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0C365" w14:textId="558185AE" w:rsidR="00AD10A3" w:rsidRPr="001146F0" w:rsidRDefault="00AD10A3">
      <w:pPr>
        <w:jc w:val="center"/>
        <w:rPr>
          <w:rFonts w:ascii="Aptos" w:hAnsi="Aptos"/>
          <w:b/>
          <w:i/>
          <w:sz w:val="36"/>
        </w:rPr>
      </w:pPr>
    </w:p>
    <w:p w14:paraId="3FA4C24C" w14:textId="6252AF65" w:rsidR="00AD10A3" w:rsidRPr="001146F0" w:rsidRDefault="00AD10A3">
      <w:pPr>
        <w:jc w:val="center"/>
        <w:rPr>
          <w:rFonts w:ascii="Aptos" w:hAnsi="Aptos"/>
          <w:i/>
          <w:sz w:val="40"/>
        </w:rPr>
      </w:pPr>
    </w:p>
    <w:p w14:paraId="2EBEB7D3" w14:textId="53971461" w:rsidR="00AD10A3" w:rsidRPr="001146F0" w:rsidRDefault="001D6CD9">
      <w:pPr>
        <w:jc w:val="center"/>
        <w:rPr>
          <w:rFonts w:ascii="Aptos" w:hAnsi="Aptos"/>
          <w:b/>
          <w:i/>
          <w:sz w:val="36"/>
        </w:rPr>
      </w:pPr>
      <w:r w:rsidRPr="001146F0">
        <w:rPr>
          <w:rFonts w:ascii="Aptos" w:hAnsi="Aptos"/>
          <w:b/>
          <w:noProof/>
          <w:sz w:val="40"/>
        </w:rPr>
        <w:drawing>
          <wp:inline distT="0" distB="0" distL="0" distR="0" wp14:anchorId="30B29F1F" wp14:editId="0478028A">
            <wp:extent cx="5476186" cy="1153160"/>
            <wp:effectExtent l="0" t="0" r="0" b="8890"/>
            <wp:docPr id="224" name="Picture 22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Massachusetts Department of Elementary and Secondary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6186" cy="1153160"/>
                    </a:xfrm>
                    <a:prstGeom prst="rect">
                      <a:avLst/>
                    </a:prstGeom>
                  </pic:spPr>
                </pic:pic>
              </a:graphicData>
            </a:graphic>
          </wp:inline>
        </w:drawing>
      </w:r>
    </w:p>
    <w:p w14:paraId="659EE7CD" w14:textId="0BB3899A" w:rsidR="00AD10A3" w:rsidRPr="001146F0" w:rsidRDefault="00AD10A3">
      <w:pPr>
        <w:jc w:val="center"/>
        <w:rPr>
          <w:rFonts w:ascii="Aptos" w:hAnsi="Aptos"/>
          <w:b/>
          <w:i/>
          <w:sz w:val="36"/>
        </w:rPr>
      </w:pPr>
    </w:p>
    <w:p w14:paraId="0BA72340" w14:textId="77777777" w:rsidR="0043321A" w:rsidRPr="001146F0" w:rsidRDefault="0043321A" w:rsidP="001D6CD9">
      <w:pPr>
        <w:rPr>
          <w:rFonts w:ascii="Aptos" w:hAnsi="Aptos"/>
          <w:b/>
          <w:sz w:val="40"/>
        </w:rPr>
      </w:pPr>
    </w:p>
    <w:p w14:paraId="2600179B" w14:textId="47F65E29" w:rsidR="00AD10A3" w:rsidRPr="001146F0" w:rsidRDefault="00AD10A3">
      <w:pPr>
        <w:jc w:val="center"/>
        <w:rPr>
          <w:rFonts w:ascii="Aptos" w:hAnsi="Aptos"/>
          <w:b/>
          <w:sz w:val="40"/>
        </w:rPr>
      </w:pPr>
    </w:p>
    <w:tbl>
      <w:tblPr>
        <w:tblW w:w="0" w:type="auto"/>
        <w:tblInd w:w="-612" w:type="dxa"/>
        <w:tblBorders>
          <w:top w:val="single" w:sz="4" w:space="0" w:color="auto"/>
          <w:bottom w:val="single" w:sz="4" w:space="0" w:color="auto"/>
        </w:tblBorders>
        <w:tblLayout w:type="fixed"/>
        <w:tblLook w:val="0000" w:firstRow="0" w:lastRow="0" w:firstColumn="0" w:lastColumn="0" w:noHBand="0" w:noVBand="0"/>
      </w:tblPr>
      <w:tblGrid>
        <w:gridCol w:w="10620"/>
      </w:tblGrid>
      <w:tr w:rsidR="00AD10A3" w:rsidRPr="001146F0" w14:paraId="5F2C9669" w14:textId="77777777" w:rsidTr="0043321A">
        <w:tc>
          <w:tcPr>
            <w:tcW w:w="10620" w:type="dxa"/>
            <w:shd w:val="clear" w:color="auto" w:fill="BFBFBF" w:themeFill="background1" w:themeFillShade="BF"/>
          </w:tcPr>
          <w:p w14:paraId="6C96687A" w14:textId="77777777" w:rsidR="00AD10A3" w:rsidRPr="001146F0" w:rsidRDefault="00AD10A3">
            <w:pPr>
              <w:pStyle w:val="Heading1"/>
              <w:shd w:val="clear" w:color="auto" w:fill="C0C0C0"/>
              <w:jc w:val="center"/>
              <w:rPr>
                <w:rFonts w:ascii="Aptos" w:hAnsi="Aptos"/>
                <w:b/>
                <w:sz w:val="48"/>
              </w:rPr>
            </w:pPr>
          </w:p>
          <w:p w14:paraId="724D3223" w14:textId="77777777" w:rsidR="00C900CA" w:rsidRDefault="001D6CD9" w:rsidP="001D6CD9">
            <w:pPr>
              <w:shd w:val="clear" w:color="auto" w:fill="BFBFBF" w:themeFill="background1" w:themeFillShade="BF"/>
              <w:jc w:val="center"/>
              <w:rPr>
                <w:rFonts w:ascii="Aptos" w:hAnsi="Aptos"/>
                <w:b/>
                <w:sz w:val="56"/>
              </w:rPr>
            </w:pPr>
            <w:r w:rsidRPr="001146F0">
              <w:rPr>
                <w:rFonts w:ascii="Aptos" w:hAnsi="Aptos"/>
                <w:b/>
                <w:sz w:val="56"/>
              </w:rPr>
              <w:t>Alternate Academic Achievement Standards</w:t>
            </w:r>
            <w:r w:rsidR="00C900CA">
              <w:rPr>
                <w:rFonts w:ascii="Aptos" w:hAnsi="Aptos"/>
                <w:b/>
                <w:sz w:val="56"/>
              </w:rPr>
              <w:t xml:space="preserve"> (AAAS)</w:t>
            </w:r>
            <w:r w:rsidRPr="001146F0">
              <w:rPr>
                <w:rFonts w:ascii="Aptos" w:hAnsi="Aptos"/>
                <w:b/>
                <w:sz w:val="56"/>
              </w:rPr>
              <w:t xml:space="preserve"> for the </w:t>
            </w:r>
          </w:p>
          <w:p w14:paraId="2E62E9F3" w14:textId="77777777" w:rsidR="00C900CA" w:rsidRDefault="001D6CD9" w:rsidP="001D6CD9">
            <w:pPr>
              <w:shd w:val="clear" w:color="auto" w:fill="BFBFBF" w:themeFill="background1" w:themeFillShade="BF"/>
              <w:jc w:val="center"/>
              <w:rPr>
                <w:rFonts w:ascii="Aptos" w:hAnsi="Aptos"/>
                <w:b/>
                <w:sz w:val="56"/>
              </w:rPr>
            </w:pPr>
            <w:r w:rsidRPr="001146F0">
              <w:rPr>
                <w:rFonts w:ascii="Aptos" w:hAnsi="Aptos"/>
                <w:b/>
                <w:sz w:val="56"/>
              </w:rPr>
              <w:t xml:space="preserve">Massachusetts Curriculum </w:t>
            </w:r>
          </w:p>
          <w:p w14:paraId="2AFFB7A3" w14:textId="16895A89" w:rsidR="001D6CD9" w:rsidRPr="001146F0" w:rsidRDefault="001D6CD9" w:rsidP="001D6CD9">
            <w:pPr>
              <w:shd w:val="clear" w:color="auto" w:fill="BFBFBF" w:themeFill="background1" w:themeFillShade="BF"/>
              <w:jc w:val="center"/>
              <w:rPr>
                <w:rFonts w:ascii="Aptos" w:hAnsi="Aptos"/>
                <w:b/>
                <w:sz w:val="56"/>
              </w:rPr>
            </w:pPr>
            <w:r w:rsidRPr="001146F0">
              <w:rPr>
                <w:rFonts w:ascii="Aptos" w:hAnsi="Aptos"/>
                <w:b/>
                <w:sz w:val="56"/>
              </w:rPr>
              <w:t>Frameworks</w:t>
            </w:r>
          </w:p>
          <w:p w14:paraId="75F8E0C5" w14:textId="2F34C2BB" w:rsidR="00FD3819" w:rsidRPr="00C900CA" w:rsidRDefault="001D6CD9" w:rsidP="001D6CD9">
            <w:pPr>
              <w:pStyle w:val="Heading1"/>
              <w:shd w:val="clear" w:color="auto" w:fill="C0C0C0"/>
              <w:jc w:val="center"/>
              <w:rPr>
                <w:rFonts w:ascii="Aptos" w:hAnsi="Aptos"/>
                <w:bCs/>
                <w:sz w:val="56"/>
              </w:rPr>
            </w:pPr>
            <w:r w:rsidRPr="00C900CA">
              <w:rPr>
                <w:rFonts w:ascii="Aptos" w:hAnsi="Aptos"/>
                <w:bCs/>
                <w:sz w:val="56"/>
              </w:rPr>
              <w:t>(Resource Guide)</w:t>
            </w:r>
          </w:p>
          <w:p w14:paraId="561C6BF1" w14:textId="77777777" w:rsidR="001D6CD9" w:rsidRPr="001146F0" w:rsidRDefault="001D6CD9" w:rsidP="001D6CD9">
            <w:pPr>
              <w:rPr>
                <w:rFonts w:ascii="Aptos" w:hAnsi="Aptos"/>
              </w:rPr>
            </w:pPr>
          </w:p>
          <w:p w14:paraId="2BEFF6BC" w14:textId="77777777" w:rsidR="001D6CD9" w:rsidRPr="001146F0" w:rsidRDefault="001D6CD9" w:rsidP="001D6CD9">
            <w:pPr>
              <w:rPr>
                <w:rFonts w:ascii="Aptos" w:hAnsi="Aptos"/>
              </w:rPr>
            </w:pPr>
          </w:p>
          <w:p w14:paraId="67D3D0B6" w14:textId="77777777" w:rsidR="00FD3819" w:rsidRPr="001146F0" w:rsidRDefault="00FD3819" w:rsidP="00FD3819">
            <w:pPr>
              <w:pStyle w:val="Heading1"/>
              <w:shd w:val="clear" w:color="auto" w:fill="C0C0C0"/>
              <w:jc w:val="center"/>
              <w:rPr>
                <w:rFonts w:ascii="Aptos" w:hAnsi="Aptos"/>
                <w:b/>
                <w:sz w:val="48"/>
              </w:rPr>
            </w:pPr>
            <w:r w:rsidRPr="001146F0">
              <w:rPr>
                <w:rFonts w:ascii="Aptos" w:hAnsi="Aptos"/>
                <w:b/>
                <w:sz w:val="48"/>
              </w:rPr>
              <w:t xml:space="preserve">ENGLISH LANGUAGE ARTS AND LITERACY </w:t>
            </w:r>
          </w:p>
          <w:p w14:paraId="43FACCBB" w14:textId="77777777" w:rsidR="00FD3819" w:rsidRPr="001146F0" w:rsidRDefault="00FD3819" w:rsidP="00FD3819">
            <w:pPr>
              <w:pStyle w:val="Heading1"/>
              <w:shd w:val="clear" w:color="auto" w:fill="C0C0C0"/>
              <w:jc w:val="center"/>
              <w:rPr>
                <w:rFonts w:ascii="Aptos" w:hAnsi="Aptos"/>
                <w:b/>
                <w:sz w:val="40"/>
              </w:rPr>
            </w:pPr>
            <w:r w:rsidRPr="001146F0">
              <w:rPr>
                <w:rFonts w:ascii="Aptos" w:hAnsi="Aptos"/>
                <w:b/>
                <w:sz w:val="40"/>
              </w:rPr>
              <w:t>Pre-Kindergarten</w:t>
            </w:r>
            <w:r w:rsidRPr="001146F0">
              <w:rPr>
                <w:rFonts w:ascii="Aptos" w:hAnsi="Aptos" w:cs="Arial"/>
                <w:b/>
                <w:sz w:val="40"/>
              </w:rPr>
              <w:t>–</w:t>
            </w:r>
            <w:r w:rsidRPr="001146F0">
              <w:rPr>
                <w:rFonts w:ascii="Aptos" w:hAnsi="Aptos"/>
                <w:b/>
                <w:sz w:val="40"/>
              </w:rPr>
              <w:t>Grade 12</w:t>
            </w:r>
          </w:p>
          <w:p w14:paraId="078CEA05" w14:textId="77777777" w:rsidR="00FD3819" w:rsidRPr="001146F0" w:rsidRDefault="00FD3819" w:rsidP="00FD3819">
            <w:pPr>
              <w:rPr>
                <w:rFonts w:ascii="Aptos" w:hAnsi="Aptos"/>
              </w:rPr>
            </w:pPr>
          </w:p>
          <w:p w14:paraId="43FA6B40" w14:textId="77777777" w:rsidR="0043321A" w:rsidRPr="001146F0" w:rsidRDefault="0043321A" w:rsidP="0043321A">
            <w:pPr>
              <w:rPr>
                <w:rFonts w:ascii="Aptos" w:hAnsi="Aptos"/>
              </w:rPr>
            </w:pPr>
          </w:p>
          <w:p w14:paraId="78F1613F" w14:textId="77777777" w:rsidR="0043321A" w:rsidRPr="001146F0" w:rsidRDefault="0043321A" w:rsidP="0043321A">
            <w:pPr>
              <w:rPr>
                <w:rFonts w:ascii="Aptos" w:hAnsi="Aptos"/>
              </w:rPr>
            </w:pPr>
          </w:p>
        </w:tc>
      </w:tr>
    </w:tbl>
    <w:p w14:paraId="4C9322F8" w14:textId="518738F7" w:rsidR="00AD10A3" w:rsidRPr="001146F0" w:rsidRDefault="00AD10A3">
      <w:pPr>
        <w:jc w:val="center"/>
        <w:rPr>
          <w:rFonts w:ascii="Aptos" w:hAnsi="Aptos"/>
          <w:i/>
          <w:sz w:val="40"/>
        </w:rPr>
      </w:pPr>
    </w:p>
    <w:p w14:paraId="43B1625B" w14:textId="77777777" w:rsidR="00AD10A3" w:rsidRPr="001146F0" w:rsidRDefault="00AD10A3">
      <w:pPr>
        <w:jc w:val="center"/>
        <w:rPr>
          <w:rFonts w:ascii="Aptos" w:hAnsi="Aptos"/>
          <w:b/>
          <w:i/>
          <w:sz w:val="36"/>
        </w:rPr>
      </w:pPr>
    </w:p>
    <w:p w14:paraId="2EB3716D" w14:textId="77777777" w:rsidR="001D6CD9" w:rsidRPr="001146F0" w:rsidRDefault="001D6CD9" w:rsidP="00D94D8C">
      <w:pPr>
        <w:ind w:left="2880" w:firstLine="720"/>
        <w:rPr>
          <w:rFonts w:ascii="Aptos" w:hAnsi="Aptos"/>
          <w:b/>
          <w:i/>
          <w:sz w:val="40"/>
        </w:rPr>
      </w:pPr>
    </w:p>
    <w:p w14:paraId="071703DF" w14:textId="69B3F718" w:rsidR="00FD3819" w:rsidRPr="001146F0" w:rsidRDefault="00AA12B5" w:rsidP="00D94D8C">
      <w:pPr>
        <w:ind w:left="2880" w:firstLine="720"/>
        <w:rPr>
          <w:rFonts w:ascii="Aptos" w:hAnsi="Aptos"/>
          <w:b/>
          <w:i/>
          <w:sz w:val="40"/>
        </w:rPr>
      </w:pPr>
      <w:r w:rsidRPr="001146F0">
        <w:rPr>
          <w:rFonts w:ascii="Aptos" w:hAnsi="Aptos"/>
          <w:b/>
          <w:i/>
          <w:sz w:val="40"/>
        </w:rPr>
        <w:t>Fall 202</w:t>
      </w:r>
      <w:r w:rsidR="006710D6" w:rsidRPr="001146F0">
        <w:rPr>
          <w:rFonts w:ascii="Aptos" w:hAnsi="Aptos"/>
          <w:b/>
          <w:i/>
          <w:sz w:val="40"/>
        </w:rPr>
        <w:t>4</w:t>
      </w:r>
    </w:p>
    <w:p w14:paraId="18FC2814" w14:textId="77777777" w:rsidR="00F3504E" w:rsidRPr="001146F0" w:rsidRDefault="00F3504E" w:rsidP="00D94D8C">
      <w:pPr>
        <w:ind w:left="2880" w:firstLine="720"/>
        <w:rPr>
          <w:rFonts w:ascii="Aptos" w:hAnsi="Aptos"/>
          <w:b/>
          <w:i/>
          <w:sz w:val="40"/>
        </w:rPr>
      </w:pPr>
    </w:p>
    <w:p w14:paraId="1C9A453C" w14:textId="77777777" w:rsidR="00F3504E" w:rsidRPr="001146F0" w:rsidRDefault="00F3504E" w:rsidP="00D94D8C">
      <w:pPr>
        <w:ind w:left="2880" w:firstLine="720"/>
        <w:rPr>
          <w:rFonts w:ascii="Aptos" w:hAnsi="Aptos"/>
          <w:b/>
          <w:i/>
          <w:sz w:val="16"/>
          <w:szCs w:val="16"/>
        </w:rPr>
      </w:pPr>
    </w:p>
    <w:p w14:paraId="655ECA96" w14:textId="6A77C433" w:rsidR="00AE19F8" w:rsidRPr="001146F0" w:rsidRDefault="00AE19F8">
      <w:pPr>
        <w:rPr>
          <w:rFonts w:ascii="Aptos" w:hAnsi="Aptos"/>
          <w:b/>
          <w:i/>
          <w:sz w:val="36"/>
        </w:rPr>
      </w:pPr>
    </w:p>
    <w:p w14:paraId="2E967D7A" w14:textId="177A9861" w:rsidR="00CC44F7" w:rsidRPr="00B7235B" w:rsidRDefault="001D6CD9" w:rsidP="00B7235B">
      <w:pPr>
        <w:jc w:val="center"/>
        <w:rPr>
          <w:rFonts w:ascii="Aptos" w:hAnsi="Aptos"/>
          <w:b/>
          <w:i/>
          <w:sz w:val="36"/>
        </w:rPr>
      </w:pPr>
      <w:r w:rsidRPr="001146F0">
        <w:rPr>
          <w:rFonts w:ascii="Aptos" w:hAnsi="Aptos"/>
          <w:b/>
          <w:i/>
          <w:noProof/>
          <w:sz w:val="36"/>
        </w:rPr>
        <w:drawing>
          <wp:inline distT="0" distB="0" distL="0" distR="0" wp14:anchorId="25D67FDA" wp14:editId="052FD7E8">
            <wp:extent cx="3688715" cy="775970"/>
            <wp:effectExtent l="0" t="0" r="6985" b="5080"/>
            <wp:docPr id="956672089" name="Picture 95667208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72089" name="Picture 956672089" descr="Massachusetts Department of Elementary and Secondary Education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88715" cy="775970"/>
                    </a:xfrm>
                    <a:prstGeom prst="rect">
                      <a:avLst/>
                    </a:prstGeom>
                    <a:noFill/>
                    <a:ln w="9525">
                      <a:noFill/>
                      <a:miter lim="800000"/>
                      <a:headEnd/>
                      <a:tailEnd/>
                    </a:ln>
                  </pic:spPr>
                </pic:pic>
              </a:graphicData>
            </a:graphic>
          </wp:inline>
        </w:drawing>
      </w:r>
    </w:p>
    <w:p w14:paraId="5E58814D" w14:textId="77777777" w:rsidR="00CC44F7" w:rsidRPr="001146F0" w:rsidRDefault="00CC44F7" w:rsidP="00CC44F7">
      <w:pPr>
        <w:jc w:val="center"/>
        <w:rPr>
          <w:rFonts w:ascii="Aptos" w:hAnsi="Aptos"/>
        </w:rPr>
      </w:pPr>
    </w:p>
    <w:tbl>
      <w:tblPr>
        <w:tblW w:w="10080" w:type="dxa"/>
        <w:tblInd w:w="-335" w:type="dxa"/>
        <w:tblLayout w:type="fixed"/>
        <w:tblLook w:val="00A0" w:firstRow="1" w:lastRow="0" w:firstColumn="1" w:lastColumn="0" w:noHBand="0" w:noVBand="0"/>
      </w:tblPr>
      <w:tblGrid>
        <w:gridCol w:w="10080"/>
      </w:tblGrid>
      <w:tr w:rsidR="00CC44F7" w:rsidRPr="001146F0" w14:paraId="0FFCF370" w14:textId="77777777" w:rsidTr="00CC44F7">
        <w:trPr>
          <w:trHeight w:val="8235"/>
        </w:trPr>
        <w:tc>
          <w:tcPr>
            <w:tcW w:w="10080" w:type="dxa"/>
          </w:tcPr>
          <w:p w14:paraId="04654892" w14:textId="77777777" w:rsidR="00CC44F7" w:rsidRPr="001146F0" w:rsidRDefault="00CC44F7" w:rsidP="00CC44F7">
            <w:pPr>
              <w:rPr>
                <w:rFonts w:ascii="Aptos" w:hAnsi="Aptos"/>
              </w:rPr>
            </w:pPr>
          </w:p>
          <w:p w14:paraId="3C9DBFE3" w14:textId="77777777" w:rsidR="00CC44F7" w:rsidRPr="001146F0" w:rsidRDefault="00CC44F7" w:rsidP="00CC44F7">
            <w:pPr>
              <w:pStyle w:val="BodyText2"/>
              <w:jc w:val="right"/>
              <w:rPr>
                <w:rFonts w:ascii="Aptos" w:hAnsi="Aptos"/>
              </w:rPr>
            </w:pPr>
          </w:p>
          <w:p w14:paraId="0AD73FCF" w14:textId="77777777" w:rsidR="00CC44F7" w:rsidRPr="001146F0" w:rsidRDefault="00CC44F7" w:rsidP="00CC44F7">
            <w:pPr>
              <w:pStyle w:val="BodyText2"/>
              <w:jc w:val="right"/>
              <w:rPr>
                <w:rFonts w:ascii="Aptos" w:hAnsi="Aptos"/>
              </w:rPr>
            </w:pPr>
          </w:p>
          <w:p w14:paraId="7EB7A197" w14:textId="77777777" w:rsidR="00CC44F7" w:rsidRPr="001146F0" w:rsidRDefault="00CC44F7" w:rsidP="00CC44F7">
            <w:pPr>
              <w:pStyle w:val="BodyText2"/>
              <w:jc w:val="right"/>
              <w:rPr>
                <w:rFonts w:ascii="Aptos" w:hAnsi="Aptos"/>
              </w:rPr>
            </w:pPr>
          </w:p>
          <w:p w14:paraId="65BF234D" w14:textId="77777777" w:rsidR="00CC44F7" w:rsidRPr="001146F0" w:rsidRDefault="00CC44F7" w:rsidP="00CC44F7">
            <w:pPr>
              <w:rPr>
                <w:rFonts w:ascii="Aptos" w:hAnsi="Aptos"/>
              </w:rPr>
            </w:pPr>
          </w:p>
          <w:p w14:paraId="70BA2E24" w14:textId="77777777" w:rsidR="00CC44F7" w:rsidRPr="001146F0" w:rsidRDefault="00CC44F7" w:rsidP="00CC44F7">
            <w:pPr>
              <w:pStyle w:val="BodyText2"/>
              <w:jc w:val="center"/>
              <w:rPr>
                <w:rFonts w:ascii="Aptos" w:hAnsi="Aptos" w:cs="Arial"/>
                <w:szCs w:val="18"/>
              </w:rPr>
            </w:pPr>
            <w:r w:rsidRPr="001146F0">
              <w:rPr>
                <w:rFonts w:ascii="Aptos" w:hAnsi="Aptos" w:cs="Arial"/>
                <w:szCs w:val="18"/>
              </w:rPr>
              <w:t xml:space="preserve">This document was prepared by the </w:t>
            </w:r>
            <w:r w:rsidRPr="001146F0">
              <w:rPr>
                <w:rFonts w:ascii="Aptos" w:hAnsi="Aptos" w:cs="Arial"/>
                <w:szCs w:val="18"/>
              </w:rPr>
              <w:br/>
              <w:t>Massachusetts Department of Elementary and Secondary Education</w:t>
            </w:r>
          </w:p>
          <w:p w14:paraId="31890DDF" w14:textId="77777777" w:rsidR="00CC44F7" w:rsidRPr="001146F0" w:rsidRDefault="00CC44F7" w:rsidP="00CC44F7">
            <w:pPr>
              <w:pStyle w:val="Arial9-Centered"/>
              <w:rPr>
                <w:rFonts w:ascii="Aptos" w:hAnsi="Aptos" w:cs="Arial"/>
                <w:szCs w:val="18"/>
              </w:rPr>
            </w:pPr>
          </w:p>
          <w:p w14:paraId="2D06C0E6" w14:textId="77777777" w:rsidR="006710D6" w:rsidRPr="001146F0" w:rsidRDefault="006710D6" w:rsidP="00CC44F7">
            <w:pPr>
              <w:pStyle w:val="Arial9-Centered"/>
              <w:rPr>
                <w:rFonts w:ascii="Aptos" w:hAnsi="Aptos" w:cs="Arial"/>
                <w:szCs w:val="18"/>
              </w:rPr>
            </w:pPr>
            <w:r w:rsidRPr="001146F0">
              <w:rPr>
                <w:rFonts w:ascii="Aptos" w:hAnsi="Aptos" w:cs="Arial"/>
                <w:szCs w:val="18"/>
              </w:rPr>
              <w:t xml:space="preserve">Russell D. Johnson </w:t>
            </w:r>
          </w:p>
          <w:p w14:paraId="7926EFDC" w14:textId="149739C5" w:rsidR="00CC44F7" w:rsidRPr="001146F0" w:rsidRDefault="006710D6" w:rsidP="006710D6">
            <w:pPr>
              <w:jc w:val="center"/>
              <w:rPr>
                <w:rFonts w:ascii="Aptos" w:hAnsi="Aptos"/>
              </w:rPr>
            </w:pPr>
            <w:r w:rsidRPr="001146F0">
              <w:rPr>
                <w:rFonts w:ascii="Aptos" w:hAnsi="Aptos" w:cs="Arial"/>
                <w:sz w:val="18"/>
                <w:szCs w:val="18"/>
              </w:rPr>
              <w:t>Acting Commissioner of Elementary and Secondary Education</w:t>
            </w:r>
          </w:p>
          <w:p w14:paraId="65CCB52B" w14:textId="77777777" w:rsidR="00CC44F7" w:rsidRPr="001146F0" w:rsidRDefault="00CC44F7" w:rsidP="00CC44F7">
            <w:pPr>
              <w:rPr>
                <w:rFonts w:ascii="Aptos" w:hAnsi="Aptos"/>
              </w:rPr>
            </w:pPr>
          </w:p>
          <w:p w14:paraId="794F2256" w14:textId="77777777" w:rsidR="00CC44F7" w:rsidRPr="001146F0" w:rsidRDefault="00CC44F7" w:rsidP="00CC44F7">
            <w:pPr>
              <w:rPr>
                <w:rFonts w:ascii="Aptos" w:hAnsi="Aptos"/>
              </w:rPr>
            </w:pPr>
          </w:p>
          <w:p w14:paraId="6BE536C6" w14:textId="77777777" w:rsidR="00CC44F7" w:rsidRPr="001146F0" w:rsidRDefault="00CC44F7" w:rsidP="00CC44F7">
            <w:pPr>
              <w:rPr>
                <w:rFonts w:ascii="Aptos" w:hAnsi="Aptos"/>
              </w:rPr>
            </w:pPr>
          </w:p>
          <w:p w14:paraId="53733BBF" w14:textId="77777777" w:rsidR="00CC44F7" w:rsidRPr="001146F0" w:rsidRDefault="00CC44F7" w:rsidP="00CC44F7">
            <w:pPr>
              <w:rPr>
                <w:rFonts w:ascii="Aptos" w:hAnsi="Aptos"/>
              </w:rPr>
            </w:pPr>
          </w:p>
          <w:p w14:paraId="06C7E4EF" w14:textId="77777777" w:rsidR="00CC44F7" w:rsidRPr="001146F0" w:rsidRDefault="00CC44F7" w:rsidP="00CC44F7">
            <w:pPr>
              <w:rPr>
                <w:rFonts w:ascii="Aptos" w:hAnsi="Aptos"/>
              </w:rPr>
            </w:pPr>
          </w:p>
          <w:p w14:paraId="3DA6506F" w14:textId="77777777" w:rsidR="00CC44F7" w:rsidRPr="001146F0" w:rsidRDefault="00CC44F7" w:rsidP="00CC44F7">
            <w:pPr>
              <w:rPr>
                <w:rFonts w:ascii="Aptos" w:hAnsi="Aptos"/>
              </w:rPr>
            </w:pPr>
          </w:p>
          <w:p w14:paraId="3068813A" w14:textId="77777777" w:rsidR="00CC44F7" w:rsidRPr="001146F0" w:rsidRDefault="00CC44F7" w:rsidP="00CC44F7">
            <w:pPr>
              <w:rPr>
                <w:rFonts w:ascii="Aptos" w:hAnsi="Aptos"/>
              </w:rPr>
            </w:pPr>
          </w:p>
          <w:p w14:paraId="34324BD0" w14:textId="77777777" w:rsidR="00CC44F7" w:rsidRPr="001146F0" w:rsidRDefault="00CC44F7" w:rsidP="00CC44F7">
            <w:pPr>
              <w:rPr>
                <w:rFonts w:ascii="Aptos" w:hAnsi="Aptos"/>
              </w:rPr>
            </w:pPr>
          </w:p>
          <w:p w14:paraId="7628A1FE" w14:textId="77777777" w:rsidR="001D6CD9" w:rsidRPr="001146F0" w:rsidRDefault="001D6CD9" w:rsidP="001D6CD9">
            <w:pPr>
              <w:pStyle w:val="Arial9-Centered"/>
              <w:rPr>
                <w:rFonts w:ascii="Aptos" w:hAnsi="Aptos" w:cs="Arial"/>
                <w:szCs w:val="18"/>
              </w:rPr>
            </w:pPr>
            <w:r w:rsidRPr="001146F0">
              <w:rPr>
                <w:rFonts w:ascii="Aptos" w:hAnsi="Aptos" w:cs="Arial"/>
                <w:szCs w:val="18"/>
              </w:rPr>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gender identity, national origin, race, religion, sex or sexual orientation. </w:t>
            </w:r>
          </w:p>
          <w:p w14:paraId="0FDB8F21" w14:textId="77777777" w:rsidR="001D6CD9" w:rsidRPr="001146F0" w:rsidRDefault="001D6CD9" w:rsidP="001D6CD9">
            <w:pPr>
              <w:pStyle w:val="Arial9-Centered"/>
              <w:rPr>
                <w:rFonts w:ascii="Aptos" w:hAnsi="Aptos" w:cs="Arial"/>
                <w:szCs w:val="18"/>
              </w:rPr>
            </w:pPr>
            <w:r w:rsidRPr="001146F0">
              <w:rPr>
                <w:rFonts w:ascii="Aptos" w:hAnsi="Aptos" w:cs="Arial"/>
                <w:szCs w:val="18"/>
              </w:rPr>
              <w:t xml:space="preserve"> Inquiries regarding the Department’s compliance with Title IX and other civil rights laws may be directed to the </w:t>
            </w:r>
          </w:p>
          <w:p w14:paraId="750E9038" w14:textId="0DFDBCBB" w:rsidR="001D6CD9" w:rsidRPr="001146F0" w:rsidRDefault="001D6CD9" w:rsidP="001D6CD9">
            <w:pPr>
              <w:pStyle w:val="Arial9-Centered"/>
              <w:rPr>
                <w:rFonts w:ascii="Aptos" w:hAnsi="Aptos" w:cs="Arial"/>
                <w:szCs w:val="18"/>
              </w:rPr>
            </w:pPr>
            <w:r w:rsidRPr="001146F0">
              <w:rPr>
                <w:rFonts w:ascii="Aptos" w:hAnsi="Aptos" w:cs="Arial"/>
                <w:szCs w:val="18"/>
              </w:rPr>
              <w:t xml:space="preserve">Human Resources Director, </w:t>
            </w:r>
            <w:r w:rsidR="006710D6" w:rsidRPr="001146F0">
              <w:rPr>
                <w:rFonts w:ascii="Aptos" w:hAnsi="Aptos" w:cs="Arial"/>
                <w:szCs w:val="18"/>
              </w:rPr>
              <w:t>135 Santilli Hwy</w:t>
            </w:r>
            <w:r w:rsidRPr="001146F0">
              <w:rPr>
                <w:rFonts w:ascii="Aptos" w:hAnsi="Aptos" w:cs="Arial"/>
                <w:szCs w:val="18"/>
              </w:rPr>
              <w:t xml:space="preserve">, </w:t>
            </w:r>
            <w:r w:rsidR="006710D6" w:rsidRPr="001146F0">
              <w:rPr>
                <w:rFonts w:ascii="Aptos" w:hAnsi="Aptos" w:cs="Arial"/>
                <w:szCs w:val="18"/>
              </w:rPr>
              <w:t>Everett</w:t>
            </w:r>
            <w:r w:rsidRPr="001146F0">
              <w:rPr>
                <w:rFonts w:ascii="Aptos" w:hAnsi="Aptos" w:cs="Arial"/>
                <w:szCs w:val="18"/>
              </w:rPr>
              <w:t xml:space="preserve">, MA </w:t>
            </w:r>
            <w:r w:rsidR="006710D6" w:rsidRPr="001146F0">
              <w:rPr>
                <w:rFonts w:ascii="Aptos" w:hAnsi="Aptos" w:cs="Arial"/>
                <w:szCs w:val="18"/>
              </w:rPr>
              <w:t>02149</w:t>
            </w:r>
            <w:r w:rsidRPr="001146F0">
              <w:rPr>
                <w:rFonts w:ascii="Aptos" w:hAnsi="Aptos" w:cs="Arial"/>
                <w:szCs w:val="18"/>
              </w:rPr>
              <w:t xml:space="preserve"> – 781-338-6105.</w:t>
            </w:r>
          </w:p>
          <w:p w14:paraId="4ABFAD21" w14:textId="77777777" w:rsidR="001D6CD9" w:rsidRPr="001146F0" w:rsidRDefault="001D6CD9" w:rsidP="001D6CD9">
            <w:pPr>
              <w:rPr>
                <w:rFonts w:ascii="Aptos" w:hAnsi="Aptos" w:cs="Arial"/>
                <w:sz w:val="18"/>
                <w:szCs w:val="18"/>
              </w:rPr>
            </w:pPr>
          </w:p>
          <w:p w14:paraId="36619D56" w14:textId="77777777" w:rsidR="001D6CD9" w:rsidRPr="001146F0" w:rsidRDefault="001D6CD9" w:rsidP="001D6CD9">
            <w:pPr>
              <w:rPr>
                <w:rFonts w:ascii="Aptos" w:hAnsi="Aptos" w:cs="Arial"/>
                <w:sz w:val="18"/>
                <w:szCs w:val="18"/>
              </w:rPr>
            </w:pPr>
          </w:p>
          <w:p w14:paraId="59DDB79E" w14:textId="77777777" w:rsidR="001D6CD9" w:rsidRPr="001146F0" w:rsidRDefault="001D6CD9" w:rsidP="001D6CD9">
            <w:pPr>
              <w:rPr>
                <w:rFonts w:ascii="Aptos" w:hAnsi="Aptos" w:cs="Arial"/>
                <w:sz w:val="18"/>
                <w:szCs w:val="18"/>
              </w:rPr>
            </w:pPr>
          </w:p>
          <w:p w14:paraId="29DA1E43" w14:textId="0AAB30B3" w:rsidR="001D6CD9" w:rsidRPr="001146F0" w:rsidRDefault="001D6CD9" w:rsidP="001D6CD9">
            <w:pPr>
              <w:pStyle w:val="Arial9-Centered"/>
              <w:rPr>
                <w:rFonts w:ascii="Aptos" w:hAnsi="Aptos" w:cs="Arial"/>
                <w:szCs w:val="18"/>
              </w:rPr>
            </w:pPr>
            <w:r w:rsidRPr="001146F0">
              <w:rPr>
                <w:rFonts w:ascii="Aptos" w:hAnsi="Aptos" w:cs="Arial"/>
                <w:szCs w:val="18"/>
              </w:rPr>
              <w:t>© 20</w:t>
            </w:r>
            <w:r w:rsidR="006710D6" w:rsidRPr="001146F0">
              <w:rPr>
                <w:rFonts w:ascii="Aptos" w:hAnsi="Aptos" w:cs="Arial"/>
                <w:szCs w:val="18"/>
              </w:rPr>
              <w:t>24</w:t>
            </w:r>
            <w:r w:rsidRPr="001146F0">
              <w:rPr>
                <w:rFonts w:ascii="Aptos" w:hAnsi="Aptos" w:cs="Arial"/>
                <w:szCs w:val="18"/>
              </w:rPr>
              <w:t xml:space="preserve"> Massachusetts Department of Elementary and Secondary Education</w:t>
            </w:r>
          </w:p>
          <w:p w14:paraId="2FC7BF77" w14:textId="77777777" w:rsidR="001D6CD9" w:rsidRPr="001146F0" w:rsidRDefault="001D6CD9" w:rsidP="001D6CD9">
            <w:pPr>
              <w:pStyle w:val="Arial9Italic-Centered"/>
              <w:rPr>
                <w:rFonts w:ascii="Aptos" w:hAnsi="Aptos" w:cs="Arial"/>
                <w:szCs w:val="18"/>
              </w:rPr>
            </w:pPr>
            <w:r w:rsidRPr="001146F0">
              <w:rPr>
                <w:rFonts w:ascii="Aptos" w:hAnsi="Aptos" w:cs="Arial"/>
                <w:szCs w:val="18"/>
              </w:rPr>
              <w:t xml:space="preserve">Permission is hereby granted to copy for non-commercial educational purposes any or all parts of this document. </w:t>
            </w:r>
          </w:p>
          <w:p w14:paraId="1D090AE1" w14:textId="77777777" w:rsidR="001D6CD9" w:rsidRPr="001146F0" w:rsidRDefault="001D6CD9" w:rsidP="001D6CD9">
            <w:pPr>
              <w:pStyle w:val="Arial9Italic-Centered"/>
              <w:rPr>
                <w:rFonts w:ascii="Aptos" w:hAnsi="Aptos" w:cs="Arial"/>
                <w:szCs w:val="18"/>
              </w:rPr>
            </w:pPr>
            <w:r w:rsidRPr="001146F0">
              <w:rPr>
                <w:rFonts w:ascii="Aptos" w:hAnsi="Aptos" w:cs="Arial"/>
                <w:szCs w:val="18"/>
              </w:rPr>
              <w:t>Please credit the “Massachusetts Department of Elementary and Secondary Education.”</w:t>
            </w:r>
          </w:p>
          <w:p w14:paraId="7EF31A9F" w14:textId="77777777" w:rsidR="001D6CD9" w:rsidRPr="001146F0" w:rsidRDefault="001D6CD9" w:rsidP="001D6CD9">
            <w:pPr>
              <w:rPr>
                <w:rFonts w:ascii="Aptos" w:hAnsi="Aptos" w:cs="Arial"/>
                <w:sz w:val="18"/>
                <w:szCs w:val="18"/>
              </w:rPr>
            </w:pPr>
          </w:p>
          <w:p w14:paraId="4F515181" w14:textId="77777777" w:rsidR="001D6CD9" w:rsidRPr="001146F0" w:rsidRDefault="001D6CD9" w:rsidP="001D6CD9">
            <w:pPr>
              <w:rPr>
                <w:rFonts w:ascii="Aptos" w:hAnsi="Aptos" w:cs="Arial"/>
                <w:sz w:val="18"/>
                <w:szCs w:val="18"/>
              </w:rPr>
            </w:pPr>
          </w:p>
          <w:p w14:paraId="7DB0928F" w14:textId="77777777" w:rsidR="001D6CD9" w:rsidRPr="001146F0" w:rsidRDefault="001D6CD9" w:rsidP="001D6CD9">
            <w:pPr>
              <w:pStyle w:val="Arial9Italic-Centered"/>
              <w:rPr>
                <w:rFonts w:ascii="Aptos" w:hAnsi="Aptos" w:cs="Arial"/>
                <w:szCs w:val="18"/>
              </w:rPr>
            </w:pPr>
          </w:p>
          <w:p w14:paraId="79F369D6" w14:textId="77777777" w:rsidR="001D6CD9" w:rsidRPr="001146F0" w:rsidRDefault="001D6CD9" w:rsidP="001D6CD9">
            <w:pPr>
              <w:rPr>
                <w:rFonts w:ascii="Aptos" w:hAnsi="Aptos" w:cs="Arial"/>
                <w:sz w:val="18"/>
                <w:szCs w:val="18"/>
              </w:rPr>
            </w:pPr>
          </w:p>
          <w:p w14:paraId="0A303A8B" w14:textId="77777777" w:rsidR="001D6CD9" w:rsidRPr="001146F0" w:rsidRDefault="001D6CD9" w:rsidP="001D6CD9">
            <w:pPr>
              <w:rPr>
                <w:rFonts w:ascii="Aptos" w:hAnsi="Aptos" w:cs="Arial"/>
                <w:sz w:val="18"/>
                <w:szCs w:val="18"/>
              </w:rPr>
            </w:pPr>
          </w:p>
          <w:p w14:paraId="7742AD73" w14:textId="77777777" w:rsidR="001D6CD9" w:rsidRPr="001146F0" w:rsidRDefault="001D6CD9" w:rsidP="001D6CD9">
            <w:pPr>
              <w:pStyle w:val="Arial9-Centered"/>
              <w:rPr>
                <w:rFonts w:ascii="Aptos" w:hAnsi="Aptos" w:cs="Arial"/>
                <w:szCs w:val="18"/>
              </w:rPr>
            </w:pPr>
            <w:r w:rsidRPr="001146F0">
              <w:rPr>
                <w:rFonts w:ascii="Aptos" w:hAnsi="Aptos" w:cs="Arial"/>
                <w:szCs w:val="18"/>
              </w:rPr>
              <w:t>Massachusetts Department of Elementary and Secondary Education</w:t>
            </w:r>
          </w:p>
          <w:p w14:paraId="3D4B0468" w14:textId="77777777" w:rsidR="006710D6" w:rsidRPr="001146F0" w:rsidRDefault="006710D6" w:rsidP="001D6CD9">
            <w:pPr>
              <w:pStyle w:val="Arial9-Centered"/>
              <w:rPr>
                <w:rFonts w:ascii="Aptos" w:hAnsi="Aptos" w:cs="Arial"/>
                <w:szCs w:val="18"/>
              </w:rPr>
            </w:pPr>
            <w:r w:rsidRPr="001146F0">
              <w:rPr>
                <w:rFonts w:ascii="Aptos" w:hAnsi="Aptos" w:cs="Arial"/>
                <w:szCs w:val="18"/>
              </w:rPr>
              <w:t>135 Santilli Hwy, Everett, MA 02149</w:t>
            </w:r>
          </w:p>
          <w:p w14:paraId="6216D219" w14:textId="48B405B0" w:rsidR="001D6CD9" w:rsidRPr="001146F0" w:rsidRDefault="001D6CD9" w:rsidP="001D6CD9">
            <w:pPr>
              <w:pStyle w:val="Arial9-Centered"/>
              <w:rPr>
                <w:rFonts w:ascii="Aptos" w:hAnsi="Aptos" w:cs="Arial"/>
                <w:szCs w:val="18"/>
              </w:rPr>
            </w:pPr>
            <w:r w:rsidRPr="001146F0">
              <w:rPr>
                <w:rFonts w:ascii="Aptos" w:hAnsi="Aptos" w:cs="Arial"/>
                <w:szCs w:val="18"/>
              </w:rPr>
              <w:t>Phone 781-338-3000  TTY: N.E.T. Relay 800-439-2370</w:t>
            </w:r>
          </w:p>
          <w:p w14:paraId="2086F9ED" w14:textId="77777777" w:rsidR="001D6CD9" w:rsidRPr="001146F0" w:rsidRDefault="00A2515F" w:rsidP="001D6CD9">
            <w:pPr>
              <w:pStyle w:val="Arial9-Centered"/>
              <w:rPr>
                <w:rFonts w:ascii="Aptos" w:hAnsi="Aptos" w:cs="Arial"/>
                <w:szCs w:val="18"/>
              </w:rPr>
            </w:pPr>
            <w:hyperlink r:id="rId13" w:history="1">
              <w:r w:rsidR="001D6CD9" w:rsidRPr="001146F0">
                <w:rPr>
                  <w:rStyle w:val="Hyperlink"/>
                  <w:rFonts w:ascii="Aptos" w:hAnsi="Aptos" w:cs="Arial"/>
                  <w:szCs w:val="18"/>
                </w:rPr>
                <w:t>www.doe.mass.edu</w:t>
              </w:r>
            </w:hyperlink>
          </w:p>
          <w:p w14:paraId="2BEE623B" w14:textId="77777777" w:rsidR="00F744F3" w:rsidRPr="001146F0" w:rsidRDefault="00F744F3" w:rsidP="00CC44F7">
            <w:pPr>
              <w:pStyle w:val="Arial9-Centered"/>
              <w:rPr>
                <w:rFonts w:ascii="Aptos" w:hAnsi="Aptos"/>
                <w:sz w:val="24"/>
                <w:szCs w:val="24"/>
              </w:rPr>
            </w:pPr>
          </w:p>
          <w:p w14:paraId="733B3FE1" w14:textId="488F21E8" w:rsidR="00F744F3" w:rsidRPr="001146F0" w:rsidRDefault="00F744F3" w:rsidP="00CC44F7">
            <w:pPr>
              <w:pStyle w:val="Arial9-Centered"/>
              <w:rPr>
                <w:rFonts w:ascii="Aptos" w:hAnsi="Aptos"/>
                <w:sz w:val="24"/>
                <w:szCs w:val="24"/>
              </w:rPr>
            </w:pPr>
          </w:p>
          <w:p w14:paraId="430EA1C2" w14:textId="77777777" w:rsidR="00F744F3" w:rsidRPr="001146F0" w:rsidRDefault="00F744F3" w:rsidP="00CC44F7">
            <w:pPr>
              <w:pStyle w:val="Arial9-Centered"/>
              <w:rPr>
                <w:rFonts w:ascii="Aptos" w:hAnsi="Aptos"/>
                <w:sz w:val="24"/>
                <w:szCs w:val="24"/>
              </w:rPr>
            </w:pPr>
          </w:p>
          <w:p w14:paraId="2360759B" w14:textId="77777777" w:rsidR="00F744F3" w:rsidRPr="001146F0" w:rsidRDefault="00F744F3" w:rsidP="00CC44F7">
            <w:pPr>
              <w:pStyle w:val="Arial9-Centered"/>
              <w:rPr>
                <w:rFonts w:ascii="Aptos" w:hAnsi="Aptos"/>
              </w:rPr>
            </w:pPr>
          </w:p>
          <w:p w14:paraId="2CCCC56A" w14:textId="77777777" w:rsidR="006710D6" w:rsidRPr="001146F0" w:rsidRDefault="006710D6" w:rsidP="00CC44F7">
            <w:pPr>
              <w:pStyle w:val="Arial9-Centered"/>
              <w:rPr>
                <w:rFonts w:ascii="Aptos" w:hAnsi="Aptos"/>
              </w:rPr>
            </w:pPr>
          </w:p>
          <w:p w14:paraId="468C84E3" w14:textId="77777777" w:rsidR="00CC44F7" w:rsidRPr="001146F0" w:rsidRDefault="00CC44F7" w:rsidP="00CC44F7">
            <w:pPr>
              <w:rPr>
                <w:rFonts w:ascii="Aptos" w:hAnsi="Aptos"/>
              </w:rPr>
            </w:pPr>
          </w:p>
          <w:p w14:paraId="17D2E08B" w14:textId="77777777" w:rsidR="00CC44F7" w:rsidRPr="001146F0" w:rsidRDefault="00CC44F7" w:rsidP="00CC44F7">
            <w:pPr>
              <w:jc w:val="center"/>
              <w:rPr>
                <w:rFonts w:ascii="Aptos" w:hAnsi="Aptos"/>
                <w:sz w:val="18"/>
              </w:rPr>
            </w:pPr>
          </w:p>
        </w:tc>
      </w:tr>
    </w:tbl>
    <w:p w14:paraId="7613D957" w14:textId="77777777" w:rsidR="00CC44F7" w:rsidRPr="001146F0" w:rsidRDefault="00CC44F7" w:rsidP="00CC44F7">
      <w:pPr>
        <w:keepNext/>
        <w:autoSpaceDE w:val="0"/>
        <w:autoSpaceDN w:val="0"/>
        <w:adjustRightInd w:val="0"/>
        <w:outlineLvl w:val="4"/>
        <w:rPr>
          <w:rFonts w:ascii="Aptos" w:hAnsi="Aptos"/>
          <w:sz w:val="20"/>
          <w:szCs w:val="20"/>
        </w:rPr>
        <w:sectPr w:rsidR="00CC44F7" w:rsidRPr="001146F0" w:rsidSect="00CC44F7">
          <w:footerReference w:type="default" r:id="rId14"/>
          <w:footerReference w:type="first" r:id="rId15"/>
          <w:pgSz w:w="12240" w:h="15840" w:code="1"/>
          <w:pgMar w:top="1152" w:right="720" w:bottom="1440" w:left="1440" w:header="720" w:footer="720" w:gutter="0"/>
          <w:pgNumType w:start="1"/>
          <w:cols w:space="720"/>
        </w:sectPr>
      </w:pPr>
    </w:p>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Look w:val="02A0" w:firstRow="1" w:lastRow="0" w:firstColumn="1" w:lastColumn="0" w:noHBand="1" w:noVBand="0"/>
      </w:tblPr>
      <w:tblGrid>
        <w:gridCol w:w="8659"/>
        <w:gridCol w:w="811"/>
      </w:tblGrid>
      <w:tr w:rsidR="00CC44F7" w:rsidRPr="001146F0" w14:paraId="122F3AA4" w14:textId="77777777" w:rsidTr="001F4AAF">
        <w:trPr>
          <w:trHeight w:val="421"/>
        </w:trPr>
        <w:tc>
          <w:tcPr>
            <w:tcW w:w="9470" w:type="dxa"/>
            <w:gridSpan w:val="2"/>
            <w:shd w:val="solid" w:color="000000" w:fill="FFFFFF"/>
          </w:tcPr>
          <w:p w14:paraId="7285CDA5" w14:textId="77777777" w:rsidR="00CC44F7" w:rsidRPr="001146F0" w:rsidRDefault="00CC44F7" w:rsidP="00124E50">
            <w:pPr>
              <w:keepNext/>
              <w:jc w:val="center"/>
              <w:outlineLvl w:val="0"/>
              <w:rPr>
                <w:rFonts w:ascii="Aptos" w:hAnsi="Aptos"/>
                <w:b/>
                <w:color w:val="FFFFFF"/>
                <w:sz w:val="22"/>
                <w:szCs w:val="20"/>
              </w:rPr>
            </w:pPr>
            <w:r w:rsidRPr="001146F0">
              <w:rPr>
                <w:rFonts w:ascii="Aptos" w:hAnsi="Aptos"/>
                <w:b/>
                <w:color w:val="FFFFFF"/>
                <w:sz w:val="32"/>
                <w:szCs w:val="20"/>
              </w:rPr>
              <w:lastRenderedPageBreak/>
              <w:t>Table of Contents</w:t>
            </w:r>
          </w:p>
        </w:tc>
      </w:tr>
      <w:tr w:rsidR="00CC44F7" w:rsidRPr="001146F0" w14:paraId="2CA2E17E" w14:textId="77777777" w:rsidTr="001F4AAF">
        <w:trPr>
          <w:trHeight w:val="291"/>
        </w:trPr>
        <w:tc>
          <w:tcPr>
            <w:tcW w:w="8659" w:type="dxa"/>
          </w:tcPr>
          <w:p w14:paraId="38E95742" w14:textId="77777777" w:rsidR="00CC44F7" w:rsidRPr="001146F0" w:rsidRDefault="00CC44F7" w:rsidP="00CC44F7">
            <w:pPr>
              <w:keepNext/>
              <w:jc w:val="center"/>
              <w:outlineLvl w:val="0"/>
              <w:rPr>
                <w:rFonts w:ascii="Aptos" w:hAnsi="Aptos"/>
                <w:b/>
                <w:color w:val="FFFFFF"/>
                <w:sz w:val="22"/>
                <w:szCs w:val="20"/>
              </w:rPr>
            </w:pPr>
          </w:p>
        </w:tc>
        <w:tc>
          <w:tcPr>
            <w:tcW w:w="811" w:type="dxa"/>
          </w:tcPr>
          <w:p w14:paraId="6AC542DC" w14:textId="77777777" w:rsidR="00CC44F7" w:rsidRPr="001146F0" w:rsidRDefault="00CC44F7" w:rsidP="00CC44F7">
            <w:pPr>
              <w:keepNext/>
              <w:tabs>
                <w:tab w:val="left" w:pos="228"/>
              </w:tabs>
              <w:ind w:left="-122"/>
              <w:jc w:val="center"/>
              <w:outlineLvl w:val="0"/>
              <w:rPr>
                <w:rFonts w:ascii="Aptos" w:hAnsi="Aptos"/>
                <w:b/>
                <w:sz w:val="22"/>
                <w:szCs w:val="20"/>
              </w:rPr>
            </w:pPr>
            <w:r w:rsidRPr="001146F0">
              <w:rPr>
                <w:rFonts w:ascii="Aptos" w:hAnsi="Aptos"/>
                <w:b/>
                <w:sz w:val="22"/>
                <w:szCs w:val="20"/>
              </w:rPr>
              <w:t>Page</w:t>
            </w:r>
          </w:p>
        </w:tc>
      </w:tr>
      <w:tr w:rsidR="00CD48CC" w:rsidRPr="001146F0" w14:paraId="1B293E43" w14:textId="77777777" w:rsidTr="001F4AAF">
        <w:trPr>
          <w:cantSplit/>
          <w:trHeight w:val="275"/>
        </w:trPr>
        <w:tc>
          <w:tcPr>
            <w:tcW w:w="8659" w:type="dxa"/>
          </w:tcPr>
          <w:p w14:paraId="5B651F63" w14:textId="69585626" w:rsidR="00CD48CC" w:rsidRPr="001146F0" w:rsidRDefault="00CD48CC" w:rsidP="005309E9">
            <w:pPr>
              <w:spacing w:before="60" w:after="60"/>
              <w:ind w:left="288"/>
              <w:rPr>
                <w:rFonts w:ascii="Aptos" w:hAnsi="Aptos"/>
              </w:rPr>
            </w:pPr>
            <w:r w:rsidRPr="001146F0">
              <w:rPr>
                <w:rFonts w:ascii="Aptos" w:hAnsi="Aptos"/>
              </w:rPr>
              <w:t>Acknowledgments</w:t>
            </w:r>
          </w:p>
        </w:tc>
        <w:tc>
          <w:tcPr>
            <w:tcW w:w="811" w:type="dxa"/>
          </w:tcPr>
          <w:p w14:paraId="5171F0A1" w14:textId="7CEDDEEC" w:rsidR="00CD48CC" w:rsidRPr="001146F0" w:rsidRDefault="00CD48CC" w:rsidP="00124E50">
            <w:pPr>
              <w:keepNext/>
              <w:spacing w:before="60" w:after="60"/>
              <w:ind w:left="288" w:right="-3"/>
              <w:outlineLvl w:val="0"/>
              <w:rPr>
                <w:rFonts w:ascii="Aptos" w:hAnsi="Aptos" w:cs="Tahoma"/>
                <w:szCs w:val="20"/>
              </w:rPr>
            </w:pPr>
            <w:r w:rsidRPr="001146F0">
              <w:rPr>
                <w:rFonts w:ascii="Aptos" w:hAnsi="Aptos" w:cs="Tahoma"/>
                <w:szCs w:val="20"/>
              </w:rPr>
              <w:t>2</w:t>
            </w:r>
          </w:p>
        </w:tc>
      </w:tr>
      <w:tr w:rsidR="00CC44F7" w:rsidRPr="001146F0" w14:paraId="24FDD31B" w14:textId="77777777" w:rsidTr="001F4AAF">
        <w:trPr>
          <w:cantSplit/>
          <w:trHeight w:val="275"/>
        </w:trPr>
        <w:tc>
          <w:tcPr>
            <w:tcW w:w="8659" w:type="dxa"/>
          </w:tcPr>
          <w:p w14:paraId="7FB16414" w14:textId="240F214A" w:rsidR="00CC44F7" w:rsidRPr="001146F0" w:rsidRDefault="00CC44F7" w:rsidP="005309E9">
            <w:pPr>
              <w:spacing w:before="60" w:after="60"/>
              <w:ind w:left="288"/>
              <w:rPr>
                <w:rFonts w:ascii="Aptos" w:hAnsi="Aptos"/>
              </w:rPr>
            </w:pPr>
            <w:r w:rsidRPr="001146F0">
              <w:rPr>
                <w:rFonts w:ascii="Aptos" w:hAnsi="Aptos"/>
              </w:rPr>
              <w:t>Introduction</w:t>
            </w:r>
            <w:r w:rsidR="00F656B1" w:rsidRPr="001146F0">
              <w:rPr>
                <w:rFonts w:ascii="Aptos" w:hAnsi="Aptos"/>
              </w:rPr>
              <w:t xml:space="preserve"> and Purpose</w:t>
            </w:r>
          </w:p>
        </w:tc>
        <w:tc>
          <w:tcPr>
            <w:tcW w:w="811" w:type="dxa"/>
          </w:tcPr>
          <w:p w14:paraId="53595424" w14:textId="667C03A7" w:rsidR="00CC44F7" w:rsidRPr="001146F0" w:rsidRDefault="00CD48CC" w:rsidP="00124E50">
            <w:pPr>
              <w:keepNext/>
              <w:spacing w:before="60" w:after="60"/>
              <w:ind w:left="288" w:right="-3"/>
              <w:outlineLvl w:val="0"/>
              <w:rPr>
                <w:rFonts w:ascii="Aptos" w:hAnsi="Aptos" w:cs="Tahoma"/>
                <w:szCs w:val="20"/>
              </w:rPr>
            </w:pPr>
            <w:r w:rsidRPr="001146F0">
              <w:rPr>
                <w:rFonts w:ascii="Aptos" w:hAnsi="Aptos" w:cs="Tahoma"/>
                <w:szCs w:val="20"/>
              </w:rPr>
              <w:t>3</w:t>
            </w:r>
          </w:p>
        </w:tc>
      </w:tr>
      <w:tr w:rsidR="00CC44F7" w:rsidRPr="001146F0" w14:paraId="5893228E" w14:textId="77777777" w:rsidTr="001F4AAF">
        <w:trPr>
          <w:trHeight w:val="279"/>
        </w:trPr>
        <w:tc>
          <w:tcPr>
            <w:tcW w:w="8659" w:type="dxa"/>
          </w:tcPr>
          <w:p w14:paraId="5F82B541" w14:textId="7163FF7E" w:rsidR="00CC44F7" w:rsidRPr="001146F0" w:rsidRDefault="00F656B1" w:rsidP="005309E9">
            <w:pPr>
              <w:keepNext/>
              <w:spacing w:before="60" w:after="60"/>
              <w:ind w:left="288"/>
              <w:outlineLvl w:val="0"/>
              <w:rPr>
                <w:rFonts w:ascii="Aptos" w:hAnsi="Aptos"/>
              </w:rPr>
            </w:pPr>
            <w:r w:rsidRPr="001146F0">
              <w:rPr>
                <w:rFonts w:ascii="Aptos" w:hAnsi="Aptos"/>
              </w:rPr>
              <w:t>How Resource Guides Were Developed</w:t>
            </w:r>
          </w:p>
        </w:tc>
        <w:tc>
          <w:tcPr>
            <w:tcW w:w="811" w:type="dxa"/>
          </w:tcPr>
          <w:p w14:paraId="3470705B" w14:textId="5D7DDC72" w:rsidR="00CC44F7" w:rsidRPr="001146F0" w:rsidRDefault="00CD48CC" w:rsidP="00124E50">
            <w:pPr>
              <w:spacing w:before="60" w:after="60"/>
              <w:ind w:left="288"/>
              <w:rPr>
                <w:rFonts w:ascii="Aptos" w:hAnsi="Aptos" w:cs="Tahoma"/>
                <w:szCs w:val="20"/>
              </w:rPr>
            </w:pPr>
            <w:r w:rsidRPr="001146F0">
              <w:rPr>
                <w:rFonts w:ascii="Aptos" w:hAnsi="Aptos" w:cs="Tahoma"/>
                <w:szCs w:val="20"/>
              </w:rPr>
              <w:t>3</w:t>
            </w:r>
          </w:p>
        </w:tc>
      </w:tr>
      <w:tr w:rsidR="00CC44F7" w:rsidRPr="001146F0" w14:paraId="0E8F901D" w14:textId="77777777" w:rsidTr="001F4AAF">
        <w:trPr>
          <w:trHeight w:val="279"/>
        </w:trPr>
        <w:tc>
          <w:tcPr>
            <w:tcW w:w="8659" w:type="dxa"/>
          </w:tcPr>
          <w:p w14:paraId="1FA19713" w14:textId="2612EBBA" w:rsidR="00CC44F7" w:rsidRPr="001146F0" w:rsidRDefault="00F656B1" w:rsidP="005309E9">
            <w:pPr>
              <w:keepNext/>
              <w:spacing w:before="60" w:after="60"/>
              <w:ind w:left="288"/>
              <w:outlineLvl w:val="0"/>
              <w:rPr>
                <w:rFonts w:ascii="Aptos" w:hAnsi="Aptos"/>
              </w:rPr>
            </w:pPr>
            <w:r w:rsidRPr="001146F0">
              <w:rPr>
                <w:rFonts w:ascii="Aptos" w:hAnsi="Aptos"/>
              </w:rPr>
              <w:t>How to Use the Resource Guide</w:t>
            </w:r>
          </w:p>
        </w:tc>
        <w:tc>
          <w:tcPr>
            <w:tcW w:w="811" w:type="dxa"/>
          </w:tcPr>
          <w:p w14:paraId="152D868D" w14:textId="5D12E544" w:rsidR="00CC44F7" w:rsidRPr="001146F0" w:rsidRDefault="00CD48CC" w:rsidP="00124E50">
            <w:pPr>
              <w:spacing w:before="60" w:after="60"/>
              <w:ind w:left="288"/>
              <w:rPr>
                <w:rFonts w:ascii="Aptos" w:hAnsi="Aptos" w:cs="Tahoma"/>
                <w:szCs w:val="20"/>
              </w:rPr>
            </w:pPr>
            <w:r w:rsidRPr="001146F0">
              <w:rPr>
                <w:rFonts w:ascii="Aptos" w:hAnsi="Aptos" w:cs="Tahoma"/>
                <w:szCs w:val="20"/>
              </w:rPr>
              <w:t>4</w:t>
            </w:r>
          </w:p>
        </w:tc>
      </w:tr>
      <w:tr w:rsidR="00CC44F7" w:rsidRPr="001146F0" w14:paraId="5B6A9EE2" w14:textId="77777777" w:rsidTr="001F4AAF">
        <w:trPr>
          <w:trHeight w:val="675"/>
        </w:trPr>
        <w:tc>
          <w:tcPr>
            <w:tcW w:w="8659" w:type="dxa"/>
          </w:tcPr>
          <w:p w14:paraId="3498678D" w14:textId="77777777" w:rsidR="00CC44F7" w:rsidRPr="001146F0" w:rsidRDefault="001D6CCF" w:rsidP="005309E9">
            <w:pPr>
              <w:suppressAutoHyphens/>
              <w:spacing w:before="60" w:after="60"/>
              <w:ind w:left="288"/>
              <w:rPr>
                <w:rFonts w:ascii="Aptos" w:hAnsi="Aptos" w:cs="Tahoma"/>
              </w:rPr>
            </w:pPr>
            <w:r w:rsidRPr="001146F0">
              <w:rPr>
                <w:rFonts w:ascii="Aptos" w:hAnsi="Aptos" w:cs="Tahoma"/>
              </w:rPr>
              <w:t>Organization of the Pre-Kindergarten through Grade 12 Standards</w:t>
            </w:r>
            <w:r w:rsidR="00F3504E" w:rsidRPr="001146F0">
              <w:rPr>
                <w:rFonts w:ascii="Aptos" w:hAnsi="Aptos" w:cs="Tahoma"/>
              </w:rPr>
              <w:t xml:space="preserve"> in the Resource Guide</w:t>
            </w:r>
          </w:p>
        </w:tc>
        <w:tc>
          <w:tcPr>
            <w:tcW w:w="811" w:type="dxa"/>
          </w:tcPr>
          <w:p w14:paraId="55C95CD8" w14:textId="77777777" w:rsidR="00F3504E" w:rsidRPr="001146F0" w:rsidRDefault="00F3504E" w:rsidP="00C062FC">
            <w:pPr>
              <w:spacing w:before="60" w:after="60"/>
              <w:ind w:left="288"/>
              <w:rPr>
                <w:rFonts w:ascii="Aptos" w:hAnsi="Aptos" w:cs="Tahoma"/>
                <w:szCs w:val="20"/>
              </w:rPr>
            </w:pPr>
          </w:p>
          <w:p w14:paraId="28FBB565" w14:textId="6812E3AD" w:rsidR="00CC44F7" w:rsidRPr="001146F0" w:rsidRDefault="00CD48CC" w:rsidP="00124E50">
            <w:pPr>
              <w:spacing w:before="60" w:after="60"/>
              <w:ind w:left="288"/>
              <w:rPr>
                <w:rFonts w:ascii="Aptos" w:hAnsi="Aptos" w:cs="Tahoma"/>
                <w:szCs w:val="20"/>
              </w:rPr>
            </w:pPr>
            <w:r w:rsidRPr="001146F0">
              <w:rPr>
                <w:rFonts w:ascii="Aptos" w:hAnsi="Aptos" w:cs="Tahoma"/>
                <w:szCs w:val="20"/>
              </w:rPr>
              <w:t>4</w:t>
            </w:r>
          </w:p>
        </w:tc>
      </w:tr>
      <w:tr w:rsidR="00CC44F7" w:rsidRPr="001146F0" w14:paraId="55810C53" w14:textId="77777777" w:rsidTr="001F4AAF">
        <w:trPr>
          <w:trHeight w:val="279"/>
        </w:trPr>
        <w:tc>
          <w:tcPr>
            <w:tcW w:w="8659" w:type="dxa"/>
          </w:tcPr>
          <w:p w14:paraId="245E30F9" w14:textId="77777777" w:rsidR="00CC44F7" w:rsidRPr="001146F0" w:rsidRDefault="00CC44F7" w:rsidP="005309E9">
            <w:pPr>
              <w:keepNext/>
              <w:spacing w:before="60" w:after="60"/>
              <w:ind w:left="288"/>
              <w:outlineLvl w:val="0"/>
              <w:rPr>
                <w:rFonts w:ascii="Aptos" w:hAnsi="Aptos"/>
              </w:rPr>
            </w:pPr>
            <w:r w:rsidRPr="001146F0">
              <w:rPr>
                <w:rFonts w:ascii="Aptos" w:hAnsi="Aptos"/>
              </w:rPr>
              <w:t>How to Determine</w:t>
            </w:r>
            <w:r w:rsidR="00F413A9" w:rsidRPr="001146F0">
              <w:rPr>
                <w:rFonts w:ascii="Aptos" w:hAnsi="Aptos"/>
              </w:rPr>
              <w:t xml:space="preserve"> the</w:t>
            </w:r>
            <w:r w:rsidRPr="001146F0">
              <w:rPr>
                <w:rFonts w:ascii="Aptos" w:hAnsi="Aptos"/>
              </w:rPr>
              <w:t xml:space="preserve"> </w:t>
            </w:r>
            <w:r w:rsidR="00124E50" w:rsidRPr="001146F0">
              <w:rPr>
                <w:rFonts w:ascii="Aptos" w:hAnsi="Aptos"/>
              </w:rPr>
              <w:t xml:space="preserve">Appropriate </w:t>
            </w:r>
            <w:r w:rsidRPr="001146F0">
              <w:rPr>
                <w:rFonts w:ascii="Aptos" w:hAnsi="Aptos"/>
              </w:rPr>
              <w:t xml:space="preserve">Level of Complexity                                          </w:t>
            </w:r>
          </w:p>
        </w:tc>
        <w:tc>
          <w:tcPr>
            <w:tcW w:w="811" w:type="dxa"/>
          </w:tcPr>
          <w:p w14:paraId="4C899760" w14:textId="41E679C3" w:rsidR="00CC44F7" w:rsidRPr="001146F0" w:rsidRDefault="00CD48CC" w:rsidP="00124E50">
            <w:pPr>
              <w:spacing w:before="60" w:after="60"/>
              <w:ind w:left="288"/>
              <w:rPr>
                <w:rFonts w:ascii="Aptos" w:hAnsi="Aptos" w:cs="Tahoma"/>
                <w:szCs w:val="20"/>
              </w:rPr>
            </w:pPr>
            <w:r w:rsidRPr="001146F0">
              <w:rPr>
                <w:rFonts w:ascii="Aptos" w:hAnsi="Aptos" w:cs="Tahoma"/>
                <w:szCs w:val="20"/>
              </w:rPr>
              <w:t>5</w:t>
            </w:r>
          </w:p>
        </w:tc>
      </w:tr>
      <w:tr w:rsidR="00CC44F7" w:rsidRPr="001146F0" w14:paraId="06BF0B5C" w14:textId="77777777" w:rsidTr="001F4AAF">
        <w:trPr>
          <w:trHeight w:val="279"/>
        </w:trPr>
        <w:tc>
          <w:tcPr>
            <w:tcW w:w="8659" w:type="dxa"/>
          </w:tcPr>
          <w:p w14:paraId="52C2ACCF" w14:textId="77777777" w:rsidR="00CC44F7" w:rsidRPr="001146F0" w:rsidRDefault="00CC44F7" w:rsidP="005309E9">
            <w:pPr>
              <w:keepNext/>
              <w:spacing w:before="60" w:after="60"/>
              <w:ind w:left="288"/>
              <w:outlineLvl w:val="0"/>
              <w:rPr>
                <w:rFonts w:ascii="Aptos" w:hAnsi="Aptos"/>
              </w:rPr>
            </w:pPr>
            <w:r w:rsidRPr="001146F0">
              <w:rPr>
                <w:rFonts w:ascii="Aptos" w:hAnsi="Aptos"/>
              </w:rPr>
              <w:t>Definition of Terms Used in the Resource Guide</w:t>
            </w:r>
          </w:p>
        </w:tc>
        <w:tc>
          <w:tcPr>
            <w:tcW w:w="811" w:type="dxa"/>
            <w:tcBorders>
              <w:bottom w:val="nil"/>
            </w:tcBorders>
          </w:tcPr>
          <w:p w14:paraId="116C672E" w14:textId="62B0838A" w:rsidR="00CC44F7" w:rsidRPr="001146F0" w:rsidRDefault="00CD48CC" w:rsidP="00124E50">
            <w:pPr>
              <w:spacing w:before="60" w:after="60"/>
              <w:ind w:left="288"/>
              <w:rPr>
                <w:rFonts w:ascii="Aptos" w:hAnsi="Aptos" w:cs="Tahoma"/>
                <w:szCs w:val="20"/>
              </w:rPr>
            </w:pPr>
            <w:r w:rsidRPr="001146F0">
              <w:rPr>
                <w:rFonts w:ascii="Aptos" w:hAnsi="Aptos" w:cs="Tahoma"/>
                <w:szCs w:val="20"/>
              </w:rPr>
              <w:t>6</w:t>
            </w:r>
          </w:p>
        </w:tc>
      </w:tr>
      <w:tr w:rsidR="00124E50" w:rsidRPr="001146F0" w14:paraId="7A73F1A3" w14:textId="77777777" w:rsidTr="001F4AAF">
        <w:trPr>
          <w:trHeight w:val="423"/>
        </w:trPr>
        <w:tc>
          <w:tcPr>
            <w:tcW w:w="8659" w:type="dxa"/>
            <w:tcBorders>
              <w:right w:val="nil"/>
            </w:tcBorders>
            <w:vAlign w:val="center"/>
          </w:tcPr>
          <w:p w14:paraId="6A236C03" w14:textId="77777777" w:rsidR="00124E50" w:rsidRPr="001146F0" w:rsidRDefault="00124E50" w:rsidP="00124E50">
            <w:pPr>
              <w:keepNext/>
              <w:ind w:left="288"/>
              <w:outlineLvl w:val="0"/>
              <w:rPr>
                <w:rFonts w:ascii="Aptos" w:hAnsi="Aptos"/>
              </w:rPr>
            </w:pPr>
            <w:r w:rsidRPr="001146F0">
              <w:rPr>
                <w:rFonts w:ascii="Aptos" w:hAnsi="Aptos"/>
              </w:rPr>
              <w:t>ELA Strands to be Assessed by MCAS-Alt</w:t>
            </w:r>
          </w:p>
        </w:tc>
        <w:tc>
          <w:tcPr>
            <w:tcW w:w="811" w:type="dxa"/>
            <w:tcBorders>
              <w:top w:val="nil"/>
              <w:left w:val="nil"/>
              <w:bottom w:val="nil"/>
            </w:tcBorders>
            <w:vAlign w:val="center"/>
          </w:tcPr>
          <w:p w14:paraId="6BF393A4" w14:textId="77777777" w:rsidR="00124E50" w:rsidRPr="001146F0" w:rsidRDefault="00C062FC" w:rsidP="00124E50">
            <w:pPr>
              <w:keepNext/>
              <w:jc w:val="center"/>
              <w:outlineLvl w:val="0"/>
              <w:rPr>
                <w:rFonts w:ascii="Aptos" w:hAnsi="Aptos"/>
              </w:rPr>
            </w:pPr>
            <w:r w:rsidRPr="001146F0">
              <w:rPr>
                <w:rFonts w:ascii="Aptos" w:hAnsi="Aptos"/>
              </w:rPr>
              <w:t xml:space="preserve"> 7</w:t>
            </w:r>
          </w:p>
        </w:tc>
      </w:tr>
      <w:tr w:rsidR="00124E50" w:rsidRPr="001146F0" w14:paraId="45207288" w14:textId="77777777" w:rsidTr="001F4AAF">
        <w:trPr>
          <w:trHeight w:val="259"/>
        </w:trPr>
        <w:tc>
          <w:tcPr>
            <w:tcW w:w="8659" w:type="dxa"/>
          </w:tcPr>
          <w:p w14:paraId="4D09EC2E" w14:textId="77777777" w:rsidR="00124E50" w:rsidRPr="001146F0" w:rsidRDefault="00124E50" w:rsidP="00124E50">
            <w:pPr>
              <w:tabs>
                <w:tab w:val="left" w:pos="252"/>
              </w:tabs>
              <w:spacing w:before="60" w:after="60"/>
              <w:ind w:left="288"/>
              <w:rPr>
                <w:rFonts w:ascii="Aptos" w:hAnsi="Aptos"/>
                <w:b/>
              </w:rPr>
            </w:pPr>
            <w:r w:rsidRPr="001146F0">
              <w:rPr>
                <w:rFonts w:ascii="Aptos" w:hAnsi="Aptos"/>
                <w:b/>
              </w:rPr>
              <w:t>English Language Arts and Literacy Strands</w:t>
            </w:r>
          </w:p>
        </w:tc>
        <w:tc>
          <w:tcPr>
            <w:tcW w:w="811" w:type="dxa"/>
            <w:tcBorders>
              <w:top w:val="nil"/>
            </w:tcBorders>
          </w:tcPr>
          <w:p w14:paraId="10B68531" w14:textId="77777777" w:rsidR="00124E50" w:rsidRPr="001146F0" w:rsidRDefault="00C062FC" w:rsidP="00CC44F7">
            <w:pPr>
              <w:keepNext/>
              <w:tabs>
                <w:tab w:val="left" w:pos="238"/>
              </w:tabs>
              <w:spacing w:before="60" w:after="60"/>
              <w:jc w:val="center"/>
              <w:outlineLvl w:val="0"/>
              <w:rPr>
                <w:rFonts w:ascii="Aptos" w:hAnsi="Aptos" w:cs="Tahoma"/>
                <w:szCs w:val="20"/>
              </w:rPr>
            </w:pPr>
            <w:r w:rsidRPr="001146F0">
              <w:rPr>
                <w:rFonts w:ascii="Aptos" w:hAnsi="Aptos" w:cs="Tahoma"/>
                <w:szCs w:val="20"/>
              </w:rPr>
              <w:t xml:space="preserve"> </w:t>
            </w:r>
          </w:p>
        </w:tc>
      </w:tr>
      <w:tr w:rsidR="00CC44F7" w:rsidRPr="001146F0" w14:paraId="2DF48D36" w14:textId="77777777" w:rsidTr="001F4AAF">
        <w:trPr>
          <w:trHeight w:val="405"/>
        </w:trPr>
        <w:tc>
          <w:tcPr>
            <w:tcW w:w="8659" w:type="dxa"/>
          </w:tcPr>
          <w:p w14:paraId="08D69B0F" w14:textId="77777777" w:rsidR="00CC44F7" w:rsidRPr="001146F0" w:rsidRDefault="00EF378F" w:rsidP="005309E9">
            <w:pPr>
              <w:tabs>
                <w:tab w:val="left" w:pos="252"/>
              </w:tabs>
              <w:spacing w:before="60" w:after="60"/>
              <w:ind w:left="288"/>
              <w:rPr>
                <w:rFonts w:ascii="Aptos" w:hAnsi="Aptos"/>
              </w:rPr>
            </w:pPr>
            <w:r w:rsidRPr="001146F0">
              <w:rPr>
                <w:rFonts w:ascii="Aptos" w:hAnsi="Aptos"/>
              </w:rPr>
              <w:t xml:space="preserve">Reading </w:t>
            </w:r>
            <w:r w:rsidRPr="001146F0">
              <w:rPr>
                <w:rFonts w:ascii="Aptos" w:hAnsi="Aptos"/>
              </w:rPr>
              <w:sym w:font="Symbol" w:char="F02D"/>
            </w:r>
            <w:r w:rsidRPr="001146F0">
              <w:rPr>
                <w:rFonts w:ascii="Aptos" w:hAnsi="Aptos"/>
              </w:rPr>
              <w:t xml:space="preserve"> Literature</w:t>
            </w:r>
          </w:p>
        </w:tc>
        <w:tc>
          <w:tcPr>
            <w:tcW w:w="811" w:type="dxa"/>
          </w:tcPr>
          <w:p w14:paraId="2C074526" w14:textId="77777777" w:rsidR="00CC44F7" w:rsidRPr="001146F0" w:rsidRDefault="00C062FC" w:rsidP="00CC44F7">
            <w:pPr>
              <w:keepNext/>
              <w:tabs>
                <w:tab w:val="left" w:pos="238"/>
              </w:tabs>
              <w:spacing w:before="60" w:after="60"/>
              <w:jc w:val="center"/>
              <w:outlineLvl w:val="0"/>
              <w:rPr>
                <w:rFonts w:ascii="Aptos" w:hAnsi="Aptos" w:cs="Tahoma"/>
                <w:szCs w:val="20"/>
              </w:rPr>
            </w:pPr>
            <w:r w:rsidRPr="001146F0">
              <w:rPr>
                <w:rFonts w:ascii="Aptos" w:hAnsi="Aptos" w:cs="Tahoma"/>
                <w:szCs w:val="20"/>
              </w:rPr>
              <w:t xml:space="preserve"> 8</w:t>
            </w:r>
          </w:p>
        </w:tc>
      </w:tr>
      <w:tr w:rsidR="00CC44F7" w:rsidRPr="001146F0" w14:paraId="06EBA90F" w14:textId="77777777" w:rsidTr="001F4AAF">
        <w:trPr>
          <w:trHeight w:val="259"/>
        </w:trPr>
        <w:tc>
          <w:tcPr>
            <w:tcW w:w="8659" w:type="dxa"/>
          </w:tcPr>
          <w:p w14:paraId="19DA1242" w14:textId="77777777" w:rsidR="00CC44F7" w:rsidRPr="001146F0" w:rsidRDefault="00EF378F" w:rsidP="00EF378F">
            <w:pPr>
              <w:tabs>
                <w:tab w:val="left" w:pos="252"/>
              </w:tabs>
              <w:spacing w:before="60" w:after="60"/>
              <w:ind w:left="288"/>
              <w:rPr>
                <w:rFonts w:ascii="Aptos" w:hAnsi="Aptos"/>
              </w:rPr>
            </w:pPr>
            <w:r w:rsidRPr="001146F0">
              <w:rPr>
                <w:rFonts w:ascii="Aptos" w:hAnsi="Aptos"/>
              </w:rPr>
              <w:t xml:space="preserve">Reading </w:t>
            </w:r>
            <w:r w:rsidRPr="001146F0">
              <w:rPr>
                <w:rFonts w:ascii="Aptos" w:hAnsi="Aptos"/>
              </w:rPr>
              <w:sym w:font="Symbol" w:char="F02D"/>
            </w:r>
            <w:r w:rsidRPr="001146F0">
              <w:rPr>
                <w:rFonts w:ascii="Aptos" w:hAnsi="Aptos"/>
              </w:rPr>
              <w:t xml:space="preserve"> Informational Text</w:t>
            </w:r>
          </w:p>
        </w:tc>
        <w:tc>
          <w:tcPr>
            <w:tcW w:w="811" w:type="dxa"/>
          </w:tcPr>
          <w:p w14:paraId="5DFB25F2" w14:textId="2C067ABE" w:rsidR="00CC44F7" w:rsidRPr="001146F0" w:rsidRDefault="00C062FC" w:rsidP="00CC44F7">
            <w:pPr>
              <w:keepNext/>
              <w:tabs>
                <w:tab w:val="left" w:pos="238"/>
              </w:tabs>
              <w:spacing w:before="60" w:after="60"/>
              <w:jc w:val="center"/>
              <w:outlineLvl w:val="0"/>
              <w:rPr>
                <w:rFonts w:ascii="Aptos" w:hAnsi="Aptos" w:cs="Tahoma"/>
                <w:szCs w:val="20"/>
              </w:rPr>
            </w:pPr>
            <w:r w:rsidRPr="001146F0">
              <w:rPr>
                <w:rFonts w:ascii="Aptos" w:hAnsi="Aptos" w:cs="Tahoma"/>
                <w:szCs w:val="20"/>
              </w:rPr>
              <w:t>3</w:t>
            </w:r>
            <w:r w:rsidR="009E02CE" w:rsidRPr="001146F0">
              <w:rPr>
                <w:rFonts w:ascii="Aptos" w:hAnsi="Aptos" w:cs="Tahoma"/>
                <w:szCs w:val="20"/>
              </w:rPr>
              <w:t>2</w:t>
            </w:r>
          </w:p>
        </w:tc>
      </w:tr>
      <w:tr w:rsidR="00CC44F7" w:rsidRPr="001146F0" w14:paraId="3B02C48B" w14:textId="77777777" w:rsidTr="001F4AAF">
        <w:trPr>
          <w:trHeight w:val="259"/>
        </w:trPr>
        <w:tc>
          <w:tcPr>
            <w:tcW w:w="8659" w:type="dxa"/>
          </w:tcPr>
          <w:p w14:paraId="19C14665" w14:textId="77777777" w:rsidR="00CC44F7" w:rsidRPr="001146F0" w:rsidRDefault="00EF378F" w:rsidP="00EF378F">
            <w:pPr>
              <w:tabs>
                <w:tab w:val="left" w:pos="252"/>
              </w:tabs>
              <w:spacing w:before="60" w:after="60"/>
              <w:ind w:left="288"/>
              <w:rPr>
                <w:rFonts w:ascii="Aptos" w:hAnsi="Aptos"/>
              </w:rPr>
            </w:pPr>
            <w:r w:rsidRPr="001146F0">
              <w:rPr>
                <w:rFonts w:ascii="Aptos" w:hAnsi="Aptos"/>
              </w:rPr>
              <w:t xml:space="preserve">Reading </w:t>
            </w:r>
            <w:r w:rsidRPr="001146F0">
              <w:rPr>
                <w:rFonts w:ascii="Aptos" w:hAnsi="Aptos"/>
              </w:rPr>
              <w:sym w:font="Symbol" w:char="F02D"/>
            </w:r>
            <w:r w:rsidRPr="001146F0">
              <w:rPr>
                <w:rFonts w:ascii="Aptos" w:hAnsi="Aptos"/>
              </w:rPr>
              <w:t xml:space="preserve"> Foundational Skills</w:t>
            </w:r>
          </w:p>
        </w:tc>
        <w:tc>
          <w:tcPr>
            <w:tcW w:w="811" w:type="dxa"/>
          </w:tcPr>
          <w:p w14:paraId="26B64F09" w14:textId="78933A54" w:rsidR="00CC44F7" w:rsidRPr="001146F0" w:rsidRDefault="00C062FC" w:rsidP="00CC44F7">
            <w:pPr>
              <w:keepNext/>
              <w:tabs>
                <w:tab w:val="left" w:pos="238"/>
              </w:tabs>
              <w:spacing w:before="60" w:after="60"/>
              <w:jc w:val="center"/>
              <w:outlineLvl w:val="0"/>
              <w:rPr>
                <w:rFonts w:ascii="Aptos" w:hAnsi="Aptos" w:cs="Tahoma"/>
                <w:szCs w:val="20"/>
              </w:rPr>
            </w:pPr>
            <w:r w:rsidRPr="001146F0">
              <w:rPr>
                <w:rFonts w:ascii="Aptos" w:hAnsi="Aptos" w:cs="Tahoma"/>
                <w:szCs w:val="20"/>
              </w:rPr>
              <w:t>5</w:t>
            </w:r>
            <w:r w:rsidR="009E02CE" w:rsidRPr="001146F0">
              <w:rPr>
                <w:rFonts w:ascii="Aptos" w:hAnsi="Aptos" w:cs="Tahoma"/>
                <w:szCs w:val="20"/>
              </w:rPr>
              <w:t>8</w:t>
            </w:r>
          </w:p>
        </w:tc>
      </w:tr>
      <w:tr w:rsidR="00CC44F7" w:rsidRPr="001146F0" w14:paraId="74893F61" w14:textId="77777777" w:rsidTr="001F4AAF">
        <w:trPr>
          <w:trHeight w:val="259"/>
        </w:trPr>
        <w:tc>
          <w:tcPr>
            <w:tcW w:w="8659" w:type="dxa"/>
          </w:tcPr>
          <w:p w14:paraId="743ACBC7" w14:textId="77777777" w:rsidR="00EF378F" w:rsidRPr="001146F0" w:rsidRDefault="00EF378F" w:rsidP="00EF378F">
            <w:pPr>
              <w:tabs>
                <w:tab w:val="left" w:pos="252"/>
              </w:tabs>
              <w:spacing w:before="60" w:after="60"/>
              <w:ind w:left="288"/>
              <w:rPr>
                <w:rFonts w:ascii="Aptos" w:hAnsi="Aptos"/>
              </w:rPr>
            </w:pPr>
            <w:r w:rsidRPr="001146F0">
              <w:rPr>
                <w:rFonts w:ascii="Aptos" w:hAnsi="Aptos"/>
              </w:rPr>
              <w:t>Writing</w:t>
            </w:r>
          </w:p>
        </w:tc>
        <w:tc>
          <w:tcPr>
            <w:tcW w:w="811" w:type="dxa"/>
          </w:tcPr>
          <w:p w14:paraId="0EA895D8" w14:textId="60ACE8D6" w:rsidR="00CC44F7" w:rsidRPr="001146F0" w:rsidRDefault="00C062FC" w:rsidP="00CC44F7">
            <w:pPr>
              <w:keepNext/>
              <w:tabs>
                <w:tab w:val="left" w:pos="238"/>
              </w:tabs>
              <w:spacing w:before="60" w:after="60"/>
              <w:jc w:val="center"/>
              <w:outlineLvl w:val="0"/>
              <w:rPr>
                <w:rFonts w:ascii="Aptos" w:hAnsi="Aptos" w:cs="Tahoma"/>
                <w:szCs w:val="20"/>
              </w:rPr>
            </w:pPr>
            <w:r w:rsidRPr="001146F0">
              <w:rPr>
                <w:rFonts w:ascii="Aptos" w:hAnsi="Aptos" w:cs="Tahoma"/>
                <w:szCs w:val="20"/>
              </w:rPr>
              <w:t>7</w:t>
            </w:r>
            <w:r w:rsidR="009E02CE" w:rsidRPr="001146F0">
              <w:rPr>
                <w:rFonts w:ascii="Aptos" w:hAnsi="Aptos" w:cs="Tahoma"/>
                <w:szCs w:val="20"/>
              </w:rPr>
              <w:t>0</w:t>
            </w:r>
          </w:p>
        </w:tc>
      </w:tr>
      <w:tr w:rsidR="00CC44F7" w:rsidRPr="001146F0" w14:paraId="459A4BFC" w14:textId="77777777" w:rsidTr="001F4AAF">
        <w:trPr>
          <w:trHeight w:val="259"/>
        </w:trPr>
        <w:tc>
          <w:tcPr>
            <w:tcW w:w="8659" w:type="dxa"/>
          </w:tcPr>
          <w:p w14:paraId="50516A1E" w14:textId="77777777" w:rsidR="00CC44F7" w:rsidRPr="001146F0" w:rsidRDefault="00EF378F" w:rsidP="00CC44F7">
            <w:pPr>
              <w:tabs>
                <w:tab w:val="left" w:pos="252"/>
              </w:tabs>
              <w:spacing w:before="60" w:after="60"/>
              <w:ind w:left="288"/>
              <w:rPr>
                <w:rFonts w:ascii="Aptos" w:hAnsi="Aptos"/>
              </w:rPr>
            </w:pPr>
            <w:r w:rsidRPr="001146F0">
              <w:rPr>
                <w:rFonts w:ascii="Aptos" w:hAnsi="Aptos"/>
              </w:rPr>
              <w:t>Speaking and Listening</w:t>
            </w:r>
          </w:p>
        </w:tc>
        <w:tc>
          <w:tcPr>
            <w:tcW w:w="811" w:type="dxa"/>
          </w:tcPr>
          <w:p w14:paraId="5E60E0BB" w14:textId="4F54AACA" w:rsidR="00CC44F7" w:rsidRPr="001146F0" w:rsidRDefault="00C062FC" w:rsidP="00CC44F7">
            <w:pPr>
              <w:keepNext/>
              <w:tabs>
                <w:tab w:val="left" w:pos="238"/>
              </w:tabs>
              <w:spacing w:before="60" w:after="60"/>
              <w:jc w:val="center"/>
              <w:outlineLvl w:val="0"/>
              <w:rPr>
                <w:rFonts w:ascii="Aptos" w:hAnsi="Aptos" w:cs="Tahoma"/>
                <w:szCs w:val="20"/>
              </w:rPr>
            </w:pPr>
            <w:r w:rsidRPr="001146F0">
              <w:rPr>
                <w:rFonts w:ascii="Aptos" w:hAnsi="Aptos" w:cs="Tahoma"/>
                <w:szCs w:val="20"/>
              </w:rPr>
              <w:t>10</w:t>
            </w:r>
            <w:r w:rsidR="009E02CE" w:rsidRPr="001146F0">
              <w:rPr>
                <w:rFonts w:ascii="Aptos" w:hAnsi="Aptos" w:cs="Tahoma"/>
                <w:szCs w:val="20"/>
              </w:rPr>
              <w:t>7</w:t>
            </w:r>
          </w:p>
        </w:tc>
      </w:tr>
      <w:tr w:rsidR="00CC44F7" w:rsidRPr="001146F0" w14:paraId="25CC3B85" w14:textId="77777777" w:rsidTr="001F4AAF">
        <w:trPr>
          <w:trHeight w:val="259"/>
        </w:trPr>
        <w:tc>
          <w:tcPr>
            <w:tcW w:w="8659" w:type="dxa"/>
          </w:tcPr>
          <w:p w14:paraId="4B61EB85" w14:textId="77777777" w:rsidR="00CC44F7" w:rsidRPr="001146F0" w:rsidRDefault="00EF378F" w:rsidP="00CC44F7">
            <w:pPr>
              <w:tabs>
                <w:tab w:val="left" w:pos="252"/>
              </w:tabs>
              <w:spacing w:before="60" w:after="60"/>
              <w:ind w:left="288"/>
              <w:rPr>
                <w:rFonts w:ascii="Aptos" w:hAnsi="Aptos"/>
              </w:rPr>
            </w:pPr>
            <w:r w:rsidRPr="001146F0">
              <w:rPr>
                <w:rFonts w:ascii="Aptos" w:hAnsi="Aptos"/>
              </w:rPr>
              <w:t>Language</w:t>
            </w:r>
          </w:p>
        </w:tc>
        <w:tc>
          <w:tcPr>
            <w:tcW w:w="811" w:type="dxa"/>
          </w:tcPr>
          <w:p w14:paraId="06953984" w14:textId="7FD10AD6" w:rsidR="00CC44F7" w:rsidRPr="001146F0" w:rsidRDefault="00C062FC" w:rsidP="00CC44F7">
            <w:pPr>
              <w:keepNext/>
              <w:tabs>
                <w:tab w:val="left" w:pos="238"/>
              </w:tabs>
              <w:spacing w:before="60" w:after="60"/>
              <w:jc w:val="center"/>
              <w:outlineLvl w:val="0"/>
              <w:rPr>
                <w:rFonts w:ascii="Aptos" w:hAnsi="Aptos" w:cs="Tahoma"/>
                <w:szCs w:val="20"/>
              </w:rPr>
            </w:pPr>
            <w:r w:rsidRPr="001146F0">
              <w:rPr>
                <w:rFonts w:ascii="Aptos" w:hAnsi="Aptos" w:cs="Tahoma"/>
                <w:szCs w:val="20"/>
              </w:rPr>
              <w:t>13</w:t>
            </w:r>
            <w:r w:rsidR="009E02CE" w:rsidRPr="001146F0">
              <w:rPr>
                <w:rFonts w:ascii="Aptos" w:hAnsi="Aptos" w:cs="Tahoma"/>
                <w:szCs w:val="20"/>
              </w:rPr>
              <w:t>1</w:t>
            </w:r>
          </w:p>
        </w:tc>
      </w:tr>
      <w:tr w:rsidR="00CC44F7" w:rsidRPr="001146F0" w14:paraId="13C87BC3" w14:textId="77777777" w:rsidTr="001F4AAF">
        <w:trPr>
          <w:trHeight w:val="259"/>
        </w:trPr>
        <w:tc>
          <w:tcPr>
            <w:tcW w:w="8659" w:type="dxa"/>
          </w:tcPr>
          <w:p w14:paraId="27142A7F" w14:textId="77777777" w:rsidR="00CC44F7" w:rsidRPr="001146F0" w:rsidRDefault="00EF378F" w:rsidP="00CC44F7">
            <w:pPr>
              <w:tabs>
                <w:tab w:val="left" w:pos="252"/>
              </w:tabs>
              <w:spacing w:before="60" w:after="60"/>
              <w:ind w:left="288"/>
              <w:rPr>
                <w:rFonts w:ascii="Aptos" w:hAnsi="Aptos"/>
              </w:rPr>
            </w:pPr>
            <w:r w:rsidRPr="001146F0">
              <w:rPr>
                <w:rFonts w:ascii="Aptos" w:hAnsi="Aptos" w:cs="Tahoma"/>
                <w:iCs/>
                <w:color w:val="000000"/>
                <w:szCs w:val="20"/>
              </w:rPr>
              <w:t>Reading – Literacy in History/Social Studies</w:t>
            </w:r>
          </w:p>
        </w:tc>
        <w:tc>
          <w:tcPr>
            <w:tcW w:w="811" w:type="dxa"/>
          </w:tcPr>
          <w:p w14:paraId="4BAF010F" w14:textId="4DADBE49" w:rsidR="00CC44F7" w:rsidRPr="001146F0" w:rsidRDefault="00C062FC" w:rsidP="00A567F1">
            <w:pPr>
              <w:keepNext/>
              <w:tabs>
                <w:tab w:val="left" w:pos="238"/>
              </w:tabs>
              <w:spacing w:before="60" w:after="60"/>
              <w:jc w:val="center"/>
              <w:outlineLvl w:val="0"/>
              <w:rPr>
                <w:rFonts w:ascii="Aptos" w:hAnsi="Aptos" w:cs="Tahoma"/>
                <w:szCs w:val="20"/>
              </w:rPr>
            </w:pPr>
            <w:r w:rsidRPr="001146F0">
              <w:rPr>
                <w:rFonts w:ascii="Aptos" w:hAnsi="Aptos" w:cs="Tahoma"/>
                <w:szCs w:val="20"/>
              </w:rPr>
              <w:t>16</w:t>
            </w:r>
            <w:r w:rsidR="009E02CE" w:rsidRPr="001146F0">
              <w:rPr>
                <w:rFonts w:ascii="Aptos" w:hAnsi="Aptos" w:cs="Tahoma"/>
                <w:szCs w:val="20"/>
              </w:rPr>
              <w:t>8</w:t>
            </w:r>
          </w:p>
        </w:tc>
      </w:tr>
      <w:tr w:rsidR="00CC44F7" w:rsidRPr="001146F0" w14:paraId="3D4239D9" w14:textId="77777777" w:rsidTr="001F4AAF">
        <w:trPr>
          <w:trHeight w:val="259"/>
        </w:trPr>
        <w:tc>
          <w:tcPr>
            <w:tcW w:w="8659" w:type="dxa"/>
          </w:tcPr>
          <w:p w14:paraId="0D409D1E" w14:textId="77777777" w:rsidR="00CC44F7" w:rsidRPr="001146F0" w:rsidRDefault="00EF378F" w:rsidP="00CC44F7">
            <w:pPr>
              <w:tabs>
                <w:tab w:val="left" w:pos="252"/>
              </w:tabs>
              <w:spacing w:before="60" w:after="60"/>
              <w:ind w:left="288"/>
              <w:rPr>
                <w:rFonts w:ascii="Aptos" w:hAnsi="Aptos"/>
              </w:rPr>
            </w:pPr>
            <w:r w:rsidRPr="001146F0">
              <w:rPr>
                <w:rFonts w:ascii="Aptos" w:hAnsi="Aptos" w:cs="Tahoma"/>
                <w:iCs/>
                <w:color w:val="000000"/>
                <w:szCs w:val="20"/>
              </w:rPr>
              <w:t>Reading – Literacy in Science and Technical Subjects</w:t>
            </w:r>
          </w:p>
        </w:tc>
        <w:tc>
          <w:tcPr>
            <w:tcW w:w="811" w:type="dxa"/>
          </w:tcPr>
          <w:p w14:paraId="02D840FF" w14:textId="7FFDC47F" w:rsidR="00CC44F7" w:rsidRPr="001146F0" w:rsidRDefault="00406EB6">
            <w:pPr>
              <w:keepNext/>
              <w:tabs>
                <w:tab w:val="left" w:pos="238"/>
              </w:tabs>
              <w:spacing w:before="60" w:after="60"/>
              <w:jc w:val="center"/>
              <w:outlineLvl w:val="0"/>
              <w:rPr>
                <w:rFonts w:ascii="Aptos" w:hAnsi="Aptos" w:cs="Tahoma"/>
                <w:szCs w:val="20"/>
              </w:rPr>
            </w:pPr>
            <w:r w:rsidRPr="001146F0">
              <w:rPr>
                <w:rFonts w:ascii="Aptos" w:hAnsi="Aptos" w:cs="Tahoma"/>
                <w:szCs w:val="20"/>
              </w:rPr>
              <w:t>18</w:t>
            </w:r>
            <w:r w:rsidR="009E02CE" w:rsidRPr="001146F0">
              <w:rPr>
                <w:rFonts w:ascii="Aptos" w:hAnsi="Aptos" w:cs="Tahoma"/>
                <w:szCs w:val="20"/>
              </w:rPr>
              <w:t>0</w:t>
            </w:r>
          </w:p>
        </w:tc>
      </w:tr>
      <w:tr w:rsidR="00CC44F7" w:rsidRPr="001146F0" w14:paraId="0351F90C" w14:textId="77777777" w:rsidTr="001F4AAF">
        <w:trPr>
          <w:trHeight w:val="369"/>
        </w:trPr>
        <w:tc>
          <w:tcPr>
            <w:tcW w:w="8659" w:type="dxa"/>
          </w:tcPr>
          <w:p w14:paraId="30B2110D" w14:textId="77777777" w:rsidR="00CC44F7" w:rsidRPr="001146F0" w:rsidRDefault="00EF378F" w:rsidP="00AB2556">
            <w:pPr>
              <w:tabs>
                <w:tab w:val="left" w:pos="252"/>
              </w:tabs>
              <w:spacing w:before="60" w:after="60"/>
              <w:ind w:left="288"/>
              <w:rPr>
                <w:rFonts w:ascii="Aptos" w:hAnsi="Aptos"/>
              </w:rPr>
            </w:pPr>
            <w:r w:rsidRPr="001146F0">
              <w:rPr>
                <w:rFonts w:ascii="Aptos" w:hAnsi="Aptos" w:cs="Tahoma"/>
                <w:iCs/>
                <w:color w:val="000000"/>
                <w:szCs w:val="20"/>
              </w:rPr>
              <w:t xml:space="preserve">Writing – </w:t>
            </w:r>
            <w:r w:rsidR="00E94115" w:rsidRPr="001146F0">
              <w:rPr>
                <w:rFonts w:ascii="Aptos" w:hAnsi="Aptos" w:cs="Tahoma"/>
                <w:iCs/>
                <w:color w:val="000000"/>
                <w:szCs w:val="20"/>
              </w:rPr>
              <w:t>Literacy</w:t>
            </w:r>
            <w:r w:rsidR="00AB2556" w:rsidRPr="001146F0">
              <w:rPr>
                <w:rFonts w:ascii="Aptos" w:hAnsi="Aptos" w:cs="Tahoma"/>
                <w:iCs/>
                <w:color w:val="000000"/>
                <w:szCs w:val="20"/>
              </w:rPr>
              <w:t xml:space="preserve"> </w:t>
            </w:r>
            <w:r w:rsidR="004F20A3" w:rsidRPr="001146F0">
              <w:rPr>
                <w:rFonts w:ascii="Aptos" w:hAnsi="Aptos" w:cs="Tahoma"/>
                <w:iCs/>
                <w:color w:val="000000"/>
                <w:szCs w:val="20"/>
              </w:rPr>
              <w:t>in Content Areas</w:t>
            </w:r>
          </w:p>
        </w:tc>
        <w:tc>
          <w:tcPr>
            <w:tcW w:w="811" w:type="dxa"/>
          </w:tcPr>
          <w:p w14:paraId="3A44FAB0" w14:textId="480E27BD" w:rsidR="00CC44F7" w:rsidRPr="001146F0" w:rsidRDefault="00406EB6">
            <w:pPr>
              <w:keepNext/>
              <w:tabs>
                <w:tab w:val="left" w:pos="238"/>
              </w:tabs>
              <w:spacing w:before="60" w:after="60"/>
              <w:jc w:val="center"/>
              <w:outlineLvl w:val="0"/>
              <w:rPr>
                <w:rFonts w:ascii="Aptos" w:hAnsi="Aptos" w:cs="Tahoma"/>
                <w:szCs w:val="20"/>
              </w:rPr>
            </w:pPr>
            <w:r w:rsidRPr="001146F0">
              <w:rPr>
                <w:rFonts w:ascii="Aptos" w:hAnsi="Aptos" w:cs="Tahoma"/>
                <w:szCs w:val="20"/>
              </w:rPr>
              <w:t>19</w:t>
            </w:r>
            <w:r w:rsidR="009E02CE" w:rsidRPr="001146F0">
              <w:rPr>
                <w:rFonts w:ascii="Aptos" w:hAnsi="Aptos" w:cs="Tahoma"/>
                <w:szCs w:val="20"/>
              </w:rPr>
              <w:t>1</w:t>
            </w:r>
          </w:p>
        </w:tc>
      </w:tr>
    </w:tbl>
    <w:p w14:paraId="7ACC034B" w14:textId="77777777" w:rsidR="00CC44F7" w:rsidRPr="001146F0" w:rsidRDefault="00CC44F7" w:rsidP="00CC44F7">
      <w:pPr>
        <w:keepNext/>
        <w:outlineLvl w:val="0"/>
        <w:rPr>
          <w:rFonts w:ascii="Aptos" w:hAnsi="Aptos"/>
          <w:b/>
          <w:szCs w:val="20"/>
        </w:rPr>
      </w:pPr>
    </w:p>
    <w:p w14:paraId="7FA74E74" w14:textId="77777777" w:rsidR="00CC44F7" w:rsidRPr="001146F0" w:rsidRDefault="00CC44F7" w:rsidP="00CC44F7">
      <w:pPr>
        <w:rPr>
          <w:rFonts w:ascii="Aptos" w:hAnsi="Aptos"/>
          <w:sz w:val="20"/>
          <w:szCs w:val="20"/>
        </w:rPr>
      </w:pPr>
    </w:p>
    <w:p w14:paraId="5079B2CC" w14:textId="77777777" w:rsidR="00CC44F7" w:rsidRPr="001146F0" w:rsidRDefault="00CC44F7" w:rsidP="00CC44F7">
      <w:pPr>
        <w:rPr>
          <w:rFonts w:ascii="Aptos" w:hAnsi="Aptos"/>
          <w:sz w:val="20"/>
          <w:szCs w:val="20"/>
        </w:rPr>
      </w:pPr>
    </w:p>
    <w:p w14:paraId="67CD2349" w14:textId="77777777" w:rsidR="00CC44F7" w:rsidRPr="001146F0" w:rsidRDefault="00CC44F7" w:rsidP="00CC44F7">
      <w:pPr>
        <w:rPr>
          <w:rFonts w:ascii="Aptos" w:hAnsi="Aptos"/>
          <w:sz w:val="20"/>
          <w:szCs w:val="20"/>
        </w:rPr>
      </w:pPr>
    </w:p>
    <w:p w14:paraId="43CF85EE" w14:textId="77777777" w:rsidR="00CC44F7" w:rsidRPr="001146F0" w:rsidRDefault="00CC44F7" w:rsidP="00CC44F7">
      <w:pPr>
        <w:rPr>
          <w:rFonts w:ascii="Aptos" w:hAnsi="Aptos"/>
          <w:sz w:val="20"/>
          <w:szCs w:val="20"/>
        </w:rPr>
      </w:pPr>
    </w:p>
    <w:p w14:paraId="0B51D035" w14:textId="77777777" w:rsidR="00CC44F7" w:rsidRPr="001146F0" w:rsidRDefault="00CC44F7" w:rsidP="00CC44F7">
      <w:pPr>
        <w:keepNext/>
        <w:outlineLvl w:val="0"/>
        <w:rPr>
          <w:rFonts w:ascii="Aptos" w:hAnsi="Aptos"/>
          <w:b/>
          <w:sz w:val="28"/>
          <w:szCs w:val="20"/>
        </w:rPr>
      </w:pPr>
      <w:r w:rsidRPr="001146F0">
        <w:rPr>
          <w:rFonts w:ascii="Aptos" w:hAnsi="Aptos"/>
          <w:b/>
          <w:sz w:val="28"/>
          <w:szCs w:val="20"/>
        </w:rPr>
        <w:br w:type="page"/>
      </w:r>
    </w:p>
    <w:p w14:paraId="5CAD4570" w14:textId="77777777" w:rsidR="00F744F3" w:rsidRPr="001146F0" w:rsidRDefault="00F744F3" w:rsidP="00CC44F7">
      <w:pPr>
        <w:keepNext/>
        <w:outlineLvl w:val="0"/>
        <w:rPr>
          <w:rFonts w:ascii="Aptos" w:hAnsi="Aptos"/>
          <w:b/>
          <w:sz w:val="28"/>
          <w:szCs w:val="20"/>
        </w:rPr>
        <w:sectPr w:rsidR="00F744F3" w:rsidRPr="001146F0" w:rsidSect="00CC44F7">
          <w:footerReference w:type="default" r:id="rId16"/>
          <w:type w:val="continuous"/>
          <w:pgSz w:w="12240" w:h="15840" w:code="1"/>
          <w:pgMar w:top="1152" w:right="720" w:bottom="1440" w:left="1440" w:header="720" w:footer="720" w:gutter="0"/>
          <w:pgNumType w:start="1"/>
          <w:cols w:space="720"/>
        </w:sectPr>
      </w:pPr>
    </w:p>
    <w:p w14:paraId="7E4DBEC3" w14:textId="77777777" w:rsidR="00FD3819" w:rsidRPr="001146F0" w:rsidRDefault="00FD3819" w:rsidP="00FD3819">
      <w:pPr>
        <w:keepNext/>
        <w:jc w:val="center"/>
        <w:outlineLvl w:val="0"/>
        <w:rPr>
          <w:rFonts w:ascii="Aptos" w:hAnsi="Aptos"/>
          <w:b/>
          <w:sz w:val="28"/>
          <w:szCs w:val="20"/>
        </w:rPr>
      </w:pPr>
      <w:r w:rsidRPr="001146F0">
        <w:rPr>
          <w:rFonts w:ascii="Aptos" w:hAnsi="Aptos"/>
          <w:b/>
          <w:sz w:val="28"/>
          <w:szCs w:val="20"/>
        </w:rPr>
        <w:lastRenderedPageBreak/>
        <w:t>Acknowledgments</w:t>
      </w:r>
    </w:p>
    <w:p w14:paraId="079C4052" w14:textId="77777777" w:rsidR="00FD3819" w:rsidRPr="001146F0" w:rsidRDefault="00FD3819" w:rsidP="00FD3819">
      <w:pPr>
        <w:keepNext/>
        <w:outlineLvl w:val="0"/>
        <w:rPr>
          <w:rFonts w:ascii="Aptos" w:hAnsi="Aptos"/>
          <w:b/>
          <w:sz w:val="28"/>
          <w:szCs w:val="20"/>
        </w:rPr>
      </w:pPr>
    </w:p>
    <w:p w14:paraId="105C3879" w14:textId="77777777" w:rsidR="00FD3819" w:rsidRPr="001146F0" w:rsidRDefault="00FD3819" w:rsidP="00FD3819">
      <w:pPr>
        <w:keepNext/>
        <w:outlineLvl w:val="0"/>
        <w:rPr>
          <w:rFonts w:ascii="Aptos" w:hAnsi="Aptos"/>
          <w:b/>
          <w:sz w:val="28"/>
          <w:szCs w:val="20"/>
        </w:rPr>
      </w:pPr>
      <w:r w:rsidRPr="001146F0">
        <w:rPr>
          <w:rFonts w:ascii="Aptos" w:hAnsi="Aptos"/>
          <w:b/>
          <w:sz w:val="28"/>
          <w:szCs w:val="20"/>
        </w:rPr>
        <w:t>Contributors</w:t>
      </w:r>
    </w:p>
    <w:p w14:paraId="3CEF33A7" w14:textId="77777777" w:rsidR="00FD3819" w:rsidRPr="001146F0" w:rsidRDefault="00FD3819" w:rsidP="00FD3819">
      <w:pPr>
        <w:keepNext/>
        <w:outlineLvl w:val="0"/>
        <w:rPr>
          <w:rFonts w:ascii="Aptos" w:hAnsi="Aptos"/>
          <w:b/>
          <w:sz w:val="28"/>
          <w:szCs w:val="20"/>
        </w:rPr>
      </w:pPr>
    </w:p>
    <w:p w14:paraId="4D433637" w14:textId="77777777" w:rsidR="00CA3D53" w:rsidRPr="001146F0" w:rsidRDefault="00CA3D53" w:rsidP="00CA3D53">
      <w:pPr>
        <w:keepNext/>
        <w:spacing w:line="276" w:lineRule="auto"/>
        <w:outlineLvl w:val="0"/>
        <w:rPr>
          <w:rFonts w:ascii="Aptos" w:hAnsi="Aptos"/>
          <w:b/>
          <w:szCs w:val="20"/>
        </w:rPr>
      </w:pPr>
      <w:r w:rsidRPr="001146F0">
        <w:rPr>
          <w:rFonts w:ascii="Aptos" w:hAnsi="Aptos"/>
          <w:b/>
          <w:szCs w:val="20"/>
        </w:rPr>
        <w:t>Rachel Bradshaw</w:t>
      </w:r>
      <w:r w:rsidRPr="001146F0">
        <w:rPr>
          <w:rFonts w:ascii="Aptos" w:hAnsi="Aptos"/>
          <w:szCs w:val="20"/>
        </w:rPr>
        <w:t>,</w:t>
      </w:r>
      <w:r w:rsidRPr="001146F0">
        <w:rPr>
          <w:rFonts w:ascii="Aptos" w:hAnsi="Aptos"/>
          <w:b/>
          <w:szCs w:val="20"/>
        </w:rPr>
        <w:t xml:space="preserve"> </w:t>
      </w:r>
      <w:r w:rsidRPr="001146F0">
        <w:rPr>
          <w:rFonts w:ascii="Aptos" w:hAnsi="Aptos"/>
          <w:szCs w:val="20"/>
        </w:rPr>
        <w:t>Instructional Policy Lead,</w:t>
      </w:r>
      <w:r w:rsidRPr="001146F0">
        <w:rPr>
          <w:rFonts w:ascii="Aptos" w:hAnsi="Aptos"/>
          <w:b/>
          <w:szCs w:val="20"/>
        </w:rPr>
        <w:t xml:space="preserve"> </w:t>
      </w:r>
      <w:r w:rsidRPr="001146F0">
        <w:rPr>
          <w:rFonts w:ascii="Aptos" w:hAnsi="Aptos"/>
          <w:szCs w:val="20"/>
        </w:rPr>
        <w:t>Massachusetts Department of Elementary and Secondary Education</w:t>
      </w:r>
    </w:p>
    <w:p w14:paraId="2683B1A0" w14:textId="77777777" w:rsidR="00CA3D53" w:rsidRPr="001146F0" w:rsidRDefault="00CA3D53" w:rsidP="00CA3D53">
      <w:pPr>
        <w:keepNext/>
        <w:spacing w:line="276" w:lineRule="auto"/>
        <w:outlineLvl w:val="0"/>
        <w:rPr>
          <w:rFonts w:ascii="Aptos" w:hAnsi="Aptos"/>
          <w:b/>
          <w:szCs w:val="20"/>
        </w:rPr>
      </w:pPr>
      <w:r w:rsidRPr="001146F0">
        <w:rPr>
          <w:rFonts w:ascii="Aptos" w:hAnsi="Aptos"/>
          <w:b/>
          <w:szCs w:val="20"/>
        </w:rPr>
        <w:t>Amy Carithers</w:t>
      </w:r>
      <w:r w:rsidRPr="001146F0">
        <w:rPr>
          <w:rFonts w:ascii="Aptos" w:hAnsi="Aptos"/>
          <w:szCs w:val="20"/>
        </w:rPr>
        <w:t>, Administrator for English Language Arts Test Development, Massachusetts Department of Elementary and Secondary Education</w:t>
      </w:r>
    </w:p>
    <w:p w14:paraId="25421235"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Dianne Costello</w:t>
      </w:r>
      <w:r w:rsidRPr="001146F0">
        <w:rPr>
          <w:rFonts w:ascii="Aptos" w:hAnsi="Aptos"/>
          <w:szCs w:val="20"/>
        </w:rPr>
        <w:t>, MCAS-Alt Teacher Consultant; Educational Consultant</w:t>
      </w:r>
    </w:p>
    <w:p w14:paraId="72C12EE0"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Kevin Froton</w:t>
      </w:r>
      <w:r w:rsidRPr="001146F0">
        <w:rPr>
          <w:rFonts w:ascii="Aptos" w:hAnsi="Aptos"/>
          <w:szCs w:val="20"/>
        </w:rPr>
        <w:t>, Project Manager, Cognia</w:t>
      </w:r>
    </w:p>
    <w:p w14:paraId="78304D58"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Jake Goldsmith</w:t>
      </w:r>
      <w:r w:rsidRPr="001146F0">
        <w:rPr>
          <w:rFonts w:ascii="Aptos" w:hAnsi="Aptos"/>
          <w:szCs w:val="20"/>
        </w:rPr>
        <w:t>, Vice President, Cognia</w:t>
      </w:r>
    </w:p>
    <w:p w14:paraId="7014207A"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Debra Hand</w:t>
      </w:r>
      <w:r w:rsidRPr="001146F0">
        <w:rPr>
          <w:rFonts w:ascii="Aptos" w:hAnsi="Aptos"/>
          <w:szCs w:val="20"/>
        </w:rPr>
        <w:t>, MCAS-Alt Coordinator, Massachusetts Department of Elementary and Secondary Education</w:t>
      </w:r>
    </w:p>
    <w:p w14:paraId="4F2EDDBB"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Laura Hines</w:t>
      </w:r>
      <w:r w:rsidRPr="001146F0">
        <w:rPr>
          <w:rFonts w:ascii="Aptos" w:hAnsi="Aptos"/>
          <w:szCs w:val="20"/>
        </w:rPr>
        <w:t>, MCAS-Alt Teacher Consultant; Educational Consultant</w:t>
      </w:r>
    </w:p>
    <w:p w14:paraId="53FD410C"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Kerry Light</w:t>
      </w:r>
      <w:r w:rsidRPr="001146F0">
        <w:rPr>
          <w:rFonts w:ascii="Aptos" w:hAnsi="Aptos"/>
          <w:szCs w:val="20"/>
        </w:rPr>
        <w:t xml:space="preserve">, </w:t>
      </w:r>
      <w:r w:rsidRPr="001146F0">
        <w:rPr>
          <w:rFonts w:ascii="Aptos" w:hAnsi="Aptos"/>
        </w:rPr>
        <w:t>MCAS-Alt Teacher Consultant (former); Principal, Silvio O. Conte Community School, Pittsfield Public Schools</w:t>
      </w:r>
    </w:p>
    <w:p w14:paraId="35B55BB3"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Yi-Juin Liu</w:t>
      </w:r>
      <w:r w:rsidRPr="001146F0">
        <w:rPr>
          <w:rFonts w:ascii="Aptos" w:hAnsi="Aptos"/>
          <w:szCs w:val="20"/>
        </w:rPr>
        <w:t>, Urban Literacy Coordinator (former), Massachusetts Department of Elementary and Secondary Education</w:t>
      </w:r>
    </w:p>
    <w:p w14:paraId="098BC2EA"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Karen Orlando</w:t>
      </w:r>
      <w:r w:rsidRPr="001146F0">
        <w:rPr>
          <w:rFonts w:ascii="Aptos" w:hAnsi="Aptos"/>
          <w:szCs w:val="20"/>
        </w:rPr>
        <w:t>, MCAS-Alt Teacher Consultant (former); Educational Consultant, Southampton</w:t>
      </w:r>
    </w:p>
    <w:p w14:paraId="51C1392A"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Therasa Rippett</w:t>
      </w:r>
      <w:r w:rsidRPr="001146F0">
        <w:rPr>
          <w:rFonts w:ascii="Aptos" w:hAnsi="Aptos"/>
          <w:szCs w:val="20"/>
        </w:rPr>
        <w:t xml:space="preserve">, Program Coordinator, Cognia </w:t>
      </w:r>
    </w:p>
    <w:p w14:paraId="7CBAD5E6"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Susan Whettle</w:t>
      </w:r>
      <w:r w:rsidRPr="001146F0">
        <w:rPr>
          <w:rFonts w:ascii="Aptos" w:hAnsi="Aptos"/>
          <w:szCs w:val="20"/>
        </w:rPr>
        <w:t>, Director of Humanities and Literacy (retired), Massachusetts Department of Elementary and Secondary Education</w:t>
      </w:r>
    </w:p>
    <w:p w14:paraId="26ACC9FF" w14:textId="77777777" w:rsidR="00CA3D53" w:rsidRPr="001146F0" w:rsidRDefault="00CA3D53" w:rsidP="00CA3D53">
      <w:pPr>
        <w:keepNext/>
        <w:spacing w:line="276" w:lineRule="auto"/>
        <w:outlineLvl w:val="0"/>
        <w:rPr>
          <w:rFonts w:ascii="Aptos" w:hAnsi="Aptos"/>
          <w:szCs w:val="20"/>
        </w:rPr>
      </w:pPr>
      <w:r w:rsidRPr="001146F0">
        <w:rPr>
          <w:rFonts w:ascii="Aptos" w:hAnsi="Aptos"/>
          <w:b/>
          <w:szCs w:val="20"/>
        </w:rPr>
        <w:t>Daniel Wiener</w:t>
      </w:r>
      <w:r w:rsidRPr="001146F0">
        <w:rPr>
          <w:rFonts w:ascii="Aptos" w:hAnsi="Aptos"/>
          <w:szCs w:val="20"/>
        </w:rPr>
        <w:t>, Administrator of Inclusive Assessment (retired), Massachusetts Department of Elementary and Secondary Education</w:t>
      </w:r>
    </w:p>
    <w:p w14:paraId="2FF40BE2" w14:textId="77777777" w:rsidR="00FD3819" w:rsidRPr="001146F0" w:rsidRDefault="00FD3819" w:rsidP="00124E50">
      <w:pPr>
        <w:spacing w:line="276" w:lineRule="auto"/>
        <w:rPr>
          <w:rFonts w:ascii="Aptos" w:hAnsi="Aptos"/>
          <w:b/>
          <w:szCs w:val="20"/>
        </w:rPr>
      </w:pPr>
      <w:r w:rsidRPr="001146F0">
        <w:rPr>
          <w:rFonts w:ascii="Aptos" w:hAnsi="Aptos"/>
          <w:b/>
          <w:szCs w:val="20"/>
        </w:rPr>
        <w:br w:type="page"/>
      </w:r>
    </w:p>
    <w:p w14:paraId="55B9B3DC" w14:textId="77777777" w:rsidR="00F656B1" w:rsidRPr="001146F0" w:rsidRDefault="00F656B1" w:rsidP="00F656B1">
      <w:pPr>
        <w:autoSpaceDE w:val="0"/>
        <w:autoSpaceDN w:val="0"/>
        <w:adjustRightInd w:val="0"/>
        <w:rPr>
          <w:rFonts w:ascii="Aptos" w:hAnsi="Aptos" w:cs="Tahoma"/>
          <w:b/>
          <w:bCs/>
        </w:rPr>
      </w:pPr>
      <w:r w:rsidRPr="001146F0">
        <w:rPr>
          <w:rFonts w:ascii="Aptos" w:hAnsi="Aptos" w:cs="Tahoma"/>
          <w:b/>
          <w:bCs/>
        </w:rPr>
        <w:lastRenderedPageBreak/>
        <w:t>Introduction and Purpose</w:t>
      </w:r>
    </w:p>
    <w:p w14:paraId="5035DB75" w14:textId="77777777" w:rsidR="00F656B1" w:rsidRPr="001146F0" w:rsidRDefault="00F656B1" w:rsidP="00F656B1">
      <w:pPr>
        <w:autoSpaceDE w:val="0"/>
        <w:autoSpaceDN w:val="0"/>
        <w:adjustRightInd w:val="0"/>
        <w:rPr>
          <w:rFonts w:ascii="Aptos" w:hAnsi="Aptos" w:cs="Tahoma"/>
          <w:b/>
          <w:bCs/>
        </w:rPr>
      </w:pPr>
    </w:p>
    <w:p w14:paraId="69DCB6F2" w14:textId="77777777" w:rsidR="001D6CD9" w:rsidRPr="001146F0" w:rsidRDefault="001D6CD9" w:rsidP="001D6CD9">
      <w:pPr>
        <w:autoSpaceDE w:val="0"/>
        <w:autoSpaceDN w:val="0"/>
        <w:adjustRightInd w:val="0"/>
        <w:rPr>
          <w:rFonts w:ascii="Aptos" w:hAnsi="Aptos" w:cs="Tahoma"/>
        </w:rPr>
      </w:pPr>
      <w:r w:rsidRPr="001146F0">
        <w:rPr>
          <w:rFonts w:ascii="Aptos" w:hAnsi="Aptos" w:cs="Tahoma"/>
        </w:rPr>
        <w:t xml:space="preserve">The Fall 2023 edition of the </w:t>
      </w:r>
      <w:r w:rsidRPr="001146F0">
        <w:rPr>
          <w:rFonts w:ascii="Aptos" w:hAnsi="Aptos" w:cs="Tahoma"/>
          <w:i/>
          <w:iCs/>
        </w:rPr>
        <w:t xml:space="preserve">Alternate Academic Achievement Standards to the Massachusetts Curriculum Frameworks in English Language Arts and Literacy </w:t>
      </w:r>
      <w:r w:rsidRPr="001146F0">
        <w:rPr>
          <w:rFonts w:ascii="Aptos" w:hAnsi="Aptos" w:cs="Tahoma"/>
        </w:rPr>
        <w:t xml:space="preserve">(“the Resource Guide”) incorporates the curriculum content standards in the </w:t>
      </w:r>
      <w:r w:rsidRPr="001146F0">
        <w:rPr>
          <w:rFonts w:ascii="Aptos" w:hAnsi="Aptos" w:cs="Tahoma"/>
          <w:i/>
          <w:iCs/>
        </w:rPr>
        <w:t>2017 English Language Arts and Literacy Curriculum Framework.</w:t>
      </w:r>
      <w:r w:rsidRPr="001146F0">
        <w:rPr>
          <w:rFonts w:ascii="Aptos" w:hAnsi="Aptos" w:cs="Tahoma"/>
        </w:rPr>
        <w:t xml:space="preserve"> The Resource Guides align achievement of grade-level standards with the requirements of the state’s alternate assessment based on alternate academic achievement standards. The Resource Guide is intended to be used for students participating in the alternate assessment.</w:t>
      </w:r>
    </w:p>
    <w:p w14:paraId="536348F1" w14:textId="77777777" w:rsidR="001D6CD9" w:rsidRPr="001146F0" w:rsidRDefault="001D6CD9" w:rsidP="001D6CD9">
      <w:pPr>
        <w:autoSpaceDE w:val="0"/>
        <w:autoSpaceDN w:val="0"/>
        <w:adjustRightInd w:val="0"/>
        <w:rPr>
          <w:rFonts w:ascii="Aptos" w:hAnsi="Aptos" w:cs="Tahoma"/>
        </w:rPr>
      </w:pPr>
    </w:p>
    <w:p w14:paraId="22F21607" w14:textId="77777777" w:rsidR="001D6CD9" w:rsidRPr="001146F0" w:rsidRDefault="001D6CD9" w:rsidP="001D6CD9">
      <w:pPr>
        <w:autoSpaceDE w:val="0"/>
        <w:autoSpaceDN w:val="0"/>
        <w:adjustRightInd w:val="0"/>
        <w:rPr>
          <w:rFonts w:ascii="Aptos" w:hAnsi="Aptos" w:cs="Tahoma"/>
        </w:rPr>
      </w:pPr>
      <w:r w:rsidRPr="001146F0">
        <w:rPr>
          <w:rFonts w:ascii="Aptos" w:hAnsi="Aptos" w:cs="Tahoma"/>
        </w:rPr>
        <w:t xml:space="preserve">The Resource Guides are assessment guides for teachers who work with students with the most significant cognitive disabilities who are eligible to participate in the MCAS Alternate Assessment (MCAS-Alt). </w:t>
      </w:r>
    </w:p>
    <w:p w14:paraId="3C43C12B" w14:textId="77777777" w:rsidR="001D6CD9" w:rsidRPr="001146F0" w:rsidRDefault="001D6CD9" w:rsidP="001D6CD9">
      <w:pPr>
        <w:autoSpaceDE w:val="0"/>
        <w:autoSpaceDN w:val="0"/>
        <w:adjustRightInd w:val="0"/>
        <w:rPr>
          <w:rFonts w:ascii="Aptos" w:hAnsi="Aptos" w:cs="Tahoma"/>
        </w:rPr>
      </w:pPr>
    </w:p>
    <w:p w14:paraId="0E56520F" w14:textId="77777777" w:rsidR="001D6CD9" w:rsidRPr="001146F0" w:rsidRDefault="001D6CD9" w:rsidP="001D6CD9">
      <w:pPr>
        <w:autoSpaceDE w:val="0"/>
        <w:autoSpaceDN w:val="0"/>
        <w:adjustRightInd w:val="0"/>
        <w:ind w:right="-270"/>
        <w:rPr>
          <w:rFonts w:ascii="Aptos" w:hAnsi="Aptos" w:cs="Tahoma"/>
        </w:rPr>
      </w:pPr>
      <w:r w:rsidRPr="001146F0">
        <w:rPr>
          <w:rFonts w:ascii="Aptos" w:hAnsi="Aptos" w:cs="Tahoma"/>
        </w:rPr>
        <w:t xml:space="preserve">The Resource Guide identifies </w:t>
      </w:r>
      <w:r w:rsidRPr="001146F0">
        <w:rPr>
          <w:rFonts w:ascii="Aptos" w:hAnsi="Aptos" w:cs="Tahoma"/>
          <w:color w:val="211D1E"/>
        </w:rPr>
        <w:t xml:space="preserve">standard-based outcomes called </w:t>
      </w:r>
      <w:r w:rsidRPr="001146F0">
        <w:rPr>
          <w:rFonts w:ascii="Aptos" w:hAnsi="Aptos" w:cs="Tahoma"/>
          <w:b/>
          <w:bCs/>
          <w:color w:val="211D1E"/>
        </w:rPr>
        <w:t>entry points</w:t>
      </w:r>
      <w:r w:rsidRPr="001146F0">
        <w:rPr>
          <w:rFonts w:ascii="Aptos" w:hAnsi="Aptos" w:cs="Tahoma"/>
          <w:color w:val="211D1E"/>
        </w:rPr>
        <w:t xml:space="preserve"> </w:t>
      </w:r>
      <w:r w:rsidRPr="001146F0">
        <w:rPr>
          <w:rFonts w:ascii="Aptos" w:hAnsi="Aptos" w:cs="Tahoma"/>
        </w:rPr>
        <w:t>for each standard to assist educators in teaching and assessing appropriately challenging standards-based academic skills and content that are aligned with grade-level standards, as required by law. Entry points also provide a roadmap for students to make steady progress toward standards at grade-level complexity.</w:t>
      </w:r>
    </w:p>
    <w:p w14:paraId="2096CF36" w14:textId="77777777" w:rsidR="001D6CD9" w:rsidRPr="001146F0" w:rsidRDefault="001D6CD9" w:rsidP="001D6CD9">
      <w:pPr>
        <w:autoSpaceDE w:val="0"/>
        <w:autoSpaceDN w:val="0"/>
        <w:adjustRightInd w:val="0"/>
        <w:rPr>
          <w:rFonts w:ascii="Aptos" w:hAnsi="Aptos" w:cs="Tahoma"/>
        </w:rPr>
      </w:pPr>
    </w:p>
    <w:p w14:paraId="54980237" w14:textId="77777777" w:rsidR="001D6CD9" w:rsidRPr="001146F0" w:rsidRDefault="001D6CD9" w:rsidP="001D6CD9">
      <w:pPr>
        <w:autoSpaceDE w:val="0"/>
        <w:autoSpaceDN w:val="0"/>
        <w:adjustRightInd w:val="0"/>
        <w:ind w:right="-360"/>
        <w:rPr>
          <w:rFonts w:ascii="Aptos" w:hAnsi="Aptos" w:cs="Tahoma"/>
          <w:color w:val="211D1E"/>
        </w:rPr>
      </w:pPr>
      <w:r w:rsidRPr="001146F0">
        <w:rPr>
          <w:rFonts w:ascii="Aptos" w:hAnsi="Aptos" w:cs="Tahoma"/>
          <w:color w:val="211D1E"/>
        </w:rPr>
        <w:t xml:space="preserve">In cases where students are unable to address entry points even at the lowest levels of complexity, due to the severity of their disability, </w:t>
      </w:r>
      <w:r w:rsidRPr="001146F0">
        <w:rPr>
          <w:rFonts w:ascii="Aptos" w:hAnsi="Aptos" w:cs="Tahoma"/>
        </w:rPr>
        <w:t xml:space="preserve">teachers will use </w:t>
      </w:r>
      <w:r w:rsidRPr="001146F0">
        <w:rPr>
          <w:rFonts w:ascii="Aptos" w:hAnsi="Aptos" w:cs="Tahoma"/>
          <w:color w:val="211D1E"/>
        </w:rPr>
        <w:t xml:space="preserve">access skills that </w:t>
      </w:r>
      <w:r w:rsidRPr="001146F0">
        <w:rPr>
          <w:rFonts w:ascii="Aptos" w:hAnsi="Aptos" w:cs="Tahoma"/>
        </w:rPr>
        <w:t xml:space="preserve">address early developmental </w:t>
      </w:r>
      <w:r w:rsidRPr="001146F0">
        <w:rPr>
          <w:rFonts w:ascii="Aptos" w:hAnsi="Aptos" w:cs="Tahoma"/>
          <w:color w:val="211D1E"/>
        </w:rPr>
        <w:t xml:space="preserve">communication and motor skills practiced during age-appropriate, standard-based activities. Entry points and access skills are listed for each standard in this Resource Guide. </w:t>
      </w:r>
    </w:p>
    <w:p w14:paraId="6699C947" w14:textId="77777777" w:rsidR="001D6CD9" w:rsidRPr="001146F0" w:rsidRDefault="001D6CD9" w:rsidP="001D6CD9">
      <w:pPr>
        <w:autoSpaceDE w:val="0"/>
        <w:autoSpaceDN w:val="0"/>
        <w:adjustRightInd w:val="0"/>
        <w:ind w:right="-360"/>
        <w:rPr>
          <w:rFonts w:ascii="Aptos" w:hAnsi="Aptos" w:cs="Tahoma"/>
          <w:color w:val="211D1E"/>
        </w:rPr>
      </w:pPr>
    </w:p>
    <w:p w14:paraId="34CB85B4" w14:textId="7BEDA20D" w:rsidR="001D6CD9" w:rsidRPr="001146F0" w:rsidRDefault="001D6CD9" w:rsidP="001D6CD9">
      <w:pPr>
        <w:autoSpaceDE w:val="0"/>
        <w:autoSpaceDN w:val="0"/>
        <w:adjustRightInd w:val="0"/>
        <w:ind w:right="-270"/>
        <w:rPr>
          <w:rFonts w:ascii="Aptos" w:hAnsi="Aptos" w:cs="Tahoma"/>
        </w:rPr>
      </w:pPr>
      <w:r w:rsidRPr="001146F0">
        <w:rPr>
          <w:rFonts w:ascii="Aptos" w:hAnsi="Aptos" w:cs="Tahoma"/>
        </w:rPr>
        <w:t xml:space="preserve">Resource Guides in English Language Arts (ELA), Mathematics, and Science and Technology/Engineering (STE) are available online at </w:t>
      </w:r>
      <w:hyperlink r:id="rId17" w:history="1">
        <w:r w:rsidR="004517CC" w:rsidRPr="001146F0">
          <w:rPr>
            <w:rStyle w:val="Hyperlink"/>
            <w:rFonts w:ascii="Aptos" w:hAnsi="Aptos" w:cs="Tahoma"/>
          </w:rPr>
          <w:t>doe.mass.edu/mcas/alt/resources.html</w:t>
        </w:r>
      </w:hyperlink>
      <w:r w:rsidRPr="001146F0">
        <w:rPr>
          <w:rFonts w:ascii="Aptos" w:hAnsi="Aptos" w:cs="Tahoma"/>
        </w:rPr>
        <w:t>.</w:t>
      </w:r>
    </w:p>
    <w:p w14:paraId="5445095C" w14:textId="77777777" w:rsidR="00F656B1" w:rsidRPr="001146F0" w:rsidRDefault="00F656B1" w:rsidP="00F656B1">
      <w:pPr>
        <w:autoSpaceDE w:val="0"/>
        <w:autoSpaceDN w:val="0"/>
        <w:adjustRightInd w:val="0"/>
        <w:ind w:right="-360"/>
        <w:rPr>
          <w:rFonts w:ascii="Aptos" w:hAnsi="Aptos" w:cs="Tahoma"/>
        </w:rPr>
      </w:pPr>
    </w:p>
    <w:p w14:paraId="7785039B" w14:textId="77777777" w:rsidR="00F656B1" w:rsidRPr="001146F0" w:rsidRDefault="00F656B1" w:rsidP="00F656B1">
      <w:pPr>
        <w:autoSpaceDE w:val="0"/>
        <w:autoSpaceDN w:val="0"/>
        <w:adjustRightInd w:val="0"/>
        <w:rPr>
          <w:rFonts w:ascii="Aptos" w:hAnsi="Aptos" w:cs="Tahoma"/>
          <w:b/>
          <w:bCs/>
        </w:rPr>
      </w:pPr>
      <w:r w:rsidRPr="001146F0">
        <w:rPr>
          <w:rFonts w:ascii="Aptos" w:hAnsi="Aptos" w:cs="Tahoma"/>
          <w:b/>
          <w:bCs/>
        </w:rPr>
        <w:t>How Resource Guides Were Developed</w:t>
      </w:r>
    </w:p>
    <w:p w14:paraId="44E854CF" w14:textId="77777777" w:rsidR="00F656B1" w:rsidRPr="001146F0" w:rsidRDefault="00F656B1" w:rsidP="00F656B1">
      <w:pPr>
        <w:autoSpaceDE w:val="0"/>
        <w:autoSpaceDN w:val="0"/>
        <w:adjustRightInd w:val="0"/>
        <w:rPr>
          <w:rFonts w:ascii="Aptos" w:hAnsi="Aptos" w:cs="Tahoma"/>
          <w:b/>
          <w:bCs/>
        </w:rPr>
      </w:pPr>
    </w:p>
    <w:p w14:paraId="26D11BA1" w14:textId="77777777" w:rsidR="001D6CD9" w:rsidRPr="001146F0" w:rsidRDefault="001D6CD9" w:rsidP="001D6CD9">
      <w:pPr>
        <w:tabs>
          <w:tab w:val="left" w:pos="720"/>
          <w:tab w:val="left" w:pos="1440"/>
          <w:tab w:val="left" w:pos="7200"/>
        </w:tabs>
        <w:rPr>
          <w:rFonts w:ascii="Aptos" w:hAnsi="Aptos" w:cs="Tahoma"/>
          <w:color w:val="211D1E"/>
        </w:rPr>
      </w:pPr>
      <w:r w:rsidRPr="001146F0">
        <w:rPr>
          <w:rFonts w:ascii="Aptos" w:hAnsi="Aptos" w:cs="Tahoma"/>
          <w:color w:val="211D1E"/>
        </w:rPr>
        <w:t>The Department convened panels of experts in each content area, including content specialists, assessment experts, special educators familiar with students with the most significant cognitive disabilities, higher education faculty, parents and advocates, and members of the state’s contractor team (see Acknowledgements on previous page). The panel reviewed the standards, unpacked the information, and identified the essence of the standard. Once panelists agreed upon the essence of the standard, entry points were created based on the standard and placed on a continuum from the least to the most complex. Teachers choose entry points that assess challenging and attainable skill</w:t>
      </w:r>
      <w:r w:rsidRPr="001146F0">
        <w:rPr>
          <w:rFonts w:ascii="Aptos" w:hAnsi="Aptos" w:cs="Tahoma"/>
        </w:rPr>
        <w:t>(s) appropriate for each student</w:t>
      </w:r>
      <w:r w:rsidRPr="001146F0">
        <w:rPr>
          <w:rFonts w:ascii="Aptos" w:hAnsi="Aptos" w:cs="Tahoma"/>
          <w:color w:val="C00000"/>
        </w:rPr>
        <w:t xml:space="preserve">. </w:t>
      </w:r>
    </w:p>
    <w:p w14:paraId="54474EBA" w14:textId="77777777" w:rsidR="00F656B1" w:rsidRPr="001146F0" w:rsidRDefault="00F656B1" w:rsidP="00F656B1">
      <w:pPr>
        <w:rPr>
          <w:rFonts w:ascii="Aptos" w:hAnsi="Aptos" w:cs="Tahoma"/>
          <w:color w:val="211D1E"/>
        </w:rPr>
      </w:pPr>
    </w:p>
    <w:p w14:paraId="50E45632" w14:textId="77777777" w:rsidR="001D6CD9" w:rsidRPr="001146F0" w:rsidRDefault="001D6CD9" w:rsidP="00F656B1">
      <w:pPr>
        <w:autoSpaceDE w:val="0"/>
        <w:autoSpaceDN w:val="0"/>
        <w:adjustRightInd w:val="0"/>
        <w:rPr>
          <w:rFonts w:ascii="Aptos" w:hAnsi="Aptos" w:cs="Tahoma"/>
          <w:b/>
          <w:bCs/>
        </w:rPr>
      </w:pPr>
    </w:p>
    <w:p w14:paraId="3AE12C86" w14:textId="77777777" w:rsidR="001D6CD9" w:rsidRPr="001146F0" w:rsidRDefault="001D6CD9" w:rsidP="00F656B1">
      <w:pPr>
        <w:autoSpaceDE w:val="0"/>
        <w:autoSpaceDN w:val="0"/>
        <w:adjustRightInd w:val="0"/>
        <w:rPr>
          <w:rFonts w:ascii="Aptos" w:hAnsi="Aptos" w:cs="Tahoma"/>
          <w:b/>
          <w:bCs/>
        </w:rPr>
      </w:pPr>
    </w:p>
    <w:p w14:paraId="22DB82B6" w14:textId="77777777" w:rsidR="001D6CD9" w:rsidRPr="001146F0" w:rsidRDefault="001D6CD9" w:rsidP="00F656B1">
      <w:pPr>
        <w:autoSpaceDE w:val="0"/>
        <w:autoSpaceDN w:val="0"/>
        <w:adjustRightInd w:val="0"/>
        <w:rPr>
          <w:rFonts w:ascii="Aptos" w:hAnsi="Aptos" w:cs="Tahoma"/>
          <w:b/>
          <w:bCs/>
        </w:rPr>
      </w:pPr>
    </w:p>
    <w:p w14:paraId="53E954C5" w14:textId="77777777" w:rsidR="001D6CD9" w:rsidRPr="001146F0" w:rsidRDefault="001D6CD9" w:rsidP="00F656B1">
      <w:pPr>
        <w:autoSpaceDE w:val="0"/>
        <w:autoSpaceDN w:val="0"/>
        <w:adjustRightInd w:val="0"/>
        <w:rPr>
          <w:rFonts w:ascii="Aptos" w:hAnsi="Aptos" w:cs="Tahoma"/>
          <w:b/>
          <w:bCs/>
        </w:rPr>
      </w:pPr>
    </w:p>
    <w:p w14:paraId="1361EF03" w14:textId="77777777" w:rsidR="001D6CD9" w:rsidRPr="001146F0" w:rsidRDefault="001D6CD9" w:rsidP="00F656B1">
      <w:pPr>
        <w:autoSpaceDE w:val="0"/>
        <w:autoSpaceDN w:val="0"/>
        <w:adjustRightInd w:val="0"/>
        <w:rPr>
          <w:rFonts w:ascii="Aptos" w:hAnsi="Aptos" w:cs="Tahoma"/>
          <w:b/>
          <w:bCs/>
        </w:rPr>
      </w:pPr>
    </w:p>
    <w:p w14:paraId="4EA41780" w14:textId="3965D9D1" w:rsidR="00F656B1" w:rsidRPr="001146F0" w:rsidRDefault="00F656B1" w:rsidP="00F656B1">
      <w:pPr>
        <w:autoSpaceDE w:val="0"/>
        <w:autoSpaceDN w:val="0"/>
        <w:adjustRightInd w:val="0"/>
        <w:rPr>
          <w:rFonts w:ascii="Aptos" w:hAnsi="Aptos" w:cs="Tahoma"/>
          <w:b/>
          <w:bCs/>
        </w:rPr>
      </w:pPr>
      <w:r w:rsidRPr="001146F0">
        <w:rPr>
          <w:rFonts w:ascii="Aptos" w:hAnsi="Aptos" w:cs="Tahoma"/>
          <w:b/>
          <w:bCs/>
        </w:rPr>
        <w:t>How to Use the Resource Guide</w:t>
      </w:r>
    </w:p>
    <w:p w14:paraId="082672DA" w14:textId="77777777" w:rsidR="00F656B1" w:rsidRPr="001146F0" w:rsidRDefault="00F656B1" w:rsidP="00F656B1">
      <w:pPr>
        <w:autoSpaceDE w:val="0"/>
        <w:autoSpaceDN w:val="0"/>
        <w:adjustRightInd w:val="0"/>
        <w:rPr>
          <w:rFonts w:ascii="Aptos" w:hAnsi="Aptos" w:cs="Tahoma"/>
        </w:rPr>
      </w:pPr>
    </w:p>
    <w:p w14:paraId="765C8744" w14:textId="77777777" w:rsidR="001D6CD9" w:rsidRPr="001146F0" w:rsidRDefault="001D6CD9" w:rsidP="001D6CD9">
      <w:pPr>
        <w:autoSpaceDE w:val="0"/>
        <w:autoSpaceDN w:val="0"/>
        <w:adjustRightInd w:val="0"/>
        <w:rPr>
          <w:rFonts w:ascii="Aptos" w:hAnsi="Aptos" w:cstheme="minorHAnsi"/>
          <w:color w:val="211D1E"/>
          <w:sz w:val="28"/>
          <w:szCs w:val="28"/>
        </w:rPr>
      </w:pPr>
      <w:r w:rsidRPr="001146F0">
        <w:rPr>
          <w:rFonts w:ascii="Aptos" w:hAnsi="Aptos" w:cs="Tahoma"/>
          <w:b/>
          <w:bCs/>
        </w:rPr>
        <w:t>Figure 1</w:t>
      </w:r>
      <w:r w:rsidRPr="001146F0">
        <w:rPr>
          <w:rFonts w:ascii="Aptos" w:hAnsi="Aptos" w:cs="Tahoma"/>
        </w:rPr>
        <w:t xml:space="preserve"> will assist educators in identifying the appropriate level of complexity for entry points for each student. </w:t>
      </w:r>
      <w:bookmarkStart w:id="0" w:name="_Hlk74229688"/>
      <w:r w:rsidRPr="001146F0">
        <w:rPr>
          <w:rFonts w:ascii="Aptos" w:hAnsi="Aptos" w:cs="Tahoma"/>
        </w:rPr>
        <w:t xml:space="preserve">When used in conjunction with the </w:t>
      </w:r>
      <w:r w:rsidRPr="001146F0">
        <w:rPr>
          <w:rFonts w:ascii="Aptos" w:hAnsi="Aptos" w:cs="Tahoma"/>
          <w:i/>
          <w:iCs/>
        </w:rPr>
        <w:t>Educator’s Manual for MCAS-Alt</w:t>
      </w:r>
      <w:r w:rsidRPr="001146F0">
        <w:rPr>
          <w:rFonts w:ascii="Aptos" w:hAnsi="Aptos" w:cs="Tahoma"/>
        </w:rPr>
        <w:t>, student performance and progress throughout the school year can be documented and instruction optimized.</w:t>
      </w:r>
    </w:p>
    <w:bookmarkEnd w:id="0"/>
    <w:p w14:paraId="56BE2833" w14:textId="77777777" w:rsidR="001D6CD9" w:rsidRPr="001146F0" w:rsidRDefault="001D6CD9" w:rsidP="001D6CD9">
      <w:pPr>
        <w:autoSpaceDE w:val="0"/>
        <w:autoSpaceDN w:val="0"/>
        <w:adjustRightInd w:val="0"/>
        <w:rPr>
          <w:rFonts w:ascii="Aptos" w:hAnsi="Aptos" w:cs="Tahoma"/>
          <w:b/>
          <w:bCs/>
        </w:rPr>
      </w:pPr>
    </w:p>
    <w:p w14:paraId="581906F7" w14:textId="77777777" w:rsidR="001D6CD9" w:rsidRPr="001146F0" w:rsidRDefault="001D6CD9" w:rsidP="001D6CD9">
      <w:pPr>
        <w:autoSpaceDE w:val="0"/>
        <w:autoSpaceDN w:val="0"/>
        <w:adjustRightInd w:val="0"/>
        <w:rPr>
          <w:rFonts w:ascii="Aptos" w:hAnsi="Aptos" w:cs="Tahoma"/>
          <w:b/>
          <w:bCs/>
        </w:rPr>
      </w:pPr>
      <w:r w:rsidRPr="001146F0">
        <w:rPr>
          <w:rFonts w:ascii="Aptos" w:hAnsi="Aptos" w:cs="Tahoma"/>
          <w:b/>
          <w:bCs/>
        </w:rPr>
        <w:t>Organization of the Pre-Kindergarten through Grade 12 ELA and Literacy Resource Guide</w:t>
      </w:r>
    </w:p>
    <w:p w14:paraId="532D14C9" w14:textId="77777777" w:rsidR="001D6CD9" w:rsidRPr="001146F0" w:rsidRDefault="001D6CD9" w:rsidP="001D6CD9">
      <w:pPr>
        <w:autoSpaceDE w:val="0"/>
        <w:autoSpaceDN w:val="0"/>
        <w:adjustRightInd w:val="0"/>
        <w:rPr>
          <w:rFonts w:ascii="Aptos" w:hAnsi="Aptos" w:cs="Tahoma"/>
        </w:rPr>
      </w:pPr>
    </w:p>
    <w:p w14:paraId="038341CF" w14:textId="77777777" w:rsidR="001D6CD9" w:rsidRPr="001146F0" w:rsidRDefault="001D6CD9" w:rsidP="001D6CD9">
      <w:pPr>
        <w:suppressAutoHyphens/>
        <w:rPr>
          <w:rFonts w:ascii="Aptos" w:hAnsi="Aptos" w:cs="Tahoma"/>
        </w:rPr>
      </w:pPr>
      <w:r w:rsidRPr="001146F0">
        <w:rPr>
          <w:rFonts w:ascii="Aptos" w:hAnsi="Aptos" w:cs="Tahoma"/>
        </w:rPr>
        <w:t xml:space="preserve">The </w:t>
      </w:r>
      <w:r w:rsidRPr="001146F0">
        <w:rPr>
          <w:rFonts w:ascii="Aptos" w:hAnsi="Aptos" w:cs="Tahoma"/>
          <w:i/>
          <w:iCs/>
        </w:rPr>
        <w:t xml:space="preserve">2017 Curriculum Framework in English Language Arts and Literacy </w:t>
      </w:r>
      <w:r w:rsidRPr="001146F0">
        <w:rPr>
          <w:rFonts w:ascii="Aptos" w:hAnsi="Aptos" w:cs="Tahoma"/>
        </w:rPr>
        <w:t xml:space="preserve">for students in </w:t>
      </w:r>
      <w:r w:rsidRPr="001146F0">
        <w:rPr>
          <w:rFonts w:ascii="Aptos" w:hAnsi="Aptos" w:cs="Tahoma"/>
          <w:b/>
          <w:bCs/>
        </w:rPr>
        <w:t xml:space="preserve">PreK through Grade 8 </w:t>
      </w:r>
      <w:r w:rsidRPr="001146F0">
        <w:rPr>
          <w:rFonts w:ascii="Aptos" w:hAnsi="Aptos" w:cs="Tahoma"/>
        </w:rPr>
        <w:t xml:space="preserve">is organized into </w:t>
      </w:r>
      <w:r w:rsidRPr="001146F0">
        <w:rPr>
          <w:rFonts w:ascii="Aptos" w:hAnsi="Aptos" w:cs="Tahoma"/>
          <w:b/>
        </w:rPr>
        <w:t xml:space="preserve">strands </w:t>
      </w:r>
      <w:r w:rsidRPr="001146F0">
        <w:rPr>
          <w:rFonts w:ascii="Aptos" w:hAnsi="Aptos" w:cs="Tahoma"/>
        </w:rPr>
        <w:t>for the successive grades</w:t>
      </w:r>
      <w:r w:rsidRPr="001146F0">
        <w:rPr>
          <w:rFonts w:ascii="Aptos" w:hAnsi="Aptos" w:cs="Tahoma"/>
          <w:b/>
        </w:rPr>
        <w:t xml:space="preserve"> </w:t>
      </w:r>
      <w:r w:rsidRPr="001146F0">
        <w:rPr>
          <w:rFonts w:ascii="Aptos" w:hAnsi="Aptos" w:cs="Tahoma"/>
        </w:rPr>
        <w:t xml:space="preserve">in which that strand is taught. Strands within each content area contain a set of </w:t>
      </w:r>
      <w:r w:rsidRPr="001146F0">
        <w:rPr>
          <w:rFonts w:ascii="Aptos" w:hAnsi="Aptos" w:cs="Tahoma"/>
          <w:b/>
        </w:rPr>
        <w:t>anchor standards</w:t>
      </w:r>
      <w:r w:rsidRPr="001146F0">
        <w:rPr>
          <w:rFonts w:ascii="Aptos" w:hAnsi="Aptos" w:cs="Tahoma"/>
        </w:rPr>
        <w:t>, followed by</w:t>
      </w:r>
      <w:r w:rsidRPr="001146F0">
        <w:rPr>
          <w:rFonts w:ascii="Aptos" w:hAnsi="Aptos" w:cs="Tahoma"/>
          <w:b/>
        </w:rPr>
        <w:t xml:space="preserve"> grade-specific standards. Standards</w:t>
      </w:r>
      <w:r w:rsidRPr="001146F0">
        <w:rPr>
          <w:rFonts w:ascii="Aptos" w:hAnsi="Aptos" w:cs="Tahoma"/>
        </w:rPr>
        <w:t xml:space="preserve"> in each grade are grouped into </w:t>
      </w:r>
      <w:r w:rsidRPr="001146F0">
        <w:rPr>
          <w:rFonts w:ascii="Aptos" w:hAnsi="Aptos" w:cs="Tahoma"/>
          <w:b/>
        </w:rPr>
        <w:t xml:space="preserve">clusters, </w:t>
      </w:r>
      <w:r w:rsidRPr="001146F0">
        <w:rPr>
          <w:rFonts w:ascii="Aptos" w:hAnsi="Aptos" w:cs="Tahoma"/>
        </w:rPr>
        <w:t xml:space="preserve">or subsets of related standards, within each strand. </w:t>
      </w:r>
    </w:p>
    <w:p w14:paraId="5D804D0F" w14:textId="77777777" w:rsidR="001D6CD9" w:rsidRPr="001146F0" w:rsidRDefault="001D6CD9" w:rsidP="001D6CD9">
      <w:pPr>
        <w:suppressAutoHyphens/>
        <w:rPr>
          <w:rFonts w:ascii="Aptos" w:hAnsi="Aptos" w:cs="Tahoma"/>
        </w:rPr>
      </w:pPr>
    </w:p>
    <w:p w14:paraId="1E190E65" w14:textId="77777777" w:rsidR="001D6CD9" w:rsidRPr="001146F0" w:rsidRDefault="001D6CD9" w:rsidP="001D6CD9">
      <w:pPr>
        <w:suppressAutoHyphens/>
        <w:rPr>
          <w:rFonts w:ascii="Aptos" w:hAnsi="Aptos" w:cs="Tahoma"/>
        </w:rPr>
      </w:pPr>
      <w:r w:rsidRPr="001146F0">
        <w:rPr>
          <w:rFonts w:ascii="Aptos" w:hAnsi="Aptos" w:cs="Tahoma"/>
        </w:rPr>
        <w:t xml:space="preserve">The </w:t>
      </w:r>
      <w:r w:rsidRPr="001146F0">
        <w:rPr>
          <w:rFonts w:ascii="Aptos" w:hAnsi="Aptos" w:cs="Tahoma"/>
          <w:i/>
          <w:iCs/>
        </w:rPr>
        <w:t>Educator’s Manual for MCAS-Alt</w:t>
      </w:r>
      <w:r w:rsidRPr="001146F0">
        <w:rPr>
          <w:rFonts w:ascii="Aptos" w:hAnsi="Aptos" w:cs="Tahoma"/>
        </w:rPr>
        <w:t xml:space="preserve"> describes the specific submission requirements for the three alternately assessed ELA strands based on alternate academic achievement standards:</w:t>
      </w:r>
    </w:p>
    <w:p w14:paraId="4249F948" w14:textId="77777777" w:rsidR="001D6CD9" w:rsidRPr="001146F0" w:rsidRDefault="001D6CD9" w:rsidP="001D6CD9">
      <w:pPr>
        <w:pStyle w:val="ListParagraph"/>
        <w:numPr>
          <w:ilvl w:val="0"/>
          <w:numId w:val="372"/>
        </w:numPr>
        <w:suppressAutoHyphens/>
        <w:spacing w:after="160" w:line="259" w:lineRule="auto"/>
        <w:rPr>
          <w:rFonts w:ascii="Aptos" w:hAnsi="Aptos" w:cs="Tahoma"/>
        </w:rPr>
      </w:pPr>
      <w:r w:rsidRPr="001146F0">
        <w:rPr>
          <w:rFonts w:ascii="Aptos" w:hAnsi="Aptos" w:cs="Tahoma"/>
        </w:rPr>
        <w:t>Language (Vocabulary Acquisition and Use)</w:t>
      </w:r>
    </w:p>
    <w:p w14:paraId="2AED08AA" w14:textId="77777777" w:rsidR="001D6CD9" w:rsidRPr="001146F0" w:rsidRDefault="001D6CD9" w:rsidP="001D6CD9">
      <w:pPr>
        <w:pStyle w:val="ListParagraph"/>
        <w:numPr>
          <w:ilvl w:val="0"/>
          <w:numId w:val="372"/>
        </w:numPr>
        <w:suppressAutoHyphens/>
        <w:spacing w:after="160" w:line="259" w:lineRule="auto"/>
        <w:rPr>
          <w:rFonts w:ascii="Aptos" w:hAnsi="Aptos" w:cs="Tahoma"/>
        </w:rPr>
      </w:pPr>
      <w:r w:rsidRPr="001146F0">
        <w:rPr>
          <w:rFonts w:ascii="Aptos" w:hAnsi="Aptos" w:cs="Tahoma"/>
        </w:rPr>
        <w:t>Reading (Literature or Informational Text)</w:t>
      </w:r>
    </w:p>
    <w:p w14:paraId="62721C80" w14:textId="77777777" w:rsidR="001D6CD9" w:rsidRPr="001146F0" w:rsidRDefault="001D6CD9" w:rsidP="001D6CD9">
      <w:pPr>
        <w:pStyle w:val="ListParagraph"/>
        <w:numPr>
          <w:ilvl w:val="0"/>
          <w:numId w:val="372"/>
        </w:numPr>
        <w:suppressAutoHyphens/>
        <w:spacing w:after="160" w:line="259" w:lineRule="auto"/>
        <w:rPr>
          <w:rFonts w:ascii="Aptos" w:hAnsi="Aptos" w:cs="Tahoma"/>
        </w:rPr>
      </w:pPr>
      <w:r w:rsidRPr="001146F0">
        <w:rPr>
          <w:rFonts w:ascii="Aptos" w:hAnsi="Aptos" w:cs="Tahoma"/>
        </w:rPr>
        <w:t>Writing (Text Type and Purposes)</w:t>
      </w:r>
    </w:p>
    <w:p w14:paraId="224F92AE" w14:textId="77777777" w:rsidR="00CC44F7" w:rsidRPr="001146F0" w:rsidRDefault="00CC44F7" w:rsidP="00CC44F7">
      <w:pPr>
        <w:keepNext/>
        <w:spacing w:line="168" w:lineRule="auto"/>
        <w:jc w:val="center"/>
        <w:outlineLvl w:val="0"/>
        <w:rPr>
          <w:rFonts w:ascii="Aptos" w:hAnsi="Aptos"/>
          <w:b/>
          <w:sz w:val="32"/>
          <w:szCs w:val="20"/>
        </w:rPr>
      </w:pPr>
    </w:p>
    <w:p w14:paraId="61BAF0D4" w14:textId="77777777" w:rsidR="00CC44F7" w:rsidRPr="001146F0" w:rsidRDefault="00CC44F7" w:rsidP="00CC44F7">
      <w:pPr>
        <w:keepNext/>
        <w:spacing w:line="168" w:lineRule="auto"/>
        <w:jc w:val="center"/>
        <w:outlineLvl w:val="0"/>
        <w:rPr>
          <w:rFonts w:ascii="Aptos" w:hAnsi="Aptos"/>
          <w:b/>
          <w:sz w:val="28"/>
          <w:szCs w:val="20"/>
        </w:rPr>
      </w:pPr>
    </w:p>
    <w:p w14:paraId="5BB5EA21" w14:textId="77777777" w:rsidR="00CC44F7" w:rsidRPr="001146F0" w:rsidRDefault="00CC44F7" w:rsidP="00CC44F7">
      <w:pPr>
        <w:keepNext/>
        <w:spacing w:line="168" w:lineRule="auto"/>
        <w:jc w:val="center"/>
        <w:outlineLvl w:val="0"/>
        <w:rPr>
          <w:rFonts w:ascii="Aptos" w:hAnsi="Aptos"/>
          <w:b/>
          <w:sz w:val="28"/>
          <w:szCs w:val="20"/>
        </w:rPr>
      </w:pPr>
    </w:p>
    <w:p w14:paraId="6CE3CA27" w14:textId="77777777" w:rsidR="00CC44F7" w:rsidRPr="001146F0" w:rsidRDefault="00CC44F7" w:rsidP="00CC44F7">
      <w:pPr>
        <w:rPr>
          <w:rFonts w:ascii="Aptos" w:hAnsi="Aptos"/>
          <w:sz w:val="20"/>
          <w:szCs w:val="20"/>
        </w:rPr>
      </w:pPr>
    </w:p>
    <w:p w14:paraId="79CF3605" w14:textId="77777777" w:rsidR="00CC44F7" w:rsidRPr="001146F0" w:rsidRDefault="00CC44F7" w:rsidP="00CC44F7">
      <w:pPr>
        <w:rPr>
          <w:rFonts w:ascii="Aptos" w:hAnsi="Aptos"/>
          <w:sz w:val="20"/>
          <w:szCs w:val="20"/>
        </w:rPr>
      </w:pPr>
      <w:r w:rsidRPr="001146F0">
        <w:rPr>
          <w:rFonts w:ascii="Aptos" w:hAnsi="Aptos"/>
          <w:sz w:val="20"/>
          <w:szCs w:val="20"/>
        </w:rPr>
        <w:br w:type="page"/>
      </w:r>
    </w:p>
    <w:p w14:paraId="5DE9D1AD" w14:textId="01801878" w:rsidR="001D6CD9" w:rsidRPr="001146F0" w:rsidRDefault="00BF6A29" w:rsidP="00BF6A29">
      <w:pPr>
        <w:rPr>
          <w:rFonts w:ascii="Aptos" w:hAnsi="Aptos"/>
        </w:rPr>
      </w:pPr>
      <w:r w:rsidRPr="001146F0">
        <w:rPr>
          <w:rFonts w:ascii="Aptos" w:hAnsi="Aptos"/>
          <w:noProof/>
        </w:rPr>
        <w:lastRenderedPageBreak/>
        <w:drawing>
          <wp:inline distT="0" distB="0" distL="0" distR="0" wp14:anchorId="2A37777C" wp14:editId="257A4858">
            <wp:extent cx="5943600" cy="6281420"/>
            <wp:effectExtent l="0" t="0" r="0" b="5080"/>
            <wp:docPr id="1" name="Picture 1" descr="Diagram showing how to select entry points and access skills for MCAS-Al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ing how to select entry points and access skills for MCAS-Alt.&#10;"/>
                    <pic:cNvPicPr/>
                  </pic:nvPicPr>
                  <pic:blipFill>
                    <a:blip r:embed="rId18"/>
                    <a:stretch>
                      <a:fillRect/>
                    </a:stretch>
                  </pic:blipFill>
                  <pic:spPr>
                    <a:xfrm>
                      <a:off x="0" y="0"/>
                      <a:ext cx="5943600" cy="6281420"/>
                    </a:xfrm>
                    <a:prstGeom prst="rect">
                      <a:avLst/>
                    </a:prstGeom>
                  </pic:spPr>
                </pic:pic>
              </a:graphicData>
            </a:graphic>
          </wp:inline>
        </w:drawing>
      </w:r>
    </w:p>
    <w:p w14:paraId="6E1DD208" w14:textId="77777777" w:rsidR="001D6CD9" w:rsidRPr="001146F0" w:rsidRDefault="001D6CD9" w:rsidP="001D6CD9">
      <w:pPr>
        <w:keepNext/>
        <w:outlineLvl w:val="3"/>
        <w:rPr>
          <w:rFonts w:ascii="Aptos" w:hAnsi="Aptos" w:cs="Tahoma"/>
          <w:b/>
          <w:bCs/>
        </w:rPr>
      </w:pPr>
    </w:p>
    <w:p w14:paraId="47811DF3" w14:textId="05EDA2DD" w:rsidR="001D5608" w:rsidRPr="001146F0" w:rsidRDefault="001D6CD9" w:rsidP="001D6CD9">
      <w:pPr>
        <w:rPr>
          <w:rFonts w:ascii="Aptos" w:hAnsi="Aptos" w:cs="Tahoma"/>
          <w:noProof/>
          <w:szCs w:val="20"/>
          <w:lang w:eastAsia="ja-JP"/>
        </w:rPr>
      </w:pPr>
      <w:r w:rsidRPr="001146F0">
        <w:rPr>
          <w:rFonts w:ascii="Aptos" w:hAnsi="Aptos" w:cs="Tahoma"/>
          <w:noProof/>
          <w:szCs w:val="20"/>
          <w:lang w:eastAsia="ja-JP"/>
        </w:rPr>
        <w:br w:type="page"/>
      </w:r>
    </w:p>
    <w:p w14:paraId="12A6CE3C" w14:textId="6FAB632B" w:rsidR="001D6CD9" w:rsidRPr="001146F0" w:rsidRDefault="001D6CD9" w:rsidP="001D6CD9">
      <w:pPr>
        <w:rPr>
          <w:rFonts w:ascii="Aptos" w:hAnsi="Aptos" w:cs="Tahoma"/>
          <w:b/>
          <w:bCs/>
          <w:sz w:val="28"/>
        </w:rPr>
      </w:pPr>
      <w:r w:rsidRPr="001146F0">
        <w:rPr>
          <w:rFonts w:ascii="Aptos" w:hAnsi="Aptos" w:cs="Tahoma"/>
          <w:b/>
          <w:bCs/>
          <w:sz w:val="28"/>
        </w:rPr>
        <w:lastRenderedPageBreak/>
        <w:t>Definitions of Terms Used in the Resource Guide</w:t>
      </w:r>
    </w:p>
    <w:p w14:paraId="244289E6" w14:textId="77777777" w:rsidR="001D6CD9" w:rsidRPr="001146F0" w:rsidRDefault="001D6CD9" w:rsidP="001D6CD9">
      <w:pPr>
        <w:keepNext/>
        <w:outlineLvl w:val="3"/>
        <w:rPr>
          <w:rFonts w:ascii="Aptos" w:hAnsi="Aptos" w:cs="Tahoma"/>
          <w:b/>
          <w:bCs/>
          <w:sz w:val="20"/>
          <w:szCs w:val="20"/>
        </w:rPr>
      </w:pPr>
    </w:p>
    <w:p w14:paraId="27B0F594" w14:textId="77777777" w:rsidR="001D6CD9" w:rsidRPr="001146F0" w:rsidRDefault="001D6CD9" w:rsidP="001D6CD9">
      <w:pPr>
        <w:keepNext/>
        <w:outlineLvl w:val="3"/>
        <w:rPr>
          <w:rFonts w:ascii="Aptos" w:hAnsi="Aptos" w:cs="Tahoma"/>
          <w:b/>
          <w:bCs/>
        </w:rPr>
      </w:pPr>
      <w:r w:rsidRPr="001146F0">
        <w:rPr>
          <w:rFonts w:ascii="Aptos" w:hAnsi="Aptos" w:cs="Tahoma"/>
          <w:sz w:val="20"/>
          <w:szCs w:val="20"/>
        </w:rPr>
        <w:t xml:space="preserve">The following terms are used to describe the information listed in the </w:t>
      </w:r>
      <w:r w:rsidRPr="001146F0">
        <w:rPr>
          <w:rFonts w:ascii="Aptos" w:hAnsi="Aptos"/>
          <w:i/>
          <w:sz w:val="20"/>
          <w:szCs w:val="20"/>
        </w:rPr>
        <w:t>Resource Guide to the 2017 Frameworks for Students with Disabilities—ELA</w:t>
      </w:r>
      <w:r w:rsidRPr="001146F0">
        <w:rPr>
          <w:rFonts w:ascii="Aptos" w:hAnsi="Aptos" w:cs="Tahoma"/>
          <w:i/>
          <w:sz w:val="20"/>
          <w:szCs w:val="20"/>
        </w:rPr>
        <w:t>:</w:t>
      </w:r>
    </w:p>
    <w:p w14:paraId="4AC9EB02" w14:textId="77777777" w:rsidR="001D6CD9" w:rsidRPr="001146F0" w:rsidRDefault="001D6CD9" w:rsidP="001D6CD9">
      <w:pPr>
        <w:keepNext/>
        <w:outlineLvl w:val="0"/>
        <w:rPr>
          <w:rFonts w:ascii="Aptos" w:hAnsi="Aptos" w:cs="Tahoma"/>
          <w:sz w:val="12"/>
          <w:szCs w:val="12"/>
        </w:rPr>
      </w:pPr>
      <w:r w:rsidRPr="001146F0">
        <w:rPr>
          <w:rFonts w:ascii="Aptos" w:hAnsi="Aptos" w:cs="Tahoma"/>
          <w:sz w:val="20"/>
          <w:szCs w:val="20"/>
        </w:rPr>
        <w:t xml:space="preserve">  </w:t>
      </w:r>
    </w:p>
    <w:p w14:paraId="3F498711" w14:textId="77777777" w:rsidR="001D6CD9" w:rsidRPr="001146F0" w:rsidRDefault="001D6CD9" w:rsidP="001D6CD9">
      <w:pPr>
        <w:keepNext/>
        <w:numPr>
          <w:ilvl w:val="0"/>
          <w:numId w:val="15"/>
        </w:numPr>
        <w:suppressAutoHyphens/>
        <w:spacing w:before="120" w:after="120"/>
        <w:ind w:right="-446" w:hanging="274"/>
        <w:outlineLvl w:val="1"/>
        <w:rPr>
          <w:rFonts w:ascii="Aptos" w:hAnsi="Aptos" w:cs="Tahoma"/>
          <w:sz w:val="22"/>
          <w:szCs w:val="22"/>
        </w:rPr>
      </w:pPr>
      <w:r w:rsidRPr="001146F0">
        <w:rPr>
          <w:rFonts w:ascii="Aptos" w:hAnsi="Aptos" w:cs="Tahoma"/>
          <w:b/>
          <w:sz w:val="22"/>
          <w:szCs w:val="22"/>
        </w:rPr>
        <w:t xml:space="preserve">Access skills </w:t>
      </w:r>
      <w:r w:rsidRPr="001146F0">
        <w:rPr>
          <w:rFonts w:ascii="Aptos" w:hAnsi="Aptos" w:cs="Tahoma"/>
          <w:sz w:val="22"/>
          <w:szCs w:val="22"/>
        </w:rPr>
        <w:t>are developmental (communication or motor) skills that are addressed during standard-based activities based on the standards in the content area being assessed. Access skills are listed at the lowest grade level in each strand in the Resource Guide.</w:t>
      </w:r>
    </w:p>
    <w:p w14:paraId="02CF5AC4" w14:textId="77777777" w:rsidR="001D6CD9" w:rsidRPr="001146F0" w:rsidRDefault="001D6CD9" w:rsidP="001D6CD9">
      <w:pPr>
        <w:keepNext/>
        <w:numPr>
          <w:ilvl w:val="0"/>
          <w:numId w:val="15"/>
        </w:numPr>
        <w:suppressAutoHyphens/>
        <w:spacing w:before="120" w:after="120"/>
        <w:ind w:right="-446" w:hanging="274"/>
        <w:outlineLvl w:val="1"/>
        <w:rPr>
          <w:rFonts w:ascii="Aptos" w:hAnsi="Aptos" w:cs="Tahoma"/>
          <w:sz w:val="22"/>
          <w:szCs w:val="22"/>
        </w:rPr>
      </w:pPr>
      <w:r w:rsidRPr="001146F0">
        <w:rPr>
          <w:rFonts w:ascii="Aptos" w:hAnsi="Aptos" w:cs="Tahoma"/>
          <w:b/>
          <w:sz w:val="22"/>
          <w:szCs w:val="22"/>
        </w:rPr>
        <w:t>Clusters</w:t>
      </w:r>
      <w:r w:rsidRPr="001146F0">
        <w:rPr>
          <w:rFonts w:ascii="Aptos" w:hAnsi="Aptos" w:cs="Tahoma"/>
          <w:sz w:val="22"/>
          <w:szCs w:val="22"/>
        </w:rPr>
        <w:t xml:space="preserve"> are groups of related standards (e.g., “Vocabulary Acquisition and Use” in the Language strand). </w:t>
      </w:r>
    </w:p>
    <w:p w14:paraId="67D9BE88" w14:textId="77777777" w:rsidR="001D6CD9" w:rsidRPr="001146F0" w:rsidRDefault="001D6CD9" w:rsidP="001D6CD9">
      <w:pPr>
        <w:numPr>
          <w:ilvl w:val="0"/>
          <w:numId w:val="15"/>
        </w:numPr>
        <w:suppressAutoHyphens/>
        <w:spacing w:before="120" w:after="120"/>
        <w:ind w:hanging="274"/>
        <w:rPr>
          <w:rFonts w:ascii="Aptos" w:hAnsi="Aptos" w:cs="Tahoma"/>
          <w:sz w:val="22"/>
          <w:szCs w:val="22"/>
        </w:rPr>
      </w:pPr>
      <w:r w:rsidRPr="001146F0">
        <w:rPr>
          <w:rFonts w:ascii="Aptos" w:hAnsi="Aptos" w:cs="Tahoma"/>
          <w:b/>
          <w:sz w:val="22"/>
          <w:szCs w:val="22"/>
        </w:rPr>
        <w:t xml:space="preserve">Cluster headings </w:t>
      </w:r>
      <w:r w:rsidRPr="001146F0">
        <w:rPr>
          <w:rFonts w:ascii="Aptos" w:hAnsi="Aptos" w:cs="Tahoma"/>
          <w:sz w:val="22"/>
          <w:szCs w:val="22"/>
        </w:rPr>
        <w:t>describe the essential knowledge and skills of the standards in the cluster.</w:t>
      </w:r>
    </w:p>
    <w:p w14:paraId="276F637E" w14:textId="77777777" w:rsidR="001D6CD9" w:rsidRPr="001146F0" w:rsidRDefault="001D6CD9" w:rsidP="001D6CD9">
      <w:pPr>
        <w:numPr>
          <w:ilvl w:val="0"/>
          <w:numId w:val="375"/>
        </w:numPr>
        <w:suppressAutoHyphens/>
        <w:spacing w:before="120" w:after="120"/>
        <w:rPr>
          <w:rFonts w:ascii="Aptos" w:hAnsi="Aptos" w:cs="Tahoma"/>
          <w:sz w:val="22"/>
          <w:szCs w:val="22"/>
        </w:rPr>
      </w:pPr>
      <w:r w:rsidRPr="001146F0">
        <w:rPr>
          <w:rFonts w:ascii="Aptos" w:hAnsi="Aptos" w:cs="Tahoma"/>
          <w:b/>
          <w:sz w:val="22"/>
          <w:szCs w:val="22"/>
        </w:rPr>
        <w:t>Entry Points</w:t>
      </w:r>
      <w:r w:rsidRPr="001146F0">
        <w:rPr>
          <w:rFonts w:ascii="Aptos" w:hAnsi="Aptos" w:cs="Tahoma"/>
          <w:sz w:val="22"/>
          <w:szCs w:val="22"/>
        </w:rPr>
        <w:t xml:space="preserve"> are based on alternate academic achievement standards that are aligned with each standard or cluster of standards. They are intended for use by educators to instruct students eligible for participating in the alternate assessment.</w:t>
      </w:r>
    </w:p>
    <w:p w14:paraId="77489B75" w14:textId="77777777" w:rsidR="001D6CD9" w:rsidRPr="001146F0" w:rsidRDefault="001D6CD9" w:rsidP="001D6CD9">
      <w:pPr>
        <w:numPr>
          <w:ilvl w:val="0"/>
          <w:numId w:val="375"/>
        </w:numPr>
        <w:suppressAutoHyphens/>
        <w:spacing w:before="120" w:after="120"/>
        <w:rPr>
          <w:rFonts w:ascii="Aptos" w:hAnsi="Aptos" w:cs="Tahoma"/>
          <w:sz w:val="22"/>
          <w:szCs w:val="22"/>
        </w:rPr>
      </w:pPr>
      <w:r w:rsidRPr="001146F0">
        <w:rPr>
          <w:rFonts w:ascii="Aptos" w:hAnsi="Aptos" w:cs="Tahoma"/>
          <w:b/>
          <w:sz w:val="22"/>
          <w:szCs w:val="22"/>
        </w:rPr>
        <w:t xml:space="preserve">Literary text </w:t>
      </w:r>
      <w:r w:rsidRPr="001146F0">
        <w:rPr>
          <w:rFonts w:ascii="Aptos" w:hAnsi="Aptos" w:cs="Tahoma"/>
          <w:sz w:val="22"/>
          <w:szCs w:val="22"/>
        </w:rPr>
        <w:t>is fictional writing in story, dramatic, or poetic form.</w:t>
      </w:r>
    </w:p>
    <w:p w14:paraId="3780CAAB" w14:textId="77777777" w:rsidR="001D6CD9" w:rsidRPr="001146F0" w:rsidRDefault="001D6CD9" w:rsidP="001D6CD9">
      <w:pPr>
        <w:numPr>
          <w:ilvl w:val="0"/>
          <w:numId w:val="15"/>
        </w:numPr>
        <w:suppressAutoHyphens/>
        <w:spacing w:before="120" w:after="120"/>
        <w:ind w:hanging="270"/>
        <w:rPr>
          <w:rFonts w:ascii="Aptos" w:hAnsi="Aptos" w:cs="Tahoma"/>
          <w:sz w:val="22"/>
          <w:szCs w:val="22"/>
        </w:rPr>
      </w:pPr>
      <w:r w:rsidRPr="001146F0">
        <w:rPr>
          <w:rFonts w:ascii="Aptos" w:hAnsi="Aptos" w:cs="Tahoma"/>
          <w:b/>
          <w:sz w:val="22"/>
          <w:szCs w:val="22"/>
        </w:rPr>
        <w:t>Standards</w:t>
      </w:r>
      <w:r w:rsidRPr="001146F0">
        <w:rPr>
          <w:rFonts w:ascii="Aptos" w:hAnsi="Aptos" w:cs="Tahoma"/>
          <w:sz w:val="22"/>
          <w:szCs w:val="22"/>
        </w:rPr>
        <w:t xml:space="preserve"> define what students should understand and be able to do in each grade. Each standard is listed precisely as it appears in the </w:t>
      </w:r>
      <w:r w:rsidRPr="001146F0">
        <w:rPr>
          <w:rFonts w:ascii="Aptos" w:hAnsi="Aptos" w:cs="Tahoma"/>
          <w:i/>
          <w:sz w:val="22"/>
          <w:szCs w:val="22"/>
        </w:rPr>
        <w:t>2017 Massachusetts</w:t>
      </w:r>
      <w:r w:rsidRPr="001146F0">
        <w:rPr>
          <w:rFonts w:ascii="Aptos" w:hAnsi="Aptos" w:cs="Tahoma"/>
          <w:b/>
          <w:i/>
          <w:sz w:val="22"/>
          <w:szCs w:val="22"/>
        </w:rPr>
        <w:t xml:space="preserve"> </w:t>
      </w:r>
      <w:r w:rsidRPr="001146F0">
        <w:rPr>
          <w:rFonts w:ascii="Aptos" w:hAnsi="Aptos" w:cs="Tahoma"/>
          <w:i/>
          <w:sz w:val="22"/>
          <w:szCs w:val="22"/>
        </w:rPr>
        <w:t>Curriculum Framework for English Language Arts</w:t>
      </w:r>
      <w:r w:rsidRPr="001146F0">
        <w:rPr>
          <w:rFonts w:ascii="Aptos" w:hAnsi="Aptos" w:cs="Tahoma"/>
          <w:sz w:val="22"/>
          <w:szCs w:val="22"/>
        </w:rPr>
        <w:t xml:space="preserve"> </w:t>
      </w:r>
      <w:r w:rsidRPr="001146F0">
        <w:rPr>
          <w:rFonts w:ascii="Aptos" w:hAnsi="Aptos" w:cs="Tahoma"/>
          <w:i/>
          <w:sz w:val="22"/>
          <w:szCs w:val="22"/>
        </w:rPr>
        <w:t>and Literacy</w:t>
      </w:r>
      <w:r w:rsidRPr="001146F0">
        <w:rPr>
          <w:rFonts w:ascii="Aptos" w:hAnsi="Aptos" w:cs="Tahoma"/>
          <w:sz w:val="22"/>
          <w:szCs w:val="22"/>
        </w:rPr>
        <w:t xml:space="preserve"> (e.g., Standard L.4.5 – “</w:t>
      </w:r>
      <w:r w:rsidRPr="001146F0">
        <w:rPr>
          <w:rFonts w:ascii="Aptos" w:hAnsi="Aptos" w:cs="Tahoma"/>
          <w:color w:val="000000"/>
          <w:sz w:val="22"/>
          <w:szCs w:val="22"/>
        </w:rPr>
        <w:t>Demonstrate understanding of figurative language, word relationships, and nuances in word meanings</w:t>
      </w:r>
      <w:r w:rsidRPr="001146F0">
        <w:rPr>
          <w:rFonts w:ascii="Aptos" w:hAnsi="Aptos" w:cs="Tahoma"/>
          <w:sz w:val="22"/>
          <w:szCs w:val="22"/>
        </w:rPr>
        <w:t>”).</w:t>
      </w:r>
    </w:p>
    <w:p w14:paraId="62EBE300" w14:textId="77777777" w:rsidR="001D6CD9" w:rsidRPr="001146F0" w:rsidRDefault="001D6CD9" w:rsidP="001D6CD9">
      <w:pPr>
        <w:numPr>
          <w:ilvl w:val="0"/>
          <w:numId w:val="15"/>
        </w:numPr>
        <w:suppressAutoHyphens/>
        <w:spacing w:before="120" w:after="120"/>
        <w:ind w:right="-180" w:hanging="270"/>
        <w:rPr>
          <w:rFonts w:ascii="Aptos" w:hAnsi="Aptos" w:cs="Tahoma"/>
          <w:b/>
          <w:sz w:val="22"/>
          <w:szCs w:val="22"/>
        </w:rPr>
      </w:pPr>
      <w:r w:rsidRPr="001146F0">
        <w:rPr>
          <w:rFonts w:ascii="Aptos" w:hAnsi="Aptos" w:cs="Tahoma"/>
          <w:b/>
          <w:sz w:val="22"/>
          <w:szCs w:val="22"/>
        </w:rPr>
        <w:t xml:space="preserve">Strands </w:t>
      </w:r>
      <w:r w:rsidRPr="001146F0">
        <w:rPr>
          <w:rFonts w:ascii="Aptos" w:hAnsi="Aptos" w:cs="Tahoma"/>
          <w:sz w:val="22"/>
          <w:szCs w:val="22"/>
        </w:rPr>
        <w:t xml:space="preserve">are large groups of standards in a related area of English language arts and literacy. </w:t>
      </w:r>
    </w:p>
    <w:p w14:paraId="0E7071E3" w14:textId="77777777" w:rsidR="001D6CD9" w:rsidRPr="001146F0" w:rsidRDefault="001D6CD9" w:rsidP="001D6CD9">
      <w:pPr>
        <w:numPr>
          <w:ilvl w:val="0"/>
          <w:numId w:val="15"/>
        </w:numPr>
        <w:suppressAutoHyphens/>
        <w:spacing w:before="120" w:after="120"/>
        <w:ind w:right="-180" w:hanging="270"/>
        <w:rPr>
          <w:rFonts w:ascii="Aptos" w:hAnsi="Aptos" w:cs="Tahoma"/>
          <w:sz w:val="22"/>
          <w:szCs w:val="22"/>
        </w:rPr>
      </w:pPr>
      <w:r w:rsidRPr="001146F0">
        <w:rPr>
          <w:rFonts w:ascii="Aptos" w:hAnsi="Aptos" w:cs="Tahoma"/>
          <w:b/>
          <w:sz w:val="22"/>
          <w:szCs w:val="22"/>
        </w:rPr>
        <w:t xml:space="preserve">Text </w:t>
      </w:r>
      <w:r w:rsidRPr="001146F0">
        <w:rPr>
          <w:rFonts w:ascii="Aptos" w:hAnsi="Aptos" w:cs="Tahoma"/>
          <w:sz w:val="22"/>
          <w:szCs w:val="22"/>
        </w:rPr>
        <w:t>refers to</w:t>
      </w:r>
      <w:r w:rsidRPr="001146F0">
        <w:rPr>
          <w:rFonts w:ascii="Aptos" w:hAnsi="Aptos" w:cs="Tahoma"/>
          <w:b/>
          <w:sz w:val="22"/>
          <w:szCs w:val="22"/>
        </w:rPr>
        <w:t xml:space="preserve"> </w:t>
      </w:r>
      <w:r w:rsidRPr="001146F0">
        <w:rPr>
          <w:rFonts w:ascii="Aptos" w:hAnsi="Aptos" w:cs="Tahoma"/>
          <w:sz w:val="22"/>
          <w:szCs w:val="22"/>
        </w:rPr>
        <w:t>information, ideas, stories, poetry, or portrayals of real or imagined events read</w:t>
      </w:r>
      <w:r w:rsidRPr="001146F0">
        <w:rPr>
          <w:rFonts w:ascii="Aptos" w:hAnsi="Aptos" w:cs="Tahoma"/>
          <w:i/>
          <w:sz w:val="22"/>
          <w:szCs w:val="22"/>
        </w:rPr>
        <w:t xml:space="preserve"> by</w:t>
      </w:r>
      <w:r w:rsidRPr="001146F0">
        <w:rPr>
          <w:rFonts w:ascii="Aptos" w:hAnsi="Aptos" w:cs="Tahoma"/>
          <w:sz w:val="22"/>
          <w:szCs w:val="22"/>
        </w:rPr>
        <w:t xml:space="preserve"> or</w:t>
      </w:r>
      <w:r w:rsidRPr="001146F0">
        <w:rPr>
          <w:rFonts w:ascii="Aptos" w:hAnsi="Aptos" w:cs="Tahoma"/>
          <w:i/>
          <w:sz w:val="22"/>
          <w:szCs w:val="22"/>
        </w:rPr>
        <w:t xml:space="preserve"> to</w:t>
      </w:r>
      <w:r w:rsidRPr="001146F0">
        <w:rPr>
          <w:rFonts w:ascii="Aptos" w:hAnsi="Aptos" w:cs="Tahoma"/>
          <w:sz w:val="22"/>
          <w:szCs w:val="22"/>
        </w:rPr>
        <w:t xml:space="preserve"> the student or conveyed in writing, pictures, Braille, or the student’s primary mode of communication. Text may be supported by symbols, graphics (e.g., illustrations, drawings), technology (e.g., voice output in an AAC device, computer, iPad), or three-dimensional objects.</w:t>
      </w:r>
    </w:p>
    <w:p w14:paraId="0ACDC0C0" w14:textId="77777777" w:rsidR="001D6CD9" w:rsidRPr="001146F0" w:rsidRDefault="001D6CD9" w:rsidP="001D6CD9">
      <w:pPr>
        <w:pStyle w:val="ListParagraph"/>
        <w:numPr>
          <w:ilvl w:val="0"/>
          <w:numId w:val="337"/>
        </w:numPr>
        <w:spacing w:before="120" w:after="120"/>
        <w:ind w:left="360" w:right="-270" w:hanging="274"/>
        <w:contextualSpacing w:val="0"/>
        <w:rPr>
          <w:rFonts w:ascii="Aptos" w:hAnsi="Aptos" w:cs="Tahoma"/>
          <w:sz w:val="22"/>
          <w:szCs w:val="22"/>
        </w:rPr>
      </w:pPr>
      <w:r w:rsidRPr="001146F0">
        <w:rPr>
          <w:rFonts w:ascii="Aptos" w:hAnsi="Aptos" w:cs="Tahoma"/>
          <w:b/>
          <w:bCs/>
          <w:color w:val="000000"/>
          <w:sz w:val="22"/>
          <w:szCs w:val="22"/>
        </w:rPr>
        <w:t>Text Comprehension</w:t>
      </w:r>
      <w:r w:rsidRPr="001146F0">
        <w:rPr>
          <w:rFonts w:ascii="Aptos" w:hAnsi="Aptos" w:cs="Tahoma"/>
          <w:bCs/>
          <w:color w:val="000000"/>
          <w:sz w:val="22"/>
          <w:szCs w:val="22"/>
        </w:rPr>
        <w:t>,</w:t>
      </w:r>
      <w:r w:rsidRPr="001146F0">
        <w:rPr>
          <w:rFonts w:ascii="Aptos" w:hAnsi="Aptos" w:cs="Tahoma"/>
          <w:color w:val="000000"/>
          <w:sz w:val="22"/>
          <w:szCs w:val="22"/>
        </w:rPr>
        <w:t xml:space="preserve"> for the purpose of assessing the ELA–Reading strand, refers to the understanding of the meaning of an informational or literary text presented either visually or orally. A text </w:t>
      </w:r>
      <w:r w:rsidRPr="001146F0">
        <w:rPr>
          <w:rFonts w:ascii="Aptos" w:hAnsi="Aptos" w:cs="Tahoma"/>
          <w:color w:val="000000"/>
          <w:sz w:val="22"/>
          <w:szCs w:val="22"/>
          <w:u w:val="single"/>
        </w:rPr>
        <w:t>must</w:t>
      </w:r>
      <w:r w:rsidRPr="001146F0">
        <w:rPr>
          <w:rFonts w:ascii="Aptos" w:hAnsi="Aptos" w:cs="Tahoma"/>
          <w:color w:val="000000"/>
          <w:sz w:val="22"/>
          <w:szCs w:val="22"/>
        </w:rPr>
        <w:t xml:space="preserve"> be comprised of at least one grammatically complete sentence for which a student can demonstrate comprehension.</w:t>
      </w:r>
    </w:p>
    <w:p w14:paraId="12682A78" w14:textId="77777777" w:rsidR="001D6CD9" w:rsidRPr="001146F0" w:rsidRDefault="001D6CD9" w:rsidP="001D6CD9">
      <w:pPr>
        <w:pStyle w:val="ListParagraph"/>
        <w:numPr>
          <w:ilvl w:val="0"/>
          <w:numId w:val="337"/>
        </w:numPr>
        <w:spacing w:before="120" w:after="120"/>
        <w:ind w:left="360" w:right="-270" w:hanging="274"/>
        <w:contextualSpacing w:val="0"/>
        <w:rPr>
          <w:rFonts w:ascii="Aptos" w:hAnsi="Aptos" w:cs="Tahoma"/>
          <w:color w:val="7030A0"/>
          <w:sz w:val="22"/>
          <w:szCs w:val="22"/>
        </w:rPr>
      </w:pPr>
      <w:r w:rsidRPr="001146F0">
        <w:rPr>
          <w:rFonts w:ascii="Aptos" w:hAnsi="Aptos" w:cs="Tahoma"/>
          <w:color w:val="000000"/>
          <w:sz w:val="22"/>
          <w:szCs w:val="22"/>
        </w:rPr>
        <w:t>Text comprehension includes the understanding of words, phrases, and sentences </w:t>
      </w:r>
      <w:r w:rsidRPr="001146F0">
        <w:rPr>
          <w:rFonts w:ascii="Aptos" w:hAnsi="Aptos" w:cs="Tahoma"/>
          <w:i/>
          <w:iCs/>
          <w:color w:val="000000"/>
          <w:sz w:val="22"/>
          <w:szCs w:val="22"/>
        </w:rPr>
        <w:t xml:space="preserve">in the </w:t>
      </w:r>
      <w:r w:rsidRPr="001146F0">
        <w:rPr>
          <w:rFonts w:ascii="Aptos" w:hAnsi="Aptos" w:cs="Tahoma"/>
          <w:i/>
          <w:iCs/>
          <w:sz w:val="22"/>
          <w:szCs w:val="22"/>
        </w:rPr>
        <w:t>context of</w:t>
      </w:r>
      <w:r w:rsidRPr="001146F0">
        <w:rPr>
          <w:rFonts w:ascii="Aptos" w:hAnsi="Aptos" w:cs="Tahoma"/>
          <w:sz w:val="22"/>
          <w:szCs w:val="22"/>
        </w:rPr>
        <w:t> </w:t>
      </w:r>
      <w:r w:rsidRPr="001146F0">
        <w:rPr>
          <w:rFonts w:ascii="Aptos" w:hAnsi="Aptos" w:cs="Tahoma"/>
          <w:i/>
          <w:iCs/>
          <w:sz w:val="22"/>
          <w:szCs w:val="22"/>
        </w:rPr>
        <w:t>a text, </w:t>
      </w:r>
      <w:r w:rsidRPr="001146F0">
        <w:rPr>
          <w:rFonts w:ascii="Aptos" w:hAnsi="Aptos" w:cs="Tahoma"/>
          <w:sz w:val="22"/>
          <w:szCs w:val="22"/>
        </w:rPr>
        <w:t>rather than in isolation; and emphasizes </w:t>
      </w:r>
      <w:r w:rsidRPr="001146F0">
        <w:rPr>
          <w:rFonts w:ascii="Aptos" w:hAnsi="Aptos" w:cs="Tahoma"/>
          <w:i/>
          <w:iCs/>
          <w:sz w:val="22"/>
          <w:szCs w:val="22"/>
        </w:rPr>
        <w:t>applying, elaborating on, </w:t>
      </w:r>
      <w:r w:rsidRPr="001146F0">
        <w:rPr>
          <w:rFonts w:ascii="Aptos" w:hAnsi="Aptos" w:cs="Tahoma"/>
          <w:sz w:val="22"/>
          <w:szCs w:val="22"/>
        </w:rPr>
        <w:t>and</w:t>
      </w:r>
      <w:r w:rsidRPr="001146F0">
        <w:rPr>
          <w:rFonts w:ascii="Aptos" w:hAnsi="Aptos" w:cs="Tahoma"/>
          <w:i/>
          <w:iCs/>
          <w:sz w:val="22"/>
          <w:szCs w:val="22"/>
        </w:rPr>
        <w:t xml:space="preserve"> generalizing information </w:t>
      </w:r>
      <w:r w:rsidRPr="001146F0">
        <w:rPr>
          <w:rFonts w:ascii="Aptos" w:hAnsi="Aptos" w:cs="Tahoma"/>
          <w:sz w:val="22"/>
          <w:szCs w:val="22"/>
        </w:rPr>
        <w:t>from a text,</w:t>
      </w:r>
      <w:r w:rsidRPr="001146F0">
        <w:rPr>
          <w:rFonts w:ascii="Aptos" w:hAnsi="Aptos" w:cs="Tahoma"/>
          <w:i/>
          <w:iCs/>
          <w:sz w:val="22"/>
          <w:szCs w:val="22"/>
        </w:rPr>
        <w:t> </w:t>
      </w:r>
      <w:r w:rsidRPr="001146F0">
        <w:rPr>
          <w:rFonts w:ascii="Aptos" w:hAnsi="Aptos" w:cs="Tahoma"/>
          <w:sz w:val="22"/>
          <w:szCs w:val="22"/>
        </w:rPr>
        <w:t xml:space="preserve">rather than simply recalling and recognizing information. For example, a list of idiomatic expressions matched to their meanings does not demonstrate text comprehension. Rather, students should identify the meaning of idiomatic expressions </w:t>
      </w:r>
      <w:r w:rsidRPr="001146F0">
        <w:rPr>
          <w:rFonts w:ascii="Aptos" w:hAnsi="Aptos" w:cs="Tahoma"/>
          <w:i/>
          <w:sz w:val="22"/>
          <w:szCs w:val="22"/>
        </w:rPr>
        <w:t>as they are used in a text</w:t>
      </w:r>
      <w:r w:rsidRPr="001146F0">
        <w:rPr>
          <w:rFonts w:ascii="Aptos" w:hAnsi="Aptos" w:cs="Tahoma"/>
          <w:sz w:val="22"/>
          <w:szCs w:val="22"/>
        </w:rPr>
        <w:t xml:space="preserve">.  </w:t>
      </w:r>
    </w:p>
    <w:p w14:paraId="4131F138" w14:textId="77777777" w:rsidR="001D6CD9" w:rsidRPr="001146F0" w:rsidRDefault="001D6CD9" w:rsidP="001D6CD9">
      <w:pPr>
        <w:pStyle w:val="ListParagraph"/>
        <w:numPr>
          <w:ilvl w:val="0"/>
          <w:numId w:val="337"/>
        </w:numPr>
        <w:spacing w:before="120" w:after="120"/>
        <w:ind w:left="360" w:right="-270" w:hanging="274"/>
        <w:contextualSpacing w:val="0"/>
        <w:rPr>
          <w:rFonts w:ascii="Aptos" w:hAnsi="Aptos" w:cs="Tahoma"/>
          <w:sz w:val="22"/>
          <w:szCs w:val="22"/>
        </w:rPr>
      </w:pPr>
      <w:r w:rsidRPr="001146F0">
        <w:rPr>
          <w:rFonts w:ascii="Aptos" w:hAnsi="Aptos" w:cs="Tahoma"/>
          <w:b/>
          <w:bCs/>
          <w:sz w:val="22"/>
          <w:szCs w:val="22"/>
        </w:rPr>
        <w:t xml:space="preserve">Writing </w:t>
      </w:r>
      <w:r w:rsidRPr="001146F0">
        <w:rPr>
          <w:rFonts w:ascii="Aptos" w:hAnsi="Aptos" w:cs="Tahoma"/>
          <w:sz w:val="22"/>
          <w:szCs w:val="22"/>
        </w:rPr>
        <w:t xml:space="preserve">for the </w:t>
      </w:r>
      <w:r w:rsidRPr="001146F0">
        <w:rPr>
          <w:rFonts w:ascii="Aptos" w:hAnsi="Aptos" w:cs="Tahoma"/>
          <w:color w:val="000000"/>
          <w:sz w:val="22"/>
          <w:szCs w:val="22"/>
        </w:rPr>
        <w:t xml:space="preserve">purpose of assessing the ELA Writing strand, refers to the use of a student’s </w:t>
      </w:r>
      <w:r w:rsidRPr="001146F0">
        <w:rPr>
          <w:rFonts w:ascii="Aptos" w:hAnsi="Aptos" w:cs="Tahoma"/>
          <w:b/>
          <w:bCs/>
          <w:color w:val="000000"/>
          <w:sz w:val="22"/>
          <w:szCs w:val="22"/>
        </w:rPr>
        <w:t>expressive communication skills</w:t>
      </w:r>
      <w:r w:rsidRPr="001146F0">
        <w:rPr>
          <w:rFonts w:ascii="Aptos" w:hAnsi="Aptos" w:cs="Tahoma"/>
          <w:color w:val="000000"/>
          <w:sz w:val="22"/>
          <w:szCs w:val="22"/>
        </w:rPr>
        <w:t>, NOT</w:t>
      </w:r>
      <w:r w:rsidRPr="001146F0">
        <w:rPr>
          <w:rFonts w:ascii="Aptos" w:hAnsi="Aptos" w:cs="Tahoma"/>
          <w:sz w:val="22"/>
          <w:szCs w:val="22"/>
        </w:rPr>
        <w:t xml:space="preserve"> </w:t>
      </w:r>
      <w:r w:rsidRPr="001146F0">
        <w:rPr>
          <w:rFonts w:ascii="Aptos" w:hAnsi="Aptos" w:cs="Tahoma"/>
          <w:color w:val="000000"/>
          <w:sz w:val="22"/>
          <w:szCs w:val="22"/>
        </w:rPr>
        <w:t xml:space="preserve">motor skills, to </w:t>
      </w:r>
      <w:r w:rsidRPr="001146F0">
        <w:rPr>
          <w:rFonts w:ascii="Aptos" w:hAnsi="Aptos" w:cs="Tahoma"/>
          <w:sz w:val="22"/>
          <w:szCs w:val="22"/>
        </w:rPr>
        <w:t xml:space="preserve">recount/retell, explain, clarify, argue, persuade, create, or express, based on a text </w:t>
      </w:r>
      <w:r w:rsidRPr="001146F0">
        <w:rPr>
          <w:rFonts w:ascii="Aptos" w:hAnsi="Aptos" w:cs="Tahoma"/>
          <w:i/>
          <w:iCs/>
          <w:sz w:val="22"/>
          <w:szCs w:val="22"/>
        </w:rPr>
        <w:t>or</w:t>
      </w:r>
      <w:r w:rsidRPr="001146F0">
        <w:rPr>
          <w:rFonts w:ascii="Aptos" w:hAnsi="Aptos" w:cs="Tahoma"/>
          <w:sz w:val="22"/>
          <w:szCs w:val="22"/>
        </w:rPr>
        <w:t xml:space="preserve"> topic, using any of the following text types: </w:t>
      </w:r>
      <w:r w:rsidRPr="001146F0">
        <w:rPr>
          <w:rFonts w:ascii="Aptos" w:hAnsi="Aptos" w:cs="Tahoma"/>
          <w:b/>
          <w:sz w:val="22"/>
          <w:szCs w:val="22"/>
        </w:rPr>
        <w:t>o</w:t>
      </w:r>
      <w:r w:rsidRPr="001146F0">
        <w:rPr>
          <w:rFonts w:ascii="Aptos" w:hAnsi="Aptos" w:cs="Tahoma"/>
          <w:b/>
          <w:bCs/>
          <w:sz w:val="22"/>
          <w:szCs w:val="22"/>
        </w:rPr>
        <w:t>pinion/argument, informative/explanatory text, or narrative (including poetry)</w:t>
      </w:r>
      <w:r w:rsidRPr="001146F0">
        <w:rPr>
          <w:rFonts w:ascii="Aptos" w:hAnsi="Aptos" w:cs="Tahoma"/>
          <w:bCs/>
          <w:sz w:val="22"/>
          <w:szCs w:val="22"/>
        </w:rPr>
        <w:t>.</w:t>
      </w:r>
    </w:p>
    <w:p w14:paraId="33FFD0F4" w14:textId="77777777" w:rsidR="001D6CD9" w:rsidRPr="001146F0" w:rsidRDefault="001D6CD9" w:rsidP="001D6CD9">
      <w:pPr>
        <w:pStyle w:val="ListParagraph"/>
        <w:spacing w:before="120" w:after="120"/>
        <w:ind w:left="360" w:right="-270"/>
        <w:contextualSpacing w:val="0"/>
        <w:rPr>
          <w:rFonts w:ascii="Aptos" w:hAnsi="Aptos" w:cs="Tahoma"/>
          <w:sz w:val="22"/>
          <w:szCs w:val="22"/>
        </w:rPr>
      </w:pPr>
      <w:r w:rsidRPr="001146F0">
        <w:rPr>
          <w:rFonts w:ascii="Aptos" w:hAnsi="Aptos" w:cs="Tahoma"/>
          <w:sz w:val="22"/>
          <w:szCs w:val="22"/>
        </w:rPr>
        <w:t>ASL/Braille must be translated to English for scoring.</w:t>
      </w:r>
    </w:p>
    <w:p w14:paraId="2205B283" w14:textId="77777777" w:rsidR="00A27430" w:rsidRPr="001146F0" w:rsidRDefault="00A27430" w:rsidP="00CC44F7">
      <w:pPr>
        <w:rPr>
          <w:rFonts w:ascii="Aptos" w:hAnsi="Aptos"/>
          <w:szCs w:val="20"/>
        </w:rPr>
        <w:sectPr w:rsidR="00A27430" w:rsidRPr="001146F0" w:rsidSect="00A62BBD">
          <w:headerReference w:type="default" r:id="rId19"/>
          <w:footerReference w:type="default" r:id="rId20"/>
          <w:pgSz w:w="12240" w:h="15840" w:code="1"/>
          <w:pgMar w:top="720" w:right="1368" w:bottom="850" w:left="1512" w:header="720" w:footer="576" w:gutter="0"/>
          <w:cols w:space="720"/>
          <w:titlePg/>
          <w:docGrid w:linePitch="360"/>
        </w:sectPr>
      </w:pPr>
    </w:p>
    <w:p w14:paraId="4F9E0FD9" w14:textId="77777777" w:rsidR="00CC44F7" w:rsidRPr="001146F0" w:rsidRDefault="00CC44F7" w:rsidP="00CC44F7">
      <w:pPr>
        <w:rPr>
          <w:rFonts w:ascii="Aptos" w:hAnsi="Aptos"/>
          <w:szCs w:val="20"/>
        </w:rPr>
      </w:pPr>
    </w:p>
    <w:p w14:paraId="2803165F" w14:textId="77777777" w:rsidR="008F1669" w:rsidRPr="001146F0" w:rsidRDefault="008F1669" w:rsidP="00232EB8">
      <w:pPr>
        <w:rPr>
          <w:rFonts w:ascii="Aptos" w:hAnsi="Aptos"/>
          <w:b/>
          <w:i/>
          <w:sz w:val="36"/>
        </w:rPr>
      </w:pPr>
    </w:p>
    <w:p w14:paraId="26A9EB06" w14:textId="77777777" w:rsidR="00A62BBD" w:rsidRPr="001146F0" w:rsidRDefault="00A62BBD">
      <w:pPr>
        <w:jc w:val="center"/>
        <w:rPr>
          <w:rFonts w:ascii="Aptos" w:hAnsi="Aptos"/>
          <w:b/>
        </w:rPr>
      </w:pPr>
    </w:p>
    <w:p w14:paraId="568AA73F" w14:textId="77777777" w:rsidR="006710D6" w:rsidRPr="001146F0" w:rsidRDefault="006710D6">
      <w:pPr>
        <w:jc w:val="center"/>
        <w:rPr>
          <w:rFonts w:ascii="Aptos" w:hAnsi="Aptos"/>
          <w:b/>
        </w:rPr>
      </w:pPr>
    </w:p>
    <w:p w14:paraId="2EC10011" w14:textId="77777777" w:rsidR="006710D6" w:rsidRPr="001146F0" w:rsidRDefault="006710D6">
      <w:pPr>
        <w:jc w:val="center"/>
        <w:rPr>
          <w:rFonts w:ascii="Aptos" w:hAnsi="Aptos"/>
          <w:b/>
        </w:rPr>
      </w:pPr>
    </w:p>
    <w:p w14:paraId="197E0A3D" w14:textId="203F12CD" w:rsidR="000623FE" w:rsidRPr="001146F0" w:rsidRDefault="000623FE">
      <w:pPr>
        <w:jc w:val="center"/>
        <w:rPr>
          <w:rFonts w:ascii="Aptos" w:hAnsi="Aptos"/>
          <w:b/>
        </w:rPr>
      </w:pPr>
      <w:r w:rsidRPr="001146F0">
        <w:rPr>
          <w:rFonts w:ascii="Aptos" w:hAnsi="Aptos"/>
          <w:b/>
        </w:rPr>
        <w:t>Table 1</w:t>
      </w:r>
    </w:p>
    <w:p w14:paraId="135B83D4" w14:textId="77777777" w:rsidR="002F653F" w:rsidRPr="001146F0" w:rsidRDefault="00A852E5" w:rsidP="002F653F">
      <w:pPr>
        <w:jc w:val="center"/>
        <w:rPr>
          <w:rFonts w:ascii="Aptos" w:hAnsi="Aptos"/>
        </w:rPr>
      </w:pPr>
      <w:r w:rsidRPr="001146F0">
        <w:rPr>
          <w:rFonts w:ascii="Aptos" w:hAnsi="Aptos"/>
        </w:rPr>
        <w:t xml:space="preserve">ELA </w:t>
      </w:r>
      <w:r w:rsidR="00976EEB" w:rsidRPr="001146F0">
        <w:rPr>
          <w:rFonts w:ascii="Aptos" w:hAnsi="Aptos"/>
        </w:rPr>
        <w:t>Stran</w:t>
      </w:r>
      <w:r w:rsidR="000623FE" w:rsidRPr="001146F0">
        <w:rPr>
          <w:rFonts w:ascii="Aptos" w:hAnsi="Aptos"/>
        </w:rPr>
        <w:t>d</w:t>
      </w:r>
      <w:r w:rsidR="00976EEB" w:rsidRPr="001146F0">
        <w:rPr>
          <w:rFonts w:ascii="Aptos" w:hAnsi="Aptos"/>
        </w:rPr>
        <w:t>s</w:t>
      </w:r>
      <w:r w:rsidR="000623FE" w:rsidRPr="001146F0">
        <w:rPr>
          <w:rFonts w:ascii="Aptos" w:hAnsi="Aptos"/>
        </w:rPr>
        <w:t xml:space="preserve"> to be </w:t>
      </w:r>
      <w:r w:rsidR="00AE19F8" w:rsidRPr="001146F0">
        <w:rPr>
          <w:rFonts w:ascii="Aptos" w:hAnsi="Aptos"/>
        </w:rPr>
        <w:t>a</w:t>
      </w:r>
      <w:r w:rsidR="0094656B" w:rsidRPr="001146F0">
        <w:rPr>
          <w:rFonts w:ascii="Aptos" w:hAnsi="Aptos"/>
        </w:rPr>
        <w:t>ssessed</w:t>
      </w:r>
      <w:r w:rsidR="000623FE" w:rsidRPr="001146F0">
        <w:rPr>
          <w:rFonts w:ascii="Aptos" w:hAnsi="Aptos"/>
        </w:rPr>
        <w:t xml:space="preserve"> </w:t>
      </w:r>
      <w:r w:rsidR="00AC6DC1" w:rsidRPr="001146F0">
        <w:rPr>
          <w:rFonts w:ascii="Aptos" w:hAnsi="Aptos"/>
        </w:rPr>
        <w:t>by</w:t>
      </w:r>
      <w:r w:rsidR="000623FE" w:rsidRPr="001146F0">
        <w:rPr>
          <w:rFonts w:ascii="Aptos" w:hAnsi="Aptos"/>
        </w:rPr>
        <w:t xml:space="preserve"> </w:t>
      </w:r>
      <w:r w:rsidR="00AE19F8" w:rsidRPr="001146F0">
        <w:rPr>
          <w:rFonts w:ascii="Aptos" w:hAnsi="Aptos"/>
        </w:rPr>
        <w:t xml:space="preserve">the 2020 </w:t>
      </w:r>
      <w:r w:rsidR="000623FE" w:rsidRPr="001146F0">
        <w:rPr>
          <w:rFonts w:ascii="Aptos" w:hAnsi="Aptos"/>
        </w:rPr>
        <w:t>MCAS-Alt</w:t>
      </w:r>
    </w:p>
    <w:p w14:paraId="38DD224D" w14:textId="77777777" w:rsidR="00DE24FA" w:rsidRPr="001146F0" w:rsidRDefault="000623FE" w:rsidP="002F653F">
      <w:pPr>
        <w:jc w:val="center"/>
        <w:rPr>
          <w:rFonts w:ascii="Aptos" w:hAnsi="Aptos"/>
          <w:sz w:val="16"/>
          <w:szCs w:val="16"/>
        </w:rPr>
      </w:pPr>
      <w:r w:rsidRPr="001146F0">
        <w:rPr>
          <w:rFonts w:ascii="Aptos" w:hAnsi="Aptos"/>
          <w:sz w:val="16"/>
          <w:szCs w:val="16"/>
        </w:rPr>
        <w:t xml:space="preserve"> </w:t>
      </w:r>
    </w:p>
    <w:tbl>
      <w:tblPr>
        <w:tblW w:w="10530" w:type="dxa"/>
        <w:tblInd w:w="-522" w:type="dxa"/>
        <w:tblLayout w:type="fixed"/>
        <w:tblLook w:val="0000" w:firstRow="0" w:lastRow="0" w:firstColumn="0" w:lastColumn="0" w:noHBand="0" w:noVBand="0"/>
      </w:tblPr>
      <w:tblGrid>
        <w:gridCol w:w="2229"/>
        <w:gridCol w:w="651"/>
        <w:gridCol w:w="630"/>
        <w:gridCol w:w="630"/>
        <w:gridCol w:w="630"/>
        <w:gridCol w:w="630"/>
        <w:gridCol w:w="630"/>
        <w:gridCol w:w="630"/>
        <w:gridCol w:w="630"/>
        <w:gridCol w:w="630"/>
        <w:gridCol w:w="720"/>
        <w:gridCol w:w="990"/>
        <w:gridCol w:w="900"/>
      </w:tblGrid>
      <w:tr w:rsidR="00B57BDC" w:rsidRPr="001146F0" w14:paraId="5B4B6E2B" w14:textId="77777777" w:rsidTr="003F5295">
        <w:trPr>
          <w:cantSplit/>
        </w:trPr>
        <w:tc>
          <w:tcPr>
            <w:tcW w:w="10530" w:type="dxa"/>
            <w:gridSpan w:val="13"/>
            <w:tcBorders>
              <w:top w:val="single" w:sz="12" w:space="0" w:color="auto"/>
              <w:bottom w:val="single" w:sz="12" w:space="0" w:color="auto"/>
            </w:tcBorders>
            <w:shd w:val="clear" w:color="auto" w:fill="C0C0C0"/>
          </w:tcPr>
          <w:p w14:paraId="1679A5FD" w14:textId="77777777" w:rsidR="00B57BDC" w:rsidRPr="001146F0" w:rsidRDefault="00B57BDC">
            <w:pPr>
              <w:pStyle w:val="Heading8"/>
              <w:jc w:val="center"/>
              <w:rPr>
                <w:rFonts w:ascii="Aptos" w:hAnsi="Aptos"/>
                <w:sz w:val="8"/>
              </w:rPr>
            </w:pPr>
          </w:p>
          <w:p w14:paraId="53E18F5C" w14:textId="77777777" w:rsidR="00B57BDC" w:rsidRPr="001146F0" w:rsidRDefault="00B57BDC">
            <w:pPr>
              <w:pStyle w:val="Heading8"/>
              <w:jc w:val="center"/>
              <w:rPr>
                <w:rFonts w:ascii="Aptos" w:hAnsi="Aptos"/>
                <w:sz w:val="44"/>
                <w:szCs w:val="44"/>
              </w:rPr>
            </w:pPr>
            <w:r w:rsidRPr="001146F0">
              <w:rPr>
                <w:rFonts w:ascii="Aptos" w:hAnsi="Aptos"/>
                <w:sz w:val="44"/>
                <w:szCs w:val="44"/>
              </w:rPr>
              <w:t>English Language Arts</w:t>
            </w:r>
            <w:r w:rsidR="00AC6DC1" w:rsidRPr="001146F0">
              <w:rPr>
                <w:rFonts w:ascii="Aptos" w:hAnsi="Aptos"/>
                <w:sz w:val="44"/>
                <w:szCs w:val="44"/>
              </w:rPr>
              <w:t xml:space="preserve"> and Literacy</w:t>
            </w:r>
          </w:p>
          <w:p w14:paraId="0F459BF5" w14:textId="77777777" w:rsidR="00B57BDC" w:rsidRPr="001146F0" w:rsidRDefault="00AC6DC1" w:rsidP="00167AA4">
            <w:pPr>
              <w:jc w:val="center"/>
              <w:rPr>
                <w:rFonts w:ascii="Aptos" w:hAnsi="Aptos" w:cs="Tahoma"/>
                <w:b/>
                <w:sz w:val="28"/>
                <w:szCs w:val="36"/>
              </w:rPr>
            </w:pPr>
            <w:r w:rsidRPr="001146F0">
              <w:rPr>
                <w:rFonts w:ascii="Aptos" w:hAnsi="Aptos" w:cs="Tahoma"/>
                <w:b/>
                <w:sz w:val="28"/>
                <w:szCs w:val="36"/>
              </w:rPr>
              <w:t xml:space="preserve">Progression of Strands </w:t>
            </w:r>
            <w:r w:rsidR="00B57BDC" w:rsidRPr="001146F0">
              <w:rPr>
                <w:rFonts w:ascii="Aptos" w:hAnsi="Aptos" w:cs="Tahoma"/>
                <w:b/>
                <w:sz w:val="28"/>
                <w:szCs w:val="36"/>
              </w:rPr>
              <w:t xml:space="preserve">from Pre-K Through </w:t>
            </w:r>
            <w:r w:rsidRPr="001146F0">
              <w:rPr>
                <w:rFonts w:ascii="Aptos" w:hAnsi="Aptos" w:cs="Tahoma"/>
                <w:b/>
                <w:sz w:val="28"/>
                <w:szCs w:val="36"/>
              </w:rPr>
              <w:t>High School</w:t>
            </w:r>
          </w:p>
          <w:p w14:paraId="7C7CD02E" w14:textId="77777777" w:rsidR="00B57BDC" w:rsidRPr="001146F0" w:rsidRDefault="00B57BDC">
            <w:pPr>
              <w:pStyle w:val="Heading8"/>
              <w:jc w:val="center"/>
              <w:rPr>
                <w:rFonts w:ascii="Aptos" w:hAnsi="Aptos"/>
                <w:sz w:val="8"/>
              </w:rPr>
            </w:pPr>
            <w:r w:rsidRPr="001146F0">
              <w:rPr>
                <w:rFonts w:ascii="Aptos" w:hAnsi="Aptos"/>
                <w:sz w:val="24"/>
              </w:rPr>
              <w:t xml:space="preserve">   </w:t>
            </w:r>
          </w:p>
        </w:tc>
      </w:tr>
      <w:tr w:rsidR="00DA7C34" w:rsidRPr="001146F0" w14:paraId="35F980BB" w14:textId="77777777" w:rsidTr="002F653F">
        <w:trPr>
          <w:cantSplit/>
          <w:trHeight w:val="348"/>
        </w:trPr>
        <w:tc>
          <w:tcPr>
            <w:tcW w:w="2229" w:type="dxa"/>
            <w:vMerge w:val="restart"/>
            <w:tcBorders>
              <w:top w:val="single" w:sz="12" w:space="0" w:color="auto"/>
              <w:right w:val="single" w:sz="4" w:space="0" w:color="auto"/>
            </w:tcBorders>
          </w:tcPr>
          <w:p w14:paraId="77CE5264" w14:textId="77777777" w:rsidR="00DA7C34" w:rsidRPr="001146F0" w:rsidRDefault="00DA7C34">
            <w:pPr>
              <w:pStyle w:val="Heading1"/>
              <w:rPr>
                <w:rFonts w:ascii="Aptos" w:hAnsi="Aptos"/>
                <w:i/>
                <w:szCs w:val="28"/>
              </w:rPr>
            </w:pPr>
          </w:p>
          <w:p w14:paraId="413BC050" w14:textId="77777777" w:rsidR="00DA7C34" w:rsidRPr="001146F0" w:rsidRDefault="00920BC6">
            <w:pPr>
              <w:pStyle w:val="Heading1"/>
              <w:jc w:val="center"/>
              <w:rPr>
                <w:rFonts w:ascii="Aptos" w:hAnsi="Aptos"/>
                <w:b/>
                <w:szCs w:val="28"/>
              </w:rPr>
            </w:pPr>
            <w:r w:rsidRPr="001146F0">
              <w:rPr>
                <w:rFonts w:ascii="Aptos" w:hAnsi="Aptos"/>
                <w:b/>
                <w:szCs w:val="28"/>
              </w:rPr>
              <w:t>Strands</w:t>
            </w:r>
          </w:p>
        </w:tc>
        <w:tc>
          <w:tcPr>
            <w:tcW w:w="8301" w:type="dxa"/>
            <w:gridSpan w:val="12"/>
            <w:tcBorders>
              <w:top w:val="single" w:sz="12" w:space="0" w:color="auto"/>
            </w:tcBorders>
          </w:tcPr>
          <w:p w14:paraId="2C4D8BD0" w14:textId="77777777" w:rsidR="00DA7C34" w:rsidRPr="001146F0" w:rsidRDefault="00DA7C34" w:rsidP="005D529E">
            <w:pPr>
              <w:jc w:val="center"/>
              <w:rPr>
                <w:rFonts w:ascii="Aptos" w:hAnsi="Aptos" w:cs="Tahoma"/>
                <w:b/>
                <w:sz w:val="28"/>
                <w:szCs w:val="28"/>
              </w:rPr>
            </w:pPr>
            <w:r w:rsidRPr="001146F0">
              <w:rPr>
                <w:rFonts w:ascii="Aptos" w:hAnsi="Aptos" w:cs="Tahoma"/>
                <w:b/>
                <w:sz w:val="28"/>
                <w:szCs w:val="28"/>
              </w:rPr>
              <w:t>Grade Level</w:t>
            </w:r>
          </w:p>
        </w:tc>
      </w:tr>
      <w:tr w:rsidR="00B57BDC" w:rsidRPr="001146F0" w14:paraId="71B66F96" w14:textId="77777777" w:rsidTr="00FE0CA6">
        <w:trPr>
          <w:cantSplit/>
          <w:trHeight w:val="350"/>
        </w:trPr>
        <w:tc>
          <w:tcPr>
            <w:tcW w:w="2229" w:type="dxa"/>
            <w:vMerge/>
            <w:tcBorders>
              <w:bottom w:val="single" w:sz="18" w:space="0" w:color="auto"/>
              <w:right w:val="single" w:sz="4" w:space="0" w:color="auto"/>
            </w:tcBorders>
          </w:tcPr>
          <w:p w14:paraId="3FCC5B6D" w14:textId="77777777" w:rsidR="00DA7C34" w:rsidRPr="001146F0" w:rsidRDefault="00DA7C34">
            <w:pPr>
              <w:pStyle w:val="Heading1"/>
              <w:rPr>
                <w:rFonts w:ascii="Aptos" w:hAnsi="Aptos"/>
                <w:i/>
                <w:szCs w:val="28"/>
              </w:rPr>
            </w:pPr>
          </w:p>
        </w:tc>
        <w:tc>
          <w:tcPr>
            <w:tcW w:w="651" w:type="dxa"/>
            <w:tcBorders>
              <w:top w:val="single" w:sz="4" w:space="0" w:color="auto"/>
              <w:left w:val="single" w:sz="4" w:space="0" w:color="auto"/>
              <w:bottom w:val="single" w:sz="18" w:space="0" w:color="auto"/>
              <w:right w:val="single" w:sz="4" w:space="0" w:color="auto"/>
            </w:tcBorders>
            <w:vAlign w:val="center"/>
          </w:tcPr>
          <w:p w14:paraId="1DDC481B" w14:textId="77777777" w:rsidR="00DA7C34" w:rsidRPr="001146F0" w:rsidRDefault="00DA7C34" w:rsidP="00406B39">
            <w:pPr>
              <w:jc w:val="center"/>
              <w:rPr>
                <w:rFonts w:ascii="Aptos" w:hAnsi="Aptos" w:cs="Tahoma"/>
                <w:b/>
                <w:bCs/>
              </w:rPr>
            </w:pPr>
            <w:r w:rsidRPr="001146F0">
              <w:rPr>
                <w:rFonts w:ascii="Aptos" w:hAnsi="Aptos" w:cs="Tahoma"/>
                <w:b/>
                <w:bCs/>
              </w:rPr>
              <w:t>PK</w:t>
            </w:r>
          </w:p>
        </w:tc>
        <w:tc>
          <w:tcPr>
            <w:tcW w:w="630" w:type="dxa"/>
            <w:tcBorders>
              <w:top w:val="single" w:sz="4" w:space="0" w:color="auto"/>
              <w:left w:val="single" w:sz="4" w:space="0" w:color="auto"/>
              <w:bottom w:val="single" w:sz="18" w:space="0" w:color="auto"/>
              <w:right w:val="single" w:sz="4" w:space="0" w:color="auto"/>
            </w:tcBorders>
            <w:vAlign w:val="center"/>
          </w:tcPr>
          <w:p w14:paraId="26C6EFAE" w14:textId="77777777" w:rsidR="00DA7C34" w:rsidRPr="001146F0" w:rsidRDefault="00DA7C34" w:rsidP="00406B39">
            <w:pPr>
              <w:jc w:val="center"/>
              <w:rPr>
                <w:rFonts w:ascii="Aptos" w:hAnsi="Aptos" w:cs="Tahoma"/>
                <w:b/>
                <w:bCs/>
              </w:rPr>
            </w:pPr>
            <w:r w:rsidRPr="001146F0">
              <w:rPr>
                <w:rFonts w:ascii="Aptos" w:hAnsi="Aptos" w:cs="Tahoma"/>
                <w:b/>
                <w:bCs/>
              </w:rPr>
              <w:t>K</w:t>
            </w:r>
          </w:p>
        </w:tc>
        <w:tc>
          <w:tcPr>
            <w:tcW w:w="630" w:type="dxa"/>
            <w:tcBorders>
              <w:top w:val="single" w:sz="4" w:space="0" w:color="auto"/>
              <w:left w:val="single" w:sz="4" w:space="0" w:color="auto"/>
              <w:bottom w:val="single" w:sz="18" w:space="0" w:color="auto"/>
              <w:right w:val="single" w:sz="4" w:space="0" w:color="auto"/>
            </w:tcBorders>
            <w:vAlign w:val="center"/>
          </w:tcPr>
          <w:p w14:paraId="38E59EB5" w14:textId="77777777" w:rsidR="00DA7C34" w:rsidRPr="001146F0" w:rsidRDefault="00DA7C34" w:rsidP="003F5295">
            <w:pPr>
              <w:jc w:val="center"/>
              <w:rPr>
                <w:rFonts w:ascii="Aptos" w:hAnsi="Aptos" w:cs="Tahoma"/>
                <w:b/>
                <w:bCs/>
              </w:rPr>
            </w:pPr>
            <w:r w:rsidRPr="001146F0">
              <w:rPr>
                <w:rFonts w:ascii="Aptos" w:hAnsi="Aptos" w:cs="Tahoma"/>
                <w:b/>
                <w:bCs/>
              </w:rPr>
              <w:t>1</w:t>
            </w:r>
          </w:p>
        </w:tc>
        <w:tc>
          <w:tcPr>
            <w:tcW w:w="630" w:type="dxa"/>
            <w:tcBorders>
              <w:top w:val="single" w:sz="4" w:space="0" w:color="auto"/>
              <w:left w:val="single" w:sz="4" w:space="0" w:color="auto"/>
              <w:bottom w:val="single" w:sz="18" w:space="0" w:color="auto"/>
              <w:right w:val="single" w:sz="4" w:space="0" w:color="auto"/>
            </w:tcBorders>
            <w:vAlign w:val="center"/>
          </w:tcPr>
          <w:p w14:paraId="5C065DF1" w14:textId="77777777" w:rsidR="00DA7C34" w:rsidRPr="001146F0" w:rsidRDefault="00DA7C34" w:rsidP="003F5295">
            <w:pPr>
              <w:jc w:val="center"/>
              <w:rPr>
                <w:rFonts w:ascii="Aptos" w:hAnsi="Aptos" w:cs="Tahoma"/>
                <w:b/>
                <w:bCs/>
              </w:rPr>
            </w:pPr>
            <w:r w:rsidRPr="001146F0">
              <w:rPr>
                <w:rFonts w:ascii="Aptos" w:hAnsi="Aptos" w:cs="Tahoma"/>
                <w:b/>
                <w:bCs/>
              </w:rPr>
              <w:t>2</w:t>
            </w:r>
          </w:p>
        </w:tc>
        <w:tc>
          <w:tcPr>
            <w:tcW w:w="630" w:type="dxa"/>
            <w:tcBorders>
              <w:top w:val="single" w:sz="4" w:space="0" w:color="auto"/>
              <w:left w:val="single" w:sz="4" w:space="0" w:color="auto"/>
              <w:bottom w:val="single" w:sz="18" w:space="0" w:color="auto"/>
              <w:right w:val="single" w:sz="4" w:space="0" w:color="auto"/>
            </w:tcBorders>
            <w:vAlign w:val="center"/>
          </w:tcPr>
          <w:p w14:paraId="7B4EDEBC" w14:textId="77777777" w:rsidR="00DA7C34" w:rsidRPr="001146F0" w:rsidRDefault="00DA7C34" w:rsidP="003F5295">
            <w:pPr>
              <w:jc w:val="center"/>
              <w:rPr>
                <w:rFonts w:ascii="Aptos" w:hAnsi="Aptos" w:cs="Tahoma"/>
                <w:b/>
                <w:bCs/>
              </w:rPr>
            </w:pPr>
            <w:r w:rsidRPr="001146F0">
              <w:rPr>
                <w:rFonts w:ascii="Aptos" w:hAnsi="Aptos" w:cs="Tahoma"/>
                <w:b/>
                <w:bCs/>
              </w:rPr>
              <w:t>3</w:t>
            </w:r>
          </w:p>
        </w:tc>
        <w:tc>
          <w:tcPr>
            <w:tcW w:w="630" w:type="dxa"/>
            <w:tcBorders>
              <w:top w:val="single" w:sz="4" w:space="0" w:color="auto"/>
              <w:left w:val="single" w:sz="4" w:space="0" w:color="auto"/>
              <w:bottom w:val="single" w:sz="18" w:space="0" w:color="auto"/>
              <w:right w:val="single" w:sz="4" w:space="0" w:color="auto"/>
            </w:tcBorders>
            <w:vAlign w:val="center"/>
          </w:tcPr>
          <w:p w14:paraId="1BC3B9A0" w14:textId="77777777" w:rsidR="00DA7C34" w:rsidRPr="001146F0" w:rsidRDefault="00DA7C34" w:rsidP="003F5295">
            <w:pPr>
              <w:jc w:val="center"/>
              <w:rPr>
                <w:rFonts w:ascii="Aptos" w:hAnsi="Aptos" w:cs="Tahoma"/>
                <w:b/>
                <w:bCs/>
              </w:rPr>
            </w:pPr>
            <w:r w:rsidRPr="001146F0">
              <w:rPr>
                <w:rFonts w:ascii="Aptos" w:hAnsi="Aptos" w:cs="Tahoma"/>
                <w:b/>
                <w:bCs/>
              </w:rPr>
              <w:t>4</w:t>
            </w:r>
          </w:p>
        </w:tc>
        <w:tc>
          <w:tcPr>
            <w:tcW w:w="630" w:type="dxa"/>
            <w:tcBorders>
              <w:top w:val="single" w:sz="4" w:space="0" w:color="auto"/>
              <w:left w:val="single" w:sz="4" w:space="0" w:color="auto"/>
              <w:bottom w:val="single" w:sz="18" w:space="0" w:color="auto"/>
              <w:right w:val="single" w:sz="4" w:space="0" w:color="auto"/>
            </w:tcBorders>
            <w:vAlign w:val="center"/>
          </w:tcPr>
          <w:p w14:paraId="3EB4F52F" w14:textId="77777777" w:rsidR="00DA7C34" w:rsidRPr="001146F0" w:rsidRDefault="00DA7C34" w:rsidP="003F5295">
            <w:pPr>
              <w:jc w:val="center"/>
              <w:rPr>
                <w:rFonts w:ascii="Aptos" w:hAnsi="Aptos" w:cs="Tahoma"/>
                <w:b/>
                <w:bCs/>
              </w:rPr>
            </w:pPr>
            <w:r w:rsidRPr="001146F0">
              <w:rPr>
                <w:rFonts w:ascii="Aptos" w:hAnsi="Aptos" w:cs="Tahoma"/>
                <w:b/>
                <w:bCs/>
              </w:rPr>
              <w:t>5</w:t>
            </w:r>
          </w:p>
        </w:tc>
        <w:tc>
          <w:tcPr>
            <w:tcW w:w="630" w:type="dxa"/>
            <w:tcBorders>
              <w:top w:val="single" w:sz="4" w:space="0" w:color="auto"/>
              <w:left w:val="single" w:sz="4" w:space="0" w:color="auto"/>
              <w:bottom w:val="single" w:sz="18" w:space="0" w:color="auto"/>
              <w:right w:val="single" w:sz="4" w:space="0" w:color="auto"/>
            </w:tcBorders>
            <w:vAlign w:val="center"/>
          </w:tcPr>
          <w:p w14:paraId="3F2EDF8B" w14:textId="77777777" w:rsidR="00DA7C34" w:rsidRPr="001146F0" w:rsidRDefault="00DA7C34" w:rsidP="003F5295">
            <w:pPr>
              <w:jc w:val="center"/>
              <w:rPr>
                <w:rFonts w:ascii="Aptos" w:hAnsi="Aptos" w:cs="Tahoma"/>
                <w:b/>
                <w:bCs/>
              </w:rPr>
            </w:pPr>
            <w:r w:rsidRPr="001146F0">
              <w:rPr>
                <w:rFonts w:ascii="Aptos" w:hAnsi="Aptos" w:cs="Tahoma"/>
                <w:b/>
                <w:bCs/>
              </w:rPr>
              <w:t>6</w:t>
            </w:r>
          </w:p>
        </w:tc>
        <w:tc>
          <w:tcPr>
            <w:tcW w:w="630" w:type="dxa"/>
            <w:tcBorders>
              <w:top w:val="single" w:sz="4" w:space="0" w:color="auto"/>
              <w:left w:val="single" w:sz="4" w:space="0" w:color="auto"/>
              <w:bottom w:val="single" w:sz="18" w:space="0" w:color="auto"/>
              <w:right w:val="single" w:sz="4" w:space="0" w:color="auto"/>
            </w:tcBorders>
            <w:vAlign w:val="center"/>
          </w:tcPr>
          <w:p w14:paraId="0442BEAD" w14:textId="77777777" w:rsidR="00DA7C34" w:rsidRPr="001146F0" w:rsidRDefault="00DA7C34" w:rsidP="003F5295">
            <w:pPr>
              <w:jc w:val="center"/>
              <w:rPr>
                <w:rFonts w:ascii="Aptos" w:hAnsi="Aptos" w:cs="Tahoma"/>
                <w:b/>
                <w:bCs/>
              </w:rPr>
            </w:pPr>
            <w:r w:rsidRPr="001146F0">
              <w:rPr>
                <w:rFonts w:ascii="Aptos" w:hAnsi="Aptos" w:cs="Tahoma"/>
                <w:b/>
                <w:bCs/>
              </w:rPr>
              <w:t>7</w:t>
            </w:r>
          </w:p>
        </w:tc>
        <w:tc>
          <w:tcPr>
            <w:tcW w:w="720" w:type="dxa"/>
            <w:tcBorders>
              <w:top w:val="single" w:sz="4" w:space="0" w:color="auto"/>
              <w:left w:val="single" w:sz="4" w:space="0" w:color="auto"/>
              <w:bottom w:val="single" w:sz="18" w:space="0" w:color="auto"/>
            </w:tcBorders>
            <w:vAlign w:val="center"/>
          </w:tcPr>
          <w:p w14:paraId="0F99AAE6" w14:textId="77777777" w:rsidR="00DA7C34" w:rsidRPr="001146F0" w:rsidRDefault="00DA7C34" w:rsidP="003F5295">
            <w:pPr>
              <w:jc w:val="center"/>
              <w:rPr>
                <w:rFonts w:ascii="Aptos" w:hAnsi="Aptos" w:cs="Tahoma"/>
                <w:b/>
                <w:bCs/>
              </w:rPr>
            </w:pPr>
            <w:r w:rsidRPr="001146F0">
              <w:rPr>
                <w:rFonts w:ascii="Aptos" w:hAnsi="Aptos" w:cs="Tahoma"/>
                <w:b/>
                <w:bCs/>
              </w:rPr>
              <w:t>8</w:t>
            </w:r>
          </w:p>
        </w:tc>
        <w:tc>
          <w:tcPr>
            <w:tcW w:w="990" w:type="dxa"/>
            <w:tcBorders>
              <w:top w:val="single" w:sz="4" w:space="0" w:color="auto"/>
              <w:left w:val="single" w:sz="4" w:space="0" w:color="auto"/>
              <w:bottom w:val="single" w:sz="18" w:space="0" w:color="auto"/>
            </w:tcBorders>
            <w:vAlign w:val="center"/>
          </w:tcPr>
          <w:p w14:paraId="153DE7F0" w14:textId="77777777" w:rsidR="00DA7C34" w:rsidRPr="001146F0" w:rsidRDefault="00DA7C34" w:rsidP="00406B39">
            <w:pPr>
              <w:jc w:val="center"/>
              <w:rPr>
                <w:rFonts w:ascii="Aptos" w:hAnsi="Aptos" w:cs="Tahoma"/>
                <w:b/>
                <w:bCs/>
              </w:rPr>
            </w:pPr>
            <w:r w:rsidRPr="001146F0">
              <w:rPr>
                <w:rFonts w:ascii="Aptos" w:hAnsi="Aptos" w:cs="Tahoma"/>
                <w:b/>
                <w:bCs/>
              </w:rPr>
              <w:t>9-10</w:t>
            </w:r>
          </w:p>
        </w:tc>
        <w:tc>
          <w:tcPr>
            <w:tcW w:w="900" w:type="dxa"/>
            <w:tcBorders>
              <w:top w:val="single" w:sz="4" w:space="0" w:color="auto"/>
              <w:left w:val="single" w:sz="4" w:space="0" w:color="auto"/>
              <w:bottom w:val="single" w:sz="18" w:space="0" w:color="auto"/>
            </w:tcBorders>
            <w:vAlign w:val="center"/>
          </w:tcPr>
          <w:p w14:paraId="02F7A660" w14:textId="77777777" w:rsidR="00DA7C34" w:rsidRPr="001146F0" w:rsidRDefault="00DA7C34" w:rsidP="008F562E">
            <w:pPr>
              <w:ind w:left="-108" w:right="-108"/>
              <w:jc w:val="center"/>
              <w:rPr>
                <w:rFonts w:ascii="Aptos" w:hAnsi="Aptos" w:cs="Tahoma"/>
                <w:b/>
                <w:bCs/>
              </w:rPr>
            </w:pPr>
            <w:r w:rsidRPr="001146F0">
              <w:rPr>
                <w:rFonts w:ascii="Aptos" w:hAnsi="Aptos" w:cs="Tahoma"/>
                <w:b/>
                <w:bCs/>
              </w:rPr>
              <w:t>11-12</w:t>
            </w:r>
          </w:p>
        </w:tc>
      </w:tr>
      <w:tr w:rsidR="008E568D" w:rsidRPr="001146F0" w14:paraId="0487EC38" w14:textId="77777777" w:rsidTr="00FE0CA6">
        <w:trPr>
          <w:cantSplit/>
          <w:trHeight w:val="585"/>
        </w:trPr>
        <w:tc>
          <w:tcPr>
            <w:tcW w:w="10530" w:type="dxa"/>
            <w:gridSpan w:val="13"/>
            <w:tcBorders>
              <w:top w:val="single" w:sz="18" w:space="0" w:color="auto"/>
              <w:left w:val="single" w:sz="18" w:space="0" w:color="auto"/>
              <w:bottom w:val="single" w:sz="18" w:space="0" w:color="auto"/>
              <w:right w:val="single" w:sz="18" w:space="0" w:color="auto"/>
            </w:tcBorders>
            <w:shd w:val="clear" w:color="auto" w:fill="FFFF99"/>
            <w:vAlign w:val="center"/>
          </w:tcPr>
          <w:p w14:paraId="7EE3CEF8" w14:textId="77777777" w:rsidR="00242D1C" w:rsidRPr="001146F0" w:rsidRDefault="005037AE" w:rsidP="00376E37">
            <w:pPr>
              <w:rPr>
                <w:rFonts w:ascii="Aptos" w:hAnsi="Aptos"/>
                <w:b/>
                <w:sz w:val="8"/>
                <w:szCs w:val="8"/>
              </w:rPr>
            </w:pPr>
            <w:r w:rsidRPr="001146F0">
              <w:rPr>
                <w:rFonts w:ascii="Aptos" w:hAnsi="Aptos" w:cs="Tahoma"/>
                <w:b/>
                <w:sz w:val="20"/>
              </w:rPr>
              <w:t xml:space="preserve">For </w:t>
            </w:r>
            <w:r w:rsidR="00AE19F8" w:rsidRPr="001146F0">
              <w:rPr>
                <w:rFonts w:ascii="Aptos" w:hAnsi="Aptos" w:cs="Tahoma"/>
                <w:b/>
                <w:sz w:val="20"/>
              </w:rPr>
              <w:t>ELA–Reading</w:t>
            </w:r>
            <w:r w:rsidRPr="001146F0">
              <w:rPr>
                <w:rFonts w:ascii="Aptos" w:hAnsi="Aptos" w:cs="Tahoma"/>
                <w:b/>
                <w:sz w:val="20"/>
              </w:rPr>
              <w:t xml:space="preserve">, select </w:t>
            </w:r>
            <w:r w:rsidRPr="001146F0">
              <w:rPr>
                <w:rFonts w:ascii="Aptos" w:hAnsi="Aptos" w:cs="Tahoma"/>
                <w:b/>
                <w:sz w:val="20"/>
                <w:u w:val="single"/>
              </w:rPr>
              <w:t>one Reading skill</w:t>
            </w:r>
            <w:r w:rsidRPr="001146F0">
              <w:rPr>
                <w:rFonts w:ascii="Aptos" w:hAnsi="Aptos" w:cs="Tahoma"/>
                <w:b/>
                <w:sz w:val="20"/>
              </w:rPr>
              <w:t xml:space="preserve"> </w:t>
            </w:r>
            <w:r w:rsidR="00AE19F8" w:rsidRPr="001146F0">
              <w:rPr>
                <w:rFonts w:ascii="Aptos" w:hAnsi="Aptos" w:cs="Tahoma"/>
                <w:b/>
                <w:sz w:val="20"/>
              </w:rPr>
              <w:t xml:space="preserve">from the ELA Resource Guide </w:t>
            </w:r>
            <w:r w:rsidRPr="001146F0">
              <w:rPr>
                <w:rFonts w:ascii="Aptos" w:hAnsi="Aptos" w:cs="Tahoma"/>
                <w:b/>
                <w:sz w:val="20"/>
                <w:u w:val="single"/>
              </w:rPr>
              <w:t>from any strand</w:t>
            </w:r>
            <w:r w:rsidRPr="001146F0">
              <w:rPr>
                <w:rFonts w:ascii="Aptos" w:hAnsi="Aptos" w:cs="Tahoma"/>
                <w:b/>
                <w:sz w:val="20"/>
              </w:rPr>
              <w:t xml:space="preserve"> </w:t>
            </w:r>
            <w:r w:rsidR="00AE19F8" w:rsidRPr="001146F0">
              <w:rPr>
                <w:rFonts w:ascii="Aptos" w:hAnsi="Aptos" w:cs="Tahoma"/>
                <w:b/>
                <w:sz w:val="20"/>
              </w:rPr>
              <w:t xml:space="preserve">below </w:t>
            </w:r>
            <w:r w:rsidRPr="001146F0">
              <w:rPr>
                <w:rFonts w:ascii="Aptos" w:hAnsi="Aptos" w:cs="Tahoma"/>
                <w:b/>
                <w:sz w:val="20"/>
              </w:rPr>
              <w:t xml:space="preserve">marked </w:t>
            </w:r>
            <w:r w:rsidRPr="001146F0">
              <w:rPr>
                <w:rFonts w:ascii="Aptos" w:hAnsi="Aptos"/>
                <w:b/>
                <w:sz w:val="20"/>
              </w:rPr>
              <w:t>below</w:t>
            </w:r>
            <w:r w:rsidRPr="001146F0">
              <w:rPr>
                <w:rFonts w:ascii="Aptos" w:hAnsi="Aptos" w:cs="Tahoma"/>
                <w:b/>
                <w:sz w:val="20"/>
              </w:rPr>
              <w:t xml:space="preserve"> with a (</w:t>
            </w:r>
            <w:r w:rsidRPr="001146F0">
              <w:rPr>
                <w:rFonts w:ascii="Aptos" w:hAnsi="Aptos"/>
                <w:b/>
                <w:sz w:val="22"/>
              </w:rPr>
              <w:sym w:font="Wingdings 2" w:char="F0EA"/>
            </w:r>
            <w:r w:rsidRPr="001146F0">
              <w:rPr>
                <w:rFonts w:ascii="Aptos" w:hAnsi="Aptos"/>
                <w:b/>
                <w:sz w:val="22"/>
              </w:rPr>
              <w:t>)</w:t>
            </w:r>
            <w:r w:rsidRPr="001146F0">
              <w:rPr>
                <w:rFonts w:ascii="Aptos" w:hAnsi="Aptos"/>
                <w:b/>
                <w:sz w:val="20"/>
              </w:rPr>
              <w:t>, according to the student’s grade</w:t>
            </w:r>
            <w:r w:rsidRPr="001146F0">
              <w:rPr>
                <w:rFonts w:ascii="Aptos" w:hAnsi="Aptos" w:cs="Tahoma"/>
                <w:b/>
                <w:sz w:val="20"/>
              </w:rPr>
              <w:t>.</w:t>
            </w:r>
          </w:p>
        </w:tc>
      </w:tr>
      <w:tr w:rsidR="008E568D" w:rsidRPr="001146F0" w14:paraId="28FD462D" w14:textId="77777777" w:rsidTr="00FE0CA6">
        <w:trPr>
          <w:cantSplit/>
          <w:trHeight w:val="657"/>
        </w:trPr>
        <w:tc>
          <w:tcPr>
            <w:tcW w:w="2229" w:type="dxa"/>
            <w:tcBorders>
              <w:top w:val="single" w:sz="18" w:space="0" w:color="auto"/>
              <w:bottom w:val="single" w:sz="4" w:space="0" w:color="auto"/>
              <w:right w:val="single" w:sz="4" w:space="0" w:color="auto"/>
            </w:tcBorders>
            <w:vAlign w:val="center"/>
          </w:tcPr>
          <w:p w14:paraId="6D7DD803" w14:textId="77777777" w:rsidR="008E568D" w:rsidRPr="001146F0" w:rsidRDefault="008E568D" w:rsidP="002E043D">
            <w:pPr>
              <w:pStyle w:val="Heading1"/>
              <w:jc w:val="center"/>
              <w:rPr>
                <w:rFonts w:ascii="Aptos" w:hAnsi="Aptos"/>
                <w:i/>
                <w:sz w:val="24"/>
              </w:rPr>
            </w:pPr>
            <w:r w:rsidRPr="001146F0">
              <w:rPr>
                <w:rFonts w:ascii="Aptos" w:hAnsi="Aptos"/>
                <w:i/>
                <w:sz w:val="24"/>
              </w:rPr>
              <w:t>Reading   Literature</w:t>
            </w:r>
          </w:p>
        </w:tc>
        <w:tc>
          <w:tcPr>
            <w:tcW w:w="651"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0FD4E9B9" w14:textId="77777777" w:rsidR="008E568D" w:rsidRPr="001146F0" w:rsidRDefault="008E568D" w:rsidP="001D6CCF">
            <w:pPr>
              <w:jc w:val="center"/>
              <w:rPr>
                <w:rFonts w:ascii="Aptos" w:hAnsi="Aptos"/>
                <w:b/>
                <w:sz w:val="22"/>
              </w:rPr>
            </w:pPr>
          </w:p>
        </w:tc>
        <w:tc>
          <w:tcPr>
            <w:tcW w:w="630"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761710C8" w14:textId="77777777" w:rsidR="008E568D" w:rsidRPr="001146F0" w:rsidRDefault="008E568D" w:rsidP="001D6CCF">
            <w:pPr>
              <w:jc w:val="center"/>
              <w:rPr>
                <w:rFonts w:ascii="Aptos" w:hAnsi="Aptos"/>
                <w:b/>
                <w:sz w:val="22"/>
              </w:rPr>
            </w:pPr>
          </w:p>
        </w:tc>
        <w:tc>
          <w:tcPr>
            <w:tcW w:w="630"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6DEBB9CC" w14:textId="77777777" w:rsidR="008E568D" w:rsidRPr="001146F0" w:rsidRDefault="008E568D" w:rsidP="001D6CCF">
            <w:pPr>
              <w:jc w:val="center"/>
              <w:rPr>
                <w:rFonts w:ascii="Aptos" w:hAnsi="Aptos"/>
                <w:b/>
                <w:sz w:val="22"/>
              </w:rPr>
            </w:pPr>
          </w:p>
        </w:tc>
        <w:tc>
          <w:tcPr>
            <w:tcW w:w="630"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0743ABBE" w14:textId="77777777" w:rsidR="008E568D" w:rsidRPr="001146F0" w:rsidRDefault="008E568D" w:rsidP="001D6CCF">
            <w:pPr>
              <w:jc w:val="center"/>
              <w:rPr>
                <w:rFonts w:ascii="Aptos" w:hAnsi="Aptos"/>
                <w:b/>
                <w:sz w:val="22"/>
              </w:rPr>
            </w:pPr>
          </w:p>
        </w:tc>
        <w:tc>
          <w:tcPr>
            <w:tcW w:w="630"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4A204967" w14:textId="77777777" w:rsidR="008E568D" w:rsidRPr="001146F0" w:rsidRDefault="008E568D" w:rsidP="00854601">
            <w:pPr>
              <w:jc w:val="center"/>
              <w:rPr>
                <w:rFonts w:ascii="Aptos" w:hAnsi="Aptos"/>
                <w:b/>
                <w:sz w:val="22"/>
              </w:rPr>
            </w:pPr>
          </w:p>
          <w:p w14:paraId="53ACC2CB" w14:textId="77777777" w:rsidR="008E568D" w:rsidRPr="001146F0" w:rsidRDefault="008E568D" w:rsidP="00854601">
            <w:pPr>
              <w:jc w:val="center"/>
              <w:rPr>
                <w:rFonts w:ascii="Aptos" w:hAnsi="Aptos"/>
                <w:b/>
                <w:sz w:val="22"/>
              </w:rPr>
            </w:pPr>
            <w:r w:rsidRPr="001146F0">
              <w:rPr>
                <w:rFonts w:ascii="Aptos" w:hAnsi="Aptos"/>
                <w:b/>
                <w:sz w:val="22"/>
              </w:rPr>
              <w:sym w:font="Wingdings 2" w:char="F0EA"/>
            </w:r>
          </w:p>
        </w:tc>
        <w:tc>
          <w:tcPr>
            <w:tcW w:w="630"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25B9BF70" w14:textId="77777777" w:rsidR="008E568D" w:rsidRPr="001146F0" w:rsidRDefault="008E568D" w:rsidP="00854601">
            <w:pPr>
              <w:jc w:val="center"/>
              <w:rPr>
                <w:rFonts w:ascii="Aptos" w:hAnsi="Aptos"/>
                <w:b/>
                <w:sz w:val="22"/>
              </w:rPr>
            </w:pPr>
          </w:p>
          <w:p w14:paraId="61F1EF6C" w14:textId="77777777" w:rsidR="008E568D" w:rsidRPr="001146F0" w:rsidRDefault="008E568D" w:rsidP="00854601">
            <w:pPr>
              <w:jc w:val="center"/>
              <w:rPr>
                <w:rFonts w:ascii="Aptos" w:hAnsi="Aptos"/>
                <w:b/>
                <w:sz w:val="22"/>
              </w:rPr>
            </w:pPr>
            <w:r w:rsidRPr="001146F0">
              <w:rPr>
                <w:rFonts w:ascii="Aptos" w:hAnsi="Aptos"/>
                <w:b/>
                <w:sz w:val="22"/>
              </w:rPr>
              <w:sym w:font="Wingdings 2" w:char="F0EA"/>
            </w:r>
          </w:p>
        </w:tc>
        <w:tc>
          <w:tcPr>
            <w:tcW w:w="630"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197AE3DE" w14:textId="77777777" w:rsidR="008E568D" w:rsidRPr="001146F0" w:rsidRDefault="008E568D" w:rsidP="00854601">
            <w:pPr>
              <w:jc w:val="center"/>
              <w:rPr>
                <w:rFonts w:ascii="Aptos" w:hAnsi="Aptos"/>
                <w:b/>
                <w:sz w:val="22"/>
              </w:rPr>
            </w:pPr>
          </w:p>
          <w:p w14:paraId="1A848920" w14:textId="77777777" w:rsidR="008E568D" w:rsidRPr="001146F0" w:rsidRDefault="008E568D" w:rsidP="00854601">
            <w:pPr>
              <w:jc w:val="center"/>
              <w:rPr>
                <w:rFonts w:ascii="Aptos" w:hAnsi="Aptos"/>
              </w:rPr>
            </w:pPr>
            <w:r w:rsidRPr="001146F0">
              <w:rPr>
                <w:rFonts w:ascii="Aptos" w:hAnsi="Aptos"/>
                <w:b/>
                <w:sz w:val="22"/>
              </w:rPr>
              <w:sym w:font="Wingdings 2" w:char="F0EA"/>
            </w:r>
          </w:p>
        </w:tc>
        <w:tc>
          <w:tcPr>
            <w:tcW w:w="630"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698D636B" w14:textId="77777777" w:rsidR="008E568D" w:rsidRPr="001146F0" w:rsidRDefault="008E568D" w:rsidP="00854601">
            <w:pPr>
              <w:jc w:val="center"/>
              <w:rPr>
                <w:rFonts w:ascii="Aptos" w:hAnsi="Aptos"/>
                <w:b/>
                <w:sz w:val="22"/>
              </w:rPr>
            </w:pPr>
          </w:p>
          <w:p w14:paraId="702BF50E" w14:textId="77777777" w:rsidR="008E568D" w:rsidRPr="001146F0" w:rsidRDefault="008E568D" w:rsidP="00854601">
            <w:pPr>
              <w:jc w:val="center"/>
              <w:rPr>
                <w:rFonts w:ascii="Aptos" w:hAnsi="Aptos"/>
              </w:rPr>
            </w:pPr>
            <w:r w:rsidRPr="001146F0">
              <w:rPr>
                <w:rFonts w:ascii="Aptos" w:hAnsi="Aptos"/>
                <w:b/>
                <w:sz w:val="22"/>
              </w:rPr>
              <w:sym w:font="Wingdings 2" w:char="F0EA"/>
            </w:r>
          </w:p>
        </w:tc>
        <w:tc>
          <w:tcPr>
            <w:tcW w:w="630"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61651D95" w14:textId="77777777" w:rsidR="008E568D" w:rsidRPr="001146F0" w:rsidRDefault="008E568D" w:rsidP="00854601">
            <w:pPr>
              <w:jc w:val="center"/>
              <w:rPr>
                <w:rFonts w:ascii="Aptos" w:hAnsi="Aptos"/>
                <w:b/>
                <w:sz w:val="22"/>
              </w:rPr>
            </w:pPr>
          </w:p>
          <w:p w14:paraId="7F2CD4F0" w14:textId="77777777" w:rsidR="008E568D" w:rsidRPr="001146F0" w:rsidRDefault="008E568D" w:rsidP="00854601">
            <w:pPr>
              <w:jc w:val="center"/>
              <w:rPr>
                <w:rFonts w:ascii="Aptos" w:hAnsi="Aptos"/>
              </w:rPr>
            </w:pPr>
            <w:r w:rsidRPr="001146F0">
              <w:rPr>
                <w:rFonts w:ascii="Aptos" w:hAnsi="Aptos"/>
                <w:b/>
                <w:sz w:val="22"/>
              </w:rPr>
              <w:sym w:font="Wingdings 2" w:char="F0EA"/>
            </w:r>
          </w:p>
        </w:tc>
        <w:tc>
          <w:tcPr>
            <w:tcW w:w="720" w:type="dxa"/>
            <w:tcBorders>
              <w:top w:val="single" w:sz="18" w:space="0" w:color="auto"/>
              <w:left w:val="single" w:sz="4" w:space="0" w:color="auto"/>
              <w:bottom w:val="single" w:sz="4" w:space="0" w:color="auto"/>
            </w:tcBorders>
            <w:shd w:val="clear" w:color="auto" w:fill="D9D9D9" w:themeFill="background1" w:themeFillShade="D9"/>
          </w:tcPr>
          <w:p w14:paraId="75F1E608" w14:textId="77777777" w:rsidR="008E568D" w:rsidRPr="001146F0" w:rsidRDefault="008E568D" w:rsidP="00854601">
            <w:pPr>
              <w:jc w:val="center"/>
              <w:rPr>
                <w:rFonts w:ascii="Aptos" w:hAnsi="Aptos"/>
                <w:b/>
                <w:sz w:val="22"/>
              </w:rPr>
            </w:pPr>
          </w:p>
          <w:p w14:paraId="5C12C202" w14:textId="77777777" w:rsidR="008E568D" w:rsidRPr="001146F0" w:rsidRDefault="008E568D" w:rsidP="00854601">
            <w:pPr>
              <w:jc w:val="center"/>
              <w:rPr>
                <w:rFonts w:ascii="Aptos" w:hAnsi="Aptos"/>
              </w:rPr>
            </w:pPr>
            <w:r w:rsidRPr="001146F0">
              <w:rPr>
                <w:rFonts w:ascii="Aptos" w:hAnsi="Aptos"/>
                <w:b/>
                <w:sz w:val="22"/>
              </w:rPr>
              <w:sym w:font="Wingdings 2" w:char="F0EA"/>
            </w:r>
          </w:p>
        </w:tc>
        <w:tc>
          <w:tcPr>
            <w:tcW w:w="990" w:type="dxa"/>
            <w:tcBorders>
              <w:top w:val="single" w:sz="18" w:space="0" w:color="auto"/>
              <w:left w:val="single" w:sz="4" w:space="0" w:color="auto"/>
              <w:bottom w:val="single" w:sz="4" w:space="0" w:color="auto"/>
            </w:tcBorders>
            <w:shd w:val="clear" w:color="auto" w:fill="D9D9D9" w:themeFill="background1" w:themeFillShade="D9"/>
          </w:tcPr>
          <w:p w14:paraId="56A99F5E" w14:textId="77777777" w:rsidR="008E568D" w:rsidRPr="001146F0" w:rsidRDefault="008E568D" w:rsidP="001D6CCF">
            <w:pPr>
              <w:jc w:val="center"/>
              <w:rPr>
                <w:rFonts w:ascii="Aptos" w:hAnsi="Aptos"/>
                <w:b/>
                <w:sz w:val="22"/>
              </w:rPr>
            </w:pPr>
          </w:p>
          <w:p w14:paraId="4453AE6B" w14:textId="77777777" w:rsidR="008E568D" w:rsidRPr="001146F0" w:rsidRDefault="008E568D" w:rsidP="001D6CCF">
            <w:pPr>
              <w:jc w:val="center"/>
              <w:rPr>
                <w:rFonts w:ascii="Aptos" w:hAnsi="Aptos"/>
                <w:b/>
                <w:sz w:val="22"/>
              </w:rPr>
            </w:pPr>
            <w:r w:rsidRPr="001146F0">
              <w:rPr>
                <w:rFonts w:ascii="Aptos" w:hAnsi="Aptos"/>
                <w:b/>
                <w:sz w:val="22"/>
              </w:rPr>
              <w:sym w:font="Wingdings 2" w:char="F0EA"/>
            </w:r>
          </w:p>
          <w:p w14:paraId="59570D78" w14:textId="77777777" w:rsidR="008E568D" w:rsidRPr="001146F0" w:rsidRDefault="008E568D" w:rsidP="001D6CCF">
            <w:pPr>
              <w:jc w:val="center"/>
              <w:rPr>
                <w:rFonts w:ascii="Aptos" w:hAnsi="Aptos"/>
                <w:b/>
                <w:sz w:val="22"/>
              </w:rPr>
            </w:pPr>
            <w:r w:rsidRPr="001146F0">
              <w:rPr>
                <w:rFonts w:ascii="Aptos" w:hAnsi="Aptos"/>
                <w:b/>
                <w:sz w:val="18"/>
              </w:rPr>
              <w:t>(Grade 10 only)</w:t>
            </w:r>
          </w:p>
        </w:tc>
        <w:tc>
          <w:tcPr>
            <w:tcW w:w="900" w:type="dxa"/>
            <w:tcBorders>
              <w:top w:val="single" w:sz="18" w:space="0" w:color="auto"/>
              <w:left w:val="single" w:sz="4" w:space="0" w:color="auto"/>
              <w:bottom w:val="single" w:sz="4" w:space="0" w:color="auto"/>
            </w:tcBorders>
            <w:shd w:val="clear" w:color="auto" w:fill="D9D9D9" w:themeFill="background1" w:themeFillShade="D9"/>
          </w:tcPr>
          <w:p w14:paraId="7BACA32F" w14:textId="77777777" w:rsidR="008E568D" w:rsidRPr="001146F0" w:rsidRDefault="008E568D" w:rsidP="001D6CCF">
            <w:pPr>
              <w:jc w:val="center"/>
              <w:rPr>
                <w:rFonts w:ascii="Aptos" w:hAnsi="Aptos"/>
                <w:b/>
                <w:sz w:val="22"/>
              </w:rPr>
            </w:pPr>
          </w:p>
        </w:tc>
      </w:tr>
      <w:tr w:rsidR="008E568D" w:rsidRPr="001146F0" w14:paraId="71344A7B" w14:textId="77777777" w:rsidTr="00FE0CA6">
        <w:trPr>
          <w:cantSplit/>
          <w:trHeight w:val="818"/>
        </w:trPr>
        <w:tc>
          <w:tcPr>
            <w:tcW w:w="2229" w:type="dxa"/>
            <w:tcBorders>
              <w:top w:val="single" w:sz="4" w:space="0" w:color="auto"/>
              <w:bottom w:val="single" w:sz="4" w:space="0" w:color="auto"/>
              <w:right w:val="single" w:sz="4" w:space="0" w:color="auto"/>
            </w:tcBorders>
            <w:vAlign w:val="center"/>
          </w:tcPr>
          <w:p w14:paraId="1779E8D1" w14:textId="77777777" w:rsidR="008E568D" w:rsidRPr="001146F0" w:rsidRDefault="008E568D" w:rsidP="002E043D">
            <w:pPr>
              <w:pStyle w:val="Heading1"/>
              <w:jc w:val="center"/>
              <w:rPr>
                <w:rFonts w:ascii="Aptos" w:hAnsi="Aptos"/>
                <w:i/>
                <w:sz w:val="24"/>
              </w:rPr>
            </w:pPr>
            <w:r w:rsidRPr="001146F0">
              <w:rPr>
                <w:rFonts w:ascii="Aptos" w:hAnsi="Aptos"/>
                <w:i/>
                <w:sz w:val="24"/>
              </w:rPr>
              <w:t>Reading Informational Text</w:t>
            </w:r>
          </w:p>
        </w:tc>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563CE" w14:textId="77777777" w:rsidR="008E568D" w:rsidRPr="001146F0" w:rsidRDefault="008E568D"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2B36D" w14:textId="77777777" w:rsidR="008E568D" w:rsidRPr="001146F0" w:rsidRDefault="008E568D"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A0B0D" w14:textId="77777777" w:rsidR="008E568D" w:rsidRPr="001146F0" w:rsidRDefault="008E568D"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E33E" w14:textId="77777777" w:rsidR="008E568D" w:rsidRPr="001146F0" w:rsidRDefault="008E568D"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87C31" w14:textId="77777777" w:rsidR="008E568D" w:rsidRPr="001146F0" w:rsidRDefault="008E568D" w:rsidP="00854601">
            <w:pPr>
              <w:jc w:val="center"/>
              <w:rPr>
                <w:rFonts w:ascii="Aptos" w:hAnsi="Aptos"/>
                <w:b/>
                <w:sz w:val="22"/>
              </w:rPr>
            </w:pPr>
          </w:p>
          <w:p w14:paraId="1AF14642" w14:textId="77777777" w:rsidR="008E568D" w:rsidRPr="001146F0" w:rsidRDefault="008E568D" w:rsidP="00854601">
            <w:pPr>
              <w:jc w:val="center"/>
              <w:rPr>
                <w:rFonts w:ascii="Aptos" w:hAnsi="Aptos"/>
              </w:rPr>
            </w:pPr>
            <w:r w:rsidRPr="001146F0">
              <w:rPr>
                <w:rFonts w:ascii="Aptos" w:hAnsi="Aptos"/>
                <w:b/>
                <w:sz w:val="22"/>
              </w:rPr>
              <w:sym w:font="Wingdings 2" w:char="F0EA"/>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11F61" w14:textId="77777777" w:rsidR="008E568D" w:rsidRPr="001146F0" w:rsidRDefault="008E568D" w:rsidP="00854601">
            <w:pPr>
              <w:jc w:val="center"/>
              <w:rPr>
                <w:rFonts w:ascii="Aptos" w:hAnsi="Aptos"/>
                <w:b/>
                <w:sz w:val="22"/>
              </w:rPr>
            </w:pPr>
          </w:p>
          <w:p w14:paraId="52BD9811" w14:textId="77777777" w:rsidR="008E568D" w:rsidRPr="001146F0" w:rsidRDefault="008E568D" w:rsidP="00854601">
            <w:pPr>
              <w:jc w:val="center"/>
              <w:rPr>
                <w:rFonts w:ascii="Aptos" w:hAnsi="Aptos"/>
              </w:rPr>
            </w:pPr>
            <w:r w:rsidRPr="001146F0">
              <w:rPr>
                <w:rFonts w:ascii="Aptos" w:hAnsi="Aptos"/>
                <w:b/>
                <w:sz w:val="22"/>
              </w:rPr>
              <w:sym w:font="Wingdings 2" w:char="F0EA"/>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F971F" w14:textId="77777777" w:rsidR="008E568D" w:rsidRPr="001146F0" w:rsidRDefault="008E568D" w:rsidP="00854601">
            <w:pPr>
              <w:jc w:val="center"/>
              <w:rPr>
                <w:rFonts w:ascii="Aptos" w:hAnsi="Aptos"/>
                <w:b/>
                <w:sz w:val="22"/>
              </w:rPr>
            </w:pPr>
          </w:p>
          <w:p w14:paraId="0FD55D07" w14:textId="77777777" w:rsidR="008E568D" w:rsidRPr="001146F0" w:rsidRDefault="008E568D" w:rsidP="00854601">
            <w:pPr>
              <w:jc w:val="center"/>
              <w:rPr>
                <w:rFonts w:ascii="Aptos" w:hAnsi="Aptos"/>
              </w:rPr>
            </w:pPr>
            <w:r w:rsidRPr="001146F0">
              <w:rPr>
                <w:rFonts w:ascii="Aptos" w:hAnsi="Aptos"/>
                <w:b/>
                <w:sz w:val="22"/>
              </w:rPr>
              <w:sym w:font="Wingdings 2" w:char="F0EA"/>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E8414" w14:textId="77777777" w:rsidR="008E568D" w:rsidRPr="001146F0" w:rsidRDefault="008E568D" w:rsidP="00854601">
            <w:pPr>
              <w:jc w:val="center"/>
              <w:rPr>
                <w:rFonts w:ascii="Aptos" w:hAnsi="Aptos"/>
                <w:b/>
                <w:sz w:val="22"/>
              </w:rPr>
            </w:pPr>
          </w:p>
          <w:p w14:paraId="4FFD9F06" w14:textId="77777777" w:rsidR="008E568D" w:rsidRPr="001146F0" w:rsidRDefault="008E568D" w:rsidP="00854601">
            <w:pPr>
              <w:jc w:val="center"/>
              <w:rPr>
                <w:rFonts w:ascii="Aptos" w:hAnsi="Aptos"/>
              </w:rPr>
            </w:pPr>
            <w:r w:rsidRPr="001146F0">
              <w:rPr>
                <w:rFonts w:ascii="Aptos" w:hAnsi="Aptos"/>
                <w:b/>
                <w:sz w:val="22"/>
              </w:rPr>
              <w:sym w:font="Wingdings 2" w:char="F0EA"/>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A8604" w14:textId="77777777" w:rsidR="008E568D" w:rsidRPr="001146F0" w:rsidRDefault="008E568D" w:rsidP="00854601">
            <w:pPr>
              <w:jc w:val="center"/>
              <w:rPr>
                <w:rFonts w:ascii="Aptos" w:hAnsi="Aptos"/>
                <w:b/>
                <w:sz w:val="22"/>
              </w:rPr>
            </w:pPr>
          </w:p>
          <w:p w14:paraId="27842351" w14:textId="77777777" w:rsidR="008E568D" w:rsidRPr="001146F0" w:rsidRDefault="008E568D" w:rsidP="00854601">
            <w:pPr>
              <w:jc w:val="center"/>
              <w:rPr>
                <w:rFonts w:ascii="Aptos" w:hAnsi="Aptos"/>
              </w:rPr>
            </w:pPr>
            <w:r w:rsidRPr="001146F0">
              <w:rPr>
                <w:rFonts w:ascii="Aptos" w:hAnsi="Aptos"/>
                <w:b/>
                <w:sz w:val="22"/>
              </w:rPr>
              <w:sym w:font="Wingdings 2" w:char="F0EA"/>
            </w:r>
          </w:p>
        </w:tc>
        <w:tc>
          <w:tcPr>
            <w:tcW w:w="720" w:type="dxa"/>
            <w:tcBorders>
              <w:top w:val="single" w:sz="4" w:space="0" w:color="auto"/>
              <w:left w:val="single" w:sz="4" w:space="0" w:color="auto"/>
              <w:bottom w:val="single" w:sz="4" w:space="0" w:color="auto"/>
            </w:tcBorders>
            <w:shd w:val="clear" w:color="auto" w:fill="D9D9D9" w:themeFill="background1" w:themeFillShade="D9"/>
          </w:tcPr>
          <w:p w14:paraId="134BA86E" w14:textId="77777777" w:rsidR="008E568D" w:rsidRPr="001146F0" w:rsidRDefault="008E568D" w:rsidP="00854601">
            <w:pPr>
              <w:jc w:val="center"/>
              <w:rPr>
                <w:rFonts w:ascii="Aptos" w:hAnsi="Aptos"/>
                <w:b/>
                <w:sz w:val="22"/>
              </w:rPr>
            </w:pPr>
          </w:p>
          <w:p w14:paraId="58893ACF" w14:textId="77777777" w:rsidR="008E568D" w:rsidRPr="001146F0" w:rsidRDefault="008E568D" w:rsidP="00854601">
            <w:pPr>
              <w:jc w:val="center"/>
              <w:rPr>
                <w:rFonts w:ascii="Aptos" w:hAnsi="Aptos"/>
              </w:rPr>
            </w:pPr>
            <w:r w:rsidRPr="001146F0">
              <w:rPr>
                <w:rFonts w:ascii="Aptos" w:hAnsi="Aptos"/>
                <w:b/>
                <w:sz w:val="22"/>
              </w:rPr>
              <w:sym w:font="Wingdings 2" w:char="F0EA"/>
            </w:r>
          </w:p>
        </w:tc>
        <w:tc>
          <w:tcPr>
            <w:tcW w:w="990" w:type="dxa"/>
            <w:tcBorders>
              <w:top w:val="single" w:sz="4" w:space="0" w:color="auto"/>
              <w:left w:val="single" w:sz="4" w:space="0" w:color="auto"/>
              <w:bottom w:val="single" w:sz="4" w:space="0" w:color="auto"/>
            </w:tcBorders>
            <w:shd w:val="clear" w:color="auto" w:fill="D9D9D9" w:themeFill="background1" w:themeFillShade="D9"/>
          </w:tcPr>
          <w:p w14:paraId="23A1EF8B" w14:textId="77777777" w:rsidR="008E568D" w:rsidRPr="001146F0" w:rsidRDefault="008E568D" w:rsidP="001D6CCF">
            <w:pPr>
              <w:jc w:val="center"/>
              <w:rPr>
                <w:rFonts w:ascii="Aptos" w:hAnsi="Aptos"/>
                <w:b/>
                <w:sz w:val="22"/>
              </w:rPr>
            </w:pPr>
          </w:p>
          <w:p w14:paraId="166F60E5" w14:textId="77777777" w:rsidR="008E568D" w:rsidRPr="001146F0" w:rsidRDefault="008E568D" w:rsidP="001D6CCF">
            <w:pPr>
              <w:jc w:val="center"/>
              <w:rPr>
                <w:rFonts w:ascii="Aptos" w:hAnsi="Aptos"/>
                <w:b/>
                <w:sz w:val="22"/>
              </w:rPr>
            </w:pPr>
            <w:r w:rsidRPr="001146F0">
              <w:rPr>
                <w:rFonts w:ascii="Aptos" w:hAnsi="Aptos"/>
                <w:b/>
                <w:sz w:val="22"/>
              </w:rPr>
              <w:sym w:font="Wingdings 2" w:char="F0EA"/>
            </w:r>
            <w:r w:rsidRPr="001146F0">
              <w:rPr>
                <w:rFonts w:ascii="Aptos" w:hAnsi="Aptos"/>
                <w:b/>
                <w:sz w:val="22"/>
              </w:rPr>
              <w:t xml:space="preserve"> </w:t>
            </w:r>
          </w:p>
          <w:p w14:paraId="49E4E9E9" w14:textId="77777777" w:rsidR="008E568D" w:rsidRPr="001146F0" w:rsidRDefault="008E568D" w:rsidP="001D6CCF">
            <w:pPr>
              <w:jc w:val="center"/>
              <w:rPr>
                <w:rFonts w:ascii="Aptos" w:hAnsi="Aptos"/>
                <w:b/>
                <w:sz w:val="22"/>
              </w:rPr>
            </w:pPr>
            <w:r w:rsidRPr="001146F0">
              <w:rPr>
                <w:rFonts w:ascii="Aptos" w:hAnsi="Aptos"/>
                <w:b/>
                <w:sz w:val="18"/>
              </w:rPr>
              <w:t>(Grade 10 only)</w:t>
            </w:r>
          </w:p>
        </w:tc>
        <w:tc>
          <w:tcPr>
            <w:tcW w:w="900" w:type="dxa"/>
            <w:tcBorders>
              <w:top w:val="single" w:sz="4" w:space="0" w:color="auto"/>
              <w:left w:val="single" w:sz="4" w:space="0" w:color="auto"/>
              <w:bottom w:val="single" w:sz="4" w:space="0" w:color="auto"/>
            </w:tcBorders>
            <w:shd w:val="clear" w:color="auto" w:fill="D9D9D9" w:themeFill="background1" w:themeFillShade="D9"/>
          </w:tcPr>
          <w:p w14:paraId="6DEE7CBD" w14:textId="77777777" w:rsidR="008E568D" w:rsidRPr="001146F0" w:rsidRDefault="008E568D" w:rsidP="001D6CCF">
            <w:pPr>
              <w:jc w:val="center"/>
              <w:rPr>
                <w:rFonts w:ascii="Aptos" w:hAnsi="Aptos"/>
                <w:b/>
                <w:sz w:val="22"/>
              </w:rPr>
            </w:pPr>
          </w:p>
        </w:tc>
      </w:tr>
      <w:tr w:rsidR="008F562E" w:rsidRPr="001146F0" w14:paraId="5BFA4C50" w14:textId="77777777" w:rsidTr="002F653F">
        <w:trPr>
          <w:cantSplit/>
          <w:trHeight w:val="656"/>
        </w:trPr>
        <w:tc>
          <w:tcPr>
            <w:tcW w:w="2229" w:type="dxa"/>
            <w:tcBorders>
              <w:top w:val="single" w:sz="4" w:space="0" w:color="auto"/>
              <w:bottom w:val="single" w:sz="4" w:space="0" w:color="auto"/>
              <w:right w:val="single" w:sz="4" w:space="0" w:color="auto"/>
            </w:tcBorders>
            <w:vAlign w:val="center"/>
          </w:tcPr>
          <w:p w14:paraId="7E1A3935" w14:textId="77777777" w:rsidR="008F562E" w:rsidRPr="001146F0" w:rsidRDefault="008F562E" w:rsidP="002E043D">
            <w:pPr>
              <w:jc w:val="center"/>
              <w:rPr>
                <w:rFonts w:ascii="Aptos" w:hAnsi="Aptos"/>
              </w:rPr>
            </w:pPr>
            <w:r w:rsidRPr="001146F0">
              <w:rPr>
                <w:rFonts w:ascii="Aptos" w:hAnsi="Aptos"/>
                <w:i/>
              </w:rPr>
              <w:t>Reading Foundational Skills</w:t>
            </w:r>
          </w:p>
        </w:tc>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18F14" w14:textId="77777777" w:rsidR="008F562E" w:rsidRPr="001146F0" w:rsidRDefault="008F562E"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AD099" w14:textId="77777777" w:rsidR="008F562E" w:rsidRPr="001146F0" w:rsidRDefault="008F562E"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171BA" w14:textId="77777777" w:rsidR="008F562E" w:rsidRPr="001146F0" w:rsidRDefault="008F562E"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48EAA" w14:textId="77777777" w:rsidR="008F562E" w:rsidRPr="001146F0" w:rsidRDefault="008F562E"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1DC09" w14:textId="77777777" w:rsidR="008F562E" w:rsidRPr="001146F0" w:rsidRDefault="008F562E"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31BAA" w14:textId="77777777" w:rsidR="008F562E" w:rsidRPr="001146F0" w:rsidRDefault="008F562E"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90CCB" w14:textId="77777777" w:rsidR="008F562E" w:rsidRPr="001146F0" w:rsidRDefault="008F562E"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D7C9EE3" w14:textId="77777777" w:rsidR="008F562E" w:rsidRPr="001146F0" w:rsidRDefault="008F562E" w:rsidP="001D6CC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0E84DD2" w14:textId="77777777" w:rsidR="008F562E" w:rsidRPr="001146F0" w:rsidRDefault="008F562E" w:rsidP="001D6CCF">
            <w:pPr>
              <w:jc w:val="center"/>
              <w:rPr>
                <w:rFonts w:ascii="Aptos" w:hAnsi="Aptos"/>
                <w:b/>
                <w:sz w:val="22"/>
              </w:rPr>
            </w:pPr>
          </w:p>
        </w:tc>
        <w:tc>
          <w:tcPr>
            <w:tcW w:w="720" w:type="dxa"/>
            <w:tcBorders>
              <w:top w:val="single" w:sz="4" w:space="0" w:color="auto"/>
              <w:left w:val="single" w:sz="4" w:space="0" w:color="auto"/>
              <w:bottom w:val="single" w:sz="4" w:space="0" w:color="auto"/>
            </w:tcBorders>
          </w:tcPr>
          <w:p w14:paraId="2AFE4596" w14:textId="77777777" w:rsidR="008F562E" w:rsidRPr="001146F0" w:rsidRDefault="008F562E" w:rsidP="001D6CCF">
            <w:pPr>
              <w:jc w:val="center"/>
              <w:rPr>
                <w:rFonts w:ascii="Aptos" w:hAnsi="Aptos"/>
                <w:b/>
                <w:sz w:val="22"/>
              </w:rPr>
            </w:pPr>
          </w:p>
        </w:tc>
        <w:tc>
          <w:tcPr>
            <w:tcW w:w="990" w:type="dxa"/>
            <w:tcBorders>
              <w:top w:val="single" w:sz="4" w:space="0" w:color="auto"/>
              <w:left w:val="single" w:sz="4" w:space="0" w:color="auto"/>
              <w:bottom w:val="single" w:sz="4" w:space="0" w:color="auto"/>
            </w:tcBorders>
          </w:tcPr>
          <w:p w14:paraId="77C04C3A" w14:textId="77777777" w:rsidR="008F562E" w:rsidRPr="001146F0" w:rsidRDefault="008F562E" w:rsidP="001D6CCF">
            <w:pPr>
              <w:jc w:val="center"/>
              <w:rPr>
                <w:rFonts w:ascii="Aptos" w:hAnsi="Aptos"/>
                <w:b/>
                <w:sz w:val="22"/>
              </w:rPr>
            </w:pPr>
          </w:p>
        </w:tc>
        <w:tc>
          <w:tcPr>
            <w:tcW w:w="900" w:type="dxa"/>
            <w:tcBorders>
              <w:top w:val="single" w:sz="4" w:space="0" w:color="auto"/>
              <w:left w:val="single" w:sz="4" w:space="0" w:color="auto"/>
              <w:bottom w:val="single" w:sz="4" w:space="0" w:color="auto"/>
            </w:tcBorders>
          </w:tcPr>
          <w:p w14:paraId="27394AE0" w14:textId="77777777" w:rsidR="008F562E" w:rsidRPr="001146F0" w:rsidRDefault="008F562E" w:rsidP="001D6CCF">
            <w:pPr>
              <w:jc w:val="center"/>
              <w:rPr>
                <w:rFonts w:ascii="Aptos" w:hAnsi="Aptos"/>
                <w:b/>
                <w:sz w:val="22"/>
              </w:rPr>
            </w:pPr>
          </w:p>
        </w:tc>
      </w:tr>
      <w:tr w:rsidR="00854601" w:rsidRPr="001146F0" w14:paraId="20EED0DF" w14:textId="77777777" w:rsidTr="008E568D">
        <w:trPr>
          <w:cantSplit/>
          <w:trHeight w:val="890"/>
        </w:trPr>
        <w:tc>
          <w:tcPr>
            <w:tcW w:w="2229" w:type="dxa"/>
            <w:tcBorders>
              <w:top w:val="single" w:sz="4" w:space="0" w:color="auto"/>
              <w:bottom w:val="single" w:sz="4" w:space="0" w:color="auto"/>
              <w:right w:val="single" w:sz="4" w:space="0" w:color="auto"/>
            </w:tcBorders>
            <w:vAlign w:val="center"/>
          </w:tcPr>
          <w:p w14:paraId="2C4E8A35" w14:textId="77777777" w:rsidR="00854601" w:rsidRPr="001146F0" w:rsidRDefault="00854601" w:rsidP="002F653F">
            <w:pPr>
              <w:jc w:val="center"/>
              <w:rPr>
                <w:rFonts w:ascii="Aptos" w:hAnsi="Aptos"/>
              </w:rPr>
            </w:pPr>
            <w:r w:rsidRPr="001146F0">
              <w:rPr>
                <w:rFonts w:ascii="Aptos" w:hAnsi="Aptos"/>
                <w:i/>
              </w:rPr>
              <w:t>Reading</w:t>
            </w:r>
            <w:r w:rsidR="007D2772" w:rsidRPr="001146F0">
              <w:rPr>
                <w:rFonts w:ascii="Aptos" w:hAnsi="Aptos"/>
                <w:i/>
              </w:rPr>
              <w:t xml:space="preserve"> </w:t>
            </w:r>
            <w:r w:rsidR="007D2772" w:rsidRPr="001146F0">
              <w:rPr>
                <w:rFonts w:ascii="Aptos" w:hAnsi="Aptos"/>
                <w:i/>
              </w:rPr>
              <w:sym w:font="Symbol" w:char="F02D"/>
            </w:r>
            <w:r w:rsidR="007D2772" w:rsidRPr="001146F0">
              <w:rPr>
                <w:rFonts w:ascii="Aptos" w:hAnsi="Aptos"/>
                <w:i/>
              </w:rPr>
              <w:t xml:space="preserve"> Literacy</w:t>
            </w:r>
            <w:r w:rsidRPr="001146F0">
              <w:rPr>
                <w:rFonts w:ascii="Aptos" w:hAnsi="Aptos"/>
                <w:i/>
              </w:rPr>
              <w:t xml:space="preserve"> </w:t>
            </w:r>
            <w:r w:rsidR="007D2772" w:rsidRPr="001146F0">
              <w:rPr>
                <w:rFonts w:ascii="Aptos" w:hAnsi="Aptos"/>
                <w:i/>
              </w:rPr>
              <w:t xml:space="preserve">in </w:t>
            </w:r>
            <w:r w:rsidRPr="001146F0">
              <w:rPr>
                <w:rFonts w:ascii="Aptos" w:hAnsi="Aptos"/>
                <w:i/>
              </w:rPr>
              <w:t>History/Social Studies</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C18D15E"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F24F33E"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794612D"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260B20B"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B40C4"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91060D8"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45FF670"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E1AD5" w14:textId="77777777" w:rsidR="00854601" w:rsidRPr="001146F0" w:rsidRDefault="00854601" w:rsidP="002F653F">
            <w:pPr>
              <w:jc w:val="center"/>
              <w:rPr>
                <w:rFonts w:ascii="Aptos" w:hAnsi="Aptos"/>
                <w:b/>
                <w:sz w:val="22"/>
              </w:rPr>
            </w:pPr>
          </w:p>
          <w:p w14:paraId="00D7FF53" w14:textId="77777777" w:rsidR="00854601" w:rsidRPr="001146F0" w:rsidRDefault="00854601" w:rsidP="002F653F">
            <w:pPr>
              <w:jc w:val="center"/>
              <w:rPr>
                <w:rFonts w:ascii="Aptos" w:hAnsi="Aptos"/>
              </w:rPr>
            </w:pPr>
            <w:r w:rsidRPr="001146F0">
              <w:rPr>
                <w:rFonts w:ascii="Aptos" w:hAnsi="Aptos"/>
                <w:b/>
                <w:sz w:val="22"/>
              </w:rPr>
              <w:sym w:font="Wingdings 2" w:char="F0EA"/>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AD17E" w14:textId="77777777" w:rsidR="00854601" w:rsidRPr="001146F0" w:rsidRDefault="00854601" w:rsidP="002F653F">
            <w:pPr>
              <w:jc w:val="center"/>
              <w:rPr>
                <w:rFonts w:ascii="Aptos" w:hAnsi="Aptos"/>
                <w:b/>
                <w:sz w:val="22"/>
              </w:rPr>
            </w:pPr>
          </w:p>
          <w:p w14:paraId="11F3B8E9" w14:textId="77777777" w:rsidR="00854601" w:rsidRPr="001146F0" w:rsidRDefault="00854601" w:rsidP="002F653F">
            <w:pPr>
              <w:jc w:val="center"/>
              <w:rPr>
                <w:rFonts w:ascii="Aptos" w:hAnsi="Aptos"/>
              </w:rPr>
            </w:pPr>
            <w:r w:rsidRPr="001146F0">
              <w:rPr>
                <w:rFonts w:ascii="Aptos" w:hAnsi="Aptos"/>
                <w:b/>
                <w:sz w:val="22"/>
              </w:rPr>
              <w:sym w:font="Wingdings 2" w:char="F0EA"/>
            </w:r>
          </w:p>
        </w:tc>
        <w:tc>
          <w:tcPr>
            <w:tcW w:w="720" w:type="dxa"/>
            <w:tcBorders>
              <w:top w:val="single" w:sz="4" w:space="0" w:color="auto"/>
              <w:left w:val="single" w:sz="4" w:space="0" w:color="auto"/>
              <w:bottom w:val="single" w:sz="4" w:space="0" w:color="auto"/>
            </w:tcBorders>
            <w:shd w:val="clear" w:color="auto" w:fill="D9D9D9" w:themeFill="background1" w:themeFillShade="D9"/>
          </w:tcPr>
          <w:p w14:paraId="4E097D9D" w14:textId="77777777" w:rsidR="00854601" w:rsidRPr="001146F0" w:rsidRDefault="00854601" w:rsidP="002F653F">
            <w:pPr>
              <w:jc w:val="center"/>
              <w:rPr>
                <w:rFonts w:ascii="Aptos" w:hAnsi="Aptos"/>
                <w:b/>
                <w:sz w:val="22"/>
              </w:rPr>
            </w:pPr>
          </w:p>
          <w:p w14:paraId="5D24C800" w14:textId="77777777" w:rsidR="00854601" w:rsidRPr="001146F0" w:rsidRDefault="00854601" w:rsidP="002F653F">
            <w:pPr>
              <w:jc w:val="center"/>
              <w:rPr>
                <w:rFonts w:ascii="Aptos" w:hAnsi="Aptos"/>
              </w:rPr>
            </w:pPr>
            <w:r w:rsidRPr="001146F0">
              <w:rPr>
                <w:rFonts w:ascii="Aptos" w:hAnsi="Aptos"/>
                <w:b/>
                <w:sz w:val="22"/>
              </w:rPr>
              <w:sym w:font="Wingdings 2" w:char="F0EA"/>
            </w:r>
          </w:p>
        </w:tc>
        <w:tc>
          <w:tcPr>
            <w:tcW w:w="990" w:type="dxa"/>
            <w:tcBorders>
              <w:top w:val="single" w:sz="4" w:space="0" w:color="auto"/>
              <w:left w:val="single" w:sz="4" w:space="0" w:color="auto"/>
              <w:bottom w:val="single" w:sz="4" w:space="0" w:color="auto"/>
            </w:tcBorders>
            <w:shd w:val="clear" w:color="auto" w:fill="D9D9D9" w:themeFill="background1" w:themeFillShade="D9"/>
          </w:tcPr>
          <w:p w14:paraId="67198B47" w14:textId="77777777" w:rsidR="00854601" w:rsidRPr="001146F0" w:rsidRDefault="00854601" w:rsidP="002F653F">
            <w:pPr>
              <w:jc w:val="center"/>
              <w:rPr>
                <w:rFonts w:ascii="Aptos" w:hAnsi="Aptos"/>
                <w:b/>
                <w:sz w:val="22"/>
                <w:szCs w:val="16"/>
              </w:rPr>
            </w:pPr>
          </w:p>
          <w:p w14:paraId="5A01167B" w14:textId="77777777" w:rsidR="00854601" w:rsidRPr="001146F0" w:rsidRDefault="00854601" w:rsidP="002F653F">
            <w:pPr>
              <w:jc w:val="center"/>
              <w:rPr>
                <w:rFonts w:ascii="Aptos" w:hAnsi="Aptos"/>
                <w:b/>
                <w:sz w:val="22"/>
              </w:rPr>
            </w:pPr>
            <w:r w:rsidRPr="001146F0">
              <w:rPr>
                <w:rFonts w:ascii="Aptos" w:hAnsi="Aptos"/>
                <w:b/>
                <w:sz w:val="22"/>
              </w:rPr>
              <w:sym w:font="Wingdings 2" w:char="F0EA"/>
            </w:r>
          </w:p>
          <w:p w14:paraId="76C857E7" w14:textId="77777777" w:rsidR="00854601" w:rsidRPr="001146F0" w:rsidRDefault="00854601" w:rsidP="002F653F">
            <w:pPr>
              <w:jc w:val="center"/>
              <w:rPr>
                <w:rFonts w:ascii="Aptos" w:hAnsi="Aptos"/>
                <w:b/>
                <w:sz w:val="22"/>
              </w:rPr>
            </w:pPr>
            <w:r w:rsidRPr="001146F0">
              <w:rPr>
                <w:rFonts w:ascii="Aptos" w:hAnsi="Aptos"/>
                <w:b/>
                <w:sz w:val="18"/>
              </w:rPr>
              <w:t>(Grade 10 only)</w:t>
            </w:r>
          </w:p>
        </w:tc>
        <w:tc>
          <w:tcPr>
            <w:tcW w:w="900" w:type="dxa"/>
            <w:tcBorders>
              <w:top w:val="single" w:sz="4" w:space="0" w:color="auto"/>
              <w:left w:val="single" w:sz="4" w:space="0" w:color="auto"/>
              <w:bottom w:val="single" w:sz="4" w:space="0" w:color="auto"/>
            </w:tcBorders>
            <w:shd w:val="clear" w:color="auto" w:fill="D9D9D9" w:themeFill="background1" w:themeFillShade="D9"/>
          </w:tcPr>
          <w:p w14:paraId="7EE13658" w14:textId="77777777" w:rsidR="00854601" w:rsidRPr="001146F0" w:rsidRDefault="00854601" w:rsidP="002F653F">
            <w:pPr>
              <w:jc w:val="center"/>
              <w:rPr>
                <w:rFonts w:ascii="Aptos" w:hAnsi="Aptos"/>
                <w:b/>
                <w:sz w:val="22"/>
              </w:rPr>
            </w:pPr>
          </w:p>
        </w:tc>
      </w:tr>
      <w:tr w:rsidR="00854601" w:rsidRPr="001146F0" w14:paraId="4269E032" w14:textId="77777777" w:rsidTr="00FE0CA6">
        <w:trPr>
          <w:cantSplit/>
          <w:trHeight w:val="890"/>
        </w:trPr>
        <w:tc>
          <w:tcPr>
            <w:tcW w:w="2229" w:type="dxa"/>
            <w:tcBorders>
              <w:top w:val="single" w:sz="4" w:space="0" w:color="auto"/>
              <w:bottom w:val="single" w:sz="12" w:space="0" w:color="auto"/>
              <w:right w:val="single" w:sz="4" w:space="0" w:color="auto"/>
            </w:tcBorders>
            <w:vAlign w:val="center"/>
          </w:tcPr>
          <w:p w14:paraId="04CFBB14" w14:textId="77777777" w:rsidR="00854601" w:rsidRPr="001146F0" w:rsidRDefault="007D2772" w:rsidP="007D2772">
            <w:pPr>
              <w:jc w:val="center"/>
              <w:rPr>
                <w:rFonts w:ascii="Aptos" w:hAnsi="Aptos"/>
              </w:rPr>
            </w:pPr>
            <w:r w:rsidRPr="001146F0">
              <w:rPr>
                <w:rFonts w:ascii="Aptos" w:hAnsi="Aptos"/>
                <w:i/>
              </w:rPr>
              <w:t xml:space="preserve">Reading </w:t>
            </w:r>
            <w:r w:rsidRPr="001146F0">
              <w:rPr>
                <w:rFonts w:ascii="Aptos" w:hAnsi="Aptos"/>
                <w:i/>
              </w:rPr>
              <w:sym w:font="Symbol" w:char="F02D"/>
            </w:r>
            <w:r w:rsidRPr="001146F0">
              <w:rPr>
                <w:rFonts w:ascii="Aptos" w:hAnsi="Aptos"/>
                <w:i/>
              </w:rPr>
              <w:t xml:space="preserve"> Literacy in</w:t>
            </w:r>
            <w:r w:rsidR="00854601" w:rsidRPr="001146F0">
              <w:rPr>
                <w:rFonts w:ascii="Aptos" w:hAnsi="Aptos"/>
                <w:i/>
              </w:rPr>
              <w:t xml:space="preserve"> Science and Technical Subjects</w:t>
            </w:r>
          </w:p>
        </w:tc>
        <w:tc>
          <w:tcPr>
            <w:tcW w:w="651" w:type="dxa"/>
            <w:tcBorders>
              <w:top w:val="single" w:sz="4" w:space="0" w:color="auto"/>
              <w:left w:val="single" w:sz="4" w:space="0" w:color="auto"/>
              <w:bottom w:val="single" w:sz="12" w:space="0" w:color="auto"/>
              <w:right w:val="single" w:sz="4" w:space="0" w:color="auto"/>
            </w:tcBorders>
            <w:shd w:val="clear" w:color="auto" w:fill="FFFFFF" w:themeFill="background1"/>
          </w:tcPr>
          <w:p w14:paraId="3048AD5B"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6F2F53A6"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05A8EE1C"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3CC363BE"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2ED63303"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6A6FBC66"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5B9B8BBD"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94CC712" w14:textId="77777777" w:rsidR="00854601" w:rsidRPr="001146F0" w:rsidRDefault="00854601" w:rsidP="002F653F">
            <w:pPr>
              <w:jc w:val="center"/>
              <w:rPr>
                <w:rFonts w:ascii="Aptos" w:hAnsi="Aptos"/>
                <w:b/>
                <w:sz w:val="22"/>
              </w:rPr>
            </w:pPr>
          </w:p>
          <w:p w14:paraId="117DEF95" w14:textId="77777777" w:rsidR="00854601" w:rsidRPr="001146F0" w:rsidRDefault="00854601" w:rsidP="002F653F">
            <w:pPr>
              <w:jc w:val="center"/>
              <w:rPr>
                <w:rFonts w:ascii="Aptos" w:hAnsi="Aptos"/>
              </w:rPr>
            </w:pPr>
            <w:r w:rsidRPr="001146F0">
              <w:rPr>
                <w:rFonts w:ascii="Aptos" w:hAnsi="Aptos"/>
                <w:b/>
                <w:sz w:val="22"/>
              </w:rPr>
              <w:sym w:font="Wingdings 2" w:char="F0EA"/>
            </w:r>
          </w:p>
        </w:tc>
        <w:tc>
          <w:tcPr>
            <w:tcW w:w="63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275CEC4A" w14:textId="77777777" w:rsidR="00854601" w:rsidRPr="001146F0" w:rsidRDefault="00854601" w:rsidP="002F653F">
            <w:pPr>
              <w:jc w:val="center"/>
              <w:rPr>
                <w:rFonts w:ascii="Aptos" w:hAnsi="Aptos"/>
                <w:b/>
                <w:sz w:val="22"/>
              </w:rPr>
            </w:pPr>
          </w:p>
          <w:p w14:paraId="32E19F76" w14:textId="77777777" w:rsidR="00854601" w:rsidRPr="001146F0" w:rsidRDefault="00854601" w:rsidP="002F653F">
            <w:pPr>
              <w:jc w:val="center"/>
              <w:rPr>
                <w:rFonts w:ascii="Aptos" w:hAnsi="Aptos"/>
              </w:rPr>
            </w:pPr>
            <w:r w:rsidRPr="001146F0">
              <w:rPr>
                <w:rFonts w:ascii="Aptos" w:hAnsi="Aptos"/>
                <w:b/>
                <w:sz w:val="22"/>
              </w:rPr>
              <w:sym w:font="Wingdings 2" w:char="F0EA"/>
            </w:r>
          </w:p>
        </w:tc>
        <w:tc>
          <w:tcPr>
            <w:tcW w:w="720" w:type="dxa"/>
            <w:tcBorders>
              <w:top w:val="single" w:sz="4" w:space="0" w:color="auto"/>
              <w:left w:val="single" w:sz="4" w:space="0" w:color="auto"/>
              <w:bottom w:val="single" w:sz="12" w:space="0" w:color="auto"/>
            </w:tcBorders>
            <w:shd w:val="clear" w:color="auto" w:fill="D9D9D9" w:themeFill="background1" w:themeFillShade="D9"/>
          </w:tcPr>
          <w:p w14:paraId="14AF3DC6" w14:textId="77777777" w:rsidR="00854601" w:rsidRPr="001146F0" w:rsidRDefault="00854601" w:rsidP="002F653F">
            <w:pPr>
              <w:jc w:val="center"/>
              <w:rPr>
                <w:rFonts w:ascii="Aptos" w:hAnsi="Aptos"/>
                <w:b/>
                <w:sz w:val="22"/>
              </w:rPr>
            </w:pPr>
          </w:p>
          <w:p w14:paraId="21E1887C" w14:textId="77777777" w:rsidR="00854601" w:rsidRPr="001146F0" w:rsidRDefault="00854601" w:rsidP="002F653F">
            <w:pPr>
              <w:jc w:val="center"/>
              <w:rPr>
                <w:rFonts w:ascii="Aptos" w:hAnsi="Aptos"/>
              </w:rPr>
            </w:pPr>
            <w:r w:rsidRPr="001146F0">
              <w:rPr>
                <w:rFonts w:ascii="Aptos" w:hAnsi="Aptos"/>
                <w:b/>
                <w:sz w:val="22"/>
              </w:rPr>
              <w:sym w:font="Wingdings 2" w:char="F0EA"/>
            </w:r>
          </w:p>
        </w:tc>
        <w:tc>
          <w:tcPr>
            <w:tcW w:w="990" w:type="dxa"/>
            <w:tcBorders>
              <w:top w:val="single" w:sz="4" w:space="0" w:color="auto"/>
              <w:left w:val="single" w:sz="4" w:space="0" w:color="auto"/>
              <w:bottom w:val="single" w:sz="12" w:space="0" w:color="auto"/>
            </w:tcBorders>
            <w:shd w:val="clear" w:color="auto" w:fill="D9D9D9" w:themeFill="background1" w:themeFillShade="D9"/>
          </w:tcPr>
          <w:p w14:paraId="643DAF52" w14:textId="77777777" w:rsidR="00854601" w:rsidRPr="001146F0" w:rsidRDefault="00854601" w:rsidP="002F653F">
            <w:pPr>
              <w:jc w:val="center"/>
              <w:rPr>
                <w:rFonts w:ascii="Aptos" w:hAnsi="Aptos"/>
                <w:b/>
                <w:sz w:val="22"/>
                <w:szCs w:val="16"/>
              </w:rPr>
            </w:pPr>
          </w:p>
          <w:p w14:paraId="2D7BD86C" w14:textId="77777777" w:rsidR="00854601" w:rsidRPr="001146F0" w:rsidRDefault="00854601" w:rsidP="002F653F">
            <w:pPr>
              <w:jc w:val="center"/>
              <w:rPr>
                <w:rFonts w:ascii="Aptos" w:hAnsi="Aptos"/>
                <w:b/>
                <w:sz w:val="22"/>
              </w:rPr>
            </w:pPr>
            <w:r w:rsidRPr="001146F0">
              <w:rPr>
                <w:rFonts w:ascii="Aptos" w:hAnsi="Aptos"/>
                <w:b/>
                <w:sz w:val="22"/>
              </w:rPr>
              <w:sym w:font="Wingdings 2" w:char="F0EA"/>
            </w:r>
          </w:p>
          <w:p w14:paraId="032A75D7" w14:textId="77777777" w:rsidR="00854601" w:rsidRPr="001146F0" w:rsidRDefault="00854601" w:rsidP="002F653F">
            <w:pPr>
              <w:jc w:val="center"/>
              <w:rPr>
                <w:rFonts w:ascii="Aptos" w:hAnsi="Aptos"/>
                <w:b/>
                <w:sz w:val="22"/>
              </w:rPr>
            </w:pPr>
            <w:r w:rsidRPr="001146F0">
              <w:rPr>
                <w:rFonts w:ascii="Aptos" w:hAnsi="Aptos"/>
                <w:b/>
                <w:sz w:val="18"/>
              </w:rPr>
              <w:t>(Grade 10 only)</w:t>
            </w:r>
          </w:p>
        </w:tc>
        <w:tc>
          <w:tcPr>
            <w:tcW w:w="900" w:type="dxa"/>
            <w:tcBorders>
              <w:top w:val="single" w:sz="4" w:space="0" w:color="auto"/>
              <w:left w:val="single" w:sz="4" w:space="0" w:color="auto"/>
              <w:bottom w:val="single" w:sz="12" w:space="0" w:color="auto"/>
            </w:tcBorders>
            <w:shd w:val="clear" w:color="auto" w:fill="D9D9D9" w:themeFill="background1" w:themeFillShade="D9"/>
          </w:tcPr>
          <w:p w14:paraId="0EF75AFA" w14:textId="77777777" w:rsidR="00854601" w:rsidRPr="001146F0" w:rsidRDefault="00854601" w:rsidP="002F653F">
            <w:pPr>
              <w:jc w:val="center"/>
              <w:rPr>
                <w:rFonts w:ascii="Aptos" w:hAnsi="Aptos"/>
                <w:b/>
                <w:sz w:val="22"/>
              </w:rPr>
            </w:pPr>
          </w:p>
        </w:tc>
      </w:tr>
      <w:tr w:rsidR="00854601" w:rsidRPr="001146F0" w14:paraId="650A9B28" w14:textId="77777777" w:rsidTr="00FE0CA6">
        <w:trPr>
          <w:cantSplit/>
          <w:trHeight w:val="647"/>
        </w:trPr>
        <w:tc>
          <w:tcPr>
            <w:tcW w:w="10530" w:type="dxa"/>
            <w:gridSpan w:val="13"/>
            <w:tcBorders>
              <w:top w:val="single" w:sz="12" w:space="0" w:color="auto"/>
              <w:left w:val="single" w:sz="12" w:space="0" w:color="auto"/>
              <w:bottom w:val="single" w:sz="12" w:space="0" w:color="auto"/>
              <w:right w:val="single" w:sz="12" w:space="0" w:color="auto"/>
            </w:tcBorders>
            <w:shd w:val="clear" w:color="auto" w:fill="FFFF99"/>
            <w:vAlign w:val="center"/>
          </w:tcPr>
          <w:p w14:paraId="72CAB18E" w14:textId="77777777" w:rsidR="00854601" w:rsidRPr="001146F0" w:rsidRDefault="005037AE" w:rsidP="007C70E2">
            <w:pPr>
              <w:rPr>
                <w:rFonts w:ascii="Aptos" w:hAnsi="Aptos"/>
                <w:b/>
                <w:sz w:val="8"/>
                <w:szCs w:val="8"/>
              </w:rPr>
            </w:pPr>
            <w:r w:rsidRPr="001146F0">
              <w:rPr>
                <w:rFonts w:ascii="Aptos" w:hAnsi="Aptos" w:cs="Tahoma"/>
                <w:b/>
                <w:sz w:val="20"/>
              </w:rPr>
              <w:t xml:space="preserve">For </w:t>
            </w:r>
            <w:r w:rsidR="00AE19F8" w:rsidRPr="001146F0">
              <w:rPr>
                <w:rFonts w:ascii="Aptos" w:hAnsi="Aptos" w:cs="Tahoma"/>
                <w:b/>
                <w:sz w:val="20"/>
              </w:rPr>
              <w:t>ELA–Writing</w:t>
            </w:r>
            <w:r w:rsidRPr="001146F0">
              <w:rPr>
                <w:rFonts w:ascii="Aptos" w:hAnsi="Aptos" w:cs="Tahoma"/>
                <w:b/>
                <w:sz w:val="20"/>
              </w:rPr>
              <w:t xml:space="preserve">, </w:t>
            </w:r>
            <w:r w:rsidR="007C70E2" w:rsidRPr="001146F0">
              <w:rPr>
                <w:rFonts w:ascii="Aptos" w:hAnsi="Aptos" w:cs="Tahoma"/>
                <w:b/>
                <w:sz w:val="20"/>
              </w:rPr>
              <w:t xml:space="preserve">submit </w:t>
            </w:r>
            <w:r w:rsidR="007C70E2" w:rsidRPr="001146F0">
              <w:rPr>
                <w:rFonts w:ascii="Aptos" w:hAnsi="Aptos" w:cs="Tahoma"/>
                <w:b/>
                <w:sz w:val="20"/>
                <w:u w:val="single"/>
              </w:rPr>
              <w:t>three writing samples in any text type</w:t>
            </w:r>
            <w:r w:rsidR="007C70E2" w:rsidRPr="001146F0">
              <w:rPr>
                <w:rFonts w:ascii="Aptos" w:hAnsi="Aptos" w:cs="Tahoma"/>
                <w:b/>
                <w:sz w:val="20"/>
              </w:rPr>
              <w:t xml:space="preserve"> listed in the “Text Types and Purposes” cluster (i.e., standards W.x.1, W.x.2, W.x.3, or W.x.3a) </w:t>
            </w:r>
            <w:r w:rsidRPr="001146F0">
              <w:rPr>
                <w:rFonts w:ascii="Aptos" w:hAnsi="Aptos" w:cs="Tahoma"/>
                <w:b/>
                <w:sz w:val="20"/>
              </w:rPr>
              <w:t xml:space="preserve">from any strand below </w:t>
            </w:r>
            <w:r w:rsidR="00AE19F8" w:rsidRPr="001146F0">
              <w:rPr>
                <w:rFonts w:ascii="Aptos" w:hAnsi="Aptos" w:cs="Tahoma"/>
                <w:b/>
                <w:sz w:val="20"/>
              </w:rPr>
              <w:t xml:space="preserve">marked </w:t>
            </w:r>
            <w:r w:rsidRPr="001146F0">
              <w:rPr>
                <w:rFonts w:ascii="Aptos" w:hAnsi="Aptos" w:cs="Tahoma"/>
                <w:b/>
                <w:sz w:val="20"/>
              </w:rPr>
              <w:t>with a (</w:t>
            </w:r>
            <w:r w:rsidRPr="001146F0">
              <w:rPr>
                <w:rFonts w:ascii="Aptos" w:hAnsi="Aptos"/>
                <w:b/>
                <w:sz w:val="22"/>
              </w:rPr>
              <w:sym w:font="Wingdings 2" w:char="F0EA"/>
            </w:r>
            <w:r w:rsidRPr="001146F0">
              <w:rPr>
                <w:rFonts w:ascii="Aptos" w:hAnsi="Aptos"/>
                <w:b/>
                <w:sz w:val="22"/>
              </w:rPr>
              <w:t>)</w:t>
            </w:r>
            <w:r w:rsidRPr="001146F0">
              <w:rPr>
                <w:rFonts w:ascii="Aptos" w:hAnsi="Aptos"/>
                <w:b/>
                <w:sz w:val="20"/>
              </w:rPr>
              <w:t>, according to the student’s grade</w:t>
            </w:r>
            <w:r w:rsidRPr="001146F0">
              <w:rPr>
                <w:rFonts w:ascii="Aptos" w:hAnsi="Aptos" w:cs="Tahoma"/>
                <w:b/>
                <w:sz w:val="20"/>
              </w:rPr>
              <w:t>.</w:t>
            </w:r>
          </w:p>
        </w:tc>
      </w:tr>
      <w:tr w:rsidR="008E568D" w:rsidRPr="001146F0" w14:paraId="0ACC37B2" w14:textId="77777777" w:rsidTr="00FE0CA6">
        <w:trPr>
          <w:cantSplit/>
          <w:trHeight w:val="692"/>
        </w:trPr>
        <w:tc>
          <w:tcPr>
            <w:tcW w:w="2229" w:type="dxa"/>
            <w:tcBorders>
              <w:top w:val="single" w:sz="12" w:space="0" w:color="auto"/>
              <w:bottom w:val="single" w:sz="4" w:space="0" w:color="auto"/>
              <w:right w:val="single" w:sz="4" w:space="0" w:color="auto"/>
            </w:tcBorders>
            <w:vAlign w:val="center"/>
          </w:tcPr>
          <w:p w14:paraId="62EF300F" w14:textId="77777777" w:rsidR="008E568D" w:rsidRPr="001146F0" w:rsidRDefault="008E568D" w:rsidP="002E043D">
            <w:pPr>
              <w:jc w:val="center"/>
              <w:rPr>
                <w:rFonts w:ascii="Aptos" w:hAnsi="Aptos" w:cs="Tahoma"/>
                <w:bCs/>
                <w:i/>
                <w:color w:val="000000"/>
              </w:rPr>
            </w:pPr>
            <w:r w:rsidRPr="001146F0">
              <w:rPr>
                <w:rFonts w:ascii="Aptos" w:hAnsi="Aptos" w:cs="Tahoma"/>
                <w:bCs/>
                <w:i/>
                <w:color w:val="000000"/>
              </w:rPr>
              <w:t>Writing</w:t>
            </w:r>
          </w:p>
        </w:tc>
        <w:tc>
          <w:tcPr>
            <w:tcW w:w="651"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D13AA2F" w14:textId="77777777" w:rsidR="008E568D" w:rsidRPr="001146F0" w:rsidRDefault="008E568D" w:rsidP="001D6CCF">
            <w:pPr>
              <w:jc w:val="center"/>
              <w:rPr>
                <w:rFonts w:ascii="Aptos" w:hAnsi="Aptos"/>
                <w:b/>
                <w:sz w:val="22"/>
              </w:rPr>
            </w:pP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67494C8" w14:textId="77777777" w:rsidR="008E568D" w:rsidRPr="001146F0" w:rsidRDefault="008E568D" w:rsidP="001D6CCF">
            <w:pPr>
              <w:jc w:val="center"/>
              <w:rPr>
                <w:rFonts w:ascii="Aptos" w:hAnsi="Aptos"/>
                <w:b/>
                <w:sz w:val="22"/>
              </w:rPr>
            </w:pP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17C8FFB" w14:textId="77777777" w:rsidR="008E568D" w:rsidRPr="001146F0" w:rsidRDefault="008E568D" w:rsidP="001D6CCF">
            <w:pPr>
              <w:jc w:val="center"/>
              <w:rPr>
                <w:rFonts w:ascii="Aptos" w:hAnsi="Aptos"/>
                <w:b/>
                <w:sz w:val="22"/>
              </w:rPr>
            </w:pP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2AC4310" w14:textId="77777777" w:rsidR="008E568D" w:rsidRPr="001146F0" w:rsidRDefault="008E568D" w:rsidP="001D6CCF">
            <w:pPr>
              <w:jc w:val="center"/>
              <w:rPr>
                <w:rFonts w:ascii="Aptos" w:hAnsi="Aptos"/>
                <w:b/>
                <w:sz w:val="22"/>
              </w:rPr>
            </w:pP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5957D1A" w14:textId="77777777" w:rsidR="008E568D" w:rsidRPr="001146F0" w:rsidRDefault="008E568D" w:rsidP="001D6CCF">
            <w:pPr>
              <w:jc w:val="center"/>
              <w:rPr>
                <w:rFonts w:ascii="Aptos" w:hAnsi="Aptos"/>
                <w:b/>
                <w:sz w:val="22"/>
              </w:rPr>
            </w:pPr>
          </w:p>
          <w:p w14:paraId="12ED2DF2" w14:textId="77777777" w:rsidR="00E25541" w:rsidRPr="001146F0" w:rsidRDefault="00E25541" w:rsidP="001D6CCF">
            <w:pPr>
              <w:jc w:val="center"/>
              <w:rPr>
                <w:rFonts w:ascii="Aptos" w:hAnsi="Aptos"/>
                <w:b/>
                <w:sz w:val="22"/>
              </w:rPr>
            </w:pPr>
            <w:r w:rsidRPr="001146F0">
              <w:rPr>
                <w:rFonts w:ascii="Aptos" w:hAnsi="Aptos"/>
                <w:b/>
                <w:sz w:val="22"/>
              </w:rPr>
              <w:sym w:font="Wingdings 2" w:char="F0EA"/>
            </w: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0085077" w14:textId="77777777" w:rsidR="007D2772" w:rsidRPr="001146F0" w:rsidRDefault="007D2772" w:rsidP="001D6CCF">
            <w:pPr>
              <w:jc w:val="center"/>
              <w:rPr>
                <w:rFonts w:ascii="Aptos" w:hAnsi="Aptos"/>
                <w:b/>
                <w:sz w:val="22"/>
              </w:rPr>
            </w:pPr>
          </w:p>
          <w:p w14:paraId="4A03BDDF" w14:textId="77777777" w:rsidR="008E568D" w:rsidRPr="001146F0" w:rsidRDefault="00854601" w:rsidP="001D6CCF">
            <w:pPr>
              <w:jc w:val="center"/>
              <w:rPr>
                <w:rFonts w:ascii="Aptos" w:hAnsi="Aptos"/>
                <w:b/>
                <w:sz w:val="22"/>
              </w:rPr>
            </w:pPr>
            <w:r w:rsidRPr="001146F0">
              <w:rPr>
                <w:rFonts w:ascii="Aptos" w:hAnsi="Aptos"/>
                <w:b/>
                <w:sz w:val="22"/>
              </w:rPr>
              <w:sym w:font="Wingdings 2" w:char="F0EA"/>
            </w: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C97E949" w14:textId="77777777" w:rsidR="008E568D" w:rsidRPr="001146F0" w:rsidRDefault="008E568D" w:rsidP="001D6CCF">
            <w:pPr>
              <w:jc w:val="center"/>
              <w:rPr>
                <w:rFonts w:ascii="Aptos" w:hAnsi="Aptos"/>
                <w:b/>
                <w:sz w:val="22"/>
              </w:rPr>
            </w:pPr>
          </w:p>
          <w:p w14:paraId="3ADD3DC2" w14:textId="77777777" w:rsidR="00E25541" w:rsidRPr="001146F0" w:rsidRDefault="00E25541" w:rsidP="001D6CCF">
            <w:pPr>
              <w:jc w:val="center"/>
              <w:rPr>
                <w:rFonts w:ascii="Aptos" w:hAnsi="Aptos"/>
                <w:b/>
                <w:sz w:val="22"/>
              </w:rPr>
            </w:pPr>
            <w:r w:rsidRPr="001146F0">
              <w:rPr>
                <w:rFonts w:ascii="Aptos" w:hAnsi="Aptos"/>
                <w:b/>
                <w:sz w:val="22"/>
              </w:rPr>
              <w:sym w:font="Wingdings 2" w:char="F0EA"/>
            </w: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49703B5" w14:textId="77777777" w:rsidR="008E568D" w:rsidRPr="001146F0" w:rsidRDefault="008E568D" w:rsidP="001D6CCF">
            <w:pPr>
              <w:jc w:val="center"/>
              <w:rPr>
                <w:rFonts w:ascii="Aptos" w:hAnsi="Aptos"/>
                <w:b/>
                <w:sz w:val="22"/>
              </w:rPr>
            </w:pPr>
          </w:p>
          <w:p w14:paraId="4076147D" w14:textId="77777777" w:rsidR="00E25541" w:rsidRPr="001146F0" w:rsidRDefault="00E25541" w:rsidP="001D6CCF">
            <w:pPr>
              <w:jc w:val="center"/>
              <w:rPr>
                <w:rFonts w:ascii="Aptos" w:hAnsi="Aptos"/>
                <w:b/>
                <w:sz w:val="22"/>
              </w:rPr>
            </w:pPr>
            <w:r w:rsidRPr="001146F0">
              <w:rPr>
                <w:rFonts w:ascii="Aptos" w:hAnsi="Aptos"/>
                <w:b/>
                <w:sz w:val="22"/>
              </w:rPr>
              <w:sym w:font="Wingdings 2" w:char="F0EA"/>
            </w: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CFCE22B" w14:textId="77777777" w:rsidR="008E568D" w:rsidRPr="001146F0" w:rsidRDefault="008E568D" w:rsidP="001D6CCF">
            <w:pPr>
              <w:jc w:val="center"/>
              <w:rPr>
                <w:rFonts w:ascii="Aptos" w:hAnsi="Aptos"/>
                <w:b/>
                <w:sz w:val="22"/>
              </w:rPr>
            </w:pPr>
          </w:p>
          <w:p w14:paraId="5C7D4E88" w14:textId="77777777" w:rsidR="008E568D" w:rsidRPr="001146F0" w:rsidRDefault="00854601" w:rsidP="001D6CCF">
            <w:pPr>
              <w:jc w:val="center"/>
              <w:rPr>
                <w:rFonts w:ascii="Aptos" w:hAnsi="Aptos"/>
                <w:b/>
                <w:sz w:val="22"/>
              </w:rPr>
            </w:pPr>
            <w:r w:rsidRPr="001146F0">
              <w:rPr>
                <w:rFonts w:ascii="Aptos" w:hAnsi="Aptos"/>
                <w:b/>
                <w:sz w:val="22"/>
              </w:rPr>
              <w:sym w:font="Wingdings 2" w:char="F0EA"/>
            </w:r>
          </w:p>
        </w:tc>
        <w:tc>
          <w:tcPr>
            <w:tcW w:w="720" w:type="dxa"/>
            <w:tcBorders>
              <w:top w:val="single" w:sz="12" w:space="0" w:color="auto"/>
              <w:left w:val="single" w:sz="4" w:space="0" w:color="auto"/>
              <w:bottom w:val="single" w:sz="4" w:space="0" w:color="auto"/>
            </w:tcBorders>
            <w:shd w:val="clear" w:color="auto" w:fill="D9D9D9" w:themeFill="background1" w:themeFillShade="D9"/>
          </w:tcPr>
          <w:p w14:paraId="4E3A991D" w14:textId="77777777" w:rsidR="008E568D" w:rsidRPr="001146F0" w:rsidRDefault="008E568D" w:rsidP="001D6CCF">
            <w:pPr>
              <w:jc w:val="center"/>
              <w:rPr>
                <w:rFonts w:ascii="Aptos" w:hAnsi="Aptos"/>
                <w:b/>
                <w:sz w:val="22"/>
              </w:rPr>
            </w:pPr>
          </w:p>
          <w:p w14:paraId="3910C1FB" w14:textId="77777777" w:rsidR="00E25541" w:rsidRPr="001146F0" w:rsidRDefault="00E25541" w:rsidP="001D6CCF">
            <w:pPr>
              <w:jc w:val="center"/>
              <w:rPr>
                <w:rFonts w:ascii="Aptos" w:hAnsi="Aptos"/>
                <w:b/>
                <w:sz w:val="22"/>
              </w:rPr>
            </w:pPr>
            <w:r w:rsidRPr="001146F0">
              <w:rPr>
                <w:rFonts w:ascii="Aptos" w:hAnsi="Aptos"/>
                <w:b/>
                <w:sz w:val="22"/>
              </w:rPr>
              <w:sym w:font="Wingdings 2" w:char="F0EA"/>
            </w:r>
          </w:p>
        </w:tc>
        <w:tc>
          <w:tcPr>
            <w:tcW w:w="990" w:type="dxa"/>
            <w:tcBorders>
              <w:top w:val="single" w:sz="12" w:space="0" w:color="auto"/>
              <w:left w:val="single" w:sz="4" w:space="0" w:color="auto"/>
              <w:bottom w:val="single" w:sz="4" w:space="0" w:color="auto"/>
            </w:tcBorders>
            <w:shd w:val="clear" w:color="auto" w:fill="D9D9D9" w:themeFill="background1" w:themeFillShade="D9"/>
          </w:tcPr>
          <w:p w14:paraId="52EE88DC" w14:textId="77777777" w:rsidR="008E568D" w:rsidRPr="001146F0" w:rsidRDefault="008E568D" w:rsidP="001D6CCF">
            <w:pPr>
              <w:jc w:val="center"/>
              <w:rPr>
                <w:rFonts w:ascii="Aptos" w:hAnsi="Aptos"/>
                <w:b/>
                <w:sz w:val="22"/>
              </w:rPr>
            </w:pPr>
          </w:p>
          <w:p w14:paraId="24052F20" w14:textId="77777777" w:rsidR="008E568D" w:rsidRPr="001146F0" w:rsidRDefault="00854601" w:rsidP="001D6CCF">
            <w:pPr>
              <w:jc w:val="center"/>
              <w:rPr>
                <w:rFonts w:ascii="Aptos" w:hAnsi="Aptos"/>
                <w:b/>
                <w:sz w:val="22"/>
              </w:rPr>
            </w:pPr>
            <w:r w:rsidRPr="001146F0">
              <w:rPr>
                <w:rFonts w:ascii="Aptos" w:hAnsi="Aptos"/>
                <w:b/>
                <w:sz w:val="22"/>
              </w:rPr>
              <w:sym w:font="Wingdings 2" w:char="F0EA"/>
            </w:r>
          </w:p>
          <w:p w14:paraId="75ED91DF" w14:textId="77777777" w:rsidR="008E568D" w:rsidRPr="001146F0" w:rsidRDefault="008E568D" w:rsidP="001D6CCF">
            <w:pPr>
              <w:jc w:val="center"/>
              <w:rPr>
                <w:rFonts w:ascii="Aptos" w:hAnsi="Aptos"/>
                <w:b/>
                <w:sz w:val="22"/>
              </w:rPr>
            </w:pPr>
            <w:r w:rsidRPr="001146F0">
              <w:rPr>
                <w:rFonts w:ascii="Aptos" w:hAnsi="Aptos"/>
                <w:b/>
                <w:sz w:val="18"/>
              </w:rPr>
              <w:t>(Grade 10 only)</w:t>
            </w:r>
          </w:p>
        </w:tc>
        <w:tc>
          <w:tcPr>
            <w:tcW w:w="900" w:type="dxa"/>
            <w:tcBorders>
              <w:top w:val="single" w:sz="12" w:space="0" w:color="auto"/>
              <w:left w:val="single" w:sz="4" w:space="0" w:color="auto"/>
              <w:bottom w:val="single" w:sz="4" w:space="0" w:color="auto"/>
            </w:tcBorders>
            <w:shd w:val="clear" w:color="auto" w:fill="D9D9D9" w:themeFill="background1" w:themeFillShade="D9"/>
          </w:tcPr>
          <w:p w14:paraId="36022182" w14:textId="77777777" w:rsidR="008E568D" w:rsidRPr="001146F0" w:rsidRDefault="008E568D" w:rsidP="001D6CCF">
            <w:pPr>
              <w:jc w:val="center"/>
              <w:rPr>
                <w:rFonts w:ascii="Aptos" w:hAnsi="Aptos"/>
                <w:b/>
                <w:sz w:val="22"/>
              </w:rPr>
            </w:pPr>
          </w:p>
        </w:tc>
      </w:tr>
      <w:tr w:rsidR="00854601" w:rsidRPr="001146F0" w14:paraId="40465E9E" w14:textId="77777777" w:rsidTr="00AE19F8">
        <w:trPr>
          <w:cantSplit/>
          <w:trHeight w:val="980"/>
        </w:trPr>
        <w:tc>
          <w:tcPr>
            <w:tcW w:w="2229" w:type="dxa"/>
            <w:tcBorders>
              <w:top w:val="single" w:sz="4" w:space="0" w:color="auto"/>
              <w:bottom w:val="single" w:sz="12" w:space="0" w:color="auto"/>
              <w:right w:val="single" w:sz="4" w:space="0" w:color="auto"/>
            </w:tcBorders>
            <w:vAlign w:val="center"/>
          </w:tcPr>
          <w:p w14:paraId="5781555F" w14:textId="77777777" w:rsidR="00854601" w:rsidRPr="001146F0" w:rsidRDefault="00854601" w:rsidP="002F653F">
            <w:pPr>
              <w:jc w:val="center"/>
              <w:rPr>
                <w:rFonts w:ascii="Aptos" w:hAnsi="Aptos" w:cs="Tahoma"/>
                <w:bCs/>
                <w:i/>
                <w:color w:val="000000"/>
              </w:rPr>
            </w:pPr>
            <w:r w:rsidRPr="001146F0">
              <w:rPr>
                <w:rFonts w:ascii="Aptos" w:hAnsi="Aptos" w:cs="Tahoma"/>
                <w:bCs/>
                <w:i/>
                <w:color w:val="000000"/>
              </w:rPr>
              <w:t>Writing</w:t>
            </w:r>
            <w:r w:rsidR="007D2772" w:rsidRPr="001146F0">
              <w:rPr>
                <w:rFonts w:ascii="Aptos" w:hAnsi="Aptos" w:cs="Tahoma"/>
                <w:bCs/>
                <w:i/>
                <w:color w:val="000000"/>
              </w:rPr>
              <w:t xml:space="preserve"> </w:t>
            </w:r>
            <w:r w:rsidR="007D2772" w:rsidRPr="001146F0">
              <w:rPr>
                <w:rFonts w:ascii="Aptos" w:hAnsi="Aptos"/>
                <w:i/>
              </w:rPr>
              <w:sym w:font="Symbol" w:char="F02D"/>
            </w:r>
            <w:r w:rsidR="007D2772" w:rsidRPr="001146F0">
              <w:rPr>
                <w:rFonts w:ascii="Aptos" w:hAnsi="Aptos"/>
                <w:i/>
              </w:rPr>
              <w:t xml:space="preserve"> </w:t>
            </w:r>
            <w:r w:rsidR="007D2772" w:rsidRPr="001146F0">
              <w:rPr>
                <w:rFonts w:ascii="Aptos" w:hAnsi="Aptos"/>
                <w:i/>
                <w:sz w:val="22"/>
                <w:szCs w:val="22"/>
              </w:rPr>
              <w:t>Literacy</w:t>
            </w:r>
            <w:r w:rsidR="00D84042" w:rsidRPr="001146F0">
              <w:rPr>
                <w:rFonts w:ascii="Aptos" w:hAnsi="Aptos" w:cs="Tahoma"/>
                <w:bCs/>
                <w:i/>
                <w:color w:val="000000"/>
                <w:sz w:val="22"/>
                <w:szCs w:val="22"/>
              </w:rPr>
              <w:t xml:space="preserve"> in Content Areas</w:t>
            </w:r>
          </w:p>
        </w:tc>
        <w:tc>
          <w:tcPr>
            <w:tcW w:w="651" w:type="dxa"/>
            <w:tcBorders>
              <w:top w:val="single" w:sz="4" w:space="0" w:color="auto"/>
              <w:left w:val="single" w:sz="4" w:space="0" w:color="auto"/>
              <w:bottom w:val="single" w:sz="12" w:space="0" w:color="auto"/>
              <w:right w:val="single" w:sz="4" w:space="0" w:color="auto"/>
            </w:tcBorders>
            <w:shd w:val="clear" w:color="auto" w:fill="FFFFFF" w:themeFill="background1"/>
          </w:tcPr>
          <w:p w14:paraId="17B4EFB6"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135CD690"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6BA003B0"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74BA6BAC"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2EC1A5B0"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55FE22AF"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118573EF"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47BD61EE" w14:textId="77777777" w:rsidR="008F1669" w:rsidRPr="001146F0" w:rsidRDefault="008F1669" w:rsidP="008F1669">
            <w:pPr>
              <w:jc w:val="center"/>
              <w:rPr>
                <w:rFonts w:ascii="Aptos" w:hAnsi="Aptos"/>
                <w:b/>
                <w:sz w:val="22"/>
              </w:rPr>
            </w:pPr>
          </w:p>
          <w:p w14:paraId="4762B397" w14:textId="77777777" w:rsidR="008F1669" w:rsidRPr="001146F0" w:rsidRDefault="008F1669" w:rsidP="008F1669">
            <w:pPr>
              <w:jc w:val="center"/>
              <w:rPr>
                <w:rFonts w:ascii="Aptos" w:hAnsi="Aptos"/>
                <w:b/>
                <w:sz w:val="22"/>
              </w:rPr>
            </w:pPr>
          </w:p>
          <w:p w14:paraId="30907050" w14:textId="77777777" w:rsidR="008F1669" w:rsidRPr="001146F0" w:rsidRDefault="008F1669" w:rsidP="008F1669">
            <w:pPr>
              <w:jc w:val="center"/>
              <w:rPr>
                <w:rFonts w:ascii="Aptos" w:hAnsi="Aptos"/>
                <w:b/>
                <w:sz w:val="22"/>
              </w:rPr>
            </w:pPr>
            <w:r w:rsidRPr="001146F0">
              <w:rPr>
                <w:rFonts w:ascii="Aptos" w:hAnsi="Aptos"/>
                <w:b/>
                <w:sz w:val="22"/>
              </w:rPr>
              <w:sym w:font="Wingdings 2" w:char="F0EA"/>
            </w:r>
          </w:p>
          <w:p w14:paraId="30317957" w14:textId="77777777" w:rsidR="00854601" w:rsidRPr="001146F0" w:rsidRDefault="00854601" w:rsidP="002F653F">
            <w:pPr>
              <w:jc w:val="center"/>
              <w:rPr>
                <w:rFonts w:ascii="Aptos" w:hAnsi="Aptos"/>
                <w:b/>
                <w:sz w:val="22"/>
              </w:rPr>
            </w:pPr>
          </w:p>
        </w:tc>
        <w:tc>
          <w:tcPr>
            <w:tcW w:w="63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508D4FF" w14:textId="77777777" w:rsidR="00854601" w:rsidRPr="001146F0" w:rsidRDefault="00854601" w:rsidP="002F653F">
            <w:pPr>
              <w:jc w:val="center"/>
              <w:rPr>
                <w:rFonts w:ascii="Aptos" w:hAnsi="Aptos"/>
                <w:b/>
                <w:sz w:val="22"/>
              </w:rPr>
            </w:pPr>
          </w:p>
          <w:p w14:paraId="6EE02508" w14:textId="77777777" w:rsidR="00854601" w:rsidRPr="001146F0" w:rsidRDefault="00854601" w:rsidP="002F653F">
            <w:pPr>
              <w:jc w:val="center"/>
              <w:rPr>
                <w:rFonts w:ascii="Aptos" w:hAnsi="Aptos"/>
                <w:b/>
                <w:sz w:val="22"/>
              </w:rPr>
            </w:pPr>
          </w:p>
          <w:p w14:paraId="27F9A16A" w14:textId="77777777" w:rsidR="002F653F" w:rsidRPr="001146F0" w:rsidRDefault="002F653F" w:rsidP="002F653F">
            <w:pPr>
              <w:jc w:val="center"/>
              <w:rPr>
                <w:rFonts w:ascii="Aptos" w:hAnsi="Aptos"/>
                <w:b/>
                <w:sz w:val="22"/>
              </w:rPr>
            </w:pPr>
            <w:r w:rsidRPr="001146F0">
              <w:rPr>
                <w:rFonts w:ascii="Aptos" w:hAnsi="Aptos"/>
                <w:b/>
                <w:sz w:val="22"/>
              </w:rPr>
              <w:sym w:font="Wingdings 2" w:char="F0EA"/>
            </w:r>
          </w:p>
          <w:p w14:paraId="2EB21C93" w14:textId="77777777" w:rsidR="00854601" w:rsidRPr="001146F0" w:rsidRDefault="00854601" w:rsidP="002F653F">
            <w:pPr>
              <w:jc w:val="center"/>
              <w:rPr>
                <w:rFonts w:ascii="Aptos" w:hAnsi="Aptos"/>
                <w:b/>
                <w:sz w:val="22"/>
              </w:rPr>
            </w:pPr>
          </w:p>
        </w:tc>
        <w:tc>
          <w:tcPr>
            <w:tcW w:w="720" w:type="dxa"/>
            <w:tcBorders>
              <w:top w:val="single" w:sz="4" w:space="0" w:color="auto"/>
              <w:left w:val="single" w:sz="4" w:space="0" w:color="auto"/>
              <w:bottom w:val="single" w:sz="12" w:space="0" w:color="auto"/>
            </w:tcBorders>
            <w:shd w:val="clear" w:color="auto" w:fill="D9D9D9" w:themeFill="background1" w:themeFillShade="D9"/>
          </w:tcPr>
          <w:p w14:paraId="01FF0EAB" w14:textId="77777777" w:rsidR="008F1669" w:rsidRPr="001146F0" w:rsidRDefault="008F1669" w:rsidP="008F1669">
            <w:pPr>
              <w:jc w:val="center"/>
              <w:rPr>
                <w:rFonts w:ascii="Aptos" w:hAnsi="Aptos"/>
                <w:b/>
                <w:sz w:val="22"/>
              </w:rPr>
            </w:pPr>
          </w:p>
          <w:p w14:paraId="30E272BD" w14:textId="77777777" w:rsidR="008F1669" w:rsidRPr="001146F0" w:rsidRDefault="008F1669" w:rsidP="008F1669">
            <w:pPr>
              <w:jc w:val="center"/>
              <w:rPr>
                <w:rFonts w:ascii="Aptos" w:hAnsi="Aptos"/>
                <w:b/>
                <w:sz w:val="22"/>
              </w:rPr>
            </w:pPr>
          </w:p>
          <w:p w14:paraId="7A58947A" w14:textId="77777777" w:rsidR="008F1669" w:rsidRPr="001146F0" w:rsidRDefault="008F1669" w:rsidP="008F1669">
            <w:pPr>
              <w:jc w:val="center"/>
              <w:rPr>
                <w:rFonts w:ascii="Aptos" w:hAnsi="Aptos"/>
                <w:b/>
                <w:sz w:val="22"/>
              </w:rPr>
            </w:pPr>
            <w:r w:rsidRPr="001146F0">
              <w:rPr>
                <w:rFonts w:ascii="Aptos" w:hAnsi="Aptos"/>
                <w:b/>
                <w:sz w:val="22"/>
              </w:rPr>
              <w:sym w:font="Wingdings 2" w:char="F0EA"/>
            </w:r>
          </w:p>
          <w:p w14:paraId="3344F8AB" w14:textId="77777777" w:rsidR="00854601" w:rsidRPr="001146F0" w:rsidRDefault="00854601" w:rsidP="002F653F">
            <w:pPr>
              <w:jc w:val="center"/>
              <w:rPr>
                <w:rFonts w:ascii="Aptos" w:hAnsi="Aptos"/>
                <w:b/>
                <w:sz w:val="22"/>
              </w:rPr>
            </w:pPr>
          </w:p>
        </w:tc>
        <w:tc>
          <w:tcPr>
            <w:tcW w:w="990" w:type="dxa"/>
            <w:tcBorders>
              <w:top w:val="single" w:sz="4" w:space="0" w:color="auto"/>
              <w:left w:val="single" w:sz="4" w:space="0" w:color="auto"/>
              <w:bottom w:val="single" w:sz="12" w:space="0" w:color="auto"/>
            </w:tcBorders>
            <w:shd w:val="clear" w:color="auto" w:fill="D9D9D9" w:themeFill="background1" w:themeFillShade="D9"/>
          </w:tcPr>
          <w:p w14:paraId="780484C5" w14:textId="77777777" w:rsidR="00854601" w:rsidRPr="001146F0" w:rsidRDefault="00854601" w:rsidP="002F653F">
            <w:pPr>
              <w:jc w:val="center"/>
              <w:rPr>
                <w:rFonts w:ascii="Aptos" w:hAnsi="Aptos"/>
                <w:b/>
                <w:sz w:val="22"/>
              </w:rPr>
            </w:pPr>
          </w:p>
          <w:p w14:paraId="606672CC" w14:textId="77777777" w:rsidR="00854601" w:rsidRPr="001146F0" w:rsidRDefault="00854601" w:rsidP="002F653F">
            <w:pPr>
              <w:jc w:val="center"/>
              <w:rPr>
                <w:rFonts w:ascii="Aptos" w:hAnsi="Aptos"/>
                <w:b/>
                <w:sz w:val="22"/>
              </w:rPr>
            </w:pPr>
          </w:p>
          <w:p w14:paraId="554EF86A" w14:textId="77777777" w:rsidR="002F653F" w:rsidRPr="001146F0" w:rsidRDefault="002F653F" w:rsidP="002F653F">
            <w:pPr>
              <w:jc w:val="center"/>
              <w:rPr>
                <w:rFonts w:ascii="Aptos" w:hAnsi="Aptos"/>
                <w:b/>
                <w:sz w:val="22"/>
              </w:rPr>
            </w:pPr>
            <w:r w:rsidRPr="001146F0">
              <w:rPr>
                <w:rFonts w:ascii="Aptos" w:hAnsi="Aptos"/>
                <w:b/>
                <w:sz w:val="22"/>
              </w:rPr>
              <w:sym w:font="Wingdings 2" w:char="F0EA"/>
            </w:r>
          </w:p>
          <w:p w14:paraId="519CE175" w14:textId="77777777" w:rsidR="00854601" w:rsidRPr="001146F0" w:rsidRDefault="002F653F" w:rsidP="002F653F">
            <w:pPr>
              <w:jc w:val="center"/>
              <w:rPr>
                <w:rFonts w:ascii="Aptos" w:hAnsi="Aptos"/>
                <w:b/>
                <w:sz w:val="22"/>
              </w:rPr>
            </w:pPr>
            <w:r w:rsidRPr="001146F0">
              <w:rPr>
                <w:rFonts w:ascii="Aptos" w:hAnsi="Aptos"/>
                <w:b/>
                <w:sz w:val="18"/>
              </w:rPr>
              <w:t xml:space="preserve"> </w:t>
            </w:r>
            <w:r w:rsidR="00854601" w:rsidRPr="001146F0">
              <w:rPr>
                <w:rFonts w:ascii="Aptos" w:hAnsi="Aptos"/>
                <w:b/>
                <w:sz w:val="18"/>
              </w:rPr>
              <w:t>(Grade 10 only)</w:t>
            </w:r>
          </w:p>
        </w:tc>
        <w:tc>
          <w:tcPr>
            <w:tcW w:w="900" w:type="dxa"/>
            <w:tcBorders>
              <w:top w:val="single" w:sz="4" w:space="0" w:color="auto"/>
              <w:left w:val="single" w:sz="4" w:space="0" w:color="auto"/>
              <w:bottom w:val="single" w:sz="12" w:space="0" w:color="auto"/>
            </w:tcBorders>
            <w:shd w:val="clear" w:color="auto" w:fill="D9D9D9" w:themeFill="background1" w:themeFillShade="D9"/>
          </w:tcPr>
          <w:p w14:paraId="0A823560" w14:textId="77777777" w:rsidR="00854601" w:rsidRPr="001146F0" w:rsidRDefault="00854601" w:rsidP="002F653F">
            <w:pPr>
              <w:jc w:val="center"/>
              <w:rPr>
                <w:rFonts w:ascii="Aptos" w:hAnsi="Aptos"/>
                <w:b/>
                <w:sz w:val="22"/>
              </w:rPr>
            </w:pPr>
          </w:p>
        </w:tc>
      </w:tr>
      <w:tr w:rsidR="00B54D30" w:rsidRPr="001146F0" w14:paraId="7260B3EE" w14:textId="77777777" w:rsidTr="00FE0CA6">
        <w:trPr>
          <w:cantSplit/>
          <w:trHeight w:val="386"/>
        </w:trPr>
        <w:tc>
          <w:tcPr>
            <w:tcW w:w="10530" w:type="dxa"/>
            <w:gridSpan w:val="13"/>
            <w:tcBorders>
              <w:top w:val="single" w:sz="12" w:space="0" w:color="auto"/>
              <w:left w:val="single" w:sz="12" w:space="0" w:color="auto"/>
              <w:bottom w:val="single" w:sz="12" w:space="0" w:color="auto"/>
              <w:right w:val="single" w:sz="12" w:space="0" w:color="auto"/>
            </w:tcBorders>
            <w:shd w:val="clear" w:color="auto" w:fill="FFFF99"/>
            <w:vAlign w:val="center"/>
          </w:tcPr>
          <w:p w14:paraId="66A8BCD2" w14:textId="77777777" w:rsidR="00D725B7" w:rsidRPr="001146F0" w:rsidRDefault="001B34EB" w:rsidP="00FE0CA6">
            <w:pPr>
              <w:jc w:val="both"/>
              <w:rPr>
                <w:rFonts w:ascii="Aptos" w:hAnsi="Aptos" w:cs="Tahoma"/>
                <w:b/>
                <w:sz w:val="20"/>
              </w:rPr>
            </w:pPr>
            <w:r w:rsidRPr="001146F0">
              <w:rPr>
                <w:rFonts w:ascii="Aptos" w:hAnsi="Aptos" w:cs="Tahoma"/>
                <w:b/>
                <w:sz w:val="20"/>
              </w:rPr>
              <w:t xml:space="preserve">For </w:t>
            </w:r>
            <w:r w:rsidR="00AE19F8" w:rsidRPr="001146F0">
              <w:rPr>
                <w:rFonts w:ascii="Aptos" w:hAnsi="Aptos" w:cs="Tahoma"/>
                <w:b/>
                <w:sz w:val="20"/>
              </w:rPr>
              <w:t>ELA–Language</w:t>
            </w:r>
            <w:r w:rsidRPr="001146F0">
              <w:rPr>
                <w:rFonts w:ascii="Aptos" w:hAnsi="Aptos" w:cs="Tahoma"/>
                <w:b/>
                <w:sz w:val="20"/>
              </w:rPr>
              <w:t xml:space="preserve">, select </w:t>
            </w:r>
            <w:r w:rsidRPr="001146F0">
              <w:rPr>
                <w:rFonts w:ascii="Aptos" w:hAnsi="Aptos" w:cs="Tahoma"/>
                <w:b/>
                <w:sz w:val="20"/>
                <w:u w:val="single"/>
              </w:rPr>
              <w:t>one Language skill</w:t>
            </w:r>
            <w:r w:rsidRPr="001146F0">
              <w:rPr>
                <w:rFonts w:ascii="Aptos" w:hAnsi="Aptos" w:cs="Tahoma"/>
                <w:b/>
                <w:sz w:val="20"/>
              </w:rPr>
              <w:t xml:space="preserve"> from the “</w:t>
            </w:r>
            <w:r w:rsidRPr="001146F0">
              <w:rPr>
                <w:rFonts w:ascii="Aptos" w:hAnsi="Aptos" w:cs="Tahoma"/>
                <w:b/>
                <w:sz w:val="20"/>
                <w:szCs w:val="20"/>
              </w:rPr>
              <w:t xml:space="preserve">Vocabulary Acquisition and Use” </w:t>
            </w:r>
            <w:r w:rsidRPr="001146F0">
              <w:rPr>
                <w:rFonts w:ascii="Aptos" w:hAnsi="Aptos" w:cs="Tahoma"/>
                <w:b/>
                <w:sz w:val="20"/>
              </w:rPr>
              <w:t xml:space="preserve">cluster </w:t>
            </w:r>
            <w:r w:rsidR="00AE19F8" w:rsidRPr="001146F0">
              <w:rPr>
                <w:rFonts w:ascii="Aptos" w:hAnsi="Aptos" w:cs="Tahoma"/>
                <w:b/>
                <w:sz w:val="20"/>
              </w:rPr>
              <w:t xml:space="preserve">              </w:t>
            </w:r>
            <w:r w:rsidRPr="001146F0">
              <w:rPr>
                <w:rFonts w:ascii="Aptos" w:hAnsi="Aptos" w:cs="Tahoma"/>
                <w:b/>
                <w:sz w:val="20"/>
                <w:szCs w:val="20"/>
              </w:rPr>
              <w:t>(i.e., standards L.x.4, L.x.5, or L.x.6</w:t>
            </w:r>
            <w:r w:rsidR="007C70E2" w:rsidRPr="001146F0">
              <w:rPr>
                <w:rFonts w:ascii="Aptos" w:hAnsi="Aptos" w:cs="Tahoma"/>
                <w:b/>
                <w:sz w:val="20"/>
                <w:szCs w:val="20"/>
              </w:rPr>
              <w:t>)</w:t>
            </w:r>
            <w:r w:rsidRPr="001146F0">
              <w:rPr>
                <w:rFonts w:ascii="Aptos" w:hAnsi="Aptos" w:cs="Tahoma"/>
                <w:b/>
                <w:sz w:val="20"/>
                <w:szCs w:val="20"/>
              </w:rPr>
              <w:t xml:space="preserve"> </w:t>
            </w:r>
            <w:r w:rsidR="007C70E2" w:rsidRPr="001146F0">
              <w:rPr>
                <w:rFonts w:ascii="Aptos" w:hAnsi="Aptos" w:cs="Tahoma"/>
                <w:b/>
                <w:sz w:val="20"/>
              </w:rPr>
              <w:t xml:space="preserve">from the strand below </w:t>
            </w:r>
            <w:r w:rsidR="00AE19F8" w:rsidRPr="001146F0">
              <w:rPr>
                <w:rFonts w:ascii="Aptos" w:hAnsi="Aptos" w:cs="Tahoma"/>
                <w:b/>
                <w:sz w:val="20"/>
              </w:rPr>
              <w:t xml:space="preserve">marked </w:t>
            </w:r>
            <w:r w:rsidR="007C70E2" w:rsidRPr="001146F0">
              <w:rPr>
                <w:rFonts w:ascii="Aptos" w:hAnsi="Aptos" w:cs="Tahoma"/>
                <w:b/>
                <w:sz w:val="20"/>
              </w:rPr>
              <w:t>with a (</w:t>
            </w:r>
            <w:r w:rsidR="007C70E2" w:rsidRPr="001146F0">
              <w:rPr>
                <w:rFonts w:ascii="Aptos" w:hAnsi="Aptos"/>
                <w:b/>
                <w:sz w:val="22"/>
              </w:rPr>
              <w:sym w:font="Wingdings 2" w:char="F0EA"/>
            </w:r>
            <w:r w:rsidR="007C70E2" w:rsidRPr="001146F0">
              <w:rPr>
                <w:rFonts w:ascii="Aptos" w:hAnsi="Aptos"/>
                <w:b/>
                <w:sz w:val="22"/>
              </w:rPr>
              <w:t>)</w:t>
            </w:r>
            <w:r w:rsidR="007C70E2" w:rsidRPr="001146F0">
              <w:rPr>
                <w:rFonts w:ascii="Aptos" w:hAnsi="Aptos"/>
                <w:b/>
                <w:sz w:val="20"/>
              </w:rPr>
              <w:t xml:space="preserve">, </w:t>
            </w:r>
            <w:r w:rsidRPr="001146F0">
              <w:rPr>
                <w:rFonts w:ascii="Aptos" w:hAnsi="Aptos" w:cs="Tahoma"/>
                <w:b/>
                <w:sz w:val="20"/>
              </w:rPr>
              <w:t>according to the student’s grade.</w:t>
            </w:r>
          </w:p>
        </w:tc>
      </w:tr>
      <w:tr w:rsidR="00B54D30" w:rsidRPr="001146F0" w14:paraId="3A025C06" w14:textId="77777777" w:rsidTr="00FE0CA6">
        <w:trPr>
          <w:cantSplit/>
          <w:trHeight w:val="800"/>
        </w:trPr>
        <w:tc>
          <w:tcPr>
            <w:tcW w:w="2229" w:type="dxa"/>
            <w:tcBorders>
              <w:top w:val="single" w:sz="12" w:space="0" w:color="auto"/>
              <w:bottom w:val="single" w:sz="4" w:space="0" w:color="auto"/>
              <w:right w:val="single" w:sz="4" w:space="0" w:color="auto"/>
            </w:tcBorders>
            <w:vAlign w:val="center"/>
          </w:tcPr>
          <w:p w14:paraId="02E3A408" w14:textId="77777777" w:rsidR="00B54D30" w:rsidRPr="001146F0" w:rsidRDefault="00B54D30" w:rsidP="002E043D">
            <w:pPr>
              <w:jc w:val="center"/>
              <w:rPr>
                <w:rFonts w:ascii="Aptos" w:hAnsi="Aptos" w:cs="Tahoma"/>
                <w:bCs/>
                <w:i/>
              </w:rPr>
            </w:pPr>
            <w:r w:rsidRPr="001146F0">
              <w:rPr>
                <w:rFonts w:ascii="Aptos" w:hAnsi="Aptos" w:cs="Tahoma"/>
                <w:bCs/>
                <w:i/>
              </w:rPr>
              <w:t>Language</w:t>
            </w:r>
          </w:p>
        </w:tc>
        <w:tc>
          <w:tcPr>
            <w:tcW w:w="651"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7218700A" w14:textId="77777777" w:rsidR="00B54D30" w:rsidRPr="001146F0" w:rsidRDefault="00B54D30" w:rsidP="001D6CCF">
            <w:pPr>
              <w:jc w:val="center"/>
              <w:rPr>
                <w:rFonts w:ascii="Aptos" w:hAnsi="Aptos"/>
                <w:b/>
                <w:sz w:val="22"/>
              </w:rPr>
            </w:pP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E8F2520" w14:textId="77777777" w:rsidR="00B54D30" w:rsidRPr="001146F0" w:rsidRDefault="00B54D30" w:rsidP="001D6CCF">
            <w:pPr>
              <w:jc w:val="center"/>
              <w:rPr>
                <w:rFonts w:ascii="Aptos" w:hAnsi="Aptos"/>
                <w:b/>
                <w:sz w:val="22"/>
              </w:rPr>
            </w:pP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48FFFFC" w14:textId="77777777" w:rsidR="00B54D30" w:rsidRPr="001146F0" w:rsidRDefault="00B54D30" w:rsidP="001D6CCF">
            <w:pPr>
              <w:jc w:val="center"/>
              <w:rPr>
                <w:rFonts w:ascii="Aptos" w:hAnsi="Aptos"/>
                <w:b/>
                <w:sz w:val="22"/>
              </w:rPr>
            </w:pP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35C4BB3" w14:textId="77777777" w:rsidR="00B54D30" w:rsidRPr="001146F0" w:rsidRDefault="00B54D30" w:rsidP="001D6CCF">
            <w:pPr>
              <w:jc w:val="center"/>
              <w:rPr>
                <w:rFonts w:ascii="Aptos" w:hAnsi="Aptos"/>
                <w:b/>
                <w:sz w:val="22"/>
              </w:rPr>
            </w:pP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6D0F41B" w14:textId="77777777" w:rsidR="00B54D30" w:rsidRPr="001146F0" w:rsidRDefault="00B54D30" w:rsidP="00D725B7">
            <w:pPr>
              <w:jc w:val="center"/>
              <w:rPr>
                <w:rFonts w:ascii="Aptos" w:hAnsi="Aptos"/>
                <w:b/>
                <w:sz w:val="22"/>
              </w:rPr>
            </w:pPr>
          </w:p>
          <w:p w14:paraId="7931A717" w14:textId="77777777" w:rsidR="00B54D30" w:rsidRPr="001146F0" w:rsidRDefault="00B54D30" w:rsidP="00D725B7">
            <w:pPr>
              <w:jc w:val="center"/>
              <w:rPr>
                <w:rFonts w:ascii="Aptos" w:hAnsi="Aptos"/>
              </w:rPr>
            </w:pPr>
            <w:r w:rsidRPr="001146F0">
              <w:rPr>
                <w:rFonts w:ascii="Aptos" w:hAnsi="Aptos"/>
                <w:b/>
                <w:sz w:val="22"/>
              </w:rPr>
              <w:sym w:font="Wingdings 2" w:char="F0EA"/>
            </w: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0E42428" w14:textId="77777777" w:rsidR="00B54D30" w:rsidRPr="001146F0" w:rsidRDefault="00B54D30" w:rsidP="00D725B7">
            <w:pPr>
              <w:jc w:val="center"/>
              <w:rPr>
                <w:rFonts w:ascii="Aptos" w:hAnsi="Aptos"/>
                <w:b/>
                <w:sz w:val="22"/>
              </w:rPr>
            </w:pPr>
          </w:p>
          <w:p w14:paraId="4B4BBD51" w14:textId="77777777" w:rsidR="00B54D30" w:rsidRPr="001146F0" w:rsidRDefault="00B54D30" w:rsidP="00D725B7">
            <w:pPr>
              <w:jc w:val="center"/>
              <w:rPr>
                <w:rFonts w:ascii="Aptos" w:hAnsi="Aptos"/>
              </w:rPr>
            </w:pPr>
            <w:r w:rsidRPr="001146F0">
              <w:rPr>
                <w:rFonts w:ascii="Aptos" w:hAnsi="Aptos"/>
                <w:b/>
                <w:sz w:val="22"/>
              </w:rPr>
              <w:sym w:font="Wingdings 2" w:char="F0EA"/>
            </w: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3AA9B67" w14:textId="77777777" w:rsidR="00B54D30" w:rsidRPr="001146F0" w:rsidRDefault="00B54D30" w:rsidP="00D725B7">
            <w:pPr>
              <w:jc w:val="center"/>
              <w:rPr>
                <w:rFonts w:ascii="Aptos" w:hAnsi="Aptos"/>
                <w:b/>
                <w:sz w:val="22"/>
              </w:rPr>
            </w:pPr>
          </w:p>
          <w:p w14:paraId="33188E98" w14:textId="77777777" w:rsidR="00B54D30" w:rsidRPr="001146F0" w:rsidRDefault="00B54D30" w:rsidP="00D725B7">
            <w:pPr>
              <w:jc w:val="center"/>
              <w:rPr>
                <w:rFonts w:ascii="Aptos" w:hAnsi="Aptos"/>
              </w:rPr>
            </w:pPr>
            <w:r w:rsidRPr="001146F0">
              <w:rPr>
                <w:rFonts w:ascii="Aptos" w:hAnsi="Aptos"/>
                <w:b/>
                <w:sz w:val="22"/>
              </w:rPr>
              <w:sym w:font="Wingdings 2" w:char="F0EA"/>
            </w: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0231E55" w14:textId="77777777" w:rsidR="00B54D30" w:rsidRPr="001146F0" w:rsidRDefault="00B54D30" w:rsidP="00D725B7">
            <w:pPr>
              <w:jc w:val="center"/>
              <w:rPr>
                <w:rFonts w:ascii="Aptos" w:hAnsi="Aptos"/>
                <w:b/>
                <w:sz w:val="22"/>
              </w:rPr>
            </w:pPr>
          </w:p>
          <w:p w14:paraId="6E4F76CC" w14:textId="77777777" w:rsidR="00B54D30" w:rsidRPr="001146F0" w:rsidRDefault="00B54D30" w:rsidP="00D725B7">
            <w:pPr>
              <w:jc w:val="center"/>
              <w:rPr>
                <w:rFonts w:ascii="Aptos" w:hAnsi="Aptos"/>
              </w:rPr>
            </w:pPr>
            <w:r w:rsidRPr="001146F0">
              <w:rPr>
                <w:rFonts w:ascii="Aptos" w:hAnsi="Aptos"/>
                <w:b/>
                <w:sz w:val="22"/>
              </w:rPr>
              <w:sym w:font="Wingdings 2" w:char="F0EA"/>
            </w:r>
          </w:p>
        </w:tc>
        <w:tc>
          <w:tcPr>
            <w:tcW w:w="63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798D5ABB" w14:textId="77777777" w:rsidR="00B54D30" w:rsidRPr="001146F0" w:rsidRDefault="00B54D30" w:rsidP="00D725B7">
            <w:pPr>
              <w:jc w:val="center"/>
              <w:rPr>
                <w:rFonts w:ascii="Aptos" w:hAnsi="Aptos"/>
                <w:b/>
                <w:sz w:val="22"/>
              </w:rPr>
            </w:pPr>
          </w:p>
          <w:p w14:paraId="3EDEA40E" w14:textId="77777777" w:rsidR="00B54D30" w:rsidRPr="001146F0" w:rsidRDefault="00B54D30" w:rsidP="00D725B7">
            <w:pPr>
              <w:jc w:val="center"/>
              <w:rPr>
                <w:rFonts w:ascii="Aptos" w:hAnsi="Aptos"/>
              </w:rPr>
            </w:pPr>
            <w:r w:rsidRPr="001146F0">
              <w:rPr>
                <w:rFonts w:ascii="Aptos" w:hAnsi="Aptos"/>
                <w:b/>
                <w:sz w:val="22"/>
              </w:rPr>
              <w:sym w:font="Wingdings 2" w:char="F0EA"/>
            </w:r>
          </w:p>
        </w:tc>
        <w:tc>
          <w:tcPr>
            <w:tcW w:w="720" w:type="dxa"/>
            <w:tcBorders>
              <w:top w:val="single" w:sz="12" w:space="0" w:color="auto"/>
              <w:left w:val="single" w:sz="4" w:space="0" w:color="auto"/>
              <w:bottom w:val="single" w:sz="4" w:space="0" w:color="auto"/>
            </w:tcBorders>
            <w:shd w:val="clear" w:color="auto" w:fill="D9D9D9" w:themeFill="background1" w:themeFillShade="D9"/>
          </w:tcPr>
          <w:p w14:paraId="7E488B1E" w14:textId="77777777" w:rsidR="00B54D30" w:rsidRPr="001146F0" w:rsidRDefault="00B54D30" w:rsidP="00D725B7">
            <w:pPr>
              <w:jc w:val="center"/>
              <w:rPr>
                <w:rFonts w:ascii="Aptos" w:hAnsi="Aptos"/>
                <w:b/>
                <w:sz w:val="22"/>
              </w:rPr>
            </w:pPr>
          </w:p>
          <w:p w14:paraId="400DFC87" w14:textId="77777777" w:rsidR="00B54D30" w:rsidRPr="001146F0" w:rsidRDefault="00B54D30" w:rsidP="00D725B7">
            <w:pPr>
              <w:jc w:val="center"/>
              <w:rPr>
                <w:rFonts w:ascii="Aptos" w:hAnsi="Aptos"/>
              </w:rPr>
            </w:pPr>
            <w:r w:rsidRPr="001146F0">
              <w:rPr>
                <w:rFonts w:ascii="Aptos" w:hAnsi="Aptos"/>
                <w:b/>
                <w:sz w:val="22"/>
              </w:rPr>
              <w:sym w:font="Wingdings 2" w:char="F0EA"/>
            </w:r>
          </w:p>
        </w:tc>
        <w:tc>
          <w:tcPr>
            <w:tcW w:w="990" w:type="dxa"/>
            <w:tcBorders>
              <w:top w:val="single" w:sz="12" w:space="0" w:color="auto"/>
              <w:left w:val="single" w:sz="4" w:space="0" w:color="auto"/>
              <w:bottom w:val="single" w:sz="4" w:space="0" w:color="auto"/>
            </w:tcBorders>
            <w:shd w:val="clear" w:color="auto" w:fill="D9D9D9" w:themeFill="background1" w:themeFillShade="D9"/>
          </w:tcPr>
          <w:p w14:paraId="739D9FFB" w14:textId="77777777" w:rsidR="00B54D30" w:rsidRPr="001146F0" w:rsidRDefault="00B54D30" w:rsidP="001D6CCF">
            <w:pPr>
              <w:jc w:val="center"/>
              <w:rPr>
                <w:rFonts w:ascii="Aptos" w:hAnsi="Aptos"/>
                <w:b/>
                <w:sz w:val="22"/>
              </w:rPr>
            </w:pPr>
          </w:p>
          <w:p w14:paraId="010F5154" w14:textId="77777777" w:rsidR="00B54D30" w:rsidRPr="001146F0" w:rsidRDefault="00B54D30" w:rsidP="00B54D30">
            <w:pPr>
              <w:jc w:val="center"/>
              <w:rPr>
                <w:rFonts w:ascii="Aptos" w:hAnsi="Aptos"/>
                <w:b/>
                <w:sz w:val="22"/>
              </w:rPr>
            </w:pPr>
            <w:r w:rsidRPr="001146F0">
              <w:rPr>
                <w:rFonts w:ascii="Aptos" w:hAnsi="Aptos"/>
                <w:b/>
                <w:sz w:val="22"/>
              </w:rPr>
              <w:sym w:font="Wingdings 2" w:char="F0EA"/>
            </w:r>
          </w:p>
          <w:p w14:paraId="43AFC1C8" w14:textId="77777777" w:rsidR="00B54D30" w:rsidRPr="001146F0" w:rsidRDefault="00B54D30" w:rsidP="001D6CCF">
            <w:pPr>
              <w:jc w:val="center"/>
              <w:rPr>
                <w:rFonts w:ascii="Aptos" w:hAnsi="Aptos"/>
                <w:b/>
                <w:sz w:val="22"/>
              </w:rPr>
            </w:pPr>
            <w:r w:rsidRPr="001146F0">
              <w:rPr>
                <w:rFonts w:ascii="Aptos" w:hAnsi="Aptos"/>
                <w:b/>
                <w:sz w:val="22"/>
              </w:rPr>
              <w:t xml:space="preserve"> </w:t>
            </w:r>
            <w:r w:rsidRPr="001146F0">
              <w:rPr>
                <w:rFonts w:ascii="Aptos" w:hAnsi="Aptos"/>
                <w:b/>
                <w:sz w:val="18"/>
              </w:rPr>
              <w:t>(Grade 10 only)</w:t>
            </w:r>
          </w:p>
        </w:tc>
        <w:tc>
          <w:tcPr>
            <w:tcW w:w="900" w:type="dxa"/>
            <w:tcBorders>
              <w:top w:val="single" w:sz="12" w:space="0" w:color="auto"/>
              <w:left w:val="single" w:sz="4" w:space="0" w:color="auto"/>
              <w:bottom w:val="single" w:sz="4" w:space="0" w:color="auto"/>
            </w:tcBorders>
            <w:shd w:val="clear" w:color="auto" w:fill="D9D9D9" w:themeFill="background1" w:themeFillShade="D9"/>
          </w:tcPr>
          <w:p w14:paraId="48A9ED53" w14:textId="77777777" w:rsidR="00B54D30" w:rsidRPr="001146F0" w:rsidRDefault="00B54D30" w:rsidP="001D6CCF">
            <w:pPr>
              <w:jc w:val="center"/>
              <w:rPr>
                <w:rFonts w:ascii="Aptos" w:hAnsi="Aptos"/>
                <w:b/>
                <w:sz w:val="22"/>
              </w:rPr>
            </w:pPr>
          </w:p>
        </w:tc>
      </w:tr>
      <w:tr w:rsidR="00D725B7" w:rsidRPr="001146F0" w14:paraId="785B6191" w14:textId="77777777" w:rsidTr="00D725B7">
        <w:trPr>
          <w:cantSplit/>
          <w:trHeight w:val="674"/>
        </w:trPr>
        <w:tc>
          <w:tcPr>
            <w:tcW w:w="2229" w:type="dxa"/>
            <w:tcBorders>
              <w:top w:val="single" w:sz="4" w:space="0" w:color="auto"/>
              <w:bottom w:val="single" w:sz="4" w:space="0" w:color="auto"/>
              <w:right w:val="single" w:sz="4" w:space="0" w:color="auto"/>
            </w:tcBorders>
            <w:vAlign w:val="center"/>
          </w:tcPr>
          <w:p w14:paraId="079127FA" w14:textId="77777777" w:rsidR="00D725B7" w:rsidRPr="001146F0" w:rsidRDefault="00D725B7" w:rsidP="005D2546">
            <w:pPr>
              <w:jc w:val="center"/>
              <w:rPr>
                <w:rFonts w:ascii="Aptos" w:hAnsi="Aptos" w:cs="Tahoma"/>
                <w:bCs/>
                <w:i/>
              </w:rPr>
            </w:pPr>
            <w:r w:rsidRPr="001146F0">
              <w:rPr>
                <w:rFonts w:ascii="Aptos" w:hAnsi="Aptos" w:cs="Tahoma"/>
                <w:bCs/>
                <w:i/>
              </w:rPr>
              <w:t>Speaking and Listening</w:t>
            </w:r>
          </w:p>
        </w:tc>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75478" w14:textId="77777777" w:rsidR="00D725B7" w:rsidRPr="001146F0" w:rsidRDefault="00D725B7" w:rsidP="005D2546">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077B5" w14:textId="77777777" w:rsidR="00D725B7" w:rsidRPr="001146F0" w:rsidRDefault="00D725B7" w:rsidP="005D2546">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D14C0" w14:textId="77777777" w:rsidR="00D725B7" w:rsidRPr="001146F0" w:rsidRDefault="00D725B7" w:rsidP="005D2546">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1D3DB" w14:textId="77777777" w:rsidR="00D725B7" w:rsidRPr="001146F0" w:rsidRDefault="00D725B7" w:rsidP="005D2546">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944AF" w14:textId="77777777" w:rsidR="00D725B7" w:rsidRPr="001146F0" w:rsidRDefault="00D725B7" w:rsidP="005D2546">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CDC65" w14:textId="77777777" w:rsidR="00D725B7" w:rsidRPr="001146F0" w:rsidRDefault="00D725B7" w:rsidP="005D2546">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DAF8" w14:textId="77777777" w:rsidR="00D725B7" w:rsidRPr="001146F0" w:rsidRDefault="00D725B7" w:rsidP="005D2546">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0327C" w14:textId="77777777" w:rsidR="00D725B7" w:rsidRPr="001146F0" w:rsidRDefault="00D725B7" w:rsidP="005D2546">
            <w:pPr>
              <w:jc w:val="center"/>
              <w:rPr>
                <w:rFonts w:ascii="Aptos" w:hAnsi="Aptos"/>
                <w:b/>
                <w:sz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DA973" w14:textId="77777777" w:rsidR="00D725B7" w:rsidRPr="001146F0" w:rsidRDefault="00D725B7" w:rsidP="005D2546">
            <w:pPr>
              <w:jc w:val="center"/>
              <w:rPr>
                <w:rFonts w:ascii="Aptos" w:hAnsi="Aptos"/>
                <w:b/>
                <w:sz w:val="22"/>
              </w:rPr>
            </w:pPr>
          </w:p>
        </w:tc>
        <w:tc>
          <w:tcPr>
            <w:tcW w:w="720" w:type="dxa"/>
            <w:tcBorders>
              <w:top w:val="single" w:sz="4" w:space="0" w:color="auto"/>
              <w:left w:val="single" w:sz="4" w:space="0" w:color="auto"/>
              <w:bottom w:val="single" w:sz="4" w:space="0" w:color="auto"/>
            </w:tcBorders>
            <w:shd w:val="clear" w:color="auto" w:fill="D9D9D9" w:themeFill="background1" w:themeFillShade="D9"/>
          </w:tcPr>
          <w:p w14:paraId="351A518F" w14:textId="77777777" w:rsidR="00D725B7" w:rsidRPr="001146F0" w:rsidRDefault="00D725B7" w:rsidP="005D2546">
            <w:pPr>
              <w:jc w:val="center"/>
              <w:rPr>
                <w:rFonts w:ascii="Aptos" w:hAnsi="Aptos"/>
                <w:b/>
                <w:sz w:val="22"/>
              </w:rPr>
            </w:pPr>
          </w:p>
        </w:tc>
        <w:tc>
          <w:tcPr>
            <w:tcW w:w="990" w:type="dxa"/>
            <w:tcBorders>
              <w:top w:val="single" w:sz="4" w:space="0" w:color="auto"/>
              <w:left w:val="single" w:sz="4" w:space="0" w:color="auto"/>
              <w:bottom w:val="single" w:sz="4" w:space="0" w:color="auto"/>
            </w:tcBorders>
            <w:shd w:val="clear" w:color="auto" w:fill="D9D9D9" w:themeFill="background1" w:themeFillShade="D9"/>
          </w:tcPr>
          <w:p w14:paraId="4DB797F1" w14:textId="77777777" w:rsidR="00D725B7" w:rsidRPr="001146F0" w:rsidRDefault="00D725B7" w:rsidP="005D2546">
            <w:pPr>
              <w:jc w:val="center"/>
              <w:rPr>
                <w:rFonts w:ascii="Aptos" w:hAnsi="Aptos"/>
                <w:b/>
                <w:sz w:val="22"/>
              </w:rPr>
            </w:pPr>
          </w:p>
        </w:tc>
        <w:tc>
          <w:tcPr>
            <w:tcW w:w="900" w:type="dxa"/>
            <w:tcBorders>
              <w:top w:val="single" w:sz="4" w:space="0" w:color="auto"/>
              <w:left w:val="single" w:sz="4" w:space="0" w:color="auto"/>
              <w:bottom w:val="single" w:sz="4" w:space="0" w:color="auto"/>
            </w:tcBorders>
            <w:shd w:val="clear" w:color="auto" w:fill="D9D9D9" w:themeFill="background1" w:themeFillShade="D9"/>
          </w:tcPr>
          <w:p w14:paraId="174CCCD9" w14:textId="77777777" w:rsidR="00D725B7" w:rsidRPr="001146F0" w:rsidRDefault="00D725B7" w:rsidP="005D2546">
            <w:pPr>
              <w:jc w:val="center"/>
              <w:rPr>
                <w:rFonts w:ascii="Aptos" w:hAnsi="Aptos"/>
                <w:b/>
                <w:sz w:val="22"/>
              </w:rPr>
            </w:pPr>
          </w:p>
        </w:tc>
      </w:tr>
    </w:tbl>
    <w:p w14:paraId="64BAF57A" w14:textId="77777777" w:rsidR="00AD10A3" w:rsidRPr="001146F0" w:rsidRDefault="00AD10A3">
      <w:pPr>
        <w:rPr>
          <w:rFonts w:ascii="Aptos" w:hAnsi="Aptos"/>
          <w:sz w:val="20"/>
        </w:rPr>
      </w:pPr>
    </w:p>
    <w:tbl>
      <w:tblPr>
        <w:tblW w:w="10530" w:type="dxa"/>
        <w:tblInd w:w="-522" w:type="dxa"/>
        <w:tblLayout w:type="fixed"/>
        <w:tblLook w:val="0000" w:firstRow="0" w:lastRow="0" w:firstColumn="0" w:lastColumn="0" w:noHBand="0" w:noVBand="0"/>
      </w:tblPr>
      <w:tblGrid>
        <w:gridCol w:w="1872"/>
        <w:gridCol w:w="2925"/>
        <w:gridCol w:w="2943"/>
        <w:gridCol w:w="2790"/>
      </w:tblGrid>
      <w:tr w:rsidR="004F4703" w:rsidRPr="001146F0" w14:paraId="4A8B5887" w14:textId="77777777" w:rsidTr="003F5295">
        <w:trPr>
          <w:cantSplit/>
        </w:trPr>
        <w:tc>
          <w:tcPr>
            <w:tcW w:w="10530" w:type="dxa"/>
            <w:gridSpan w:val="4"/>
            <w:tcBorders>
              <w:top w:val="single" w:sz="12" w:space="0" w:color="auto"/>
            </w:tcBorders>
            <w:shd w:val="clear" w:color="auto" w:fill="C0C0C0"/>
          </w:tcPr>
          <w:p w14:paraId="7368489F" w14:textId="77777777" w:rsidR="004F4703" w:rsidRPr="001146F0" w:rsidRDefault="004F4703" w:rsidP="003F5295">
            <w:pPr>
              <w:pStyle w:val="Heading8"/>
              <w:jc w:val="center"/>
              <w:rPr>
                <w:rFonts w:ascii="Aptos" w:hAnsi="Aptos"/>
                <w:sz w:val="48"/>
              </w:rPr>
            </w:pPr>
          </w:p>
          <w:p w14:paraId="02B6ECE8" w14:textId="77777777" w:rsidR="004F4703" w:rsidRPr="001146F0" w:rsidRDefault="004F4703" w:rsidP="003F5295">
            <w:pPr>
              <w:pStyle w:val="Heading8"/>
              <w:jc w:val="center"/>
              <w:rPr>
                <w:rFonts w:ascii="Aptos" w:hAnsi="Aptos"/>
                <w:sz w:val="48"/>
              </w:rPr>
            </w:pPr>
            <w:r w:rsidRPr="001146F0">
              <w:rPr>
                <w:rFonts w:ascii="Aptos" w:hAnsi="Aptos"/>
                <w:sz w:val="48"/>
              </w:rPr>
              <w:t xml:space="preserve">Reading </w:t>
            </w:r>
            <w:r w:rsidR="007D2772" w:rsidRPr="001146F0">
              <w:rPr>
                <w:rFonts w:ascii="Aptos" w:hAnsi="Aptos"/>
                <w:sz w:val="48"/>
              </w:rPr>
              <w:sym w:font="Symbol" w:char="F02D"/>
            </w:r>
            <w:r w:rsidRPr="001146F0">
              <w:rPr>
                <w:rFonts w:ascii="Aptos" w:hAnsi="Aptos"/>
                <w:sz w:val="48"/>
              </w:rPr>
              <w:t xml:space="preserve"> Literature</w:t>
            </w:r>
          </w:p>
          <w:p w14:paraId="3EAB3E8C" w14:textId="77777777" w:rsidR="004F4703" w:rsidRPr="001146F0" w:rsidRDefault="004F4703" w:rsidP="003F5295">
            <w:pPr>
              <w:rPr>
                <w:rFonts w:ascii="Aptos" w:hAnsi="Aptos"/>
                <w:sz w:val="48"/>
              </w:rPr>
            </w:pPr>
          </w:p>
        </w:tc>
      </w:tr>
      <w:tr w:rsidR="004F4703" w:rsidRPr="001146F0" w14:paraId="0C1A0857" w14:textId="77777777" w:rsidTr="003F5295">
        <w:trPr>
          <w:cantSplit/>
          <w:trHeight w:val="144"/>
        </w:trPr>
        <w:tc>
          <w:tcPr>
            <w:tcW w:w="1872" w:type="dxa"/>
            <w:tcBorders>
              <w:top w:val="single" w:sz="12" w:space="0" w:color="auto"/>
              <w:bottom w:val="single" w:sz="12" w:space="0" w:color="auto"/>
            </w:tcBorders>
          </w:tcPr>
          <w:p w14:paraId="5ED01173" w14:textId="77777777" w:rsidR="00AE19F8" w:rsidRPr="001146F0" w:rsidRDefault="00AE19F8" w:rsidP="003F5295">
            <w:pPr>
              <w:pStyle w:val="Heading8"/>
              <w:jc w:val="center"/>
              <w:rPr>
                <w:rFonts w:ascii="Aptos" w:hAnsi="Aptos"/>
                <w:sz w:val="32"/>
              </w:rPr>
            </w:pPr>
          </w:p>
          <w:p w14:paraId="6F3A63E2" w14:textId="77777777" w:rsidR="004F4703" w:rsidRPr="001146F0" w:rsidRDefault="00AE19F8" w:rsidP="003F5295">
            <w:pPr>
              <w:pStyle w:val="Heading8"/>
              <w:jc w:val="center"/>
              <w:rPr>
                <w:rFonts w:ascii="Aptos" w:hAnsi="Aptos"/>
                <w:sz w:val="32"/>
              </w:rPr>
            </w:pPr>
            <w:r w:rsidRPr="001146F0">
              <w:rPr>
                <w:rFonts w:ascii="Aptos" w:hAnsi="Aptos"/>
                <w:sz w:val="32"/>
              </w:rPr>
              <w:t>Grade</w:t>
            </w:r>
          </w:p>
        </w:tc>
        <w:tc>
          <w:tcPr>
            <w:tcW w:w="2925" w:type="dxa"/>
            <w:tcBorders>
              <w:top w:val="single" w:sz="12" w:space="0" w:color="auto"/>
              <w:left w:val="single" w:sz="12" w:space="0" w:color="auto"/>
              <w:bottom w:val="single" w:sz="12" w:space="0" w:color="auto"/>
              <w:right w:val="dashed" w:sz="12" w:space="0" w:color="auto"/>
            </w:tcBorders>
          </w:tcPr>
          <w:p w14:paraId="2E16BFA7" w14:textId="77777777" w:rsidR="004F4703" w:rsidRPr="001146F0" w:rsidRDefault="004F4703" w:rsidP="003F5295">
            <w:pPr>
              <w:pStyle w:val="Heading8"/>
              <w:jc w:val="center"/>
              <w:rPr>
                <w:rFonts w:ascii="Aptos" w:hAnsi="Aptos"/>
                <w:sz w:val="32"/>
              </w:rPr>
            </w:pPr>
          </w:p>
          <w:p w14:paraId="39C32889" w14:textId="77777777" w:rsidR="004F4703" w:rsidRPr="001146F0" w:rsidRDefault="004F4703" w:rsidP="003F5295">
            <w:pPr>
              <w:pStyle w:val="Heading8"/>
              <w:jc w:val="center"/>
              <w:rPr>
                <w:rFonts w:ascii="Aptos" w:hAnsi="Aptos"/>
                <w:sz w:val="32"/>
              </w:rPr>
            </w:pPr>
            <w:r w:rsidRPr="001146F0">
              <w:rPr>
                <w:rFonts w:ascii="Aptos" w:hAnsi="Aptos"/>
                <w:sz w:val="32"/>
              </w:rPr>
              <w:t>Standards</w:t>
            </w:r>
          </w:p>
          <w:p w14:paraId="0EF6D276" w14:textId="77777777" w:rsidR="004F4703" w:rsidRPr="001146F0" w:rsidRDefault="004F4703" w:rsidP="003F5295">
            <w:pPr>
              <w:rPr>
                <w:rFonts w:ascii="Aptos" w:hAnsi="Aptos"/>
              </w:rPr>
            </w:pPr>
          </w:p>
        </w:tc>
        <w:tc>
          <w:tcPr>
            <w:tcW w:w="2943" w:type="dxa"/>
            <w:tcBorders>
              <w:top w:val="single" w:sz="12" w:space="0" w:color="auto"/>
              <w:left w:val="dashed" w:sz="12" w:space="0" w:color="auto"/>
              <w:bottom w:val="single" w:sz="12" w:space="0" w:color="auto"/>
              <w:right w:val="dashed" w:sz="12" w:space="0" w:color="auto"/>
            </w:tcBorders>
          </w:tcPr>
          <w:p w14:paraId="2DF49F4F" w14:textId="77777777" w:rsidR="004F4703" w:rsidRPr="001146F0" w:rsidRDefault="004F4703" w:rsidP="003F5295">
            <w:pPr>
              <w:pStyle w:val="Heading8"/>
              <w:jc w:val="center"/>
              <w:rPr>
                <w:rFonts w:ascii="Aptos" w:hAnsi="Aptos"/>
                <w:sz w:val="32"/>
              </w:rPr>
            </w:pPr>
          </w:p>
          <w:p w14:paraId="1C905425" w14:textId="77777777" w:rsidR="004F4703" w:rsidRPr="001146F0" w:rsidRDefault="004F4703" w:rsidP="003F5295">
            <w:pPr>
              <w:pStyle w:val="Heading8"/>
              <w:jc w:val="center"/>
              <w:rPr>
                <w:rFonts w:ascii="Aptos" w:hAnsi="Aptos"/>
                <w:sz w:val="32"/>
              </w:rPr>
            </w:pPr>
            <w:r w:rsidRPr="001146F0">
              <w:rPr>
                <w:rFonts w:ascii="Aptos" w:hAnsi="Aptos"/>
                <w:sz w:val="32"/>
              </w:rPr>
              <w:t>Entry Points</w:t>
            </w:r>
          </w:p>
        </w:tc>
        <w:tc>
          <w:tcPr>
            <w:tcW w:w="2790" w:type="dxa"/>
            <w:tcBorders>
              <w:top w:val="single" w:sz="12" w:space="0" w:color="auto"/>
              <w:left w:val="nil"/>
              <w:bottom w:val="single" w:sz="12" w:space="0" w:color="auto"/>
            </w:tcBorders>
          </w:tcPr>
          <w:p w14:paraId="67F8DCFD" w14:textId="77777777" w:rsidR="004F4703" w:rsidRPr="001146F0" w:rsidRDefault="004F4703" w:rsidP="003F5295">
            <w:pPr>
              <w:pStyle w:val="Heading8"/>
              <w:jc w:val="center"/>
              <w:rPr>
                <w:rFonts w:ascii="Aptos" w:hAnsi="Aptos"/>
                <w:sz w:val="32"/>
              </w:rPr>
            </w:pPr>
          </w:p>
          <w:p w14:paraId="5142D609" w14:textId="77777777" w:rsidR="004F4703" w:rsidRPr="001146F0" w:rsidRDefault="004F4703" w:rsidP="003F5295">
            <w:pPr>
              <w:pStyle w:val="Heading8"/>
              <w:jc w:val="center"/>
              <w:rPr>
                <w:rFonts w:ascii="Aptos" w:hAnsi="Aptos"/>
                <w:sz w:val="32"/>
              </w:rPr>
            </w:pPr>
            <w:r w:rsidRPr="001146F0">
              <w:rPr>
                <w:rFonts w:ascii="Aptos" w:hAnsi="Aptos"/>
                <w:sz w:val="32"/>
              </w:rPr>
              <w:t>Access Skills</w:t>
            </w:r>
          </w:p>
        </w:tc>
      </w:tr>
      <w:tr w:rsidR="00747840" w:rsidRPr="001146F0" w14:paraId="475380AA" w14:textId="77777777" w:rsidTr="00747840">
        <w:trPr>
          <w:cantSplit/>
          <w:trHeight w:val="720"/>
        </w:trPr>
        <w:tc>
          <w:tcPr>
            <w:tcW w:w="1872" w:type="dxa"/>
            <w:tcBorders>
              <w:top w:val="single" w:sz="12" w:space="0" w:color="auto"/>
              <w:bottom w:val="single" w:sz="12" w:space="0" w:color="auto"/>
            </w:tcBorders>
            <w:vAlign w:val="center"/>
          </w:tcPr>
          <w:p w14:paraId="5DBEA8C0" w14:textId="77777777" w:rsidR="00747840" w:rsidRPr="001146F0" w:rsidRDefault="00747840" w:rsidP="004F4703">
            <w:pPr>
              <w:pStyle w:val="Heading8"/>
              <w:jc w:val="center"/>
              <w:rPr>
                <w:rFonts w:ascii="Aptos" w:hAnsi="Aptos"/>
                <w:sz w:val="36"/>
              </w:rPr>
            </w:pPr>
            <w:r w:rsidRPr="001146F0">
              <w:rPr>
                <w:rFonts w:ascii="Aptos" w:hAnsi="Aptos"/>
                <w:sz w:val="36"/>
              </w:rPr>
              <w:t>Pre-K</w:t>
            </w:r>
          </w:p>
        </w:tc>
        <w:tc>
          <w:tcPr>
            <w:tcW w:w="2925" w:type="dxa"/>
            <w:tcBorders>
              <w:top w:val="single" w:sz="12" w:space="0" w:color="auto"/>
              <w:left w:val="single" w:sz="12" w:space="0" w:color="auto"/>
              <w:bottom w:val="single" w:sz="12" w:space="0" w:color="auto"/>
              <w:right w:val="dashed" w:sz="4" w:space="0" w:color="auto"/>
            </w:tcBorders>
            <w:vAlign w:val="center"/>
          </w:tcPr>
          <w:p w14:paraId="765CC1F6" w14:textId="77777777" w:rsidR="00747840" w:rsidRPr="001146F0" w:rsidRDefault="00747840" w:rsidP="008853D0">
            <w:pPr>
              <w:jc w:val="center"/>
              <w:rPr>
                <w:rFonts w:ascii="Aptos" w:hAnsi="Aptos"/>
              </w:rPr>
            </w:pPr>
            <w:r w:rsidRPr="001146F0">
              <w:rPr>
                <w:rFonts w:ascii="Aptos" w:hAnsi="Aptos"/>
                <w:sz w:val="28"/>
              </w:rPr>
              <w:t>Page</w:t>
            </w:r>
            <w:r w:rsidR="008853D0" w:rsidRPr="001146F0">
              <w:rPr>
                <w:rFonts w:ascii="Aptos" w:hAnsi="Aptos"/>
                <w:sz w:val="28"/>
              </w:rPr>
              <w:t xml:space="preserve"> 10</w:t>
            </w:r>
          </w:p>
        </w:tc>
        <w:tc>
          <w:tcPr>
            <w:tcW w:w="2943" w:type="dxa"/>
            <w:tcBorders>
              <w:top w:val="single" w:sz="12" w:space="0" w:color="auto"/>
              <w:left w:val="dashed" w:sz="4" w:space="0" w:color="auto"/>
              <w:bottom w:val="single" w:sz="12" w:space="0" w:color="auto"/>
              <w:right w:val="dashed" w:sz="4" w:space="0" w:color="auto"/>
            </w:tcBorders>
            <w:vAlign w:val="center"/>
          </w:tcPr>
          <w:p w14:paraId="5F89F001" w14:textId="77777777" w:rsidR="00747840" w:rsidRPr="001146F0" w:rsidRDefault="00747840" w:rsidP="008853D0">
            <w:pPr>
              <w:jc w:val="center"/>
              <w:rPr>
                <w:rFonts w:ascii="Aptos" w:hAnsi="Aptos"/>
              </w:rPr>
            </w:pPr>
            <w:r w:rsidRPr="001146F0">
              <w:rPr>
                <w:rFonts w:ascii="Aptos" w:hAnsi="Aptos"/>
                <w:sz w:val="28"/>
              </w:rPr>
              <w:t xml:space="preserve">Pages </w:t>
            </w:r>
            <w:r w:rsidR="008853D0" w:rsidRPr="001146F0">
              <w:rPr>
                <w:rFonts w:ascii="Aptos" w:hAnsi="Aptos"/>
                <w:sz w:val="28"/>
              </w:rPr>
              <w:t>15</w:t>
            </w:r>
            <w:r w:rsidRPr="001146F0">
              <w:rPr>
                <w:rFonts w:ascii="Aptos" w:hAnsi="Aptos"/>
                <w:sz w:val="28"/>
              </w:rPr>
              <w:t xml:space="preserve"> – </w:t>
            </w:r>
            <w:r w:rsidR="008853D0" w:rsidRPr="001146F0">
              <w:rPr>
                <w:rFonts w:ascii="Aptos" w:hAnsi="Aptos"/>
                <w:sz w:val="28"/>
              </w:rPr>
              <w:t>18</w:t>
            </w:r>
          </w:p>
        </w:tc>
        <w:tc>
          <w:tcPr>
            <w:tcW w:w="2790" w:type="dxa"/>
            <w:tcBorders>
              <w:top w:val="single" w:sz="12" w:space="0" w:color="auto"/>
              <w:left w:val="dashed" w:sz="4" w:space="0" w:color="auto"/>
              <w:bottom w:val="single" w:sz="12" w:space="0" w:color="auto"/>
            </w:tcBorders>
            <w:vAlign w:val="center"/>
          </w:tcPr>
          <w:p w14:paraId="49C93718" w14:textId="77777777" w:rsidR="00747840" w:rsidRPr="001146F0" w:rsidRDefault="008853D0" w:rsidP="00747840">
            <w:pPr>
              <w:jc w:val="center"/>
              <w:rPr>
                <w:rFonts w:ascii="Aptos" w:hAnsi="Aptos"/>
              </w:rPr>
            </w:pPr>
            <w:r w:rsidRPr="001146F0">
              <w:rPr>
                <w:rFonts w:ascii="Aptos" w:hAnsi="Aptos"/>
                <w:sz w:val="28"/>
              </w:rPr>
              <w:t>Pages 15 – 16</w:t>
            </w:r>
          </w:p>
        </w:tc>
      </w:tr>
      <w:tr w:rsidR="008853D0" w:rsidRPr="001146F0" w14:paraId="0E1C0B8A" w14:textId="77777777" w:rsidTr="008853D0">
        <w:trPr>
          <w:cantSplit/>
          <w:trHeight w:val="720"/>
        </w:trPr>
        <w:tc>
          <w:tcPr>
            <w:tcW w:w="1872" w:type="dxa"/>
            <w:tcBorders>
              <w:top w:val="single" w:sz="12" w:space="0" w:color="auto"/>
              <w:bottom w:val="single" w:sz="12" w:space="0" w:color="auto"/>
            </w:tcBorders>
            <w:vAlign w:val="center"/>
          </w:tcPr>
          <w:p w14:paraId="697BD7A4" w14:textId="77777777" w:rsidR="008853D0" w:rsidRPr="001146F0" w:rsidRDefault="008853D0" w:rsidP="004F4703">
            <w:pPr>
              <w:pStyle w:val="Heading8"/>
              <w:jc w:val="center"/>
              <w:rPr>
                <w:rFonts w:ascii="Aptos" w:hAnsi="Aptos"/>
                <w:sz w:val="36"/>
              </w:rPr>
            </w:pPr>
            <w:r w:rsidRPr="001146F0">
              <w:rPr>
                <w:rFonts w:ascii="Aptos" w:hAnsi="Aptos"/>
                <w:sz w:val="36"/>
              </w:rPr>
              <w:t>K</w:t>
            </w:r>
          </w:p>
        </w:tc>
        <w:tc>
          <w:tcPr>
            <w:tcW w:w="2925" w:type="dxa"/>
            <w:tcBorders>
              <w:top w:val="single" w:sz="12" w:space="0" w:color="auto"/>
              <w:left w:val="single" w:sz="12" w:space="0" w:color="auto"/>
              <w:bottom w:val="single" w:sz="12" w:space="0" w:color="auto"/>
              <w:right w:val="dashed" w:sz="4" w:space="0" w:color="auto"/>
            </w:tcBorders>
            <w:vAlign w:val="center"/>
          </w:tcPr>
          <w:p w14:paraId="4F0C9F45" w14:textId="77777777" w:rsidR="008853D0" w:rsidRPr="001146F0" w:rsidRDefault="008853D0" w:rsidP="008853D0">
            <w:pPr>
              <w:jc w:val="center"/>
              <w:rPr>
                <w:rFonts w:ascii="Aptos" w:hAnsi="Aptos"/>
              </w:rPr>
            </w:pPr>
            <w:r w:rsidRPr="001146F0">
              <w:rPr>
                <w:rFonts w:ascii="Aptos" w:hAnsi="Aptos"/>
                <w:sz w:val="28"/>
              </w:rPr>
              <w:t>Page 11</w:t>
            </w:r>
          </w:p>
        </w:tc>
        <w:tc>
          <w:tcPr>
            <w:tcW w:w="2943" w:type="dxa"/>
            <w:tcBorders>
              <w:top w:val="single" w:sz="12" w:space="0" w:color="auto"/>
              <w:left w:val="dashed" w:sz="4" w:space="0" w:color="auto"/>
              <w:bottom w:val="single" w:sz="12" w:space="0" w:color="auto"/>
              <w:right w:val="dashed" w:sz="4" w:space="0" w:color="auto"/>
            </w:tcBorders>
            <w:vAlign w:val="center"/>
          </w:tcPr>
          <w:p w14:paraId="3246FB1A" w14:textId="77777777" w:rsidR="008853D0" w:rsidRPr="001146F0" w:rsidRDefault="008853D0" w:rsidP="008853D0">
            <w:pPr>
              <w:jc w:val="center"/>
              <w:rPr>
                <w:rFonts w:ascii="Aptos" w:hAnsi="Aptos"/>
              </w:rPr>
            </w:pPr>
            <w:r w:rsidRPr="001146F0">
              <w:rPr>
                <w:rFonts w:ascii="Aptos" w:hAnsi="Aptos"/>
                <w:sz w:val="28"/>
              </w:rPr>
              <w:t>Pages 15 – 18</w:t>
            </w:r>
          </w:p>
        </w:tc>
        <w:tc>
          <w:tcPr>
            <w:tcW w:w="2790" w:type="dxa"/>
            <w:tcBorders>
              <w:top w:val="single" w:sz="12" w:space="0" w:color="auto"/>
              <w:left w:val="dashed" w:sz="4" w:space="0" w:color="auto"/>
              <w:bottom w:val="single" w:sz="12" w:space="0" w:color="auto"/>
            </w:tcBorders>
            <w:vAlign w:val="center"/>
          </w:tcPr>
          <w:p w14:paraId="681BD089" w14:textId="77777777" w:rsidR="008853D0" w:rsidRPr="001146F0" w:rsidRDefault="008853D0" w:rsidP="00747840">
            <w:pPr>
              <w:jc w:val="center"/>
              <w:rPr>
                <w:rFonts w:ascii="Aptos" w:hAnsi="Aptos"/>
              </w:rPr>
            </w:pPr>
          </w:p>
        </w:tc>
      </w:tr>
      <w:tr w:rsidR="008853D0" w:rsidRPr="001146F0" w14:paraId="20E7A00F" w14:textId="77777777" w:rsidTr="008853D0">
        <w:trPr>
          <w:cantSplit/>
          <w:trHeight w:val="720"/>
        </w:trPr>
        <w:tc>
          <w:tcPr>
            <w:tcW w:w="1872" w:type="dxa"/>
            <w:tcBorders>
              <w:top w:val="single" w:sz="12" w:space="0" w:color="auto"/>
              <w:bottom w:val="single" w:sz="12" w:space="0" w:color="auto"/>
            </w:tcBorders>
            <w:vAlign w:val="center"/>
          </w:tcPr>
          <w:p w14:paraId="64F35298" w14:textId="77777777" w:rsidR="008853D0" w:rsidRPr="001146F0" w:rsidRDefault="008853D0" w:rsidP="004F4703">
            <w:pPr>
              <w:pStyle w:val="Heading8"/>
              <w:jc w:val="center"/>
              <w:rPr>
                <w:rFonts w:ascii="Aptos" w:hAnsi="Aptos"/>
                <w:sz w:val="36"/>
              </w:rPr>
            </w:pPr>
            <w:r w:rsidRPr="001146F0">
              <w:rPr>
                <w:rFonts w:ascii="Aptos" w:hAnsi="Aptos"/>
                <w:sz w:val="36"/>
              </w:rPr>
              <w:t>1</w:t>
            </w:r>
          </w:p>
        </w:tc>
        <w:tc>
          <w:tcPr>
            <w:tcW w:w="2925" w:type="dxa"/>
            <w:tcBorders>
              <w:top w:val="single" w:sz="12" w:space="0" w:color="auto"/>
              <w:left w:val="single" w:sz="12" w:space="0" w:color="auto"/>
              <w:bottom w:val="single" w:sz="12" w:space="0" w:color="auto"/>
              <w:right w:val="dashed" w:sz="4" w:space="0" w:color="auto"/>
            </w:tcBorders>
            <w:vAlign w:val="center"/>
          </w:tcPr>
          <w:p w14:paraId="65B48A87" w14:textId="77777777" w:rsidR="008853D0" w:rsidRPr="001146F0" w:rsidRDefault="008853D0" w:rsidP="008853D0">
            <w:pPr>
              <w:jc w:val="center"/>
              <w:rPr>
                <w:rFonts w:ascii="Aptos" w:hAnsi="Aptos"/>
              </w:rPr>
            </w:pPr>
            <w:r w:rsidRPr="001146F0">
              <w:rPr>
                <w:rFonts w:ascii="Aptos" w:hAnsi="Aptos"/>
                <w:sz w:val="28"/>
              </w:rPr>
              <w:t>Page 12</w:t>
            </w:r>
          </w:p>
        </w:tc>
        <w:tc>
          <w:tcPr>
            <w:tcW w:w="2943" w:type="dxa"/>
            <w:tcBorders>
              <w:top w:val="single" w:sz="12" w:space="0" w:color="auto"/>
              <w:left w:val="dashed" w:sz="4" w:space="0" w:color="auto"/>
              <w:bottom w:val="single" w:sz="12" w:space="0" w:color="auto"/>
              <w:right w:val="dashed" w:sz="4" w:space="0" w:color="auto"/>
            </w:tcBorders>
            <w:vAlign w:val="center"/>
          </w:tcPr>
          <w:p w14:paraId="5A3339CE" w14:textId="77777777" w:rsidR="008853D0" w:rsidRPr="001146F0" w:rsidRDefault="008853D0" w:rsidP="008853D0">
            <w:pPr>
              <w:jc w:val="center"/>
              <w:rPr>
                <w:rFonts w:ascii="Aptos" w:hAnsi="Aptos"/>
              </w:rPr>
            </w:pPr>
            <w:r w:rsidRPr="001146F0">
              <w:rPr>
                <w:rFonts w:ascii="Aptos" w:hAnsi="Aptos"/>
                <w:sz w:val="28"/>
              </w:rPr>
              <w:t>Pages 15 – 18</w:t>
            </w:r>
          </w:p>
        </w:tc>
        <w:tc>
          <w:tcPr>
            <w:tcW w:w="2790" w:type="dxa"/>
            <w:tcBorders>
              <w:top w:val="single" w:sz="12" w:space="0" w:color="auto"/>
              <w:left w:val="dashed" w:sz="4" w:space="0" w:color="auto"/>
              <w:bottom w:val="single" w:sz="12" w:space="0" w:color="auto"/>
            </w:tcBorders>
            <w:vAlign w:val="center"/>
          </w:tcPr>
          <w:p w14:paraId="7A3D68BA" w14:textId="77777777" w:rsidR="008853D0" w:rsidRPr="001146F0" w:rsidRDefault="008853D0" w:rsidP="00747840">
            <w:pPr>
              <w:jc w:val="center"/>
              <w:rPr>
                <w:rFonts w:ascii="Aptos" w:hAnsi="Aptos"/>
              </w:rPr>
            </w:pPr>
          </w:p>
        </w:tc>
      </w:tr>
      <w:tr w:rsidR="008853D0" w:rsidRPr="001146F0" w14:paraId="7D0397B9" w14:textId="77777777" w:rsidTr="008853D0">
        <w:trPr>
          <w:cantSplit/>
          <w:trHeight w:val="720"/>
        </w:trPr>
        <w:tc>
          <w:tcPr>
            <w:tcW w:w="1872" w:type="dxa"/>
            <w:tcBorders>
              <w:top w:val="single" w:sz="12" w:space="0" w:color="auto"/>
              <w:bottom w:val="single" w:sz="12" w:space="0" w:color="auto"/>
            </w:tcBorders>
            <w:vAlign w:val="center"/>
          </w:tcPr>
          <w:p w14:paraId="70F415EB" w14:textId="77777777" w:rsidR="008853D0" w:rsidRPr="001146F0" w:rsidRDefault="008853D0" w:rsidP="004F4703">
            <w:pPr>
              <w:pStyle w:val="Heading8"/>
              <w:jc w:val="center"/>
              <w:rPr>
                <w:rFonts w:ascii="Aptos" w:hAnsi="Aptos"/>
                <w:sz w:val="36"/>
              </w:rPr>
            </w:pPr>
            <w:r w:rsidRPr="001146F0">
              <w:rPr>
                <w:rFonts w:ascii="Aptos" w:hAnsi="Aptos"/>
                <w:sz w:val="36"/>
              </w:rPr>
              <w:t>2</w:t>
            </w:r>
          </w:p>
        </w:tc>
        <w:tc>
          <w:tcPr>
            <w:tcW w:w="2925" w:type="dxa"/>
            <w:tcBorders>
              <w:top w:val="single" w:sz="12" w:space="0" w:color="auto"/>
              <w:left w:val="single" w:sz="12" w:space="0" w:color="auto"/>
              <w:bottom w:val="single" w:sz="12" w:space="0" w:color="auto"/>
              <w:right w:val="dashed" w:sz="4" w:space="0" w:color="auto"/>
            </w:tcBorders>
            <w:vAlign w:val="center"/>
          </w:tcPr>
          <w:p w14:paraId="5EF9DA98" w14:textId="77777777" w:rsidR="008853D0" w:rsidRPr="001146F0" w:rsidRDefault="008853D0" w:rsidP="008853D0">
            <w:pPr>
              <w:jc w:val="center"/>
              <w:rPr>
                <w:rFonts w:ascii="Aptos" w:hAnsi="Aptos"/>
              </w:rPr>
            </w:pPr>
            <w:r w:rsidRPr="001146F0">
              <w:rPr>
                <w:rFonts w:ascii="Aptos" w:hAnsi="Aptos"/>
                <w:sz w:val="28"/>
              </w:rPr>
              <w:t>Page 13</w:t>
            </w:r>
          </w:p>
        </w:tc>
        <w:tc>
          <w:tcPr>
            <w:tcW w:w="2943" w:type="dxa"/>
            <w:tcBorders>
              <w:top w:val="single" w:sz="12" w:space="0" w:color="auto"/>
              <w:left w:val="dashed" w:sz="4" w:space="0" w:color="auto"/>
              <w:bottom w:val="single" w:sz="12" w:space="0" w:color="auto"/>
              <w:right w:val="dashed" w:sz="4" w:space="0" w:color="auto"/>
            </w:tcBorders>
            <w:vAlign w:val="center"/>
          </w:tcPr>
          <w:p w14:paraId="3243EDBC" w14:textId="77777777" w:rsidR="008853D0" w:rsidRPr="001146F0" w:rsidRDefault="008853D0" w:rsidP="008853D0">
            <w:pPr>
              <w:jc w:val="center"/>
              <w:rPr>
                <w:rFonts w:ascii="Aptos" w:hAnsi="Aptos"/>
              </w:rPr>
            </w:pPr>
            <w:r w:rsidRPr="001146F0">
              <w:rPr>
                <w:rFonts w:ascii="Aptos" w:hAnsi="Aptos"/>
                <w:sz w:val="28"/>
              </w:rPr>
              <w:t>Pages 15 – 18</w:t>
            </w:r>
          </w:p>
        </w:tc>
        <w:tc>
          <w:tcPr>
            <w:tcW w:w="2790" w:type="dxa"/>
            <w:tcBorders>
              <w:top w:val="single" w:sz="12" w:space="0" w:color="auto"/>
              <w:left w:val="dashed" w:sz="4" w:space="0" w:color="auto"/>
              <w:bottom w:val="single" w:sz="12" w:space="0" w:color="auto"/>
            </w:tcBorders>
            <w:vAlign w:val="center"/>
          </w:tcPr>
          <w:p w14:paraId="73040A14" w14:textId="77777777" w:rsidR="008853D0" w:rsidRPr="001146F0" w:rsidRDefault="008853D0" w:rsidP="00747840">
            <w:pPr>
              <w:jc w:val="center"/>
              <w:rPr>
                <w:rFonts w:ascii="Aptos" w:hAnsi="Aptos"/>
              </w:rPr>
            </w:pPr>
          </w:p>
        </w:tc>
      </w:tr>
      <w:tr w:rsidR="008853D0" w:rsidRPr="001146F0" w14:paraId="41DBBED5" w14:textId="77777777" w:rsidTr="008853D0">
        <w:trPr>
          <w:cantSplit/>
          <w:trHeight w:val="720"/>
        </w:trPr>
        <w:tc>
          <w:tcPr>
            <w:tcW w:w="1872" w:type="dxa"/>
            <w:tcBorders>
              <w:top w:val="single" w:sz="12" w:space="0" w:color="auto"/>
              <w:bottom w:val="single" w:sz="12" w:space="0" w:color="auto"/>
            </w:tcBorders>
            <w:vAlign w:val="center"/>
          </w:tcPr>
          <w:p w14:paraId="0DE09B28" w14:textId="77777777" w:rsidR="008853D0" w:rsidRPr="001146F0" w:rsidRDefault="008853D0" w:rsidP="004F4703">
            <w:pPr>
              <w:pStyle w:val="Heading8"/>
              <w:jc w:val="center"/>
              <w:rPr>
                <w:rFonts w:ascii="Aptos" w:hAnsi="Aptos"/>
                <w:sz w:val="36"/>
              </w:rPr>
            </w:pPr>
            <w:r w:rsidRPr="001146F0">
              <w:rPr>
                <w:rFonts w:ascii="Aptos" w:hAnsi="Aptos"/>
                <w:sz w:val="36"/>
              </w:rPr>
              <w:t>3</w:t>
            </w:r>
          </w:p>
        </w:tc>
        <w:tc>
          <w:tcPr>
            <w:tcW w:w="2925" w:type="dxa"/>
            <w:tcBorders>
              <w:top w:val="single" w:sz="12" w:space="0" w:color="auto"/>
              <w:left w:val="single" w:sz="12" w:space="0" w:color="auto"/>
              <w:bottom w:val="single" w:sz="12" w:space="0" w:color="auto"/>
              <w:right w:val="dashed" w:sz="4" w:space="0" w:color="auto"/>
            </w:tcBorders>
            <w:vAlign w:val="center"/>
          </w:tcPr>
          <w:p w14:paraId="7CAD0640" w14:textId="77777777" w:rsidR="008853D0" w:rsidRPr="001146F0" w:rsidRDefault="008853D0" w:rsidP="008853D0">
            <w:pPr>
              <w:jc w:val="center"/>
              <w:rPr>
                <w:rFonts w:ascii="Aptos" w:hAnsi="Aptos"/>
              </w:rPr>
            </w:pPr>
            <w:r w:rsidRPr="001146F0">
              <w:rPr>
                <w:rFonts w:ascii="Aptos" w:hAnsi="Aptos"/>
                <w:sz w:val="28"/>
              </w:rPr>
              <w:t>Page 14</w:t>
            </w:r>
          </w:p>
        </w:tc>
        <w:tc>
          <w:tcPr>
            <w:tcW w:w="2943" w:type="dxa"/>
            <w:tcBorders>
              <w:top w:val="single" w:sz="12" w:space="0" w:color="auto"/>
              <w:left w:val="dashed" w:sz="4" w:space="0" w:color="auto"/>
              <w:bottom w:val="single" w:sz="12" w:space="0" w:color="auto"/>
              <w:right w:val="dashed" w:sz="4" w:space="0" w:color="auto"/>
            </w:tcBorders>
            <w:vAlign w:val="center"/>
          </w:tcPr>
          <w:p w14:paraId="14D5B259" w14:textId="77777777" w:rsidR="008853D0" w:rsidRPr="001146F0" w:rsidRDefault="008853D0" w:rsidP="008853D0">
            <w:pPr>
              <w:jc w:val="center"/>
              <w:rPr>
                <w:rFonts w:ascii="Aptos" w:hAnsi="Aptos"/>
              </w:rPr>
            </w:pPr>
            <w:r w:rsidRPr="001146F0">
              <w:rPr>
                <w:rFonts w:ascii="Aptos" w:hAnsi="Aptos"/>
                <w:sz w:val="28"/>
              </w:rPr>
              <w:t>Pages 15 – 18</w:t>
            </w:r>
          </w:p>
        </w:tc>
        <w:tc>
          <w:tcPr>
            <w:tcW w:w="2790" w:type="dxa"/>
            <w:tcBorders>
              <w:top w:val="single" w:sz="12" w:space="0" w:color="auto"/>
              <w:left w:val="dashed" w:sz="4" w:space="0" w:color="auto"/>
              <w:bottom w:val="single" w:sz="12" w:space="0" w:color="auto"/>
            </w:tcBorders>
            <w:vAlign w:val="center"/>
          </w:tcPr>
          <w:p w14:paraId="6527C5CA" w14:textId="77777777" w:rsidR="008853D0" w:rsidRPr="001146F0" w:rsidRDefault="008853D0" w:rsidP="00747840">
            <w:pPr>
              <w:jc w:val="center"/>
              <w:rPr>
                <w:rFonts w:ascii="Aptos" w:hAnsi="Aptos"/>
              </w:rPr>
            </w:pPr>
          </w:p>
        </w:tc>
      </w:tr>
      <w:tr w:rsidR="00747840" w:rsidRPr="001146F0" w14:paraId="10CAEC89" w14:textId="77777777" w:rsidTr="00747840">
        <w:trPr>
          <w:cantSplit/>
          <w:trHeight w:val="720"/>
        </w:trPr>
        <w:tc>
          <w:tcPr>
            <w:tcW w:w="1872" w:type="dxa"/>
            <w:tcBorders>
              <w:top w:val="single" w:sz="12" w:space="0" w:color="auto"/>
              <w:bottom w:val="single" w:sz="12" w:space="0" w:color="auto"/>
            </w:tcBorders>
            <w:vAlign w:val="center"/>
          </w:tcPr>
          <w:p w14:paraId="2634D32A" w14:textId="77777777" w:rsidR="00747840" w:rsidRPr="001146F0" w:rsidRDefault="00747840" w:rsidP="004F4703">
            <w:pPr>
              <w:pStyle w:val="Heading8"/>
              <w:jc w:val="center"/>
              <w:rPr>
                <w:rFonts w:ascii="Aptos" w:hAnsi="Aptos"/>
                <w:sz w:val="36"/>
              </w:rPr>
            </w:pPr>
            <w:r w:rsidRPr="001146F0">
              <w:rPr>
                <w:rFonts w:ascii="Aptos" w:hAnsi="Aptos"/>
                <w:sz w:val="36"/>
              </w:rPr>
              <w:t>4</w:t>
            </w:r>
          </w:p>
        </w:tc>
        <w:tc>
          <w:tcPr>
            <w:tcW w:w="2925" w:type="dxa"/>
            <w:tcBorders>
              <w:top w:val="single" w:sz="12" w:space="0" w:color="auto"/>
              <w:left w:val="single" w:sz="12" w:space="0" w:color="auto"/>
              <w:bottom w:val="single" w:sz="12" w:space="0" w:color="auto"/>
              <w:right w:val="dashed" w:sz="4" w:space="0" w:color="auto"/>
            </w:tcBorders>
            <w:vAlign w:val="center"/>
          </w:tcPr>
          <w:p w14:paraId="5395A74E" w14:textId="77777777" w:rsidR="00747840" w:rsidRPr="001146F0" w:rsidRDefault="00747840" w:rsidP="008853D0">
            <w:pPr>
              <w:jc w:val="center"/>
              <w:rPr>
                <w:rFonts w:ascii="Aptos" w:hAnsi="Aptos"/>
              </w:rPr>
            </w:pPr>
            <w:r w:rsidRPr="001146F0">
              <w:rPr>
                <w:rFonts w:ascii="Aptos" w:hAnsi="Aptos"/>
                <w:sz w:val="28"/>
              </w:rPr>
              <w:t>Page</w:t>
            </w:r>
            <w:r w:rsidR="008853D0" w:rsidRPr="001146F0">
              <w:rPr>
                <w:rFonts w:ascii="Aptos" w:hAnsi="Aptos"/>
                <w:sz w:val="28"/>
              </w:rPr>
              <w:t xml:space="preserve"> 19</w:t>
            </w:r>
          </w:p>
        </w:tc>
        <w:tc>
          <w:tcPr>
            <w:tcW w:w="2943" w:type="dxa"/>
            <w:tcBorders>
              <w:top w:val="single" w:sz="12" w:space="0" w:color="auto"/>
              <w:left w:val="dashed" w:sz="4" w:space="0" w:color="auto"/>
              <w:bottom w:val="single" w:sz="12" w:space="0" w:color="auto"/>
              <w:right w:val="dashed" w:sz="4" w:space="0" w:color="auto"/>
            </w:tcBorders>
            <w:vAlign w:val="center"/>
          </w:tcPr>
          <w:p w14:paraId="2F404C41" w14:textId="77777777" w:rsidR="00747840" w:rsidRPr="001146F0" w:rsidRDefault="00747840" w:rsidP="008853D0">
            <w:pPr>
              <w:jc w:val="center"/>
              <w:rPr>
                <w:rFonts w:ascii="Aptos" w:hAnsi="Aptos"/>
              </w:rPr>
            </w:pPr>
            <w:r w:rsidRPr="001146F0">
              <w:rPr>
                <w:rFonts w:ascii="Aptos" w:hAnsi="Aptos"/>
                <w:sz w:val="28"/>
              </w:rPr>
              <w:t xml:space="preserve">Pages </w:t>
            </w:r>
            <w:r w:rsidR="008853D0" w:rsidRPr="001146F0">
              <w:rPr>
                <w:rFonts w:ascii="Aptos" w:hAnsi="Aptos"/>
                <w:sz w:val="28"/>
              </w:rPr>
              <w:t>21</w:t>
            </w:r>
            <w:r w:rsidRPr="001146F0">
              <w:rPr>
                <w:rFonts w:ascii="Aptos" w:hAnsi="Aptos"/>
                <w:sz w:val="28"/>
              </w:rPr>
              <w:t xml:space="preserve"> – </w:t>
            </w:r>
            <w:r w:rsidR="008853D0" w:rsidRPr="001146F0">
              <w:rPr>
                <w:rFonts w:ascii="Aptos" w:hAnsi="Aptos"/>
                <w:sz w:val="28"/>
              </w:rPr>
              <w:t>22</w:t>
            </w:r>
          </w:p>
        </w:tc>
        <w:tc>
          <w:tcPr>
            <w:tcW w:w="2790" w:type="dxa"/>
            <w:tcBorders>
              <w:top w:val="single" w:sz="12" w:space="0" w:color="auto"/>
              <w:left w:val="dashed" w:sz="4" w:space="0" w:color="auto"/>
              <w:bottom w:val="single" w:sz="12" w:space="0" w:color="auto"/>
            </w:tcBorders>
            <w:vAlign w:val="center"/>
          </w:tcPr>
          <w:p w14:paraId="50BA2930" w14:textId="77777777" w:rsidR="00747840" w:rsidRPr="001146F0" w:rsidRDefault="00747840" w:rsidP="00747840">
            <w:pPr>
              <w:jc w:val="center"/>
              <w:rPr>
                <w:rFonts w:ascii="Aptos" w:hAnsi="Aptos"/>
              </w:rPr>
            </w:pPr>
          </w:p>
        </w:tc>
      </w:tr>
      <w:tr w:rsidR="00747840" w:rsidRPr="001146F0" w14:paraId="24FF393B" w14:textId="77777777" w:rsidTr="00747840">
        <w:trPr>
          <w:cantSplit/>
          <w:trHeight w:val="720"/>
        </w:trPr>
        <w:tc>
          <w:tcPr>
            <w:tcW w:w="1872" w:type="dxa"/>
            <w:tcBorders>
              <w:top w:val="single" w:sz="12" w:space="0" w:color="auto"/>
              <w:bottom w:val="single" w:sz="12" w:space="0" w:color="auto"/>
            </w:tcBorders>
            <w:vAlign w:val="center"/>
          </w:tcPr>
          <w:p w14:paraId="53E0EBEE" w14:textId="77777777" w:rsidR="00747840" w:rsidRPr="001146F0" w:rsidRDefault="00747840" w:rsidP="004F4703">
            <w:pPr>
              <w:pStyle w:val="Heading8"/>
              <w:jc w:val="center"/>
              <w:rPr>
                <w:rFonts w:ascii="Aptos" w:hAnsi="Aptos"/>
                <w:sz w:val="36"/>
              </w:rPr>
            </w:pPr>
            <w:r w:rsidRPr="001146F0">
              <w:rPr>
                <w:rFonts w:ascii="Aptos" w:hAnsi="Aptos"/>
                <w:sz w:val="36"/>
              </w:rPr>
              <w:t>5</w:t>
            </w:r>
          </w:p>
        </w:tc>
        <w:tc>
          <w:tcPr>
            <w:tcW w:w="2925" w:type="dxa"/>
            <w:tcBorders>
              <w:top w:val="single" w:sz="12" w:space="0" w:color="auto"/>
              <w:left w:val="single" w:sz="12" w:space="0" w:color="auto"/>
              <w:bottom w:val="single" w:sz="12" w:space="0" w:color="auto"/>
              <w:right w:val="dashed" w:sz="4" w:space="0" w:color="auto"/>
            </w:tcBorders>
            <w:vAlign w:val="center"/>
          </w:tcPr>
          <w:p w14:paraId="76C7F115" w14:textId="77777777" w:rsidR="00747840" w:rsidRPr="001146F0" w:rsidRDefault="00747840" w:rsidP="008853D0">
            <w:pPr>
              <w:jc w:val="center"/>
              <w:rPr>
                <w:rFonts w:ascii="Aptos" w:hAnsi="Aptos"/>
              </w:rPr>
            </w:pPr>
            <w:r w:rsidRPr="001146F0">
              <w:rPr>
                <w:rFonts w:ascii="Aptos" w:hAnsi="Aptos"/>
                <w:sz w:val="28"/>
              </w:rPr>
              <w:t>Page</w:t>
            </w:r>
            <w:r w:rsidR="008853D0" w:rsidRPr="001146F0">
              <w:rPr>
                <w:rFonts w:ascii="Aptos" w:hAnsi="Aptos"/>
                <w:sz w:val="28"/>
              </w:rPr>
              <w:t xml:space="preserve"> 20</w:t>
            </w:r>
          </w:p>
        </w:tc>
        <w:tc>
          <w:tcPr>
            <w:tcW w:w="2943" w:type="dxa"/>
            <w:tcBorders>
              <w:top w:val="single" w:sz="12" w:space="0" w:color="auto"/>
              <w:left w:val="dashed" w:sz="4" w:space="0" w:color="auto"/>
              <w:bottom w:val="single" w:sz="12" w:space="0" w:color="auto"/>
              <w:right w:val="dashed" w:sz="4" w:space="0" w:color="auto"/>
            </w:tcBorders>
            <w:vAlign w:val="center"/>
          </w:tcPr>
          <w:p w14:paraId="6F78BAD9" w14:textId="77777777" w:rsidR="00747840" w:rsidRPr="001146F0" w:rsidRDefault="00747840" w:rsidP="008853D0">
            <w:pPr>
              <w:jc w:val="center"/>
              <w:rPr>
                <w:rFonts w:ascii="Aptos" w:hAnsi="Aptos"/>
              </w:rPr>
            </w:pPr>
            <w:r w:rsidRPr="001146F0">
              <w:rPr>
                <w:rFonts w:ascii="Aptos" w:hAnsi="Aptos"/>
                <w:sz w:val="28"/>
              </w:rPr>
              <w:t xml:space="preserve">Pages </w:t>
            </w:r>
            <w:r w:rsidR="008853D0" w:rsidRPr="001146F0">
              <w:rPr>
                <w:rFonts w:ascii="Aptos" w:hAnsi="Aptos"/>
                <w:sz w:val="28"/>
              </w:rPr>
              <w:t>21</w:t>
            </w:r>
            <w:r w:rsidRPr="001146F0">
              <w:rPr>
                <w:rFonts w:ascii="Aptos" w:hAnsi="Aptos"/>
                <w:sz w:val="28"/>
              </w:rPr>
              <w:t xml:space="preserve"> – </w:t>
            </w:r>
            <w:r w:rsidR="008853D0" w:rsidRPr="001146F0">
              <w:rPr>
                <w:rFonts w:ascii="Aptos" w:hAnsi="Aptos"/>
                <w:sz w:val="28"/>
              </w:rPr>
              <w:t>22</w:t>
            </w:r>
          </w:p>
        </w:tc>
        <w:tc>
          <w:tcPr>
            <w:tcW w:w="2790" w:type="dxa"/>
            <w:tcBorders>
              <w:top w:val="single" w:sz="12" w:space="0" w:color="auto"/>
              <w:left w:val="dashed" w:sz="4" w:space="0" w:color="auto"/>
              <w:bottom w:val="single" w:sz="12" w:space="0" w:color="auto"/>
            </w:tcBorders>
            <w:vAlign w:val="center"/>
          </w:tcPr>
          <w:p w14:paraId="05A4F95E" w14:textId="77777777" w:rsidR="00747840" w:rsidRPr="001146F0" w:rsidRDefault="00747840" w:rsidP="00747840">
            <w:pPr>
              <w:jc w:val="center"/>
              <w:rPr>
                <w:rFonts w:ascii="Aptos" w:hAnsi="Aptos"/>
              </w:rPr>
            </w:pPr>
          </w:p>
        </w:tc>
      </w:tr>
      <w:tr w:rsidR="00747840" w:rsidRPr="001146F0" w14:paraId="51EA07C1" w14:textId="77777777" w:rsidTr="00747840">
        <w:trPr>
          <w:cantSplit/>
          <w:trHeight w:val="720"/>
        </w:trPr>
        <w:tc>
          <w:tcPr>
            <w:tcW w:w="1872" w:type="dxa"/>
            <w:tcBorders>
              <w:top w:val="single" w:sz="12" w:space="0" w:color="auto"/>
              <w:bottom w:val="single" w:sz="12" w:space="0" w:color="auto"/>
            </w:tcBorders>
            <w:vAlign w:val="center"/>
          </w:tcPr>
          <w:p w14:paraId="6E435B1B" w14:textId="77777777" w:rsidR="00747840" w:rsidRPr="001146F0" w:rsidRDefault="00747840" w:rsidP="004F4703">
            <w:pPr>
              <w:pStyle w:val="Heading8"/>
              <w:jc w:val="center"/>
              <w:rPr>
                <w:rFonts w:ascii="Aptos" w:hAnsi="Aptos"/>
                <w:sz w:val="36"/>
              </w:rPr>
            </w:pPr>
            <w:r w:rsidRPr="001146F0">
              <w:rPr>
                <w:rFonts w:ascii="Aptos" w:hAnsi="Aptos"/>
                <w:sz w:val="36"/>
              </w:rPr>
              <w:t>6</w:t>
            </w:r>
          </w:p>
        </w:tc>
        <w:tc>
          <w:tcPr>
            <w:tcW w:w="2925" w:type="dxa"/>
            <w:tcBorders>
              <w:top w:val="single" w:sz="12" w:space="0" w:color="auto"/>
              <w:left w:val="single" w:sz="12" w:space="0" w:color="auto"/>
              <w:bottom w:val="single" w:sz="12" w:space="0" w:color="auto"/>
              <w:right w:val="dashed" w:sz="4" w:space="0" w:color="auto"/>
            </w:tcBorders>
            <w:vAlign w:val="center"/>
          </w:tcPr>
          <w:p w14:paraId="290B105F" w14:textId="343CBE68" w:rsidR="00747840" w:rsidRPr="001146F0" w:rsidRDefault="00747840" w:rsidP="008853D0">
            <w:pPr>
              <w:jc w:val="center"/>
              <w:rPr>
                <w:rFonts w:ascii="Aptos" w:hAnsi="Aptos"/>
              </w:rPr>
            </w:pPr>
            <w:r w:rsidRPr="001146F0">
              <w:rPr>
                <w:rFonts w:ascii="Aptos" w:hAnsi="Aptos"/>
                <w:sz w:val="28"/>
              </w:rPr>
              <w:t>Page</w:t>
            </w:r>
            <w:r w:rsidR="008853D0" w:rsidRPr="001146F0">
              <w:rPr>
                <w:rFonts w:ascii="Aptos" w:hAnsi="Aptos"/>
                <w:sz w:val="28"/>
              </w:rPr>
              <w:t xml:space="preserve"> 2</w:t>
            </w:r>
            <w:r w:rsidR="009E02CE" w:rsidRPr="001146F0">
              <w:rPr>
                <w:rFonts w:ascii="Aptos" w:hAnsi="Aptos"/>
                <w:sz w:val="28"/>
              </w:rPr>
              <w:t>3</w:t>
            </w:r>
          </w:p>
        </w:tc>
        <w:tc>
          <w:tcPr>
            <w:tcW w:w="2943" w:type="dxa"/>
            <w:tcBorders>
              <w:top w:val="single" w:sz="12" w:space="0" w:color="auto"/>
              <w:left w:val="dashed" w:sz="4" w:space="0" w:color="auto"/>
              <w:bottom w:val="single" w:sz="12" w:space="0" w:color="auto"/>
              <w:right w:val="dashed" w:sz="4" w:space="0" w:color="auto"/>
            </w:tcBorders>
            <w:vAlign w:val="center"/>
          </w:tcPr>
          <w:p w14:paraId="287FE634" w14:textId="604600F3" w:rsidR="00747840" w:rsidRPr="001146F0" w:rsidRDefault="00747840" w:rsidP="008853D0">
            <w:pPr>
              <w:jc w:val="center"/>
              <w:rPr>
                <w:rFonts w:ascii="Aptos" w:hAnsi="Aptos"/>
              </w:rPr>
            </w:pPr>
            <w:r w:rsidRPr="001146F0">
              <w:rPr>
                <w:rFonts w:ascii="Aptos" w:hAnsi="Aptos"/>
                <w:sz w:val="28"/>
              </w:rPr>
              <w:t xml:space="preserve">Pages </w:t>
            </w:r>
            <w:r w:rsidR="008853D0" w:rsidRPr="001146F0">
              <w:rPr>
                <w:rFonts w:ascii="Aptos" w:hAnsi="Aptos"/>
                <w:sz w:val="28"/>
              </w:rPr>
              <w:t>2</w:t>
            </w:r>
            <w:r w:rsidR="009E02CE" w:rsidRPr="001146F0">
              <w:rPr>
                <w:rFonts w:ascii="Aptos" w:hAnsi="Aptos"/>
                <w:sz w:val="28"/>
              </w:rPr>
              <w:t>6</w:t>
            </w:r>
            <w:r w:rsidRPr="001146F0">
              <w:rPr>
                <w:rFonts w:ascii="Aptos" w:hAnsi="Aptos"/>
                <w:sz w:val="28"/>
              </w:rPr>
              <w:t xml:space="preserve"> – </w:t>
            </w:r>
            <w:r w:rsidR="008853D0" w:rsidRPr="001146F0">
              <w:rPr>
                <w:rFonts w:ascii="Aptos" w:hAnsi="Aptos"/>
                <w:sz w:val="28"/>
              </w:rPr>
              <w:t>2</w:t>
            </w:r>
            <w:r w:rsidR="009E02CE" w:rsidRPr="001146F0">
              <w:rPr>
                <w:rFonts w:ascii="Aptos" w:hAnsi="Aptos"/>
                <w:sz w:val="28"/>
              </w:rPr>
              <w:t>7</w:t>
            </w:r>
          </w:p>
        </w:tc>
        <w:tc>
          <w:tcPr>
            <w:tcW w:w="2790" w:type="dxa"/>
            <w:tcBorders>
              <w:top w:val="single" w:sz="12" w:space="0" w:color="auto"/>
              <w:left w:val="dashed" w:sz="4" w:space="0" w:color="auto"/>
              <w:bottom w:val="single" w:sz="12" w:space="0" w:color="auto"/>
            </w:tcBorders>
            <w:vAlign w:val="center"/>
          </w:tcPr>
          <w:p w14:paraId="4DAF1CA0" w14:textId="77777777" w:rsidR="00747840" w:rsidRPr="001146F0" w:rsidRDefault="00747840" w:rsidP="00747840">
            <w:pPr>
              <w:jc w:val="center"/>
              <w:rPr>
                <w:rFonts w:ascii="Aptos" w:hAnsi="Aptos"/>
              </w:rPr>
            </w:pPr>
          </w:p>
        </w:tc>
      </w:tr>
      <w:tr w:rsidR="00747840" w:rsidRPr="001146F0" w14:paraId="25648A72" w14:textId="77777777" w:rsidTr="00747840">
        <w:trPr>
          <w:cantSplit/>
          <w:trHeight w:val="720"/>
        </w:trPr>
        <w:tc>
          <w:tcPr>
            <w:tcW w:w="1872" w:type="dxa"/>
            <w:tcBorders>
              <w:top w:val="single" w:sz="12" w:space="0" w:color="auto"/>
              <w:bottom w:val="single" w:sz="12" w:space="0" w:color="auto"/>
            </w:tcBorders>
            <w:vAlign w:val="center"/>
          </w:tcPr>
          <w:p w14:paraId="1A386AF4" w14:textId="77777777" w:rsidR="00747840" w:rsidRPr="001146F0" w:rsidRDefault="00747840" w:rsidP="004F4703">
            <w:pPr>
              <w:pStyle w:val="Heading8"/>
              <w:jc w:val="center"/>
              <w:rPr>
                <w:rFonts w:ascii="Aptos" w:hAnsi="Aptos"/>
                <w:sz w:val="36"/>
              </w:rPr>
            </w:pPr>
            <w:r w:rsidRPr="001146F0">
              <w:rPr>
                <w:rFonts w:ascii="Aptos" w:hAnsi="Aptos"/>
                <w:sz w:val="36"/>
              </w:rPr>
              <w:t>7</w:t>
            </w:r>
          </w:p>
        </w:tc>
        <w:tc>
          <w:tcPr>
            <w:tcW w:w="2925" w:type="dxa"/>
            <w:tcBorders>
              <w:top w:val="single" w:sz="12" w:space="0" w:color="auto"/>
              <w:left w:val="single" w:sz="12" w:space="0" w:color="auto"/>
              <w:bottom w:val="single" w:sz="12" w:space="0" w:color="auto"/>
              <w:right w:val="dashed" w:sz="4" w:space="0" w:color="auto"/>
            </w:tcBorders>
            <w:vAlign w:val="center"/>
          </w:tcPr>
          <w:p w14:paraId="016BE571" w14:textId="490A1C08" w:rsidR="00747840" w:rsidRPr="001146F0" w:rsidRDefault="00747840" w:rsidP="008853D0">
            <w:pPr>
              <w:jc w:val="center"/>
              <w:rPr>
                <w:rFonts w:ascii="Aptos" w:hAnsi="Aptos"/>
              </w:rPr>
            </w:pPr>
            <w:r w:rsidRPr="001146F0">
              <w:rPr>
                <w:rFonts w:ascii="Aptos" w:hAnsi="Aptos"/>
                <w:sz w:val="28"/>
              </w:rPr>
              <w:t>Page</w:t>
            </w:r>
            <w:r w:rsidR="008853D0" w:rsidRPr="001146F0">
              <w:rPr>
                <w:rFonts w:ascii="Aptos" w:hAnsi="Aptos"/>
                <w:sz w:val="28"/>
              </w:rPr>
              <w:t xml:space="preserve"> 2</w:t>
            </w:r>
            <w:r w:rsidR="009E02CE" w:rsidRPr="001146F0">
              <w:rPr>
                <w:rFonts w:ascii="Aptos" w:hAnsi="Aptos"/>
                <w:sz w:val="28"/>
              </w:rPr>
              <w:t>4</w:t>
            </w:r>
          </w:p>
        </w:tc>
        <w:tc>
          <w:tcPr>
            <w:tcW w:w="2943" w:type="dxa"/>
            <w:tcBorders>
              <w:top w:val="single" w:sz="12" w:space="0" w:color="auto"/>
              <w:left w:val="dashed" w:sz="4" w:space="0" w:color="auto"/>
              <w:bottom w:val="single" w:sz="12" w:space="0" w:color="auto"/>
              <w:right w:val="dashed" w:sz="4" w:space="0" w:color="auto"/>
            </w:tcBorders>
            <w:vAlign w:val="center"/>
          </w:tcPr>
          <w:p w14:paraId="234DC884" w14:textId="10E28620" w:rsidR="00747840" w:rsidRPr="001146F0" w:rsidRDefault="008853D0" w:rsidP="00747840">
            <w:pPr>
              <w:jc w:val="center"/>
              <w:rPr>
                <w:rFonts w:ascii="Aptos" w:hAnsi="Aptos"/>
              </w:rPr>
            </w:pPr>
            <w:r w:rsidRPr="001146F0">
              <w:rPr>
                <w:rFonts w:ascii="Aptos" w:hAnsi="Aptos"/>
                <w:sz w:val="28"/>
              </w:rPr>
              <w:t>Pages 2</w:t>
            </w:r>
            <w:r w:rsidR="009E02CE" w:rsidRPr="001146F0">
              <w:rPr>
                <w:rFonts w:ascii="Aptos" w:hAnsi="Aptos"/>
                <w:sz w:val="28"/>
              </w:rPr>
              <w:t>6</w:t>
            </w:r>
            <w:r w:rsidRPr="001146F0">
              <w:rPr>
                <w:rFonts w:ascii="Aptos" w:hAnsi="Aptos"/>
                <w:sz w:val="28"/>
              </w:rPr>
              <w:t xml:space="preserve"> – 2</w:t>
            </w:r>
            <w:r w:rsidR="009C796C" w:rsidRPr="001146F0">
              <w:rPr>
                <w:rFonts w:ascii="Aptos" w:hAnsi="Aptos"/>
                <w:sz w:val="28"/>
              </w:rPr>
              <w:t>7</w:t>
            </w:r>
          </w:p>
        </w:tc>
        <w:tc>
          <w:tcPr>
            <w:tcW w:w="2790" w:type="dxa"/>
            <w:tcBorders>
              <w:top w:val="single" w:sz="12" w:space="0" w:color="auto"/>
              <w:left w:val="dashed" w:sz="4" w:space="0" w:color="auto"/>
              <w:bottom w:val="single" w:sz="12" w:space="0" w:color="auto"/>
            </w:tcBorders>
            <w:vAlign w:val="center"/>
          </w:tcPr>
          <w:p w14:paraId="7A1226B9" w14:textId="77777777" w:rsidR="00747840" w:rsidRPr="001146F0" w:rsidRDefault="00747840" w:rsidP="00747840">
            <w:pPr>
              <w:jc w:val="center"/>
              <w:rPr>
                <w:rFonts w:ascii="Aptos" w:hAnsi="Aptos"/>
              </w:rPr>
            </w:pPr>
          </w:p>
        </w:tc>
      </w:tr>
      <w:tr w:rsidR="00747840" w:rsidRPr="001146F0" w14:paraId="78BD4E79" w14:textId="77777777" w:rsidTr="00747840">
        <w:trPr>
          <w:cantSplit/>
          <w:trHeight w:val="720"/>
        </w:trPr>
        <w:tc>
          <w:tcPr>
            <w:tcW w:w="1872" w:type="dxa"/>
            <w:tcBorders>
              <w:top w:val="single" w:sz="12" w:space="0" w:color="auto"/>
              <w:bottom w:val="single" w:sz="12" w:space="0" w:color="auto"/>
            </w:tcBorders>
            <w:vAlign w:val="center"/>
          </w:tcPr>
          <w:p w14:paraId="1D20039E" w14:textId="77777777" w:rsidR="00747840" w:rsidRPr="001146F0" w:rsidRDefault="00747840" w:rsidP="004F4703">
            <w:pPr>
              <w:pStyle w:val="Heading8"/>
              <w:jc w:val="center"/>
              <w:rPr>
                <w:rFonts w:ascii="Aptos" w:hAnsi="Aptos"/>
                <w:sz w:val="36"/>
              </w:rPr>
            </w:pPr>
            <w:r w:rsidRPr="001146F0">
              <w:rPr>
                <w:rFonts w:ascii="Aptos" w:hAnsi="Aptos"/>
                <w:sz w:val="36"/>
              </w:rPr>
              <w:t>8</w:t>
            </w:r>
          </w:p>
        </w:tc>
        <w:tc>
          <w:tcPr>
            <w:tcW w:w="2925" w:type="dxa"/>
            <w:tcBorders>
              <w:top w:val="single" w:sz="12" w:space="0" w:color="auto"/>
              <w:left w:val="single" w:sz="12" w:space="0" w:color="auto"/>
              <w:bottom w:val="single" w:sz="12" w:space="0" w:color="auto"/>
              <w:right w:val="dashed" w:sz="4" w:space="0" w:color="auto"/>
            </w:tcBorders>
            <w:vAlign w:val="center"/>
          </w:tcPr>
          <w:p w14:paraId="703793D2" w14:textId="383D6DD8" w:rsidR="00747840" w:rsidRPr="001146F0" w:rsidRDefault="00747840" w:rsidP="008853D0">
            <w:pPr>
              <w:jc w:val="center"/>
              <w:rPr>
                <w:rFonts w:ascii="Aptos" w:hAnsi="Aptos"/>
              </w:rPr>
            </w:pPr>
            <w:r w:rsidRPr="001146F0">
              <w:rPr>
                <w:rFonts w:ascii="Aptos" w:hAnsi="Aptos"/>
                <w:sz w:val="28"/>
              </w:rPr>
              <w:t>Page</w:t>
            </w:r>
            <w:r w:rsidR="008853D0" w:rsidRPr="001146F0">
              <w:rPr>
                <w:rFonts w:ascii="Aptos" w:hAnsi="Aptos"/>
                <w:sz w:val="28"/>
              </w:rPr>
              <w:t xml:space="preserve"> 2</w:t>
            </w:r>
            <w:r w:rsidR="009E02CE" w:rsidRPr="001146F0">
              <w:rPr>
                <w:rFonts w:ascii="Aptos" w:hAnsi="Aptos"/>
                <w:sz w:val="28"/>
              </w:rPr>
              <w:t>5</w:t>
            </w:r>
          </w:p>
        </w:tc>
        <w:tc>
          <w:tcPr>
            <w:tcW w:w="2943" w:type="dxa"/>
            <w:tcBorders>
              <w:top w:val="single" w:sz="12" w:space="0" w:color="auto"/>
              <w:left w:val="dashed" w:sz="4" w:space="0" w:color="auto"/>
              <w:bottom w:val="single" w:sz="12" w:space="0" w:color="auto"/>
              <w:right w:val="dashed" w:sz="4" w:space="0" w:color="auto"/>
            </w:tcBorders>
            <w:vAlign w:val="center"/>
          </w:tcPr>
          <w:p w14:paraId="1F2ECDD0" w14:textId="0B058A4F" w:rsidR="00747840" w:rsidRPr="001146F0" w:rsidRDefault="008853D0" w:rsidP="00747840">
            <w:pPr>
              <w:jc w:val="center"/>
              <w:rPr>
                <w:rFonts w:ascii="Aptos" w:hAnsi="Aptos"/>
              </w:rPr>
            </w:pPr>
            <w:r w:rsidRPr="001146F0">
              <w:rPr>
                <w:rFonts w:ascii="Aptos" w:hAnsi="Aptos"/>
                <w:sz w:val="28"/>
              </w:rPr>
              <w:t>Pages 2</w:t>
            </w:r>
            <w:r w:rsidR="009E02CE" w:rsidRPr="001146F0">
              <w:rPr>
                <w:rFonts w:ascii="Aptos" w:hAnsi="Aptos"/>
                <w:sz w:val="28"/>
              </w:rPr>
              <w:t>6</w:t>
            </w:r>
            <w:r w:rsidRPr="001146F0">
              <w:rPr>
                <w:rFonts w:ascii="Aptos" w:hAnsi="Aptos"/>
                <w:sz w:val="28"/>
              </w:rPr>
              <w:t xml:space="preserve"> – 2</w:t>
            </w:r>
            <w:r w:rsidR="009E02CE" w:rsidRPr="001146F0">
              <w:rPr>
                <w:rFonts w:ascii="Aptos" w:hAnsi="Aptos"/>
                <w:sz w:val="28"/>
              </w:rPr>
              <w:t>7</w:t>
            </w:r>
          </w:p>
        </w:tc>
        <w:tc>
          <w:tcPr>
            <w:tcW w:w="2790" w:type="dxa"/>
            <w:tcBorders>
              <w:top w:val="single" w:sz="12" w:space="0" w:color="auto"/>
              <w:left w:val="dashed" w:sz="4" w:space="0" w:color="auto"/>
              <w:bottom w:val="single" w:sz="12" w:space="0" w:color="auto"/>
            </w:tcBorders>
            <w:vAlign w:val="center"/>
          </w:tcPr>
          <w:p w14:paraId="619A550A" w14:textId="77777777" w:rsidR="00747840" w:rsidRPr="001146F0" w:rsidRDefault="00747840" w:rsidP="00747840">
            <w:pPr>
              <w:jc w:val="center"/>
              <w:rPr>
                <w:rFonts w:ascii="Aptos" w:hAnsi="Aptos"/>
              </w:rPr>
            </w:pPr>
          </w:p>
        </w:tc>
      </w:tr>
      <w:tr w:rsidR="00747840" w:rsidRPr="001146F0" w14:paraId="18AE0B40" w14:textId="77777777" w:rsidTr="00747840">
        <w:trPr>
          <w:cantSplit/>
          <w:trHeight w:val="720"/>
        </w:trPr>
        <w:tc>
          <w:tcPr>
            <w:tcW w:w="1872" w:type="dxa"/>
            <w:tcBorders>
              <w:top w:val="single" w:sz="12" w:space="0" w:color="auto"/>
              <w:bottom w:val="single" w:sz="12" w:space="0" w:color="auto"/>
            </w:tcBorders>
            <w:vAlign w:val="center"/>
          </w:tcPr>
          <w:p w14:paraId="1178831A" w14:textId="77777777" w:rsidR="00747840" w:rsidRPr="001146F0" w:rsidRDefault="00747840" w:rsidP="004F4703">
            <w:pPr>
              <w:pStyle w:val="Heading8"/>
              <w:jc w:val="center"/>
              <w:rPr>
                <w:rFonts w:ascii="Aptos" w:hAnsi="Aptos"/>
                <w:sz w:val="36"/>
              </w:rPr>
            </w:pPr>
            <w:r w:rsidRPr="001146F0">
              <w:rPr>
                <w:rFonts w:ascii="Aptos" w:hAnsi="Aptos"/>
                <w:sz w:val="36"/>
              </w:rPr>
              <w:t>9-10</w:t>
            </w:r>
          </w:p>
        </w:tc>
        <w:tc>
          <w:tcPr>
            <w:tcW w:w="2925" w:type="dxa"/>
            <w:tcBorders>
              <w:top w:val="single" w:sz="12" w:space="0" w:color="auto"/>
              <w:left w:val="single" w:sz="12" w:space="0" w:color="auto"/>
              <w:bottom w:val="single" w:sz="12" w:space="0" w:color="auto"/>
              <w:right w:val="dashed" w:sz="4" w:space="0" w:color="auto"/>
            </w:tcBorders>
            <w:vAlign w:val="center"/>
          </w:tcPr>
          <w:p w14:paraId="574A3BC2" w14:textId="0552F7D5" w:rsidR="00747840" w:rsidRPr="001146F0" w:rsidRDefault="00747840" w:rsidP="008853D0">
            <w:pPr>
              <w:jc w:val="center"/>
              <w:rPr>
                <w:rFonts w:ascii="Aptos" w:hAnsi="Aptos"/>
              </w:rPr>
            </w:pPr>
            <w:r w:rsidRPr="001146F0">
              <w:rPr>
                <w:rFonts w:ascii="Aptos" w:hAnsi="Aptos"/>
                <w:sz w:val="28"/>
              </w:rPr>
              <w:t>Page</w:t>
            </w:r>
            <w:r w:rsidR="008853D0" w:rsidRPr="001146F0">
              <w:rPr>
                <w:rFonts w:ascii="Aptos" w:hAnsi="Aptos"/>
                <w:sz w:val="28"/>
              </w:rPr>
              <w:t xml:space="preserve"> 2</w:t>
            </w:r>
            <w:r w:rsidR="009E02CE" w:rsidRPr="001146F0">
              <w:rPr>
                <w:rFonts w:ascii="Aptos" w:hAnsi="Aptos"/>
                <w:sz w:val="28"/>
              </w:rPr>
              <w:t>8</w:t>
            </w:r>
          </w:p>
        </w:tc>
        <w:tc>
          <w:tcPr>
            <w:tcW w:w="2943" w:type="dxa"/>
            <w:tcBorders>
              <w:top w:val="single" w:sz="12" w:space="0" w:color="auto"/>
              <w:left w:val="dashed" w:sz="4" w:space="0" w:color="auto"/>
              <w:bottom w:val="single" w:sz="12" w:space="0" w:color="auto"/>
              <w:right w:val="dashed" w:sz="4" w:space="0" w:color="auto"/>
            </w:tcBorders>
            <w:vAlign w:val="center"/>
          </w:tcPr>
          <w:p w14:paraId="55E36DF9" w14:textId="3DF5EB35" w:rsidR="00747840" w:rsidRPr="001146F0" w:rsidRDefault="00747840" w:rsidP="008853D0">
            <w:pPr>
              <w:jc w:val="center"/>
              <w:rPr>
                <w:rFonts w:ascii="Aptos" w:hAnsi="Aptos"/>
              </w:rPr>
            </w:pPr>
            <w:r w:rsidRPr="001146F0">
              <w:rPr>
                <w:rFonts w:ascii="Aptos" w:hAnsi="Aptos"/>
                <w:sz w:val="28"/>
              </w:rPr>
              <w:t xml:space="preserve">Pages </w:t>
            </w:r>
            <w:r w:rsidR="008853D0" w:rsidRPr="001146F0">
              <w:rPr>
                <w:rFonts w:ascii="Aptos" w:hAnsi="Aptos"/>
                <w:sz w:val="28"/>
              </w:rPr>
              <w:t>3</w:t>
            </w:r>
            <w:r w:rsidR="009E02CE" w:rsidRPr="001146F0">
              <w:rPr>
                <w:rFonts w:ascii="Aptos" w:hAnsi="Aptos"/>
                <w:sz w:val="28"/>
              </w:rPr>
              <w:t>0</w:t>
            </w:r>
            <w:r w:rsidRPr="001146F0">
              <w:rPr>
                <w:rFonts w:ascii="Aptos" w:hAnsi="Aptos"/>
                <w:sz w:val="28"/>
              </w:rPr>
              <w:t xml:space="preserve"> – </w:t>
            </w:r>
            <w:r w:rsidR="008853D0" w:rsidRPr="001146F0">
              <w:rPr>
                <w:rFonts w:ascii="Aptos" w:hAnsi="Aptos"/>
                <w:sz w:val="28"/>
              </w:rPr>
              <w:t>3</w:t>
            </w:r>
            <w:r w:rsidR="009E02CE" w:rsidRPr="001146F0">
              <w:rPr>
                <w:rFonts w:ascii="Aptos" w:hAnsi="Aptos"/>
                <w:sz w:val="28"/>
              </w:rPr>
              <w:t>1</w:t>
            </w:r>
          </w:p>
        </w:tc>
        <w:tc>
          <w:tcPr>
            <w:tcW w:w="2790" w:type="dxa"/>
            <w:tcBorders>
              <w:top w:val="single" w:sz="12" w:space="0" w:color="auto"/>
              <w:left w:val="dashed" w:sz="4" w:space="0" w:color="auto"/>
              <w:bottom w:val="single" w:sz="12" w:space="0" w:color="auto"/>
            </w:tcBorders>
            <w:vAlign w:val="center"/>
          </w:tcPr>
          <w:p w14:paraId="10FEC3E6" w14:textId="77777777" w:rsidR="00747840" w:rsidRPr="001146F0" w:rsidRDefault="00747840" w:rsidP="00747840">
            <w:pPr>
              <w:jc w:val="center"/>
              <w:rPr>
                <w:rFonts w:ascii="Aptos" w:hAnsi="Aptos"/>
              </w:rPr>
            </w:pPr>
          </w:p>
        </w:tc>
      </w:tr>
      <w:tr w:rsidR="00747840" w:rsidRPr="001146F0" w14:paraId="3283DBE7" w14:textId="77777777" w:rsidTr="00747840">
        <w:trPr>
          <w:cantSplit/>
          <w:trHeight w:val="720"/>
        </w:trPr>
        <w:tc>
          <w:tcPr>
            <w:tcW w:w="1872" w:type="dxa"/>
            <w:tcBorders>
              <w:top w:val="single" w:sz="12" w:space="0" w:color="auto"/>
              <w:bottom w:val="single" w:sz="12" w:space="0" w:color="auto"/>
            </w:tcBorders>
            <w:vAlign w:val="center"/>
          </w:tcPr>
          <w:p w14:paraId="67F24EAB" w14:textId="77777777" w:rsidR="00747840" w:rsidRPr="001146F0" w:rsidRDefault="00747840" w:rsidP="004F4703">
            <w:pPr>
              <w:pStyle w:val="Heading8"/>
              <w:jc w:val="center"/>
              <w:rPr>
                <w:rFonts w:ascii="Aptos" w:hAnsi="Aptos"/>
                <w:sz w:val="36"/>
              </w:rPr>
            </w:pPr>
            <w:r w:rsidRPr="001146F0">
              <w:rPr>
                <w:rFonts w:ascii="Aptos" w:hAnsi="Aptos"/>
                <w:sz w:val="36"/>
              </w:rPr>
              <w:t>11-12</w:t>
            </w:r>
          </w:p>
        </w:tc>
        <w:tc>
          <w:tcPr>
            <w:tcW w:w="2925" w:type="dxa"/>
            <w:tcBorders>
              <w:top w:val="single" w:sz="12" w:space="0" w:color="auto"/>
              <w:left w:val="single" w:sz="12" w:space="0" w:color="auto"/>
              <w:bottom w:val="single" w:sz="12" w:space="0" w:color="auto"/>
              <w:right w:val="dashed" w:sz="4" w:space="0" w:color="auto"/>
            </w:tcBorders>
            <w:vAlign w:val="center"/>
          </w:tcPr>
          <w:p w14:paraId="55C0EDB5" w14:textId="6040FD2E" w:rsidR="00747840" w:rsidRPr="001146F0" w:rsidRDefault="00747840" w:rsidP="008853D0">
            <w:pPr>
              <w:jc w:val="center"/>
              <w:rPr>
                <w:rFonts w:ascii="Aptos" w:hAnsi="Aptos"/>
              </w:rPr>
            </w:pPr>
            <w:r w:rsidRPr="001146F0">
              <w:rPr>
                <w:rFonts w:ascii="Aptos" w:hAnsi="Aptos"/>
                <w:sz w:val="28"/>
              </w:rPr>
              <w:t>Page</w:t>
            </w:r>
            <w:r w:rsidR="008853D0" w:rsidRPr="001146F0">
              <w:rPr>
                <w:rFonts w:ascii="Aptos" w:hAnsi="Aptos"/>
                <w:sz w:val="28"/>
              </w:rPr>
              <w:t xml:space="preserve"> </w:t>
            </w:r>
            <w:r w:rsidR="009E02CE" w:rsidRPr="001146F0">
              <w:rPr>
                <w:rFonts w:ascii="Aptos" w:hAnsi="Aptos"/>
                <w:sz w:val="28"/>
              </w:rPr>
              <w:t>29</w:t>
            </w:r>
          </w:p>
        </w:tc>
        <w:tc>
          <w:tcPr>
            <w:tcW w:w="2943" w:type="dxa"/>
            <w:tcBorders>
              <w:top w:val="single" w:sz="12" w:space="0" w:color="auto"/>
              <w:left w:val="dashed" w:sz="4" w:space="0" w:color="auto"/>
              <w:bottom w:val="single" w:sz="12" w:space="0" w:color="auto"/>
              <w:right w:val="dashed" w:sz="4" w:space="0" w:color="auto"/>
            </w:tcBorders>
            <w:vAlign w:val="center"/>
          </w:tcPr>
          <w:p w14:paraId="656C0EB2" w14:textId="3FCAE99C" w:rsidR="00747840" w:rsidRPr="001146F0" w:rsidRDefault="00747840" w:rsidP="008853D0">
            <w:pPr>
              <w:jc w:val="center"/>
              <w:rPr>
                <w:rFonts w:ascii="Aptos" w:hAnsi="Aptos"/>
              </w:rPr>
            </w:pPr>
            <w:r w:rsidRPr="001146F0">
              <w:rPr>
                <w:rFonts w:ascii="Aptos" w:hAnsi="Aptos"/>
                <w:sz w:val="28"/>
              </w:rPr>
              <w:t xml:space="preserve">Pages </w:t>
            </w:r>
            <w:r w:rsidR="008853D0" w:rsidRPr="001146F0">
              <w:rPr>
                <w:rFonts w:ascii="Aptos" w:hAnsi="Aptos"/>
                <w:sz w:val="28"/>
              </w:rPr>
              <w:t>3</w:t>
            </w:r>
            <w:r w:rsidR="009E02CE" w:rsidRPr="001146F0">
              <w:rPr>
                <w:rFonts w:ascii="Aptos" w:hAnsi="Aptos"/>
                <w:sz w:val="28"/>
              </w:rPr>
              <w:t>0</w:t>
            </w:r>
            <w:r w:rsidRPr="001146F0">
              <w:rPr>
                <w:rFonts w:ascii="Aptos" w:hAnsi="Aptos"/>
                <w:sz w:val="28"/>
              </w:rPr>
              <w:t xml:space="preserve"> – </w:t>
            </w:r>
            <w:r w:rsidR="008853D0" w:rsidRPr="001146F0">
              <w:rPr>
                <w:rFonts w:ascii="Aptos" w:hAnsi="Aptos"/>
                <w:sz w:val="28"/>
              </w:rPr>
              <w:t>3</w:t>
            </w:r>
            <w:r w:rsidR="009E02CE" w:rsidRPr="001146F0">
              <w:rPr>
                <w:rFonts w:ascii="Aptos" w:hAnsi="Aptos"/>
                <w:sz w:val="28"/>
              </w:rPr>
              <w:t>1</w:t>
            </w:r>
          </w:p>
        </w:tc>
        <w:tc>
          <w:tcPr>
            <w:tcW w:w="2790" w:type="dxa"/>
            <w:tcBorders>
              <w:top w:val="single" w:sz="12" w:space="0" w:color="auto"/>
              <w:left w:val="dashed" w:sz="4" w:space="0" w:color="auto"/>
              <w:bottom w:val="single" w:sz="12" w:space="0" w:color="auto"/>
            </w:tcBorders>
            <w:vAlign w:val="center"/>
          </w:tcPr>
          <w:p w14:paraId="7D7CA99D" w14:textId="77777777" w:rsidR="00747840" w:rsidRPr="001146F0" w:rsidRDefault="00747840" w:rsidP="00747840">
            <w:pPr>
              <w:jc w:val="center"/>
              <w:rPr>
                <w:rFonts w:ascii="Aptos" w:hAnsi="Aptos"/>
              </w:rPr>
            </w:pPr>
          </w:p>
        </w:tc>
      </w:tr>
    </w:tbl>
    <w:p w14:paraId="07980E1B" w14:textId="77777777" w:rsidR="004F4703" w:rsidRPr="001146F0" w:rsidRDefault="004F4703">
      <w:pPr>
        <w:pStyle w:val="Header"/>
        <w:tabs>
          <w:tab w:val="clear" w:pos="4320"/>
          <w:tab w:val="clear" w:pos="8640"/>
        </w:tabs>
        <w:rPr>
          <w:rFonts w:ascii="Aptos" w:hAnsi="Aptos"/>
        </w:rPr>
      </w:pPr>
    </w:p>
    <w:p w14:paraId="6F61C579" w14:textId="77777777" w:rsidR="004F4703" w:rsidRPr="001146F0" w:rsidRDefault="004F4703">
      <w:pPr>
        <w:pStyle w:val="Header"/>
        <w:tabs>
          <w:tab w:val="clear" w:pos="4320"/>
          <w:tab w:val="clear" w:pos="8640"/>
        </w:tabs>
        <w:rPr>
          <w:rFonts w:ascii="Aptos" w:hAnsi="Aptos"/>
        </w:rPr>
      </w:pPr>
    </w:p>
    <w:p w14:paraId="14E19E7B" w14:textId="77777777" w:rsidR="004F4703" w:rsidRPr="001146F0" w:rsidRDefault="004F4703">
      <w:pPr>
        <w:pStyle w:val="Header"/>
        <w:tabs>
          <w:tab w:val="clear" w:pos="4320"/>
          <w:tab w:val="clear" w:pos="8640"/>
        </w:tabs>
        <w:rPr>
          <w:rFonts w:ascii="Aptos" w:hAnsi="Aptos"/>
        </w:rPr>
      </w:pPr>
    </w:p>
    <w:p w14:paraId="2E89A156" w14:textId="77777777" w:rsidR="004F4703" w:rsidRPr="001146F0" w:rsidRDefault="004F4703">
      <w:pPr>
        <w:pStyle w:val="Header"/>
        <w:tabs>
          <w:tab w:val="clear" w:pos="4320"/>
          <w:tab w:val="clear" w:pos="8640"/>
        </w:tabs>
        <w:rPr>
          <w:rFonts w:ascii="Aptos" w:hAnsi="Aptos"/>
        </w:rPr>
      </w:pPr>
    </w:p>
    <w:p w14:paraId="70FF331C" w14:textId="77777777" w:rsidR="004F4703" w:rsidRPr="001146F0" w:rsidRDefault="004F4703">
      <w:pPr>
        <w:pStyle w:val="Header"/>
        <w:tabs>
          <w:tab w:val="clear" w:pos="4320"/>
          <w:tab w:val="clear" w:pos="8640"/>
        </w:tabs>
        <w:rPr>
          <w:rFonts w:ascii="Aptos" w:hAnsi="Aptos"/>
        </w:rPr>
      </w:pPr>
    </w:p>
    <w:p w14:paraId="2B31309B" w14:textId="7C0F96A6" w:rsidR="00CD3C04" w:rsidRPr="001146F0" w:rsidRDefault="00CD3C04" w:rsidP="006710D6">
      <w:pPr>
        <w:pStyle w:val="Heading1"/>
        <w:rPr>
          <w:rFonts w:ascii="Aptos" w:hAnsi="Aptos"/>
          <w:b/>
          <w:color w:val="000000"/>
        </w:rPr>
      </w:pPr>
    </w:p>
    <w:p w14:paraId="19228307" w14:textId="77777777" w:rsidR="00CD3C04" w:rsidRPr="001146F0" w:rsidRDefault="00CD3C04" w:rsidP="00CD3C04">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C09596A" w14:textId="77777777" w:rsidR="00CD3C04" w:rsidRPr="001146F0" w:rsidRDefault="00E60527" w:rsidP="00CD3C04">
      <w:pPr>
        <w:rPr>
          <w:rFonts w:ascii="Aptos" w:hAnsi="Aptos"/>
        </w:rPr>
      </w:pPr>
      <w:r w:rsidRPr="001146F0">
        <w:rPr>
          <w:rFonts w:ascii="Aptos" w:hAnsi="Aptos" w:cs="Tahoma"/>
          <w:b/>
          <w:color w:val="000000"/>
          <w:sz w:val="28"/>
          <w:szCs w:val="20"/>
        </w:rPr>
        <w:t>STRAND</w:t>
      </w:r>
      <w:r w:rsidR="00CD3C04" w:rsidRPr="001146F0">
        <w:rPr>
          <w:rFonts w:ascii="Aptos" w:hAnsi="Aptos" w:cs="Tahoma"/>
          <w:b/>
          <w:color w:val="000000"/>
          <w:sz w:val="28"/>
          <w:szCs w:val="20"/>
        </w:rPr>
        <w:t xml:space="preserve">  </w:t>
      </w:r>
      <w:r w:rsidR="00802588" w:rsidRPr="001146F0">
        <w:rPr>
          <w:rFonts w:ascii="Aptos" w:hAnsi="Aptos" w:cs="Tahoma"/>
          <w:b/>
          <w:color w:val="000000"/>
          <w:sz w:val="28"/>
          <w:szCs w:val="20"/>
        </w:rPr>
        <w:t xml:space="preserve"> </w:t>
      </w:r>
      <w:r w:rsidR="00CD3C04" w:rsidRPr="001146F0">
        <w:rPr>
          <w:rFonts w:ascii="Aptos" w:hAnsi="Aptos" w:cs="Tahoma"/>
          <w:iCs/>
          <w:color w:val="000000"/>
          <w:sz w:val="28"/>
          <w:szCs w:val="20"/>
        </w:rPr>
        <w:t xml:space="preserve">Reading – Literature </w:t>
      </w:r>
    </w:p>
    <w:p w14:paraId="6DB82859" w14:textId="77777777" w:rsidR="00CD3C04" w:rsidRPr="001146F0" w:rsidRDefault="00CD3C04" w:rsidP="00CD3C04">
      <w:pPr>
        <w:rPr>
          <w:rFonts w:ascii="Aptos" w:hAnsi="Aptos"/>
          <w:sz w:val="16"/>
        </w:rPr>
      </w:pPr>
    </w:p>
    <w:tbl>
      <w:tblPr>
        <w:tblW w:w="10530" w:type="dxa"/>
        <w:tblInd w:w="-522" w:type="dxa"/>
        <w:tblLayout w:type="fixed"/>
        <w:tblLook w:val="0000" w:firstRow="0" w:lastRow="0" w:firstColumn="0" w:lastColumn="0" w:noHBand="0" w:noVBand="0"/>
      </w:tblPr>
      <w:tblGrid>
        <w:gridCol w:w="1350"/>
        <w:gridCol w:w="1530"/>
        <w:gridCol w:w="7650"/>
      </w:tblGrid>
      <w:tr w:rsidR="00CD3C04" w:rsidRPr="001146F0" w14:paraId="35352876" w14:textId="77777777" w:rsidTr="00F64354">
        <w:trPr>
          <w:cantSplit/>
        </w:trPr>
        <w:tc>
          <w:tcPr>
            <w:tcW w:w="10530" w:type="dxa"/>
            <w:gridSpan w:val="3"/>
            <w:tcBorders>
              <w:top w:val="single" w:sz="6" w:space="0" w:color="auto"/>
            </w:tcBorders>
            <w:shd w:val="clear" w:color="auto" w:fill="C0C0C0"/>
          </w:tcPr>
          <w:p w14:paraId="4CF0CD4D" w14:textId="77777777" w:rsidR="00920BC6" w:rsidRPr="001146F0" w:rsidRDefault="007F1E05" w:rsidP="003F5295">
            <w:pPr>
              <w:pStyle w:val="Heading8"/>
              <w:jc w:val="center"/>
              <w:rPr>
                <w:rFonts w:ascii="Aptos" w:hAnsi="Aptos"/>
                <w:sz w:val="36"/>
              </w:rPr>
            </w:pPr>
            <w:r w:rsidRPr="001146F0">
              <w:rPr>
                <w:rFonts w:ascii="Aptos" w:hAnsi="Aptos"/>
                <w:sz w:val="36"/>
              </w:rPr>
              <w:t>College and Career Readiness</w:t>
            </w:r>
          </w:p>
          <w:p w14:paraId="4D00DD43" w14:textId="77777777" w:rsidR="00CD3C04" w:rsidRPr="001146F0" w:rsidRDefault="00CD3C04" w:rsidP="003F5295">
            <w:pPr>
              <w:pStyle w:val="Heading8"/>
              <w:jc w:val="center"/>
              <w:rPr>
                <w:rFonts w:ascii="Aptos" w:hAnsi="Aptos"/>
                <w:sz w:val="36"/>
              </w:rPr>
            </w:pPr>
            <w:r w:rsidRPr="001146F0">
              <w:rPr>
                <w:rFonts w:ascii="Aptos" w:hAnsi="Aptos"/>
                <w:sz w:val="36"/>
              </w:rPr>
              <w:t>Anchor Standards</w:t>
            </w:r>
            <w:r w:rsidR="00E62B57" w:rsidRPr="001146F0">
              <w:rPr>
                <w:rFonts w:ascii="Aptos" w:hAnsi="Aptos"/>
                <w:sz w:val="36"/>
              </w:rPr>
              <w:t xml:space="preserve"> for Reading</w:t>
            </w:r>
          </w:p>
        </w:tc>
      </w:tr>
      <w:tr w:rsidR="00CD3C04" w:rsidRPr="001146F0" w14:paraId="6116B301" w14:textId="77777777" w:rsidTr="00F64354">
        <w:trPr>
          <w:cantSplit/>
        </w:trPr>
        <w:tc>
          <w:tcPr>
            <w:tcW w:w="1350" w:type="dxa"/>
            <w:tcBorders>
              <w:bottom w:val="single" w:sz="6" w:space="0" w:color="auto"/>
              <w:right w:val="single" w:sz="6" w:space="0" w:color="auto"/>
            </w:tcBorders>
            <w:shd w:val="clear" w:color="auto" w:fill="808080"/>
          </w:tcPr>
          <w:p w14:paraId="535DF788" w14:textId="77777777" w:rsidR="00CD3C04" w:rsidRPr="001146F0" w:rsidRDefault="00CD3C04" w:rsidP="003F5295">
            <w:pPr>
              <w:jc w:val="center"/>
              <w:rPr>
                <w:rFonts w:ascii="Aptos" w:hAnsi="Aptos"/>
                <w:sz w:val="28"/>
              </w:rPr>
            </w:pPr>
            <w:r w:rsidRPr="001146F0">
              <w:rPr>
                <w:rFonts w:ascii="Aptos" w:hAnsi="Aptos"/>
                <w:sz w:val="28"/>
              </w:rPr>
              <w:t>Cluster</w:t>
            </w:r>
          </w:p>
        </w:tc>
        <w:tc>
          <w:tcPr>
            <w:tcW w:w="1530" w:type="dxa"/>
            <w:tcBorders>
              <w:left w:val="single" w:sz="6" w:space="0" w:color="auto"/>
              <w:bottom w:val="single" w:sz="6" w:space="0" w:color="auto"/>
              <w:right w:val="single" w:sz="6" w:space="0" w:color="auto"/>
            </w:tcBorders>
            <w:shd w:val="clear" w:color="auto" w:fill="808080"/>
          </w:tcPr>
          <w:p w14:paraId="56EDECE1" w14:textId="77777777" w:rsidR="00CD3C04" w:rsidRPr="001146F0" w:rsidRDefault="00CD3C04" w:rsidP="00CD3C04">
            <w:pPr>
              <w:rPr>
                <w:rFonts w:ascii="Aptos" w:hAnsi="Aptos"/>
                <w:sz w:val="28"/>
              </w:rPr>
            </w:pPr>
            <w:r w:rsidRPr="001146F0">
              <w:rPr>
                <w:rFonts w:ascii="Aptos" w:hAnsi="Aptos"/>
                <w:sz w:val="28"/>
              </w:rPr>
              <w:tab/>
            </w:r>
          </w:p>
        </w:tc>
        <w:tc>
          <w:tcPr>
            <w:tcW w:w="7650" w:type="dxa"/>
            <w:tcBorders>
              <w:left w:val="single" w:sz="6" w:space="0" w:color="auto"/>
              <w:bottom w:val="single" w:sz="6" w:space="0" w:color="auto"/>
            </w:tcBorders>
            <w:shd w:val="clear" w:color="auto" w:fill="808080"/>
          </w:tcPr>
          <w:p w14:paraId="00A550BA" w14:textId="77777777" w:rsidR="00CD3C04" w:rsidRPr="001146F0" w:rsidRDefault="00CD3C04" w:rsidP="003F5295">
            <w:pPr>
              <w:rPr>
                <w:rFonts w:ascii="Aptos" w:hAnsi="Aptos"/>
                <w:sz w:val="28"/>
              </w:rPr>
            </w:pPr>
            <w:r w:rsidRPr="001146F0">
              <w:rPr>
                <w:rFonts w:ascii="Aptos" w:hAnsi="Aptos"/>
                <w:sz w:val="28"/>
              </w:rPr>
              <w:t>Standards as written</w:t>
            </w:r>
          </w:p>
        </w:tc>
      </w:tr>
      <w:tr w:rsidR="00CE7421" w:rsidRPr="001146F0" w14:paraId="72D1BA5C" w14:textId="77777777" w:rsidTr="00C81036">
        <w:trPr>
          <w:cantSplit/>
          <w:trHeight w:val="759"/>
        </w:trPr>
        <w:tc>
          <w:tcPr>
            <w:tcW w:w="1350" w:type="dxa"/>
            <w:vMerge w:val="restart"/>
            <w:tcBorders>
              <w:top w:val="single" w:sz="6" w:space="0" w:color="auto"/>
              <w:right w:val="single" w:sz="6" w:space="0" w:color="auto"/>
            </w:tcBorders>
          </w:tcPr>
          <w:p w14:paraId="3EDE197D" w14:textId="77777777" w:rsidR="00CE7421" w:rsidRPr="001146F0" w:rsidRDefault="00CE7421" w:rsidP="00361A83">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69849378" w14:textId="77777777" w:rsidR="00CE7421" w:rsidRPr="001146F0" w:rsidRDefault="00CE7421" w:rsidP="00361A83">
            <w:pPr>
              <w:spacing w:before="120"/>
              <w:jc w:val="center"/>
              <w:rPr>
                <w:rFonts w:ascii="Aptos" w:hAnsi="Aptos"/>
                <w:b/>
                <w:bCs/>
                <w:sz w:val="20"/>
                <w:szCs w:val="20"/>
              </w:rPr>
            </w:pPr>
            <w:r w:rsidRPr="001146F0">
              <w:rPr>
                <w:rFonts w:ascii="Aptos" w:hAnsi="Aptos"/>
                <w:b/>
                <w:bCs/>
                <w:sz w:val="20"/>
                <w:szCs w:val="20"/>
              </w:rPr>
              <w:t>CCRA.R.1</w:t>
            </w:r>
          </w:p>
        </w:tc>
        <w:tc>
          <w:tcPr>
            <w:tcW w:w="7650" w:type="dxa"/>
            <w:tcBorders>
              <w:top w:val="single" w:sz="6" w:space="0" w:color="auto"/>
              <w:left w:val="single" w:sz="6" w:space="0" w:color="auto"/>
              <w:bottom w:val="single" w:sz="6" w:space="0" w:color="auto"/>
            </w:tcBorders>
            <w:vAlign w:val="bottom"/>
          </w:tcPr>
          <w:p w14:paraId="1E1A523D" w14:textId="77777777" w:rsidR="00CE7421" w:rsidRPr="001146F0" w:rsidRDefault="00CE7421" w:rsidP="00CE7421">
            <w:pPr>
              <w:spacing w:before="120"/>
              <w:rPr>
                <w:rFonts w:ascii="Aptos" w:hAnsi="Aptos" w:cs="Tahoma"/>
                <w:color w:val="000000"/>
                <w:sz w:val="20"/>
                <w:szCs w:val="20"/>
              </w:rPr>
            </w:pPr>
            <w:r w:rsidRPr="001146F0">
              <w:rPr>
                <w:rFonts w:ascii="Aptos" w:hAnsi="Aptos" w:cs="Tahoma"/>
                <w:color w:val="000000"/>
                <w:sz w:val="20"/>
                <w:szCs w:val="20"/>
              </w:rPr>
              <w:t>Read closely to determine what a text states explicitly and to make logical inferences from it; cite specific textual evidence when writing or speaking to support conclusions drawn from a text.</w:t>
            </w:r>
          </w:p>
        </w:tc>
      </w:tr>
      <w:tr w:rsidR="00CE7421" w:rsidRPr="001146F0" w14:paraId="0EBA596A" w14:textId="77777777" w:rsidTr="00C81036">
        <w:trPr>
          <w:cantSplit/>
          <w:trHeight w:val="504"/>
        </w:trPr>
        <w:tc>
          <w:tcPr>
            <w:tcW w:w="1350" w:type="dxa"/>
            <w:vMerge/>
            <w:tcBorders>
              <w:right w:val="single" w:sz="6" w:space="0" w:color="auto"/>
            </w:tcBorders>
          </w:tcPr>
          <w:p w14:paraId="72E75135" w14:textId="77777777" w:rsidR="00CE7421" w:rsidRPr="001146F0" w:rsidRDefault="00CE7421" w:rsidP="00361A83">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F234CC6" w14:textId="77777777" w:rsidR="00CE7421" w:rsidRPr="001146F0" w:rsidRDefault="00CE7421" w:rsidP="00361A83">
            <w:pPr>
              <w:spacing w:before="120"/>
              <w:jc w:val="center"/>
              <w:rPr>
                <w:rFonts w:ascii="Aptos" w:hAnsi="Aptos"/>
                <w:b/>
                <w:bCs/>
                <w:sz w:val="20"/>
                <w:szCs w:val="20"/>
              </w:rPr>
            </w:pPr>
            <w:r w:rsidRPr="001146F0">
              <w:rPr>
                <w:rFonts w:ascii="Aptos" w:hAnsi="Aptos"/>
                <w:b/>
                <w:bCs/>
                <w:sz w:val="20"/>
                <w:szCs w:val="20"/>
              </w:rPr>
              <w:t>CCRA.R.2</w:t>
            </w:r>
          </w:p>
        </w:tc>
        <w:tc>
          <w:tcPr>
            <w:tcW w:w="7650" w:type="dxa"/>
            <w:tcBorders>
              <w:top w:val="single" w:sz="6" w:space="0" w:color="auto"/>
              <w:left w:val="single" w:sz="6" w:space="0" w:color="auto"/>
              <w:bottom w:val="single" w:sz="6" w:space="0" w:color="auto"/>
            </w:tcBorders>
            <w:vAlign w:val="bottom"/>
          </w:tcPr>
          <w:p w14:paraId="78451EC5" w14:textId="77777777" w:rsidR="00CE7421" w:rsidRPr="001146F0" w:rsidRDefault="00CE7421" w:rsidP="00CE7421">
            <w:pPr>
              <w:spacing w:before="120"/>
              <w:rPr>
                <w:rFonts w:ascii="Aptos" w:hAnsi="Aptos" w:cs="Tahoma"/>
                <w:color w:val="000000"/>
                <w:sz w:val="20"/>
                <w:szCs w:val="20"/>
              </w:rPr>
            </w:pPr>
            <w:r w:rsidRPr="001146F0">
              <w:rPr>
                <w:rFonts w:ascii="Aptos" w:hAnsi="Aptos" w:cs="Tahoma"/>
                <w:color w:val="000000"/>
                <w:sz w:val="20"/>
                <w:szCs w:val="20"/>
              </w:rPr>
              <w:t>Determine central ideas or themes of a text and analyze their development; summarize the key supporting details and ideas.</w:t>
            </w:r>
          </w:p>
        </w:tc>
      </w:tr>
      <w:tr w:rsidR="00CE7421" w:rsidRPr="001146F0" w14:paraId="29AD1088" w14:textId="77777777" w:rsidTr="00C81036">
        <w:trPr>
          <w:cantSplit/>
          <w:trHeight w:val="504"/>
        </w:trPr>
        <w:tc>
          <w:tcPr>
            <w:tcW w:w="1350" w:type="dxa"/>
            <w:vMerge/>
            <w:tcBorders>
              <w:bottom w:val="single" w:sz="6" w:space="0" w:color="auto"/>
              <w:right w:val="single" w:sz="6" w:space="0" w:color="auto"/>
            </w:tcBorders>
          </w:tcPr>
          <w:p w14:paraId="1E04F613" w14:textId="77777777" w:rsidR="00CE7421" w:rsidRPr="001146F0" w:rsidRDefault="00CE7421" w:rsidP="00361A83">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F610414" w14:textId="77777777" w:rsidR="00CE7421" w:rsidRPr="001146F0" w:rsidRDefault="00CE7421" w:rsidP="00361A83">
            <w:pPr>
              <w:spacing w:before="120"/>
              <w:jc w:val="center"/>
              <w:rPr>
                <w:rFonts w:ascii="Aptos" w:hAnsi="Aptos"/>
                <w:b/>
                <w:bCs/>
                <w:sz w:val="20"/>
                <w:szCs w:val="20"/>
              </w:rPr>
            </w:pPr>
            <w:r w:rsidRPr="001146F0">
              <w:rPr>
                <w:rFonts w:ascii="Aptos" w:hAnsi="Aptos"/>
                <w:b/>
                <w:bCs/>
                <w:sz w:val="20"/>
                <w:szCs w:val="20"/>
              </w:rPr>
              <w:t>CCRA.R.3</w:t>
            </w:r>
          </w:p>
        </w:tc>
        <w:tc>
          <w:tcPr>
            <w:tcW w:w="7650" w:type="dxa"/>
            <w:tcBorders>
              <w:top w:val="single" w:sz="6" w:space="0" w:color="auto"/>
              <w:left w:val="single" w:sz="6" w:space="0" w:color="auto"/>
              <w:bottom w:val="single" w:sz="6" w:space="0" w:color="auto"/>
            </w:tcBorders>
            <w:vAlign w:val="bottom"/>
          </w:tcPr>
          <w:p w14:paraId="07E6508E" w14:textId="77777777" w:rsidR="00CE7421" w:rsidRPr="001146F0" w:rsidRDefault="00CE7421" w:rsidP="00CE7421">
            <w:pPr>
              <w:spacing w:before="120"/>
              <w:rPr>
                <w:rFonts w:ascii="Aptos" w:hAnsi="Aptos" w:cs="Tahoma"/>
                <w:color w:val="000000"/>
                <w:sz w:val="20"/>
                <w:szCs w:val="20"/>
              </w:rPr>
            </w:pPr>
            <w:r w:rsidRPr="001146F0">
              <w:rPr>
                <w:rFonts w:ascii="Aptos" w:hAnsi="Aptos" w:cs="Tahoma"/>
                <w:color w:val="000000"/>
                <w:sz w:val="20"/>
                <w:szCs w:val="20"/>
              </w:rPr>
              <w:t>Analyze how and why individuals, events, and ideas develop and interact over the course of a text.</w:t>
            </w:r>
          </w:p>
        </w:tc>
      </w:tr>
      <w:tr w:rsidR="00CE7421" w:rsidRPr="001146F0" w14:paraId="13F0F071" w14:textId="77777777" w:rsidTr="00C81036">
        <w:trPr>
          <w:cantSplit/>
          <w:trHeight w:val="504"/>
        </w:trPr>
        <w:tc>
          <w:tcPr>
            <w:tcW w:w="1350" w:type="dxa"/>
            <w:vMerge w:val="restart"/>
            <w:tcBorders>
              <w:top w:val="single" w:sz="6" w:space="0" w:color="auto"/>
              <w:right w:val="single" w:sz="6" w:space="0" w:color="auto"/>
            </w:tcBorders>
          </w:tcPr>
          <w:p w14:paraId="6F600D0A" w14:textId="77777777" w:rsidR="00CE7421" w:rsidRPr="001146F0" w:rsidRDefault="00CE7421" w:rsidP="00361A83">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52E13E74" w14:textId="77777777" w:rsidR="00CE7421" w:rsidRPr="001146F0" w:rsidRDefault="00CE7421" w:rsidP="00361A83">
            <w:pPr>
              <w:spacing w:before="120"/>
              <w:jc w:val="center"/>
              <w:rPr>
                <w:rFonts w:ascii="Aptos" w:hAnsi="Aptos"/>
                <w:b/>
                <w:bCs/>
                <w:sz w:val="20"/>
                <w:szCs w:val="20"/>
              </w:rPr>
            </w:pPr>
            <w:r w:rsidRPr="001146F0">
              <w:rPr>
                <w:rFonts w:ascii="Aptos" w:hAnsi="Aptos"/>
                <w:b/>
                <w:bCs/>
                <w:sz w:val="20"/>
                <w:szCs w:val="20"/>
              </w:rPr>
              <w:t>CCRA.R.4</w:t>
            </w:r>
          </w:p>
        </w:tc>
        <w:tc>
          <w:tcPr>
            <w:tcW w:w="7650" w:type="dxa"/>
            <w:tcBorders>
              <w:top w:val="single" w:sz="6" w:space="0" w:color="auto"/>
              <w:left w:val="single" w:sz="6" w:space="0" w:color="auto"/>
              <w:bottom w:val="single" w:sz="6" w:space="0" w:color="auto"/>
            </w:tcBorders>
            <w:vAlign w:val="bottom"/>
          </w:tcPr>
          <w:p w14:paraId="2625D1DE" w14:textId="77777777" w:rsidR="00CE7421" w:rsidRPr="001146F0" w:rsidRDefault="00CE7421" w:rsidP="00CE7421">
            <w:pPr>
              <w:spacing w:before="120"/>
              <w:rPr>
                <w:rFonts w:ascii="Aptos" w:hAnsi="Aptos" w:cs="Tahoma"/>
                <w:color w:val="000000"/>
                <w:sz w:val="20"/>
                <w:szCs w:val="20"/>
              </w:rPr>
            </w:pPr>
            <w:r w:rsidRPr="001146F0">
              <w:rPr>
                <w:rFonts w:ascii="Aptos" w:hAnsi="Aptos" w:cs="Tahoma"/>
                <w:color w:val="000000"/>
                <w:sz w:val="20"/>
                <w:szCs w:val="20"/>
              </w:rPr>
              <w:t>Interpret words and phrases as they are used in a text, including determining technical, connotative, and figurative meanings, and analyze how specific word choices shape meaning or tone.</w:t>
            </w:r>
          </w:p>
        </w:tc>
      </w:tr>
      <w:tr w:rsidR="00CE7421" w:rsidRPr="001146F0" w14:paraId="710E469D" w14:textId="77777777" w:rsidTr="00C81036">
        <w:trPr>
          <w:cantSplit/>
          <w:trHeight w:val="504"/>
        </w:trPr>
        <w:tc>
          <w:tcPr>
            <w:tcW w:w="1350" w:type="dxa"/>
            <w:vMerge/>
            <w:tcBorders>
              <w:right w:val="single" w:sz="6" w:space="0" w:color="auto"/>
            </w:tcBorders>
          </w:tcPr>
          <w:p w14:paraId="1D44DAC5" w14:textId="77777777" w:rsidR="00CE7421" w:rsidRPr="001146F0" w:rsidRDefault="00CE7421" w:rsidP="00361A83">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589887C" w14:textId="77777777" w:rsidR="00CE7421" w:rsidRPr="001146F0" w:rsidRDefault="00CE7421" w:rsidP="00361A83">
            <w:pPr>
              <w:spacing w:before="120"/>
              <w:jc w:val="center"/>
              <w:rPr>
                <w:rFonts w:ascii="Aptos" w:hAnsi="Aptos"/>
                <w:b/>
                <w:bCs/>
                <w:sz w:val="20"/>
                <w:szCs w:val="20"/>
              </w:rPr>
            </w:pPr>
            <w:r w:rsidRPr="001146F0">
              <w:rPr>
                <w:rFonts w:ascii="Aptos" w:hAnsi="Aptos"/>
                <w:b/>
                <w:bCs/>
                <w:sz w:val="20"/>
                <w:szCs w:val="20"/>
              </w:rPr>
              <w:t>CCRA.R.5</w:t>
            </w:r>
          </w:p>
        </w:tc>
        <w:tc>
          <w:tcPr>
            <w:tcW w:w="7650" w:type="dxa"/>
            <w:tcBorders>
              <w:top w:val="single" w:sz="6" w:space="0" w:color="auto"/>
              <w:left w:val="single" w:sz="6" w:space="0" w:color="auto"/>
              <w:bottom w:val="single" w:sz="6" w:space="0" w:color="auto"/>
            </w:tcBorders>
            <w:vAlign w:val="bottom"/>
          </w:tcPr>
          <w:p w14:paraId="384603D8" w14:textId="77777777" w:rsidR="00CE7421" w:rsidRPr="001146F0" w:rsidRDefault="00CE7421" w:rsidP="00CE7421">
            <w:pPr>
              <w:spacing w:before="120"/>
              <w:rPr>
                <w:rFonts w:ascii="Aptos" w:hAnsi="Aptos" w:cs="Tahoma"/>
                <w:color w:val="000000"/>
                <w:sz w:val="20"/>
                <w:szCs w:val="20"/>
              </w:rPr>
            </w:pPr>
            <w:r w:rsidRPr="001146F0">
              <w:rPr>
                <w:rFonts w:ascii="Aptos" w:hAnsi="Aptos" w:cs="Tahoma"/>
                <w:color w:val="000000"/>
                <w:sz w:val="20"/>
                <w:szCs w:val="20"/>
              </w:rPr>
              <w:t>Analyze the structure of texts, including how specific sentences, paragraphs, and larger portions of a text relate to each other and the whole.</w:t>
            </w:r>
          </w:p>
        </w:tc>
      </w:tr>
      <w:tr w:rsidR="00CE7421" w:rsidRPr="001146F0" w14:paraId="03F7142D" w14:textId="77777777" w:rsidTr="00CE7421">
        <w:trPr>
          <w:cantSplit/>
          <w:trHeight w:val="201"/>
        </w:trPr>
        <w:tc>
          <w:tcPr>
            <w:tcW w:w="1350" w:type="dxa"/>
            <w:vMerge/>
            <w:tcBorders>
              <w:bottom w:val="single" w:sz="2" w:space="0" w:color="auto"/>
              <w:right w:val="single" w:sz="6" w:space="0" w:color="auto"/>
            </w:tcBorders>
          </w:tcPr>
          <w:p w14:paraId="4BB7EA5F" w14:textId="77777777" w:rsidR="00CE7421" w:rsidRPr="001146F0" w:rsidRDefault="00CE7421" w:rsidP="00361A83">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9A729BB" w14:textId="77777777" w:rsidR="00CE7421" w:rsidRPr="001146F0" w:rsidRDefault="00CE7421" w:rsidP="00361A83">
            <w:pPr>
              <w:spacing w:before="120"/>
              <w:jc w:val="center"/>
              <w:rPr>
                <w:rFonts w:ascii="Aptos" w:hAnsi="Aptos"/>
                <w:b/>
                <w:bCs/>
                <w:sz w:val="20"/>
                <w:szCs w:val="20"/>
              </w:rPr>
            </w:pPr>
            <w:r w:rsidRPr="001146F0">
              <w:rPr>
                <w:rFonts w:ascii="Aptos" w:hAnsi="Aptos"/>
                <w:b/>
                <w:bCs/>
                <w:sz w:val="20"/>
                <w:szCs w:val="20"/>
              </w:rPr>
              <w:t>CCRA.R.6</w:t>
            </w:r>
          </w:p>
        </w:tc>
        <w:tc>
          <w:tcPr>
            <w:tcW w:w="7650" w:type="dxa"/>
            <w:tcBorders>
              <w:top w:val="single" w:sz="6" w:space="0" w:color="auto"/>
              <w:left w:val="single" w:sz="6" w:space="0" w:color="auto"/>
              <w:bottom w:val="single" w:sz="6" w:space="0" w:color="auto"/>
            </w:tcBorders>
            <w:vAlign w:val="bottom"/>
          </w:tcPr>
          <w:p w14:paraId="4CF8E85D" w14:textId="77777777" w:rsidR="00CE7421" w:rsidRPr="001146F0" w:rsidRDefault="00CE7421" w:rsidP="00CE7421">
            <w:pPr>
              <w:spacing w:before="120"/>
              <w:rPr>
                <w:rFonts w:ascii="Aptos" w:hAnsi="Aptos" w:cs="Tahoma"/>
                <w:color w:val="000000"/>
                <w:sz w:val="20"/>
                <w:szCs w:val="20"/>
              </w:rPr>
            </w:pPr>
            <w:r w:rsidRPr="001146F0">
              <w:rPr>
                <w:rFonts w:ascii="Aptos" w:hAnsi="Aptos" w:cs="Tahoma"/>
                <w:color w:val="000000"/>
                <w:sz w:val="20"/>
                <w:szCs w:val="20"/>
              </w:rPr>
              <w:t>Assess how point of view or purpose shapes the content and style of a text.</w:t>
            </w:r>
          </w:p>
        </w:tc>
      </w:tr>
      <w:tr w:rsidR="00CE7421" w:rsidRPr="001146F0" w14:paraId="2A7DACDF" w14:textId="77777777" w:rsidTr="00C81036">
        <w:trPr>
          <w:cantSplit/>
          <w:trHeight w:val="504"/>
        </w:trPr>
        <w:tc>
          <w:tcPr>
            <w:tcW w:w="1350" w:type="dxa"/>
            <w:vMerge w:val="restart"/>
            <w:tcBorders>
              <w:top w:val="single" w:sz="2" w:space="0" w:color="auto"/>
              <w:right w:val="single" w:sz="6" w:space="0" w:color="auto"/>
            </w:tcBorders>
          </w:tcPr>
          <w:p w14:paraId="38CDB467" w14:textId="77777777" w:rsidR="00CE7421" w:rsidRPr="001146F0" w:rsidRDefault="00CE7421" w:rsidP="00361A83">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468E93C8" w14:textId="77777777" w:rsidR="00CE7421" w:rsidRPr="001146F0" w:rsidRDefault="00CE7421" w:rsidP="00361A83">
            <w:pPr>
              <w:spacing w:before="120"/>
              <w:jc w:val="center"/>
              <w:rPr>
                <w:rFonts w:ascii="Aptos" w:hAnsi="Aptos"/>
                <w:b/>
                <w:bCs/>
                <w:sz w:val="20"/>
                <w:szCs w:val="20"/>
              </w:rPr>
            </w:pPr>
            <w:r w:rsidRPr="001146F0">
              <w:rPr>
                <w:rFonts w:ascii="Aptos" w:hAnsi="Aptos"/>
                <w:b/>
                <w:bCs/>
                <w:sz w:val="20"/>
                <w:szCs w:val="20"/>
              </w:rPr>
              <w:t>CCRA.R.7</w:t>
            </w:r>
          </w:p>
        </w:tc>
        <w:tc>
          <w:tcPr>
            <w:tcW w:w="7650" w:type="dxa"/>
            <w:tcBorders>
              <w:top w:val="single" w:sz="6" w:space="0" w:color="auto"/>
              <w:left w:val="single" w:sz="6" w:space="0" w:color="auto"/>
              <w:bottom w:val="single" w:sz="6" w:space="0" w:color="auto"/>
            </w:tcBorders>
            <w:vAlign w:val="bottom"/>
          </w:tcPr>
          <w:p w14:paraId="66C83A9E" w14:textId="77777777" w:rsidR="00CE7421" w:rsidRPr="001146F0" w:rsidRDefault="00CE7421" w:rsidP="00CE7421">
            <w:pPr>
              <w:spacing w:before="120"/>
              <w:rPr>
                <w:rFonts w:ascii="Aptos" w:hAnsi="Aptos" w:cs="Tahoma"/>
                <w:color w:val="000000"/>
                <w:sz w:val="20"/>
                <w:szCs w:val="20"/>
              </w:rPr>
            </w:pPr>
            <w:r w:rsidRPr="001146F0">
              <w:rPr>
                <w:rFonts w:ascii="Aptos" w:hAnsi="Aptos" w:cs="Tahoma"/>
                <w:color w:val="000000"/>
                <w:sz w:val="20"/>
                <w:szCs w:val="20"/>
              </w:rPr>
              <w:t>Integrate and evaluate content presented in diverse media and formats, including visually and quantitatively, as well as in words.[1]</w:t>
            </w:r>
          </w:p>
        </w:tc>
      </w:tr>
      <w:tr w:rsidR="00CE7421" w:rsidRPr="001146F0" w14:paraId="20425F2D" w14:textId="77777777" w:rsidTr="00C81036">
        <w:trPr>
          <w:cantSplit/>
          <w:trHeight w:val="504"/>
        </w:trPr>
        <w:tc>
          <w:tcPr>
            <w:tcW w:w="1350" w:type="dxa"/>
            <w:vMerge/>
            <w:tcBorders>
              <w:right w:val="single" w:sz="6" w:space="0" w:color="auto"/>
            </w:tcBorders>
          </w:tcPr>
          <w:p w14:paraId="325DA8F3" w14:textId="77777777" w:rsidR="00CE7421" w:rsidRPr="001146F0" w:rsidRDefault="00CE7421" w:rsidP="00361A83">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E27461F" w14:textId="77777777" w:rsidR="00CE7421" w:rsidRPr="001146F0" w:rsidRDefault="00CE7421" w:rsidP="00361A83">
            <w:pPr>
              <w:spacing w:before="120"/>
              <w:jc w:val="center"/>
              <w:rPr>
                <w:rFonts w:ascii="Aptos" w:hAnsi="Aptos"/>
                <w:b/>
                <w:bCs/>
                <w:sz w:val="20"/>
                <w:szCs w:val="20"/>
              </w:rPr>
            </w:pPr>
            <w:r w:rsidRPr="001146F0">
              <w:rPr>
                <w:rFonts w:ascii="Aptos" w:hAnsi="Aptos"/>
                <w:b/>
                <w:bCs/>
                <w:sz w:val="20"/>
                <w:szCs w:val="20"/>
              </w:rPr>
              <w:t>CCRA.R.8</w:t>
            </w:r>
          </w:p>
        </w:tc>
        <w:tc>
          <w:tcPr>
            <w:tcW w:w="7650" w:type="dxa"/>
            <w:tcBorders>
              <w:top w:val="single" w:sz="6" w:space="0" w:color="auto"/>
              <w:left w:val="single" w:sz="6" w:space="0" w:color="auto"/>
              <w:bottom w:val="single" w:sz="6" w:space="0" w:color="auto"/>
            </w:tcBorders>
            <w:vAlign w:val="bottom"/>
          </w:tcPr>
          <w:p w14:paraId="53B9F6EA" w14:textId="77777777" w:rsidR="00CE7421" w:rsidRPr="001146F0" w:rsidRDefault="00CE7421" w:rsidP="00CE7421">
            <w:pPr>
              <w:spacing w:before="120"/>
              <w:rPr>
                <w:rFonts w:ascii="Aptos" w:hAnsi="Aptos" w:cs="Tahoma"/>
                <w:color w:val="000000"/>
                <w:sz w:val="20"/>
                <w:szCs w:val="20"/>
              </w:rPr>
            </w:pPr>
            <w:r w:rsidRPr="001146F0">
              <w:rPr>
                <w:rFonts w:ascii="Aptos" w:hAnsi="Aptos" w:cs="Tahoma"/>
                <w:color w:val="000000"/>
                <w:sz w:val="20"/>
                <w:szCs w:val="20"/>
              </w:rPr>
              <w:t>Delineate and evaluate the argument and specific claims in a text, including the validity of the reasoning as well as the relevance and sufficiency of the evidence.</w:t>
            </w:r>
          </w:p>
        </w:tc>
      </w:tr>
      <w:tr w:rsidR="00CE7421" w:rsidRPr="001146F0" w14:paraId="389BCAD2" w14:textId="77777777" w:rsidTr="00C81036">
        <w:trPr>
          <w:cantSplit/>
          <w:trHeight w:val="504"/>
        </w:trPr>
        <w:tc>
          <w:tcPr>
            <w:tcW w:w="1350" w:type="dxa"/>
            <w:vMerge/>
            <w:tcBorders>
              <w:bottom w:val="single" w:sz="6" w:space="0" w:color="auto"/>
              <w:right w:val="single" w:sz="6" w:space="0" w:color="auto"/>
            </w:tcBorders>
          </w:tcPr>
          <w:p w14:paraId="2D4A17F7" w14:textId="77777777" w:rsidR="00CE7421" w:rsidRPr="001146F0" w:rsidRDefault="00CE7421" w:rsidP="00361A83">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E8637AC" w14:textId="77777777" w:rsidR="00CE7421" w:rsidRPr="001146F0" w:rsidRDefault="00CE7421" w:rsidP="00361A83">
            <w:pPr>
              <w:spacing w:before="120"/>
              <w:jc w:val="center"/>
              <w:rPr>
                <w:rFonts w:ascii="Aptos" w:hAnsi="Aptos"/>
                <w:b/>
                <w:bCs/>
                <w:sz w:val="20"/>
                <w:szCs w:val="20"/>
              </w:rPr>
            </w:pPr>
            <w:r w:rsidRPr="001146F0">
              <w:rPr>
                <w:rFonts w:ascii="Aptos" w:hAnsi="Aptos"/>
                <w:b/>
                <w:bCs/>
                <w:sz w:val="20"/>
                <w:szCs w:val="20"/>
              </w:rPr>
              <w:t>CCRA.R.9</w:t>
            </w:r>
          </w:p>
        </w:tc>
        <w:tc>
          <w:tcPr>
            <w:tcW w:w="7650" w:type="dxa"/>
            <w:tcBorders>
              <w:top w:val="single" w:sz="6" w:space="0" w:color="auto"/>
              <w:left w:val="single" w:sz="6" w:space="0" w:color="auto"/>
              <w:bottom w:val="single" w:sz="6" w:space="0" w:color="auto"/>
            </w:tcBorders>
            <w:vAlign w:val="bottom"/>
          </w:tcPr>
          <w:p w14:paraId="4E128C43" w14:textId="77777777" w:rsidR="00CE7421" w:rsidRPr="001146F0" w:rsidRDefault="00CE7421" w:rsidP="00CE7421">
            <w:pPr>
              <w:spacing w:before="120"/>
              <w:rPr>
                <w:rFonts w:ascii="Aptos" w:hAnsi="Aptos" w:cs="Tahoma"/>
                <w:color w:val="000000"/>
                <w:sz w:val="20"/>
                <w:szCs w:val="20"/>
              </w:rPr>
            </w:pPr>
            <w:r w:rsidRPr="001146F0">
              <w:rPr>
                <w:rFonts w:ascii="Aptos" w:hAnsi="Aptos" w:cs="Tahoma"/>
                <w:color w:val="000000"/>
                <w:sz w:val="20"/>
                <w:szCs w:val="20"/>
              </w:rPr>
              <w:t>Analyze how two or more texts address similar themes or topics in order to build knowledge or to compare the approaches the authors take.</w:t>
            </w:r>
          </w:p>
        </w:tc>
      </w:tr>
      <w:tr w:rsidR="00CD3C04" w:rsidRPr="001146F0" w14:paraId="1BC62CA7" w14:textId="77777777" w:rsidTr="004378E3">
        <w:trPr>
          <w:cantSplit/>
          <w:trHeight w:val="504"/>
        </w:trPr>
        <w:tc>
          <w:tcPr>
            <w:tcW w:w="1350" w:type="dxa"/>
            <w:tcBorders>
              <w:top w:val="single" w:sz="6" w:space="0" w:color="auto"/>
              <w:bottom w:val="single" w:sz="2" w:space="0" w:color="auto"/>
              <w:right w:val="single" w:sz="6" w:space="0" w:color="auto"/>
            </w:tcBorders>
          </w:tcPr>
          <w:p w14:paraId="4BC0A405" w14:textId="77777777" w:rsidR="005B3B9F" w:rsidRPr="001146F0" w:rsidRDefault="005B3B9F" w:rsidP="00361A83">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38612377" w14:textId="77777777" w:rsidR="00CD3C04" w:rsidRPr="001146F0" w:rsidRDefault="00435D00" w:rsidP="00361A83">
            <w:pPr>
              <w:spacing w:before="120"/>
              <w:jc w:val="center"/>
              <w:rPr>
                <w:rFonts w:ascii="Aptos" w:hAnsi="Aptos"/>
                <w:b/>
                <w:bCs/>
                <w:sz w:val="20"/>
                <w:szCs w:val="20"/>
              </w:rPr>
            </w:pPr>
            <w:r w:rsidRPr="001146F0">
              <w:rPr>
                <w:rFonts w:ascii="Aptos" w:hAnsi="Aptos"/>
                <w:b/>
                <w:bCs/>
                <w:sz w:val="20"/>
                <w:szCs w:val="20"/>
              </w:rPr>
              <w:t>CCRA.R.</w:t>
            </w:r>
            <w:r w:rsidR="00CD3C04" w:rsidRPr="001146F0">
              <w:rPr>
                <w:rFonts w:ascii="Aptos" w:hAnsi="Aptos"/>
                <w:b/>
                <w:bCs/>
                <w:sz w:val="20"/>
                <w:szCs w:val="20"/>
              </w:rPr>
              <w:t>10</w:t>
            </w:r>
          </w:p>
        </w:tc>
        <w:tc>
          <w:tcPr>
            <w:tcW w:w="7650" w:type="dxa"/>
            <w:tcBorders>
              <w:top w:val="single" w:sz="6" w:space="0" w:color="auto"/>
              <w:left w:val="single" w:sz="6" w:space="0" w:color="auto"/>
              <w:bottom w:val="single" w:sz="6" w:space="0" w:color="auto"/>
            </w:tcBorders>
          </w:tcPr>
          <w:p w14:paraId="019A694C" w14:textId="77777777" w:rsidR="003D1729" w:rsidRPr="001146F0" w:rsidRDefault="00CE7421" w:rsidP="00CE7421">
            <w:pPr>
              <w:spacing w:before="120"/>
              <w:rPr>
                <w:rFonts w:ascii="Aptos" w:hAnsi="Aptos" w:cs="Tahoma"/>
                <w:color w:val="000000"/>
                <w:sz w:val="20"/>
                <w:szCs w:val="20"/>
              </w:rPr>
            </w:pPr>
            <w:r w:rsidRPr="001146F0">
              <w:rPr>
                <w:rFonts w:ascii="Aptos" w:hAnsi="Aptos" w:cs="Tahoma"/>
                <w:color w:val="000000"/>
                <w:sz w:val="20"/>
                <w:szCs w:val="20"/>
              </w:rPr>
              <w:t>Independently and proficiently read and comprehend complex literary and informational texts.</w:t>
            </w:r>
          </w:p>
        </w:tc>
      </w:tr>
    </w:tbl>
    <w:p w14:paraId="1CABC44F" w14:textId="77777777" w:rsidR="00CD3C04" w:rsidRPr="001146F0" w:rsidRDefault="00CD3C04" w:rsidP="00CD3C04">
      <w:pPr>
        <w:rPr>
          <w:rFonts w:ascii="Aptos" w:hAnsi="Aptos"/>
        </w:rPr>
      </w:pPr>
    </w:p>
    <w:p w14:paraId="0496CE2D" w14:textId="77777777" w:rsidR="00B007BC" w:rsidRPr="001146F0" w:rsidRDefault="00B007BC" w:rsidP="00B007BC">
      <w:pPr>
        <w:pStyle w:val="Heading1"/>
        <w:rPr>
          <w:rFonts w:ascii="Aptos" w:hAnsi="Aptos"/>
          <w:b/>
          <w:color w:val="000000"/>
        </w:rPr>
      </w:pPr>
    </w:p>
    <w:p w14:paraId="28704A69" w14:textId="77777777" w:rsidR="008A6925" w:rsidRPr="001146F0" w:rsidRDefault="008A6925">
      <w:pPr>
        <w:rPr>
          <w:rFonts w:ascii="Aptos" w:hAnsi="Aptos" w:cs="Tahoma"/>
          <w:b/>
          <w:color w:val="000000"/>
          <w:sz w:val="28"/>
          <w:szCs w:val="20"/>
        </w:rPr>
      </w:pPr>
      <w:r w:rsidRPr="001146F0">
        <w:rPr>
          <w:rFonts w:ascii="Aptos" w:hAnsi="Aptos"/>
          <w:b/>
          <w:color w:val="000000"/>
        </w:rPr>
        <w:br w:type="page"/>
      </w:r>
    </w:p>
    <w:p w14:paraId="76E366DC" w14:textId="59CF70F5" w:rsidR="008A6925" w:rsidRPr="001146F0" w:rsidRDefault="008A6925" w:rsidP="003D1729">
      <w:pPr>
        <w:pStyle w:val="Heading1"/>
        <w:ind w:left="-540"/>
        <w:rPr>
          <w:rFonts w:ascii="Aptos" w:hAnsi="Aptos"/>
          <w:b/>
          <w:color w:val="000000"/>
        </w:rPr>
      </w:pPr>
    </w:p>
    <w:p w14:paraId="0CEDFDC6" w14:textId="77777777" w:rsidR="003D1729" w:rsidRPr="001146F0" w:rsidRDefault="003D1729" w:rsidP="003D172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212D49C2" w14:textId="77777777" w:rsidR="003D1729" w:rsidRPr="001146F0" w:rsidRDefault="00E60527" w:rsidP="003D1729">
      <w:pPr>
        <w:rPr>
          <w:rFonts w:ascii="Aptos" w:hAnsi="Aptos"/>
        </w:rPr>
      </w:pPr>
      <w:r w:rsidRPr="001146F0">
        <w:rPr>
          <w:rFonts w:ascii="Aptos" w:hAnsi="Aptos" w:cs="Tahoma"/>
          <w:b/>
          <w:color w:val="000000"/>
          <w:sz w:val="28"/>
          <w:szCs w:val="20"/>
        </w:rPr>
        <w:t>STRAND</w:t>
      </w:r>
      <w:r w:rsidR="003D1729" w:rsidRPr="001146F0">
        <w:rPr>
          <w:rFonts w:ascii="Aptos" w:hAnsi="Aptos" w:cs="Tahoma"/>
          <w:b/>
          <w:color w:val="000000"/>
          <w:sz w:val="28"/>
          <w:szCs w:val="20"/>
        </w:rPr>
        <w:t xml:space="preserve">  </w:t>
      </w:r>
      <w:r w:rsidR="00802588" w:rsidRPr="001146F0">
        <w:rPr>
          <w:rFonts w:ascii="Aptos" w:hAnsi="Aptos" w:cs="Tahoma"/>
          <w:b/>
          <w:color w:val="000000"/>
          <w:sz w:val="28"/>
          <w:szCs w:val="20"/>
        </w:rPr>
        <w:t xml:space="preserve"> </w:t>
      </w:r>
      <w:r w:rsidR="003D1729" w:rsidRPr="001146F0">
        <w:rPr>
          <w:rFonts w:ascii="Aptos" w:hAnsi="Aptos" w:cs="Tahoma"/>
          <w:iCs/>
          <w:color w:val="000000"/>
          <w:sz w:val="28"/>
          <w:szCs w:val="20"/>
        </w:rPr>
        <w:t xml:space="preserve">Reading – Literature </w:t>
      </w:r>
    </w:p>
    <w:p w14:paraId="61734D20" w14:textId="77777777" w:rsidR="003D1729" w:rsidRPr="001146F0" w:rsidRDefault="003D1729" w:rsidP="003D1729">
      <w:pPr>
        <w:rPr>
          <w:rFonts w:ascii="Aptos" w:hAnsi="Aptos"/>
          <w:sz w:val="16"/>
        </w:rPr>
      </w:pPr>
    </w:p>
    <w:tbl>
      <w:tblPr>
        <w:tblW w:w="10530" w:type="dxa"/>
        <w:tblInd w:w="-522" w:type="dxa"/>
        <w:tblLayout w:type="fixed"/>
        <w:tblLook w:val="0000" w:firstRow="0" w:lastRow="0" w:firstColumn="0" w:lastColumn="0" w:noHBand="0" w:noVBand="0"/>
      </w:tblPr>
      <w:tblGrid>
        <w:gridCol w:w="1350"/>
        <w:gridCol w:w="1537"/>
        <w:gridCol w:w="7643"/>
      </w:tblGrid>
      <w:tr w:rsidR="003D1729" w:rsidRPr="001146F0" w14:paraId="25B68948" w14:textId="77777777" w:rsidTr="008A6925">
        <w:trPr>
          <w:cantSplit/>
        </w:trPr>
        <w:tc>
          <w:tcPr>
            <w:tcW w:w="10530" w:type="dxa"/>
            <w:gridSpan w:val="3"/>
            <w:tcBorders>
              <w:top w:val="single" w:sz="6" w:space="0" w:color="auto"/>
            </w:tcBorders>
            <w:shd w:val="clear" w:color="auto" w:fill="C0C0C0"/>
          </w:tcPr>
          <w:p w14:paraId="1F62A090" w14:textId="77777777" w:rsidR="003D1729" w:rsidRPr="001146F0" w:rsidRDefault="003D1729" w:rsidP="003F5295">
            <w:pPr>
              <w:pStyle w:val="Heading8"/>
              <w:jc w:val="center"/>
              <w:rPr>
                <w:rFonts w:ascii="Aptos" w:hAnsi="Aptos"/>
                <w:sz w:val="36"/>
              </w:rPr>
            </w:pPr>
            <w:r w:rsidRPr="001146F0">
              <w:rPr>
                <w:rFonts w:ascii="Aptos" w:hAnsi="Aptos"/>
                <w:sz w:val="36"/>
              </w:rPr>
              <w:t>Pre-Kindergarten</w:t>
            </w:r>
          </w:p>
        </w:tc>
      </w:tr>
      <w:tr w:rsidR="00913FB7" w:rsidRPr="001146F0" w14:paraId="59911D2E" w14:textId="77777777" w:rsidTr="004F22A9">
        <w:trPr>
          <w:cantSplit/>
        </w:trPr>
        <w:tc>
          <w:tcPr>
            <w:tcW w:w="2887" w:type="dxa"/>
            <w:gridSpan w:val="2"/>
            <w:tcBorders>
              <w:bottom w:val="single" w:sz="6" w:space="0" w:color="auto"/>
              <w:right w:val="single" w:sz="6" w:space="0" w:color="auto"/>
            </w:tcBorders>
            <w:shd w:val="clear" w:color="auto" w:fill="808080"/>
          </w:tcPr>
          <w:p w14:paraId="66BD683E" w14:textId="77777777" w:rsidR="00913FB7" w:rsidRPr="001146F0" w:rsidRDefault="00913FB7" w:rsidP="00913FB7">
            <w:pPr>
              <w:rPr>
                <w:rFonts w:ascii="Aptos" w:hAnsi="Aptos"/>
                <w:sz w:val="28"/>
              </w:rPr>
            </w:pPr>
            <w:r w:rsidRPr="001146F0">
              <w:rPr>
                <w:rFonts w:ascii="Aptos" w:hAnsi="Aptos"/>
                <w:sz w:val="28"/>
              </w:rPr>
              <w:t>Cluster</w:t>
            </w:r>
            <w:r w:rsidRPr="001146F0">
              <w:rPr>
                <w:rFonts w:ascii="Aptos" w:hAnsi="Aptos"/>
                <w:sz w:val="28"/>
              </w:rPr>
              <w:tab/>
            </w:r>
          </w:p>
        </w:tc>
        <w:tc>
          <w:tcPr>
            <w:tcW w:w="7643" w:type="dxa"/>
            <w:tcBorders>
              <w:left w:val="single" w:sz="6" w:space="0" w:color="auto"/>
              <w:bottom w:val="single" w:sz="6" w:space="0" w:color="auto"/>
            </w:tcBorders>
            <w:shd w:val="clear" w:color="auto" w:fill="808080"/>
          </w:tcPr>
          <w:p w14:paraId="0B55119B" w14:textId="77777777" w:rsidR="00913FB7" w:rsidRPr="001146F0" w:rsidRDefault="00913FB7" w:rsidP="003F5295">
            <w:pPr>
              <w:rPr>
                <w:rFonts w:ascii="Aptos" w:hAnsi="Aptos"/>
                <w:sz w:val="28"/>
              </w:rPr>
            </w:pPr>
            <w:r w:rsidRPr="001146F0">
              <w:rPr>
                <w:rFonts w:ascii="Aptos" w:hAnsi="Aptos"/>
                <w:sz w:val="28"/>
              </w:rPr>
              <w:t>Standards as written</w:t>
            </w:r>
          </w:p>
        </w:tc>
      </w:tr>
      <w:tr w:rsidR="00D32477" w:rsidRPr="001146F0" w14:paraId="22C3BA18" w14:textId="77777777" w:rsidTr="00E57BF2">
        <w:trPr>
          <w:cantSplit/>
          <w:trHeight w:val="255"/>
        </w:trPr>
        <w:tc>
          <w:tcPr>
            <w:tcW w:w="1350" w:type="dxa"/>
            <w:vMerge w:val="restart"/>
            <w:tcBorders>
              <w:top w:val="single" w:sz="6" w:space="0" w:color="auto"/>
              <w:right w:val="single" w:sz="6" w:space="0" w:color="auto"/>
            </w:tcBorders>
          </w:tcPr>
          <w:p w14:paraId="2F195E8E" w14:textId="77777777" w:rsidR="00D32477" w:rsidRPr="001146F0" w:rsidRDefault="00D32477" w:rsidP="004378E3">
            <w:pPr>
              <w:spacing w:before="120"/>
              <w:rPr>
                <w:rFonts w:ascii="Aptos" w:hAnsi="Aptos"/>
                <w:sz w:val="18"/>
                <w:szCs w:val="18"/>
              </w:rPr>
            </w:pPr>
            <w:r w:rsidRPr="001146F0">
              <w:rPr>
                <w:rFonts w:ascii="Aptos" w:hAnsi="Aptos"/>
                <w:sz w:val="18"/>
                <w:szCs w:val="18"/>
              </w:rPr>
              <w:t>Key Ideas and Details</w:t>
            </w:r>
          </w:p>
          <w:p w14:paraId="7B4D3630" w14:textId="77777777" w:rsidR="00D32477" w:rsidRPr="001146F0" w:rsidRDefault="00D32477" w:rsidP="004378E3">
            <w:pPr>
              <w:spacing w:before="120"/>
              <w:rPr>
                <w:rFonts w:ascii="Aptos" w:hAnsi="Aptos"/>
                <w:sz w:val="18"/>
                <w:szCs w:val="18"/>
              </w:rPr>
            </w:pPr>
          </w:p>
        </w:tc>
        <w:tc>
          <w:tcPr>
            <w:tcW w:w="1537" w:type="dxa"/>
            <w:tcBorders>
              <w:top w:val="single" w:sz="6" w:space="0" w:color="auto"/>
              <w:left w:val="single" w:sz="6" w:space="0" w:color="auto"/>
              <w:bottom w:val="single" w:sz="6" w:space="0" w:color="auto"/>
              <w:right w:val="single" w:sz="6" w:space="0" w:color="auto"/>
            </w:tcBorders>
          </w:tcPr>
          <w:p w14:paraId="5C24D003" w14:textId="77777777" w:rsidR="00D32477" w:rsidRPr="001146F0" w:rsidRDefault="00D32477" w:rsidP="00E57BF2">
            <w:pPr>
              <w:spacing w:before="120"/>
              <w:jc w:val="center"/>
              <w:rPr>
                <w:rFonts w:ascii="Aptos" w:hAnsi="Aptos"/>
                <w:b/>
                <w:bCs/>
                <w:sz w:val="20"/>
                <w:szCs w:val="20"/>
              </w:rPr>
            </w:pPr>
            <w:r w:rsidRPr="001146F0">
              <w:rPr>
                <w:rFonts w:ascii="Aptos" w:hAnsi="Aptos"/>
                <w:b/>
                <w:bCs/>
                <w:sz w:val="20"/>
                <w:szCs w:val="20"/>
              </w:rPr>
              <w:t>RL.PK.1</w:t>
            </w:r>
          </w:p>
        </w:tc>
        <w:tc>
          <w:tcPr>
            <w:tcW w:w="7643" w:type="dxa"/>
            <w:tcBorders>
              <w:top w:val="single" w:sz="6" w:space="0" w:color="auto"/>
              <w:left w:val="single" w:sz="6" w:space="0" w:color="auto"/>
              <w:bottom w:val="single" w:sz="6" w:space="0" w:color="auto"/>
            </w:tcBorders>
          </w:tcPr>
          <w:p w14:paraId="0B4CF79B" w14:textId="77777777" w:rsidR="00D32477" w:rsidRPr="001146F0" w:rsidRDefault="00D32477" w:rsidP="00E57BF2">
            <w:pPr>
              <w:spacing w:before="120"/>
              <w:rPr>
                <w:rFonts w:ascii="Aptos" w:hAnsi="Aptos" w:cs="Tahoma"/>
                <w:color w:val="000000"/>
                <w:sz w:val="20"/>
                <w:szCs w:val="20"/>
              </w:rPr>
            </w:pPr>
            <w:r w:rsidRPr="001146F0">
              <w:rPr>
                <w:rFonts w:ascii="Aptos" w:hAnsi="Aptos" w:cs="Tahoma"/>
                <w:color w:val="000000"/>
                <w:sz w:val="20"/>
                <w:szCs w:val="20"/>
              </w:rPr>
              <w:t>With prompting and support, ask and answer questions about a story or poem read aloud.</w:t>
            </w:r>
          </w:p>
        </w:tc>
      </w:tr>
      <w:tr w:rsidR="00D32477" w:rsidRPr="001146F0" w14:paraId="0BBC501D" w14:textId="77777777" w:rsidTr="00E57BF2">
        <w:trPr>
          <w:cantSplit/>
          <w:trHeight w:val="55"/>
        </w:trPr>
        <w:tc>
          <w:tcPr>
            <w:tcW w:w="1350" w:type="dxa"/>
            <w:vMerge/>
            <w:tcBorders>
              <w:right w:val="single" w:sz="6" w:space="0" w:color="auto"/>
            </w:tcBorders>
          </w:tcPr>
          <w:p w14:paraId="49C6FAD1" w14:textId="77777777" w:rsidR="00D32477" w:rsidRPr="001146F0" w:rsidRDefault="00D32477" w:rsidP="004378E3">
            <w:pPr>
              <w:spacing w:before="120"/>
              <w:rPr>
                <w:rFonts w:ascii="Aptos" w:hAnsi="Aptos"/>
                <w:sz w:val="18"/>
                <w:szCs w:val="18"/>
              </w:rPr>
            </w:pPr>
          </w:p>
        </w:tc>
        <w:tc>
          <w:tcPr>
            <w:tcW w:w="1537" w:type="dxa"/>
            <w:tcBorders>
              <w:top w:val="single" w:sz="6" w:space="0" w:color="auto"/>
              <w:left w:val="single" w:sz="6" w:space="0" w:color="auto"/>
              <w:bottom w:val="single" w:sz="6" w:space="0" w:color="auto"/>
              <w:right w:val="single" w:sz="6" w:space="0" w:color="auto"/>
            </w:tcBorders>
          </w:tcPr>
          <w:p w14:paraId="7191046E" w14:textId="77777777" w:rsidR="00D32477" w:rsidRPr="001146F0" w:rsidRDefault="00D32477" w:rsidP="00E57BF2">
            <w:pPr>
              <w:spacing w:before="120"/>
              <w:jc w:val="center"/>
              <w:rPr>
                <w:rFonts w:ascii="Aptos" w:hAnsi="Aptos"/>
                <w:b/>
                <w:bCs/>
                <w:sz w:val="20"/>
                <w:szCs w:val="20"/>
              </w:rPr>
            </w:pPr>
            <w:r w:rsidRPr="001146F0">
              <w:rPr>
                <w:rFonts w:ascii="Aptos" w:hAnsi="Aptos"/>
                <w:b/>
                <w:bCs/>
                <w:sz w:val="20"/>
                <w:szCs w:val="20"/>
              </w:rPr>
              <w:t>RL.PK.2</w:t>
            </w:r>
          </w:p>
        </w:tc>
        <w:tc>
          <w:tcPr>
            <w:tcW w:w="7643" w:type="dxa"/>
            <w:tcBorders>
              <w:top w:val="single" w:sz="6" w:space="0" w:color="auto"/>
              <w:left w:val="single" w:sz="6" w:space="0" w:color="auto"/>
              <w:bottom w:val="single" w:sz="6" w:space="0" w:color="auto"/>
            </w:tcBorders>
          </w:tcPr>
          <w:p w14:paraId="6363EE5D" w14:textId="77777777" w:rsidR="00D32477" w:rsidRPr="001146F0" w:rsidRDefault="00D32477" w:rsidP="00E57BF2">
            <w:pPr>
              <w:spacing w:before="120"/>
              <w:rPr>
                <w:rFonts w:ascii="Aptos" w:hAnsi="Aptos" w:cs="Tahoma"/>
                <w:color w:val="000000"/>
                <w:sz w:val="20"/>
                <w:szCs w:val="20"/>
              </w:rPr>
            </w:pPr>
            <w:r w:rsidRPr="001146F0">
              <w:rPr>
                <w:rFonts w:ascii="Aptos" w:hAnsi="Aptos" w:cs="Tahoma"/>
                <w:color w:val="000000"/>
                <w:sz w:val="20"/>
                <w:szCs w:val="20"/>
              </w:rPr>
              <w:t>With prompting and support, retell a sequence of events from a story read aloud.</w:t>
            </w:r>
          </w:p>
        </w:tc>
      </w:tr>
      <w:tr w:rsidR="00D32477" w:rsidRPr="001146F0" w14:paraId="68D6B580" w14:textId="77777777" w:rsidTr="00E57BF2">
        <w:trPr>
          <w:cantSplit/>
          <w:trHeight w:val="504"/>
        </w:trPr>
        <w:tc>
          <w:tcPr>
            <w:tcW w:w="1350" w:type="dxa"/>
            <w:vMerge/>
            <w:tcBorders>
              <w:bottom w:val="single" w:sz="6" w:space="0" w:color="auto"/>
              <w:right w:val="single" w:sz="6" w:space="0" w:color="auto"/>
            </w:tcBorders>
          </w:tcPr>
          <w:p w14:paraId="525A1258" w14:textId="77777777" w:rsidR="00D32477" w:rsidRPr="001146F0" w:rsidRDefault="00D32477" w:rsidP="004378E3">
            <w:pPr>
              <w:spacing w:before="120"/>
              <w:rPr>
                <w:rFonts w:ascii="Aptos" w:hAnsi="Aptos"/>
                <w:sz w:val="18"/>
                <w:szCs w:val="18"/>
              </w:rPr>
            </w:pPr>
          </w:p>
        </w:tc>
        <w:tc>
          <w:tcPr>
            <w:tcW w:w="1537" w:type="dxa"/>
            <w:tcBorders>
              <w:top w:val="single" w:sz="6" w:space="0" w:color="auto"/>
              <w:left w:val="single" w:sz="6" w:space="0" w:color="auto"/>
              <w:bottom w:val="single" w:sz="6" w:space="0" w:color="auto"/>
              <w:right w:val="single" w:sz="6" w:space="0" w:color="auto"/>
            </w:tcBorders>
          </w:tcPr>
          <w:p w14:paraId="647EA171" w14:textId="77777777" w:rsidR="00D32477" w:rsidRPr="001146F0" w:rsidRDefault="00D32477" w:rsidP="00E57BF2">
            <w:pPr>
              <w:spacing w:before="120"/>
              <w:jc w:val="center"/>
              <w:rPr>
                <w:rFonts w:ascii="Aptos" w:hAnsi="Aptos"/>
                <w:b/>
                <w:bCs/>
                <w:sz w:val="20"/>
                <w:szCs w:val="20"/>
              </w:rPr>
            </w:pPr>
            <w:r w:rsidRPr="001146F0">
              <w:rPr>
                <w:rFonts w:ascii="Aptos" w:hAnsi="Aptos"/>
                <w:b/>
                <w:bCs/>
                <w:sz w:val="20"/>
                <w:szCs w:val="20"/>
              </w:rPr>
              <w:t>RL.PK.3</w:t>
            </w:r>
          </w:p>
        </w:tc>
        <w:tc>
          <w:tcPr>
            <w:tcW w:w="7643" w:type="dxa"/>
            <w:tcBorders>
              <w:top w:val="single" w:sz="6" w:space="0" w:color="auto"/>
              <w:left w:val="single" w:sz="6" w:space="0" w:color="auto"/>
              <w:bottom w:val="single" w:sz="6" w:space="0" w:color="auto"/>
            </w:tcBorders>
          </w:tcPr>
          <w:p w14:paraId="69046655" w14:textId="77777777" w:rsidR="00D32477" w:rsidRPr="001146F0" w:rsidRDefault="00D32477" w:rsidP="00E57BF2">
            <w:pPr>
              <w:spacing w:before="120"/>
              <w:rPr>
                <w:rFonts w:ascii="Aptos" w:hAnsi="Aptos" w:cs="Tahoma"/>
                <w:color w:val="000000"/>
                <w:sz w:val="20"/>
                <w:szCs w:val="20"/>
              </w:rPr>
            </w:pPr>
            <w:r w:rsidRPr="001146F0">
              <w:rPr>
                <w:rFonts w:ascii="Aptos" w:hAnsi="Aptos" w:cs="Tahoma"/>
                <w:color w:val="000000"/>
                <w:sz w:val="20"/>
                <w:szCs w:val="20"/>
              </w:rPr>
              <w:t>With prompting and support, act out characters and events from a story or poem read aloud.</w:t>
            </w:r>
          </w:p>
        </w:tc>
      </w:tr>
      <w:tr w:rsidR="00D32477" w:rsidRPr="001146F0" w14:paraId="13934393" w14:textId="77777777" w:rsidTr="00E57BF2">
        <w:trPr>
          <w:cantSplit/>
          <w:trHeight w:val="504"/>
        </w:trPr>
        <w:tc>
          <w:tcPr>
            <w:tcW w:w="1350" w:type="dxa"/>
            <w:vMerge w:val="restart"/>
            <w:tcBorders>
              <w:top w:val="single" w:sz="6" w:space="0" w:color="auto"/>
              <w:right w:val="single" w:sz="6" w:space="0" w:color="auto"/>
            </w:tcBorders>
          </w:tcPr>
          <w:p w14:paraId="0FFDDB8D" w14:textId="77777777" w:rsidR="00D32477" w:rsidRPr="001146F0" w:rsidRDefault="00D32477" w:rsidP="004378E3">
            <w:pPr>
              <w:spacing w:before="120"/>
              <w:rPr>
                <w:rFonts w:ascii="Aptos" w:hAnsi="Aptos"/>
                <w:sz w:val="18"/>
                <w:szCs w:val="18"/>
              </w:rPr>
            </w:pPr>
            <w:r w:rsidRPr="001146F0">
              <w:rPr>
                <w:rFonts w:ascii="Aptos" w:hAnsi="Aptos"/>
                <w:sz w:val="18"/>
                <w:szCs w:val="18"/>
              </w:rPr>
              <w:t>Craft and Structure</w:t>
            </w:r>
          </w:p>
        </w:tc>
        <w:tc>
          <w:tcPr>
            <w:tcW w:w="1537" w:type="dxa"/>
            <w:tcBorders>
              <w:top w:val="single" w:sz="6" w:space="0" w:color="auto"/>
              <w:left w:val="single" w:sz="6" w:space="0" w:color="auto"/>
              <w:bottom w:val="single" w:sz="6" w:space="0" w:color="auto"/>
              <w:right w:val="single" w:sz="6" w:space="0" w:color="auto"/>
            </w:tcBorders>
          </w:tcPr>
          <w:p w14:paraId="18DC60DB" w14:textId="77777777" w:rsidR="00D32477" w:rsidRPr="001146F0" w:rsidRDefault="00D32477" w:rsidP="00E57BF2">
            <w:pPr>
              <w:spacing w:before="120"/>
              <w:jc w:val="center"/>
              <w:rPr>
                <w:rFonts w:ascii="Aptos" w:hAnsi="Aptos"/>
                <w:b/>
                <w:bCs/>
                <w:sz w:val="20"/>
                <w:szCs w:val="20"/>
              </w:rPr>
            </w:pPr>
            <w:r w:rsidRPr="001146F0">
              <w:rPr>
                <w:rFonts w:ascii="Aptos" w:hAnsi="Aptos"/>
                <w:b/>
                <w:bCs/>
                <w:sz w:val="20"/>
                <w:szCs w:val="20"/>
              </w:rPr>
              <w:t>RL.PK.4</w:t>
            </w:r>
          </w:p>
        </w:tc>
        <w:tc>
          <w:tcPr>
            <w:tcW w:w="7643" w:type="dxa"/>
            <w:tcBorders>
              <w:top w:val="single" w:sz="6" w:space="0" w:color="auto"/>
              <w:left w:val="single" w:sz="6" w:space="0" w:color="auto"/>
              <w:bottom w:val="single" w:sz="6" w:space="0" w:color="auto"/>
            </w:tcBorders>
          </w:tcPr>
          <w:p w14:paraId="597C609D" w14:textId="77777777" w:rsidR="00D32477" w:rsidRPr="001146F0" w:rsidRDefault="00D32477" w:rsidP="00E57BF2">
            <w:pPr>
              <w:spacing w:before="120"/>
              <w:rPr>
                <w:rFonts w:ascii="Aptos" w:hAnsi="Aptos" w:cs="Tahoma"/>
                <w:color w:val="000000"/>
                <w:sz w:val="20"/>
                <w:szCs w:val="20"/>
              </w:rPr>
            </w:pPr>
            <w:r w:rsidRPr="001146F0">
              <w:rPr>
                <w:rFonts w:ascii="Aptos" w:hAnsi="Aptos" w:cs="Tahoma"/>
                <w:color w:val="000000"/>
                <w:sz w:val="20"/>
                <w:szCs w:val="20"/>
              </w:rPr>
              <w:t>With prompting and support, ask and answer questions about unfamiliar words in a story or poem read aloud. (See pre-kindergarten Language Standards 4–6 on applying knowledge of vocabulary to reading.)</w:t>
            </w:r>
          </w:p>
        </w:tc>
      </w:tr>
      <w:tr w:rsidR="00D32477" w:rsidRPr="001146F0" w14:paraId="5544AEDB" w14:textId="77777777" w:rsidTr="00E57BF2">
        <w:trPr>
          <w:cantSplit/>
          <w:trHeight w:val="85"/>
        </w:trPr>
        <w:tc>
          <w:tcPr>
            <w:tcW w:w="1350" w:type="dxa"/>
            <w:vMerge/>
            <w:tcBorders>
              <w:right w:val="single" w:sz="6" w:space="0" w:color="auto"/>
            </w:tcBorders>
          </w:tcPr>
          <w:p w14:paraId="13941E65" w14:textId="77777777" w:rsidR="00D32477" w:rsidRPr="001146F0" w:rsidRDefault="00D32477" w:rsidP="004378E3">
            <w:pPr>
              <w:spacing w:before="120"/>
              <w:rPr>
                <w:rFonts w:ascii="Aptos" w:hAnsi="Aptos"/>
                <w:sz w:val="18"/>
                <w:szCs w:val="18"/>
              </w:rPr>
            </w:pPr>
          </w:p>
        </w:tc>
        <w:tc>
          <w:tcPr>
            <w:tcW w:w="1537" w:type="dxa"/>
            <w:tcBorders>
              <w:top w:val="single" w:sz="6" w:space="0" w:color="auto"/>
              <w:left w:val="single" w:sz="6" w:space="0" w:color="auto"/>
              <w:bottom w:val="single" w:sz="6" w:space="0" w:color="auto"/>
              <w:right w:val="single" w:sz="6" w:space="0" w:color="auto"/>
            </w:tcBorders>
          </w:tcPr>
          <w:p w14:paraId="345EC0D0" w14:textId="77777777" w:rsidR="00D32477" w:rsidRPr="001146F0" w:rsidRDefault="00D32477" w:rsidP="00E57BF2">
            <w:pPr>
              <w:spacing w:before="120"/>
              <w:jc w:val="center"/>
              <w:rPr>
                <w:rFonts w:ascii="Aptos" w:hAnsi="Aptos"/>
                <w:b/>
                <w:bCs/>
                <w:sz w:val="20"/>
                <w:szCs w:val="20"/>
              </w:rPr>
            </w:pPr>
            <w:r w:rsidRPr="001146F0">
              <w:rPr>
                <w:rFonts w:ascii="Aptos" w:hAnsi="Aptos"/>
                <w:b/>
                <w:bCs/>
                <w:sz w:val="20"/>
                <w:szCs w:val="20"/>
              </w:rPr>
              <w:t>RL.PK.5</w:t>
            </w:r>
          </w:p>
        </w:tc>
        <w:tc>
          <w:tcPr>
            <w:tcW w:w="7643" w:type="dxa"/>
            <w:tcBorders>
              <w:top w:val="single" w:sz="6" w:space="0" w:color="auto"/>
              <w:left w:val="single" w:sz="6" w:space="0" w:color="auto"/>
              <w:bottom w:val="single" w:sz="6" w:space="0" w:color="auto"/>
            </w:tcBorders>
          </w:tcPr>
          <w:p w14:paraId="3217C747" w14:textId="77777777" w:rsidR="00D32477" w:rsidRPr="001146F0" w:rsidRDefault="00D32477" w:rsidP="00E57BF2">
            <w:pPr>
              <w:spacing w:before="120"/>
              <w:rPr>
                <w:rFonts w:ascii="Aptos" w:hAnsi="Aptos" w:cs="Tahoma"/>
                <w:color w:val="000000"/>
                <w:sz w:val="20"/>
                <w:szCs w:val="20"/>
              </w:rPr>
            </w:pPr>
            <w:r w:rsidRPr="001146F0">
              <w:rPr>
                <w:rFonts w:ascii="Aptos" w:hAnsi="Aptos" w:cs="Tahoma"/>
                <w:color w:val="000000"/>
                <w:sz w:val="20"/>
                <w:szCs w:val="20"/>
              </w:rPr>
              <w:t>Show awareness of the rhythmic structure of a poem or song by clapping or through movement.</w:t>
            </w:r>
          </w:p>
        </w:tc>
      </w:tr>
      <w:tr w:rsidR="00D32477" w:rsidRPr="001146F0" w14:paraId="1753E206" w14:textId="77777777" w:rsidTr="00E57BF2">
        <w:trPr>
          <w:cantSplit/>
          <w:trHeight w:val="85"/>
        </w:trPr>
        <w:tc>
          <w:tcPr>
            <w:tcW w:w="1350" w:type="dxa"/>
            <w:vMerge/>
            <w:tcBorders>
              <w:bottom w:val="single" w:sz="2" w:space="0" w:color="auto"/>
              <w:right w:val="single" w:sz="6" w:space="0" w:color="auto"/>
            </w:tcBorders>
          </w:tcPr>
          <w:p w14:paraId="46F4ED03" w14:textId="77777777" w:rsidR="00D32477" w:rsidRPr="001146F0" w:rsidRDefault="00D32477" w:rsidP="004378E3">
            <w:pPr>
              <w:spacing w:before="120"/>
              <w:rPr>
                <w:rFonts w:ascii="Aptos" w:hAnsi="Aptos"/>
                <w:sz w:val="18"/>
                <w:szCs w:val="18"/>
              </w:rPr>
            </w:pPr>
          </w:p>
        </w:tc>
        <w:tc>
          <w:tcPr>
            <w:tcW w:w="1537" w:type="dxa"/>
            <w:tcBorders>
              <w:top w:val="single" w:sz="6" w:space="0" w:color="auto"/>
              <w:left w:val="single" w:sz="6" w:space="0" w:color="auto"/>
              <w:bottom w:val="single" w:sz="6" w:space="0" w:color="auto"/>
              <w:right w:val="single" w:sz="6" w:space="0" w:color="auto"/>
            </w:tcBorders>
          </w:tcPr>
          <w:p w14:paraId="3D3563AE" w14:textId="77777777" w:rsidR="00D32477" w:rsidRPr="001146F0" w:rsidRDefault="00D32477" w:rsidP="00E57BF2">
            <w:pPr>
              <w:spacing w:before="120"/>
              <w:jc w:val="center"/>
              <w:rPr>
                <w:rFonts w:ascii="Aptos" w:hAnsi="Aptos"/>
                <w:b/>
                <w:bCs/>
                <w:sz w:val="20"/>
                <w:szCs w:val="20"/>
              </w:rPr>
            </w:pPr>
            <w:r w:rsidRPr="001146F0">
              <w:rPr>
                <w:rFonts w:ascii="Aptos" w:hAnsi="Aptos"/>
                <w:b/>
                <w:bCs/>
                <w:sz w:val="20"/>
                <w:szCs w:val="20"/>
              </w:rPr>
              <w:t>RL.PK.6</w:t>
            </w:r>
          </w:p>
        </w:tc>
        <w:tc>
          <w:tcPr>
            <w:tcW w:w="7643" w:type="dxa"/>
            <w:tcBorders>
              <w:top w:val="single" w:sz="6" w:space="0" w:color="auto"/>
              <w:left w:val="single" w:sz="6" w:space="0" w:color="auto"/>
              <w:bottom w:val="single" w:sz="6" w:space="0" w:color="auto"/>
            </w:tcBorders>
          </w:tcPr>
          <w:p w14:paraId="443DF103" w14:textId="77777777" w:rsidR="00D32477" w:rsidRPr="001146F0" w:rsidRDefault="00D32477" w:rsidP="00E57BF2">
            <w:pPr>
              <w:spacing w:before="120"/>
              <w:rPr>
                <w:rFonts w:ascii="Aptos" w:hAnsi="Aptos" w:cs="Tahoma"/>
                <w:color w:val="000000"/>
                <w:sz w:val="20"/>
                <w:szCs w:val="20"/>
              </w:rPr>
            </w:pPr>
            <w:r w:rsidRPr="001146F0">
              <w:rPr>
                <w:rFonts w:ascii="Aptos" w:hAnsi="Aptos" w:cs="Tahoma"/>
                <w:color w:val="000000"/>
                <w:sz w:val="20"/>
                <w:szCs w:val="20"/>
              </w:rPr>
              <w:t>With prompting and support, “read” the illustrations in a picture book by describing a character or place depicted, or by telling how a sequence of events unfolds.</w:t>
            </w:r>
          </w:p>
        </w:tc>
      </w:tr>
      <w:tr w:rsidR="00D32477" w:rsidRPr="001146F0" w14:paraId="617EA10A" w14:textId="77777777" w:rsidTr="00E57BF2">
        <w:trPr>
          <w:cantSplit/>
          <w:trHeight w:val="504"/>
        </w:trPr>
        <w:tc>
          <w:tcPr>
            <w:tcW w:w="1350" w:type="dxa"/>
            <w:vMerge w:val="restart"/>
            <w:tcBorders>
              <w:top w:val="single" w:sz="2" w:space="0" w:color="auto"/>
              <w:right w:val="single" w:sz="6" w:space="0" w:color="auto"/>
            </w:tcBorders>
          </w:tcPr>
          <w:p w14:paraId="0812C32B" w14:textId="77777777" w:rsidR="00D32477" w:rsidRPr="001146F0" w:rsidRDefault="00D32477" w:rsidP="004378E3">
            <w:pPr>
              <w:spacing w:before="120"/>
              <w:rPr>
                <w:rFonts w:ascii="Aptos" w:hAnsi="Aptos"/>
                <w:sz w:val="18"/>
                <w:szCs w:val="18"/>
              </w:rPr>
            </w:pPr>
            <w:r w:rsidRPr="001146F0">
              <w:rPr>
                <w:rFonts w:ascii="Aptos" w:hAnsi="Aptos"/>
                <w:sz w:val="18"/>
                <w:szCs w:val="18"/>
              </w:rPr>
              <w:t>Integration of Knowledge and Ideas</w:t>
            </w:r>
          </w:p>
          <w:p w14:paraId="52D60AEF" w14:textId="77777777" w:rsidR="00D32477" w:rsidRPr="001146F0" w:rsidRDefault="00D32477" w:rsidP="004378E3">
            <w:pPr>
              <w:spacing w:before="120"/>
              <w:rPr>
                <w:rFonts w:ascii="Aptos" w:hAnsi="Aptos"/>
                <w:sz w:val="18"/>
                <w:szCs w:val="18"/>
              </w:rPr>
            </w:pPr>
          </w:p>
        </w:tc>
        <w:tc>
          <w:tcPr>
            <w:tcW w:w="1537" w:type="dxa"/>
            <w:tcBorders>
              <w:top w:val="single" w:sz="6" w:space="0" w:color="auto"/>
              <w:left w:val="single" w:sz="6" w:space="0" w:color="auto"/>
              <w:bottom w:val="single" w:sz="6" w:space="0" w:color="auto"/>
              <w:right w:val="single" w:sz="6" w:space="0" w:color="auto"/>
            </w:tcBorders>
          </w:tcPr>
          <w:p w14:paraId="786E4325" w14:textId="77777777" w:rsidR="00D32477" w:rsidRPr="001146F0" w:rsidRDefault="00D32477" w:rsidP="00E57BF2">
            <w:pPr>
              <w:spacing w:before="120"/>
              <w:jc w:val="center"/>
              <w:rPr>
                <w:rFonts w:ascii="Aptos" w:hAnsi="Aptos"/>
                <w:b/>
                <w:bCs/>
                <w:sz w:val="20"/>
                <w:szCs w:val="20"/>
              </w:rPr>
            </w:pPr>
            <w:r w:rsidRPr="001146F0">
              <w:rPr>
                <w:rFonts w:ascii="Aptos" w:hAnsi="Aptos"/>
                <w:b/>
                <w:bCs/>
                <w:sz w:val="20"/>
                <w:szCs w:val="20"/>
              </w:rPr>
              <w:t>RL.PK.7</w:t>
            </w:r>
          </w:p>
        </w:tc>
        <w:tc>
          <w:tcPr>
            <w:tcW w:w="7643" w:type="dxa"/>
            <w:tcBorders>
              <w:top w:val="single" w:sz="6" w:space="0" w:color="auto"/>
              <w:left w:val="single" w:sz="6" w:space="0" w:color="auto"/>
              <w:bottom w:val="single" w:sz="6" w:space="0" w:color="auto"/>
            </w:tcBorders>
          </w:tcPr>
          <w:p w14:paraId="3912D7DB" w14:textId="77777777" w:rsidR="00D32477" w:rsidRPr="001146F0" w:rsidRDefault="00D32477" w:rsidP="00E57BF2">
            <w:pPr>
              <w:spacing w:before="120"/>
              <w:rPr>
                <w:rFonts w:ascii="Aptos" w:hAnsi="Aptos" w:cs="Tahoma"/>
                <w:color w:val="000000"/>
                <w:sz w:val="20"/>
                <w:szCs w:val="20"/>
              </w:rPr>
            </w:pPr>
            <w:r w:rsidRPr="001146F0">
              <w:rPr>
                <w:rFonts w:ascii="Aptos" w:hAnsi="Aptos" w:cs="Tahoma"/>
                <w:color w:val="000000"/>
                <w:sz w:val="20"/>
                <w:szCs w:val="20"/>
              </w:rPr>
              <w:t>With prompting and support, make predictions about what happens next in a picture book after examining and discussing the illustrations.</w:t>
            </w:r>
          </w:p>
          <w:p w14:paraId="22EFB850" w14:textId="77777777" w:rsidR="00E57BF2" w:rsidRPr="001146F0" w:rsidRDefault="00E57BF2" w:rsidP="00E57BF2">
            <w:pPr>
              <w:spacing w:before="120"/>
              <w:rPr>
                <w:rFonts w:ascii="Aptos" w:hAnsi="Aptos" w:cs="Tahoma"/>
                <w:color w:val="000000"/>
                <w:sz w:val="20"/>
                <w:szCs w:val="20"/>
              </w:rPr>
            </w:pPr>
            <w:r w:rsidRPr="001146F0">
              <w:rPr>
                <w:rFonts w:ascii="Aptos" w:hAnsi="Aptos" w:cs="Tahoma"/>
                <w:color w:val="000000"/>
                <w:sz w:val="20"/>
                <w:szCs w:val="20"/>
              </w:rPr>
              <w:t>For example, students listen as their teacher reads Jump, Frog, Jump by Robert Kalan. When each creature comes to the pond and hints at the next hazard for Frog, the teacher pauses in the reading and asks students to use the pictures and their prior knowledge to make a prediction about what will happen next. (RL.PK.6, RL.PK.7)</w:t>
            </w:r>
          </w:p>
        </w:tc>
      </w:tr>
      <w:tr w:rsidR="00D32477" w:rsidRPr="001146F0" w14:paraId="5F446706" w14:textId="77777777" w:rsidTr="00E57BF2">
        <w:trPr>
          <w:cantSplit/>
          <w:trHeight w:val="85"/>
        </w:trPr>
        <w:tc>
          <w:tcPr>
            <w:tcW w:w="1350" w:type="dxa"/>
            <w:vMerge/>
            <w:tcBorders>
              <w:right w:val="single" w:sz="6" w:space="0" w:color="auto"/>
            </w:tcBorders>
          </w:tcPr>
          <w:p w14:paraId="51F4DD84" w14:textId="77777777" w:rsidR="00D32477" w:rsidRPr="001146F0" w:rsidRDefault="00D32477" w:rsidP="004378E3">
            <w:pPr>
              <w:spacing w:before="120"/>
              <w:rPr>
                <w:rFonts w:ascii="Aptos" w:hAnsi="Aptos"/>
                <w:sz w:val="18"/>
                <w:szCs w:val="18"/>
              </w:rPr>
            </w:pPr>
          </w:p>
        </w:tc>
        <w:tc>
          <w:tcPr>
            <w:tcW w:w="1537" w:type="dxa"/>
            <w:tcBorders>
              <w:top w:val="single" w:sz="6" w:space="0" w:color="auto"/>
              <w:left w:val="single" w:sz="6" w:space="0" w:color="auto"/>
              <w:bottom w:val="single" w:sz="6" w:space="0" w:color="auto"/>
              <w:right w:val="single" w:sz="6" w:space="0" w:color="auto"/>
            </w:tcBorders>
          </w:tcPr>
          <w:p w14:paraId="39E2E579" w14:textId="77777777" w:rsidR="00D32477" w:rsidRPr="001146F0" w:rsidRDefault="00D32477" w:rsidP="00E57BF2">
            <w:pPr>
              <w:spacing w:before="120"/>
              <w:jc w:val="center"/>
              <w:rPr>
                <w:rFonts w:ascii="Aptos" w:hAnsi="Aptos"/>
                <w:b/>
                <w:bCs/>
                <w:sz w:val="20"/>
                <w:szCs w:val="20"/>
              </w:rPr>
            </w:pPr>
            <w:r w:rsidRPr="001146F0">
              <w:rPr>
                <w:rFonts w:ascii="Aptos" w:hAnsi="Aptos"/>
                <w:b/>
                <w:bCs/>
                <w:sz w:val="20"/>
                <w:szCs w:val="20"/>
              </w:rPr>
              <w:t>RL.PK.8</w:t>
            </w:r>
          </w:p>
        </w:tc>
        <w:tc>
          <w:tcPr>
            <w:tcW w:w="7643" w:type="dxa"/>
            <w:tcBorders>
              <w:top w:val="single" w:sz="6" w:space="0" w:color="auto"/>
              <w:left w:val="single" w:sz="6" w:space="0" w:color="auto"/>
              <w:bottom w:val="single" w:sz="6" w:space="0" w:color="auto"/>
            </w:tcBorders>
          </w:tcPr>
          <w:p w14:paraId="508A2899" w14:textId="77777777" w:rsidR="00D32477" w:rsidRPr="001146F0" w:rsidRDefault="00D32477" w:rsidP="00E57BF2">
            <w:pPr>
              <w:spacing w:before="120"/>
              <w:rPr>
                <w:rFonts w:ascii="Aptos" w:hAnsi="Aptos" w:cs="Tahoma"/>
                <w:color w:val="000000"/>
                <w:sz w:val="20"/>
                <w:szCs w:val="20"/>
              </w:rPr>
            </w:pPr>
            <w:r w:rsidRPr="001146F0">
              <w:rPr>
                <w:rFonts w:ascii="Aptos" w:hAnsi="Aptos" w:cs="Tahoma"/>
                <w:color w:val="000000"/>
                <w:sz w:val="20"/>
                <w:szCs w:val="20"/>
              </w:rPr>
              <w:t>(Not applicable.)</w:t>
            </w:r>
          </w:p>
        </w:tc>
      </w:tr>
      <w:tr w:rsidR="00D32477" w:rsidRPr="001146F0" w14:paraId="4E769B1A" w14:textId="77777777" w:rsidTr="00E57BF2">
        <w:trPr>
          <w:cantSplit/>
          <w:trHeight w:val="85"/>
        </w:trPr>
        <w:tc>
          <w:tcPr>
            <w:tcW w:w="1350" w:type="dxa"/>
            <w:vMerge/>
            <w:tcBorders>
              <w:bottom w:val="single" w:sz="6" w:space="0" w:color="auto"/>
              <w:right w:val="single" w:sz="6" w:space="0" w:color="auto"/>
            </w:tcBorders>
          </w:tcPr>
          <w:p w14:paraId="5E312B2B" w14:textId="77777777" w:rsidR="00D32477" w:rsidRPr="001146F0" w:rsidRDefault="00D32477" w:rsidP="004378E3">
            <w:pPr>
              <w:spacing w:before="120"/>
              <w:rPr>
                <w:rFonts w:ascii="Aptos" w:hAnsi="Aptos"/>
                <w:sz w:val="18"/>
                <w:szCs w:val="18"/>
              </w:rPr>
            </w:pPr>
          </w:p>
        </w:tc>
        <w:tc>
          <w:tcPr>
            <w:tcW w:w="1537" w:type="dxa"/>
            <w:tcBorders>
              <w:top w:val="single" w:sz="6" w:space="0" w:color="auto"/>
              <w:left w:val="single" w:sz="6" w:space="0" w:color="auto"/>
              <w:bottom w:val="single" w:sz="6" w:space="0" w:color="auto"/>
              <w:right w:val="single" w:sz="6" w:space="0" w:color="auto"/>
            </w:tcBorders>
          </w:tcPr>
          <w:p w14:paraId="1F51F03B" w14:textId="77777777" w:rsidR="00D32477" w:rsidRPr="001146F0" w:rsidRDefault="00D32477" w:rsidP="00E57BF2">
            <w:pPr>
              <w:spacing w:before="120"/>
              <w:jc w:val="center"/>
              <w:rPr>
                <w:rFonts w:ascii="Aptos" w:hAnsi="Aptos"/>
                <w:b/>
                <w:bCs/>
                <w:sz w:val="20"/>
                <w:szCs w:val="20"/>
              </w:rPr>
            </w:pPr>
            <w:r w:rsidRPr="001146F0">
              <w:rPr>
                <w:rFonts w:ascii="Aptos" w:hAnsi="Aptos"/>
                <w:b/>
                <w:bCs/>
                <w:sz w:val="20"/>
                <w:szCs w:val="20"/>
              </w:rPr>
              <w:t>RL.PK.9</w:t>
            </w:r>
          </w:p>
        </w:tc>
        <w:tc>
          <w:tcPr>
            <w:tcW w:w="7643" w:type="dxa"/>
            <w:tcBorders>
              <w:top w:val="single" w:sz="6" w:space="0" w:color="auto"/>
              <w:left w:val="single" w:sz="6" w:space="0" w:color="auto"/>
              <w:bottom w:val="single" w:sz="6" w:space="0" w:color="auto"/>
            </w:tcBorders>
          </w:tcPr>
          <w:p w14:paraId="2579D895" w14:textId="77777777" w:rsidR="00D32477" w:rsidRPr="001146F0" w:rsidRDefault="00D32477" w:rsidP="00E57BF2">
            <w:pPr>
              <w:spacing w:before="120"/>
              <w:rPr>
                <w:rFonts w:ascii="Aptos" w:hAnsi="Aptos" w:cs="Tahoma"/>
                <w:color w:val="000000"/>
                <w:sz w:val="20"/>
                <w:szCs w:val="20"/>
              </w:rPr>
            </w:pPr>
            <w:r w:rsidRPr="001146F0">
              <w:rPr>
                <w:rFonts w:ascii="Aptos" w:hAnsi="Aptos" w:cs="Tahoma"/>
                <w:color w:val="000000"/>
                <w:sz w:val="20"/>
                <w:szCs w:val="20"/>
              </w:rPr>
              <w:t>With prompting and support, make connections between a story or poem and their own experiences.</w:t>
            </w:r>
          </w:p>
        </w:tc>
      </w:tr>
      <w:tr w:rsidR="00D32477" w:rsidRPr="001146F0" w14:paraId="25DE99AA" w14:textId="77777777" w:rsidTr="00E57BF2">
        <w:trPr>
          <w:cantSplit/>
          <w:trHeight w:val="903"/>
        </w:trPr>
        <w:tc>
          <w:tcPr>
            <w:tcW w:w="1350" w:type="dxa"/>
            <w:tcBorders>
              <w:top w:val="single" w:sz="6" w:space="0" w:color="auto"/>
              <w:bottom w:val="single" w:sz="2" w:space="0" w:color="auto"/>
              <w:right w:val="single" w:sz="6" w:space="0" w:color="auto"/>
            </w:tcBorders>
          </w:tcPr>
          <w:p w14:paraId="37291F85" w14:textId="77777777" w:rsidR="00D32477" w:rsidRPr="001146F0" w:rsidRDefault="00D32477" w:rsidP="004378E3">
            <w:pPr>
              <w:spacing w:before="120"/>
              <w:rPr>
                <w:rFonts w:ascii="Aptos" w:hAnsi="Aptos"/>
                <w:sz w:val="18"/>
                <w:szCs w:val="18"/>
              </w:rPr>
            </w:pPr>
            <w:r w:rsidRPr="001146F0">
              <w:rPr>
                <w:rFonts w:ascii="Aptos" w:hAnsi="Aptos"/>
                <w:sz w:val="18"/>
                <w:szCs w:val="18"/>
              </w:rPr>
              <w:t>Range of Reading and Level of Text Complexity</w:t>
            </w:r>
          </w:p>
        </w:tc>
        <w:tc>
          <w:tcPr>
            <w:tcW w:w="1537" w:type="dxa"/>
            <w:tcBorders>
              <w:top w:val="single" w:sz="6" w:space="0" w:color="auto"/>
              <w:left w:val="single" w:sz="6" w:space="0" w:color="auto"/>
              <w:bottom w:val="single" w:sz="6" w:space="0" w:color="auto"/>
              <w:right w:val="single" w:sz="6" w:space="0" w:color="auto"/>
            </w:tcBorders>
          </w:tcPr>
          <w:p w14:paraId="3FAAFA72" w14:textId="77777777" w:rsidR="00D32477" w:rsidRPr="001146F0" w:rsidRDefault="00D32477" w:rsidP="00E57BF2">
            <w:pPr>
              <w:spacing w:before="120"/>
              <w:jc w:val="center"/>
              <w:rPr>
                <w:rFonts w:ascii="Aptos" w:hAnsi="Aptos"/>
                <w:b/>
                <w:bCs/>
                <w:sz w:val="20"/>
                <w:szCs w:val="20"/>
              </w:rPr>
            </w:pPr>
            <w:r w:rsidRPr="001146F0">
              <w:rPr>
                <w:rFonts w:ascii="Aptos" w:hAnsi="Aptos"/>
                <w:b/>
                <w:bCs/>
                <w:sz w:val="20"/>
                <w:szCs w:val="20"/>
              </w:rPr>
              <w:t>RL.PK.10</w:t>
            </w:r>
          </w:p>
        </w:tc>
        <w:tc>
          <w:tcPr>
            <w:tcW w:w="7643" w:type="dxa"/>
            <w:tcBorders>
              <w:top w:val="single" w:sz="6" w:space="0" w:color="auto"/>
              <w:left w:val="single" w:sz="6" w:space="0" w:color="auto"/>
              <w:bottom w:val="single" w:sz="6" w:space="0" w:color="auto"/>
            </w:tcBorders>
          </w:tcPr>
          <w:p w14:paraId="1D56CC0C" w14:textId="77777777" w:rsidR="00D32477" w:rsidRPr="001146F0" w:rsidRDefault="00E57BF2" w:rsidP="00E57BF2">
            <w:pPr>
              <w:spacing w:before="120"/>
              <w:rPr>
                <w:rFonts w:ascii="Aptos" w:hAnsi="Aptos" w:cs="Tahoma"/>
                <w:color w:val="000000"/>
                <w:sz w:val="20"/>
                <w:szCs w:val="20"/>
              </w:rPr>
            </w:pPr>
            <w:r w:rsidRPr="001146F0">
              <w:rPr>
                <w:rFonts w:ascii="Aptos" w:hAnsi="Aptos" w:cs="Tahoma"/>
                <w:color w:val="000000"/>
                <w:sz w:val="20"/>
                <w:szCs w:val="20"/>
              </w:rPr>
              <w:t>Listen actively as an individual and as a member of a group to a variety of age-appropriate literature read aloud.</w:t>
            </w:r>
          </w:p>
        </w:tc>
      </w:tr>
    </w:tbl>
    <w:p w14:paraId="67B9D62A" w14:textId="77777777" w:rsidR="003D1729" w:rsidRPr="001146F0" w:rsidRDefault="003D1729" w:rsidP="003D1729">
      <w:pPr>
        <w:rPr>
          <w:rFonts w:ascii="Aptos" w:hAnsi="Aptos"/>
        </w:rPr>
      </w:pPr>
    </w:p>
    <w:p w14:paraId="5F59E711" w14:textId="77777777" w:rsidR="003D1729" w:rsidRPr="001146F0" w:rsidRDefault="003D1729" w:rsidP="003D1729">
      <w:pPr>
        <w:rPr>
          <w:rFonts w:ascii="Aptos" w:hAnsi="Aptos"/>
        </w:rPr>
      </w:pPr>
    </w:p>
    <w:p w14:paraId="170260E7" w14:textId="77777777" w:rsidR="003D1729" w:rsidRPr="001146F0" w:rsidRDefault="003D1729" w:rsidP="003D1729">
      <w:pPr>
        <w:pStyle w:val="Header"/>
        <w:tabs>
          <w:tab w:val="clear" w:pos="4320"/>
          <w:tab w:val="clear" w:pos="8640"/>
        </w:tabs>
        <w:rPr>
          <w:rFonts w:ascii="Aptos" w:hAnsi="Aptos"/>
        </w:rPr>
      </w:pPr>
    </w:p>
    <w:p w14:paraId="514C3CB5" w14:textId="77777777" w:rsidR="003D1729" w:rsidRPr="001146F0" w:rsidRDefault="003D1729" w:rsidP="003D1729">
      <w:pPr>
        <w:pStyle w:val="Header"/>
        <w:tabs>
          <w:tab w:val="clear" w:pos="4320"/>
          <w:tab w:val="clear" w:pos="8640"/>
        </w:tabs>
        <w:rPr>
          <w:rFonts w:ascii="Aptos" w:hAnsi="Aptos"/>
        </w:rPr>
      </w:pPr>
    </w:p>
    <w:p w14:paraId="74C1CDD5" w14:textId="77777777" w:rsidR="004F4703" w:rsidRPr="001146F0" w:rsidRDefault="004F4703">
      <w:pPr>
        <w:pStyle w:val="Header"/>
        <w:tabs>
          <w:tab w:val="clear" w:pos="4320"/>
          <w:tab w:val="clear" w:pos="8640"/>
        </w:tabs>
        <w:rPr>
          <w:rFonts w:ascii="Aptos" w:hAnsi="Aptos"/>
        </w:rPr>
      </w:pPr>
    </w:p>
    <w:p w14:paraId="4A025BAA" w14:textId="77777777" w:rsidR="00CD3C04" w:rsidRPr="001146F0" w:rsidRDefault="00CD3C04">
      <w:pPr>
        <w:pStyle w:val="Header"/>
        <w:tabs>
          <w:tab w:val="clear" w:pos="4320"/>
          <w:tab w:val="clear" w:pos="8640"/>
        </w:tabs>
        <w:rPr>
          <w:rFonts w:ascii="Aptos" w:hAnsi="Aptos"/>
        </w:rPr>
      </w:pPr>
    </w:p>
    <w:p w14:paraId="57836930" w14:textId="77777777" w:rsidR="00E03614" w:rsidRPr="001146F0" w:rsidRDefault="00E03614">
      <w:pPr>
        <w:rPr>
          <w:rFonts w:ascii="Aptos" w:hAnsi="Aptos"/>
        </w:rPr>
      </w:pPr>
      <w:r w:rsidRPr="001146F0">
        <w:rPr>
          <w:rFonts w:ascii="Aptos" w:hAnsi="Aptos"/>
        </w:rPr>
        <w:br w:type="page"/>
      </w:r>
    </w:p>
    <w:p w14:paraId="67674DDF" w14:textId="2BE6BC12" w:rsidR="007D6A47" w:rsidRPr="001146F0" w:rsidRDefault="007D6A47">
      <w:pPr>
        <w:rPr>
          <w:rFonts w:ascii="Aptos" w:hAnsi="Aptos" w:cs="Tahoma"/>
        </w:rPr>
      </w:pPr>
    </w:p>
    <w:p w14:paraId="01235263" w14:textId="77777777" w:rsidR="00672146" w:rsidRPr="001146F0" w:rsidRDefault="00672146">
      <w:pPr>
        <w:rPr>
          <w:rFonts w:ascii="Aptos" w:hAnsi="Aptos"/>
        </w:rPr>
      </w:pPr>
    </w:p>
    <w:p w14:paraId="431C426F" w14:textId="77777777" w:rsidR="00672146" w:rsidRPr="001146F0" w:rsidRDefault="00672146" w:rsidP="00672146">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2E2D6515" w14:textId="77777777" w:rsidR="00672146" w:rsidRPr="001146F0" w:rsidRDefault="00E60527" w:rsidP="00672146">
      <w:pPr>
        <w:rPr>
          <w:rFonts w:ascii="Aptos" w:hAnsi="Aptos"/>
        </w:rPr>
      </w:pPr>
      <w:r w:rsidRPr="001146F0">
        <w:rPr>
          <w:rFonts w:ascii="Aptos" w:hAnsi="Aptos" w:cs="Tahoma"/>
          <w:b/>
          <w:color w:val="000000"/>
          <w:sz w:val="28"/>
          <w:szCs w:val="20"/>
        </w:rPr>
        <w:t>STRAND</w:t>
      </w:r>
      <w:r w:rsidR="00672146" w:rsidRPr="001146F0">
        <w:rPr>
          <w:rFonts w:ascii="Aptos" w:hAnsi="Aptos" w:cs="Tahoma"/>
          <w:b/>
          <w:color w:val="000000"/>
          <w:sz w:val="28"/>
          <w:szCs w:val="20"/>
        </w:rPr>
        <w:t xml:space="preserve">  </w:t>
      </w:r>
      <w:r w:rsidR="00802588" w:rsidRPr="001146F0">
        <w:rPr>
          <w:rFonts w:ascii="Aptos" w:hAnsi="Aptos" w:cs="Tahoma"/>
          <w:b/>
          <w:color w:val="000000"/>
          <w:sz w:val="28"/>
          <w:szCs w:val="20"/>
        </w:rPr>
        <w:t xml:space="preserve"> </w:t>
      </w:r>
      <w:r w:rsidR="00672146" w:rsidRPr="001146F0">
        <w:rPr>
          <w:rFonts w:ascii="Aptos" w:hAnsi="Aptos" w:cs="Tahoma"/>
          <w:iCs/>
          <w:color w:val="000000"/>
          <w:sz w:val="28"/>
          <w:szCs w:val="20"/>
        </w:rPr>
        <w:t xml:space="preserve">Reading – Literature </w:t>
      </w:r>
    </w:p>
    <w:p w14:paraId="1E8BA3E2" w14:textId="77777777" w:rsidR="00672146" w:rsidRPr="001146F0" w:rsidRDefault="00672146" w:rsidP="00672146">
      <w:pPr>
        <w:rPr>
          <w:rFonts w:ascii="Aptos" w:hAnsi="Aptos"/>
          <w:sz w:val="16"/>
        </w:rPr>
      </w:pPr>
    </w:p>
    <w:tbl>
      <w:tblPr>
        <w:tblW w:w="10422" w:type="dxa"/>
        <w:tblInd w:w="-522" w:type="dxa"/>
        <w:tblLayout w:type="fixed"/>
        <w:tblLook w:val="0000" w:firstRow="0" w:lastRow="0" w:firstColumn="0" w:lastColumn="0" w:noHBand="0" w:noVBand="0"/>
      </w:tblPr>
      <w:tblGrid>
        <w:gridCol w:w="1350"/>
        <w:gridCol w:w="1440"/>
        <w:gridCol w:w="7632"/>
      </w:tblGrid>
      <w:tr w:rsidR="00672146" w:rsidRPr="001146F0" w14:paraId="161D3577" w14:textId="77777777" w:rsidTr="000658BA">
        <w:trPr>
          <w:cantSplit/>
        </w:trPr>
        <w:tc>
          <w:tcPr>
            <w:tcW w:w="10422" w:type="dxa"/>
            <w:gridSpan w:val="3"/>
            <w:tcBorders>
              <w:top w:val="single" w:sz="6" w:space="0" w:color="auto"/>
            </w:tcBorders>
            <w:shd w:val="clear" w:color="auto" w:fill="C0C0C0"/>
          </w:tcPr>
          <w:p w14:paraId="6E1AD2FD" w14:textId="77777777" w:rsidR="00672146" w:rsidRPr="001146F0" w:rsidRDefault="00672146" w:rsidP="003F5295">
            <w:pPr>
              <w:pStyle w:val="Heading8"/>
              <w:jc w:val="center"/>
              <w:rPr>
                <w:rFonts w:ascii="Aptos" w:hAnsi="Aptos"/>
                <w:sz w:val="36"/>
              </w:rPr>
            </w:pPr>
            <w:r w:rsidRPr="001146F0">
              <w:rPr>
                <w:rFonts w:ascii="Aptos" w:hAnsi="Aptos"/>
                <w:sz w:val="36"/>
              </w:rPr>
              <w:t>Kindergarten</w:t>
            </w:r>
          </w:p>
        </w:tc>
      </w:tr>
      <w:tr w:rsidR="00285F98" w:rsidRPr="001146F0" w14:paraId="0F00F5B6" w14:textId="77777777" w:rsidTr="000658BA">
        <w:trPr>
          <w:cantSplit/>
        </w:trPr>
        <w:tc>
          <w:tcPr>
            <w:tcW w:w="2790" w:type="dxa"/>
            <w:gridSpan w:val="2"/>
            <w:tcBorders>
              <w:bottom w:val="single" w:sz="6" w:space="0" w:color="auto"/>
              <w:right w:val="single" w:sz="6" w:space="0" w:color="auto"/>
            </w:tcBorders>
            <w:shd w:val="clear" w:color="auto" w:fill="808080"/>
          </w:tcPr>
          <w:p w14:paraId="7998CBF3" w14:textId="77777777" w:rsidR="00285F98" w:rsidRPr="001146F0" w:rsidRDefault="00285F98" w:rsidP="00285F98">
            <w:pPr>
              <w:rPr>
                <w:rFonts w:ascii="Aptos" w:hAnsi="Aptos"/>
                <w:color w:val="FFFFFF"/>
                <w:sz w:val="28"/>
              </w:rPr>
            </w:pPr>
            <w:r w:rsidRPr="001146F0">
              <w:rPr>
                <w:rFonts w:ascii="Aptos" w:hAnsi="Aptos"/>
                <w:sz w:val="28"/>
              </w:rPr>
              <w:t>Cluster</w:t>
            </w:r>
          </w:p>
        </w:tc>
        <w:tc>
          <w:tcPr>
            <w:tcW w:w="7632" w:type="dxa"/>
            <w:tcBorders>
              <w:left w:val="single" w:sz="6" w:space="0" w:color="auto"/>
              <w:bottom w:val="single" w:sz="6" w:space="0" w:color="auto"/>
            </w:tcBorders>
            <w:shd w:val="clear" w:color="auto" w:fill="808080"/>
          </w:tcPr>
          <w:p w14:paraId="75D5328B" w14:textId="77777777" w:rsidR="00285F98" w:rsidRPr="001146F0" w:rsidRDefault="00285F98" w:rsidP="003F5295">
            <w:pPr>
              <w:rPr>
                <w:rFonts w:ascii="Aptos" w:hAnsi="Aptos"/>
                <w:color w:val="FFFFFF"/>
                <w:sz w:val="28"/>
              </w:rPr>
            </w:pPr>
            <w:r w:rsidRPr="001146F0">
              <w:rPr>
                <w:rFonts w:ascii="Aptos" w:hAnsi="Aptos"/>
                <w:sz w:val="28"/>
              </w:rPr>
              <w:t>Standards as written</w:t>
            </w:r>
          </w:p>
        </w:tc>
      </w:tr>
      <w:tr w:rsidR="00E57BF2" w:rsidRPr="001146F0" w14:paraId="26659FC2" w14:textId="77777777" w:rsidTr="000658BA">
        <w:trPr>
          <w:cantSplit/>
          <w:trHeight w:val="85"/>
        </w:trPr>
        <w:tc>
          <w:tcPr>
            <w:tcW w:w="1350" w:type="dxa"/>
            <w:vMerge w:val="restart"/>
            <w:tcBorders>
              <w:top w:val="single" w:sz="6" w:space="0" w:color="auto"/>
              <w:right w:val="single" w:sz="6" w:space="0" w:color="auto"/>
            </w:tcBorders>
          </w:tcPr>
          <w:p w14:paraId="32DEFA4B" w14:textId="77777777" w:rsidR="00E57BF2" w:rsidRPr="001146F0" w:rsidRDefault="00E57BF2" w:rsidP="004378E3">
            <w:pPr>
              <w:spacing w:before="120"/>
              <w:rPr>
                <w:rFonts w:ascii="Aptos" w:hAnsi="Aptos"/>
                <w:sz w:val="18"/>
                <w:szCs w:val="18"/>
              </w:rPr>
            </w:pPr>
            <w:r w:rsidRPr="001146F0">
              <w:rPr>
                <w:rFonts w:ascii="Aptos" w:hAnsi="Aptos"/>
                <w:sz w:val="18"/>
                <w:szCs w:val="18"/>
              </w:rPr>
              <w:t>Key Ideas and Details</w:t>
            </w:r>
          </w:p>
        </w:tc>
        <w:tc>
          <w:tcPr>
            <w:tcW w:w="1440" w:type="dxa"/>
            <w:tcBorders>
              <w:top w:val="single" w:sz="6" w:space="0" w:color="auto"/>
              <w:left w:val="single" w:sz="6" w:space="0" w:color="auto"/>
              <w:bottom w:val="single" w:sz="6" w:space="0" w:color="auto"/>
              <w:right w:val="single" w:sz="6" w:space="0" w:color="auto"/>
            </w:tcBorders>
          </w:tcPr>
          <w:p w14:paraId="2F34EB69" w14:textId="77777777" w:rsidR="00E57BF2" w:rsidRPr="001146F0" w:rsidRDefault="00E57BF2" w:rsidP="000E611E">
            <w:pPr>
              <w:spacing w:before="120"/>
              <w:jc w:val="center"/>
              <w:rPr>
                <w:rFonts w:ascii="Aptos" w:hAnsi="Aptos"/>
                <w:b/>
                <w:bCs/>
                <w:sz w:val="20"/>
                <w:szCs w:val="20"/>
              </w:rPr>
            </w:pPr>
            <w:r w:rsidRPr="001146F0">
              <w:rPr>
                <w:rFonts w:ascii="Aptos" w:hAnsi="Aptos"/>
                <w:b/>
                <w:bCs/>
                <w:sz w:val="20"/>
                <w:szCs w:val="20"/>
              </w:rPr>
              <w:t>RL.K.1</w:t>
            </w:r>
          </w:p>
        </w:tc>
        <w:tc>
          <w:tcPr>
            <w:tcW w:w="7632" w:type="dxa"/>
            <w:tcBorders>
              <w:top w:val="single" w:sz="6" w:space="0" w:color="auto"/>
              <w:left w:val="single" w:sz="6" w:space="0" w:color="auto"/>
              <w:bottom w:val="single" w:sz="6" w:space="0" w:color="auto"/>
            </w:tcBorders>
            <w:vAlign w:val="bottom"/>
          </w:tcPr>
          <w:p w14:paraId="1C37DEA8" w14:textId="77777777" w:rsidR="00E57BF2" w:rsidRPr="001146F0" w:rsidRDefault="00E57BF2" w:rsidP="000E611E">
            <w:pPr>
              <w:spacing w:before="120"/>
              <w:rPr>
                <w:rFonts w:ascii="Aptos" w:hAnsi="Aptos" w:cs="Tahoma"/>
                <w:color w:val="000000"/>
                <w:sz w:val="20"/>
                <w:szCs w:val="20"/>
              </w:rPr>
            </w:pPr>
            <w:r w:rsidRPr="001146F0">
              <w:rPr>
                <w:rFonts w:ascii="Aptos" w:hAnsi="Aptos" w:cs="Tahoma"/>
                <w:color w:val="000000"/>
                <w:sz w:val="20"/>
                <w:szCs w:val="20"/>
              </w:rPr>
              <w:t xml:space="preserve">With prompting and support, ask and answer questions about key details in a text. </w:t>
            </w:r>
          </w:p>
        </w:tc>
      </w:tr>
      <w:tr w:rsidR="00E57BF2" w:rsidRPr="001146F0" w14:paraId="572828E2" w14:textId="77777777" w:rsidTr="000658BA">
        <w:trPr>
          <w:cantSplit/>
          <w:trHeight w:val="85"/>
        </w:trPr>
        <w:tc>
          <w:tcPr>
            <w:tcW w:w="1350" w:type="dxa"/>
            <w:vMerge/>
            <w:tcBorders>
              <w:right w:val="single" w:sz="6" w:space="0" w:color="auto"/>
            </w:tcBorders>
          </w:tcPr>
          <w:p w14:paraId="23AEAF51" w14:textId="77777777" w:rsidR="00E57BF2" w:rsidRPr="001146F0" w:rsidRDefault="00E57BF2"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7F888818" w14:textId="77777777" w:rsidR="00E57BF2" w:rsidRPr="001146F0" w:rsidRDefault="00E57BF2" w:rsidP="000E611E">
            <w:pPr>
              <w:spacing w:before="120"/>
              <w:jc w:val="center"/>
              <w:rPr>
                <w:rFonts w:ascii="Aptos" w:hAnsi="Aptos"/>
                <w:b/>
                <w:bCs/>
                <w:sz w:val="20"/>
                <w:szCs w:val="20"/>
              </w:rPr>
            </w:pPr>
            <w:r w:rsidRPr="001146F0">
              <w:rPr>
                <w:rFonts w:ascii="Aptos" w:hAnsi="Aptos"/>
                <w:b/>
                <w:bCs/>
                <w:sz w:val="20"/>
                <w:szCs w:val="20"/>
              </w:rPr>
              <w:t>RL.K.2</w:t>
            </w:r>
          </w:p>
        </w:tc>
        <w:tc>
          <w:tcPr>
            <w:tcW w:w="7632" w:type="dxa"/>
            <w:tcBorders>
              <w:top w:val="single" w:sz="6" w:space="0" w:color="auto"/>
              <w:left w:val="single" w:sz="6" w:space="0" w:color="auto"/>
              <w:bottom w:val="single" w:sz="6" w:space="0" w:color="auto"/>
            </w:tcBorders>
            <w:vAlign w:val="bottom"/>
          </w:tcPr>
          <w:p w14:paraId="33DA0079" w14:textId="77777777" w:rsidR="00E57BF2" w:rsidRPr="001146F0" w:rsidRDefault="00E57BF2" w:rsidP="000E611E">
            <w:pPr>
              <w:spacing w:before="120"/>
              <w:rPr>
                <w:rFonts w:ascii="Aptos" w:hAnsi="Aptos" w:cs="Tahoma"/>
                <w:color w:val="000000"/>
                <w:sz w:val="20"/>
                <w:szCs w:val="20"/>
              </w:rPr>
            </w:pPr>
            <w:r w:rsidRPr="001146F0">
              <w:rPr>
                <w:rFonts w:ascii="Aptos" w:hAnsi="Aptos" w:cs="Tahoma"/>
                <w:color w:val="000000"/>
                <w:sz w:val="20"/>
                <w:szCs w:val="20"/>
              </w:rPr>
              <w:t>With prompting and support, retell familiar stories, including key details.</w:t>
            </w:r>
          </w:p>
          <w:p w14:paraId="4D50F042" w14:textId="77777777" w:rsidR="00E57BF2" w:rsidRPr="001146F0" w:rsidRDefault="00E57BF2" w:rsidP="000E611E">
            <w:pPr>
              <w:spacing w:before="120"/>
              <w:rPr>
                <w:rFonts w:ascii="Aptos" w:hAnsi="Aptos" w:cs="Tahoma"/>
                <w:color w:val="000000"/>
                <w:sz w:val="20"/>
                <w:szCs w:val="20"/>
              </w:rPr>
            </w:pPr>
          </w:p>
          <w:p w14:paraId="351DE6B3" w14:textId="77777777" w:rsidR="00E57BF2" w:rsidRPr="001146F0" w:rsidRDefault="00E57BF2" w:rsidP="000E611E">
            <w:pPr>
              <w:spacing w:before="120"/>
              <w:rPr>
                <w:rFonts w:ascii="Aptos" w:hAnsi="Aptos" w:cs="Tahoma"/>
                <w:i/>
                <w:color w:val="000000"/>
                <w:sz w:val="20"/>
                <w:szCs w:val="20"/>
              </w:rPr>
            </w:pPr>
            <w:r w:rsidRPr="001146F0">
              <w:rPr>
                <w:rFonts w:ascii="Aptos" w:hAnsi="Aptos" w:cs="Tahoma"/>
                <w:i/>
                <w:color w:val="000000"/>
                <w:sz w:val="20"/>
                <w:szCs w:val="20"/>
              </w:rPr>
              <w:t>For example, after hearing their teacher read and show the illustrations in Gerald McDermott’s picture book version of a traditional African tale, Anansi the Spider, students retell the folktale about the clever spider Anansi and draw pictures to illustrate characters and their interactions at important points in the story. (RL.K.2, RL.K.3, W.K.3)</w:t>
            </w:r>
          </w:p>
        </w:tc>
      </w:tr>
      <w:tr w:rsidR="00672146" w:rsidRPr="001146F0" w14:paraId="5BD1C761" w14:textId="77777777" w:rsidTr="000658BA">
        <w:trPr>
          <w:cantSplit/>
          <w:trHeight w:val="85"/>
        </w:trPr>
        <w:tc>
          <w:tcPr>
            <w:tcW w:w="1350" w:type="dxa"/>
            <w:vMerge/>
            <w:tcBorders>
              <w:bottom w:val="single" w:sz="6" w:space="0" w:color="auto"/>
              <w:right w:val="single" w:sz="6" w:space="0" w:color="auto"/>
            </w:tcBorders>
          </w:tcPr>
          <w:p w14:paraId="3AB5475C" w14:textId="77777777" w:rsidR="00672146" w:rsidRPr="001146F0" w:rsidRDefault="00672146"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577F656B" w14:textId="77777777" w:rsidR="00F744F3" w:rsidRPr="001146F0" w:rsidRDefault="00296B09" w:rsidP="000E611E">
            <w:pPr>
              <w:spacing w:before="120"/>
              <w:jc w:val="center"/>
              <w:rPr>
                <w:rFonts w:ascii="Aptos" w:hAnsi="Aptos"/>
                <w:b/>
                <w:bCs/>
                <w:sz w:val="20"/>
                <w:szCs w:val="20"/>
              </w:rPr>
            </w:pPr>
            <w:r w:rsidRPr="001146F0">
              <w:rPr>
                <w:rFonts w:ascii="Aptos" w:hAnsi="Aptos"/>
                <w:b/>
                <w:bCs/>
                <w:sz w:val="20"/>
                <w:szCs w:val="20"/>
              </w:rPr>
              <w:t>RL.K.</w:t>
            </w:r>
            <w:r w:rsidR="00672146" w:rsidRPr="001146F0">
              <w:rPr>
                <w:rFonts w:ascii="Aptos" w:hAnsi="Aptos"/>
                <w:b/>
                <w:bCs/>
                <w:sz w:val="20"/>
                <w:szCs w:val="20"/>
              </w:rPr>
              <w:t>3</w:t>
            </w:r>
          </w:p>
        </w:tc>
        <w:tc>
          <w:tcPr>
            <w:tcW w:w="7632" w:type="dxa"/>
            <w:tcBorders>
              <w:top w:val="single" w:sz="6" w:space="0" w:color="auto"/>
              <w:left w:val="single" w:sz="6" w:space="0" w:color="auto"/>
              <w:bottom w:val="single" w:sz="6" w:space="0" w:color="auto"/>
            </w:tcBorders>
          </w:tcPr>
          <w:p w14:paraId="4D62A146" w14:textId="77777777" w:rsidR="00672146" w:rsidRPr="001146F0" w:rsidRDefault="00E57BF2" w:rsidP="000E611E">
            <w:pPr>
              <w:spacing w:before="120"/>
              <w:rPr>
                <w:rFonts w:ascii="Aptos" w:hAnsi="Aptos" w:cs="Tahoma"/>
                <w:sz w:val="20"/>
                <w:szCs w:val="20"/>
              </w:rPr>
            </w:pPr>
            <w:r w:rsidRPr="001146F0">
              <w:rPr>
                <w:rFonts w:ascii="Aptos" w:hAnsi="Aptos" w:cs="Tahoma"/>
                <w:sz w:val="20"/>
                <w:szCs w:val="20"/>
              </w:rPr>
              <w:t>With prompting and support, identify characters, settings, and major events in a story.</w:t>
            </w:r>
          </w:p>
        </w:tc>
      </w:tr>
      <w:tr w:rsidR="00E57BF2" w:rsidRPr="001146F0" w14:paraId="3219AA90" w14:textId="77777777" w:rsidTr="000658BA">
        <w:trPr>
          <w:cantSplit/>
          <w:trHeight w:val="85"/>
        </w:trPr>
        <w:tc>
          <w:tcPr>
            <w:tcW w:w="1350" w:type="dxa"/>
            <w:vMerge w:val="restart"/>
            <w:tcBorders>
              <w:top w:val="single" w:sz="6" w:space="0" w:color="auto"/>
              <w:right w:val="single" w:sz="6" w:space="0" w:color="auto"/>
            </w:tcBorders>
          </w:tcPr>
          <w:p w14:paraId="19DAC2FC" w14:textId="77777777" w:rsidR="00E57BF2" w:rsidRPr="001146F0" w:rsidRDefault="00E57BF2" w:rsidP="004378E3">
            <w:pPr>
              <w:spacing w:before="120"/>
              <w:rPr>
                <w:rFonts w:ascii="Aptos" w:hAnsi="Aptos"/>
                <w:sz w:val="18"/>
                <w:szCs w:val="18"/>
              </w:rPr>
            </w:pPr>
            <w:r w:rsidRPr="001146F0">
              <w:rPr>
                <w:rFonts w:ascii="Aptos" w:hAnsi="Aptos"/>
                <w:sz w:val="18"/>
                <w:szCs w:val="18"/>
              </w:rPr>
              <w:t>Craft and Structure</w:t>
            </w:r>
          </w:p>
        </w:tc>
        <w:tc>
          <w:tcPr>
            <w:tcW w:w="1440" w:type="dxa"/>
            <w:tcBorders>
              <w:top w:val="single" w:sz="6" w:space="0" w:color="auto"/>
              <w:left w:val="single" w:sz="6" w:space="0" w:color="auto"/>
              <w:bottom w:val="single" w:sz="6" w:space="0" w:color="auto"/>
              <w:right w:val="single" w:sz="6" w:space="0" w:color="auto"/>
            </w:tcBorders>
          </w:tcPr>
          <w:p w14:paraId="787702DA" w14:textId="77777777" w:rsidR="00E57BF2" w:rsidRPr="001146F0" w:rsidRDefault="00E57BF2" w:rsidP="000E611E">
            <w:pPr>
              <w:spacing w:before="120"/>
              <w:jc w:val="center"/>
              <w:rPr>
                <w:rFonts w:ascii="Aptos" w:hAnsi="Aptos"/>
                <w:b/>
                <w:bCs/>
                <w:sz w:val="20"/>
                <w:szCs w:val="20"/>
              </w:rPr>
            </w:pPr>
            <w:r w:rsidRPr="001146F0">
              <w:rPr>
                <w:rFonts w:ascii="Aptos" w:hAnsi="Aptos"/>
                <w:b/>
                <w:bCs/>
                <w:sz w:val="20"/>
                <w:szCs w:val="20"/>
              </w:rPr>
              <w:t>RL.K.4</w:t>
            </w:r>
          </w:p>
        </w:tc>
        <w:tc>
          <w:tcPr>
            <w:tcW w:w="7632" w:type="dxa"/>
            <w:tcBorders>
              <w:top w:val="single" w:sz="6" w:space="0" w:color="auto"/>
              <w:left w:val="single" w:sz="6" w:space="0" w:color="auto"/>
              <w:bottom w:val="single" w:sz="6" w:space="0" w:color="auto"/>
            </w:tcBorders>
            <w:vAlign w:val="bottom"/>
          </w:tcPr>
          <w:p w14:paraId="08B56613" w14:textId="77777777" w:rsidR="00E57BF2" w:rsidRPr="001146F0" w:rsidRDefault="00E57BF2" w:rsidP="000E611E">
            <w:pPr>
              <w:spacing w:before="120"/>
              <w:rPr>
                <w:rFonts w:ascii="Aptos" w:hAnsi="Aptos" w:cs="Tahoma"/>
                <w:color w:val="000000"/>
                <w:sz w:val="20"/>
                <w:szCs w:val="20"/>
              </w:rPr>
            </w:pPr>
            <w:r w:rsidRPr="001146F0">
              <w:rPr>
                <w:rFonts w:ascii="Aptos" w:hAnsi="Aptos" w:cs="Tahoma"/>
                <w:color w:val="000000"/>
                <w:sz w:val="20"/>
                <w:szCs w:val="20"/>
              </w:rPr>
              <w:t>Ask and answer questions about unknown words in a text. (See kindergarten Language Standards 4–6 on applying knowledge of vocabulary to reading.)</w:t>
            </w:r>
          </w:p>
        </w:tc>
      </w:tr>
      <w:tr w:rsidR="00E57BF2" w:rsidRPr="001146F0" w14:paraId="31A59099" w14:textId="77777777" w:rsidTr="000658BA">
        <w:trPr>
          <w:cantSplit/>
          <w:trHeight w:val="85"/>
        </w:trPr>
        <w:tc>
          <w:tcPr>
            <w:tcW w:w="1350" w:type="dxa"/>
            <w:vMerge/>
            <w:tcBorders>
              <w:right w:val="single" w:sz="6" w:space="0" w:color="auto"/>
            </w:tcBorders>
          </w:tcPr>
          <w:p w14:paraId="1DB130FA" w14:textId="77777777" w:rsidR="00E57BF2" w:rsidRPr="001146F0" w:rsidRDefault="00E57BF2"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31B0B86B" w14:textId="77777777" w:rsidR="00E57BF2" w:rsidRPr="001146F0" w:rsidRDefault="00E57BF2" w:rsidP="000E611E">
            <w:pPr>
              <w:spacing w:before="120"/>
              <w:jc w:val="center"/>
              <w:rPr>
                <w:rFonts w:ascii="Aptos" w:hAnsi="Aptos"/>
                <w:b/>
                <w:bCs/>
                <w:sz w:val="20"/>
                <w:szCs w:val="20"/>
              </w:rPr>
            </w:pPr>
            <w:r w:rsidRPr="001146F0">
              <w:rPr>
                <w:rFonts w:ascii="Aptos" w:hAnsi="Aptos"/>
                <w:b/>
                <w:bCs/>
                <w:sz w:val="20"/>
                <w:szCs w:val="20"/>
              </w:rPr>
              <w:t>RL.K.5</w:t>
            </w:r>
          </w:p>
        </w:tc>
        <w:tc>
          <w:tcPr>
            <w:tcW w:w="7632" w:type="dxa"/>
            <w:tcBorders>
              <w:top w:val="single" w:sz="6" w:space="0" w:color="auto"/>
              <w:left w:val="single" w:sz="6" w:space="0" w:color="auto"/>
              <w:bottom w:val="single" w:sz="6" w:space="0" w:color="auto"/>
            </w:tcBorders>
            <w:vAlign w:val="bottom"/>
          </w:tcPr>
          <w:p w14:paraId="639FB34A" w14:textId="77777777" w:rsidR="00E57BF2" w:rsidRPr="001146F0" w:rsidRDefault="00E57BF2" w:rsidP="000E611E">
            <w:pPr>
              <w:spacing w:before="120"/>
              <w:rPr>
                <w:rFonts w:ascii="Aptos" w:hAnsi="Aptos" w:cs="Tahoma"/>
                <w:color w:val="000000"/>
                <w:sz w:val="20"/>
                <w:szCs w:val="20"/>
              </w:rPr>
            </w:pPr>
            <w:r w:rsidRPr="001146F0">
              <w:rPr>
                <w:rFonts w:ascii="Aptos" w:hAnsi="Aptos" w:cs="Tahoma"/>
                <w:color w:val="000000"/>
                <w:sz w:val="20"/>
                <w:szCs w:val="20"/>
              </w:rPr>
              <w:t>Recognize common types of texts and characteristics of their structure (e.g., story elements in books; rhyme, rhythm, and repetition in poems).</w:t>
            </w:r>
          </w:p>
          <w:p w14:paraId="00AE1699" w14:textId="77777777" w:rsidR="00E57BF2" w:rsidRPr="001146F0" w:rsidRDefault="00E57BF2" w:rsidP="000E611E">
            <w:pPr>
              <w:spacing w:before="120"/>
              <w:rPr>
                <w:rFonts w:ascii="Aptos" w:hAnsi="Aptos" w:cs="Tahoma"/>
                <w:i/>
                <w:color w:val="000000"/>
                <w:sz w:val="20"/>
                <w:szCs w:val="20"/>
              </w:rPr>
            </w:pPr>
            <w:r w:rsidRPr="001146F0">
              <w:rPr>
                <w:rFonts w:ascii="Aptos" w:hAnsi="Aptos" w:cs="Tahoma"/>
                <w:i/>
                <w:color w:val="000000"/>
                <w:sz w:val="20"/>
                <w:szCs w:val="20"/>
              </w:rPr>
              <w:t>For example, students read with their teacher two texts about foods that are made, eaten, and enjoyed all around the world: pancakes. The two texts are Tomie DePaola’s book Pancakes for Breakfast and Christina Rossetti’s poem “Mix a Pancake.” After discussing the two texts, students explain how they knew from the structure of each work that the first text was a story and the second a poem. (RL.K.5, SL.K.1)</w:t>
            </w:r>
          </w:p>
        </w:tc>
      </w:tr>
      <w:tr w:rsidR="00E57BF2" w:rsidRPr="001146F0" w14:paraId="3CDEE329" w14:textId="77777777" w:rsidTr="000658BA">
        <w:trPr>
          <w:cantSplit/>
          <w:trHeight w:val="504"/>
        </w:trPr>
        <w:tc>
          <w:tcPr>
            <w:tcW w:w="1350" w:type="dxa"/>
            <w:vMerge/>
            <w:tcBorders>
              <w:bottom w:val="single" w:sz="2" w:space="0" w:color="auto"/>
              <w:right w:val="single" w:sz="6" w:space="0" w:color="auto"/>
            </w:tcBorders>
          </w:tcPr>
          <w:p w14:paraId="37A90D15" w14:textId="77777777" w:rsidR="00E57BF2" w:rsidRPr="001146F0" w:rsidRDefault="00E57BF2"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6B67B941" w14:textId="77777777" w:rsidR="00E57BF2" w:rsidRPr="001146F0" w:rsidRDefault="00E57BF2" w:rsidP="000E611E">
            <w:pPr>
              <w:spacing w:before="120"/>
              <w:jc w:val="center"/>
              <w:rPr>
                <w:rFonts w:ascii="Aptos" w:hAnsi="Aptos"/>
                <w:b/>
                <w:bCs/>
                <w:sz w:val="20"/>
                <w:szCs w:val="20"/>
              </w:rPr>
            </w:pPr>
            <w:r w:rsidRPr="001146F0">
              <w:rPr>
                <w:rFonts w:ascii="Aptos" w:hAnsi="Aptos"/>
                <w:b/>
                <w:bCs/>
                <w:sz w:val="20"/>
                <w:szCs w:val="20"/>
              </w:rPr>
              <w:t>RL.K.6</w:t>
            </w:r>
          </w:p>
        </w:tc>
        <w:tc>
          <w:tcPr>
            <w:tcW w:w="7632" w:type="dxa"/>
            <w:tcBorders>
              <w:top w:val="single" w:sz="6" w:space="0" w:color="auto"/>
              <w:left w:val="single" w:sz="6" w:space="0" w:color="auto"/>
              <w:bottom w:val="single" w:sz="6" w:space="0" w:color="auto"/>
            </w:tcBorders>
          </w:tcPr>
          <w:p w14:paraId="053AD3E0" w14:textId="77777777" w:rsidR="00E57BF2" w:rsidRPr="001146F0" w:rsidRDefault="00E57BF2" w:rsidP="000E611E">
            <w:pPr>
              <w:spacing w:before="120"/>
              <w:rPr>
                <w:rFonts w:ascii="Aptos" w:hAnsi="Aptos" w:cs="Tahoma"/>
                <w:sz w:val="20"/>
                <w:szCs w:val="20"/>
              </w:rPr>
            </w:pPr>
            <w:r w:rsidRPr="001146F0">
              <w:rPr>
                <w:rFonts w:ascii="Aptos" w:hAnsi="Aptos" w:cs="Tahoma"/>
                <w:sz w:val="20"/>
                <w:szCs w:val="20"/>
              </w:rPr>
              <w:t>With prompting and support, explain that reading the cover or title page is how to find out who created a book; name the author and illustrator of a book and define the role of each in telling the story.</w:t>
            </w:r>
          </w:p>
        </w:tc>
      </w:tr>
      <w:tr w:rsidR="000937F4" w:rsidRPr="001146F0" w14:paraId="5A95FADF" w14:textId="77777777" w:rsidTr="000658BA">
        <w:trPr>
          <w:cantSplit/>
          <w:trHeight w:val="504"/>
        </w:trPr>
        <w:tc>
          <w:tcPr>
            <w:tcW w:w="1350" w:type="dxa"/>
            <w:vMerge w:val="restart"/>
            <w:tcBorders>
              <w:top w:val="single" w:sz="2" w:space="0" w:color="auto"/>
              <w:right w:val="single" w:sz="6" w:space="0" w:color="auto"/>
            </w:tcBorders>
          </w:tcPr>
          <w:p w14:paraId="4DBD6ADE" w14:textId="77777777" w:rsidR="000937F4" w:rsidRPr="001146F0" w:rsidRDefault="000937F4" w:rsidP="004378E3">
            <w:pPr>
              <w:spacing w:before="120"/>
              <w:rPr>
                <w:rFonts w:ascii="Aptos" w:hAnsi="Aptos"/>
                <w:sz w:val="18"/>
                <w:szCs w:val="18"/>
              </w:rPr>
            </w:pPr>
            <w:r w:rsidRPr="001146F0">
              <w:rPr>
                <w:rFonts w:ascii="Aptos" w:hAnsi="Aptos"/>
                <w:sz w:val="18"/>
                <w:szCs w:val="18"/>
              </w:rPr>
              <w:t>Integration of Knowledge and Ideas</w:t>
            </w:r>
          </w:p>
        </w:tc>
        <w:tc>
          <w:tcPr>
            <w:tcW w:w="1440" w:type="dxa"/>
            <w:tcBorders>
              <w:top w:val="single" w:sz="6" w:space="0" w:color="auto"/>
              <w:left w:val="single" w:sz="6" w:space="0" w:color="auto"/>
              <w:bottom w:val="single" w:sz="6" w:space="0" w:color="auto"/>
              <w:right w:val="single" w:sz="6" w:space="0" w:color="auto"/>
            </w:tcBorders>
          </w:tcPr>
          <w:p w14:paraId="76B9B1B8"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RL.K.7</w:t>
            </w:r>
          </w:p>
        </w:tc>
        <w:tc>
          <w:tcPr>
            <w:tcW w:w="7632" w:type="dxa"/>
            <w:tcBorders>
              <w:top w:val="single" w:sz="6" w:space="0" w:color="auto"/>
              <w:left w:val="single" w:sz="6" w:space="0" w:color="auto"/>
              <w:bottom w:val="single" w:sz="6" w:space="0" w:color="auto"/>
            </w:tcBorders>
            <w:vAlign w:val="bottom"/>
          </w:tcPr>
          <w:p w14:paraId="4CE3CF56"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With prompting and support, describe the relationship between illustrations and the story in which they appear (e.g., what moment in a story an illustration depicts).</w:t>
            </w:r>
          </w:p>
        </w:tc>
      </w:tr>
      <w:tr w:rsidR="000937F4" w:rsidRPr="001146F0" w14:paraId="27EEE7FB" w14:textId="77777777" w:rsidTr="000658BA">
        <w:trPr>
          <w:cantSplit/>
          <w:trHeight w:val="85"/>
        </w:trPr>
        <w:tc>
          <w:tcPr>
            <w:tcW w:w="1350" w:type="dxa"/>
            <w:vMerge/>
            <w:tcBorders>
              <w:right w:val="single" w:sz="6" w:space="0" w:color="auto"/>
            </w:tcBorders>
          </w:tcPr>
          <w:p w14:paraId="46C614AD" w14:textId="77777777" w:rsidR="000937F4" w:rsidRPr="001146F0" w:rsidRDefault="000937F4"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38141E9E"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RL.K.8</w:t>
            </w:r>
          </w:p>
        </w:tc>
        <w:tc>
          <w:tcPr>
            <w:tcW w:w="7632" w:type="dxa"/>
            <w:tcBorders>
              <w:top w:val="single" w:sz="6" w:space="0" w:color="auto"/>
              <w:left w:val="single" w:sz="6" w:space="0" w:color="auto"/>
              <w:bottom w:val="single" w:sz="6" w:space="0" w:color="auto"/>
            </w:tcBorders>
            <w:vAlign w:val="bottom"/>
          </w:tcPr>
          <w:p w14:paraId="76E77135"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(Not applicable.)</w:t>
            </w:r>
          </w:p>
        </w:tc>
      </w:tr>
      <w:tr w:rsidR="000937F4" w:rsidRPr="001146F0" w14:paraId="22C30CB9" w14:textId="77777777" w:rsidTr="000658BA">
        <w:trPr>
          <w:cantSplit/>
          <w:trHeight w:val="504"/>
        </w:trPr>
        <w:tc>
          <w:tcPr>
            <w:tcW w:w="1350" w:type="dxa"/>
            <w:vMerge/>
            <w:tcBorders>
              <w:bottom w:val="single" w:sz="6" w:space="0" w:color="auto"/>
              <w:right w:val="single" w:sz="6" w:space="0" w:color="auto"/>
            </w:tcBorders>
          </w:tcPr>
          <w:p w14:paraId="1346470D" w14:textId="77777777" w:rsidR="000937F4" w:rsidRPr="001146F0" w:rsidRDefault="000937F4"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0A20806A"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RL.K.9</w:t>
            </w:r>
          </w:p>
        </w:tc>
        <w:tc>
          <w:tcPr>
            <w:tcW w:w="7632" w:type="dxa"/>
            <w:tcBorders>
              <w:top w:val="single" w:sz="6" w:space="0" w:color="auto"/>
              <w:left w:val="single" w:sz="6" w:space="0" w:color="auto"/>
              <w:bottom w:val="single" w:sz="6" w:space="0" w:color="auto"/>
            </w:tcBorders>
            <w:vAlign w:val="bottom"/>
          </w:tcPr>
          <w:p w14:paraId="1BEB08F3"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With prompting and support, compare and contrast the adventures and experiences of characters in familiar stories.</w:t>
            </w:r>
          </w:p>
        </w:tc>
      </w:tr>
      <w:tr w:rsidR="00E57BF2" w:rsidRPr="001146F0" w14:paraId="11EAE595" w14:textId="77777777" w:rsidTr="000658BA">
        <w:trPr>
          <w:cantSplit/>
          <w:trHeight w:val="85"/>
        </w:trPr>
        <w:tc>
          <w:tcPr>
            <w:tcW w:w="1350" w:type="dxa"/>
            <w:tcBorders>
              <w:top w:val="single" w:sz="6" w:space="0" w:color="auto"/>
              <w:bottom w:val="single" w:sz="2" w:space="0" w:color="auto"/>
              <w:right w:val="single" w:sz="6" w:space="0" w:color="auto"/>
            </w:tcBorders>
          </w:tcPr>
          <w:p w14:paraId="2FCBE2C2" w14:textId="77777777" w:rsidR="00E57BF2" w:rsidRPr="001146F0" w:rsidRDefault="00E57BF2" w:rsidP="004378E3">
            <w:pPr>
              <w:spacing w:before="120"/>
              <w:rPr>
                <w:rFonts w:ascii="Aptos" w:hAnsi="Aptos"/>
                <w:sz w:val="18"/>
                <w:szCs w:val="18"/>
              </w:rPr>
            </w:pPr>
            <w:r w:rsidRPr="001146F0">
              <w:rPr>
                <w:rFonts w:ascii="Aptos" w:hAnsi="Aptos"/>
                <w:sz w:val="18"/>
                <w:szCs w:val="18"/>
              </w:rPr>
              <w:t>Range of Reading and Level of Text Complexity</w:t>
            </w:r>
          </w:p>
        </w:tc>
        <w:tc>
          <w:tcPr>
            <w:tcW w:w="1440" w:type="dxa"/>
            <w:tcBorders>
              <w:top w:val="single" w:sz="6" w:space="0" w:color="auto"/>
              <w:left w:val="single" w:sz="6" w:space="0" w:color="auto"/>
              <w:bottom w:val="single" w:sz="6" w:space="0" w:color="auto"/>
              <w:right w:val="single" w:sz="6" w:space="0" w:color="auto"/>
            </w:tcBorders>
          </w:tcPr>
          <w:p w14:paraId="3BC7063E" w14:textId="77777777" w:rsidR="00E57BF2" w:rsidRPr="001146F0" w:rsidRDefault="00E57BF2" w:rsidP="000E611E">
            <w:pPr>
              <w:spacing w:before="120"/>
              <w:jc w:val="center"/>
              <w:rPr>
                <w:rFonts w:ascii="Aptos" w:hAnsi="Aptos"/>
                <w:b/>
                <w:bCs/>
                <w:sz w:val="20"/>
                <w:szCs w:val="20"/>
              </w:rPr>
            </w:pPr>
            <w:r w:rsidRPr="001146F0">
              <w:rPr>
                <w:rFonts w:ascii="Aptos" w:hAnsi="Aptos"/>
                <w:b/>
                <w:bCs/>
                <w:sz w:val="20"/>
                <w:szCs w:val="20"/>
              </w:rPr>
              <w:t>RL.K.10</w:t>
            </w:r>
          </w:p>
        </w:tc>
        <w:tc>
          <w:tcPr>
            <w:tcW w:w="7632" w:type="dxa"/>
            <w:tcBorders>
              <w:top w:val="single" w:sz="6" w:space="0" w:color="auto"/>
              <w:left w:val="single" w:sz="6" w:space="0" w:color="auto"/>
              <w:bottom w:val="single" w:sz="6" w:space="0" w:color="auto"/>
            </w:tcBorders>
          </w:tcPr>
          <w:p w14:paraId="5D47433A" w14:textId="77777777" w:rsidR="00E57BF2" w:rsidRPr="001146F0" w:rsidRDefault="000937F4" w:rsidP="000E611E">
            <w:pPr>
              <w:spacing w:before="120"/>
              <w:rPr>
                <w:rFonts w:ascii="Aptos" w:hAnsi="Aptos" w:cs="Tahoma"/>
                <w:sz w:val="20"/>
                <w:szCs w:val="20"/>
              </w:rPr>
            </w:pPr>
            <w:r w:rsidRPr="001146F0">
              <w:rPr>
                <w:rFonts w:ascii="Aptos" w:hAnsi="Aptos" w:cs="Tahoma"/>
                <w:sz w:val="20"/>
                <w:szCs w:val="20"/>
              </w:rPr>
              <w:t>Actively engage in group reading activities with purpose and understanding.</w:t>
            </w:r>
          </w:p>
        </w:tc>
      </w:tr>
    </w:tbl>
    <w:p w14:paraId="7B7652FA" w14:textId="77777777" w:rsidR="00672146" w:rsidRPr="001146F0" w:rsidRDefault="00672146" w:rsidP="00672146">
      <w:pPr>
        <w:rPr>
          <w:rFonts w:ascii="Aptos" w:hAnsi="Aptos"/>
        </w:rPr>
      </w:pPr>
    </w:p>
    <w:p w14:paraId="055A3676" w14:textId="77777777" w:rsidR="00672146" w:rsidRPr="001146F0" w:rsidRDefault="00672146" w:rsidP="00672146">
      <w:pPr>
        <w:rPr>
          <w:rFonts w:ascii="Aptos" w:hAnsi="Aptos"/>
        </w:rPr>
      </w:pPr>
    </w:p>
    <w:p w14:paraId="70E8073C" w14:textId="77777777" w:rsidR="00672146" w:rsidRPr="001146F0" w:rsidRDefault="00672146" w:rsidP="00672146">
      <w:pPr>
        <w:pStyle w:val="Header"/>
        <w:tabs>
          <w:tab w:val="clear" w:pos="4320"/>
          <w:tab w:val="clear" w:pos="8640"/>
        </w:tabs>
        <w:rPr>
          <w:rFonts w:ascii="Aptos" w:hAnsi="Aptos"/>
        </w:rPr>
      </w:pPr>
    </w:p>
    <w:p w14:paraId="106A75BF" w14:textId="77777777" w:rsidR="00672146" w:rsidRPr="001146F0" w:rsidRDefault="00672146" w:rsidP="00672146">
      <w:pPr>
        <w:pStyle w:val="Header"/>
        <w:tabs>
          <w:tab w:val="clear" w:pos="4320"/>
          <w:tab w:val="clear" w:pos="8640"/>
        </w:tabs>
        <w:rPr>
          <w:rFonts w:ascii="Aptos" w:hAnsi="Aptos"/>
        </w:rPr>
      </w:pPr>
    </w:p>
    <w:p w14:paraId="5F33D80F" w14:textId="77777777" w:rsidR="00802588" w:rsidRPr="001146F0" w:rsidRDefault="00802588">
      <w:pPr>
        <w:rPr>
          <w:rFonts w:ascii="Aptos" w:hAnsi="Aptos"/>
        </w:rPr>
      </w:pPr>
      <w:r w:rsidRPr="001146F0">
        <w:rPr>
          <w:rFonts w:ascii="Aptos" w:hAnsi="Aptos"/>
        </w:rPr>
        <w:br w:type="page"/>
      </w:r>
    </w:p>
    <w:p w14:paraId="62F48FB7" w14:textId="5B12EC76" w:rsidR="00B007BC" w:rsidRPr="001146F0" w:rsidRDefault="00B007BC" w:rsidP="00B007BC">
      <w:pPr>
        <w:rPr>
          <w:rFonts w:ascii="Aptos" w:hAnsi="Aptos"/>
        </w:rPr>
      </w:pPr>
    </w:p>
    <w:p w14:paraId="5B3A3845" w14:textId="77777777" w:rsidR="00B007BC" w:rsidRPr="001146F0" w:rsidRDefault="00B007BC" w:rsidP="00B007BC">
      <w:pPr>
        <w:pStyle w:val="Heading1"/>
        <w:rPr>
          <w:rFonts w:ascii="Aptos" w:hAnsi="Aptos"/>
          <w:b/>
          <w:color w:val="000000"/>
        </w:rPr>
      </w:pPr>
    </w:p>
    <w:p w14:paraId="638D9245" w14:textId="77777777" w:rsidR="00B007BC" w:rsidRPr="001146F0" w:rsidRDefault="00B007BC" w:rsidP="00B007BC">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9314DCA" w14:textId="77777777" w:rsidR="00B007BC" w:rsidRPr="001146F0" w:rsidRDefault="00E60527" w:rsidP="00B007BC">
      <w:pPr>
        <w:rPr>
          <w:rFonts w:ascii="Aptos" w:hAnsi="Aptos"/>
        </w:rPr>
      </w:pPr>
      <w:r w:rsidRPr="001146F0">
        <w:rPr>
          <w:rFonts w:ascii="Aptos" w:hAnsi="Aptos" w:cs="Tahoma"/>
          <w:b/>
          <w:color w:val="000000"/>
          <w:sz w:val="28"/>
          <w:szCs w:val="20"/>
        </w:rPr>
        <w:t>STRAND</w:t>
      </w:r>
      <w:r w:rsidR="00B007BC" w:rsidRPr="001146F0">
        <w:rPr>
          <w:rFonts w:ascii="Aptos" w:hAnsi="Aptos" w:cs="Tahoma"/>
          <w:b/>
          <w:color w:val="000000"/>
          <w:sz w:val="28"/>
          <w:szCs w:val="20"/>
        </w:rPr>
        <w:t xml:space="preserve">  </w:t>
      </w:r>
      <w:r w:rsidR="00802588" w:rsidRPr="001146F0">
        <w:rPr>
          <w:rFonts w:ascii="Aptos" w:hAnsi="Aptos" w:cs="Tahoma"/>
          <w:b/>
          <w:color w:val="000000"/>
          <w:sz w:val="28"/>
          <w:szCs w:val="20"/>
        </w:rPr>
        <w:t xml:space="preserve"> </w:t>
      </w:r>
      <w:r w:rsidR="00B007BC" w:rsidRPr="001146F0">
        <w:rPr>
          <w:rFonts w:ascii="Aptos" w:hAnsi="Aptos" w:cs="Tahoma"/>
          <w:iCs/>
          <w:color w:val="000000"/>
          <w:sz w:val="28"/>
          <w:szCs w:val="20"/>
        </w:rPr>
        <w:t xml:space="preserve">Reading – Literature </w:t>
      </w:r>
    </w:p>
    <w:p w14:paraId="0382075E" w14:textId="77777777" w:rsidR="00B007BC" w:rsidRPr="001146F0" w:rsidRDefault="00B007BC" w:rsidP="00B007BC">
      <w:pPr>
        <w:rPr>
          <w:rFonts w:ascii="Aptos" w:hAnsi="Aptos"/>
          <w:sz w:val="16"/>
        </w:rPr>
      </w:pPr>
    </w:p>
    <w:tbl>
      <w:tblPr>
        <w:tblW w:w="10422" w:type="dxa"/>
        <w:tblInd w:w="-522" w:type="dxa"/>
        <w:tblLayout w:type="fixed"/>
        <w:tblLook w:val="0000" w:firstRow="0" w:lastRow="0" w:firstColumn="0" w:lastColumn="0" w:noHBand="0" w:noVBand="0"/>
      </w:tblPr>
      <w:tblGrid>
        <w:gridCol w:w="1350"/>
        <w:gridCol w:w="1484"/>
        <w:gridCol w:w="7398"/>
        <w:gridCol w:w="190"/>
      </w:tblGrid>
      <w:tr w:rsidR="00B007BC" w:rsidRPr="001146F0" w14:paraId="667F953A" w14:textId="77777777" w:rsidTr="00EA3BE1">
        <w:trPr>
          <w:cantSplit/>
        </w:trPr>
        <w:tc>
          <w:tcPr>
            <w:tcW w:w="10422" w:type="dxa"/>
            <w:gridSpan w:val="4"/>
            <w:tcBorders>
              <w:top w:val="single" w:sz="6" w:space="0" w:color="auto"/>
            </w:tcBorders>
            <w:shd w:val="clear" w:color="auto" w:fill="C0C0C0"/>
          </w:tcPr>
          <w:p w14:paraId="2E61517B" w14:textId="77777777" w:rsidR="00B007BC" w:rsidRPr="001146F0" w:rsidRDefault="00B007BC" w:rsidP="003F5295">
            <w:pPr>
              <w:pStyle w:val="Heading8"/>
              <w:jc w:val="center"/>
              <w:rPr>
                <w:rFonts w:ascii="Aptos" w:hAnsi="Aptos"/>
                <w:sz w:val="36"/>
              </w:rPr>
            </w:pPr>
            <w:r w:rsidRPr="001146F0">
              <w:rPr>
                <w:rFonts w:ascii="Aptos" w:hAnsi="Aptos"/>
                <w:sz w:val="36"/>
              </w:rPr>
              <w:t>Grade 1</w:t>
            </w:r>
          </w:p>
        </w:tc>
      </w:tr>
      <w:tr w:rsidR="00285F98" w:rsidRPr="001146F0" w14:paraId="74736FD2" w14:textId="77777777" w:rsidTr="00EA3BE1">
        <w:trPr>
          <w:cantSplit/>
        </w:trPr>
        <w:tc>
          <w:tcPr>
            <w:tcW w:w="2834" w:type="dxa"/>
            <w:gridSpan w:val="2"/>
            <w:tcBorders>
              <w:bottom w:val="single" w:sz="6" w:space="0" w:color="auto"/>
              <w:right w:val="single" w:sz="6" w:space="0" w:color="auto"/>
            </w:tcBorders>
            <w:shd w:val="clear" w:color="auto" w:fill="808080"/>
          </w:tcPr>
          <w:p w14:paraId="478CBF17" w14:textId="77777777" w:rsidR="00285F98" w:rsidRPr="001146F0" w:rsidRDefault="00285F98" w:rsidP="00285F98">
            <w:pPr>
              <w:rPr>
                <w:rFonts w:ascii="Aptos" w:hAnsi="Aptos"/>
                <w:sz w:val="28"/>
              </w:rPr>
            </w:pPr>
            <w:r w:rsidRPr="001146F0">
              <w:rPr>
                <w:rFonts w:ascii="Aptos" w:hAnsi="Aptos"/>
                <w:sz w:val="28"/>
              </w:rPr>
              <w:t>Cluster</w:t>
            </w:r>
          </w:p>
        </w:tc>
        <w:tc>
          <w:tcPr>
            <w:tcW w:w="7588" w:type="dxa"/>
            <w:gridSpan w:val="2"/>
            <w:tcBorders>
              <w:left w:val="single" w:sz="6" w:space="0" w:color="auto"/>
              <w:bottom w:val="single" w:sz="6" w:space="0" w:color="auto"/>
            </w:tcBorders>
            <w:shd w:val="clear" w:color="auto" w:fill="808080"/>
          </w:tcPr>
          <w:p w14:paraId="7D8BBA35" w14:textId="77777777" w:rsidR="00285F98" w:rsidRPr="001146F0" w:rsidRDefault="00285F98" w:rsidP="003F5295">
            <w:pPr>
              <w:rPr>
                <w:rFonts w:ascii="Aptos" w:hAnsi="Aptos"/>
                <w:sz w:val="28"/>
              </w:rPr>
            </w:pPr>
            <w:r w:rsidRPr="001146F0">
              <w:rPr>
                <w:rFonts w:ascii="Aptos" w:hAnsi="Aptos"/>
                <w:sz w:val="28"/>
              </w:rPr>
              <w:t>Standards as written</w:t>
            </w:r>
          </w:p>
        </w:tc>
      </w:tr>
      <w:tr w:rsidR="000937F4" w:rsidRPr="001146F0" w14:paraId="769D03A2" w14:textId="77777777" w:rsidTr="00EA3BE1">
        <w:trPr>
          <w:gridAfter w:val="1"/>
          <w:wAfter w:w="190" w:type="dxa"/>
          <w:cantSplit/>
          <w:trHeight w:val="354"/>
        </w:trPr>
        <w:tc>
          <w:tcPr>
            <w:tcW w:w="1350" w:type="dxa"/>
            <w:vMerge w:val="restart"/>
            <w:tcBorders>
              <w:top w:val="single" w:sz="6" w:space="0" w:color="auto"/>
              <w:right w:val="single" w:sz="6" w:space="0" w:color="auto"/>
            </w:tcBorders>
          </w:tcPr>
          <w:p w14:paraId="0B95D323" w14:textId="77777777" w:rsidR="000937F4" w:rsidRPr="001146F0" w:rsidRDefault="000937F4" w:rsidP="004378E3">
            <w:pPr>
              <w:spacing w:before="120"/>
              <w:rPr>
                <w:rFonts w:ascii="Aptos" w:hAnsi="Aptos"/>
                <w:sz w:val="18"/>
                <w:szCs w:val="18"/>
              </w:rPr>
            </w:pPr>
            <w:r w:rsidRPr="001146F0">
              <w:rPr>
                <w:rFonts w:ascii="Aptos" w:hAnsi="Aptos"/>
                <w:sz w:val="18"/>
                <w:szCs w:val="18"/>
              </w:rPr>
              <w:t>Key Ideas and Details</w:t>
            </w:r>
          </w:p>
        </w:tc>
        <w:tc>
          <w:tcPr>
            <w:tcW w:w="1484" w:type="dxa"/>
            <w:tcBorders>
              <w:top w:val="single" w:sz="6" w:space="0" w:color="auto"/>
              <w:left w:val="single" w:sz="6" w:space="0" w:color="auto"/>
              <w:bottom w:val="single" w:sz="6" w:space="0" w:color="auto"/>
              <w:right w:val="single" w:sz="6" w:space="0" w:color="auto"/>
            </w:tcBorders>
          </w:tcPr>
          <w:p w14:paraId="0DD1A555"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RL.1.1</w:t>
            </w:r>
          </w:p>
        </w:tc>
        <w:tc>
          <w:tcPr>
            <w:tcW w:w="7398" w:type="dxa"/>
            <w:tcBorders>
              <w:top w:val="single" w:sz="6" w:space="0" w:color="auto"/>
              <w:left w:val="single" w:sz="6" w:space="0" w:color="auto"/>
              <w:bottom w:val="single" w:sz="6" w:space="0" w:color="auto"/>
            </w:tcBorders>
            <w:vAlign w:val="bottom"/>
          </w:tcPr>
          <w:p w14:paraId="3EC06986"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Ask and answer questions about key details in a text.</w:t>
            </w:r>
          </w:p>
        </w:tc>
      </w:tr>
      <w:tr w:rsidR="000937F4" w:rsidRPr="001146F0" w14:paraId="33E6464D" w14:textId="77777777" w:rsidTr="00EA3BE1">
        <w:trPr>
          <w:gridAfter w:val="1"/>
          <w:wAfter w:w="190" w:type="dxa"/>
          <w:cantSplit/>
          <w:trHeight w:val="85"/>
        </w:trPr>
        <w:tc>
          <w:tcPr>
            <w:tcW w:w="1350" w:type="dxa"/>
            <w:vMerge/>
            <w:tcBorders>
              <w:right w:val="single" w:sz="6" w:space="0" w:color="auto"/>
            </w:tcBorders>
          </w:tcPr>
          <w:p w14:paraId="00A14269" w14:textId="77777777" w:rsidR="000937F4" w:rsidRPr="001146F0" w:rsidRDefault="000937F4" w:rsidP="004378E3">
            <w:pPr>
              <w:spacing w:before="120"/>
              <w:rPr>
                <w:rFonts w:ascii="Aptos" w:hAnsi="Aptos"/>
                <w:sz w:val="18"/>
                <w:szCs w:val="18"/>
              </w:rPr>
            </w:pPr>
          </w:p>
        </w:tc>
        <w:tc>
          <w:tcPr>
            <w:tcW w:w="1484" w:type="dxa"/>
            <w:tcBorders>
              <w:top w:val="single" w:sz="6" w:space="0" w:color="auto"/>
              <w:left w:val="single" w:sz="6" w:space="0" w:color="auto"/>
              <w:bottom w:val="single" w:sz="6" w:space="0" w:color="auto"/>
              <w:right w:val="single" w:sz="6" w:space="0" w:color="auto"/>
            </w:tcBorders>
          </w:tcPr>
          <w:p w14:paraId="457D60A1"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RL.1.2</w:t>
            </w:r>
          </w:p>
        </w:tc>
        <w:tc>
          <w:tcPr>
            <w:tcW w:w="7398" w:type="dxa"/>
            <w:tcBorders>
              <w:top w:val="single" w:sz="6" w:space="0" w:color="auto"/>
              <w:left w:val="single" w:sz="6" w:space="0" w:color="auto"/>
              <w:bottom w:val="single" w:sz="6" w:space="0" w:color="auto"/>
            </w:tcBorders>
            <w:vAlign w:val="bottom"/>
          </w:tcPr>
          <w:p w14:paraId="75F0D9F3"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Retell stories, including key details, and demonstrate understanding of their central message or lesson.</w:t>
            </w:r>
          </w:p>
        </w:tc>
      </w:tr>
      <w:tr w:rsidR="000937F4" w:rsidRPr="001146F0" w14:paraId="397DCE1A" w14:textId="77777777" w:rsidTr="00EA3BE1">
        <w:trPr>
          <w:gridAfter w:val="1"/>
          <w:wAfter w:w="190" w:type="dxa"/>
          <w:cantSplit/>
          <w:trHeight w:val="85"/>
        </w:trPr>
        <w:tc>
          <w:tcPr>
            <w:tcW w:w="1350" w:type="dxa"/>
            <w:vMerge/>
            <w:tcBorders>
              <w:bottom w:val="single" w:sz="6" w:space="0" w:color="auto"/>
              <w:right w:val="single" w:sz="6" w:space="0" w:color="auto"/>
            </w:tcBorders>
          </w:tcPr>
          <w:p w14:paraId="2423B7BD" w14:textId="77777777" w:rsidR="000937F4" w:rsidRPr="001146F0" w:rsidRDefault="000937F4" w:rsidP="004378E3">
            <w:pPr>
              <w:spacing w:before="120"/>
              <w:rPr>
                <w:rFonts w:ascii="Aptos" w:hAnsi="Aptos"/>
                <w:sz w:val="18"/>
                <w:szCs w:val="18"/>
              </w:rPr>
            </w:pPr>
          </w:p>
        </w:tc>
        <w:tc>
          <w:tcPr>
            <w:tcW w:w="1484" w:type="dxa"/>
            <w:tcBorders>
              <w:top w:val="single" w:sz="6" w:space="0" w:color="auto"/>
              <w:left w:val="single" w:sz="6" w:space="0" w:color="auto"/>
              <w:bottom w:val="single" w:sz="6" w:space="0" w:color="auto"/>
              <w:right w:val="single" w:sz="6" w:space="0" w:color="auto"/>
            </w:tcBorders>
          </w:tcPr>
          <w:p w14:paraId="094C973E"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RL.1.3</w:t>
            </w:r>
          </w:p>
        </w:tc>
        <w:tc>
          <w:tcPr>
            <w:tcW w:w="7398" w:type="dxa"/>
            <w:tcBorders>
              <w:top w:val="single" w:sz="6" w:space="0" w:color="auto"/>
              <w:left w:val="single" w:sz="6" w:space="0" w:color="auto"/>
              <w:bottom w:val="single" w:sz="6" w:space="0" w:color="auto"/>
            </w:tcBorders>
            <w:vAlign w:val="bottom"/>
          </w:tcPr>
          <w:p w14:paraId="5A52E73C"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Describe characters, settings, and major events in a story, using key details.</w:t>
            </w:r>
          </w:p>
        </w:tc>
      </w:tr>
      <w:tr w:rsidR="000937F4" w:rsidRPr="001146F0" w14:paraId="0D50823B" w14:textId="77777777" w:rsidTr="00EA3BE1">
        <w:trPr>
          <w:gridAfter w:val="1"/>
          <w:wAfter w:w="190" w:type="dxa"/>
          <w:cantSplit/>
          <w:trHeight w:val="85"/>
        </w:trPr>
        <w:tc>
          <w:tcPr>
            <w:tcW w:w="1350" w:type="dxa"/>
            <w:vMerge w:val="restart"/>
            <w:tcBorders>
              <w:top w:val="single" w:sz="6" w:space="0" w:color="auto"/>
              <w:right w:val="single" w:sz="6" w:space="0" w:color="auto"/>
            </w:tcBorders>
          </w:tcPr>
          <w:p w14:paraId="2A58851A" w14:textId="77777777" w:rsidR="000937F4" w:rsidRPr="001146F0" w:rsidRDefault="000937F4" w:rsidP="004378E3">
            <w:pPr>
              <w:spacing w:before="120"/>
              <w:rPr>
                <w:rFonts w:ascii="Aptos" w:hAnsi="Aptos"/>
                <w:sz w:val="18"/>
                <w:szCs w:val="18"/>
              </w:rPr>
            </w:pPr>
            <w:r w:rsidRPr="001146F0">
              <w:rPr>
                <w:rFonts w:ascii="Aptos" w:hAnsi="Aptos"/>
                <w:sz w:val="18"/>
                <w:szCs w:val="18"/>
              </w:rPr>
              <w:t>Craft and Structure</w:t>
            </w:r>
          </w:p>
        </w:tc>
        <w:tc>
          <w:tcPr>
            <w:tcW w:w="1484" w:type="dxa"/>
            <w:tcBorders>
              <w:top w:val="single" w:sz="6" w:space="0" w:color="auto"/>
              <w:left w:val="single" w:sz="6" w:space="0" w:color="auto"/>
              <w:bottom w:val="single" w:sz="6" w:space="0" w:color="auto"/>
              <w:right w:val="single" w:sz="6" w:space="0" w:color="auto"/>
            </w:tcBorders>
          </w:tcPr>
          <w:p w14:paraId="20F6FF21"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RL.1.4</w:t>
            </w:r>
          </w:p>
        </w:tc>
        <w:tc>
          <w:tcPr>
            <w:tcW w:w="7398" w:type="dxa"/>
            <w:tcBorders>
              <w:top w:val="single" w:sz="6" w:space="0" w:color="auto"/>
              <w:left w:val="single" w:sz="6" w:space="0" w:color="auto"/>
              <w:bottom w:val="single" w:sz="6" w:space="0" w:color="auto"/>
            </w:tcBorders>
            <w:vAlign w:val="bottom"/>
          </w:tcPr>
          <w:p w14:paraId="3EA64FCF"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Identify words and phrases in stories or poems that suggest feelings or appeal to the senses. (See grade 1 Language Standards 4–6 on applying knowledge of vocabulary to reading.)</w:t>
            </w:r>
          </w:p>
        </w:tc>
      </w:tr>
      <w:tr w:rsidR="000937F4" w:rsidRPr="001146F0" w14:paraId="7CB55B00" w14:textId="77777777" w:rsidTr="00EA3BE1">
        <w:trPr>
          <w:gridAfter w:val="1"/>
          <w:wAfter w:w="190" w:type="dxa"/>
          <w:cantSplit/>
          <w:trHeight w:val="504"/>
        </w:trPr>
        <w:tc>
          <w:tcPr>
            <w:tcW w:w="1350" w:type="dxa"/>
            <w:vMerge/>
            <w:tcBorders>
              <w:right w:val="single" w:sz="6" w:space="0" w:color="auto"/>
            </w:tcBorders>
          </w:tcPr>
          <w:p w14:paraId="64A0D697" w14:textId="77777777" w:rsidR="000937F4" w:rsidRPr="001146F0" w:rsidRDefault="000937F4" w:rsidP="004378E3">
            <w:pPr>
              <w:spacing w:before="120"/>
              <w:rPr>
                <w:rFonts w:ascii="Aptos" w:hAnsi="Aptos"/>
                <w:sz w:val="18"/>
                <w:szCs w:val="18"/>
              </w:rPr>
            </w:pPr>
          </w:p>
        </w:tc>
        <w:tc>
          <w:tcPr>
            <w:tcW w:w="1484" w:type="dxa"/>
            <w:tcBorders>
              <w:top w:val="single" w:sz="6" w:space="0" w:color="auto"/>
              <w:left w:val="single" w:sz="6" w:space="0" w:color="auto"/>
              <w:bottom w:val="single" w:sz="6" w:space="0" w:color="auto"/>
              <w:right w:val="single" w:sz="6" w:space="0" w:color="auto"/>
            </w:tcBorders>
          </w:tcPr>
          <w:p w14:paraId="095551CD"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RL.1.5</w:t>
            </w:r>
          </w:p>
        </w:tc>
        <w:tc>
          <w:tcPr>
            <w:tcW w:w="7398" w:type="dxa"/>
            <w:tcBorders>
              <w:top w:val="single" w:sz="6" w:space="0" w:color="auto"/>
              <w:left w:val="single" w:sz="6" w:space="0" w:color="auto"/>
              <w:bottom w:val="single" w:sz="6" w:space="0" w:color="auto"/>
            </w:tcBorders>
            <w:vAlign w:val="bottom"/>
          </w:tcPr>
          <w:p w14:paraId="292FCB03"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 xml:space="preserve">Identify characteristics of common types of stories, including folktales and fairy tales. </w:t>
            </w:r>
          </w:p>
          <w:p w14:paraId="298C0C01" w14:textId="77777777" w:rsidR="000937F4" w:rsidRPr="001146F0" w:rsidRDefault="000937F4" w:rsidP="000E611E">
            <w:pPr>
              <w:spacing w:before="120"/>
              <w:rPr>
                <w:rFonts w:ascii="Aptos" w:hAnsi="Aptos" w:cs="Tahoma"/>
                <w:i/>
                <w:color w:val="000000"/>
                <w:sz w:val="20"/>
                <w:szCs w:val="20"/>
              </w:rPr>
            </w:pPr>
            <w:r w:rsidRPr="001146F0">
              <w:rPr>
                <w:rFonts w:ascii="Aptos" w:hAnsi="Aptos" w:cs="Tahoma"/>
                <w:i/>
                <w:color w:val="000000"/>
                <w:sz w:val="20"/>
                <w:szCs w:val="20"/>
              </w:rPr>
              <w:t>For example, in a study of folktales as a genre, students listen to and read along with the teacher the traditional poem, “The Fox’s Foray,” noting the repetition, rhythm, and rhyme. After performing a choral reading of another version of the poem, “The Fox Went Out One Chilly Night,” they read more traditional tales featuring foxes and write opinion pieces about the character of the fox in the tales they have read. (RL.1.5, RL.1.9, W.1.1, L.1.6)</w:t>
            </w:r>
          </w:p>
        </w:tc>
      </w:tr>
      <w:tr w:rsidR="003F5295" w:rsidRPr="001146F0" w14:paraId="5B7CDF07" w14:textId="77777777" w:rsidTr="00EA3BE1">
        <w:trPr>
          <w:gridAfter w:val="1"/>
          <w:wAfter w:w="190" w:type="dxa"/>
          <w:cantSplit/>
          <w:trHeight w:val="85"/>
        </w:trPr>
        <w:tc>
          <w:tcPr>
            <w:tcW w:w="1350" w:type="dxa"/>
            <w:vMerge/>
            <w:tcBorders>
              <w:bottom w:val="single" w:sz="2" w:space="0" w:color="auto"/>
              <w:right w:val="single" w:sz="6" w:space="0" w:color="auto"/>
            </w:tcBorders>
          </w:tcPr>
          <w:p w14:paraId="54710AA1" w14:textId="77777777" w:rsidR="003F5295" w:rsidRPr="001146F0" w:rsidRDefault="003F5295" w:rsidP="004378E3">
            <w:pPr>
              <w:spacing w:before="120"/>
              <w:rPr>
                <w:rFonts w:ascii="Aptos" w:hAnsi="Aptos"/>
                <w:sz w:val="18"/>
                <w:szCs w:val="18"/>
              </w:rPr>
            </w:pPr>
          </w:p>
        </w:tc>
        <w:tc>
          <w:tcPr>
            <w:tcW w:w="1484" w:type="dxa"/>
            <w:tcBorders>
              <w:top w:val="single" w:sz="6" w:space="0" w:color="auto"/>
              <w:left w:val="single" w:sz="6" w:space="0" w:color="auto"/>
              <w:bottom w:val="single" w:sz="6" w:space="0" w:color="auto"/>
              <w:right w:val="single" w:sz="6" w:space="0" w:color="auto"/>
            </w:tcBorders>
          </w:tcPr>
          <w:p w14:paraId="0FB1B79B" w14:textId="77777777" w:rsidR="00F3504E" w:rsidRPr="001146F0" w:rsidRDefault="00296B09" w:rsidP="000E611E">
            <w:pPr>
              <w:spacing w:before="120"/>
              <w:jc w:val="center"/>
              <w:rPr>
                <w:rFonts w:ascii="Aptos" w:hAnsi="Aptos"/>
                <w:b/>
                <w:bCs/>
                <w:sz w:val="20"/>
                <w:szCs w:val="20"/>
              </w:rPr>
            </w:pPr>
            <w:r w:rsidRPr="001146F0">
              <w:rPr>
                <w:rFonts w:ascii="Aptos" w:hAnsi="Aptos"/>
                <w:b/>
                <w:bCs/>
                <w:sz w:val="20"/>
                <w:szCs w:val="20"/>
              </w:rPr>
              <w:t>RL.1.</w:t>
            </w:r>
            <w:r w:rsidR="003F5295" w:rsidRPr="001146F0">
              <w:rPr>
                <w:rFonts w:ascii="Aptos" w:hAnsi="Aptos"/>
                <w:b/>
                <w:bCs/>
                <w:sz w:val="20"/>
                <w:szCs w:val="20"/>
              </w:rPr>
              <w:t>6</w:t>
            </w:r>
          </w:p>
        </w:tc>
        <w:tc>
          <w:tcPr>
            <w:tcW w:w="7398" w:type="dxa"/>
            <w:tcBorders>
              <w:top w:val="single" w:sz="6" w:space="0" w:color="auto"/>
              <w:left w:val="single" w:sz="6" w:space="0" w:color="auto"/>
              <w:bottom w:val="single" w:sz="6" w:space="0" w:color="auto"/>
            </w:tcBorders>
          </w:tcPr>
          <w:p w14:paraId="2FDD651D" w14:textId="77777777" w:rsidR="003F5295" w:rsidRPr="001146F0" w:rsidRDefault="000937F4" w:rsidP="000E611E">
            <w:pPr>
              <w:spacing w:before="120"/>
              <w:rPr>
                <w:rFonts w:ascii="Aptos" w:hAnsi="Aptos" w:cs="Tahoma"/>
                <w:sz w:val="20"/>
                <w:szCs w:val="20"/>
              </w:rPr>
            </w:pPr>
            <w:r w:rsidRPr="001146F0">
              <w:rPr>
                <w:rFonts w:ascii="Aptos" w:hAnsi="Aptos" w:cs="Tahoma"/>
                <w:sz w:val="20"/>
                <w:szCs w:val="20"/>
              </w:rPr>
              <w:t xml:space="preserve"> Identify who is telling the story at various points in a text.</w:t>
            </w:r>
          </w:p>
        </w:tc>
      </w:tr>
      <w:tr w:rsidR="000937F4" w:rsidRPr="001146F0" w14:paraId="2C54C4AC" w14:textId="77777777" w:rsidTr="00EA3BE1">
        <w:trPr>
          <w:gridAfter w:val="1"/>
          <w:wAfter w:w="190" w:type="dxa"/>
          <w:cantSplit/>
          <w:trHeight w:val="504"/>
        </w:trPr>
        <w:tc>
          <w:tcPr>
            <w:tcW w:w="1350" w:type="dxa"/>
            <w:vMerge w:val="restart"/>
            <w:tcBorders>
              <w:top w:val="single" w:sz="2" w:space="0" w:color="auto"/>
              <w:right w:val="single" w:sz="6" w:space="0" w:color="auto"/>
            </w:tcBorders>
          </w:tcPr>
          <w:p w14:paraId="6084F30C" w14:textId="77777777" w:rsidR="000937F4" w:rsidRPr="001146F0" w:rsidRDefault="000937F4" w:rsidP="004378E3">
            <w:pPr>
              <w:spacing w:before="120"/>
              <w:rPr>
                <w:rFonts w:ascii="Aptos" w:hAnsi="Aptos"/>
                <w:sz w:val="18"/>
                <w:szCs w:val="18"/>
              </w:rPr>
            </w:pPr>
            <w:r w:rsidRPr="001146F0">
              <w:rPr>
                <w:rFonts w:ascii="Aptos" w:hAnsi="Aptos"/>
                <w:sz w:val="18"/>
                <w:szCs w:val="18"/>
              </w:rPr>
              <w:t>Integration of Knowledge and Ideas</w:t>
            </w:r>
          </w:p>
        </w:tc>
        <w:tc>
          <w:tcPr>
            <w:tcW w:w="1484" w:type="dxa"/>
            <w:tcBorders>
              <w:top w:val="single" w:sz="6" w:space="0" w:color="auto"/>
              <w:left w:val="single" w:sz="6" w:space="0" w:color="auto"/>
              <w:bottom w:val="single" w:sz="6" w:space="0" w:color="auto"/>
              <w:right w:val="single" w:sz="6" w:space="0" w:color="auto"/>
            </w:tcBorders>
          </w:tcPr>
          <w:p w14:paraId="676CF597"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RL.1.7</w:t>
            </w:r>
          </w:p>
        </w:tc>
        <w:tc>
          <w:tcPr>
            <w:tcW w:w="7398" w:type="dxa"/>
            <w:tcBorders>
              <w:top w:val="single" w:sz="6" w:space="0" w:color="auto"/>
              <w:left w:val="single" w:sz="6" w:space="0" w:color="auto"/>
              <w:bottom w:val="single" w:sz="6" w:space="0" w:color="auto"/>
            </w:tcBorders>
            <w:vAlign w:val="bottom"/>
          </w:tcPr>
          <w:p w14:paraId="5A1680B7"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Use illustrations and details in a story to describe its characters, setting, or events.</w:t>
            </w:r>
          </w:p>
        </w:tc>
      </w:tr>
      <w:tr w:rsidR="000937F4" w:rsidRPr="001146F0" w14:paraId="7EC2B386" w14:textId="77777777" w:rsidTr="00EA3BE1">
        <w:trPr>
          <w:gridAfter w:val="1"/>
          <w:wAfter w:w="190" w:type="dxa"/>
          <w:cantSplit/>
          <w:trHeight w:val="85"/>
        </w:trPr>
        <w:tc>
          <w:tcPr>
            <w:tcW w:w="1350" w:type="dxa"/>
            <w:vMerge/>
            <w:tcBorders>
              <w:right w:val="single" w:sz="6" w:space="0" w:color="auto"/>
            </w:tcBorders>
          </w:tcPr>
          <w:p w14:paraId="4B09CC4E" w14:textId="77777777" w:rsidR="000937F4" w:rsidRPr="001146F0" w:rsidRDefault="000937F4" w:rsidP="004378E3">
            <w:pPr>
              <w:spacing w:before="120"/>
              <w:rPr>
                <w:rFonts w:ascii="Aptos" w:hAnsi="Aptos"/>
                <w:sz w:val="18"/>
                <w:szCs w:val="18"/>
              </w:rPr>
            </w:pPr>
          </w:p>
        </w:tc>
        <w:tc>
          <w:tcPr>
            <w:tcW w:w="1484" w:type="dxa"/>
            <w:tcBorders>
              <w:top w:val="single" w:sz="6" w:space="0" w:color="auto"/>
              <w:left w:val="single" w:sz="6" w:space="0" w:color="auto"/>
              <w:bottom w:val="single" w:sz="6" w:space="0" w:color="auto"/>
              <w:right w:val="single" w:sz="6" w:space="0" w:color="auto"/>
            </w:tcBorders>
          </w:tcPr>
          <w:p w14:paraId="51EFB3A9"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RL.1.8</w:t>
            </w:r>
          </w:p>
        </w:tc>
        <w:tc>
          <w:tcPr>
            <w:tcW w:w="7398" w:type="dxa"/>
            <w:tcBorders>
              <w:top w:val="single" w:sz="6" w:space="0" w:color="auto"/>
              <w:left w:val="single" w:sz="6" w:space="0" w:color="auto"/>
              <w:bottom w:val="single" w:sz="6" w:space="0" w:color="auto"/>
            </w:tcBorders>
            <w:vAlign w:val="bottom"/>
          </w:tcPr>
          <w:p w14:paraId="73CC46BD"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(Not applicable. For expectations regarding central messages or lessons in stories, see RL.2.)</w:t>
            </w:r>
          </w:p>
        </w:tc>
      </w:tr>
      <w:tr w:rsidR="000937F4" w:rsidRPr="001146F0" w14:paraId="52F8CC7B" w14:textId="77777777" w:rsidTr="00EA3BE1">
        <w:trPr>
          <w:gridAfter w:val="1"/>
          <w:wAfter w:w="190" w:type="dxa"/>
          <w:cantSplit/>
          <w:trHeight w:val="85"/>
        </w:trPr>
        <w:tc>
          <w:tcPr>
            <w:tcW w:w="1350" w:type="dxa"/>
            <w:vMerge/>
            <w:tcBorders>
              <w:bottom w:val="single" w:sz="6" w:space="0" w:color="auto"/>
              <w:right w:val="single" w:sz="6" w:space="0" w:color="auto"/>
            </w:tcBorders>
          </w:tcPr>
          <w:p w14:paraId="0E6E070E" w14:textId="77777777" w:rsidR="000937F4" w:rsidRPr="001146F0" w:rsidRDefault="000937F4" w:rsidP="004378E3">
            <w:pPr>
              <w:spacing w:before="120"/>
              <w:rPr>
                <w:rFonts w:ascii="Aptos" w:hAnsi="Aptos"/>
                <w:sz w:val="18"/>
                <w:szCs w:val="18"/>
              </w:rPr>
            </w:pPr>
          </w:p>
        </w:tc>
        <w:tc>
          <w:tcPr>
            <w:tcW w:w="1484" w:type="dxa"/>
            <w:tcBorders>
              <w:top w:val="single" w:sz="6" w:space="0" w:color="auto"/>
              <w:left w:val="single" w:sz="6" w:space="0" w:color="auto"/>
              <w:bottom w:val="single" w:sz="6" w:space="0" w:color="auto"/>
              <w:right w:val="single" w:sz="6" w:space="0" w:color="auto"/>
            </w:tcBorders>
          </w:tcPr>
          <w:p w14:paraId="2E1162CD"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RL.1.9</w:t>
            </w:r>
          </w:p>
        </w:tc>
        <w:tc>
          <w:tcPr>
            <w:tcW w:w="7398" w:type="dxa"/>
            <w:tcBorders>
              <w:top w:val="single" w:sz="6" w:space="0" w:color="auto"/>
              <w:left w:val="single" w:sz="6" w:space="0" w:color="auto"/>
              <w:bottom w:val="single" w:sz="6" w:space="0" w:color="auto"/>
            </w:tcBorders>
            <w:vAlign w:val="bottom"/>
          </w:tcPr>
          <w:p w14:paraId="6C082D95"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Compare and contrast the adventures and experiences of characters in stories.</w:t>
            </w:r>
          </w:p>
          <w:p w14:paraId="10C9A88A" w14:textId="77777777" w:rsidR="000937F4" w:rsidRPr="001146F0" w:rsidRDefault="000937F4" w:rsidP="000E611E">
            <w:pPr>
              <w:spacing w:before="120"/>
              <w:rPr>
                <w:rFonts w:ascii="Aptos" w:hAnsi="Aptos" w:cs="Tahoma"/>
                <w:color w:val="000000"/>
                <w:sz w:val="20"/>
                <w:szCs w:val="20"/>
              </w:rPr>
            </w:pPr>
          </w:p>
          <w:p w14:paraId="23536FE8" w14:textId="77777777" w:rsidR="000937F4" w:rsidRPr="001146F0" w:rsidRDefault="000937F4" w:rsidP="000E611E">
            <w:pPr>
              <w:spacing w:before="120"/>
              <w:rPr>
                <w:rFonts w:ascii="Aptos" w:hAnsi="Aptos" w:cs="Tahoma"/>
                <w:i/>
                <w:color w:val="000000"/>
                <w:sz w:val="20"/>
                <w:szCs w:val="20"/>
              </w:rPr>
            </w:pPr>
            <w:r w:rsidRPr="001146F0">
              <w:rPr>
                <w:rFonts w:ascii="Aptos" w:hAnsi="Aptos" w:cs="Tahoma"/>
                <w:i/>
                <w:color w:val="000000"/>
                <w:sz w:val="20"/>
                <w:szCs w:val="20"/>
              </w:rPr>
              <w:t>For example, students read or listen to audiobooks of several picture books by one author/illustrator, such as Beatrix Potter, Dr. Seuss, William Steig, Eric Carle, Ezra Jack Keats, Jerry Pinkney, or Mo Willems, and make a list of the similarities they notice in the books. (RL.1.9, W.1.10)</w:t>
            </w:r>
          </w:p>
        </w:tc>
      </w:tr>
      <w:tr w:rsidR="003F5295" w:rsidRPr="001146F0" w14:paraId="78B93E90" w14:textId="77777777" w:rsidTr="00EA3BE1">
        <w:trPr>
          <w:gridAfter w:val="1"/>
          <w:wAfter w:w="190" w:type="dxa"/>
          <w:cantSplit/>
          <w:trHeight w:val="55"/>
        </w:trPr>
        <w:tc>
          <w:tcPr>
            <w:tcW w:w="1350" w:type="dxa"/>
            <w:tcBorders>
              <w:top w:val="single" w:sz="6" w:space="0" w:color="auto"/>
              <w:bottom w:val="single" w:sz="2" w:space="0" w:color="auto"/>
              <w:right w:val="single" w:sz="6" w:space="0" w:color="auto"/>
            </w:tcBorders>
          </w:tcPr>
          <w:p w14:paraId="2DC9632D" w14:textId="77777777" w:rsidR="003F5295" w:rsidRPr="001146F0" w:rsidRDefault="003F5295" w:rsidP="004378E3">
            <w:pPr>
              <w:spacing w:before="120"/>
              <w:rPr>
                <w:rFonts w:ascii="Aptos" w:hAnsi="Aptos"/>
                <w:sz w:val="18"/>
                <w:szCs w:val="18"/>
              </w:rPr>
            </w:pPr>
            <w:r w:rsidRPr="001146F0">
              <w:rPr>
                <w:rFonts w:ascii="Aptos" w:hAnsi="Aptos"/>
                <w:sz w:val="18"/>
                <w:szCs w:val="18"/>
              </w:rPr>
              <w:t>Range of Reading and Level of Text Complexity</w:t>
            </w:r>
          </w:p>
        </w:tc>
        <w:tc>
          <w:tcPr>
            <w:tcW w:w="1484" w:type="dxa"/>
            <w:tcBorders>
              <w:top w:val="single" w:sz="6" w:space="0" w:color="auto"/>
              <w:left w:val="single" w:sz="6" w:space="0" w:color="auto"/>
              <w:bottom w:val="single" w:sz="6" w:space="0" w:color="auto"/>
              <w:right w:val="single" w:sz="6" w:space="0" w:color="auto"/>
            </w:tcBorders>
          </w:tcPr>
          <w:p w14:paraId="21EE7CAE" w14:textId="77777777" w:rsidR="00F3504E" w:rsidRPr="001146F0" w:rsidRDefault="00296B09" w:rsidP="000E611E">
            <w:pPr>
              <w:spacing w:before="120"/>
              <w:jc w:val="center"/>
              <w:rPr>
                <w:rFonts w:ascii="Aptos" w:hAnsi="Aptos"/>
                <w:b/>
                <w:bCs/>
                <w:sz w:val="20"/>
                <w:szCs w:val="20"/>
              </w:rPr>
            </w:pPr>
            <w:r w:rsidRPr="001146F0">
              <w:rPr>
                <w:rFonts w:ascii="Aptos" w:hAnsi="Aptos"/>
                <w:b/>
                <w:bCs/>
                <w:sz w:val="20"/>
                <w:szCs w:val="20"/>
              </w:rPr>
              <w:t>RL.1.</w:t>
            </w:r>
            <w:r w:rsidR="003F5295" w:rsidRPr="001146F0">
              <w:rPr>
                <w:rFonts w:ascii="Aptos" w:hAnsi="Aptos"/>
                <w:b/>
                <w:bCs/>
                <w:sz w:val="20"/>
                <w:szCs w:val="20"/>
              </w:rPr>
              <w:t>10</w:t>
            </w:r>
          </w:p>
        </w:tc>
        <w:tc>
          <w:tcPr>
            <w:tcW w:w="7398" w:type="dxa"/>
            <w:tcBorders>
              <w:top w:val="single" w:sz="6" w:space="0" w:color="auto"/>
              <w:left w:val="single" w:sz="6" w:space="0" w:color="auto"/>
              <w:bottom w:val="single" w:sz="6" w:space="0" w:color="auto"/>
            </w:tcBorders>
          </w:tcPr>
          <w:p w14:paraId="5531F60D" w14:textId="77777777" w:rsidR="003F5295" w:rsidRPr="001146F0" w:rsidRDefault="000937F4" w:rsidP="000E611E">
            <w:pPr>
              <w:spacing w:before="120"/>
              <w:rPr>
                <w:rFonts w:ascii="Aptos" w:hAnsi="Aptos" w:cs="Tahoma"/>
                <w:sz w:val="20"/>
                <w:szCs w:val="20"/>
              </w:rPr>
            </w:pPr>
            <w:r w:rsidRPr="001146F0">
              <w:rPr>
                <w:rFonts w:ascii="Aptos" w:hAnsi="Aptos" w:cs="Tahoma"/>
                <w:sz w:val="20"/>
                <w:szCs w:val="20"/>
              </w:rPr>
              <w:t>With prompting and support, read and comprehend literary texts representing a variety of genres, cultures, and perspectives and exhibiting complexity appropriate for at least grade 1. (See more on qualitative and quantitative dimensions of text complexity.)</w:t>
            </w:r>
          </w:p>
        </w:tc>
      </w:tr>
    </w:tbl>
    <w:p w14:paraId="75A22574" w14:textId="77777777" w:rsidR="00B007BC" w:rsidRPr="001146F0" w:rsidRDefault="00B007BC" w:rsidP="00B007BC">
      <w:pPr>
        <w:rPr>
          <w:rFonts w:ascii="Aptos" w:hAnsi="Aptos"/>
        </w:rPr>
      </w:pPr>
    </w:p>
    <w:p w14:paraId="6883B8D1" w14:textId="77777777" w:rsidR="00B007BC" w:rsidRPr="001146F0" w:rsidRDefault="00B007BC" w:rsidP="00B007BC">
      <w:pPr>
        <w:rPr>
          <w:rFonts w:ascii="Aptos" w:hAnsi="Aptos"/>
        </w:rPr>
      </w:pPr>
    </w:p>
    <w:p w14:paraId="20561680" w14:textId="77777777" w:rsidR="00B007BC" w:rsidRPr="001146F0" w:rsidRDefault="00B007BC" w:rsidP="00B007BC">
      <w:pPr>
        <w:rPr>
          <w:rFonts w:ascii="Aptos" w:hAnsi="Aptos"/>
        </w:rPr>
      </w:pPr>
    </w:p>
    <w:p w14:paraId="21A9E78C" w14:textId="77777777" w:rsidR="00B007BC" w:rsidRPr="001146F0" w:rsidRDefault="00B007BC" w:rsidP="00B007BC">
      <w:pPr>
        <w:rPr>
          <w:rFonts w:ascii="Aptos" w:hAnsi="Aptos"/>
        </w:rPr>
      </w:pPr>
    </w:p>
    <w:p w14:paraId="0E249E6F" w14:textId="77777777" w:rsidR="00B007BC" w:rsidRPr="001146F0" w:rsidRDefault="00B007BC" w:rsidP="00B007BC">
      <w:pPr>
        <w:rPr>
          <w:rFonts w:ascii="Aptos" w:hAnsi="Aptos"/>
        </w:rPr>
      </w:pPr>
    </w:p>
    <w:p w14:paraId="2DDEC11F" w14:textId="77777777" w:rsidR="00B007BC" w:rsidRPr="001146F0" w:rsidRDefault="00B007BC" w:rsidP="00B007BC">
      <w:pPr>
        <w:rPr>
          <w:rFonts w:ascii="Aptos" w:hAnsi="Aptos"/>
        </w:rPr>
      </w:pPr>
    </w:p>
    <w:p w14:paraId="55A38FF6" w14:textId="77777777" w:rsidR="00B007BC" w:rsidRPr="001146F0" w:rsidRDefault="00B007BC" w:rsidP="00B007BC">
      <w:pPr>
        <w:rPr>
          <w:rFonts w:ascii="Aptos" w:hAnsi="Aptos"/>
        </w:rPr>
      </w:pPr>
    </w:p>
    <w:p w14:paraId="2D2FCC05" w14:textId="77777777" w:rsidR="00B007BC" w:rsidRPr="001146F0" w:rsidRDefault="00B007BC" w:rsidP="00B007BC">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DB2A420" w14:textId="77777777" w:rsidR="00B007BC" w:rsidRPr="001146F0" w:rsidRDefault="00E60527" w:rsidP="00B007BC">
      <w:pPr>
        <w:rPr>
          <w:rFonts w:ascii="Aptos" w:hAnsi="Aptos"/>
        </w:rPr>
      </w:pPr>
      <w:r w:rsidRPr="001146F0">
        <w:rPr>
          <w:rFonts w:ascii="Aptos" w:hAnsi="Aptos" w:cs="Tahoma"/>
          <w:b/>
          <w:color w:val="000000"/>
          <w:sz w:val="28"/>
          <w:szCs w:val="20"/>
        </w:rPr>
        <w:t>STRAND</w:t>
      </w:r>
      <w:r w:rsidR="00B007BC" w:rsidRPr="001146F0">
        <w:rPr>
          <w:rFonts w:ascii="Aptos" w:hAnsi="Aptos" w:cs="Tahoma"/>
          <w:b/>
          <w:color w:val="000000"/>
          <w:sz w:val="28"/>
          <w:szCs w:val="20"/>
        </w:rPr>
        <w:t xml:space="preserve">  </w:t>
      </w:r>
      <w:r w:rsidR="00802588" w:rsidRPr="001146F0">
        <w:rPr>
          <w:rFonts w:ascii="Aptos" w:hAnsi="Aptos" w:cs="Tahoma"/>
          <w:b/>
          <w:color w:val="000000"/>
          <w:sz w:val="28"/>
          <w:szCs w:val="20"/>
        </w:rPr>
        <w:t xml:space="preserve"> </w:t>
      </w:r>
      <w:r w:rsidR="00B007BC" w:rsidRPr="001146F0">
        <w:rPr>
          <w:rFonts w:ascii="Aptos" w:hAnsi="Aptos" w:cs="Tahoma"/>
          <w:iCs/>
          <w:color w:val="000000"/>
          <w:sz w:val="28"/>
          <w:szCs w:val="20"/>
        </w:rPr>
        <w:t xml:space="preserve">Reading – Literature </w:t>
      </w:r>
    </w:p>
    <w:p w14:paraId="694F1DF7" w14:textId="77777777" w:rsidR="00B007BC" w:rsidRPr="001146F0" w:rsidRDefault="00B007BC" w:rsidP="00B007BC">
      <w:pPr>
        <w:rPr>
          <w:rFonts w:ascii="Aptos" w:hAnsi="Aptos"/>
          <w:sz w:val="16"/>
        </w:rPr>
      </w:pPr>
    </w:p>
    <w:tbl>
      <w:tblPr>
        <w:tblW w:w="10422" w:type="dxa"/>
        <w:tblInd w:w="-522" w:type="dxa"/>
        <w:tblLayout w:type="fixed"/>
        <w:tblLook w:val="0000" w:firstRow="0" w:lastRow="0" w:firstColumn="0" w:lastColumn="0" w:noHBand="0" w:noVBand="0"/>
      </w:tblPr>
      <w:tblGrid>
        <w:gridCol w:w="1350"/>
        <w:gridCol w:w="1440"/>
        <w:gridCol w:w="7632"/>
      </w:tblGrid>
      <w:tr w:rsidR="00B007BC" w:rsidRPr="001146F0" w14:paraId="1E4CB870" w14:textId="77777777" w:rsidTr="00EA3BE1">
        <w:trPr>
          <w:cantSplit/>
        </w:trPr>
        <w:tc>
          <w:tcPr>
            <w:tcW w:w="10422" w:type="dxa"/>
            <w:gridSpan w:val="3"/>
            <w:tcBorders>
              <w:top w:val="single" w:sz="6" w:space="0" w:color="auto"/>
            </w:tcBorders>
            <w:shd w:val="clear" w:color="auto" w:fill="C0C0C0"/>
          </w:tcPr>
          <w:p w14:paraId="1B3D6B5E" w14:textId="77777777" w:rsidR="00B007BC" w:rsidRPr="001146F0" w:rsidRDefault="00B007BC" w:rsidP="003F5295">
            <w:pPr>
              <w:pStyle w:val="Heading8"/>
              <w:jc w:val="center"/>
              <w:rPr>
                <w:rFonts w:ascii="Aptos" w:hAnsi="Aptos"/>
                <w:sz w:val="36"/>
              </w:rPr>
            </w:pPr>
            <w:r w:rsidRPr="001146F0">
              <w:rPr>
                <w:rFonts w:ascii="Aptos" w:hAnsi="Aptos"/>
                <w:sz w:val="36"/>
              </w:rPr>
              <w:t>Grade 2</w:t>
            </w:r>
          </w:p>
        </w:tc>
      </w:tr>
      <w:tr w:rsidR="00285F98" w:rsidRPr="001146F0" w14:paraId="052FA184" w14:textId="77777777" w:rsidTr="00EA3BE1">
        <w:trPr>
          <w:cantSplit/>
        </w:trPr>
        <w:tc>
          <w:tcPr>
            <w:tcW w:w="2790" w:type="dxa"/>
            <w:gridSpan w:val="2"/>
            <w:tcBorders>
              <w:bottom w:val="single" w:sz="6" w:space="0" w:color="auto"/>
              <w:right w:val="single" w:sz="6" w:space="0" w:color="auto"/>
            </w:tcBorders>
            <w:shd w:val="clear" w:color="auto" w:fill="808080"/>
          </w:tcPr>
          <w:p w14:paraId="004C5883" w14:textId="77777777" w:rsidR="00285F98" w:rsidRPr="001146F0" w:rsidRDefault="00285F98" w:rsidP="00285F98">
            <w:pPr>
              <w:rPr>
                <w:rFonts w:ascii="Aptos" w:hAnsi="Aptos"/>
                <w:sz w:val="28"/>
              </w:rPr>
            </w:pPr>
            <w:r w:rsidRPr="001146F0">
              <w:rPr>
                <w:rFonts w:ascii="Aptos" w:hAnsi="Aptos"/>
                <w:sz w:val="28"/>
              </w:rPr>
              <w:t>Cluster</w:t>
            </w:r>
          </w:p>
        </w:tc>
        <w:tc>
          <w:tcPr>
            <w:tcW w:w="7632" w:type="dxa"/>
            <w:tcBorders>
              <w:left w:val="single" w:sz="6" w:space="0" w:color="auto"/>
              <w:bottom w:val="single" w:sz="6" w:space="0" w:color="auto"/>
            </w:tcBorders>
            <w:shd w:val="clear" w:color="auto" w:fill="808080"/>
          </w:tcPr>
          <w:p w14:paraId="0BEC596F" w14:textId="77777777" w:rsidR="00285F98" w:rsidRPr="001146F0" w:rsidRDefault="00285F98" w:rsidP="003F5295">
            <w:pPr>
              <w:rPr>
                <w:rFonts w:ascii="Aptos" w:hAnsi="Aptos"/>
                <w:sz w:val="28"/>
              </w:rPr>
            </w:pPr>
            <w:r w:rsidRPr="001146F0">
              <w:rPr>
                <w:rFonts w:ascii="Aptos" w:hAnsi="Aptos"/>
                <w:sz w:val="28"/>
              </w:rPr>
              <w:t>Standards as written</w:t>
            </w:r>
          </w:p>
        </w:tc>
      </w:tr>
      <w:tr w:rsidR="000937F4" w:rsidRPr="001146F0" w14:paraId="7501E231" w14:textId="77777777" w:rsidTr="00EA3BE1">
        <w:trPr>
          <w:cantSplit/>
          <w:trHeight w:val="399"/>
        </w:trPr>
        <w:tc>
          <w:tcPr>
            <w:tcW w:w="1350" w:type="dxa"/>
            <w:vMerge w:val="restart"/>
            <w:tcBorders>
              <w:top w:val="single" w:sz="6" w:space="0" w:color="auto"/>
              <w:right w:val="single" w:sz="6" w:space="0" w:color="auto"/>
            </w:tcBorders>
          </w:tcPr>
          <w:p w14:paraId="0F53EA90" w14:textId="77777777" w:rsidR="000937F4" w:rsidRPr="001146F0" w:rsidRDefault="000937F4" w:rsidP="004378E3">
            <w:pPr>
              <w:spacing w:before="120"/>
              <w:rPr>
                <w:rFonts w:ascii="Aptos" w:hAnsi="Aptos"/>
                <w:sz w:val="18"/>
                <w:szCs w:val="18"/>
              </w:rPr>
            </w:pPr>
            <w:r w:rsidRPr="001146F0">
              <w:rPr>
                <w:rFonts w:ascii="Aptos" w:hAnsi="Aptos"/>
                <w:sz w:val="18"/>
                <w:szCs w:val="18"/>
              </w:rPr>
              <w:t>Key Ideas and Details</w:t>
            </w:r>
          </w:p>
        </w:tc>
        <w:tc>
          <w:tcPr>
            <w:tcW w:w="1440" w:type="dxa"/>
            <w:tcBorders>
              <w:top w:val="single" w:sz="6" w:space="0" w:color="auto"/>
              <w:left w:val="single" w:sz="6" w:space="0" w:color="auto"/>
              <w:bottom w:val="single" w:sz="6" w:space="0" w:color="auto"/>
              <w:right w:val="single" w:sz="6" w:space="0" w:color="auto"/>
            </w:tcBorders>
          </w:tcPr>
          <w:p w14:paraId="215A4194"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RL.2.1</w:t>
            </w:r>
          </w:p>
        </w:tc>
        <w:tc>
          <w:tcPr>
            <w:tcW w:w="7632" w:type="dxa"/>
            <w:tcBorders>
              <w:top w:val="single" w:sz="6" w:space="0" w:color="auto"/>
              <w:left w:val="single" w:sz="6" w:space="0" w:color="auto"/>
              <w:bottom w:val="single" w:sz="6" w:space="0" w:color="auto"/>
            </w:tcBorders>
          </w:tcPr>
          <w:p w14:paraId="1E927E3E" w14:textId="77777777" w:rsidR="000937F4" w:rsidRPr="001146F0" w:rsidRDefault="000937F4" w:rsidP="000E611E">
            <w:pPr>
              <w:spacing w:before="120"/>
              <w:rPr>
                <w:rFonts w:ascii="Aptos" w:hAnsi="Aptos" w:cs="Tahoma"/>
                <w:sz w:val="20"/>
                <w:szCs w:val="20"/>
              </w:rPr>
            </w:pPr>
            <w:r w:rsidRPr="001146F0">
              <w:rPr>
                <w:rFonts w:ascii="Aptos" w:hAnsi="Aptos" w:cs="Tahoma"/>
                <w:sz w:val="20"/>
                <w:szCs w:val="20"/>
              </w:rPr>
              <w:t>Ask and answer such questions as who, what, where, when, why, and how to demonstrate understanding of key details in a text.</w:t>
            </w:r>
          </w:p>
        </w:tc>
      </w:tr>
      <w:tr w:rsidR="000937F4" w:rsidRPr="001146F0" w14:paraId="3A1AC64B" w14:textId="77777777" w:rsidTr="00EA3BE1">
        <w:trPr>
          <w:cantSplit/>
          <w:trHeight w:val="504"/>
        </w:trPr>
        <w:tc>
          <w:tcPr>
            <w:tcW w:w="1350" w:type="dxa"/>
            <w:vMerge/>
            <w:tcBorders>
              <w:right w:val="single" w:sz="6" w:space="0" w:color="auto"/>
            </w:tcBorders>
          </w:tcPr>
          <w:p w14:paraId="644F718D" w14:textId="77777777" w:rsidR="000937F4" w:rsidRPr="001146F0" w:rsidRDefault="000937F4"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56C422E3"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RL.2.2</w:t>
            </w:r>
          </w:p>
        </w:tc>
        <w:tc>
          <w:tcPr>
            <w:tcW w:w="7632" w:type="dxa"/>
            <w:tcBorders>
              <w:top w:val="single" w:sz="6" w:space="0" w:color="auto"/>
              <w:left w:val="single" w:sz="6" w:space="0" w:color="auto"/>
              <w:bottom w:val="single" w:sz="6" w:space="0" w:color="auto"/>
            </w:tcBorders>
            <w:vAlign w:val="bottom"/>
          </w:tcPr>
          <w:p w14:paraId="3D7B3130"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Retell stories, including fables and folktales from diverse cultures, and determine their central message, lesson, or moral.</w:t>
            </w:r>
          </w:p>
        </w:tc>
      </w:tr>
      <w:tr w:rsidR="000937F4" w:rsidRPr="001146F0" w14:paraId="7AD9891A" w14:textId="77777777" w:rsidTr="00EA3BE1">
        <w:trPr>
          <w:cantSplit/>
          <w:trHeight w:val="85"/>
        </w:trPr>
        <w:tc>
          <w:tcPr>
            <w:tcW w:w="1350" w:type="dxa"/>
            <w:vMerge/>
            <w:tcBorders>
              <w:bottom w:val="single" w:sz="6" w:space="0" w:color="auto"/>
              <w:right w:val="single" w:sz="6" w:space="0" w:color="auto"/>
            </w:tcBorders>
          </w:tcPr>
          <w:p w14:paraId="30360C81" w14:textId="77777777" w:rsidR="000937F4" w:rsidRPr="001146F0" w:rsidRDefault="000937F4"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248A81DD"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RL.2.3</w:t>
            </w:r>
          </w:p>
        </w:tc>
        <w:tc>
          <w:tcPr>
            <w:tcW w:w="7632" w:type="dxa"/>
            <w:tcBorders>
              <w:top w:val="single" w:sz="6" w:space="0" w:color="auto"/>
              <w:left w:val="single" w:sz="6" w:space="0" w:color="auto"/>
              <w:bottom w:val="single" w:sz="6" w:space="0" w:color="auto"/>
            </w:tcBorders>
            <w:vAlign w:val="bottom"/>
          </w:tcPr>
          <w:p w14:paraId="70A4BC52"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Describe how characters in a story respond to major events and challenges.</w:t>
            </w:r>
          </w:p>
        </w:tc>
      </w:tr>
      <w:tr w:rsidR="003F5295" w:rsidRPr="001146F0" w14:paraId="38CE8CE5" w14:textId="77777777" w:rsidTr="00EA3BE1">
        <w:trPr>
          <w:cantSplit/>
          <w:trHeight w:val="504"/>
        </w:trPr>
        <w:tc>
          <w:tcPr>
            <w:tcW w:w="1350" w:type="dxa"/>
            <w:vMerge w:val="restart"/>
            <w:tcBorders>
              <w:top w:val="single" w:sz="6" w:space="0" w:color="auto"/>
              <w:right w:val="single" w:sz="6" w:space="0" w:color="auto"/>
            </w:tcBorders>
          </w:tcPr>
          <w:p w14:paraId="066D9945" w14:textId="77777777" w:rsidR="003F5295" w:rsidRPr="001146F0" w:rsidRDefault="003F5295" w:rsidP="004378E3">
            <w:pPr>
              <w:spacing w:before="120"/>
              <w:rPr>
                <w:rFonts w:ascii="Aptos" w:hAnsi="Aptos"/>
                <w:sz w:val="18"/>
                <w:szCs w:val="18"/>
              </w:rPr>
            </w:pPr>
            <w:r w:rsidRPr="001146F0">
              <w:rPr>
                <w:rFonts w:ascii="Aptos" w:hAnsi="Aptos"/>
                <w:sz w:val="18"/>
                <w:szCs w:val="18"/>
              </w:rPr>
              <w:t>Craft and Structure</w:t>
            </w:r>
          </w:p>
        </w:tc>
        <w:tc>
          <w:tcPr>
            <w:tcW w:w="1440" w:type="dxa"/>
            <w:tcBorders>
              <w:top w:val="single" w:sz="6" w:space="0" w:color="auto"/>
              <w:left w:val="single" w:sz="6" w:space="0" w:color="auto"/>
              <w:bottom w:val="single" w:sz="6" w:space="0" w:color="auto"/>
              <w:right w:val="single" w:sz="6" w:space="0" w:color="auto"/>
            </w:tcBorders>
          </w:tcPr>
          <w:p w14:paraId="359D920E" w14:textId="77777777" w:rsidR="00F3504E" w:rsidRPr="001146F0" w:rsidRDefault="00296B09" w:rsidP="000E611E">
            <w:pPr>
              <w:spacing w:before="120"/>
              <w:jc w:val="center"/>
              <w:rPr>
                <w:rFonts w:ascii="Aptos" w:hAnsi="Aptos"/>
                <w:b/>
                <w:bCs/>
                <w:sz w:val="20"/>
                <w:szCs w:val="20"/>
              </w:rPr>
            </w:pPr>
            <w:r w:rsidRPr="001146F0">
              <w:rPr>
                <w:rFonts w:ascii="Aptos" w:hAnsi="Aptos"/>
                <w:b/>
                <w:bCs/>
                <w:sz w:val="20"/>
                <w:szCs w:val="20"/>
              </w:rPr>
              <w:t>RL.2.</w:t>
            </w:r>
            <w:r w:rsidR="003F5295" w:rsidRPr="001146F0">
              <w:rPr>
                <w:rFonts w:ascii="Aptos" w:hAnsi="Aptos"/>
                <w:b/>
                <w:bCs/>
                <w:sz w:val="20"/>
                <w:szCs w:val="20"/>
              </w:rPr>
              <w:t>4</w:t>
            </w:r>
          </w:p>
        </w:tc>
        <w:tc>
          <w:tcPr>
            <w:tcW w:w="7632" w:type="dxa"/>
            <w:tcBorders>
              <w:top w:val="single" w:sz="6" w:space="0" w:color="auto"/>
              <w:left w:val="single" w:sz="6" w:space="0" w:color="auto"/>
              <w:bottom w:val="single" w:sz="6" w:space="0" w:color="auto"/>
            </w:tcBorders>
          </w:tcPr>
          <w:p w14:paraId="78F90072" w14:textId="77777777" w:rsidR="003F5295" w:rsidRPr="001146F0" w:rsidRDefault="000937F4" w:rsidP="000E611E">
            <w:pPr>
              <w:spacing w:before="120"/>
              <w:rPr>
                <w:rFonts w:ascii="Aptos" w:hAnsi="Aptos" w:cs="Tahoma"/>
                <w:sz w:val="20"/>
                <w:szCs w:val="20"/>
              </w:rPr>
            </w:pPr>
            <w:r w:rsidRPr="001146F0">
              <w:rPr>
                <w:rFonts w:ascii="Aptos" w:hAnsi="Aptos" w:cs="Tahoma"/>
                <w:sz w:val="20"/>
                <w:szCs w:val="20"/>
              </w:rPr>
              <w:t>Describe how words and phrases (e.g., regular beats, alliteration, rhymes, repeated lines) supply rhythm and meaning in a story, poem, or song. (See grade 2 Language Standards 4–6 on applying knowledge of vocabulary to reading.)</w:t>
            </w:r>
          </w:p>
          <w:p w14:paraId="0392FBB2" w14:textId="77777777" w:rsidR="000937F4" w:rsidRPr="001146F0" w:rsidRDefault="000937F4" w:rsidP="000E611E">
            <w:pPr>
              <w:spacing w:before="120"/>
              <w:rPr>
                <w:rFonts w:ascii="Aptos" w:hAnsi="Aptos" w:cs="Tahoma"/>
                <w:i/>
                <w:sz w:val="20"/>
                <w:szCs w:val="20"/>
              </w:rPr>
            </w:pPr>
            <w:r w:rsidRPr="001146F0">
              <w:rPr>
                <w:rFonts w:ascii="Aptos" w:hAnsi="Aptos" w:cs="Tahoma"/>
                <w:i/>
                <w:sz w:val="20"/>
                <w:szCs w:val="20"/>
              </w:rPr>
              <w:t>For example, students learn the traditional nursery rhyme “As I was going to St. Ives” and point out how its repetitions of sounds affect the meaning and help them find the answer to the mathematical puzzle posed by the speaker in the poem. (RL.2.1, RL.2.4)</w:t>
            </w:r>
          </w:p>
        </w:tc>
      </w:tr>
      <w:tr w:rsidR="000937F4" w:rsidRPr="001146F0" w14:paraId="2C356A06" w14:textId="77777777" w:rsidTr="00EA3BE1">
        <w:trPr>
          <w:cantSplit/>
          <w:trHeight w:val="504"/>
        </w:trPr>
        <w:tc>
          <w:tcPr>
            <w:tcW w:w="1350" w:type="dxa"/>
            <w:vMerge/>
            <w:tcBorders>
              <w:right w:val="single" w:sz="6" w:space="0" w:color="auto"/>
            </w:tcBorders>
          </w:tcPr>
          <w:p w14:paraId="66FFEDA1" w14:textId="77777777" w:rsidR="000937F4" w:rsidRPr="001146F0" w:rsidRDefault="000937F4"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034C1B6C"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RL.2.5</w:t>
            </w:r>
          </w:p>
        </w:tc>
        <w:tc>
          <w:tcPr>
            <w:tcW w:w="7632" w:type="dxa"/>
            <w:tcBorders>
              <w:top w:val="single" w:sz="6" w:space="0" w:color="auto"/>
              <w:left w:val="single" w:sz="6" w:space="0" w:color="auto"/>
              <w:bottom w:val="single" w:sz="6" w:space="0" w:color="auto"/>
            </w:tcBorders>
            <w:vAlign w:val="bottom"/>
          </w:tcPr>
          <w:p w14:paraId="19C4C139"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Describe the overall structure of a story, including describing how the beginning introduces the story and the ending concludes the action.</w:t>
            </w:r>
          </w:p>
        </w:tc>
      </w:tr>
      <w:tr w:rsidR="000937F4" w:rsidRPr="001146F0" w14:paraId="29DE6A62" w14:textId="77777777" w:rsidTr="00EA3BE1">
        <w:trPr>
          <w:cantSplit/>
          <w:trHeight w:val="504"/>
        </w:trPr>
        <w:tc>
          <w:tcPr>
            <w:tcW w:w="1350" w:type="dxa"/>
            <w:vMerge/>
            <w:tcBorders>
              <w:bottom w:val="single" w:sz="2" w:space="0" w:color="auto"/>
              <w:right w:val="single" w:sz="6" w:space="0" w:color="auto"/>
            </w:tcBorders>
          </w:tcPr>
          <w:p w14:paraId="18312925" w14:textId="77777777" w:rsidR="000937F4" w:rsidRPr="001146F0" w:rsidRDefault="000937F4"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3104366D"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RL.2.6</w:t>
            </w:r>
          </w:p>
        </w:tc>
        <w:tc>
          <w:tcPr>
            <w:tcW w:w="7632" w:type="dxa"/>
            <w:tcBorders>
              <w:top w:val="single" w:sz="6" w:space="0" w:color="auto"/>
              <w:left w:val="single" w:sz="6" w:space="0" w:color="auto"/>
              <w:bottom w:val="single" w:sz="6" w:space="0" w:color="auto"/>
            </w:tcBorders>
            <w:vAlign w:val="bottom"/>
          </w:tcPr>
          <w:p w14:paraId="09A8C01A"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Explain what dialogue is and how it can reveal characters’ thoughts and perspectives.</w:t>
            </w:r>
          </w:p>
        </w:tc>
      </w:tr>
      <w:tr w:rsidR="000937F4" w:rsidRPr="001146F0" w14:paraId="0085E05A" w14:textId="77777777" w:rsidTr="00EA3BE1">
        <w:trPr>
          <w:cantSplit/>
          <w:trHeight w:val="504"/>
        </w:trPr>
        <w:tc>
          <w:tcPr>
            <w:tcW w:w="1350" w:type="dxa"/>
            <w:vMerge w:val="restart"/>
            <w:tcBorders>
              <w:top w:val="single" w:sz="2" w:space="0" w:color="auto"/>
              <w:right w:val="single" w:sz="6" w:space="0" w:color="auto"/>
            </w:tcBorders>
          </w:tcPr>
          <w:p w14:paraId="54A3E946" w14:textId="77777777" w:rsidR="000937F4" w:rsidRPr="001146F0" w:rsidRDefault="000937F4" w:rsidP="004378E3">
            <w:pPr>
              <w:spacing w:before="120"/>
              <w:rPr>
                <w:rFonts w:ascii="Aptos" w:hAnsi="Aptos"/>
                <w:sz w:val="18"/>
                <w:szCs w:val="18"/>
              </w:rPr>
            </w:pPr>
            <w:r w:rsidRPr="001146F0">
              <w:rPr>
                <w:rFonts w:ascii="Aptos" w:hAnsi="Aptos"/>
                <w:sz w:val="18"/>
                <w:szCs w:val="18"/>
              </w:rPr>
              <w:t>Integration of Knowledge and Ideas</w:t>
            </w:r>
          </w:p>
        </w:tc>
        <w:tc>
          <w:tcPr>
            <w:tcW w:w="1440" w:type="dxa"/>
            <w:tcBorders>
              <w:top w:val="single" w:sz="6" w:space="0" w:color="auto"/>
              <w:left w:val="single" w:sz="6" w:space="0" w:color="auto"/>
              <w:bottom w:val="single" w:sz="6" w:space="0" w:color="auto"/>
              <w:right w:val="single" w:sz="6" w:space="0" w:color="auto"/>
            </w:tcBorders>
          </w:tcPr>
          <w:p w14:paraId="2F38FAB2"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RL.2.7</w:t>
            </w:r>
          </w:p>
        </w:tc>
        <w:tc>
          <w:tcPr>
            <w:tcW w:w="7632" w:type="dxa"/>
            <w:tcBorders>
              <w:top w:val="single" w:sz="6" w:space="0" w:color="auto"/>
              <w:left w:val="single" w:sz="6" w:space="0" w:color="auto"/>
              <w:bottom w:val="single" w:sz="6" w:space="0" w:color="auto"/>
            </w:tcBorders>
            <w:vAlign w:val="bottom"/>
          </w:tcPr>
          <w:p w14:paraId="37F65774"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Use information gained from the illustrations and words in a print or digital text to demonstrate understanding of its characters, setting, or plot.</w:t>
            </w:r>
          </w:p>
        </w:tc>
      </w:tr>
      <w:tr w:rsidR="000937F4" w:rsidRPr="001146F0" w14:paraId="0A3A33E4" w14:textId="77777777" w:rsidTr="00EA3BE1">
        <w:trPr>
          <w:cantSplit/>
          <w:trHeight w:val="85"/>
        </w:trPr>
        <w:tc>
          <w:tcPr>
            <w:tcW w:w="1350" w:type="dxa"/>
            <w:vMerge/>
            <w:tcBorders>
              <w:right w:val="single" w:sz="6" w:space="0" w:color="auto"/>
            </w:tcBorders>
          </w:tcPr>
          <w:p w14:paraId="2AFC7CB1" w14:textId="77777777" w:rsidR="000937F4" w:rsidRPr="001146F0" w:rsidRDefault="000937F4"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33485B49"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RL.2.8</w:t>
            </w:r>
          </w:p>
        </w:tc>
        <w:tc>
          <w:tcPr>
            <w:tcW w:w="7632" w:type="dxa"/>
            <w:tcBorders>
              <w:top w:val="single" w:sz="6" w:space="0" w:color="auto"/>
              <w:left w:val="single" w:sz="6" w:space="0" w:color="auto"/>
              <w:bottom w:val="single" w:sz="6" w:space="0" w:color="auto"/>
            </w:tcBorders>
            <w:vAlign w:val="bottom"/>
          </w:tcPr>
          <w:p w14:paraId="79E2BB59"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(Not applicable. For expectations regarding central messages, lessons, or morals in stories, see RL.2.)</w:t>
            </w:r>
          </w:p>
        </w:tc>
      </w:tr>
      <w:tr w:rsidR="000937F4" w:rsidRPr="001146F0" w14:paraId="62313B52" w14:textId="77777777" w:rsidTr="00EA3BE1">
        <w:trPr>
          <w:cantSplit/>
          <w:trHeight w:val="85"/>
        </w:trPr>
        <w:tc>
          <w:tcPr>
            <w:tcW w:w="1350" w:type="dxa"/>
            <w:vMerge/>
            <w:tcBorders>
              <w:bottom w:val="single" w:sz="6" w:space="0" w:color="auto"/>
              <w:right w:val="single" w:sz="6" w:space="0" w:color="auto"/>
            </w:tcBorders>
          </w:tcPr>
          <w:p w14:paraId="75E578EF" w14:textId="77777777" w:rsidR="000937F4" w:rsidRPr="001146F0" w:rsidRDefault="000937F4" w:rsidP="004378E3">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7F5D511F" w14:textId="77777777" w:rsidR="000937F4" w:rsidRPr="001146F0" w:rsidRDefault="000937F4" w:rsidP="000E611E">
            <w:pPr>
              <w:spacing w:before="120"/>
              <w:jc w:val="center"/>
              <w:rPr>
                <w:rFonts w:ascii="Aptos" w:hAnsi="Aptos"/>
                <w:b/>
                <w:bCs/>
                <w:sz w:val="20"/>
                <w:szCs w:val="20"/>
              </w:rPr>
            </w:pPr>
            <w:r w:rsidRPr="001146F0">
              <w:rPr>
                <w:rFonts w:ascii="Aptos" w:hAnsi="Aptos"/>
                <w:b/>
                <w:bCs/>
                <w:sz w:val="20"/>
                <w:szCs w:val="20"/>
              </w:rPr>
              <w:t>RL.2.9</w:t>
            </w:r>
          </w:p>
        </w:tc>
        <w:tc>
          <w:tcPr>
            <w:tcW w:w="7632" w:type="dxa"/>
            <w:tcBorders>
              <w:top w:val="single" w:sz="6" w:space="0" w:color="auto"/>
              <w:left w:val="single" w:sz="6" w:space="0" w:color="auto"/>
              <w:bottom w:val="single" w:sz="6" w:space="0" w:color="auto"/>
            </w:tcBorders>
            <w:vAlign w:val="bottom"/>
          </w:tcPr>
          <w:p w14:paraId="39FE0C78" w14:textId="77777777" w:rsidR="000937F4" w:rsidRPr="001146F0" w:rsidRDefault="000937F4" w:rsidP="000E611E">
            <w:pPr>
              <w:spacing w:before="120"/>
              <w:rPr>
                <w:rFonts w:ascii="Aptos" w:hAnsi="Aptos" w:cs="Tahoma"/>
                <w:color w:val="000000"/>
                <w:sz w:val="20"/>
                <w:szCs w:val="20"/>
              </w:rPr>
            </w:pPr>
            <w:r w:rsidRPr="001146F0">
              <w:rPr>
                <w:rFonts w:ascii="Aptos" w:hAnsi="Aptos" w:cs="Tahoma"/>
                <w:color w:val="000000"/>
                <w:sz w:val="20"/>
                <w:szCs w:val="20"/>
              </w:rPr>
              <w:t>Compare and contrast two or more versions of the same story (e.g., Cinderella stories) by different authors or from different cultures.</w:t>
            </w:r>
          </w:p>
        </w:tc>
      </w:tr>
      <w:tr w:rsidR="003F5295" w:rsidRPr="001146F0" w14:paraId="4DB06007" w14:textId="77777777" w:rsidTr="00EA3BE1">
        <w:trPr>
          <w:cantSplit/>
          <w:trHeight w:val="85"/>
        </w:trPr>
        <w:tc>
          <w:tcPr>
            <w:tcW w:w="1350" w:type="dxa"/>
            <w:tcBorders>
              <w:top w:val="single" w:sz="6" w:space="0" w:color="auto"/>
              <w:bottom w:val="single" w:sz="2" w:space="0" w:color="auto"/>
              <w:right w:val="single" w:sz="6" w:space="0" w:color="auto"/>
            </w:tcBorders>
          </w:tcPr>
          <w:p w14:paraId="15BDAFEE" w14:textId="77777777" w:rsidR="003F5295" w:rsidRPr="001146F0" w:rsidRDefault="003F5295" w:rsidP="004378E3">
            <w:pPr>
              <w:spacing w:before="120"/>
              <w:rPr>
                <w:rFonts w:ascii="Aptos" w:hAnsi="Aptos"/>
                <w:sz w:val="18"/>
                <w:szCs w:val="18"/>
              </w:rPr>
            </w:pPr>
            <w:r w:rsidRPr="001146F0">
              <w:rPr>
                <w:rFonts w:ascii="Aptos" w:hAnsi="Aptos"/>
                <w:sz w:val="18"/>
                <w:szCs w:val="18"/>
              </w:rPr>
              <w:t>Range of Reading and Level of Text Complexity</w:t>
            </w:r>
          </w:p>
        </w:tc>
        <w:tc>
          <w:tcPr>
            <w:tcW w:w="1440" w:type="dxa"/>
            <w:tcBorders>
              <w:top w:val="single" w:sz="6" w:space="0" w:color="auto"/>
              <w:left w:val="single" w:sz="6" w:space="0" w:color="auto"/>
              <w:bottom w:val="single" w:sz="6" w:space="0" w:color="auto"/>
              <w:right w:val="single" w:sz="6" w:space="0" w:color="auto"/>
            </w:tcBorders>
          </w:tcPr>
          <w:p w14:paraId="2912E998" w14:textId="77777777" w:rsidR="00F3504E" w:rsidRPr="001146F0" w:rsidRDefault="00296B09" w:rsidP="000E611E">
            <w:pPr>
              <w:spacing w:before="120"/>
              <w:jc w:val="center"/>
              <w:rPr>
                <w:rFonts w:ascii="Aptos" w:hAnsi="Aptos"/>
                <w:b/>
                <w:bCs/>
                <w:sz w:val="20"/>
                <w:szCs w:val="20"/>
              </w:rPr>
            </w:pPr>
            <w:r w:rsidRPr="001146F0">
              <w:rPr>
                <w:rFonts w:ascii="Aptos" w:hAnsi="Aptos"/>
                <w:b/>
                <w:bCs/>
                <w:sz w:val="20"/>
                <w:szCs w:val="20"/>
              </w:rPr>
              <w:t>RL.2.</w:t>
            </w:r>
            <w:r w:rsidR="003F5295" w:rsidRPr="001146F0">
              <w:rPr>
                <w:rFonts w:ascii="Aptos" w:hAnsi="Aptos"/>
                <w:b/>
                <w:bCs/>
                <w:sz w:val="20"/>
                <w:szCs w:val="20"/>
              </w:rPr>
              <w:t>10</w:t>
            </w:r>
          </w:p>
        </w:tc>
        <w:tc>
          <w:tcPr>
            <w:tcW w:w="7632" w:type="dxa"/>
            <w:tcBorders>
              <w:top w:val="single" w:sz="6" w:space="0" w:color="auto"/>
              <w:left w:val="single" w:sz="6" w:space="0" w:color="auto"/>
              <w:bottom w:val="single" w:sz="6" w:space="0" w:color="auto"/>
            </w:tcBorders>
          </w:tcPr>
          <w:p w14:paraId="55984588" w14:textId="77777777" w:rsidR="003F5295" w:rsidRPr="001146F0" w:rsidRDefault="000937F4" w:rsidP="000E611E">
            <w:pPr>
              <w:spacing w:before="120"/>
              <w:rPr>
                <w:rFonts w:ascii="Aptos" w:hAnsi="Aptos" w:cs="Tahoma"/>
                <w:sz w:val="20"/>
                <w:szCs w:val="20"/>
              </w:rPr>
            </w:pPr>
            <w:r w:rsidRPr="001146F0">
              <w:rPr>
                <w:rFonts w:ascii="Aptos" w:hAnsi="Aptos" w:cs="Tahoma"/>
                <w:sz w:val="20"/>
                <w:szCs w:val="20"/>
              </w:rPr>
              <w:t>Independently and proficiently read and comprehend literary texts representing a variety of genres, cultures, and perspectives and exhibiting complexity appropriate for at least grade 2. (See more on qualitative and quantitative dimensions of text complexity.)</w:t>
            </w:r>
          </w:p>
        </w:tc>
      </w:tr>
    </w:tbl>
    <w:p w14:paraId="0260BC6C" w14:textId="77777777" w:rsidR="00B007BC" w:rsidRPr="001146F0" w:rsidRDefault="00B007BC" w:rsidP="00B007BC">
      <w:pPr>
        <w:rPr>
          <w:rFonts w:ascii="Aptos" w:hAnsi="Aptos"/>
        </w:rPr>
      </w:pPr>
    </w:p>
    <w:p w14:paraId="54292079" w14:textId="77777777" w:rsidR="00B007BC" w:rsidRPr="001146F0" w:rsidRDefault="00B007BC" w:rsidP="00B007BC">
      <w:pPr>
        <w:rPr>
          <w:rFonts w:ascii="Aptos" w:hAnsi="Aptos"/>
        </w:rPr>
      </w:pPr>
    </w:p>
    <w:p w14:paraId="48CFA65D" w14:textId="77777777" w:rsidR="00B007BC" w:rsidRPr="001146F0" w:rsidRDefault="00B007BC" w:rsidP="00B007BC">
      <w:pPr>
        <w:rPr>
          <w:rFonts w:ascii="Aptos" w:hAnsi="Aptos"/>
        </w:rPr>
      </w:pPr>
    </w:p>
    <w:p w14:paraId="612E178C" w14:textId="77777777" w:rsidR="00B007BC" w:rsidRPr="001146F0" w:rsidRDefault="00B007BC" w:rsidP="00B007BC">
      <w:pPr>
        <w:rPr>
          <w:rFonts w:ascii="Aptos" w:hAnsi="Aptos"/>
        </w:rPr>
      </w:pPr>
    </w:p>
    <w:p w14:paraId="404A46ED" w14:textId="77777777" w:rsidR="00B007BC" w:rsidRPr="001146F0" w:rsidRDefault="00B007BC" w:rsidP="00B007BC">
      <w:pPr>
        <w:rPr>
          <w:rFonts w:ascii="Aptos" w:hAnsi="Aptos"/>
        </w:rPr>
      </w:pPr>
    </w:p>
    <w:p w14:paraId="7C8FCF9B" w14:textId="77777777" w:rsidR="00B007BC" w:rsidRPr="001146F0" w:rsidRDefault="00B007BC" w:rsidP="00B007BC">
      <w:pPr>
        <w:rPr>
          <w:rFonts w:ascii="Aptos" w:hAnsi="Aptos"/>
        </w:rPr>
      </w:pPr>
    </w:p>
    <w:p w14:paraId="341C6186" w14:textId="77777777" w:rsidR="00B007BC" w:rsidRPr="001146F0" w:rsidRDefault="00B007BC" w:rsidP="00B007BC">
      <w:pPr>
        <w:rPr>
          <w:rFonts w:ascii="Aptos" w:hAnsi="Aptos"/>
        </w:rPr>
      </w:pPr>
    </w:p>
    <w:p w14:paraId="3FD62107" w14:textId="77777777" w:rsidR="00B007BC" w:rsidRPr="001146F0" w:rsidRDefault="00B007BC" w:rsidP="00B007BC">
      <w:pPr>
        <w:rPr>
          <w:rFonts w:ascii="Aptos" w:hAnsi="Aptos"/>
        </w:rPr>
      </w:pPr>
    </w:p>
    <w:p w14:paraId="14BDF119" w14:textId="77777777" w:rsidR="00B007BC" w:rsidRPr="001146F0" w:rsidRDefault="00B007BC" w:rsidP="00B007BC">
      <w:pPr>
        <w:pStyle w:val="Header"/>
        <w:tabs>
          <w:tab w:val="clear" w:pos="4320"/>
          <w:tab w:val="clear" w:pos="8640"/>
        </w:tabs>
        <w:rPr>
          <w:rFonts w:ascii="Aptos" w:hAnsi="Aptos"/>
        </w:rPr>
      </w:pPr>
    </w:p>
    <w:p w14:paraId="55D7009B" w14:textId="77777777" w:rsidR="00B007BC" w:rsidRPr="001146F0" w:rsidRDefault="00B007BC" w:rsidP="00B007BC">
      <w:pPr>
        <w:pStyle w:val="Header"/>
        <w:tabs>
          <w:tab w:val="clear" w:pos="4320"/>
          <w:tab w:val="clear" w:pos="8640"/>
        </w:tabs>
        <w:rPr>
          <w:rFonts w:ascii="Aptos" w:hAnsi="Aptos"/>
        </w:rPr>
      </w:pPr>
    </w:p>
    <w:p w14:paraId="343F20D0" w14:textId="77777777" w:rsidR="00B007BC" w:rsidRPr="001146F0" w:rsidRDefault="00B007BC" w:rsidP="00B007BC">
      <w:pPr>
        <w:pStyle w:val="Header"/>
        <w:tabs>
          <w:tab w:val="clear" w:pos="4320"/>
          <w:tab w:val="clear" w:pos="8640"/>
        </w:tabs>
        <w:rPr>
          <w:rFonts w:ascii="Aptos" w:hAnsi="Aptos"/>
        </w:rPr>
      </w:pPr>
    </w:p>
    <w:p w14:paraId="74DA919E" w14:textId="77777777" w:rsidR="00B007BC" w:rsidRPr="001146F0" w:rsidRDefault="00B007BC" w:rsidP="00B007BC">
      <w:pPr>
        <w:pStyle w:val="Header"/>
        <w:tabs>
          <w:tab w:val="clear" w:pos="4320"/>
          <w:tab w:val="clear" w:pos="8640"/>
        </w:tabs>
        <w:rPr>
          <w:rFonts w:ascii="Aptos" w:hAnsi="Aptos"/>
        </w:rPr>
      </w:pPr>
    </w:p>
    <w:p w14:paraId="0011543C" w14:textId="77777777" w:rsidR="00B007BC" w:rsidRPr="001146F0" w:rsidRDefault="00B007BC" w:rsidP="00B007BC">
      <w:pPr>
        <w:rPr>
          <w:rFonts w:ascii="Aptos" w:hAnsi="Aptos"/>
        </w:rPr>
      </w:pPr>
    </w:p>
    <w:p w14:paraId="33D942C3" w14:textId="1DA02C7B" w:rsidR="00EC5655" w:rsidRPr="001146F0" w:rsidRDefault="00EC5655" w:rsidP="00AE19F8">
      <w:pPr>
        <w:rPr>
          <w:rFonts w:ascii="Aptos" w:hAnsi="Aptos"/>
          <w:b/>
          <w:color w:val="000000"/>
        </w:rPr>
      </w:pPr>
    </w:p>
    <w:p w14:paraId="30E2F8D3" w14:textId="77777777" w:rsidR="00EC5655" w:rsidRPr="001146F0" w:rsidRDefault="00EC5655" w:rsidP="00EC5655">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0E7090CB" w14:textId="77777777" w:rsidR="00EC5655" w:rsidRPr="001146F0" w:rsidRDefault="00E60527" w:rsidP="00EC5655">
      <w:pPr>
        <w:rPr>
          <w:rFonts w:ascii="Aptos" w:hAnsi="Aptos"/>
        </w:rPr>
      </w:pPr>
      <w:r w:rsidRPr="001146F0">
        <w:rPr>
          <w:rFonts w:ascii="Aptos" w:hAnsi="Aptos" w:cs="Tahoma"/>
          <w:b/>
          <w:color w:val="000000"/>
          <w:sz w:val="28"/>
          <w:szCs w:val="20"/>
        </w:rPr>
        <w:t>STRAND</w:t>
      </w:r>
      <w:r w:rsidR="00EC5655" w:rsidRPr="001146F0">
        <w:rPr>
          <w:rFonts w:ascii="Aptos" w:hAnsi="Aptos" w:cs="Tahoma"/>
          <w:b/>
          <w:color w:val="000000"/>
          <w:sz w:val="28"/>
          <w:szCs w:val="20"/>
        </w:rPr>
        <w:t xml:space="preserve">  </w:t>
      </w:r>
      <w:r w:rsidR="00802588" w:rsidRPr="001146F0">
        <w:rPr>
          <w:rFonts w:ascii="Aptos" w:hAnsi="Aptos" w:cs="Tahoma"/>
          <w:b/>
          <w:color w:val="000000"/>
          <w:sz w:val="28"/>
          <w:szCs w:val="20"/>
        </w:rPr>
        <w:t xml:space="preserve"> </w:t>
      </w:r>
      <w:r w:rsidR="00EC5655" w:rsidRPr="001146F0">
        <w:rPr>
          <w:rFonts w:ascii="Aptos" w:hAnsi="Aptos" w:cs="Tahoma"/>
          <w:iCs/>
          <w:color w:val="000000"/>
          <w:sz w:val="28"/>
          <w:szCs w:val="20"/>
        </w:rPr>
        <w:t xml:space="preserve">Reading – Literature </w:t>
      </w:r>
    </w:p>
    <w:p w14:paraId="0F6F82EE" w14:textId="77777777" w:rsidR="00455F93" w:rsidRPr="001146F0" w:rsidRDefault="00455F93" w:rsidP="00EC5655">
      <w:pPr>
        <w:rPr>
          <w:rFonts w:ascii="Aptos" w:hAnsi="Aptos"/>
          <w:sz w:val="16"/>
        </w:rPr>
      </w:pPr>
    </w:p>
    <w:tbl>
      <w:tblPr>
        <w:tblW w:w="10422" w:type="dxa"/>
        <w:tblInd w:w="-522" w:type="dxa"/>
        <w:tblLayout w:type="fixed"/>
        <w:tblLook w:val="0000" w:firstRow="0" w:lastRow="0" w:firstColumn="0" w:lastColumn="0" w:noHBand="0" w:noVBand="0"/>
      </w:tblPr>
      <w:tblGrid>
        <w:gridCol w:w="1350"/>
        <w:gridCol w:w="1440"/>
        <w:gridCol w:w="7632"/>
      </w:tblGrid>
      <w:tr w:rsidR="00EC5655" w:rsidRPr="001146F0" w14:paraId="1C4DBEE0" w14:textId="77777777" w:rsidTr="00EA3BE1">
        <w:trPr>
          <w:cantSplit/>
        </w:trPr>
        <w:tc>
          <w:tcPr>
            <w:tcW w:w="10422" w:type="dxa"/>
            <w:gridSpan w:val="3"/>
            <w:tcBorders>
              <w:top w:val="single" w:sz="6" w:space="0" w:color="auto"/>
            </w:tcBorders>
            <w:shd w:val="clear" w:color="auto" w:fill="C0C0C0"/>
          </w:tcPr>
          <w:p w14:paraId="43FEAD5E" w14:textId="77777777" w:rsidR="00EC5655" w:rsidRPr="001146F0" w:rsidRDefault="00EC5655" w:rsidP="003F5295">
            <w:pPr>
              <w:pStyle w:val="Heading8"/>
              <w:jc w:val="center"/>
              <w:rPr>
                <w:rFonts w:ascii="Aptos" w:hAnsi="Aptos"/>
                <w:sz w:val="36"/>
              </w:rPr>
            </w:pPr>
            <w:r w:rsidRPr="001146F0">
              <w:rPr>
                <w:rFonts w:ascii="Aptos" w:hAnsi="Aptos"/>
                <w:sz w:val="36"/>
              </w:rPr>
              <w:t>Grade 3</w:t>
            </w:r>
          </w:p>
        </w:tc>
      </w:tr>
      <w:tr w:rsidR="00285F98" w:rsidRPr="001146F0" w14:paraId="70008551" w14:textId="77777777" w:rsidTr="00EA3BE1">
        <w:trPr>
          <w:cantSplit/>
        </w:trPr>
        <w:tc>
          <w:tcPr>
            <w:tcW w:w="2790" w:type="dxa"/>
            <w:gridSpan w:val="2"/>
            <w:tcBorders>
              <w:bottom w:val="single" w:sz="6" w:space="0" w:color="auto"/>
              <w:right w:val="single" w:sz="6" w:space="0" w:color="auto"/>
            </w:tcBorders>
            <w:shd w:val="clear" w:color="auto" w:fill="808080"/>
          </w:tcPr>
          <w:p w14:paraId="6DA0550A" w14:textId="77777777" w:rsidR="00285F98" w:rsidRPr="001146F0" w:rsidRDefault="00285F98" w:rsidP="00285F98">
            <w:pPr>
              <w:rPr>
                <w:rFonts w:ascii="Aptos" w:hAnsi="Aptos"/>
                <w:sz w:val="28"/>
              </w:rPr>
            </w:pPr>
            <w:r w:rsidRPr="001146F0">
              <w:rPr>
                <w:rFonts w:ascii="Aptos" w:hAnsi="Aptos"/>
                <w:sz w:val="28"/>
              </w:rPr>
              <w:t>Cluster</w:t>
            </w:r>
          </w:p>
        </w:tc>
        <w:tc>
          <w:tcPr>
            <w:tcW w:w="7632" w:type="dxa"/>
            <w:tcBorders>
              <w:left w:val="single" w:sz="6" w:space="0" w:color="auto"/>
              <w:bottom w:val="single" w:sz="6" w:space="0" w:color="auto"/>
            </w:tcBorders>
            <w:shd w:val="clear" w:color="auto" w:fill="808080"/>
          </w:tcPr>
          <w:p w14:paraId="3AEB4D48" w14:textId="77777777" w:rsidR="00285F98" w:rsidRPr="001146F0" w:rsidRDefault="00285F98" w:rsidP="003F5295">
            <w:pPr>
              <w:rPr>
                <w:rFonts w:ascii="Aptos" w:hAnsi="Aptos"/>
                <w:sz w:val="28"/>
              </w:rPr>
            </w:pPr>
            <w:r w:rsidRPr="001146F0">
              <w:rPr>
                <w:rFonts w:ascii="Aptos" w:hAnsi="Aptos"/>
                <w:sz w:val="28"/>
              </w:rPr>
              <w:t>Standards as written</w:t>
            </w:r>
          </w:p>
        </w:tc>
      </w:tr>
      <w:tr w:rsidR="000937F4" w:rsidRPr="001146F0" w14:paraId="05620F10" w14:textId="77777777" w:rsidTr="00EA3BE1">
        <w:trPr>
          <w:cantSplit/>
          <w:trHeight w:val="85"/>
        </w:trPr>
        <w:tc>
          <w:tcPr>
            <w:tcW w:w="1350" w:type="dxa"/>
            <w:vMerge w:val="restart"/>
            <w:tcBorders>
              <w:top w:val="single" w:sz="6" w:space="0" w:color="auto"/>
              <w:right w:val="single" w:sz="6" w:space="0" w:color="auto"/>
            </w:tcBorders>
          </w:tcPr>
          <w:p w14:paraId="5F075D2D" w14:textId="77777777" w:rsidR="000937F4" w:rsidRPr="001146F0" w:rsidRDefault="000937F4" w:rsidP="0084425C">
            <w:pPr>
              <w:spacing w:before="120"/>
              <w:rPr>
                <w:rFonts w:ascii="Aptos" w:hAnsi="Aptos"/>
                <w:sz w:val="18"/>
                <w:szCs w:val="18"/>
              </w:rPr>
            </w:pPr>
            <w:r w:rsidRPr="001146F0">
              <w:rPr>
                <w:rFonts w:ascii="Aptos" w:hAnsi="Aptos"/>
                <w:sz w:val="18"/>
                <w:szCs w:val="18"/>
              </w:rPr>
              <w:t>Key Ideas and Details</w:t>
            </w:r>
          </w:p>
        </w:tc>
        <w:tc>
          <w:tcPr>
            <w:tcW w:w="1440" w:type="dxa"/>
            <w:tcBorders>
              <w:top w:val="single" w:sz="6" w:space="0" w:color="auto"/>
              <w:left w:val="single" w:sz="6" w:space="0" w:color="auto"/>
              <w:bottom w:val="single" w:sz="6" w:space="0" w:color="auto"/>
              <w:right w:val="single" w:sz="6" w:space="0" w:color="auto"/>
            </w:tcBorders>
          </w:tcPr>
          <w:p w14:paraId="388E5ECA" w14:textId="77777777" w:rsidR="000937F4" w:rsidRPr="001146F0" w:rsidRDefault="000937F4" w:rsidP="000E611E">
            <w:pPr>
              <w:spacing w:beforeLines="40" w:before="96"/>
              <w:jc w:val="center"/>
              <w:rPr>
                <w:rFonts w:ascii="Aptos" w:hAnsi="Aptos"/>
                <w:b/>
                <w:bCs/>
                <w:sz w:val="20"/>
                <w:szCs w:val="20"/>
              </w:rPr>
            </w:pPr>
            <w:r w:rsidRPr="001146F0">
              <w:rPr>
                <w:rFonts w:ascii="Aptos" w:hAnsi="Aptos"/>
                <w:b/>
                <w:bCs/>
                <w:sz w:val="20"/>
                <w:szCs w:val="20"/>
              </w:rPr>
              <w:t>RL.3.1</w:t>
            </w:r>
          </w:p>
        </w:tc>
        <w:tc>
          <w:tcPr>
            <w:tcW w:w="7632" w:type="dxa"/>
            <w:tcBorders>
              <w:top w:val="single" w:sz="6" w:space="0" w:color="auto"/>
              <w:left w:val="single" w:sz="6" w:space="0" w:color="auto"/>
              <w:bottom w:val="single" w:sz="6" w:space="0" w:color="auto"/>
            </w:tcBorders>
            <w:vAlign w:val="bottom"/>
          </w:tcPr>
          <w:p w14:paraId="48D7443F" w14:textId="77777777" w:rsidR="000937F4" w:rsidRPr="001146F0" w:rsidRDefault="000937F4" w:rsidP="000E611E">
            <w:pPr>
              <w:spacing w:beforeLines="40" w:before="96"/>
              <w:rPr>
                <w:rFonts w:ascii="Aptos" w:hAnsi="Aptos" w:cs="Tahoma"/>
                <w:color w:val="000000"/>
                <w:sz w:val="20"/>
                <w:szCs w:val="20"/>
              </w:rPr>
            </w:pPr>
            <w:r w:rsidRPr="001146F0">
              <w:rPr>
                <w:rFonts w:ascii="Aptos" w:hAnsi="Aptos" w:cs="Tahoma"/>
                <w:color w:val="000000"/>
                <w:sz w:val="20"/>
                <w:szCs w:val="20"/>
              </w:rPr>
              <w:t>Ask and answer questions to demonstrate understanding of a text, referring explicitly to the text as the basis for the answers.</w:t>
            </w:r>
          </w:p>
        </w:tc>
      </w:tr>
      <w:tr w:rsidR="000937F4" w:rsidRPr="001146F0" w14:paraId="0C395DBD" w14:textId="77777777" w:rsidTr="00EA3BE1">
        <w:trPr>
          <w:cantSplit/>
          <w:trHeight w:val="85"/>
        </w:trPr>
        <w:tc>
          <w:tcPr>
            <w:tcW w:w="1350" w:type="dxa"/>
            <w:vMerge/>
            <w:tcBorders>
              <w:right w:val="single" w:sz="6" w:space="0" w:color="auto"/>
            </w:tcBorders>
          </w:tcPr>
          <w:p w14:paraId="1DE89B0D" w14:textId="77777777" w:rsidR="000937F4" w:rsidRPr="001146F0" w:rsidRDefault="000937F4" w:rsidP="0084425C">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7F910B13" w14:textId="77777777" w:rsidR="000937F4" w:rsidRPr="001146F0" w:rsidRDefault="000937F4" w:rsidP="000E611E">
            <w:pPr>
              <w:spacing w:beforeLines="40" w:before="96"/>
              <w:jc w:val="center"/>
              <w:rPr>
                <w:rFonts w:ascii="Aptos" w:hAnsi="Aptos"/>
                <w:b/>
                <w:bCs/>
                <w:sz w:val="20"/>
                <w:szCs w:val="20"/>
              </w:rPr>
            </w:pPr>
            <w:r w:rsidRPr="001146F0">
              <w:rPr>
                <w:rFonts w:ascii="Aptos" w:hAnsi="Aptos"/>
                <w:b/>
                <w:bCs/>
                <w:sz w:val="20"/>
                <w:szCs w:val="20"/>
              </w:rPr>
              <w:t>RL.3.2</w:t>
            </w:r>
          </w:p>
        </w:tc>
        <w:tc>
          <w:tcPr>
            <w:tcW w:w="7632" w:type="dxa"/>
            <w:tcBorders>
              <w:top w:val="single" w:sz="6" w:space="0" w:color="auto"/>
              <w:left w:val="single" w:sz="6" w:space="0" w:color="auto"/>
              <w:bottom w:val="single" w:sz="6" w:space="0" w:color="auto"/>
            </w:tcBorders>
            <w:vAlign w:val="bottom"/>
          </w:tcPr>
          <w:p w14:paraId="7A62D16F" w14:textId="77777777" w:rsidR="000937F4" w:rsidRPr="001146F0" w:rsidRDefault="000937F4" w:rsidP="000E611E">
            <w:pPr>
              <w:spacing w:beforeLines="40" w:before="96"/>
              <w:rPr>
                <w:rFonts w:ascii="Aptos" w:hAnsi="Aptos" w:cs="Tahoma"/>
                <w:color w:val="000000"/>
                <w:sz w:val="20"/>
                <w:szCs w:val="20"/>
              </w:rPr>
            </w:pPr>
            <w:r w:rsidRPr="001146F0">
              <w:rPr>
                <w:rFonts w:ascii="Aptos" w:hAnsi="Aptos" w:cs="Tahoma"/>
                <w:color w:val="000000"/>
                <w:sz w:val="20"/>
                <w:szCs w:val="20"/>
              </w:rPr>
              <w:t>Retell stories, including fables, folktales, and myths from diverse cultures; determine the central message, lesson, or moral and explain how it is conveyed through key details in a text.</w:t>
            </w:r>
          </w:p>
          <w:p w14:paraId="3C098124" w14:textId="77777777" w:rsidR="000937F4" w:rsidRPr="001146F0" w:rsidRDefault="000937F4" w:rsidP="00AE19F8">
            <w:pPr>
              <w:rPr>
                <w:rFonts w:ascii="Aptos" w:hAnsi="Aptos" w:cs="Tahoma"/>
                <w:color w:val="000000"/>
                <w:sz w:val="20"/>
                <w:szCs w:val="20"/>
              </w:rPr>
            </w:pPr>
          </w:p>
          <w:p w14:paraId="53AC189F" w14:textId="77777777" w:rsidR="000937F4" w:rsidRPr="001146F0" w:rsidRDefault="000937F4" w:rsidP="000E611E">
            <w:pPr>
              <w:spacing w:beforeLines="40" w:before="96"/>
              <w:rPr>
                <w:rFonts w:ascii="Aptos" w:hAnsi="Aptos" w:cs="Tahoma"/>
                <w:i/>
                <w:color w:val="000000"/>
                <w:sz w:val="20"/>
                <w:szCs w:val="20"/>
              </w:rPr>
            </w:pPr>
            <w:r w:rsidRPr="001146F0">
              <w:rPr>
                <w:rFonts w:ascii="Aptos" w:hAnsi="Aptos" w:cs="Tahoma"/>
                <w:i/>
                <w:color w:val="000000"/>
                <w:sz w:val="20"/>
                <w:szCs w:val="20"/>
              </w:rPr>
              <w:t>For example, students read versions of classic fables attributed to Aesop, discussing how the stories can be told differently, yet have the same moral. Then they read a collection of modern fables, told mostly in dialogue, by Arnold Lobel. Students practice reading the fables aloud in pairs to develop fluency and expression, and then write a script from a fable to perform. By the end of the unit, students can explain what fables are, why they have endured over thousands of years, and how they reflect human experience. (RL.3.2, RL.3.9, RF.3.4, W.3.10, L.3.6)</w:t>
            </w:r>
          </w:p>
        </w:tc>
      </w:tr>
      <w:tr w:rsidR="003F5295" w:rsidRPr="001146F0" w14:paraId="6B58E1AD" w14:textId="77777777" w:rsidTr="00EA3BE1">
        <w:trPr>
          <w:cantSplit/>
          <w:trHeight w:val="504"/>
        </w:trPr>
        <w:tc>
          <w:tcPr>
            <w:tcW w:w="1350" w:type="dxa"/>
            <w:vMerge/>
            <w:tcBorders>
              <w:bottom w:val="single" w:sz="6" w:space="0" w:color="auto"/>
              <w:right w:val="single" w:sz="6" w:space="0" w:color="auto"/>
            </w:tcBorders>
          </w:tcPr>
          <w:p w14:paraId="0FCDC433" w14:textId="77777777" w:rsidR="003F5295" w:rsidRPr="001146F0" w:rsidRDefault="003F5295" w:rsidP="0084425C">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63EC9644" w14:textId="77777777" w:rsidR="00F3504E" w:rsidRPr="001146F0" w:rsidRDefault="00217CCD" w:rsidP="000E611E">
            <w:pPr>
              <w:spacing w:beforeLines="40" w:before="96"/>
              <w:jc w:val="center"/>
              <w:rPr>
                <w:rFonts w:ascii="Aptos" w:hAnsi="Aptos"/>
                <w:b/>
                <w:bCs/>
                <w:sz w:val="20"/>
                <w:szCs w:val="20"/>
              </w:rPr>
            </w:pPr>
            <w:r w:rsidRPr="001146F0">
              <w:rPr>
                <w:rFonts w:ascii="Aptos" w:hAnsi="Aptos"/>
                <w:b/>
                <w:bCs/>
                <w:sz w:val="20"/>
                <w:szCs w:val="20"/>
              </w:rPr>
              <w:t>RL.3.</w:t>
            </w:r>
            <w:r w:rsidR="003F5295" w:rsidRPr="001146F0">
              <w:rPr>
                <w:rFonts w:ascii="Aptos" w:hAnsi="Aptos"/>
                <w:b/>
                <w:bCs/>
                <w:sz w:val="20"/>
                <w:szCs w:val="20"/>
              </w:rPr>
              <w:t>3</w:t>
            </w:r>
          </w:p>
        </w:tc>
        <w:tc>
          <w:tcPr>
            <w:tcW w:w="7632" w:type="dxa"/>
            <w:tcBorders>
              <w:top w:val="single" w:sz="6" w:space="0" w:color="auto"/>
              <w:left w:val="single" w:sz="6" w:space="0" w:color="auto"/>
              <w:bottom w:val="single" w:sz="6" w:space="0" w:color="auto"/>
            </w:tcBorders>
          </w:tcPr>
          <w:p w14:paraId="064DA252" w14:textId="77777777" w:rsidR="003F5295" w:rsidRPr="001146F0" w:rsidRDefault="000937F4" w:rsidP="000E611E">
            <w:pPr>
              <w:spacing w:beforeLines="40" w:before="96"/>
              <w:rPr>
                <w:rFonts w:ascii="Aptos" w:hAnsi="Aptos" w:cs="Tahoma"/>
                <w:sz w:val="20"/>
                <w:szCs w:val="20"/>
              </w:rPr>
            </w:pPr>
            <w:r w:rsidRPr="001146F0">
              <w:rPr>
                <w:rFonts w:ascii="Aptos" w:hAnsi="Aptos" w:cs="Tahoma"/>
                <w:sz w:val="20"/>
                <w:szCs w:val="20"/>
              </w:rPr>
              <w:t>Describe characters in a story (e.g., their traits, motivations, or feelings) and explain how their actions contribute to the sequence of events.</w:t>
            </w:r>
          </w:p>
        </w:tc>
      </w:tr>
      <w:tr w:rsidR="000937F4" w:rsidRPr="001146F0" w14:paraId="7493C364" w14:textId="77777777" w:rsidTr="00EA3BE1">
        <w:trPr>
          <w:cantSplit/>
          <w:trHeight w:val="504"/>
        </w:trPr>
        <w:tc>
          <w:tcPr>
            <w:tcW w:w="1350" w:type="dxa"/>
            <w:vMerge w:val="restart"/>
            <w:tcBorders>
              <w:top w:val="single" w:sz="6" w:space="0" w:color="auto"/>
              <w:right w:val="single" w:sz="6" w:space="0" w:color="auto"/>
            </w:tcBorders>
          </w:tcPr>
          <w:p w14:paraId="4BD6AB66" w14:textId="77777777" w:rsidR="000937F4" w:rsidRPr="001146F0" w:rsidRDefault="000937F4" w:rsidP="0084425C">
            <w:pPr>
              <w:spacing w:before="120"/>
              <w:rPr>
                <w:rFonts w:ascii="Aptos" w:hAnsi="Aptos"/>
                <w:sz w:val="18"/>
                <w:szCs w:val="18"/>
              </w:rPr>
            </w:pPr>
            <w:r w:rsidRPr="001146F0">
              <w:rPr>
                <w:rFonts w:ascii="Aptos" w:hAnsi="Aptos"/>
                <w:sz w:val="18"/>
                <w:szCs w:val="18"/>
              </w:rPr>
              <w:t>Craft and Structure</w:t>
            </w:r>
          </w:p>
        </w:tc>
        <w:tc>
          <w:tcPr>
            <w:tcW w:w="1440" w:type="dxa"/>
            <w:tcBorders>
              <w:top w:val="single" w:sz="6" w:space="0" w:color="auto"/>
              <w:left w:val="single" w:sz="6" w:space="0" w:color="auto"/>
              <w:bottom w:val="single" w:sz="6" w:space="0" w:color="auto"/>
              <w:right w:val="single" w:sz="6" w:space="0" w:color="auto"/>
            </w:tcBorders>
          </w:tcPr>
          <w:p w14:paraId="057A4425" w14:textId="77777777" w:rsidR="000937F4" w:rsidRPr="001146F0" w:rsidRDefault="000937F4" w:rsidP="000E611E">
            <w:pPr>
              <w:spacing w:beforeLines="40" w:before="96"/>
              <w:jc w:val="center"/>
              <w:rPr>
                <w:rFonts w:ascii="Aptos" w:hAnsi="Aptos"/>
                <w:b/>
                <w:bCs/>
                <w:sz w:val="20"/>
                <w:szCs w:val="20"/>
              </w:rPr>
            </w:pPr>
            <w:r w:rsidRPr="001146F0">
              <w:rPr>
                <w:rFonts w:ascii="Aptos" w:hAnsi="Aptos"/>
                <w:b/>
                <w:bCs/>
                <w:sz w:val="20"/>
                <w:szCs w:val="20"/>
              </w:rPr>
              <w:t>RL.3.4</w:t>
            </w:r>
          </w:p>
        </w:tc>
        <w:tc>
          <w:tcPr>
            <w:tcW w:w="7632" w:type="dxa"/>
            <w:tcBorders>
              <w:top w:val="single" w:sz="6" w:space="0" w:color="auto"/>
              <w:left w:val="single" w:sz="6" w:space="0" w:color="auto"/>
              <w:bottom w:val="single" w:sz="6" w:space="0" w:color="auto"/>
            </w:tcBorders>
            <w:vAlign w:val="bottom"/>
          </w:tcPr>
          <w:p w14:paraId="3E94FBFC" w14:textId="77777777" w:rsidR="000937F4" w:rsidRPr="001146F0" w:rsidRDefault="000937F4" w:rsidP="000E611E">
            <w:pPr>
              <w:spacing w:beforeLines="40" w:before="96"/>
              <w:rPr>
                <w:rFonts w:ascii="Aptos" w:hAnsi="Aptos" w:cs="Tahoma"/>
                <w:color w:val="000000"/>
                <w:sz w:val="20"/>
                <w:szCs w:val="20"/>
              </w:rPr>
            </w:pPr>
            <w:r w:rsidRPr="001146F0">
              <w:rPr>
                <w:rFonts w:ascii="Aptos" w:hAnsi="Aptos" w:cs="Tahoma"/>
                <w:color w:val="000000"/>
                <w:sz w:val="20"/>
                <w:szCs w:val="20"/>
              </w:rPr>
              <w:t>Determine the meaning of words and phrases as they are used in a text, distinguishing literal from figurative language. (See grade 3 Language Standards 4–6 on applying knowledge of vocabulary to reading.)</w:t>
            </w:r>
          </w:p>
        </w:tc>
      </w:tr>
      <w:tr w:rsidR="000937F4" w:rsidRPr="001146F0" w14:paraId="0B41E007" w14:textId="77777777" w:rsidTr="00EA3BE1">
        <w:trPr>
          <w:cantSplit/>
          <w:trHeight w:val="504"/>
        </w:trPr>
        <w:tc>
          <w:tcPr>
            <w:tcW w:w="1350" w:type="dxa"/>
            <w:vMerge/>
            <w:tcBorders>
              <w:right w:val="single" w:sz="6" w:space="0" w:color="auto"/>
            </w:tcBorders>
          </w:tcPr>
          <w:p w14:paraId="63BBD327" w14:textId="77777777" w:rsidR="000937F4" w:rsidRPr="001146F0" w:rsidRDefault="000937F4" w:rsidP="0084425C">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37A07AE0" w14:textId="77777777" w:rsidR="000937F4" w:rsidRPr="001146F0" w:rsidRDefault="000937F4" w:rsidP="000E611E">
            <w:pPr>
              <w:spacing w:beforeLines="40" w:before="96"/>
              <w:jc w:val="center"/>
              <w:rPr>
                <w:rFonts w:ascii="Aptos" w:hAnsi="Aptos"/>
                <w:b/>
                <w:bCs/>
                <w:sz w:val="20"/>
                <w:szCs w:val="20"/>
              </w:rPr>
            </w:pPr>
            <w:r w:rsidRPr="001146F0">
              <w:rPr>
                <w:rFonts w:ascii="Aptos" w:hAnsi="Aptos"/>
                <w:b/>
                <w:bCs/>
                <w:sz w:val="20"/>
                <w:szCs w:val="20"/>
              </w:rPr>
              <w:t>RL.3.5</w:t>
            </w:r>
          </w:p>
        </w:tc>
        <w:tc>
          <w:tcPr>
            <w:tcW w:w="7632" w:type="dxa"/>
            <w:tcBorders>
              <w:top w:val="single" w:sz="6" w:space="0" w:color="auto"/>
              <w:left w:val="single" w:sz="6" w:space="0" w:color="auto"/>
              <w:bottom w:val="single" w:sz="6" w:space="0" w:color="auto"/>
            </w:tcBorders>
            <w:vAlign w:val="bottom"/>
          </w:tcPr>
          <w:p w14:paraId="2296B8F2" w14:textId="77777777" w:rsidR="000937F4" w:rsidRPr="001146F0" w:rsidRDefault="000937F4" w:rsidP="000E611E">
            <w:pPr>
              <w:spacing w:beforeLines="40" w:before="96"/>
              <w:rPr>
                <w:rFonts w:ascii="Aptos" w:hAnsi="Aptos" w:cs="Tahoma"/>
                <w:color w:val="000000"/>
                <w:sz w:val="20"/>
                <w:szCs w:val="20"/>
              </w:rPr>
            </w:pPr>
            <w:r w:rsidRPr="001146F0">
              <w:rPr>
                <w:rFonts w:ascii="Aptos" w:hAnsi="Aptos" w:cs="Tahoma"/>
                <w:color w:val="000000"/>
                <w:sz w:val="20"/>
                <w:szCs w:val="20"/>
              </w:rPr>
              <w:t>Identify common structural elements of fiction (e.g., problem, solution); describe how each successive part of a text builds on earlier sections.</w:t>
            </w:r>
          </w:p>
        </w:tc>
      </w:tr>
      <w:tr w:rsidR="000937F4" w:rsidRPr="001146F0" w14:paraId="097D7F21" w14:textId="77777777" w:rsidTr="00EA3BE1">
        <w:trPr>
          <w:cantSplit/>
          <w:trHeight w:val="504"/>
        </w:trPr>
        <w:tc>
          <w:tcPr>
            <w:tcW w:w="1350" w:type="dxa"/>
            <w:vMerge/>
            <w:tcBorders>
              <w:bottom w:val="single" w:sz="2" w:space="0" w:color="auto"/>
              <w:right w:val="single" w:sz="6" w:space="0" w:color="auto"/>
            </w:tcBorders>
          </w:tcPr>
          <w:p w14:paraId="793C2449" w14:textId="77777777" w:rsidR="000937F4" w:rsidRPr="001146F0" w:rsidRDefault="000937F4" w:rsidP="0084425C">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13490A1F" w14:textId="77777777" w:rsidR="000937F4" w:rsidRPr="001146F0" w:rsidRDefault="000937F4" w:rsidP="000E611E">
            <w:pPr>
              <w:spacing w:beforeLines="40" w:before="96"/>
              <w:jc w:val="center"/>
              <w:rPr>
                <w:rFonts w:ascii="Aptos" w:hAnsi="Aptos"/>
                <w:b/>
                <w:bCs/>
                <w:sz w:val="20"/>
                <w:szCs w:val="20"/>
              </w:rPr>
            </w:pPr>
            <w:r w:rsidRPr="001146F0">
              <w:rPr>
                <w:rFonts w:ascii="Aptos" w:hAnsi="Aptos"/>
                <w:b/>
                <w:bCs/>
                <w:sz w:val="20"/>
                <w:szCs w:val="20"/>
              </w:rPr>
              <w:t>RL.3.6</w:t>
            </w:r>
          </w:p>
        </w:tc>
        <w:tc>
          <w:tcPr>
            <w:tcW w:w="7632" w:type="dxa"/>
            <w:tcBorders>
              <w:top w:val="single" w:sz="6" w:space="0" w:color="auto"/>
              <w:left w:val="single" w:sz="6" w:space="0" w:color="auto"/>
              <w:bottom w:val="single" w:sz="6" w:space="0" w:color="auto"/>
            </w:tcBorders>
            <w:vAlign w:val="bottom"/>
          </w:tcPr>
          <w:p w14:paraId="7415F5A4" w14:textId="77777777" w:rsidR="000937F4" w:rsidRPr="001146F0" w:rsidRDefault="000937F4" w:rsidP="000E611E">
            <w:pPr>
              <w:spacing w:beforeLines="40" w:before="96"/>
              <w:rPr>
                <w:rFonts w:ascii="Aptos" w:hAnsi="Aptos" w:cs="Tahoma"/>
                <w:color w:val="000000"/>
                <w:sz w:val="20"/>
                <w:szCs w:val="20"/>
              </w:rPr>
            </w:pPr>
            <w:r w:rsidRPr="001146F0">
              <w:rPr>
                <w:rFonts w:ascii="Aptos" w:hAnsi="Aptos" w:cs="Tahoma"/>
                <w:color w:val="000000"/>
                <w:sz w:val="20"/>
                <w:szCs w:val="20"/>
              </w:rPr>
              <w:t>Distinguish their own point of view from that of a text’s narrator or those of its characters.</w:t>
            </w:r>
          </w:p>
        </w:tc>
      </w:tr>
      <w:tr w:rsidR="000937F4" w:rsidRPr="001146F0" w14:paraId="2EBCBCD2" w14:textId="77777777" w:rsidTr="00EA3BE1">
        <w:trPr>
          <w:cantSplit/>
          <w:trHeight w:val="504"/>
        </w:trPr>
        <w:tc>
          <w:tcPr>
            <w:tcW w:w="1350" w:type="dxa"/>
            <w:vMerge w:val="restart"/>
            <w:tcBorders>
              <w:top w:val="single" w:sz="2" w:space="0" w:color="auto"/>
              <w:right w:val="single" w:sz="6" w:space="0" w:color="auto"/>
            </w:tcBorders>
          </w:tcPr>
          <w:p w14:paraId="2E82D3DB" w14:textId="77777777" w:rsidR="000937F4" w:rsidRPr="001146F0" w:rsidRDefault="000937F4" w:rsidP="0084425C">
            <w:pPr>
              <w:spacing w:before="120"/>
              <w:rPr>
                <w:rFonts w:ascii="Aptos" w:hAnsi="Aptos"/>
                <w:sz w:val="18"/>
                <w:szCs w:val="18"/>
              </w:rPr>
            </w:pPr>
            <w:r w:rsidRPr="001146F0">
              <w:rPr>
                <w:rFonts w:ascii="Aptos" w:hAnsi="Aptos"/>
                <w:sz w:val="18"/>
                <w:szCs w:val="18"/>
              </w:rPr>
              <w:t>Integration of Knowledge and Ideas</w:t>
            </w:r>
          </w:p>
        </w:tc>
        <w:tc>
          <w:tcPr>
            <w:tcW w:w="1440" w:type="dxa"/>
            <w:tcBorders>
              <w:top w:val="single" w:sz="6" w:space="0" w:color="auto"/>
              <w:left w:val="single" w:sz="6" w:space="0" w:color="auto"/>
              <w:bottom w:val="single" w:sz="6" w:space="0" w:color="auto"/>
              <w:right w:val="single" w:sz="6" w:space="0" w:color="auto"/>
            </w:tcBorders>
          </w:tcPr>
          <w:p w14:paraId="6C063B3E" w14:textId="77777777" w:rsidR="000937F4" w:rsidRPr="001146F0" w:rsidRDefault="000937F4" w:rsidP="000E611E">
            <w:pPr>
              <w:spacing w:beforeLines="40" w:before="96"/>
              <w:jc w:val="center"/>
              <w:rPr>
                <w:rFonts w:ascii="Aptos" w:hAnsi="Aptos"/>
                <w:b/>
                <w:bCs/>
                <w:sz w:val="20"/>
                <w:szCs w:val="20"/>
              </w:rPr>
            </w:pPr>
            <w:r w:rsidRPr="001146F0">
              <w:rPr>
                <w:rFonts w:ascii="Aptos" w:hAnsi="Aptos"/>
                <w:b/>
                <w:bCs/>
                <w:sz w:val="20"/>
                <w:szCs w:val="20"/>
              </w:rPr>
              <w:t>RL.3.7</w:t>
            </w:r>
          </w:p>
        </w:tc>
        <w:tc>
          <w:tcPr>
            <w:tcW w:w="7632" w:type="dxa"/>
            <w:tcBorders>
              <w:top w:val="single" w:sz="6" w:space="0" w:color="auto"/>
              <w:left w:val="single" w:sz="6" w:space="0" w:color="auto"/>
              <w:bottom w:val="single" w:sz="6" w:space="0" w:color="auto"/>
            </w:tcBorders>
            <w:vAlign w:val="bottom"/>
          </w:tcPr>
          <w:p w14:paraId="461BACB0" w14:textId="77777777" w:rsidR="000937F4" w:rsidRPr="001146F0" w:rsidRDefault="000937F4" w:rsidP="000E611E">
            <w:pPr>
              <w:spacing w:beforeLines="40" w:before="96"/>
              <w:rPr>
                <w:rFonts w:ascii="Aptos" w:hAnsi="Aptos" w:cs="Tahoma"/>
                <w:color w:val="000000"/>
                <w:sz w:val="20"/>
                <w:szCs w:val="20"/>
              </w:rPr>
            </w:pPr>
            <w:r w:rsidRPr="001146F0">
              <w:rPr>
                <w:rFonts w:ascii="Aptos" w:hAnsi="Aptos" w:cs="Tahoma"/>
                <w:color w:val="000000"/>
                <w:sz w:val="20"/>
                <w:szCs w:val="20"/>
              </w:rPr>
              <w:t>Explain how specific aspects of a text’s illustrations contribute to what is conveyed by the words in a story (e.g., create mood, emphasize aspects of a character or setting).</w:t>
            </w:r>
          </w:p>
        </w:tc>
      </w:tr>
      <w:tr w:rsidR="000937F4" w:rsidRPr="001146F0" w14:paraId="68F6DBD9" w14:textId="77777777" w:rsidTr="00EA3BE1">
        <w:trPr>
          <w:cantSplit/>
          <w:trHeight w:val="85"/>
        </w:trPr>
        <w:tc>
          <w:tcPr>
            <w:tcW w:w="1350" w:type="dxa"/>
            <w:vMerge/>
            <w:tcBorders>
              <w:right w:val="single" w:sz="6" w:space="0" w:color="auto"/>
            </w:tcBorders>
          </w:tcPr>
          <w:p w14:paraId="19A498D0" w14:textId="77777777" w:rsidR="000937F4" w:rsidRPr="001146F0" w:rsidRDefault="000937F4" w:rsidP="0084425C">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5A8712D7" w14:textId="77777777" w:rsidR="000937F4" w:rsidRPr="001146F0" w:rsidRDefault="000937F4" w:rsidP="000E611E">
            <w:pPr>
              <w:spacing w:beforeLines="40" w:before="96"/>
              <w:jc w:val="center"/>
              <w:rPr>
                <w:rFonts w:ascii="Aptos" w:hAnsi="Aptos"/>
                <w:b/>
                <w:bCs/>
                <w:sz w:val="20"/>
                <w:szCs w:val="20"/>
              </w:rPr>
            </w:pPr>
            <w:r w:rsidRPr="001146F0">
              <w:rPr>
                <w:rFonts w:ascii="Aptos" w:hAnsi="Aptos"/>
                <w:b/>
                <w:bCs/>
                <w:sz w:val="20"/>
                <w:szCs w:val="20"/>
              </w:rPr>
              <w:t>RL.3.8</w:t>
            </w:r>
          </w:p>
        </w:tc>
        <w:tc>
          <w:tcPr>
            <w:tcW w:w="7632" w:type="dxa"/>
            <w:tcBorders>
              <w:top w:val="single" w:sz="6" w:space="0" w:color="auto"/>
              <w:left w:val="single" w:sz="6" w:space="0" w:color="auto"/>
              <w:bottom w:val="single" w:sz="6" w:space="0" w:color="auto"/>
            </w:tcBorders>
            <w:vAlign w:val="bottom"/>
          </w:tcPr>
          <w:p w14:paraId="0AEAB38D" w14:textId="77777777" w:rsidR="000937F4" w:rsidRPr="001146F0" w:rsidRDefault="000937F4" w:rsidP="000E611E">
            <w:pPr>
              <w:spacing w:beforeLines="40" w:before="96"/>
              <w:rPr>
                <w:rFonts w:ascii="Aptos" w:hAnsi="Aptos" w:cs="Tahoma"/>
                <w:color w:val="000000"/>
                <w:sz w:val="20"/>
                <w:szCs w:val="20"/>
              </w:rPr>
            </w:pPr>
            <w:r w:rsidRPr="001146F0">
              <w:rPr>
                <w:rFonts w:ascii="Aptos" w:hAnsi="Aptos" w:cs="Tahoma"/>
                <w:color w:val="000000"/>
                <w:sz w:val="20"/>
                <w:szCs w:val="20"/>
              </w:rPr>
              <w:t>(Not applicable. For expectations regarding central messages, lessons, or morals in stories, see RL.2.)</w:t>
            </w:r>
          </w:p>
        </w:tc>
      </w:tr>
      <w:tr w:rsidR="000937F4" w:rsidRPr="001146F0" w14:paraId="49645F93" w14:textId="77777777" w:rsidTr="00EA3BE1">
        <w:trPr>
          <w:cantSplit/>
          <w:trHeight w:val="504"/>
        </w:trPr>
        <w:tc>
          <w:tcPr>
            <w:tcW w:w="1350" w:type="dxa"/>
            <w:vMerge/>
            <w:tcBorders>
              <w:bottom w:val="single" w:sz="6" w:space="0" w:color="auto"/>
              <w:right w:val="single" w:sz="6" w:space="0" w:color="auto"/>
            </w:tcBorders>
          </w:tcPr>
          <w:p w14:paraId="615CF370" w14:textId="77777777" w:rsidR="000937F4" w:rsidRPr="001146F0" w:rsidRDefault="000937F4" w:rsidP="0084425C">
            <w:pPr>
              <w:spacing w:before="120"/>
              <w:rPr>
                <w:rFonts w:ascii="Aptos" w:hAnsi="Aptos"/>
                <w:sz w:val="18"/>
                <w:szCs w:val="18"/>
              </w:rPr>
            </w:pPr>
          </w:p>
        </w:tc>
        <w:tc>
          <w:tcPr>
            <w:tcW w:w="1440" w:type="dxa"/>
            <w:tcBorders>
              <w:top w:val="single" w:sz="6" w:space="0" w:color="auto"/>
              <w:left w:val="single" w:sz="6" w:space="0" w:color="auto"/>
              <w:bottom w:val="single" w:sz="6" w:space="0" w:color="auto"/>
              <w:right w:val="single" w:sz="6" w:space="0" w:color="auto"/>
            </w:tcBorders>
          </w:tcPr>
          <w:p w14:paraId="45F40733" w14:textId="77777777" w:rsidR="000937F4" w:rsidRPr="001146F0" w:rsidRDefault="000937F4" w:rsidP="000E611E">
            <w:pPr>
              <w:spacing w:beforeLines="40" w:before="96"/>
              <w:jc w:val="center"/>
              <w:rPr>
                <w:rFonts w:ascii="Aptos" w:hAnsi="Aptos"/>
                <w:b/>
                <w:bCs/>
                <w:sz w:val="20"/>
                <w:szCs w:val="20"/>
              </w:rPr>
            </w:pPr>
            <w:r w:rsidRPr="001146F0">
              <w:rPr>
                <w:rFonts w:ascii="Aptos" w:hAnsi="Aptos"/>
                <w:b/>
                <w:bCs/>
                <w:sz w:val="20"/>
                <w:szCs w:val="20"/>
              </w:rPr>
              <w:t>RL.3.9</w:t>
            </w:r>
          </w:p>
        </w:tc>
        <w:tc>
          <w:tcPr>
            <w:tcW w:w="7632" w:type="dxa"/>
            <w:tcBorders>
              <w:top w:val="single" w:sz="6" w:space="0" w:color="auto"/>
              <w:left w:val="single" w:sz="6" w:space="0" w:color="auto"/>
              <w:bottom w:val="single" w:sz="6" w:space="0" w:color="auto"/>
            </w:tcBorders>
            <w:vAlign w:val="bottom"/>
          </w:tcPr>
          <w:p w14:paraId="3DC4FE81" w14:textId="77777777" w:rsidR="000937F4" w:rsidRPr="001146F0" w:rsidRDefault="000937F4" w:rsidP="000E611E">
            <w:pPr>
              <w:spacing w:beforeLines="40" w:before="96"/>
              <w:rPr>
                <w:rFonts w:ascii="Aptos" w:hAnsi="Aptos" w:cs="Tahoma"/>
                <w:color w:val="000000"/>
                <w:sz w:val="20"/>
                <w:szCs w:val="20"/>
              </w:rPr>
            </w:pPr>
            <w:r w:rsidRPr="001146F0">
              <w:rPr>
                <w:rFonts w:ascii="Aptos" w:hAnsi="Aptos" w:cs="Tahoma"/>
                <w:color w:val="000000"/>
                <w:sz w:val="20"/>
                <w:szCs w:val="20"/>
              </w:rPr>
              <w:t>Compare and contrast the themes, settings, and plots of stories written by the same author about the same or similar characters (e.g., in books from a series).</w:t>
            </w:r>
          </w:p>
        </w:tc>
      </w:tr>
      <w:tr w:rsidR="003F5295" w:rsidRPr="001146F0" w14:paraId="799EC397" w14:textId="77777777" w:rsidTr="00EA3BE1">
        <w:trPr>
          <w:cantSplit/>
          <w:trHeight w:val="504"/>
        </w:trPr>
        <w:tc>
          <w:tcPr>
            <w:tcW w:w="1350" w:type="dxa"/>
            <w:tcBorders>
              <w:top w:val="single" w:sz="6" w:space="0" w:color="auto"/>
              <w:bottom w:val="single" w:sz="2" w:space="0" w:color="auto"/>
              <w:right w:val="single" w:sz="6" w:space="0" w:color="auto"/>
            </w:tcBorders>
          </w:tcPr>
          <w:p w14:paraId="2AB35389" w14:textId="77777777" w:rsidR="003F5295" w:rsidRPr="001146F0" w:rsidRDefault="003F5295" w:rsidP="0084425C">
            <w:pPr>
              <w:spacing w:before="120"/>
              <w:rPr>
                <w:rFonts w:ascii="Aptos" w:hAnsi="Aptos"/>
                <w:sz w:val="18"/>
                <w:szCs w:val="18"/>
              </w:rPr>
            </w:pPr>
            <w:r w:rsidRPr="001146F0">
              <w:rPr>
                <w:rFonts w:ascii="Aptos" w:hAnsi="Aptos"/>
                <w:sz w:val="18"/>
                <w:szCs w:val="18"/>
              </w:rPr>
              <w:t>Range of Reading and Level of Text Complexity</w:t>
            </w:r>
          </w:p>
        </w:tc>
        <w:tc>
          <w:tcPr>
            <w:tcW w:w="1440" w:type="dxa"/>
            <w:tcBorders>
              <w:top w:val="single" w:sz="6" w:space="0" w:color="auto"/>
              <w:left w:val="single" w:sz="6" w:space="0" w:color="auto"/>
              <w:bottom w:val="single" w:sz="6" w:space="0" w:color="auto"/>
              <w:right w:val="single" w:sz="6" w:space="0" w:color="auto"/>
            </w:tcBorders>
          </w:tcPr>
          <w:p w14:paraId="3C986D09" w14:textId="77777777" w:rsidR="00F3504E" w:rsidRPr="001146F0" w:rsidRDefault="00217CCD" w:rsidP="000E611E">
            <w:pPr>
              <w:spacing w:beforeLines="40" w:before="96"/>
              <w:jc w:val="center"/>
              <w:rPr>
                <w:rFonts w:ascii="Aptos" w:hAnsi="Aptos"/>
                <w:b/>
                <w:bCs/>
                <w:sz w:val="20"/>
                <w:szCs w:val="20"/>
              </w:rPr>
            </w:pPr>
            <w:r w:rsidRPr="001146F0">
              <w:rPr>
                <w:rFonts w:ascii="Aptos" w:hAnsi="Aptos"/>
                <w:b/>
                <w:bCs/>
                <w:sz w:val="20"/>
                <w:szCs w:val="20"/>
              </w:rPr>
              <w:t>RL.3.</w:t>
            </w:r>
            <w:r w:rsidR="003F5295" w:rsidRPr="001146F0">
              <w:rPr>
                <w:rFonts w:ascii="Aptos" w:hAnsi="Aptos"/>
                <w:b/>
                <w:bCs/>
                <w:sz w:val="20"/>
                <w:szCs w:val="20"/>
              </w:rPr>
              <w:t>10</w:t>
            </w:r>
          </w:p>
        </w:tc>
        <w:tc>
          <w:tcPr>
            <w:tcW w:w="7632" w:type="dxa"/>
            <w:tcBorders>
              <w:top w:val="single" w:sz="6" w:space="0" w:color="auto"/>
              <w:left w:val="single" w:sz="6" w:space="0" w:color="auto"/>
              <w:bottom w:val="single" w:sz="6" w:space="0" w:color="auto"/>
            </w:tcBorders>
          </w:tcPr>
          <w:p w14:paraId="3E9BC9F0" w14:textId="77777777" w:rsidR="003F5295" w:rsidRPr="001146F0" w:rsidRDefault="000937F4" w:rsidP="000E611E">
            <w:pPr>
              <w:spacing w:beforeLines="40" w:before="96"/>
              <w:rPr>
                <w:rFonts w:ascii="Aptos" w:hAnsi="Aptos" w:cs="Tahoma"/>
                <w:sz w:val="20"/>
                <w:szCs w:val="20"/>
              </w:rPr>
            </w:pPr>
            <w:r w:rsidRPr="001146F0">
              <w:rPr>
                <w:rFonts w:ascii="Aptos" w:hAnsi="Aptos" w:cs="Tahoma"/>
                <w:sz w:val="20"/>
                <w:szCs w:val="20"/>
              </w:rPr>
              <w:t>Independently and proficiently read and comprehend literary texts representing a variety of genres, cultures, and perspectives and exhibiting complexity appropriate for at least grade 3. (See more on qualitative and quantitative dimensions of text complexity.)</w:t>
            </w:r>
          </w:p>
        </w:tc>
      </w:tr>
    </w:tbl>
    <w:p w14:paraId="5AC27C07" w14:textId="77777777" w:rsidR="00EC5655" w:rsidRPr="001146F0" w:rsidRDefault="00EC5655" w:rsidP="00EC5655">
      <w:pPr>
        <w:rPr>
          <w:rFonts w:ascii="Aptos" w:hAnsi="Aptos"/>
        </w:rPr>
      </w:pPr>
    </w:p>
    <w:p w14:paraId="721D0244" w14:textId="77777777" w:rsidR="00EC5655" w:rsidRPr="001146F0" w:rsidRDefault="00EC5655" w:rsidP="00EC5655">
      <w:pPr>
        <w:rPr>
          <w:rFonts w:ascii="Aptos" w:hAnsi="Aptos"/>
        </w:rPr>
      </w:pPr>
    </w:p>
    <w:p w14:paraId="5DECCFDB" w14:textId="77777777" w:rsidR="00EC5655" w:rsidRPr="001146F0" w:rsidRDefault="00EC5655" w:rsidP="00EC5655">
      <w:pPr>
        <w:rPr>
          <w:rFonts w:ascii="Aptos" w:hAnsi="Aptos"/>
        </w:rPr>
      </w:pPr>
    </w:p>
    <w:p w14:paraId="60EEE6CA" w14:textId="77777777" w:rsidR="00EC5655" w:rsidRPr="001146F0" w:rsidRDefault="00EC5655" w:rsidP="00EC5655">
      <w:pPr>
        <w:rPr>
          <w:rFonts w:ascii="Aptos" w:hAnsi="Aptos"/>
        </w:rPr>
      </w:pPr>
    </w:p>
    <w:p w14:paraId="4818B23E" w14:textId="77777777" w:rsidR="00EC5655" w:rsidRDefault="00EC5655" w:rsidP="00EC5655">
      <w:pPr>
        <w:rPr>
          <w:rFonts w:ascii="Aptos" w:hAnsi="Aptos"/>
        </w:rPr>
      </w:pPr>
    </w:p>
    <w:p w14:paraId="13996BEE" w14:textId="77777777" w:rsidR="00DD149A" w:rsidRDefault="00DD149A" w:rsidP="00EC5655">
      <w:pPr>
        <w:rPr>
          <w:rFonts w:ascii="Aptos" w:hAnsi="Aptos"/>
        </w:rPr>
      </w:pPr>
    </w:p>
    <w:p w14:paraId="2A266545" w14:textId="77777777" w:rsidR="00DD149A" w:rsidRDefault="00DD149A" w:rsidP="00EC5655">
      <w:pPr>
        <w:rPr>
          <w:rFonts w:ascii="Aptos" w:hAnsi="Aptos"/>
        </w:rPr>
      </w:pPr>
    </w:p>
    <w:p w14:paraId="2C58F6A6" w14:textId="77777777" w:rsidR="00DD149A" w:rsidRPr="001146F0" w:rsidRDefault="00DD149A" w:rsidP="00EC5655">
      <w:pPr>
        <w:rPr>
          <w:rFonts w:ascii="Aptos" w:hAnsi="Aptos"/>
        </w:rPr>
      </w:pPr>
    </w:p>
    <w:p w14:paraId="767ACCB6" w14:textId="77777777" w:rsidR="00EC5655" w:rsidRPr="001146F0" w:rsidRDefault="00EC5655" w:rsidP="00EC5655">
      <w:pPr>
        <w:rPr>
          <w:rFonts w:ascii="Aptos" w:hAnsi="Aptos"/>
        </w:rPr>
      </w:pPr>
    </w:p>
    <w:tbl>
      <w:tblPr>
        <w:tblW w:w="10422" w:type="dxa"/>
        <w:tblInd w:w="-522" w:type="dxa"/>
        <w:tblLayout w:type="fixed"/>
        <w:tblLook w:val="0000" w:firstRow="0" w:lastRow="0" w:firstColumn="0" w:lastColumn="0" w:noHBand="0" w:noVBand="0"/>
      </w:tblPr>
      <w:tblGrid>
        <w:gridCol w:w="10422"/>
      </w:tblGrid>
      <w:tr w:rsidR="00256D62" w:rsidRPr="001146F0" w14:paraId="63EBB181" w14:textId="77777777" w:rsidTr="002C6B80">
        <w:tc>
          <w:tcPr>
            <w:tcW w:w="10422" w:type="dxa"/>
            <w:tcBorders>
              <w:top w:val="single" w:sz="6" w:space="0" w:color="auto"/>
              <w:bottom w:val="single" w:sz="6" w:space="0" w:color="auto"/>
            </w:tcBorders>
            <w:shd w:val="clear" w:color="auto" w:fill="808080"/>
          </w:tcPr>
          <w:p w14:paraId="54F1234C" w14:textId="77777777" w:rsidR="00677C5E" w:rsidRPr="001146F0" w:rsidRDefault="00802588" w:rsidP="00256D62">
            <w:pPr>
              <w:jc w:val="center"/>
              <w:rPr>
                <w:rFonts w:ascii="Aptos" w:hAnsi="Aptos" w:cs="Tahoma"/>
                <w:sz w:val="28"/>
              </w:rPr>
            </w:pPr>
            <w:r w:rsidRPr="001146F0">
              <w:rPr>
                <w:rFonts w:ascii="Aptos" w:hAnsi="Aptos"/>
              </w:rPr>
              <w:br w:type="page"/>
            </w:r>
            <w:r w:rsidR="00256D62" w:rsidRPr="001146F0">
              <w:rPr>
                <w:rFonts w:ascii="Aptos" w:hAnsi="Aptos" w:cs="Tahoma"/>
                <w:sz w:val="28"/>
              </w:rPr>
              <w:t xml:space="preserve">ENTRY POINTS </w:t>
            </w:r>
            <w:r w:rsidR="004F3593" w:rsidRPr="001146F0">
              <w:rPr>
                <w:rFonts w:ascii="Aptos" w:hAnsi="Aptos" w:cs="Tahoma"/>
                <w:sz w:val="28"/>
              </w:rPr>
              <w:t xml:space="preserve">and ACCESS SKILLS </w:t>
            </w:r>
            <w:r w:rsidR="00256D62" w:rsidRPr="001146F0">
              <w:rPr>
                <w:rFonts w:ascii="Aptos" w:hAnsi="Aptos" w:cs="Tahoma"/>
                <w:sz w:val="28"/>
              </w:rPr>
              <w:t xml:space="preserve">to </w:t>
            </w:r>
          </w:p>
          <w:p w14:paraId="41E406F5" w14:textId="77777777" w:rsidR="00256D62" w:rsidRPr="001146F0" w:rsidRDefault="00677C5E" w:rsidP="00677C5E">
            <w:pPr>
              <w:jc w:val="center"/>
              <w:rPr>
                <w:rFonts w:ascii="Aptos" w:hAnsi="Aptos" w:cs="Tahoma"/>
                <w:color w:val="FFFFFF" w:themeColor="background1"/>
                <w:sz w:val="28"/>
              </w:rPr>
            </w:pPr>
            <w:r w:rsidRPr="001146F0">
              <w:rPr>
                <w:rFonts w:ascii="Aptos" w:hAnsi="Aptos" w:cs="Tahoma"/>
                <w:sz w:val="28"/>
              </w:rPr>
              <w:t xml:space="preserve">Reading </w:t>
            </w:r>
            <w:r w:rsidR="00CE61A2" w:rsidRPr="001146F0">
              <w:rPr>
                <w:rFonts w:ascii="Aptos" w:hAnsi="Aptos" w:cs="Tahoma"/>
                <w:sz w:val="28"/>
              </w:rPr>
              <w:t>Standards</w:t>
            </w:r>
            <w:r w:rsidRPr="001146F0">
              <w:rPr>
                <w:rFonts w:ascii="Aptos" w:hAnsi="Aptos" w:cs="Tahoma"/>
                <w:sz w:val="28"/>
              </w:rPr>
              <w:t xml:space="preserve"> </w:t>
            </w:r>
            <w:r w:rsidR="00256D62" w:rsidRPr="001146F0">
              <w:rPr>
                <w:rFonts w:ascii="Aptos" w:hAnsi="Aptos" w:cs="Tahoma"/>
                <w:sz w:val="28"/>
              </w:rPr>
              <w:t xml:space="preserve">for </w:t>
            </w:r>
            <w:r w:rsidR="004E0F13" w:rsidRPr="001146F0">
              <w:rPr>
                <w:rFonts w:ascii="Aptos" w:hAnsi="Aptos" w:cs="Tahoma"/>
                <w:iCs/>
                <w:sz w:val="28"/>
                <w:szCs w:val="20"/>
              </w:rPr>
              <w:t>Literature</w:t>
            </w:r>
            <w:r w:rsidR="00A54B71" w:rsidRPr="001146F0">
              <w:rPr>
                <w:rFonts w:ascii="Aptos" w:hAnsi="Aptos" w:cs="Tahoma"/>
                <w:iCs/>
                <w:sz w:val="28"/>
                <w:szCs w:val="20"/>
              </w:rPr>
              <w:t xml:space="preserve"> in</w:t>
            </w:r>
            <w:r w:rsidR="004E0F13" w:rsidRPr="001146F0">
              <w:rPr>
                <w:rFonts w:ascii="Aptos" w:hAnsi="Aptos" w:cs="Tahoma"/>
                <w:iCs/>
                <w:sz w:val="28"/>
                <w:szCs w:val="20"/>
              </w:rPr>
              <w:t xml:space="preserve"> </w:t>
            </w:r>
            <w:r w:rsidR="00256D62" w:rsidRPr="001146F0">
              <w:rPr>
                <w:rFonts w:ascii="Aptos" w:hAnsi="Aptos" w:cs="Tahoma"/>
                <w:sz w:val="28"/>
              </w:rPr>
              <w:t>Grades Pre-K</w:t>
            </w:r>
            <w:r w:rsidR="00256D62" w:rsidRPr="001146F0">
              <w:rPr>
                <w:rFonts w:ascii="Aptos" w:hAnsi="Aptos" w:cs="Arial"/>
                <w:sz w:val="28"/>
              </w:rPr>
              <w:t>–</w:t>
            </w:r>
            <w:r w:rsidR="00256D62" w:rsidRPr="001146F0">
              <w:rPr>
                <w:rFonts w:ascii="Aptos" w:hAnsi="Aptos" w:cs="Tahoma"/>
                <w:sz w:val="28"/>
              </w:rPr>
              <w:t>3</w:t>
            </w:r>
          </w:p>
        </w:tc>
      </w:tr>
    </w:tbl>
    <w:p w14:paraId="64058D29" w14:textId="77777777" w:rsidR="00256D62" w:rsidRPr="001146F0" w:rsidRDefault="00256D62" w:rsidP="00256D62">
      <w:pPr>
        <w:rPr>
          <w:rFonts w:ascii="Aptos" w:hAnsi="Aptos" w:cs="Tahoma"/>
          <w:sz w:val="32"/>
        </w:rPr>
      </w:pPr>
    </w:p>
    <w:p w14:paraId="44053BEE" w14:textId="68448D5D" w:rsidR="00256D62" w:rsidRPr="001146F0" w:rsidRDefault="00256D62" w:rsidP="00256D62">
      <w:pPr>
        <w:tabs>
          <w:tab w:val="left" w:pos="360"/>
        </w:tabs>
        <w:rPr>
          <w:rFonts w:ascii="Aptos" w:hAnsi="Aptos" w:cs="Tahoma"/>
          <w:b/>
        </w:rPr>
      </w:pPr>
      <w:r w:rsidRPr="001146F0">
        <w:rPr>
          <w:rFonts w:ascii="Aptos" w:hAnsi="Aptos" w:cs="Tahoma"/>
          <w:sz w:val="32"/>
        </w:rPr>
        <w:tab/>
      </w:r>
      <w:r w:rsidRPr="001146F0">
        <w:rPr>
          <w:rFonts w:ascii="Aptos" w:hAnsi="Aptos" w:cs="Tahoma"/>
          <w:b/>
          <w:sz w:val="32"/>
        </w:rPr>
        <w:t xml:space="preserve">Less Complex                                             </w:t>
      </w:r>
      <w:r w:rsidR="00DD149A">
        <w:rPr>
          <w:rFonts w:ascii="Aptos" w:hAnsi="Aptos" w:cs="Tahoma"/>
          <w:b/>
          <w:sz w:val="32"/>
        </w:rPr>
        <w:t xml:space="preserve">                        </w:t>
      </w:r>
      <w:r w:rsidRPr="001146F0">
        <w:rPr>
          <w:rFonts w:ascii="Aptos" w:hAnsi="Aptos" w:cs="Tahoma"/>
          <w:b/>
          <w:sz w:val="32"/>
        </w:rPr>
        <w:t>More Complex</w:t>
      </w:r>
    </w:p>
    <w:p w14:paraId="17D8F1BB" w14:textId="77777777" w:rsidR="00256D62" w:rsidRPr="001146F0" w:rsidRDefault="00C77D20" w:rsidP="00256D62">
      <w:pPr>
        <w:rPr>
          <w:rFonts w:ascii="Aptos" w:hAnsi="Aptos"/>
        </w:rPr>
      </w:pPr>
      <w:r w:rsidRPr="001146F0">
        <w:rPr>
          <w:rFonts w:ascii="Aptos" w:hAnsi="Aptos"/>
          <w:noProof/>
          <w:lang w:eastAsia="ja-JP"/>
        </w:rPr>
        <mc:AlternateContent>
          <mc:Choice Requires="wps">
            <w:drawing>
              <wp:inline distT="0" distB="0" distL="0" distR="0" wp14:anchorId="6DB4912D" wp14:editId="050066E5">
                <wp:extent cx="5943600" cy="0"/>
                <wp:effectExtent l="0" t="171450" r="0" b="190500"/>
                <wp:docPr id="8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69A2F63"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260"/>
        <w:gridCol w:w="2272"/>
        <w:gridCol w:w="23"/>
        <w:gridCol w:w="2250"/>
        <w:gridCol w:w="2272"/>
        <w:gridCol w:w="2273"/>
      </w:tblGrid>
      <w:tr w:rsidR="00256D62" w:rsidRPr="001146F0" w14:paraId="3ED44241" w14:textId="77777777" w:rsidTr="00395559">
        <w:trPr>
          <w:gridBefore w:val="1"/>
          <w:wBefore w:w="72" w:type="dxa"/>
        </w:trPr>
        <w:tc>
          <w:tcPr>
            <w:tcW w:w="1260" w:type="dxa"/>
            <w:vMerge w:val="restart"/>
            <w:tcBorders>
              <w:top w:val="nil"/>
              <w:left w:val="nil"/>
              <w:right w:val="nil"/>
            </w:tcBorders>
          </w:tcPr>
          <w:p w14:paraId="3677BDA1" w14:textId="77777777" w:rsidR="00256D62" w:rsidRPr="001146F0" w:rsidRDefault="00256D62" w:rsidP="00256D62">
            <w:pPr>
              <w:tabs>
                <w:tab w:val="left" w:pos="360"/>
              </w:tabs>
              <w:rPr>
                <w:rFonts w:ascii="Aptos" w:hAnsi="Aptos" w:cs="Tahoma"/>
                <w:b/>
              </w:rPr>
            </w:pPr>
          </w:p>
        </w:tc>
        <w:tc>
          <w:tcPr>
            <w:tcW w:w="2295" w:type="dxa"/>
            <w:gridSpan w:val="2"/>
            <w:tcBorders>
              <w:top w:val="nil"/>
              <w:left w:val="nil"/>
              <w:bottom w:val="nil"/>
              <w:right w:val="dashed" w:sz="4" w:space="0" w:color="auto"/>
            </w:tcBorders>
          </w:tcPr>
          <w:p w14:paraId="2AB28FD9" w14:textId="77777777" w:rsidR="00256D62" w:rsidRPr="001146F0" w:rsidRDefault="00256D62" w:rsidP="00256D62">
            <w:pPr>
              <w:tabs>
                <w:tab w:val="left" w:pos="360"/>
              </w:tabs>
              <w:jc w:val="center"/>
              <w:rPr>
                <w:rFonts w:ascii="Aptos" w:hAnsi="Aptos" w:cs="Tahoma"/>
                <w:b/>
                <w:u w:val="single"/>
              </w:rPr>
            </w:pPr>
            <w:r w:rsidRPr="001146F0">
              <w:rPr>
                <w:rFonts w:ascii="Aptos" w:hAnsi="Aptos" w:cs="Tahoma"/>
                <w:b/>
                <w:u w:val="single"/>
              </w:rPr>
              <w:t>ACCESS SKILLS</w:t>
            </w:r>
          </w:p>
        </w:tc>
        <w:tc>
          <w:tcPr>
            <w:tcW w:w="6795" w:type="dxa"/>
            <w:gridSpan w:val="3"/>
            <w:tcBorders>
              <w:top w:val="nil"/>
              <w:left w:val="dashed" w:sz="4" w:space="0" w:color="auto"/>
              <w:bottom w:val="nil"/>
              <w:right w:val="nil"/>
            </w:tcBorders>
          </w:tcPr>
          <w:p w14:paraId="1F4540D1" w14:textId="77777777" w:rsidR="00256D62" w:rsidRPr="001146F0" w:rsidRDefault="00256D62" w:rsidP="00256D62">
            <w:pPr>
              <w:tabs>
                <w:tab w:val="left" w:pos="408"/>
              </w:tabs>
              <w:jc w:val="center"/>
              <w:rPr>
                <w:rFonts w:ascii="Aptos" w:hAnsi="Aptos" w:cs="Tahoma"/>
                <w:b/>
                <w:u w:val="single"/>
              </w:rPr>
            </w:pPr>
            <w:r w:rsidRPr="001146F0">
              <w:rPr>
                <w:rFonts w:ascii="Aptos" w:hAnsi="Aptos" w:cs="Tahoma"/>
                <w:b/>
                <w:u w:val="single"/>
              </w:rPr>
              <w:t>ENTRY POINTS</w:t>
            </w:r>
          </w:p>
        </w:tc>
      </w:tr>
      <w:tr w:rsidR="00256D62" w:rsidRPr="001146F0" w14:paraId="3B594905" w14:textId="77777777" w:rsidTr="00395559">
        <w:trPr>
          <w:gridBefore w:val="1"/>
          <w:wBefore w:w="72" w:type="dxa"/>
        </w:trPr>
        <w:tc>
          <w:tcPr>
            <w:tcW w:w="1260" w:type="dxa"/>
            <w:vMerge/>
            <w:tcBorders>
              <w:left w:val="nil"/>
              <w:bottom w:val="dashed" w:sz="4" w:space="0" w:color="auto"/>
              <w:right w:val="nil"/>
            </w:tcBorders>
          </w:tcPr>
          <w:p w14:paraId="6FFE9785" w14:textId="77777777" w:rsidR="00256D62" w:rsidRPr="001146F0" w:rsidRDefault="00256D62" w:rsidP="00256D62">
            <w:pPr>
              <w:tabs>
                <w:tab w:val="left" w:pos="360"/>
              </w:tabs>
              <w:rPr>
                <w:rFonts w:ascii="Aptos" w:hAnsi="Aptos" w:cs="Tahoma"/>
                <w:b/>
              </w:rPr>
            </w:pPr>
          </w:p>
        </w:tc>
        <w:tc>
          <w:tcPr>
            <w:tcW w:w="2272" w:type="dxa"/>
            <w:tcBorders>
              <w:top w:val="nil"/>
              <w:left w:val="nil"/>
              <w:bottom w:val="dashed" w:sz="4" w:space="0" w:color="auto"/>
              <w:right w:val="dashed" w:sz="4" w:space="0" w:color="auto"/>
            </w:tcBorders>
          </w:tcPr>
          <w:p w14:paraId="1507B657" w14:textId="77777777" w:rsidR="00256D62" w:rsidRPr="001146F0" w:rsidRDefault="00256D62" w:rsidP="00256D62">
            <w:pPr>
              <w:tabs>
                <w:tab w:val="left" w:pos="360"/>
              </w:tabs>
              <w:jc w:val="center"/>
              <w:rPr>
                <w:rFonts w:ascii="Aptos" w:hAnsi="Aptos" w:cs="Tahoma"/>
                <w:b/>
                <w:u w:val="single"/>
              </w:rPr>
            </w:pPr>
            <w:r w:rsidRPr="001146F0">
              <w:rPr>
                <w:rFonts w:ascii="Aptos" w:hAnsi="Aptos" w:cs="Tahoma"/>
                <w:b/>
                <w:u w:val="single"/>
              </w:rPr>
              <w:t>The student will:</w:t>
            </w:r>
          </w:p>
        </w:tc>
        <w:tc>
          <w:tcPr>
            <w:tcW w:w="2273" w:type="dxa"/>
            <w:gridSpan w:val="2"/>
            <w:tcBorders>
              <w:top w:val="nil"/>
              <w:left w:val="dashed" w:sz="4" w:space="0" w:color="auto"/>
              <w:bottom w:val="dashed" w:sz="4" w:space="0" w:color="auto"/>
              <w:right w:val="nil"/>
            </w:tcBorders>
          </w:tcPr>
          <w:p w14:paraId="63EAE62B" w14:textId="77777777" w:rsidR="00256D62" w:rsidRPr="001146F0" w:rsidRDefault="00256D62" w:rsidP="00256D62">
            <w:pPr>
              <w:tabs>
                <w:tab w:val="left" w:pos="360"/>
              </w:tabs>
              <w:jc w:val="center"/>
              <w:rPr>
                <w:rFonts w:ascii="Aptos" w:hAnsi="Aptos" w:cs="Tahoma"/>
                <w:b/>
                <w:u w:val="single"/>
              </w:rPr>
            </w:pPr>
            <w:r w:rsidRPr="001146F0">
              <w:rPr>
                <w:rFonts w:ascii="Aptos" w:hAnsi="Aptos" w:cs="Tahoma"/>
                <w:b/>
                <w:u w:val="single"/>
              </w:rPr>
              <w:t>The student will:</w:t>
            </w:r>
          </w:p>
        </w:tc>
        <w:tc>
          <w:tcPr>
            <w:tcW w:w="2272" w:type="dxa"/>
            <w:tcBorders>
              <w:top w:val="nil"/>
              <w:left w:val="nil"/>
              <w:bottom w:val="dashed" w:sz="4" w:space="0" w:color="auto"/>
              <w:right w:val="nil"/>
            </w:tcBorders>
          </w:tcPr>
          <w:p w14:paraId="458CF329" w14:textId="77777777" w:rsidR="00256D62" w:rsidRPr="001146F0" w:rsidRDefault="00256D62" w:rsidP="00256D62">
            <w:pPr>
              <w:tabs>
                <w:tab w:val="left" w:pos="384"/>
              </w:tabs>
              <w:jc w:val="center"/>
              <w:rPr>
                <w:rFonts w:ascii="Aptos" w:hAnsi="Aptos" w:cs="Tahoma"/>
                <w:b/>
                <w:u w:val="single"/>
              </w:rPr>
            </w:pPr>
            <w:r w:rsidRPr="001146F0">
              <w:rPr>
                <w:rFonts w:ascii="Aptos" w:hAnsi="Aptos" w:cs="Tahoma"/>
                <w:b/>
                <w:u w:val="single"/>
              </w:rPr>
              <w:t>The student will:</w:t>
            </w:r>
          </w:p>
        </w:tc>
        <w:tc>
          <w:tcPr>
            <w:tcW w:w="2273" w:type="dxa"/>
            <w:tcBorders>
              <w:top w:val="nil"/>
              <w:left w:val="nil"/>
              <w:bottom w:val="dashed" w:sz="4" w:space="0" w:color="auto"/>
              <w:right w:val="nil"/>
            </w:tcBorders>
          </w:tcPr>
          <w:p w14:paraId="4B59492E" w14:textId="77777777" w:rsidR="00256D62" w:rsidRPr="001146F0" w:rsidRDefault="00256D62" w:rsidP="00256D62">
            <w:pPr>
              <w:tabs>
                <w:tab w:val="left" w:pos="408"/>
              </w:tabs>
              <w:jc w:val="center"/>
              <w:rPr>
                <w:rFonts w:ascii="Aptos" w:hAnsi="Aptos" w:cs="Tahoma"/>
                <w:b/>
                <w:u w:val="single"/>
              </w:rPr>
            </w:pPr>
            <w:r w:rsidRPr="001146F0">
              <w:rPr>
                <w:rFonts w:ascii="Aptos" w:hAnsi="Aptos" w:cs="Tahoma"/>
                <w:b/>
                <w:u w:val="single"/>
              </w:rPr>
              <w:t>The student will:</w:t>
            </w:r>
          </w:p>
        </w:tc>
      </w:tr>
      <w:tr w:rsidR="00256D62" w:rsidRPr="001146F0" w14:paraId="1F650956" w14:textId="77777777" w:rsidTr="00395559">
        <w:tblPrEx>
          <w:tblBorders>
            <w:insideH w:val="single" w:sz="4" w:space="0" w:color="auto"/>
            <w:insideV w:val="single" w:sz="4" w:space="0" w:color="auto"/>
          </w:tblBorders>
        </w:tblPrEx>
        <w:trPr>
          <w:gridBefore w:val="1"/>
          <w:wBefore w:w="72" w:type="dxa"/>
          <w:trHeight w:val="4040"/>
        </w:trPr>
        <w:tc>
          <w:tcPr>
            <w:tcW w:w="1260" w:type="dxa"/>
            <w:tcBorders>
              <w:top w:val="dashed" w:sz="4" w:space="0" w:color="auto"/>
              <w:left w:val="nil"/>
              <w:bottom w:val="dashed" w:sz="4" w:space="0" w:color="auto"/>
              <w:right w:val="dashed" w:sz="4" w:space="0" w:color="auto"/>
            </w:tcBorders>
          </w:tcPr>
          <w:p w14:paraId="6B532074" w14:textId="77777777" w:rsidR="00256D62" w:rsidRPr="001146F0" w:rsidRDefault="00256D62" w:rsidP="00256D62">
            <w:pPr>
              <w:spacing w:before="120"/>
              <w:rPr>
                <w:rFonts w:ascii="Aptos" w:hAnsi="Aptos"/>
                <w:sz w:val="18"/>
                <w:szCs w:val="18"/>
              </w:rPr>
            </w:pPr>
            <w:r w:rsidRPr="001146F0">
              <w:rPr>
                <w:rFonts w:ascii="Aptos" w:hAnsi="Aptos"/>
                <w:sz w:val="18"/>
                <w:szCs w:val="18"/>
              </w:rPr>
              <w:t>Key Ideas and Details</w:t>
            </w:r>
          </w:p>
          <w:p w14:paraId="6F10E199" w14:textId="77777777" w:rsidR="00256D62" w:rsidRPr="001146F0" w:rsidRDefault="00256D62" w:rsidP="00256D62">
            <w:pPr>
              <w:spacing w:before="120"/>
              <w:rPr>
                <w:rFonts w:ascii="Aptos" w:hAnsi="Aptos"/>
                <w:sz w:val="18"/>
                <w:szCs w:val="18"/>
              </w:rPr>
            </w:pPr>
          </w:p>
        </w:tc>
        <w:tc>
          <w:tcPr>
            <w:tcW w:w="2272" w:type="dxa"/>
            <w:tcBorders>
              <w:top w:val="dashed" w:sz="4" w:space="0" w:color="auto"/>
              <w:left w:val="dashed" w:sz="4" w:space="0" w:color="auto"/>
              <w:bottom w:val="dashed" w:sz="4" w:space="0" w:color="auto"/>
              <w:right w:val="dashed" w:sz="4" w:space="0" w:color="auto"/>
            </w:tcBorders>
          </w:tcPr>
          <w:p w14:paraId="365F6EC0"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Respond to materials representing a key idea or detail in a story, poem, folktale, or myth</w:t>
            </w:r>
          </w:p>
          <w:p w14:paraId="062895D1"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Track (shift focus from materials to speaker) materials representing a key idea or detail in a story, poem, folktale, or myth</w:t>
            </w:r>
          </w:p>
          <w:p w14:paraId="5E083323"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Grasp (hold) materials representing a key idea or detail in a story, poem, folktale, or myth</w:t>
            </w:r>
          </w:p>
          <w:p w14:paraId="7B9EB91A"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Release or give to another person materials representing a key idea or detail in a story, poem, folktale, or myth</w:t>
            </w:r>
          </w:p>
          <w:p w14:paraId="13301029"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Move materials representing a key idea or detail in a story, poem, folktale, or myth</w:t>
            </w:r>
          </w:p>
          <w:p w14:paraId="35E8B628"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Orient or manipulate material representing  a key idea or detail in a story, poem, folktale, or myth</w:t>
            </w:r>
          </w:p>
          <w:p w14:paraId="1D7CFD50" w14:textId="77777777" w:rsidR="000956BA" w:rsidRPr="001146F0" w:rsidRDefault="000956BA" w:rsidP="002C6B80">
            <w:pPr>
              <w:rPr>
                <w:rFonts w:ascii="Aptos" w:hAnsi="Aptos" w:cs="Tahoma"/>
                <w:sz w:val="19"/>
                <w:szCs w:val="19"/>
              </w:rPr>
            </w:pPr>
          </w:p>
        </w:tc>
        <w:tc>
          <w:tcPr>
            <w:tcW w:w="2273" w:type="dxa"/>
            <w:gridSpan w:val="2"/>
            <w:tcBorders>
              <w:top w:val="dashed" w:sz="4" w:space="0" w:color="auto"/>
              <w:left w:val="dashed" w:sz="4" w:space="0" w:color="auto"/>
              <w:bottom w:val="dashed" w:sz="4" w:space="0" w:color="auto"/>
              <w:right w:val="nil"/>
            </w:tcBorders>
          </w:tcPr>
          <w:p w14:paraId="5F0EA32A" w14:textId="77777777" w:rsidR="001B34EB" w:rsidRPr="001146F0" w:rsidRDefault="001B34EB" w:rsidP="001B34EB">
            <w:pPr>
              <w:rPr>
                <w:rFonts w:ascii="Aptos" w:hAnsi="Aptos" w:cs="Tahoma"/>
                <w:i/>
                <w:sz w:val="19"/>
                <w:szCs w:val="19"/>
              </w:rPr>
            </w:pPr>
            <w:r w:rsidRPr="001146F0">
              <w:rPr>
                <w:rFonts w:ascii="Aptos" w:hAnsi="Aptos" w:cs="Tahoma"/>
                <w:i/>
                <w:sz w:val="19"/>
                <w:szCs w:val="19"/>
              </w:rPr>
              <w:t xml:space="preserve">For </w:t>
            </w:r>
            <w:r w:rsidRPr="001146F0">
              <w:rPr>
                <w:rFonts w:ascii="Aptos" w:hAnsi="Aptos" w:cs="Tahoma"/>
                <w:b/>
                <w:i/>
                <w:sz w:val="19"/>
                <w:szCs w:val="19"/>
              </w:rPr>
              <w:t>literary</w:t>
            </w:r>
            <w:r w:rsidRPr="001146F0">
              <w:rPr>
                <w:rFonts w:ascii="Aptos" w:hAnsi="Aptos" w:cs="Tahoma"/>
                <w:i/>
                <w:sz w:val="19"/>
                <w:szCs w:val="19"/>
              </w:rPr>
              <w:t xml:space="preserve"> text read by the student, or to the student, or communicated in the student’s primary mode of communication:</w:t>
            </w:r>
          </w:p>
          <w:p w14:paraId="4F967430" w14:textId="77777777" w:rsidR="001B34EB" w:rsidRPr="001146F0" w:rsidRDefault="001B34EB" w:rsidP="001B34EB">
            <w:pPr>
              <w:rPr>
                <w:rFonts w:ascii="Aptos" w:hAnsi="Aptos" w:cs="Tahoma"/>
                <w:i/>
                <w:sz w:val="19"/>
                <w:szCs w:val="19"/>
              </w:rPr>
            </w:pPr>
          </w:p>
          <w:p w14:paraId="32472716" w14:textId="77777777" w:rsidR="002C6B80" w:rsidRPr="001146F0" w:rsidRDefault="002C6B80" w:rsidP="002C6B80">
            <w:pPr>
              <w:pStyle w:val="ListParagraph"/>
              <w:numPr>
                <w:ilvl w:val="0"/>
                <w:numId w:val="19"/>
              </w:numPr>
              <w:rPr>
                <w:rFonts w:ascii="Aptos" w:hAnsi="Aptos" w:cs="Tahoma"/>
                <w:b/>
                <w:sz w:val="19"/>
                <w:szCs w:val="19"/>
              </w:rPr>
            </w:pPr>
            <w:r w:rsidRPr="001146F0">
              <w:rPr>
                <w:rFonts w:ascii="Aptos" w:hAnsi="Aptos" w:cs="Tahoma"/>
                <w:b/>
                <w:sz w:val="19"/>
                <w:szCs w:val="19"/>
              </w:rPr>
              <w:t>Key Details:</w:t>
            </w:r>
          </w:p>
          <w:p w14:paraId="6EB353AD"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Illustrate events from a literary text</w:t>
            </w:r>
          </w:p>
          <w:p w14:paraId="709E0822"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Identify events from a literary text (e.g., story or poem)</w:t>
            </w:r>
          </w:p>
          <w:p w14:paraId="79AAFCF4"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Illustrate the setting in a literary story</w:t>
            </w:r>
          </w:p>
          <w:p w14:paraId="2FB71F8B"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 xml:space="preserve">Identify setting in a literary text </w:t>
            </w:r>
          </w:p>
          <w:p w14:paraId="3BF76E67" w14:textId="77777777" w:rsidR="002C6B80" w:rsidRPr="001146F0" w:rsidRDefault="002C6B80" w:rsidP="002C6B80">
            <w:pPr>
              <w:rPr>
                <w:rFonts w:ascii="Aptos" w:hAnsi="Aptos" w:cs="Tahoma"/>
                <w:b/>
                <w:sz w:val="19"/>
                <w:szCs w:val="19"/>
              </w:rPr>
            </w:pPr>
          </w:p>
          <w:p w14:paraId="1E533D03" w14:textId="77777777" w:rsidR="002C6B80" w:rsidRPr="001146F0" w:rsidRDefault="002C6B80" w:rsidP="002C6B80">
            <w:pPr>
              <w:pStyle w:val="ListParagraph"/>
              <w:numPr>
                <w:ilvl w:val="0"/>
                <w:numId w:val="19"/>
              </w:numPr>
              <w:rPr>
                <w:rFonts w:ascii="Aptos" w:hAnsi="Aptos" w:cs="Tahoma"/>
                <w:b/>
                <w:sz w:val="19"/>
                <w:szCs w:val="19"/>
              </w:rPr>
            </w:pPr>
            <w:r w:rsidRPr="001146F0">
              <w:rPr>
                <w:rFonts w:ascii="Aptos" w:hAnsi="Aptos" w:cs="Tahoma"/>
                <w:b/>
                <w:sz w:val="19"/>
                <w:szCs w:val="19"/>
              </w:rPr>
              <w:t>Central Theme:</w:t>
            </w:r>
          </w:p>
          <w:p w14:paraId="7A585C86"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 xml:space="preserve">Retell events from a literary text </w:t>
            </w:r>
          </w:p>
          <w:p w14:paraId="2AE288FA" w14:textId="77777777" w:rsidR="002C6B80" w:rsidRPr="001146F0" w:rsidRDefault="002C6B80" w:rsidP="002C6B80">
            <w:pPr>
              <w:rPr>
                <w:rFonts w:ascii="Aptos" w:hAnsi="Aptos" w:cs="Tahoma"/>
                <w:b/>
                <w:sz w:val="19"/>
                <w:szCs w:val="19"/>
              </w:rPr>
            </w:pPr>
          </w:p>
          <w:p w14:paraId="4FADA1E1" w14:textId="77777777" w:rsidR="002C6B80" w:rsidRPr="001146F0" w:rsidRDefault="002C6B80" w:rsidP="002C6B80">
            <w:pPr>
              <w:pStyle w:val="ListParagraph"/>
              <w:numPr>
                <w:ilvl w:val="0"/>
                <w:numId w:val="19"/>
              </w:numPr>
              <w:rPr>
                <w:rFonts w:ascii="Aptos" w:hAnsi="Aptos" w:cs="Tahoma"/>
                <w:b/>
                <w:sz w:val="19"/>
                <w:szCs w:val="19"/>
              </w:rPr>
            </w:pPr>
            <w:r w:rsidRPr="001146F0">
              <w:rPr>
                <w:rFonts w:ascii="Aptos" w:hAnsi="Aptos" w:cs="Tahoma"/>
                <w:b/>
                <w:sz w:val="19"/>
                <w:szCs w:val="19"/>
              </w:rPr>
              <w:t>Character Analysis:</w:t>
            </w:r>
          </w:p>
          <w:p w14:paraId="53282461"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 xml:space="preserve">Identify the main character(s) in a literary text </w:t>
            </w:r>
          </w:p>
          <w:p w14:paraId="5B355976" w14:textId="77777777" w:rsidR="00256D62" w:rsidRPr="001146F0" w:rsidRDefault="00256D62" w:rsidP="002C6B80">
            <w:pPr>
              <w:rPr>
                <w:rFonts w:ascii="Aptos" w:hAnsi="Aptos" w:cs="Tahoma"/>
                <w:sz w:val="19"/>
                <w:szCs w:val="19"/>
              </w:rPr>
            </w:pPr>
          </w:p>
        </w:tc>
        <w:tc>
          <w:tcPr>
            <w:tcW w:w="2272" w:type="dxa"/>
            <w:tcBorders>
              <w:top w:val="dashed" w:sz="4" w:space="0" w:color="auto"/>
              <w:left w:val="nil"/>
              <w:bottom w:val="dashed" w:sz="4" w:space="0" w:color="auto"/>
              <w:right w:val="nil"/>
            </w:tcBorders>
          </w:tcPr>
          <w:p w14:paraId="28B5E2A7" w14:textId="77777777" w:rsidR="00256D62" w:rsidRPr="001146F0" w:rsidRDefault="006653A5" w:rsidP="00256D62">
            <w:pPr>
              <w:rPr>
                <w:rFonts w:ascii="Aptos" w:hAnsi="Aptos" w:cs="Tahoma"/>
                <w:i/>
                <w:sz w:val="19"/>
                <w:szCs w:val="19"/>
              </w:rPr>
            </w:pPr>
            <w:r w:rsidRPr="001146F0">
              <w:rPr>
                <w:rFonts w:ascii="Aptos" w:hAnsi="Aptos" w:cs="Tahoma"/>
                <w:i/>
                <w:sz w:val="19"/>
                <w:szCs w:val="19"/>
              </w:rPr>
              <w:t>For</w:t>
            </w:r>
            <w:r w:rsidRPr="001146F0">
              <w:rPr>
                <w:rFonts w:ascii="Aptos" w:hAnsi="Aptos" w:cs="Tahoma"/>
                <w:b/>
                <w:i/>
                <w:sz w:val="19"/>
                <w:szCs w:val="19"/>
              </w:rPr>
              <w:t xml:space="preserve"> literary</w:t>
            </w:r>
            <w:r w:rsidRPr="001146F0">
              <w:rPr>
                <w:rFonts w:ascii="Aptos" w:hAnsi="Aptos" w:cs="Tahoma"/>
                <w:i/>
                <w:sz w:val="19"/>
                <w:szCs w:val="19"/>
              </w:rPr>
              <w:t xml:space="preserve"> text read by the student, or to the student, or communicated in the student’s primary mode of communication:</w:t>
            </w:r>
          </w:p>
          <w:p w14:paraId="7B6FB57C" w14:textId="77777777" w:rsidR="00256D62" w:rsidRPr="001146F0" w:rsidRDefault="00256D62" w:rsidP="002C6B80">
            <w:pPr>
              <w:rPr>
                <w:rFonts w:ascii="Aptos" w:hAnsi="Aptos" w:cs="Tahoma"/>
                <w:sz w:val="19"/>
                <w:szCs w:val="19"/>
              </w:rPr>
            </w:pPr>
          </w:p>
          <w:p w14:paraId="0792513C" w14:textId="77777777" w:rsidR="002C6B80" w:rsidRPr="001146F0" w:rsidRDefault="002C6B80" w:rsidP="002C6B80">
            <w:pPr>
              <w:pStyle w:val="ListParagraph"/>
              <w:numPr>
                <w:ilvl w:val="0"/>
                <w:numId w:val="20"/>
              </w:numPr>
              <w:rPr>
                <w:rFonts w:ascii="Aptos" w:hAnsi="Aptos" w:cs="Tahoma"/>
                <w:b/>
                <w:sz w:val="19"/>
                <w:szCs w:val="19"/>
              </w:rPr>
            </w:pPr>
            <w:r w:rsidRPr="001146F0">
              <w:rPr>
                <w:rFonts w:ascii="Aptos" w:hAnsi="Aptos" w:cs="Tahoma"/>
                <w:b/>
                <w:sz w:val="19"/>
                <w:szCs w:val="19"/>
              </w:rPr>
              <w:t>Key Details:</w:t>
            </w:r>
          </w:p>
          <w:p w14:paraId="13430F97"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 xml:space="preserve">Identify key details in a literary text </w:t>
            </w:r>
          </w:p>
          <w:p w14:paraId="0EB9CE74" w14:textId="77777777" w:rsidR="002C6B80" w:rsidRPr="001146F0" w:rsidRDefault="002C6B80" w:rsidP="002C6B80">
            <w:pPr>
              <w:ind w:left="360"/>
              <w:rPr>
                <w:rFonts w:ascii="Aptos" w:hAnsi="Aptos" w:cs="Tahoma"/>
                <w:sz w:val="19"/>
                <w:szCs w:val="19"/>
              </w:rPr>
            </w:pPr>
            <w:r w:rsidRPr="001146F0">
              <w:rPr>
                <w:rFonts w:ascii="Aptos" w:hAnsi="Aptos" w:cs="Tahoma"/>
                <w:sz w:val="19"/>
                <w:szCs w:val="19"/>
              </w:rPr>
              <w:t>(e.g., story or poem)</w:t>
            </w:r>
          </w:p>
          <w:p w14:paraId="0931ED45"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 xml:space="preserve">Describe the </w:t>
            </w:r>
            <w:r w:rsidRPr="001146F0">
              <w:rPr>
                <w:rFonts w:ascii="Aptos" w:hAnsi="Aptos" w:cs="Tahoma"/>
                <w:iCs/>
                <w:sz w:val="19"/>
                <w:szCs w:val="19"/>
              </w:rPr>
              <w:t>setting</w:t>
            </w:r>
            <w:r w:rsidRPr="001146F0">
              <w:rPr>
                <w:rFonts w:ascii="Aptos" w:hAnsi="Aptos" w:cs="Tahoma"/>
                <w:sz w:val="19"/>
                <w:szCs w:val="19"/>
              </w:rPr>
              <w:t xml:space="preserve"> in a literary text (i.e., time and/or place)</w:t>
            </w:r>
          </w:p>
          <w:p w14:paraId="5B681B39"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Identify the main topic and retell key details of a literary text</w:t>
            </w:r>
          </w:p>
          <w:p w14:paraId="43E94B86" w14:textId="77777777" w:rsidR="002C6B80" w:rsidRPr="001146F0" w:rsidRDefault="002C6B80" w:rsidP="002C6B80">
            <w:pPr>
              <w:rPr>
                <w:rFonts w:ascii="Aptos" w:hAnsi="Aptos" w:cs="Tahoma"/>
                <w:b/>
                <w:sz w:val="19"/>
                <w:szCs w:val="19"/>
              </w:rPr>
            </w:pPr>
          </w:p>
          <w:p w14:paraId="68032A25" w14:textId="77777777" w:rsidR="002C6B80" w:rsidRPr="001146F0" w:rsidRDefault="002C6B80" w:rsidP="002C6B80">
            <w:pPr>
              <w:pStyle w:val="ListParagraph"/>
              <w:numPr>
                <w:ilvl w:val="0"/>
                <w:numId w:val="20"/>
              </w:numPr>
              <w:rPr>
                <w:rFonts w:ascii="Aptos" w:hAnsi="Aptos" w:cs="Tahoma"/>
                <w:b/>
                <w:sz w:val="19"/>
                <w:szCs w:val="19"/>
              </w:rPr>
            </w:pPr>
            <w:r w:rsidRPr="001146F0">
              <w:rPr>
                <w:rFonts w:ascii="Aptos" w:hAnsi="Aptos" w:cs="Tahoma"/>
                <w:b/>
                <w:sz w:val="19"/>
                <w:szCs w:val="19"/>
              </w:rPr>
              <w:t>Central Theme:</w:t>
            </w:r>
          </w:p>
          <w:p w14:paraId="5C74BECE"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Order the sequence of events from a literary text</w:t>
            </w:r>
          </w:p>
          <w:p w14:paraId="05C8DE39" w14:textId="77777777" w:rsidR="002C6B80" w:rsidRPr="001146F0" w:rsidRDefault="002C6B80" w:rsidP="002C6B80">
            <w:pPr>
              <w:rPr>
                <w:rFonts w:ascii="Aptos" w:hAnsi="Aptos" w:cs="Tahoma"/>
                <w:b/>
                <w:sz w:val="19"/>
                <w:szCs w:val="19"/>
              </w:rPr>
            </w:pPr>
          </w:p>
          <w:p w14:paraId="0601EE14" w14:textId="77777777" w:rsidR="002C6B80" w:rsidRPr="001146F0" w:rsidRDefault="002C6B80" w:rsidP="002C6B80">
            <w:pPr>
              <w:pStyle w:val="ListParagraph"/>
              <w:numPr>
                <w:ilvl w:val="0"/>
                <w:numId w:val="20"/>
              </w:numPr>
              <w:rPr>
                <w:rFonts w:ascii="Aptos" w:hAnsi="Aptos" w:cs="Tahoma"/>
                <w:b/>
                <w:sz w:val="19"/>
                <w:szCs w:val="19"/>
              </w:rPr>
            </w:pPr>
            <w:r w:rsidRPr="001146F0">
              <w:rPr>
                <w:rFonts w:ascii="Aptos" w:hAnsi="Aptos" w:cs="Tahoma"/>
                <w:b/>
                <w:sz w:val="19"/>
                <w:szCs w:val="19"/>
              </w:rPr>
              <w:t>Character Analysis:</w:t>
            </w:r>
          </w:p>
          <w:p w14:paraId="13171FAE"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 xml:space="preserve">Describe the main character(s) in a literary text </w:t>
            </w:r>
          </w:p>
          <w:p w14:paraId="26DBF995" w14:textId="3A020B13" w:rsidR="002C6B80" w:rsidRPr="001146F0" w:rsidRDefault="002C6B80" w:rsidP="002C6B80">
            <w:pPr>
              <w:rPr>
                <w:rFonts w:ascii="Aptos" w:hAnsi="Aptos" w:cs="Tahoma"/>
                <w:sz w:val="19"/>
                <w:szCs w:val="19"/>
              </w:rPr>
            </w:pPr>
          </w:p>
        </w:tc>
        <w:tc>
          <w:tcPr>
            <w:tcW w:w="2273" w:type="dxa"/>
            <w:tcBorders>
              <w:top w:val="dashed" w:sz="4" w:space="0" w:color="auto"/>
              <w:left w:val="nil"/>
              <w:bottom w:val="dashed" w:sz="4" w:space="0" w:color="auto"/>
              <w:right w:val="nil"/>
            </w:tcBorders>
          </w:tcPr>
          <w:p w14:paraId="600287FE" w14:textId="77777777" w:rsidR="008D68CA" w:rsidRPr="001146F0" w:rsidRDefault="00256D62" w:rsidP="00256D62">
            <w:pPr>
              <w:rPr>
                <w:rFonts w:ascii="Aptos" w:hAnsi="Aptos" w:cs="Tahoma"/>
                <w:i/>
                <w:sz w:val="19"/>
                <w:szCs w:val="19"/>
              </w:rPr>
            </w:pPr>
            <w:r w:rsidRPr="001146F0">
              <w:rPr>
                <w:rFonts w:ascii="Aptos" w:hAnsi="Aptos" w:cs="Tahoma"/>
                <w:i/>
                <w:sz w:val="19"/>
                <w:szCs w:val="19"/>
              </w:rPr>
              <w:t xml:space="preserve">For </w:t>
            </w:r>
            <w:r w:rsidR="0028408D" w:rsidRPr="001146F0">
              <w:rPr>
                <w:rFonts w:ascii="Aptos" w:hAnsi="Aptos" w:cs="Tahoma"/>
                <w:b/>
                <w:i/>
                <w:sz w:val="19"/>
                <w:szCs w:val="19"/>
              </w:rPr>
              <w:t>literary</w:t>
            </w:r>
            <w:r w:rsidR="0028408D" w:rsidRPr="001146F0">
              <w:rPr>
                <w:rFonts w:ascii="Aptos" w:hAnsi="Aptos" w:cs="Tahoma"/>
                <w:i/>
                <w:sz w:val="19"/>
                <w:szCs w:val="19"/>
              </w:rPr>
              <w:t xml:space="preserve"> </w:t>
            </w:r>
            <w:r w:rsidRPr="001146F0">
              <w:rPr>
                <w:rFonts w:ascii="Aptos" w:hAnsi="Aptos" w:cs="Tahoma"/>
                <w:i/>
                <w:sz w:val="19"/>
                <w:szCs w:val="19"/>
              </w:rPr>
              <w:t xml:space="preserve">text read by the student, </w:t>
            </w:r>
            <w:r w:rsidR="007901F7" w:rsidRPr="001146F0">
              <w:rPr>
                <w:rFonts w:ascii="Aptos" w:hAnsi="Aptos" w:cs="Tahoma"/>
                <w:i/>
                <w:sz w:val="19"/>
                <w:szCs w:val="19"/>
              </w:rPr>
              <w:t xml:space="preserve">or </w:t>
            </w:r>
            <w:r w:rsidRPr="001146F0">
              <w:rPr>
                <w:rFonts w:ascii="Aptos" w:hAnsi="Aptos" w:cs="Tahoma"/>
                <w:i/>
                <w:sz w:val="19"/>
                <w:szCs w:val="19"/>
              </w:rPr>
              <w:t xml:space="preserve">to the student, or communicated in the student’s primary </w:t>
            </w:r>
          </w:p>
          <w:p w14:paraId="5C280452" w14:textId="77777777" w:rsidR="00256D62" w:rsidRPr="001146F0" w:rsidRDefault="00256D62" w:rsidP="00256D62">
            <w:pPr>
              <w:rPr>
                <w:rFonts w:ascii="Aptos" w:hAnsi="Aptos" w:cs="Tahoma"/>
                <w:i/>
                <w:sz w:val="19"/>
                <w:szCs w:val="19"/>
              </w:rPr>
            </w:pPr>
            <w:r w:rsidRPr="001146F0">
              <w:rPr>
                <w:rFonts w:ascii="Aptos" w:hAnsi="Aptos" w:cs="Tahoma"/>
                <w:i/>
                <w:sz w:val="19"/>
                <w:szCs w:val="19"/>
              </w:rPr>
              <w:t xml:space="preserve">mode of </w:t>
            </w:r>
            <w:r w:rsidR="00EA3B63" w:rsidRPr="001146F0">
              <w:rPr>
                <w:rFonts w:ascii="Aptos" w:hAnsi="Aptos" w:cs="Tahoma"/>
                <w:i/>
                <w:sz w:val="19"/>
                <w:szCs w:val="19"/>
              </w:rPr>
              <w:t>c</w:t>
            </w:r>
            <w:r w:rsidRPr="001146F0">
              <w:rPr>
                <w:rFonts w:ascii="Aptos" w:hAnsi="Aptos" w:cs="Tahoma"/>
                <w:i/>
                <w:sz w:val="19"/>
                <w:szCs w:val="19"/>
              </w:rPr>
              <w:t>ommunication:</w:t>
            </w:r>
          </w:p>
          <w:p w14:paraId="063AB0F5" w14:textId="625A72F7" w:rsidR="006D785D" w:rsidRPr="001146F0" w:rsidRDefault="006D785D" w:rsidP="00256D62">
            <w:pPr>
              <w:rPr>
                <w:rFonts w:ascii="Aptos" w:hAnsi="Aptos" w:cs="Tahoma"/>
                <w:sz w:val="19"/>
                <w:szCs w:val="19"/>
              </w:rPr>
            </w:pPr>
          </w:p>
          <w:p w14:paraId="7074FB1F" w14:textId="77777777" w:rsidR="002C6B80" w:rsidRPr="001146F0" w:rsidRDefault="002C6B80" w:rsidP="002C6B80">
            <w:pPr>
              <w:pStyle w:val="ListParagraph"/>
              <w:numPr>
                <w:ilvl w:val="0"/>
                <w:numId w:val="21"/>
              </w:numPr>
              <w:rPr>
                <w:rFonts w:ascii="Aptos" w:hAnsi="Aptos" w:cs="Tahoma"/>
                <w:b/>
                <w:sz w:val="19"/>
                <w:szCs w:val="19"/>
              </w:rPr>
            </w:pPr>
            <w:r w:rsidRPr="001146F0">
              <w:rPr>
                <w:rFonts w:ascii="Aptos" w:hAnsi="Aptos" w:cs="Tahoma"/>
                <w:b/>
                <w:sz w:val="19"/>
                <w:szCs w:val="19"/>
              </w:rPr>
              <w:t>Key Details:</w:t>
            </w:r>
          </w:p>
          <w:p w14:paraId="52D2CE52" w14:textId="27C052D8"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Produce relevant questions about a literary text</w:t>
            </w:r>
          </w:p>
          <w:p w14:paraId="1836FF50" w14:textId="2130DF72" w:rsidR="00A47812" w:rsidRPr="001146F0" w:rsidRDefault="00A47812" w:rsidP="002C6B80">
            <w:pPr>
              <w:pStyle w:val="ListParagraph"/>
              <w:numPr>
                <w:ilvl w:val="0"/>
                <w:numId w:val="1"/>
              </w:numPr>
              <w:rPr>
                <w:rFonts w:ascii="Aptos" w:hAnsi="Aptos" w:cs="Tahoma"/>
                <w:sz w:val="19"/>
                <w:szCs w:val="19"/>
              </w:rPr>
            </w:pPr>
            <w:r w:rsidRPr="001146F0">
              <w:rPr>
                <w:rFonts w:ascii="Aptos" w:hAnsi="Aptos" w:cs="Tahoma"/>
                <w:sz w:val="19"/>
                <w:szCs w:val="19"/>
              </w:rPr>
              <w:t>Answer</w:t>
            </w:r>
            <w:r w:rsidR="00804C20" w:rsidRPr="001146F0">
              <w:rPr>
                <w:rFonts w:ascii="Aptos" w:hAnsi="Aptos" w:cs="Tahoma"/>
                <w:sz w:val="19"/>
                <w:szCs w:val="19"/>
              </w:rPr>
              <w:t xml:space="preserve"> comprehension</w:t>
            </w:r>
            <w:r w:rsidRPr="001146F0">
              <w:rPr>
                <w:rFonts w:ascii="Aptos" w:hAnsi="Aptos" w:cs="Tahoma"/>
                <w:sz w:val="19"/>
                <w:szCs w:val="19"/>
              </w:rPr>
              <w:t xml:space="preserve"> questions based on a literary text</w:t>
            </w:r>
          </w:p>
          <w:p w14:paraId="7C41F594" w14:textId="77777777" w:rsidR="002C6B80" w:rsidRPr="001146F0" w:rsidRDefault="002C6B80" w:rsidP="002C6B80">
            <w:pPr>
              <w:rPr>
                <w:rFonts w:ascii="Aptos" w:hAnsi="Aptos" w:cs="Tahoma"/>
                <w:sz w:val="19"/>
                <w:szCs w:val="19"/>
              </w:rPr>
            </w:pPr>
          </w:p>
          <w:p w14:paraId="09772E26" w14:textId="77777777" w:rsidR="002C6B80" w:rsidRPr="001146F0" w:rsidRDefault="002C6B80" w:rsidP="002C6B80">
            <w:pPr>
              <w:pStyle w:val="ListParagraph"/>
              <w:numPr>
                <w:ilvl w:val="0"/>
                <w:numId w:val="21"/>
              </w:numPr>
              <w:rPr>
                <w:rFonts w:ascii="Aptos" w:hAnsi="Aptos"/>
              </w:rPr>
            </w:pPr>
            <w:r w:rsidRPr="001146F0">
              <w:rPr>
                <w:rFonts w:ascii="Aptos" w:hAnsi="Aptos" w:cs="Tahoma"/>
                <w:b/>
                <w:sz w:val="19"/>
                <w:szCs w:val="19"/>
              </w:rPr>
              <w:t>Central</w:t>
            </w:r>
            <w:r w:rsidRPr="001146F0">
              <w:rPr>
                <w:rFonts w:ascii="Aptos" w:hAnsi="Aptos"/>
                <w:b/>
              </w:rPr>
              <w:t xml:space="preserve"> </w:t>
            </w:r>
            <w:r w:rsidRPr="001146F0">
              <w:rPr>
                <w:rFonts w:ascii="Aptos" w:hAnsi="Aptos" w:cs="Tahoma"/>
                <w:b/>
                <w:sz w:val="19"/>
                <w:szCs w:val="19"/>
              </w:rPr>
              <w:t>Theme</w:t>
            </w:r>
            <w:r w:rsidRPr="001146F0">
              <w:rPr>
                <w:rFonts w:ascii="Aptos" w:hAnsi="Aptos"/>
                <w:b/>
              </w:rPr>
              <w:t>:</w:t>
            </w:r>
          </w:p>
          <w:p w14:paraId="3C321330"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 xml:space="preserve">Describe the central message of a literary text </w:t>
            </w:r>
          </w:p>
          <w:p w14:paraId="6816F8CB"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Identify a lesson learned from a folktale, fable, or myth</w:t>
            </w:r>
          </w:p>
          <w:p w14:paraId="54537436"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 xml:space="preserve">Summarize the plot of a literary text </w:t>
            </w:r>
          </w:p>
          <w:p w14:paraId="6F5BB0A0" w14:textId="77777777" w:rsidR="002C6B80" w:rsidRPr="001146F0" w:rsidRDefault="002C6B80" w:rsidP="002C6B80">
            <w:pPr>
              <w:rPr>
                <w:rFonts w:ascii="Aptos" w:hAnsi="Aptos" w:cs="Tahoma"/>
                <w:b/>
                <w:sz w:val="19"/>
                <w:szCs w:val="19"/>
              </w:rPr>
            </w:pPr>
          </w:p>
          <w:p w14:paraId="2B93DCC4" w14:textId="77777777" w:rsidR="002C6B80" w:rsidRPr="001146F0" w:rsidRDefault="002C6B80" w:rsidP="002C6B80">
            <w:pPr>
              <w:pStyle w:val="ListParagraph"/>
              <w:numPr>
                <w:ilvl w:val="0"/>
                <w:numId w:val="21"/>
              </w:numPr>
              <w:rPr>
                <w:rFonts w:ascii="Aptos" w:hAnsi="Aptos" w:cs="Tahoma"/>
                <w:b/>
                <w:sz w:val="19"/>
                <w:szCs w:val="19"/>
              </w:rPr>
            </w:pPr>
            <w:r w:rsidRPr="001146F0">
              <w:rPr>
                <w:rFonts w:ascii="Aptos" w:hAnsi="Aptos" w:cs="Tahoma"/>
                <w:b/>
                <w:sz w:val="19"/>
                <w:szCs w:val="19"/>
              </w:rPr>
              <w:t>Character Analysis:</w:t>
            </w:r>
          </w:p>
          <w:p w14:paraId="628921BE" w14:textId="7484992F"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Identify the motives and/or traits of the main character(s) in a literary text</w:t>
            </w:r>
          </w:p>
          <w:p w14:paraId="4CCE1E56" w14:textId="7C0BF20F" w:rsidR="005101AD" w:rsidRPr="001146F0" w:rsidRDefault="00395559" w:rsidP="00395559">
            <w:pPr>
              <w:numPr>
                <w:ilvl w:val="0"/>
                <w:numId w:val="1"/>
              </w:numPr>
              <w:rPr>
                <w:rFonts w:ascii="Aptos" w:hAnsi="Aptos" w:cs="Tahoma"/>
                <w:sz w:val="19"/>
                <w:szCs w:val="19"/>
              </w:rPr>
            </w:pPr>
            <w:r w:rsidRPr="001146F0">
              <w:rPr>
                <w:rFonts w:ascii="Aptos" w:hAnsi="Aptos" w:cs="Tahoma"/>
                <w:sz w:val="19"/>
                <w:szCs w:val="19"/>
              </w:rPr>
              <w:t>Identify character traits of the main character(s), with supporting evidence, from a literary text</w:t>
            </w:r>
          </w:p>
          <w:p w14:paraId="1A6EB13F" w14:textId="77777777" w:rsidR="00256D62" w:rsidRPr="001146F0" w:rsidRDefault="00256D62" w:rsidP="00256D62">
            <w:pPr>
              <w:rPr>
                <w:rFonts w:ascii="Aptos" w:hAnsi="Aptos" w:cs="Tahoma"/>
                <w:sz w:val="19"/>
                <w:szCs w:val="19"/>
              </w:rPr>
            </w:pPr>
          </w:p>
          <w:p w14:paraId="239275DC" w14:textId="77777777" w:rsidR="00256D62" w:rsidRPr="001146F0" w:rsidRDefault="00256D62" w:rsidP="00256D62">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p w14:paraId="44C046B3" w14:textId="77777777" w:rsidR="00256D62" w:rsidRPr="001146F0" w:rsidRDefault="00256D62" w:rsidP="00256D62">
            <w:pPr>
              <w:rPr>
                <w:rFonts w:ascii="Aptos" w:hAnsi="Aptos" w:cs="Tahoma"/>
                <w:sz w:val="19"/>
                <w:szCs w:val="19"/>
              </w:rPr>
            </w:pPr>
          </w:p>
        </w:tc>
      </w:tr>
      <w:tr w:rsidR="009A64FF" w:rsidRPr="001146F0" w14:paraId="75B8E1BA" w14:textId="77777777" w:rsidTr="00395559">
        <w:tblPrEx>
          <w:tblBorders>
            <w:top w:val="none" w:sz="0" w:space="0" w:color="auto"/>
            <w:left w:val="none" w:sz="0" w:space="0" w:color="auto"/>
            <w:bottom w:val="none" w:sz="0" w:space="0" w:color="auto"/>
            <w:right w:val="none" w:sz="0" w:space="0" w:color="auto"/>
          </w:tblBorders>
        </w:tblPrEx>
        <w:tc>
          <w:tcPr>
            <w:tcW w:w="10422" w:type="dxa"/>
            <w:gridSpan w:val="7"/>
            <w:tcBorders>
              <w:top w:val="single" w:sz="6" w:space="0" w:color="auto"/>
              <w:bottom w:val="single" w:sz="6" w:space="0" w:color="auto"/>
            </w:tcBorders>
            <w:shd w:val="clear" w:color="auto" w:fill="808080"/>
          </w:tcPr>
          <w:p w14:paraId="248E2CB8" w14:textId="77777777" w:rsidR="009A64FF" w:rsidRPr="001146F0" w:rsidRDefault="004308A1" w:rsidP="009A64FF">
            <w:pPr>
              <w:jc w:val="center"/>
              <w:rPr>
                <w:rFonts w:ascii="Aptos" w:hAnsi="Aptos" w:cs="Tahoma"/>
                <w:sz w:val="28"/>
              </w:rPr>
            </w:pPr>
            <w:r w:rsidRPr="001146F0">
              <w:rPr>
                <w:rFonts w:ascii="Aptos" w:hAnsi="Aptos"/>
              </w:rPr>
              <w:br w:type="page"/>
            </w:r>
            <w:r w:rsidR="009A64FF" w:rsidRPr="001146F0">
              <w:rPr>
                <w:rFonts w:ascii="Aptos" w:hAnsi="Aptos" w:cs="Tahoma"/>
                <w:sz w:val="28"/>
              </w:rPr>
              <w:t xml:space="preserve">ACCESS SKILLS (continued) for </w:t>
            </w:r>
          </w:p>
          <w:p w14:paraId="7D56604A" w14:textId="77777777" w:rsidR="009A64FF" w:rsidRPr="001146F0" w:rsidRDefault="009A64FF" w:rsidP="009A64FF">
            <w:pPr>
              <w:jc w:val="center"/>
              <w:rPr>
                <w:rFonts w:ascii="Aptos" w:hAnsi="Aptos" w:cs="Tahoma"/>
                <w:color w:val="FFFFFF" w:themeColor="background1"/>
                <w:sz w:val="28"/>
              </w:rPr>
            </w:pPr>
            <w:r w:rsidRPr="001146F0">
              <w:rPr>
                <w:rFonts w:ascii="Aptos" w:hAnsi="Aptos" w:cs="Tahoma"/>
                <w:sz w:val="28"/>
              </w:rPr>
              <w:t xml:space="preserve">Reading Standards for </w:t>
            </w:r>
            <w:r w:rsidRPr="001146F0">
              <w:rPr>
                <w:rFonts w:ascii="Aptos" w:hAnsi="Aptos" w:cs="Tahoma"/>
                <w:iCs/>
                <w:sz w:val="28"/>
                <w:szCs w:val="20"/>
              </w:rPr>
              <w:t xml:space="preserve">Literature in </w:t>
            </w:r>
            <w:r w:rsidRPr="001146F0">
              <w:rPr>
                <w:rFonts w:ascii="Aptos" w:hAnsi="Aptos" w:cs="Tahoma"/>
                <w:sz w:val="28"/>
              </w:rPr>
              <w:t>Grades Pre-K</w:t>
            </w:r>
            <w:r w:rsidRPr="001146F0">
              <w:rPr>
                <w:rFonts w:ascii="Aptos" w:hAnsi="Aptos" w:cs="Arial"/>
                <w:sz w:val="28"/>
              </w:rPr>
              <w:t>–</w:t>
            </w:r>
            <w:r w:rsidRPr="001146F0">
              <w:rPr>
                <w:rFonts w:ascii="Aptos" w:hAnsi="Aptos" w:cs="Tahoma"/>
                <w:sz w:val="28"/>
              </w:rPr>
              <w:t>3</w:t>
            </w:r>
          </w:p>
        </w:tc>
      </w:tr>
    </w:tbl>
    <w:p w14:paraId="50B89DAC" w14:textId="77777777" w:rsidR="009A64FF" w:rsidRPr="001146F0" w:rsidRDefault="009A64FF" w:rsidP="009A64FF">
      <w:pPr>
        <w:rPr>
          <w:rFonts w:ascii="Aptos" w:hAnsi="Aptos" w:cs="Tahoma"/>
          <w:sz w:val="32"/>
        </w:rPr>
      </w:pPr>
    </w:p>
    <w:p w14:paraId="02C03D97" w14:textId="166D33FF" w:rsidR="00B7235B" w:rsidRPr="001146F0" w:rsidRDefault="00B7235B" w:rsidP="00532DC3">
      <w:pPr>
        <w:tabs>
          <w:tab w:val="left" w:pos="360"/>
        </w:tabs>
        <w:rPr>
          <w:rFonts w:ascii="Aptos" w:hAnsi="Aptos" w:cs="Tahoma"/>
          <w:b/>
        </w:rPr>
      </w:pPr>
      <w:r>
        <w:rPr>
          <w:rFonts w:ascii="Aptos" w:hAnsi="Aptos" w:cs="Tahoma"/>
          <w:sz w:val="32"/>
        </w:rPr>
        <w:t xml:space="preserve">      </w:t>
      </w:r>
      <w:r w:rsidRPr="001146F0">
        <w:rPr>
          <w:rFonts w:ascii="Aptos" w:hAnsi="Aptos" w:cs="Tahoma"/>
          <w:b/>
          <w:sz w:val="32"/>
        </w:rPr>
        <w:t xml:space="preserve">Less Complex                                             </w:t>
      </w:r>
      <w:r>
        <w:rPr>
          <w:rFonts w:ascii="Aptos" w:hAnsi="Aptos" w:cs="Tahoma"/>
          <w:b/>
          <w:sz w:val="32"/>
        </w:rPr>
        <w:t xml:space="preserve">                       </w:t>
      </w:r>
      <w:r w:rsidRPr="001146F0">
        <w:rPr>
          <w:rFonts w:ascii="Aptos" w:hAnsi="Aptos" w:cs="Tahoma"/>
          <w:b/>
          <w:sz w:val="32"/>
        </w:rPr>
        <w:t>More Complex</w:t>
      </w:r>
    </w:p>
    <w:p w14:paraId="2407813B" w14:textId="77777777" w:rsidR="00B7235B" w:rsidRPr="001146F0" w:rsidRDefault="00B7235B" w:rsidP="00B7235B">
      <w:pPr>
        <w:rPr>
          <w:rFonts w:ascii="Aptos" w:hAnsi="Aptos"/>
        </w:rPr>
      </w:pPr>
      <w:r w:rsidRPr="001146F0">
        <w:rPr>
          <w:rFonts w:ascii="Aptos" w:hAnsi="Aptos"/>
          <w:noProof/>
          <w:lang w:eastAsia="ja-JP"/>
        </w:rPr>
        <mc:AlternateContent>
          <mc:Choice Requires="wps">
            <w:drawing>
              <wp:inline distT="0" distB="0" distL="0" distR="0" wp14:anchorId="38F64EEE" wp14:editId="5C3ED91A">
                <wp:extent cx="5943600" cy="0"/>
                <wp:effectExtent l="0" t="171450" r="0" b="190500"/>
                <wp:docPr id="160078780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C047322"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6750"/>
        <w:gridCol w:w="2340"/>
      </w:tblGrid>
      <w:tr w:rsidR="009A64FF" w:rsidRPr="001146F0" w14:paraId="0A46FF08" w14:textId="77777777" w:rsidTr="002C6B80">
        <w:tc>
          <w:tcPr>
            <w:tcW w:w="1260" w:type="dxa"/>
            <w:vMerge w:val="restart"/>
            <w:tcBorders>
              <w:top w:val="nil"/>
              <w:left w:val="nil"/>
              <w:right w:val="nil"/>
            </w:tcBorders>
          </w:tcPr>
          <w:p w14:paraId="2CB65EFA" w14:textId="77777777" w:rsidR="009A64FF" w:rsidRPr="001146F0" w:rsidRDefault="009A64FF" w:rsidP="009A64FF">
            <w:pPr>
              <w:tabs>
                <w:tab w:val="left" w:pos="360"/>
              </w:tabs>
              <w:rPr>
                <w:rFonts w:ascii="Aptos" w:hAnsi="Aptos" w:cs="Tahoma"/>
                <w:b/>
              </w:rPr>
            </w:pPr>
          </w:p>
        </w:tc>
        <w:tc>
          <w:tcPr>
            <w:tcW w:w="6750" w:type="dxa"/>
            <w:tcBorders>
              <w:top w:val="nil"/>
              <w:left w:val="nil"/>
              <w:bottom w:val="nil"/>
              <w:right w:val="dashed" w:sz="4" w:space="0" w:color="auto"/>
            </w:tcBorders>
          </w:tcPr>
          <w:p w14:paraId="6B667A8E" w14:textId="77777777" w:rsidR="009A64FF" w:rsidRPr="001146F0" w:rsidRDefault="009A64FF" w:rsidP="009A64FF">
            <w:pPr>
              <w:tabs>
                <w:tab w:val="left" w:pos="360"/>
              </w:tabs>
              <w:jc w:val="center"/>
              <w:rPr>
                <w:rFonts w:ascii="Aptos" w:hAnsi="Aptos" w:cs="Tahoma"/>
                <w:b/>
                <w:u w:val="single"/>
              </w:rPr>
            </w:pPr>
            <w:r w:rsidRPr="001146F0">
              <w:rPr>
                <w:rFonts w:ascii="Aptos" w:hAnsi="Aptos" w:cs="Tahoma"/>
                <w:b/>
                <w:u w:val="single"/>
              </w:rPr>
              <w:t>ACCESS SKILLS</w:t>
            </w:r>
          </w:p>
        </w:tc>
        <w:tc>
          <w:tcPr>
            <w:tcW w:w="2340" w:type="dxa"/>
            <w:tcBorders>
              <w:top w:val="nil"/>
              <w:left w:val="dashed" w:sz="4" w:space="0" w:color="auto"/>
              <w:bottom w:val="nil"/>
              <w:right w:val="nil"/>
            </w:tcBorders>
          </w:tcPr>
          <w:p w14:paraId="55787C57" w14:textId="77777777" w:rsidR="009A64FF" w:rsidRPr="001146F0" w:rsidRDefault="009A64FF" w:rsidP="009A64FF">
            <w:pPr>
              <w:tabs>
                <w:tab w:val="left" w:pos="408"/>
              </w:tabs>
              <w:jc w:val="center"/>
              <w:rPr>
                <w:rFonts w:ascii="Aptos" w:hAnsi="Aptos" w:cs="Tahoma"/>
                <w:b/>
                <w:u w:val="single"/>
              </w:rPr>
            </w:pPr>
            <w:r w:rsidRPr="001146F0">
              <w:rPr>
                <w:rFonts w:ascii="Aptos" w:hAnsi="Aptos" w:cs="Tahoma"/>
                <w:b/>
                <w:u w:val="single"/>
              </w:rPr>
              <w:t>ENTRY POINTS</w:t>
            </w:r>
          </w:p>
        </w:tc>
      </w:tr>
      <w:tr w:rsidR="009A64FF" w:rsidRPr="001146F0" w14:paraId="4883A585" w14:textId="77777777" w:rsidTr="002C6B80">
        <w:tc>
          <w:tcPr>
            <w:tcW w:w="1260" w:type="dxa"/>
            <w:vMerge/>
            <w:tcBorders>
              <w:left w:val="nil"/>
              <w:bottom w:val="dashed" w:sz="4" w:space="0" w:color="auto"/>
              <w:right w:val="nil"/>
            </w:tcBorders>
          </w:tcPr>
          <w:p w14:paraId="60B29F2F" w14:textId="77777777" w:rsidR="009A64FF" w:rsidRPr="001146F0" w:rsidRDefault="009A64FF" w:rsidP="009A64FF">
            <w:pPr>
              <w:tabs>
                <w:tab w:val="left" w:pos="360"/>
              </w:tabs>
              <w:rPr>
                <w:rFonts w:ascii="Aptos" w:hAnsi="Aptos" w:cs="Tahoma"/>
                <w:b/>
              </w:rPr>
            </w:pPr>
          </w:p>
        </w:tc>
        <w:tc>
          <w:tcPr>
            <w:tcW w:w="6750" w:type="dxa"/>
            <w:tcBorders>
              <w:top w:val="nil"/>
              <w:left w:val="nil"/>
              <w:bottom w:val="dashed" w:sz="4" w:space="0" w:color="auto"/>
              <w:right w:val="dashed" w:sz="4" w:space="0" w:color="auto"/>
            </w:tcBorders>
          </w:tcPr>
          <w:p w14:paraId="3F91C0A4" w14:textId="77777777" w:rsidR="009A64FF" w:rsidRPr="001146F0" w:rsidRDefault="009A64FF" w:rsidP="009A64FF">
            <w:pPr>
              <w:tabs>
                <w:tab w:val="left" w:pos="384"/>
              </w:tabs>
              <w:jc w:val="center"/>
              <w:rPr>
                <w:rFonts w:ascii="Aptos" w:hAnsi="Aptos" w:cs="Tahoma"/>
                <w:b/>
                <w:u w:val="single"/>
              </w:rPr>
            </w:pPr>
            <w:r w:rsidRPr="001146F0">
              <w:rPr>
                <w:rFonts w:ascii="Aptos" w:hAnsi="Aptos" w:cs="Tahoma"/>
                <w:b/>
                <w:u w:val="single"/>
              </w:rPr>
              <w:t>The student will:</w:t>
            </w:r>
          </w:p>
        </w:tc>
        <w:tc>
          <w:tcPr>
            <w:tcW w:w="2340" w:type="dxa"/>
            <w:tcBorders>
              <w:top w:val="nil"/>
              <w:left w:val="nil"/>
              <w:bottom w:val="dashed" w:sz="4" w:space="0" w:color="auto"/>
              <w:right w:val="nil"/>
            </w:tcBorders>
          </w:tcPr>
          <w:p w14:paraId="55982300" w14:textId="77777777" w:rsidR="009A64FF" w:rsidRPr="001146F0" w:rsidRDefault="009A64FF" w:rsidP="009A64FF">
            <w:pPr>
              <w:tabs>
                <w:tab w:val="left" w:pos="408"/>
              </w:tabs>
              <w:jc w:val="center"/>
              <w:rPr>
                <w:rFonts w:ascii="Aptos" w:hAnsi="Aptos" w:cs="Tahoma"/>
                <w:b/>
                <w:u w:val="single"/>
              </w:rPr>
            </w:pPr>
            <w:r w:rsidRPr="001146F0">
              <w:rPr>
                <w:rFonts w:ascii="Aptos" w:hAnsi="Aptos" w:cs="Tahoma"/>
                <w:b/>
                <w:u w:val="single"/>
              </w:rPr>
              <w:t>The student will:</w:t>
            </w:r>
          </w:p>
        </w:tc>
      </w:tr>
      <w:tr w:rsidR="009A64FF" w:rsidRPr="001146F0" w14:paraId="12040432" w14:textId="77777777" w:rsidTr="002C6B80">
        <w:tblPrEx>
          <w:tblBorders>
            <w:insideH w:val="single" w:sz="4" w:space="0" w:color="auto"/>
            <w:insideV w:val="single" w:sz="4" w:space="0" w:color="auto"/>
          </w:tblBorders>
        </w:tblPrEx>
        <w:trPr>
          <w:trHeight w:val="4040"/>
        </w:trPr>
        <w:tc>
          <w:tcPr>
            <w:tcW w:w="1260" w:type="dxa"/>
            <w:tcBorders>
              <w:top w:val="dashed" w:sz="4" w:space="0" w:color="auto"/>
              <w:left w:val="nil"/>
              <w:bottom w:val="dashed" w:sz="4" w:space="0" w:color="auto"/>
              <w:right w:val="dashed" w:sz="4" w:space="0" w:color="auto"/>
            </w:tcBorders>
          </w:tcPr>
          <w:p w14:paraId="7D71B614" w14:textId="77777777" w:rsidR="009A64FF" w:rsidRPr="001146F0" w:rsidRDefault="009A64FF" w:rsidP="009A64FF">
            <w:pPr>
              <w:spacing w:before="120"/>
              <w:rPr>
                <w:rFonts w:ascii="Aptos" w:hAnsi="Aptos"/>
                <w:sz w:val="18"/>
                <w:szCs w:val="18"/>
              </w:rPr>
            </w:pPr>
            <w:r w:rsidRPr="001146F0">
              <w:rPr>
                <w:rFonts w:ascii="Aptos" w:hAnsi="Aptos"/>
                <w:sz w:val="18"/>
                <w:szCs w:val="18"/>
              </w:rPr>
              <w:t>Key Ideas and Details</w:t>
            </w:r>
            <w:r w:rsidR="00326809" w:rsidRPr="001146F0">
              <w:rPr>
                <w:rFonts w:ascii="Aptos" w:hAnsi="Aptos"/>
                <w:sz w:val="18"/>
                <w:szCs w:val="18"/>
              </w:rPr>
              <w:t xml:space="preserve"> (continued)</w:t>
            </w:r>
          </w:p>
          <w:p w14:paraId="0E632A82" w14:textId="77777777" w:rsidR="009A64FF" w:rsidRPr="001146F0" w:rsidRDefault="009A64FF" w:rsidP="009A64FF">
            <w:pPr>
              <w:spacing w:before="120"/>
              <w:rPr>
                <w:rFonts w:ascii="Aptos" w:hAnsi="Aptos"/>
                <w:sz w:val="18"/>
                <w:szCs w:val="18"/>
              </w:rPr>
            </w:pPr>
          </w:p>
        </w:tc>
        <w:tc>
          <w:tcPr>
            <w:tcW w:w="6750" w:type="dxa"/>
            <w:tcBorders>
              <w:top w:val="dashed" w:sz="4" w:space="0" w:color="auto"/>
              <w:left w:val="dashed" w:sz="4" w:space="0" w:color="auto"/>
              <w:bottom w:val="dashed" w:sz="4" w:space="0" w:color="auto"/>
              <w:right w:val="dashed" w:sz="4" w:space="0" w:color="auto"/>
            </w:tcBorders>
          </w:tcPr>
          <w:p w14:paraId="366F70C6"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Functionally use materials representing a key idea or detail in a story, poem, folktale, or myth (e.g., orients book, advances pages, etc.)</w:t>
            </w:r>
          </w:p>
          <w:p w14:paraId="6C463C6F"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 xml:space="preserve">Locate partially hidden or out of sight objects or materials representing a key idea or detail in a story, poem, folktale, or myth representing </w:t>
            </w:r>
          </w:p>
          <w:p w14:paraId="5D896CBA"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 xml:space="preserve">Construct or assemble materials related to a key idea or detail in a story, poem, folktale, or myth </w:t>
            </w:r>
          </w:p>
          <w:p w14:paraId="7C1D05E4"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Activate device in an activity related to a key idea or detail in a story, poem, folktale, or myth</w:t>
            </w:r>
          </w:p>
          <w:p w14:paraId="0077F25E"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Imitate action</w:t>
            </w:r>
            <w:r w:rsidRPr="001146F0">
              <w:rPr>
                <w:rFonts w:ascii="Aptos" w:hAnsi="Aptos"/>
              </w:rPr>
              <w:t xml:space="preserve"> </w:t>
            </w:r>
            <w:r w:rsidRPr="001146F0">
              <w:rPr>
                <w:rFonts w:ascii="Aptos" w:hAnsi="Aptos" w:cs="Tahoma"/>
                <w:sz w:val="19"/>
                <w:szCs w:val="19"/>
              </w:rPr>
              <w:t xml:space="preserve">in an activity related to a key idea or detail in a story, poem, folktale, or myth </w:t>
            </w:r>
          </w:p>
          <w:p w14:paraId="1499C16A"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 xml:space="preserve">Initiate cause and effect response in an activity related to a key idea or detail in a story, poem, folktale, or myth </w:t>
            </w:r>
          </w:p>
          <w:p w14:paraId="699DBB00"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Sustain activity through response related to a key idea or detail in a story, poem, folktale, or myth</w:t>
            </w:r>
          </w:p>
          <w:p w14:paraId="631BDCE1"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Gain attention</w:t>
            </w:r>
            <w:r w:rsidRPr="001146F0">
              <w:rPr>
                <w:rFonts w:ascii="Aptos" w:hAnsi="Aptos"/>
              </w:rPr>
              <w:t xml:space="preserve"> </w:t>
            </w:r>
            <w:r w:rsidRPr="001146F0">
              <w:rPr>
                <w:rFonts w:ascii="Aptos" w:hAnsi="Aptos" w:cs="Tahoma"/>
                <w:sz w:val="19"/>
                <w:szCs w:val="19"/>
              </w:rPr>
              <w:t xml:space="preserve">in an activity related to a key idea or detail in a story, poem, folktale, or myth </w:t>
            </w:r>
          </w:p>
          <w:p w14:paraId="3EF59F38"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 xml:space="preserve">Make a request in an activity related to a key idea or detail in a story, poem, folktale, or myth </w:t>
            </w:r>
          </w:p>
          <w:p w14:paraId="6FEA0E5E"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 xml:space="preserve">Choose from an array of errorless choices related to a key idea or detail in a story, poem, folktale, or myth (e.g., choose a book) </w:t>
            </w:r>
          </w:p>
          <w:p w14:paraId="013622FD"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Use one object to act on another in an activity related to a key idea or detail in a story, poem, folktale, or myth (e.g., use a pointer to tap)</w:t>
            </w:r>
          </w:p>
          <w:p w14:paraId="14E8FAB0"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Attend visually, aurally, or tactilely to materials a key idea or detail in a story, poem, folktale, or myth representing</w:t>
            </w:r>
          </w:p>
          <w:p w14:paraId="48E5DCF3"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Choose from an array of errorless choices of books, related to literature</w:t>
            </w:r>
          </w:p>
          <w:p w14:paraId="4CFC2744" w14:textId="77777777" w:rsidR="004308A1" w:rsidRPr="001146F0" w:rsidRDefault="004308A1" w:rsidP="002C6B80">
            <w:pPr>
              <w:pStyle w:val="ListParagraph"/>
              <w:ind w:left="360"/>
              <w:rPr>
                <w:rFonts w:ascii="Aptos" w:hAnsi="Aptos" w:cs="Tahoma"/>
                <w:sz w:val="19"/>
                <w:szCs w:val="19"/>
              </w:rPr>
            </w:pPr>
          </w:p>
        </w:tc>
        <w:tc>
          <w:tcPr>
            <w:tcW w:w="2340" w:type="dxa"/>
            <w:tcBorders>
              <w:top w:val="dashed" w:sz="4" w:space="0" w:color="auto"/>
              <w:left w:val="nil"/>
              <w:bottom w:val="dashed" w:sz="4" w:space="0" w:color="auto"/>
              <w:right w:val="nil"/>
            </w:tcBorders>
          </w:tcPr>
          <w:p w14:paraId="007B3745" w14:textId="77777777" w:rsidR="009A64FF" w:rsidRPr="001146F0" w:rsidRDefault="009A64FF" w:rsidP="009A64FF">
            <w:pPr>
              <w:rPr>
                <w:rFonts w:ascii="Aptos" w:hAnsi="Aptos" w:cs="Tahoma"/>
                <w:sz w:val="19"/>
                <w:szCs w:val="19"/>
              </w:rPr>
            </w:pPr>
          </w:p>
        </w:tc>
      </w:tr>
    </w:tbl>
    <w:p w14:paraId="3F21B97F" w14:textId="77777777" w:rsidR="00982ECA" w:rsidRPr="001146F0" w:rsidRDefault="00982ECA" w:rsidP="0004588F">
      <w:pPr>
        <w:rPr>
          <w:rFonts w:ascii="Aptos" w:hAnsi="Aptos"/>
        </w:rPr>
      </w:pPr>
    </w:p>
    <w:p w14:paraId="0BD61F7C" w14:textId="77777777" w:rsidR="009A64FF" w:rsidRPr="001146F0" w:rsidRDefault="00982ECA">
      <w:pPr>
        <w:rPr>
          <w:rFonts w:ascii="Aptos" w:hAnsi="Aptos"/>
        </w:rPr>
      </w:pPr>
      <w:r w:rsidRPr="001146F0">
        <w:rPr>
          <w:rFonts w:ascii="Aptos" w:hAnsi="Aptos"/>
        </w:rPr>
        <w:br w:type="page"/>
      </w:r>
    </w:p>
    <w:tbl>
      <w:tblPr>
        <w:tblW w:w="10530" w:type="dxa"/>
        <w:tblInd w:w="-522" w:type="dxa"/>
        <w:tblLayout w:type="fixed"/>
        <w:tblLook w:val="0000" w:firstRow="0" w:lastRow="0" w:firstColumn="0" w:lastColumn="0" w:noHBand="0" w:noVBand="0"/>
      </w:tblPr>
      <w:tblGrid>
        <w:gridCol w:w="10530"/>
      </w:tblGrid>
      <w:tr w:rsidR="006035ED" w:rsidRPr="001146F0" w14:paraId="68D5C271" w14:textId="77777777" w:rsidTr="009A64FF">
        <w:tc>
          <w:tcPr>
            <w:tcW w:w="10530" w:type="dxa"/>
            <w:tcBorders>
              <w:top w:val="single" w:sz="6" w:space="0" w:color="auto"/>
              <w:bottom w:val="single" w:sz="6" w:space="0" w:color="auto"/>
            </w:tcBorders>
            <w:shd w:val="clear" w:color="auto" w:fill="808080"/>
          </w:tcPr>
          <w:p w14:paraId="308287DA" w14:textId="77777777" w:rsidR="009A64FF" w:rsidRPr="001146F0" w:rsidRDefault="009A64FF" w:rsidP="009A64FF">
            <w:pPr>
              <w:jc w:val="center"/>
              <w:rPr>
                <w:rFonts w:ascii="Aptos" w:hAnsi="Aptos" w:cs="Tahoma"/>
                <w:sz w:val="28"/>
              </w:rPr>
            </w:pPr>
            <w:r w:rsidRPr="001146F0">
              <w:rPr>
                <w:rFonts w:ascii="Aptos" w:hAnsi="Aptos" w:cs="Tahoma"/>
                <w:sz w:val="28"/>
              </w:rPr>
              <w:t xml:space="preserve">ENTRY POINTS to </w:t>
            </w:r>
          </w:p>
          <w:p w14:paraId="1AA28BB1" w14:textId="77777777" w:rsidR="009A64FF" w:rsidRPr="001146F0" w:rsidRDefault="009A64FF" w:rsidP="009A64FF">
            <w:pPr>
              <w:jc w:val="center"/>
              <w:rPr>
                <w:rFonts w:ascii="Aptos" w:hAnsi="Aptos" w:cs="Tahoma"/>
                <w:sz w:val="28"/>
              </w:rPr>
            </w:pPr>
            <w:r w:rsidRPr="001146F0">
              <w:rPr>
                <w:rFonts w:ascii="Aptos" w:hAnsi="Aptos" w:cs="Tahoma"/>
                <w:sz w:val="28"/>
              </w:rPr>
              <w:t xml:space="preserve">Reading Standards for </w:t>
            </w:r>
            <w:r w:rsidRPr="001146F0">
              <w:rPr>
                <w:rFonts w:ascii="Aptos" w:hAnsi="Aptos" w:cs="Tahoma"/>
                <w:iCs/>
                <w:sz w:val="28"/>
                <w:szCs w:val="20"/>
              </w:rPr>
              <w:t xml:space="preserve">Literature in </w:t>
            </w:r>
            <w:r w:rsidRPr="001146F0">
              <w:rPr>
                <w:rFonts w:ascii="Aptos" w:hAnsi="Aptos" w:cs="Tahoma"/>
                <w:sz w:val="28"/>
              </w:rPr>
              <w:t>Grades Pre-K</w:t>
            </w:r>
            <w:r w:rsidRPr="001146F0">
              <w:rPr>
                <w:rFonts w:ascii="Aptos" w:hAnsi="Aptos" w:cs="Arial"/>
                <w:sz w:val="28"/>
              </w:rPr>
              <w:t>–3</w:t>
            </w:r>
          </w:p>
        </w:tc>
      </w:tr>
    </w:tbl>
    <w:p w14:paraId="6B914B48" w14:textId="77777777" w:rsidR="009A64FF" w:rsidRPr="001146F0" w:rsidRDefault="009A64FF" w:rsidP="009A64FF">
      <w:pPr>
        <w:rPr>
          <w:rFonts w:ascii="Aptos" w:hAnsi="Aptos"/>
        </w:rPr>
      </w:pPr>
    </w:p>
    <w:p w14:paraId="2B1339F4" w14:textId="53CFAA46" w:rsidR="00DD149A" w:rsidRPr="001146F0" w:rsidRDefault="009A64FF"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B7235B">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B7235B">
        <w:rPr>
          <w:rFonts w:ascii="Aptos" w:hAnsi="Aptos" w:cs="Tahoma"/>
          <w:b/>
          <w:sz w:val="32"/>
        </w:rPr>
        <w:t xml:space="preserve"> </w:t>
      </w:r>
      <w:r w:rsidR="00DD149A" w:rsidRPr="001146F0">
        <w:rPr>
          <w:rFonts w:ascii="Aptos" w:hAnsi="Aptos" w:cs="Tahoma"/>
          <w:b/>
          <w:sz w:val="32"/>
        </w:rPr>
        <w:t>More Complex</w:t>
      </w:r>
    </w:p>
    <w:p w14:paraId="2F9A8081" w14:textId="545A8F98" w:rsidR="009A64FF"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46467482" wp14:editId="53C8AB25">
                <wp:extent cx="5943600" cy="0"/>
                <wp:effectExtent l="0" t="171450" r="0" b="190500"/>
                <wp:docPr id="483789655"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813B676"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170"/>
        <w:gridCol w:w="3060"/>
        <w:gridCol w:w="3060"/>
        <w:gridCol w:w="3060"/>
      </w:tblGrid>
      <w:tr w:rsidR="009A64FF" w:rsidRPr="001146F0" w14:paraId="20E83F7C" w14:textId="77777777" w:rsidTr="002C6B80">
        <w:trPr>
          <w:gridBefore w:val="1"/>
          <w:wBefore w:w="72" w:type="dxa"/>
        </w:trPr>
        <w:tc>
          <w:tcPr>
            <w:tcW w:w="1170" w:type="dxa"/>
            <w:tcBorders>
              <w:top w:val="nil"/>
              <w:left w:val="nil"/>
              <w:bottom w:val="dashed" w:sz="4" w:space="0" w:color="auto"/>
              <w:right w:val="nil"/>
            </w:tcBorders>
          </w:tcPr>
          <w:p w14:paraId="5540B3F2" w14:textId="77777777" w:rsidR="009A64FF" w:rsidRPr="001146F0" w:rsidRDefault="009A64FF" w:rsidP="009A64FF">
            <w:pPr>
              <w:tabs>
                <w:tab w:val="left" w:pos="360"/>
              </w:tabs>
              <w:rPr>
                <w:rFonts w:ascii="Aptos" w:hAnsi="Aptos" w:cs="Tahoma"/>
                <w:b/>
              </w:rPr>
            </w:pPr>
          </w:p>
        </w:tc>
        <w:tc>
          <w:tcPr>
            <w:tcW w:w="3060" w:type="dxa"/>
            <w:tcBorders>
              <w:top w:val="nil"/>
              <w:left w:val="nil"/>
              <w:bottom w:val="dashed" w:sz="4" w:space="0" w:color="auto"/>
              <w:right w:val="nil"/>
            </w:tcBorders>
          </w:tcPr>
          <w:p w14:paraId="2E443803" w14:textId="77777777" w:rsidR="009A64FF" w:rsidRPr="001146F0" w:rsidRDefault="009A64FF" w:rsidP="009A64FF">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60" w:type="dxa"/>
            <w:tcBorders>
              <w:top w:val="nil"/>
              <w:left w:val="nil"/>
              <w:bottom w:val="dashed" w:sz="4" w:space="0" w:color="auto"/>
              <w:right w:val="nil"/>
            </w:tcBorders>
          </w:tcPr>
          <w:p w14:paraId="0A25908D" w14:textId="77777777" w:rsidR="009A64FF" w:rsidRPr="001146F0" w:rsidRDefault="009A64FF" w:rsidP="009A64FF">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60" w:type="dxa"/>
            <w:tcBorders>
              <w:top w:val="nil"/>
              <w:left w:val="nil"/>
              <w:bottom w:val="dashed" w:sz="4" w:space="0" w:color="auto"/>
              <w:right w:val="nil"/>
            </w:tcBorders>
          </w:tcPr>
          <w:p w14:paraId="5E27334F" w14:textId="77777777" w:rsidR="009A64FF" w:rsidRPr="001146F0" w:rsidRDefault="009A64FF" w:rsidP="009A64FF">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3F7CFD" w:rsidRPr="001146F0" w14:paraId="14BC49CF" w14:textId="77777777" w:rsidTr="002C6B80">
        <w:tblPrEx>
          <w:tblBorders>
            <w:insideH w:val="single" w:sz="4" w:space="0" w:color="auto"/>
            <w:insideV w:val="single" w:sz="4" w:space="0" w:color="auto"/>
          </w:tblBorders>
        </w:tblPrEx>
        <w:trPr>
          <w:gridBefore w:val="1"/>
          <w:wBefore w:w="72" w:type="dxa"/>
        </w:trPr>
        <w:tc>
          <w:tcPr>
            <w:tcW w:w="1170" w:type="dxa"/>
            <w:tcBorders>
              <w:top w:val="dashed" w:sz="4" w:space="0" w:color="auto"/>
              <w:left w:val="nil"/>
              <w:bottom w:val="dashed" w:sz="4" w:space="0" w:color="auto"/>
              <w:right w:val="dashed" w:sz="4" w:space="0" w:color="auto"/>
            </w:tcBorders>
          </w:tcPr>
          <w:p w14:paraId="08D82D1A" w14:textId="77777777" w:rsidR="003F7CFD" w:rsidRPr="001146F0" w:rsidRDefault="003F7CFD" w:rsidP="004C4CE1">
            <w:pPr>
              <w:spacing w:before="120"/>
              <w:rPr>
                <w:rFonts w:ascii="Aptos" w:hAnsi="Aptos"/>
                <w:sz w:val="18"/>
                <w:szCs w:val="18"/>
              </w:rPr>
            </w:pPr>
            <w:r w:rsidRPr="001146F0">
              <w:rPr>
                <w:rFonts w:ascii="Aptos" w:hAnsi="Aptos"/>
                <w:sz w:val="18"/>
                <w:szCs w:val="18"/>
              </w:rPr>
              <w:t>Craft and Structure</w:t>
            </w:r>
          </w:p>
        </w:tc>
        <w:tc>
          <w:tcPr>
            <w:tcW w:w="3060" w:type="dxa"/>
            <w:tcBorders>
              <w:top w:val="dashed" w:sz="4" w:space="0" w:color="auto"/>
              <w:left w:val="dashed" w:sz="4" w:space="0" w:color="auto"/>
              <w:bottom w:val="dashed" w:sz="4" w:space="0" w:color="auto"/>
              <w:right w:val="nil"/>
            </w:tcBorders>
          </w:tcPr>
          <w:p w14:paraId="6846E2A2" w14:textId="77777777" w:rsidR="007C4EC3" w:rsidRPr="001146F0" w:rsidRDefault="007C4EC3" w:rsidP="002C6B80">
            <w:pPr>
              <w:pStyle w:val="ListParagraph"/>
              <w:numPr>
                <w:ilvl w:val="0"/>
                <w:numId w:val="21"/>
              </w:numPr>
              <w:rPr>
                <w:rFonts w:ascii="Aptos" w:hAnsi="Aptos" w:cs="Tahoma"/>
                <w:b/>
                <w:sz w:val="18"/>
                <w:szCs w:val="18"/>
              </w:rPr>
            </w:pPr>
            <w:r w:rsidRPr="001146F0">
              <w:rPr>
                <w:rFonts w:ascii="Aptos" w:hAnsi="Aptos" w:cs="Tahoma"/>
                <w:b/>
                <w:sz w:val="18"/>
                <w:szCs w:val="18"/>
              </w:rPr>
              <w:t>Word Meaning:</w:t>
            </w:r>
          </w:p>
          <w:p w14:paraId="11A685D8"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Illustrate the meaning of words encountered in a literary text (e.g., story or poem)</w:t>
            </w:r>
          </w:p>
          <w:p w14:paraId="3C696DE2"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 xml:space="preserve">Illustrate the meaning of phrases, and/or sentences encountered in a literary text </w:t>
            </w:r>
          </w:p>
          <w:p w14:paraId="33A95CB5"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Sort words from a literary text</w:t>
            </w:r>
            <w:r w:rsidRPr="001146F0" w:rsidDel="00A706F6">
              <w:rPr>
                <w:rFonts w:ascii="Aptos" w:hAnsi="Aptos" w:cs="Tahoma"/>
                <w:sz w:val="18"/>
                <w:szCs w:val="18"/>
              </w:rPr>
              <w:t xml:space="preserve"> </w:t>
            </w:r>
            <w:r w:rsidRPr="001146F0">
              <w:rPr>
                <w:rFonts w:ascii="Aptos" w:hAnsi="Aptos" w:cs="Tahoma"/>
                <w:sz w:val="18"/>
                <w:szCs w:val="18"/>
              </w:rPr>
              <w:t xml:space="preserve">that elicit a sensory response into one or more of the five sensory groups (smells, sounds, tastes, textures, sights) </w:t>
            </w:r>
          </w:p>
          <w:p w14:paraId="03564AEC"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Select the word(s) related to one or more of the senses from a literary passage or illustration</w:t>
            </w:r>
          </w:p>
          <w:p w14:paraId="2084F7EF"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 xml:space="preserve">Identify figurative language in a literary text (e.g., arms </w:t>
            </w:r>
          </w:p>
          <w:p w14:paraId="28284825"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of a tree)</w:t>
            </w:r>
          </w:p>
          <w:p w14:paraId="2D1063E0" w14:textId="3A1F53C6" w:rsidR="007C4EC3" w:rsidRPr="001146F0" w:rsidRDefault="007C4EC3" w:rsidP="002C6B80">
            <w:pPr>
              <w:rPr>
                <w:rFonts w:ascii="Aptos" w:hAnsi="Aptos" w:cs="Tahoma"/>
                <w:sz w:val="18"/>
                <w:szCs w:val="18"/>
              </w:rPr>
            </w:pPr>
          </w:p>
          <w:p w14:paraId="5EDDA1FA" w14:textId="77777777" w:rsidR="002C6B80" w:rsidRPr="001146F0" w:rsidRDefault="002C6B80" w:rsidP="002C6B80">
            <w:pPr>
              <w:rPr>
                <w:rFonts w:ascii="Aptos" w:hAnsi="Aptos" w:cs="Tahoma"/>
                <w:sz w:val="18"/>
                <w:szCs w:val="18"/>
              </w:rPr>
            </w:pPr>
          </w:p>
          <w:p w14:paraId="68D44537" w14:textId="77777777" w:rsidR="007C4EC3" w:rsidRPr="001146F0" w:rsidRDefault="007C4EC3" w:rsidP="002C6B80">
            <w:pPr>
              <w:pStyle w:val="ListParagraph"/>
              <w:numPr>
                <w:ilvl w:val="0"/>
                <w:numId w:val="21"/>
              </w:numPr>
              <w:rPr>
                <w:rFonts w:ascii="Aptos" w:hAnsi="Aptos" w:cs="Tahoma"/>
                <w:b/>
                <w:sz w:val="18"/>
                <w:szCs w:val="18"/>
              </w:rPr>
            </w:pPr>
            <w:r w:rsidRPr="001146F0">
              <w:rPr>
                <w:rFonts w:ascii="Aptos" w:hAnsi="Aptos" w:cs="Tahoma"/>
                <w:b/>
                <w:sz w:val="18"/>
                <w:szCs w:val="18"/>
              </w:rPr>
              <w:t>Text Structure:</w:t>
            </w:r>
          </w:p>
          <w:p w14:paraId="46B2E1B1"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Identify rhyming words in a nursery rhyme</w:t>
            </w:r>
          </w:p>
          <w:p w14:paraId="57890F80"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Identify repeated words and sounds in poetry</w:t>
            </w:r>
          </w:p>
          <w:p w14:paraId="4024974A"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Identify differences between stories and poems</w:t>
            </w:r>
          </w:p>
          <w:p w14:paraId="56CCBA0A" w14:textId="77777777" w:rsidR="002C6B80" w:rsidRPr="001146F0" w:rsidRDefault="002C6B80" w:rsidP="002C6B80">
            <w:pPr>
              <w:numPr>
                <w:ilvl w:val="0"/>
                <w:numId w:val="1"/>
              </w:numPr>
              <w:rPr>
                <w:rFonts w:ascii="Aptos" w:hAnsi="Aptos" w:cs="Tahoma"/>
                <w:sz w:val="18"/>
                <w:szCs w:val="18"/>
              </w:rPr>
            </w:pPr>
            <w:r w:rsidRPr="001146F0">
              <w:rPr>
                <w:rFonts w:ascii="Aptos" w:hAnsi="Aptos" w:cs="Tahoma"/>
                <w:sz w:val="18"/>
                <w:szCs w:val="18"/>
              </w:rPr>
              <w:t>Identify the beginning and end of a literary text</w:t>
            </w:r>
          </w:p>
          <w:p w14:paraId="27E62122" w14:textId="77777777" w:rsidR="003F7CFD" w:rsidRPr="001146F0" w:rsidRDefault="003F7CFD" w:rsidP="004C4CE1">
            <w:pPr>
              <w:pStyle w:val="ListParagraph"/>
              <w:ind w:left="360"/>
              <w:rPr>
                <w:rFonts w:ascii="Aptos" w:hAnsi="Aptos" w:cs="Tahoma"/>
                <w:sz w:val="18"/>
                <w:szCs w:val="18"/>
              </w:rPr>
            </w:pPr>
          </w:p>
          <w:p w14:paraId="4291D3D8" w14:textId="77777777" w:rsidR="007C4EC3" w:rsidRPr="001146F0" w:rsidRDefault="007C4EC3" w:rsidP="002C6B80">
            <w:pPr>
              <w:pStyle w:val="ListParagraph"/>
              <w:numPr>
                <w:ilvl w:val="0"/>
                <w:numId w:val="21"/>
              </w:numPr>
              <w:rPr>
                <w:rFonts w:ascii="Aptos" w:hAnsi="Aptos" w:cs="Tahoma"/>
                <w:b/>
                <w:sz w:val="18"/>
                <w:szCs w:val="18"/>
              </w:rPr>
            </w:pPr>
            <w:r w:rsidRPr="001146F0">
              <w:rPr>
                <w:rFonts w:ascii="Aptos" w:hAnsi="Aptos" w:cs="Tahoma"/>
                <w:b/>
                <w:sz w:val="18"/>
                <w:szCs w:val="18"/>
              </w:rPr>
              <w:t>Point of View:</w:t>
            </w:r>
          </w:p>
          <w:p w14:paraId="76AD5078"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Identify different characters in the literary text by their voices</w:t>
            </w:r>
          </w:p>
          <w:p w14:paraId="082A8D42" w14:textId="71F4F743" w:rsidR="003F7CFD"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Identify the narrator of a literary text</w:t>
            </w:r>
          </w:p>
        </w:tc>
        <w:tc>
          <w:tcPr>
            <w:tcW w:w="3060" w:type="dxa"/>
            <w:tcBorders>
              <w:top w:val="dashed" w:sz="4" w:space="0" w:color="auto"/>
              <w:left w:val="nil"/>
              <w:bottom w:val="dashed" w:sz="4" w:space="0" w:color="auto"/>
              <w:right w:val="nil"/>
            </w:tcBorders>
          </w:tcPr>
          <w:p w14:paraId="6379D58C" w14:textId="77777777" w:rsidR="007C4EC3" w:rsidRPr="001146F0" w:rsidRDefault="007C4EC3" w:rsidP="007C4EC3">
            <w:pPr>
              <w:pStyle w:val="ListParagraph"/>
              <w:numPr>
                <w:ilvl w:val="0"/>
                <w:numId w:val="20"/>
              </w:numPr>
              <w:rPr>
                <w:rFonts w:ascii="Aptos" w:hAnsi="Aptos" w:cs="Tahoma"/>
                <w:b/>
                <w:sz w:val="18"/>
                <w:szCs w:val="18"/>
              </w:rPr>
            </w:pPr>
            <w:r w:rsidRPr="001146F0">
              <w:rPr>
                <w:rFonts w:ascii="Aptos" w:hAnsi="Aptos" w:cs="Tahoma"/>
                <w:b/>
                <w:sz w:val="18"/>
                <w:szCs w:val="18"/>
              </w:rPr>
              <w:t>Word Meaning:</w:t>
            </w:r>
          </w:p>
          <w:p w14:paraId="50BB3419"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Identify the sensory response associated with a literary work</w:t>
            </w:r>
          </w:p>
          <w:p w14:paraId="1F87F6D4"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Choose expressions from a literary text that use figurative language</w:t>
            </w:r>
          </w:p>
          <w:p w14:paraId="38CA8863" w14:textId="22D9FB3C" w:rsidR="002C6B80" w:rsidRPr="001146F0" w:rsidRDefault="002C6B80" w:rsidP="002C6B80">
            <w:pPr>
              <w:pStyle w:val="ListParagraph"/>
              <w:ind w:left="360"/>
              <w:rPr>
                <w:rFonts w:ascii="Aptos" w:hAnsi="Aptos" w:cs="Tahoma"/>
                <w:sz w:val="18"/>
                <w:szCs w:val="18"/>
              </w:rPr>
            </w:pPr>
            <w:r w:rsidRPr="001146F0">
              <w:rPr>
                <w:rFonts w:ascii="Aptos" w:hAnsi="Aptos" w:cs="Tahoma"/>
                <w:sz w:val="18"/>
                <w:szCs w:val="18"/>
              </w:rPr>
              <w:t xml:space="preserve"> </w:t>
            </w:r>
          </w:p>
          <w:p w14:paraId="44DF5E7E" w14:textId="77777777" w:rsidR="007C4EC3" w:rsidRPr="001146F0" w:rsidRDefault="007C4EC3" w:rsidP="007C4EC3">
            <w:pPr>
              <w:pStyle w:val="ListParagraph"/>
              <w:numPr>
                <w:ilvl w:val="0"/>
                <w:numId w:val="20"/>
              </w:numPr>
              <w:rPr>
                <w:rFonts w:ascii="Aptos" w:hAnsi="Aptos" w:cs="Tahoma"/>
                <w:b/>
                <w:sz w:val="18"/>
                <w:szCs w:val="18"/>
              </w:rPr>
            </w:pPr>
            <w:r w:rsidRPr="001146F0">
              <w:rPr>
                <w:rFonts w:ascii="Aptos" w:hAnsi="Aptos" w:cs="Tahoma"/>
                <w:b/>
                <w:sz w:val="18"/>
                <w:szCs w:val="18"/>
              </w:rPr>
              <w:t>Text Structure:</w:t>
            </w:r>
          </w:p>
          <w:p w14:paraId="5EFC9F9F"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Make comparisons between works of poetry and prose</w:t>
            </w:r>
          </w:p>
          <w:p w14:paraId="1C8481B0"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Identify rhyming words in a poem or literary text</w:t>
            </w:r>
          </w:p>
          <w:p w14:paraId="226FF822"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Identify repeated words or phrases in a literary text</w:t>
            </w:r>
          </w:p>
          <w:p w14:paraId="3C8EF6DC"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Complete a repeated phrase or word in a literary text or poem</w:t>
            </w:r>
          </w:p>
          <w:p w14:paraId="53A12CD6" w14:textId="77777777" w:rsidR="002C6B80" w:rsidRPr="001146F0" w:rsidRDefault="002C6B80" w:rsidP="002C6B80">
            <w:pPr>
              <w:numPr>
                <w:ilvl w:val="0"/>
                <w:numId w:val="1"/>
              </w:numPr>
              <w:rPr>
                <w:rFonts w:ascii="Aptos" w:hAnsi="Aptos" w:cs="Tahoma"/>
                <w:sz w:val="18"/>
                <w:szCs w:val="18"/>
              </w:rPr>
            </w:pPr>
            <w:r w:rsidRPr="001146F0">
              <w:rPr>
                <w:rFonts w:ascii="Aptos" w:hAnsi="Aptos" w:cs="Tahoma"/>
                <w:sz w:val="18"/>
                <w:szCs w:val="18"/>
              </w:rPr>
              <w:t>Identify the rhythm (beats) of a poem</w:t>
            </w:r>
          </w:p>
          <w:p w14:paraId="6942028E"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Identify common elements in</w:t>
            </w:r>
          </w:p>
          <w:p w14:paraId="2468E23F" w14:textId="77777777" w:rsidR="002C6B80" w:rsidRPr="001146F0" w:rsidRDefault="002C6B80" w:rsidP="002C6B80">
            <w:pPr>
              <w:pStyle w:val="ListParagraph"/>
              <w:ind w:left="360"/>
              <w:rPr>
                <w:rFonts w:ascii="Aptos" w:hAnsi="Aptos" w:cs="Tahoma"/>
                <w:sz w:val="18"/>
                <w:szCs w:val="18"/>
              </w:rPr>
            </w:pPr>
            <w:r w:rsidRPr="001146F0">
              <w:rPr>
                <w:rFonts w:ascii="Aptos" w:hAnsi="Aptos" w:cs="Tahoma"/>
                <w:sz w:val="18"/>
                <w:szCs w:val="18"/>
              </w:rPr>
              <w:t>folktales, myths, and fables</w:t>
            </w:r>
          </w:p>
          <w:p w14:paraId="3ABC4DA5" w14:textId="77777777" w:rsidR="007C4EC3" w:rsidRPr="001146F0" w:rsidRDefault="007C4EC3" w:rsidP="007C4EC3">
            <w:pPr>
              <w:pStyle w:val="ListParagraph"/>
              <w:ind w:left="360"/>
              <w:rPr>
                <w:rFonts w:ascii="Aptos" w:hAnsi="Aptos" w:cs="Tahoma"/>
                <w:sz w:val="18"/>
                <w:szCs w:val="18"/>
              </w:rPr>
            </w:pPr>
          </w:p>
          <w:p w14:paraId="64FB8AD5" w14:textId="77777777" w:rsidR="007C4EC3" w:rsidRPr="001146F0" w:rsidRDefault="007C4EC3" w:rsidP="007C4EC3">
            <w:pPr>
              <w:pStyle w:val="ListParagraph"/>
              <w:numPr>
                <w:ilvl w:val="0"/>
                <w:numId w:val="20"/>
              </w:numPr>
              <w:rPr>
                <w:rFonts w:ascii="Aptos" w:hAnsi="Aptos" w:cs="Tahoma"/>
                <w:b/>
                <w:sz w:val="18"/>
                <w:szCs w:val="18"/>
              </w:rPr>
            </w:pPr>
            <w:r w:rsidRPr="001146F0">
              <w:rPr>
                <w:rFonts w:ascii="Aptos" w:hAnsi="Aptos" w:cs="Tahoma"/>
                <w:b/>
                <w:sz w:val="18"/>
                <w:szCs w:val="18"/>
              </w:rPr>
              <w:t>Point of View:</w:t>
            </w:r>
          </w:p>
          <w:p w14:paraId="720B6B93"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Name a character who is “speaking” in a literary text</w:t>
            </w:r>
          </w:p>
          <w:p w14:paraId="3B2AE029" w14:textId="77777777" w:rsidR="002C6B80" w:rsidRPr="001146F0" w:rsidRDefault="002C6B80" w:rsidP="002C6B80">
            <w:pPr>
              <w:numPr>
                <w:ilvl w:val="0"/>
                <w:numId w:val="22"/>
              </w:numPr>
              <w:ind w:left="360"/>
              <w:rPr>
                <w:rFonts w:ascii="Aptos" w:hAnsi="Aptos" w:cs="Tahoma"/>
                <w:sz w:val="18"/>
                <w:szCs w:val="18"/>
              </w:rPr>
            </w:pPr>
            <w:r w:rsidRPr="001146F0">
              <w:rPr>
                <w:rFonts w:ascii="Aptos" w:hAnsi="Aptos" w:cs="Tahoma"/>
                <w:sz w:val="18"/>
                <w:szCs w:val="18"/>
              </w:rPr>
              <w:t>Determine the point of view of the narrator in a poem or literary text</w:t>
            </w:r>
          </w:p>
          <w:p w14:paraId="5800D662" w14:textId="2E1BB7F1" w:rsidR="003F7CFD" w:rsidRPr="001146F0" w:rsidRDefault="002C6B80" w:rsidP="002C6B80">
            <w:pPr>
              <w:numPr>
                <w:ilvl w:val="0"/>
                <w:numId w:val="22"/>
              </w:numPr>
              <w:ind w:left="360"/>
              <w:rPr>
                <w:rFonts w:ascii="Aptos" w:hAnsi="Aptos" w:cs="Tahoma"/>
                <w:sz w:val="18"/>
                <w:szCs w:val="18"/>
              </w:rPr>
            </w:pPr>
            <w:r w:rsidRPr="001146F0">
              <w:rPr>
                <w:rFonts w:ascii="Aptos" w:hAnsi="Aptos" w:cs="Tahoma"/>
                <w:sz w:val="18"/>
                <w:szCs w:val="18"/>
              </w:rPr>
              <w:t>Express personal point of view about a character in a literary text</w:t>
            </w:r>
          </w:p>
        </w:tc>
        <w:tc>
          <w:tcPr>
            <w:tcW w:w="3060" w:type="dxa"/>
            <w:tcBorders>
              <w:top w:val="dashed" w:sz="4" w:space="0" w:color="auto"/>
              <w:left w:val="nil"/>
              <w:bottom w:val="dashed" w:sz="4" w:space="0" w:color="auto"/>
              <w:right w:val="nil"/>
            </w:tcBorders>
          </w:tcPr>
          <w:p w14:paraId="332D5E98" w14:textId="77777777" w:rsidR="007C4EC3" w:rsidRPr="001146F0" w:rsidRDefault="007C4EC3" w:rsidP="007C4EC3">
            <w:pPr>
              <w:pStyle w:val="ListParagraph"/>
              <w:numPr>
                <w:ilvl w:val="0"/>
                <w:numId w:val="19"/>
              </w:numPr>
              <w:rPr>
                <w:rFonts w:ascii="Aptos" w:hAnsi="Aptos" w:cs="Tahoma"/>
                <w:b/>
                <w:sz w:val="18"/>
                <w:szCs w:val="18"/>
              </w:rPr>
            </w:pPr>
            <w:r w:rsidRPr="001146F0">
              <w:rPr>
                <w:rFonts w:ascii="Aptos" w:hAnsi="Aptos" w:cs="Tahoma"/>
                <w:b/>
                <w:sz w:val="18"/>
                <w:szCs w:val="18"/>
              </w:rPr>
              <w:t>Word Meaning:</w:t>
            </w:r>
          </w:p>
          <w:p w14:paraId="426D8A08"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Determine the meaning of an expression that uses figurative language (butterflies in my stomach) in a literary text</w:t>
            </w:r>
          </w:p>
          <w:p w14:paraId="7F5529F2"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Describe a sensory response associated with a literary text</w:t>
            </w:r>
          </w:p>
          <w:p w14:paraId="5F1FB79C" w14:textId="77777777" w:rsidR="007C4EC3" w:rsidRPr="001146F0" w:rsidRDefault="007C4EC3" w:rsidP="007C4EC3">
            <w:pPr>
              <w:pStyle w:val="ListParagraph"/>
              <w:ind w:left="360"/>
              <w:rPr>
                <w:rFonts w:ascii="Aptos" w:hAnsi="Aptos" w:cs="Tahoma"/>
                <w:sz w:val="18"/>
                <w:szCs w:val="18"/>
              </w:rPr>
            </w:pPr>
          </w:p>
          <w:p w14:paraId="5ED3CDB6" w14:textId="77777777" w:rsidR="007C4EC3" w:rsidRPr="001146F0" w:rsidRDefault="007C4EC3" w:rsidP="007C4EC3">
            <w:pPr>
              <w:pStyle w:val="ListParagraph"/>
              <w:numPr>
                <w:ilvl w:val="0"/>
                <w:numId w:val="19"/>
              </w:numPr>
              <w:rPr>
                <w:rFonts w:ascii="Aptos" w:hAnsi="Aptos" w:cs="Tahoma"/>
                <w:b/>
                <w:sz w:val="18"/>
                <w:szCs w:val="18"/>
              </w:rPr>
            </w:pPr>
            <w:r w:rsidRPr="001146F0">
              <w:rPr>
                <w:rFonts w:ascii="Aptos" w:hAnsi="Aptos" w:cs="Tahoma"/>
                <w:b/>
                <w:sz w:val="18"/>
                <w:szCs w:val="18"/>
              </w:rPr>
              <w:t xml:space="preserve">Text Structure: </w:t>
            </w:r>
          </w:p>
          <w:p w14:paraId="51572DD5" w14:textId="77777777" w:rsidR="002C6B80" w:rsidRPr="001146F0" w:rsidRDefault="002C6B80" w:rsidP="002C6B80">
            <w:pPr>
              <w:numPr>
                <w:ilvl w:val="0"/>
                <w:numId w:val="1"/>
              </w:numPr>
              <w:rPr>
                <w:rFonts w:ascii="Aptos" w:hAnsi="Aptos" w:cs="Tahoma"/>
                <w:sz w:val="18"/>
                <w:szCs w:val="18"/>
              </w:rPr>
            </w:pPr>
            <w:r w:rsidRPr="001146F0">
              <w:rPr>
                <w:rFonts w:ascii="Aptos" w:hAnsi="Aptos" w:cs="Tahoma"/>
                <w:sz w:val="18"/>
                <w:szCs w:val="18"/>
              </w:rPr>
              <w:t>Identify examples of rhyme and rhythm in a literary text (i.e., story or poem)</w:t>
            </w:r>
          </w:p>
          <w:p w14:paraId="188622DE" w14:textId="77777777" w:rsidR="002C6B80" w:rsidRPr="001146F0" w:rsidRDefault="002C6B80" w:rsidP="002C6B80">
            <w:pPr>
              <w:numPr>
                <w:ilvl w:val="0"/>
                <w:numId w:val="1"/>
              </w:numPr>
              <w:rPr>
                <w:rFonts w:ascii="Aptos" w:hAnsi="Aptos" w:cs="Tahoma"/>
                <w:sz w:val="18"/>
                <w:szCs w:val="18"/>
              </w:rPr>
            </w:pPr>
            <w:r w:rsidRPr="001146F0">
              <w:rPr>
                <w:rFonts w:ascii="Aptos" w:hAnsi="Aptos" w:cs="Tahoma"/>
                <w:sz w:val="18"/>
                <w:szCs w:val="18"/>
              </w:rPr>
              <w:t>Identify the beginning, middle, and end of a literary text</w:t>
            </w:r>
          </w:p>
          <w:p w14:paraId="6CF453FF"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 xml:space="preserve">Identify a pattern in a poem (e.g., rhyme, rhythm, repetition) </w:t>
            </w:r>
          </w:p>
          <w:p w14:paraId="74474410"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Describe the rhythm of a poem</w:t>
            </w:r>
          </w:p>
          <w:p w14:paraId="1BB79E37" w14:textId="77777777" w:rsidR="007C4EC3" w:rsidRPr="001146F0" w:rsidRDefault="007C4EC3" w:rsidP="007C4EC3">
            <w:pPr>
              <w:pStyle w:val="ListParagraph"/>
              <w:ind w:left="360"/>
              <w:rPr>
                <w:rFonts w:ascii="Aptos" w:hAnsi="Aptos" w:cs="Tahoma"/>
                <w:sz w:val="18"/>
                <w:szCs w:val="18"/>
              </w:rPr>
            </w:pPr>
          </w:p>
          <w:p w14:paraId="6E3D63AB" w14:textId="77777777" w:rsidR="007C4EC3" w:rsidRPr="001146F0" w:rsidRDefault="007C4EC3" w:rsidP="007C4EC3">
            <w:pPr>
              <w:pStyle w:val="ListParagraph"/>
              <w:numPr>
                <w:ilvl w:val="0"/>
                <w:numId w:val="19"/>
              </w:numPr>
              <w:rPr>
                <w:rFonts w:ascii="Aptos" w:hAnsi="Aptos" w:cs="Tahoma"/>
                <w:sz w:val="18"/>
                <w:szCs w:val="18"/>
              </w:rPr>
            </w:pPr>
            <w:r w:rsidRPr="001146F0">
              <w:rPr>
                <w:rFonts w:ascii="Aptos" w:hAnsi="Aptos" w:cs="Tahoma"/>
                <w:b/>
                <w:sz w:val="18"/>
                <w:szCs w:val="18"/>
              </w:rPr>
              <w:t>Point of View</w:t>
            </w:r>
          </w:p>
          <w:p w14:paraId="062E1797" w14:textId="77777777" w:rsidR="002C6B80" w:rsidRPr="001146F0" w:rsidRDefault="002C6B80" w:rsidP="002C6B80">
            <w:pPr>
              <w:pStyle w:val="ListParagraph"/>
              <w:numPr>
                <w:ilvl w:val="0"/>
                <w:numId w:val="1"/>
              </w:numPr>
              <w:rPr>
                <w:rFonts w:ascii="Aptos" w:hAnsi="Aptos" w:cs="Tahoma"/>
                <w:sz w:val="18"/>
                <w:szCs w:val="18"/>
              </w:rPr>
            </w:pPr>
            <w:r w:rsidRPr="001146F0">
              <w:rPr>
                <w:rFonts w:ascii="Aptos" w:hAnsi="Aptos" w:cs="Tahoma"/>
                <w:sz w:val="18"/>
                <w:szCs w:val="18"/>
              </w:rPr>
              <w:t>Identify a character’s point of view in reference to a literary text</w:t>
            </w:r>
          </w:p>
          <w:p w14:paraId="1D2D9F42" w14:textId="77777777" w:rsidR="002C6B80" w:rsidRPr="001146F0" w:rsidRDefault="002C6B80" w:rsidP="004C4CE1">
            <w:pPr>
              <w:rPr>
                <w:rFonts w:ascii="Aptos" w:hAnsi="Aptos" w:cs="Tahoma"/>
                <w:i/>
                <w:color w:val="000000"/>
                <w:sz w:val="18"/>
                <w:szCs w:val="18"/>
              </w:rPr>
            </w:pPr>
          </w:p>
          <w:p w14:paraId="6DB004FD" w14:textId="48D48CE2" w:rsidR="003F7CFD" w:rsidRPr="001146F0" w:rsidRDefault="003F7CFD" w:rsidP="004C4CE1">
            <w:pPr>
              <w:rPr>
                <w:rFonts w:ascii="Aptos" w:hAnsi="Aptos" w:cs="Tahoma"/>
                <w:sz w:val="18"/>
                <w:szCs w:val="18"/>
              </w:rPr>
            </w:pPr>
            <w:r w:rsidRPr="001146F0">
              <w:rPr>
                <w:rFonts w:ascii="Aptos" w:hAnsi="Aptos" w:cs="Tahoma"/>
                <w:i/>
                <w:color w:val="000000"/>
                <w:sz w:val="18"/>
                <w:szCs w:val="18"/>
              </w:rPr>
              <w:t>Continue to address skills and concepts that approach grade-level expectations in this cluster</w:t>
            </w:r>
          </w:p>
        </w:tc>
      </w:tr>
      <w:tr w:rsidR="003F7CFD" w:rsidRPr="001146F0" w14:paraId="7BAB673A" w14:textId="77777777" w:rsidTr="002C6B80">
        <w:tblPrEx>
          <w:tblBorders>
            <w:insideH w:val="single" w:sz="4" w:space="0" w:color="auto"/>
            <w:insideV w:val="single" w:sz="4" w:space="0" w:color="auto"/>
          </w:tblBorders>
        </w:tblPrEx>
        <w:trPr>
          <w:gridBefore w:val="1"/>
          <w:wBefore w:w="72" w:type="dxa"/>
        </w:trPr>
        <w:tc>
          <w:tcPr>
            <w:tcW w:w="1170" w:type="dxa"/>
            <w:tcBorders>
              <w:top w:val="dashed" w:sz="4" w:space="0" w:color="auto"/>
              <w:left w:val="nil"/>
              <w:bottom w:val="dashed" w:sz="4" w:space="0" w:color="auto"/>
              <w:right w:val="dashed" w:sz="4" w:space="0" w:color="auto"/>
            </w:tcBorders>
          </w:tcPr>
          <w:p w14:paraId="16685342" w14:textId="77777777" w:rsidR="003F7CFD" w:rsidRPr="001146F0" w:rsidRDefault="003F7CFD" w:rsidP="003F7CFD">
            <w:pPr>
              <w:spacing w:before="120"/>
              <w:rPr>
                <w:rFonts w:ascii="Aptos" w:hAnsi="Aptos"/>
                <w:sz w:val="18"/>
                <w:szCs w:val="18"/>
              </w:rPr>
            </w:pPr>
            <w:r w:rsidRPr="001146F0">
              <w:rPr>
                <w:rFonts w:ascii="Aptos" w:hAnsi="Aptos"/>
                <w:sz w:val="18"/>
                <w:szCs w:val="18"/>
              </w:rPr>
              <w:t>Integration of Knowledge and Ideas</w:t>
            </w:r>
          </w:p>
          <w:p w14:paraId="3B4EC246" w14:textId="77777777" w:rsidR="003F7CFD" w:rsidRPr="001146F0" w:rsidRDefault="003F7CFD" w:rsidP="004C4CE1">
            <w:pPr>
              <w:spacing w:before="120"/>
              <w:rPr>
                <w:rFonts w:ascii="Aptos" w:hAnsi="Aptos"/>
                <w:sz w:val="18"/>
                <w:szCs w:val="18"/>
              </w:rPr>
            </w:pPr>
          </w:p>
        </w:tc>
        <w:tc>
          <w:tcPr>
            <w:tcW w:w="3060" w:type="dxa"/>
            <w:tcBorders>
              <w:top w:val="dashed" w:sz="4" w:space="0" w:color="auto"/>
              <w:left w:val="dashed" w:sz="4" w:space="0" w:color="auto"/>
              <w:bottom w:val="dashed" w:sz="4" w:space="0" w:color="auto"/>
              <w:right w:val="nil"/>
            </w:tcBorders>
          </w:tcPr>
          <w:p w14:paraId="577FD337" w14:textId="77777777" w:rsidR="007C4EC3" w:rsidRPr="001146F0" w:rsidRDefault="007C4EC3" w:rsidP="007C4EC3">
            <w:pPr>
              <w:pStyle w:val="ListParagraph"/>
              <w:numPr>
                <w:ilvl w:val="0"/>
                <w:numId w:val="19"/>
              </w:numPr>
              <w:rPr>
                <w:rFonts w:ascii="Aptos" w:hAnsi="Aptos" w:cs="Tahoma"/>
                <w:b/>
                <w:sz w:val="19"/>
                <w:szCs w:val="19"/>
              </w:rPr>
            </w:pPr>
            <w:r w:rsidRPr="001146F0">
              <w:rPr>
                <w:rFonts w:ascii="Aptos" w:hAnsi="Aptos" w:cs="Tahoma"/>
                <w:b/>
                <w:sz w:val="19"/>
                <w:szCs w:val="19"/>
              </w:rPr>
              <w:t xml:space="preserve">Content Integration/ Analysis: </w:t>
            </w:r>
          </w:p>
          <w:p w14:paraId="1CF74524"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 xml:space="preserve">Describe images or illustrations in a literary text </w:t>
            </w:r>
          </w:p>
          <w:p w14:paraId="55243B9C" w14:textId="77777777" w:rsidR="002C6B80" w:rsidRPr="001146F0" w:rsidRDefault="002C6B80" w:rsidP="002C6B80">
            <w:pPr>
              <w:numPr>
                <w:ilvl w:val="0"/>
                <w:numId w:val="1"/>
              </w:numPr>
              <w:rPr>
                <w:rFonts w:ascii="Aptos" w:hAnsi="Aptos" w:cs="Tahoma"/>
                <w:sz w:val="19"/>
                <w:szCs w:val="19"/>
              </w:rPr>
            </w:pPr>
            <w:r w:rsidRPr="001146F0">
              <w:rPr>
                <w:rFonts w:ascii="Aptos" w:hAnsi="Aptos" w:cs="Tahoma"/>
                <w:sz w:val="19"/>
                <w:szCs w:val="19"/>
              </w:rPr>
              <w:t xml:space="preserve">Predict, with clues and pictures, which event(s) will occur next in a literary text </w:t>
            </w:r>
          </w:p>
          <w:p w14:paraId="74C95F38" w14:textId="51590120" w:rsidR="007C4EC3" w:rsidRPr="001146F0" w:rsidRDefault="007C4EC3" w:rsidP="002C6B80">
            <w:pPr>
              <w:rPr>
                <w:rFonts w:ascii="Aptos" w:hAnsi="Aptos" w:cs="Tahoma"/>
                <w:sz w:val="19"/>
                <w:szCs w:val="19"/>
              </w:rPr>
            </w:pPr>
          </w:p>
          <w:p w14:paraId="6C56CA9F" w14:textId="77777777" w:rsidR="007C4EC3" w:rsidRPr="001146F0" w:rsidRDefault="007C4EC3" w:rsidP="007C4EC3">
            <w:pPr>
              <w:pStyle w:val="ListParagraph"/>
              <w:numPr>
                <w:ilvl w:val="0"/>
                <w:numId w:val="19"/>
              </w:numPr>
              <w:rPr>
                <w:rFonts w:ascii="Aptos" w:hAnsi="Aptos" w:cs="Tahoma"/>
                <w:b/>
                <w:sz w:val="19"/>
                <w:szCs w:val="19"/>
              </w:rPr>
            </w:pPr>
            <w:r w:rsidRPr="001146F0">
              <w:rPr>
                <w:rFonts w:ascii="Aptos" w:hAnsi="Aptos" w:cs="Tahoma"/>
                <w:b/>
                <w:sz w:val="19"/>
                <w:szCs w:val="19"/>
              </w:rPr>
              <w:t xml:space="preserve">Argument Analysis: </w:t>
            </w:r>
          </w:p>
          <w:p w14:paraId="67187829" w14:textId="77777777" w:rsidR="003F7CFD" w:rsidRDefault="007C4EC3" w:rsidP="009A4A99">
            <w:pPr>
              <w:pStyle w:val="ListParagraph"/>
              <w:numPr>
                <w:ilvl w:val="0"/>
                <w:numId w:val="24"/>
              </w:numPr>
              <w:ind w:left="360"/>
              <w:rPr>
                <w:rFonts w:ascii="Aptos" w:hAnsi="Aptos" w:cs="Tahoma"/>
                <w:sz w:val="19"/>
                <w:szCs w:val="19"/>
              </w:rPr>
            </w:pPr>
            <w:r w:rsidRPr="001146F0">
              <w:rPr>
                <w:rFonts w:ascii="Aptos" w:hAnsi="Aptos" w:cs="Tahoma"/>
                <w:sz w:val="19"/>
                <w:szCs w:val="19"/>
              </w:rPr>
              <w:t xml:space="preserve">(Not applicable to literature) </w:t>
            </w:r>
          </w:p>
          <w:p w14:paraId="1495CED8" w14:textId="77777777" w:rsidR="001146F0" w:rsidRDefault="001146F0" w:rsidP="001146F0">
            <w:pPr>
              <w:rPr>
                <w:rFonts w:ascii="Aptos" w:hAnsi="Aptos" w:cs="Tahoma"/>
                <w:sz w:val="19"/>
                <w:szCs w:val="19"/>
              </w:rPr>
            </w:pPr>
          </w:p>
          <w:p w14:paraId="78E6CBA3" w14:textId="77777777" w:rsidR="001146F0" w:rsidRDefault="001146F0" w:rsidP="001146F0">
            <w:pPr>
              <w:rPr>
                <w:rFonts w:ascii="Aptos" w:hAnsi="Aptos" w:cs="Tahoma"/>
                <w:sz w:val="19"/>
                <w:szCs w:val="19"/>
              </w:rPr>
            </w:pPr>
          </w:p>
          <w:p w14:paraId="36617CD4" w14:textId="174BE361" w:rsidR="001146F0" w:rsidRPr="001146F0" w:rsidRDefault="001146F0" w:rsidP="001146F0">
            <w:pPr>
              <w:rPr>
                <w:rFonts w:ascii="Aptos" w:hAnsi="Aptos" w:cs="Tahoma"/>
                <w:sz w:val="19"/>
                <w:szCs w:val="19"/>
              </w:rPr>
            </w:pPr>
          </w:p>
        </w:tc>
        <w:tc>
          <w:tcPr>
            <w:tcW w:w="3060" w:type="dxa"/>
            <w:tcBorders>
              <w:top w:val="dashed" w:sz="4" w:space="0" w:color="auto"/>
              <w:left w:val="nil"/>
              <w:bottom w:val="dashed" w:sz="4" w:space="0" w:color="auto"/>
              <w:right w:val="nil"/>
            </w:tcBorders>
          </w:tcPr>
          <w:p w14:paraId="54FEA9A8" w14:textId="77777777" w:rsidR="003F7CFD" w:rsidRPr="001146F0" w:rsidRDefault="003F7CFD" w:rsidP="00F91D6E">
            <w:pPr>
              <w:pStyle w:val="ListParagraph"/>
              <w:numPr>
                <w:ilvl w:val="0"/>
                <w:numId w:val="324"/>
              </w:numPr>
              <w:rPr>
                <w:rFonts w:ascii="Aptos" w:hAnsi="Aptos" w:cs="Tahoma"/>
                <w:b/>
                <w:sz w:val="19"/>
                <w:szCs w:val="19"/>
              </w:rPr>
            </w:pPr>
            <w:r w:rsidRPr="001146F0">
              <w:rPr>
                <w:rFonts w:ascii="Aptos" w:hAnsi="Aptos" w:cs="Tahoma"/>
                <w:b/>
                <w:sz w:val="19"/>
                <w:szCs w:val="19"/>
              </w:rPr>
              <w:t xml:space="preserve">Content Integration/ Analysis: </w:t>
            </w:r>
          </w:p>
          <w:p w14:paraId="12409949" w14:textId="77777777" w:rsidR="002C6B80" w:rsidRPr="001146F0" w:rsidRDefault="002C6B80" w:rsidP="002C6B80">
            <w:pPr>
              <w:numPr>
                <w:ilvl w:val="0"/>
                <w:numId w:val="25"/>
              </w:numPr>
              <w:ind w:left="360"/>
              <w:rPr>
                <w:rFonts w:ascii="Aptos" w:hAnsi="Aptos" w:cs="Tahoma"/>
                <w:sz w:val="19"/>
                <w:szCs w:val="19"/>
              </w:rPr>
            </w:pPr>
            <w:r w:rsidRPr="001146F0">
              <w:rPr>
                <w:rFonts w:ascii="Aptos" w:hAnsi="Aptos" w:cs="Tahoma"/>
                <w:sz w:val="19"/>
                <w:szCs w:val="19"/>
              </w:rPr>
              <w:t xml:space="preserve">Match images or illustrations to a literary text </w:t>
            </w:r>
          </w:p>
          <w:p w14:paraId="53454475" w14:textId="71D77F9A"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Associate an illustration with an idea from a literary text</w:t>
            </w:r>
          </w:p>
          <w:p w14:paraId="73472756" w14:textId="77777777" w:rsidR="002C6B80" w:rsidRPr="001146F0" w:rsidRDefault="002C6B80" w:rsidP="002C6B80">
            <w:pPr>
              <w:pStyle w:val="ListParagraph"/>
              <w:ind w:left="360"/>
              <w:rPr>
                <w:rFonts w:ascii="Aptos" w:hAnsi="Aptos" w:cs="Tahoma"/>
                <w:sz w:val="19"/>
                <w:szCs w:val="19"/>
              </w:rPr>
            </w:pPr>
          </w:p>
          <w:p w14:paraId="61CE7296" w14:textId="77777777" w:rsidR="003F7CFD" w:rsidRPr="001146F0" w:rsidRDefault="003F7CFD" w:rsidP="00F91D6E">
            <w:pPr>
              <w:pStyle w:val="ListParagraph"/>
              <w:numPr>
                <w:ilvl w:val="0"/>
                <w:numId w:val="324"/>
              </w:numPr>
              <w:rPr>
                <w:rFonts w:ascii="Aptos" w:hAnsi="Aptos" w:cs="Tahoma"/>
                <w:b/>
                <w:sz w:val="19"/>
                <w:szCs w:val="19"/>
              </w:rPr>
            </w:pPr>
            <w:r w:rsidRPr="001146F0">
              <w:rPr>
                <w:rFonts w:ascii="Aptos" w:hAnsi="Aptos" w:cs="Tahoma"/>
                <w:b/>
                <w:sz w:val="19"/>
                <w:szCs w:val="19"/>
              </w:rPr>
              <w:t xml:space="preserve">Argument Analysis: </w:t>
            </w:r>
          </w:p>
          <w:p w14:paraId="480EC73F" w14:textId="77777777" w:rsidR="003F7CFD" w:rsidRPr="001146F0" w:rsidRDefault="003F7CFD" w:rsidP="009A4A99">
            <w:pPr>
              <w:pStyle w:val="ListParagraph"/>
              <w:numPr>
                <w:ilvl w:val="0"/>
                <w:numId w:val="1"/>
              </w:numPr>
              <w:rPr>
                <w:rFonts w:ascii="Aptos" w:hAnsi="Aptos" w:cs="Tahoma"/>
                <w:sz w:val="19"/>
                <w:szCs w:val="19"/>
              </w:rPr>
            </w:pPr>
            <w:r w:rsidRPr="001146F0">
              <w:rPr>
                <w:rFonts w:ascii="Aptos" w:hAnsi="Aptos" w:cs="Tahoma"/>
                <w:sz w:val="19"/>
                <w:szCs w:val="19"/>
              </w:rPr>
              <w:t xml:space="preserve">(Not applicable to literature) </w:t>
            </w:r>
          </w:p>
        </w:tc>
        <w:tc>
          <w:tcPr>
            <w:tcW w:w="3060" w:type="dxa"/>
            <w:tcBorders>
              <w:top w:val="dashed" w:sz="4" w:space="0" w:color="auto"/>
              <w:left w:val="nil"/>
              <w:bottom w:val="dashed" w:sz="4" w:space="0" w:color="auto"/>
              <w:right w:val="nil"/>
            </w:tcBorders>
          </w:tcPr>
          <w:p w14:paraId="79FEA528" w14:textId="77777777" w:rsidR="003F7CFD" w:rsidRPr="001146F0" w:rsidRDefault="003F7CFD" w:rsidP="00F91D6E">
            <w:pPr>
              <w:pStyle w:val="ListParagraph"/>
              <w:numPr>
                <w:ilvl w:val="0"/>
                <w:numId w:val="325"/>
              </w:numPr>
              <w:rPr>
                <w:rFonts w:ascii="Aptos" w:hAnsi="Aptos" w:cs="Tahoma"/>
                <w:b/>
                <w:sz w:val="19"/>
                <w:szCs w:val="19"/>
              </w:rPr>
            </w:pPr>
            <w:r w:rsidRPr="001146F0">
              <w:rPr>
                <w:rFonts w:ascii="Aptos" w:hAnsi="Aptos" w:cs="Tahoma"/>
                <w:b/>
                <w:sz w:val="19"/>
                <w:szCs w:val="19"/>
              </w:rPr>
              <w:t xml:space="preserve">Content Integration/ Analysis: </w:t>
            </w:r>
          </w:p>
          <w:p w14:paraId="6BC6A0DA"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Describe how an illustration evokes a particular mood or emotion in its depiction of a setting or character in a literary text</w:t>
            </w:r>
          </w:p>
          <w:p w14:paraId="27B1A364" w14:textId="77777777" w:rsidR="003F7CFD" w:rsidRPr="001146F0" w:rsidRDefault="003F7CFD" w:rsidP="004C4CE1">
            <w:pPr>
              <w:pStyle w:val="ListParagraph"/>
              <w:ind w:left="360"/>
              <w:rPr>
                <w:rFonts w:ascii="Aptos" w:hAnsi="Aptos" w:cs="Tahoma"/>
                <w:b/>
                <w:sz w:val="19"/>
                <w:szCs w:val="19"/>
              </w:rPr>
            </w:pPr>
          </w:p>
          <w:p w14:paraId="64D60200" w14:textId="77777777" w:rsidR="003F7CFD" w:rsidRPr="001146F0" w:rsidRDefault="003F7CFD" w:rsidP="00F91D6E">
            <w:pPr>
              <w:pStyle w:val="ListParagraph"/>
              <w:numPr>
                <w:ilvl w:val="0"/>
                <w:numId w:val="325"/>
              </w:numPr>
              <w:rPr>
                <w:rFonts w:ascii="Aptos" w:hAnsi="Aptos" w:cs="Tahoma"/>
                <w:b/>
                <w:sz w:val="19"/>
                <w:szCs w:val="19"/>
              </w:rPr>
            </w:pPr>
            <w:r w:rsidRPr="001146F0">
              <w:rPr>
                <w:rFonts w:ascii="Aptos" w:hAnsi="Aptos" w:cs="Tahoma"/>
                <w:b/>
                <w:sz w:val="19"/>
                <w:szCs w:val="19"/>
              </w:rPr>
              <w:t xml:space="preserve">Argument Analysis: </w:t>
            </w:r>
          </w:p>
          <w:p w14:paraId="04B700EE" w14:textId="65F6053B" w:rsidR="003F7CFD" w:rsidRPr="001146F0" w:rsidRDefault="003F7CFD" w:rsidP="002C6B80">
            <w:pPr>
              <w:pStyle w:val="ListParagraph"/>
              <w:numPr>
                <w:ilvl w:val="0"/>
                <w:numId w:val="24"/>
              </w:numPr>
              <w:ind w:left="360"/>
              <w:rPr>
                <w:rFonts w:ascii="Aptos" w:hAnsi="Aptos" w:cs="Tahoma"/>
                <w:sz w:val="19"/>
                <w:szCs w:val="19"/>
              </w:rPr>
            </w:pPr>
            <w:r w:rsidRPr="001146F0">
              <w:rPr>
                <w:rFonts w:ascii="Aptos" w:hAnsi="Aptos" w:cs="Tahoma"/>
                <w:sz w:val="19"/>
                <w:szCs w:val="19"/>
              </w:rPr>
              <w:t xml:space="preserve">(Not applicable to literature) </w:t>
            </w:r>
          </w:p>
        </w:tc>
      </w:tr>
      <w:tr w:rsidR="003F7CFD" w:rsidRPr="001146F0" w14:paraId="6A761476" w14:textId="77777777" w:rsidTr="002C6B80">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259FD6EF" w14:textId="3C45CD0D" w:rsidR="003F7CFD" w:rsidRPr="001146F0" w:rsidRDefault="005E5EEF" w:rsidP="004C4CE1">
            <w:pPr>
              <w:jc w:val="center"/>
              <w:rPr>
                <w:rFonts w:ascii="Aptos" w:hAnsi="Aptos" w:cs="Tahoma"/>
                <w:sz w:val="28"/>
              </w:rPr>
            </w:pPr>
            <w:r w:rsidRPr="001146F0">
              <w:rPr>
                <w:rFonts w:ascii="Aptos" w:hAnsi="Aptos"/>
              </w:rPr>
              <w:br w:type="page"/>
            </w:r>
            <w:r w:rsidR="003F7CFD" w:rsidRPr="001146F0">
              <w:rPr>
                <w:rFonts w:ascii="Aptos" w:hAnsi="Aptos" w:cs="Tahoma"/>
                <w:sz w:val="28"/>
              </w:rPr>
              <w:t xml:space="preserve">ENTRY POINTS to </w:t>
            </w:r>
          </w:p>
          <w:p w14:paraId="00056811" w14:textId="77777777" w:rsidR="003F7CFD" w:rsidRPr="001146F0" w:rsidRDefault="003F7CFD" w:rsidP="004C4CE1">
            <w:pPr>
              <w:jc w:val="center"/>
              <w:rPr>
                <w:rFonts w:ascii="Aptos" w:hAnsi="Aptos" w:cs="Tahoma"/>
                <w:color w:val="FFFFFF" w:themeColor="background1"/>
                <w:sz w:val="28"/>
              </w:rPr>
            </w:pPr>
            <w:r w:rsidRPr="001146F0">
              <w:rPr>
                <w:rFonts w:ascii="Aptos" w:hAnsi="Aptos" w:cs="Tahoma"/>
                <w:sz w:val="28"/>
              </w:rPr>
              <w:t xml:space="preserve">Reading Standards for </w:t>
            </w:r>
            <w:r w:rsidRPr="001146F0">
              <w:rPr>
                <w:rFonts w:ascii="Aptos" w:hAnsi="Aptos" w:cs="Tahoma"/>
                <w:iCs/>
                <w:sz w:val="28"/>
                <w:szCs w:val="20"/>
              </w:rPr>
              <w:t xml:space="preserve">Literature in </w:t>
            </w:r>
            <w:r w:rsidRPr="001146F0">
              <w:rPr>
                <w:rFonts w:ascii="Aptos" w:hAnsi="Aptos" w:cs="Tahoma"/>
                <w:sz w:val="28"/>
              </w:rPr>
              <w:t>Grades Pre-K</w:t>
            </w:r>
            <w:r w:rsidRPr="001146F0">
              <w:rPr>
                <w:rFonts w:ascii="Aptos" w:hAnsi="Aptos" w:cs="Arial"/>
                <w:sz w:val="28"/>
              </w:rPr>
              <w:t>–3</w:t>
            </w:r>
          </w:p>
        </w:tc>
      </w:tr>
    </w:tbl>
    <w:p w14:paraId="4EFBED3A" w14:textId="77777777" w:rsidR="003F7CFD" w:rsidRPr="001146F0" w:rsidRDefault="003F7CFD" w:rsidP="003F7CFD">
      <w:pPr>
        <w:rPr>
          <w:rFonts w:ascii="Aptos" w:hAnsi="Aptos"/>
        </w:rPr>
      </w:pPr>
    </w:p>
    <w:p w14:paraId="6D24470D" w14:textId="77777777" w:rsidR="00B7235B" w:rsidRPr="001146F0" w:rsidRDefault="003F7CFD" w:rsidP="00B7235B">
      <w:pPr>
        <w:tabs>
          <w:tab w:val="left" w:pos="360"/>
        </w:tabs>
        <w:rPr>
          <w:rFonts w:ascii="Aptos" w:hAnsi="Aptos" w:cs="Tahoma"/>
          <w:b/>
        </w:rPr>
      </w:pPr>
      <w:r w:rsidRPr="001146F0">
        <w:rPr>
          <w:rFonts w:ascii="Aptos" w:hAnsi="Aptos"/>
        </w:rPr>
        <w:t xml:space="preserve">  </w:t>
      </w:r>
      <w:r w:rsidR="00B7235B" w:rsidRPr="001146F0">
        <w:rPr>
          <w:rFonts w:ascii="Aptos" w:hAnsi="Aptos"/>
        </w:rPr>
        <w:t xml:space="preserve">   </w:t>
      </w:r>
      <w:r w:rsidR="00B7235B" w:rsidRPr="001146F0">
        <w:rPr>
          <w:rFonts w:ascii="Aptos" w:hAnsi="Aptos" w:cs="Tahoma"/>
          <w:sz w:val="32"/>
        </w:rPr>
        <w:t xml:space="preserve"> </w:t>
      </w:r>
      <w:r w:rsidR="00B7235B">
        <w:rPr>
          <w:rFonts w:ascii="Aptos" w:hAnsi="Aptos" w:cs="Tahoma"/>
          <w:sz w:val="32"/>
        </w:rPr>
        <w:t xml:space="preserve"> </w:t>
      </w:r>
      <w:r w:rsidR="00B7235B" w:rsidRPr="001146F0">
        <w:rPr>
          <w:rFonts w:ascii="Aptos" w:hAnsi="Aptos" w:cs="Tahoma"/>
          <w:b/>
          <w:sz w:val="32"/>
        </w:rPr>
        <w:t xml:space="preserve">Less Complex                                             </w:t>
      </w:r>
      <w:r w:rsidR="00B7235B">
        <w:rPr>
          <w:rFonts w:ascii="Aptos" w:hAnsi="Aptos" w:cs="Tahoma"/>
          <w:b/>
          <w:sz w:val="32"/>
        </w:rPr>
        <w:t xml:space="preserve">                         </w:t>
      </w:r>
      <w:r w:rsidR="00B7235B" w:rsidRPr="001146F0">
        <w:rPr>
          <w:rFonts w:ascii="Aptos" w:hAnsi="Aptos" w:cs="Tahoma"/>
          <w:b/>
          <w:sz w:val="32"/>
        </w:rPr>
        <w:t>More Complex</w:t>
      </w:r>
    </w:p>
    <w:p w14:paraId="167720E9" w14:textId="6A34D62F" w:rsidR="003F7CFD" w:rsidRPr="001146F0" w:rsidRDefault="00B7235B" w:rsidP="00B7235B">
      <w:pPr>
        <w:tabs>
          <w:tab w:val="left" w:pos="360"/>
        </w:tabs>
        <w:rPr>
          <w:rFonts w:ascii="Aptos" w:hAnsi="Aptos"/>
        </w:rPr>
      </w:pPr>
      <w:r w:rsidRPr="001146F0">
        <w:rPr>
          <w:rFonts w:ascii="Aptos" w:hAnsi="Aptos"/>
          <w:noProof/>
          <w:lang w:eastAsia="ja-JP"/>
        </w:rPr>
        <mc:AlternateContent>
          <mc:Choice Requires="wps">
            <w:drawing>
              <wp:inline distT="0" distB="0" distL="0" distR="0" wp14:anchorId="0809B4C0" wp14:editId="65BAB9AD">
                <wp:extent cx="5943600" cy="0"/>
                <wp:effectExtent l="0" t="171450" r="0" b="190500"/>
                <wp:docPr id="154315050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A76CDB8"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18"/>
        <w:gridCol w:w="3012"/>
        <w:gridCol w:w="3030"/>
        <w:gridCol w:w="2940"/>
      </w:tblGrid>
      <w:tr w:rsidR="003F7CFD" w:rsidRPr="001146F0" w14:paraId="140B7097" w14:textId="77777777" w:rsidTr="002C6B80">
        <w:tc>
          <w:tcPr>
            <w:tcW w:w="1350" w:type="dxa"/>
            <w:tcBorders>
              <w:top w:val="nil"/>
              <w:left w:val="nil"/>
              <w:bottom w:val="dashed" w:sz="4" w:space="0" w:color="auto"/>
              <w:right w:val="nil"/>
            </w:tcBorders>
          </w:tcPr>
          <w:p w14:paraId="73365532" w14:textId="77777777" w:rsidR="003F7CFD" w:rsidRPr="001146F0" w:rsidRDefault="003F7CFD" w:rsidP="004C4CE1">
            <w:pPr>
              <w:tabs>
                <w:tab w:val="left" w:pos="360"/>
              </w:tabs>
              <w:rPr>
                <w:rFonts w:ascii="Aptos" w:hAnsi="Aptos" w:cs="Tahoma"/>
                <w:b/>
              </w:rPr>
            </w:pPr>
          </w:p>
        </w:tc>
        <w:tc>
          <w:tcPr>
            <w:tcW w:w="3030" w:type="dxa"/>
            <w:gridSpan w:val="2"/>
            <w:tcBorders>
              <w:top w:val="nil"/>
              <w:left w:val="nil"/>
              <w:bottom w:val="dashed" w:sz="4" w:space="0" w:color="auto"/>
              <w:right w:val="nil"/>
            </w:tcBorders>
          </w:tcPr>
          <w:p w14:paraId="066F551B" w14:textId="77777777" w:rsidR="003F7CFD" w:rsidRPr="001146F0" w:rsidRDefault="003F7CFD"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78209CAF" w14:textId="77777777" w:rsidR="003F7CFD" w:rsidRPr="001146F0" w:rsidRDefault="003F7CFD"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40" w:type="dxa"/>
            <w:tcBorders>
              <w:top w:val="nil"/>
              <w:left w:val="nil"/>
              <w:bottom w:val="dashed" w:sz="4" w:space="0" w:color="auto"/>
              <w:right w:val="nil"/>
            </w:tcBorders>
          </w:tcPr>
          <w:p w14:paraId="1627E867" w14:textId="77777777" w:rsidR="003F7CFD" w:rsidRPr="001146F0" w:rsidRDefault="003F7CFD"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3F7CFD" w:rsidRPr="001146F0" w14:paraId="4E03ED0E" w14:textId="77777777" w:rsidTr="002C6B80">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15EB1B0A" w14:textId="77777777" w:rsidR="003F7CFD" w:rsidRPr="001146F0" w:rsidRDefault="003F7CFD" w:rsidP="004C4CE1">
            <w:pPr>
              <w:spacing w:before="120"/>
              <w:rPr>
                <w:rFonts w:ascii="Aptos" w:hAnsi="Aptos"/>
                <w:sz w:val="18"/>
                <w:szCs w:val="18"/>
              </w:rPr>
            </w:pPr>
            <w:r w:rsidRPr="001146F0">
              <w:rPr>
                <w:rFonts w:ascii="Aptos" w:hAnsi="Aptos"/>
                <w:sz w:val="18"/>
                <w:szCs w:val="18"/>
              </w:rPr>
              <w:t>Integration of Knowledge and Ideas</w:t>
            </w:r>
            <w:r w:rsidR="00326809" w:rsidRPr="001146F0">
              <w:rPr>
                <w:rFonts w:ascii="Aptos" w:hAnsi="Aptos"/>
                <w:sz w:val="18"/>
                <w:szCs w:val="18"/>
              </w:rPr>
              <w:t xml:space="preserve"> (continued)</w:t>
            </w:r>
          </w:p>
          <w:p w14:paraId="7778FB5D" w14:textId="77777777" w:rsidR="003F7CFD" w:rsidRPr="001146F0" w:rsidRDefault="003F7CFD" w:rsidP="004C4CE1">
            <w:pPr>
              <w:spacing w:before="120"/>
              <w:rPr>
                <w:rFonts w:ascii="Aptos" w:hAnsi="Aptos"/>
                <w:sz w:val="18"/>
                <w:szCs w:val="18"/>
              </w:rPr>
            </w:pPr>
          </w:p>
        </w:tc>
        <w:tc>
          <w:tcPr>
            <w:tcW w:w="3030" w:type="dxa"/>
            <w:gridSpan w:val="2"/>
            <w:tcBorders>
              <w:top w:val="dashed" w:sz="4" w:space="0" w:color="auto"/>
              <w:left w:val="dashed" w:sz="4" w:space="0" w:color="auto"/>
              <w:bottom w:val="dashed" w:sz="4" w:space="0" w:color="auto"/>
              <w:right w:val="nil"/>
            </w:tcBorders>
          </w:tcPr>
          <w:p w14:paraId="4EE7BF5B" w14:textId="77777777" w:rsidR="007C4EC3" w:rsidRPr="001146F0" w:rsidRDefault="007C4EC3" w:rsidP="00F91D6E">
            <w:pPr>
              <w:pStyle w:val="ListParagraph"/>
              <w:numPr>
                <w:ilvl w:val="0"/>
                <w:numId w:val="324"/>
              </w:numPr>
              <w:rPr>
                <w:rFonts w:ascii="Aptos" w:hAnsi="Aptos" w:cs="Tahoma"/>
                <w:b/>
                <w:sz w:val="19"/>
                <w:szCs w:val="19"/>
              </w:rPr>
            </w:pPr>
            <w:r w:rsidRPr="001146F0">
              <w:rPr>
                <w:rFonts w:ascii="Aptos" w:hAnsi="Aptos" w:cs="Tahoma"/>
                <w:b/>
                <w:sz w:val="19"/>
                <w:szCs w:val="19"/>
              </w:rPr>
              <w:t xml:space="preserve">Text Analysis: </w:t>
            </w:r>
          </w:p>
          <w:p w14:paraId="3621DA92"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Identify the adventures or experiences of a character in a literary text</w:t>
            </w:r>
          </w:p>
          <w:p w14:paraId="4BCADD38" w14:textId="77777777" w:rsidR="002C6B80" w:rsidRPr="001146F0" w:rsidRDefault="002C6B80" w:rsidP="002C6B80">
            <w:pPr>
              <w:pStyle w:val="ListParagraph"/>
              <w:numPr>
                <w:ilvl w:val="0"/>
                <w:numId w:val="23"/>
              </w:numPr>
              <w:rPr>
                <w:rFonts w:ascii="Aptos" w:hAnsi="Aptos" w:cs="Tahoma"/>
                <w:sz w:val="19"/>
                <w:szCs w:val="19"/>
              </w:rPr>
            </w:pPr>
            <w:r w:rsidRPr="001146F0">
              <w:rPr>
                <w:rFonts w:ascii="Aptos" w:hAnsi="Aptos" w:cs="Tahoma"/>
                <w:sz w:val="19"/>
                <w:szCs w:val="19"/>
              </w:rPr>
              <w:t>Match a literary passage/story to its theme</w:t>
            </w:r>
          </w:p>
          <w:p w14:paraId="28C429EB" w14:textId="77777777" w:rsidR="003F7CFD" w:rsidRPr="001146F0" w:rsidRDefault="003F7CFD" w:rsidP="002C6B80">
            <w:pPr>
              <w:pStyle w:val="ListParagraph"/>
              <w:ind w:left="360"/>
              <w:rPr>
                <w:rFonts w:ascii="Aptos" w:hAnsi="Aptos" w:cs="Tahoma"/>
                <w:b/>
                <w:sz w:val="19"/>
                <w:szCs w:val="19"/>
              </w:rPr>
            </w:pPr>
          </w:p>
        </w:tc>
        <w:tc>
          <w:tcPr>
            <w:tcW w:w="3030" w:type="dxa"/>
            <w:tcBorders>
              <w:top w:val="dashed" w:sz="4" w:space="0" w:color="auto"/>
              <w:left w:val="nil"/>
              <w:bottom w:val="dashed" w:sz="4" w:space="0" w:color="auto"/>
              <w:right w:val="nil"/>
            </w:tcBorders>
          </w:tcPr>
          <w:p w14:paraId="3B4FD364" w14:textId="77777777" w:rsidR="003F7CFD" w:rsidRPr="001146F0" w:rsidRDefault="003F7CFD" w:rsidP="00F91D6E">
            <w:pPr>
              <w:pStyle w:val="ListParagraph"/>
              <w:numPr>
                <w:ilvl w:val="0"/>
                <w:numId w:val="329"/>
              </w:numPr>
              <w:rPr>
                <w:rFonts w:ascii="Aptos" w:hAnsi="Aptos" w:cs="Tahoma"/>
                <w:sz w:val="19"/>
                <w:szCs w:val="19"/>
              </w:rPr>
            </w:pPr>
            <w:r w:rsidRPr="001146F0">
              <w:rPr>
                <w:rFonts w:ascii="Aptos" w:hAnsi="Aptos" w:cs="Tahoma"/>
                <w:b/>
                <w:sz w:val="19"/>
                <w:szCs w:val="19"/>
              </w:rPr>
              <w:t>Text Analysis:</w:t>
            </w:r>
          </w:p>
          <w:p w14:paraId="1E30E1A7"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 xml:space="preserve">Identify similarities in two versions of the same story in a literary text  </w:t>
            </w:r>
          </w:p>
          <w:p w14:paraId="544D8FDE"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Describe the adventures or experiences of a character in a story and how they are illustrated in a literary text</w:t>
            </w:r>
          </w:p>
          <w:p w14:paraId="3E952D70"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Match two literary texts with common themes</w:t>
            </w:r>
          </w:p>
          <w:p w14:paraId="70FBD763" w14:textId="77777777" w:rsidR="003F7CFD" w:rsidRPr="001146F0" w:rsidRDefault="003F7CFD" w:rsidP="002C6B80">
            <w:pPr>
              <w:pStyle w:val="ListParagraph"/>
              <w:ind w:left="360"/>
              <w:rPr>
                <w:rFonts w:ascii="Aptos" w:hAnsi="Aptos" w:cs="Tahoma"/>
                <w:sz w:val="19"/>
                <w:szCs w:val="19"/>
              </w:rPr>
            </w:pPr>
          </w:p>
        </w:tc>
        <w:tc>
          <w:tcPr>
            <w:tcW w:w="2940" w:type="dxa"/>
            <w:tcBorders>
              <w:top w:val="dashed" w:sz="4" w:space="0" w:color="auto"/>
              <w:left w:val="nil"/>
              <w:bottom w:val="dashed" w:sz="4" w:space="0" w:color="auto"/>
              <w:right w:val="nil"/>
            </w:tcBorders>
          </w:tcPr>
          <w:p w14:paraId="6B7A71B5" w14:textId="77777777" w:rsidR="003F7CFD" w:rsidRPr="001146F0" w:rsidRDefault="003F7CFD" w:rsidP="00F91D6E">
            <w:pPr>
              <w:pStyle w:val="ListParagraph"/>
              <w:numPr>
                <w:ilvl w:val="0"/>
                <w:numId w:val="325"/>
              </w:numPr>
              <w:rPr>
                <w:rFonts w:ascii="Aptos" w:hAnsi="Aptos" w:cs="Tahoma"/>
                <w:b/>
                <w:sz w:val="19"/>
                <w:szCs w:val="19"/>
              </w:rPr>
            </w:pPr>
            <w:r w:rsidRPr="001146F0">
              <w:rPr>
                <w:rFonts w:ascii="Aptos" w:hAnsi="Aptos" w:cs="Tahoma"/>
                <w:b/>
                <w:sz w:val="19"/>
                <w:szCs w:val="19"/>
              </w:rPr>
              <w:t>Text Analysis:</w:t>
            </w:r>
          </w:p>
          <w:p w14:paraId="5FDF17D3"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Compare the adventures or experiences of one or more characters in a literary text</w:t>
            </w:r>
          </w:p>
          <w:p w14:paraId="0CA1E614"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Relate a literary text or poem to a personal experience</w:t>
            </w:r>
          </w:p>
          <w:p w14:paraId="3A043A60"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Identify common themes in multiple literary texts (e.g., stories or poems)</w:t>
            </w:r>
          </w:p>
          <w:p w14:paraId="4F4035B0" w14:textId="77777777" w:rsidR="002C6B80" w:rsidRPr="001146F0" w:rsidRDefault="002C6B80" w:rsidP="002C6B80">
            <w:pPr>
              <w:pStyle w:val="ListParagraph"/>
              <w:numPr>
                <w:ilvl w:val="0"/>
                <w:numId w:val="1"/>
              </w:numPr>
              <w:rPr>
                <w:rFonts w:ascii="Aptos" w:hAnsi="Aptos" w:cs="Tahoma"/>
                <w:sz w:val="19"/>
                <w:szCs w:val="19"/>
              </w:rPr>
            </w:pPr>
            <w:r w:rsidRPr="001146F0">
              <w:rPr>
                <w:rFonts w:ascii="Aptos" w:hAnsi="Aptos" w:cs="Tahoma"/>
                <w:sz w:val="19"/>
                <w:szCs w:val="19"/>
              </w:rPr>
              <w:t>Identify similarities between two books, stories, or poems by the same author</w:t>
            </w:r>
          </w:p>
          <w:p w14:paraId="58FC4278" w14:textId="5F6389F1" w:rsidR="003F7CFD" w:rsidRPr="001146F0" w:rsidRDefault="002C6B80" w:rsidP="004C4CE1">
            <w:pPr>
              <w:pStyle w:val="ListParagraph"/>
              <w:numPr>
                <w:ilvl w:val="0"/>
                <w:numId w:val="1"/>
              </w:numPr>
              <w:rPr>
                <w:rFonts w:ascii="Aptos" w:hAnsi="Aptos" w:cs="Tahoma"/>
                <w:b/>
                <w:sz w:val="19"/>
                <w:szCs w:val="19"/>
              </w:rPr>
            </w:pPr>
            <w:r w:rsidRPr="001146F0">
              <w:rPr>
                <w:rFonts w:ascii="Aptos" w:hAnsi="Aptos" w:cs="Tahoma"/>
                <w:sz w:val="19"/>
                <w:szCs w:val="19"/>
              </w:rPr>
              <w:t>Compare the rhythms of two or more poem</w:t>
            </w:r>
          </w:p>
          <w:p w14:paraId="36D40FD0" w14:textId="77777777" w:rsidR="002C6B80" w:rsidRPr="001146F0" w:rsidRDefault="002C6B80" w:rsidP="004C4CE1">
            <w:pPr>
              <w:rPr>
                <w:rFonts w:ascii="Aptos" w:hAnsi="Aptos" w:cs="Tahoma"/>
                <w:sz w:val="19"/>
                <w:szCs w:val="19"/>
              </w:rPr>
            </w:pPr>
          </w:p>
          <w:p w14:paraId="608EECE1" w14:textId="77777777" w:rsidR="003F7CFD" w:rsidRPr="001146F0" w:rsidRDefault="003F7CFD" w:rsidP="004C4CE1">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p w14:paraId="6622542B" w14:textId="77777777" w:rsidR="003F7CFD" w:rsidRPr="001146F0" w:rsidRDefault="003F7CFD" w:rsidP="004C4CE1">
            <w:pPr>
              <w:rPr>
                <w:rFonts w:ascii="Aptos" w:hAnsi="Aptos" w:cs="Tahoma"/>
                <w:sz w:val="19"/>
                <w:szCs w:val="19"/>
              </w:rPr>
            </w:pPr>
          </w:p>
        </w:tc>
      </w:tr>
      <w:tr w:rsidR="003F7CFD" w:rsidRPr="001146F0" w14:paraId="4DD576C9" w14:textId="77777777" w:rsidTr="002C6B80">
        <w:tblPrEx>
          <w:tblBorders>
            <w:insideH w:val="single" w:sz="4" w:space="0" w:color="auto"/>
            <w:insideV w:val="single" w:sz="4" w:space="0" w:color="auto"/>
          </w:tblBorders>
        </w:tblPrEx>
        <w:tc>
          <w:tcPr>
            <w:tcW w:w="1368" w:type="dxa"/>
            <w:gridSpan w:val="2"/>
            <w:tcBorders>
              <w:top w:val="dashed" w:sz="4" w:space="0" w:color="auto"/>
              <w:left w:val="nil"/>
              <w:bottom w:val="dashed" w:sz="4" w:space="0" w:color="auto"/>
              <w:right w:val="dashed" w:sz="4" w:space="0" w:color="auto"/>
            </w:tcBorders>
          </w:tcPr>
          <w:p w14:paraId="07AA2076" w14:textId="77777777" w:rsidR="003F7CFD" w:rsidRPr="001146F0" w:rsidRDefault="003F7CFD" w:rsidP="004C4CE1">
            <w:pPr>
              <w:spacing w:before="120"/>
              <w:rPr>
                <w:rFonts w:ascii="Aptos" w:hAnsi="Aptos"/>
                <w:sz w:val="18"/>
                <w:szCs w:val="18"/>
              </w:rPr>
            </w:pPr>
            <w:r w:rsidRPr="001146F0">
              <w:rPr>
                <w:rFonts w:ascii="Aptos" w:hAnsi="Aptos"/>
                <w:sz w:val="18"/>
                <w:szCs w:val="18"/>
              </w:rPr>
              <w:t>Range of Reading and Level of Text Complexity</w:t>
            </w:r>
          </w:p>
        </w:tc>
        <w:tc>
          <w:tcPr>
            <w:tcW w:w="8982" w:type="dxa"/>
            <w:gridSpan w:val="3"/>
            <w:tcBorders>
              <w:top w:val="dashed" w:sz="4" w:space="0" w:color="auto"/>
              <w:left w:val="dashed" w:sz="4" w:space="0" w:color="auto"/>
              <w:bottom w:val="dashed" w:sz="4" w:space="0" w:color="auto"/>
              <w:right w:val="dashed" w:sz="4" w:space="0" w:color="auto"/>
            </w:tcBorders>
          </w:tcPr>
          <w:p w14:paraId="24ABF156" w14:textId="77777777" w:rsidR="003F7CFD" w:rsidRPr="001146F0" w:rsidRDefault="003F7CFD" w:rsidP="004C4CE1">
            <w:pPr>
              <w:pStyle w:val="ListParagraph"/>
              <w:ind w:left="360"/>
              <w:rPr>
                <w:rFonts w:ascii="Aptos" w:hAnsi="Aptos" w:cs="Tahoma"/>
                <w:sz w:val="19"/>
                <w:szCs w:val="19"/>
              </w:rPr>
            </w:pPr>
          </w:p>
          <w:p w14:paraId="735638FF" w14:textId="77777777" w:rsidR="003F7CFD" w:rsidRPr="001146F0" w:rsidRDefault="003F7CFD" w:rsidP="004C4CE1">
            <w:pPr>
              <w:pStyle w:val="ListParagraph"/>
              <w:numPr>
                <w:ilvl w:val="0"/>
                <w:numId w:val="1"/>
              </w:numPr>
              <w:rPr>
                <w:rFonts w:ascii="Aptos" w:hAnsi="Aptos" w:cs="Tahoma"/>
                <w:sz w:val="19"/>
                <w:szCs w:val="19"/>
              </w:rPr>
            </w:pPr>
            <w:r w:rsidRPr="001146F0">
              <w:rPr>
                <w:rFonts w:ascii="Aptos" w:hAnsi="Aptos" w:cs="Tahoma"/>
                <w:sz w:val="19"/>
                <w:szCs w:val="19"/>
              </w:rPr>
              <w:t>Continue to read prose and poetry that approaches grade level complexity with scaffolding and support. Actively engage in group reading activities with purpose and understanding.</w:t>
            </w:r>
          </w:p>
        </w:tc>
      </w:tr>
    </w:tbl>
    <w:p w14:paraId="113AE972" w14:textId="77777777" w:rsidR="003F7CFD" w:rsidRPr="001146F0" w:rsidRDefault="003F7CFD" w:rsidP="003F7CFD">
      <w:pPr>
        <w:rPr>
          <w:rFonts w:ascii="Aptos" w:hAnsi="Aptos"/>
        </w:rPr>
      </w:pPr>
    </w:p>
    <w:p w14:paraId="1C1A6786" w14:textId="77777777" w:rsidR="003F7CFD" w:rsidRPr="001146F0" w:rsidRDefault="003F7CFD" w:rsidP="003F7CFD">
      <w:pPr>
        <w:pStyle w:val="Heading1"/>
        <w:rPr>
          <w:rFonts w:ascii="Aptos" w:hAnsi="Aptos"/>
          <w:b/>
          <w:color w:val="000000"/>
        </w:rPr>
      </w:pPr>
    </w:p>
    <w:p w14:paraId="3C02407E" w14:textId="77777777" w:rsidR="003F7CFD" w:rsidRPr="001146F0" w:rsidRDefault="003F7CFD" w:rsidP="003F7CFD">
      <w:pPr>
        <w:rPr>
          <w:rFonts w:ascii="Aptos" w:hAnsi="Aptos"/>
        </w:rPr>
      </w:pPr>
      <w:r w:rsidRPr="001146F0">
        <w:rPr>
          <w:rFonts w:ascii="Aptos" w:hAnsi="Aptos"/>
        </w:rPr>
        <w:br w:type="page"/>
      </w:r>
    </w:p>
    <w:p w14:paraId="3D71002F" w14:textId="6D935EA8" w:rsidR="0004588F" w:rsidRPr="001146F0" w:rsidRDefault="0004588F" w:rsidP="0004588F">
      <w:pPr>
        <w:rPr>
          <w:rFonts w:ascii="Aptos" w:hAnsi="Aptos"/>
        </w:rPr>
      </w:pPr>
    </w:p>
    <w:p w14:paraId="3320DFD2" w14:textId="77777777" w:rsidR="00256D62" w:rsidRPr="001146F0" w:rsidRDefault="00256D62" w:rsidP="003F5295">
      <w:pPr>
        <w:pStyle w:val="Heading1"/>
        <w:rPr>
          <w:rFonts w:ascii="Aptos" w:hAnsi="Aptos"/>
          <w:b/>
          <w:color w:val="000000"/>
        </w:rPr>
      </w:pPr>
    </w:p>
    <w:p w14:paraId="0F373F7A" w14:textId="77777777" w:rsidR="003F5295" w:rsidRPr="001146F0" w:rsidRDefault="003F5295" w:rsidP="003F5295">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58AEA09" w14:textId="77777777" w:rsidR="003F5295" w:rsidRPr="001146F0" w:rsidRDefault="00E60527" w:rsidP="003F5295">
      <w:pPr>
        <w:rPr>
          <w:rFonts w:ascii="Aptos" w:hAnsi="Aptos"/>
        </w:rPr>
      </w:pPr>
      <w:r w:rsidRPr="001146F0">
        <w:rPr>
          <w:rFonts w:ascii="Aptos" w:hAnsi="Aptos" w:cs="Tahoma"/>
          <w:b/>
          <w:color w:val="000000"/>
          <w:sz w:val="28"/>
          <w:szCs w:val="20"/>
        </w:rPr>
        <w:t>STRAND</w:t>
      </w:r>
      <w:r w:rsidR="00802588" w:rsidRPr="001146F0">
        <w:rPr>
          <w:rFonts w:ascii="Aptos" w:hAnsi="Aptos" w:cs="Tahoma"/>
          <w:b/>
          <w:color w:val="000000"/>
          <w:sz w:val="28"/>
          <w:szCs w:val="20"/>
        </w:rPr>
        <w:t xml:space="preserve"> </w:t>
      </w:r>
      <w:r w:rsidR="003F5295" w:rsidRPr="001146F0">
        <w:rPr>
          <w:rFonts w:ascii="Aptos" w:hAnsi="Aptos" w:cs="Tahoma"/>
          <w:b/>
          <w:color w:val="000000"/>
          <w:sz w:val="28"/>
          <w:szCs w:val="20"/>
        </w:rPr>
        <w:t xml:space="preserve">  </w:t>
      </w:r>
      <w:r w:rsidR="003F5295" w:rsidRPr="001146F0">
        <w:rPr>
          <w:rFonts w:ascii="Aptos" w:hAnsi="Aptos" w:cs="Tahoma"/>
          <w:iCs/>
          <w:color w:val="000000"/>
          <w:sz w:val="28"/>
          <w:szCs w:val="20"/>
        </w:rPr>
        <w:t xml:space="preserve">Reading – Literature </w:t>
      </w:r>
    </w:p>
    <w:p w14:paraId="4D413662" w14:textId="77777777" w:rsidR="003F5295" w:rsidRPr="001146F0" w:rsidRDefault="003F5295" w:rsidP="003F5295">
      <w:pPr>
        <w:rPr>
          <w:rFonts w:ascii="Aptos" w:hAnsi="Aptos"/>
        </w:rPr>
      </w:pPr>
    </w:p>
    <w:tbl>
      <w:tblPr>
        <w:tblW w:w="10422" w:type="dxa"/>
        <w:tblInd w:w="-522" w:type="dxa"/>
        <w:tblLayout w:type="fixed"/>
        <w:tblLook w:val="0000" w:firstRow="0" w:lastRow="0" w:firstColumn="0" w:lastColumn="0" w:noHBand="0" w:noVBand="0"/>
      </w:tblPr>
      <w:tblGrid>
        <w:gridCol w:w="1350"/>
        <w:gridCol w:w="1398"/>
        <w:gridCol w:w="7674"/>
      </w:tblGrid>
      <w:tr w:rsidR="003F5295" w:rsidRPr="001146F0" w14:paraId="20CDF400" w14:textId="77777777" w:rsidTr="00EA3BE1">
        <w:trPr>
          <w:cantSplit/>
        </w:trPr>
        <w:tc>
          <w:tcPr>
            <w:tcW w:w="10422" w:type="dxa"/>
            <w:gridSpan w:val="3"/>
            <w:tcBorders>
              <w:top w:val="single" w:sz="6" w:space="0" w:color="auto"/>
            </w:tcBorders>
            <w:shd w:val="clear" w:color="auto" w:fill="C0C0C0"/>
          </w:tcPr>
          <w:p w14:paraId="59D022A5" w14:textId="77777777" w:rsidR="003F5295" w:rsidRPr="001146F0" w:rsidRDefault="003F5295" w:rsidP="003F5295">
            <w:pPr>
              <w:pStyle w:val="Heading8"/>
              <w:jc w:val="center"/>
              <w:rPr>
                <w:rFonts w:ascii="Aptos" w:hAnsi="Aptos"/>
                <w:sz w:val="36"/>
              </w:rPr>
            </w:pPr>
            <w:r w:rsidRPr="001146F0">
              <w:rPr>
                <w:rFonts w:ascii="Aptos" w:hAnsi="Aptos"/>
                <w:sz w:val="36"/>
              </w:rPr>
              <w:t>Grade 4</w:t>
            </w:r>
          </w:p>
        </w:tc>
      </w:tr>
      <w:tr w:rsidR="00285F98" w:rsidRPr="001146F0" w14:paraId="498D2156" w14:textId="77777777" w:rsidTr="00EA3BE1">
        <w:trPr>
          <w:cantSplit/>
        </w:trPr>
        <w:tc>
          <w:tcPr>
            <w:tcW w:w="2748" w:type="dxa"/>
            <w:gridSpan w:val="2"/>
            <w:tcBorders>
              <w:bottom w:val="single" w:sz="6" w:space="0" w:color="auto"/>
              <w:right w:val="single" w:sz="6" w:space="0" w:color="auto"/>
            </w:tcBorders>
            <w:shd w:val="clear" w:color="auto" w:fill="808080"/>
          </w:tcPr>
          <w:p w14:paraId="18167899" w14:textId="77777777" w:rsidR="00285F98" w:rsidRPr="001146F0" w:rsidRDefault="00285F98" w:rsidP="00285F98">
            <w:pPr>
              <w:rPr>
                <w:rFonts w:ascii="Aptos" w:hAnsi="Aptos"/>
                <w:sz w:val="28"/>
              </w:rPr>
            </w:pPr>
            <w:r w:rsidRPr="001146F0">
              <w:rPr>
                <w:rFonts w:ascii="Aptos" w:hAnsi="Aptos"/>
                <w:sz w:val="28"/>
              </w:rPr>
              <w:t>Cluster</w:t>
            </w:r>
            <w:r w:rsidRPr="001146F0">
              <w:rPr>
                <w:rFonts w:ascii="Aptos" w:hAnsi="Aptos"/>
                <w:sz w:val="28"/>
              </w:rPr>
              <w:tab/>
            </w:r>
          </w:p>
        </w:tc>
        <w:tc>
          <w:tcPr>
            <w:tcW w:w="7674" w:type="dxa"/>
            <w:tcBorders>
              <w:left w:val="single" w:sz="6" w:space="0" w:color="auto"/>
              <w:bottom w:val="single" w:sz="6" w:space="0" w:color="auto"/>
            </w:tcBorders>
            <w:shd w:val="clear" w:color="auto" w:fill="808080"/>
          </w:tcPr>
          <w:p w14:paraId="311D3BD5" w14:textId="77777777" w:rsidR="00285F98" w:rsidRPr="001146F0" w:rsidRDefault="00285F98" w:rsidP="003F5295">
            <w:pPr>
              <w:rPr>
                <w:rFonts w:ascii="Aptos" w:hAnsi="Aptos"/>
                <w:sz w:val="28"/>
              </w:rPr>
            </w:pPr>
            <w:r w:rsidRPr="001146F0">
              <w:rPr>
                <w:rFonts w:ascii="Aptos" w:hAnsi="Aptos"/>
                <w:sz w:val="28"/>
              </w:rPr>
              <w:t>Standards as written</w:t>
            </w:r>
          </w:p>
        </w:tc>
      </w:tr>
      <w:tr w:rsidR="003F5295" w:rsidRPr="001146F0" w14:paraId="18D4906E" w14:textId="77777777" w:rsidTr="00EA3BE1">
        <w:trPr>
          <w:cantSplit/>
          <w:trHeight w:val="85"/>
        </w:trPr>
        <w:tc>
          <w:tcPr>
            <w:tcW w:w="1350" w:type="dxa"/>
            <w:vMerge w:val="restart"/>
            <w:tcBorders>
              <w:top w:val="single" w:sz="6" w:space="0" w:color="auto"/>
              <w:right w:val="single" w:sz="6" w:space="0" w:color="auto"/>
            </w:tcBorders>
          </w:tcPr>
          <w:p w14:paraId="4644BA9B" w14:textId="77777777" w:rsidR="003F5295" w:rsidRPr="001146F0" w:rsidRDefault="003F5295" w:rsidP="00A04891">
            <w:pPr>
              <w:spacing w:before="120"/>
              <w:rPr>
                <w:rFonts w:ascii="Aptos" w:hAnsi="Aptos"/>
                <w:sz w:val="18"/>
                <w:szCs w:val="18"/>
              </w:rPr>
            </w:pPr>
            <w:r w:rsidRPr="001146F0">
              <w:rPr>
                <w:rFonts w:ascii="Aptos" w:hAnsi="Aptos"/>
                <w:sz w:val="18"/>
                <w:szCs w:val="18"/>
              </w:rPr>
              <w:t>Key Ideas and Details</w:t>
            </w:r>
          </w:p>
        </w:tc>
        <w:tc>
          <w:tcPr>
            <w:tcW w:w="1398" w:type="dxa"/>
            <w:tcBorders>
              <w:top w:val="single" w:sz="6" w:space="0" w:color="auto"/>
              <w:left w:val="single" w:sz="6" w:space="0" w:color="auto"/>
              <w:bottom w:val="single" w:sz="6" w:space="0" w:color="auto"/>
              <w:right w:val="single" w:sz="6" w:space="0" w:color="auto"/>
            </w:tcBorders>
          </w:tcPr>
          <w:p w14:paraId="55B7A865" w14:textId="77777777" w:rsidR="00F3504E" w:rsidRPr="001146F0" w:rsidRDefault="00217CCD" w:rsidP="000E611E">
            <w:pPr>
              <w:spacing w:beforeLines="60" w:before="144"/>
              <w:jc w:val="center"/>
              <w:rPr>
                <w:rFonts w:ascii="Aptos" w:hAnsi="Aptos"/>
                <w:b/>
                <w:bCs/>
                <w:sz w:val="20"/>
                <w:szCs w:val="20"/>
              </w:rPr>
            </w:pPr>
            <w:r w:rsidRPr="001146F0">
              <w:rPr>
                <w:rFonts w:ascii="Aptos" w:hAnsi="Aptos"/>
                <w:b/>
                <w:bCs/>
                <w:sz w:val="20"/>
                <w:szCs w:val="20"/>
              </w:rPr>
              <w:t>RL.4.</w:t>
            </w:r>
            <w:r w:rsidR="003F5295" w:rsidRPr="001146F0">
              <w:rPr>
                <w:rFonts w:ascii="Aptos" w:hAnsi="Aptos"/>
                <w:b/>
                <w:bCs/>
                <w:sz w:val="20"/>
                <w:szCs w:val="20"/>
              </w:rPr>
              <w:t>1</w:t>
            </w:r>
          </w:p>
        </w:tc>
        <w:tc>
          <w:tcPr>
            <w:tcW w:w="7674" w:type="dxa"/>
            <w:tcBorders>
              <w:top w:val="single" w:sz="6" w:space="0" w:color="auto"/>
              <w:left w:val="single" w:sz="6" w:space="0" w:color="auto"/>
              <w:bottom w:val="single" w:sz="6" w:space="0" w:color="auto"/>
            </w:tcBorders>
          </w:tcPr>
          <w:p w14:paraId="01C40D9A" w14:textId="77777777" w:rsidR="00C152A3" w:rsidRPr="001146F0" w:rsidRDefault="00C152A3" w:rsidP="000E611E">
            <w:pPr>
              <w:spacing w:beforeLines="60" w:before="144"/>
              <w:rPr>
                <w:rFonts w:ascii="Aptos" w:hAnsi="Aptos" w:cs="Tahoma"/>
                <w:sz w:val="20"/>
                <w:szCs w:val="20"/>
              </w:rPr>
            </w:pPr>
            <w:r w:rsidRPr="001146F0">
              <w:rPr>
                <w:rFonts w:ascii="Aptos" w:hAnsi="Aptos" w:cs="Tahoma"/>
                <w:sz w:val="20"/>
                <w:szCs w:val="20"/>
              </w:rPr>
              <w:t>Refer to details and examples in a text when explaining what the text states explicitly and when drawing inferences from the text.</w:t>
            </w:r>
          </w:p>
          <w:p w14:paraId="594A776E" w14:textId="77777777" w:rsidR="003F5295" w:rsidRPr="001146F0" w:rsidRDefault="00C152A3" w:rsidP="000E611E">
            <w:pPr>
              <w:spacing w:beforeLines="60" w:before="144"/>
              <w:rPr>
                <w:rFonts w:ascii="Aptos" w:hAnsi="Aptos" w:cs="Tahoma"/>
                <w:i/>
                <w:sz w:val="20"/>
                <w:szCs w:val="20"/>
              </w:rPr>
            </w:pPr>
            <w:r w:rsidRPr="001146F0">
              <w:rPr>
                <w:rFonts w:ascii="Aptos" w:hAnsi="Aptos" w:cs="Tahoma"/>
                <w:i/>
                <w:sz w:val="20"/>
                <w:szCs w:val="20"/>
              </w:rPr>
              <w:t>For example, students read Natalie Babbitt’s novel Tuck Everlasting and select paragraphs and sentences in the novel in which the reader is given hints about the mysterious qualities of the spring water that has given eternal life to the members of the Tuck family. They pay particular attention to how Babbitt’s use of metaphors and images gives richness to the text. (RL.4.1, RL.4.2, RL.4.4, L.4.5)</w:t>
            </w:r>
          </w:p>
        </w:tc>
      </w:tr>
      <w:tr w:rsidR="00E361D4" w:rsidRPr="001146F0" w14:paraId="77A0FA76" w14:textId="77777777" w:rsidTr="00EA3BE1">
        <w:trPr>
          <w:cantSplit/>
          <w:trHeight w:val="504"/>
        </w:trPr>
        <w:tc>
          <w:tcPr>
            <w:tcW w:w="1350" w:type="dxa"/>
            <w:vMerge/>
            <w:tcBorders>
              <w:right w:val="single" w:sz="6" w:space="0" w:color="auto"/>
            </w:tcBorders>
          </w:tcPr>
          <w:p w14:paraId="2DB591CC" w14:textId="77777777" w:rsidR="00E361D4" w:rsidRPr="001146F0" w:rsidRDefault="00E361D4" w:rsidP="00A04891">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29A6FDAD" w14:textId="77777777" w:rsidR="00E361D4" w:rsidRPr="001146F0" w:rsidRDefault="00E361D4" w:rsidP="000E611E">
            <w:pPr>
              <w:spacing w:beforeLines="60" w:before="144"/>
              <w:jc w:val="center"/>
              <w:rPr>
                <w:rFonts w:ascii="Aptos" w:hAnsi="Aptos"/>
                <w:b/>
                <w:bCs/>
                <w:sz w:val="20"/>
                <w:szCs w:val="20"/>
              </w:rPr>
            </w:pPr>
            <w:r w:rsidRPr="001146F0">
              <w:rPr>
                <w:rFonts w:ascii="Aptos" w:hAnsi="Aptos"/>
                <w:b/>
                <w:bCs/>
                <w:sz w:val="20"/>
                <w:szCs w:val="20"/>
              </w:rPr>
              <w:t>RL.4.2</w:t>
            </w:r>
          </w:p>
        </w:tc>
        <w:tc>
          <w:tcPr>
            <w:tcW w:w="7674" w:type="dxa"/>
            <w:tcBorders>
              <w:top w:val="single" w:sz="6" w:space="0" w:color="auto"/>
              <w:left w:val="single" w:sz="6" w:space="0" w:color="auto"/>
              <w:bottom w:val="single" w:sz="6" w:space="0" w:color="auto"/>
            </w:tcBorders>
            <w:vAlign w:val="bottom"/>
          </w:tcPr>
          <w:p w14:paraId="065EA307" w14:textId="77777777" w:rsidR="00E361D4" w:rsidRPr="001146F0" w:rsidRDefault="00E361D4" w:rsidP="000E611E">
            <w:pPr>
              <w:spacing w:beforeLines="60" w:before="144"/>
              <w:rPr>
                <w:rFonts w:ascii="Aptos" w:hAnsi="Aptos" w:cs="Tahoma"/>
                <w:color w:val="000000"/>
                <w:sz w:val="20"/>
                <w:szCs w:val="20"/>
              </w:rPr>
            </w:pPr>
            <w:r w:rsidRPr="001146F0">
              <w:rPr>
                <w:rFonts w:ascii="Aptos" w:hAnsi="Aptos" w:cs="Tahoma"/>
                <w:color w:val="000000"/>
                <w:sz w:val="20"/>
                <w:szCs w:val="20"/>
              </w:rPr>
              <w:t>Determine a theme of a story, drama, or poem from details in the text; summarize a text.</w:t>
            </w:r>
          </w:p>
        </w:tc>
      </w:tr>
      <w:tr w:rsidR="00E361D4" w:rsidRPr="001146F0" w14:paraId="1A2A8FA1" w14:textId="77777777" w:rsidTr="00EA3BE1">
        <w:trPr>
          <w:cantSplit/>
          <w:trHeight w:val="504"/>
        </w:trPr>
        <w:tc>
          <w:tcPr>
            <w:tcW w:w="1350" w:type="dxa"/>
            <w:vMerge/>
            <w:tcBorders>
              <w:bottom w:val="single" w:sz="6" w:space="0" w:color="auto"/>
              <w:right w:val="single" w:sz="6" w:space="0" w:color="auto"/>
            </w:tcBorders>
          </w:tcPr>
          <w:p w14:paraId="75B58689" w14:textId="77777777" w:rsidR="00E361D4" w:rsidRPr="001146F0" w:rsidRDefault="00E361D4" w:rsidP="00A04891">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4FF737C5" w14:textId="77777777" w:rsidR="00E361D4" w:rsidRPr="001146F0" w:rsidRDefault="00E361D4" w:rsidP="000E611E">
            <w:pPr>
              <w:spacing w:beforeLines="60" w:before="144"/>
              <w:jc w:val="center"/>
              <w:rPr>
                <w:rFonts w:ascii="Aptos" w:hAnsi="Aptos"/>
                <w:b/>
                <w:bCs/>
                <w:sz w:val="20"/>
                <w:szCs w:val="20"/>
              </w:rPr>
            </w:pPr>
            <w:r w:rsidRPr="001146F0">
              <w:rPr>
                <w:rFonts w:ascii="Aptos" w:hAnsi="Aptos"/>
                <w:b/>
                <w:bCs/>
                <w:sz w:val="20"/>
                <w:szCs w:val="20"/>
              </w:rPr>
              <w:t>RL.4.3</w:t>
            </w:r>
          </w:p>
        </w:tc>
        <w:tc>
          <w:tcPr>
            <w:tcW w:w="7674" w:type="dxa"/>
            <w:tcBorders>
              <w:top w:val="single" w:sz="6" w:space="0" w:color="auto"/>
              <w:left w:val="single" w:sz="6" w:space="0" w:color="auto"/>
              <w:bottom w:val="single" w:sz="6" w:space="0" w:color="auto"/>
            </w:tcBorders>
            <w:vAlign w:val="bottom"/>
          </w:tcPr>
          <w:p w14:paraId="5A236019" w14:textId="77777777" w:rsidR="00E361D4" w:rsidRPr="001146F0" w:rsidRDefault="00E361D4" w:rsidP="000E611E">
            <w:pPr>
              <w:spacing w:beforeLines="60" w:before="144"/>
              <w:rPr>
                <w:rFonts w:ascii="Aptos" w:hAnsi="Aptos" w:cs="Tahoma"/>
                <w:color w:val="000000"/>
                <w:sz w:val="20"/>
                <w:szCs w:val="20"/>
              </w:rPr>
            </w:pPr>
            <w:r w:rsidRPr="001146F0">
              <w:rPr>
                <w:rFonts w:ascii="Aptos" w:hAnsi="Aptos" w:cs="Tahoma"/>
                <w:color w:val="000000"/>
                <w:sz w:val="20"/>
                <w:szCs w:val="20"/>
              </w:rPr>
              <w:t>Describe in depth a character, setting, or event in a story or drama, drawing on specific details in the text (e.g., a character’s thoughts, words, or actions).</w:t>
            </w:r>
          </w:p>
        </w:tc>
      </w:tr>
      <w:tr w:rsidR="00E361D4" w:rsidRPr="001146F0" w14:paraId="1F86E42D" w14:textId="77777777" w:rsidTr="00EA3BE1">
        <w:trPr>
          <w:cantSplit/>
          <w:trHeight w:val="504"/>
        </w:trPr>
        <w:tc>
          <w:tcPr>
            <w:tcW w:w="1350" w:type="dxa"/>
            <w:vMerge w:val="restart"/>
            <w:tcBorders>
              <w:top w:val="single" w:sz="6" w:space="0" w:color="auto"/>
              <w:right w:val="single" w:sz="6" w:space="0" w:color="auto"/>
            </w:tcBorders>
          </w:tcPr>
          <w:p w14:paraId="6DD4C038" w14:textId="77777777" w:rsidR="00E361D4" w:rsidRPr="001146F0" w:rsidRDefault="00E361D4" w:rsidP="00A04891">
            <w:pPr>
              <w:spacing w:before="120"/>
              <w:rPr>
                <w:rFonts w:ascii="Aptos" w:hAnsi="Aptos"/>
                <w:sz w:val="18"/>
                <w:szCs w:val="18"/>
              </w:rPr>
            </w:pPr>
            <w:r w:rsidRPr="001146F0">
              <w:rPr>
                <w:rFonts w:ascii="Aptos" w:hAnsi="Aptos"/>
                <w:sz w:val="18"/>
                <w:szCs w:val="18"/>
              </w:rPr>
              <w:t>Craft and Structure</w:t>
            </w:r>
          </w:p>
        </w:tc>
        <w:tc>
          <w:tcPr>
            <w:tcW w:w="1398" w:type="dxa"/>
            <w:tcBorders>
              <w:top w:val="single" w:sz="6" w:space="0" w:color="auto"/>
              <w:left w:val="single" w:sz="6" w:space="0" w:color="auto"/>
              <w:bottom w:val="single" w:sz="6" w:space="0" w:color="auto"/>
              <w:right w:val="single" w:sz="6" w:space="0" w:color="auto"/>
            </w:tcBorders>
          </w:tcPr>
          <w:p w14:paraId="15DF0F0B" w14:textId="77777777" w:rsidR="00E361D4" w:rsidRPr="001146F0" w:rsidRDefault="00E361D4" w:rsidP="000E611E">
            <w:pPr>
              <w:spacing w:beforeLines="60" w:before="144"/>
              <w:jc w:val="center"/>
              <w:rPr>
                <w:rFonts w:ascii="Aptos" w:hAnsi="Aptos"/>
                <w:b/>
                <w:bCs/>
                <w:sz w:val="20"/>
                <w:szCs w:val="20"/>
              </w:rPr>
            </w:pPr>
            <w:r w:rsidRPr="001146F0">
              <w:rPr>
                <w:rFonts w:ascii="Aptos" w:hAnsi="Aptos"/>
                <w:b/>
                <w:bCs/>
                <w:sz w:val="20"/>
                <w:szCs w:val="20"/>
              </w:rPr>
              <w:t>RL.4.4</w:t>
            </w:r>
          </w:p>
        </w:tc>
        <w:tc>
          <w:tcPr>
            <w:tcW w:w="7674" w:type="dxa"/>
            <w:tcBorders>
              <w:top w:val="single" w:sz="6" w:space="0" w:color="auto"/>
              <w:left w:val="single" w:sz="6" w:space="0" w:color="auto"/>
              <w:bottom w:val="single" w:sz="6" w:space="0" w:color="auto"/>
            </w:tcBorders>
            <w:vAlign w:val="bottom"/>
          </w:tcPr>
          <w:p w14:paraId="2950E5A6" w14:textId="77777777" w:rsidR="00E361D4" w:rsidRPr="001146F0" w:rsidRDefault="00E361D4" w:rsidP="000E611E">
            <w:pPr>
              <w:spacing w:beforeLines="60" w:before="144"/>
              <w:rPr>
                <w:rFonts w:ascii="Aptos" w:hAnsi="Aptos" w:cs="Tahoma"/>
                <w:color w:val="000000"/>
                <w:sz w:val="20"/>
                <w:szCs w:val="20"/>
              </w:rPr>
            </w:pPr>
            <w:r w:rsidRPr="001146F0">
              <w:rPr>
                <w:rFonts w:ascii="Aptos" w:hAnsi="Aptos" w:cs="Tahoma"/>
                <w:color w:val="000000"/>
                <w:sz w:val="20"/>
                <w:szCs w:val="20"/>
              </w:rPr>
              <w:t>Determine the meaning of words and phrases as they are used in a text, including those that allude to significant characters found in mythology (e.g., Herculean); explain how figurative language (e.g., simile, metaphor) enriches a text. (See grade 4 Language Standards 4–6 on applying knowledge of vocabulary to reading.)</w:t>
            </w:r>
          </w:p>
        </w:tc>
      </w:tr>
      <w:tr w:rsidR="00E361D4" w:rsidRPr="001146F0" w14:paraId="2CC7ED97" w14:textId="77777777" w:rsidTr="00EA3BE1">
        <w:trPr>
          <w:cantSplit/>
          <w:trHeight w:val="504"/>
        </w:trPr>
        <w:tc>
          <w:tcPr>
            <w:tcW w:w="1350" w:type="dxa"/>
            <w:vMerge/>
            <w:tcBorders>
              <w:right w:val="single" w:sz="6" w:space="0" w:color="auto"/>
            </w:tcBorders>
          </w:tcPr>
          <w:p w14:paraId="14EC6825" w14:textId="77777777" w:rsidR="00E361D4" w:rsidRPr="001146F0" w:rsidRDefault="00E361D4" w:rsidP="00A04891">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4C640618" w14:textId="77777777" w:rsidR="00E361D4" w:rsidRPr="001146F0" w:rsidRDefault="00E361D4" w:rsidP="000E611E">
            <w:pPr>
              <w:spacing w:beforeLines="60" w:before="144"/>
              <w:jc w:val="center"/>
              <w:rPr>
                <w:rFonts w:ascii="Aptos" w:hAnsi="Aptos"/>
                <w:b/>
                <w:bCs/>
                <w:sz w:val="20"/>
                <w:szCs w:val="20"/>
              </w:rPr>
            </w:pPr>
            <w:r w:rsidRPr="001146F0">
              <w:rPr>
                <w:rFonts w:ascii="Aptos" w:hAnsi="Aptos"/>
                <w:b/>
                <w:bCs/>
                <w:sz w:val="20"/>
                <w:szCs w:val="20"/>
              </w:rPr>
              <w:t>RL.4.5</w:t>
            </w:r>
          </w:p>
        </w:tc>
        <w:tc>
          <w:tcPr>
            <w:tcW w:w="7674" w:type="dxa"/>
            <w:tcBorders>
              <w:top w:val="single" w:sz="6" w:space="0" w:color="auto"/>
              <w:left w:val="single" w:sz="6" w:space="0" w:color="auto"/>
              <w:bottom w:val="single" w:sz="6" w:space="0" w:color="auto"/>
            </w:tcBorders>
            <w:vAlign w:val="bottom"/>
          </w:tcPr>
          <w:p w14:paraId="344A9877" w14:textId="77777777" w:rsidR="00E361D4" w:rsidRPr="001146F0" w:rsidRDefault="00E361D4" w:rsidP="000E611E">
            <w:pPr>
              <w:spacing w:beforeLines="60" w:before="144"/>
              <w:rPr>
                <w:rFonts w:ascii="Aptos" w:hAnsi="Aptos" w:cs="Tahoma"/>
                <w:color w:val="000000"/>
                <w:sz w:val="20"/>
                <w:szCs w:val="20"/>
              </w:rPr>
            </w:pPr>
            <w:r w:rsidRPr="001146F0">
              <w:rPr>
                <w:rFonts w:ascii="Aptos" w:hAnsi="Aptos" w:cs="Tahoma"/>
                <w:color w:val="000000"/>
                <w:sz w:val="20"/>
                <w:szCs w:val="20"/>
              </w:rPr>
              <w:t>Explain major differences among prose, poetry, and drama and refer to the structural elements of each (e.g., paragraphs and chapters for prose; stanza and verse for poetry; scene, stage directions, cast of characters for drama) when writing or speaking about a text.</w:t>
            </w:r>
          </w:p>
        </w:tc>
      </w:tr>
      <w:tr w:rsidR="00E361D4" w:rsidRPr="001146F0" w14:paraId="7969637E" w14:textId="77777777" w:rsidTr="00EA3BE1">
        <w:trPr>
          <w:cantSplit/>
          <w:trHeight w:val="504"/>
        </w:trPr>
        <w:tc>
          <w:tcPr>
            <w:tcW w:w="1350" w:type="dxa"/>
            <w:vMerge/>
            <w:tcBorders>
              <w:bottom w:val="single" w:sz="2" w:space="0" w:color="auto"/>
              <w:right w:val="single" w:sz="6" w:space="0" w:color="auto"/>
            </w:tcBorders>
          </w:tcPr>
          <w:p w14:paraId="0CF283F7" w14:textId="77777777" w:rsidR="00E361D4" w:rsidRPr="001146F0" w:rsidRDefault="00E361D4" w:rsidP="00A04891">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4EBD407E" w14:textId="77777777" w:rsidR="00E361D4" w:rsidRPr="001146F0" w:rsidRDefault="00E361D4" w:rsidP="000E611E">
            <w:pPr>
              <w:spacing w:beforeLines="60" w:before="144"/>
              <w:jc w:val="center"/>
              <w:rPr>
                <w:rFonts w:ascii="Aptos" w:hAnsi="Aptos"/>
                <w:b/>
                <w:bCs/>
                <w:sz w:val="20"/>
                <w:szCs w:val="20"/>
              </w:rPr>
            </w:pPr>
            <w:r w:rsidRPr="001146F0">
              <w:rPr>
                <w:rFonts w:ascii="Aptos" w:hAnsi="Aptos"/>
                <w:b/>
                <w:bCs/>
                <w:sz w:val="20"/>
                <w:szCs w:val="20"/>
              </w:rPr>
              <w:t>RL.4.6</w:t>
            </w:r>
          </w:p>
        </w:tc>
        <w:tc>
          <w:tcPr>
            <w:tcW w:w="7674" w:type="dxa"/>
            <w:tcBorders>
              <w:top w:val="single" w:sz="6" w:space="0" w:color="auto"/>
              <w:left w:val="single" w:sz="6" w:space="0" w:color="auto"/>
              <w:bottom w:val="single" w:sz="6" w:space="0" w:color="auto"/>
            </w:tcBorders>
            <w:vAlign w:val="bottom"/>
          </w:tcPr>
          <w:p w14:paraId="4D601098" w14:textId="77777777" w:rsidR="00E361D4" w:rsidRPr="001146F0" w:rsidRDefault="00E361D4" w:rsidP="000E611E">
            <w:pPr>
              <w:spacing w:beforeLines="60" w:before="144"/>
              <w:rPr>
                <w:rFonts w:ascii="Aptos" w:hAnsi="Aptos" w:cs="Tahoma"/>
                <w:color w:val="000000"/>
                <w:sz w:val="20"/>
                <w:szCs w:val="20"/>
              </w:rPr>
            </w:pPr>
            <w:r w:rsidRPr="001146F0">
              <w:rPr>
                <w:rFonts w:ascii="Aptos" w:hAnsi="Aptos" w:cs="Tahoma"/>
                <w:color w:val="000000"/>
                <w:sz w:val="20"/>
                <w:szCs w:val="20"/>
              </w:rPr>
              <w:t>Compare and contrast the points of view from which different stories are narrated, including the difference between first- and third-person narrations.</w:t>
            </w:r>
          </w:p>
        </w:tc>
      </w:tr>
      <w:tr w:rsidR="00E361D4" w:rsidRPr="001146F0" w14:paraId="7BD4C90B" w14:textId="77777777" w:rsidTr="00EA3BE1">
        <w:trPr>
          <w:cantSplit/>
          <w:trHeight w:val="504"/>
        </w:trPr>
        <w:tc>
          <w:tcPr>
            <w:tcW w:w="1350" w:type="dxa"/>
            <w:vMerge w:val="restart"/>
            <w:tcBorders>
              <w:top w:val="single" w:sz="2" w:space="0" w:color="auto"/>
              <w:right w:val="single" w:sz="6" w:space="0" w:color="auto"/>
            </w:tcBorders>
          </w:tcPr>
          <w:p w14:paraId="5B1AD587" w14:textId="77777777" w:rsidR="00E361D4" w:rsidRPr="001146F0" w:rsidRDefault="00E361D4" w:rsidP="00A04891">
            <w:pPr>
              <w:spacing w:before="120"/>
              <w:rPr>
                <w:rFonts w:ascii="Aptos" w:hAnsi="Aptos"/>
                <w:sz w:val="18"/>
                <w:szCs w:val="18"/>
              </w:rPr>
            </w:pPr>
            <w:r w:rsidRPr="001146F0">
              <w:rPr>
                <w:rFonts w:ascii="Aptos" w:hAnsi="Aptos"/>
                <w:sz w:val="18"/>
                <w:szCs w:val="18"/>
              </w:rPr>
              <w:t>Integration of Knowledge and Ideas</w:t>
            </w:r>
          </w:p>
        </w:tc>
        <w:tc>
          <w:tcPr>
            <w:tcW w:w="1398" w:type="dxa"/>
            <w:tcBorders>
              <w:top w:val="single" w:sz="6" w:space="0" w:color="auto"/>
              <w:left w:val="single" w:sz="6" w:space="0" w:color="auto"/>
              <w:bottom w:val="single" w:sz="6" w:space="0" w:color="auto"/>
              <w:right w:val="single" w:sz="6" w:space="0" w:color="auto"/>
            </w:tcBorders>
          </w:tcPr>
          <w:p w14:paraId="2F7E8684" w14:textId="77777777" w:rsidR="00E361D4" w:rsidRPr="001146F0" w:rsidRDefault="00E361D4" w:rsidP="000E611E">
            <w:pPr>
              <w:spacing w:beforeLines="60" w:before="144"/>
              <w:jc w:val="center"/>
              <w:rPr>
                <w:rFonts w:ascii="Aptos" w:hAnsi="Aptos"/>
                <w:b/>
                <w:bCs/>
                <w:sz w:val="20"/>
                <w:szCs w:val="20"/>
              </w:rPr>
            </w:pPr>
            <w:r w:rsidRPr="001146F0">
              <w:rPr>
                <w:rFonts w:ascii="Aptos" w:hAnsi="Aptos"/>
                <w:b/>
                <w:bCs/>
                <w:sz w:val="20"/>
                <w:szCs w:val="20"/>
              </w:rPr>
              <w:t>RL.4.7</w:t>
            </w:r>
          </w:p>
        </w:tc>
        <w:tc>
          <w:tcPr>
            <w:tcW w:w="7674" w:type="dxa"/>
            <w:tcBorders>
              <w:top w:val="single" w:sz="6" w:space="0" w:color="auto"/>
              <w:left w:val="single" w:sz="6" w:space="0" w:color="auto"/>
              <w:bottom w:val="single" w:sz="6" w:space="0" w:color="auto"/>
            </w:tcBorders>
            <w:vAlign w:val="bottom"/>
          </w:tcPr>
          <w:p w14:paraId="23FB5411" w14:textId="77777777" w:rsidR="00E361D4" w:rsidRPr="001146F0" w:rsidRDefault="00E361D4" w:rsidP="000E611E">
            <w:pPr>
              <w:spacing w:beforeLines="60" w:before="144"/>
              <w:rPr>
                <w:rFonts w:ascii="Aptos" w:hAnsi="Aptos" w:cs="Tahoma"/>
                <w:color w:val="000000"/>
                <w:sz w:val="20"/>
                <w:szCs w:val="20"/>
              </w:rPr>
            </w:pPr>
            <w:r w:rsidRPr="001146F0">
              <w:rPr>
                <w:rFonts w:ascii="Aptos" w:hAnsi="Aptos" w:cs="Tahoma"/>
                <w:color w:val="000000"/>
                <w:sz w:val="20"/>
                <w:szCs w:val="20"/>
              </w:rPr>
              <w:t>Make connections between a written story or drama and its visual or oral presentation, identifying where the presentation reflects specific descriptions and directions in the written text.</w:t>
            </w:r>
          </w:p>
        </w:tc>
      </w:tr>
      <w:tr w:rsidR="00E361D4" w:rsidRPr="001146F0" w14:paraId="7DE9A162" w14:textId="77777777" w:rsidTr="00EA3BE1">
        <w:trPr>
          <w:cantSplit/>
          <w:trHeight w:val="504"/>
        </w:trPr>
        <w:tc>
          <w:tcPr>
            <w:tcW w:w="1350" w:type="dxa"/>
            <w:vMerge/>
            <w:tcBorders>
              <w:right w:val="single" w:sz="6" w:space="0" w:color="auto"/>
            </w:tcBorders>
          </w:tcPr>
          <w:p w14:paraId="2D31A608" w14:textId="77777777" w:rsidR="00E361D4" w:rsidRPr="001146F0" w:rsidRDefault="00E361D4" w:rsidP="00A04891">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64BB3E45" w14:textId="77777777" w:rsidR="00E361D4" w:rsidRPr="001146F0" w:rsidRDefault="00E361D4" w:rsidP="000E611E">
            <w:pPr>
              <w:spacing w:beforeLines="60" w:before="144"/>
              <w:jc w:val="center"/>
              <w:rPr>
                <w:rFonts w:ascii="Aptos" w:hAnsi="Aptos"/>
                <w:b/>
                <w:bCs/>
                <w:sz w:val="20"/>
                <w:szCs w:val="20"/>
              </w:rPr>
            </w:pPr>
            <w:r w:rsidRPr="001146F0">
              <w:rPr>
                <w:rFonts w:ascii="Aptos" w:hAnsi="Aptos"/>
                <w:b/>
                <w:bCs/>
                <w:sz w:val="20"/>
                <w:szCs w:val="20"/>
              </w:rPr>
              <w:t>RL.4.8</w:t>
            </w:r>
          </w:p>
        </w:tc>
        <w:tc>
          <w:tcPr>
            <w:tcW w:w="7674" w:type="dxa"/>
            <w:tcBorders>
              <w:top w:val="single" w:sz="6" w:space="0" w:color="auto"/>
              <w:left w:val="single" w:sz="6" w:space="0" w:color="auto"/>
              <w:bottom w:val="single" w:sz="6" w:space="0" w:color="auto"/>
            </w:tcBorders>
            <w:vAlign w:val="bottom"/>
          </w:tcPr>
          <w:p w14:paraId="7E50D433" w14:textId="77777777" w:rsidR="00E361D4" w:rsidRPr="001146F0" w:rsidRDefault="00E361D4" w:rsidP="000E611E">
            <w:pPr>
              <w:rPr>
                <w:rFonts w:ascii="Aptos" w:hAnsi="Aptos" w:cs="Tahoma"/>
                <w:color w:val="000000"/>
                <w:sz w:val="20"/>
                <w:szCs w:val="20"/>
              </w:rPr>
            </w:pPr>
            <w:r w:rsidRPr="001146F0">
              <w:rPr>
                <w:rFonts w:ascii="Aptos" w:hAnsi="Aptos" w:cs="Tahoma"/>
                <w:color w:val="000000"/>
                <w:sz w:val="20"/>
                <w:szCs w:val="20"/>
              </w:rPr>
              <w:t>(Not applicable. For expectations regarding themes in literary texts, see RL.2.)</w:t>
            </w:r>
          </w:p>
        </w:tc>
      </w:tr>
      <w:tr w:rsidR="00E361D4" w:rsidRPr="001146F0" w14:paraId="53DA944C" w14:textId="77777777" w:rsidTr="00EA3BE1">
        <w:trPr>
          <w:cantSplit/>
          <w:trHeight w:val="504"/>
        </w:trPr>
        <w:tc>
          <w:tcPr>
            <w:tcW w:w="1350" w:type="dxa"/>
            <w:vMerge/>
            <w:tcBorders>
              <w:bottom w:val="single" w:sz="6" w:space="0" w:color="auto"/>
              <w:right w:val="single" w:sz="6" w:space="0" w:color="auto"/>
            </w:tcBorders>
          </w:tcPr>
          <w:p w14:paraId="06E12C5C" w14:textId="77777777" w:rsidR="00E361D4" w:rsidRPr="001146F0" w:rsidRDefault="00E361D4" w:rsidP="00A04891">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076F6D5D" w14:textId="77777777" w:rsidR="00E361D4" w:rsidRPr="001146F0" w:rsidRDefault="00E361D4" w:rsidP="000E611E">
            <w:pPr>
              <w:spacing w:beforeLines="60" w:before="144"/>
              <w:jc w:val="center"/>
              <w:rPr>
                <w:rFonts w:ascii="Aptos" w:hAnsi="Aptos"/>
                <w:b/>
                <w:bCs/>
                <w:sz w:val="20"/>
                <w:szCs w:val="20"/>
              </w:rPr>
            </w:pPr>
            <w:r w:rsidRPr="001146F0">
              <w:rPr>
                <w:rFonts w:ascii="Aptos" w:hAnsi="Aptos"/>
                <w:b/>
                <w:bCs/>
                <w:sz w:val="20"/>
                <w:szCs w:val="20"/>
              </w:rPr>
              <w:t>RL.4.9</w:t>
            </w:r>
          </w:p>
        </w:tc>
        <w:tc>
          <w:tcPr>
            <w:tcW w:w="7674" w:type="dxa"/>
            <w:tcBorders>
              <w:top w:val="single" w:sz="6" w:space="0" w:color="auto"/>
              <w:left w:val="single" w:sz="6" w:space="0" w:color="auto"/>
              <w:bottom w:val="single" w:sz="6" w:space="0" w:color="auto"/>
            </w:tcBorders>
            <w:vAlign w:val="bottom"/>
          </w:tcPr>
          <w:p w14:paraId="58C33524" w14:textId="77777777" w:rsidR="00E361D4" w:rsidRPr="001146F0" w:rsidRDefault="00E361D4" w:rsidP="000E611E">
            <w:pPr>
              <w:spacing w:beforeLines="60" w:before="144"/>
              <w:rPr>
                <w:rFonts w:ascii="Aptos" w:hAnsi="Aptos" w:cs="Tahoma"/>
                <w:color w:val="000000"/>
                <w:sz w:val="20"/>
                <w:szCs w:val="20"/>
              </w:rPr>
            </w:pPr>
            <w:r w:rsidRPr="001146F0">
              <w:rPr>
                <w:rFonts w:ascii="Aptos" w:hAnsi="Aptos" w:cs="Tahoma"/>
                <w:color w:val="000000"/>
                <w:sz w:val="20"/>
                <w:szCs w:val="20"/>
              </w:rPr>
              <w:t>Compare and contrast the treatment of similar themes and topics (e.g., opposition of good and evil) and patterns of events (e.g., the quest) in stories, myths, and traditional literature from different cultures.</w:t>
            </w:r>
          </w:p>
        </w:tc>
      </w:tr>
      <w:tr w:rsidR="003F5295" w:rsidRPr="001146F0" w14:paraId="04F31EED" w14:textId="77777777" w:rsidTr="00EA3BE1">
        <w:trPr>
          <w:cantSplit/>
          <w:trHeight w:val="504"/>
        </w:trPr>
        <w:tc>
          <w:tcPr>
            <w:tcW w:w="1350" w:type="dxa"/>
            <w:tcBorders>
              <w:top w:val="single" w:sz="6" w:space="0" w:color="auto"/>
              <w:bottom w:val="single" w:sz="2" w:space="0" w:color="auto"/>
              <w:right w:val="single" w:sz="6" w:space="0" w:color="auto"/>
            </w:tcBorders>
          </w:tcPr>
          <w:p w14:paraId="037808DF" w14:textId="77777777" w:rsidR="003F5295" w:rsidRPr="001146F0" w:rsidRDefault="003F5295" w:rsidP="00A04891">
            <w:pPr>
              <w:spacing w:before="120"/>
              <w:rPr>
                <w:rFonts w:ascii="Aptos" w:hAnsi="Aptos"/>
                <w:sz w:val="18"/>
                <w:szCs w:val="18"/>
              </w:rPr>
            </w:pPr>
            <w:r w:rsidRPr="001146F0">
              <w:rPr>
                <w:rFonts w:ascii="Aptos" w:hAnsi="Aptos"/>
                <w:sz w:val="18"/>
                <w:szCs w:val="18"/>
              </w:rPr>
              <w:t>Range of Reading and Level of Text Complexity</w:t>
            </w:r>
          </w:p>
        </w:tc>
        <w:tc>
          <w:tcPr>
            <w:tcW w:w="1398" w:type="dxa"/>
            <w:tcBorders>
              <w:top w:val="single" w:sz="6" w:space="0" w:color="auto"/>
              <w:left w:val="single" w:sz="6" w:space="0" w:color="auto"/>
              <w:bottom w:val="single" w:sz="6" w:space="0" w:color="auto"/>
              <w:right w:val="single" w:sz="6" w:space="0" w:color="auto"/>
            </w:tcBorders>
          </w:tcPr>
          <w:p w14:paraId="2EF8FDA6" w14:textId="77777777" w:rsidR="00F3504E" w:rsidRPr="001146F0" w:rsidRDefault="00217CCD" w:rsidP="000E611E">
            <w:pPr>
              <w:spacing w:beforeLines="60" w:before="144"/>
              <w:jc w:val="center"/>
              <w:rPr>
                <w:rFonts w:ascii="Aptos" w:hAnsi="Aptos"/>
                <w:b/>
                <w:bCs/>
                <w:sz w:val="20"/>
                <w:szCs w:val="20"/>
              </w:rPr>
            </w:pPr>
            <w:r w:rsidRPr="001146F0">
              <w:rPr>
                <w:rFonts w:ascii="Aptos" w:hAnsi="Aptos"/>
                <w:b/>
                <w:bCs/>
                <w:sz w:val="20"/>
                <w:szCs w:val="20"/>
              </w:rPr>
              <w:t>RL.4.</w:t>
            </w:r>
            <w:r w:rsidR="003F5295" w:rsidRPr="001146F0">
              <w:rPr>
                <w:rFonts w:ascii="Aptos" w:hAnsi="Aptos"/>
                <w:b/>
                <w:bCs/>
                <w:sz w:val="20"/>
                <w:szCs w:val="20"/>
              </w:rPr>
              <w:t>10</w:t>
            </w:r>
          </w:p>
        </w:tc>
        <w:tc>
          <w:tcPr>
            <w:tcW w:w="7674" w:type="dxa"/>
            <w:tcBorders>
              <w:top w:val="single" w:sz="6" w:space="0" w:color="auto"/>
              <w:left w:val="single" w:sz="6" w:space="0" w:color="auto"/>
              <w:bottom w:val="single" w:sz="6" w:space="0" w:color="auto"/>
            </w:tcBorders>
          </w:tcPr>
          <w:p w14:paraId="21278A58" w14:textId="77777777" w:rsidR="003F5295" w:rsidRPr="001146F0" w:rsidRDefault="00E361D4" w:rsidP="000E611E">
            <w:pPr>
              <w:spacing w:beforeLines="60" w:before="144"/>
              <w:rPr>
                <w:rFonts w:ascii="Aptos" w:hAnsi="Aptos" w:cs="Tahoma"/>
                <w:sz w:val="20"/>
                <w:szCs w:val="20"/>
              </w:rPr>
            </w:pPr>
            <w:r w:rsidRPr="001146F0">
              <w:rPr>
                <w:rFonts w:ascii="Aptos" w:hAnsi="Aptos" w:cs="Tahoma"/>
                <w:sz w:val="20"/>
                <w:szCs w:val="20"/>
              </w:rPr>
              <w:t>Independently and proficiently read and comprehend literary texts representing a variety of genres, cultures, and perspectives and exhibiting complexity appropriate for at least grade 4. (See more on qualitative and quantitative dimensions of text complexity.)</w:t>
            </w:r>
          </w:p>
        </w:tc>
      </w:tr>
    </w:tbl>
    <w:p w14:paraId="7DF60C1D" w14:textId="77777777" w:rsidR="003F5295" w:rsidRPr="001146F0" w:rsidRDefault="003F5295" w:rsidP="003F5295">
      <w:pPr>
        <w:rPr>
          <w:rFonts w:ascii="Aptos" w:hAnsi="Aptos"/>
        </w:rPr>
      </w:pPr>
    </w:p>
    <w:p w14:paraId="633BA035" w14:textId="77777777" w:rsidR="003F5295" w:rsidRPr="001146F0" w:rsidRDefault="003F5295" w:rsidP="003F5295">
      <w:pPr>
        <w:rPr>
          <w:rFonts w:ascii="Aptos" w:hAnsi="Aptos"/>
        </w:rPr>
      </w:pPr>
    </w:p>
    <w:p w14:paraId="017DEBD9" w14:textId="77777777" w:rsidR="003F5295" w:rsidRPr="001146F0" w:rsidRDefault="003F5295" w:rsidP="003F5295">
      <w:pPr>
        <w:rPr>
          <w:rFonts w:ascii="Aptos" w:hAnsi="Aptos"/>
        </w:rPr>
      </w:pPr>
    </w:p>
    <w:p w14:paraId="56CD8819" w14:textId="77777777" w:rsidR="003F5295" w:rsidRPr="001146F0" w:rsidRDefault="003F5295" w:rsidP="003F5295">
      <w:pPr>
        <w:rPr>
          <w:rFonts w:ascii="Aptos" w:hAnsi="Aptos"/>
        </w:rPr>
      </w:pPr>
    </w:p>
    <w:p w14:paraId="25EAFDA1" w14:textId="77777777" w:rsidR="003F5295" w:rsidRPr="001146F0" w:rsidRDefault="003F5295" w:rsidP="003F5295">
      <w:pPr>
        <w:rPr>
          <w:rFonts w:ascii="Aptos" w:hAnsi="Aptos"/>
        </w:rPr>
      </w:pPr>
    </w:p>
    <w:p w14:paraId="4310C090" w14:textId="49A34A18" w:rsidR="003F5295" w:rsidRPr="001146F0" w:rsidRDefault="003F5295" w:rsidP="003F5295">
      <w:pPr>
        <w:rPr>
          <w:rFonts w:ascii="Aptos" w:hAnsi="Aptos"/>
        </w:rPr>
      </w:pPr>
    </w:p>
    <w:p w14:paraId="74B81B31" w14:textId="77777777" w:rsidR="00AE19F8" w:rsidRPr="001146F0" w:rsidRDefault="00AE19F8" w:rsidP="003F5295">
      <w:pPr>
        <w:rPr>
          <w:rFonts w:ascii="Aptos" w:hAnsi="Aptos"/>
        </w:rPr>
      </w:pPr>
    </w:p>
    <w:p w14:paraId="55F8208F" w14:textId="77777777" w:rsidR="003F5295" w:rsidRPr="001146F0" w:rsidRDefault="003F5295" w:rsidP="003F5295">
      <w:pPr>
        <w:rPr>
          <w:rFonts w:ascii="Aptos" w:hAnsi="Aptos"/>
        </w:rPr>
      </w:pPr>
    </w:p>
    <w:p w14:paraId="2B05EE3C" w14:textId="77777777" w:rsidR="005522D7" w:rsidRPr="001146F0" w:rsidRDefault="005522D7" w:rsidP="005522D7">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D9136EF" w14:textId="77777777" w:rsidR="005522D7" w:rsidRPr="001146F0" w:rsidRDefault="00E60527" w:rsidP="005522D7">
      <w:pPr>
        <w:rPr>
          <w:rFonts w:ascii="Aptos" w:hAnsi="Aptos" w:cs="Tahoma"/>
          <w:iCs/>
          <w:color w:val="000000"/>
          <w:sz w:val="28"/>
          <w:szCs w:val="20"/>
        </w:rPr>
      </w:pPr>
      <w:r w:rsidRPr="001146F0">
        <w:rPr>
          <w:rFonts w:ascii="Aptos" w:hAnsi="Aptos" w:cs="Tahoma"/>
          <w:b/>
          <w:color w:val="000000"/>
          <w:sz w:val="28"/>
          <w:szCs w:val="20"/>
        </w:rPr>
        <w:t>STRAND</w:t>
      </w:r>
      <w:r w:rsidR="005522D7" w:rsidRPr="001146F0">
        <w:rPr>
          <w:rFonts w:ascii="Aptos" w:hAnsi="Aptos" w:cs="Tahoma"/>
          <w:b/>
          <w:color w:val="000000"/>
          <w:sz w:val="28"/>
          <w:szCs w:val="20"/>
        </w:rPr>
        <w:t xml:space="preserve">  </w:t>
      </w:r>
      <w:r w:rsidR="00802588" w:rsidRPr="001146F0">
        <w:rPr>
          <w:rFonts w:ascii="Aptos" w:hAnsi="Aptos" w:cs="Tahoma"/>
          <w:b/>
          <w:color w:val="000000"/>
          <w:sz w:val="28"/>
          <w:szCs w:val="20"/>
        </w:rPr>
        <w:t xml:space="preserve"> </w:t>
      </w:r>
      <w:r w:rsidR="005522D7" w:rsidRPr="001146F0">
        <w:rPr>
          <w:rFonts w:ascii="Aptos" w:hAnsi="Aptos" w:cs="Tahoma"/>
          <w:iCs/>
          <w:color w:val="000000"/>
          <w:sz w:val="28"/>
          <w:szCs w:val="20"/>
        </w:rPr>
        <w:t xml:space="preserve">Reading – Literature </w:t>
      </w:r>
    </w:p>
    <w:p w14:paraId="66F53F12" w14:textId="77777777" w:rsidR="00E361D4" w:rsidRPr="001146F0" w:rsidRDefault="00E361D4" w:rsidP="005522D7">
      <w:pPr>
        <w:rPr>
          <w:rFonts w:ascii="Aptos" w:hAnsi="Aptos"/>
        </w:rPr>
      </w:pPr>
    </w:p>
    <w:tbl>
      <w:tblPr>
        <w:tblW w:w="10422" w:type="dxa"/>
        <w:tblInd w:w="-522" w:type="dxa"/>
        <w:tblLayout w:type="fixed"/>
        <w:tblLook w:val="0000" w:firstRow="0" w:lastRow="0" w:firstColumn="0" w:lastColumn="0" w:noHBand="0" w:noVBand="0"/>
      </w:tblPr>
      <w:tblGrid>
        <w:gridCol w:w="1350"/>
        <w:gridCol w:w="1398"/>
        <w:gridCol w:w="7674"/>
      </w:tblGrid>
      <w:tr w:rsidR="005522D7" w:rsidRPr="001146F0" w14:paraId="28B12A59" w14:textId="77777777" w:rsidTr="00EA3BE1">
        <w:trPr>
          <w:cantSplit/>
        </w:trPr>
        <w:tc>
          <w:tcPr>
            <w:tcW w:w="10422" w:type="dxa"/>
            <w:gridSpan w:val="3"/>
            <w:tcBorders>
              <w:top w:val="single" w:sz="6" w:space="0" w:color="auto"/>
            </w:tcBorders>
            <w:shd w:val="clear" w:color="auto" w:fill="C0C0C0"/>
          </w:tcPr>
          <w:p w14:paraId="698183FB" w14:textId="77777777" w:rsidR="005522D7" w:rsidRPr="001146F0" w:rsidRDefault="005522D7" w:rsidP="00C63727">
            <w:pPr>
              <w:pStyle w:val="Heading8"/>
              <w:jc w:val="center"/>
              <w:rPr>
                <w:rFonts w:ascii="Aptos" w:hAnsi="Aptos"/>
                <w:sz w:val="36"/>
              </w:rPr>
            </w:pPr>
            <w:r w:rsidRPr="001146F0">
              <w:rPr>
                <w:rFonts w:ascii="Aptos" w:hAnsi="Aptos"/>
                <w:sz w:val="36"/>
              </w:rPr>
              <w:t>Grade 5</w:t>
            </w:r>
          </w:p>
        </w:tc>
      </w:tr>
      <w:tr w:rsidR="00285F98" w:rsidRPr="001146F0" w14:paraId="2A379E5D" w14:textId="77777777" w:rsidTr="00EA3BE1">
        <w:trPr>
          <w:cantSplit/>
        </w:trPr>
        <w:tc>
          <w:tcPr>
            <w:tcW w:w="2748" w:type="dxa"/>
            <w:gridSpan w:val="2"/>
            <w:tcBorders>
              <w:bottom w:val="single" w:sz="6" w:space="0" w:color="auto"/>
              <w:right w:val="single" w:sz="6" w:space="0" w:color="auto"/>
            </w:tcBorders>
            <w:shd w:val="clear" w:color="auto" w:fill="808080"/>
          </w:tcPr>
          <w:p w14:paraId="2FB25CF8" w14:textId="77777777" w:rsidR="00285F98" w:rsidRPr="001146F0" w:rsidRDefault="00285F98" w:rsidP="00285F98">
            <w:pPr>
              <w:rPr>
                <w:rFonts w:ascii="Aptos" w:hAnsi="Aptos"/>
                <w:sz w:val="28"/>
              </w:rPr>
            </w:pPr>
            <w:r w:rsidRPr="001146F0">
              <w:rPr>
                <w:rFonts w:ascii="Aptos" w:hAnsi="Aptos"/>
                <w:sz w:val="28"/>
              </w:rPr>
              <w:t>Cluster</w:t>
            </w:r>
          </w:p>
        </w:tc>
        <w:tc>
          <w:tcPr>
            <w:tcW w:w="7674" w:type="dxa"/>
            <w:tcBorders>
              <w:left w:val="single" w:sz="6" w:space="0" w:color="auto"/>
              <w:bottom w:val="single" w:sz="6" w:space="0" w:color="auto"/>
            </w:tcBorders>
            <w:shd w:val="clear" w:color="auto" w:fill="808080"/>
          </w:tcPr>
          <w:p w14:paraId="68A55841" w14:textId="77777777" w:rsidR="00285F98" w:rsidRPr="001146F0" w:rsidRDefault="00285F98" w:rsidP="00C63727">
            <w:pPr>
              <w:rPr>
                <w:rFonts w:ascii="Aptos" w:hAnsi="Aptos"/>
                <w:sz w:val="28"/>
              </w:rPr>
            </w:pPr>
            <w:r w:rsidRPr="001146F0">
              <w:rPr>
                <w:rFonts w:ascii="Aptos" w:hAnsi="Aptos"/>
                <w:sz w:val="28"/>
              </w:rPr>
              <w:t>Standards as written</w:t>
            </w:r>
          </w:p>
        </w:tc>
      </w:tr>
      <w:tr w:rsidR="005522D7" w:rsidRPr="001146F0" w14:paraId="21EF82D5" w14:textId="77777777" w:rsidTr="00EA3BE1">
        <w:trPr>
          <w:cantSplit/>
          <w:trHeight w:val="85"/>
        </w:trPr>
        <w:tc>
          <w:tcPr>
            <w:tcW w:w="1350" w:type="dxa"/>
            <w:vMerge w:val="restart"/>
            <w:tcBorders>
              <w:top w:val="single" w:sz="6" w:space="0" w:color="auto"/>
              <w:right w:val="single" w:sz="6" w:space="0" w:color="auto"/>
            </w:tcBorders>
          </w:tcPr>
          <w:p w14:paraId="32C32D14" w14:textId="77777777" w:rsidR="005522D7" w:rsidRPr="001146F0" w:rsidRDefault="005522D7" w:rsidP="00C63727">
            <w:pPr>
              <w:spacing w:before="120"/>
              <w:rPr>
                <w:rFonts w:ascii="Aptos" w:hAnsi="Aptos"/>
                <w:sz w:val="18"/>
                <w:szCs w:val="18"/>
              </w:rPr>
            </w:pPr>
            <w:r w:rsidRPr="001146F0">
              <w:rPr>
                <w:rFonts w:ascii="Aptos" w:hAnsi="Aptos"/>
                <w:sz w:val="18"/>
                <w:szCs w:val="18"/>
              </w:rPr>
              <w:t>Key Ideas and Details</w:t>
            </w:r>
          </w:p>
        </w:tc>
        <w:tc>
          <w:tcPr>
            <w:tcW w:w="1398" w:type="dxa"/>
            <w:tcBorders>
              <w:top w:val="single" w:sz="6" w:space="0" w:color="auto"/>
              <w:left w:val="single" w:sz="6" w:space="0" w:color="auto"/>
              <w:bottom w:val="single" w:sz="6" w:space="0" w:color="auto"/>
              <w:right w:val="single" w:sz="6" w:space="0" w:color="auto"/>
            </w:tcBorders>
          </w:tcPr>
          <w:p w14:paraId="04A52333" w14:textId="77777777" w:rsidR="00F3504E" w:rsidRPr="001146F0" w:rsidRDefault="00217CCD" w:rsidP="000E611E">
            <w:pPr>
              <w:spacing w:before="60"/>
              <w:jc w:val="center"/>
              <w:rPr>
                <w:rFonts w:ascii="Aptos" w:hAnsi="Aptos"/>
                <w:b/>
                <w:bCs/>
                <w:sz w:val="20"/>
                <w:szCs w:val="20"/>
              </w:rPr>
            </w:pPr>
            <w:r w:rsidRPr="001146F0">
              <w:rPr>
                <w:rFonts w:ascii="Aptos" w:hAnsi="Aptos"/>
                <w:b/>
                <w:bCs/>
                <w:sz w:val="20"/>
                <w:szCs w:val="20"/>
              </w:rPr>
              <w:t>RL.5.</w:t>
            </w:r>
            <w:r w:rsidR="005522D7" w:rsidRPr="001146F0">
              <w:rPr>
                <w:rFonts w:ascii="Aptos" w:hAnsi="Aptos"/>
                <w:b/>
                <w:bCs/>
                <w:sz w:val="20"/>
                <w:szCs w:val="20"/>
              </w:rPr>
              <w:t>1</w:t>
            </w:r>
          </w:p>
        </w:tc>
        <w:tc>
          <w:tcPr>
            <w:tcW w:w="7674" w:type="dxa"/>
            <w:tcBorders>
              <w:top w:val="single" w:sz="6" w:space="0" w:color="auto"/>
              <w:left w:val="single" w:sz="6" w:space="0" w:color="auto"/>
              <w:bottom w:val="single" w:sz="6" w:space="0" w:color="auto"/>
            </w:tcBorders>
          </w:tcPr>
          <w:p w14:paraId="4E440137" w14:textId="77777777" w:rsidR="005522D7" w:rsidRPr="001146F0" w:rsidRDefault="00E361D4" w:rsidP="000E611E">
            <w:pPr>
              <w:spacing w:before="60"/>
              <w:rPr>
                <w:rFonts w:ascii="Aptos" w:hAnsi="Aptos" w:cs="Tahoma"/>
                <w:sz w:val="20"/>
                <w:szCs w:val="20"/>
              </w:rPr>
            </w:pPr>
            <w:r w:rsidRPr="001146F0">
              <w:rPr>
                <w:rFonts w:ascii="Aptos" w:hAnsi="Aptos" w:cs="Tahoma"/>
                <w:sz w:val="20"/>
                <w:szCs w:val="20"/>
              </w:rPr>
              <w:t>Quote or paraphrase a text accurately when explaining what the text states explicitly and when drawing inferences from the text. (See grade 5 Writing Standard 8 for more on paraphrasing.)</w:t>
            </w:r>
          </w:p>
        </w:tc>
      </w:tr>
      <w:tr w:rsidR="005522D7" w:rsidRPr="001146F0" w14:paraId="3D4432EC" w14:textId="77777777" w:rsidTr="00EA3BE1">
        <w:trPr>
          <w:cantSplit/>
          <w:trHeight w:val="504"/>
        </w:trPr>
        <w:tc>
          <w:tcPr>
            <w:tcW w:w="1350" w:type="dxa"/>
            <w:vMerge/>
            <w:tcBorders>
              <w:right w:val="single" w:sz="6" w:space="0" w:color="auto"/>
            </w:tcBorders>
          </w:tcPr>
          <w:p w14:paraId="7C7AF5C6" w14:textId="77777777" w:rsidR="005522D7" w:rsidRPr="001146F0" w:rsidRDefault="005522D7" w:rsidP="00C63727">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1433A950" w14:textId="77777777" w:rsidR="00F3504E" w:rsidRPr="001146F0" w:rsidRDefault="00217CCD" w:rsidP="000E611E">
            <w:pPr>
              <w:spacing w:before="60"/>
              <w:jc w:val="center"/>
              <w:rPr>
                <w:rFonts w:ascii="Aptos" w:hAnsi="Aptos"/>
                <w:b/>
                <w:bCs/>
                <w:sz w:val="20"/>
                <w:szCs w:val="20"/>
              </w:rPr>
            </w:pPr>
            <w:r w:rsidRPr="001146F0">
              <w:rPr>
                <w:rFonts w:ascii="Aptos" w:hAnsi="Aptos"/>
                <w:b/>
                <w:bCs/>
                <w:sz w:val="20"/>
                <w:szCs w:val="20"/>
              </w:rPr>
              <w:t>RL.5.</w:t>
            </w:r>
            <w:r w:rsidR="005522D7" w:rsidRPr="001146F0">
              <w:rPr>
                <w:rFonts w:ascii="Aptos" w:hAnsi="Aptos"/>
                <w:b/>
                <w:bCs/>
                <w:sz w:val="20"/>
                <w:szCs w:val="20"/>
              </w:rPr>
              <w:t>2</w:t>
            </w:r>
          </w:p>
        </w:tc>
        <w:tc>
          <w:tcPr>
            <w:tcW w:w="7674" w:type="dxa"/>
            <w:tcBorders>
              <w:top w:val="single" w:sz="6" w:space="0" w:color="auto"/>
              <w:left w:val="single" w:sz="6" w:space="0" w:color="auto"/>
              <w:bottom w:val="single" w:sz="6" w:space="0" w:color="auto"/>
            </w:tcBorders>
          </w:tcPr>
          <w:p w14:paraId="1CF3299F" w14:textId="77777777" w:rsidR="00E361D4" w:rsidRPr="001146F0" w:rsidRDefault="00E361D4" w:rsidP="000E611E">
            <w:pPr>
              <w:spacing w:before="60"/>
              <w:rPr>
                <w:rFonts w:ascii="Aptos" w:hAnsi="Aptos" w:cs="Tahoma"/>
                <w:sz w:val="20"/>
                <w:szCs w:val="20"/>
              </w:rPr>
            </w:pPr>
            <w:r w:rsidRPr="001146F0">
              <w:rPr>
                <w:rFonts w:ascii="Aptos" w:hAnsi="Aptos" w:cs="Tahoma"/>
                <w:sz w:val="20"/>
                <w:szCs w:val="20"/>
              </w:rPr>
              <w:t>Determine a theme of a story, drama, or poem from details in the text, including how characters in a story or drama respond to challenges or how the speaker in a poem reflects upon a topic; summarize a text.</w:t>
            </w:r>
          </w:p>
          <w:p w14:paraId="37907E25" w14:textId="77777777" w:rsidR="005522D7" w:rsidRPr="001146F0" w:rsidRDefault="00E361D4" w:rsidP="000E611E">
            <w:pPr>
              <w:spacing w:before="60"/>
              <w:rPr>
                <w:rFonts w:ascii="Aptos" w:hAnsi="Aptos" w:cs="Tahoma"/>
                <w:i/>
                <w:sz w:val="20"/>
                <w:szCs w:val="20"/>
              </w:rPr>
            </w:pPr>
            <w:r w:rsidRPr="001146F0">
              <w:rPr>
                <w:rFonts w:ascii="Aptos" w:hAnsi="Aptos" w:cs="Tahoma"/>
                <w:i/>
                <w:sz w:val="20"/>
                <w:szCs w:val="20"/>
              </w:rPr>
              <w:t>For example, students explore the theme “Heroism demands courage and taking risks” in traditional tales such as The Merry Adventures of Robin Hood by Howard Pyle and modern novels such as Bud, Not Buddy by Christopher Paul Curtis.</w:t>
            </w:r>
          </w:p>
        </w:tc>
      </w:tr>
      <w:tr w:rsidR="005522D7" w:rsidRPr="001146F0" w14:paraId="037E4BFE" w14:textId="77777777" w:rsidTr="00EA3BE1">
        <w:trPr>
          <w:cantSplit/>
          <w:trHeight w:val="504"/>
        </w:trPr>
        <w:tc>
          <w:tcPr>
            <w:tcW w:w="1350" w:type="dxa"/>
            <w:vMerge/>
            <w:tcBorders>
              <w:bottom w:val="single" w:sz="6" w:space="0" w:color="auto"/>
              <w:right w:val="single" w:sz="6" w:space="0" w:color="auto"/>
            </w:tcBorders>
          </w:tcPr>
          <w:p w14:paraId="7C626DA2" w14:textId="77777777" w:rsidR="005522D7" w:rsidRPr="001146F0" w:rsidRDefault="005522D7" w:rsidP="00C63727">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6714E140" w14:textId="77777777" w:rsidR="00F3504E" w:rsidRPr="001146F0" w:rsidRDefault="00217CCD" w:rsidP="000E611E">
            <w:pPr>
              <w:spacing w:before="60"/>
              <w:jc w:val="center"/>
              <w:rPr>
                <w:rFonts w:ascii="Aptos" w:hAnsi="Aptos"/>
                <w:b/>
                <w:bCs/>
                <w:sz w:val="20"/>
                <w:szCs w:val="20"/>
              </w:rPr>
            </w:pPr>
            <w:r w:rsidRPr="001146F0">
              <w:rPr>
                <w:rFonts w:ascii="Aptos" w:hAnsi="Aptos"/>
                <w:b/>
                <w:bCs/>
                <w:sz w:val="20"/>
                <w:szCs w:val="20"/>
              </w:rPr>
              <w:t>RL.5.</w:t>
            </w:r>
            <w:r w:rsidR="005522D7" w:rsidRPr="001146F0">
              <w:rPr>
                <w:rFonts w:ascii="Aptos" w:hAnsi="Aptos"/>
                <w:b/>
                <w:bCs/>
                <w:sz w:val="20"/>
                <w:szCs w:val="20"/>
              </w:rPr>
              <w:t>3</w:t>
            </w:r>
          </w:p>
        </w:tc>
        <w:tc>
          <w:tcPr>
            <w:tcW w:w="7674" w:type="dxa"/>
            <w:tcBorders>
              <w:top w:val="single" w:sz="6" w:space="0" w:color="auto"/>
              <w:left w:val="single" w:sz="6" w:space="0" w:color="auto"/>
              <w:bottom w:val="single" w:sz="6" w:space="0" w:color="auto"/>
            </w:tcBorders>
          </w:tcPr>
          <w:p w14:paraId="271248C4" w14:textId="77777777" w:rsidR="005522D7" w:rsidRPr="001146F0" w:rsidRDefault="00E361D4" w:rsidP="000E611E">
            <w:pPr>
              <w:spacing w:before="60"/>
              <w:rPr>
                <w:rFonts w:ascii="Aptos" w:hAnsi="Aptos" w:cs="Tahoma"/>
                <w:sz w:val="20"/>
                <w:szCs w:val="20"/>
              </w:rPr>
            </w:pPr>
            <w:r w:rsidRPr="001146F0">
              <w:rPr>
                <w:rFonts w:ascii="Aptos" w:hAnsi="Aptos" w:cs="Tahoma"/>
                <w:sz w:val="20"/>
                <w:szCs w:val="20"/>
              </w:rPr>
              <w:t>Compare and contrast two or more characters, settings, or events in a story or drama, drawing on specific details in the text (e.g., how characters interact).</w:t>
            </w:r>
          </w:p>
        </w:tc>
      </w:tr>
      <w:tr w:rsidR="00E361D4" w:rsidRPr="001146F0" w14:paraId="3BE08F11" w14:textId="77777777" w:rsidTr="00EA3BE1">
        <w:trPr>
          <w:cantSplit/>
          <w:trHeight w:val="504"/>
        </w:trPr>
        <w:tc>
          <w:tcPr>
            <w:tcW w:w="1350" w:type="dxa"/>
            <w:vMerge w:val="restart"/>
            <w:tcBorders>
              <w:top w:val="single" w:sz="6" w:space="0" w:color="auto"/>
              <w:right w:val="single" w:sz="6" w:space="0" w:color="auto"/>
            </w:tcBorders>
          </w:tcPr>
          <w:p w14:paraId="1F35F903" w14:textId="77777777" w:rsidR="00E361D4" w:rsidRPr="001146F0" w:rsidRDefault="00E361D4" w:rsidP="00C63727">
            <w:pPr>
              <w:spacing w:before="120"/>
              <w:rPr>
                <w:rFonts w:ascii="Aptos" w:hAnsi="Aptos"/>
                <w:sz w:val="18"/>
                <w:szCs w:val="18"/>
              </w:rPr>
            </w:pPr>
            <w:r w:rsidRPr="001146F0">
              <w:rPr>
                <w:rFonts w:ascii="Aptos" w:hAnsi="Aptos"/>
                <w:sz w:val="18"/>
                <w:szCs w:val="18"/>
              </w:rPr>
              <w:t>Craft and Structure</w:t>
            </w:r>
          </w:p>
        </w:tc>
        <w:tc>
          <w:tcPr>
            <w:tcW w:w="1398" w:type="dxa"/>
            <w:tcBorders>
              <w:top w:val="single" w:sz="6" w:space="0" w:color="auto"/>
              <w:left w:val="single" w:sz="6" w:space="0" w:color="auto"/>
              <w:bottom w:val="single" w:sz="6" w:space="0" w:color="auto"/>
              <w:right w:val="single" w:sz="6" w:space="0" w:color="auto"/>
            </w:tcBorders>
          </w:tcPr>
          <w:p w14:paraId="749EA23B" w14:textId="77777777" w:rsidR="00E361D4" w:rsidRPr="001146F0" w:rsidRDefault="00E361D4" w:rsidP="000E611E">
            <w:pPr>
              <w:spacing w:before="60"/>
              <w:jc w:val="center"/>
              <w:rPr>
                <w:rFonts w:ascii="Aptos" w:hAnsi="Aptos"/>
                <w:b/>
                <w:bCs/>
                <w:sz w:val="20"/>
                <w:szCs w:val="20"/>
              </w:rPr>
            </w:pPr>
            <w:r w:rsidRPr="001146F0">
              <w:rPr>
                <w:rFonts w:ascii="Aptos" w:hAnsi="Aptos"/>
                <w:b/>
                <w:bCs/>
                <w:sz w:val="20"/>
                <w:szCs w:val="20"/>
              </w:rPr>
              <w:t>RL.5.4</w:t>
            </w:r>
          </w:p>
        </w:tc>
        <w:tc>
          <w:tcPr>
            <w:tcW w:w="7674" w:type="dxa"/>
            <w:tcBorders>
              <w:top w:val="single" w:sz="6" w:space="0" w:color="auto"/>
              <w:left w:val="single" w:sz="6" w:space="0" w:color="auto"/>
              <w:bottom w:val="single" w:sz="6" w:space="0" w:color="auto"/>
            </w:tcBorders>
            <w:vAlign w:val="bottom"/>
          </w:tcPr>
          <w:p w14:paraId="04C2AFD7" w14:textId="77777777" w:rsidR="00E361D4" w:rsidRPr="001146F0" w:rsidRDefault="00E361D4" w:rsidP="000E611E">
            <w:pPr>
              <w:spacing w:before="60"/>
              <w:rPr>
                <w:rFonts w:ascii="Aptos" w:hAnsi="Aptos" w:cs="Tahoma"/>
                <w:color w:val="000000"/>
                <w:sz w:val="20"/>
                <w:szCs w:val="20"/>
              </w:rPr>
            </w:pPr>
            <w:r w:rsidRPr="001146F0">
              <w:rPr>
                <w:rFonts w:ascii="Aptos" w:hAnsi="Aptos" w:cs="Tahoma"/>
                <w:color w:val="000000"/>
                <w:sz w:val="20"/>
                <w:szCs w:val="20"/>
              </w:rPr>
              <w:t>Determine the meaning of words and phrases as they are used in a text; identify and explain the effects of figurative language such as metaphors and similes. (See grade 5 Language Standards 4–6 on applying knowledge of vocabulary to reading.)</w:t>
            </w:r>
          </w:p>
        </w:tc>
      </w:tr>
      <w:tr w:rsidR="00E361D4" w:rsidRPr="001146F0" w14:paraId="1CE2AE86" w14:textId="77777777" w:rsidTr="00EA3BE1">
        <w:trPr>
          <w:cantSplit/>
          <w:trHeight w:val="504"/>
        </w:trPr>
        <w:tc>
          <w:tcPr>
            <w:tcW w:w="1350" w:type="dxa"/>
            <w:vMerge/>
            <w:tcBorders>
              <w:right w:val="single" w:sz="6" w:space="0" w:color="auto"/>
            </w:tcBorders>
          </w:tcPr>
          <w:p w14:paraId="30DD4F5A" w14:textId="77777777" w:rsidR="00E361D4" w:rsidRPr="001146F0" w:rsidRDefault="00E361D4" w:rsidP="00C63727">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3539F0CF" w14:textId="77777777" w:rsidR="00E361D4" w:rsidRPr="001146F0" w:rsidRDefault="00E361D4" w:rsidP="000E611E">
            <w:pPr>
              <w:spacing w:before="60"/>
              <w:jc w:val="center"/>
              <w:rPr>
                <w:rFonts w:ascii="Aptos" w:hAnsi="Aptos"/>
                <w:b/>
                <w:bCs/>
                <w:sz w:val="20"/>
                <w:szCs w:val="20"/>
              </w:rPr>
            </w:pPr>
            <w:r w:rsidRPr="001146F0">
              <w:rPr>
                <w:rFonts w:ascii="Aptos" w:hAnsi="Aptos"/>
                <w:b/>
                <w:bCs/>
                <w:sz w:val="20"/>
                <w:szCs w:val="20"/>
              </w:rPr>
              <w:t>RL.5.5</w:t>
            </w:r>
          </w:p>
        </w:tc>
        <w:tc>
          <w:tcPr>
            <w:tcW w:w="7674" w:type="dxa"/>
            <w:tcBorders>
              <w:top w:val="single" w:sz="6" w:space="0" w:color="auto"/>
              <w:left w:val="single" w:sz="6" w:space="0" w:color="auto"/>
              <w:bottom w:val="single" w:sz="6" w:space="0" w:color="auto"/>
            </w:tcBorders>
            <w:vAlign w:val="bottom"/>
          </w:tcPr>
          <w:p w14:paraId="0AD8091F" w14:textId="77777777" w:rsidR="00E361D4" w:rsidRPr="001146F0" w:rsidRDefault="00E361D4" w:rsidP="000E611E">
            <w:pPr>
              <w:spacing w:before="60"/>
              <w:rPr>
                <w:rFonts w:ascii="Aptos" w:hAnsi="Aptos" w:cs="Tahoma"/>
                <w:color w:val="000000"/>
                <w:sz w:val="20"/>
                <w:szCs w:val="20"/>
              </w:rPr>
            </w:pPr>
            <w:r w:rsidRPr="001146F0">
              <w:rPr>
                <w:rFonts w:ascii="Aptos" w:hAnsi="Aptos" w:cs="Tahoma"/>
                <w:color w:val="000000"/>
                <w:sz w:val="20"/>
                <w:szCs w:val="20"/>
              </w:rPr>
              <w:t>Explain how a series of chapters, scenes, or stanzas fits together to provide the overall structure of a particular story, drama, or poem.</w:t>
            </w:r>
          </w:p>
        </w:tc>
      </w:tr>
      <w:tr w:rsidR="00E361D4" w:rsidRPr="001146F0" w14:paraId="7DAA93A6" w14:textId="77777777" w:rsidTr="00EA3BE1">
        <w:trPr>
          <w:cantSplit/>
          <w:trHeight w:val="504"/>
        </w:trPr>
        <w:tc>
          <w:tcPr>
            <w:tcW w:w="1350" w:type="dxa"/>
            <w:vMerge/>
            <w:tcBorders>
              <w:bottom w:val="single" w:sz="2" w:space="0" w:color="auto"/>
              <w:right w:val="single" w:sz="6" w:space="0" w:color="auto"/>
            </w:tcBorders>
          </w:tcPr>
          <w:p w14:paraId="3F4E105D" w14:textId="77777777" w:rsidR="00E361D4" w:rsidRPr="001146F0" w:rsidRDefault="00E361D4" w:rsidP="00C63727">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30D696C7" w14:textId="77777777" w:rsidR="00E361D4" w:rsidRPr="001146F0" w:rsidRDefault="00E361D4" w:rsidP="000E611E">
            <w:pPr>
              <w:spacing w:before="60"/>
              <w:jc w:val="center"/>
              <w:rPr>
                <w:rFonts w:ascii="Aptos" w:hAnsi="Aptos"/>
                <w:b/>
                <w:bCs/>
                <w:sz w:val="20"/>
                <w:szCs w:val="20"/>
              </w:rPr>
            </w:pPr>
            <w:r w:rsidRPr="001146F0">
              <w:rPr>
                <w:rFonts w:ascii="Aptos" w:hAnsi="Aptos"/>
                <w:b/>
                <w:bCs/>
                <w:sz w:val="20"/>
                <w:szCs w:val="20"/>
              </w:rPr>
              <w:t>RL.5.6</w:t>
            </w:r>
          </w:p>
        </w:tc>
        <w:tc>
          <w:tcPr>
            <w:tcW w:w="7674" w:type="dxa"/>
            <w:tcBorders>
              <w:top w:val="single" w:sz="6" w:space="0" w:color="auto"/>
              <w:left w:val="single" w:sz="6" w:space="0" w:color="auto"/>
              <w:bottom w:val="single" w:sz="6" w:space="0" w:color="auto"/>
            </w:tcBorders>
            <w:vAlign w:val="bottom"/>
          </w:tcPr>
          <w:p w14:paraId="336325B6" w14:textId="77777777" w:rsidR="00E361D4" w:rsidRPr="001146F0" w:rsidRDefault="00E361D4" w:rsidP="000E611E">
            <w:pPr>
              <w:spacing w:before="60"/>
              <w:rPr>
                <w:rFonts w:ascii="Aptos" w:hAnsi="Aptos" w:cs="Tahoma"/>
                <w:color w:val="000000"/>
                <w:sz w:val="20"/>
                <w:szCs w:val="20"/>
              </w:rPr>
            </w:pPr>
            <w:r w:rsidRPr="001146F0">
              <w:rPr>
                <w:rFonts w:ascii="Aptos" w:hAnsi="Aptos" w:cs="Tahoma"/>
                <w:color w:val="000000"/>
                <w:sz w:val="20"/>
                <w:szCs w:val="20"/>
              </w:rPr>
              <w:t>Describe how a narrator’s or speaker’s point of view influences how events are described in a story, myth, poem, or drama.</w:t>
            </w:r>
          </w:p>
        </w:tc>
      </w:tr>
      <w:tr w:rsidR="00E361D4" w:rsidRPr="001146F0" w14:paraId="353256C9" w14:textId="77777777" w:rsidTr="00EA3BE1">
        <w:trPr>
          <w:cantSplit/>
          <w:trHeight w:val="504"/>
        </w:trPr>
        <w:tc>
          <w:tcPr>
            <w:tcW w:w="1350" w:type="dxa"/>
            <w:vMerge w:val="restart"/>
            <w:tcBorders>
              <w:top w:val="single" w:sz="2" w:space="0" w:color="auto"/>
              <w:right w:val="single" w:sz="6" w:space="0" w:color="auto"/>
            </w:tcBorders>
          </w:tcPr>
          <w:p w14:paraId="13EF5406" w14:textId="77777777" w:rsidR="00E361D4" w:rsidRPr="001146F0" w:rsidRDefault="00E361D4" w:rsidP="00C63727">
            <w:pPr>
              <w:spacing w:before="120"/>
              <w:rPr>
                <w:rFonts w:ascii="Aptos" w:hAnsi="Aptos"/>
                <w:sz w:val="18"/>
                <w:szCs w:val="18"/>
              </w:rPr>
            </w:pPr>
            <w:r w:rsidRPr="001146F0">
              <w:rPr>
                <w:rFonts w:ascii="Aptos" w:hAnsi="Aptos"/>
                <w:sz w:val="18"/>
                <w:szCs w:val="18"/>
              </w:rPr>
              <w:t>Integration of Knowledge and Ideas</w:t>
            </w:r>
          </w:p>
        </w:tc>
        <w:tc>
          <w:tcPr>
            <w:tcW w:w="1398" w:type="dxa"/>
            <w:tcBorders>
              <w:top w:val="single" w:sz="6" w:space="0" w:color="auto"/>
              <w:left w:val="single" w:sz="6" w:space="0" w:color="auto"/>
              <w:bottom w:val="single" w:sz="6" w:space="0" w:color="auto"/>
              <w:right w:val="single" w:sz="6" w:space="0" w:color="auto"/>
            </w:tcBorders>
          </w:tcPr>
          <w:p w14:paraId="5F772273" w14:textId="77777777" w:rsidR="00E361D4" w:rsidRPr="001146F0" w:rsidRDefault="00E361D4" w:rsidP="000E611E">
            <w:pPr>
              <w:spacing w:before="60"/>
              <w:jc w:val="center"/>
              <w:rPr>
                <w:rFonts w:ascii="Aptos" w:hAnsi="Aptos"/>
                <w:b/>
                <w:bCs/>
                <w:sz w:val="20"/>
                <w:szCs w:val="20"/>
              </w:rPr>
            </w:pPr>
            <w:r w:rsidRPr="001146F0">
              <w:rPr>
                <w:rFonts w:ascii="Aptos" w:hAnsi="Aptos"/>
                <w:b/>
                <w:bCs/>
                <w:sz w:val="20"/>
                <w:szCs w:val="20"/>
              </w:rPr>
              <w:t>RL.5.7</w:t>
            </w:r>
          </w:p>
        </w:tc>
        <w:tc>
          <w:tcPr>
            <w:tcW w:w="7674" w:type="dxa"/>
            <w:tcBorders>
              <w:top w:val="single" w:sz="6" w:space="0" w:color="auto"/>
              <w:left w:val="single" w:sz="6" w:space="0" w:color="auto"/>
              <w:bottom w:val="single" w:sz="6" w:space="0" w:color="auto"/>
            </w:tcBorders>
          </w:tcPr>
          <w:p w14:paraId="78717F6C" w14:textId="77777777" w:rsidR="00E361D4" w:rsidRPr="001146F0" w:rsidRDefault="00E361D4" w:rsidP="000E611E">
            <w:pPr>
              <w:spacing w:before="60"/>
              <w:rPr>
                <w:rFonts w:ascii="Aptos" w:hAnsi="Aptos" w:cs="Tahoma"/>
                <w:color w:val="000000"/>
                <w:sz w:val="20"/>
                <w:szCs w:val="20"/>
              </w:rPr>
            </w:pPr>
            <w:r w:rsidRPr="001146F0">
              <w:rPr>
                <w:rFonts w:ascii="Aptos" w:hAnsi="Aptos" w:cs="Tahoma"/>
                <w:color w:val="000000"/>
                <w:sz w:val="20"/>
                <w:szCs w:val="20"/>
              </w:rPr>
              <w:t>Analyze how visual and multimedia elements contribute to the meaning, tone, or beauty of a text (e.g., graphic novel; multimedia presentation of fiction, folktale, myth, poem).</w:t>
            </w:r>
          </w:p>
        </w:tc>
      </w:tr>
      <w:tr w:rsidR="00E361D4" w:rsidRPr="001146F0" w14:paraId="5751C7D0" w14:textId="77777777" w:rsidTr="00EA3BE1">
        <w:trPr>
          <w:cantSplit/>
          <w:trHeight w:val="85"/>
        </w:trPr>
        <w:tc>
          <w:tcPr>
            <w:tcW w:w="1350" w:type="dxa"/>
            <w:vMerge/>
            <w:tcBorders>
              <w:right w:val="single" w:sz="6" w:space="0" w:color="auto"/>
            </w:tcBorders>
          </w:tcPr>
          <w:p w14:paraId="67381CEE" w14:textId="77777777" w:rsidR="00E361D4" w:rsidRPr="001146F0" w:rsidRDefault="00E361D4" w:rsidP="00C63727">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6EBAD457" w14:textId="77777777" w:rsidR="00E361D4" w:rsidRPr="001146F0" w:rsidRDefault="00E361D4" w:rsidP="000E611E">
            <w:pPr>
              <w:spacing w:before="60"/>
              <w:jc w:val="center"/>
              <w:rPr>
                <w:rFonts w:ascii="Aptos" w:hAnsi="Aptos"/>
                <w:b/>
                <w:bCs/>
                <w:sz w:val="20"/>
                <w:szCs w:val="20"/>
              </w:rPr>
            </w:pPr>
            <w:r w:rsidRPr="001146F0">
              <w:rPr>
                <w:rFonts w:ascii="Aptos" w:hAnsi="Aptos"/>
                <w:b/>
                <w:bCs/>
                <w:sz w:val="20"/>
                <w:szCs w:val="20"/>
              </w:rPr>
              <w:t>RL.5.8</w:t>
            </w:r>
          </w:p>
        </w:tc>
        <w:tc>
          <w:tcPr>
            <w:tcW w:w="7674" w:type="dxa"/>
            <w:tcBorders>
              <w:top w:val="single" w:sz="6" w:space="0" w:color="auto"/>
              <w:left w:val="single" w:sz="6" w:space="0" w:color="auto"/>
              <w:bottom w:val="single" w:sz="6" w:space="0" w:color="auto"/>
            </w:tcBorders>
          </w:tcPr>
          <w:p w14:paraId="1070ED71" w14:textId="77777777" w:rsidR="00E361D4" w:rsidRPr="001146F0" w:rsidRDefault="00E361D4" w:rsidP="000E611E">
            <w:pPr>
              <w:spacing w:before="60"/>
              <w:rPr>
                <w:rFonts w:ascii="Aptos" w:hAnsi="Aptos" w:cs="Tahoma"/>
                <w:color w:val="000000"/>
                <w:sz w:val="20"/>
                <w:szCs w:val="20"/>
              </w:rPr>
            </w:pPr>
            <w:r w:rsidRPr="001146F0">
              <w:rPr>
                <w:rFonts w:ascii="Aptos" w:hAnsi="Aptos" w:cs="Tahoma"/>
                <w:color w:val="000000"/>
                <w:sz w:val="20"/>
                <w:szCs w:val="20"/>
              </w:rPr>
              <w:t>(Not applicable.  For expectations regarding themes in literary texts, see RL.2.)</w:t>
            </w:r>
          </w:p>
        </w:tc>
      </w:tr>
      <w:tr w:rsidR="00E361D4" w:rsidRPr="001146F0" w14:paraId="67EE915F" w14:textId="77777777" w:rsidTr="00EA3BE1">
        <w:trPr>
          <w:cantSplit/>
          <w:trHeight w:val="504"/>
        </w:trPr>
        <w:tc>
          <w:tcPr>
            <w:tcW w:w="1350" w:type="dxa"/>
            <w:vMerge/>
            <w:tcBorders>
              <w:bottom w:val="single" w:sz="6" w:space="0" w:color="auto"/>
              <w:right w:val="single" w:sz="6" w:space="0" w:color="auto"/>
            </w:tcBorders>
          </w:tcPr>
          <w:p w14:paraId="776B6681" w14:textId="77777777" w:rsidR="00E361D4" w:rsidRPr="001146F0" w:rsidRDefault="00E361D4" w:rsidP="00C63727">
            <w:pPr>
              <w:spacing w:before="120"/>
              <w:rPr>
                <w:rFonts w:ascii="Aptos" w:hAnsi="Aptos"/>
                <w:sz w:val="18"/>
                <w:szCs w:val="18"/>
              </w:rPr>
            </w:pPr>
          </w:p>
        </w:tc>
        <w:tc>
          <w:tcPr>
            <w:tcW w:w="1398" w:type="dxa"/>
            <w:tcBorders>
              <w:top w:val="single" w:sz="6" w:space="0" w:color="auto"/>
              <w:left w:val="single" w:sz="6" w:space="0" w:color="auto"/>
              <w:bottom w:val="single" w:sz="6" w:space="0" w:color="auto"/>
              <w:right w:val="single" w:sz="6" w:space="0" w:color="auto"/>
            </w:tcBorders>
          </w:tcPr>
          <w:p w14:paraId="6E484AF0" w14:textId="77777777" w:rsidR="00E361D4" w:rsidRPr="001146F0" w:rsidRDefault="00E361D4" w:rsidP="000E611E">
            <w:pPr>
              <w:spacing w:before="60"/>
              <w:jc w:val="center"/>
              <w:rPr>
                <w:rFonts w:ascii="Aptos" w:hAnsi="Aptos"/>
                <w:b/>
                <w:bCs/>
                <w:sz w:val="20"/>
                <w:szCs w:val="20"/>
              </w:rPr>
            </w:pPr>
            <w:r w:rsidRPr="001146F0">
              <w:rPr>
                <w:rFonts w:ascii="Aptos" w:hAnsi="Aptos"/>
                <w:b/>
                <w:bCs/>
                <w:sz w:val="20"/>
                <w:szCs w:val="20"/>
              </w:rPr>
              <w:t>RL.5.9</w:t>
            </w:r>
          </w:p>
        </w:tc>
        <w:tc>
          <w:tcPr>
            <w:tcW w:w="7674" w:type="dxa"/>
            <w:tcBorders>
              <w:top w:val="single" w:sz="6" w:space="0" w:color="auto"/>
              <w:left w:val="single" w:sz="6" w:space="0" w:color="auto"/>
              <w:bottom w:val="single" w:sz="6" w:space="0" w:color="auto"/>
            </w:tcBorders>
          </w:tcPr>
          <w:p w14:paraId="666FBE90" w14:textId="77777777" w:rsidR="00E361D4" w:rsidRPr="001146F0" w:rsidRDefault="00E361D4" w:rsidP="000E611E">
            <w:pPr>
              <w:spacing w:before="60"/>
              <w:rPr>
                <w:rFonts w:ascii="Aptos" w:hAnsi="Aptos" w:cs="Tahoma"/>
                <w:color w:val="000000"/>
                <w:sz w:val="20"/>
                <w:szCs w:val="20"/>
              </w:rPr>
            </w:pPr>
            <w:r w:rsidRPr="001146F0">
              <w:rPr>
                <w:rFonts w:ascii="Aptos" w:hAnsi="Aptos" w:cs="Tahoma"/>
                <w:color w:val="000000"/>
                <w:sz w:val="20"/>
                <w:szCs w:val="20"/>
              </w:rPr>
              <w:t>Compare and contrast stories in the same genre (e.g., mysteries or adventure stories) on their approaches to similar themes and topics.</w:t>
            </w:r>
          </w:p>
        </w:tc>
      </w:tr>
      <w:tr w:rsidR="005522D7" w:rsidRPr="001146F0" w14:paraId="4424ED72" w14:textId="77777777" w:rsidTr="00EA3BE1">
        <w:trPr>
          <w:cantSplit/>
          <w:trHeight w:val="504"/>
        </w:trPr>
        <w:tc>
          <w:tcPr>
            <w:tcW w:w="1350" w:type="dxa"/>
            <w:tcBorders>
              <w:top w:val="single" w:sz="6" w:space="0" w:color="auto"/>
              <w:bottom w:val="single" w:sz="2" w:space="0" w:color="auto"/>
              <w:right w:val="single" w:sz="6" w:space="0" w:color="auto"/>
            </w:tcBorders>
          </w:tcPr>
          <w:p w14:paraId="464BDB67" w14:textId="77777777" w:rsidR="005522D7" w:rsidRPr="001146F0" w:rsidRDefault="005522D7" w:rsidP="00C63727">
            <w:pPr>
              <w:spacing w:before="120"/>
              <w:rPr>
                <w:rFonts w:ascii="Aptos" w:hAnsi="Aptos"/>
                <w:sz w:val="18"/>
                <w:szCs w:val="18"/>
              </w:rPr>
            </w:pPr>
            <w:r w:rsidRPr="001146F0">
              <w:rPr>
                <w:rFonts w:ascii="Aptos" w:hAnsi="Aptos"/>
                <w:sz w:val="18"/>
                <w:szCs w:val="18"/>
              </w:rPr>
              <w:t>Range of Reading and Level of Text Complexity</w:t>
            </w:r>
          </w:p>
        </w:tc>
        <w:tc>
          <w:tcPr>
            <w:tcW w:w="1398" w:type="dxa"/>
            <w:tcBorders>
              <w:top w:val="single" w:sz="6" w:space="0" w:color="auto"/>
              <w:left w:val="single" w:sz="6" w:space="0" w:color="auto"/>
              <w:bottom w:val="single" w:sz="6" w:space="0" w:color="auto"/>
              <w:right w:val="single" w:sz="6" w:space="0" w:color="auto"/>
            </w:tcBorders>
          </w:tcPr>
          <w:p w14:paraId="672CDBDA" w14:textId="77777777" w:rsidR="00F3504E" w:rsidRPr="001146F0" w:rsidRDefault="00217CCD" w:rsidP="000E611E">
            <w:pPr>
              <w:spacing w:before="60"/>
              <w:jc w:val="center"/>
              <w:rPr>
                <w:rFonts w:ascii="Aptos" w:hAnsi="Aptos"/>
                <w:b/>
                <w:bCs/>
                <w:sz w:val="20"/>
                <w:szCs w:val="20"/>
              </w:rPr>
            </w:pPr>
            <w:r w:rsidRPr="001146F0">
              <w:rPr>
                <w:rFonts w:ascii="Aptos" w:hAnsi="Aptos"/>
                <w:b/>
                <w:bCs/>
                <w:sz w:val="20"/>
                <w:szCs w:val="20"/>
              </w:rPr>
              <w:t>RL.5.</w:t>
            </w:r>
            <w:r w:rsidR="005522D7" w:rsidRPr="001146F0">
              <w:rPr>
                <w:rFonts w:ascii="Aptos" w:hAnsi="Aptos"/>
                <w:b/>
                <w:bCs/>
                <w:sz w:val="20"/>
                <w:szCs w:val="20"/>
              </w:rPr>
              <w:t>10</w:t>
            </w:r>
          </w:p>
        </w:tc>
        <w:tc>
          <w:tcPr>
            <w:tcW w:w="7674" w:type="dxa"/>
            <w:tcBorders>
              <w:top w:val="single" w:sz="6" w:space="0" w:color="auto"/>
              <w:left w:val="single" w:sz="6" w:space="0" w:color="auto"/>
              <w:bottom w:val="single" w:sz="6" w:space="0" w:color="auto"/>
            </w:tcBorders>
          </w:tcPr>
          <w:p w14:paraId="3EFB2771" w14:textId="77777777" w:rsidR="005522D7" w:rsidRPr="001146F0" w:rsidRDefault="00E361D4" w:rsidP="000E611E">
            <w:pPr>
              <w:spacing w:before="60"/>
              <w:rPr>
                <w:rFonts w:ascii="Aptos" w:hAnsi="Aptos" w:cs="Tahoma"/>
                <w:sz w:val="20"/>
                <w:szCs w:val="20"/>
              </w:rPr>
            </w:pPr>
            <w:r w:rsidRPr="001146F0">
              <w:rPr>
                <w:rFonts w:ascii="Aptos" w:hAnsi="Aptos" w:cs="Tahoma"/>
                <w:sz w:val="20"/>
                <w:szCs w:val="20"/>
              </w:rPr>
              <w:t>Independently and proficiently read and comprehend literary texts representing a variety of genres, cultures, and perspectives and exhibiting complexity appropriate for at least grade 5. (See more on qualitative and quantitative dimensions of text complexity.)</w:t>
            </w:r>
          </w:p>
        </w:tc>
      </w:tr>
    </w:tbl>
    <w:p w14:paraId="57B60E9F" w14:textId="77777777" w:rsidR="005522D7" w:rsidRPr="001146F0" w:rsidRDefault="005522D7" w:rsidP="005522D7">
      <w:pPr>
        <w:rPr>
          <w:rFonts w:ascii="Aptos" w:hAnsi="Aptos"/>
        </w:rPr>
      </w:pPr>
    </w:p>
    <w:p w14:paraId="7E5BCC4A" w14:textId="77777777" w:rsidR="005522D7" w:rsidRPr="001146F0" w:rsidRDefault="005522D7" w:rsidP="005522D7">
      <w:pPr>
        <w:rPr>
          <w:rFonts w:ascii="Aptos" w:hAnsi="Aptos"/>
        </w:rPr>
      </w:pPr>
    </w:p>
    <w:p w14:paraId="22B92D9E" w14:textId="77777777" w:rsidR="000B5417" w:rsidRPr="001146F0" w:rsidRDefault="000B5417" w:rsidP="005522D7">
      <w:pPr>
        <w:rPr>
          <w:rFonts w:ascii="Aptos" w:hAnsi="Aptos"/>
        </w:rPr>
      </w:pPr>
    </w:p>
    <w:p w14:paraId="3517CE41" w14:textId="77777777" w:rsidR="000B5417" w:rsidRPr="001146F0" w:rsidRDefault="000B5417" w:rsidP="005522D7">
      <w:pPr>
        <w:rPr>
          <w:rFonts w:ascii="Aptos" w:hAnsi="Aptos"/>
        </w:rPr>
      </w:pPr>
    </w:p>
    <w:p w14:paraId="6D5074DE" w14:textId="77777777" w:rsidR="000B5417" w:rsidRPr="001146F0" w:rsidRDefault="000B5417" w:rsidP="005522D7">
      <w:pPr>
        <w:rPr>
          <w:rFonts w:ascii="Aptos" w:hAnsi="Aptos"/>
        </w:rPr>
      </w:pPr>
    </w:p>
    <w:p w14:paraId="42A06002" w14:textId="77777777" w:rsidR="000B5417" w:rsidRPr="001146F0" w:rsidRDefault="000B5417" w:rsidP="005522D7">
      <w:pPr>
        <w:rPr>
          <w:rFonts w:ascii="Aptos" w:hAnsi="Aptos"/>
        </w:rPr>
      </w:pPr>
    </w:p>
    <w:p w14:paraId="1D901434" w14:textId="77777777" w:rsidR="005522D7" w:rsidRPr="001146F0" w:rsidRDefault="005522D7" w:rsidP="005522D7">
      <w:pPr>
        <w:pStyle w:val="Header"/>
        <w:tabs>
          <w:tab w:val="clear" w:pos="4320"/>
          <w:tab w:val="clear" w:pos="8640"/>
        </w:tabs>
        <w:rPr>
          <w:rFonts w:ascii="Aptos" w:hAnsi="Aptos"/>
        </w:rPr>
      </w:pPr>
    </w:p>
    <w:p w14:paraId="3B63E2D0" w14:textId="77777777" w:rsidR="00E361D4" w:rsidRPr="001146F0" w:rsidRDefault="00E361D4">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256D62" w:rsidRPr="001146F0" w14:paraId="1E871F3D" w14:textId="77777777" w:rsidTr="005D3B35">
        <w:tc>
          <w:tcPr>
            <w:tcW w:w="10422" w:type="dxa"/>
            <w:tcBorders>
              <w:top w:val="single" w:sz="6" w:space="0" w:color="auto"/>
              <w:bottom w:val="single" w:sz="6" w:space="0" w:color="auto"/>
            </w:tcBorders>
            <w:shd w:val="clear" w:color="auto" w:fill="808080"/>
          </w:tcPr>
          <w:p w14:paraId="020109D4" w14:textId="77777777" w:rsidR="00677C5E" w:rsidRPr="001146F0" w:rsidRDefault="00256D62" w:rsidP="00256D62">
            <w:pPr>
              <w:jc w:val="center"/>
              <w:rPr>
                <w:rFonts w:ascii="Aptos" w:hAnsi="Aptos" w:cs="Tahoma"/>
                <w:sz w:val="28"/>
              </w:rPr>
            </w:pPr>
            <w:r w:rsidRPr="001146F0">
              <w:rPr>
                <w:rFonts w:ascii="Aptos" w:hAnsi="Aptos" w:cs="Tahoma"/>
                <w:sz w:val="28"/>
              </w:rPr>
              <w:t xml:space="preserve">ENTRY POINTS to </w:t>
            </w:r>
          </w:p>
          <w:p w14:paraId="7CE2A955" w14:textId="77777777" w:rsidR="00256D62" w:rsidRPr="001146F0" w:rsidRDefault="00677C5E" w:rsidP="00677C5E">
            <w:pPr>
              <w:jc w:val="center"/>
              <w:rPr>
                <w:rFonts w:ascii="Aptos" w:hAnsi="Aptos" w:cs="Tahoma"/>
                <w:color w:val="FFFFFF" w:themeColor="background1"/>
                <w:sz w:val="28"/>
              </w:rPr>
            </w:pPr>
            <w:r w:rsidRPr="001146F0">
              <w:rPr>
                <w:rFonts w:ascii="Aptos" w:hAnsi="Aptos" w:cs="Tahoma"/>
                <w:sz w:val="28"/>
              </w:rPr>
              <w:t xml:space="preserve">Reading </w:t>
            </w:r>
            <w:r w:rsidR="00CE61A2" w:rsidRPr="001146F0">
              <w:rPr>
                <w:rFonts w:ascii="Aptos" w:hAnsi="Aptos" w:cs="Tahoma"/>
                <w:sz w:val="28"/>
              </w:rPr>
              <w:t>Standards</w:t>
            </w:r>
            <w:r w:rsidRPr="001146F0">
              <w:rPr>
                <w:rFonts w:ascii="Aptos" w:hAnsi="Aptos" w:cs="Tahoma"/>
                <w:sz w:val="28"/>
              </w:rPr>
              <w:t xml:space="preserve"> </w:t>
            </w:r>
            <w:r w:rsidR="00256D62" w:rsidRPr="001146F0">
              <w:rPr>
                <w:rFonts w:ascii="Aptos" w:hAnsi="Aptos" w:cs="Tahoma"/>
                <w:sz w:val="28"/>
              </w:rPr>
              <w:t xml:space="preserve">for </w:t>
            </w:r>
            <w:r w:rsidR="004E0F13" w:rsidRPr="001146F0">
              <w:rPr>
                <w:rFonts w:ascii="Aptos" w:hAnsi="Aptos" w:cs="Tahoma"/>
                <w:iCs/>
                <w:sz w:val="28"/>
                <w:szCs w:val="20"/>
              </w:rPr>
              <w:t>Literature</w:t>
            </w:r>
            <w:r w:rsidR="00A54B71" w:rsidRPr="001146F0">
              <w:rPr>
                <w:rFonts w:ascii="Aptos" w:hAnsi="Aptos" w:cs="Tahoma"/>
                <w:iCs/>
                <w:sz w:val="28"/>
                <w:szCs w:val="20"/>
              </w:rPr>
              <w:t xml:space="preserve"> in</w:t>
            </w:r>
            <w:r w:rsidR="004E0F13" w:rsidRPr="001146F0">
              <w:rPr>
                <w:rFonts w:ascii="Aptos" w:hAnsi="Aptos" w:cs="Tahoma"/>
                <w:iCs/>
                <w:sz w:val="28"/>
                <w:szCs w:val="20"/>
              </w:rPr>
              <w:t xml:space="preserve"> </w:t>
            </w:r>
            <w:r w:rsidR="00256D62" w:rsidRPr="001146F0">
              <w:rPr>
                <w:rFonts w:ascii="Aptos" w:hAnsi="Aptos" w:cs="Tahoma"/>
                <w:sz w:val="28"/>
              </w:rPr>
              <w:t>Grades 4</w:t>
            </w:r>
            <w:r w:rsidR="00256D62" w:rsidRPr="001146F0">
              <w:rPr>
                <w:rFonts w:ascii="Aptos" w:hAnsi="Aptos" w:cs="Arial"/>
                <w:sz w:val="28"/>
              </w:rPr>
              <w:t>–</w:t>
            </w:r>
            <w:r w:rsidR="00256D62" w:rsidRPr="001146F0">
              <w:rPr>
                <w:rFonts w:ascii="Aptos" w:hAnsi="Aptos" w:cs="Tahoma"/>
                <w:sz w:val="28"/>
              </w:rPr>
              <w:t>5</w:t>
            </w:r>
          </w:p>
        </w:tc>
      </w:tr>
    </w:tbl>
    <w:p w14:paraId="40C62D38" w14:textId="77777777" w:rsidR="00256D62" w:rsidRPr="001146F0" w:rsidRDefault="00256D62" w:rsidP="00256D62">
      <w:pPr>
        <w:rPr>
          <w:rFonts w:ascii="Aptos" w:hAnsi="Aptos"/>
        </w:rPr>
      </w:pPr>
    </w:p>
    <w:p w14:paraId="346535D6" w14:textId="77777777" w:rsidR="00B7235B" w:rsidRPr="001146F0" w:rsidRDefault="00B7235B" w:rsidP="00532DC3">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Pr>
          <w:rFonts w:ascii="Aptos" w:hAnsi="Aptos" w:cs="Tahoma"/>
          <w:sz w:val="32"/>
        </w:rPr>
        <w:t xml:space="preserve"> </w:t>
      </w:r>
      <w:r w:rsidRPr="001146F0">
        <w:rPr>
          <w:rFonts w:ascii="Aptos" w:hAnsi="Aptos" w:cs="Tahoma"/>
          <w:b/>
          <w:sz w:val="32"/>
        </w:rPr>
        <w:t xml:space="preserve">Less Complex                                             </w:t>
      </w:r>
      <w:r>
        <w:rPr>
          <w:rFonts w:ascii="Aptos" w:hAnsi="Aptos" w:cs="Tahoma"/>
          <w:b/>
          <w:sz w:val="32"/>
        </w:rPr>
        <w:t xml:space="preserve">                         </w:t>
      </w:r>
      <w:r w:rsidRPr="001146F0">
        <w:rPr>
          <w:rFonts w:ascii="Aptos" w:hAnsi="Aptos" w:cs="Tahoma"/>
          <w:b/>
          <w:sz w:val="32"/>
        </w:rPr>
        <w:t>More Complex</w:t>
      </w:r>
    </w:p>
    <w:p w14:paraId="29CF1235" w14:textId="77777777" w:rsidR="00B7235B" w:rsidRPr="001146F0" w:rsidRDefault="00B7235B" w:rsidP="00B7235B">
      <w:pPr>
        <w:rPr>
          <w:rFonts w:ascii="Aptos" w:hAnsi="Aptos"/>
        </w:rPr>
      </w:pPr>
      <w:r w:rsidRPr="001146F0">
        <w:rPr>
          <w:rFonts w:ascii="Aptos" w:hAnsi="Aptos"/>
          <w:noProof/>
          <w:lang w:eastAsia="ja-JP"/>
        </w:rPr>
        <mc:AlternateContent>
          <mc:Choice Requires="wps">
            <w:drawing>
              <wp:inline distT="0" distB="0" distL="0" distR="0" wp14:anchorId="07FA4F54" wp14:editId="28C1F55A">
                <wp:extent cx="5943600" cy="0"/>
                <wp:effectExtent l="0" t="171450" r="0" b="190500"/>
                <wp:docPr id="210222407"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9EAB26C"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256D62" w:rsidRPr="001146F0" w14:paraId="6AC78ABE" w14:textId="77777777" w:rsidTr="006B50EA">
        <w:trPr>
          <w:gridBefore w:val="1"/>
          <w:wBefore w:w="72" w:type="dxa"/>
        </w:trPr>
        <w:tc>
          <w:tcPr>
            <w:tcW w:w="1350" w:type="dxa"/>
            <w:tcBorders>
              <w:top w:val="nil"/>
              <w:left w:val="nil"/>
              <w:bottom w:val="dashed" w:sz="4" w:space="0" w:color="auto"/>
              <w:right w:val="nil"/>
            </w:tcBorders>
          </w:tcPr>
          <w:p w14:paraId="10784649" w14:textId="77777777" w:rsidR="00256D62" w:rsidRPr="001146F0" w:rsidRDefault="00256D62" w:rsidP="00256D62">
            <w:pPr>
              <w:tabs>
                <w:tab w:val="left" w:pos="360"/>
              </w:tabs>
              <w:rPr>
                <w:rFonts w:ascii="Aptos" w:hAnsi="Aptos" w:cs="Tahoma"/>
                <w:b/>
              </w:rPr>
            </w:pPr>
          </w:p>
        </w:tc>
        <w:tc>
          <w:tcPr>
            <w:tcW w:w="3000" w:type="dxa"/>
            <w:tcBorders>
              <w:top w:val="nil"/>
              <w:left w:val="nil"/>
              <w:bottom w:val="dashed" w:sz="4" w:space="0" w:color="auto"/>
              <w:right w:val="nil"/>
            </w:tcBorders>
          </w:tcPr>
          <w:p w14:paraId="712D22B4" w14:textId="77777777" w:rsidR="00256D62" w:rsidRPr="001146F0" w:rsidRDefault="00256D62" w:rsidP="00256D62">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6B993877" w14:textId="77777777" w:rsidR="00256D62" w:rsidRPr="001146F0" w:rsidRDefault="00256D62" w:rsidP="00256D62">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70182EC7" w14:textId="77777777" w:rsidR="00256D62" w:rsidRPr="001146F0" w:rsidRDefault="00256D62" w:rsidP="00256D62">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256D62" w:rsidRPr="001146F0" w14:paraId="49460516" w14:textId="77777777" w:rsidTr="006B50EA">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04227E02" w14:textId="77777777" w:rsidR="00256D62" w:rsidRPr="001146F0" w:rsidRDefault="00256D62" w:rsidP="00256D62">
            <w:pPr>
              <w:spacing w:before="120"/>
              <w:rPr>
                <w:rFonts w:ascii="Aptos" w:hAnsi="Aptos"/>
                <w:sz w:val="18"/>
                <w:szCs w:val="18"/>
              </w:rPr>
            </w:pPr>
            <w:r w:rsidRPr="001146F0">
              <w:rPr>
                <w:rFonts w:ascii="Aptos" w:hAnsi="Aptos"/>
                <w:sz w:val="18"/>
                <w:szCs w:val="18"/>
              </w:rPr>
              <w:t>Key Ideas and Details</w:t>
            </w:r>
          </w:p>
        </w:tc>
        <w:tc>
          <w:tcPr>
            <w:tcW w:w="3000" w:type="dxa"/>
            <w:tcBorders>
              <w:top w:val="dashed" w:sz="4" w:space="0" w:color="auto"/>
              <w:left w:val="dashed" w:sz="4" w:space="0" w:color="auto"/>
              <w:bottom w:val="dashed" w:sz="4" w:space="0" w:color="auto"/>
              <w:right w:val="nil"/>
            </w:tcBorders>
          </w:tcPr>
          <w:p w14:paraId="3A48C441" w14:textId="77777777" w:rsidR="00256D62" w:rsidRPr="001146F0" w:rsidRDefault="006653A5" w:rsidP="00256D62">
            <w:pPr>
              <w:rPr>
                <w:rFonts w:ascii="Aptos" w:hAnsi="Aptos"/>
                <w:i/>
                <w:sz w:val="19"/>
                <w:szCs w:val="19"/>
              </w:rPr>
            </w:pPr>
            <w:r w:rsidRPr="001146F0">
              <w:rPr>
                <w:rFonts w:ascii="Aptos" w:hAnsi="Aptos"/>
                <w:i/>
                <w:sz w:val="19"/>
                <w:szCs w:val="19"/>
              </w:rPr>
              <w:t xml:space="preserve">For </w:t>
            </w:r>
            <w:r w:rsidRPr="001146F0">
              <w:rPr>
                <w:rFonts w:ascii="Aptos" w:hAnsi="Aptos"/>
                <w:b/>
                <w:i/>
                <w:sz w:val="19"/>
                <w:szCs w:val="19"/>
              </w:rPr>
              <w:t>literary</w:t>
            </w:r>
            <w:r w:rsidRPr="001146F0">
              <w:rPr>
                <w:rFonts w:ascii="Aptos" w:hAnsi="Aptos"/>
                <w:i/>
                <w:sz w:val="19"/>
                <w:szCs w:val="19"/>
              </w:rPr>
              <w:t xml:space="preserve"> text read by the student, or to the student, or communicated in the student’s primary mode of communication:</w:t>
            </w:r>
          </w:p>
          <w:p w14:paraId="149DCDEE" w14:textId="77777777" w:rsidR="008D68CA" w:rsidRPr="001146F0" w:rsidRDefault="008D68CA" w:rsidP="00256D62">
            <w:pPr>
              <w:rPr>
                <w:rFonts w:ascii="Aptos" w:hAnsi="Aptos" w:cs="Tahoma"/>
                <w:sz w:val="19"/>
                <w:szCs w:val="19"/>
              </w:rPr>
            </w:pPr>
          </w:p>
          <w:p w14:paraId="04F1CE8C" w14:textId="77777777" w:rsidR="005101AD" w:rsidRPr="001146F0" w:rsidRDefault="005101AD" w:rsidP="00A15B1B">
            <w:pPr>
              <w:pStyle w:val="ListParagraph"/>
              <w:numPr>
                <w:ilvl w:val="0"/>
                <w:numId w:val="26"/>
              </w:numPr>
              <w:rPr>
                <w:rFonts w:ascii="Aptos" w:hAnsi="Aptos" w:cs="Tahoma"/>
                <w:b/>
                <w:sz w:val="19"/>
                <w:szCs w:val="19"/>
              </w:rPr>
            </w:pPr>
            <w:r w:rsidRPr="001146F0">
              <w:rPr>
                <w:rFonts w:ascii="Aptos" w:hAnsi="Aptos" w:cs="Tahoma"/>
                <w:b/>
                <w:sz w:val="19"/>
                <w:szCs w:val="19"/>
              </w:rPr>
              <w:t xml:space="preserve">Key Details: </w:t>
            </w:r>
          </w:p>
          <w:p w14:paraId="7453C033" w14:textId="4F2352C3" w:rsidR="005D3B35" w:rsidRPr="001146F0" w:rsidRDefault="005D3B35" w:rsidP="005D3B35">
            <w:pPr>
              <w:numPr>
                <w:ilvl w:val="0"/>
                <w:numId w:val="23"/>
              </w:numPr>
              <w:rPr>
                <w:rFonts w:ascii="Aptos" w:hAnsi="Aptos" w:cs="Tahoma"/>
                <w:sz w:val="19"/>
                <w:szCs w:val="19"/>
              </w:rPr>
            </w:pPr>
            <w:r w:rsidRPr="001146F0">
              <w:rPr>
                <w:rFonts w:ascii="Aptos" w:hAnsi="Aptos" w:cs="Tahoma"/>
                <w:sz w:val="19"/>
                <w:szCs w:val="19"/>
              </w:rPr>
              <w:t>Answer comprehension questions using citations from a literary text (i.e., in relation to a story or poem)</w:t>
            </w:r>
          </w:p>
          <w:p w14:paraId="11A72B8F" w14:textId="77777777" w:rsidR="005101AD" w:rsidRPr="001146F0" w:rsidRDefault="005101AD" w:rsidP="005101AD">
            <w:pPr>
              <w:ind w:left="360"/>
              <w:rPr>
                <w:rFonts w:ascii="Aptos" w:hAnsi="Aptos" w:cs="Tahoma"/>
                <w:sz w:val="19"/>
                <w:szCs w:val="19"/>
              </w:rPr>
            </w:pPr>
          </w:p>
          <w:p w14:paraId="553ED794" w14:textId="77777777" w:rsidR="005101AD" w:rsidRPr="001146F0" w:rsidRDefault="005101AD" w:rsidP="00A15B1B">
            <w:pPr>
              <w:pStyle w:val="ListParagraph"/>
              <w:numPr>
                <w:ilvl w:val="0"/>
                <w:numId w:val="26"/>
              </w:numPr>
              <w:rPr>
                <w:rFonts w:ascii="Aptos" w:hAnsi="Aptos" w:cs="Tahoma"/>
                <w:b/>
                <w:sz w:val="19"/>
                <w:szCs w:val="19"/>
              </w:rPr>
            </w:pPr>
            <w:r w:rsidRPr="001146F0">
              <w:rPr>
                <w:rFonts w:ascii="Aptos" w:hAnsi="Aptos" w:cs="Tahoma"/>
                <w:b/>
                <w:sz w:val="19"/>
                <w:szCs w:val="19"/>
              </w:rPr>
              <w:t>Central Theme:</w:t>
            </w:r>
          </w:p>
          <w:p w14:paraId="3FE4437F"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 xml:space="preserve">Describe the central message of a literary text </w:t>
            </w:r>
          </w:p>
          <w:p w14:paraId="32FE23C6" w14:textId="77777777" w:rsidR="005D3B35" w:rsidRPr="001146F0" w:rsidRDefault="005D3B35" w:rsidP="005D3B35">
            <w:pPr>
              <w:numPr>
                <w:ilvl w:val="0"/>
                <w:numId w:val="27"/>
              </w:numPr>
              <w:ind w:left="360"/>
              <w:rPr>
                <w:rFonts w:ascii="Aptos" w:hAnsi="Aptos" w:cs="Tahoma"/>
                <w:sz w:val="19"/>
                <w:szCs w:val="19"/>
              </w:rPr>
            </w:pPr>
            <w:r w:rsidRPr="001146F0">
              <w:rPr>
                <w:rFonts w:ascii="Aptos" w:hAnsi="Aptos" w:cs="Tahoma"/>
                <w:sz w:val="19"/>
                <w:szCs w:val="19"/>
              </w:rPr>
              <w:t xml:space="preserve">Recount or summarize a portion of a literary text </w:t>
            </w:r>
          </w:p>
          <w:p w14:paraId="5AAF2517"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Identify the central message in a text</w:t>
            </w:r>
          </w:p>
          <w:p w14:paraId="743F37B4" w14:textId="77777777" w:rsidR="005101AD" w:rsidRPr="001146F0" w:rsidRDefault="005101AD" w:rsidP="005101AD">
            <w:pPr>
              <w:pStyle w:val="ListParagraph"/>
              <w:ind w:left="450"/>
              <w:rPr>
                <w:rFonts w:ascii="Aptos" w:hAnsi="Aptos" w:cs="Tahoma"/>
                <w:sz w:val="19"/>
                <w:szCs w:val="19"/>
              </w:rPr>
            </w:pPr>
          </w:p>
          <w:p w14:paraId="3848E801" w14:textId="77777777" w:rsidR="005101AD" w:rsidRPr="001146F0" w:rsidRDefault="005101AD" w:rsidP="00A15B1B">
            <w:pPr>
              <w:pStyle w:val="ListParagraph"/>
              <w:numPr>
                <w:ilvl w:val="0"/>
                <w:numId w:val="26"/>
              </w:numPr>
              <w:rPr>
                <w:rFonts w:ascii="Aptos" w:hAnsi="Aptos" w:cs="Tahoma"/>
                <w:b/>
                <w:sz w:val="19"/>
                <w:szCs w:val="19"/>
              </w:rPr>
            </w:pPr>
            <w:r w:rsidRPr="001146F0">
              <w:rPr>
                <w:rFonts w:ascii="Aptos" w:hAnsi="Aptos" w:cs="Tahoma"/>
                <w:b/>
                <w:sz w:val="19"/>
                <w:szCs w:val="19"/>
              </w:rPr>
              <w:t xml:space="preserve">Character Analysis: </w:t>
            </w:r>
          </w:p>
          <w:p w14:paraId="6F6E55ED" w14:textId="77777777" w:rsidR="005D3B35" w:rsidRPr="001146F0" w:rsidRDefault="005D3B35" w:rsidP="005D3B35">
            <w:pPr>
              <w:numPr>
                <w:ilvl w:val="0"/>
                <w:numId w:val="23"/>
              </w:numPr>
              <w:rPr>
                <w:rFonts w:ascii="Aptos" w:hAnsi="Aptos" w:cs="Tahoma"/>
                <w:sz w:val="19"/>
                <w:szCs w:val="19"/>
              </w:rPr>
            </w:pPr>
            <w:r w:rsidRPr="001146F0">
              <w:rPr>
                <w:rFonts w:ascii="Aptos" w:hAnsi="Aptos" w:cs="Tahoma"/>
                <w:sz w:val="19"/>
                <w:szCs w:val="19"/>
              </w:rPr>
              <w:t>Identify the main character(s) in a literary text</w:t>
            </w:r>
          </w:p>
          <w:p w14:paraId="7AE63274" w14:textId="77777777" w:rsidR="00F744F3" w:rsidRPr="001146F0" w:rsidRDefault="00F744F3">
            <w:pPr>
              <w:ind w:left="360"/>
              <w:rPr>
                <w:rFonts w:ascii="Aptos" w:hAnsi="Aptos" w:cs="Tahoma"/>
                <w:sz w:val="19"/>
                <w:szCs w:val="19"/>
              </w:rPr>
            </w:pPr>
          </w:p>
          <w:p w14:paraId="6C2A8A64" w14:textId="77777777" w:rsidR="00256D62" w:rsidRPr="001146F0" w:rsidRDefault="00256D62" w:rsidP="00256D62">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p w14:paraId="370C2114" w14:textId="77777777" w:rsidR="006653A5" w:rsidRPr="001146F0" w:rsidRDefault="006653A5" w:rsidP="00256D62">
            <w:pPr>
              <w:rPr>
                <w:rFonts w:ascii="Aptos" w:hAnsi="Aptos" w:cs="Tahoma"/>
                <w:i/>
                <w:color w:val="000000"/>
                <w:sz w:val="19"/>
                <w:szCs w:val="19"/>
              </w:rPr>
            </w:pPr>
          </w:p>
        </w:tc>
        <w:tc>
          <w:tcPr>
            <w:tcW w:w="3000" w:type="dxa"/>
            <w:tcBorders>
              <w:top w:val="dashed" w:sz="4" w:space="0" w:color="auto"/>
              <w:left w:val="nil"/>
              <w:bottom w:val="dashed" w:sz="4" w:space="0" w:color="auto"/>
              <w:right w:val="nil"/>
            </w:tcBorders>
          </w:tcPr>
          <w:p w14:paraId="675DD4C1" w14:textId="77777777" w:rsidR="00256D62" w:rsidRPr="001146F0" w:rsidRDefault="006653A5" w:rsidP="00256D62">
            <w:pPr>
              <w:rPr>
                <w:rFonts w:ascii="Aptos" w:hAnsi="Aptos"/>
                <w:i/>
                <w:sz w:val="19"/>
                <w:szCs w:val="19"/>
              </w:rPr>
            </w:pPr>
            <w:r w:rsidRPr="001146F0">
              <w:rPr>
                <w:rFonts w:ascii="Aptos" w:hAnsi="Aptos"/>
                <w:i/>
                <w:sz w:val="19"/>
                <w:szCs w:val="19"/>
              </w:rPr>
              <w:t xml:space="preserve">For </w:t>
            </w:r>
            <w:r w:rsidRPr="001146F0">
              <w:rPr>
                <w:rFonts w:ascii="Aptos" w:hAnsi="Aptos"/>
                <w:b/>
                <w:i/>
                <w:sz w:val="19"/>
                <w:szCs w:val="19"/>
              </w:rPr>
              <w:t xml:space="preserve">literary </w:t>
            </w:r>
            <w:r w:rsidRPr="001146F0">
              <w:rPr>
                <w:rFonts w:ascii="Aptos" w:hAnsi="Aptos"/>
                <w:i/>
                <w:sz w:val="19"/>
                <w:szCs w:val="19"/>
              </w:rPr>
              <w:t>text read by the student, or to the student, or communicated in the student’s primary mode of communication:</w:t>
            </w:r>
          </w:p>
          <w:p w14:paraId="15B7DDD0" w14:textId="77777777" w:rsidR="008D68CA" w:rsidRPr="001146F0" w:rsidRDefault="008D68CA" w:rsidP="00256D62">
            <w:pPr>
              <w:rPr>
                <w:rFonts w:ascii="Aptos" w:hAnsi="Aptos" w:cs="Tahoma"/>
                <w:sz w:val="19"/>
                <w:szCs w:val="19"/>
              </w:rPr>
            </w:pPr>
          </w:p>
          <w:p w14:paraId="49C5250A" w14:textId="77777777" w:rsidR="005101AD" w:rsidRPr="001146F0" w:rsidRDefault="005101AD" w:rsidP="00A15B1B">
            <w:pPr>
              <w:pStyle w:val="ListParagraph"/>
              <w:numPr>
                <w:ilvl w:val="0"/>
                <w:numId w:val="28"/>
              </w:numPr>
              <w:ind w:left="390"/>
              <w:rPr>
                <w:rFonts w:ascii="Aptos" w:hAnsi="Aptos" w:cs="Tahoma"/>
                <w:b/>
                <w:sz w:val="19"/>
                <w:szCs w:val="19"/>
              </w:rPr>
            </w:pPr>
            <w:r w:rsidRPr="001146F0">
              <w:rPr>
                <w:rFonts w:ascii="Aptos" w:hAnsi="Aptos" w:cs="Tahoma"/>
                <w:b/>
                <w:sz w:val="19"/>
                <w:szCs w:val="19"/>
              </w:rPr>
              <w:t>Key Details:</w:t>
            </w:r>
          </w:p>
          <w:p w14:paraId="265EA802" w14:textId="77777777" w:rsidR="00CA4E36" w:rsidRPr="001146F0" w:rsidRDefault="00CA4E36" w:rsidP="00CA4E36">
            <w:pPr>
              <w:numPr>
                <w:ilvl w:val="0"/>
                <w:numId w:val="23"/>
              </w:numPr>
              <w:rPr>
                <w:rFonts w:ascii="Aptos" w:hAnsi="Aptos" w:cs="Tahoma"/>
                <w:sz w:val="19"/>
                <w:szCs w:val="19"/>
              </w:rPr>
            </w:pPr>
            <w:r w:rsidRPr="001146F0">
              <w:rPr>
                <w:rFonts w:ascii="Aptos" w:hAnsi="Aptos" w:cs="Tahoma"/>
                <w:sz w:val="19"/>
                <w:szCs w:val="19"/>
              </w:rPr>
              <w:t>Produce relevant questions about a text</w:t>
            </w:r>
          </w:p>
          <w:p w14:paraId="26A5D31A" w14:textId="77777777" w:rsidR="005101AD" w:rsidRPr="001146F0" w:rsidRDefault="005101AD" w:rsidP="005101AD">
            <w:pPr>
              <w:ind w:left="360"/>
              <w:rPr>
                <w:rFonts w:ascii="Aptos" w:hAnsi="Aptos" w:cs="Tahoma"/>
                <w:sz w:val="19"/>
                <w:szCs w:val="19"/>
              </w:rPr>
            </w:pPr>
          </w:p>
          <w:p w14:paraId="42A04BAF" w14:textId="77777777" w:rsidR="005101AD" w:rsidRPr="001146F0" w:rsidRDefault="005101AD" w:rsidP="00A15B1B">
            <w:pPr>
              <w:pStyle w:val="ListParagraph"/>
              <w:numPr>
                <w:ilvl w:val="0"/>
                <w:numId w:val="28"/>
              </w:numPr>
              <w:ind w:left="390"/>
              <w:rPr>
                <w:rFonts w:ascii="Aptos" w:hAnsi="Aptos" w:cs="Tahoma"/>
                <w:b/>
                <w:sz w:val="19"/>
                <w:szCs w:val="19"/>
              </w:rPr>
            </w:pPr>
            <w:r w:rsidRPr="001146F0">
              <w:rPr>
                <w:rFonts w:ascii="Aptos" w:hAnsi="Aptos" w:cs="Tahoma"/>
                <w:b/>
                <w:sz w:val="19"/>
                <w:szCs w:val="19"/>
              </w:rPr>
              <w:t xml:space="preserve">Central Theme: </w:t>
            </w:r>
          </w:p>
          <w:p w14:paraId="265D20DE" w14:textId="77777777" w:rsidR="005D3B35" w:rsidRPr="001146F0" w:rsidRDefault="005D3B35" w:rsidP="005D3B35">
            <w:pPr>
              <w:numPr>
                <w:ilvl w:val="0"/>
                <w:numId w:val="23"/>
              </w:numPr>
              <w:rPr>
                <w:rFonts w:ascii="Aptos" w:hAnsi="Aptos" w:cs="Tahoma"/>
                <w:b/>
                <w:sz w:val="19"/>
                <w:szCs w:val="19"/>
              </w:rPr>
            </w:pPr>
            <w:r w:rsidRPr="001146F0">
              <w:rPr>
                <w:rFonts w:ascii="Aptos" w:hAnsi="Aptos" w:cs="Tahoma"/>
                <w:sz w:val="19"/>
                <w:szCs w:val="19"/>
              </w:rPr>
              <w:t>Retell key events from a story or poem in chronological order</w:t>
            </w:r>
          </w:p>
          <w:p w14:paraId="5DC2A4C9" w14:textId="77777777" w:rsidR="005D3B35" w:rsidRPr="001146F0" w:rsidRDefault="005D3B35" w:rsidP="005D3B35">
            <w:pPr>
              <w:numPr>
                <w:ilvl w:val="0"/>
                <w:numId w:val="1"/>
              </w:numPr>
              <w:rPr>
                <w:rFonts w:ascii="Aptos" w:hAnsi="Aptos" w:cs="Tahoma"/>
                <w:b/>
                <w:sz w:val="19"/>
                <w:szCs w:val="19"/>
              </w:rPr>
            </w:pPr>
            <w:r w:rsidRPr="001146F0">
              <w:rPr>
                <w:rFonts w:ascii="Aptos" w:hAnsi="Aptos" w:cs="Tahoma"/>
                <w:sz w:val="19"/>
                <w:szCs w:val="19"/>
              </w:rPr>
              <w:t>Match a passage or story to a theme</w:t>
            </w:r>
          </w:p>
          <w:p w14:paraId="0F389F72"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 xml:space="preserve">Make predictions about events in a literary text </w:t>
            </w:r>
          </w:p>
          <w:p w14:paraId="1A900B0C" w14:textId="77777777" w:rsidR="005101AD" w:rsidRPr="001146F0" w:rsidRDefault="005101AD" w:rsidP="005101AD">
            <w:pPr>
              <w:pStyle w:val="ListParagraph"/>
              <w:ind w:left="360"/>
              <w:rPr>
                <w:rFonts w:ascii="Aptos" w:hAnsi="Aptos" w:cs="Tahoma"/>
                <w:b/>
                <w:sz w:val="19"/>
                <w:szCs w:val="19"/>
              </w:rPr>
            </w:pPr>
          </w:p>
          <w:p w14:paraId="2304874E" w14:textId="77777777" w:rsidR="005101AD" w:rsidRPr="001146F0" w:rsidRDefault="005101AD" w:rsidP="00A15B1B">
            <w:pPr>
              <w:pStyle w:val="ListParagraph"/>
              <w:numPr>
                <w:ilvl w:val="0"/>
                <w:numId w:val="28"/>
              </w:numPr>
              <w:ind w:left="390"/>
              <w:rPr>
                <w:rFonts w:ascii="Aptos" w:hAnsi="Aptos" w:cs="Tahoma"/>
                <w:b/>
                <w:sz w:val="19"/>
                <w:szCs w:val="19"/>
              </w:rPr>
            </w:pPr>
            <w:r w:rsidRPr="001146F0">
              <w:rPr>
                <w:rFonts w:ascii="Aptos" w:hAnsi="Aptos" w:cs="Tahoma"/>
                <w:b/>
                <w:sz w:val="19"/>
                <w:szCs w:val="19"/>
              </w:rPr>
              <w:t>Character Analysis</w:t>
            </w:r>
            <w:r w:rsidR="006653A5" w:rsidRPr="001146F0">
              <w:rPr>
                <w:rFonts w:ascii="Aptos" w:hAnsi="Aptos" w:cs="Tahoma"/>
                <w:b/>
                <w:sz w:val="19"/>
                <w:szCs w:val="19"/>
              </w:rPr>
              <w:t>:</w:t>
            </w:r>
          </w:p>
          <w:p w14:paraId="6F16D6F2" w14:textId="77777777" w:rsidR="00BE35F4" w:rsidRPr="001146F0" w:rsidRDefault="005D3B35" w:rsidP="005D3B35">
            <w:pPr>
              <w:numPr>
                <w:ilvl w:val="0"/>
                <w:numId w:val="23"/>
              </w:numPr>
              <w:rPr>
                <w:rFonts w:ascii="Aptos" w:hAnsi="Aptos" w:cs="Tahoma"/>
                <w:sz w:val="19"/>
                <w:szCs w:val="19"/>
              </w:rPr>
            </w:pPr>
            <w:r w:rsidRPr="001146F0">
              <w:rPr>
                <w:rFonts w:ascii="Aptos" w:hAnsi="Aptos" w:cs="Tahoma"/>
                <w:sz w:val="19"/>
                <w:szCs w:val="19"/>
              </w:rPr>
              <w:t>Describe the traits, features, and/or qualities of a character in a story or poem</w:t>
            </w:r>
          </w:p>
          <w:p w14:paraId="5A4103C3" w14:textId="65160D80" w:rsidR="00BE35F4" w:rsidRPr="001146F0" w:rsidRDefault="00BE35F4" w:rsidP="00BE35F4">
            <w:pPr>
              <w:numPr>
                <w:ilvl w:val="0"/>
                <w:numId w:val="23"/>
              </w:numPr>
              <w:rPr>
                <w:rFonts w:ascii="Aptos" w:hAnsi="Aptos" w:cs="Tahoma"/>
                <w:sz w:val="19"/>
                <w:szCs w:val="19"/>
              </w:rPr>
            </w:pPr>
            <w:r w:rsidRPr="001146F0">
              <w:rPr>
                <w:rFonts w:ascii="Aptos" w:hAnsi="Aptos" w:cs="Tahoma"/>
                <w:sz w:val="19"/>
                <w:szCs w:val="19"/>
              </w:rPr>
              <w:t xml:space="preserve">Show/express the traits, features, and/or qualities of a character in a story or poem </w:t>
            </w:r>
          </w:p>
          <w:p w14:paraId="55348FE8" w14:textId="71F8C127" w:rsidR="005D3B35" w:rsidRPr="001146F0" w:rsidRDefault="005D3B35" w:rsidP="00BE35F4">
            <w:pPr>
              <w:ind w:left="360"/>
              <w:rPr>
                <w:rFonts w:ascii="Aptos" w:hAnsi="Aptos" w:cs="Tahoma"/>
                <w:sz w:val="19"/>
                <w:szCs w:val="19"/>
              </w:rPr>
            </w:pPr>
            <w:r w:rsidRPr="001146F0">
              <w:rPr>
                <w:rFonts w:ascii="Aptos" w:hAnsi="Aptos" w:cs="Tahoma"/>
                <w:sz w:val="19"/>
                <w:szCs w:val="19"/>
              </w:rPr>
              <w:t xml:space="preserve"> </w:t>
            </w:r>
          </w:p>
          <w:p w14:paraId="22BEDE8B" w14:textId="77777777" w:rsidR="00256D62" w:rsidRPr="001146F0" w:rsidRDefault="00256D62" w:rsidP="005D3B35">
            <w:pPr>
              <w:ind w:left="360"/>
              <w:rPr>
                <w:rFonts w:ascii="Aptos" w:hAnsi="Aptos" w:cs="Tahoma"/>
                <w:sz w:val="19"/>
                <w:szCs w:val="19"/>
              </w:rPr>
            </w:pPr>
          </w:p>
        </w:tc>
        <w:tc>
          <w:tcPr>
            <w:tcW w:w="3000" w:type="dxa"/>
            <w:tcBorders>
              <w:top w:val="dashed" w:sz="4" w:space="0" w:color="auto"/>
              <w:left w:val="nil"/>
              <w:bottom w:val="dashed" w:sz="4" w:space="0" w:color="auto"/>
              <w:right w:val="nil"/>
            </w:tcBorders>
          </w:tcPr>
          <w:p w14:paraId="0F6C4CD8" w14:textId="77777777" w:rsidR="00256D62" w:rsidRPr="001146F0" w:rsidRDefault="006653A5" w:rsidP="00256D62">
            <w:pPr>
              <w:rPr>
                <w:rFonts w:ascii="Aptos" w:hAnsi="Aptos"/>
                <w:i/>
                <w:sz w:val="19"/>
                <w:szCs w:val="19"/>
              </w:rPr>
            </w:pPr>
            <w:r w:rsidRPr="001146F0">
              <w:rPr>
                <w:rFonts w:ascii="Aptos" w:hAnsi="Aptos"/>
                <w:i/>
                <w:sz w:val="19"/>
                <w:szCs w:val="19"/>
              </w:rPr>
              <w:t xml:space="preserve">For </w:t>
            </w:r>
            <w:r w:rsidRPr="001146F0">
              <w:rPr>
                <w:rFonts w:ascii="Aptos" w:hAnsi="Aptos"/>
                <w:b/>
                <w:i/>
                <w:sz w:val="19"/>
                <w:szCs w:val="19"/>
              </w:rPr>
              <w:t xml:space="preserve">literary </w:t>
            </w:r>
            <w:r w:rsidRPr="001146F0">
              <w:rPr>
                <w:rFonts w:ascii="Aptos" w:hAnsi="Aptos"/>
                <w:i/>
                <w:sz w:val="19"/>
                <w:szCs w:val="19"/>
              </w:rPr>
              <w:t>text read by the student, or to the student, or communicated in the student’s primary mode of communication:</w:t>
            </w:r>
          </w:p>
          <w:p w14:paraId="48CCC5D9" w14:textId="77777777" w:rsidR="008D68CA" w:rsidRPr="001146F0" w:rsidRDefault="008D68CA" w:rsidP="00256D62">
            <w:pPr>
              <w:rPr>
                <w:rFonts w:ascii="Aptos" w:hAnsi="Aptos" w:cs="Tahoma"/>
                <w:sz w:val="19"/>
                <w:szCs w:val="19"/>
              </w:rPr>
            </w:pPr>
          </w:p>
          <w:p w14:paraId="72CEE554" w14:textId="77777777" w:rsidR="005101AD" w:rsidRPr="001146F0" w:rsidRDefault="005101AD" w:rsidP="00F91D6E">
            <w:pPr>
              <w:pStyle w:val="ListParagraph"/>
              <w:numPr>
                <w:ilvl w:val="0"/>
                <w:numId w:val="143"/>
              </w:numPr>
              <w:ind w:left="420"/>
              <w:rPr>
                <w:rFonts w:ascii="Aptos" w:hAnsi="Aptos" w:cs="Tahoma"/>
                <w:b/>
                <w:sz w:val="19"/>
                <w:szCs w:val="19"/>
              </w:rPr>
            </w:pPr>
            <w:r w:rsidRPr="001146F0">
              <w:rPr>
                <w:rFonts w:ascii="Aptos" w:hAnsi="Aptos" w:cs="Tahoma"/>
                <w:b/>
                <w:sz w:val="19"/>
                <w:szCs w:val="19"/>
              </w:rPr>
              <w:t xml:space="preserve">Key Details: </w:t>
            </w:r>
          </w:p>
          <w:p w14:paraId="590C8E4C" w14:textId="77777777" w:rsidR="005D3B35" w:rsidRPr="001146F0" w:rsidRDefault="005D3B35" w:rsidP="005D3B35">
            <w:pPr>
              <w:numPr>
                <w:ilvl w:val="0"/>
                <w:numId w:val="22"/>
              </w:numPr>
              <w:ind w:left="420"/>
              <w:rPr>
                <w:rFonts w:ascii="Aptos" w:hAnsi="Aptos" w:cs="Tahoma"/>
                <w:sz w:val="19"/>
                <w:szCs w:val="19"/>
              </w:rPr>
            </w:pPr>
            <w:r w:rsidRPr="001146F0">
              <w:rPr>
                <w:rFonts w:ascii="Aptos" w:hAnsi="Aptos" w:cs="Tahoma"/>
                <w:sz w:val="19"/>
                <w:szCs w:val="19"/>
              </w:rPr>
              <w:t>Paraphrase a text when answering comprehension questions or making an inference</w:t>
            </w:r>
          </w:p>
          <w:p w14:paraId="7C9FA201" w14:textId="77777777" w:rsidR="005101AD" w:rsidRPr="001146F0" w:rsidRDefault="005101AD" w:rsidP="005101AD">
            <w:pPr>
              <w:pStyle w:val="ListParagraph"/>
              <w:ind w:left="360"/>
              <w:rPr>
                <w:rFonts w:ascii="Aptos" w:hAnsi="Aptos" w:cs="Tahoma"/>
                <w:sz w:val="19"/>
                <w:szCs w:val="19"/>
              </w:rPr>
            </w:pPr>
          </w:p>
          <w:p w14:paraId="13170DFB" w14:textId="77777777" w:rsidR="005101AD" w:rsidRPr="001146F0" w:rsidRDefault="005101AD" w:rsidP="00A15B1B">
            <w:pPr>
              <w:pStyle w:val="ListParagraph"/>
              <w:numPr>
                <w:ilvl w:val="0"/>
                <w:numId w:val="30"/>
              </w:numPr>
              <w:ind w:left="420"/>
              <w:rPr>
                <w:rFonts w:ascii="Aptos" w:hAnsi="Aptos" w:cs="Tahoma"/>
                <w:b/>
                <w:sz w:val="19"/>
                <w:szCs w:val="19"/>
              </w:rPr>
            </w:pPr>
            <w:r w:rsidRPr="001146F0">
              <w:rPr>
                <w:rFonts w:ascii="Aptos" w:hAnsi="Aptos" w:cs="Tahoma"/>
                <w:b/>
                <w:sz w:val="19"/>
                <w:szCs w:val="19"/>
              </w:rPr>
              <w:t xml:space="preserve">Central Theme: </w:t>
            </w:r>
          </w:p>
          <w:p w14:paraId="5BD655AB" w14:textId="77777777" w:rsidR="005D3B35" w:rsidRPr="001146F0" w:rsidRDefault="005D3B35" w:rsidP="005D3B35">
            <w:pPr>
              <w:numPr>
                <w:ilvl w:val="0"/>
                <w:numId w:val="23"/>
              </w:numPr>
              <w:ind w:left="420"/>
              <w:rPr>
                <w:rFonts w:ascii="Aptos" w:hAnsi="Aptos" w:cs="Tahoma"/>
                <w:sz w:val="19"/>
                <w:szCs w:val="19"/>
              </w:rPr>
            </w:pPr>
            <w:r w:rsidRPr="001146F0">
              <w:rPr>
                <w:rFonts w:ascii="Aptos" w:hAnsi="Aptos" w:cs="Tahoma"/>
                <w:sz w:val="19"/>
                <w:szCs w:val="19"/>
              </w:rPr>
              <w:t>Identify a lesson learned from a folktale, fable, or myth</w:t>
            </w:r>
          </w:p>
          <w:p w14:paraId="48A15604" w14:textId="77777777" w:rsidR="005D3B35" w:rsidRPr="001146F0" w:rsidRDefault="005D3B35" w:rsidP="005D3B35">
            <w:pPr>
              <w:numPr>
                <w:ilvl w:val="0"/>
                <w:numId w:val="22"/>
              </w:numPr>
              <w:ind w:left="420"/>
              <w:rPr>
                <w:rFonts w:ascii="Aptos" w:hAnsi="Aptos" w:cs="Tahoma"/>
                <w:sz w:val="19"/>
                <w:szCs w:val="19"/>
              </w:rPr>
            </w:pPr>
            <w:r w:rsidRPr="001146F0">
              <w:rPr>
                <w:rFonts w:ascii="Aptos" w:hAnsi="Aptos" w:cs="Tahoma"/>
                <w:sz w:val="19"/>
                <w:szCs w:val="19"/>
              </w:rPr>
              <w:t>Identify the theme of a story or poem</w:t>
            </w:r>
          </w:p>
          <w:p w14:paraId="706DA992" w14:textId="77777777" w:rsidR="005D3B35" w:rsidRPr="001146F0" w:rsidRDefault="005D3B35" w:rsidP="005D3B35">
            <w:pPr>
              <w:numPr>
                <w:ilvl w:val="0"/>
                <w:numId w:val="22"/>
              </w:numPr>
              <w:ind w:left="420"/>
              <w:rPr>
                <w:rFonts w:ascii="Aptos" w:hAnsi="Aptos" w:cs="Tahoma"/>
                <w:sz w:val="19"/>
                <w:szCs w:val="19"/>
              </w:rPr>
            </w:pPr>
            <w:r w:rsidRPr="001146F0">
              <w:rPr>
                <w:rFonts w:ascii="Aptos" w:hAnsi="Aptos" w:cs="Tahoma"/>
                <w:sz w:val="19"/>
                <w:szCs w:val="19"/>
              </w:rPr>
              <w:t>Summarize a literary text using your own words</w:t>
            </w:r>
          </w:p>
          <w:p w14:paraId="3A0F493D" w14:textId="77777777" w:rsidR="005D3B35" w:rsidRPr="001146F0" w:rsidRDefault="005D3B35" w:rsidP="005D3B35">
            <w:pPr>
              <w:numPr>
                <w:ilvl w:val="0"/>
                <w:numId w:val="22"/>
              </w:numPr>
              <w:ind w:left="420"/>
              <w:rPr>
                <w:rFonts w:ascii="Aptos" w:hAnsi="Aptos" w:cs="Tahoma"/>
                <w:sz w:val="19"/>
                <w:szCs w:val="19"/>
              </w:rPr>
            </w:pPr>
            <w:r w:rsidRPr="001146F0">
              <w:rPr>
                <w:rFonts w:ascii="Aptos" w:hAnsi="Aptos" w:cs="Tahoma"/>
                <w:sz w:val="19"/>
                <w:szCs w:val="19"/>
              </w:rPr>
              <w:t>Determine how the events of a literary text connect to the central message</w:t>
            </w:r>
          </w:p>
          <w:p w14:paraId="1C7D6EA9" w14:textId="77777777" w:rsidR="005101AD" w:rsidRPr="001146F0" w:rsidRDefault="005101AD" w:rsidP="005101AD">
            <w:pPr>
              <w:rPr>
                <w:rFonts w:ascii="Aptos" w:hAnsi="Aptos" w:cs="Tahoma"/>
                <w:b/>
                <w:sz w:val="19"/>
                <w:szCs w:val="19"/>
              </w:rPr>
            </w:pPr>
          </w:p>
          <w:p w14:paraId="130B1347" w14:textId="77777777" w:rsidR="005101AD" w:rsidRPr="001146F0" w:rsidRDefault="005101AD" w:rsidP="00A15B1B">
            <w:pPr>
              <w:pStyle w:val="ListParagraph"/>
              <w:numPr>
                <w:ilvl w:val="0"/>
                <w:numId w:val="30"/>
              </w:numPr>
              <w:ind w:left="420"/>
              <w:rPr>
                <w:rFonts w:ascii="Aptos" w:hAnsi="Aptos" w:cs="Tahoma"/>
                <w:b/>
                <w:sz w:val="19"/>
                <w:szCs w:val="19"/>
              </w:rPr>
            </w:pPr>
            <w:r w:rsidRPr="001146F0">
              <w:rPr>
                <w:rFonts w:ascii="Aptos" w:hAnsi="Aptos" w:cs="Tahoma"/>
                <w:b/>
                <w:sz w:val="19"/>
                <w:szCs w:val="19"/>
              </w:rPr>
              <w:t>Character Analysis:</w:t>
            </w:r>
          </w:p>
          <w:p w14:paraId="6F435004" w14:textId="77777777" w:rsidR="005D3B35" w:rsidRPr="001146F0" w:rsidRDefault="005D3B35" w:rsidP="005D3B35">
            <w:pPr>
              <w:numPr>
                <w:ilvl w:val="0"/>
                <w:numId w:val="23"/>
              </w:numPr>
              <w:ind w:hanging="300"/>
              <w:rPr>
                <w:rFonts w:ascii="Aptos" w:hAnsi="Aptos" w:cs="Tahoma"/>
                <w:sz w:val="19"/>
                <w:szCs w:val="19"/>
              </w:rPr>
            </w:pPr>
            <w:r w:rsidRPr="001146F0">
              <w:rPr>
                <w:rFonts w:ascii="Aptos" w:hAnsi="Aptos" w:cs="Tahoma"/>
                <w:sz w:val="19"/>
                <w:szCs w:val="19"/>
              </w:rPr>
              <w:t>Compare and contrast characters in a story or poem</w:t>
            </w:r>
          </w:p>
          <w:p w14:paraId="37C46846" w14:textId="77777777" w:rsidR="008039F5" w:rsidRPr="001146F0" w:rsidRDefault="008039F5" w:rsidP="00256D62">
            <w:pPr>
              <w:rPr>
                <w:rFonts w:ascii="Aptos" w:hAnsi="Aptos" w:cs="Tahoma"/>
                <w:i/>
                <w:color w:val="000000"/>
                <w:sz w:val="19"/>
                <w:szCs w:val="19"/>
              </w:rPr>
            </w:pPr>
          </w:p>
          <w:p w14:paraId="04E11096" w14:textId="77777777" w:rsidR="00256D62" w:rsidRPr="001146F0" w:rsidRDefault="00256D62" w:rsidP="00256D62">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256D62" w:rsidRPr="001146F0" w14:paraId="07FCB769" w14:textId="77777777" w:rsidTr="006B50EA">
        <w:tblPrEx>
          <w:tblBorders>
            <w:insideH w:val="single" w:sz="4" w:space="0" w:color="auto"/>
            <w:insideV w:val="single" w:sz="4" w:space="0" w:color="auto"/>
          </w:tblBorders>
        </w:tblPrEx>
        <w:trPr>
          <w:gridBefore w:val="1"/>
          <w:wBefore w:w="72" w:type="dxa"/>
          <w:trHeight w:val="70"/>
        </w:trPr>
        <w:tc>
          <w:tcPr>
            <w:tcW w:w="1350" w:type="dxa"/>
            <w:tcBorders>
              <w:top w:val="dashed" w:sz="4" w:space="0" w:color="auto"/>
              <w:left w:val="nil"/>
              <w:bottom w:val="dashed" w:sz="4" w:space="0" w:color="auto"/>
              <w:right w:val="dashed" w:sz="4" w:space="0" w:color="auto"/>
            </w:tcBorders>
          </w:tcPr>
          <w:p w14:paraId="1E3DF87B" w14:textId="77777777" w:rsidR="00256D62" w:rsidRPr="001146F0" w:rsidRDefault="00256D62" w:rsidP="00256D62">
            <w:pPr>
              <w:spacing w:before="120"/>
              <w:rPr>
                <w:rFonts w:ascii="Aptos" w:hAnsi="Aptos"/>
                <w:sz w:val="18"/>
                <w:szCs w:val="18"/>
              </w:rPr>
            </w:pPr>
            <w:r w:rsidRPr="001146F0">
              <w:rPr>
                <w:rFonts w:ascii="Aptos" w:hAnsi="Aptos"/>
                <w:sz w:val="18"/>
                <w:szCs w:val="18"/>
              </w:rPr>
              <w:t>Craft and Structure</w:t>
            </w:r>
          </w:p>
        </w:tc>
        <w:tc>
          <w:tcPr>
            <w:tcW w:w="3000" w:type="dxa"/>
            <w:tcBorders>
              <w:top w:val="dashed" w:sz="4" w:space="0" w:color="auto"/>
              <w:left w:val="dashed" w:sz="4" w:space="0" w:color="auto"/>
              <w:bottom w:val="dashed" w:sz="4" w:space="0" w:color="auto"/>
              <w:right w:val="nil"/>
            </w:tcBorders>
          </w:tcPr>
          <w:p w14:paraId="4A725835" w14:textId="77777777" w:rsidR="00135EDA" w:rsidRPr="001146F0" w:rsidRDefault="00135EDA" w:rsidP="00A15B1B">
            <w:pPr>
              <w:pStyle w:val="ListParagraph"/>
              <w:numPr>
                <w:ilvl w:val="0"/>
                <w:numId w:val="30"/>
              </w:numPr>
              <w:ind w:left="360"/>
              <w:rPr>
                <w:rFonts w:ascii="Aptos" w:hAnsi="Aptos" w:cs="Tahoma"/>
                <w:b/>
                <w:sz w:val="19"/>
                <w:szCs w:val="19"/>
              </w:rPr>
            </w:pPr>
            <w:r w:rsidRPr="001146F0">
              <w:rPr>
                <w:rFonts w:ascii="Aptos" w:hAnsi="Aptos" w:cs="Tahoma"/>
                <w:b/>
                <w:sz w:val="19"/>
                <w:szCs w:val="19"/>
              </w:rPr>
              <w:t>Word Meaning:</w:t>
            </w:r>
          </w:p>
          <w:p w14:paraId="3F90D083"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Illustrate examples of given figurative language found in a literary text</w:t>
            </w:r>
          </w:p>
          <w:p w14:paraId="319C0057"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Identify similes in a literary text (e.g., “Pretty as a picture”)</w:t>
            </w:r>
          </w:p>
          <w:p w14:paraId="48C5DFC6"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Identify metaphors in a literary text (e.g., “All the world’s a stage.”)</w:t>
            </w:r>
          </w:p>
          <w:p w14:paraId="6A26846C"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Identify allusions in a literary text (e.g., “Chocolate is her Achilles’ heel.”)</w:t>
            </w:r>
          </w:p>
          <w:p w14:paraId="67FF4F2D" w14:textId="77777777" w:rsidR="00256D62" w:rsidRPr="001146F0" w:rsidRDefault="00256D62" w:rsidP="005D3B35">
            <w:pPr>
              <w:rPr>
                <w:rFonts w:ascii="Aptos" w:hAnsi="Aptos" w:cs="Tahoma"/>
                <w:i/>
                <w:color w:val="000000"/>
                <w:sz w:val="19"/>
                <w:szCs w:val="19"/>
              </w:rPr>
            </w:pPr>
          </w:p>
        </w:tc>
        <w:tc>
          <w:tcPr>
            <w:tcW w:w="3000" w:type="dxa"/>
            <w:tcBorders>
              <w:top w:val="dashed" w:sz="4" w:space="0" w:color="auto"/>
              <w:left w:val="nil"/>
              <w:bottom w:val="dashed" w:sz="4" w:space="0" w:color="auto"/>
              <w:right w:val="nil"/>
            </w:tcBorders>
          </w:tcPr>
          <w:p w14:paraId="488D6D5B" w14:textId="77777777" w:rsidR="002D4D98" w:rsidRPr="001146F0" w:rsidRDefault="002D4D98" w:rsidP="00A15B1B">
            <w:pPr>
              <w:pStyle w:val="ListParagraph"/>
              <w:numPr>
                <w:ilvl w:val="0"/>
                <w:numId w:val="28"/>
              </w:numPr>
              <w:ind w:left="390"/>
              <w:rPr>
                <w:rFonts w:ascii="Aptos" w:hAnsi="Aptos" w:cs="Tahoma"/>
                <w:b/>
                <w:sz w:val="19"/>
                <w:szCs w:val="19"/>
              </w:rPr>
            </w:pPr>
            <w:r w:rsidRPr="001146F0">
              <w:rPr>
                <w:rFonts w:ascii="Aptos" w:hAnsi="Aptos" w:cs="Tahoma"/>
                <w:b/>
                <w:sz w:val="19"/>
                <w:szCs w:val="19"/>
              </w:rPr>
              <w:t>Word Meaning:</w:t>
            </w:r>
          </w:p>
          <w:p w14:paraId="496E498F" w14:textId="77777777" w:rsidR="005D3B35" w:rsidRPr="001146F0" w:rsidRDefault="005D3B35" w:rsidP="005D3B35">
            <w:pPr>
              <w:numPr>
                <w:ilvl w:val="0"/>
                <w:numId w:val="338"/>
              </w:numPr>
              <w:ind w:left="373"/>
              <w:rPr>
                <w:rFonts w:ascii="Aptos" w:hAnsi="Aptos" w:cs="Tahoma"/>
                <w:sz w:val="19"/>
                <w:szCs w:val="19"/>
              </w:rPr>
            </w:pPr>
            <w:r w:rsidRPr="001146F0">
              <w:rPr>
                <w:rFonts w:ascii="Aptos" w:hAnsi="Aptos" w:cs="Tahoma"/>
                <w:sz w:val="19"/>
                <w:szCs w:val="19"/>
              </w:rPr>
              <w:t>Identify phrases and/or passages that contain figurative language in a literary text</w:t>
            </w:r>
          </w:p>
          <w:p w14:paraId="1383A3B5" w14:textId="77777777" w:rsidR="002D4D98" w:rsidRPr="001146F0" w:rsidRDefault="002D4D98" w:rsidP="002D4D98">
            <w:pPr>
              <w:pStyle w:val="ListParagraph"/>
              <w:ind w:left="390"/>
              <w:rPr>
                <w:rFonts w:ascii="Aptos" w:hAnsi="Aptos" w:cs="Tahoma"/>
                <w:b/>
                <w:sz w:val="19"/>
                <w:szCs w:val="19"/>
              </w:rPr>
            </w:pPr>
          </w:p>
          <w:p w14:paraId="3C2C1013" w14:textId="77777777" w:rsidR="002D4D98" w:rsidRPr="001146F0" w:rsidRDefault="002D4D98" w:rsidP="00A15B1B">
            <w:pPr>
              <w:pStyle w:val="ListParagraph"/>
              <w:numPr>
                <w:ilvl w:val="0"/>
                <w:numId w:val="28"/>
              </w:numPr>
              <w:ind w:left="390"/>
              <w:rPr>
                <w:rFonts w:ascii="Aptos" w:hAnsi="Aptos" w:cs="Tahoma"/>
                <w:b/>
                <w:sz w:val="19"/>
                <w:szCs w:val="19"/>
              </w:rPr>
            </w:pPr>
            <w:r w:rsidRPr="001146F0">
              <w:rPr>
                <w:rFonts w:ascii="Aptos" w:hAnsi="Aptos" w:cs="Tahoma"/>
                <w:b/>
                <w:sz w:val="19"/>
                <w:szCs w:val="19"/>
              </w:rPr>
              <w:t>Text Structure:</w:t>
            </w:r>
          </w:p>
          <w:p w14:paraId="69A1D069" w14:textId="1E96DBA7" w:rsidR="00256D62" w:rsidRPr="001146F0" w:rsidRDefault="005D3B35" w:rsidP="005D3B35">
            <w:pPr>
              <w:numPr>
                <w:ilvl w:val="0"/>
                <w:numId w:val="338"/>
              </w:numPr>
              <w:ind w:left="373"/>
              <w:rPr>
                <w:rFonts w:ascii="Aptos" w:hAnsi="Aptos" w:cs="Tahoma"/>
                <w:sz w:val="19"/>
                <w:szCs w:val="19"/>
              </w:rPr>
            </w:pPr>
            <w:r w:rsidRPr="001146F0">
              <w:rPr>
                <w:rFonts w:ascii="Aptos" w:hAnsi="Aptos" w:cs="Tahoma"/>
                <w:sz w:val="19"/>
                <w:szCs w:val="19"/>
              </w:rPr>
              <w:t>Describe the overall structure (i.e., elements) of a literary text, including how the beginning introduces the story and the ending concludes the action</w:t>
            </w:r>
          </w:p>
        </w:tc>
        <w:tc>
          <w:tcPr>
            <w:tcW w:w="3000" w:type="dxa"/>
            <w:tcBorders>
              <w:top w:val="dashed" w:sz="4" w:space="0" w:color="auto"/>
              <w:left w:val="nil"/>
              <w:bottom w:val="dashed" w:sz="4" w:space="0" w:color="auto"/>
              <w:right w:val="nil"/>
            </w:tcBorders>
          </w:tcPr>
          <w:p w14:paraId="7FC53737" w14:textId="77777777" w:rsidR="008039F5" w:rsidRPr="001146F0" w:rsidRDefault="008039F5" w:rsidP="00F91D6E">
            <w:pPr>
              <w:pStyle w:val="ListParagraph"/>
              <w:numPr>
                <w:ilvl w:val="0"/>
                <w:numId w:val="140"/>
              </w:numPr>
              <w:ind w:left="390"/>
              <w:rPr>
                <w:rFonts w:ascii="Aptos" w:hAnsi="Aptos" w:cs="Tahoma"/>
                <w:b/>
                <w:sz w:val="19"/>
                <w:szCs w:val="19"/>
              </w:rPr>
            </w:pPr>
            <w:r w:rsidRPr="001146F0">
              <w:rPr>
                <w:rFonts w:ascii="Aptos" w:hAnsi="Aptos" w:cs="Tahoma"/>
                <w:b/>
                <w:sz w:val="19"/>
                <w:szCs w:val="19"/>
              </w:rPr>
              <w:t>Word Meaning:</w:t>
            </w:r>
          </w:p>
          <w:p w14:paraId="73603C08"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 xml:space="preserve">Identify the meaning of phrases that contain figurative language in a literary text </w:t>
            </w:r>
          </w:p>
          <w:p w14:paraId="4DEBEACD" w14:textId="77777777" w:rsidR="005D3B35" w:rsidRPr="001146F0" w:rsidRDefault="005D3B35" w:rsidP="005D3B35">
            <w:pPr>
              <w:numPr>
                <w:ilvl w:val="0"/>
                <w:numId w:val="1"/>
              </w:numPr>
              <w:ind w:right="70"/>
              <w:rPr>
                <w:rFonts w:ascii="Aptos" w:hAnsi="Aptos" w:cs="Tahoma"/>
                <w:sz w:val="19"/>
                <w:szCs w:val="19"/>
              </w:rPr>
            </w:pPr>
            <w:r w:rsidRPr="001146F0">
              <w:rPr>
                <w:rFonts w:ascii="Aptos" w:hAnsi="Aptos" w:cs="Tahoma"/>
                <w:sz w:val="19"/>
                <w:szCs w:val="19"/>
              </w:rPr>
              <w:t>Identify similes, metaphors, and/or allusions to mythology in a literary text</w:t>
            </w:r>
          </w:p>
          <w:p w14:paraId="0AF18E97" w14:textId="77777777" w:rsidR="00287AB0" w:rsidRPr="001146F0" w:rsidRDefault="00287AB0" w:rsidP="00287AB0">
            <w:pPr>
              <w:ind w:left="360"/>
              <w:rPr>
                <w:rFonts w:ascii="Aptos" w:hAnsi="Aptos" w:cs="Tahoma"/>
                <w:sz w:val="19"/>
                <w:szCs w:val="19"/>
              </w:rPr>
            </w:pPr>
          </w:p>
          <w:p w14:paraId="6FF7E828" w14:textId="77777777" w:rsidR="008039F5" w:rsidRPr="001146F0" w:rsidRDefault="008039F5" w:rsidP="00F91D6E">
            <w:pPr>
              <w:pStyle w:val="ListParagraph"/>
              <w:numPr>
                <w:ilvl w:val="0"/>
                <w:numId w:val="141"/>
              </w:numPr>
              <w:ind w:left="390"/>
              <w:rPr>
                <w:rFonts w:ascii="Aptos" w:hAnsi="Aptos" w:cs="Tahoma"/>
                <w:b/>
                <w:sz w:val="19"/>
                <w:szCs w:val="19"/>
              </w:rPr>
            </w:pPr>
            <w:r w:rsidRPr="001146F0">
              <w:rPr>
                <w:rFonts w:ascii="Aptos" w:hAnsi="Aptos" w:cs="Tahoma"/>
                <w:b/>
                <w:sz w:val="19"/>
                <w:szCs w:val="19"/>
              </w:rPr>
              <w:t>Text Structure:</w:t>
            </w:r>
          </w:p>
          <w:p w14:paraId="73BC9C31" w14:textId="77777777" w:rsidR="00256D62" w:rsidRPr="001146F0" w:rsidRDefault="005D3B35" w:rsidP="005D3B35">
            <w:pPr>
              <w:pStyle w:val="ListParagraph"/>
              <w:numPr>
                <w:ilvl w:val="0"/>
                <w:numId w:val="1"/>
              </w:numPr>
              <w:ind w:right="70"/>
              <w:rPr>
                <w:rFonts w:ascii="Aptos" w:hAnsi="Aptos" w:cs="Tahoma"/>
                <w:sz w:val="19"/>
                <w:szCs w:val="19"/>
              </w:rPr>
            </w:pPr>
            <w:r w:rsidRPr="001146F0">
              <w:rPr>
                <w:rFonts w:ascii="Aptos" w:hAnsi="Aptos" w:cs="Tahoma"/>
                <w:sz w:val="19"/>
                <w:szCs w:val="19"/>
              </w:rPr>
              <w:t>Cite examples from early in a literary text that suggest or explain events that will occur later in the story or poem (foreshadowing)</w:t>
            </w:r>
          </w:p>
          <w:p w14:paraId="58B3EC4F" w14:textId="77777777" w:rsidR="006035ED" w:rsidRDefault="006035ED" w:rsidP="001146F0">
            <w:pPr>
              <w:ind w:right="70"/>
              <w:rPr>
                <w:rFonts w:ascii="Aptos" w:hAnsi="Aptos" w:cs="Tahoma"/>
                <w:sz w:val="19"/>
                <w:szCs w:val="19"/>
              </w:rPr>
            </w:pPr>
          </w:p>
          <w:p w14:paraId="18E0ED4F" w14:textId="185E4653" w:rsidR="001146F0" w:rsidRPr="001146F0" w:rsidRDefault="001146F0" w:rsidP="001146F0">
            <w:pPr>
              <w:ind w:right="70"/>
              <w:rPr>
                <w:rFonts w:ascii="Aptos" w:hAnsi="Aptos" w:cs="Tahoma"/>
                <w:sz w:val="19"/>
                <w:szCs w:val="19"/>
              </w:rPr>
            </w:pPr>
          </w:p>
        </w:tc>
      </w:tr>
      <w:tr w:rsidR="00702CA9" w:rsidRPr="001146F0" w14:paraId="7CFFC710" w14:textId="77777777" w:rsidTr="006B50EA">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0D7F92B0" w14:textId="77777777" w:rsidR="00702CA9" w:rsidRPr="001146F0" w:rsidRDefault="00702CA9" w:rsidP="004C4CE1">
            <w:pPr>
              <w:jc w:val="center"/>
              <w:rPr>
                <w:rFonts w:ascii="Aptos" w:hAnsi="Aptos" w:cs="Tahoma"/>
                <w:sz w:val="28"/>
              </w:rPr>
            </w:pPr>
            <w:r w:rsidRPr="001146F0">
              <w:rPr>
                <w:rFonts w:ascii="Aptos" w:hAnsi="Aptos" w:cs="Tahoma"/>
                <w:sz w:val="28"/>
              </w:rPr>
              <w:t xml:space="preserve">ENTRY POINTS to </w:t>
            </w:r>
          </w:p>
          <w:p w14:paraId="722B2A39" w14:textId="77777777" w:rsidR="00702CA9" w:rsidRPr="001146F0" w:rsidRDefault="00702CA9" w:rsidP="004C4CE1">
            <w:pPr>
              <w:jc w:val="center"/>
              <w:rPr>
                <w:rFonts w:ascii="Aptos" w:hAnsi="Aptos" w:cs="Tahoma"/>
                <w:color w:val="FFFFFF" w:themeColor="background1"/>
                <w:sz w:val="28"/>
              </w:rPr>
            </w:pPr>
            <w:r w:rsidRPr="001146F0">
              <w:rPr>
                <w:rFonts w:ascii="Aptos" w:hAnsi="Aptos" w:cs="Tahoma"/>
                <w:sz w:val="28"/>
              </w:rPr>
              <w:t xml:space="preserve">Reading Standards for </w:t>
            </w:r>
            <w:r w:rsidRPr="001146F0">
              <w:rPr>
                <w:rFonts w:ascii="Aptos" w:hAnsi="Aptos" w:cs="Tahoma"/>
                <w:iCs/>
                <w:sz w:val="28"/>
                <w:szCs w:val="20"/>
              </w:rPr>
              <w:t xml:space="preserve">Literature in </w:t>
            </w:r>
            <w:r w:rsidRPr="001146F0">
              <w:rPr>
                <w:rFonts w:ascii="Aptos" w:hAnsi="Aptos" w:cs="Tahoma"/>
                <w:sz w:val="28"/>
              </w:rPr>
              <w:t>Grades 4</w:t>
            </w:r>
            <w:r w:rsidRPr="001146F0">
              <w:rPr>
                <w:rFonts w:ascii="Aptos" w:hAnsi="Aptos" w:cs="Arial"/>
                <w:sz w:val="28"/>
              </w:rPr>
              <w:t>–</w:t>
            </w:r>
            <w:r w:rsidRPr="001146F0">
              <w:rPr>
                <w:rFonts w:ascii="Aptos" w:hAnsi="Aptos" w:cs="Tahoma"/>
                <w:sz w:val="28"/>
              </w:rPr>
              <w:t>5</w:t>
            </w:r>
          </w:p>
        </w:tc>
      </w:tr>
    </w:tbl>
    <w:p w14:paraId="7B84A27A" w14:textId="77777777" w:rsidR="00702CA9" w:rsidRPr="001146F0" w:rsidRDefault="00702CA9" w:rsidP="00702CA9">
      <w:pPr>
        <w:rPr>
          <w:rFonts w:ascii="Aptos" w:hAnsi="Aptos"/>
        </w:rPr>
      </w:pPr>
    </w:p>
    <w:p w14:paraId="555F8574" w14:textId="77777777" w:rsidR="00B7235B" w:rsidRPr="001146F0" w:rsidRDefault="00B7235B" w:rsidP="00532DC3">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Pr>
          <w:rFonts w:ascii="Aptos" w:hAnsi="Aptos" w:cs="Tahoma"/>
          <w:sz w:val="32"/>
        </w:rPr>
        <w:t xml:space="preserve"> </w:t>
      </w:r>
      <w:r w:rsidRPr="001146F0">
        <w:rPr>
          <w:rFonts w:ascii="Aptos" w:hAnsi="Aptos" w:cs="Tahoma"/>
          <w:b/>
          <w:sz w:val="32"/>
        </w:rPr>
        <w:t xml:space="preserve">Less Complex                                             </w:t>
      </w:r>
      <w:r>
        <w:rPr>
          <w:rFonts w:ascii="Aptos" w:hAnsi="Aptos" w:cs="Tahoma"/>
          <w:b/>
          <w:sz w:val="32"/>
        </w:rPr>
        <w:t xml:space="preserve">                         </w:t>
      </w:r>
      <w:r w:rsidRPr="001146F0">
        <w:rPr>
          <w:rFonts w:ascii="Aptos" w:hAnsi="Aptos" w:cs="Tahoma"/>
          <w:b/>
          <w:sz w:val="32"/>
        </w:rPr>
        <w:t>More Complex</w:t>
      </w:r>
    </w:p>
    <w:p w14:paraId="4C8FA7E1" w14:textId="77777777" w:rsidR="00B7235B" w:rsidRPr="001146F0" w:rsidRDefault="00B7235B" w:rsidP="00B7235B">
      <w:pPr>
        <w:rPr>
          <w:rFonts w:ascii="Aptos" w:hAnsi="Aptos"/>
        </w:rPr>
      </w:pPr>
      <w:r w:rsidRPr="001146F0">
        <w:rPr>
          <w:rFonts w:ascii="Aptos" w:hAnsi="Aptos"/>
          <w:noProof/>
          <w:lang w:eastAsia="ja-JP"/>
        </w:rPr>
        <mc:AlternateContent>
          <mc:Choice Requires="wps">
            <w:drawing>
              <wp:inline distT="0" distB="0" distL="0" distR="0" wp14:anchorId="3E283C6E" wp14:editId="28A30BB3">
                <wp:extent cx="5943600" cy="0"/>
                <wp:effectExtent l="0" t="171450" r="0" b="190500"/>
                <wp:docPr id="519635244"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B6E96EE"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0"/>
        <w:gridCol w:w="3000"/>
        <w:gridCol w:w="3000"/>
      </w:tblGrid>
      <w:tr w:rsidR="00702CA9" w:rsidRPr="001146F0" w14:paraId="6B481070" w14:textId="77777777" w:rsidTr="009C796C">
        <w:tc>
          <w:tcPr>
            <w:tcW w:w="1350" w:type="dxa"/>
            <w:tcBorders>
              <w:top w:val="nil"/>
              <w:left w:val="nil"/>
              <w:bottom w:val="dashed" w:sz="4" w:space="0" w:color="auto"/>
              <w:right w:val="nil"/>
            </w:tcBorders>
          </w:tcPr>
          <w:p w14:paraId="4910F379" w14:textId="77777777" w:rsidR="00702CA9" w:rsidRPr="001146F0" w:rsidRDefault="00702CA9" w:rsidP="004C4CE1">
            <w:pPr>
              <w:tabs>
                <w:tab w:val="left" w:pos="360"/>
              </w:tabs>
              <w:rPr>
                <w:rFonts w:ascii="Aptos" w:hAnsi="Aptos" w:cs="Tahoma"/>
                <w:b/>
              </w:rPr>
            </w:pPr>
          </w:p>
        </w:tc>
        <w:tc>
          <w:tcPr>
            <w:tcW w:w="3000" w:type="dxa"/>
            <w:tcBorders>
              <w:top w:val="nil"/>
              <w:left w:val="nil"/>
              <w:bottom w:val="dashed" w:sz="4" w:space="0" w:color="auto"/>
              <w:right w:val="nil"/>
            </w:tcBorders>
          </w:tcPr>
          <w:p w14:paraId="2A593982" w14:textId="77777777" w:rsidR="00702CA9" w:rsidRPr="001146F0" w:rsidRDefault="00702CA9"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3BFFEDD1" w14:textId="77777777" w:rsidR="00702CA9" w:rsidRPr="001146F0" w:rsidRDefault="00702CA9"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6453509A" w14:textId="77777777" w:rsidR="00702CA9" w:rsidRPr="001146F0" w:rsidRDefault="00702CA9"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702CA9" w:rsidRPr="001146F0" w14:paraId="38CA3446" w14:textId="77777777" w:rsidTr="009C796C">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46AB997D" w14:textId="77777777" w:rsidR="00702CA9" w:rsidRPr="001146F0" w:rsidRDefault="00702CA9" w:rsidP="004C4CE1">
            <w:pPr>
              <w:spacing w:before="120"/>
              <w:rPr>
                <w:rFonts w:ascii="Aptos" w:hAnsi="Aptos"/>
                <w:sz w:val="18"/>
                <w:szCs w:val="18"/>
              </w:rPr>
            </w:pPr>
            <w:r w:rsidRPr="001146F0">
              <w:rPr>
                <w:rFonts w:ascii="Aptos" w:hAnsi="Aptos"/>
                <w:sz w:val="18"/>
                <w:szCs w:val="18"/>
              </w:rPr>
              <w:t>Craft and Structure</w:t>
            </w:r>
            <w:r w:rsidR="00326809" w:rsidRPr="001146F0">
              <w:rPr>
                <w:rFonts w:ascii="Aptos" w:hAnsi="Aptos"/>
                <w:sz w:val="18"/>
                <w:szCs w:val="18"/>
              </w:rPr>
              <w:t xml:space="preserve"> (continued)</w:t>
            </w:r>
          </w:p>
        </w:tc>
        <w:tc>
          <w:tcPr>
            <w:tcW w:w="3000" w:type="dxa"/>
            <w:tcBorders>
              <w:top w:val="dashed" w:sz="4" w:space="0" w:color="auto"/>
              <w:left w:val="dashed" w:sz="4" w:space="0" w:color="auto"/>
              <w:bottom w:val="dashed" w:sz="4" w:space="0" w:color="auto"/>
              <w:right w:val="nil"/>
            </w:tcBorders>
          </w:tcPr>
          <w:p w14:paraId="005BEA88" w14:textId="77777777" w:rsidR="005D3B35" w:rsidRPr="001146F0" w:rsidRDefault="005D3B35" w:rsidP="005D3B35">
            <w:pPr>
              <w:pStyle w:val="ListParagraph"/>
              <w:numPr>
                <w:ilvl w:val="0"/>
                <w:numId w:val="30"/>
              </w:numPr>
              <w:ind w:left="360"/>
              <w:rPr>
                <w:rFonts w:ascii="Aptos" w:hAnsi="Aptos" w:cs="Tahoma"/>
                <w:b/>
                <w:sz w:val="19"/>
                <w:szCs w:val="19"/>
              </w:rPr>
            </w:pPr>
            <w:r w:rsidRPr="001146F0">
              <w:rPr>
                <w:rFonts w:ascii="Aptos" w:hAnsi="Aptos" w:cs="Tahoma"/>
                <w:b/>
                <w:sz w:val="19"/>
                <w:szCs w:val="19"/>
              </w:rPr>
              <w:t>Text Structure:</w:t>
            </w:r>
          </w:p>
          <w:p w14:paraId="10F236E2" w14:textId="77777777" w:rsidR="005D3B35" w:rsidRPr="001146F0" w:rsidRDefault="005D3B35" w:rsidP="005D3B35">
            <w:pPr>
              <w:numPr>
                <w:ilvl w:val="0"/>
                <w:numId w:val="22"/>
              </w:numPr>
              <w:ind w:left="360"/>
              <w:rPr>
                <w:rFonts w:ascii="Aptos" w:hAnsi="Aptos" w:cs="Tahoma"/>
                <w:sz w:val="19"/>
                <w:szCs w:val="19"/>
              </w:rPr>
            </w:pPr>
            <w:r w:rsidRPr="001146F0">
              <w:rPr>
                <w:rFonts w:ascii="Aptos" w:hAnsi="Aptos" w:cs="Tahoma"/>
                <w:sz w:val="19"/>
                <w:szCs w:val="19"/>
              </w:rPr>
              <w:t>Identify examples of rhythm in a literary text (e.g., poem or song)</w:t>
            </w:r>
          </w:p>
          <w:p w14:paraId="37302BFB" w14:textId="77777777" w:rsidR="005D3B35" w:rsidRPr="001146F0" w:rsidRDefault="005D3B35" w:rsidP="005D3B35">
            <w:pPr>
              <w:numPr>
                <w:ilvl w:val="0"/>
                <w:numId w:val="22"/>
              </w:numPr>
              <w:ind w:left="360"/>
              <w:rPr>
                <w:rFonts w:ascii="Aptos" w:hAnsi="Aptos" w:cs="Tahoma"/>
                <w:sz w:val="19"/>
                <w:szCs w:val="19"/>
              </w:rPr>
            </w:pPr>
            <w:r w:rsidRPr="001146F0">
              <w:rPr>
                <w:rFonts w:ascii="Aptos" w:hAnsi="Aptos" w:cs="Tahoma"/>
                <w:sz w:val="19"/>
                <w:szCs w:val="19"/>
              </w:rPr>
              <w:t>Identify the elements of a drama (e.g., scene, stage directions, cast of characters, etc.)</w:t>
            </w:r>
          </w:p>
          <w:p w14:paraId="033416D0" w14:textId="77777777" w:rsidR="005D3B35" w:rsidRPr="001146F0" w:rsidRDefault="005D3B35" w:rsidP="005D3B35">
            <w:pPr>
              <w:rPr>
                <w:rFonts w:ascii="Aptos" w:hAnsi="Aptos" w:cs="Tahoma"/>
                <w:b/>
                <w:sz w:val="19"/>
                <w:szCs w:val="19"/>
              </w:rPr>
            </w:pPr>
          </w:p>
          <w:p w14:paraId="402C338A" w14:textId="3D806F21" w:rsidR="008A1989" w:rsidRPr="001146F0" w:rsidRDefault="008A1989" w:rsidP="00A15B1B">
            <w:pPr>
              <w:pStyle w:val="ListParagraph"/>
              <w:numPr>
                <w:ilvl w:val="0"/>
                <w:numId w:val="30"/>
              </w:numPr>
              <w:ind w:left="360"/>
              <w:rPr>
                <w:rFonts w:ascii="Aptos" w:hAnsi="Aptos" w:cs="Tahoma"/>
                <w:b/>
                <w:sz w:val="19"/>
                <w:szCs w:val="19"/>
              </w:rPr>
            </w:pPr>
            <w:r w:rsidRPr="001146F0">
              <w:rPr>
                <w:rFonts w:ascii="Aptos" w:hAnsi="Aptos" w:cs="Tahoma"/>
                <w:b/>
                <w:sz w:val="19"/>
                <w:szCs w:val="19"/>
              </w:rPr>
              <w:t>Point of View:</w:t>
            </w:r>
          </w:p>
          <w:p w14:paraId="0D134DFE"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Describe the point of view of a character in a literary text (story or poem)</w:t>
            </w:r>
          </w:p>
          <w:p w14:paraId="038E4392" w14:textId="77777777" w:rsidR="008A1989" w:rsidRPr="001146F0" w:rsidRDefault="008A1989" w:rsidP="008A1989">
            <w:pPr>
              <w:rPr>
                <w:rFonts w:ascii="Aptos" w:hAnsi="Aptos" w:cs="Tahoma"/>
                <w:sz w:val="19"/>
                <w:szCs w:val="19"/>
              </w:rPr>
            </w:pPr>
          </w:p>
          <w:p w14:paraId="2BA003F1" w14:textId="77777777" w:rsidR="00702CA9" w:rsidRPr="001146F0" w:rsidRDefault="008A1989" w:rsidP="008A1989">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p w14:paraId="03C2E812" w14:textId="10B5DB05" w:rsidR="006B50EA" w:rsidRPr="001146F0" w:rsidRDefault="006B50EA" w:rsidP="008A1989">
            <w:pPr>
              <w:rPr>
                <w:rFonts w:ascii="Aptos" w:hAnsi="Aptos" w:cs="Tahoma"/>
                <w:i/>
                <w:color w:val="000000"/>
                <w:sz w:val="19"/>
                <w:szCs w:val="19"/>
              </w:rPr>
            </w:pPr>
          </w:p>
        </w:tc>
        <w:tc>
          <w:tcPr>
            <w:tcW w:w="3000" w:type="dxa"/>
            <w:tcBorders>
              <w:top w:val="dashed" w:sz="4" w:space="0" w:color="auto"/>
              <w:left w:val="nil"/>
              <w:bottom w:val="dashed" w:sz="4" w:space="0" w:color="auto"/>
              <w:right w:val="nil"/>
            </w:tcBorders>
          </w:tcPr>
          <w:p w14:paraId="456C48B6" w14:textId="77777777" w:rsidR="005D3B35" w:rsidRPr="001146F0" w:rsidRDefault="005D3B35" w:rsidP="005D3B35">
            <w:pPr>
              <w:pStyle w:val="ListParagraph"/>
              <w:numPr>
                <w:ilvl w:val="0"/>
                <w:numId w:val="338"/>
              </w:numPr>
              <w:ind w:left="373"/>
              <w:rPr>
                <w:rFonts w:ascii="Aptos" w:hAnsi="Aptos" w:cs="Tahoma"/>
                <w:sz w:val="19"/>
                <w:szCs w:val="19"/>
              </w:rPr>
            </w:pPr>
            <w:r w:rsidRPr="001146F0">
              <w:rPr>
                <w:rFonts w:ascii="Aptos" w:hAnsi="Aptos" w:cs="Tahoma"/>
                <w:sz w:val="19"/>
                <w:szCs w:val="19"/>
              </w:rPr>
              <w:t>Identify clues from early in the literary text that suggest or explain events later in the text (foreshadowing)</w:t>
            </w:r>
          </w:p>
          <w:p w14:paraId="662E48C7" w14:textId="77777777" w:rsidR="005D3B35" w:rsidRPr="001146F0" w:rsidRDefault="005D3B35" w:rsidP="005D3B35">
            <w:pPr>
              <w:numPr>
                <w:ilvl w:val="0"/>
                <w:numId w:val="338"/>
              </w:numPr>
              <w:ind w:left="367"/>
              <w:rPr>
                <w:rFonts w:ascii="Aptos" w:hAnsi="Aptos" w:cs="Tahoma"/>
                <w:sz w:val="19"/>
                <w:szCs w:val="19"/>
              </w:rPr>
            </w:pPr>
            <w:r w:rsidRPr="001146F0">
              <w:rPr>
                <w:rFonts w:ascii="Aptos" w:hAnsi="Aptos" w:cs="Tahoma"/>
                <w:sz w:val="19"/>
                <w:szCs w:val="19"/>
              </w:rPr>
              <w:t>Identify common elements in folktales, myths, and fables</w:t>
            </w:r>
          </w:p>
          <w:p w14:paraId="10E81944" w14:textId="77777777" w:rsidR="005D3B35" w:rsidRPr="001146F0" w:rsidRDefault="005D3B35" w:rsidP="005D3B35">
            <w:pPr>
              <w:pStyle w:val="ListParagraph"/>
              <w:ind w:left="409"/>
              <w:rPr>
                <w:rFonts w:ascii="Aptos" w:hAnsi="Aptos" w:cs="Tahoma"/>
                <w:b/>
                <w:sz w:val="19"/>
                <w:szCs w:val="19"/>
              </w:rPr>
            </w:pPr>
          </w:p>
          <w:p w14:paraId="3CBE5D09" w14:textId="7F0F8180" w:rsidR="005D3B35" w:rsidRPr="001146F0" w:rsidRDefault="005D3B35" w:rsidP="005D3B35">
            <w:pPr>
              <w:pStyle w:val="ListParagraph"/>
              <w:numPr>
                <w:ilvl w:val="0"/>
                <w:numId w:val="371"/>
              </w:numPr>
              <w:ind w:left="409"/>
              <w:rPr>
                <w:rFonts w:ascii="Aptos" w:hAnsi="Aptos" w:cs="Tahoma"/>
                <w:b/>
                <w:sz w:val="19"/>
                <w:szCs w:val="19"/>
              </w:rPr>
            </w:pPr>
            <w:r w:rsidRPr="001146F0">
              <w:rPr>
                <w:rFonts w:ascii="Aptos" w:hAnsi="Aptos" w:cs="Tahoma"/>
                <w:b/>
                <w:sz w:val="19"/>
                <w:szCs w:val="19"/>
              </w:rPr>
              <w:t>Point of View:</w:t>
            </w:r>
          </w:p>
          <w:p w14:paraId="4F7C40AD" w14:textId="77777777" w:rsidR="005D3B35" w:rsidRPr="001146F0" w:rsidRDefault="005D3B35" w:rsidP="005D3B35">
            <w:pPr>
              <w:numPr>
                <w:ilvl w:val="0"/>
                <w:numId w:val="338"/>
              </w:numPr>
              <w:ind w:left="367"/>
              <w:rPr>
                <w:rFonts w:ascii="Aptos" w:hAnsi="Aptos" w:cs="Tahoma"/>
                <w:sz w:val="19"/>
                <w:szCs w:val="19"/>
              </w:rPr>
            </w:pPr>
            <w:r w:rsidRPr="001146F0">
              <w:rPr>
                <w:rFonts w:ascii="Aptos" w:hAnsi="Aptos" w:cs="Tahoma"/>
                <w:sz w:val="19"/>
                <w:szCs w:val="19"/>
              </w:rPr>
              <w:t>Describe the different points of view of characters in a literary text (story or poem)</w:t>
            </w:r>
          </w:p>
          <w:p w14:paraId="674DBE92" w14:textId="77777777" w:rsidR="00702CA9" w:rsidRPr="001146F0" w:rsidRDefault="00702CA9" w:rsidP="00326809">
            <w:pPr>
              <w:ind w:left="390"/>
              <w:rPr>
                <w:rFonts w:ascii="Aptos" w:hAnsi="Aptos" w:cs="Tahoma"/>
                <w:sz w:val="19"/>
                <w:szCs w:val="19"/>
              </w:rPr>
            </w:pPr>
          </w:p>
        </w:tc>
        <w:tc>
          <w:tcPr>
            <w:tcW w:w="3000" w:type="dxa"/>
            <w:tcBorders>
              <w:top w:val="dashed" w:sz="4" w:space="0" w:color="auto"/>
              <w:left w:val="nil"/>
              <w:bottom w:val="dashed" w:sz="4" w:space="0" w:color="auto"/>
              <w:right w:val="nil"/>
            </w:tcBorders>
          </w:tcPr>
          <w:p w14:paraId="68FAA280" w14:textId="77777777" w:rsidR="005D3B35" w:rsidRPr="001146F0" w:rsidRDefault="005D3B35" w:rsidP="005D3B35">
            <w:pPr>
              <w:pStyle w:val="ListParagraph"/>
              <w:numPr>
                <w:ilvl w:val="0"/>
                <w:numId w:val="142"/>
              </w:numPr>
              <w:ind w:left="330" w:hanging="270"/>
              <w:rPr>
                <w:rFonts w:ascii="Aptos" w:hAnsi="Aptos" w:cs="Tahoma"/>
                <w:b/>
                <w:sz w:val="19"/>
                <w:szCs w:val="19"/>
              </w:rPr>
            </w:pPr>
            <w:r w:rsidRPr="001146F0">
              <w:rPr>
                <w:rFonts w:ascii="Aptos" w:hAnsi="Aptos" w:cs="Tahoma"/>
                <w:b/>
                <w:sz w:val="19"/>
                <w:szCs w:val="19"/>
              </w:rPr>
              <w:t>Point of View:</w:t>
            </w:r>
          </w:p>
          <w:p w14:paraId="47C455B0"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Express personal point of view about a character in a literary text</w:t>
            </w:r>
          </w:p>
          <w:p w14:paraId="52181528" w14:textId="77777777" w:rsidR="005D3B35" w:rsidRPr="001146F0" w:rsidRDefault="005D3B35" w:rsidP="005D3B35">
            <w:pPr>
              <w:numPr>
                <w:ilvl w:val="0"/>
                <w:numId w:val="1"/>
              </w:numPr>
              <w:rPr>
                <w:rFonts w:ascii="Aptos" w:hAnsi="Aptos" w:cs="Tahoma"/>
                <w:sz w:val="19"/>
                <w:szCs w:val="19"/>
              </w:rPr>
            </w:pPr>
            <w:r w:rsidRPr="001146F0">
              <w:rPr>
                <w:rFonts w:ascii="Aptos" w:hAnsi="Aptos" w:cs="Tahoma"/>
                <w:sz w:val="19"/>
                <w:szCs w:val="19"/>
              </w:rPr>
              <w:t>Express personal point of view about a literary text (story or poem)</w:t>
            </w:r>
          </w:p>
          <w:p w14:paraId="131CE884" w14:textId="77777777" w:rsidR="00702CA9" w:rsidRPr="001146F0" w:rsidRDefault="00702CA9" w:rsidP="004C4CE1">
            <w:pPr>
              <w:pStyle w:val="ListParagraph"/>
              <w:ind w:left="360"/>
              <w:rPr>
                <w:rFonts w:ascii="Aptos" w:hAnsi="Aptos" w:cs="Tahoma"/>
                <w:sz w:val="19"/>
                <w:szCs w:val="19"/>
              </w:rPr>
            </w:pPr>
          </w:p>
          <w:p w14:paraId="5710C108" w14:textId="77777777" w:rsidR="00702CA9" w:rsidRPr="001146F0" w:rsidRDefault="00702CA9" w:rsidP="004C4CE1">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702CA9" w:rsidRPr="001146F0" w14:paraId="6E80B175" w14:textId="77777777" w:rsidTr="009C796C">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404433DA" w14:textId="77777777" w:rsidR="00702CA9" w:rsidRPr="001146F0" w:rsidRDefault="00702CA9" w:rsidP="004C4CE1">
            <w:pPr>
              <w:spacing w:before="120"/>
              <w:rPr>
                <w:rFonts w:ascii="Aptos" w:hAnsi="Aptos"/>
                <w:sz w:val="18"/>
                <w:szCs w:val="18"/>
              </w:rPr>
            </w:pPr>
            <w:r w:rsidRPr="001146F0">
              <w:rPr>
                <w:rFonts w:ascii="Aptos" w:hAnsi="Aptos"/>
                <w:sz w:val="18"/>
                <w:szCs w:val="18"/>
              </w:rPr>
              <w:t>Integration of Knowledge and Ideas</w:t>
            </w:r>
          </w:p>
        </w:tc>
        <w:tc>
          <w:tcPr>
            <w:tcW w:w="3000" w:type="dxa"/>
            <w:tcBorders>
              <w:top w:val="dashed" w:sz="4" w:space="0" w:color="auto"/>
              <w:left w:val="dashed" w:sz="4" w:space="0" w:color="auto"/>
              <w:bottom w:val="dashed" w:sz="4" w:space="0" w:color="auto"/>
              <w:right w:val="nil"/>
            </w:tcBorders>
          </w:tcPr>
          <w:p w14:paraId="1386048B" w14:textId="566A0BC3" w:rsidR="00702CA9" w:rsidRPr="001146F0" w:rsidRDefault="00702CA9" w:rsidP="004C4CE1">
            <w:pPr>
              <w:pStyle w:val="ListParagraph"/>
              <w:numPr>
                <w:ilvl w:val="0"/>
                <w:numId w:val="20"/>
              </w:numPr>
              <w:rPr>
                <w:rFonts w:ascii="Aptos" w:hAnsi="Aptos" w:cs="Tahoma"/>
                <w:b/>
                <w:sz w:val="19"/>
                <w:szCs w:val="19"/>
              </w:rPr>
            </w:pPr>
            <w:r w:rsidRPr="001146F0">
              <w:rPr>
                <w:rFonts w:ascii="Aptos" w:hAnsi="Aptos" w:cs="Tahoma"/>
                <w:b/>
                <w:sz w:val="19"/>
                <w:szCs w:val="19"/>
              </w:rPr>
              <w:t>Content Integration/Analysis:</w:t>
            </w:r>
          </w:p>
          <w:p w14:paraId="3E241B9E" w14:textId="77777777" w:rsidR="006B50EA" w:rsidRPr="001146F0" w:rsidRDefault="006B50EA" w:rsidP="006B50EA">
            <w:pPr>
              <w:pStyle w:val="ListParagraph"/>
              <w:numPr>
                <w:ilvl w:val="0"/>
                <w:numId w:val="22"/>
              </w:numPr>
              <w:ind w:left="343"/>
              <w:rPr>
                <w:rFonts w:ascii="Aptos" w:hAnsi="Aptos" w:cs="Tahoma"/>
                <w:sz w:val="19"/>
                <w:szCs w:val="19"/>
              </w:rPr>
            </w:pPr>
            <w:r w:rsidRPr="001146F0">
              <w:rPr>
                <w:rFonts w:ascii="Aptos" w:hAnsi="Aptos" w:cs="Tahoma"/>
                <w:sz w:val="19"/>
                <w:szCs w:val="19"/>
              </w:rPr>
              <w:t xml:space="preserve">Describe how visual and/or multimedia elements of a passage connect to the literary text </w:t>
            </w:r>
          </w:p>
          <w:p w14:paraId="0A444AA1" w14:textId="77777777" w:rsidR="006B50EA" w:rsidRPr="001146F0" w:rsidRDefault="006B50EA" w:rsidP="006B50EA">
            <w:pPr>
              <w:numPr>
                <w:ilvl w:val="0"/>
                <w:numId w:val="22"/>
              </w:numPr>
              <w:ind w:left="343"/>
              <w:rPr>
                <w:rFonts w:ascii="Aptos" w:hAnsi="Aptos" w:cs="Tahoma"/>
                <w:sz w:val="19"/>
                <w:szCs w:val="19"/>
              </w:rPr>
            </w:pPr>
            <w:r w:rsidRPr="001146F0">
              <w:rPr>
                <w:rFonts w:ascii="Aptos" w:hAnsi="Aptos" w:cs="Tahoma"/>
                <w:sz w:val="19"/>
                <w:szCs w:val="19"/>
              </w:rPr>
              <w:t>Identify connections between written and video versions of the same literary text</w:t>
            </w:r>
          </w:p>
          <w:p w14:paraId="3D522037" w14:textId="77777777" w:rsidR="005D3B35" w:rsidRPr="001146F0" w:rsidRDefault="005D3B35" w:rsidP="005D3B35">
            <w:pPr>
              <w:pStyle w:val="ListParagraph"/>
              <w:ind w:left="360"/>
              <w:rPr>
                <w:rFonts w:ascii="Aptos" w:hAnsi="Aptos" w:cs="Tahoma"/>
                <w:b/>
                <w:sz w:val="19"/>
                <w:szCs w:val="19"/>
              </w:rPr>
            </w:pPr>
          </w:p>
          <w:p w14:paraId="4667A025" w14:textId="77777777" w:rsidR="00702CA9" w:rsidRPr="001146F0" w:rsidRDefault="00702CA9" w:rsidP="004C4CE1">
            <w:pPr>
              <w:pStyle w:val="ListParagraph"/>
              <w:numPr>
                <w:ilvl w:val="0"/>
                <w:numId w:val="20"/>
              </w:numPr>
              <w:rPr>
                <w:rFonts w:ascii="Aptos" w:hAnsi="Aptos" w:cs="Tahoma"/>
                <w:b/>
                <w:sz w:val="19"/>
                <w:szCs w:val="19"/>
              </w:rPr>
            </w:pPr>
            <w:r w:rsidRPr="001146F0">
              <w:rPr>
                <w:rFonts w:ascii="Aptos" w:hAnsi="Aptos" w:cs="Tahoma"/>
                <w:b/>
                <w:sz w:val="19"/>
                <w:szCs w:val="19"/>
              </w:rPr>
              <w:t>Argument Analysis:</w:t>
            </w:r>
          </w:p>
          <w:p w14:paraId="107792C5" w14:textId="77777777" w:rsidR="00702CA9" w:rsidRPr="001146F0" w:rsidRDefault="00702CA9" w:rsidP="004C4CE1">
            <w:pPr>
              <w:pStyle w:val="ListParagraph"/>
              <w:numPr>
                <w:ilvl w:val="0"/>
                <w:numId w:val="24"/>
              </w:numPr>
              <w:ind w:left="360"/>
              <w:rPr>
                <w:rFonts w:ascii="Aptos" w:hAnsi="Aptos" w:cs="Tahoma"/>
                <w:sz w:val="19"/>
                <w:szCs w:val="19"/>
              </w:rPr>
            </w:pPr>
            <w:r w:rsidRPr="001146F0">
              <w:rPr>
                <w:rFonts w:ascii="Aptos" w:hAnsi="Aptos" w:cs="Tahoma"/>
                <w:sz w:val="19"/>
                <w:szCs w:val="19"/>
              </w:rPr>
              <w:t xml:space="preserve">(Not applicable to literature) </w:t>
            </w:r>
          </w:p>
          <w:p w14:paraId="28BA43D2" w14:textId="77777777" w:rsidR="00702CA9" w:rsidRPr="001146F0" w:rsidRDefault="00702CA9" w:rsidP="004C4CE1">
            <w:pPr>
              <w:rPr>
                <w:rFonts w:ascii="Aptos" w:hAnsi="Aptos" w:cs="Tahoma"/>
                <w:b/>
                <w:sz w:val="19"/>
                <w:szCs w:val="19"/>
              </w:rPr>
            </w:pPr>
          </w:p>
          <w:p w14:paraId="0CC8A815" w14:textId="77777777" w:rsidR="00702CA9" w:rsidRPr="001146F0" w:rsidRDefault="00702CA9" w:rsidP="004C4CE1">
            <w:pPr>
              <w:pStyle w:val="ListParagraph"/>
              <w:numPr>
                <w:ilvl w:val="0"/>
                <w:numId w:val="20"/>
              </w:numPr>
              <w:rPr>
                <w:rFonts w:ascii="Aptos" w:hAnsi="Aptos" w:cs="Tahoma"/>
                <w:b/>
                <w:sz w:val="19"/>
                <w:szCs w:val="19"/>
              </w:rPr>
            </w:pPr>
            <w:r w:rsidRPr="001146F0">
              <w:rPr>
                <w:rFonts w:ascii="Aptos" w:hAnsi="Aptos" w:cs="Tahoma"/>
                <w:b/>
                <w:sz w:val="19"/>
                <w:szCs w:val="19"/>
              </w:rPr>
              <w:t>Text Analysis:</w:t>
            </w:r>
          </w:p>
          <w:p w14:paraId="4E00E65B" w14:textId="77777777" w:rsidR="006B50EA" w:rsidRPr="001146F0" w:rsidRDefault="006B50EA" w:rsidP="006B50EA">
            <w:pPr>
              <w:numPr>
                <w:ilvl w:val="0"/>
                <w:numId w:val="22"/>
              </w:numPr>
              <w:rPr>
                <w:rFonts w:ascii="Aptos" w:hAnsi="Aptos" w:cs="Tahoma"/>
                <w:i/>
                <w:color w:val="000000"/>
                <w:sz w:val="21"/>
                <w:szCs w:val="21"/>
              </w:rPr>
            </w:pPr>
            <w:r w:rsidRPr="001146F0">
              <w:rPr>
                <w:rFonts w:ascii="Aptos" w:hAnsi="Aptos" w:cs="Tahoma"/>
                <w:sz w:val="19"/>
                <w:szCs w:val="19"/>
              </w:rPr>
              <w:t>Identify similarities and differences between two literary texts</w:t>
            </w:r>
          </w:p>
          <w:p w14:paraId="1391FF10" w14:textId="77777777" w:rsidR="006B50EA" w:rsidRPr="001146F0" w:rsidRDefault="006B50EA" w:rsidP="006B50EA">
            <w:pPr>
              <w:numPr>
                <w:ilvl w:val="0"/>
                <w:numId w:val="22"/>
              </w:numPr>
              <w:rPr>
                <w:rFonts w:ascii="Aptos" w:hAnsi="Aptos" w:cs="Tahoma"/>
                <w:sz w:val="19"/>
                <w:szCs w:val="19"/>
              </w:rPr>
            </w:pPr>
            <w:r w:rsidRPr="001146F0">
              <w:rPr>
                <w:rFonts w:ascii="Aptos" w:hAnsi="Aptos" w:cs="Tahoma"/>
                <w:sz w:val="19"/>
                <w:szCs w:val="19"/>
              </w:rPr>
              <w:t>List similarities between two literary texts by the same author</w:t>
            </w:r>
          </w:p>
          <w:p w14:paraId="1E40EE69" w14:textId="43BDAB00" w:rsidR="00702CA9" w:rsidRPr="001146F0" w:rsidRDefault="006B50EA" w:rsidP="004C4CE1">
            <w:pPr>
              <w:numPr>
                <w:ilvl w:val="0"/>
                <w:numId w:val="22"/>
              </w:numPr>
              <w:rPr>
                <w:rFonts w:ascii="Aptos" w:hAnsi="Aptos" w:cs="Tahoma"/>
                <w:sz w:val="19"/>
                <w:szCs w:val="19"/>
              </w:rPr>
            </w:pPr>
            <w:r w:rsidRPr="001146F0">
              <w:rPr>
                <w:rFonts w:ascii="Aptos" w:hAnsi="Aptos" w:cs="Tahoma"/>
                <w:sz w:val="19"/>
                <w:szCs w:val="19"/>
              </w:rPr>
              <w:t>Identify the differences between two literary texts by the same author</w:t>
            </w:r>
          </w:p>
        </w:tc>
        <w:tc>
          <w:tcPr>
            <w:tcW w:w="3000" w:type="dxa"/>
            <w:tcBorders>
              <w:top w:val="dashed" w:sz="4" w:space="0" w:color="auto"/>
              <w:left w:val="nil"/>
              <w:bottom w:val="dashed" w:sz="4" w:space="0" w:color="auto"/>
              <w:right w:val="nil"/>
            </w:tcBorders>
          </w:tcPr>
          <w:p w14:paraId="3C06E279" w14:textId="77777777" w:rsidR="00702CA9" w:rsidRPr="001146F0" w:rsidRDefault="00702CA9" w:rsidP="00F91D6E">
            <w:pPr>
              <w:pStyle w:val="ListParagraph"/>
              <w:numPr>
                <w:ilvl w:val="0"/>
                <w:numId w:val="144"/>
              </w:numPr>
              <w:rPr>
                <w:rFonts w:ascii="Aptos" w:hAnsi="Aptos" w:cs="Tahoma"/>
                <w:b/>
                <w:sz w:val="19"/>
                <w:szCs w:val="19"/>
              </w:rPr>
            </w:pPr>
            <w:r w:rsidRPr="001146F0">
              <w:rPr>
                <w:rFonts w:ascii="Aptos" w:hAnsi="Aptos" w:cs="Tahoma"/>
                <w:b/>
                <w:sz w:val="19"/>
                <w:szCs w:val="19"/>
              </w:rPr>
              <w:t>Content Integration/Analysis:</w:t>
            </w:r>
          </w:p>
          <w:p w14:paraId="5F29D25B" w14:textId="77777777" w:rsidR="006B50EA" w:rsidRPr="001146F0" w:rsidRDefault="006B50EA" w:rsidP="006B50EA">
            <w:pPr>
              <w:pStyle w:val="ListParagraph"/>
              <w:numPr>
                <w:ilvl w:val="0"/>
                <w:numId w:val="1"/>
              </w:numPr>
              <w:rPr>
                <w:rFonts w:ascii="Aptos" w:hAnsi="Aptos" w:cs="Tahoma"/>
                <w:sz w:val="19"/>
                <w:szCs w:val="19"/>
              </w:rPr>
            </w:pPr>
            <w:r w:rsidRPr="001146F0">
              <w:rPr>
                <w:rFonts w:ascii="Aptos" w:hAnsi="Aptos" w:cs="Tahoma"/>
                <w:sz w:val="19"/>
                <w:szCs w:val="19"/>
              </w:rPr>
              <w:t>Compare a literary text from a book with its multimedia adaptation (i.e., film/video or drama)</w:t>
            </w:r>
          </w:p>
          <w:p w14:paraId="63D8DA4E" w14:textId="77777777" w:rsidR="00702CA9" w:rsidRPr="001146F0" w:rsidRDefault="00702CA9" w:rsidP="004C4CE1">
            <w:pPr>
              <w:pStyle w:val="ListParagraph"/>
              <w:ind w:left="360"/>
              <w:rPr>
                <w:rFonts w:ascii="Aptos" w:hAnsi="Aptos" w:cs="Tahoma"/>
                <w:sz w:val="19"/>
                <w:szCs w:val="19"/>
              </w:rPr>
            </w:pPr>
          </w:p>
          <w:p w14:paraId="113BC744" w14:textId="77777777" w:rsidR="00702CA9" w:rsidRPr="001146F0" w:rsidRDefault="00702CA9" w:rsidP="00F91D6E">
            <w:pPr>
              <w:pStyle w:val="ListParagraph"/>
              <w:numPr>
                <w:ilvl w:val="0"/>
                <w:numId w:val="146"/>
              </w:numPr>
              <w:rPr>
                <w:rFonts w:ascii="Aptos" w:hAnsi="Aptos" w:cs="Tahoma"/>
                <w:b/>
                <w:sz w:val="19"/>
                <w:szCs w:val="19"/>
              </w:rPr>
            </w:pPr>
            <w:r w:rsidRPr="001146F0">
              <w:rPr>
                <w:rFonts w:ascii="Aptos" w:hAnsi="Aptos" w:cs="Tahoma"/>
                <w:b/>
                <w:sz w:val="19"/>
                <w:szCs w:val="19"/>
              </w:rPr>
              <w:t>Argument Analysis:</w:t>
            </w:r>
          </w:p>
          <w:p w14:paraId="3D5848E1" w14:textId="77777777" w:rsidR="00702CA9" w:rsidRPr="001146F0" w:rsidRDefault="00702CA9" w:rsidP="004C4CE1">
            <w:pPr>
              <w:pStyle w:val="ListParagraph"/>
              <w:numPr>
                <w:ilvl w:val="0"/>
                <w:numId w:val="24"/>
              </w:numPr>
              <w:ind w:left="360"/>
              <w:rPr>
                <w:rFonts w:ascii="Aptos" w:hAnsi="Aptos" w:cs="Tahoma"/>
                <w:sz w:val="19"/>
                <w:szCs w:val="19"/>
              </w:rPr>
            </w:pPr>
            <w:r w:rsidRPr="001146F0">
              <w:rPr>
                <w:rFonts w:ascii="Aptos" w:hAnsi="Aptos" w:cs="Tahoma"/>
                <w:sz w:val="19"/>
                <w:szCs w:val="19"/>
              </w:rPr>
              <w:t xml:space="preserve">(Not applicable to literature) </w:t>
            </w:r>
          </w:p>
          <w:p w14:paraId="7EF0BD05" w14:textId="77777777" w:rsidR="00702CA9" w:rsidRPr="001146F0" w:rsidRDefault="00702CA9" w:rsidP="004C4CE1">
            <w:pPr>
              <w:rPr>
                <w:rFonts w:ascii="Aptos" w:hAnsi="Aptos" w:cs="Tahoma"/>
                <w:b/>
                <w:sz w:val="19"/>
                <w:szCs w:val="19"/>
              </w:rPr>
            </w:pPr>
          </w:p>
          <w:p w14:paraId="51BEE29B" w14:textId="77777777" w:rsidR="00702CA9" w:rsidRPr="001146F0" w:rsidRDefault="00702CA9" w:rsidP="004C4CE1">
            <w:pPr>
              <w:ind w:left="360"/>
              <w:rPr>
                <w:rFonts w:ascii="Aptos" w:hAnsi="Aptos" w:cs="Tahoma"/>
                <w:sz w:val="19"/>
                <w:szCs w:val="19"/>
              </w:rPr>
            </w:pPr>
          </w:p>
          <w:p w14:paraId="23083F02" w14:textId="77777777" w:rsidR="00702CA9" w:rsidRPr="001146F0" w:rsidRDefault="00702CA9" w:rsidP="00F91D6E">
            <w:pPr>
              <w:pStyle w:val="ListParagraph"/>
              <w:numPr>
                <w:ilvl w:val="0"/>
                <w:numId w:val="149"/>
              </w:numPr>
              <w:rPr>
                <w:rFonts w:ascii="Aptos" w:hAnsi="Aptos" w:cs="Tahoma"/>
                <w:b/>
                <w:sz w:val="19"/>
                <w:szCs w:val="19"/>
              </w:rPr>
            </w:pPr>
            <w:r w:rsidRPr="001146F0">
              <w:rPr>
                <w:rFonts w:ascii="Aptos" w:hAnsi="Aptos" w:cs="Tahoma"/>
                <w:b/>
                <w:sz w:val="19"/>
                <w:szCs w:val="19"/>
              </w:rPr>
              <w:t>Text Analysis:</w:t>
            </w:r>
          </w:p>
          <w:p w14:paraId="798FE81B" w14:textId="5AA1A2C6" w:rsidR="00702CA9" w:rsidRPr="001146F0" w:rsidRDefault="006B50EA" w:rsidP="009C796C">
            <w:pPr>
              <w:numPr>
                <w:ilvl w:val="0"/>
                <w:numId w:val="1"/>
              </w:numPr>
              <w:rPr>
                <w:rFonts w:ascii="Aptos" w:hAnsi="Aptos" w:cs="Tahoma"/>
                <w:sz w:val="19"/>
                <w:szCs w:val="19"/>
              </w:rPr>
            </w:pPr>
            <w:r w:rsidRPr="001146F0">
              <w:rPr>
                <w:rFonts w:ascii="Aptos" w:hAnsi="Aptos" w:cs="Tahoma"/>
                <w:sz w:val="19"/>
                <w:szCs w:val="19"/>
              </w:rPr>
              <w:t xml:space="preserve">Compare two versions of the same story or poem (e.g., </w:t>
            </w:r>
            <w:r w:rsidRPr="001146F0">
              <w:rPr>
                <w:rFonts w:ascii="Aptos" w:hAnsi="Aptos" w:cs="Tahoma"/>
                <w:i/>
                <w:sz w:val="19"/>
                <w:szCs w:val="19"/>
              </w:rPr>
              <w:t xml:space="preserve">Cinderella </w:t>
            </w:r>
            <w:r w:rsidRPr="001146F0">
              <w:rPr>
                <w:rFonts w:ascii="Aptos" w:hAnsi="Aptos" w:cs="Tahoma"/>
                <w:sz w:val="19"/>
                <w:szCs w:val="19"/>
              </w:rPr>
              <w:t xml:space="preserve">and </w:t>
            </w:r>
            <w:r w:rsidRPr="001146F0">
              <w:rPr>
                <w:rFonts w:ascii="Aptos" w:hAnsi="Aptos" w:cs="Tahoma"/>
                <w:i/>
                <w:sz w:val="19"/>
                <w:szCs w:val="19"/>
              </w:rPr>
              <w:t>Rough-Face Girl</w:t>
            </w:r>
            <w:r w:rsidRPr="001146F0">
              <w:rPr>
                <w:rFonts w:ascii="Aptos" w:hAnsi="Aptos" w:cs="Tahoma"/>
                <w:sz w:val="19"/>
                <w:szCs w:val="19"/>
              </w:rPr>
              <w:t xml:space="preserve">) </w:t>
            </w:r>
          </w:p>
        </w:tc>
        <w:tc>
          <w:tcPr>
            <w:tcW w:w="3000" w:type="dxa"/>
            <w:tcBorders>
              <w:top w:val="dashed" w:sz="4" w:space="0" w:color="auto"/>
              <w:left w:val="nil"/>
              <w:bottom w:val="dashed" w:sz="4" w:space="0" w:color="auto"/>
              <w:right w:val="nil"/>
            </w:tcBorders>
          </w:tcPr>
          <w:p w14:paraId="20C84FF8" w14:textId="77777777" w:rsidR="00702CA9" w:rsidRPr="001146F0" w:rsidRDefault="00702CA9" w:rsidP="00F91D6E">
            <w:pPr>
              <w:pStyle w:val="ListParagraph"/>
              <w:numPr>
                <w:ilvl w:val="0"/>
                <w:numId w:val="145"/>
              </w:numPr>
              <w:rPr>
                <w:rFonts w:ascii="Aptos" w:hAnsi="Aptos" w:cs="Tahoma"/>
                <w:b/>
                <w:sz w:val="19"/>
                <w:szCs w:val="19"/>
              </w:rPr>
            </w:pPr>
            <w:r w:rsidRPr="001146F0">
              <w:rPr>
                <w:rFonts w:ascii="Aptos" w:hAnsi="Aptos" w:cs="Tahoma"/>
                <w:b/>
                <w:sz w:val="19"/>
                <w:szCs w:val="19"/>
              </w:rPr>
              <w:t>Content Integration/Analysis:</w:t>
            </w:r>
          </w:p>
          <w:p w14:paraId="354239A0" w14:textId="68B7B1F5" w:rsidR="006B50EA" w:rsidRPr="001146F0" w:rsidRDefault="006B50EA" w:rsidP="006B50EA">
            <w:pPr>
              <w:numPr>
                <w:ilvl w:val="0"/>
                <w:numId w:val="1"/>
              </w:numPr>
              <w:rPr>
                <w:rFonts w:ascii="Aptos" w:hAnsi="Aptos" w:cs="Tahoma"/>
                <w:sz w:val="19"/>
                <w:szCs w:val="19"/>
              </w:rPr>
            </w:pPr>
            <w:r w:rsidRPr="001146F0">
              <w:rPr>
                <w:rFonts w:ascii="Aptos" w:hAnsi="Aptos" w:cs="Tahoma"/>
                <w:sz w:val="19"/>
                <w:szCs w:val="19"/>
              </w:rPr>
              <w:t>Determine how visuals in a passage contribute to the overall meaning and/or tone of a literary text</w:t>
            </w:r>
          </w:p>
          <w:p w14:paraId="6A32F452" w14:textId="77777777" w:rsidR="006B50EA" w:rsidRPr="001146F0" w:rsidRDefault="006B50EA" w:rsidP="006B50EA">
            <w:pPr>
              <w:ind w:left="360"/>
              <w:rPr>
                <w:rFonts w:ascii="Aptos" w:hAnsi="Aptos" w:cs="Tahoma"/>
                <w:sz w:val="19"/>
                <w:szCs w:val="19"/>
              </w:rPr>
            </w:pPr>
          </w:p>
          <w:p w14:paraId="1A5FB69A" w14:textId="77777777" w:rsidR="00702CA9" w:rsidRPr="001146F0" w:rsidRDefault="00702CA9" w:rsidP="00F91D6E">
            <w:pPr>
              <w:pStyle w:val="ListParagraph"/>
              <w:numPr>
                <w:ilvl w:val="0"/>
                <w:numId w:val="147"/>
              </w:numPr>
              <w:rPr>
                <w:rFonts w:ascii="Aptos" w:hAnsi="Aptos" w:cs="Tahoma"/>
                <w:b/>
                <w:sz w:val="19"/>
                <w:szCs w:val="19"/>
              </w:rPr>
            </w:pPr>
            <w:r w:rsidRPr="001146F0">
              <w:rPr>
                <w:rFonts w:ascii="Aptos" w:hAnsi="Aptos" w:cs="Tahoma"/>
                <w:b/>
                <w:sz w:val="19"/>
                <w:szCs w:val="19"/>
              </w:rPr>
              <w:t>Argument Analysis:</w:t>
            </w:r>
          </w:p>
          <w:p w14:paraId="64ECFC7F" w14:textId="77777777" w:rsidR="00702CA9" w:rsidRPr="001146F0" w:rsidRDefault="00702CA9" w:rsidP="004C4CE1">
            <w:pPr>
              <w:pStyle w:val="ListParagraph"/>
              <w:numPr>
                <w:ilvl w:val="0"/>
                <w:numId w:val="24"/>
              </w:numPr>
              <w:ind w:left="360"/>
              <w:rPr>
                <w:rFonts w:ascii="Aptos" w:hAnsi="Aptos" w:cs="Tahoma"/>
                <w:sz w:val="19"/>
                <w:szCs w:val="19"/>
              </w:rPr>
            </w:pPr>
            <w:r w:rsidRPr="001146F0">
              <w:rPr>
                <w:rFonts w:ascii="Aptos" w:hAnsi="Aptos" w:cs="Tahoma"/>
                <w:sz w:val="19"/>
                <w:szCs w:val="19"/>
              </w:rPr>
              <w:t xml:space="preserve">(Not applicable to literature) </w:t>
            </w:r>
          </w:p>
          <w:p w14:paraId="729F8A12" w14:textId="77777777" w:rsidR="00702CA9" w:rsidRPr="001146F0" w:rsidRDefault="00702CA9" w:rsidP="004C4CE1">
            <w:pPr>
              <w:rPr>
                <w:rFonts w:ascii="Aptos" w:hAnsi="Aptos" w:cs="Tahoma"/>
                <w:b/>
                <w:sz w:val="19"/>
                <w:szCs w:val="19"/>
              </w:rPr>
            </w:pPr>
          </w:p>
          <w:p w14:paraId="53100D77" w14:textId="77777777" w:rsidR="00702CA9" w:rsidRPr="001146F0" w:rsidRDefault="00702CA9" w:rsidP="004C4CE1">
            <w:pPr>
              <w:pStyle w:val="ListParagraph"/>
              <w:ind w:left="360"/>
              <w:rPr>
                <w:rFonts w:ascii="Aptos" w:hAnsi="Aptos" w:cs="Tahoma"/>
                <w:b/>
                <w:sz w:val="19"/>
                <w:szCs w:val="19"/>
              </w:rPr>
            </w:pPr>
          </w:p>
          <w:p w14:paraId="29E172F0" w14:textId="77777777" w:rsidR="00702CA9" w:rsidRPr="001146F0" w:rsidRDefault="00702CA9" w:rsidP="00F91D6E">
            <w:pPr>
              <w:pStyle w:val="ListParagraph"/>
              <w:numPr>
                <w:ilvl w:val="0"/>
                <w:numId w:val="148"/>
              </w:numPr>
              <w:rPr>
                <w:rFonts w:ascii="Aptos" w:hAnsi="Aptos" w:cs="Tahoma"/>
                <w:b/>
                <w:sz w:val="19"/>
                <w:szCs w:val="19"/>
              </w:rPr>
            </w:pPr>
            <w:r w:rsidRPr="001146F0">
              <w:rPr>
                <w:rFonts w:ascii="Aptos" w:hAnsi="Aptos" w:cs="Tahoma"/>
                <w:b/>
                <w:sz w:val="19"/>
                <w:szCs w:val="19"/>
              </w:rPr>
              <w:t>Text Analysis:</w:t>
            </w:r>
          </w:p>
          <w:p w14:paraId="7CF24DA5" w14:textId="77777777" w:rsidR="006B50EA" w:rsidRPr="001146F0" w:rsidRDefault="006B50EA" w:rsidP="006B50EA">
            <w:pPr>
              <w:numPr>
                <w:ilvl w:val="0"/>
                <w:numId w:val="1"/>
              </w:numPr>
              <w:rPr>
                <w:rFonts w:ascii="Aptos" w:hAnsi="Aptos" w:cs="Tahoma"/>
                <w:sz w:val="19"/>
                <w:szCs w:val="19"/>
              </w:rPr>
            </w:pPr>
            <w:r w:rsidRPr="001146F0">
              <w:rPr>
                <w:rFonts w:ascii="Aptos" w:hAnsi="Aptos" w:cs="Tahoma"/>
                <w:sz w:val="19"/>
                <w:szCs w:val="19"/>
              </w:rPr>
              <w:t>Compare and contrast two literary texts with similar characters, themes, or ideas</w:t>
            </w:r>
          </w:p>
          <w:p w14:paraId="7699B6BD" w14:textId="77777777" w:rsidR="006B50EA" w:rsidRPr="001146F0" w:rsidRDefault="006B50EA" w:rsidP="006B50EA">
            <w:pPr>
              <w:numPr>
                <w:ilvl w:val="0"/>
                <w:numId w:val="1"/>
              </w:numPr>
              <w:rPr>
                <w:rFonts w:ascii="Aptos" w:hAnsi="Aptos" w:cs="Tahoma"/>
                <w:sz w:val="19"/>
                <w:szCs w:val="19"/>
              </w:rPr>
            </w:pPr>
            <w:r w:rsidRPr="001146F0">
              <w:rPr>
                <w:rFonts w:ascii="Aptos" w:hAnsi="Aptos" w:cs="Tahoma"/>
                <w:sz w:val="19"/>
                <w:szCs w:val="19"/>
              </w:rPr>
              <w:t>Make comparisons between works of poetry, prose, and drama</w:t>
            </w:r>
          </w:p>
          <w:p w14:paraId="7C62BDC8" w14:textId="77777777" w:rsidR="00702CA9" w:rsidRPr="001146F0" w:rsidRDefault="00702CA9" w:rsidP="004C4CE1">
            <w:pPr>
              <w:rPr>
                <w:rFonts w:ascii="Aptos" w:hAnsi="Aptos" w:cs="Tahoma"/>
                <w:sz w:val="19"/>
                <w:szCs w:val="19"/>
              </w:rPr>
            </w:pPr>
          </w:p>
          <w:p w14:paraId="7317AE25" w14:textId="77777777" w:rsidR="00702CA9" w:rsidRPr="001146F0" w:rsidRDefault="00702CA9" w:rsidP="004C4CE1">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6B50EA" w:rsidRPr="001146F0" w14:paraId="424E09AC" w14:textId="77777777" w:rsidTr="009C796C">
        <w:trPr>
          <w:trHeight w:val="720"/>
        </w:trPr>
        <w:tc>
          <w:tcPr>
            <w:tcW w:w="1350" w:type="dxa"/>
            <w:tcBorders>
              <w:top w:val="nil"/>
              <w:left w:val="nil"/>
              <w:bottom w:val="dashed" w:sz="4" w:space="0" w:color="auto"/>
              <w:right w:val="nil"/>
            </w:tcBorders>
          </w:tcPr>
          <w:p w14:paraId="4DE4C38C" w14:textId="0812EDCD" w:rsidR="006B50EA" w:rsidRPr="001146F0" w:rsidRDefault="006B50EA" w:rsidP="006B50EA">
            <w:pPr>
              <w:tabs>
                <w:tab w:val="left" w:pos="360"/>
              </w:tabs>
              <w:rPr>
                <w:rFonts w:ascii="Aptos" w:hAnsi="Aptos" w:cs="Tahoma"/>
                <w:b/>
              </w:rPr>
            </w:pPr>
            <w:r w:rsidRPr="001146F0">
              <w:rPr>
                <w:rFonts w:ascii="Aptos" w:hAnsi="Aptos"/>
                <w:sz w:val="18"/>
                <w:szCs w:val="18"/>
              </w:rPr>
              <w:t>Range of Reading and Level of Text Complexity</w:t>
            </w:r>
          </w:p>
        </w:tc>
        <w:tc>
          <w:tcPr>
            <w:tcW w:w="9000" w:type="dxa"/>
            <w:gridSpan w:val="3"/>
            <w:tcBorders>
              <w:top w:val="nil"/>
              <w:left w:val="nil"/>
              <w:bottom w:val="dashed" w:sz="4" w:space="0" w:color="auto"/>
              <w:right w:val="nil"/>
            </w:tcBorders>
          </w:tcPr>
          <w:p w14:paraId="59398D7D" w14:textId="77777777" w:rsidR="006B50EA" w:rsidRPr="001146F0" w:rsidRDefault="006B50EA" w:rsidP="006B50EA">
            <w:pPr>
              <w:ind w:left="360"/>
              <w:rPr>
                <w:rFonts w:ascii="Aptos" w:hAnsi="Aptos" w:cs="Tahoma"/>
                <w:sz w:val="19"/>
                <w:szCs w:val="19"/>
              </w:rPr>
            </w:pPr>
          </w:p>
          <w:p w14:paraId="0FF5E136" w14:textId="77777777" w:rsidR="006B50EA" w:rsidRPr="001146F0" w:rsidRDefault="006B50EA" w:rsidP="006B50EA">
            <w:pPr>
              <w:numPr>
                <w:ilvl w:val="0"/>
                <w:numId w:val="1"/>
              </w:numPr>
              <w:rPr>
                <w:rFonts w:ascii="Aptos" w:hAnsi="Aptos" w:cs="Tahoma"/>
                <w:sz w:val="19"/>
                <w:szCs w:val="19"/>
              </w:rPr>
            </w:pPr>
            <w:r w:rsidRPr="001146F0">
              <w:rPr>
                <w:rFonts w:ascii="Aptos" w:hAnsi="Aptos" w:cs="Tahoma"/>
                <w:sz w:val="19"/>
                <w:szCs w:val="19"/>
              </w:rPr>
              <w:t xml:space="preserve">Continue to read and comprehend literature proficiently, including stories, dramas, and poems that approach grade-level complexity, with scaffolding and support as needed. </w:t>
            </w:r>
          </w:p>
          <w:p w14:paraId="5A31C48C" w14:textId="77777777" w:rsidR="006B50EA" w:rsidRPr="001146F0" w:rsidRDefault="006B50EA" w:rsidP="006B50EA">
            <w:pPr>
              <w:tabs>
                <w:tab w:val="left" w:pos="408"/>
              </w:tabs>
              <w:rPr>
                <w:rFonts w:ascii="Aptos" w:hAnsi="Aptos" w:cs="Tahoma"/>
                <w:b/>
              </w:rPr>
            </w:pPr>
          </w:p>
        </w:tc>
      </w:tr>
    </w:tbl>
    <w:p w14:paraId="5C8B2E77" w14:textId="511ED256" w:rsidR="006B50EA" w:rsidRPr="001146F0" w:rsidRDefault="006B50EA">
      <w:pPr>
        <w:rPr>
          <w:rFonts w:ascii="Aptos" w:hAnsi="Aptos" w:cs="Tahoma"/>
          <w:b/>
          <w:color w:val="000000"/>
          <w:sz w:val="28"/>
          <w:szCs w:val="20"/>
        </w:rPr>
      </w:pPr>
    </w:p>
    <w:p w14:paraId="15874DF1" w14:textId="25C0ECED" w:rsidR="00231BD4" w:rsidRPr="001146F0" w:rsidRDefault="00231BD4" w:rsidP="00231BD4">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r w:rsidR="006B50EA" w:rsidRPr="001146F0">
        <w:rPr>
          <w:rFonts w:ascii="Aptos" w:hAnsi="Aptos"/>
          <w:noProof/>
          <w:lang w:eastAsia="ja-JP"/>
        </w:rPr>
        <w:t xml:space="preserve"> </w:t>
      </w:r>
    </w:p>
    <w:p w14:paraId="02C5E647" w14:textId="20931E25" w:rsidR="00231BD4" w:rsidRPr="001146F0" w:rsidRDefault="00E60527" w:rsidP="00231BD4">
      <w:pPr>
        <w:rPr>
          <w:rFonts w:ascii="Aptos" w:hAnsi="Aptos"/>
        </w:rPr>
      </w:pPr>
      <w:r w:rsidRPr="001146F0">
        <w:rPr>
          <w:rFonts w:ascii="Aptos" w:hAnsi="Aptos" w:cs="Tahoma"/>
          <w:b/>
          <w:color w:val="000000"/>
          <w:sz w:val="28"/>
          <w:szCs w:val="20"/>
        </w:rPr>
        <w:t>STRAND</w:t>
      </w:r>
      <w:r w:rsidR="00231BD4" w:rsidRPr="001146F0">
        <w:rPr>
          <w:rFonts w:ascii="Aptos" w:hAnsi="Aptos" w:cs="Tahoma"/>
          <w:b/>
          <w:color w:val="000000"/>
          <w:sz w:val="28"/>
          <w:szCs w:val="20"/>
        </w:rPr>
        <w:t xml:space="preserve">   </w:t>
      </w:r>
      <w:r w:rsidR="00231BD4" w:rsidRPr="001146F0">
        <w:rPr>
          <w:rFonts w:ascii="Aptos" w:hAnsi="Aptos" w:cs="Tahoma"/>
          <w:iCs/>
          <w:color w:val="000000"/>
          <w:sz w:val="28"/>
          <w:szCs w:val="20"/>
        </w:rPr>
        <w:t xml:space="preserve">Reading – Literature </w:t>
      </w:r>
    </w:p>
    <w:p w14:paraId="7D1FEF75" w14:textId="77777777" w:rsidR="00231BD4" w:rsidRPr="001146F0" w:rsidRDefault="00231BD4" w:rsidP="00231BD4">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231BD4" w:rsidRPr="001146F0" w14:paraId="1D06D943" w14:textId="77777777" w:rsidTr="006B50EA">
        <w:trPr>
          <w:cantSplit/>
        </w:trPr>
        <w:tc>
          <w:tcPr>
            <w:tcW w:w="10422" w:type="dxa"/>
            <w:gridSpan w:val="3"/>
            <w:tcBorders>
              <w:top w:val="single" w:sz="6" w:space="0" w:color="auto"/>
            </w:tcBorders>
            <w:shd w:val="clear" w:color="auto" w:fill="C0C0C0"/>
          </w:tcPr>
          <w:p w14:paraId="4D324827" w14:textId="77777777" w:rsidR="00231BD4" w:rsidRPr="001146F0" w:rsidRDefault="00231BD4" w:rsidP="009536A1">
            <w:pPr>
              <w:pStyle w:val="Heading8"/>
              <w:jc w:val="center"/>
              <w:rPr>
                <w:rFonts w:ascii="Aptos" w:hAnsi="Aptos"/>
                <w:sz w:val="36"/>
              </w:rPr>
            </w:pPr>
            <w:r w:rsidRPr="001146F0">
              <w:rPr>
                <w:rFonts w:ascii="Aptos" w:hAnsi="Aptos"/>
                <w:sz w:val="36"/>
              </w:rPr>
              <w:t>Grade 6</w:t>
            </w:r>
          </w:p>
        </w:tc>
      </w:tr>
      <w:tr w:rsidR="00285F98" w:rsidRPr="001146F0" w14:paraId="684BEB9C" w14:textId="77777777" w:rsidTr="006B50EA">
        <w:trPr>
          <w:cantSplit/>
        </w:trPr>
        <w:tc>
          <w:tcPr>
            <w:tcW w:w="2880" w:type="dxa"/>
            <w:gridSpan w:val="2"/>
            <w:tcBorders>
              <w:bottom w:val="single" w:sz="6" w:space="0" w:color="auto"/>
              <w:right w:val="single" w:sz="6" w:space="0" w:color="auto"/>
            </w:tcBorders>
            <w:shd w:val="clear" w:color="auto" w:fill="808080"/>
          </w:tcPr>
          <w:p w14:paraId="2AC991B1" w14:textId="77777777" w:rsidR="00285F98" w:rsidRPr="001146F0" w:rsidRDefault="00285F98" w:rsidP="00285F98">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11E70F8A" w14:textId="77777777" w:rsidR="00285F98" w:rsidRPr="001146F0" w:rsidRDefault="00285F98" w:rsidP="009536A1">
            <w:pPr>
              <w:rPr>
                <w:rFonts w:ascii="Aptos" w:hAnsi="Aptos"/>
                <w:sz w:val="28"/>
              </w:rPr>
            </w:pPr>
            <w:r w:rsidRPr="001146F0">
              <w:rPr>
                <w:rFonts w:ascii="Aptos" w:hAnsi="Aptos"/>
                <w:sz w:val="28"/>
              </w:rPr>
              <w:t>Standards as written</w:t>
            </w:r>
          </w:p>
        </w:tc>
      </w:tr>
      <w:tr w:rsidR="000E611E" w:rsidRPr="001146F0" w14:paraId="3D29EC57" w14:textId="77777777" w:rsidTr="006B50EA">
        <w:trPr>
          <w:cantSplit/>
          <w:trHeight w:val="85"/>
        </w:trPr>
        <w:tc>
          <w:tcPr>
            <w:tcW w:w="1350" w:type="dxa"/>
            <w:vMerge w:val="restart"/>
            <w:tcBorders>
              <w:top w:val="single" w:sz="6" w:space="0" w:color="auto"/>
              <w:right w:val="single" w:sz="6" w:space="0" w:color="auto"/>
            </w:tcBorders>
          </w:tcPr>
          <w:p w14:paraId="439AAEA4" w14:textId="77777777" w:rsidR="000E611E" w:rsidRPr="001146F0" w:rsidRDefault="000E611E" w:rsidP="00A04891">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202AA3CB" w14:textId="77777777" w:rsidR="000E611E" w:rsidRPr="001146F0" w:rsidRDefault="000E611E" w:rsidP="000E611E">
            <w:pPr>
              <w:spacing w:before="120"/>
              <w:jc w:val="center"/>
              <w:rPr>
                <w:rFonts w:ascii="Aptos" w:hAnsi="Aptos"/>
                <w:b/>
                <w:bCs/>
                <w:sz w:val="20"/>
                <w:szCs w:val="20"/>
              </w:rPr>
            </w:pPr>
            <w:r w:rsidRPr="001146F0">
              <w:rPr>
                <w:rFonts w:ascii="Aptos" w:hAnsi="Aptos"/>
                <w:b/>
                <w:bCs/>
                <w:sz w:val="20"/>
                <w:szCs w:val="20"/>
              </w:rPr>
              <w:t>RL.6.1</w:t>
            </w:r>
          </w:p>
        </w:tc>
        <w:tc>
          <w:tcPr>
            <w:tcW w:w="7542" w:type="dxa"/>
            <w:tcBorders>
              <w:top w:val="single" w:sz="6" w:space="0" w:color="auto"/>
              <w:left w:val="single" w:sz="6" w:space="0" w:color="auto"/>
              <w:bottom w:val="single" w:sz="6" w:space="0" w:color="auto"/>
            </w:tcBorders>
            <w:vAlign w:val="bottom"/>
          </w:tcPr>
          <w:p w14:paraId="1EDA70E6" w14:textId="77777777" w:rsidR="000E611E" w:rsidRPr="001146F0" w:rsidRDefault="000E611E" w:rsidP="000E611E">
            <w:pPr>
              <w:spacing w:before="120"/>
              <w:rPr>
                <w:rFonts w:ascii="Aptos" w:hAnsi="Aptos" w:cs="Tahoma"/>
                <w:sz w:val="20"/>
                <w:szCs w:val="20"/>
              </w:rPr>
            </w:pPr>
            <w:r w:rsidRPr="001146F0">
              <w:rPr>
                <w:rFonts w:ascii="Aptos" w:hAnsi="Aptos" w:cs="Tahoma"/>
                <w:sz w:val="20"/>
                <w:szCs w:val="20"/>
              </w:rPr>
              <w:t>Cite textual evidence to support analysis of what a text states explicitly as well as inferences drawn from the text, quoting or paraphrasing as appropriate. (See grade 6 Writing Standard 8 for more on quoting and paraphrasing.)</w:t>
            </w:r>
          </w:p>
        </w:tc>
      </w:tr>
      <w:tr w:rsidR="000E611E" w:rsidRPr="001146F0" w14:paraId="06C2AE79" w14:textId="77777777" w:rsidTr="006B50EA">
        <w:trPr>
          <w:cantSplit/>
          <w:trHeight w:val="246"/>
        </w:trPr>
        <w:tc>
          <w:tcPr>
            <w:tcW w:w="1350" w:type="dxa"/>
            <w:vMerge/>
            <w:tcBorders>
              <w:right w:val="single" w:sz="6" w:space="0" w:color="auto"/>
            </w:tcBorders>
          </w:tcPr>
          <w:p w14:paraId="0C5C95B5" w14:textId="77777777" w:rsidR="000E611E" w:rsidRPr="001146F0" w:rsidRDefault="000E611E"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6E7FAE6" w14:textId="77777777" w:rsidR="000E611E" w:rsidRPr="001146F0" w:rsidRDefault="000E611E" w:rsidP="000E611E">
            <w:pPr>
              <w:spacing w:before="120"/>
              <w:jc w:val="center"/>
              <w:rPr>
                <w:rFonts w:ascii="Aptos" w:hAnsi="Aptos"/>
                <w:b/>
                <w:bCs/>
                <w:sz w:val="20"/>
                <w:szCs w:val="20"/>
              </w:rPr>
            </w:pPr>
            <w:r w:rsidRPr="001146F0">
              <w:rPr>
                <w:rFonts w:ascii="Aptos" w:hAnsi="Aptos"/>
                <w:b/>
                <w:bCs/>
                <w:sz w:val="20"/>
                <w:szCs w:val="20"/>
              </w:rPr>
              <w:t>RL.6.2</w:t>
            </w:r>
          </w:p>
        </w:tc>
        <w:tc>
          <w:tcPr>
            <w:tcW w:w="7542" w:type="dxa"/>
            <w:tcBorders>
              <w:top w:val="single" w:sz="6" w:space="0" w:color="auto"/>
              <w:left w:val="single" w:sz="6" w:space="0" w:color="auto"/>
              <w:bottom w:val="single" w:sz="6" w:space="0" w:color="auto"/>
            </w:tcBorders>
            <w:vAlign w:val="bottom"/>
          </w:tcPr>
          <w:p w14:paraId="1C912199" w14:textId="77777777" w:rsidR="000E611E" w:rsidRPr="001146F0" w:rsidRDefault="000E611E" w:rsidP="000E611E">
            <w:pPr>
              <w:spacing w:before="120"/>
              <w:rPr>
                <w:rFonts w:ascii="Aptos" w:hAnsi="Aptos" w:cs="Tahoma"/>
                <w:sz w:val="20"/>
                <w:szCs w:val="20"/>
              </w:rPr>
            </w:pPr>
            <w:r w:rsidRPr="001146F0">
              <w:rPr>
                <w:rFonts w:ascii="Aptos" w:hAnsi="Aptos" w:cs="Tahoma"/>
                <w:sz w:val="20"/>
                <w:szCs w:val="20"/>
              </w:rPr>
              <w:t xml:space="preserve">Determine a theme or central idea of a text and how it is conveyed through particular details; provide a summary of a text distinct from personal opinions or judgments. </w:t>
            </w:r>
          </w:p>
        </w:tc>
      </w:tr>
      <w:tr w:rsidR="00231BD4" w:rsidRPr="001146F0" w14:paraId="38488967" w14:textId="77777777" w:rsidTr="006B50EA">
        <w:trPr>
          <w:cantSplit/>
          <w:trHeight w:val="138"/>
        </w:trPr>
        <w:tc>
          <w:tcPr>
            <w:tcW w:w="1350" w:type="dxa"/>
            <w:vMerge/>
            <w:tcBorders>
              <w:bottom w:val="single" w:sz="6" w:space="0" w:color="auto"/>
              <w:right w:val="single" w:sz="6" w:space="0" w:color="auto"/>
            </w:tcBorders>
          </w:tcPr>
          <w:p w14:paraId="75ABFACC" w14:textId="77777777" w:rsidR="00231BD4" w:rsidRPr="001146F0" w:rsidRDefault="00231BD4"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1C14FB4" w14:textId="77777777" w:rsidR="00F3504E" w:rsidRPr="001146F0" w:rsidRDefault="00217CCD" w:rsidP="000E611E">
            <w:pPr>
              <w:spacing w:before="120"/>
              <w:jc w:val="center"/>
              <w:rPr>
                <w:rFonts w:ascii="Aptos" w:hAnsi="Aptos"/>
                <w:b/>
                <w:bCs/>
                <w:sz w:val="20"/>
                <w:szCs w:val="20"/>
              </w:rPr>
            </w:pPr>
            <w:r w:rsidRPr="001146F0">
              <w:rPr>
                <w:rFonts w:ascii="Aptos" w:hAnsi="Aptos"/>
                <w:b/>
                <w:bCs/>
                <w:sz w:val="20"/>
                <w:szCs w:val="20"/>
              </w:rPr>
              <w:t>RL.6.</w:t>
            </w:r>
            <w:r w:rsidR="00231BD4" w:rsidRPr="001146F0">
              <w:rPr>
                <w:rFonts w:ascii="Aptos" w:hAnsi="Aptos"/>
                <w:b/>
                <w:bCs/>
                <w:sz w:val="20"/>
                <w:szCs w:val="20"/>
              </w:rPr>
              <w:t>3</w:t>
            </w:r>
          </w:p>
        </w:tc>
        <w:tc>
          <w:tcPr>
            <w:tcW w:w="7542" w:type="dxa"/>
            <w:tcBorders>
              <w:top w:val="single" w:sz="6" w:space="0" w:color="auto"/>
              <w:left w:val="single" w:sz="6" w:space="0" w:color="auto"/>
              <w:bottom w:val="single" w:sz="6" w:space="0" w:color="auto"/>
            </w:tcBorders>
          </w:tcPr>
          <w:p w14:paraId="501BA64C" w14:textId="77777777" w:rsidR="000E611E" w:rsidRPr="001146F0" w:rsidRDefault="000E611E" w:rsidP="000E611E">
            <w:pPr>
              <w:spacing w:before="120"/>
              <w:rPr>
                <w:rFonts w:ascii="Aptos" w:hAnsi="Aptos" w:cs="Tahoma"/>
                <w:sz w:val="20"/>
                <w:szCs w:val="20"/>
              </w:rPr>
            </w:pPr>
            <w:r w:rsidRPr="001146F0">
              <w:rPr>
                <w:rFonts w:ascii="Aptos" w:hAnsi="Aptos" w:cs="Tahoma"/>
                <w:sz w:val="20"/>
                <w:szCs w:val="20"/>
              </w:rPr>
              <w:t>Describe how the plot of a particular story, poem, or drama unfolds in a series of episodes as well as how the characters respond or change as the plot moves toward a resolution.</w:t>
            </w:r>
          </w:p>
          <w:p w14:paraId="4FC79FC1" w14:textId="77777777" w:rsidR="00231BD4" w:rsidRPr="001146F0" w:rsidRDefault="000E611E" w:rsidP="000E611E">
            <w:pPr>
              <w:spacing w:before="120"/>
              <w:rPr>
                <w:rFonts w:ascii="Aptos" w:hAnsi="Aptos" w:cs="Tahoma"/>
                <w:sz w:val="20"/>
                <w:szCs w:val="20"/>
              </w:rPr>
            </w:pPr>
            <w:r w:rsidRPr="001146F0">
              <w:rPr>
                <w:rFonts w:ascii="Aptos" w:hAnsi="Aptos" w:cs="Tahoma"/>
                <w:sz w:val="20"/>
                <w:szCs w:val="20"/>
              </w:rPr>
              <w:t>For example, students read Black Ships Before Troy, Rosemary Sutcliff’s retelling of Homer’s Iliad. As they read, they keep journals in which they keep track of the plot and relationships among characters and their motivations, and they make illustrations of scenes in the epic. They discuss the characteristics of a hero in classical Greek literature and write essays about a character of their choice, arguing whether or not the character is a hero. (RL.6.1, RL.6.3, W.6.1)</w:t>
            </w:r>
          </w:p>
        </w:tc>
      </w:tr>
      <w:tr w:rsidR="000E611E" w:rsidRPr="001146F0" w14:paraId="62EB561D" w14:textId="77777777" w:rsidTr="006B50EA">
        <w:trPr>
          <w:cantSplit/>
          <w:trHeight w:val="85"/>
        </w:trPr>
        <w:tc>
          <w:tcPr>
            <w:tcW w:w="1350" w:type="dxa"/>
            <w:vMerge w:val="restart"/>
            <w:tcBorders>
              <w:top w:val="single" w:sz="6" w:space="0" w:color="auto"/>
              <w:right w:val="single" w:sz="6" w:space="0" w:color="auto"/>
            </w:tcBorders>
          </w:tcPr>
          <w:p w14:paraId="51CC0989" w14:textId="77777777" w:rsidR="000E611E" w:rsidRPr="001146F0" w:rsidRDefault="000E611E" w:rsidP="00A04891">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1B96B3CC" w14:textId="77777777" w:rsidR="000E611E" w:rsidRPr="001146F0" w:rsidRDefault="000E611E" w:rsidP="000E611E">
            <w:pPr>
              <w:spacing w:before="120"/>
              <w:jc w:val="center"/>
              <w:rPr>
                <w:rFonts w:ascii="Aptos" w:hAnsi="Aptos"/>
                <w:b/>
                <w:bCs/>
                <w:sz w:val="20"/>
                <w:szCs w:val="20"/>
              </w:rPr>
            </w:pPr>
            <w:r w:rsidRPr="001146F0">
              <w:rPr>
                <w:rFonts w:ascii="Aptos" w:hAnsi="Aptos"/>
                <w:b/>
                <w:bCs/>
                <w:sz w:val="20"/>
                <w:szCs w:val="20"/>
              </w:rPr>
              <w:t>RL.6.4</w:t>
            </w:r>
          </w:p>
        </w:tc>
        <w:tc>
          <w:tcPr>
            <w:tcW w:w="7542" w:type="dxa"/>
            <w:tcBorders>
              <w:top w:val="single" w:sz="6" w:space="0" w:color="auto"/>
              <w:left w:val="single" w:sz="6" w:space="0" w:color="auto"/>
              <w:bottom w:val="single" w:sz="6" w:space="0" w:color="auto"/>
            </w:tcBorders>
            <w:vAlign w:val="bottom"/>
          </w:tcPr>
          <w:p w14:paraId="7F7C6994" w14:textId="77777777" w:rsidR="000E611E" w:rsidRPr="001146F0" w:rsidRDefault="000E611E" w:rsidP="000E611E">
            <w:pPr>
              <w:spacing w:before="120"/>
              <w:rPr>
                <w:rFonts w:ascii="Aptos" w:hAnsi="Aptos" w:cs="Tahoma"/>
                <w:sz w:val="20"/>
                <w:szCs w:val="20"/>
              </w:rPr>
            </w:pPr>
            <w:r w:rsidRPr="001146F0">
              <w:rPr>
                <w:rFonts w:ascii="Aptos" w:hAnsi="Aptos" w:cs="Tahoma"/>
                <w:sz w:val="20"/>
                <w:szCs w:val="20"/>
              </w:rPr>
              <w:t>Determine the meaning of words and phrases as they are used in a text, including figurative and connotative meanings; analyze the impact of specific word choices, including those that create repeated sounds and rhythms in poetry, on meaning, tone (i.e., author’s attitude toward subject or audience), or mood (i.e., emotional atmosphere). (See grade 6 Language Standards 4–6 on applying knowledge of vocabulary to reading.)</w:t>
            </w:r>
          </w:p>
        </w:tc>
      </w:tr>
      <w:tr w:rsidR="000E611E" w:rsidRPr="001146F0" w14:paraId="458478DE" w14:textId="77777777" w:rsidTr="006B50EA">
        <w:trPr>
          <w:cantSplit/>
          <w:trHeight w:val="85"/>
        </w:trPr>
        <w:tc>
          <w:tcPr>
            <w:tcW w:w="1350" w:type="dxa"/>
            <w:vMerge/>
            <w:tcBorders>
              <w:right w:val="single" w:sz="6" w:space="0" w:color="auto"/>
            </w:tcBorders>
          </w:tcPr>
          <w:p w14:paraId="79538068" w14:textId="77777777" w:rsidR="000E611E" w:rsidRPr="001146F0" w:rsidRDefault="000E611E"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37208E0" w14:textId="77777777" w:rsidR="000E611E" w:rsidRPr="001146F0" w:rsidRDefault="000E611E" w:rsidP="000E611E">
            <w:pPr>
              <w:spacing w:before="120"/>
              <w:jc w:val="center"/>
              <w:rPr>
                <w:rFonts w:ascii="Aptos" w:hAnsi="Aptos"/>
                <w:b/>
                <w:bCs/>
                <w:sz w:val="20"/>
                <w:szCs w:val="20"/>
              </w:rPr>
            </w:pPr>
            <w:r w:rsidRPr="001146F0">
              <w:rPr>
                <w:rFonts w:ascii="Aptos" w:hAnsi="Aptos"/>
                <w:b/>
                <w:bCs/>
                <w:sz w:val="20"/>
                <w:szCs w:val="20"/>
              </w:rPr>
              <w:t>RL.6.5</w:t>
            </w:r>
          </w:p>
        </w:tc>
        <w:tc>
          <w:tcPr>
            <w:tcW w:w="7542" w:type="dxa"/>
            <w:tcBorders>
              <w:top w:val="single" w:sz="6" w:space="0" w:color="auto"/>
              <w:left w:val="single" w:sz="6" w:space="0" w:color="auto"/>
              <w:bottom w:val="single" w:sz="6" w:space="0" w:color="auto"/>
            </w:tcBorders>
            <w:vAlign w:val="bottom"/>
          </w:tcPr>
          <w:p w14:paraId="18CB2CDA" w14:textId="77777777" w:rsidR="000E611E" w:rsidRPr="001146F0" w:rsidRDefault="000E611E" w:rsidP="000E611E">
            <w:pPr>
              <w:spacing w:before="120"/>
              <w:rPr>
                <w:rFonts w:ascii="Aptos" w:hAnsi="Aptos" w:cs="Tahoma"/>
                <w:sz w:val="20"/>
                <w:szCs w:val="20"/>
              </w:rPr>
            </w:pPr>
            <w:r w:rsidRPr="001146F0">
              <w:rPr>
                <w:rFonts w:ascii="Aptos" w:hAnsi="Aptos" w:cs="Tahoma"/>
                <w:sz w:val="20"/>
                <w:szCs w:val="20"/>
              </w:rPr>
              <w:t>Analyze how a particular sentence, chapter, scene, or stanza fits into the overall structure of a text and contributes to the development of the theme, setting, or plot.</w:t>
            </w:r>
          </w:p>
        </w:tc>
      </w:tr>
      <w:tr w:rsidR="000E611E" w:rsidRPr="001146F0" w14:paraId="5C9092D3" w14:textId="77777777" w:rsidTr="006B50EA">
        <w:trPr>
          <w:cantSplit/>
          <w:trHeight w:val="85"/>
        </w:trPr>
        <w:tc>
          <w:tcPr>
            <w:tcW w:w="1350" w:type="dxa"/>
            <w:vMerge/>
            <w:tcBorders>
              <w:bottom w:val="single" w:sz="2" w:space="0" w:color="auto"/>
              <w:right w:val="single" w:sz="6" w:space="0" w:color="auto"/>
            </w:tcBorders>
          </w:tcPr>
          <w:p w14:paraId="061DB60B" w14:textId="77777777" w:rsidR="000E611E" w:rsidRPr="001146F0" w:rsidRDefault="000E611E"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CDD6BDC" w14:textId="77777777" w:rsidR="000E611E" w:rsidRPr="001146F0" w:rsidRDefault="000E611E" w:rsidP="000E611E">
            <w:pPr>
              <w:spacing w:before="120"/>
              <w:jc w:val="center"/>
              <w:rPr>
                <w:rFonts w:ascii="Aptos" w:hAnsi="Aptos"/>
                <w:b/>
                <w:bCs/>
                <w:sz w:val="20"/>
                <w:szCs w:val="20"/>
              </w:rPr>
            </w:pPr>
            <w:r w:rsidRPr="001146F0">
              <w:rPr>
                <w:rFonts w:ascii="Aptos" w:hAnsi="Aptos"/>
                <w:b/>
                <w:bCs/>
                <w:sz w:val="20"/>
                <w:szCs w:val="20"/>
              </w:rPr>
              <w:t>RL.6.6</w:t>
            </w:r>
          </w:p>
        </w:tc>
        <w:tc>
          <w:tcPr>
            <w:tcW w:w="7542" w:type="dxa"/>
            <w:tcBorders>
              <w:top w:val="single" w:sz="6" w:space="0" w:color="auto"/>
              <w:left w:val="single" w:sz="6" w:space="0" w:color="auto"/>
              <w:bottom w:val="single" w:sz="6" w:space="0" w:color="auto"/>
            </w:tcBorders>
            <w:vAlign w:val="bottom"/>
          </w:tcPr>
          <w:p w14:paraId="157FA2AD" w14:textId="77777777" w:rsidR="000E611E" w:rsidRPr="001146F0" w:rsidRDefault="000E611E" w:rsidP="000E611E">
            <w:pPr>
              <w:spacing w:before="120"/>
              <w:rPr>
                <w:rFonts w:ascii="Aptos" w:hAnsi="Aptos" w:cs="Tahoma"/>
                <w:sz w:val="20"/>
                <w:szCs w:val="20"/>
              </w:rPr>
            </w:pPr>
            <w:r w:rsidRPr="001146F0">
              <w:rPr>
                <w:rFonts w:ascii="Aptos" w:hAnsi="Aptos" w:cs="Tahoma"/>
                <w:sz w:val="20"/>
                <w:szCs w:val="20"/>
              </w:rPr>
              <w:t>Explain how an author develops the point of view of the narrator or speaker in a text.</w:t>
            </w:r>
          </w:p>
        </w:tc>
      </w:tr>
      <w:tr w:rsidR="000E611E" w:rsidRPr="001146F0" w14:paraId="06D2AB33" w14:textId="77777777" w:rsidTr="006B50EA">
        <w:trPr>
          <w:cantSplit/>
          <w:trHeight w:val="85"/>
        </w:trPr>
        <w:tc>
          <w:tcPr>
            <w:tcW w:w="1350" w:type="dxa"/>
            <w:vMerge w:val="restart"/>
            <w:tcBorders>
              <w:top w:val="single" w:sz="2" w:space="0" w:color="auto"/>
              <w:right w:val="single" w:sz="6" w:space="0" w:color="auto"/>
            </w:tcBorders>
          </w:tcPr>
          <w:p w14:paraId="315D8989" w14:textId="77777777" w:rsidR="000E611E" w:rsidRPr="001146F0" w:rsidRDefault="000E611E" w:rsidP="00A04891">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6C722149" w14:textId="77777777" w:rsidR="000E611E" w:rsidRPr="001146F0" w:rsidRDefault="000E611E" w:rsidP="000E611E">
            <w:pPr>
              <w:spacing w:before="120"/>
              <w:jc w:val="center"/>
              <w:rPr>
                <w:rFonts w:ascii="Aptos" w:hAnsi="Aptos"/>
                <w:b/>
                <w:bCs/>
                <w:sz w:val="20"/>
                <w:szCs w:val="20"/>
              </w:rPr>
            </w:pPr>
            <w:r w:rsidRPr="001146F0">
              <w:rPr>
                <w:rFonts w:ascii="Aptos" w:hAnsi="Aptos"/>
                <w:b/>
                <w:bCs/>
                <w:sz w:val="20"/>
                <w:szCs w:val="20"/>
              </w:rPr>
              <w:t>RL.6.7</w:t>
            </w:r>
          </w:p>
        </w:tc>
        <w:tc>
          <w:tcPr>
            <w:tcW w:w="7542" w:type="dxa"/>
            <w:tcBorders>
              <w:top w:val="single" w:sz="6" w:space="0" w:color="auto"/>
              <w:left w:val="single" w:sz="6" w:space="0" w:color="auto"/>
              <w:bottom w:val="single" w:sz="6" w:space="0" w:color="auto"/>
            </w:tcBorders>
            <w:vAlign w:val="bottom"/>
          </w:tcPr>
          <w:p w14:paraId="7173E986" w14:textId="77777777" w:rsidR="000E611E" w:rsidRPr="001146F0" w:rsidRDefault="000E611E" w:rsidP="000E611E">
            <w:pPr>
              <w:spacing w:before="120"/>
              <w:rPr>
                <w:rFonts w:ascii="Aptos" w:hAnsi="Aptos" w:cs="Tahoma"/>
                <w:sz w:val="20"/>
                <w:szCs w:val="20"/>
              </w:rPr>
            </w:pPr>
            <w:r w:rsidRPr="001146F0">
              <w:rPr>
                <w:rFonts w:ascii="Aptos" w:hAnsi="Aptos" w:cs="Tahoma"/>
                <w:sz w:val="20"/>
                <w:szCs w:val="20"/>
              </w:rPr>
              <w:t>Compare and contrast the experience of reading a story, drama, or poem to that of listening to or viewing the same text.</w:t>
            </w:r>
          </w:p>
        </w:tc>
      </w:tr>
      <w:tr w:rsidR="000E611E" w:rsidRPr="001146F0" w14:paraId="488F6A29" w14:textId="77777777" w:rsidTr="006B50EA">
        <w:trPr>
          <w:cantSplit/>
          <w:trHeight w:val="85"/>
        </w:trPr>
        <w:tc>
          <w:tcPr>
            <w:tcW w:w="1350" w:type="dxa"/>
            <w:vMerge/>
            <w:tcBorders>
              <w:right w:val="single" w:sz="6" w:space="0" w:color="auto"/>
            </w:tcBorders>
          </w:tcPr>
          <w:p w14:paraId="5AFE7E32" w14:textId="77777777" w:rsidR="000E611E" w:rsidRPr="001146F0" w:rsidRDefault="000E611E"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03C269E" w14:textId="77777777" w:rsidR="000E611E" w:rsidRPr="001146F0" w:rsidRDefault="000E611E" w:rsidP="000E611E">
            <w:pPr>
              <w:spacing w:before="120"/>
              <w:jc w:val="center"/>
              <w:rPr>
                <w:rFonts w:ascii="Aptos" w:hAnsi="Aptos"/>
                <w:b/>
                <w:bCs/>
                <w:sz w:val="20"/>
                <w:szCs w:val="20"/>
              </w:rPr>
            </w:pPr>
            <w:r w:rsidRPr="001146F0">
              <w:rPr>
                <w:rFonts w:ascii="Aptos" w:hAnsi="Aptos"/>
                <w:b/>
                <w:bCs/>
                <w:sz w:val="20"/>
                <w:szCs w:val="20"/>
              </w:rPr>
              <w:t>RL.6.8</w:t>
            </w:r>
          </w:p>
        </w:tc>
        <w:tc>
          <w:tcPr>
            <w:tcW w:w="7542" w:type="dxa"/>
            <w:tcBorders>
              <w:top w:val="single" w:sz="6" w:space="0" w:color="auto"/>
              <w:left w:val="single" w:sz="6" w:space="0" w:color="auto"/>
              <w:bottom w:val="single" w:sz="6" w:space="0" w:color="auto"/>
            </w:tcBorders>
            <w:vAlign w:val="bottom"/>
          </w:tcPr>
          <w:p w14:paraId="4EA26F29" w14:textId="77777777" w:rsidR="000E611E" w:rsidRPr="001146F0" w:rsidRDefault="000E611E" w:rsidP="000E611E">
            <w:pPr>
              <w:spacing w:before="120"/>
              <w:rPr>
                <w:rFonts w:ascii="Aptos" w:hAnsi="Aptos" w:cs="Tahoma"/>
                <w:sz w:val="20"/>
                <w:szCs w:val="20"/>
              </w:rPr>
            </w:pPr>
            <w:r w:rsidRPr="001146F0">
              <w:rPr>
                <w:rFonts w:ascii="Aptos" w:hAnsi="Aptos" w:cs="Tahoma"/>
                <w:sz w:val="20"/>
                <w:szCs w:val="20"/>
              </w:rPr>
              <w:t>(Not applicable. For expectations regarding themes in literary texts, see RL.2.)</w:t>
            </w:r>
          </w:p>
        </w:tc>
      </w:tr>
      <w:tr w:rsidR="000E611E" w:rsidRPr="001146F0" w14:paraId="2D8AEF7A" w14:textId="77777777" w:rsidTr="006B50EA">
        <w:trPr>
          <w:cantSplit/>
          <w:trHeight w:val="85"/>
        </w:trPr>
        <w:tc>
          <w:tcPr>
            <w:tcW w:w="1350" w:type="dxa"/>
            <w:vMerge/>
            <w:tcBorders>
              <w:bottom w:val="single" w:sz="6" w:space="0" w:color="auto"/>
              <w:right w:val="single" w:sz="6" w:space="0" w:color="auto"/>
            </w:tcBorders>
          </w:tcPr>
          <w:p w14:paraId="40E880CF" w14:textId="77777777" w:rsidR="000E611E" w:rsidRPr="001146F0" w:rsidRDefault="000E611E"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2A25DD7" w14:textId="77777777" w:rsidR="000E611E" w:rsidRPr="001146F0" w:rsidRDefault="000E611E" w:rsidP="000E611E">
            <w:pPr>
              <w:spacing w:before="120"/>
              <w:jc w:val="center"/>
              <w:rPr>
                <w:rFonts w:ascii="Aptos" w:hAnsi="Aptos"/>
                <w:b/>
                <w:bCs/>
                <w:sz w:val="20"/>
                <w:szCs w:val="20"/>
              </w:rPr>
            </w:pPr>
            <w:r w:rsidRPr="001146F0">
              <w:rPr>
                <w:rFonts w:ascii="Aptos" w:hAnsi="Aptos"/>
                <w:b/>
                <w:bCs/>
                <w:sz w:val="20"/>
                <w:szCs w:val="20"/>
              </w:rPr>
              <w:t>RL.6.9</w:t>
            </w:r>
          </w:p>
        </w:tc>
        <w:tc>
          <w:tcPr>
            <w:tcW w:w="7542" w:type="dxa"/>
            <w:tcBorders>
              <w:top w:val="single" w:sz="6" w:space="0" w:color="auto"/>
              <w:left w:val="single" w:sz="6" w:space="0" w:color="auto"/>
              <w:bottom w:val="single" w:sz="6" w:space="0" w:color="auto"/>
            </w:tcBorders>
            <w:vAlign w:val="bottom"/>
          </w:tcPr>
          <w:p w14:paraId="19F6D660" w14:textId="77777777" w:rsidR="000E611E" w:rsidRPr="001146F0" w:rsidRDefault="000E611E" w:rsidP="000E611E">
            <w:pPr>
              <w:spacing w:before="120"/>
              <w:rPr>
                <w:rFonts w:ascii="Aptos" w:hAnsi="Aptos" w:cs="Tahoma"/>
                <w:sz w:val="20"/>
                <w:szCs w:val="20"/>
              </w:rPr>
            </w:pPr>
            <w:r w:rsidRPr="001146F0">
              <w:rPr>
                <w:rFonts w:ascii="Aptos" w:hAnsi="Aptos" w:cs="Tahoma"/>
                <w:sz w:val="20"/>
                <w:szCs w:val="20"/>
              </w:rPr>
              <w:t>Compare and contrast texts in different forms or genres (e.g., stories and poems, historical novels and fantasy stories) in terms of their approaches to similar themes and topics.</w:t>
            </w:r>
          </w:p>
        </w:tc>
      </w:tr>
      <w:tr w:rsidR="00231BD4" w:rsidRPr="001146F0" w14:paraId="31CC6DC1" w14:textId="77777777" w:rsidTr="006B50EA">
        <w:trPr>
          <w:cantSplit/>
          <w:trHeight w:val="85"/>
        </w:trPr>
        <w:tc>
          <w:tcPr>
            <w:tcW w:w="1350" w:type="dxa"/>
            <w:tcBorders>
              <w:top w:val="single" w:sz="6" w:space="0" w:color="auto"/>
              <w:bottom w:val="single" w:sz="2" w:space="0" w:color="auto"/>
              <w:right w:val="single" w:sz="6" w:space="0" w:color="auto"/>
            </w:tcBorders>
          </w:tcPr>
          <w:p w14:paraId="4611E38D" w14:textId="77777777" w:rsidR="00231BD4" w:rsidRPr="001146F0" w:rsidRDefault="00231BD4" w:rsidP="00A04891">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375375F5" w14:textId="77777777" w:rsidR="00F3504E" w:rsidRPr="001146F0" w:rsidRDefault="00217CCD" w:rsidP="000E611E">
            <w:pPr>
              <w:spacing w:before="120"/>
              <w:jc w:val="center"/>
              <w:rPr>
                <w:rFonts w:ascii="Aptos" w:hAnsi="Aptos"/>
                <w:b/>
                <w:bCs/>
                <w:sz w:val="20"/>
                <w:szCs w:val="20"/>
              </w:rPr>
            </w:pPr>
            <w:r w:rsidRPr="001146F0">
              <w:rPr>
                <w:rFonts w:ascii="Aptos" w:hAnsi="Aptos"/>
                <w:b/>
                <w:bCs/>
                <w:sz w:val="20"/>
                <w:szCs w:val="20"/>
              </w:rPr>
              <w:t>RL.6.</w:t>
            </w:r>
            <w:r w:rsidR="00231BD4"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17E11AC3" w14:textId="77777777" w:rsidR="00231BD4" w:rsidRPr="001146F0" w:rsidRDefault="000E611E" w:rsidP="000E611E">
            <w:pPr>
              <w:spacing w:before="120"/>
              <w:rPr>
                <w:rFonts w:ascii="Aptos" w:hAnsi="Aptos" w:cs="Tahoma"/>
                <w:sz w:val="20"/>
                <w:szCs w:val="20"/>
              </w:rPr>
            </w:pPr>
            <w:r w:rsidRPr="001146F0">
              <w:rPr>
                <w:rFonts w:ascii="Aptos" w:hAnsi="Aptos" w:cs="Tahoma"/>
                <w:sz w:val="20"/>
                <w:szCs w:val="20"/>
              </w:rPr>
              <w:t>Independently and proficiently read and comprehend literary texts representing a variety of genres, cultures, and perspectives and exhibiting complexity appropriate for at least grade 6. (See more on qualitative and quantitative dimensions of text complexity.)</w:t>
            </w:r>
          </w:p>
        </w:tc>
      </w:tr>
    </w:tbl>
    <w:p w14:paraId="0A9B4076" w14:textId="77777777" w:rsidR="00231BD4" w:rsidRPr="001146F0" w:rsidRDefault="00231BD4" w:rsidP="00231BD4">
      <w:pPr>
        <w:rPr>
          <w:rFonts w:ascii="Aptos" w:hAnsi="Aptos"/>
        </w:rPr>
      </w:pPr>
    </w:p>
    <w:p w14:paraId="01049CF4" w14:textId="77777777" w:rsidR="00231BD4" w:rsidRPr="001146F0" w:rsidRDefault="00231BD4" w:rsidP="00231BD4">
      <w:pPr>
        <w:rPr>
          <w:rFonts w:ascii="Aptos" w:hAnsi="Aptos" w:cs="Tahoma"/>
        </w:rPr>
      </w:pPr>
      <w:r w:rsidRPr="001146F0">
        <w:rPr>
          <w:rFonts w:ascii="Aptos" w:hAnsi="Aptos" w:cs="Tahoma"/>
        </w:rPr>
        <w:br w:type="page"/>
      </w:r>
    </w:p>
    <w:p w14:paraId="2905E4F4" w14:textId="3766F2AD" w:rsidR="00231BD4" w:rsidRPr="001146F0" w:rsidRDefault="00231BD4" w:rsidP="00326809">
      <w:pPr>
        <w:pStyle w:val="Header"/>
        <w:tabs>
          <w:tab w:val="clear" w:pos="4320"/>
          <w:tab w:val="clear" w:pos="8640"/>
        </w:tabs>
        <w:rPr>
          <w:rFonts w:ascii="Aptos" w:hAnsi="Aptos"/>
          <w:b/>
          <w:color w:val="000000"/>
        </w:rPr>
      </w:pPr>
    </w:p>
    <w:p w14:paraId="622D33D7" w14:textId="77777777" w:rsidR="00231BD4" w:rsidRPr="001146F0" w:rsidRDefault="00231BD4" w:rsidP="00231BD4">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7B2AA438" w14:textId="77777777" w:rsidR="00231BD4" w:rsidRPr="001146F0" w:rsidRDefault="00E60527" w:rsidP="00231BD4">
      <w:pPr>
        <w:rPr>
          <w:rFonts w:ascii="Aptos" w:hAnsi="Aptos"/>
        </w:rPr>
      </w:pPr>
      <w:r w:rsidRPr="001146F0">
        <w:rPr>
          <w:rFonts w:ascii="Aptos" w:hAnsi="Aptos" w:cs="Tahoma"/>
          <w:b/>
          <w:color w:val="000000"/>
          <w:sz w:val="28"/>
          <w:szCs w:val="20"/>
        </w:rPr>
        <w:t>STRAND</w:t>
      </w:r>
      <w:r w:rsidR="00231BD4" w:rsidRPr="001146F0">
        <w:rPr>
          <w:rFonts w:ascii="Aptos" w:hAnsi="Aptos" w:cs="Tahoma"/>
          <w:b/>
          <w:color w:val="000000"/>
          <w:sz w:val="28"/>
          <w:szCs w:val="20"/>
        </w:rPr>
        <w:t xml:space="preserve">   </w:t>
      </w:r>
      <w:r w:rsidR="00231BD4" w:rsidRPr="001146F0">
        <w:rPr>
          <w:rFonts w:ascii="Aptos" w:hAnsi="Aptos" w:cs="Tahoma"/>
          <w:iCs/>
          <w:color w:val="000000"/>
          <w:sz w:val="28"/>
          <w:szCs w:val="20"/>
        </w:rPr>
        <w:t xml:space="preserve">Reading – Literature </w:t>
      </w:r>
    </w:p>
    <w:p w14:paraId="2DEAEA16" w14:textId="77777777" w:rsidR="00231BD4" w:rsidRPr="001146F0" w:rsidRDefault="00231BD4" w:rsidP="00231BD4">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231BD4" w:rsidRPr="001146F0" w14:paraId="6634F9A3" w14:textId="77777777" w:rsidTr="006B50EA">
        <w:trPr>
          <w:cantSplit/>
        </w:trPr>
        <w:tc>
          <w:tcPr>
            <w:tcW w:w="10422" w:type="dxa"/>
            <w:gridSpan w:val="3"/>
            <w:tcBorders>
              <w:top w:val="single" w:sz="6" w:space="0" w:color="auto"/>
            </w:tcBorders>
            <w:shd w:val="clear" w:color="auto" w:fill="C0C0C0"/>
          </w:tcPr>
          <w:p w14:paraId="28231DA5" w14:textId="77777777" w:rsidR="00231BD4" w:rsidRPr="001146F0" w:rsidRDefault="00231BD4" w:rsidP="009536A1">
            <w:pPr>
              <w:pStyle w:val="Heading8"/>
              <w:jc w:val="center"/>
              <w:rPr>
                <w:rFonts w:ascii="Aptos" w:hAnsi="Aptos"/>
                <w:sz w:val="36"/>
              </w:rPr>
            </w:pPr>
            <w:r w:rsidRPr="001146F0">
              <w:rPr>
                <w:rFonts w:ascii="Aptos" w:hAnsi="Aptos"/>
                <w:sz w:val="36"/>
              </w:rPr>
              <w:t>Grade 7</w:t>
            </w:r>
          </w:p>
        </w:tc>
      </w:tr>
      <w:tr w:rsidR="00285F98" w:rsidRPr="001146F0" w14:paraId="61BC1C68" w14:textId="77777777" w:rsidTr="006B50EA">
        <w:trPr>
          <w:cantSplit/>
        </w:trPr>
        <w:tc>
          <w:tcPr>
            <w:tcW w:w="2880" w:type="dxa"/>
            <w:gridSpan w:val="2"/>
            <w:tcBorders>
              <w:bottom w:val="single" w:sz="6" w:space="0" w:color="auto"/>
              <w:right w:val="single" w:sz="6" w:space="0" w:color="auto"/>
            </w:tcBorders>
            <w:shd w:val="clear" w:color="auto" w:fill="808080"/>
          </w:tcPr>
          <w:p w14:paraId="1959D2FC" w14:textId="77777777" w:rsidR="00285F98" w:rsidRPr="001146F0" w:rsidRDefault="00285F98" w:rsidP="00285F98">
            <w:pPr>
              <w:rPr>
                <w:rFonts w:ascii="Aptos" w:hAnsi="Aptos"/>
                <w:sz w:val="28"/>
              </w:rPr>
            </w:pPr>
            <w:r w:rsidRPr="001146F0">
              <w:rPr>
                <w:rFonts w:ascii="Aptos" w:hAnsi="Aptos"/>
                <w:sz w:val="28"/>
              </w:rPr>
              <w:t>Cluster</w:t>
            </w:r>
            <w:r w:rsidRPr="001146F0">
              <w:rPr>
                <w:rFonts w:ascii="Aptos" w:hAnsi="Aptos"/>
                <w:sz w:val="28"/>
              </w:rPr>
              <w:tab/>
            </w:r>
          </w:p>
        </w:tc>
        <w:tc>
          <w:tcPr>
            <w:tcW w:w="7542" w:type="dxa"/>
            <w:tcBorders>
              <w:left w:val="single" w:sz="6" w:space="0" w:color="auto"/>
              <w:bottom w:val="single" w:sz="6" w:space="0" w:color="auto"/>
            </w:tcBorders>
            <w:shd w:val="clear" w:color="auto" w:fill="808080"/>
          </w:tcPr>
          <w:p w14:paraId="25FFCF30" w14:textId="77777777" w:rsidR="00285F98" w:rsidRPr="001146F0" w:rsidRDefault="00285F98" w:rsidP="009536A1">
            <w:pPr>
              <w:rPr>
                <w:rFonts w:ascii="Aptos" w:hAnsi="Aptos"/>
                <w:sz w:val="28"/>
              </w:rPr>
            </w:pPr>
            <w:r w:rsidRPr="001146F0">
              <w:rPr>
                <w:rFonts w:ascii="Aptos" w:hAnsi="Aptos"/>
                <w:sz w:val="28"/>
              </w:rPr>
              <w:t>Standards as written</w:t>
            </w:r>
          </w:p>
        </w:tc>
      </w:tr>
      <w:tr w:rsidR="005F3BCD" w:rsidRPr="001146F0" w14:paraId="087574E1" w14:textId="77777777" w:rsidTr="006B50EA">
        <w:trPr>
          <w:cantSplit/>
          <w:trHeight w:val="85"/>
        </w:trPr>
        <w:tc>
          <w:tcPr>
            <w:tcW w:w="1350" w:type="dxa"/>
            <w:vMerge w:val="restart"/>
            <w:tcBorders>
              <w:top w:val="single" w:sz="6" w:space="0" w:color="auto"/>
              <w:right w:val="single" w:sz="6" w:space="0" w:color="auto"/>
            </w:tcBorders>
          </w:tcPr>
          <w:p w14:paraId="089AB5EC" w14:textId="77777777" w:rsidR="005F3BCD" w:rsidRPr="001146F0" w:rsidRDefault="005F3BCD" w:rsidP="00A04891">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3241E70B" w14:textId="77777777" w:rsidR="005F3BCD" w:rsidRPr="001146F0" w:rsidRDefault="005F3BCD" w:rsidP="00A04891">
            <w:pPr>
              <w:spacing w:before="120"/>
              <w:jc w:val="center"/>
              <w:rPr>
                <w:rFonts w:ascii="Aptos" w:hAnsi="Aptos"/>
                <w:b/>
                <w:bCs/>
                <w:sz w:val="20"/>
                <w:szCs w:val="20"/>
              </w:rPr>
            </w:pPr>
            <w:r w:rsidRPr="001146F0">
              <w:rPr>
                <w:rFonts w:ascii="Aptos" w:hAnsi="Aptos"/>
                <w:b/>
                <w:bCs/>
                <w:sz w:val="20"/>
                <w:szCs w:val="20"/>
              </w:rPr>
              <w:t>RL.7.1</w:t>
            </w:r>
          </w:p>
        </w:tc>
        <w:tc>
          <w:tcPr>
            <w:tcW w:w="7542" w:type="dxa"/>
            <w:tcBorders>
              <w:top w:val="single" w:sz="6" w:space="0" w:color="auto"/>
              <w:left w:val="single" w:sz="6" w:space="0" w:color="auto"/>
              <w:bottom w:val="single" w:sz="6" w:space="0" w:color="auto"/>
            </w:tcBorders>
            <w:vAlign w:val="bottom"/>
          </w:tcPr>
          <w:p w14:paraId="25494F57" w14:textId="77777777" w:rsidR="005F3BCD" w:rsidRPr="001146F0" w:rsidRDefault="005F3BCD">
            <w:pPr>
              <w:rPr>
                <w:rFonts w:ascii="Aptos" w:hAnsi="Aptos" w:cs="Tahoma"/>
                <w:color w:val="000000"/>
                <w:sz w:val="20"/>
                <w:szCs w:val="20"/>
              </w:rPr>
            </w:pPr>
            <w:r w:rsidRPr="001146F0">
              <w:rPr>
                <w:rFonts w:ascii="Aptos" w:hAnsi="Aptos" w:cs="Tahoma"/>
                <w:color w:val="000000"/>
                <w:sz w:val="20"/>
                <w:szCs w:val="20"/>
              </w:rPr>
              <w:t>Cite several pieces of textual evidence to support analysis of what a text states explicitly as well as inferences drawn from the text, quoting or paraphrasing as appropriate. (See grade 7 Writing Standard 8 for more on quoting and paraphrasing.)</w:t>
            </w:r>
          </w:p>
        </w:tc>
      </w:tr>
      <w:tr w:rsidR="005F3BCD" w:rsidRPr="001146F0" w14:paraId="75A31A75" w14:textId="77777777" w:rsidTr="006B50EA">
        <w:trPr>
          <w:cantSplit/>
          <w:trHeight w:val="246"/>
        </w:trPr>
        <w:tc>
          <w:tcPr>
            <w:tcW w:w="1350" w:type="dxa"/>
            <w:vMerge/>
            <w:tcBorders>
              <w:right w:val="single" w:sz="6" w:space="0" w:color="auto"/>
            </w:tcBorders>
          </w:tcPr>
          <w:p w14:paraId="1D119F07" w14:textId="77777777" w:rsidR="005F3BCD" w:rsidRPr="001146F0" w:rsidRDefault="005F3BCD"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80E875D" w14:textId="77777777" w:rsidR="005F3BCD" w:rsidRPr="001146F0" w:rsidRDefault="005F3BCD" w:rsidP="00A04891">
            <w:pPr>
              <w:spacing w:before="120"/>
              <w:jc w:val="center"/>
              <w:rPr>
                <w:rFonts w:ascii="Aptos" w:hAnsi="Aptos"/>
                <w:b/>
                <w:bCs/>
                <w:sz w:val="20"/>
                <w:szCs w:val="20"/>
              </w:rPr>
            </w:pPr>
            <w:r w:rsidRPr="001146F0">
              <w:rPr>
                <w:rFonts w:ascii="Aptos" w:hAnsi="Aptos"/>
                <w:b/>
                <w:bCs/>
                <w:sz w:val="20"/>
                <w:szCs w:val="20"/>
              </w:rPr>
              <w:t>RL.7.2</w:t>
            </w:r>
          </w:p>
        </w:tc>
        <w:tc>
          <w:tcPr>
            <w:tcW w:w="7542" w:type="dxa"/>
            <w:tcBorders>
              <w:top w:val="single" w:sz="6" w:space="0" w:color="auto"/>
              <w:left w:val="single" w:sz="6" w:space="0" w:color="auto"/>
              <w:bottom w:val="single" w:sz="6" w:space="0" w:color="auto"/>
            </w:tcBorders>
            <w:vAlign w:val="bottom"/>
          </w:tcPr>
          <w:p w14:paraId="706BE0FC" w14:textId="77777777" w:rsidR="005F3BCD" w:rsidRPr="001146F0" w:rsidRDefault="005F3BCD">
            <w:pPr>
              <w:rPr>
                <w:rFonts w:ascii="Aptos" w:hAnsi="Aptos" w:cs="Tahoma"/>
                <w:color w:val="000000"/>
                <w:sz w:val="20"/>
                <w:szCs w:val="20"/>
              </w:rPr>
            </w:pPr>
            <w:r w:rsidRPr="001146F0">
              <w:rPr>
                <w:rFonts w:ascii="Aptos" w:hAnsi="Aptos" w:cs="Tahoma"/>
                <w:color w:val="000000"/>
                <w:sz w:val="20"/>
                <w:szCs w:val="20"/>
              </w:rPr>
              <w:t>Determine a theme or central idea of a text and analyze its development over the course of the text; provide an objective summary of a text.</w:t>
            </w:r>
          </w:p>
        </w:tc>
      </w:tr>
      <w:tr w:rsidR="005F3BCD" w:rsidRPr="001146F0" w14:paraId="619126C9" w14:textId="77777777" w:rsidTr="006B50EA">
        <w:trPr>
          <w:cantSplit/>
          <w:trHeight w:val="138"/>
        </w:trPr>
        <w:tc>
          <w:tcPr>
            <w:tcW w:w="1350" w:type="dxa"/>
            <w:vMerge/>
            <w:tcBorders>
              <w:bottom w:val="single" w:sz="6" w:space="0" w:color="auto"/>
              <w:right w:val="single" w:sz="6" w:space="0" w:color="auto"/>
            </w:tcBorders>
          </w:tcPr>
          <w:p w14:paraId="0D3ADE89" w14:textId="77777777" w:rsidR="005F3BCD" w:rsidRPr="001146F0" w:rsidRDefault="005F3BCD"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677F421" w14:textId="77777777" w:rsidR="005F3BCD" w:rsidRPr="001146F0" w:rsidRDefault="005F3BCD" w:rsidP="00A04891">
            <w:pPr>
              <w:spacing w:before="120"/>
              <w:jc w:val="center"/>
              <w:rPr>
                <w:rFonts w:ascii="Aptos" w:hAnsi="Aptos"/>
                <w:b/>
                <w:bCs/>
                <w:sz w:val="20"/>
                <w:szCs w:val="20"/>
              </w:rPr>
            </w:pPr>
            <w:r w:rsidRPr="001146F0">
              <w:rPr>
                <w:rFonts w:ascii="Aptos" w:hAnsi="Aptos"/>
                <w:b/>
                <w:bCs/>
                <w:sz w:val="20"/>
                <w:szCs w:val="20"/>
              </w:rPr>
              <w:t>RL.7.3</w:t>
            </w:r>
          </w:p>
        </w:tc>
        <w:tc>
          <w:tcPr>
            <w:tcW w:w="7542" w:type="dxa"/>
            <w:tcBorders>
              <w:top w:val="single" w:sz="6" w:space="0" w:color="auto"/>
              <w:left w:val="single" w:sz="6" w:space="0" w:color="auto"/>
              <w:bottom w:val="single" w:sz="6" w:space="0" w:color="auto"/>
            </w:tcBorders>
            <w:vAlign w:val="bottom"/>
          </w:tcPr>
          <w:p w14:paraId="62DD5EF7" w14:textId="77777777" w:rsidR="005F3BCD" w:rsidRPr="001146F0" w:rsidRDefault="005F3BCD">
            <w:pPr>
              <w:rPr>
                <w:rFonts w:ascii="Aptos" w:hAnsi="Aptos" w:cs="Tahoma"/>
                <w:color w:val="000000"/>
                <w:sz w:val="20"/>
                <w:szCs w:val="20"/>
              </w:rPr>
            </w:pPr>
            <w:r w:rsidRPr="001146F0">
              <w:rPr>
                <w:rFonts w:ascii="Aptos" w:hAnsi="Aptos" w:cs="Tahoma"/>
                <w:color w:val="000000"/>
                <w:sz w:val="20"/>
                <w:szCs w:val="20"/>
              </w:rPr>
              <w:t>Analyze how particular elements of a story, poem, or drama interact (e.g., how setting shapes the characters or plot).</w:t>
            </w:r>
          </w:p>
        </w:tc>
      </w:tr>
      <w:tr w:rsidR="005F3BCD" w:rsidRPr="001146F0" w14:paraId="36B35E79" w14:textId="77777777" w:rsidTr="006B50EA">
        <w:trPr>
          <w:cantSplit/>
          <w:trHeight w:val="85"/>
        </w:trPr>
        <w:tc>
          <w:tcPr>
            <w:tcW w:w="1350" w:type="dxa"/>
            <w:vMerge w:val="restart"/>
            <w:tcBorders>
              <w:top w:val="single" w:sz="6" w:space="0" w:color="auto"/>
              <w:right w:val="single" w:sz="6" w:space="0" w:color="auto"/>
            </w:tcBorders>
          </w:tcPr>
          <w:p w14:paraId="1889CCEE" w14:textId="77777777" w:rsidR="005F3BCD" w:rsidRPr="001146F0" w:rsidRDefault="005F3BCD" w:rsidP="00A04891">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79878D1D" w14:textId="77777777" w:rsidR="005F3BCD" w:rsidRPr="001146F0" w:rsidRDefault="005F3BCD" w:rsidP="00A04891">
            <w:pPr>
              <w:spacing w:before="120"/>
              <w:jc w:val="center"/>
              <w:rPr>
                <w:rFonts w:ascii="Aptos" w:hAnsi="Aptos"/>
                <w:b/>
                <w:bCs/>
                <w:sz w:val="20"/>
                <w:szCs w:val="20"/>
              </w:rPr>
            </w:pPr>
            <w:r w:rsidRPr="001146F0">
              <w:rPr>
                <w:rFonts w:ascii="Aptos" w:hAnsi="Aptos"/>
                <w:b/>
                <w:bCs/>
                <w:sz w:val="20"/>
                <w:szCs w:val="20"/>
              </w:rPr>
              <w:t>RL.7.4</w:t>
            </w:r>
          </w:p>
        </w:tc>
        <w:tc>
          <w:tcPr>
            <w:tcW w:w="7542" w:type="dxa"/>
            <w:tcBorders>
              <w:top w:val="single" w:sz="6" w:space="0" w:color="auto"/>
              <w:left w:val="single" w:sz="6" w:space="0" w:color="auto"/>
              <w:bottom w:val="single" w:sz="6" w:space="0" w:color="auto"/>
            </w:tcBorders>
            <w:vAlign w:val="bottom"/>
          </w:tcPr>
          <w:p w14:paraId="603D9CC0" w14:textId="77777777" w:rsidR="005F3BCD" w:rsidRPr="001146F0" w:rsidRDefault="005F3BCD">
            <w:pPr>
              <w:rPr>
                <w:rFonts w:ascii="Aptos" w:hAnsi="Aptos" w:cs="Tahoma"/>
                <w:color w:val="000000"/>
                <w:sz w:val="20"/>
                <w:szCs w:val="20"/>
              </w:rPr>
            </w:pPr>
            <w:r w:rsidRPr="001146F0">
              <w:rPr>
                <w:rFonts w:ascii="Aptos" w:hAnsi="Aptos" w:cs="Tahoma"/>
                <w:color w:val="000000"/>
                <w:sz w:val="20"/>
                <w:szCs w:val="20"/>
              </w:rPr>
              <w:t>Determine the meaning of words and phrases as they are used in a text, including figurative and connotative meanings; analyze the impact of specific word choices on meaning, tone, or mood, including the impact of repeated use of particular images. (See grade 7 Language Standards 4–6 on applying knowledge of vocabulary to reading.)</w:t>
            </w:r>
          </w:p>
        </w:tc>
      </w:tr>
      <w:tr w:rsidR="005F3BCD" w:rsidRPr="001146F0" w14:paraId="58D2C6F6" w14:textId="77777777" w:rsidTr="006B50EA">
        <w:trPr>
          <w:cantSplit/>
          <w:trHeight w:val="85"/>
        </w:trPr>
        <w:tc>
          <w:tcPr>
            <w:tcW w:w="1350" w:type="dxa"/>
            <w:vMerge/>
            <w:tcBorders>
              <w:right w:val="single" w:sz="6" w:space="0" w:color="auto"/>
            </w:tcBorders>
          </w:tcPr>
          <w:p w14:paraId="1A3C10F1" w14:textId="77777777" w:rsidR="005F3BCD" w:rsidRPr="001146F0" w:rsidRDefault="005F3BCD"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D629DE2" w14:textId="77777777" w:rsidR="005F3BCD" w:rsidRPr="001146F0" w:rsidRDefault="005F3BCD" w:rsidP="00A04891">
            <w:pPr>
              <w:spacing w:before="120"/>
              <w:jc w:val="center"/>
              <w:rPr>
                <w:rFonts w:ascii="Aptos" w:hAnsi="Aptos"/>
                <w:b/>
                <w:bCs/>
                <w:sz w:val="20"/>
                <w:szCs w:val="20"/>
              </w:rPr>
            </w:pPr>
            <w:r w:rsidRPr="001146F0">
              <w:rPr>
                <w:rFonts w:ascii="Aptos" w:hAnsi="Aptos"/>
                <w:b/>
                <w:bCs/>
                <w:sz w:val="20"/>
                <w:szCs w:val="20"/>
              </w:rPr>
              <w:t>RL.7.5</w:t>
            </w:r>
          </w:p>
        </w:tc>
        <w:tc>
          <w:tcPr>
            <w:tcW w:w="7542" w:type="dxa"/>
            <w:tcBorders>
              <w:top w:val="single" w:sz="6" w:space="0" w:color="auto"/>
              <w:left w:val="single" w:sz="6" w:space="0" w:color="auto"/>
              <w:bottom w:val="single" w:sz="6" w:space="0" w:color="auto"/>
            </w:tcBorders>
            <w:vAlign w:val="bottom"/>
          </w:tcPr>
          <w:p w14:paraId="1B4FA0A6" w14:textId="77777777" w:rsidR="005F3BCD" w:rsidRPr="001146F0" w:rsidRDefault="005F3BCD">
            <w:pPr>
              <w:rPr>
                <w:rFonts w:ascii="Aptos" w:hAnsi="Aptos" w:cs="Tahoma"/>
                <w:color w:val="000000"/>
                <w:sz w:val="20"/>
                <w:szCs w:val="20"/>
              </w:rPr>
            </w:pPr>
            <w:r w:rsidRPr="001146F0">
              <w:rPr>
                <w:rFonts w:ascii="Aptos" w:hAnsi="Aptos" w:cs="Tahoma"/>
                <w:color w:val="000000"/>
                <w:sz w:val="20"/>
                <w:szCs w:val="20"/>
              </w:rPr>
              <w:t>Analyze how aspects of a literary work’s structure contribute to its meaning or style (e.g., the effect of repetition in an epic, flashback in a novel, soliloquy in a drama).</w:t>
            </w:r>
          </w:p>
        </w:tc>
      </w:tr>
      <w:tr w:rsidR="005F3BCD" w:rsidRPr="001146F0" w14:paraId="2885EB72" w14:textId="77777777" w:rsidTr="006B50EA">
        <w:trPr>
          <w:cantSplit/>
          <w:trHeight w:val="85"/>
        </w:trPr>
        <w:tc>
          <w:tcPr>
            <w:tcW w:w="1350" w:type="dxa"/>
            <w:vMerge/>
            <w:tcBorders>
              <w:bottom w:val="single" w:sz="2" w:space="0" w:color="auto"/>
              <w:right w:val="single" w:sz="6" w:space="0" w:color="auto"/>
            </w:tcBorders>
          </w:tcPr>
          <w:p w14:paraId="2927B039" w14:textId="77777777" w:rsidR="005F3BCD" w:rsidRPr="001146F0" w:rsidRDefault="005F3BCD"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2A040E9" w14:textId="77777777" w:rsidR="005F3BCD" w:rsidRPr="001146F0" w:rsidRDefault="005F3BCD" w:rsidP="00A04891">
            <w:pPr>
              <w:spacing w:before="120"/>
              <w:jc w:val="center"/>
              <w:rPr>
                <w:rFonts w:ascii="Aptos" w:hAnsi="Aptos"/>
                <w:b/>
                <w:bCs/>
                <w:sz w:val="20"/>
                <w:szCs w:val="20"/>
              </w:rPr>
            </w:pPr>
            <w:r w:rsidRPr="001146F0">
              <w:rPr>
                <w:rFonts w:ascii="Aptos" w:hAnsi="Aptos"/>
                <w:b/>
                <w:bCs/>
                <w:sz w:val="20"/>
                <w:szCs w:val="20"/>
              </w:rPr>
              <w:t>RL.7.6</w:t>
            </w:r>
          </w:p>
        </w:tc>
        <w:tc>
          <w:tcPr>
            <w:tcW w:w="7542" w:type="dxa"/>
            <w:tcBorders>
              <w:top w:val="single" w:sz="6" w:space="0" w:color="auto"/>
              <w:left w:val="single" w:sz="6" w:space="0" w:color="auto"/>
              <w:bottom w:val="single" w:sz="6" w:space="0" w:color="auto"/>
            </w:tcBorders>
            <w:vAlign w:val="bottom"/>
          </w:tcPr>
          <w:p w14:paraId="08E7326B" w14:textId="77777777" w:rsidR="005F3BCD" w:rsidRPr="001146F0" w:rsidRDefault="005F3BCD">
            <w:pPr>
              <w:rPr>
                <w:rFonts w:ascii="Aptos" w:hAnsi="Aptos" w:cs="Tahoma"/>
                <w:color w:val="000000"/>
                <w:sz w:val="20"/>
                <w:szCs w:val="20"/>
              </w:rPr>
            </w:pPr>
            <w:r w:rsidRPr="001146F0">
              <w:rPr>
                <w:rFonts w:ascii="Aptos" w:hAnsi="Aptos" w:cs="Tahoma"/>
                <w:color w:val="000000"/>
                <w:sz w:val="20"/>
                <w:szCs w:val="20"/>
              </w:rPr>
              <w:t>Analyze how an author develops and contrasts the points of view of different characters or narrators in a text.</w:t>
            </w:r>
          </w:p>
        </w:tc>
      </w:tr>
      <w:tr w:rsidR="00231BD4" w:rsidRPr="001146F0" w14:paraId="1B23570A" w14:textId="77777777" w:rsidTr="006B50EA">
        <w:trPr>
          <w:cantSplit/>
          <w:trHeight w:val="85"/>
        </w:trPr>
        <w:tc>
          <w:tcPr>
            <w:tcW w:w="1350" w:type="dxa"/>
            <w:vMerge w:val="restart"/>
            <w:tcBorders>
              <w:top w:val="single" w:sz="2" w:space="0" w:color="auto"/>
              <w:right w:val="single" w:sz="6" w:space="0" w:color="auto"/>
            </w:tcBorders>
          </w:tcPr>
          <w:p w14:paraId="34A62D36" w14:textId="77777777" w:rsidR="00231BD4" w:rsidRPr="001146F0" w:rsidRDefault="00231BD4" w:rsidP="00A04891">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66213E51" w14:textId="77777777" w:rsidR="00F3504E" w:rsidRPr="001146F0" w:rsidRDefault="00217CCD" w:rsidP="00A04891">
            <w:pPr>
              <w:spacing w:before="120"/>
              <w:jc w:val="center"/>
              <w:rPr>
                <w:rFonts w:ascii="Aptos" w:hAnsi="Aptos"/>
                <w:b/>
                <w:bCs/>
                <w:sz w:val="20"/>
                <w:szCs w:val="20"/>
              </w:rPr>
            </w:pPr>
            <w:r w:rsidRPr="001146F0">
              <w:rPr>
                <w:rFonts w:ascii="Aptos" w:hAnsi="Aptos"/>
                <w:b/>
                <w:bCs/>
                <w:sz w:val="20"/>
                <w:szCs w:val="20"/>
              </w:rPr>
              <w:t>RL.7.</w:t>
            </w:r>
            <w:r w:rsidR="00231BD4" w:rsidRPr="001146F0">
              <w:rPr>
                <w:rFonts w:ascii="Aptos" w:hAnsi="Aptos"/>
                <w:b/>
                <w:bCs/>
                <w:sz w:val="20"/>
                <w:szCs w:val="20"/>
              </w:rPr>
              <w:t>7</w:t>
            </w:r>
          </w:p>
        </w:tc>
        <w:tc>
          <w:tcPr>
            <w:tcW w:w="7542" w:type="dxa"/>
            <w:tcBorders>
              <w:top w:val="single" w:sz="6" w:space="0" w:color="auto"/>
              <w:left w:val="single" w:sz="6" w:space="0" w:color="auto"/>
              <w:bottom w:val="single" w:sz="6" w:space="0" w:color="auto"/>
            </w:tcBorders>
          </w:tcPr>
          <w:p w14:paraId="24609121" w14:textId="77777777" w:rsidR="005F3BCD" w:rsidRPr="001146F0" w:rsidRDefault="005F3BCD" w:rsidP="005F3BCD">
            <w:pPr>
              <w:spacing w:before="120"/>
              <w:rPr>
                <w:rFonts w:ascii="Aptos" w:hAnsi="Aptos" w:cs="Tahoma"/>
                <w:sz w:val="20"/>
                <w:szCs w:val="20"/>
              </w:rPr>
            </w:pPr>
            <w:r w:rsidRPr="001146F0">
              <w:rPr>
                <w:rFonts w:ascii="Aptos" w:hAnsi="Aptos" w:cs="Tahoma"/>
                <w:sz w:val="20"/>
                <w:szCs w:val="20"/>
              </w:rPr>
              <w:t>Compare and contrast a written story, drama, or poem to its audio, filmed, staged, or multimedia version.</w:t>
            </w:r>
          </w:p>
          <w:p w14:paraId="27AC6174" w14:textId="77777777" w:rsidR="00231BD4" w:rsidRPr="001146F0" w:rsidRDefault="005F3BCD" w:rsidP="005F3BCD">
            <w:pPr>
              <w:spacing w:before="120"/>
              <w:rPr>
                <w:rFonts w:ascii="Aptos" w:hAnsi="Aptos" w:cs="Tahoma"/>
                <w:i/>
                <w:sz w:val="20"/>
                <w:szCs w:val="20"/>
              </w:rPr>
            </w:pPr>
            <w:r w:rsidRPr="001146F0">
              <w:rPr>
                <w:rFonts w:ascii="Aptos" w:hAnsi="Aptos" w:cs="Tahoma"/>
                <w:i/>
                <w:sz w:val="20"/>
                <w:szCs w:val="20"/>
              </w:rPr>
              <w:t>For example, students analyze how an author uses words and phrases to create a mood of fear in a print text and compare that to the way a film director creates a similar mood with settings and images, sounds, lighting, and camera angles.</w:t>
            </w:r>
          </w:p>
        </w:tc>
      </w:tr>
      <w:tr w:rsidR="00231BD4" w:rsidRPr="001146F0" w14:paraId="7839F675" w14:textId="77777777" w:rsidTr="006B50EA">
        <w:trPr>
          <w:cantSplit/>
          <w:trHeight w:val="85"/>
        </w:trPr>
        <w:tc>
          <w:tcPr>
            <w:tcW w:w="1350" w:type="dxa"/>
            <w:vMerge/>
            <w:tcBorders>
              <w:right w:val="single" w:sz="6" w:space="0" w:color="auto"/>
            </w:tcBorders>
          </w:tcPr>
          <w:p w14:paraId="35CEE171" w14:textId="77777777" w:rsidR="00231BD4" w:rsidRPr="001146F0" w:rsidRDefault="00231BD4"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CAB787A" w14:textId="77777777" w:rsidR="00F3504E" w:rsidRPr="001146F0" w:rsidRDefault="00217CCD" w:rsidP="00A04891">
            <w:pPr>
              <w:spacing w:before="120"/>
              <w:jc w:val="center"/>
              <w:rPr>
                <w:rFonts w:ascii="Aptos" w:hAnsi="Aptos"/>
                <w:b/>
                <w:bCs/>
                <w:sz w:val="20"/>
                <w:szCs w:val="20"/>
              </w:rPr>
            </w:pPr>
            <w:r w:rsidRPr="001146F0">
              <w:rPr>
                <w:rFonts w:ascii="Aptos" w:hAnsi="Aptos"/>
                <w:b/>
                <w:bCs/>
                <w:sz w:val="20"/>
                <w:szCs w:val="20"/>
              </w:rPr>
              <w:t>RL.7.</w:t>
            </w:r>
            <w:r w:rsidR="00231BD4" w:rsidRPr="001146F0">
              <w:rPr>
                <w:rFonts w:ascii="Aptos" w:hAnsi="Aptos"/>
                <w:b/>
                <w:bCs/>
                <w:sz w:val="20"/>
                <w:szCs w:val="20"/>
              </w:rPr>
              <w:t>8</w:t>
            </w:r>
          </w:p>
        </w:tc>
        <w:tc>
          <w:tcPr>
            <w:tcW w:w="7542" w:type="dxa"/>
            <w:tcBorders>
              <w:top w:val="single" w:sz="6" w:space="0" w:color="auto"/>
              <w:left w:val="single" w:sz="6" w:space="0" w:color="auto"/>
              <w:bottom w:val="single" w:sz="6" w:space="0" w:color="auto"/>
            </w:tcBorders>
          </w:tcPr>
          <w:p w14:paraId="3939C4A6" w14:textId="77777777" w:rsidR="00231BD4" w:rsidRPr="001146F0" w:rsidRDefault="005F3BCD" w:rsidP="00A04891">
            <w:pPr>
              <w:spacing w:before="120"/>
              <w:rPr>
                <w:rFonts w:ascii="Aptos" w:hAnsi="Aptos" w:cs="Tahoma"/>
                <w:sz w:val="20"/>
                <w:szCs w:val="20"/>
              </w:rPr>
            </w:pPr>
            <w:r w:rsidRPr="001146F0">
              <w:rPr>
                <w:rFonts w:ascii="Aptos" w:hAnsi="Aptos" w:cs="Tahoma"/>
                <w:sz w:val="20"/>
                <w:szCs w:val="20"/>
              </w:rPr>
              <w:t>(Not applicable. For expectations regarding themes in literary texts, see RL.2.)</w:t>
            </w:r>
          </w:p>
        </w:tc>
      </w:tr>
      <w:tr w:rsidR="00231BD4" w:rsidRPr="001146F0" w14:paraId="5FA9EC13" w14:textId="77777777" w:rsidTr="006B50EA">
        <w:trPr>
          <w:cantSplit/>
          <w:trHeight w:val="85"/>
        </w:trPr>
        <w:tc>
          <w:tcPr>
            <w:tcW w:w="1350" w:type="dxa"/>
            <w:vMerge/>
            <w:tcBorders>
              <w:bottom w:val="single" w:sz="6" w:space="0" w:color="auto"/>
              <w:right w:val="single" w:sz="6" w:space="0" w:color="auto"/>
            </w:tcBorders>
          </w:tcPr>
          <w:p w14:paraId="62B0E4C2" w14:textId="77777777" w:rsidR="00231BD4" w:rsidRPr="001146F0" w:rsidRDefault="00231BD4"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744C2DD" w14:textId="77777777" w:rsidR="00F3504E" w:rsidRPr="001146F0" w:rsidRDefault="00217CCD" w:rsidP="00A04891">
            <w:pPr>
              <w:spacing w:before="120"/>
              <w:jc w:val="center"/>
              <w:rPr>
                <w:rFonts w:ascii="Aptos" w:hAnsi="Aptos"/>
                <w:b/>
                <w:bCs/>
                <w:sz w:val="20"/>
                <w:szCs w:val="20"/>
              </w:rPr>
            </w:pPr>
            <w:r w:rsidRPr="001146F0">
              <w:rPr>
                <w:rFonts w:ascii="Aptos" w:hAnsi="Aptos"/>
                <w:b/>
                <w:bCs/>
                <w:sz w:val="20"/>
                <w:szCs w:val="20"/>
              </w:rPr>
              <w:t>RL.7.</w:t>
            </w:r>
            <w:r w:rsidR="00231BD4" w:rsidRPr="001146F0">
              <w:rPr>
                <w:rFonts w:ascii="Aptos" w:hAnsi="Aptos"/>
                <w:b/>
                <w:bCs/>
                <w:sz w:val="20"/>
                <w:szCs w:val="20"/>
              </w:rPr>
              <w:t>9</w:t>
            </w:r>
          </w:p>
        </w:tc>
        <w:tc>
          <w:tcPr>
            <w:tcW w:w="7542" w:type="dxa"/>
            <w:tcBorders>
              <w:top w:val="single" w:sz="6" w:space="0" w:color="auto"/>
              <w:left w:val="single" w:sz="6" w:space="0" w:color="auto"/>
              <w:bottom w:val="single" w:sz="6" w:space="0" w:color="auto"/>
            </w:tcBorders>
          </w:tcPr>
          <w:p w14:paraId="63F470B3" w14:textId="77777777" w:rsidR="005F3BCD" w:rsidRPr="001146F0" w:rsidRDefault="005F3BCD" w:rsidP="005F3BCD">
            <w:pPr>
              <w:spacing w:before="120"/>
              <w:rPr>
                <w:rFonts w:ascii="Aptos" w:hAnsi="Aptos" w:cs="Tahoma"/>
                <w:sz w:val="20"/>
                <w:szCs w:val="20"/>
              </w:rPr>
            </w:pPr>
            <w:r w:rsidRPr="001146F0">
              <w:rPr>
                <w:rFonts w:ascii="Aptos" w:hAnsi="Aptos" w:cs="Tahoma"/>
                <w:sz w:val="20"/>
                <w:szCs w:val="20"/>
              </w:rPr>
              <w:t>Compare and contrast a fictional portrayal of a time, place, or character and a historical account of the same period as a means of understanding how authors of fiction use or alter history.</w:t>
            </w:r>
          </w:p>
          <w:p w14:paraId="339469C1" w14:textId="77777777" w:rsidR="00231BD4" w:rsidRPr="001146F0" w:rsidRDefault="005F3BCD" w:rsidP="005F3BCD">
            <w:pPr>
              <w:spacing w:before="120"/>
              <w:rPr>
                <w:rFonts w:ascii="Aptos" w:hAnsi="Aptos" w:cs="Tahoma"/>
                <w:i/>
                <w:sz w:val="20"/>
                <w:szCs w:val="20"/>
              </w:rPr>
            </w:pPr>
            <w:r w:rsidRPr="001146F0">
              <w:rPr>
                <w:rFonts w:ascii="Aptos" w:hAnsi="Aptos" w:cs="Tahoma"/>
                <w:i/>
                <w:sz w:val="20"/>
                <w:szCs w:val="20"/>
              </w:rPr>
              <w:t>For example, students read Mark Twain’s The Adventures of Tom Sawyer and selections from Twain’s autobiography. They explore the conflicts and tensions in the novel, including the honesty, lies, and oaths by various characters and their consequences, and historical conflicts, such as the prejudices of mid-nineteenth-century America. Students write an essay on one of the conflicts and deliver an oral report, using evidence to support their arguments and conclusions. (RL.7.1, RL.7.9, RI.7.1, W.7.1, SL.7.4)</w:t>
            </w:r>
          </w:p>
        </w:tc>
      </w:tr>
      <w:tr w:rsidR="00231BD4" w:rsidRPr="001146F0" w14:paraId="3381EA83" w14:textId="77777777" w:rsidTr="006B50EA">
        <w:trPr>
          <w:cantSplit/>
          <w:trHeight w:val="85"/>
        </w:trPr>
        <w:tc>
          <w:tcPr>
            <w:tcW w:w="1350" w:type="dxa"/>
            <w:tcBorders>
              <w:top w:val="single" w:sz="6" w:space="0" w:color="auto"/>
              <w:bottom w:val="single" w:sz="2" w:space="0" w:color="auto"/>
              <w:right w:val="single" w:sz="6" w:space="0" w:color="auto"/>
            </w:tcBorders>
          </w:tcPr>
          <w:p w14:paraId="14D28260" w14:textId="77777777" w:rsidR="00231BD4" w:rsidRPr="001146F0" w:rsidRDefault="00231BD4" w:rsidP="00A04891">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6AE05ECF" w14:textId="77777777" w:rsidR="00F3504E" w:rsidRPr="001146F0" w:rsidRDefault="00217CCD" w:rsidP="00A04891">
            <w:pPr>
              <w:spacing w:before="120"/>
              <w:jc w:val="center"/>
              <w:rPr>
                <w:rFonts w:ascii="Aptos" w:hAnsi="Aptos"/>
                <w:b/>
                <w:bCs/>
                <w:sz w:val="20"/>
                <w:szCs w:val="20"/>
              </w:rPr>
            </w:pPr>
            <w:r w:rsidRPr="001146F0">
              <w:rPr>
                <w:rFonts w:ascii="Aptos" w:hAnsi="Aptos"/>
                <w:b/>
                <w:bCs/>
                <w:sz w:val="20"/>
                <w:szCs w:val="20"/>
              </w:rPr>
              <w:t>RL.7.</w:t>
            </w:r>
            <w:r w:rsidR="00231BD4"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3CA22568" w14:textId="77777777" w:rsidR="00231BD4" w:rsidRPr="001146F0" w:rsidRDefault="005F3BCD" w:rsidP="00A04891">
            <w:pPr>
              <w:spacing w:before="120"/>
              <w:rPr>
                <w:rFonts w:ascii="Aptos" w:hAnsi="Aptos" w:cs="Tahoma"/>
                <w:sz w:val="20"/>
                <w:szCs w:val="20"/>
              </w:rPr>
            </w:pPr>
            <w:r w:rsidRPr="001146F0">
              <w:rPr>
                <w:rFonts w:ascii="Aptos" w:hAnsi="Aptos" w:cs="Tahoma"/>
                <w:sz w:val="20"/>
                <w:szCs w:val="20"/>
              </w:rPr>
              <w:t>Independently and proficiently read and comprehend literary texts representing a variety of genres, cultures, and perspectives and exhibiting complexity appropriate for at least grade 7. (See more on qualitative and quantitative dimensions of text complexity.)</w:t>
            </w:r>
          </w:p>
        </w:tc>
      </w:tr>
    </w:tbl>
    <w:p w14:paraId="1A0E745D" w14:textId="77777777" w:rsidR="00231BD4" w:rsidRPr="001146F0" w:rsidRDefault="00231BD4" w:rsidP="00231BD4">
      <w:pPr>
        <w:rPr>
          <w:rFonts w:ascii="Aptos" w:hAnsi="Aptos"/>
        </w:rPr>
      </w:pPr>
    </w:p>
    <w:p w14:paraId="3792E648" w14:textId="77777777" w:rsidR="00231BD4" w:rsidRPr="001146F0" w:rsidRDefault="00231BD4" w:rsidP="00231BD4">
      <w:pPr>
        <w:rPr>
          <w:rFonts w:ascii="Aptos" w:hAnsi="Aptos" w:cs="Tahoma"/>
        </w:rPr>
      </w:pPr>
      <w:r w:rsidRPr="001146F0">
        <w:rPr>
          <w:rFonts w:ascii="Aptos" w:hAnsi="Aptos" w:cs="Tahoma"/>
        </w:rPr>
        <w:br w:type="page"/>
      </w:r>
    </w:p>
    <w:p w14:paraId="19993179" w14:textId="0378B962" w:rsidR="00231BD4" w:rsidRPr="001146F0" w:rsidRDefault="00231BD4" w:rsidP="00231BD4">
      <w:pPr>
        <w:pStyle w:val="Header"/>
        <w:tabs>
          <w:tab w:val="clear" w:pos="4320"/>
          <w:tab w:val="clear" w:pos="8640"/>
        </w:tabs>
        <w:rPr>
          <w:rFonts w:ascii="Aptos" w:hAnsi="Aptos"/>
        </w:rPr>
      </w:pPr>
    </w:p>
    <w:p w14:paraId="250BB637" w14:textId="77777777" w:rsidR="00231BD4" w:rsidRPr="001146F0" w:rsidRDefault="00231BD4" w:rsidP="00231BD4">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D5A2BDB" w14:textId="77777777" w:rsidR="00231BD4" w:rsidRPr="001146F0" w:rsidRDefault="00E60527" w:rsidP="00231BD4">
      <w:pPr>
        <w:rPr>
          <w:rFonts w:ascii="Aptos" w:hAnsi="Aptos"/>
        </w:rPr>
      </w:pPr>
      <w:r w:rsidRPr="001146F0">
        <w:rPr>
          <w:rFonts w:ascii="Aptos" w:hAnsi="Aptos" w:cs="Tahoma"/>
          <w:b/>
          <w:color w:val="000000"/>
          <w:sz w:val="28"/>
          <w:szCs w:val="20"/>
        </w:rPr>
        <w:t>STRAND</w:t>
      </w:r>
      <w:r w:rsidR="00231BD4" w:rsidRPr="001146F0">
        <w:rPr>
          <w:rFonts w:ascii="Aptos" w:hAnsi="Aptos" w:cs="Tahoma"/>
          <w:b/>
          <w:color w:val="000000"/>
          <w:sz w:val="28"/>
          <w:szCs w:val="20"/>
        </w:rPr>
        <w:t xml:space="preserve">   </w:t>
      </w:r>
      <w:r w:rsidR="00231BD4" w:rsidRPr="001146F0">
        <w:rPr>
          <w:rFonts w:ascii="Aptos" w:hAnsi="Aptos" w:cs="Tahoma"/>
          <w:iCs/>
          <w:color w:val="000000"/>
          <w:sz w:val="28"/>
          <w:szCs w:val="20"/>
        </w:rPr>
        <w:t xml:space="preserve">Reading – Literature </w:t>
      </w:r>
    </w:p>
    <w:p w14:paraId="17513C2A" w14:textId="77777777" w:rsidR="00231BD4" w:rsidRPr="001146F0" w:rsidRDefault="00231BD4" w:rsidP="00231BD4">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231BD4" w:rsidRPr="001146F0" w14:paraId="506CADBC" w14:textId="77777777" w:rsidTr="006B50EA">
        <w:trPr>
          <w:cantSplit/>
        </w:trPr>
        <w:tc>
          <w:tcPr>
            <w:tcW w:w="10422" w:type="dxa"/>
            <w:gridSpan w:val="3"/>
            <w:tcBorders>
              <w:top w:val="single" w:sz="6" w:space="0" w:color="auto"/>
            </w:tcBorders>
            <w:shd w:val="clear" w:color="auto" w:fill="C0C0C0"/>
          </w:tcPr>
          <w:p w14:paraId="227DD54D" w14:textId="77777777" w:rsidR="00231BD4" w:rsidRPr="001146F0" w:rsidRDefault="00231BD4" w:rsidP="009536A1">
            <w:pPr>
              <w:pStyle w:val="Heading8"/>
              <w:jc w:val="center"/>
              <w:rPr>
                <w:rFonts w:ascii="Aptos" w:hAnsi="Aptos"/>
                <w:sz w:val="36"/>
              </w:rPr>
            </w:pPr>
            <w:r w:rsidRPr="001146F0">
              <w:rPr>
                <w:rFonts w:ascii="Aptos" w:hAnsi="Aptos"/>
                <w:sz w:val="36"/>
              </w:rPr>
              <w:t>Grade 8</w:t>
            </w:r>
          </w:p>
        </w:tc>
      </w:tr>
      <w:tr w:rsidR="00285F98" w:rsidRPr="001146F0" w14:paraId="61AF1549" w14:textId="77777777" w:rsidTr="006B50EA">
        <w:trPr>
          <w:cantSplit/>
        </w:trPr>
        <w:tc>
          <w:tcPr>
            <w:tcW w:w="2880" w:type="dxa"/>
            <w:gridSpan w:val="2"/>
            <w:tcBorders>
              <w:bottom w:val="single" w:sz="6" w:space="0" w:color="auto"/>
              <w:right w:val="single" w:sz="6" w:space="0" w:color="auto"/>
            </w:tcBorders>
            <w:shd w:val="clear" w:color="auto" w:fill="808080"/>
          </w:tcPr>
          <w:p w14:paraId="7451D910" w14:textId="77777777" w:rsidR="00285F98" w:rsidRPr="001146F0" w:rsidRDefault="00285F98" w:rsidP="00285F98">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03013DDE" w14:textId="77777777" w:rsidR="00285F98" w:rsidRPr="001146F0" w:rsidRDefault="00285F98" w:rsidP="009536A1">
            <w:pPr>
              <w:rPr>
                <w:rFonts w:ascii="Aptos" w:hAnsi="Aptos"/>
                <w:sz w:val="28"/>
              </w:rPr>
            </w:pPr>
            <w:r w:rsidRPr="001146F0">
              <w:rPr>
                <w:rFonts w:ascii="Aptos" w:hAnsi="Aptos"/>
                <w:sz w:val="28"/>
              </w:rPr>
              <w:t>Standards as written</w:t>
            </w:r>
          </w:p>
        </w:tc>
      </w:tr>
      <w:tr w:rsidR="007247D4" w:rsidRPr="001146F0" w14:paraId="31CE49F5" w14:textId="77777777" w:rsidTr="006B50EA">
        <w:trPr>
          <w:cantSplit/>
          <w:trHeight w:val="85"/>
        </w:trPr>
        <w:tc>
          <w:tcPr>
            <w:tcW w:w="1350" w:type="dxa"/>
            <w:vMerge w:val="restart"/>
            <w:tcBorders>
              <w:top w:val="single" w:sz="6" w:space="0" w:color="auto"/>
              <w:right w:val="single" w:sz="6" w:space="0" w:color="auto"/>
            </w:tcBorders>
          </w:tcPr>
          <w:p w14:paraId="14D06EBC" w14:textId="77777777" w:rsidR="007247D4" w:rsidRPr="001146F0" w:rsidRDefault="007247D4" w:rsidP="00A04891">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1B34EB48" w14:textId="77777777" w:rsidR="007247D4" w:rsidRPr="001146F0" w:rsidRDefault="007247D4" w:rsidP="00A04891">
            <w:pPr>
              <w:spacing w:before="120"/>
              <w:jc w:val="center"/>
              <w:rPr>
                <w:rFonts w:ascii="Aptos" w:hAnsi="Aptos"/>
                <w:b/>
                <w:bCs/>
                <w:sz w:val="20"/>
                <w:szCs w:val="20"/>
              </w:rPr>
            </w:pPr>
            <w:r w:rsidRPr="001146F0">
              <w:rPr>
                <w:rFonts w:ascii="Aptos" w:hAnsi="Aptos"/>
                <w:b/>
                <w:bCs/>
                <w:sz w:val="20"/>
                <w:szCs w:val="20"/>
              </w:rPr>
              <w:t>RL.8.1</w:t>
            </w:r>
          </w:p>
        </w:tc>
        <w:tc>
          <w:tcPr>
            <w:tcW w:w="7542" w:type="dxa"/>
            <w:tcBorders>
              <w:top w:val="single" w:sz="6" w:space="0" w:color="auto"/>
              <w:left w:val="single" w:sz="6" w:space="0" w:color="auto"/>
              <w:bottom w:val="single" w:sz="6" w:space="0" w:color="auto"/>
            </w:tcBorders>
            <w:vAlign w:val="bottom"/>
          </w:tcPr>
          <w:p w14:paraId="5832D97C"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Cite the textual evidence that most strongly supports analysis of what a text states explicitly as well as inferences drawn from the text, quoting or paraphrasing as appropriate. (See grade 8 Writing Standard 8 for more on quoting and paraphrasing.)</w:t>
            </w:r>
          </w:p>
        </w:tc>
      </w:tr>
      <w:tr w:rsidR="007247D4" w:rsidRPr="001146F0" w14:paraId="15CE34EA" w14:textId="77777777" w:rsidTr="006B50EA">
        <w:trPr>
          <w:cantSplit/>
          <w:trHeight w:val="246"/>
        </w:trPr>
        <w:tc>
          <w:tcPr>
            <w:tcW w:w="1350" w:type="dxa"/>
            <w:vMerge/>
            <w:tcBorders>
              <w:right w:val="single" w:sz="6" w:space="0" w:color="auto"/>
            </w:tcBorders>
          </w:tcPr>
          <w:p w14:paraId="51F802A9" w14:textId="77777777" w:rsidR="007247D4" w:rsidRPr="001146F0" w:rsidRDefault="007247D4"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28AF240" w14:textId="77777777" w:rsidR="007247D4" w:rsidRPr="001146F0" w:rsidRDefault="007247D4" w:rsidP="00A04891">
            <w:pPr>
              <w:spacing w:before="120"/>
              <w:jc w:val="center"/>
              <w:rPr>
                <w:rFonts w:ascii="Aptos" w:hAnsi="Aptos"/>
                <w:b/>
                <w:bCs/>
                <w:sz w:val="20"/>
                <w:szCs w:val="20"/>
              </w:rPr>
            </w:pPr>
            <w:r w:rsidRPr="001146F0">
              <w:rPr>
                <w:rFonts w:ascii="Aptos" w:hAnsi="Aptos"/>
                <w:b/>
                <w:bCs/>
                <w:sz w:val="20"/>
                <w:szCs w:val="20"/>
              </w:rPr>
              <w:t>RL.8.2</w:t>
            </w:r>
          </w:p>
        </w:tc>
        <w:tc>
          <w:tcPr>
            <w:tcW w:w="7542" w:type="dxa"/>
            <w:tcBorders>
              <w:top w:val="single" w:sz="6" w:space="0" w:color="auto"/>
              <w:left w:val="single" w:sz="6" w:space="0" w:color="auto"/>
              <w:bottom w:val="single" w:sz="6" w:space="0" w:color="auto"/>
            </w:tcBorders>
            <w:vAlign w:val="bottom"/>
          </w:tcPr>
          <w:p w14:paraId="177C4776"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Determine a theme or central idea of a text and analyze its development over the course of the text, including its relationship to the characters, setting, and plot; provide an objective summary of a text.</w:t>
            </w:r>
          </w:p>
        </w:tc>
      </w:tr>
      <w:tr w:rsidR="007247D4" w:rsidRPr="001146F0" w14:paraId="165AB3D0" w14:textId="77777777" w:rsidTr="006B50EA">
        <w:trPr>
          <w:cantSplit/>
          <w:trHeight w:val="138"/>
        </w:trPr>
        <w:tc>
          <w:tcPr>
            <w:tcW w:w="1350" w:type="dxa"/>
            <w:vMerge/>
            <w:tcBorders>
              <w:bottom w:val="single" w:sz="6" w:space="0" w:color="auto"/>
              <w:right w:val="single" w:sz="6" w:space="0" w:color="auto"/>
            </w:tcBorders>
          </w:tcPr>
          <w:p w14:paraId="22D0AD95" w14:textId="77777777" w:rsidR="007247D4" w:rsidRPr="001146F0" w:rsidRDefault="007247D4"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A9FE5ED" w14:textId="77777777" w:rsidR="007247D4" w:rsidRPr="001146F0" w:rsidRDefault="007247D4" w:rsidP="00A04891">
            <w:pPr>
              <w:spacing w:before="120"/>
              <w:jc w:val="center"/>
              <w:rPr>
                <w:rFonts w:ascii="Aptos" w:hAnsi="Aptos"/>
                <w:b/>
                <w:bCs/>
                <w:sz w:val="20"/>
                <w:szCs w:val="20"/>
              </w:rPr>
            </w:pPr>
            <w:r w:rsidRPr="001146F0">
              <w:rPr>
                <w:rFonts w:ascii="Aptos" w:hAnsi="Aptos"/>
                <w:b/>
                <w:bCs/>
                <w:sz w:val="20"/>
                <w:szCs w:val="20"/>
              </w:rPr>
              <w:t>RL.8.3</w:t>
            </w:r>
          </w:p>
        </w:tc>
        <w:tc>
          <w:tcPr>
            <w:tcW w:w="7542" w:type="dxa"/>
            <w:tcBorders>
              <w:top w:val="single" w:sz="6" w:space="0" w:color="auto"/>
              <w:left w:val="single" w:sz="6" w:space="0" w:color="auto"/>
              <w:bottom w:val="single" w:sz="6" w:space="0" w:color="auto"/>
            </w:tcBorders>
            <w:vAlign w:val="bottom"/>
          </w:tcPr>
          <w:p w14:paraId="234482CD"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Analyze how particular lines of dialogue or incidents in a story, poem, or drama propel the action, reveal aspects of a character, or provoke a decision.</w:t>
            </w:r>
          </w:p>
        </w:tc>
      </w:tr>
      <w:tr w:rsidR="007247D4" w:rsidRPr="001146F0" w14:paraId="2336325A" w14:textId="77777777" w:rsidTr="006B50EA">
        <w:trPr>
          <w:cantSplit/>
          <w:trHeight w:val="85"/>
        </w:trPr>
        <w:tc>
          <w:tcPr>
            <w:tcW w:w="1350" w:type="dxa"/>
            <w:vMerge w:val="restart"/>
            <w:tcBorders>
              <w:top w:val="single" w:sz="6" w:space="0" w:color="auto"/>
              <w:right w:val="single" w:sz="6" w:space="0" w:color="auto"/>
            </w:tcBorders>
          </w:tcPr>
          <w:p w14:paraId="30B0F506" w14:textId="77777777" w:rsidR="007247D4" w:rsidRPr="001146F0" w:rsidRDefault="007247D4" w:rsidP="00A04891">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0FB4C571" w14:textId="77777777" w:rsidR="007247D4" w:rsidRPr="001146F0" w:rsidRDefault="007247D4" w:rsidP="00A04891">
            <w:pPr>
              <w:spacing w:before="120"/>
              <w:jc w:val="center"/>
              <w:rPr>
                <w:rFonts w:ascii="Aptos" w:hAnsi="Aptos"/>
                <w:b/>
                <w:bCs/>
                <w:sz w:val="20"/>
                <w:szCs w:val="20"/>
              </w:rPr>
            </w:pPr>
            <w:r w:rsidRPr="001146F0">
              <w:rPr>
                <w:rFonts w:ascii="Aptos" w:hAnsi="Aptos"/>
                <w:b/>
                <w:bCs/>
                <w:sz w:val="20"/>
                <w:szCs w:val="20"/>
              </w:rPr>
              <w:t>RL.8.4</w:t>
            </w:r>
          </w:p>
        </w:tc>
        <w:tc>
          <w:tcPr>
            <w:tcW w:w="7542" w:type="dxa"/>
            <w:tcBorders>
              <w:top w:val="single" w:sz="6" w:space="0" w:color="auto"/>
              <w:left w:val="single" w:sz="6" w:space="0" w:color="auto"/>
              <w:bottom w:val="single" w:sz="6" w:space="0" w:color="auto"/>
            </w:tcBorders>
            <w:vAlign w:val="bottom"/>
          </w:tcPr>
          <w:p w14:paraId="250746DC"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Determine the meaning of words and phrases as they are used in a text, including figurative and connotative meanings; analyze the impact of specific word choices on meaning, tone, or mood, including the impact of allusion and irony. (See grade 8 Language Standards 4–6 on applying knowledge of vocabulary to reading.)</w:t>
            </w:r>
          </w:p>
        </w:tc>
      </w:tr>
      <w:tr w:rsidR="007247D4" w:rsidRPr="001146F0" w14:paraId="32B4FA97" w14:textId="77777777" w:rsidTr="006B50EA">
        <w:trPr>
          <w:cantSplit/>
          <w:trHeight w:val="85"/>
        </w:trPr>
        <w:tc>
          <w:tcPr>
            <w:tcW w:w="1350" w:type="dxa"/>
            <w:vMerge/>
            <w:tcBorders>
              <w:right w:val="single" w:sz="6" w:space="0" w:color="auto"/>
            </w:tcBorders>
          </w:tcPr>
          <w:p w14:paraId="713664A9" w14:textId="77777777" w:rsidR="007247D4" w:rsidRPr="001146F0" w:rsidRDefault="007247D4"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EC0898D" w14:textId="77777777" w:rsidR="007247D4" w:rsidRPr="001146F0" w:rsidRDefault="007247D4" w:rsidP="00A04891">
            <w:pPr>
              <w:spacing w:before="120"/>
              <w:jc w:val="center"/>
              <w:rPr>
                <w:rFonts w:ascii="Aptos" w:hAnsi="Aptos"/>
                <w:b/>
                <w:bCs/>
                <w:sz w:val="20"/>
                <w:szCs w:val="20"/>
              </w:rPr>
            </w:pPr>
            <w:r w:rsidRPr="001146F0">
              <w:rPr>
                <w:rFonts w:ascii="Aptos" w:hAnsi="Aptos"/>
                <w:b/>
                <w:bCs/>
                <w:sz w:val="20"/>
                <w:szCs w:val="20"/>
              </w:rPr>
              <w:t>RL.8.5</w:t>
            </w:r>
          </w:p>
        </w:tc>
        <w:tc>
          <w:tcPr>
            <w:tcW w:w="7542" w:type="dxa"/>
            <w:tcBorders>
              <w:top w:val="single" w:sz="6" w:space="0" w:color="auto"/>
              <w:left w:val="single" w:sz="6" w:space="0" w:color="auto"/>
              <w:bottom w:val="single" w:sz="6" w:space="0" w:color="auto"/>
            </w:tcBorders>
            <w:vAlign w:val="bottom"/>
          </w:tcPr>
          <w:p w14:paraId="4B69BE43"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Compare and contrast the structures of two or more texts, analyzing how structure contributes to meaning and style in each text.</w:t>
            </w:r>
          </w:p>
        </w:tc>
      </w:tr>
      <w:tr w:rsidR="007247D4" w:rsidRPr="001146F0" w14:paraId="28983E10" w14:textId="77777777" w:rsidTr="006B50EA">
        <w:trPr>
          <w:cantSplit/>
          <w:trHeight w:val="85"/>
        </w:trPr>
        <w:tc>
          <w:tcPr>
            <w:tcW w:w="1350" w:type="dxa"/>
            <w:vMerge/>
            <w:tcBorders>
              <w:bottom w:val="single" w:sz="2" w:space="0" w:color="auto"/>
              <w:right w:val="single" w:sz="6" w:space="0" w:color="auto"/>
            </w:tcBorders>
          </w:tcPr>
          <w:p w14:paraId="63FE3C0F" w14:textId="77777777" w:rsidR="007247D4" w:rsidRPr="001146F0" w:rsidRDefault="007247D4"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B52F70C" w14:textId="77777777" w:rsidR="007247D4" w:rsidRPr="001146F0" w:rsidRDefault="007247D4" w:rsidP="00A04891">
            <w:pPr>
              <w:spacing w:before="120"/>
              <w:jc w:val="center"/>
              <w:rPr>
                <w:rFonts w:ascii="Aptos" w:hAnsi="Aptos"/>
                <w:b/>
                <w:bCs/>
                <w:sz w:val="20"/>
                <w:szCs w:val="20"/>
              </w:rPr>
            </w:pPr>
            <w:r w:rsidRPr="001146F0">
              <w:rPr>
                <w:rFonts w:ascii="Aptos" w:hAnsi="Aptos"/>
                <w:b/>
                <w:bCs/>
                <w:sz w:val="20"/>
                <w:szCs w:val="20"/>
              </w:rPr>
              <w:t>RL.8.6</w:t>
            </w:r>
          </w:p>
        </w:tc>
        <w:tc>
          <w:tcPr>
            <w:tcW w:w="7542" w:type="dxa"/>
            <w:tcBorders>
              <w:top w:val="single" w:sz="6" w:space="0" w:color="auto"/>
              <w:left w:val="single" w:sz="6" w:space="0" w:color="auto"/>
              <w:bottom w:val="single" w:sz="6" w:space="0" w:color="auto"/>
            </w:tcBorders>
            <w:vAlign w:val="bottom"/>
          </w:tcPr>
          <w:p w14:paraId="28DC5AE8"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Analyze how differences in point of view between characters and audience (e.g., created through the use of dramatic irony) create such effects as suspense or humor.</w:t>
            </w:r>
          </w:p>
        </w:tc>
      </w:tr>
      <w:tr w:rsidR="007247D4" w:rsidRPr="001146F0" w14:paraId="4ADF7114" w14:textId="77777777" w:rsidTr="006B50EA">
        <w:trPr>
          <w:cantSplit/>
          <w:trHeight w:val="85"/>
        </w:trPr>
        <w:tc>
          <w:tcPr>
            <w:tcW w:w="1350" w:type="dxa"/>
            <w:vMerge w:val="restart"/>
            <w:tcBorders>
              <w:top w:val="single" w:sz="2" w:space="0" w:color="auto"/>
              <w:right w:val="single" w:sz="6" w:space="0" w:color="auto"/>
            </w:tcBorders>
          </w:tcPr>
          <w:p w14:paraId="7391C619" w14:textId="77777777" w:rsidR="007247D4" w:rsidRPr="001146F0" w:rsidRDefault="007247D4" w:rsidP="00A04891">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3A69A891" w14:textId="77777777" w:rsidR="007247D4" w:rsidRPr="001146F0" w:rsidRDefault="007247D4" w:rsidP="00A04891">
            <w:pPr>
              <w:spacing w:before="120"/>
              <w:jc w:val="center"/>
              <w:rPr>
                <w:rFonts w:ascii="Aptos" w:hAnsi="Aptos"/>
                <w:b/>
                <w:bCs/>
                <w:sz w:val="20"/>
                <w:szCs w:val="20"/>
              </w:rPr>
            </w:pPr>
            <w:r w:rsidRPr="001146F0">
              <w:rPr>
                <w:rFonts w:ascii="Aptos" w:hAnsi="Aptos"/>
                <w:b/>
                <w:bCs/>
                <w:sz w:val="20"/>
                <w:szCs w:val="20"/>
              </w:rPr>
              <w:t>RL.8.7</w:t>
            </w:r>
          </w:p>
        </w:tc>
        <w:tc>
          <w:tcPr>
            <w:tcW w:w="7542" w:type="dxa"/>
            <w:tcBorders>
              <w:top w:val="single" w:sz="6" w:space="0" w:color="auto"/>
              <w:left w:val="single" w:sz="6" w:space="0" w:color="auto"/>
              <w:bottom w:val="single" w:sz="6" w:space="0" w:color="auto"/>
            </w:tcBorders>
            <w:vAlign w:val="bottom"/>
          </w:tcPr>
          <w:p w14:paraId="02748358"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Analyze the extent to which an audio, filmed, or staged production of a story, drama, or poem stays faithful to or departs from the original text or script, evaluating the choices made by the director or performer(s).</w:t>
            </w:r>
          </w:p>
        </w:tc>
      </w:tr>
      <w:tr w:rsidR="007247D4" w:rsidRPr="001146F0" w14:paraId="6435D6F2" w14:textId="77777777" w:rsidTr="006B50EA">
        <w:trPr>
          <w:cantSplit/>
          <w:trHeight w:val="85"/>
        </w:trPr>
        <w:tc>
          <w:tcPr>
            <w:tcW w:w="1350" w:type="dxa"/>
            <w:vMerge/>
            <w:tcBorders>
              <w:right w:val="single" w:sz="6" w:space="0" w:color="auto"/>
            </w:tcBorders>
          </w:tcPr>
          <w:p w14:paraId="7901E940" w14:textId="77777777" w:rsidR="007247D4" w:rsidRPr="001146F0" w:rsidRDefault="007247D4"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95E3D0D" w14:textId="77777777" w:rsidR="007247D4" w:rsidRPr="001146F0" w:rsidRDefault="007247D4" w:rsidP="00A04891">
            <w:pPr>
              <w:spacing w:before="120"/>
              <w:jc w:val="center"/>
              <w:rPr>
                <w:rFonts w:ascii="Aptos" w:hAnsi="Aptos"/>
                <w:b/>
                <w:bCs/>
                <w:sz w:val="20"/>
                <w:szCs w:val="20"/>
              </w:rPr>
            </w:pPr>
            <w:r w:rsidRPr="001146F0">
              <w:rPr>
                <w:rFonts w:ascii="Aptos" w:hAnsi="Aptos"/>
                <w:b/>
                <w:bCs/>
                <w:sz w:val="20"/>
                <w:szCs w:val="20"/>
              </w:rPr>
              <w:t>RL.8.8</w:t>
            </w:r>
          </w:p>
        </w:tc>
        <w:tc>
          <w:tcPr>
            <w:tcW w:w="7542" w:type="dxa"/>
            <w:tcBorders>
              <w:top w:val="single" w:sz="6" w:space="0" w:color="auto"/>
              <w:left w:val="single" w:sz="6" w:space="0" w:color="auto"/>
              <w:bottom w:val="single" w:sz="6" w:space="0" w:color="auto"/>
            </w:tcBorders>
            <w:vAlign w:val="bottom"/>
          </w:tcPr>
          <w:p w14:paraId="0F58FEDB"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(Not applicable. For expectations regarding themes in literary texts, see RL.2.)</w:t>
            </w:r>
          </w:p>
        </w:tc>
      </w:tr>
      <w:tr w:rsidR="007247D4" w:rsidRPr="001146F0" w14:paraId="70757F2D" w14:textId="77777777" w:rsidTr="006B50EA">
        <w:trPr>
          <w:cantSplit/>
          <w:trHeight w:val="85"/>
        </w:trPr>
        <w:tc>
          <w:tcPr>
            <w:tcW w:w="1350" w:type="dxa"/>
            <w:vMerge/>
            <w:tcBorders>
              <w:bottom w:val="single" w:sz="6" w:space="0" w:color="auto"/>
              <w:right w:val="single" w:sz="6" w:space="0" w:color="auto"/>
            </w:tcBorders>
          </w:tcPr>
          <w:p w14:paraId="0083F562" w14:textId="77777777" w:rsidR="007247D4" w:rsidRPr="001146F0" w:rsidRDefault="007247D4" w:rsidP="00A0489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169608E" w14:textId="77777777" w:rsidR="007247D4" w:rsidRPr="001146F0" w:rsidRDefault="007247D4" w:rsidP="00A04891">
            <w:pPr>
              <w:spacing w:before="120"/>
              <w:jc w:val="center"/>
              <w:rPr>
                <w:rFonts w:ascii="Aptos" w:hAnsi="Aptos"/>
                <w:b/>
                <w:bCs/>
                <w:sz w:val="20"/>
                <w:szCs w:val="20"/>
              </w:rPr>
            </w:pPr>
            <w:r w:rsidRPr="001146F0">
              <w:rPr>
                <w:rFonts w:ascii="Aptos" w:hAnsi="Aptos"/>
                <w:b/>
                <w:bCs/>
                <w:sz w:val="20"/>
                <w:szCs w:val="20"/>
              </w:rPr>
              <w:t>RL.8.9</w:t>
            </w:r>
          </w:p>
        </w:tc>
        <w:tc>
          <w:tcPr>
            <w:tcW w:w="7542" w:type="dxa"/>
            <w:tcBorders>
              <w:top w:val="single" w:sz="6" w:space="0" w:color="auto"/>
              <w:left w:val="single" w:sz="6" w:space="0" w:color="auto"/>
              <w:bottom w:val="single" w:sz="6" w:space="0" w:color="auto"/>
            </w:tcBorders>
            <w:vAlign w:val="bottom"/>
          </w:tcPr>
          <w:p w14:paraId="22AA0B05"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Analyze how a modern work of fiction draws on themes, patterns of events, or character types from myths, traditional stories, or religious works such as the Bible, including describing how the material is rendered new.</w:t>
            </w:r>
          </w:p>
        </w:tc>
      </w:tr>
      <w:tr w:rsidR="00231BD4" w:rsidRPr="001146F0" w14:paraId="78B0522C" w14:textId="77777777" w:rsidTr="006B50EA">
        <w:trPr>
          <w:cantSplit/>
          <w:trHeight w:val="85"/>
        </w:trPr>
        <w:tc>
          <w:tcPr>
            <w:tcW w:w="1350" w:type="dxa"/>
            <w:tcBorders>
              <w:top w:val="single" w:sz="6" w:space="0" w:color="auto"/>
              <w:bottom w:val="single" w:sz="2" w:space="0" w:color="auto"/>
              <w:right w:val="single" w:sz="6" w:space="0" w:color="auto"/>
            </w:tcBorders>
          </w:tcPr>
          <w:p w14:paraId="669CE2AC" w14:textId="77777777" w:rsidR="00231BD4" w:rsidRPr="001146F0" w:rsidRDefault="00231BD4" w:rsidP="00A04891">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2BB0CE1B" w14:textId="77777777" w:rsidR="00F3504E" w:rsidRPr="001146F0" w:rsidRDefault="00217CCD" w:rsidP="00A04891">
            <w:pPr>
              <w:spacing w:before="120"/>
              <w:jc w:val="center"/>
              <w:rPr>
                <w:rFonts w:ascii="Aptos" w:hAnsi="Aptos"/>
                <w:b/>
                <w:bCs/>
                <w:sz w:val="20"/>
                <w:szCs w:val="20"/>
              </w:rPr>
            </w:pPr>
            <w:r w:rsidRPr="001146F0">
              <w:rPr>
                <w:rFonts w:ascii="Aptos" w:hAnsi="Aptos"/>
                <w:b/>
                <w:bCs/>
                <w:sz w:val="20"/>
                <w:szCs w:val="20"/>
              </w:rPr>
              <w:t>RL.8.</w:t>
            </w:r>
            <w:r w:rsidR="00231BD4"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38DFB1AF" w14:textId="77777777" w:rsidR="00231BD4" w:rsidRPr="001146F0" w:rsidRDefault="007247D4" w:rsidP="007247D4">
            <w:pPr>
              <w:spacing w:before="120"/>
              <w:rPr>
                <w:rFonts w:ascii="Aptos" w:hAnsi="Aptos" w:cs="Tahoma"/>
                <w:sz w:val="20"/>
                <w:szCs w:val="20"/>
              </w:rPr>
            </w:pPr>
            <w:r w:rsidRPr="001146F0">
              <w:rPr>
                <w:rFonts w:ascii="Aptos" w:hAnsi="Aptos" w:cs="Tahoma"/>
                <w:sz w:val="20"/>
                <w:szCs w:val="20"/>
              </w:rPr>
              <w:t>Independently and proficiently read and comprehend literary texts representing a variety of genres, cultures, and perspectives and exhibiting complexity appropriate for at least grade 8. (See more on qualitative and quantitative dimensions of text complexity.)</w:t>
            </w:r>
          </w:p>
        </w:tc>
      </w:tr>
    </w:tbl>
    <w:p w14:paraId="1F4D6CC1" w14:textId="77777777" w:rsidR="00231BD4" w:rsidRPr="001146F0" w:rsidRDefault="00231BD4" w:rsidP="00231BD4">
      <w:pPr>
        <w:rPr>
          <w:rFonts w:ascii="Aptos" w:hAnsi="Aptos"/>
        </w:rPr>
      </w:pPr>
    </w:p>
    <w:p w14:paraId="7851EADF" w14:textId="77777777" w:rsidR="00231BD4" w:rsidRPr="001146F0" w:rsidRDefault="00231BD4" w:rsidP="00231BD4">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256D62" w:rsidRPr="001146F0" w14:paraId="559F26BB" w14:textId="77777777" w:rsidTr="006B50EA">
        <w:tc>
          <w:tcPr>
            <w:tcW w:w="10422" w:type="dxa"/>
            <w:tcBorders>
              <w:top w:val="single" w:sz="6" w:space="0" w:color="auto"/>
              <w:bottom w:val="single" w:sz="6" w:space="0" w:color="auto"/>
            </w:tcBorders>
            <w:shd w:val="clear" w:color="auto" w:fill="808080"/>
          </w:tcPr>
          <w:p w14:paraId="79AC6724" w14:textId="77777777" w:rsidR="00677C5E" w:rsidRPr="001146F0" w:rsidRDefault="00256D62" w:rsidP="00256D62">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65FDD347" w14:textId="77777777" w:rsidR="00256D62" w:rsidRPr="001146F0" w:rsidRDefault="00677C5E" w:rsidP="00677C5E">
            <w:pPr>
              <w:jc w:val="center"/>
              <w:rPr>
                <w:rFonts w:ascii="Aptos" w:hAnsi="Aptos" w:cs="Tahoma"/>
                <w:color w:val="FFFFFF" w:themeColor="background1"/>
                <w:sz w:val="28"/>
              </w:rPr>
            </w:pPr>
            <w:r w:rsidRPr="001146F0">
              <w:rPr>
                <w:rFonts w:ascii="Aptos" w:hAnsi="Aptos" w:cs="Tahoma"/>
                <w:sz w:val="28"/>
              </w:rPr>
              <w:t xml:space="preserve">Reading </w:t>
            </w:r>
            <w:r w:rsidR="00CE61A2" w:rsidRPr="001146F0">
              <w:rPr>
                <w:rFonts w:ascii="Aptos" w:hAnsi="Aptos" w:cs="Tahoma"/>
                <w:sz w:val="28"/>
              </w:rPr>
              <w:t>Standards</w:t>
            </w:r>
            <w:r w:rsidRPr="001146F0">
              <w:rPr>
                <w:rFonts w:ascii="Aptos" w:hAnsi="Aptos" w:cs="Tahoma"/>
                <w:sz w:val="28"/>
              </w:rPr>
              <w:t xml:space="preserve"> </w:t>
            </w:r>
            <w:r w:rsidR="00256D62" w:rsidRPr="001146F0">
              <w:rPr>
                <w:rFonts w:ascii="Aptos" w:hAnsi="Aptos" w:cs="Tahoma"/>
                <w:sz w:val="28"/>
              </w:rPr>
              <w:t xml:space="preserve">for </w:t>
            </w:r>
            <w:r w:rsidR="0009329E" w:rsidRPr="001146F0">
              <w:rPr>
                <w:rFonts w:ascii="Aptos" w:hAnsi="Aptos" w:cs="Tahoma"/>
                <w:iCs/>
                <w:sz w:val="28"/>
                <w:szCs w:val="20"/>
              </w:rPr>
              <w:t>Literature</w:t>
            </w:r>
            <w:r w:rsidR="00A54B71" w:rsidRPr="001146F0">
              <w:rPr>
                <w:rFonts w:ascii="Aptos" w:hAnsi="Aptos" w:cs="Tahoma"/>
                <w:iCs/>
                <w:sz w:val="28"/>
                <w:szCs w:val="20"/>
              </w:rPr>
              <w:t xml:space="preserve"> in</w:t>
            </w:r>
            <w:r w:rsidR="0009329E" w:rsidRPr="001146F0">
              <w:rPr>
                <w:rFonts w:ascii="Aptos" w:hAnsi="Aptos" w:cs="Tahoma"/>
                <w:b/>
                <w:iCs/>
                <w:sz w:val="28"/>
                <w:szCs w:val="20"/>
              </w:rPr>
              <w:t xml:space="preserve"> </w:t>
            </w:r>
            <w:r w:rsidR="00256D62" w:rsidRPr="001146F0">
              <w:rPr>
                <w:rFonts w:ascii="Aptos" w:hAnsi="Aptos" w:cs="Tahoma"/>
                <w:sz w:val="28"/>
              </w:rPr>
              <w:t>Grades 6</w:t>
            </w:r>
            <w:r w:rsidR="00256D62" w:rsidRPr="001146F0">
              <w:rPr>
                <w:rFonts w:ascii="Aptos" w:hAnsi="Aptos" w:cs="Arial"/>
                <w:sz w:val="28"/>
              </w:rPr>
              <w:t>–</w:t>
            </w:r>
            <w:r w:rsidR="00256D62" w:rsidRPr="001146F0">
              <w:rPr>
                <w:rFonts w:ascii="Aptos" w:hAnsi="Aptos" w:cs="Tahoma"/>
                <w:sz w:val="28"/>
              </w:rPr>
              <w:t>8</w:t>
            </w:r>
          </w:p>
        </w:tc>
      </w:tr>
    </w:tbl>
    <w:p w14:paraId="559DA8E7" w14:textId="77777777" w:rsidR="00256D62" w:rsidRPr="001146F0" w:rsidRDefault="00256D62" w:rsidP="00256D62">
      <w:pPr>
        <w:rPr>
          <w:rFonts w:ascii="Aptos" w:hAnsi="Aptos"/>
        </w:rPr>
      </w:pPr>
    </w:p>
    <w:p w14:paraId="0E65897A" w14:textId="6E95F363" w:rsidR="00DD149A" w:rsidRPr="001146F0" w:rsidRDefault="00256D62"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B7235B">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5DD5F349" w14:textId="41B628FD" w:rsidR="00256D62"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34FD56D6" wp14:editId="79977025">
                <wp:extent cx="5943600" cy="0"/>
                <wp:effectExtent l="0" t="171450" r="0" b="190500"/>
                <wp:docPr id="177365595"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CCBBEC6"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260"/>
        <w:gridCol w:w="3030"/>
        <w:gridCol w:w="3030"/>
        <w:gridCol w:w="3030"/>
      </w:tblGrid>
      <w:tr w:rsidR="00256D62" w:rsidRPr="001146F0" w14:paraId="6844501C" w14:textId="77777777" w:rsidTr="006B50EA">
        <w:trPr>
          <w:gridBefore w:val="1"/>
          <w:wBefore w:w="72" w:type="dxa"/>
        </w:trPr>
        <w:tc>
          <w:tcPr>
            <w:tcW w:w="1260" w:type="dxa"/>
            <w:tcBorders>
              <w:top w:val="nil"/>
              <w:left w:val="nil"/>
              <w:bottom w:val="dashed" w:sz="4" w:space="0" w:color="auto"/>
              <w:right w:val="nil"/>
            </w:tcBorders>
          </w:tcPr>
          <w:p w14:paraId="73E3286F" w14:textId="77777777" w:rsidR="00256D62" w:rsidRPr="001146F0" w:rsidRDefault="00256D62" w:rsidP="00256D62">
            <w:pPr>
              <w:tabs>
                <w:tab w:val="left" w:pos="360"/>
              </w:tabs>
              <w:rPr>
                <w:rFonts w:ascii="Aptos" w:hAnsi="Aptos" w:cs="Tahoma"/>
                <w:b/>
              </w:rPr>
            </w:pPr>
          </w:p>
        </w:tc>
        <w:tc>
          <w:tcPr>
            <w:tcW w:w="3030" w:type="dxa"/>
            <w:tcBorders>
              <w:top w:val="nil"/>
              <w:left w:val="nil"/>
              <w:bottom w:val="dashed" w:sz="4" w:space="0" w:color="auto"/>
              <w:right w:val="nil"/>
            </w:tcBorders>
          </w:tcPr>
          <w:p w14:paraId="6C932042" w14:textId="77777777" w:rsidR="00256D62" w:rsidRPr="001146F0" w:rsidRDefault="00256D62" w:rsidP="00256D62">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63498095" w14:textId="77777777" w:rsidR="00256D62" w:rsidRPr="001146F0" w:rsidRDefault="00256D62" w:rsidP="00256D62">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15D6B0AB" w14:textId="77777777" w:rsidR="00256D62" w:rsidRPr="001146F0" w:rsidRDefault="00256D62" w:rsidP="00256D62">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256D62" w:rsidRPr="001146F0" w14:paraId="43AB3384" w14:textId="77777777" w:rsidTr="006B50EA">
        <w:tblPrEx>
          <w:tblBorders>
            <w:insideH w:val="single" w:sz="4" w:space="0" w:color="auto"/>
            <w:insideV w:val="single" w:sz="4" w:space="0" w:color="auto"/>
          </w:tblBorders>
        </w:tblPrEx>
        <w:trPr>
          <w:gridBefore w:val="1"/>
          <w:wBefore w:w="72" w:type="dxa"/>
        </w:trPr>
        <w:tc>
          <w:tcPr>
            <w:tcW w:w="1260" w:type="dxa"/>
            <w:tcBorders>
              <w:top w:val="dashed" w:sz="4" w:space="0" w:color="auto"/>
              <w:left w:val="nil"/>
              <w:bottom w:val="dashed" w:sz="4" w:space="0" w:color="auto"/>
              <w:right w:val="dashed" w:sz="4" w:space="0" w:color="auto"/>
            </w:tcBorders>
          </w:tcPr>
          <w:p w14:paraId="1FC220A9" w14:textId="77777777" w:rsidR="00256D62" w:rsidRPr="001146F0" w:rsidRDefault="00256D62" w:rsidP="00256D62">
            <w:pPr>
              <w:spacing w:before="120"/>
              <w:rPr>
                <w:rFonts w:ascii="Aptos" w:hAnsi="Aptos"/>
                <w:sz w:val="18"/>
                <w:szCs w:val="18"/>
              </w:rPr>
            </w:pPr>
            <w:r w:rsidRPr="001146F0">
              <w:rPr>
                <w:rFonts w:ascii="Aptos" w:hAnsi="Aptos"/>
                <w:sz w:val="18"/>
                <w:szCs w:val="18"/>
              </w:rPr>
              <w:t>Key Ideas and Details</w:t>
            </w:r>
          </w:p>
        </w:tc>
        <w:tc>
          <w:tcPr>
            <w:tcW w:w="3030" w:type="dxa"/>
            <w:tcBorders>
              <w:top w:val="dashed" w:sz="4" w:space="0" w:color="auto"/>
              <w:left w:val="dashed" w:sz="4" w:space="0" w:color="auto"/>
              <w:bottom w:val="dashed" w:sz="4" w:space="0" w:color="auto"/>
              <w:right w:val="nil"/>
            </w:tcBorders>
          </w:tcPr>
          <w:p w14:paraId="756BA8BE" w14:textId="77777777" w:rsidR="00256D62" w:rsidRPr="001146F0" w:rsidRDefault="006653A5" w:rsidP="00256D62">
            <w:pPr>
              <w:rPr>
                <w:rFonts w:ascii="Aptos" w:hAnsi="Aptos"/>
                <w:i/>
                <w:sz w:val="19"/>
                <w:szCs w:val="19"/>
              </w:rPr>
            </w:pPr>
            <w:r w:rsidRPr="001146F0">
              <w:rPr>
                <w:rFonts w:ascii="Aptos" w:hAnsi="Aptos"/>
                <w:i/>
                <w:sz w:val="19"/>
                <w:szCs w:val="19"/>
              </w:rPr>
              <w:t xml:space="preserve">For </w:t>
            </w:r>
            <w:r w:rsidRPr="001146F0">
              <w:rPr>
                <w:rFonts w:ascii="Aptos" w:hAnsi="Aptos"/>
                <w:b/>
                <w:i/>
                <w:sz w:val="19"/>
                <w:szCs w:val="19"/>
              </w:rPr>
              <w:t>literary</w:t>
            </w:r>
            <w:r w:rsidRPr="001146F0">
              <w:rPr>
                <w:rFonts w:ascii="Aptos" w:hAnsi="Aptos"/>
                <w:i/>
                <w:sz w:val="19"/>
                <w:szCs w:val="19"/>
              </w:rPr>
              <w:t xml:space="preserve"> 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3E356773" w14:textId="77777777" w:rsidR="008D68CA" w:rsidRPr="001146F0" w:rsidRDefault="008D68CA" w:rsidP="00256D62">
            <w:pPr>
              <w:rPr>
                <w:rFonts w:ascii="Aptos" w:hAnsi="Aptos" w:cs="Tahoma"/>
                <w:sz w:val="19"/>
                <w:szCs w:val="19"/>
              </w:rPr>
            </w:pPr>
          </w:p>
          <w:p w14:paraId="21CE8C4F" w14:textId="77777777" w:rsidR="00BC4EFD" w:rsidRPr="001146F0" w:rsidRDefault="00BC4EFD" w:rsidP="00A15B1B">
            <w:pPr>
              <w:pStyle w:val="ListParagraph"/>
              <w:numPr>
                <w:ilvl w:val="0"/>
                <w:numId w:val="31"/>
              </w:numPr>
              <w:ind w:left="360"/>
              <w:rPr>
                <w:rFonts w:ascii="Aptos" w:hAnsi="Aptos" w:cs="Tahoma"/>
                <w:b/>
                <w:sz w:val="19"/>
                <w:szCs w:val="19"/>
              </w:rPr>
            </w:pPr>
            <w:r w:rsidRPr="001146F0">
              <w:rPr>
                <w:rFonts w:ascii="Aptos" w:hAnsi="Aptos" w:cs="Tahoma"/>
                <w:b/>
                <w:sz w:val="19"/>
                <w:szCs w:val="19"/>
              </w:rPr>
              <w:t>Key Details:</w:t>
            </w:r>
          </w:p>
          <w:p w14:paraId="3DD42B15" w14:textId="4F93B791" w:rsidR="006B50EA" w:rsidRPr="001146F0" w:rsidRDefault="006B50EA" w:rsidP="006B50EA">
            <w:pPr>
              <w:numPr>
                <w:ilvl w:val="0"/>
                <w:numId w:val="22"/>
              </w:numPr>
              <w:ind w:left="360"/>
              <w:rPr>
                <w:rFonts w:ascii="Aptos" w:hAnsi="Aptos" w:cs="Tahoma"/>
                <w:sz w:val="19"/>
                <w:szCs w:val="19"/>
              </w:rPr>
            </w:pPr>
            <w:r w:rsidRPr="001146F0">
              <w:rPr>
                <w:rFonts w:ascii="Aptos" w:hAnsi="Aptos" w:cs="Tahoma"/>
                <w:sz w:val="19"/>
                <w:szCs w:val="19"/>
              </w:rPr>
              <w:t>Summarize key events in a literary text</w:t>
            </w:r>
          </w:p>
          <w:p w14:paraId="70F607B8" w14:textId="77777777" w:rsidR="006B50EA" w:rsidRPr="001146F0" w:rsidRDefault="006B50EA" w:rsidP="006B50EA">
            <w:pPr>
              <w:ind w:left="360"/>
              <w:rPr>
                <w:rFonts w:ascii="Aptos" w:hAnsi="Aptos" w:cs="Tahoma"/>
                <w:sz w:val="19"/>
                <w:szCs w:val="19"/>
              </w:rPr>
            </w:pPr>
          </w:p>
          <w:p w14:paraId="406C0E51" w14:textId="77777777" w:rsidR="00BC4EFD" w:rsidRPr="001146F0" w:rsidRDefault="00BC4EFD" w:rsidP="00A15B1B">
            <w:pPr>
              <w:pStyle w:val="ListParagraph"/>
              <w:numPr>
                <w:ilvl w:val="0"/>
                <w:numId w:val="31"/>
              </w:numPr>
              <w:ind w:left="360"/>
              <w:rPr>
                <w:rFonts w:ascii="Aptos" w:hAnsi="Aptos" w:cs="Tahoma"/>
                <w:b/>
                <w:sz w:val="19"/>
                <w:szCs w:val="19"/>
              </w:rPr>
            </w:pPr>
            <w:r w:rsidRPr="001146F0">
              <w:rPr>
                <w:rFonts w:ascii="Aptos" w:hAnsi="Aptos" w:cs="Tahoma"/>
                <w:b/>
                <w:sz w:val="19"/>
                <w:szCs w:val="19"/>
              </w:rPr>
              <w:t>Central Theme:</w:t>
            </w:r>
          </w:p>
          <w:p w14:paraId="0B5C2B0A" w14:textId="5152B458" w:rsidR="006B50EA" w:rsidRPr="001146F0" w:rsidRDefault="006B50EA" w:rsidP="006B50EA">
            <w:pPr>
              <w:numPr>
                <w:ilvl w:val="0"/>
                <w:numId w:val="22"/>
              </w:numPr>
              <w:ind w:left="360"/>
              <w:rPr>
                <w:rFonts w:ascii="Aptos" w:hAnsi="Aptos" w:cs="Tahoma"/>
                <w:sz w:val="19"/>
                <w:szCs w:val="19"/>
              </w:rPr>
            </w:pPr>
            <w:r w:rsidRPr="001146F0">
              <w:rPr>
                <w:rFonts w:ascii="Aptos" w:hAnsi="Aptos" w:cs="Tahoma"/>
                <w:sz w:val="19"/>
                <w:szCs w:val="19"/>
              </w:rPr>
              <w:t xml:space="preserve">Describe the main idea of a literary text </w:t>
            </w:r>
          </w:p>
          <w:p w14:paraId="6CDD6ACF" w14:textId="77777777" w:rsidR="006B50EA" w:rsidRPr="001146F0" w:rsidRDefault="006B50EA" w:rsidP="006B50EA">
            <w:pPr>
              <w:ind w:left="360"/>
              <w:rPr>
                <w:rFonts w:ascii="Aptos" w:hAnsi="Aptos" w:cs="Tahoma"/>
                <w:sz w:val="19"/>
                <w:szCs w:val="19"/>
              </w:rPr>
            </w:pPr>
          </w:p>
          <w:p w14:paraId="341EDC72" w14:textId="77777777" w:rsidR="00BC4EFD" w:rsidRPr="001146F0" w:rsidRDefault="00BC4EFD" w:rsidP="00A15B1B">
            <w:pPr>
              <w:pStyle w:val="ListParagraph"/>
              <w:numPr>
                <w:ilvl w:val="0"/>
                <w:numId w:val="31"/>
              </w:numPr>
              <w:ind w:left="360"/>
              <w:rPr>
                <w:rFonts w:ascii="Aptos" w:hAnsi="Aptos" w:cs="Tahoma"/>
                <w:b/>
                <w:sz w:val="19"/>
                <w:szCs w:val="19"/>
              </w:rPr>
            </w:pPr>
            <w:r w:rsidRPr="001146F0">
              <w:rPr>
                <w:rFonts w:ascii="Aptos" w:hAnsi="Aptos" w:cs="Tahoma"/>
                <w:b/>
                <w:sz w:val="19"/>
                <w:szCs w:val="19"/>
              </w:rPr>
              <w:t>Character Analysis:</w:t>
            </w:r>
          </w:p>
          <w:p w14:paraId="75146AB6" w14:textId="77777777" w:rsidR="006B50EA" w:rsidRPr="001146F0" w:rsidRDefault="006B50EA" w:rsidP="006B50EA">
            <w:pPr>
              <w:numPr>
                <w:ilvl w:val="0"/>
                <w:numId w:val="22"/>
              </w:numPr>
              <w:ind w:left="360"/>
              <w:rPr>
                <w:rFonts w:ascii="Aptos" w:hAnsi="Aptos" w:cs="Tahoma"/>
                <w:sz w:val="19"/>
                <w:szCs w:val="19"/>
              </w:rPr>
            </w:pPr>
            <w:r w:rsidRPr="001146F0">
              <w:rPr>
                <w:rFonts w:ascii="Aptos" w:hAnsi="Aptos" w:cs="Tahoma"/>
                <w:sz w:val="19"/>
                <w:szCs w:val="19"/>
              </w:rPr>
              <w:t>Describe how the setting affects one or more characters in a literary text</w:t>
            </w:r>
          </w:p>
          <w:p w14:paraId="2B4ECDCA" w14:textId="77777777" w:rsidR="006B50EA" w:rsidRPr="001146F0" w:rsidRDefault="006B50EA" w:rsidP="006B50EA">
            <w:pPr>
              <w:numPr>
                <w:ilvl w:val="0"/>
                <w:numId w:val="22"/>
              </w:numPr>
              <w:ind w:left="360"/>
              <w:rPr>
                <w:rFonts w:ascii="Aptos" w:hAnsi="Aptos" w:cs="Tahoma"/>
                <w:sz w:val="19"/>
                <w:szCs w:val="19"/>
              </w:rPr>
            </w:pPr>
            <w:r w:rsidRPr="001146F0">
              <w:rPr>
                <w:rFonts w:ascii="Aptos" w:hAnsi="Aptos" w:cs="Tahoma"/>
                <w:sz w:val="19"/>
                <w:szCs w:val="19"/>
              </w:rPr>
              <w:t xml:space="preserve">Identify the conflict in a literary text </w:t>
            </w:r>
          </w:p>
          <w:p w14:paraId="09399A06" w14:textId="77777777" w:rsidR="006B50EA" w:rsidRPr="001146F0" w:rsidRDefault="006B50EA" w:rsidP="006B50EA">
            <w:pPr>
              <w:numPr>
                <w:ilvl w:val="0"/>
                <w:numId w:val="22"/>
              </w:numPr>
              <w:ind w:left="360"/>
              <w:rPr>
                <w:rFonts w:ascii="Aptos" w:hAnsi="Aptos" w:cs="Tahoma"/>
                <w:sz w:val="19"/>
                <w:szCs w:val="19"/>
              </w:rPr>
            </w:pPr>
            <w:r w:rsidRPr="001146F0">
              <w:rPr>
                <w:rFonts w:ascii="Aptos" w:hAnsi="Aptos" w:cs="Tahoma"/>
                <w:sz w:val="19"/>
                <w:szCs w:val="19"/>
              </w:rPr>
              <w:t>Describe the feelings between two characters in a literary text (e.g., friendly, loyal, afraid, suspicious)</w:t>
            </w:r>
          </w:p>
          <w:p w14:paraId="6318FCB1" w14:textId="77777777" w:rsidR="00BC4EFD" w:rsidRPr="001146F0" w:rsidRDefault="00BC4EFD" w:rsidP="00BC4EFD">
            <w:pPr>
              <w:rPr>
                <w:rFonts w:ascii="Aptos" w:hAnsi="Aptos" w:cs="Tahoma"/>
                <w:sz w:val="19"/>
                <w:szCs w:val="19"/>
              </w:rPr>
            </w:pPr>
          </w:p>
          <w:p w14:paraId="50A2F940" w14:textId="77777777" w:rsidR="00256D62" w:rsidRPr="001146F0" w:rsidRDefault="00256D62" w:rsidP="00256D62">
            <w:pPr>
              <w:rPr>
                <w:rFonts w:ascii="Aptos" w:hAnsi="Aptos" w:cs="Tahoma"/>
                <w:i/>
                <w:color w:val="000000"/>
                <w:sz w:val="19"/>
                <w:szCs w:val="19"/>
              </w:rPr>
            </w:pPr>
            <w:r w:rsidRPr="009F3A13">
              <w:rPr>
                <w:rFonts w:ascii="Aptos" w:hAnsi="Aptos" w:cs="Tahoma"/>
                <w:i/>
                <w:color w:val="000000"/>
                <w:sz w:val="18"/>
                <w:szCs w:val="18"/>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1740FC1F" w14:textId="77777777" w:rsidR="00256D62" w:rsidRPr="001146F0" w:rsidRDefault="006653A5" w:rsidP="00256D62">
            <w:pPr>
              <w:rPr>
                <w:rFonts w:ascii="Aptos" w:hAnsi="Aptos"/>
                <w:i/>
                <w:sz w:val="19"/>
                <w:szCs w:val="19"/>
              </w:rPr>
            </w:pPr>
            <w:r w:rsidRPr="001146F0">
              <w:rPr>
                <w:rFonts w:ascii="Aptos" w:hAnsi="Aptos"/>
                <w:i/>
                <w:sz w:val="19"/>
                <w:szCs w:val="19"/>
              </w:rPr>
              <w:t xml:space="preserve">For </w:t>
            </w:r>
            <w:r w:rsidRPr="001146F0">
              <w:rPr>
                <w:rFonts w:ascii="Aptos" w:hAnsi="Aptos"/>
                <w:b/>
                <w:i/>
                <w:sz w:val="19"/>
                <w:szCs w:val="19"/>
              </w:rPr>
              <w:t>literary</w:t>
            </w:r>
            <w:r w:rsidRPr="001146F0">
              <w:rPr>
                <w:rFonts w:ascii="Aptos" w:hAnsi="Aptos"/>
                <w:i/>
                <w:sz w:val="19"/>
                <w:szCs w:val="19"/>
              </w:rPr>
              <w:t xml:space="preserve"> 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3314EC02" w14:textId="77777777" w:rsidR="008D68CA" w:rsidRPr="001146F0" w:rsidRDefault="008D68CA" w:rsidP="00256D62">
            <w:pPr>
              <w:rPr>
                <w:rFonts w:ascii="Aptos" w:hAnsi="Aptos" w:cs="Tahoma"/>
                <w:sz w:val="19"/>
                <w:szCs w:val="19"/>
              </w:rPr>
            </w:pPr>
          </w:p>
          <w:p w14:paraId="44AECBCA" w14:textId="77777777" w:rsidR="00BC4EFD" w:rsidRPr="001146F0" w:rsidRDefault="00BC4EFD" w:rsidP="00A15B1B">
            <w:pPr>
              <w:pStyle w:val="ListParagraph"/>
              <w:numPr>
                <w:ilvl w:val="0"/>
                <w:numId w:val="32"/>
              </w:numPr>
              <w:ind w:left="390"/>
              <w:rPr>
                <w:rFonts w:ascii="Aptos" w:hAnsi="Aptos" w:cs="Tahoma"/>
                <w:b/>
                <w:sz w:val="19"/>
                <w:szCs w:val="19"/>
              </w:rPr>
            </w:pPr>
            <w:r w:rsidRPr="001146F0">
              <w:rPr>
                <w:rFonts w:ascii="Aptos" w:hAnsi="Aptos" w:cs="Tahoma"/>
                <w:b/>
                <w:sz w:val="19"/>
                <w:szCs w:val="19"/>
              </w:rPr>
              <w:t>Key Details:</w:t>
            </w:r>
          </w:p>
          <w:p w14:paraId="28102F80" w14:textId="77777777" w:rsidR="001C40E9" w:rsidRPr="001146F0" w:rsidRDefault="001C40E9" w:rsidP="001C40E9">
            <w:pPr>
              <w:numPr>
                <w:ilvl w:val="0"/>
                <w:numId w:val="22"/>
              </w:numPr>
              <w:ind w:left="360"/>
              <w:rPr>
                <w:rFonts w:ascii="Aptos" w:hAnsi="Aptos" w:cs="Tahoma"/>
                <w:sz w:val="19"/>
                <w:szCs w:val="19"/>
              </w:rPr>
            </w:pPr>
            <w:r w:rsidRPr="001146F0">
              <w:rPr>
                <w:rFonts w:ascii="Aptos" w:hAnsi="Aptos" w:cs="Tahoma"/>
                <w:sz w:val="19"/>
                <w:szCs w:val="19"/>
              </w:rPr>
              <w:t xml:space="preserve">Summarize what a text says, citing examples from the text </w:t>
            </w:r>
          </w:p>
          <w:p w14:paraId="4BFABEF6" w14:textId="77777777" w:rsidR="00BC4EFD" w:rsidRPr="001146F0" w:rsidRDefault="00BC4EFD" w:rsidP="00BC4EFD">
            <w:pPr>
              <w:pStyle w:val="ListParagraph"/>
              <w:ind w:left="390"/>
              <w:rPr>
                <w:rFonts w:ascii="Aptos" w:hAnsi="Aptos" w:cs="Tahoma"/>
                <w:b/>
                <w:sz w:val="19"/>
                <w:szCs w:val="19"/>
              </w:rPr>
            </w:pPr>
          </w:p>
          <w:p w14:paraId="6D7CB2CA" w14:textId="77777777" w:rsidR="00BC4EFD" w:rsidRPr="001146F0" w:rsidRDefault="00BC4EFD" w:rsidP="00A15B1B">
            <w:pPr>
              <w:pStyle w:val="ListParagraph"/>
              <w:numPr>
                <w:ilvl w:val="0"/>
                <w:numId w:val="32"/>
              </w:numPr>
              <w:ind w:left="390"/>
              <w:rPr>
                <w:rFonts w:ascii="Aptos" w:hAnsi="Aptos" w:cs="Tahoma"/>
                <w:b/>
                <w:sz w:val="19"/>
                <w:szCs w:val="19"/>
              </w:rPr>
            </w:pPr>
            <w:r w:rsidRPr="001146F0">
              <w:rPr>
                <w:rFonts w:ascii="Aptos" w:hAnsi="Aptos" w:cs="Tahoma"/>
                <w:b/>
                <w:sz w:val="19"/>
                <w:szCs w:val="19"/>
              </w:rPr>
              <w:t>Central Theme:</w:t>
            </w:r>
          </w:p>
          <w:p w14:paraId="7468B5BC" w14:textId="79900DEF" w:rsidR="001C40E9" w:rsidRPr="001146F0" w:rsidRDefault="001C40E9" w:rsidP="001C40E9">
            <w:pPr>
              <w:pStyle w:val="ListParagraph"/>
              <w:numPr>
                <w:ilvl w:val="0"/>
                <w:numId w:val="22"/>
              </w:numPr>
              <w:ind w:left="360"/>
              <w:rPr>
                <w:rFonts w:ascii="Aptos" w:hAnsi="Aptos" w:cs="Tahoma"/>
                <w:sz w:val="19"/>
                <w:szCs w:val="19"/>
              </w:rPr>
            </w:pPr>
            <w:r w:rsidRPr="001146F0">
              <w:rPr>
                <w:rFonts w:ascii="Aptos" w:hAnsi="Aptos" w:cs="Tahoma"/>
                <w:sz w:val="19"/>
                <w:szCs w:val="19"/>
              </w:rPr>
              <w:t>Identify the theme of a literary text</w:t>
            </w:r>
          </w:p>
          <w:p w14:paraId="397C89E6" w14:textId="77777777" w:rsidR="00BC4EFD" w:rsidRPr="001146F0" w:rsidRDefault="00BC4EFD" w:rsidP="00BC4EFD">
            <w:pPr>
              <w:rPr>
                <w:rFonts w:ascii="Aptos" w:hAnsi="Aptos" w:cs="Tahoma"/>
                <w:b/>
                <w:sz w:val="19"/>
                <w:szCs w:val="19"/>
              </w:rPr>
            </w:pPr>
          </w:p>
          <w:p w14:paraId="79C312B8" w14:textId="77777777" w:rsidR="00BC4EFD" w:rsidRPr="001146F0" w:rsidRDefault="00BC4EFD" w:rsidP="00A15B1B">
            <w:pPr>
              <w:pStyle w:val="ListParagraph"/>
              <w:numPr>
                <w:ilvl w:val="0"/>
                <w:numId w:val="32"/>
              </w:numPr>
              <w:ind w:left="390"/>
              <w:rPr>
                <w:rFonts w:ascii="Aptos" w:hAnsi="Aptos" w:cs="Tahoma"/>
                <w:b/>
                <w:sz w:val="19"/>
                <w:szCs w:val="19"/>
              </w:rPr>
            </w:pPr>
            <w:r w:rsidRPr="001146F0">
              <w:rPr>
                <w:rFonts w:ascii="Aptos" w:hAnsi="Aptos" w:cs="Tahoma"/>
                <w:b/>
                <w:sz w:val="19"/>
                <w:szCs w:val="19"/>
              </w:rPr>
              <w:t>Character Analysis:</w:t>
            </w:r>
          </w:p>
          <w:p w14:paraId="6C1C4806" w14:textId="77777777" w:rsidR="001C40E9"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Describe how the characters respond to the conflict in a story or poem</w:t>
            </w:r>
          </w:p>
          <w:p w14:paraId="30221982" w14:textId="0365066A" w:rsidR="00256D62"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Identify the resolution of the conflict in a story or poem</w:t>
            </w:r>
          </w:p>
        </w:tc>
        <w:tc>
          <w:tcPr>
            <w:tcW w:w="3030" w:type="dxa"/>
            <w:tcBorders>
              <w:top w:val="dashed" w:sz="4" w:space="0" w:color="auto"/>
              <w:left w:val="nil"/>
              <w:bottom w:val="dashed" w:sz="4" w:space="0" w:color="auto"/>
              <w:right w:val="nil"/>
            </w:tcBorders>
          </w:tcPr>
          <w:p w14:paraId="27396AF7" w14:textId="77777777" w:rsidR="00256D62" w:rsidRPr="001146F0" w:rsidRDefault="006653A5" w:rsidP="00E53CF3">
            <w:pPr>
              <w:jc w:val="both"/>
              <w:rPr>
                <w:rFonts w:ascii="Aptos" w:hAnsi="Aptos"/>
                <w:i/>
                <w:sz w:val="19"/>
                <w:szCs w:val="19"/>
              </w:rPr>
            </w:pPr>
            <w:r w:rsidRPr="001146F0">
              <w:rPr>
                <w:rFonts w:ascii="Aptos" w:hAnsi="Aptos"/>
                <w:i/>
                <w:sz w:val="19"/>
                <w:szCs w:val="19"/>
              </w:rPr>
              <w:t>For</w:t>
            </w:r>
            <w:r w:rsidR="00E53CF3" w:rsidRPr="001146F0">
              <w:rPr>
                <w:rFonts w:ascii="Aptos" w:hAnsi="Aptos"/>
                <w:i/>
                <w:sz w:val="19"/>
                <w:szCs w:val="19"/>
              </w:rPr>
              <w:t xml:space="preserve"> </w:t>
            </w:r>
            <w:r w:rsidR="00E53CF3" w:rsidRPr="001146F0">
              <w:rPr>
                <w:rFonts w:ascii="Aptos" w:hAnsi="Aptos"/>
                <w:b/>
                <w:i/>
                <w:sz w:val="19"/>
                <w:szCs w:val="19"/>
              </w:rPr>
              <w:t>l</w:t>
            </w:r>
            <w:r w:rsidRPr="001146F0">
              <w:rPr>
                <w:rFonts w:ascii="Aptos" w:hAnsi="Aptos"/>
                <w:b/>
                <w:i/>
                <w:sz w:val="19"/>
                <w:szCs w:val="19"/>
              </w:rPr>
              <w:t xml:space="preserve">iterary </w:t>
            </w:r>
            <w:r w:rsidRPr="001146F0">
              <w:rPr>
                <w:rFonts w:ascii="Aptos" w:hAnsi="Aptos"/>
                <w:i/>
                <w:sz w:val="19"/>
                <w:szCs w:val="19"/>
              </w:rPr>
              <w:t xml:space="preserve">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60C95E4B" w14:textId="77777777" w:rsidR="008D68CA" w:rsidRPr="001146F0" w:rsidRDefault="008D68CA" w:rsidP="00256D62">
            <w:pPr>
              <w:rPr>
                <w:rFonts w:ascii="Aptos" w:hAnsi="Aptos" w:cs="Tahoma"/>
                <w:sz w:val="19"/>
                <w:szCs w:val="19"/>
              </w:rPr>
            </w:pPr>
          </w:p>
          <w:p w14:paraId="283357E9" w14:textId="77777777" w:rsidR="00BC4EFD" w:rsidRPr="001146F0" w:rsidRDefault="00BC4EFD" w:rsidP="00A15B1B">
            <w:pPr>
              <w:pStyle w:val="ListParagraph"/>
              <w:numPr>
                <w:ilvl w:val="0"/>
                <w:numId w:val="33"/>
              </w:numPr>
              <w:ind w:left="420"/>
              <w:rPr>
                <w:rFonts w:ascii="Aptos" w:hAnsi="Aptos" w:cs="Tahoma"/>
                <w:b/>
                <w:sz w:val="19"/>
                <w:szCs w:val="19"/>
              </w:rPr>
            </w:pPr>
            <w:r w:rsidRPr="001146F0">
              <w:rPr>
                <w:rFonts w:ascii="Aptos" w:hAnsi="Aptos" w:cs="Tahoma"/>
                <w:b/>
                <w:sz w:val="19"/>
                <w:szCs w:val="19"/>
              </w:rPr>
              <w:t>Key Details:</w:t>
            </w:r>
          </w:p>
          <w:p w14:paraId="6CAFA466" w14:textId="77777777" w:rsidR="001C40E9"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Identify details from a text to support an inference  (i.e., a conclusion)</w:t>
            </w:r>
          </w:p>
          <w:p w14:paraId="720AD600" w14:textId="77777777" w:rsidR="00BC4EFD" w:rsidRPr="001146F0" w:rsidRDefault="00BC4EFD" w:rsidP="00BC4EFD">
            <w:pPr>
              <w:pStyle w:val="ListParagraph"/>
              <w:ind w:left="420"/>
              <w:jc w:val="center"/>
              <w:rPr>
                <w:rFonts w:ascii="Aptos" w:hAnsi="Aptos" w:cs="Tahoma"/>
                <w:b/>
                <w:sz w:val="19"/>
                <w:szCs w:val="19"/>
              </w:rPr>
            </w:pPr>
          </w:p>
          <w:p w14:paraId="24C0C59F" w14:textId="77777777" w:rsidR="00BC4EFD" w:rsidRPr="001146F0" w:rsidRDefault="00BC4EFD" w:rsidP="00A15B1B">
            <w:pPr>
              <w:pStyle w:val="ListParagraph"/>
              <w:numPr>
                <w:ilvl w:val="0"/>
                <w:numId w:val="33"/>
              </w:numPr>
              <w:ind w:left="420"/>
              <w:rPr>
                <w:rFonts w:ascii="Aptos" w:hAnsi="Aptos" w:cs="Tahoma"/>
                <w:b/>
                <w:sz w:val="19"/>
                <w:szCs w:val="19"/>
              </w:rPr>
            </w:pPr>
            <w:r w:rsidRPr="001146F0">
              <w:rPr>
                <w:rFonts w:ascii="Aptos" w:hAnsi="Aptos" w:cs="Tahoma"/>
                <w:b/>
                <w:sz w:val="19"/>
                <w:szCs w:val="19"/>
              </w:rPr>
              <w:t>Central Theme:</w:t>
            </w:r>
          </w:p>
          <w:p w14:paraId="4FB3E8F5" w14:textId="77777777" w:rsidR="001C40E9" w:rsidRPr="001146F0" w:rsidRDefault="001C40E9" w:rsidP="001C40E9">
            <w:pPr>
              <w:pStyle w:val="ListParagraph"/>
              <w:numPr>
                <w:ilvl w:val="0"/>
                <w:numId w:val="22"/>
              </w:numPr>
              <w:ind w:left="360"/>
              <w:rPr>
                <w:rFonts w:ascii="Aptos" w:hAnsi="Aptos" w:cs="Tahoma"/>
                <w:sz w:val="19"/>
                <w:szCs w:val="19"/>
              </w:rPr>
            </w:pPr>
            <w:r w:rsidRPr="001146F0">
              <w:rPr>
                <w:rFonts w:ascii="Aptos" w:hAnsi="Aptos" w:cs="Tahoma"/>
                <w:sz w:val="19"/>
                <w:szCs w:val="19"/>
              </w:rPr>
              <w:t>Identify passages in a text that illustrate or summarize the main idea or theme</w:t>
            </w:r>
          </w:p>
          <w:p w14:paraId="126A35EA" w14:textId="77777777" w:rsidR="00BC4EFD" w:rsidRPr="001146F0" w:rsidRDefault="00BC4EFD" w:rsidP="00BC4EFD">
            <w:pPr>
              <w:pStyle w:val="ListParagraph"/>
              <w:rPr>
                <w:rFonts w:ascii="Aptos" w:hAnsi="Aptos" w:cs="Tahoma"/>
                <w:b/>
                <w:sz w:val="19"/>
                <w:szCs w:val="19"/>
              </w:rPr>
            </w:pPr>
          </w:p>
          <w:p w14:paraId="0FA2FA9F" w14:textId="77777777" w:rsidR="00BC4EFD" w:rsidRPr="001146F0" w:rsidRDefault="00BC4EFD" w:rsidP="00A15B1B">
            <w:pPr>
              <w:pStyle w:val="ListParagraph"/>
              <w:numPr>
                <w:ilvl w:val="0"/>
                <w:numId w:val="33"/>
              </w:numPr>
              <w:ind w:left="420"/>
              <w:rPr>
                <w:rFonts w:ascii="Aptos" w:hAnsi="Aptos" w:cs="Tahoma"/>
                <w:b/>
                <w:sz w:val="19"/>
                <w:szCs w:val="19"/>
              </w:rPr>
            </w:pPr>
            <w:r w:rsidRPr="001146F0">
              <w:rPr>
                <w:rFonts w:ascii="Aptos" w:hAnsi="Aptos" w:cs="Tahoma"/>
                <w:b/>
                <w:sz w:val="19"/>
                <w:szCs w:val="19"/>
              </w:rPr>
              <w:t>Character Analysis:</w:t>
            </w:r>
          </w:p>
          <w:p w14:paraId="26BC447A" w14:textId="77777777" w:rsidR="001C40E9" w:rsidRPr="001146F0" w:rsidRDefault="001C40E9" w:rsidP="001C40E9">
            <w:pPr>
              <w:pStyle w:val="ListParagraph"/>
              <w:numPr>
                <w:ilvl w:val="0"/>
                <w:numId w:val="22"/>
              </w:numPr>
              <w:ind w:left="360"/>
              <w:rPr>
                <w:rFonts w:ascii="Aptos" w:hAnsi="Aptos" w:cs="Tahoma"/>
                <w:sz w:val="19"/>
                <w:szCs w:val="19"/>
              </w:rPr>
            </w:pPr>
            <w:r w:rsidRPr="001146F0">
              <w:rPr>
                <w:rFonts w:ascii="Aptos" w:hAnsi="Aptos" w:cs="Tahoma"/>
                <w:sz w:val="19"/>
                <w:szCs w:val="19"/>
              </w:rPr>
              <w:t>Describe how a character changes as a story unfolds in a story, poem, or drama</w:t>
            </w:r>
          </w:p>
          <w:p w14:paraId="1F9BBB7D" w14:textId="77777777" w:rsidR="001C40E9" w:rsidRPr="001146F0" w:rsidRDefault="001C40E9" w:rsidP="001C40E9">
            <w:pPr>
              <w:pStyle w:val="ListParagraph"/>
              <w:numPr>
                <w:ilvl w:val="0"/>
                <w:numId w:val="22"/>
              </w:numPr>
              <w:ind w:left="360"/>
              <w:rPr>
                <w:rFonts w:ascii="Aptos" w:hAnsi="Aptos" w:cs="Tahoma"/>
                <w:sz w:val="19"/>
                <w:szCs w:val="19"/>
              </w:rPr>
            </w:pPr>
            <w:r w:rsidRPr="001146F0">
              <w:rPr>
                <w:rFonts w:ascii="Aptos" w:hAnsi="Aptos" w:cs="Tahoma"/>
                <w:sz w:val="19"/>
                <w:szCs w:val="19"/>
              </w:rPr>
              <w:t>Explain how a character’s actions and/or words affect the resolution of a conflict in a story, poem, or drama</w:t>
            </w:r>
          </w:p>
          <w:p w14:paraId="779FC99E" w14:textId="77777777" w:rsidR="00256D62" w:rsidRPr="001146F0" w:rsidRDefault="00256D62" w:rsidP="00256D62">
            <w:pPr>
              <w:rPr>
                <w:rFonts w:ascii="Aptos" w:hAnsi="Aptos" w:cs="Tahoma"/>
                <w:sz w:val="19"/>
                <w:szCs w:val="19"/>
              </w:rPr>
            </w:pPr>
          </w:p>
          <w:p w14:paraId="4806B06D" w14:textId="77777777" w:rsidR="00256D62" w:rsidRPr="001146F0" w:rsidRDefault="00256D62" w:rsidP="00256D62">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256D62" w:rsidRPr="001146F0" w14:paraId="2C043539" w14:textId="77777777" w:rsidTr="006B50EA">
        <w:tblPrEx>
          <w:tblBorders>
            <w:insideH w:val="single" w:sz="4" w:space="0" w:color="auto"/>
            <w:insideV w:val="single" w:sz="4" w:space="0" w:color="auto"/>
          </w:tblBorders>
        </w:tblPrEx>
        <w:trPr>
          <w:gridBefore w:val="1"/>
          <w:wBefore w:w="72" w:type="dxa"/>
          <w:trHeight w:val="70"/>
        </w:trPr>
        <w:tc>
          <w:tcPr>
            <w:tcW w:w="1260" w:type="dxa"/>
            <w:tcBorders>
              <w:top w:val="dashed" w:sz="4" w:space="0" w:color="auto"/>
              <w:left w:val="nil"/>
              <w:bottom w:val="dashed" w:sz="4" w:space="0" w:color="auto"/>
              <w:right w:val="dashed" w:sz="4" w:space="0" w:color="auto"/>
            </w:tcBorders>
          </w:tcPr>
          <w:p w14:paraId="19E43AB4" w14:textId="77777777" w:rsidR="00256D62" w:rsidRPr="001146F0" w:rsidRDefault="00256D62" w:rsidP="00256D62">
            <w:pPr>
              <w:spacing w:before="120"/>
              <w:rPr>
                <w:rFonts w:ascii="Aptos" w:hAnsi="Aptos"/>
                <w:sz w:val="18"/>
                <w:szCs w:val="18"/>
              </w:rPr>
            </w:pPr>
            <w:r w:rsidRPr="001146F0">
              <w:rPr>
                <w:rFonts w:ascii="Aptos" w:hAnsi="Aptos"/>
                <w:sz w:val="18"/>
                <w:szCs w:val="18"/>
              </w:rPr>
              <w:t>Craft and Structure</w:t>
            </w:r>
          </w:p>
        </w:tc>
        <w:tc>
          <w:tcPr>
            <w:tcW w:w="3030" w:type="dxa"/>
            <w:tcBorders>
              <w:top w:val="dashed" w:sz="4" w:space="0" w:color="auto"/>
              <w:left w:val="dashed" w:sz="4" w:space="0" w:color="auto"/>
              <w:bottom w:val="dashed" w:sz="4" w:space="0" w:color="auto"/>
              <w:right w:val="nil"/>
            </w:tcBorders>
          </w:tcPr>
          <w:p w14:paraId="63ACC682" w14:textId="77777777" w:rsidR="00BC4EFD" w:rsidRPr="001146F0" w:rsidRDefault="00BC4EFD" w:rsidP="00A15B1B">
            <w:pPr>
              <w:pStyle w:val="ListParagraph"/>
              <w:numPr>
                <w:ilvl w:val="0"/>
                <w:numId w:val="33"/>
              </w:numPr>
              <w:ind w:left="360"/>
              <w:rPr>
                <w:rFonts w:ascii="Aptos" w:hAnsi="Aptos" w:cs="Tahoma"/>
                <w:b/>
                <w:sz w:val="19"/>
                <w:szCs w:val="19"/>
              </w:rPr>
            </w:pPr>
            <w:r w:rsidRPr="001146F0">
              <w:rPr>
                <w:rFonts w:ascii="Aptos" w:hAnsi="Aptos" w:cs="Tahoma"/>
                <w:b/>
                <w:sz w:val="19"/>
                <w:szCs w:val="19"/>
              </w:rPr>
              <w:t>Word Meaning:</w:t>
            </w:r>
          </w:p>
          <w:p w14:paraId="530B09E8" w14:textId="77777777" w:rsidR="006B50EA" w:rsidRPr="001146F0" w:rsidRDefault="006B50EA" w:rsidP="006B50EA">
            <w:pPr>
              <w:numPr>
                <w:ilvl w:val="0"/>
                <w:numId w:val="22"/>
              </w:numPr>
              <w:ind w:left="390"/>
              <w:rPr>
                <w:rFonts w:ascii="Aptos" w:hAnsi="Aptos" w:cs="Tahoma"/>
                <w:sz w:val="19"/>
                <w:szCs w:val="19"/>
              </w:rPr>
            </w:pPr>
            <w:r w:rsidRPr="001146F0">
              <w:rPr>
                <w:rFonts w:ascii="Aptos" w:hAnsi="Aptos" w:cs="Tahoma"/>
                <w:sz w:val="19"/>
                <w:szCs w:val="19"/>
              </w:rPr>
              <w:t>Cite examples of imagery in a literary text (story, poem, or drama)</w:t>
            </w:r>
          </w:p>
          <w:p w14:paraId="6987EC1C" w14:textId="77777777" w:rsidR="006B50EA" w:rsidRPr="001146F0" w:rsidRDefault="006B50EA" w:rsidP="006B50EA">
            <w:pPr>
              <w:numPr>
                <w:ilvl w:val="0"/>
                <w:numId w:val="22"/>
              </w:numPr>
              <w:ind w:left="390"/>
              <w:rPr>
                <w:rFonts w:ascii="Aptos" w:hAnsi="Aptos" w:cs="Tahoma"/>
                <w:sz w:val="19"/>
                <w:szCs w:val="19"/>
              </w:rPr>
            </w:pPr>
            <w:r w:rsidRPr="001146F0">
              <w:rPr>
                <w:rFonts w:ascii="Aptos" w:hAnsi="Aptos" w:cs="Tahoma"/>
                <w:sz w:val="19"/>
                <w:szCs w:val="19"/>
              </w:rPr>
              <w:t>Cite examples of figurative language in a literary text</w:t>
            </w:r>
          </w:p>
          <w:p w14:paraId="1E79DE6B" w14:textId="77777777" w:rsidR="006B50EA" w:rsidRPr="001146F0" w:rsidRDefault="006B50EA" w:rsidP="006B50EA">
            <w:pPr>
              <w:ind w:left="390"/>
              <w:rPr>
                <w:rFonts w:ascii="Aptos" w:hAnsi="Aptos" w:cs="Tahoma"/>
                <w:sz w:val="19"/>
                <w:szCs w:val="19"/>
              </w:rPr>
            </w:pPr>
            <w:r w:rsidRPr="001146F0">
              <w:rPr>
                <w:rFonts w:ascii="Aptos" w:hAnsi="Aptos" w:cs="Tahoma"/>
                <w:sz w:val="19"/>
                <w:szCs w:val="19"/>
              </w:rPr>
              <w:t>(story, poem, or drama)</w:t>
            </w:r>
          </w:p>
          <w:p w14:paraId="40002373" w14:textId="77777777" w:rsidR="00BC4EFD" w:rsidRPr="001146F0" w:rsidRDefault="00BC4EFD" w:rsidP="00BC4EFD">
            <w:pPr>
              <w:pStyle w:val="ListParagraph"/>
              <w:ind w:left="360"/>
              <w:rPr>
                <w:rFonts w:ascii="Aptos" w:hAnsi="Aptos" w:cs="Tahoma"/>
                <w:b/>
                <w:sz w:val="19"/>
                <w:szCs w:val="19"/>
              </w:rPr>
            </w:pPr>
          </w:p>
          <w:p w14:paraId="605CC2E0" w14:textId="77777777" w:rsidR="00BC4EFD" w:rsidRPr="001146F0" w:rsidRDefault="00BC4EFD" w:rsidP="00A15B1B">
            <w:pPr>
              <w:pStyle w:val="ListParagraph"/>
              <w:numPr>
                <w:ilvl w:val="0"/>
                <w:numId w:val="33"/>
              </w:numPr>
              <w:ind w:left="360"/>
              <w:rPr>
                <w:rFonts w:ascii="Aptos" w:hAnsi="Aptos" w:cs="Tahoma"/>
                <w:b/>
                <w:sz w:val="19"/>
                <w:szCs w:val="19"/>
              </w:rPr>
            </w:pPr>
            <w:r w:rsidRPr="001146F0">
              <w:rPr>
                <w:rFonts w:ascii="Aptos" w:hAnsi="Aptos" w:cs="Tahoma"/>
                <w:b/>
                <w:sz w:val="19"/>
                <w:szCs w:val="19"/>
              </w:rPr>
              <w:t>Text Structure:</w:t>
            </w:r>
          </w:p>
          <w:p w14:paraId="75AFF1C7" w14:textId="77777777" w:rsidR="006B50EA" w:rsidRPr="001146F0" w:rsidRDefault="006B50EA" w:rsidP="006B50EA">
            <w:pPr>
              <w:numPr>
                <w:ilvl w:val="0"/>
                <w:numId w:val="22"/>
              </w:numPr>
              <w:ind w:left="360"/>
              <w:rPr>
                <w:rFonts w:ascii="Aptos" w:hAnsi="Aptos" w:cs="Tahoma"/>
                <w:sz w:val="19"/>
                <w:szCs w:val="19"/>
              </w:rPr>
            </w:pPr>
            <w:r w:rsidRPr="001146F0">
              <w:rPr>
                <w:rFonts w:ascii="Aptos" w:hAnsi="Aptos" w:cs="Tahoma"/>
                <w:sz w:val="19"/>
                <w:szCs w:val="19"/>
              </w:rPr>
              <w:t>Compare two works of poetry, prose, or drama</w:t>
            </w:r>
          </w:p>
          <w:p w14:paraId="41E21524" w14:textId="77777777" w:rsidR="00BC4EFD" w:rsidRPr="001146F0" w:rsidRDefault="00BC4EFD" w:rsidP="00BC4EFD">
            <w:pPr>
              <w:pStyle w:val="ListParagraph"/>
              <w:ind w:left="360"/>
              <w:rPr>
                <w:rFonts w:ascii="Aptos" w:hAnsi="Aptos" w:cs="Tahoma"/>
                <w:b/>
                <w:sz w:val="19"/>
                <w:szCs w:val="19"/>
              </w:rPr>
            </w:pPr>
          </w:p>
          <w:p w14:paraId="1951F054" w14:textId="77777777" w:rsidR="00BC4EFD" w:rsidRPr="001146F0" w:rsidRDefault="00BC4EFD" w:rsidP="00A15B1B">
            <w:pPr>
              <w:pStyle w:val="ListParagraph"/>
              <w:numPr>
                <w:ilvl w:val="0"/>
                <w:numId w:val="33"/>
              </w:numPr>
              <w:ind w:left="360"/>
              <w:rPr>
                <w:rFonts w:ascii="Aptos" w:hAnsi="Aptos" w:cs="Tahoma"/>
                <w:b/>
                <w:sz w:val="19"/>
                <w:szCs w:val="19"/>
              </w:rPr>
            </w:pPr>
            <w:r w:rsidRPr="001146F0">
              <w:rPr>
                <w:rFonts w:ascii="Aptos" w:hAnsi="Aptos" w:cs="Tahoma"/>
                <w:b/>
                <w:sz w:val="19"/>
                <w:szCs w:val="19"/>
              </w:rPr>
              <w:t>Point of View:</w:t>
            </w:r>
          </w:p>
          <w:p w14:paraId="3F547076" w14:textId="77777777" w:rsidR="006B50EA" w:rsidRPr="001146F0" w:rsidRDefault="006B50EA" w:rsidP="007856FA">
            <w:pPr>
              <w:numPr>
                <w:ilvl w:val="0"/>
                <w:numId w:val="22"/>
              </w:numPr>
              <w:ind w:left="360"/>
              <w:rPr>
                <w:rFonts w:ascii="Aptos" w:hAnsi="Aptos" w:cs="Tahoma"/>
                <w:sz w:val="19"/>
                <w:szCs w:val="19"/>
              </w:rPr>
            </w:pPr>
            <w:r w:rsidRPr="001146F0">
              <w:rPr>
                <w:rFonts w:ascii="Aptos" w:hAnsi="Aptos" w:cs="Tahoma"/>
                <w:sz w:val="19"/>
                <w:szCs w:val="19"/>
              </w:rPr>
              <w:t>Describe an author’s tone in a work of literature (e.g., serious, formal, humorous, playful, friendly, informal, frightening)</w:t>
            </w:r>
          </w:p>
          <w:p w14:paraId="26FF7171" w14:textId="77777777" w:rsidR="00256D62" w:rsidRPr="001146F0" w:rsidRDefault="00256D62" w:rsidP="00256D62">
            <w:pPr>
              <w:ind w:firstLine="720"/>
              <w:rPr>
                <w:rFonts w:ascii="Aptos" w:hAnsi="Aptos" w:cs="Tahoma"/>
                <w:sz w:val="19"/>
                <w:szCs w:val="19"/>
              </w:rPr>
            </w:pPr>
          </w:p>
          <w:p w14:paraId="30AFCF99" w14:textId="77777777" w:rsidR="00256D62" w:rsidRPr="001146F0" w:rsidRDefault="00256D62" w:rsidP="00256D62">
            <w:pPr>
              <w:rPr>
                <w:rFonts w:ascii="Aptos" w:hAnsi="Aptos" w:cs="Tahoma"/>
                <w:i/>
                <w:color w:val="000000"/>
                <w:sz w:val="19"/>
                <w:szCs w:val="19"/>
              </w:rPr>
            </w:pPr>
          </w:p>
        </w:tc>
        <w:tc>
          <w:tcPr>
            <w:tcW w:w="3030" w:type="dxa"/>
            <w:tcBorders>
              <w:top w:val="dashed" w:sz="4" w:space="0" w:color="auto"/>
              <w:left w:val="nil"/>
              <w:bottom w:val="dashed" w:sz="4" w:space="0" w:color="auto"/>
              <w:right w:val="nil"/>
            </w:tcBorders>
          </w:tcPr>
          <w:p w14:paraId="63BBE85D" w14:textId="77777777" w:rsidR="00DC19CB" w:rsidRPr="001146F0" w:rsidRDefault="00DC19CB" w:rsidP="00A15B1B">
            <w:pPr>
              <w:pStyle w:val="ListParagraph"/>
              <w:numPr>
                <w:ilvl w:val="0"/>
                <w:numId w:val="32"/>
              </w:numPr>
              <w:ind w:left="390"/>
              <w:rPr>
                <w:rFonts w:ascii="Aptos" w:hAnsi="Aptos" w:cs="Tahoma"/>
                <w:b/>
                <w:sz w:val="19"/>
                <w:szCs w:val="19"/>
              </w:rPr>
            </w:pPr>
            <w:r w:rsidRPr="001146F0">
              <w:rPr>
                <w:rFonts w:ascii="Aptos" w:hAnsi="Aptos" w:cs="Tahoma"/>
                <w:b/>
                <w:sz w:val="19"/>
                <w:szCs w:val="19"/>
              </w:rPr>
              <w:t>Word Meaning:</w:t>
            </w:r>
          </w:p>
          <w:p w14:paraId="224114DF" w14:textId="77777777" w:rsidR="001C40E9"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Determine the meaning of imagery in a literary text (story, poem, or drama)</w:t>
            </w:r>
          </w:p>
          <w:p w14:paraId="35CA72E6" w14:textId="77777777" w:rsidR="001C40E9"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Determine the meaning of figurative language in a literary text (story, poem, or drama)</w:t>
            </w:r>
          </w:p>
          <w:p w14:paraId="32A6AAC3" w14:textId="77777777" w:rsidR="001C40E9" w:rsidRPr="001146F0" w:rsidRDefault="001C40E9" w:rsidP="001C40E9">
            <w:pPr>
              <w:numPr>
                <w:ilvl w:val="0"/>
                <w:numId w:val="22"/>
              </w:numPr>
              <w:ind w:left="360" w:hanging="300"/>
              <w:rPr>
                <w:rFonts w:ascii="Aptos" w:hAnsi="Aptos" w:cs="Tahoma"/>
                <w:sz w:val="19"/>
                <w:szCs w:val="19"/>
              </w:rPr>
            </w:pPr>
            <w:r w:rsidRPr="001146F0">
              <w:rPr>
                <w:rFonts w:ascii="Aptos" w:hAnsi="Aptos" w:cs="Tahoma"/>
                <w:sz w:val="19"/>
                <w:szCs w:val="19"/>
              </w:rPr>
              <w:t>List examples of symbols used in a literary work</w:t>
            </w:r>
          </w:p>
          <w:p w14:paraId="00A9FED9" w14:textId="77777777" w:rsidR="00DC19CB" w:rsidRPr="001146F0" w:rsidRDefault="00DC19CB" w:rsidP="00DC19CB">
            <w:pPr>
              <w:pStyle w:val="ListParagraph"/>
              <w:ind w:left="390"/>
              <w:rPr>
                <w:rFonts w:ascii="Aptos" w:hAnsi="Aptos" w:cs="Tahoma"/>
                <w:b/>
                <w:sz w:val="19"/>
                <w:szCs w:val="19"/>
              </w:rPr>
            </w:pPr>
          </w:p>
          <w:p w14:paraId="14A274F2" w14:textId="77777777" w:rsidR="00DC19CB" w:rsidRPr="001146F0" w:rsidRDefault="00DC19CB" w:rsidP="00A15B1B">
            <w:pPr>
              <w:pStyle w:val="ListParagraph"/>
              <w:numPr>
                <w:ilvl w:val="0"/>
                <w:numId w:val="32"/>
              </w:numPr>
              <w:ind w:left="390"/>
              <w:rPr>
                <w:rFonts w:ascii="Aptos" w:hAnsi="Aptos" w:cs="Tahoma"/>
                <w:b/>
                <w:sz w:val="19"/>
                <w:szCs w:val="19"/>
              </w:rPr>
            </w:pPr>
            <w:r w:rsidRPr="001146F0">
              <w:rPr>
                <w:rFonts w:ascii="Aptos" w:hAnsi="Aptos" w:cs="Tahoma"/>
                <w:b/>
                <w:sz w:val="19"/>
                <w:szCs w:val="19"/>
              </w:rPr>
              <w:t>Text Structure:</w:t>
            </w:r>
          </w:p>
          <w:p w14:paraId="3D59C2D6" w14:textId="77777777" w:rsidR="001C40E9"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Describe how a sentence, chapter or stanza helps develop a plot or setting</w:t>
            </w:r>
          </w:p>
          <w:p w14:paraId="15DD1B81" w14:textId="0D484D3B" w:rsidR="00256D62" w:rsidRPr="009F3A13" w:rsidRDefault="001C40E9" w:rsidP="001C40E9">
            <w:pPr>
              <w:numPr>
                <w:ilvl w:val="0"/>
                <w:numId w:val="22"/>
              </w:numPr>
              <w:ind w:left="390"/>
              <w:rPr>
                <w:rFonts w:ascii="Aptos" w:hAnsi="Aptos" w:cs="Tahoma"/>
                <w:sz w:val="19"/>
                <w:szCs w:val="19"/>
              </w:rPr>
            </w:pPr>
            <w:r w:rsidRPr="001146F0">
              <w:rPr>
                <w:rFonts w:ascii="Aptos" w:hAnsi="Aptos" w:cs="Tahoma"/>
                <w:sz w:val="19"/>
                <w:szCs w:val="19"/>
              </w:rPr>
              <w:t>Identify how elements of sound in poetry affect a specific verse or stanza of a poem (alliteration, onomatopoeia, rhyme)</w:t>
            </w:r>
          </w:p>
        </w:tc>
        <w:tc>
          <w:tcPr>
            <w:tcW w:w="3030" w:type="dxa"/>
            <w:tcBorders>
              <w:top w:val="dashed" w:sz="4" w:space="0" w:color="auto"/>
              <w:left w:val="nil"/>
              <w:bottom w:val="dashed" w:sz="4" w:space="0" w:color="auto"/>
              <w:right w:val="nil"/>
            </w:tcBorders>
          </w:tcPr>
          <w:p w14:paraId="5E74DEC1" w14:textId="77777777" w:rsidR="00DC19CB" w:rsidRPr="001146F0" w:rsidRDefault="00DC19CB" w:rsidP="00A15B1B">
            <w:pPr>
              <w:pStyle w:val="ListParagraph"/>
              <w:numPr>
                <w:ilvl w:val="0"/>
                <w:numId w:val="31"/>
              </w:numPr>
              <w:ind w:left="420"/>
              <w:rPr>
                <w:rFonts w:ascii="Aptos" w:hAnsi="Aptos" w:cs="Tahoma"/>
                <w:b/>
                <w:sz w:val="19"/>
                <w:szCs w:val="19"/>
              </w:rPr>
            </w:pPr>
            <w:r w:rsidRPr="001146F0">
              <w:rPr>
                <w:rFonts w:ascii="Aptos" w:hAnsi="Aptos" w:cs="Tahoma"/>
                <w:b/>
                <w:sz w:val="19"/>
                <w:szCs w:val="19"/>
              </w:rPr>
              <w:t>Word Meaning:</w:t>
            </w:r>
          </w:p>
          <w:p w14:paraId="55D07C2E" w14:textId="77777777" w:rsidR="001C40E9" w:rsidRPr="001146F0" w:rsidRDefault="001C40E9" w:rsidP="001C40E9">
            <w:pPr>
              <w:pStyle w:val="ListParagraph"/>
              <w:numPr>
                <w:ilvl w:val="0"/>
                <w:numId w:val="22"/>
              </w:numPr>
              <w:ind w:left="360"/>
              <w:rPr>
                <w:rFonts w:ascii="Aptos" w:hAnsi="Aptos" w:cs="Tahoma"/>
                <w:sz w:val="19"/>
                <w:szCs w:val="19"/>
              </w:rPr>
            </w:pPr>
            <w:r w:rsidRPr="001146F0">
              <w:rPr>
                <w:rFonts w:ascii="Aptos" w:hAnsi="Aptos" w:cs="Tahoma"/>
                <w:sz w:val="19"/>
                <w:szCs w:val="19"/>
              </w:rPr>
              <w:t xml:space="preserve">Describe how imagery and figurative language are used to set the tone of a literary text or drama </w:t>
            </w:r>
          </w:p>
          <w:p w14:paraId="3A38E573" w14:textId="77777777" w:rsidR="001C40E9" w:rsidRPr="001146F0" w:rsidRDefault="001C40E9" w:rsidP="001C40E9">
            <w:pPr>
              <w:pStyle w:val="ListParagraph"/>
              <w:numPr>
                <w:ilvl w:val="0"/>
                <w:numId w:val="22"/>
              </w:numPr>
              <w:ind w:left="360"/>
              <w:rPr>
                <w:rFonts w:ascii="Aptos" w:hAnsi="Aptos" w:cs="Tahoma"/>
                <w:sz w:val="19"/>
                <w:szCs w:val="19"/>
              </w:rPr>
            </w:pPr>
            <w:r w:rsidRPr="001146F0">
              <w:rPr>
                <w:rFonts w:ascii="Aptos" w:hAnsi="Aptos" w:cs="Tahoma"/>
                <w:sz w:val="19"/>
                <w:szCs w:val="19"/>
              </w:rPr>
              <w:t>(e.g., sad, mysterious, playful)</w:t>
            </w:r>
          </w:p>
          <w:p w14:paraId="33C74678" w14:textId="77777777" w:rsidR="001C40E9" w:rsidRPr="001146F0" w:rsidRDefault="001C40E9" w:rsidP="001C40E9">
            <w:pPr>
              <w:pStyle w:val="ListParagraph"/>
              <w:numPr>
                <w:ilvl w:val="0"/>
                <w:numId w:val="22"/>
              </w:numPr>
              <w:ind w:left="360"/>
              <w:rPr>
                <w:rFonts w:ascii="Aptos" w:hAnsi="Aptos" w:cs="Tahoma"/>
                <w:sz w:val="19"/>
                <w:szCs w:val="19"/>
              </w:rPr>
            </w:pPr>
            <w:r w:rsidRPr="001146F0">
              <w:rPr>
                <w:rFonts w:ascii="Aptos" w:hAnsi="Aptos" w:cs="Tahoma"/>
                <w:sz w:val="19"/>
                <w:szCs w:val="19"/>
              </w:rPr>
              <w:t xml:space="preserve">Identify words and/or phrases that demonstrate irony in literature (humor, sarcasm, non-literal meaning) </w:t>
            </w:r>
          </w:p>
          <w:p w14:paraId="4DE96C5F" w14:textId="77777777" w:rsidR="00DC19CB" w:rsidRPr="001146F0" w:rsidRDefault="00DC19CB" w:rsidP="00DC19CB">
            <w:pPr>
              <w:pStyle w:val="ListParagraph"/>
              <w:ind w:left="420"/>
              <w:rPr>
                <w:rFonts w:ascii="Aptos" w:hAnsi="Aptos" w:cs="Tahoma"/>
                <w:b/>
                <w:sz w:val="19"/>
                <w:szCs w:val="19"/>
              </w:rPr>
            </w:pPr>
          </w:p>
          <w:p w14:paraId="0EEF6742" w14:textId="77777777" w:rsidR="00DC19CB" w:rsidRPr="001146F0" w:rsidRDefault="00DC19CB" w:rsidP="00A15B1B">
            <w:pPr>
              <w:pStyle w:val="ListParagraph"/>
              <w:numPr>
                <w:ilvl w:val="0"/>
                <w:numId w:val="31"/>
              </w:numPr>
              <w:ind w:left="420"/>
              <w:rPr>
                <w:rFonts w:ascii="Aptos" w:hAnsi="Aptos" w:cs="Tahoma"/>
                <w:b/>
                <w:sz w:val="19"/>
                <w:szCs w:val="19"/>
              </w:rPr>
            </w:pPr>
            <w:r w:rsidRPr="001146F0">
              <w:rPr>
                <w:rFonts w:ascii="Aptos" w:hAnsi="Aptos" w:cs="Tahoma"/>
                <w:b/>
                <w:sz w:val="19"/>
                <w:szCs w:val="19"/>
              </w:rPr>
              <w:t>Text Structure:</w:t>
            </w:r>
          </w:p>
          <w:p w14:paraId="2C4D173B" w14:textId="77777777" w:rsidR="001C40E9" w:rsidRPr="001146F0" w:rsidRDefault="001C40E9" w:rsidP="001C40E9">
            <w:pPr>
              <w:pStyle w:val="ListParagraph"/>
              <w:numPr>
                <w:ilvl w:val="0"/>
                <w:numId w:val="22"/>
              </w:numPr>
              <w:ind w:left="360"/>
              <w:rPr>
                <w:rFonts w:ascii="Aptos" w:hAnsi="Aptos" w:cs="Tahoma"/>
                <w:sz w:val="19"/>
                <w:szCs w:val="19"/>
              </w:rPr>
            </w:pPr>
            <w:r w:rsidRPr="001146F0">
              <w:rPr>
                <w:rFonts w:ascii="Aptos" w:hAnsi="Aptos" w:cs="Tahoma"/>
                <w:sz w:val="19"/>
                <w:szCs w:val="19"/>
              </w:rPr>
              <w:t>Describe the structures used in different forms of poetry</w:t>
            </w:r>
          </w:p>
          <w:p w14:paraId="24810DEC" w14:textId="77777777" w:rsidR="001C40E9" w:rsidRPr="001146F0" w:rsidRDefault="001C40E9" w:rsidP="001C40E9">
            <w:pPr>
              <w:pStyle w:val="ListParagraph"/>
              <w:numPr>
                <w:ilvl w:val="0"/>
                <w:numId w:val="22"/>
              </w:numPr>
              <w:ind w:left="360"/>
              <w:rPr>
                <w:rFonts w:ascii="Aptos" w:hAnsi="Aptos" w:cs="Tahoma"/>
                <w:sz w:val="19"/>
                <w:szCs w:val="19"/>
              </w:rPr>
            </w:pPr>
            <w:r w:rsidRPr="001146F0">
              <w:rPr>
                <w:rFonts w:ascii="Aptos" w:hAnsi="Aptos" w:cs="Tahoma"/>
                <w:sz w:val="19"/>
                <w:szCs w:val="19"/>
              </w:rPr>
              <w:t>Compare and contrast the characteristics of poems, drama, and prose</w:t>
            </w:r>
          </w:p>
          <w:p w14:paraId="3D637820" w14:textId="77777777" w:rsidR="00256D62" w:rsidRPr="001146F0" w:rsidRDefault="00256D62" w:rsidP="001C40E9">
            <w:pPr>
              <w:rPr>
                <w:rFonts w:ascii="Aptos" w:hAnsi="Aptos" w:cs="Tahoma"/>
                <w:i/>
                <w:color w:val="000000"/>
                <w:sz w:val="19"/>
                <w:szCs w:val="19"/>
              </w:rPr>
            </w:pPr>
          </w:p>
        </w:tc>
      </w:tr>
      <w:tr w:rsidR="00B552C9" w:rsidRPr="001146F0" w14:paraId="5491F09E" w14:textId="77777777" w:rsidTr="006B50EA">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387A9E21" w14:textId="77777777" w:rsidR="00B552C9" w:rsidRPr="001146F0" w:rsidRDefault="00B552C9" w:rsidP="004C4CE1">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53112A55" w14:textId="77777777" w:rsidR="00B552C9" w:rsidRPr="001146F0" w:rsidRDefault="00B552C9" w:rsidP="004C4CE1">
            <w:pPr>
              <w:jc w:val="center"/>
              <w:rPr>
                <w:rFonts w:ascii="Aptos" w:hAnsi="Aptos" w:cs="Tahoma"/>
                <w:color w:val="FFFFFF" w:themeColor="background1"/>
                <w:sz w:val="28"/>
              </w:rPr>
            </w:pPr>
            <w:r w:rsidRPr="001146F0">
              <w:rPr>
                <w:rFonts w:ascii="Aptos" w:hAnsi="Aptos" w:cs="Tahoma"/>
                <w:sz w:val="28"/>
              </w:rPr>
              <w:t xml:space="preserve">Reading Standards for </w:t>
            </w:r>
            <w:r w:rsidRPr="001146F0">
              <w:rPr>
                <w:rFonts w:ascii="Aptos" w:hAnsi="Aptos" w:cs="Tahoma"/>
                <w:iCs/>
                <w:sz w:val="28"/>
                <w:szCs w:val="20"/>
              </w:rPr>
              <w:t>Literature in</w:t>
            </w:r>
            <w:r w:rsidRPr="001146F0">
              <w:rPr>
                <w:rFonts w:ascii="Aptos" w:hAnsi="Aptos" w:cs="Tahoma"/>
                <w:b/>
                <w:iCs/>
                <w:sz w:val="28"/>
                <w:szCs w:val="20"/>
              </w:rPr>
              <w:t xml:space="preserve"> </w:t>
            </w:r>
            <w:r w:rsidRPr="001146F0">
              <w:rPr>
                <w:rFonts w:ascii="Aptos" w:hAnsi="Aptos" w:cs="Tahoma"/>
                <w:sz w:val="28"/>
              </w:rPr>
              <w:t>Grades 6</w:t>
            </w:r>
            <w:r w:rsidRPr="001146F0">
              <w:rPr>
                <w:rFonts w:ascii="Aptos" w:hAnsi="Aptos" w:cs="Arial"/>
                <w:sz w:val="28"/>
              </w:rPr>
              <w:t>–</w:t>
            </w:r>
            <w:r w:rsidRPr="001146F0">
              <w:rPr>
                <w:rFonts w:ascii="Aptos" w:hAnsi="Aptos" w:cs="Tahoma"/>
                <w:sz w:val="28"/>
              </w:rPr>
              <w:t>8</w:t>
            </w:r>
          </w:p>
        </w:tc>
      </w:tr>
    </w:tbl>
    <w:p w14:paraId="432FF1E8" w14:textId="77777777" w:rsidR="00B7235B" w:rsidRDefault="00B7235B" w:rsidP="00B7235B">
      <w:pPr>
        <w:tabs>
          <w:tab w:val="left" w:pos="360"/>
        </w:tabs>
        <w:rPr>
          <w:rFonts w:ascii="Aptos" w:hAnsi="Aptos" w:cs="Tahoma"/>
          <w:sz w:val="32"/>
        </w:rPr>
      </w:pPr>
      <w:r w:rsidRPr="001146F0">
        <w:rPr>
          <w:rFonts w:ascii="Aptos" w:hAnsi="Aptos"/>
        </w:rPr>
        <w:t xml:space="preserve">   </w:t>
      </w:r>
      <w:r w:rsidRPr="001146F0">
        <w:rPr>
          <w:rFonts w:ascii="Aptos" w:hAnsi="Aptos" w:cs="Tahoma"/>
          <w:sz w:val="32"/>
        </w:rPr>
        <w:t xml:space="preserve"> </w:t>
      </w:r>
    </w:p>
    <w:p w14:paraId="12048D4C" w14:textId="73ABA863" w:rsidR="00B7235B" w:rsidRPr="001146F0" w:rsidRDefault="00B7235B" w:rsidP="00B7235B">
      <w:pPr>
        <w:tabs>
          <w:tab w:val="left" w:pos="360"/>
        </w:tabs>
        <w:rPr>
          <w:rFonts w:ascii="Aptos" w:hAnsi="Aptos" w:cs="Tahoma"/>
          <w:b/>
        </w:rPr>
      </w:pPr>
      <w:r>
        <w:rPr>
          <w:rFonts w:ascii="Aptos" w:hAnsi="Aptos" w:cs="Tahoma"/>
          <w:sz w:val="32"/>
        </w:rPr>
        <w:t xml:space="preserve">     </w:t>
      </w:r>
      <w:r w:rsidRPr="001146F0">
        <w:rPr>
          <w:rFonts w:ascii="Aptos" w:hAnsi="Aptos" w:cs="Tahoma"/>
          <w:b/>
          <w:sz w:val="32"/>
        </w:rPr>
        <w:t xml:space="preserve">Less Complex                                             </w:t>
      </w:r>
      <w:r>
        <w:rPr>
          <w:rFonts w:ascii="Aptos" w:hAnsi="Aptos" w:cs="Tahoma"/>
          <w:b/>
          <w:sz w:val="32"/>
        </w:rPr>
        <w:t xml:space="preserve">                         </w:t>
      </w:r>
      <w:r w:rsidRPr="001146F0">
        <w:rPr>
          <w:rFonts w:ascii="Aptos" w:hAnsi="Aptos" w:cs="Tahoma"/>
          <w:b/>
          <w:sz w:val="32"/>
        </w:rPr>
        <w:t>More Complex</w:t>
      </w:r>
    </w:p>
    <w:p w14:paraId="4F04A3A0" w14:textId="6B618901" w:rsidR="00B552C9"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17D1D3AB" wp14:editId="1C464FF0">
                <wp:extent cx="5943600" cy="0"/>
                <wp:effectExtent l="0" t="171450" r="0" b="190500"/>
                <wp:docPr id="2023858442"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450C384"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060"/>
        <w:gridCol w:w="3060"/>
        <w:gridCol w:w="3060"/>
      </w:tblGrid>
      <w:tr w:rsidR="00B552C9" w:rsidRPr="001146F0" w14:paraId="14DA1297" w14:textId="77777777" w:rsidTr="006B50EA">
        <w:tc>
          <w:tcPr>
            <w:tcW w:w="1260" w:type="dxa"/>
            <w:tcBorders>
              <w:top w:val="nil"/>
              <w:left w:val="nil"/>
              <w:bottom w:val="dashed" w:sz="4" w:space="0" w:color="auto"/>
              <w:right w:val="nil"/>
            </w:tcBorders>
          </w:tcPr>
          <w:p w14:paraId="00061682" w14:textId="77777777" w:rsidR="00B552C9" w:rsidRPr="001146F0" w:rsidRDefault="00B552C9" w:rsidP="004C4CE1">
            <w:pPr>
              <w:tabs>
                <w:tab w:val="left" w:pos="360"/>
              </w:tabs>
              <w:rPr>
                <w:rFonts w:ascii="Aptos" w:hAnsi="Aptos" w:cs="Tahoma"/>
                <w:b/>
              </w:rPr>
            </w:pPr>
          </w:p>
        </w:tc>
        <w:tc>
          <w:tcPr>
            <w:tcW w:w="3060" w:type="dxa"/>
            <w:tcBorders>
              <w:top w:val="nil"/>
              <w:left w:val="nil"/>
              <w:bottom w:val="dashed" w:sz="4" w:space="0" w:color="auto"/>
              <w:right w:val="nil"/>
            </w:tcBorders>
          </w:tcPr>
          <w:p w14:paraId="049A237D" w14:textId="77777777" w:rsidR="00B552C9" w:rsidRPr="001146F0" w:rsidRDefault="00B552C9"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60" w:type="dxa"/>
            <w:tcBorders>
              <w:top w:val="nil"/>
              <w:left w:val="nil"/>
              <w:bottom w:val="dashed" w:sz="4" w:space="0" w:color="auto"/>
              <w:right w:val="nil"/>
            </w:tcBorders>
          </w:tcPr>
          <w:p w14:paraId="285036F9" w14:textId="77777777" w:rsidR="00B552C9" w:rsidRPr="001146F0" w:rsidRDefault="00B552C9"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60" w:type="dxa"/>
            <w:tcBorders>
              <w:top w:val="nil"/>
              <w:left w:val="nil"/>
              <w:bottom w:val="dashed" w:sz="4" w:space="0" w:color="auto"/>
              <w:right w:val="nil"/>
            </w:tcBorders>
          </w:tcPr>
          <w:p w14:paraId="2859B74F" w14:textId="77777777" w:rsidR="00B552C9" w:rsidRPr="001146F0" w:rsidRDefault="00B552C9"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B552C9" w:rsidRPr="001146F0" w14:paraId="3666156E" w14:textId="77777777" w:rsidTr="006B50EA">
        <w:tblPrEx>
          <w:tblBorders>
            <w:insideH w:val="single" w:sz="4" w:space="0" w:color="auto"/>
            <w:insideV w:val="single" w:sz="4" w:space="0" w:color="auto"/>
          </w:tblBorders>
        </w:tblPrEx>
        <w:tc>
          <w:tcPr>
            <w:tcW w:w="1260" w:type="dxa"/>
            <w:tcBorders>
              <w:top w:val="dashed" w:sz="4" w:space="0" w:color="auto"/>
              <w:left w:val="nil"/>
              <w:bottom w:val="dashed" w:sz="4" w:space="0" w:color="auto"/>
              <w:right w:val="dashed" w:sz="4" w:space="0" w:color="auto"/>
            </w:tcBorders>
          </w:tcPr>
          <w:p w14:paraId="0D07E9E0" w14:textId="77777777" w:rsidR="00B552C9" w:rsidRPr="001146F0" w:rsidRDefault="005954C7" w:rsidP="004C4CE1">
            <w:pPr>
              <w:spacing w:before="120"/>
              <w:rPr>
                <w:rFonts w:ascii="Aptos" w:hAnsi="Aptos"/>
                <w:sz w:val="18"/>
                <w:szCs w:val="18"/>
              </w:rPr>
            </w:pPr>
            <w:r w:rsidRPr="001146F0">
              <w:rPr>
                <w:rFonts w:ascii="Aptos" w:hAnsi="Aptos"/>
                <w:sz w:val="18"/>
                <w:szCs w:val="18"/>
              </w:rPr>
              <w:t>Craft and Structure (continued)</w:t>
            </w:r>
          </w:p>
        </w:tc>
        <w:tc>
          <w:tcPr>
            <w:tcW w:w="3060" w:type="dxa"/>
            <w:tcBorders>
              <w:top w:val="dashed" w:sz="4" w:space="0" w:color="auto"/>
              <w:left w:val="dashed" w:sz="4" w:space="0" w:color="auto"/>
              <w:bottom w:val="dashed" w:sz="4" w:space="0" w:color="auto"/>
              <w:right w:val="nil"/>
            </w:tcBorders>
          </w:tcPr>
          <w:p w14:paraId="03A3E0A3" w14:textId="77777777" w:rsidR="00B552C9" w:rsidRPr="001146F0" w:rsidRDefault="00A15B1B" w:rsidP="001C40E9">
            <w:pPr>
              <w:rPr>
                <w:rFonts w:ascii="Aptos" w:hAnsi="Aptos" w:cs="Tahoma"/>
                <w:b/>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60" w:type="dxa"/>
            <w:tcBorders>
              <w:top w:val="dashed" w:sz="4" w:space="0" w:color="auto"/>
              <w:left w:val="nil"/>
              <w:bottom w:val="dashed" w:sz="4" w:space="0" w:color="auto"/>
              <w:right w:val="nil"/>
            </w:tcBorders>
          </w:tcPr>
          <w:p w14:paraId="10F43AC3" w14:textId="77777777" w:rsidR="001C40E9" w:rsidRPr="001146F0" w:rsidRDefault="001C40E9" w:rsidP="001C40E9">
            <w:pPr>
              <w:pStyle w:val="ListParagraph"/>
              <w:numPr>
                <w:ilvl w:val="0"/>
                <w:numId w:val="32"/>
              </w:numPr>
              <w:ind w:left="390"/>
              <w:rPr>
                <w:rFonts w:ascii="Aptos" w:hAnsi="Aptos" w:cs="Tahoma"/>
                <w:b/>
                <w:sz w:val="19"/>
                <w:szCs w:val="19"/>
              </w:rPr>
            </w:pPr>
            <w:r w:rsidRPr="001146F0">
              <w:rPr>
                <w:rFonts w:ascii="Aptos" w:hAnsi="Aptos" w:cs="Tahoma"/>
                <w:b/>
                <w:sz w:val="19"/>
                <w:szCs w:val="19"/>
              </w:rPr>
              <w:t xml:space="preserve">Point of View: </w:t>
            </w:r>
          </w:p>
          <w:p w14:paraId="40ED91C6" w14:textId="55F85937" w:rsidR="00B552C9" w:rsidRPr="001146F0" w:rsidRDefault="001C40E9" w:rsidP="001C40E9">
            <w:pPr>
              <w:numPr>
                <w:ilvl w:val="0"/>
                <w:numId w:val="22"/>
              </w:numPr>
              <w:ind w:left="390"/>
              <w:rPr>
                <w:rFonts w:ascii="Aptos" w:hAnsi="Aptos" w:cs="Tahoma"/>
                <w:b/>
                <w:sz w:val="19"/>
                <w:szCs w:val="19"/>
              </w:rPr>
            </w:pPr>
            <w:r w:rsidRPr="001146F0">
              <w:rPr>
                <w:rFonts w:ascii="Aptos" w:hAnsi="Aptos" w:cs="Tahoma"/>
                <w:sz w:val="19"/>
                <w:szCs w:val="19"/>
              </w:rPr>
              <w:t>Locate words and/or phrases that demonstrate mood, tone, or point of view in a literary text</w:t>
            </w:r>
          </w:p>
        </w:tc>
        <w:tc>
          <w:tcPr>
            <w:tcW w:w="3060" w:type="dxa"/>
            <w:tcBorders>
              <w:top w:val="dashed" w:sz="4" w:space="0" w:color="auto"/>
              <w:left w:val="nil"/>
              <w:bottom w:val="dashed" w:sz="4" w:space="0" w:color="auto"/>
              <w:right w:val="nil"/>
            </w:tcBorders>
          </w:tcPr>
          <w:p w14:paraId="1B80039C" w14:textId="77777777" w:rsidR="001C40E9"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 xml:space="preserve">Describe how the structure of a story, poem, or drama contributes to meaning (i.e. flashback in a story) </w:t>
            </w:r>
          </w:p>
          <w:p w14:paraId="47D6932C" w14:textId="77777777" w:rsidR="001C40E9" w:rsidRPr="001146F0" w:rsidRDefault="001C40E9" w:rsidP="001C40E9">
            <w:pPr>
              <w:rPr>
                <w:rFonts w:ascii="Aptos" w:hAnsi="Aptos" w:cs="Tahoma"/>
                <w:b/>
                <w:sz w:val="19"/>
                <w:szCs w:val="19"/>
              </w:rPr>
            </w:pPr>
          </w:p>
          <w:p w14:paraId="74FE3A7C" w14:textId="0C70360F" w:rsidR="005954C7" w:rsidRPr="001146F0" w:rsidRDefault="005954C7" w:rsidP="00A15B1B">
            <w:pPr>
              <w:pStyle w:val="ListParagraph"/>
              <w:numPr>
                <w:ilvl w:val="0"/>
                <w:numId w:val="31"/>
              </w:numPr>
              <w:ind w:left="420"/>
              <w:rPr>
                <w:rFonts w:ascii="Aptos" w:hAnsi="Aptos" w:cs="Tahoma"/>
                <w:b/>
                <w:sz w:val="19"/>
                <w:szCs w:val="19"/>
              </w:rPr>
            </w:pPr>
            <w:r w:rsidRPr="001146F0">
              <w:rPr>
                <w:rFonts w:ascii="Aptos" w:hAnsi="Aptos" w:cs="Tahoma"/>
                <w:b/>
                <w:sz w:val="19"/>
                <w:szCs w:val="19"/>
              </w:rPr>
              <w:t>Point of View:</w:t>
            </w:r>
          </w:p>
          <w:p w14:paraId="79F1941F" w14:textId="77777777" w:rsidR="001C40E9" w:rsidRPr="001146F0" w:rsidRDefault="001C40E9" w:rsidP="001C40E9">
            <w:pPr>
              <w:numPr>
                <w:ilvl w:val="0"/>
                <w:numId w:val="22"/>
              </w:numPr>
              <w:ind w:left="420"/>
              <w:rPr>
                <w:rFonts w:ascii="Aptos" w:hAnsi="Aptos" w:cs="Tahoma"/>
                <w:sz w:val="19"/>
                <w:szCs w:val="19"/>
              </w:rPr>
            </w:pPr>
            <w:r w:rsidRPr="001146F0">
              <w:rPr>
                <w:rFonts w:ascii="Aptos" w:hAnsi="Aptos" w:cs="Tahoma"/>
                <w:sz w:val="19"/>
                <w:szCs w:val="19"/>
              </w:rPr>
              <w:t xml:space="preserve">Describe how different points of view create either a mood or tone in a work of literature </w:t>
            </w:r>
          </w:p>
          <w:p w14:paraId="7535755C" w14:textId="77777777" w:rsidR="005954C7" w:rsidRPr="001146F0" w:rsidRDefault="005954C7" w:rsidP="005954C7">
            <w:pPr>
              <w:rPr>
                <w:rFonts w:ascii="Aptos" w:hAnsi="Aptos" w:cs="Tahoma"/>
                <w:sz w:val="19"/>
                <w:szCs w:val="19"/>
              </w:rPr>
            </w:pPr>
          </w:p>
          <w:p w14:paraId="1EE44635" w14:textId="77777777" w:rsidR="00B552C9" w:rsidRPr="001146F0" w:rsidRDefault="005954C7" w:rsidP="001C40E9">
            <w:pPr>
              <w:rPr>
                <w:rFonts w:ascii="Aptos" w:hAnsi="Aptos" w:cs="Tahoma"/>
                <w:b/>
                <w:sz w:val="19"/>
                <w:szCs w:val="19"/>
              </w:rPr>
            </w:pPr>
            <w:r w:rsidRPr="001146F0">
              <w:rPr>
                <w:rFonts w:ascii="Aptos" w:hAnsi="Aptos" w:cs="Tahoma"/>
                <w:i/>
                <w:color w:val="000000"/>
                <w:sz w:val="19"/>
                <w:szCs w:val="19"/>
              </w:rPr>
              <w:t>Continue to address skills and concepts that approach grade-level expectations in this cluster</w:t>
            </w:r>
          </w:p>
        </w:tc>
      </w:tr>
      <w:tr w:rsidR="00B552C9" w:rsidRPr="001146F0" w14:paraId="011163BD" w14:textId="77777777" w:rsidTr="006B50EA">
        <w:tblPrEx>
          <w:tblBorders>
            <w:insideH w:val="single" w:sz="4" w:space="0" w:color="auto"/>
            <w:insideV w:val="single" w:sz="4" w:space="0" w:color="auto"/>
          </w:tblBorders>
        </w:tblPrEx>
        <w:tc>
          <w:tcPr>
            <w:tcW w:w="1260" w:type="dxa"/>
            <w:tcBorders>
              <w:top w:val="dashed" w:sz="4" w:space="0" w:color="auto"/>
              <w:left w:val="nil"/>
              <w:bottom w:val="dashed" w:sz="4" w:space="0" w:color="auto"/>
              <w:right w:val="dashed" w:sz="4" w:space="0" w:color="auto"/>
            </w:tcBorders>
          </w:tcPr>
          <w:p w14:paraId="0550DCF4" w14:textId="77777777" w:rsidR="00B552C9" w:rsidRPr="001146F0" w:rsidRDefault="00B552C9" w:rsidP="004C4CE1">
            <w:pPr>
              <w:spacing w:before="120"/>
              <w:rPr>
                <w:rFonts w:ascii="Aptos" w:hAnsi="Aptos"/>
                <w:sz w:val="18"/>
                <w:szCs w:val="18"/>
              </w:rPr>
            </w:pPr>
            <w:r w:rsidRPr="001146F0">
              <w:rPr>
                <w:rFonts w:ascii="Aptos" w:hAnsi="Aptos"/>
                <w:sz w:val="18"/>
                <w:szCs w:val="18"/>
              </w:rPr>
              <w:t>Integration of Knowledge and Ideas</w:t>
            </w:r>
          </w:p>
        </w:tc>
        <w:tc>
          <w:tcPr>
            <w:tcW w:w="3060" w:type="dxa"/>
            <w:tcBorders>
              <w:top w:val="dashed" w:sz="4" w:space="0" w:color="auto"/>
              <w:left w:val="dashed" w:sz="4" w:space="0" w:color="auto"/>
              <w:bottom w:val="dashed" w:sz="4" w:space="0" w:color="auto"/>
              <w:right w:val="nil"/>
            </w:tcBorders>
          </w:tcPr>
          <w:p w14:paraId="0A3934C4" w14:textId="77777777" w:rsidR="00B552C9" w:rsidRPr="001146F0" w:rsidRDefault="00B552C9" w:rsidP="00A15B1B">
            <w:pPr>
              <w:pStyle w:val="ListParagraph"/>
              <w:numPr>
                <w:ilvl w:val="0"/>
                <w:numId w:val="31"/>
              </w:numPr>
              <w:ind w:left="360"/>
              <w:rPr>
                <w:rFonts w:ascii="Aptos" w:hAnsi="Aptos" w:cs="Tahoma"/>
                <w:b/>
                <w:sz w:val="19"/>
                <w:szCs w:val="19"/>
              </w:rPr>
            </w:pPr>
            <w:r w:rsidRPr="001146F0">
              <w:rPr>
                <w:rFonts w:ascii="Aptos" w:hAnsi="Aptos" w:cs="Tahoma"/>
                <w:b/>
                <w:sz w:val="19"/>
                <w:szCs w:val="19"/>
              </w:rPr>
              <w:t>Content Integration/Analysis:</w:t>
            </w:r>
          </w:p>
          <w:p w14:paraId="4C1F53AE" w14:textId="77777777" w:rsidR="001C40E9" w:rsidRPr="001146F0" w:rsidRDefault="001C40E9" w:rsidP="001C40E9">
            <w:pPr>
              <w:numPr>
                <w:ilvl w:val="0"/>
                <w:numId w:val="22"/>
              </w:numPr>
              <w:ind w:left="360"/>
              <w:rPr>
                <w:rFonts w:ascii="Aptos" w:hAnsi="Aptos" w:cs="Tahoma"/>
                <w:sz w:val="19"/>
                <w:szCs w:val="19"/>
              </w:rPr>
            </w:pPr>
            <w:r w:rsidRPr="001146F0">
              <w:rPr>
                <w:rFonts w:ascii="Aptos" w:hAnsi="Aptos" w:cs="Tahoma"/>
                <w:sz w:val="19"/>
                <w:szCs w:val="19"/>
              </w:rPr>
              <w:t>List differences between a literary text and its multimedia adaptation</w:t>
            </w:r>
          </w:p>
          <w:p w14:paraId="68DA18D8" w14:textId="77777777" w:rsidR="001C40E9"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Describe similarities and differences between a literary text and its multimedia adaptation</w:t>
            </w:r>
          </w:p>
          <w:p w14:paraId="141808C3" w14:textId="77777777" w:rsidR="00B552C9" w:rsidRPr="001146F0" w:rsidRDefault="00B552C9" w:rsidP="004C4CE1">
            <w:pPr>
              <w:pStyle w:val="ListParagraph"/>
              <w:ind w:left="360"/>
              <w:rPr>
                <w:rFonts w:ascii="Aptos" w:hAnsi="Aptos" w:cs="Tahoma"/>
                <w:b/>
                <w:sz w:val="19"/>
                <w:szCs w:val="19"/>
              </w:rPr>
            </w:pPr>
          </w:p>
          <w:p w14:paraId="7914D211" w14:textId="77777777" w:rsidR="00B552C9" w:rsidRPr="001146F0" w:rsidRDefault="00B552C9" w:rsidP="00A15B1B">
            <w:pPr>
              <w:pStyle w:val="ListParagraph"/>
              <w:numPr>
                <w:ilvl w:val="0"/>
                <w:numId w:val="31"/>
              </w:numPr>
              <w:ind w:left="360"/>
              <w:rPr>
                <w:rFonts w:ascii="Aptos" w:hAnsi="Aptos" w:cs="Tahoma"/>
                <w:b/>
                <w:sz w:val="19"/>
                <w:szCs w:val="19"/>
              </w:rPr>
            </w:pPr>
            <w:r w:rsidRPr="001146F0">
              <w:rPr>
                <w:rFonts w:ascii="Aptos" w:hAnsi="Aptos" w:cs="Tahoma"/>
                <w:b/>
                <w:sz w:val="19"/>
                <w:szCs w:val="19"/>
              </w:rPr>
              <w:t>Argument Analysis:</w:t>
            </w:r>
          </w:p>
          <w:p w14:paraId="2ECBBCFB" w14:textId="77777777" w:rsidR="00B552C9" w:rsidRPr="001146F0" w:rsidRDefault="00B552C9" w:rsidP="004C4CE1">
            <w:pPr>
              <w:pStyle w:val="ListParagraph"/>
              <w:numPr>
                <w:ilvl w:val="0"/>
                <w:numId w:val="24"/>
              </w:numPr>
              <w:ind w:left="360"/>
              <w:rPr>
                <w:rFonts w:ascii="Aptos" w:hAnsi="Aptos" w:cs="Tahoma"/>
                <w:sz w:val="19"/>
                <w:szCs w:val="19"/>
              </w:rPr>
            </w:pPr>
            <w:r w:rsidRPr="001146F0">
              <w:rPr>
                <w:rFonts w:ascii="Aptos" w:hAnsi="Aptos" w:cs="Tahoma"/>
                <w:sz w:val="19"/>
                <w:szCs w:val="19"/>
              </w:rPr>
              <w:t xml:space="preserve">(Not applicable to literature) </w:t>
            </w:r>
          </w:p>
          <w:p w14:paraId="25A228CD" w14:textId="77777777" w:rsidR="00B552C9" w:rsidRPr="001146F0" w:rsidRDefault="00B552C9" w:rsidP="001C40E9">
            <w:pPr>
              <w:rPr>
                <w:rFonts w:ascii="Aptos" w:hAnsi="Aptos" w:cs="Tahoma"/>
                <w:b/>
                <w:sz w:val="19"/>
                <w:szCs w:val="19"/>
              </w:rPr>
            </w:pPr>
          </w:p>
          <w:p w14:paraId="59040F85" w14:textId="77777777" w:rsidR="00B552C9" w:rsidRPr="001146F0" w:rsidRDefault="00B552C9" w:rsidP="00A15B1B">
            <w:pPr>
              <w:pStyle w:val="ListParagraph"/>
              <w:numPr>
                <w:ilvl w:val="0"/>
                <w:numId w:val="31"/>
              </w:numPr>
              <w:ind w:left="360"/>
              <w:rPr>
                <w:rFonts w:ascii="Aptos" w:hAnsi="Aptos" w:cs="Tahoma"/>
                <w:b/>
                <w:sz w:val="19"/>
                <w:szCs w:val="19"/>
              </w:rPr>
            </w:pPr>
            <w:r w:rsidRPr="001146F0">
              <w:rPr>
                <w:rFonts w:ascii="Aptos" w:hAnsi="Aptos" w:cs="Tahoma"/>
                <w:b/>
                <w:sz w:val="19"/>
                <w:szCs w:val="19"/>
              </w:rPr>
              <w:t>Text Analysis:</w:t>
            </w:r>
          </w:p>
          <w:p w14:paraId="1F6F108E" w14:textId="77777777" w:rsidR="001C40E9" w:rsidRPr="001146F0" w:rsidRDefault="001C40E9" w:rsidP="001C40E9">
            <w:pPr>
              <w:numPr>
                <w:ilvl w:val="0"/>
                <w:numId w:val="22"/>
              </w:numPr>
              <w:ind w:left="360"/>
              <w:rPr>
                <w:rFonts w:ascii="Aptos" w:hAnsi="Aptos" w:cs="Tahoma"/>
                <w:sz w:val="19"/>
                <w:szCs w:val="19"/>
              </w:rPr>
            </w:pPr>
            <w:r w:rsidRPr="001146F0">
              <w:rPr>
                <w:rFonts w:ascii="Aptos" w:hAnsi="Aptos" w:cs="Tahoma"/>
                <w:sz w:val="19"/>
                <w:szCs w:val="19"/>
              </w:rPr>
              <w:t>Compare and contrast stories, myths, and texts from different cultures that address the same topic</w:t>
            </w:r>
          </w:p>
          <w:p w14:paraId="02DACBAA" w14:textId="77777777" w:rsidR="001C40E9" w:rsidRPr="001146F0" w:rsidRDefault="001C40E9" w:rsidP="001C40E9">
            <w:pPr>
              <w:numPr>
                <w:ilvl w:val="0"/>
                <w:numId w:val="22"/>
              </w:numPr>
              <w:ind w:left="360"/>
              <w:rPr>
                <w:rFonts w:ascii="Aptos" w:hAnsi="Aptos" w:cs="Tahoma"/>
                <w:sz w:val="19"/>
                <w:szCs w:val="19"/>
              </w:rPr>
            </w:pPr>
            <w:r w:rsidRPr="001146F0">
              <w:rPr>
                <w:rFonts w:ascii="Aptos" w:hAnsi="Aptos" w:cs="Tahoma"/>
                <w:sz w:val="19"/>
                <w:szCs w:val="19"/>
              </w:rPr>
              <w:t xml:space="preserve">Identify fictional versus non-fictional portrayals of a historical period </w:t>
            </w:r>
          </w:p>
          <w:p w14:paraId="5CD321F6" w14:textId="77777777" w:rsidR="00B552C9" w:rsidRPr="001146F0" w:rsidRDefault="00B552C9" w:rsidP="004C4CE1">
            <w:pPr>
              <w:rPr>
                <w:rFonts w:ascii="Aptos" w:hAnsi="Aptos" w:cs="Tahoma"/>
                <w:sz w:val="19"/>
                <w:szCs w:val="19"/>
              </w:rPr>
            </w:pPr>
          </w:p>
          <w:p w14:paraId="2ACAD4E0" w14:textId="77777777" w:rsidR="00B552C9" w:rsidRPr="001146F0" w:rsidRDefault="00B552C9" w:rsidP="004C4CE1">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60" w:type="dxa"/>
            <w:tcBorders>
              <w:top w:val="dashed" w:sz="4" w:space="0" w:color="auto"/>
              <w:left w:val="nil"/>
              <w:bottom w:val="dashed" w:sz="4" w:space="0" w:color="auto"/>
              <w:right w:val="nil"/>
            </w:tcBorders>
          </w:tcPr>
          <w:p w14:paraId="42556E8A" w14:textId="77777777" w:rsidR="00B552C9" w:rsidRPr="001146F0" w:rsidRDefault="00B552C9" w:rsidP="00A15B1B">
            <w:pPr>
              <w:pStyle w:val="ListParagraph"/>
              <w:numPr>
                <w:ilvl w:val="0"/>
                <w:numId w:val="32"/>
              </w:numPr>
              <w:ind w:left="390"/>
              <w:rPr>
                <w:rFonts w:ascii="Aptos" w:hAnsi="Aptos" w:cs="Tahoma"/>
                <w:b/>
                <w:sz w:val="19"/>
                <w:szCs w:val="19"/>
              </w:rPr>
            </w:pPr>
            <w:r w:rsidRPr="001146F0">
              <w:rPr>
                <w:rFonts w:ascii="Aptos" w:hAnsi="Aptos" w:cs="Tahoma"/>
                <w:b/>
                <w:sz w:val="19"/>
                <w:szCs w:val="19"/>
              </w:rPr>
              <w:t>Content Integration/Analysis:</w:t>
            </w:r>
          </w:p>
          <w:p w14:paraId="44A80C4B" w14:textId="77777777" w:rsidR="001C40E9" w:rsidRPr="001146F0" w:rsidRDefault="001C40E9" w:rsidP="001C40E9">
            <w:pPr>
              <w:numPr>
                <w:ilvl w:val="0"/>
                <w:numId w:val="22"/>
              </w:numPr>
              <w:ind w:left="360"/>
              <w:rPr>
                <w:rFonts w:ascii="Aptos" w:hAnsi="Aptos" w:cs="Tahoma"/>
                <w:sz w:val="19"/>
                <w:szCs w:val="19"/>
              </w:rPr>
            </w:pPr>
            <w:r w:rsidRPr="001146F0">
              <w:rPr>
                <w:rFonts w:ascii="Aptos" w:hAnsi="Aptos" w:cs="Tahoma"/>
                <w:sz w:val="19"/>
                <w:szCs w:val="19"/>
              </w:rPr>
              <w:t>List character differences in a literary text and in its multimedia adaptation</w:t>
            </w:r>
          </w:p>
          <w:p w14:paraId="2A93C10B" w14:textId="77777777" w:rsidR="00B552C9" w:rsidRPr="001146F0" w:rsidRDefault="00B552C9" w:rsidP="004C4CE1">
            <w:pPr>
              <w:rPr>
                <w:rFonts w:ascii="Aptos" w:hAnsi="Aptos" w:cs="Tahoma"/>
                <w:b/>
                <w:sz w:val="19"/>
                <w:szCs w:val="19"/>
              </w:rPr>
            </w:pPr>
          </w:p>
          <w:p w14:paraId="01618DDB" w14:textId="77777777" w:rsidR="00B552C9" w:rsidRPr="001146F0" w:rsidRDefault="00B552C9" w:rsidP="00A15B1B">
            <w:pPr>
              <w:pStyle w:val="ListParagraph"/>
              <w:numPr>
                <w:ilvl w:val="0"/>
                <w:numId w:val="32"/>
              </w:numPr>
              <w:ind w:left="390"/>
              <w:rPr>
                <w:rFonts w:ascii="Aptos" w:hAnsi="Aptos" w:cs="Tahoma"/>
                <w:b/>
                <w:sz w:val="19"/>
                <w:szCs w:val="19"/>
              </w:rPr>
            </w:pPr>
            <w:r w:rsidRPr="001146F0">
              <w:rPr>
                <w:rFonts w:ascii="Aptos" w:hAnsi="Aptos" w:cs="Tahoma"/>
                <w:b/>
                <w:sz w:val="19"/>
                <w:szCs w:val="19"/>
              </w:rPr>
              <w:t>Argument Analysis:</w:t>
            </w:r>
          </w:p>
          <w:p w14:paraId="168BA948" w14:textId="77777777" w:rsidR="00B552C9" w:rsidRPr="001146F0" w:rsidRDefault="00B552C9" w:rsidP="004C4CE1">
            <w:pPr>
              <w:pStyle w:val="ListParagraph"/>
              <w:numPr>
                <w:ilvl w:val="0"/>
                <w:numId w:val="24"/>
              </w:numPr>
              <w:ind w:left="360"/>
              <w:rPr>
                <w:rFonts w:ascii="Aptos" w:hAnsi="Aptos" w:cs="Tahoma"/>
                <w:sz w:val="19"/>
                <w:szCs w:val="19"/>
              </w:rPr>
            </w:pPr>
            <w:r w:rsidRPr="001146F0">
              <w:rPr>
                <w:rFonts w:ascii="Aptos" w:hAnsi="Aptos" w:cs="Tahoma"/>
                <w:sz w:val="19"/>
                <w:szCs w:val="19"/>
              </w:rPr>
              <w:t xml:space="preserve">(Not applicable to literature) </w:t>
            </w:r>
          </w:p>
          <w:p w14:paraId="52AF8816" w14:textId="77777777" w:rsidR="00B552C9" w:rsidRPr="001146F0" w:rsidRDefault="00B552C9" w:rsidP="001C40E9">
            <w:pPr>
              <w:rPr>
                <w:rFonts w:ascii="Aptos" w:hAnsi="Aptos" w:cs="Tahoma"/>
                <w:b/>
                <w:sz w:val="19"/>
                <w:szCs w:val="19"/>
              </w:rPr>
            </w:pPr>
          </w:p>
          <w:p w14:paraId="3304A150" w14:textId="77777777" w:rsidR="00B552C9" w:rsidRPr="001146F0" w:rsidRDefault="00B552C9" w:rsidP="00A15B1B">
            <w:pPr>
              <w:pStyle w:val="ListParagraph"/>
              <w:numPr>
                <w:ilvl w:val="0"/>
                <w:numId w:val="32"/>
              </w:numPr>
              <w:ind w:left="390"/>
              <w:rPr>
                <w:rFonts w:ascii="Aptos" w:hAnsi="Aptos" w:cs="Tahoma"/>
                <w:b/>
                <w:sz w:val="19"/>
                <w:szCs w:val="19"/>
              </w:rPr>
            </w:pPr>
            <w:r w:rsidRPr="001146F0">
              <w:rPr>
                <w:rFonts w:ascii="Aptos" w:hAnsi="Aptos" w:cs="Tahoma"/>
                <w:b/>
                <w:sz w:val="19"/>
                <w:szCs w:val="19"/>
              </w:rPr>
              <w:t>Text Analysis:</w:t>
            </w:r>
          </w:p>
          <w:p w14:paraId="64C0E4B1" w14:textId="77777777" w:rsidR="001C40E9" w:rsidRPr="001146F0" w:rsidRDefault="001C40E9" w:rsidP="001C40E9">
            <w:pPr>
              <w:pStyle w:val="ListParagraph"/>
              <w:numPr>
                <w:ilvl w:val="0"/>
                <w:numId w:val="22"/>
              </w:numPr>
              <w:ind w:left="390"/>
              <w:rPr>
                <w:rFonts w:ascii="Aptos" w:hAnsi="Aptos" w:cs="Tahoma"/>
                <w:sz w:val="19"/>
                <w:szCs w:val="19"/>
              </w:rPr>
            </w:pPr>
            <w:r w:rsidRPr="001146F0">
              <w:rPr>
                <w:rFonts w:ascii="Aptos" w:hAnsi="Aptos" w:cs="Tahoma"/>
                <w:sz w:val="19"/>
                <w:szCs w:val="19"/>
              </w:rPr>
              <w:t>Identify the standard features between two texts (e.g., conflicts/heroics)</w:t>
            </w:r>
          </w:p>
          <w:p w14:paraId="3B8CB5AF" w14:textId="57124D04" w:rsidR="00B552C9"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Identify situations in a work of historical fiction that refer to actual historical events</w:t>
            </w:r>
          </w:p>
        </w:tc>
        <w:tc>
          <w:tcPr>
            <w:tcW w:w="3060" w:type="dxa"/>
            <w:tcBorders>
              <w:top w:val="dashed" w:sz="4" w:space="0" w:color="auto"/>
              <w:left w:val="nil"/>
              <w:bottom w:val="dashed" w:sz="4" w:space="0" w:color="auto"/>
              <w:right w:val="nil"/>
            </w:tcBorders>
          </w:tcPr>
          <w:p w14:paraId="2022DD7B" w14:textId="77777777" w:rsidR="00B552C9" w:rsidRPr="001146F0" w:rsidRDefault="00B552C9" w:rsidP="00A15B1B">
            <w:pPr>
              <w:pStyle w:val="ListParagraph"/>
              <w:numPr>
                <w:ilvl w:val="0"/>
                <w:numId w:val="33"/>
              </w:numPr>
              <w:ind w:left="420"/>
              <w:rPr>
                <w:rFonts w:ascii="Aptos" w:hAnsi="Aptos" w:cs="Tahoma"/>
                <w:b/>
                <w:sz w:val="19"/>
                <w:szCs w:val="19"/>
              </w:rPr>
            </w:pPr>
            <w:r w:rsidRPr="001146F0">
              <w:rPr>
                <w:rFonts w:ascii="Aptos" w:hAnsi="Aptos" w:cs="Tahoma"/>
                <w:b/>
                <w:sz w:val="19"/>
                <w:szCs w:val="19"/>
              </w:rPr>
              <w:t>Content Integration/Analysis:</w:t>
            </w:r>
          </w:p>
          <w:p w14:paraId="517AAA33" w14:textId="77777777" w:rsidR="001C40E9" w:rsidRPr="001146F0" w:rsidRDefault="001C40E9" w:rsidP="001C40E9">
            <w:pPr>
              <w:pStyle w:val="ListParagraph"/>
              <w:numPr>
                <w:ilvl w:val="0"/>
                <w:numId w:val="22"/>
              </w:numPr>
              <w:ind w:left="420"/>
              <w:rPr>
                <w:rFonts w:ascii="Aptos" w:hAnsi="Aptos" w:cs="Tahoma"/>
                <w:sz w:val="19"/>
                <w:szCs w:val="19"/>
              </w:rPr>
            </w:pPr>
            <w:r w:rsidRPr="001146F0">
              <w:rPr>
                <w:rFonts w:ascii="Aptos" w:hAnsi="Aptos" w:cs="Tahoma"/>
                <w:sz w:val="19"/>
                <w:szCs w:val="19"/>
              </w:rPr>
              <w:t>Describe how multimedia enhancements affect the telling of a literary text (e.g., lighting, color, and sound)</w:t>
            </w:r>
          </w:p>
          <w:p w14:paraId="745DA2DE" w14:textId="77777777" w:rsidR="00B552C9" w:rsidRPr="001146F0" w:rsidRDefault="00B552C9" w:rsidP="004C4CE1">
            <w:pPr>
              <w:pStyle w:val="ListParagraph"/>
              <w:ind w:left="420"/>
              <w:rPr>
                <w:rFonts w:ascii="Aptos" w:hAnsi="Aptos" w:cs="Tahoma"/>
                <w:b/>
                <w:sz w:val="19"/>
                <w:szCs w:val="19"/>
              </w:rPr>
            </w:pPr>
          </w:p>
          <w:p w14:paraId="473E1A5B" w14:textId="77777777" w:rsidR="00B552C9" w:rsidRPr="001146F0" w:rsidRDefault="00B552C9" w:rsidP="00A15B1B">
            <w:pPr>
              <w:pStyle w:val="ListParagraph"/>
              <w:numPr>
                <w:ilvl w:val="0"/>
                <w:numId w:val="33"/>
              </w:numPr>
              <w:ind w:left="420"/>
              <w:rPr>
                <w:rFonts w:ascii="Aptos" w:hAnsi="Aptos" w:cs="Tahoma"/>
                <w:b/>
                <w:sz w:val="19"/>
                <w:szCs w:val="19"/>
              </w:rPr>
            </w:pPr>
            <w:r w:rsidRPr="001146F0">
              <w:rPr>
                <w:rFonts w:ascii="Aptos" w:hAnsi="Aptos" w:cs="Tahoma"/>
                <w:b/>
                <w:sz w:val="19"/>
                <w:szCs w:val="19"/>
              </w:rPr>
              <w:t>Argument Analysis:</w:t>
            </w:r>
          </w:p>
          <w:p w14:paraId="3485EAB4" w14:textId="77777777" w:rsidR="00B552C9" w:rsidRPr="001146F0" w:rsidRDefault="00B552C9" w:rsidP="004C4CE1">
            <w:pPr>
              <w:pStyle w:val="ListParagraph"/>
              <w:numPr>
                <w:ilvl w:val="0"/>
                <w:numId w:val="24"/>
              </w:numPr>
              <w:ind w:left="420"/>
              <w:rPr>
                <w:rFonts w:ascii="Aptos" w:hAnsi="Aptos" w:cs="Tahoma"/>
                <w:sz w:val="19"/>
                <w:szCs w:val="19"/>
              </w:rPr>
            </w:pPr>
            <w:r w:rsidRPr="001146F0">
              <w:rPr>
                <w:rFonts w:ascii="Aptos" w:hAnsi="Aptos" w:cs="Tahoma"/>
                <w:sz w:val="19"/>
                <w:szCs w:val="19"/>
              </w:rPr>
              <w:t xml:space="preserve">(Not applicable to literature) </w:t>
            </w:r>
          </w:p>
          <w:p w14:paraId="515BC5CF" w14:textId="77777777" w:rsidR="00B552C9" w:rsidRPr="001146F0" w:rsidRDefault="00B552C9" w:rsidP="001C40E9">
            <w:pPr>
              <w:rPr>
                <w:rFonts w:ascii="Aptos" w:hAnsi="Aptos" w:cs="Tahoma"/>
                <w:b/>
                <w:sz w:val="19"/>
                <w:szCs w:val="19"/>
              </w:rPr>
            </w:pPr>
          </w:p>
          <w:p w14:paraId="48C06540" w14:textId="77777777" w:rsidR="00B552C9" w:rsidRPr="001146F0" w:rsidRDefault="00B552C9" w:rsidP="00A15B1B">
            <w:pPr>
              <w:pStyle w:val="ListParagraph"/>
              <w:numPr>
                <w:ilvl w:val="0"/>
                <w:numId w:val="33"/>
              </w:numPr>
              <w:ind w:left="420"/>
              <w:rPr>
                <w:rFonts w:ascii="Aptos" w:hAnsi="Aptos" w:cs="Tahoma"/>
                <w:b/>
                <w:sz w:val="19"/>
                <w:szCs w:val="19"/>
              </w:rPr>
            </w:pPr>
            <w:r w:rsidRPr="001146F0">
              <w:rPr>
                <w:rFonts w:ascii="Aptos" w:hAnsi="Aptos" w:cs="Tahoma"/>
                <w:b/>
                <w:sz w:val="19"/>
                <w:szCs w:val="19"/>
              </w:rPr>
              <w:t>Text Analysis:</w:t>
            </w:r>
          </w:p>
          <w:p w14:paraId="66FA8F37" w14:textId="77777777" w:rsidR="001C40E9"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Compare legends or epic tales from different cultures</w:t>
            </w:r>
          </w:p>
          <w:p w14:paraId="35552DAA" w14:textId="77777777" w:rsidR="001C40E9" w:rsidRPr="001146F0" w:rsidRDefault="001C40E9" w:rsidP="001C40E9">
            <w:pPr>
              <w:numPr>
                <w:ilvl w:val="0"/>
                <w:numId w:val="22"/>
              </w:numPr>
              <w:ind w:left="390"/>
              <w:rPr>
                <w:rFonts w:ascii="Aptos" w:hAnsi="Aptos" w:cs="Tahoma"/>
                <w:sz w:val="19"/>
                <w:szCs w:val="19"/>
              </w:rPr>
            </w:pPr>
            <w:r w:rsidRPr="001146F0">
              <w:rPr>
                <w:rFonts w:ascii="Aptos" w:hAnsi="Aptos" w:cs="Tahoma"/>
                <w:sz w:val="19"/>
                <w:szCs w:val="19"/>
              </w:rPr>
              <w:t>Make comparisons among various literary texts that address similar topics</w:t>
            </w:r>
          </w:p>
          <w:p w14:paraId="0EC81E9A" w14:textId="77777777" w:rsidR="00B552C9" w:rsidRPr="001146F0" w:rsidRDefault="00B552C9" w:rsidP="004C4CE1">
            <w:pPr>
              <w:pStyle w:val="ListParagraph"/>
              <w:ind w:left="390"/>
              <w:rPr>
                <w:rFonts w:ascii="Aptos" w:hAnsi="Aptos" w:cs="Tahoma"/>
                <w:sz w:val="19"/>
                <w:szCs w:val="19"/>
              </w:rPr>
            </w:pPr>
          </w:p>
          <w:p w14:paraId="2E4AA7BA" w14:textId="77777777" w:rsidR="00B552C9" w:rsidRPr="001146F0" w:rsidRDefault="00B552C9" w:rsidP="004C4CE1">
            <w:pPr>
              <w:rPr>
                <w:rFonts w:ascii="Aptos" w:hAnsi="Aptos" w:cs="Tahoma"/>
                <w:i/>
                <w:color w:val="000000"/>
                <w:sz w:val="21"/>
                <w:szCs w:val="21"/>
              </w:rPr>
            </w:pPr>
            <w:r w:rsidRPr="001146F0">
              <w:rPr>
                <w:rFonts w:ascii="Aptos" w:hAnsi="Aptos" w:cs="Tahoma"/>
                <w:i/>
                <w:color w:val="000000"/>
                <w:sz w:val="19"/>
                <w:szCs w:val="19"/>
              </w:rPr>
              <w:t>Continue to address skills and concepts that approach grade-level expectations in this cluster</w:t>
            </w:r>
          </w:p>
        </w:tc>
      </w:tr>
      <w:tr w:rsidR="00B552C9" w:rsidRPr="001146F0" w14:paraId="5E9F313F" w14:textId="77777777" w:rsidTr="006B50EA">
        <w:tblPrEx>
          <w:tblBorders>
            <w:insideH w:val="single" w:sz="4" w:space="0" w:color="auto"/>
            <w:insideV w:val="single" w:sz="4" w:space="0" w:color="auto"/>
          </w:tblBorders>
        </w:tblPrEx>
        <w:tc>
          <w:tcPr>
            <w:tcW w:w="1260" w:type="dxa"/>
            <w:tcBorders>
              <w:top w:val="dashed" w:sz="4" w:space="0" w:color="auto"/>
              <w:left w:val="nil"/>
              <w:bottom w:val="dashed" w:sz="4" w:space="0" w:color="auto"/>
              <w:right w:val="dashed" w:sz="4" w:space="0" w:color="auto"/>
            </w:tcBorders>
          </w:tcPr>
          <w:p w14:paraId="132C02FC" w14:textId="77777777" w:rsidR="00B552C9" w:rsidRPr="001146F0" w:rsidRDefault="00B552C9" w:rsidP="004C4CE1">
            <w:pPr>
              <w:spacing w:before="120"/>
              <w:rPr>
                <w:rFonts w:ascii="Aptos" w:hAnsi="Aptos"/>
                <w:sz w:val="18"/>
                <w:szCs w:val="18"/>
              </w:rPr>
            </w:pPr>
            <w:r w:rsidRPr="001146F0">
              <w:rPr>
                <w:rFonts w:ascii="Aptos" w:hAnsi="Aptos"/>
                <w:sz w:val="18"/>
                <w:szCs w:val="18"/>
              </w:rPr>
              <w:t>Range of Reading and Level of Text Complexity</w:t>
            </w:r>
          </w:p>
        </w:tc>
        <w:tc>
          <w:tcPr>
            <w:tcW w:w="9180" w:type="dxa"/>
            <w:gridSpan w:val="3"/>
            <w:tcBorders>
              <w:top w:val="dashed" w:sz="4" w:space="0" w:color="auto"/>
              <w:left w:val="dashed" w:sz="4" w:space="0" w:color="auto"/>
              <w:bottom w:val="dashed" w:sz="4" w:space="0" w:color="auto"/>
              <w:right w:val="nil"/>
            </w:tcBorders>
          </w:tcPr>
          <w:p w14:paraId="1A7B2F4E" w14:textId="77777777" w:rsidR="00B552C9" w:rsidRPr="001146F0" w:rsidRDefault="00B552C9" w:rsidP="004C4CE1">
            <w:pPr>
              <w:pStyle w:val="ListParagraph"/>
              <w:ind w:left="360"/>
              <w:rPr>
                <w:rFonts w:ascii="Aptos" w:hAnsi="Aptos" w:cs="Tahoma"/>
                <w:i/>
                <w:color w:val="000000"/>
                <w:sz w:val="19"/>
                <w:szCs w:val="19"/>
              </w:rPr>
            </w:pPr>
          </w:p>
          <w:p w14:paraId="02D27355" w14:textId="77777777" w:rsidR="00B552C9" w:rsidRPr="001146F0" w:rsidRDefault="00B552C9" w:rsidP="004C4CE1">
            <w:pPr>
              <w:pStyle w:val="ListParagraph"/>
              <w:numPr>
                <w:ilvl w:val="0"/>
                <w:numId w:val="6"/>
              </w:numPr>
              <w:ind w:left="360"/>
              <w:rPr>
                <w:rFonts w:ascii="Aptos" w:hAnsi="Aptos" w:cs="Tahoma"/>
                <w:i/>
                <w:color w:val="000000"/>
                <w:sz w:val="19"/>
                <w:szCs w:val="19"/>
              </w:rPr>
            </w:pPr>
            <w:r w:rsidRPr="001146F0">
              <w:rPr>
                <w:rFonts w:ascii="Aptos" w:hAnsi="Aptos" w:cs="Tahoma"/>
                <w:sz w:val="19"/>
                <w:szCs w:val="19"/>
              </w:rPr>
              <w:t>Continue to read and comprehend literature proficiently, including stories, dramas, and poems that approach grade-level complexity, with scaffolding and support as needed.</w:t>
            </w:r>
          </w:p>
        </w:tc>
      </w:tr>
    </w:tbl>
    <w:p w14:paraId="1C312A46" w14:textId="77777777" w:rsidR="00B552C9" w:rsidRPr="001146F0" w:rsidRDefault="00B552C9" w:rsidP="00256D62">
      <w:pPr>
        <w:rPr>
          <w:rFonts w:ascii="Aptos" w:hAnsi="Aptos" w:cs="Tahoma"/>
        </w:rPr>
      </w:pPr>
    </w:p>
    <w:p w14:paraId="252F9334" w14:textId="77777777" w:rsidR="00B552C9" w:rsidRPr="001146F0" w:rsidRDefault="00B552C9">
      <w:pPr>
        <w:rPr>
          <w:rFonts w:ascii="Aptos" w:hAnsi="Aptos" w:cs="Tahoma"/>
        </w:rPr>
      </w:pPr>
      <w:r w:rsidRPr="001146F0">
        <w:rPr>
          <w:rFonts w:ascii="Aptos" w:hAnsi="Aptos" w:cs="Tahoma"/>
        </w:rPr>
        <w:br w:type="page"/>
      </w:r>
    </w:p>
    <w:p w14:paraId="2D2EE837" w14:textId="496C929B" w:rsidR="00231BD4" w:rsidRPr="001146F0" w:rsidRDefault="00231BD4" w:rsidP="00467F62">
      <w:pPr>
        <w:pStyle w:val="Header"/>
        <w:tabs>
          <w:tab w:val="clear" w:pos="4320"/>
          <w:tab w:val="clear" w:pos="8640"/>
        </w:tabs>
        <w:rPr>
          <w:rFonts w:ascii="Aptos" w:hAnsi="Aptos"/>
          <w:b/>
          <w:color w:val="000000"/>
        </w:rPr>
      </w:pPr>
    </w:p>
    <w:p w14:paraId="7B8F53E7" w14:textId="77777777" w:rsidR="00231BD4" w:rsidRPr="001146F0" w:rsidRDefault="00231BD4" w:rsidP="00231BD4">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492C186" w14:textId="77777777" w:rsidR="00231BD4" w:rsidRPr="001146F0" w:rsidRDefault="00E60527" w:rsidP="00231BD4">
      <w:pPr>
        <w:rPr>
          <w:rFonts w:ascii="Aptos" w:hAnsi="Aptos"/>
        </w:rPr>
      </w:pPr>
      <w:r w:rsidRPr="001146F0">
        <w:rPr>
          <w:rFonts w:ascii="Aptos" w:hAnsi="Aptos" w:cs="Tahoma"/>
          <w:b/>
          <w:color w:val="000000"/>
          <w:sz w:val="28"/>
          <w:szCs w:val="20"/>
        </w:rPr>
        <w:t>STRAND</w:t>
      </w:r>
      <w:r w:rsidR="00231BD4" w:rsidRPr="001146F0">
        <w:rPr>
          <w:rFonts w:ascii="Aptos" w:hAnsi="Aptos" w:cs="Tahoma"/>
          <w:b/>
          <w:color w:val="000000"/>
          <w:sz w:val="28"/>
          <w:szCs w:val="20"/>
        </w:rPr>
        <w:t xml:space="preserve">   </w:t>
      </w:r>
      <w:r w:rsidR="00231BD4" w:rsidRPr="001146F0">
        <w:rPr>
          <w:rFonts w:ascii="Aptos" w:hAnsi="Aptos" w:cs="Tahoma"/>
          <w:iCs/>
          <w:color w:val="000000"/>
          <w:sz w:val="28"/>
          <w:szCs w:val="20"/>
        </w:rPr>
        <w:t xml:space="preserve">Reading – Literature </w:t>
      </w:r>
    </w:p>
    <w:p w14:paraId="4D170E37" w14:textId="77777777" w:rsidR="00231BD4" w:rsidRPr="001146F0" w:rsidRDefault="00231BD4" w:rsidP="00231BD4">
      <w:pPr>
        <w:rPr>
          <w:rFonts w:ascii="Aptos" w:hAnsi="Aptos"/>
          <w:sz w:val="16"/>
        </w:rPr>
      </w:pPr>
    </w:p>
    <w:tbl>
      <w:tblPr>
        <w:tblW w:w="10422" w:type="dxa"/>
        <w:tblInd w:w="-522" w:type="dxa"/>
        <w:tblLayout w:type="fixed"/>
        <w:tblLook w:val="0000" w:firstRow="0" w:lastRow="0" w:firstColumn="0" w:lastColumn="0" w:noHBand="0" w:noVBand="0"/>
      </w:tblPr>
      <w:tblGrid>
        <w:gridCol w:w="1350"/>
        <w:gridCol w:w="1800"/>
        <w:gridCol w:w="7272"/>
      </w:tblGrid>
      <w:tr w:rsidR="00231BD4" w:rsidRPr="001146F0" w14:paraId="138FAD5E" w14:textId="77777777" w:rsidTr="00EA3BE1">
        <w:trPr>
          <w:cantSplit/>
        </w:trPr>
        <w:tc>
          <w:tcPr>
            <w:tcW w:w="10422" w:type="dxa"/>
            <w:gridSpan w:val="3"/>
            <w:tcBorders>
              <w:top w:val="single" w:sz="6" w:space="0" w:color="auto"/>
            </w:tcBorders>
            <w:shd w:val="clear" w:color="auto" w:fill="C0C0C0"/>
          </w:tcPr>
          <w:p w14:paraId="08893A56" w14:textId="77777777" w:rsidR="00231BD4" w:rsidRPr="001146F0" w:rsidRDefault="00231BD4" w:rsidP="00CF3DBF">
            <w:pPr>
              <w:pStyle w:val="Heading8"/>
              <w:jc w:val="center"/>
              <w:rPr>
                <w:rFonts w:ascii="Aptos" w:hAnsi="Aptos"/>
                <w:color w:val="auto"/>
                <w:sz w:val="36"/>
              </w:rPr>
            </w:pPr>
            <w:r w:rsidRPr="001146F0">
              <w:rPr>
                <w:rFonts w:ascii="Aptos" w:hAnsi="Aptos"/>
                <w:color w:val="auto"/>
                <w:sz w:val="36"/>
              </w:rPr>
              <w:t>Grades 9</w:t>
            </w:r>
            <w:r w:rsidR="00CF3DBF" w:rsidRPr="001146F0">
              <w:rPr>
                <w:rFonts w:ascii="Aptos" w:hAnsi="Aptos"/>
                <w:color w:val="auto"/>
                <w:sz w:val="36"/>
              </w:rPr>
              <w:t>–</w:t>
            </w:r>
            <w:r w:rsidRPr="001146F0">
              <w:rPr>
                <w:rFonts w:ascii="Aptos" w:hAnsi="Aptos"/>
                <w:color w:val="auto"/>
                <w:sz w:val="36"/>
              </w:rPr>
              <w:t>10</w:t>
            </w:r>
          </w:p>
        </w:tc>
      </w:tr>
      <w:tr w:rsidR="002F2E19" w:rsidRPr="001146F0" w14:paraId="6FEEB3C3" w14:textId="77777777" w:rsidTr="00EA3BE1">
        <w:trPr>
          <w:cantSplit/>
        </w:trPr>
        <w:tc>
          <w:tcPr>
            <w:tcW w:w="3150" w:type="dxa"/>
            <w:gridSpan w:val="2"/>
            <w:tcBorders>
              <w:bottom w:val="single" w:sz="6" w:space="0" w:color="auto"/>
              <w:right w:val="single" w:sz="6" w:space="0" w:color="auto"/>
            </w:tcBorders>
            <w:shd w:val="clear" w:color="auto" w:fill="808080"/>
          </w:tcPr>
          <w:p w14:paraId="09FAA480" w14:textId="77777777" w:rsidR="002F2E19" w:rsidRPr="001146F0" w:rsidRDefault="002F2E19" w:rsidP="002F2E19">
            <w:pPr>
              <w:rPr>
                <w:rFonts w:ascii="Aptos" w:hAnsi="Aptos"/>
                <w:sz w:val="28"/>
              </w:rPr>
            </w:pPr>
            <w:r w:rsidRPr="001146F0">
              <w:rPr>
                <w:rFonts w:ascii="Aptos" w:hAnsi="Aptos"/>
                <w:sz w:val="28"/>
              </w:rPr>
              <w:t>Cluster</w:t>
            </w:r>
          </w:p>
        </w:tc>
        <w:tc>
          <w:tcPr>
            <w:tcW w:w="7272" w:type="dxa"/>
            <w:tcBorders>
              <w:left w:val="single" w:sz="6" w:space="0" w:color="auto"/>
              <w:bottom w:val="single" w:sz="6" w:space="0" w:color="auto"/>
            </w:tcBorders>
            <w:shd w:val="clear" w:color="auto" w:fill="808080"/>
          </w:tcPr>
          <w:p w14:paraId="6F858290" w14:textId="77777777" w:rsidR="002F2E19" w:rsidRPr="001146F0" w:rsidRDefault="002F2E19" w:rsidP="009536A1">
            <w:pPr>
              <w:rPr>
                <w:rFonts w:ascii="Aptos" w:hAnsi="Aptos"/>
                <w:sz w:val="28"/>
              </w:rPr>
            </w:pPr>
            <w:r w:rsidRPr="001146F0">
              <w:rPr>
                <w:rFonts w:ascii="Aptos" w:hAnsi="Aptos"/>
                <w:sz w:val="28"/>
              </w:rPr>
              <w:t>Standards as written</w:t>
            </w:r>
          </w:p>
        </w:tc>
      </w:tr>
      <w:tr w:rsidR="007247D4" w:rsidRPr="001146F0" w14:paraId="4074B807" w14:textId="77777777" w:rsidTr="00EA3BE1">
        <w:trPr>
          <w:cantSplit/>
          <w:trHeight w:val="85"/>
        </w:trPr>
        <w:tc>
          <w:tcPr>
            <w:tcW w:w="1350" w:type="dxa"/>
            <w:vMerge w:val="restart"/>
            <w:tcBorders>
              <w:top w:val="single" w:sz="6" w:space="0" w:color="auto"/>
              <w:right w:val="single" w:sz="6" w:space="0" w:color="auto"/>
            </w:tcBorders>
          </w:tcPr>
          <w:p w14:paraId="33733DF2" w14:textId="77777777" w:rsidR="007247D4" w:rsidRPr="001146F0" w:rsidRDefault="007247D4" w:rsidP="009536A1">
            <w:pPr>
              <w:spacing w:before="120"/>
              <w:rPr>
                <w:rFonts w:ascii="Aptos" w:hAnsi="Aptos"/>
                <w:sz w:val="18"/>
                <w:szCs w:val="18"/>
              </w:rPr>
            </w:pPr>
            <w:r w:rsidRPr="001146F0">
              <w:rPr>
                <w:rFonts w:ascii="Aptos" w:hAnsi="Aptos"/>
                <w:sz w:val="18"/>
                <w:szCs w:val="18"/>
              </w:rPr>
              <w:t>Key Ideas and Details</w:t>
            </w:r>
          </w:p>
        </w:tc>
        <w:tc>
          <w:tcPr>
            <w:tcW w:w="1800" w:type="dxa"/>
            <w:tcBorders>
              <w:top w:val="single" w:sz="6" w:space="0" w:color="auto"/>
              <w:left w:val="single" w:sz="6" w:space="0" w:color="auto"/>
              <w:bottom w:val="single" w:sz="6" w:space="0" w:color="auto"/>
              <w:right w:val="single" w:sz="6" w:space="0" w:color="auto"/>
            </w:tcBorders>
          </w:tcPr>
          <w:p w14:paraId="671C3B5D" w14:textId="77777777" w:rsidR="007247D4" w:rsidRPr="001146F0" w:rsidRDefault="007247D4" w:rsidP="000C7605">
            <w:pPr>
              <w:spacing w:before="120"/>
              <w:jc w:val="center"/>
              <w:rPr>
                <w:rFonts w:ascii="Aptos" w:hAnsi="Aptos"/>
                <w:b/>
                <w:bCs/>
                <w:sz w:val="20"/>
                <w:szCs w:val="20"/>
              </w:rPr>
            </w:pPr>
            <w:r w:rsidRPr="001146F0">
              <w:rPr>
                <w:rFonts w:ascii="Aptos" w:hAnsi="Aptos"/>
                <w:b/>
                <w:bCs/>
                <w:sz w:val="20"/>
                <w:szCs w:val="20"/>
              </w:rPr>
              <w:t>RL.9-10.1</w:t>
            </w:r>
          </w:p>
        </w:tc>
        <w:tc>
          <w:tcPr>
            <w:tcW w:w="7272" w:type="dxa"/>
            <w:tcBorders>
              <w:top w:val="single" w:sz="6" w:space="0" w:color="auto"/>
              <w:left w:val="single" w:sz="6" w:space="0" w:color="auto"/>
              <w:bottom w:val="single" w:sz="6" w:space="0" w:color="auto"/>
            </w:tcBorders>
            <w:vAlign w:val="bottom"/>
          </w:tcPr>
          <w:p w14:paraId="411E3F71"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Cite strong and thorough textual evidence to support analysis of what a text states explicitly as well as inferences drawn from the text.</w:t>
            </w:r>
          </w:p>
        </w:tc>
      </w:tr>
      <w:tr w:rsidR="007247D4" w:rsidRPr="001146F0" w14:paraId="3105A99E" w14:textId="77777777" w:rsidTr="00EA3BE1">
        <w:trPr>
          <w:cantSplit/>
          <w:trHeight w:val="246"/>
        </w:trPr>
        <w:tc>
          <w:tcPr>
            <w:tcW w:w="1350" w:type="dxa"/>
            <w:vMerge/>
            <w:tcBorders>
              <w:right w:val="single" w:sz="6" w:space="0" w:color="auto"/>
            </w:tcBorders>
          </w:tcPr>
          <w:p w14:paraId="58C4C68C" w14:textId="77777777" w:rsidR="007247D4" w:rsidRPr="001146F0" w:rsidRDefault="007247D4" w:rsidP="009536A1">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1001D92E" w14:textId="77777777" w:rsidR="007247D4" w:rsidRPr="001146F0" w:rsidRDefault="007247D4" w:rsidP="000C7605">
            <w:pPr>
              <w:spacing w:before="120"/>
              <w:jc w:val="center"/>
              <w:rPr>
                <w:rFonts w:ascii="Aptos" w:hAnsi="Aptos"/>
                <w:b/>
                <w:bCs/>
                <w:sz w:val="20"/>
                <w:szCs w:val="20"/>
              </w:rPr>
            </w:pPr>
            <w:r w:rsidRPr="001146F0">
              <w:rPr>
                <w:rFonts w:ascii="Aptos" w:hAnsi="Aptos"/>
                <w:b/>
                <w:bCs/>
                <w:sz w:val="20"/>
                <w:szCs w:val="20"/>
              </w:rPr>
              <w:t>RL.9-10.2</w:t>
            </w:r>
          </w:p>
        </w:tc>
        <w:tc>
          <w:tcPr>
            <w:tcW w:w="7272" w:type="dxa"/>
            <w:tcBorders>
              <w:top w:val="single" w:sz="6" w:space="0" w:color="auto"/>
              <w:left w:val="single" w:sz="6" w:space="0" w:color="auto"/>
              <w:bottom w:val="single" w:sz="6" w:space="0" w:color="auto"/>
            </w:tcBorders>
            <w:vAlign w:val="bottom"/>
          </w:tcPr>
          <w:p w14:paraId="31F577E7"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Determine a theme or central idea of a text and analyze in detail its development over the course of the text, including how it emerges and is shaped and refined by specific details; provide an objective summary of a text.</w:t>
            </w:r>
          </w:p>
        </w:tc>
      </w:tr>
      <w:tr w:rsidR="007247D4" w:rsidRPr="001146F0" w14:paraId="3180AA10" w14:textId="77777777" w:rsidTr="00EA3BE1">
        <w:trPr>
          <w:cantSplit/>
          <w:trHeight w:val="138"/>
        </w:trPr>
        <w:tc>
          <w:tcPr>
            <w:tcW w:w="1350" w:type="dxa"/>
            <w:vMerge/>
            <w:tcBorders>
              <w:bottom w:val="single" w:sz="6" w:space="0" w:color="auto"/>
              <w:right w:val="single" w:sz="6" w:space="0" w:color="auto"/>
            </w:tcBorders>
          </w:tcPr>
          <w:p w14:paraId="4148DDED" w14:textId="77777777" w:rsidR="007247D4" w:rsidRPr="001146F0" w:rsidRDefault="007247D4" w:rsidP="009536A1">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2376AA89" w14:textId="77777777" w:rsidR="007247D4" w:rsidRPr="001146F0" w:rsidRDefault="007247D4" w:rsidP="000C7605">
            <w:pPr>
              <w:spacing w:before="120"/>
              <w:jc w:val="center"/>
              <w:rPr>
                <w:rFonts w:ascii="Aptos" w:hAnsi="Aptos"/>
                <w:b/>
                <w:bCs/>
                <w:sz w:val="20"/>
                <w:szCs w:val="20"/>
              </w:rPr>
            </w:pPr>
            <w:r w:rsidRPr="001146F0">
              <w:rPr>
                <w:rFonts w:ascii="Aptos" w:hAnsi="Aptos"/>
                <w:b/>
                <w:bCs/>
                <w:sz w:val="20"/>
                <w:szCs w:val="20"/>
              </w:rPr>
              <w:t>RL.9-10.3</w:t>
            </w:r>
          </w:p>
        </w:tc>
        <w:tc>
          <w:tcPr>
            <w:tcW w:w="7272" w:type="dxa"/>
            <w:tcBorders>
              <w:top w:val="single" w:sz="6" w:space="0" w:color="auto"/>
              <w:left w:val="single" w:sz="6" w:space="0" w:color="auto"/>
              <w:bottom w:val="single" w:sz="6" w:space="0" w:color="auto"/>
            </w:tcBorders>
            <w:vAlign w:val="bottom"/>
          </w:tcPr>
          <w:p w14:paraId="1A7910A8"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Analyze how complex characters (e.g., those with multiple or conflicting motivations) develop over the course of a text, interact with other characters, and advance the plot or develop the theme.</w:t>
            </w:r>
          </w:p>
        </w:tc>
      </w:tr>
      <w:tr w:rsidR="007247D4" w:rsidRPr="001146F0" w14:paraId="18A05D1A" w14:textId="77777777" w:rsidTr="00EA3BE1">
        <w:trPr>
          <w:cantSplit/>
          <w:trHeight w:val="85"/>
        </w:trPr>
        <w:tc>
          <w:tcPr>
            <w:tcW w:w="1350" w:type="dxa"/>
            <w:vMerge w:val="restart"/>
            <w:tcBorders>
              <w:top w:val="single" w:sz="6" w:space="0" w:color="auto"/>
              <w:right w:val="single" w:sz="6" w:space="0" w:color="auto"/>
            </w:tcBorders>
          </w:tcPr>
          <w:p w14:paraId="30090806" w14:textId="77777777" w:rsidR="007247D4" w:rsidRPr="001146F0" w:rsidRDefault="007247D4" w:rsidP="009536A1">
            <w:pPr>
              <w:spacing w:before="120"/>
              <w:rPr>
                <w:rFonts w:ascii="Aptos" w:hAnsi="Aptos"/>
                <w:sz w:val="18"/>
                <w:szCs w:val="18"/>
              </w:rPr>
            </w:pPr>
            <w:r w:rsidRPr="001146F0">
              <w:rPr>
                <w:rFonts w:ascii="Aptos" w:hAnsi="Aptos"/>
                <w:sz w:val="18"/>
                <w:szCs w:val="18"/>
              </w:rPr>
              <w:t>Craft and Structure</w:t>
            </w:r>
          </w:p>
        </w:tc>
        <w:tc>
          <w:tcPr>
            <w:tcW w:w="1800" w:type="dxa"/>
            <w:tcBorders>
              <w:top w:val="single" w:sz="6" w:space="0" w:color="auto"/>
              <w:left w:val="single" w:sz="6" w:space="0" w:color="auto"/>
              <w:bottom w:val="single" w:sz="6" w:space="0" w:color="auto"/>
              <w:right w:val="single" w:sz="6" w:space="0" w:color="auto"/>
            </w:tcBorders>
          </w:tcPr>
          <w:p w14:paraId="65858A58" w14:textId="77777777" w:rsidR="007247D4" w:rsidRPr="001146F0" w:rsidRDefault="007247D4" w:rsidP="000C7605">
            <w:pPr>
              <w:spacing w:before="120"/>
              <w:jc w:val="center"/>
              <w:rPr>
                <w:rFonts w:ascii="Aptos" w:hAnsi="Aptos"/>
                <w:b/>
                <w:bCs/>
                <w:sz w:val="20"/>
                <w:szCs w:val="20"/>
              </w:rPr>
            </w:pPr>
            <w:r w:rsidRPr="001146F0">
              <w:rPr>
                <w:rFonts w:ascii="Aptos" w:hAnsi="Aptos"/>
                <w:b/>
                <w:bCs/>
                <w:sz w:val="20"/>
                <w:szCs w:val="20"/>
              </w:rPr>
              <w:t>RL.9-10.4</w:t>
            </w:r>
          </w:p>
        </w:tc>
        <w:tc>
          <w:tcPr>
            <w:tcW w:w="7272" w:type="dxa"/>
            <w:tcBorders>
              <w:top w:val="single" w:sz="6" w:space="0" w:color="auto"/>
              <w:left w:val="single" w:sz="6" w:space="0" w:color="auto"/>
              <w:bottom w:val="single" w:sz="6" w:space="0" w:color="auto"/>
            </w:tcBorders>
            <w:vAlign w:val="bottom"/>
          </w:tcPr>
          <w:p w14:paraId="4F194CB3"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Determine the figurative or connotative meaning(s) of words and phrases as they are used in a text; analyze the impact of words with multiple meanings, as well as symbols or metaphors that extend throughout a text and shape its meaning. (See grades 9–10 Language Standards 4–6 on applying knowledge of vocabulary to reading.)</w:t>
            </w:r>
          </w:p>
        </w:tc>
      </w:tr>
      <w:tr w:rsidR="007247D4" w:rsidRPr="001146F0" w14:paraId="10E44392" w14:textId="77777777" w:rsidTr="00EA3BE1">
        <w:trPr>
          <w:cantSplit/>
          <w:trHeight w:val="85"/>
        </w:trPr>
        <w:tc>
          <w:tcPr>
            <w:tcW w:w="1350" w:type="dxa"/>
            <w:vMerge/>
            <w:tcBorders>
              <w:right w:val="single" w:sz="6" w:space="0" w:color="auto"/>
            </w:tcBorders>
          </w:tcPr>
          <w:p w14:paraId="5B205B67" w14:textId="77777777" w:rsidR="007247D4" w:rsidRPr="001146F0" w:rsidRDefault="007247D4" w:rsidP="009536A1">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035F57A9" w14:textId="77777777" w:rsidR="007247D4" w:rsidRPr="001146F0" w:rsidRDefault="007247D4" w:rsidP="000C7605">
            <w:pPr>
              <w:spacing w:before="120"/>
              <w:jc w:val="center"/>
              <w:rPr>
                <w:rFonts w:ascii="Aptos" w:hAnsi="Aptos"/>
                <w:b/>
                <w:bCs/>
                <w:sz w:val="20"/>
                <w:szCs w:val="20"/>
              </w:rPr>
            </w:pPr>
            <w:r w:rsidRPr="001146F0">
              <w:rPr>
                <w:rFonts w:ascii="Aptos" w:hAnsi="Aptos"/>
                <w:b/>
                <w:bCs/>
                <w:sz w:val="20"/>
                <w:szCs w:val="20"/>
              </w:rPr>
              <w:t>RL.9-10.5</w:t>
            </w:r>
          </w:p>
        </w:tc>
        <w:tc>
          <w:tcPr>
            <w:tcW w:w="7272" w:type="dxa"/>
            <w:tcBorders>
              <w:top w:val="single" w:sz="6" w:space="0" w:color="auto"/>
              <w:left w:val="single" w:sz="6" w:space="0" w:color="auto"/>
              <w:bottom w:val="single" w:sz="6" w:space="0" w:color="auto"/>
            </w:tcBorders>
            <w:vAlign w:val="bottom"/>
          </w:tcPr>
          <w:p w14:paraId="7BB2AEAE"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Analyze how an author’s choices concerning how to structure a text, order events within it (e.g., parallel plots), and manipulate time (e.g., pacing, flashbacks) create such effects as mystery, tension, or surprise.</w:t>
            </w:r>
          </w:p>
        </w:tc>
      </w:tr>
      <w:tr w:rsidR="007247D4" w:rsidRPr="001146F0" w14:paraId="14C895A9" w14:textId="77777777" w:rsidTr="00EA3BE1">
        <w:trPr>
          <w:cantSplit/>
          <w:trHeight w:val="85"/>
        </w:trPr>
        <w:tc>
          <w:tcPr>
            <w:tcW w:w="1350" w:type="dxa"/>
            <w:vMerge/>
            <w:tcBorders>
              <w:bottom w:val="single" w:sz="2" w:space="0" w:color="auto"/>
              <w:right w:val="single" w:sz="6" w:space="0" w:color="auto"/>
            </w:tcBorders>
          </w:tcPr>
          <w:p w14:paraId="20010358" w14:textId="77777777" w:rsidR="007247D4" w:rsidRPr="001146F0" w:rsidRDefault="007247D4" w:rsidP="009536A1">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61EA0F7F" w14:textId="77777777" w:rsidR="007247D4" w:rsidRPr="001146F0" w:rsidRDefault="007247D4" w:rsidP="000C7605">
            <w:pPr>
              <w:spacing w:before="120"/>
              <w:jc w:val="center"/>
              <w:rPr>
                <w:rFonts w:ascii="Aptos" w:hAnsi="Aptos"/>
                <w:b/>
                <w:bCs/>
                <w:sz w:val="20"/>
                <w:szCs w:val="20"/>
              </w:rPr>
            </w:pPr>
            <w:r w:rsidRPr="001146F0">
              <w:rPr>
                <w:rFonts w:ascii="Aptos" w:hAnsi="Aptos"/>
                <w:b/>
                <w:bCs/>
                <w:sz w:val="20"/>
                <w:szCs w:val="20"/>
              </w:rPr>
              <w:t>RL.9-10.6</w:t>
            </w:r>
          </w:p>
        </w:tc>
        <w:tc>
          <w:tcPr>
            <w:tcW w:w="7272" w:type="dxa"/>
            <w:tcBorders>
              <w:top w:val="single" w:sz="6" w:space="0" w:color="auto"/>
              <w:left w:val="single" w:sz="6" w:space="0" w:color="auto"/>
              <w:bottom w:val="single" w:sz="6" w:space="0" w:color="auto"/>
            </w:tcBorders>
            <w:vAlign w:val="bottom"/>
          </w:tcPr>
          <w:p w14:paraId="6B6174BE"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Analyze a case in which a character’s point of view and actions signal acceptance or rejection of cultural norms or intellectual ideas of a period or place, drawing on a wide reading of world literature.</w:t>
            </w:r>
          </w:p>
        </w:tc>
      </w:tr>
      <w:tr w:rsidR="007247D4" w:rsidRPr="001146F0" w14:paraId="6CC868ED" w14:textId="77777777" w:rsidTr="00EA3BE1">
        <w:trPr>
          <w:cantSplit/>
          <w:trHeight w:val="85"/>
        </w:trPr>
        <w:tc>
          <w:tcPr>
            <w:tcW w:w="1350" w:type="dxa"/>
            <w:vMerge w:val="restart"/>
            <w:tcBorders>
              <w:top w:val="single" w:sz="2" w:space="0" w:color="auto"/>
              <w:right w:val="single" w:sz="6" w:space="0" w:color="auto"/>
            </w:tcBorders>
          </w:tcPr>
          <w:p w14:paraId="6E2238F4" w14:textId="77777777" w:rsidR="007247D4" w:rsidRPr="001146F0" w:rsidRDefault="007247D4" w:rsidP="009536A1">
            <w:pPr>
              <w:spacing w:before="120"/>
              <w:rPr>
                <w:rFonts w:ascii="Aptos" w:hAnsi="Aptos"/>
                <w:sz w:val="18"/>
                <w:szCs w:val="18"/>
              </w:rPr>
            </w:pPr>
            <w:r w:rsidRPr="001146F0">
              <w:rPr>
                <w:rFonts w:ascii="Aptos" w:hAnsi="Aptos"/>
                <w:sz w:val="18"/>
                <w:szCs w:val="18"/>
              </w:rPr>
              <w:t>Integration of Knowledge and Ideas</w:t>
            </w:r>
          </w:p>
        </w:tc>
        <w:tc>
          <w:tcPr>
            <w:tcW w:w="1800" w:type="dxa"/>
            <w:tcBorders>
              <w:top w:val="single" w:sz="6" w:space="0" w:color="auto"/>
              <w:left w:val="single" w:sz="6" w:space="0" w:color="auto"/>
              <w:bottom w:val="single" w:sz="6" w:space="0" w:color="auto"/>
              <w:right w:val="single" w:sz="6" w:space="0" w:color="auto"/>
            </w:tcBorders>
          </w:tcPr>
          <w:p w14:paraId="31EFCA33" w14:textId="77777777" w:rsidR="007247D4" w:rsidRPr="001146F0" w:rsidRDefault="007247D4" w:rsidP="000C7605">
            <w:pPr>
              <w:spacing w:before="120"/>
              <w:jc w:val="center"/>
              <w:rPr>
                <w:rFonts w:ascii="Aptos" w:hAnsi="Aptos"/>
                <w:b/>
                <w:bCs/>
                <w:sz w:val="20"/>
                <w:szCs w:val="20"/>
              </w:rPr>
            </w:pPr>
            <w:r w:rsidRPr="001146F0">
              <w:rPr>
                <w:rFonts w:ascii="Aptos" w:hAnsi="Aptos"/>
                <w:b/>
                <w:bCs/>
                <w:sz w:val="20"/>
                <w:szCs w:val="20"/>
              </w:rPr>
              <w:t>RL.9-10.7</w:t>
            </w:r>
          </w:p>
        </w:tc>
        <w:tc>
          <w:tcPr>
            <w:tcW w:w="7272" w:type="dxa"/>
            <w:tcBorders>
              <w:top w:val="single" w:sz="6" w:space="0" w:color="auto"/>
              <w:left w:val="single" w:sz="6" w:space="0" w:color="auto"/>
              <w:bottom w:val="single" w:sz="6" w:space="0" w:color="auto"/>
            </w:tcBorders>
            <w:vAlign w:val="bottom"/>
          </w:tcPr>
          <w:p w14:paraId="572CCD2F"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Analyze a critical response to a work or body of literature (e.g., author documentary, book review); provide a summary of the argument presented and evaluate the strength of the evidence supporting it.</w:t>
            </w:r>
          </w:p>
        </w:tc>
      </w:tr>
      <w:tr w:rsidR="007247D4" w:rsidRPr="001146F0" w14:paraId="6C9435DE" w14:textId="77777777" w:rsidTr="00EA3BE1">
        <w:trPr>
          <w:cantSplit/>
          <w:trHeight w:val="85"/>
        </w:trPr>
        <w:tc>
          <w:tcPr>
            <w:tcW w:w="1350" w:type="dxa"/>
            <w:vMerge/>
            <w:tcBorders>
              <w:right w:val="single" w:sz="6" w:space="0" w:color="auto"/>
            </w:tcBorders>
          </w:tcPr>
          <w:p w14:paraId="5F6E38AB" w14:textId="77777777" w:rsidR="007247D4" w:rsidRPr="001146F0" w:rsidRDefault="007247D4" w:rsidP="009536A1">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2280D99B" w14:textId="77777777" w:rsidR="007247D4" w:rsidRPr="001146F0" w:rsidRDefault="007247D4" w:rsidP="000C7605">
            <w:pPr>
              <w:spacing w:before="120"/>
              <w:jc w:val="center"/>
              <w:rPr>
                <w:rFonts w:ascii="Aptos" w:hAnsi="Aptos"/>
                <w:b/>
                <w:bCs/>
                <w:sz w:val="20"/>
                <w:szCs w:val="20"/>
              </w:rPr>
            </w:pPr>
            <w:r w:rsidRPr="001146F0">
              <w:rPr>
                <w:rFonts w:ascii="Aptos" w:hAnsi="Aptos"/>
                <w:b/>
                <w:bCs/>
                <w:sz w:val="20"/>
                <w:szCs w:val="20"/>
              </w:rPr>
              <w:t>RL.9-10.8</w:t>
            </w:r>
          </w:p>
        </w:tc>
        <w:tc>
          <w:tcPr>
            <w:tcW w:w="7272" w:type="dxa"/>
            <w:tcBorders>
              <w:top w:val="single" w:sz="6" w:space="0" w:color="auto"/>
              <w:left w:val="single" w:sz="6" w:space="0" w:color="auto"/>
              <w:bottom w:val="single" w:sz="6" w:space="0" w:color="auto"/>
            </w:tcBorders>
            <w:vAlign w:val="bottom"/>
          </w:tcPr>
          <w:p w14:paraId="4428CED9"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(Not applicable. For expectations regarding themes in literary texts, see RL.2.)</w:t>
            </w:r>
          </w:p>
        </w:tc>
      </w:tr>
      <w:tr w:rsidR="007247D4" w:rsidRPr="001146F0" w14:paraId="389ECCCE" w14:textId="77777777" w:rsidTr="00EA3BE1">
        <w:trPr>
          <w:cantSplit/>
          <w:trHeight w:val="85"/>
        </w:trPr>
        <w:tc>
          <w:tcPr>
            <w:tcW w:w="1350" w:type="dxa"/>
            <w:vMerge/>
            <w:tcBorders>
              <w:bottom w:val="single" w:sz="6" w:space="0" w:color="auto"/>
              <w:right w:val="single" w:sz="6" w:space="0" w:color="auto"/>
            </w:tcBorders>
          </w:tcPr>
          <w:p w14:paraId="0CE37A17" w14:textId="77777777" w:rsidR="007247D4" w:rsidRPr="001146F0" w:rsidRDefault="007247D4" w:rsidP="009536A1">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0DCF8253" w14:textId="77777777" w:rsidR="007247D4" w:rsidRPr="001146F0" w:rsidRDefault="007247D4" w:rsidP="000C7605">
            <w:pPr>
              <w:spacing w:before="120"/>
              <w:jc w:val="center"/>
              <w:rPr>
                <w:rFonts w:ascii="Aptos" w:hAnsi="Aptos"/>
                <w:b/>
                <w:bCs/>
                <w:sz w:val="20"/>
                <w:szCs w:val="20"/>
              </w:rPr>
            </w:pPr>
            <w:r w:rsidRPr="001146F0">
              <w:rPr>
                <w:rFonts w:ascii="Aptos" w:hAnsi="Aptos"/>
                <w:b/>
                <w:bCs/>
                <w:sz w:val="20"/>
                <w:szCs w:val="20"/>
              </w:rPr>
              <w:t>RL.9-10.9</w:t>
            </w:r>
          </w:p>
        </w:tc>
        <w:tc>
          <w:tcPr>
            <w:tcW w:w="7272" w:type="dxa"/>
            <w:tcBorders>
              <w:top w:val="single" w:sz="6" w:space="0" w:color="auto"/>
              <w:left w:val="single" w:sz="6" w:space="0" w:color="auto"/>
              <w:bottom w:val="single" w:sz="6" w:space="0" w:color="auto"/>
            </w:tcBorders>
            <w:vAlign w:val="bottom"/>
          </w:tcPr>
          <w:p w14:paraId="6CC765F1" w14:textId="77777777" w:rsidR="007247D4" w:rsidRPr="001146F0" w:rsidRDefault="007247D4" w:rsidP="007247D4">
            <w:pPr>
              <w:spacing w:before="120"/>
              <w:rPr>
                <w:rFonts w:ascii="Aptos" w:hAnsi="Aptos" w:cs="Tahoma"/>
                <w:color w:val="000000"/>
                <w:sz w:val="20"/>
                <w:szCs w:val="20"/>
              </w:rPr>
            </w:pPr>
            <w:r w:rsidRPr="001146F0">
              <w:rPr>
                <w:rFonts w:ascii="Aptos" w:hAnsi="Aptos" w:cs="Tahoma"/>
                <w:color w:val="000000"/>
                <w:sz w:val="20"/>
                <w:szCs w:val="20"/>
              </w:rPr>
              <w:t>Analyze how an author draws on and transforms source material in a specific work (e.g., how Shakespeare treats a theme or topic from Ovid or the Bible or how a later author draws on a play by Shakespeare).</w:t>
            </w:r>
          </w:p>
        </w:tc>
      </w:tr>
      <w:tr w:rsidR="00231BD4" w:rsidRPr="001146F0" w14:paraId="1CA3257C" w14:textId="77777777" w:rsidTr="00EA3BE1">
        <w:trPr>
          <w:cantSplit/>
          <w:trHeight w:val="85"/>
        </w:trPr>
        <w:tc>
          <w:tcPr>
            <w:tcW w:w="1350" w:type="dxa"/>
            <w:tcBorders>
              <w:top w:val="single" w:sz="6" w:space="0" w:color="auto"/>
              <w:bottom w:val="single" w:sz="2" w:space="0" w:color="auto"/>
              <w:right w:val="single" w:sz="6" w:space="0" w:color="auto"/>
            </w:tcBorders>
          </w:tcPr>
          <w:p w14:paraId="3F23D739" w14:textId="77777777" w:rsidR="00231BD4" w:rsidRPr="001146F0" w:rsidRDefault="00231BD4" w:rsidP="009536A1">
            <w:pPr>
              <w:spacing w:before="120"/>
              <w:rPr>
                <w:rFonts w:ascii="Aptos" w:hAnsi="Aptos"/>
                <w:sz w:val="18"/>
                <w:szCs w:val="18"/>
              </w:rPr>
            </w:pPr>
            <w:r w:rsidRPr="001146F0">
              <w:rPr>
                <w:rFonts w:ascii="Aptos" w:hAnsi="Aptos"/>
                <w:sz w:val="18"/>
                <w:szCs w:val="18"/>
              </w:rPr>
              <w:t>Range of Reading and Level of Text Complexity</w:t>
            </w:r>
          </w:p>
        </w:tc>
        <w:tc>
          <w:tcPr>
            <w:tcW w:w="1800" w:type="dxa"/>
            <w:tcBorders>
              <w:top w:val="single" w:sz="6" w:space="0" w:color="auto"/>
              <w:left w:val="single" w:sz="6" w:space="0" w:color="auto"/>
              <w:bottom w:val="single" w:sz="6" w:space="0" w:color="auto"/>
              <w:right w:val="single" w:sz="6" w:space="0" w:color="auto"/>
            </w:tcBorders>
          </w:tcPr>
          <w:p w14:paraId="5D047E1F" w14:textId="77777777" w:rsidR="00F3504E" w:rsidRPr="001146F0" w:rsidRDefault="00217CCD" w:rsidP="000C7605">
            <w:pPr>
              <w:spacing w:before="120"/>
              <w:jc w:val="center"/>
              <w:rPr>
                <w:rFonts w:ascii="Aptos" w:hAnsi="Aptos"/>
                <w:b/>
                <w:bCs/>
                <w:sz w:val="20"/>
                <w:szCs w:val="20"/>
              </w:rPr>
            </w:pPr>
            <w:r w:rsidRPr="001146F0">
              <w:rPr>
                <w:rFonts w:ascii="Aptos" w:hAnsi="Aptos"/>
                <w:b/>
                <w:bCs/>
                <w:sz w:val="20"/>
                <w:szCs w:val="20"/>
              </w:rPr>
              <w:t>RL.9-10.</w:t>
            </w:r>
            <w:r w:rsidR="00231BD4" w:rsidRPr="001146F0">
              <w:rPr>
                <w:rFonts w:ascii="Aptos" w:hAnsi="Aptos"/>
                <w:b/>
                <w:bCs/>
                <w:sz w:val="20"/>
                <w:szCs w:val="20"/>
              </w:rPr>
              <w:t>10</w:t>
            </w:r>
          </w:p>
        </w:tc>
        <w:tc>
          <w:tcPr>
            <w:tcW w:w="7272" w:type="dxa"/>
            <w:tcBorders>
              <w:top w:val="single" w:sz="6" w:space="0" w:color="auto"/>
              <w:left w:val="single" w:sz="6" w:space="0" w:color="auto"/>
              <w:bottom w:val="single" w:sz="6" w:space="0" w:color="auto"/>
            </w:tcBorders>
          </w:tcPr>
          <w:p w14:paraId="106751FE" w14:textId="77777777" w:rsidR="007247D4" w:rsidRPr="001146F0" w:rsidRDefault="007247D4" w:rsidP="007247D4">
            <w:pPr>
              <w:spacing w:before="120"/>
              <w:rPr>
                <w:rFonts w:ascii="Aptos" w:hAnsi="Aptos" w:cs="Tahoma"/>
                <w:sz w:val="20"/>
              </w:rPr>
            </w:pPr>
            <w:r w:rsidRPr="001146F0">
              <w:rPr>
                <w:rFonts w:ascii="Aptos" w:hAnsi="Aptos" w:cs="Tahoma"/>
                <w:sz w:val="20"/>
              </w:rPr>
              <w:t>Independently and proficiently read and comprehend literary texts representing a variety of genres, cultures, and perspectives and exhibiting complexity appropriate for the grade/course. (See more on qualitative and quantitative dimensions of text complexity.)</w:t>
            </w:r>
          </w:p>
          <w:p w14:paraId="66C131DF" w14:textId="77777777" w:rsidR="00231BD4" w:rsidRPr="001146F0" w:rsidRDefault="007247D4" w:rsidP="007247D4">
            <w:pPr>
              <w:spacing w:before="120"/>
              <w:rPr>
                <w:rFonts w:ascii="Aptos" w:hAnsi="Aptos" w:cs="Tahoma"/>
                <w:i/>
                <w:sz w:val="20"/>
              </w:rPr>
            </w:pPr>
            <w:r w:rsidRPr="001146F0">
              <w:rPr>
                <w:rFonts w:ascii="Aptos" w:hAnsi="Aptos" w:cs="Tahoma"/>
                <w:i/>
                <w:sz w:val="20"/>
              </w:rPr>
              <w:t>For example, Students respond to, analyze, and compare a variety of poems that exemplify the range of poetry’s dramatic power, such as Robert Browning’s “My Last Duchess,” Elizabeth Bishop’s “Fish,” Robert Frost’s “Out, Out…” (along with Macbeth’s soliloquy in Act V of Macbeth), and Amy Lowell’s “Patterns.” They then use these poems as models as they write poems of their own that reflect a dramatic moment or event. (RL.9–10.10, W.9–10.3)</w:t>
            </w:r>
          </w:p>
        </w:tc>
      </w:tr>
    </w:tbl>
    <w:p w14:paraId="39E1C7FC" w14:textId="77777777" w:rsidR="00231BD4" w:rsidRPr="001146F0" w:rsidRDefault="00231BD4" w:rsidP="00231BD4">
      <w:pPr>
        <w:rPr>
          <w:rFonts w:ascii="Aptos" w:hAnsi="Aptos"/>
        </w:rPr>
      </w:pPr>
    </w:p>
    <w:p w14:paraId="25C1E265" w14:textId="77777777" w:rsidR="00231BD4" w:rsidRPr="001146F0" w:rsidRDefault="00231BD4" w:rsidP="00231BD4">
      <w:pPr>
        <w:rPr>
          <w:rFonts w:ascii="Aptos" w:hAnsi="Aptos" w:cs="Tahoma"/>
        </w:rPr>
      </w:pPr>
      <w:r w:rsidRPr="001146F0">
        <w:rPr>
          <w:rFonts w:ascii="Aptos" w:hAnsi="Aptos" w:cs="Tahoma"/>
        </w:rPr>
        <w:br w:type="page"/>
      </w:r>
    </w:p>
    <w:p w14:paraId="1A16F9FC" w14:textId="65413260" w:rsidR="00231BD4" w:rsidRPr="001146F0" w:rsidRDefault="00231BD4" w:rsidP="00467F62">
      <w:pPr>
        <w:pStyle w:val="Header"/>
        <w:tabs>
          <w:tab w:val="clear" w:pos="4320"/>
          <w:tab w:val="clear" w:pos="8640"/>
        </w:tabs>
        <w:rPr>
          <w:rFonts w:ascii="Aptos" w:hAnsi="Aptos"/>
          <w:b/>
          <w:color w:val="000000"/>
        </w:rPr>
      </w:pPr>
    </w:p>
    <w:p w14:paraId="7E810259" w14:textId="77777777" w:rsidR="00231BD4" w:rsidRPr="001146F0" w:rsidRDefault="00231BD4" w:rsidP="00231BD4">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36440D50" w14:textId="77777777" w:rsidR="00231BD4" w:rsidRPr="001146F0" w:rsidRDefault="00E60527" w:rsidP="00231BD4">
      <w:pPr>
        <w:rPr>
          <w:rFonts w:ascii="Aptos" w:hAnsi="Aptos"/>
        </w:rPr>
      </w:pPr>
      <w:r w:rsidRPr="001146F0">
        <w:rPr>
          <w:rFonts w:ascii="Aptos" w:hAnsi="Aptos" w:cs="Tahoma"/>
          <w:b/>
          <w:color w:val="000000"/>
          <w:sz w:val="28"/>
          <w:szCs w:val="20"/>
        </w:rPr>
        <w:t>STRAND</w:t>
      </w:r>
      <w:r w:rsidR="00231BD4" w:rsidRPr="001146F0">
        <w:rPr>
          <w:rFonts w:ascii="Aptos" w:hAnsi="Aptos" w:cs="Tahoma"/>
          <w:b/>
          <w:color w:val="000000"/>
          <w:sz w:val="28"/>
          <w:szCs w:val="20"/>
        </w:rPr>
        <w:t xml:space="preserve">   </w:t>
      </w:r>
      <w:r w:rsidR="00231BD4" w:rsidRPr="001146F0">
        <w:rPr>
          <w:rFonts w:ascii="Aptos" w:hAnsi="Aptos" w:cs="Tahoma"/>
          <w:iCs/>
          <w:color w:val="000000"/>
          <w:sz w:val="28"/>
          <w:szCs w:val="20"/>
        </w:rPr>
        <w:t xml:space="preserve">Reading – Literature </w:t>
      </w:r>
    </w:p>
    <w:p w14:paraId="6BBF8F00" w14:textId="77777777" w:rsidR="00231BD4" w:rsidRPr="001146F0" w:rsidRDefault="00231BD4" w:rsidP="00231BD4">
      <w:pPr>
        <w:rPr>
          <w:rFonts w:ascii="Aptos" w:hAnsi="Aptos"/>
          <w:sz w:val="16"/>
        </w:rPr>
      </w:pPr>
    </w:p>
    <w:tbl>
      <w:tblPr>
        <w:tblW w:w="10422" w:type="dxa"/>
        <w:tblInd w:w="-522" w:type="dxa"/>
        <w:tblLayout w:type="fixed"/>
        <w:tblLook w:val="0000" w:firstRow="0" w:lastRow="0" w:firstColumn="0" w:lastColumn="0" w:noHBand="0" w:noVBand="0"/>
      </w:tblPr>
      <w:tblGrid>
        <w:gridCol w:w="1242"/>
        <w:gridCol w:w="1980"/>
        <w:gridCol w:w="7200"/>
      </w:tblGrid>
      <w:tr w:rsidR="00231BD4" w:rsidRPr="001146F0" w14:paraId="11861DB6" w14:textId="77777777" w:rsidTr="000C7A15">
        <w:trPr>
          <w:cantSplit/>
        </w:trPr>
        <w:tc>
          <w:tcPr>
            <w:tcW w:w="10422" w:type="dxa"/>
            <w:gridSpan w:val="3"/>
            <w:tcBorders>
              <w:top w:val="single" w:sz="6" w:space="0" w:color="auto"/>
            </w:tcBorders>
            <w:shd w:val="clear" w:color="auto" w:fill="C0C0C0"/>
          </w:tcPr>
          <w:p w14:paraId="2EDDE425" w14:textId="77777777" w:rsidR="00231BD4" w:rsidRPr="001146F0" w:rsidRDefault="00231BD4" w:rsidP="00CF3DBF">
            <w:pPr>
              <w:pStyle w:val="Heading8"/>
              <w:jc w:val="center"/>
              <w:rPr>
                <w:rFonts w:ascii="Aptos" w:hAnsi="Aptos"/>
                <w:sz w:val="36"/>
              </w:rPr>
            </w:pPr>
            <w:r w:rsidRPr="001146F0">
              <w:rPr>
                <w:rFonts w:ascii="Aptos" w:hAnsi="Aptos"/>
                <w:sz w:val="36"/>
              </w:rPr>
              <w:t>Grades 11</w:t>
            </w:r>
            <w:r w:rsidR="00CF3DBF" w:rsidRPr="001146F0">
              <w:rPr>
                <w:rFonts w:ascii="Aptos" w:hAnsi="Aptos"/>
                <w:sz w:val="36"/>
              </w:rPr>
              <w:t>–</w:t>
            </w:r>
            <w:r w:rsidRPr="001146F0">
              <w:rPr>
                <w:rFonts w:ascii="Aptos" w:hAnsi="Aptos"/>
                <w:sz w:val="36"/>
              </w:rPr>
              <w:t>12</w:t>
            </w:r>
          </w:p>
        </w:tc>
      </w:tr>
      <w:tr w:rsidR="002F2E19" w:rsidRPr="001146F0" w14:paraId="63314F63" w14:textId="77777777" w:rsidTr="000C7A15">
        <w:trPr>
          <w:cantSplit/>
        </w:trPr>
        <w:tc>
          <w:tcPr>
            <w:tcW w:w="3222" w:type="dxa"/>
            <w:gridSpan w:val="2"/>
            <w:tcBorders>
              <w:bottom w:val="single" w:sz="6" w:space="0" w:color="auto"/>
              <w:right w:val="single" w:sz="6" w:space="0" w:color="auto"/>
            </w:tcBorders>
            <w:shd w:val="clear" w:color="auto" w:fill="808080"/>
          </w:tcPr>
          <w:p w14:paraId="612E806B" w14:textId="77777777" w:rsidR="002F2E19" w:rsidRPr="001146F0" w:rsidRDefault="002F2E19" w:rsidP="002F2E19">
            <w:pPr>
              <w:rPr>
                <w:rFonts w:ascii="Aptos" w:hAnsi="Aptos"/>
                <w:sz w:val="28"/>
              </w:rPr>
            </w:pPr>
            <w:r w:rsidRPr="001146F0">
              <w:rPr>
                <w:rFonts w:ascii="Aptos" w:hAnsi="Aptos"/>
                <w:sz w:val="28"/>
              </w:rPr>
              <w:t>Cluster</w:t>
            </w:r>
          </w:p>
        </w:tc>
        <w:tc>
          <w:tcPr>
            <w:tcW w:w="7200" w:type="dxa"/>
            <w:tcBorders>
              <w:left w:val="single" w:sz="6" w:space="0" w:color="auto"/>
              <w:bottom w:val="single" w:sz="6" w:space="0" w:color="auto"/>
            </w:tcBorders>
            <w:shd w:val="clear" w:color="auto" w:fill="808080"/>
          </w:tcPr>
          <w:p w14:paraId="500176A4" w14:textId="77777777" w:rsidR="002F2E19" w:rsidRPr="001146F0" w:rsidRDefault="002F2E19" w:rsidP="009536A1">
            <w:pPr>
              <w:rPr>
                <w:rFonts w:ascii="Aptos" w:hAnsi="Aptos"/>
                <w:sz w:val="28"/>
              </w:rPr>
            </w:pPr>
            <w:r w:rsidRPr="001146F0">
              <w:rPr>
                <w:rFonts w:ascii="Aptos" w:hAnsi="Aptos"/>
                <w:sz w:val="28"/>
              </w:rPr>
              <w:t>Standards as written</w:t>
            </w:r>
          </w:p>
        </w:tc>
      </w:tr>
      <w:tr w:rsidR="007247D4" w:rsidRPr="001146F0" w14:paraId="7B1D4459" w14:textId="77777777" w:rsidTr="000C7A15">
        <w:trPr>
          <w:cantSplit/>
          <w:trHeight w:val="85"/>
        </w:trPr>
        <w:tc>
          <w:tcPr>
            <w:tcW w:w="1242" w:type="dxa"/>
            <w:vMerge w:val="restart"/>
            <w:tcBorders>
              <w:top w:val="single" w:sz="6" w:space="0" w:color="auto"/>
              <w:right w:val="single" w:sz="6" w:space="0" w:color="auto"/>
            </w:tcBorders>
          </w:tcPr>
          <w:p w14:paraId="75BF72B0" w14:textId="77777777" w:rsidR="007247D4" w:rsidRPr="001146F0" w:rsidRDefault="007247D4" w:rsidP="007247D4">
            <w:pPr>
              <w:spacing w:before="60"/>
              <w:rPr>
                <w:rFonts w:ascii="Aptos" w:hAnsi="Aptos"/>
                <w:sz w:val="18"/>
                <w:szCs w:val="18"/>
              </w:rPr>
            </w:pPr>
            <w:r w:rsidRPr="001146F0">
              <w:rPr>
                <w:rFonts w:ascii="Aptos" w:hAnsi="Aptos"/>
                <w:sz w:val="18"/>
                <w:szCs w:val="18"/>
              </w:rPr>
              <w:t>Key Ideas and Details</w:t>
            </w:r>
          </w:p>
        </w:tc>
        <w:tc>
          <w:tcPr>
            <w:tcW w:w="1980" w:type="dxa"/>
            <w:tcBorders>
              <w:top w:val="single" w:sz="6" w:space="0" w:color="auto"/>
              <w:left w:val="single" w:sz="6" w:space="0" w:color="auto"/>
              <w:bottom w:val="single" w:sz="6" w:space="0" w:color="auto"/>
              <w:right w:val="single" w:sz="6" w:space="0" w:color="auto"/>
            </w:tcBorders>
          </w:tcPr>
          <w:p w14:paraId="4C9FAF17" w14:textId="77777777" w:rsidR="007247D4" w:rsidRPr="001146F0" w:rsidRDefault="007247D4" w:rsidP="007247D4">
            <w:pPr>
              <w:spacing w:before="60"/>
              <w:jc w:val="center"/>
              <w:rPr>
                <w:rFonts w:ascii="Aptos" w:hAnsi="Aptos"/>
                <w:b/>
                <w:bCs/>
                <w:sz w:val="20"/>
                <w:szCs w:val="20"/>
              </w:rPr>
            </w:pPr>
            <w:r w:rsidRPr="001146F0">
              <w:rPr>
                <w:rFonts w:ascii="Aptos" w:hAnsi="Aptos"/>
                <w:b/>
                <w:bCs/>
                <w:sz w:val="20"/>
                <w:szCs w:val="20"/>
              </w:rPr>
              <w:t>RL.11-12.1</w:t>
            </w:r>
          </w:p>
        </w:tc>
        <w:tc>
          <w:tcPr>
            <w:tcW w:w="7200" w:type="dxa"/>
            <w:tcBorders>
              <w:top w:val="single" w:sz="6" w:space="0" w:color="auto"/>
              <w:left w:val="single" w:sz="6" w:space="0" w:color="auto"/>
              <w:bottom w:val="single" w:sz="6" w:space="0" w:color="auto"/>
            </w:tcBorders>
            <w:vAlign w:val="bottom"/>
          </w:tcPr>
          <w:p w14:paraId="250CE797" w14:textId="77777777" w:rsidR="007247D4" w:rsidRPr="001146F0" w:rsidRDefault="007247D4" w:rsidP="007247D4">
            <w:pPr>
              <w:spacing w:before="60"/>
              <w:rPr>
                <w:rFonts w:ascii="Aptos" w:hAnsi="Aptos" w:cs="Tahoma"/>
                <w:color w:val="000000"/>
                <w:sz w:val="20"/>
                <w:szCs w:val="20"/>
              </w:rPr>
            </w:pPr>
            <w:r w:rsidRPr="001146F0">
              <w:rPr>
                <w:rFonts w:ascii="Aptos" w:hAnsi="Aptos" w:cs="Tahoma"/>
                <w:color w:val="000000"/>
                <w:sz w:val="20"/>
                <w:szCs w:val="20"/>
              </w:rPr>
              <w:t>Cite strong and thorough textual evidence to support analysis of what a text states explicitly as well as inferences drawn from the text, including determining where the text leaves matters uncertain.</w:t>
            </w:r>
          </w:p>
        </w:tc>
      </w:tr>
      <w:tr w:rsidR="007247D4" w:rsidRPr="001146F0" w14:paraId="1F2EFDB5" w14:textId="77777777" w:rsidTr="000C7A15">
        <w:trPr>
          <w:cantSplit/>
          <w:trHeight w:val="246"/>
        </w:trPr>
        <w:tc>
          <w:tcPr>
            <w:tcW w:w="1242" w:type="dxa"/>
            <w:vMerge/>
            <w:tcBorders>
              <w:right w:val="single" w:sz="6" w:space="0" w:color="auto"/>
            </w:tcBorders>
          </w:tcPr>
          <w:p w14:paraId="2CD408E3" w14:textId="77777777" w:rsidR="007247D4" w:rsidRPr="001146F0" w:rsidRDefault="007247D4" w:rsidP="007247D4">
            <w:pPr>
              <w:spacing w:before="60"/>
              <w:rPr>
                <w:rFonts w:ascii="Aptos" w:hAnsi="Aptos"/>
                <w:sz w:val="18"/>
                <w:szCs w:val="18"/>
              </w:rPr>
            </w:pPr>
          </w:p>
        </w:tc>
        <w:tc>
          <w:tcPr>
            <w:tcW w:w="1980" w:type="dxa"/>
            <w:tcBorders>
              <w:top w:val="single" w:sz="6" w:space="0" w:color="auto"/>
              <w:left w:val="single" w:sz="6" w:space="0" w:color="auto"/>
              <w:bottom w:val="single" w:sz="6" w:space="0" w:color="auto"/>
              <w:right w:val="single" w:sz="6" w:space="0" w:color="auto"/>
            </w:tcBorders>
          </w:tcPr>
          <w:p w14:paraId="5D65BE5C" w14:textId="77777777" w:rsidR="007247D4" w:rsidRPr="001146F0" w:rsidRDefault="007247D4" w:rsidP="007247D4">
            <w:pPr>
              <w:spacing w:before="60"/>
              <w:jc w:val="center"/>
              <w:rPr>
                <w:rFonts w:ascii="Aptos" w:hAnsi="Aptos"/>
                <w:b/>
                <w:bCs/>
                <w:sz w:val="20"/>
                <w:szCs w:val="20"/>
              </w:rPr>
            </w:pPr>
            <w:r w:rsidRPr="001146F0">
              <w:rPr>
                <w:rFonts w:ascii="Aptos" w:hAnsi="Aptos"/>
                <w:b/>
                <w:bCs/>
                <w:sz w:val="20"/>
                <w:szCs w:val="20"/>
              </w:rPr>
              <w:t>RL.11-12.2</w:t>
            </w:r>
          </w:p>
        </w:tc>
        <w:tc>
          <w:tcPr>
            <w:tcW w:w="7200" w:type="dxa"/>
            <w:tcBorders>
              <w:top w:val="single" w:sz="6" w:space="0" w:color="auto"/>
              <w:left w:val="single" w:sz="6" w:space="0" w:color="auto"/>
              <w:bottom w:val="single" w:sz="6" w:space="0" w:color="auto"/>
            </w:tcBorders>
            <w:vAlign w:val="bottom"/>
          </w:tcPr>
          <w:p w14:paraId="2344BDB8" w14:textId="77777777" w:rsidR="007247D4" w:rsidRPr="001146F0" w:rsidRDefault="007247D4" w:rsidP="007247D4">
            <w:pPr>
              <w:spacing w:before="60"/>
              <w:rPr>
                <w:rFonts w:ascii="Aptos" w:hAnsi="Aptos" w:cs="Tahoma"/>
                <w:color w:val="000000"/>
                <w:sz w:val="20"/>
                <w:szCs w:val="20"/>
              </w:rPr>
            </w:pPr>
            <w:r w:rsidRPr="001146F0">
              <w:rPr>
                <w:rFonts w:ascii="Aptos" w:hAnsi="Aptos" w:cs="Tahoma"/>
                <w:color w:val="000000"/>
                <w:sz w:val="20"/>
                <w:szCs w:val="20"/>
              </w:rPr>
              <w:t>Determine two or more themes or central ideas of a text and analyze their development over the course of the text, including how they interact and build on one another to produce a complex account; provide an objective summary of a text.</w:t>
            </w:r>
          </w:p>
        </w:tc>
      </w:tr>
      <w:tr w:rsidR="007247D4" w:rsidRPr="001146F0" w14:paraId="33D1357E" w14:textId="77777777" w:rsidTr="000C7A15">
        <w:trPr>
          <w:cantSplit/>
          <w:trHeight w:val="138"/>
        </w:trPr>
        <w:tc>
          <w:tcPr>
            <w:tcW w:w="1242" w:type="dxa"/>
            <w:vMerge/>
            <w:tcBorders>
              <w:bottom w:val="single" w:sz="6" w:space="0" w:color="auto"/>
              <w:right w:val="single" w:sz="6" w:space="0" w:color="auto"/>
            </w:tcBorders>
          </w:tcPr>
          <w:p w14:paraId="68C7D5A1" w14:textId="77777777" w:rsidR="007247D4" w:rsidRPr="001146F0" w:rsidRDefault="007247D4" w:rsidP="007247D4">
            <w:pPr>
              <w:spacing w:before="60"/>
              <w:rPr>
                <w:rFonts w:ascii="Aptos" w:hAnsi="Aptos"/>
                <w:sz w:val="18"/>
                <w:szCs w:val="18"/>
              </w:rPr>
            </w:pPr>
          </w:p>
        </w:tc>
        <w:tc>
          <w:tcPr>
            <w:tcW w:w="1980" w:type="dxa"/>
            <w:tcBorders>
              <w:top w:val="single" w:sz="6" w:space="0" w:color="auto"/>
              <w:left w:val="single" w:sz="6" w:space="0" w:color="auto"/>
              <w:bottom w:val="single" w:sz="6" w:space="0" w:color="auto"/>
              <w:right w:val="single" w:sz="6" w:space="0" w:color="auto"/>
            </w:tcBorders>
          </w:tcPr>
          <w:p w14:paraId="555B6943" w14:textId="77777777" w:rsidR="007247D4" w:rsidRPr="001146F0" w:rsidRDefault="007247D4" w:rsidP="007247D4">
            <w:pPr>
              <w:spacing w:before="60"/>
              <w:jc w:val="center"/>
              <w:rPr>
                <w:rFonts w:ascii="Aptos" w:hAnsi="Aptos"/>
                <w:b/>
                <w:bCs/>
                <w:sz w:val="20"/>
                <w:szCs w:val="20"/>
              </w:rPr>
            </w:pPr>
            <w:r w:rsidRPr="001146F0">
              <w:rPr>
                <w:rFonts w:ascii="Aptos" w:hAnsi="Aptos"/>
                <w:b/>
                <w:bCs/>
                <w:sz w:val="20"/>
                <w:szCs w:val="20"/>
              </w:rPr>
              <w:t>RL.11-12.3</w:t>
            </w:r>
          </w:p>
        </w:tc>
        <w:tc>
          <w:tcPr>
            <w:tcW w:w="7200" w:type="dxa"/>
            <w:tcBorders>
              <w:top w:val="single" w:sz="6" w:space="0" w:color="auto"/>
              <w:left w:val="single" w:sz="6" w:space="0" w:color="auto"/>
              <w:bottom w:val="single" w:sz="6" w:space="0" w:color="auto"/>
            </w:tcBorders>
            <w:vAlign w:val="bottom"/>
          </w:tcPr>
          <w:p w14:paraId="2EE21F22" w14:textId="77777777" w:rsidR="007247D4" w:rsidRPr="001146F0" w:rsidRDefault="007247D4" w:rsidP="007247D4">
            <w:pPr>
              <w:spacing w:before="60"/>
              <w:rPr>
                <w:rFonts w:ascii="Aptos" w:hAnsi="Aptos" w:cs="Tahoma"/>
                <w:color w:val="000000"/>
                <w:sz w:val="20"/>
                <w:szCs w:val="20"/>
              </w:rPr>
            </w:pPr>
            <w:r w:rsidRPr="001146F0">
              <w:rPr>
                <w:rFonts w:ascii="Aptos" w:hAnsi="Aptos" w:cs="Tahoma"/>
                <w:color w:val="000000"/>
                <w:sz w:val="20"/>
                <w:szCs w:val="20"/>
              </w:rPr>
              <w:t>Analyze the impact of the author’s choices regarding how to develop and relate elements of a story, poem, or drama (e.g., where a story is set, how the action is ordered, how the characters are introduced and developed).</w:t>
            </w:r>
          </w:p>
        </w:tc>
      </w:tr>
      <w:tr w:rsidR="007247D4" w:rsidRPr="001146F0" w14:paraId="0BADB00D" w14:textId="77777777" w:rsidTr="000C7A15">
        <w:trPr>
          <w:cantSplit/>
          <w:trHeight w:val="85"/>
        </w:trPr>
        <w:tc>
          <w:tcPr>
            <w:tcW w:w="1242" w:type="dxa"/>
            <w:vMerge w:val="restart"/>
            <w:tcBorders>
              <w:top w:val="single" w:sz="6" w:space="0" w:color="auto"/>
              <w:right w:val="single" w:sz="6" w:space="0" w:color="auto"/>
            </w:tcBorders>
          </w:tcPr>
          <w:p w14:paraId="7BFDE9F4" w14:textId="77777777" w:rsidR="007247D4" w:rsidRPr="001146F0" w:rsidRDefault="007247D4" w:rsidP="007247D4">
            <w:pPr>
              <w:spacing w:before="60"/>
              <w:rPr>
                <w:rFonts w:ascii="Aptos" w:hAnsi="Aptos"/>
                <w:sz w:val="18"/>
                <w:szCs w:val="18"/>
              </w:rPr>
            </w:pPr>
            <w:r w:rsidRPr="001146F0">
              <w:rPr>
                <w:rFonts w:ascii="Aptos" w:hAnsi="Aptos"/>
                <w:sz w:val="18"/>
                <w:szCs w:val="18"/>
              </w:rPr>
              <w:t>Craft and Structure</w:t>
            </w:r>
          </w:p>
        </w:tc>
        <w:tc>
          <w:tcPr>
            <w:tcW w:w="1980" w:type="dxa"/>
            <w:tcBorders>
              <w:top w:val="single" w:sz="6" w:space="0" w:color="auto"/>
              <w:left w:val="single" w:sz="6" w:space="0" w:color="auto"/>
              <w:bottom w:val="single" w:sz="6" w:space="0" w:color="auto"/>
              <w:right w:val="single" w:sz="6" w:space="0" w:color="auto"/>
            </w:tcBorders>
          </w:tcPr>
          <w:p w14:paraId="570524E8" w14:textId="77777777" w:rsidR="007247D4" w:rsidRPr="001146F0" w:rsidRDefault="007247D4" w:rsidP="007247D4">
            <w:pPr>
              <w:spacing w:before="60"/>
              <w:jc w:val="center"/>
              <w:rPr>
                <w:rFonts w:ascii="Aptos" w:hAnsi="Aptos"/>
                <w:b/>
                <w:bCs/>
                <w:sz w:val="20"/>
                <w:szCs w:val="20"/>
              </w:rPr>
            </w:pPr>
            <w:r w:rsidRPr="001146F0">
              <w:rPr>
                <w:rFonts w:ascii="Aptos" w:hAnsi="Aptos"/>
                <w:b/>
                <w:bCs/>
                <w:sz w:val="20"/>
                <w:szCs w:val="20"/>
              </w:rPr>
              <w:t>RL.11-12.4</w:t>
            </w:r>
          </w:p>
        </w:tc>
        <w:tc>
          <w:tcPr>
            <w:tcW w:w="7200" w:type="dxa"/>
            <w:tcBorders>
              <w:top w:val="single" w:sz="6" w:space="0" w:color="auto"/>
              <w:left w:val="single" w:sz="6" w:space="0" w:color="auto"/>
              <w:bottom w:val="single" w:sz="6" w:space="0" w:color="auto"/>
            </w:tcBorders>
            <w:vAlign w:val="bottom"/>
          </w:tcPr>
          <w:p w14:paraId="7B65CE71" w14:textId="77777777" w:rsidR="007247D4" w:rsidRPr="001146F0" w:rsidRDefault="007247D4" w:rsidP="007247D4">
            <w:pPr>
              <w:spacing w:before="60"/>
              <w:rPr>
                <w:rFonts w:ascii="Aptos" w:hAnsi="Aptos" w:cs="Tahoma"/>
                <w:color w:val="000000"/>
                <w:sz w:val="20"/>
                <w:szCs w:val="20"/>
              </w:rPr>
            </w:pPr>
            <w:r w:rsidRPr="001146F0">
              <w:rPr>
                <w:rFonts w:ascii="Aptos" w:hAnsi="Aptos" w:cs="Tahoma"/>
                <w:color w:val="000000"/>
                <w:sz w:val="20"/>
                <w:szCs w:val="20"/>
              </w:rPr>
              <w:t>Determine the figurative or connotative meaning(s) of words and phrases as they are used in a text; analyze the impact of specific words or rhetorical patterns (e.g., how the language evokes a sense of time and place, how shifts in rhetorical patterns signal new perspectives). (See grades 11–12 Language Standards 4–6 on applying knowledge of vocabulary to reading.)</w:t>
            </w:r>
          </w:p>
        </w:tc>
      </w:tr>
      <w:tr w:rsidR="007247D4" w:rsidRPr="001146F0" w14:paraId="20616A57" w14:textId="77777777" w:rsidTr="000C7A15">
        <w:trPr>
          <w:cantSplit/>
          <w:trHeight w:val="85"/>
        </w:trPr>
        <w:tc>
          <w:tcPr>
            <w:tcW w:w="1242" w:type="dxa"/>
            <w:vMerge/>
            <w:tcBorders>
              <w:right w:val="single" w:sz="6" w:space="0" w:color="auto"/>
            </w:tcBorders>
          </w:tcPr>
          <w:p w14:paraId="2147A4E3" w14:textId="77777777" w:rsidR="007247D4" w:rsidRPr="001146F0" w:rsidRDefault="007247D4" w:rsidP="007247D4">
            <w:pPr>
              <w:spacing w:before="60"/>
              <w:rPr>
                <w:rFonts w:ascii="Aptos" w:hAnsi="Aptos"/>
                <w:sz w:val="18"/>
                <w:szCs w:val="18"/>
              </w:rPr>
            </w:pPr>
          </w:p>
        </w:tc>
        <w:tc>
          <w:tcPr>
            <w:tcW w:w="1980" w:type="dxa"/>
            <w:tcBorders>
              <w:top w:val="single" w:sz="6" w:space="0" w:color="auto"/>
              <w:left w:val="single" w:sz="6" w:space="0" w:color="auto"/>
              <w:bottom w:val="single" w:sz="6" w:space="0" w:color="auto"/>
              <w:right w:val="single" w:sz="6" w:space="0" w:color="auto"/>
            </w:tcBorders>
          </w:tcPr>
          <w:p w14:paraId="548D5ADA" w14:textId="77777777" w:rsidR="007247D4" w:rsidRPr="001146F0" w:rsidRDefault="007247D4" w:rsidP="007247D4">
            <w:pPr>
              <w:spacing w:before="60"/>
              <w:jc w:val="center"/>
              <w:rPr>
                <w:rFonts w:ascii="Aptos" w:hAnsi="Aptos"/>
                <w:b/>
                <w:bCs/>
                <w:sz w:val="20"/>
                <w:szCs w:val="20"/>
              </w:rPr>
            </w:pPr>
            <w:r w:rsidRPr="001146F0">
              <w:rPr>
                <w:rFonts w:ascii="Aptos" w:hAnsi="Aptos"/>
                <w:b/>
                <w:bCs/>
                <w:sz w:val="20"/>
                <w:szCs w:val="20"/>
              </w:rPr>
              <w:t>RL.11-12.5</w:t>
            </w:r>
          </w:p>
        </w:tc>
        <w:tc>
          <w:tcPr>
            <w:tcW w:w="7200" w:type="dxa"/>
            <w:tcBorders>
              <w:top w:val="single" w:sz="6" w:space="0" w:color="auto"/>
              <w:left w:val="single" w:sz="6" w:space="0" w:color="auto"/>
              <w:bottom w:val="single" w:sz="6" w:space="0" w:color="auto"/>
            </w:tcBorders>
            <w:vAlign w:val="bottom"/>
          </w:tcPr>
          <w:p w14:paraId="4DE3347C" w14:textId="77777777" w:rsidR="007247D4" w:rsidRPr="001146F0" w:rsidRDefault="007247D4" w:rsidP="007247D4">
            <w:pPr>
              <w:spacing w:before="60"/>
              <w:rPr>
                <w:rFonts w:ascii="Aptos" w:hAnsi="Aptos" w:cs="Tahoma"/>
                <w:color w:val="000000"/>
                <w:sz w:val="20"/>
                <w:szCs w:val="20"/>
              </w:rPr>
            </w:pPr>
            <w:r w:rsidRPr="001146F0">
              <w:rPr>
                <w:rFonts w:ascii="Aptos" w:hAnsi="Aptos" w:cs="Tahoma"/>
                <w:color w:val="000000"/>
                <w:sz w:val="20"/>
                <w:szCs w:val="20"/>
              </w:rPr>
              <w:t>Analyze how an author’s choices concerning how to structure specific parts of a text (e.g., the choice of where to begin or end a story, the choice to provide a comedic or tragic resolution, the choice to introduce a new tone or point of view) contribute to its overall structure and meaning as well as its aesthetic impact.</w:t>
            </w:r>
          </w:p>
        </w:tc>
      </w:tr>
      <w:tr w:rsidR="007247D4" w:rsidRPr="001146F0" w14:paraId="68A9A184" w14:textId="77777777" w:rsidTr="000C7A15">
        <w:trPr>
          <w:cantSplit/>
          <w:trHeight w:val="85"/>
        </w:trPr>
        <w:tc>
          <w:tcPr>
            <w:tcW w:w="1242" w:type="dxa"/>
            <w:vMerge/>
            <w:tcBorders>
              <w:bottom w:val="single" w:sz="2" w:space="0" w:color="auto"/>
              <w:right w:val="single" w:sz="6" w:space="0" w:color="auto"/>
            </w:tcBorders>
          </w:tcPr>
          <w:p w14:paraId="543957A8" w14:textId="77777777" w:rsidR="007247D4" w:rsidRPr="001146F0" w:rsidRDefault="007247D4" w:rsidP="007247D4">
            <w:pPr>
              <w:spacing w:before="60"/>
              <w:rPr>
                <w:rFonts w:ascii="Aptos" w:hAnsi="Aptos"/>
                <w:sz w:val="18"/>
                <w:szCs w:val="18"/>
              </w:rPr>
            </w:pPr>
          </w:p>
        </w:tc>
        <w:tc>
          <w:tcPr>
            <w:tcW w:w="1980" w:type="dxa"/>
            <w:tcBorders>
              <w:top w:val="single" w:sz="6" w:space="0" w:color="auto"/>
              <w:left w:val="single" w:sz="6" w:space="0" w:color="auto"/>
              <w:bottom w:val="single" w:sz="6" w:space="0" w:color="auto"/>
              <w:right w:val="single" w:sz="6" w:space="0" w:color="auto"/>
            </w:tcBorders>
          </w:tcPr>
          <w:p w14:paraId="36E4AFE2" w14:textId="77777777" w:rsidR="007247D4" w:rsidRPr="001146F0" w:rsidRDefault="007247D4" w:rsidP="007247D4">
            <w:pPr>
              <w:spacing w:before="60"/>
              <w:jc w:val="center"/>
              <w:rPr>
                <w:rFonts w:ascii="Aptos" w:hAnsi="Aptos"/>
                <w:b/>
                <w:bCs/>
                <w:sz w:val="20"/>
                <w:szCs w:val="20"/>
              </w:rPr>
            </w:pPr>
            <w:r w:rsidRPr="001146F0">
              <w:rPr>
                <w:rFonts w:ascii="Aptos" w:hAnsi="Aptos"/>
                <w:b/>
                <w:bCs/>
                <w:sz w:val="20"/>
                <w:szCs w:val="20"/>
              </w:rPr>
              <w:t>RL.11-12.6</w:t>
            </w:r>
          </w:p>
        </w:tc>
        <w:tc>
          <w:tcPr>
            <w:tcW w:w="7200" w:type="dxa"/>
            <w:tcBorders>
              <w:top w:val="single" w:sz="6" w:space="0" w:color="auto"/>
              <w:left w:val="single" w:sz="6" w:space="0" w:color="auto"/>
              <w:bottom w:val="single" w:sz="6" w:space="0" w:color="auto"/>
            </w:tcBorders>
            <w:vAlign w:val="bottom"/>
          </w:tcPr>
          <w:p w14:paraId="7E3C417F" w14:textId="77777777" w:rsidR="007247D4" w:rsidRPr="001146F0" w:rsidRDefault="007247D4" w:rsidP="007247D4">
            <w:pPr>
              <w:spacing w:before="60"/>
              <w:rPr>
                <w:rFonts w:ascii="Aptos" w:hAnsi="Aptos" w:cs="Tahoma"/>
                <w:color w:val="000000"/>
                <w:sz w:val="20"/>
                <w:szCs w:val="20"/>
              </w:rPr>
            </w:pPr>
            <w:r w:rsidRPr="001146F0">
              <w:rPr>
                <w:rFonts w:ascii="Aptos" w:hAnsi="Aptos" w:cs="Tahoma"/>
                <w:color w:val="000000"/>
                <w:sz w:val="20"/>
                <w:szCs w:val="20"/>
              </w:rPr>
              <w:t>Analyze a case in which grasping point of view requires distinguishing what is directly stated in a text from what is really meant (e.g., satire, sarcasm, irony, understatement, notable omission).</w:t>
            </w:r>
          </w:p>
        </w:tc>
      </w:tr>
      <w:tr w:rsidR="007247D4" w:rsidRPr="001146F0" w14:paraId="00AF63E9" w14:textId="77777777" w:rsidTr="000C7A15">
        <w:trPr>
          <w:cantSplit/>
          <w:trHeight w:val="85"/>
        </w:trPr>
        <w:tc>
          <w:tcPr>
            <w:tcW w:w="1242" w:type="dxa"/>
            <w:vMerge w:val="restart"/>
            <w:tcBorders>
              <w:top w:val="single" w:sz="2" w:space="0" w:color="auto"/>
              <w:right w:val="single" w:sz="6" w:space="0" w:color="auto"/>
            </w:tcBorders>
          </w:tcPr>
          <w:p w14:paraId="4EA632DF" w14:textId="77777777" w:rsidR="007247D4" w:rsidRPr="001146F0" w:rsidRDefault="007247D4" w:rsidP="007247D4">
            <w:pPr>
              <w:spacing w:before="60"/>
              <w:rPr>
                <w:rFonts w:ascii="Aptos" w:hAnsi="Aptos"/>
                <w:sz w:val="18"/>
                <w:szCs w:val="18"/>
              </w:rPr>
            </w:pPr>
            <w:r w:rsidRPr="001146F0">
              <w:rPr>
                <w:rFonts w:ascii="Aptos" w:hAnsi="Aptos"/>
                <w:sz w:val="18"/>
                <w:szCs w:val="18"/>
              </w:rPr>
              <w:t>Integration of Knowledge and Ideas</w:t>
            </w:r>
          </w:p>
        </w:tc>
        <w:tc>
          <w:tcPr>
            <w:tcW w:w="1980" w:type="dxa"/>
            <w:tcBorders>
              <w:top w:val="single" w:sz="6" w:space="0" w:color="auto"/>
              <w:left w:val="single" w:sz="6" w:space="0" w:color="auto"/>
              <w:bottom w:val="single" w:sz="6" w:space="0" w:color="auto"/>
              <w:right w:val="single" w:sz="6" w:space="0" w:color="auto"/>
            </w:tcBorders>
          </w:tcPr>
          <w:p w14:paraId="58FA80C2" w14:textId="77777777" w:rsidR="007247D4" w:rsidRPr="001146F0" w:rsidRDefault="007247D4" w:rsidP="007247D4">
            <w:pPr>
              <w:spacing w:before="60"/>
              <w:jc w:val="center"/>
              <w:rPr>
                <w:rFonts w:ascii="Aptos" w:hAnsi="Aptos"/>
                <w:b/>
                <w:bCs/>
                <w:sz w:val="20"/>
                <w:szCs w:val="20"/>
              </w:rPr>
            </w:pPr>
            <w:r w:rsidRPr="001146F0">
              <w:rPr>
                <w:rFonts w:ascii="Aptos" w:hAnsi="Aptos"/>
                <w:b/>
                <w:bCs/>
                <w:sz w:val="20"/>
                <w:szCs w:val="20"/>
              </w:rPr>
              <w:t>RL.11-12.7</w:t>
            </w:r>
          </w:p>
        </w:tc>
        <w:tc>
          <w:tcPr>
            <w:tcW w:w="7200" w:type="dxa"/>
            <w:tcBorders>
              <w:top w:val="single" w:sz="6" w:space="0" w:color="auto"/>
              <w:left w:val="single" w:sz="6" w:space="0" w:color="auto"/>
              <w:bottom w:val="single" w:sz="6" w:space="0" w:color="auto"/>
            </w:tcBorders>
            <w:vAlign w:val="bottom"/>
          </w:tcPr>
          <w:p w14:paraId="1D2A73F6" w14:textId="77777777" w:rsidR="007247D4" w:rsidRPr="001146F0" w:rsidRDefault="007247D4" w:rsidP="007247D4">
            <w:pPr>
              <w:spacing w:before="60"/>
              <w:rPr>
                <w:rFonts w:ascii="Aptos" w:hAnsi="Aptos" w:cs="Tahoma"/>
                <w:color w:val="000000"/>
                <w:sz w:val="20"/>
                <w:szCs w:val="20"/>
              </w:rPr>
            </w:pPr>
            <w:r w:rsidRPr="001146F0">
              <w:rPr>
                <w:rFonts w:ascii="Aptos" w:hAnsi="Aptos" w:cs="Tahoma"/>
                <w:color w:val="000000"/>
                <w:sz w:val="20"/>
                <w:szCs w:val="20"/>
              </w:rPr>
              <w:t>Analyze one or more critical responses to a work or body of literature, including how the critical lens (e.g., formal, historical, feminist, sociological, psychological) influences the interpretation.</w:t>
            </w:r>
          </w:p>
        </w:tc>
      </w:tr>
      <w:tr w:rsidR="007247D4" w:rsidRPr="001146F0" w14:paraId="0FB22CD1" w14:textId="77777777" w:rsidTr="000C7A15">
        <w:trPr>
          <w:cantSplit/>
          <w:trHeight w:val="85"/>
        </w:trPr>
        <w:tc>
          <w:tcPr>
            <w:tcW w:w="1242" w:type="dxa"/>
            <w:vMerge/>
            <w:tcBorders>
              <w:right w:val="single" w:sz="6" w:space="0" w:color="auto"/>
            </w:tcBorders>
          </w:tcPr>
          <w:p w14:paraId="63989651" w14:textId="77777777" w:rsidR="007247D4" w:rsidRPr="001146F0" w:rsidRDefault="007247D4" w:rsidP="007247D4">
            <w:pPr>
              <w:spacing w:before="60"/>
              <w:rPr>
                <w:rFonts w:ascii="Aptos" w:hAnsi="Aptos"/>
                <w:sz w:val="18"/>
                <w:szCs w:val="18"/>
              </w:rPr>
            </w:pPr>
          </w:p>
        </w:tc>
        <w:tc>
          <w:tcPr>
            <w:tcW w:w="1980" w:type="dxa"/>
            <w:tcBorders>
              <w:top w:val="single" w:sz="6" w:space="0" w:color="auto"/>
              <w:left w:val="single" w:sz="6" w:space="0" w:color="auto"/>
              <w:bottom w:val="single" w:sz="6" w:space="0" w:color="auto"/>
              <w:right w:val="single" w:sz="6" w:space="0" w:color="auto"/>
            </w:tcBorders>
          </w:tcPr>
          <w:p w14:paraId="6FCB95DD" w14:textId="77777777" w:rsidR="007247D4" w:rsidRPr="001146F0" w:rsidRDefault="007247D4" w:rsidP="007247D4">
            <w:pPr>
              <w:spacing w:before="60"/>
              <w:jc w:val="center"/>
              <w:rPr>
                <w:rFonts w:ascii="Aptos" w:hAnsi="Aptos"/>
                <w:b/>
                <w:bCs/>
                <w:sz w:val="20"/>
                <w:szCs w:val="20"/>
              </w:rPr>
            </w:pPr>
            <w:r w:rsidRPr="001146F0">
              <w:rPr>
                <w:rFonts w:ascii="Aptos" w:hAnsi="Aptos"/>
                <w:b/>
                <w:bCs/>
                <w:sz w:val="20"/>
                <w:szCs w:val="20"/>
              </w:rPr>
              <w:t>RL.11-12.8</w:t>
            </w:r>
          </w:p>
        </w:tc>
        <w:tc>
          <w:tcPr>
            <w:tcW w:w="7200" w:type="dxa"/>
            <w:tcBorders>
              <w:top w:val="single" w:sz="6" w:space="0" w:color="auto"/>
              <w:left w:val="single" w:sz="6" w:space="0" w:color="auto"/>
              <w:bottom w:val="single" w:sz="6" w:space="0" w:color="auto"/>
            </w:tcBorders>
            <w:vAlign w:val="bottom"/>
          </w:tcPr>
          <w:p w14:paraId="70412EED" w14:textId="77777777" w:rsidR="007247D4" w:rsidRPr="001146F0" w:rsidRDefault="007247D4" w:rsidP="007247D4">
            <w:pPr>
              <w:spacing w:before="60"/>
              <w:rPr>
                <w:rFonts w:ascii="Aptos" w:hAnsi="Aptos" w:cs="Tahoma"/>
                <w:color w:val="000000"/>
                <w:sz w:val="20"/>
                <w:szCs w:val="20"/>
              </w:rPr>
            </w:pPr>
            <w:r w:rsidRPr="001146F0">
              <w:rPr>
                <w:rFonts w:ascii="Aptos" w:hAnsi="Aptos" w:cs="Tahoma"/>
                <w:color w:val="000000"/>
                <w:sz w:val="20"/>
                <w:szCs w:val="20"/>
              </w:rPr>
              <w:t>(Not applicable. For expectations regarding themes in literary texts, see RL.2.)</w:t>
            </w:r>
          </w:p>
        </w:tc>
      </w:tr>
      <w:tr w:rsidR="00231BD4" w:rsidRPr="001146F0" w14:paraId="143C4681" w14:textId="77777777" w:rsidTr="000C7A15">
        <w:trPr>
          <w:cantSplit/>
          <w:trHeight w:val="85"/>
        </w:trPr>
        <w:tc>
          <w:tcPr>
            <w:tcW w:w="1242" w:type="dxa"/>
            <w:vMerge/>
            <w:tcBorders>
              <w:bottom w:val="single" w:sz="6" w:space="0" w:color="auto"/>
              <w:right w:val="single" w:sz="6" w:space="0" w:color="auto"/>
            </w:tcBorders>
          </w:tcPr>
          <w:p w14:paraId="416E0500" w14:textId="77777777" w:rsidR="00231BD4" w:rsidRPr="001146F0" w:rsidRDefault="00231BD4" w:rsidP="007247D4">
            <w:pPr>
              <w:spacing w:before="60"/>
              <w:rPr>
                <w:rFonts w:ascii="Aptos" w:hAnsi="Aptos"/>
                <w:sz w:val="18"/>
                <w:szCs w:val="18"/>
              </w:rPr>
            </w:pPr>
          </w:p>
        </w:tc>
        <w:tc>
          <w:tcPr>
            <w:tcW w:w="1980" w:type="dxa"/>
            <w:tcBorders>
              <w:top w:val="single" w:sz="6" w:space="0" w:color="auto"/>
              <w:left w:val="single" w:sz="6" w:space="0" w:color="auto"/>
              <w:bottom w:val="single" w:sz="6" w:space="0" w:color="auto"/>
              <w:right w:val="single" w:sz="6" w:space="0" w:color="auto"/>
            </w:tcBorders>
          </w:tcPr>
          <w:p w14:paraId="34C297E2" w14:textId="77777777" w:rsidR="00F3504E" w:rsidRPr="001146F0" w:rsidRDefault="00217CCD" w:rsidP="007247D4">
            <w:pPr>
              <w:spacing w:before="60"/>
              <w:jc w:val="center"/>
              <w:rPr>
                <w:rFonts w:ascii="Aptos" w:hAnsi="Aptos"/>
                <w:b/>
                <w:bCs/>
                <w:sz w:val="20"/>
                <w:szCs w:val="20"/>
              </w:rPr>
            </w:pPr>
            <w:r w:rsidRPr="001146F0">
              <w:rPr>
                <w:rFonts w:ascii="Aptos" w:hAnsi="Aptos"/>
                <w:b/>
                <w:bCs/>
                <w:sz w:val="20"/>
                <w:szCs w:val="20"/>
              </w:rPr>
              <w:t>RL.11-12.</w:t>
            </w:r>
            <w:r w:rsidR="00231BD4" w:rsidRPr="001146F0">
              <w:rPr>
                <w:rFonts w:ascii="Aptos" w:hAnsi="Aptos"/>
                <w:b/>
                <w:bCs/>
                <w:sz w:val="20"/>
                <w:szCs w:val="20"/>
              </w:rPr>
              <w:t>9</w:t>
            </w:r>
          </w:p>
        </w:tc>
        <w:tc>
          <w:tcPr>
            <w:tcW w:w="7200" w:type="dxa"/>
            <w:tcBorders>
              <w:top w:val="single" w:sz="6" w:space="0" w:color="auto"/>
              <w:left w:val="single" w:sz="6" w:space="0" w:color="auto"/>
              <w:bottom w:val="single" w:sz="6" w:space="0" w:color="auto"/>
            </w:tcBorders>
          </w:tcPr>
          <w:p w14:paraId="28498C80" w14:textId="77777777" w:rsidR="007247D4" w:rsidRPr="001146F0" w:rsidRDefault="007247D4" w:rsidP="007247D4">
            <w:pPr>
              <w:spacing w:before="60"/>
              <w:rPr>
                <w:rFonts w:ascii="Aptos" w:hAnsi="Aptos" w:cs="Tahoma"/>
                <w:sz w:val="20"/>
                <w:szCs w:val="20"/>
              </w:rPr>
            </w:pPr>
            <w:r w:rsidRPr="001146F0">
              <w:rPr>
                <w:rFonts w:ascii="Aptos" w:hAnsi="Aptos" w:cs="Tahoma"/>
                <w:sz w:val="20"/>
                <w:szCs w:val="20"/>
              </w:rPr>
              <w:t xml:space="preserve">Demonstrate knowledge of eighteenth, nineteenth and early-twentieth century foundational works of American literature, including how two or more texts from the same period treat similar themes or topics.  </w:t>
            </w:r>
          </w:p>
          <w:p w14:paraId="289FC459" w14:textId="77777777" w:rsidR="00231BD4" w:rsidRPr="001146F0" w:rsidRDefault="007247D4" w:rsidP="007247D4">
            <w:pPr>
              <w:spacing w:before="60"/>
              <w:rPr>
                <w:rFonts w:ascii="Aptos" w:hAnsi="Aptos" w:cs="Tahoma"/>
                <w:i/>
                <w:sz w:val="20"/>
                <w:szCs w:val="20"/>
              </w:rPr>
            </w:pPr>
            <w:r w:rsidRPr="001146F0">
              <w:rPr>
                <w:rFonts w:ascii="Aptos" w:hAnsi="Aptos" w:cs="Tahoma"/>
                <w:i/>
                <w:sz w:val="20"/>
                <w:szCs w:val="20"/>
              </w:rPr>
              <w:t>For example, students read The Scarlet Letter by Nathaniel Hawthorne. In order to deepen their understanding of the early colonial period and of Puritan beliefs, they read poems by Anne Bradstreet, transcripts of witch trials in Salem, “Sinners in the Hands of an Angry God,” by Jonathan Edwards (a sermon written during the Great Awakening), and excerpts from several colonial-era diaries (Judge Sewall, William Byrd III, Mary Rowlandson). Then students write an essay in which they relate what they have learned from these other texts to events, characters, and themes in The Scarlet Letter. (RL.11–12.9, RI.11–12.2, W.11–12.2)</w:t>
            </w:r>
          </w:p>
        </w:tc>
      </w:tr>
      <w:tr w:rsidR="00231BD4" w:rsidRPr="001146F0" w14:paraId="6CA2A47F" w14:textId="77777777" w:rsidTr="000C7A15">
        <w:trPr>
          <w:cantSplit/>
          <w:trHeight w:val="85"/>
        </w:trPr>
        <w:tc>
          <w:tcPr>
            <w:tcW w:w="1242" w:type="dxa"/>
            <w:tcBorders>
              <w:top w:val="single" w:sz="6" w:space="0" w:color="auto"/>
              <w:bottom w:val="single" w:sz="2" w:space="0" w:color="auto"/>
              <w:right w:val="single" w:sz="6" w:space="0" w:color="auto"/>
            </w:tcBorders>
          </w:tcPr>
          <w:p w14:paraId="676970DE" w14:textId="77777777" w:rsidR="00231BD4" w:rsidRPr="001146F0" w:rsidRDefault="00231BD4" w:rsidP="007247D4">
            <w:pPr>
              <w:spacing w:before="60"/>
              <w:rPr>
                <w:rFonts w:ascii="Aptos" w:hAnsi="Aptos"/>
                <w:sz w:val="18"/>
                <w:szCs w:val="18"/>
              </w:rPr>
            </w:pPr>
            <w:r w:rsidRPr="001146F0">
              <w:rPr>
                <w:rFonts w:ascii="Aptos" w:hAnsi="Aptos"/>
                <w:sz w:val="18"/>
                <w:szCs w:val="18"/>
              </w:rPr>
              <w:t>Range of Reading and Level of Text Complexity</w:t>
            </w:r>
          </w:p>
        </w:tc>
        <w:tc>
          <w:tcPr>
            <w:tcW w:w="1980" w:type="dxa"/>
            <w:tcBorders>
              <w:top w:val="single" w:sz="6" w:space="0" w:color="auto"/>
              <w:left w:val="single" w:sz="6" w:space="0" w:color="auto"/>
              <w:bottom w:val="single" w:sz="6" w:space="0" w:color="auto"/>
              <w:right w:val="single" w:sz="6" w:space="0" w:color="auto"/>
            </w:tcBorders>
          </w:tcPr>
          <w:p w14:paraId="531BE2B8" w14:textId="77777777" w:rsidR="00F3504E" w:rsidRPr="001146F0" w:rsidRDefault="00217CCD" w:rsidP="007247D4">
            <w:pPr>
              <w:spacing w:before="60"/>
              <w:jc w:val="center"/>
              <w:rPr>
                <w:rFonts w:ascii="Aptos" w:hAnsi="Aptos"/>
                <w:b/>
                <w:bCs/>
                <w:sz w:val="20"/>
                <w:szCs w:val="20"/>
              </w:rPr>
            </w:pPr>
            <w:r w:rsidRPr="001146F0">
              <w:rPr>
                <w:rFonts w:ascii="Aptos" w:hAnsi="Aptos"/>
                <w:b/>
                <w:bCs/>
                <w:sz w:val="20"/>
                <w:szCs w:val="20"/>
              </w:rPr>
              <w:t>RL.11-12.</w:t>
            </w:r>
            <w:r w:rsidR="00231BD4" w:rsidRPr="001146F0">
              <w:rPr>
                <w:rFonts w:ascii="Aptos" w:hAnsi="Aptos"/>
                <w:b/>
                <w:bCs/>
                <w:sz w:val="20"/>
                <w:szCs w:val="20"/>
              </w:rPr>
              <w:t>10</w:t>
            </w:r>
          </w:p>
        </w:tc>
        <w:tc>
          <w:tcPr>
            <w:tcW w:w="7200" w:type="dxa"/>
            <w:tcBorders>
              <w:top w:val="single" w:sz="6" w:space="0" w:color="auto"/>
              <w:left w:val="single" w:sz="6" w:space="0" w:color="auto"/>
              <w:bottom w:val="single" w:sz="6" w:space="0" w:color="auto"/>
            </w:tcBorders>
          </w:tcPr>
          <w:p w14:paraId="5C2A7F54" w14:textId="77777777" w:rsidR="00231BD4" w:rsidRDefault="007247D4" w:rsidP="007247D4">
            <w:pPr>
              <w:spacing w:before="60"/>
              <w:rPr>
                <w:rFonts w:ascii="Aptos" w:hAnsi="Aptos" w:cs="Tahoma"/>
                <w:sz w:val="20"/>
              </w:rPr>
            </w:pPr>
            <w:r w:rsidRPr="001146F0">
              <w:rPr>
                <w:rFonts w:ascii="Aptos" w:hAnsi="Aptos" w:cs="Tahoma"/>
                <w:sz w:val="20"/>
              </w:rPr>
              <w:t>Independently and proficiently read and comprehend literary texts representing a variety of genres, cultures, and perspectives and exhibiting complexity appropriate for the grade/course. (See more on qualitative and quantitative dimensions of text complexity.)</w:t>
            </w:r>
          </w:p>
          <w:p w14:paraId="39972A88" w14:textId="77777777" w:rsidR="009F3A13" w:rsidRDefault="009F3A13" w:rsidP="007247D4">
            <w:pPr>
              <w:spacing w:before="60"/>
              <w:rPr>
                <w:rFonts w:ascii="Aptos" w:hAnsi="Aptos" w:cs="Tahoma"/>
                <w:sz w:val="20"/>
              </w:rPr>
            </w:pPr>
          </w:p>
          <w:p w14:paraId="6FD58029" w14:textId="77777777" w:rsidR="009F3A13" w:rsidRPr="001146F0" w:rsidRDefault="009F3A13" w:rsidP="007247D4">
            <w:pPr>
              <w:spacing w:before="60"/>
              <w:rPr>
                <w:rFonts w:ascii="Aptos" w:hAnsi="Aptos" w:cs="Tahoma"/>
                <w:sz w:val="20"/>
              </w:rPr>
            </w:pPr>
          </w:p>
        </w:tc>
      </w:tr>
      <w:tr w:rsidR="003355F4" w:rsidRPr="001146F0" w14:paraId="19D7C53B" w14:textId="77777777" w:rsidTr="000C7A15">
        <w:tc>
          <w:tcPr>
            <w:tcW w:w="10422" w:type="dxa"/>
            <w:gridSpan w:val="3"/>
            <w:tcBorders>
              <w:top w:val="single" w:sz="6" w:space="0" w:color="auto"/>
              <w:bottom w:val="single" w:sz="6" w:space="0" w:color="auto"/>
            </w:tcBorders>
            <w:shd w:val="clear" w:color="auto" w:fill="808080"/>
          </w:tcPr>
          <w:p w14:paraId="368D82DD" w14:textId="77777777" w:rsidR="00677C5E" w:rsidRPr="001146F0" w:rsidRDefault="003355F4" w:rsidP="00955F03">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6DE23352" w14:textId="77777777" w:rsidR="003355F4" w:rsidRPr="001146F0" w:rsidRDefault="00677C5E" w:rsidP="00CF3DBF">
            <w:pPr>
              <w:jc w:val="center"/>
              <w:rPr>
                <w:rFonts w:ascii="Aptos" w:hAnsi="Aptos" w:cs="Tahoma"/>
                <w:color w:val="FFFFFF" w:themeColor="background1"/>
                <w:sz w:val="28"/>
              </w:rPr>
            </w:pPr>
            <w:r w:rsidRPr="001146F0">
              <w:rPr>
                <w:rFonts w:ascii="Aptos" w:hAnsi="Aptos" w:cs="Tahoma"/>
                <w:sz w:val="28"/>
              </w:rPr>
              <w:t xml:space="preserve">Reading </w:t>
            </w:r>
            <w:r w:rsidR="00CE61A2" w:rsidRPr="001146F0">
              <w:rPr>
                <w:rFonts w:ascii="Aptos" w:hAnsi="Aptos" w:cs="Tahoma"/>
                <w:sz w:val="28"/>
              </w:rPr>
              <w:t>Standards</w:t>
            </w:r>
            <w:r w:rsidRPr="001146F0">
              <w:rPr>
                <w:rFonts w:ascii="Aptos" w:hAnsi="Aptos" w:cs="Tahoma"/>
                <w:sz w:val="28"/>
              </w:rPr>
              <w:t xml:space="preserve"> </w:t>
            </w:r>
            <w:r w:rsidR="003355F4" w:rsidRPr="001146F0">
              <w:rPr>
                <w:rFonts w:ascii="Aptos" w:hAnsi="Aptos" w:cs="Tahoma"/>
                <w:sz w:val="28"/>
              </w:rPr>
              <w:t xml:space="preserve">for </w:t>
            </w:r>
            <w:r w:rsidR="004E0F13" w:rsidRPr="001146F0">
              <w:rPr>
                <w:rFonts w:ascii="Aptos" w:hAnsi="Aptos" w:cs="Tahoma"/>
                <w:iCs/>
                <w:sz w:val="28"/>
                <w:szCs w:val="20"/>
              </w:rPr>
              <w:t>Literature</w:t>
            </w:r>
            <w:r w:rsidR="00A54B71" w:rsidRPr="001146F0">
              <w:rPr>
                <w:rFonts w:ascii="Aptos" w:hAnsi="Aptos" w:cs="Tahoma"/>
                <w:iCs/>
                <w:sz w:val="28"/>
                <w:szCs w:val="20"/>
              </w:rPr>
              <w:t xml:space="preserve"> in</w:t>
            </w:r>
            <w:r w:rsidR="004E0F13" w:rsidRPr="001146F0">
              <w:rPr>
                <w:rFonts w:ascii="Aptos" w:hAnsi="Aptos" w:cs="Tahoma"/>
                <w:iCs/>
                <w:sz w:val="28"/>
                <w:szCs w:val="20"/>
              </w:rPr>
              <w:t xml:space="preserve"> </w:t>
            </w:r>
            <w:r w:rsidR="00D835B9" w:rsidRPr="001146F0">
              <w:rPr>
                <w:rFonts w:ascii="Aptos" w:hAnsi="Aptos" w:cs="Tahoma"/>
                <w:sz w:val="28"/>
              </w:rPr>
              <w:t>Grades 9</w:t>
            </w:r>
            <w:r w:rsidR="00CF3DBF" w:rsidRPr="001146F0">
              <w:rPr>
                <w:rFonts w:ascii="Aptos" w:hAnsi="Aptos" w:cs="Tahoma"/>
                <w:sz w:val="28"/>
              </w:rPr>
              <w:t xml:space="preserve"> –</w:t>
            </w:r>
            <w:r w:rsidR="00D835B9" w:rsidRPr="001146F0">
              <w:rPr>
                <w:rFonts w:ascii="Aptos" w:hAnsi="Aptos" w:cs="Tahoma"/>
                <w:sz w:val="28"/>
              </w:rPr>
              <w:t>12</w:t>
            </w:r>
          </w:p>
        </w:tc>
      </w:tr>
    </w:tbl>
    <w:p w14:paraId="05B62667" w14:textId="77777777" w:rsidR="003355F4" w:rsidRPr="001146F0" w:rsidRDefault="003355F4" w:rsidP="003355F4">
      <w:pPr>
        <w:rPr>
          <w:rFonts w:ascii="Aptos" w:hAnsi="Aptos"/>
        </w:rPr>
      </w:pPr>
    </w:p>
    <w:p w14:paraId="768A19FE" w14:textId="4178BE0E" w:rsidR="00B7235B" w:rsidRPr="001146F0" w:rsidRDefault="003355F4" w:rsidP="00B7235B">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B7235B" w:rsidRPr="001146F0">
        <w:rPr>
          <w:rFonts w:ascii="Aptos" w:hAnsi="Aptos"/>
        </w:rPr>
        <w:t xml:space="preserve">  </w:t>
      </w:r>
      <w:r w:rsidR="00B7235B" w:rsidRPr="001146F0">
        <w:rPr>
          <w:rFonts w:ascii="Aptos" w:hAnsi="Aptos" w:cs="Tahoma"/>
          <w:b/>
          <w:sz w:val="32"/>
        </w:rPr>
        <w:t xml:space="preserve">Less Complex                                             </w:t>
      </w:r>
      <w:r w:rsidR="00B7235B">
        <w:rPr>
          <w:rFonts w:ascii="Aptos" w:hAnsi="Aptos" w:cs="Tahoma"/>
          <w:b/>
          <w:sz w:val="32"/>
        </w:rPr>
        <w:t xml:space="preserve">                         </w:t>
      </w:r>
      <w:r w:rsidR="00B7235B" w:rsidRPr="001146F0">
        <w:rPr>
          <w:rFonts w:ascii="Aptos" w:hAnsi="Aptos" w:cs="Tahoma"/>
          <w:b/>
          <w:sz w:val="32"/>
        </w:rPr>
        <w:t>More Complex</w:t>
      </w:r>
    </w:p>
    <w:p w14:paraId="2B14149E" w14:textId="77777777" w:rsidR="00B7235B" w:rsidRPr="001146F0" w:rsidRDefault="00B7235B" w:rsidP="00B7235B">
      <w:pPr>
        <w:rPr>
          <w:rFonts w:ascii="Aptos" w:hAnsi="Aptos"/>
        </w:rPr>
      </w:pPr>
      <w:r w:rsidRPr="001146F0">
        <w:rPr>
          <w:rFonts w:ascii="Aptos" w:hAnsi="Aptos"/>
          <w:noProof/>
          <w:lang w:eastAsia="ja-JP"/>
        </w:rPr>
        <mc:AlternateContent>
          <mc:Choice Requires="wps">
            <w:drawing>
              <wp:inline distT="0" distB="0" distL="0" distR="0" wp14:anchorId="7479BA01" wp14:editId="7CE19D23">
                <wp:extent cx="5943600" cy="0"/>
                <wp:effectExtent l="0" t="171450" r="0" b="190500"/>
                <wp:docPr id="1499368507"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312B79E4"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170"/>
        <w:gridCol w:w="3060"/>
        <w:gridCol w:w="3060"/>
        <w:gridCol w:w="3060"/>
      </w:tblGrid>
      <w:tr w:rsidR="003355F4" w:rsidRPr="001146F0" w14:paraId="5C804FBF" w14:textId="77777777" w:rsidTr="004C4A5B">
        <w:trPr>
          <w:gridBefore w:val="1"/>
          <w:wBefore w:w="72" w:type="dxa"/>
        </w:trPr>
        <w:tc>
          <w:tcPr>
            <w:tcW w:w="1170" w:type="dxa"/>
            <w:tcBorders>
              <w:top w:val="nil"/>
              <w:left w:val="nil"/>
              <w:bottom w:val="dashed" w:sz="4" w:space="0" w:color="auto"/>
              <w:right w:val="nil"/>
            </w:tcBorders>
          </w:tcPr>
          <w:p w14:paraId="78D19E94" w14:textId="77777777" w:rsidR="003355F4" w:rsidRPr="001146F0" w:rsidRDefault="003355F4" w:rsidP="00955F03">
            <w:pPr>
              <w:tabs>
                <w:tab w:val="left" w:pos="360"/>
              </w:tabs>
              <w:rPr>
                <w:rFonts w:ascii="Aptos" w:hAnsi="Aptos" w:cs="Tahoma"/>
                <w:b/>
              </w:rPr>
            </w:pPr>
          </w:p>
        </w:tc>
        <w:tc>
          <w:tcPr>
            <w:tcW w:w="3060" w:type="dxa"/>
            <w:tcBorders>
              <w:top w:val="nil"/>
              <w:left w:val="nil"/>
              <w:bottom w:val="dashed" w:sz="4" w:space="0" w:color="auto"/>
              <w:right w:val="nil"/>
            </w:tcBorders>
          </w:tcPr>
          <w:p w14:paraId="1CBD7EB1" w14:textId="77777777" w:rsidR="003355F4" w:rsidRPr="001146F0" w:rsidRDefault="003355F4" w:rsidP="00955F03">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60" w:type="dxa"/>
            <w:tcBorders>
              <w:top w:val="nil"/>
              <w:left w:val="nil"/>
              <w:bottom w:val="dashed" w:sz="4" w:space="0" w:color="auto"/>
              <w:right w:val="nil"/>
            </w:tcBorders>
          </w:tcPr>
          <w:p w14:paraId="2CB20792" w14:textId="77777777" w:rsidR="003355F4" w:rsidRPr="001146F0" w:rsidRDefault="003355F4" w:rsidP="00955F03">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60" w:type="dxa"/>
            <w:tcBorders>
              <w:top w:val="nil"/>
              <w:left w:val="nil"/>
              <w:bottom w:val="dashed" w:sz="4" w:space="0" w:color="auto"/>
              <w:right w:val="nil"/>
            </w:tcBorders>
          </w:tcPr>
          <w:p w14:paraId="44D93984" w14:textId="77777777" w:rsidR="003355F4" w:rsidRPr="001146F0" w:rsidRDefault="003355F4" w:rsidP="00955F03">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3355F4" w:rsidRPr="001146F0" w14:paraId="3927B753" w14:textId="77777777" w:rsidTr="004C4A5B">
        <w:tblPrEx>
          <w:tblBorders>
            <w:insideH w:val="single" w:sz="4" w:space="0" w:color="auto"/>
            <w:insideV w:val="single" w:sz="4" w:space="0" w:color="auto"/>
          </w:tblBorders>
        </w:tblPrEx>
        <w:trPr>
          <w:gridBefore w:val="1"/>
          <w:wBefore w:w="72" w:type="dxa"/>
        </w:trPr>
        <w:tc>
          <w:tcPr>
            <w:tcW w:w="1170" w:type="dxa"/>
            <w:tcBorders>
              <w:top w:val="dashed" w:sz="4" w:space="0" w:color="auto"/>
              <w:left w:val="nil"/>
              <w:bottom w:val="dashed" w:sz="4" w:space="0" w:color="auto"/>
              <w:right w:val="dashed" w:sz="4" w:space="0" w:color="auto"/>
            </w:tcBorders>
          </w:tcPr>
          <w:p w14:paraId="41804793" w14:textId="77777777" w:rsidR="003355F4" w:rsidRPr="001146F0" w:rsidRDefault="003355F4" w:rsidP="00955F03">
            <w:pPr>
              <w:spacing w:before="120"/>
              <w:rPr>
                <w:rFonts w:ascii="Aptos" w:hAnsi="Aptos"/>
                <w:sz w:val="18"/>
                <w:szCs w:val="18"/>
              </w:rPr>
            </w:pPr>
            <w:r w:rsidRPr="001146F0">
              <w:rPr>
                <w:rFonts w:ascii="Aptos" w:hAnsi="Aptos"/>
                <w:sz w:val="18"/>
                <w:szCs w:val="18"/>
              </w:rPr>
              <w:t>Key Ideas and Details</w:t>
            </w:r>
          </w:p>
        </w:tc>
        <w:tc>
          <w:tcPr>
            <w:tcW w:w="3060" w:type="dxa"/>
            <w:tcBorders>
              <w:top w:val="dashed" w:sz="4" w:space="0" w:color="auto"/>
              <w:left w:val="dashed" w:sz="4" w:space="0" w:color="auto"/>
              <w:bottom w:val="dashed" w:sz="4" w:space="0" w:color="auto"/>
              <w:right w:val="nil"/>
            </w:tcBorders>
          </w:tcPr>
          <w:p w14:paraId="7146AF89" w14:textId="77777777" w:rsidR="0028408D" w:rsidRPr="001146F0" w:rsidRDefault="006653A5" w:rsidP="0028408D">
            <w:pPr>
              <w:rPr>
                <w:rFonts w:ascii="Aptos" w:hAnsi="Aptos"/>
                <w:i/>
                <w:sz w:val="19"/>
                <w:szCs w:val="19"/>
              </w:rPr>
            </w:pPr>
            <w:r w:rsidRPr="001146F0">
              <w:rPr>
                <w:rFonts w:ascii="Aptos" w:hAnsi="Aptos"/>
                <w:i/>
                <w:sz w:val="19"/>
                <w:szCs w:val="19"/>
              </w:rPr>
              <w:t xml:space="preserve">For </w:t>
            </w:r>
            <w:r w:rsidRPr="001146F0">
              <w:rPr>
                <w:rFonts w:ascii="Aptos" w:hAnsi="Aptos"/>
                <w:b/>
                <w:i/>
                <w:sz w:val="19"/>
                <w:szCs w:val="19"/>
              </w:rPr>
              <w:t>literary</w:t>
            </w:r>
            <w:r w:rsidRPr="001146F0">
              <w:rPr>
                <w:rFonts w:ascii="Aptos" w:hAnsi="Aptos"/>
                <w:i/>
                <w:sz w:val="19"/>
                <w:szCs w:val="19"/>
              </w:rPr>
              <w:t xml:space="preserve"> text read by the student, or to the student, or communicated in the student’s primary mode of communication:</w:t>
            </w:r>
          </w:p>
          <w:p w14:paraId="3FC91281" w14:textId="77777777" w:rsidR="00A853D1" w:rsidRPr="001146F0" w:rsidRDefault="00A853D1" w:rsidP="0028408D">
            <w:pPr>
              <w:rPr>
                <w:rFonts w:ascii="Aptos" w:hAnsi="Aptos" w:cs="Tahoma"/>
                <w:sz w:val="19"/>
                <w:szCs w:val="19"/>
              </w:rPr>
            </w:pPr>
          </w:p>
          <w:p w14:paraId="1FD7C2E5" w14:textId="77777777" w:rsidR="00DC19CB" w:rsidRPr="001146F0" w:rsidRDefault="00DC19CB" w:rsidP="00A15B1B">
            <w:pPr>
              <w:pStyle w:val="ListParagraph"/>
              <w:numPr>
                <w:ilvl w:val="0"/>
                <w:numId w:val="34"/>
              </w:numPr>
              <w:ind w:left="360"/>
              <w:rPr>
                <w:rFonts w:ascii="Aptos" w:hAnsi="Aptos" w:cs="Tahoma"/>
                <w:b/>
                <w:sz w:val="19"/>
                <w:szCs w:val="19"/>
              </w:rPr>
            </w:pPr>
            <w:r w:rsidRPr="001146F0">
              <w:rPr>
                <w:rFonts w:ascii="Aptos" w:hAnsi="Aptos" w:cs="Tahoma"/>
                <w:b/>
                <w:sz w:val="19"/>
                <w:szCs w:val="19"/>
              </w:rPr>
              <w:t>Key Details:</w:t>
            </w:r>
          </w:p>
          <w:p w14:paraId="7363DB9B" w14:textId="77777777" w:rsidR="004C4A5B" w:rsidRPr="001146F0" w:rsidRDefault="004C4A5B" w:rsidP="004C4A5B">
            <w:pPr>
              <w:numPr>
                <w:ilvl w:val="0"/>
                <w:numId w:val="22"/>
              </w:numPr>
              <w:ind w:left="360"/>
              <w:rPr>
                <w:rFonts w:ascii="Aptos" w:hAnsi="Aptos" w:cs="Tahoma"/>
                <w:sz w:val="19"/>
                <w:szCs w:val="19"/>
              </w:rPr>
            </w:pPr>
            <w:r w:rsidRPr="001146F0">
              <w:rPr>
                <w:rFonts w:ascii="Aptos" w:hAnsi="Aptos" w:cs="Tahoma"/>
                <w:sz w:val="19"/>
                <w:szCs w:val="19"/>
              </w:rPr>
              <w:t xml:space="preserve">Summarize key events in a literary text </w:t>
            </w:r>
          </w:p>
          <w:p w14:paraId="0145B756" w14:textId="77777777" w:rsidR="00DC19CB" w:rsidRPr="001146F0" w:rsidRDefault="00DC19CB" w:rsidP="00DC19CB">
            <w:pPr>
              <w:rPr>
                <w:rFonts w:ascii="Aptos" w:hAnsi="Aptos" w:cs="Tahoma"/>
                <w:b/>
                <w:sz w:val="19"/>
                <w:szCs w:val="19"/>
              </w:rPr>
            </w:pPr>
          </w:p>
          <w:p w14:paraId="6A9712B1" w14:textId="77777777" w:rsidR="00DC19CB" w:rsidRPr="001146F0" w:rsidRDefault="00DC19CB" w:rsidP="00A15B1B">
            <w:pPr>
              <w:pStyle w:val="ListParagraph"/>
              <w:numPr>
                <w:ilvl w:val="0"/>
                <w:numId w:val="34"/>
              </w:numPr>
              <w:ind w:left="360"/>
              <w:rPr>
                <w:rFonts w:ascii="Aptos" w:hAnsi="Aptos" w:cs="Tahoma"/>
                <w:b/>
                <w:sz w:val="19"/>
                <w:szCs w:val="19"/>
              </w:rPr>
            </w:pPr>
            <w:r w:rsidRPr="001146F0">
              <w:rPr>
                <w:rFonts w:ascii="Aptos" w:hAnsi="Aptos" w:cs="Tahoma"/>
                <w:b/>
                <w:sz w:val="19"/>
                <w:szCs w:val="19"/>
              </w:rPr>
              <w:t>Central Theme:</w:t>
            </w:r>
          </w:p>
          <w:p w14:paraId="5931348A" w14:textId="77777777" w:rsidR="004C4A5B" w:rsidRPr="001146F0" w:rsidRDefault="004C4A5B" w:rsidP="004C4A5B">
            <w:pPr>
              <w:pStyle w:val="ListParagraph"/>
              <w:numPr>
                <w:ilvl w:val="0"/>
                <w:numId w:val="6"/>
              </w:numPr>
              <w:ind w:left="343"/>
              <w:rPr>
                <w:rFonts w:ascii="Aptos" w:hAnsi="Aptos" w:cs="Tahoma"/>
                <w:b/>
                <w:sz w:val="19"/>
                <w:szCs w:val="19"/>
              </w:rPr>
            </w:pPr>
            <w:r w:rsidRPr="001146F0">
              <w:rPr>
                <w:rFonts w:ascii="Aptos" w:hAnsi="Aptos" w:cs="Tahoma"/>
                <w:sz w:val="19"/>
                <w:szCs w:val="19"/>
              </w:rPr>
              <w:t>Identify the central theme or main idea of a literary text</w:t>
            </w:r>
          </w:p>
          <w:p w14:paraId="40B4EFD6" w14:textId="77777777" w:rsidR="00DC19CB" w:rsidRPr="001146F0" w:rsidRDefault="00DC19CB" w:rsidP="00DC19CB">
            <w:pPr>
              <w:rPr>
                <w:rFonts w:ascii="Aptos" w:hAnsi="Aptos" w:cs="Tahoma"/>
                <w:b/>
                <w:sz w:val="19"/>
                <w:szCs w:val="19"/>
              </w:rPr>
            </w:pPr>
          </w:p>
          <w:p w14:paraId="7861BA62" w14:textId="77777777" w:rsidR="00DC19CB" w:rsidRPr="001146F0" w:rsidRDefault="00DC19CB" w:rsidP="00A15B1B">
            <w:pPr>
              <w:pStyle w:val="ListParagraph"/>
              <w:numPr>
                <w:ilvl w:val="0"/>
                <w:numId w:val="34"/>
              </w:numPr>
              <w:ind w:left="360"/>
              <w:rPr>
                <w:rFonts w:ascii="Aptos" w:hAnsi="Aptos" w:cs="Tahoma"/>
                <w:b/>
                <w:sz w:val="19"/>
                <w:szCs w:val="19"/>
              </w:rPr>
            </w:pPr>
            <w:r w:rsidRPr="001146F0">
              <w:rPr>
                <w:rFonts w:ascii="Aptos" w:hAnsi="Aptos" w:cs="Tahoma"/>
                <w:b/>
                <w:sz w:val="19"/>
                <w:szCs w:val="19"/>
              </w:rPr>
              <w:t>Character Analysis:</w:t>
            </w:r>
          </w:p>
          <w:p w14:paraId="31BB7C57" w14:textId="77777777" w:rsidR="004C4A5B" w:rsidRPr="001146F0" w:rsidRDefault="004C4A5B" w:rsidP="004C4A5B">
            <w:pPr>
              <w:pStyle w:val="ListParagraph"/>
              <w:numPr>
                <w:ilvl w:val="0"/>
                <w:numId w:val="6"/>
              </w:numPr>
              <w:ind w:left="343"/>
              <w:rPr>
                <w:rFonts w:ascii="Aptos" w:hAnsi="Aptos" w:cs="Tahoma"/>
                <w:sz w:val="19"/>
                <w:szCs w:val="19"/>
              </w:rPr>
            </w:pPr>
            <w:r w:rsidRPr="001146F0">
              <w:rPr>
                <w:rFonts w:ascii="Aptos" w:hAnsi="Aptos" w:cs="Tahoma"/>
                <w:sz w:val="19"/>
                <w:szCs w:val="19"/>
              </w:rPr>
              <w:t>Describe how the setting affects plot and/or development of character(s) in a literary text</w:t>
            </w:r>
          </w:p>
          <w:p w14:paraId="009DE5DC" w14:textId="51DA2ECA" w:rsidR="004C4A5B" w:rsidRPr="001146F0" w:rsidRDefault="004C4A5B" w:rsidP="004C4A5B">
            <w:pPr>
              <w:pStyle w:val="ListParagraph"/>
              <w:numPr>
                <w:ilvl w:val="0"/>
                <w:numId w:val="6"/>
              </w:numPr>
              <w:ind w:left="343"/>
              <w:rPr>
                <w:rFonts w:ascii="Aptos" w:hAnsi="Aptos" w:cs="Tahoma"/>
                <w:sz w:val="19"/>
                <w:szCs w:val="19"/>
              </w:rPr>
            </w:pPr>
            <w:r w:rsidRPr="001146F0">
              <w:rPr>
                <w:rFonts w:ascii="Aptos" w:hAnsi="Aptos" w:cs="Tahoma"/>
                <w:sz w:val="19"/>
                <w:szCs w:val="19"/>
              </w:rPr>
              <w:t>Describe how characters interact with other characters in a literary text</w:t>
            </w:r>
          </w:p>
          <w:p w14:paraId="651D90E5" w14:textId="77777777" w:rsidR="003355F4" w:rsidRPr="001146F0" w:rsidRDefault="003355F4" w:rsidP="00955F03">
            <w:pPr>
              <w:rPr>
                <w:rFonts w:ascii="Aptos" w:hAnsi="Aptos" w:cs="Tahoma"/>
                <w:sz w:val="19"/>
                <w:szCs w:val="19"/>
              </w:rPr>
            </w:pPr>
          </w:p>
          <w:p w14:paraId="3A4C909C" w14:textId="77777777" w:rsidR="003355F4" w:rsidRPr="001146F0" w:rsidRDefault="0009329E" w:rsidP="00955F03">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60" w:type="dxa"/>
            <w:tcBorders>
              <w:top w:val="dashed" w:sz="4" w:space="0" w:color="auto"/>
              <w:left w:val="nil"/>
              <w:bottom w:val="dashed" w:sz="4" w:space="0" w:color="auto"/>
              <w:right w:val="nil"/>
            </w:tcBorders>
          </w:tcPr>
          <w:p w14:paraId="26548E56" w14:textId="77777777" w:rsidR="0028408D" w:rsidRPr="001146F0" w:rsidRDefault="006653A5" w:rsidP="0028408D">
            <w:pPr>
              <w:rPr>
                <w:rFonts w:ascii="Aptos" w:hAnsi="Aptos"/>
                <w:i/>
                <w:sz w:val="19"/>
                <w:szCs w:val="19"/>
              </w:rPr>
            </w:pPr>
            <w:r w:rsidRPr="001146F0">
              <w:rPr>
                <w:rFonts w:ascii="Aptos" w:hAnsi="Aptos"/>
                <w:i/>
                <w:sz w:val="19"/>
                <w:szCs w:val="19"/>
              </w:rPr>
              <w:t xml:space="preserve">For </w:t>
            </w:r>
            <w:r w:rsidRPr="001146F0">
              <w:rPr>
                <w:rFonts w:ascii="Aptos" w:hAnsi="Aptos"/>
                <w:b/>
                <w:i/>
                <w:sz w:val="19"/>
                <w:szCs w:val="19"/>
              </w:rPr>
              <w:t>literary</w:t>
            </w:r>
            <w:r w:rsidRPr="001146F0">
              <w:rPr>
                <w:rFonts w:ascii="Aptos" w:hAnsi="Aptos"/>
                <w:i/>
                <w:sz w:val="19"/>
                <w:szCs w:val="19"/>
              </w:rPr>
              <w:t xml:space="preserve"> text read by the student, or to the student, or communicated in the student’s primary mode of communication:</w:t>
            </w:r>
          </w:p>
          <w:p w14:paraId="14E52EAB" w14:textId="77777777" w:rsidR="00A853D1" w:rsidRPr="001146F0" w:rsidRDefault="00A853D1" w:rsidP="0028408D">
            <w:pPr>
              <w:rPr>
                <w:rFonts w:ascii="Aptos" w:hAnsi="Aptos" w:cs="Tahoma"/>
                <w:sz w:val="19"/>
                <w:szCs w:val="19"/>
              </w:rPr>
            </w:pPr>
          </w:p>
          <w:p w14:paraId="373C1D27" w14:textId="77777777" w:rsidR="00DC19CB" w:rsidRPr="001146F0" w:rsidRDefault="00DC19CB" w:rsidP="00A15B1B">
            <w:pPr>
              <w:pStyle w:val="ListParagraph"/>
              <w:numPr>
                <w:ilvl w:val="0"/>
                <w:numId w:val="35"/>
              </w:numPr>
              <w:ind w:left="390"/>
              <w:rPr>
                <w:rFonts w:ascii="Aptos" w:hAnsi="Aptos" w:cs="Tahoma"/>
                <w:b/>
                <w:sz w:val="19"/>
                <w:szCs w:val="19"/>
              </w:rPr>
            </w:pPr>
            <w:r w:rsidRPr="001146F0">
              <w:rPr>
                <w:rFonts w:ascii="Aptos" w:hAnsi="Aptos" w:cs="Tahoma"/>
                <w:b/>
                <w:sz w:val="19"/>
                <w:szCs w:val="19"/>
              </w:rPr>
              <w:t>Key Details:</w:t>
            </w:r>
          </w:p>
          <w:p w14:paraId="7E7C2D5F" w14:textId="7E9CC24C" w:rsidR="004C4A5B" w:rsidRPr="001146F0" w:rsidRDefault="004C4A5B" w:rsidP="004C4A5B">
            <w:pPr>
              <w:numPr>
                <w:ilvl w:val="0"/>
                <w:numId w:val="22"/>
              </w:numPr>
              <w:ind w:left="420"/>
              <w:rPr>
                <w:rFonts w:ascii="Aptos" w:hAnsi="Aptos" w:cs="Tahoma"/>
                <w:sz w:val="19"/>
                <w:szCs w:val="19"/>
              </w:rPr>
            </w:pPr>
            <w:r w:rsidRPr="001146F0">
              <w:rPr>
                <w:rFonts w:ascii="Aptos" w:hAnsi="Aptos" w:cs="Tahoma"/>
                <w:sz w:val="19"/>
                <w:szCs w:val="19"/>
              </w:rPr>
              <w:t>Make inferences, citing evidence from  a literary text</w:t>
            </w:r>
          </w:p>
          <w:p w14:paraId="5ED6E1A2" w14:textId="77777777" w:rsidR="004C4A5B" w:rsidRPr="001146F0" w:rsidRDefault="004C4A5B" w:rsidP="004C4A5B">
            <w:pPr>
              <w:ind w:left="420"/>
              <w:rPr>
                <w:rFonts w:ascii="Aptos" w:hAnsi="Aptos" w:cs="Tahoma"/>
                <w:sz w:val="19"/>
                <w:szCs w:val="19"/>
              </w:rPr>
            </w:pPr>
          </w:p>
          <w:p w14:paraId="43C1B883" w14:textId="77777777" w:rsidR="00DC19CB" w:rsidRPr="001146F0" w:rsidRDefault="00DC19CB" w:rsidP="00A15B1B">
            <w:pPr>
              <w:pStyle w:val="ListParagraph"/>
              <w:numPr>
                <w:ilvl w:val="0"/>
                <w:numId w:val="35"/>
              </w:numPr>
              <w:ind w:left="390"/>
              <w:rPr>
                <w:rFonts w:ascii="Aptos" w:hAnsi="Aptos" w:cs="Tahoma"/>
                <w:b/>
                <w:sz w:val="19"/>
                <w:szCs w:val="19"/>
              </w:rPr>
            </w:pPr>
            <w:r w:rsidRPr="001146F0">
              <w:rPr>
                <w:rFonts w:ascii="Aptos" w:hAnsi="Aptos" w:cs="Tahoma"/>
                <w:b/>
                <w:sz w:val="19"/>
                <w:szCs w:val="19"/>
              </w:rPr>
              <w:t>Central Theme:</w:t>
            </w:r>
          </w:p>
          <w:p w14:paraId="74881D59" w14:textId="77777777" w:rsidR="004C4A5B" w:rsidRPr="001146F0" w:rsidRDefault="004C4A5B" w:rsidP="004C4A5B">
            <w:pPr>
              <w:pStyle w:val="ListParagraph"/>
              <w:numPr>
                <w:ilvl w:val="0"/>
                <w:numId w:val="6"/>
              </w:numPr>
              <w:ind w:left="367"/>
              <w:rPr>
                <w:rFonts w:ascii="Aptos" w:hAnsi="Aptos" w:cs="Tahoma"/>
                <w:b/>
                <w:sz w:val="19"/>
                <w:szCs w:val="19"/>
              </w:rPr>
            </w:pPr>
            <w:r w:rsidRPr="001146F0">
              <w:rPr>
                <w:rFonts w:ascii="Aptos" w:hAnsi="Aptos" w:cs="Tahoma"/>
                <w:sz w:val="19"/>
                <w:szCs w:val="19"/>
              </w:rPr>
              <w:t>Describe the central theme or main idea of a literary text</w:t>
            </w:r>
          </w:p>
          <w:p w14:paraId="79D046EA" w14:textId="77777777" w:rsidR="00DC19CB" w:rsidRPr="001146F0" w:rsidRDefault="00DC19CB" w:rsidP="00DC19CB">
            <w:pPr>
              <w:rPr>
                <w:rFonts w:ascii="Aptos" w:hAnsi="Aptos" w:cs="Tahoma"/>
                <w:b/>
                <w:sz w:val="19"/>
                <w:szCs w:val="19"/>
              </w:rPr>
            </w:pPr>
          </w:p>
          <w:p w14:paraId="463D6A3B" w14:textId="77777777" w:rsidR="00DC19CB" w:rsidRPr="001146F0" w:rsidRDefault="00DC19CB" w:rsidP="00A15B1B">
            <w:pPr>
              <w:pStyle w:val="ListParagraph"/>
              <w:numPr>
                <w:ilvl w:val="0"/>
                <w:numId w:val="35"/>
              </w:numPr>
              <w:ind w:left="390"/>
              <w:rPr>
                <w:rFonts w:ascii="Aptos" w:hAnsi="Aptos" w:cs="Tahoma"/>
                <w:b/>
                <w:sz w:val="19"/>
                <w:szCs w:val="19"/>
              </w:rPr>
            </w:pPr>
            <w:r w:rsidRPr="001146F0">
              <w:rPr>
                <w:rFonts w:ascii="Aptos" w:hAnsi="Aptos" w:cs="Tahoma"/>
                <w:b/>
                <w:sz w:val="19"/>
                <w:szCs w:val="19"/>
              </w:rPr>
              <w:t>Character Analysis:</w:t>
            </w:r>
          </w:p>
          <w:p w14:paraId="3D515AC2" w14:textId="59918F6F" w:rsidR="003355F4" w:rsidRPr="001146F0" w:rsidRDefault="004C4A5B" w:rsidP="004C4A5B">
            <w:pPr>
              <w:numPr>
                <w:ilvl w:val="0"/>
                <w:numId w:val="22"/>
              </w:numPr>
              <w:ind w:left="420"/>
              <w:rPr>
                <w:rFonts w:ascii="Aptos" w:hAnsi="Aptos" w:cs="Tahoma"/>
                <w:sz w:val="19"/>
                <w:szCs w:val="19"/>
              </w:rPr>
            </w:pPr>
            <w:r w:rsidRPr="001146F0">
              <w:rPr>
                <w:rFonts w:ascii="Aptos" w:hAnsi="Aptos" w:cs="Tahoma"/>
                <w:sz w:val="19"/>
                <w:szCs w:val="19"/>
              </w:rPr>
              <w:t>Describe how the interaction of characters contributes to the development of a plot of a literary text</w:t>
            </w:r>
          </w:p>
        </w:tc>
        <w:tc>
          <w:tcPr>
            <w:tcW w:w="3060" w:type="dxa"/>
            <w:tcBorders>
              <w:top w:val="dashed" w:sz="4" w:space="0" w:color="auto"/>
              <w:left w:val="nil"/>
              <w:bottom w:val="dashed" w:sz="4" w:space="0" w:color="auto"/>
              <w:right w:val="nil"/>
            </w:tcBorders>
          </w:tcPr>
          <w:p w14:paraId="751398C5" w14:textId="77777777" w:rsidR="0028408D" w:rsidRPr="001146F0" w:rsidRDefault="006653A5" w:rsidP="0028408D">
            <w:pPr>
              <w:rPr>
                <w:rFonts w:ascii="Aptos" w:hAnsi="Aptos"/>
                <w:i/>
                <w:sz w:val="19"/>
                <w:szCs w:val="19"/>
              </w:rPr>
            </w:pPr>
            <w:r w:rsidRPr="001146F0">
              <w:rPr>
                <w:rFonts w:ascii="Aptos" w:hAnsi="Aptos"/>
                <w:i/>
                <w:sz w:val="19"/>
                <w:szCs w:val="19"/>
              </w:rPr>
              <w:t xml:space="preserve">For </w:t>
            </w:r>
            <w:r w:rsidRPr="001146F0">
              <w:rPr>
                <w:rFonts w:ascii="Aptos" w:hAnsi="Aptos"/>
                <w:b/>
                <w:i/>
                <w:sz w:val="19"/>
                <w:szCs w:val="19"/>
              </w:rPr>
              <w:t>literary</w:t>
            </w:r>
            <w:r w:rsidRPr="001146F0">
              <w:rPr>
                <w:rFonts w:ascii="Aptos" w:hAnsi="Aptos"/>
                <w:i/>
                <w:sz w:val="19"/>
                <w:szCs w:val="19"/>
              </w:rPr>
              <w:t xml:space="preserve"> text read by the student, or to the student, or communicated in the student’s primary mode of communication:</w:t>
            </w:r>
          </w:p>
          <w:p w14:paraId="0BD8A4AC" w14:textId="77777777" w:rsidR="00A853D1" w:rsidRPr="001146F0" w:rsidRDefault="00A853D1" w:rsidP="0028408D">
            <w:pPr>
              <w:rPr>
                <w:rFonts w:ascii="Aptos" w:hAnsi="Aptos" w:cs="Tahoma"/>
                <w:sz w:val="19"/>
                <w:szCs w:val="19"/>
              </w:rPr>
            </w:pPr>
          </w:p>
          <w:p w14:paraId="11320B91" w14:textId="77777777" w:rsidR="00255D1D" w:rsidRPr="001146F0" w:rsidRDefault="00255D1D" w:rsidP="00A15B1B">
            <w:pPr>
              <w:pStyle w:val="ListParagraph"/>
              <w:numPr>
                <w:ilvl w:val="0"/>
                <w:numId w:val="36"/>
              </w:numPr>
              <w:ind w:left="420"/>
              <w:rPr>
                <w:rFonts w:ascii="Aptos" w:hAnsi="Aptos" w:cs="Tahoma"/>
                <w:b/>
                <w:sz w:val="19"/>
                <w:szCs w:val="19"/>
              </w:rPr>
            </w:pPr>
            <w:r w:rsidRPr="001146F0">
              <w:rPr>
                <w:rFonts w:ascii="Aptos" w:hAnsi="Aptos" w:cs="Tahoma"/>
                <w:b/>
                <w:sz w:val="19"/>
                <w:szCs w:val="19"/>
              </w:rPr>
              <w:t>Key Details:</w:t>
            </w:r>
          </w:p>
          <w:p w14:paraId="6E31B765" w14:textId="77777777" w:rsidR="004C4A5B" w:rsidRPr="001146F0" w:rsidRDefault="004C4A5B" w:rsidP="004C4A5B">
            <w:pPr>
              <w:numPr>
                <w:ilvl w:val="0"/>
                <w:numId w:val="22"/>
              </w:numPr>
              <w:ind w:left="360"/>
              <w:rPr>
                <w:rFonts w:ascii="Aptos" w:hAnsi="Aptos" w:cs="Tahoma"/>
                <w:sz w:val="19"/>
                <w:szCs w:val="19"/>
              </w:rPr>
            </w:pPr>
            <w:r w:rsidRPr="001146F0">
              <w:rPr>
                <w:rFonts w:ascii="Aptos" w:hAnsi="Aptos" w:cs="Tahoma"/>
                <w:sz w:val="19"/>
                <w:szCs w:val="19"/>
              </w:rPr>
              <w:t>Cite evidence from a literary text to support inferences (conclusions)</w:t>
            </w:r>
          </w:p>
          <w:p w14:paraId="6747AAEA" w14:textId="77777777" w:rsidR="00255D1D" w:rsidRPr="001146F0" w:rsidRDefault="00255D1D" w:rsidP="00255D1D">
            <w:pPr>
              <w:pStyle w:val="ListParagraph"/>
              <w:ind w:left="420"/>
              <w:rPr>
                <w:rFonts w:ascii="Aptos" w:hAnsi="Aptos" w:cs="Tahoma"/>
                <w:b/>
                <w:sz w:val="19"/>
                <w:szCs w:val="19"/>
              </w:rPr>
            </w:pPr>
          </w:p>
          <w:p w14:paraId="4374C2BA" w14:textId="77777777" w:rsidR="00255D1D" w:rsidRPr="001146F0" w:rsidRDefault="00255D1D" w:rsidP="00A15B1B">
            <w:pPr>
              <w:pStyle w:val="ListParagraph"/>
              <w:numPr>
                <w:ilvl w:val="0"/>
                <w:numId w:val="36"/>
              </w:numPr>
              <w:ind w:left="420"/>
              <w:rPr>
                <w:rFonts w:ascii="Aptos" w:hAnsi="Aptos" w:cs="Tahoma"/>
                <w:b/>
                <w:sz w:val="19"/>
                <w:szCs w:val="19"/>
              </w:rPr>
            </w:pPr>
            <w:r w:rsidRPr="001146F0">
              <w:rPr>
                <w:rFonts w:ascii="Aptos" w:hAnsi="Aptos" w:cs="Tahoma"/>
                <w:b/>
                <w:sz w:val="19"/>
                <w:szCs w:val="19"/>
              </w:rPr>
              <w:t>Central Theme:</w:t>
            </w:r>
          </w:p>
          <w:p w14:paraId="13C4D39B" w14:textId="77777777" w:rsidR="004C4A5B" w:rsidRPr="001146F0" w:rsidRDefault="004C4A5B" w:rsidP="004C4A5B">
            <w:pPr>
              <w:pStyle w:val="ListParagraph"/>
              <w:numPr>
                <w:ilvl w:val="0"/>
                <w:numId w:val="6"/>
              </w:numPr>
              <w:ind w:left="403"/>
              <w:rPr>
                <w:rFonts w:ascii="Aptos" w:hAnsi="Aptos" w:cs="Tahoma"/>
                <w:b/>
                <w:sz w:val="19"/>
                <w:szCs w:val="19"/>
              </w:rPr>
            </w:pPr>
            <w:r w:rsidRPr="001146F0">
              <w:rPr>
                <w:rFonts w:ascii="Aptos" w:hAnsi="Aptos" w:cs="Tahoma"/>
                <w:sz w:val="19"/>
                <w:szCs w:val="19"/>
              </w:rPr>
              <w:t>Analyze the development of the central theme or main idea of a literary text</w:t>
            </w:r>
          </w:p>
          <w:p w14:paraId="715F2CBD" w14:textId="77777777" w:rsidR="00255D1D" w:rsidRPr="001146F0" w:rsidRDefault="00255D1D" w:rsidP="00255D1D">
            <w:pPr>
              <w:rPr>
                <w:rFonts w:ascii="Aptos" w:hAnsi="Aptos" w:cs="Tahoma"/>
                <w:b/>
                <w:sz w:val="19"/>
                <w:szCs w:val="19"/>
              </w:rPr>
            </w:pPr>
          </w:p>
          <w:p w14:paraId="6B444053" w14:textId="77777777" w:rsidR="00255D1D" w:rsidRPr="001146F0" w:rsidRDefault="00255D1D" w:rsidP="00A15B1B">
            <w:pPr>
              <w:pStyle w:val="ListParagraph"/>
              <w:numPr>
                <w:ilvl w:val="0"/>
                <w:numId w:val="36"/>
              </w:numPr>
              <w:ind w:left="420"/>
              <w:rPr>
                <w:rFonts w:ascii="Aptos" w:hAnsi="Aptos" w:cs="Tahoma"/>
                <w:b/>
                <w:sz w:val="19"/>
                <w:szCs w:val="19"/>
              </w:rPr>
            </w:pPr>
            <w:r w:rsidRPr="001146F0">
              <w:rPr>
                <w:rFonts w:ascii="Aptos" w:hAnsi="Aptos" w:cs="Tahoma"/>
                <w:b/>
                <w:sz w:val="19"/>
                <w:szCs w:val="19"/>
              </w:rPr>
              <w:t>Character Analysis:</w:t>
            </w:r>
          </w:p>
          <w:p w14:paraId="1443F0CC" w14:textId="77777777" w:rsidR="004C4A5B" w:rsidRPr="001146F0" w:rsidRDefault="004C4A5B" w:rsidP="004C4A5B">
            <w:pPr>
              <w:numPr>
                <w:ilvl w:val="0"/>
                <w:numId w:val="22"/>
              </w:numPr>
              <w:ind w:left="420"/>
              <w:rPr>
                <w:rFonts w:ascii="Aptos" w:hAnsi="Aptos" w:cs="Tahoma"/>
                <w:sz w:val="19"/>
                <w:szCs w:val="19"/>
              </w:rPr>
            </w:pPr>
            <w:r w:rsidRPr="001146F0">
              <w:rPr>
                <w:rFonts w:ascii="Aptos" w:hAnsi="Aptos" w:cs="Tahoma"/>
                <w:sz w:val="19"/>
                <w:szCs w:val="19"/>
              </w:rPr>
              <w:t>Analyze how the interaction of characters contributes to the development of a theme of a literary text</w:t>
            </w:r>
          </w:p>
          <w:p w14:paraId="0D798BD8" w14:textId="77777777" w:rsidR="004C4A5B" w:rsidRPr="001146F0" w:rsidRDefault="004C4A5B" w:rsidP="004C4A5B">
            <w:pPr>
              <w:numPr>
                <w:ilvl w:val="0"/>
                <w:numId w:val="22"/>
              </w:numPr>
              <w:ind w:left="420"/>
              <w:rPr>
                <w:rFonts w:ascii="Aptos" w:hAnsi="Aptos" w:cs="Tahoma"/>
                <w:sz w:val="19"/>
                <w:szCs w:val="19"/>
              </w:rPr>
            </w:pPr>
            <w:r w:rsidRPr="001146F0">
              <w:rPr>
                <w:rFonts w:ascii="Aptos" w:hAnsi="Aptos" w:cs="Tahoma"/>
                <w:sz w:val="19"/>
                <w:szCs w:val="19"/>
              </w:rPr>
              <w:t>Explain how characters’ motivations in a literary text affect their interactions with other characters</w:t>
            </w:r>
          </w:p>
          <w:p w14:paraId="16BAF058" w14:textId="77777777" w:rsidR="00255D1D" w:rsidRPr="001146F0" w:rsidRDefault="00255D1D" w:rsidP="00255D1D">
            <w:pPr>
              <w:rPr>
                <w:rFonts w:ascii="Aptos" w:hAnsi="Aptos" w:cs="Tahoma"/>
                <w:sz w:val="19"/>
                <w:szCs w:val="19"/>
              </w:rPr>
            </w:pPr>
          </w:p>
          <w:p w14:paraId="1CA320A2" w14:textId="77777777" w:rsidR="003355F4" w:rsidRPr="001146F0" w:rsidRDefault="0009329E" w:rsidP="00955F03">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3355F4" w:rsidRPr="001146F0" w14:paraId="07A77C4E" w14:textId="77777777" w:rsidTr="004C4A5B">
        <w:tblPrEx>
          <w:tblBorders>
            <w:insideH w:val="single" w:sz="4" w:space="0" w:color="auto"/>
            <w:insideV w:val="single" w:sz="4" w:space="0" w:color="auto"/>
          </w:tblBorders>
        </w:tblPrEx>
        <w:trPr>
          <w:gridBefore w:val="1"/>
          <w:wBefore w:w="72" w:type="dxa"/>
        </w:trPr>
        <w:tc>
          <w:tcPr>
            <w:tcW w:w="1170" w:type="dxa"/>
            <w:tcBorders>
              <w:top w:val="dashed" w:sz="4" w:space="0" w:color="auto"/>
              <w:left w:val="nil"/>
              <w:bottom w:val="dashed" w:sz="4" w:space="0" w:color="auto"/>
              <w:right w:val="dashed" w:sz="4" w:space="0" w:color="auto"/>
            </w:tcBorders>
          </w:tcPr>
          <w:p w14:paraId="43B0C823" w14:textId="77777777" w:rsidR="003355F4" w:rsidRPr="001146F0" w:rsidRDefault="003355F4" w:rsidP="00955F03">
            <w:pPr>
              <w:spacing w:before="120"/>
              <w:rPr>
                <w:rFonts w:ascii="Aptos" w:hAnsi="Aptos"/>
                <w:sz w:val="18"/>
                <w:szCs w:val="18"/>
              </w:rPr>
            </w:pPr>
            <w:r w:rsidRPr="001146F0">
              <w:rPr>
                <w:rFonts w:ascii="Aptos" w:hAnsi="Aptos"/>
                <w:sz w:val="18"/>
                <w:szCs w:val="18"/>
              </w:rPr>
              <w:t>Craft and Structure</w:t>
            </w:r>
          </w:p>
        </w:tc>
        <w:tc>
          <w:tcPr>
            <w:tcW w:w="3060" w:type="dxa"/>
            <w:tcBorders>
              <w:top w:val="dashed" w:sz="4" w:space="0" w:color="auto"/>
              <w:left w:val="dashed" w:sz="4" w:space="0" w:color="auto"/>
              <w:bottom w:val="dashed" w:sz="4" w:space="0" w:color="auto"/>
              <w:right w:val="nil"/>
            </w:tcBorders>
          </w:tcPr>
          <w:p w14:paraId="6FFAD083" w14:textId="77777777" w:rsidR="00255D1D" w:rsidRPr="001146F0" w:rsidRDefault="00255D1D" w:rsidP="00A15B1B">
            <w:pPr>
              <w:pStyle w:val="ListParagraph"/>
              <w:numPr>
                <w:ilvl w:val="0"/>
                <w:numId w:val="36"/>
              </w:numPr>
              <w:ind w:left="360"/>
              <w:rPr>
                <w:rFonts w:ascii="Aptos" w:hAnsi="Aptos" w:cs="Tahoma"/>
                <w:b/>
                <w:sz w:val="19"/>
                <w:szCs w:val="19"/>
              </w:rPr>
            </w:pPr>
            <w:r w:rsidRPr="001146F0">
              <w:rPr>
                <w:rFonts w:ascii="Aptos" w:hAnsi="Aptos" w:cs="Tahoma"/>
                <w:b/>
                <w:sz w:val="19"/>
                <w:szCs w:val="19"/>
              </w:rPr>
              <w:t>Word Meaning:</w:t>
            </w:r>
          </w:p>
          <w:p w14:paraId="7A1D7348" w14:textId="77777777" w:rsidR="004C4A5B" w:rsidRPr="001146F0" w:rsidRDefault="004C4A5B" w:rsidP="004C4A5B">
            <w:pPr>
              <w:numPr>
                <w:ilvl w:val="0"/>
                <w:numId w:val="22"/>
              </w:numPr>
              <w:ind w:left="360"/>
              <w:rPr>
                <w:rFonts w:ascii="Aptos" w:hAnsi="Aptos" w:cs="Tahoma"/>
                <w:sz w:val="19"/>
                <w:szCs w:val="19"/>
              </w:rPr>
            </w:pPr>
            <w:r w:rsidRPr="001146F0">
              <w:rPr>
                <w:rFonts w:ascii="Aptos" w:hAnsi="Aptos" w:cs="Tahoma"/>
                <w:sz w:val="19"/>
                <w:szCs w:val="19"/>
              </w:rPr>
              <w:t>Identify examples of figurative language, including symbols and metaphors, in a literary text</w:t>
            </w:r>
          </w:p>
          <w:p w14:paraId="0D13410F" w14:textId="74158F0A" w:rsidR="004C4A5B" w:rsidRPr="001146F0" w:rsidRDefault="004C4A5B" w:rsidP="004C4A5B">
            <w:pPr>
              <w:numPr>
                <w:ilvl w:val="0"/>
                <w:numId w:val="22"/>
              </w:numPr>
              <w:ind w:left="360"/>
              <w:rPr>
                <w:rFonts w:ascii="Aptos" w:hAnsi="Aptos" w:cs="Tahoma"/>
                <w:sz w:val="19"/>
                <w:szCs w:val="19"/>
              </w:rPr>
            </w:pPr>
            <w:r w:rsidRPr="001146F0">
              <w:rPr>
                <w:rFonts w:ascii="Aptos" w:hAnsi="Aptos" w:cs="Tahoma"/>
                <w:sz w:val="19"/>
                <w:szCs w:val="19"/>
              </w:rPr>
              <w:t>Identify the meaning of phrases and/or passages that contain figurative language in a literary text</w:t>
            </w:r>
          </w:p>
          <w:p w14:paraId="080D8970" w14:textId="77777777" w:rsidR="00255D1D" w:rsidRPr="001146F0" w:rsidRDefault="00255D1D" w:rsidP="00255D1D">
            <w:pPr>
              <w:pStyle w:val="ListParagraph"/>
              <w:ind w:left="360"/>
              <w:rPr>
                <w:rFonts w:ascii="Aptos" w:hAnsi="Aptos" w:cs="Tahoma"/>
                <w:b/>
                <w:sz w:val="19"/>
                <w:szCs w:val="19"/>
              </w:rPr>
            </w:pPr>
          </w:p>
          <w:p w14:paraId="0A5E401E" w14:textId="77777777" w:rsidR="00255D1D" w:rsidRPr="001146F0" w:rsidRDefault="00255D1D" w:rsidP="00A15B1B">
            <w:pPr>
              <w:pStyle w:val="ListParagraph"/>
              <w:numPr>
                <w:ilvl w:val="0"/>
                <w:numId w:val="36"/>
              </w:numPr>
              <w:ind w:left="360"/>
              <w:rPr>
                <w:rFonts w:ascii="Aptos" w:hAnsi="Aptos" w:cs="Tahoma"/>
                <w:b/>
                <w:sz w:val="19"/>
                <w:szCs w:val="19"/>
              </w:rPr>
            </w:pPr>
            <w:r w:rsidRPr="001146F0">
              <w:rPr>
                <w:rFonts w:ascii="Aptos" w:hAnsi="Aptos" w:cs="Tahoma"/>
                <w:b/>
                <w:sz w:val="19"/>
                <w:szCs w:val="19"/>
              </w:rPr>
              <w:t>Text Structure:</w:t>
            </w:r>
          </w:p>
          <w:p w14:paraId="660F102F" w14:textId="77777777" w:rsidR="004C4A5B" w:rsidRPr="001146F0" w:rsidRDefault="004C4A5B" w:rsidP="004C4A5B">
            <w:pPr>
              <w:numPr>
                <w:ilvl w:val="0"/>
                <w:numId w:val="22"/>
              </w:numPr>
              <w:ind w:left="390" w:hanging="390"/>
              <w:rPr>
                <w:rFonts w:ascii="Aptos" w:hAnsi="Aptos" w:cs="Tahoma"/>
                <w:sz w:val="19"/>
                <w:szCs w:val="19"/>
              </w:rPr>
            </w:pPr>
            <w:r w:rsidRPr="001146F0">
              <w:rPr>
                <w:rFonts w:ascii="Aptos" w:hAnsi="Aptos" w:cs="Tahoma"/>
                <w:sz w:val="19"/>
                <w:szCs w:val="19"/>
              </w:rPr>
              <w:t xml:space="preserve">Sequence events in chronological order in a literary text </w:t>
            </w:r>
          </w:p>
          <w:p w14:paraId="786DEE61" w14:textId="77777777" w:rsidR="003355F4" w:rsidRPr="001146F0" w:rsidRDefault="003355F4" w:rsidP="00955F03">
            <w:pPr>
              <w:ind w:firstLine="720"/>
              <w:rPr>
                <w:rFonts w:ascii="Aptos" w:hAnsi="Aptos" w:cs="Tahoma"/>
                <w:sz w:val="19"/>
                <w:szCs w:val="19"/>
              </w:rPr>
            </w:pPr>
          </w:p>
          <w:p w14:paraId="2C5EEE95" w14:textId="77777777" w:rsidR="00CF3DBF" w:rsidRPr="001146F0" w:rsidRDefault="00CF3DBF" w:rsidP="00955F03">
            <w:pPr>
              <w:rPr>
                <w:rFonts w:ascii="Aptos" w:hAnsi="Aptos" w:cs="Tahoma"/>
                <w:i/>
                <w:color w:val="000000"/>
                <w:sz w:val="19"/>
                <w:szCs w:val="19"/>
              </w:rPr>
            </w:pPr>
          </w:p>
          <w:p w14:paraId="50F3A0F8" w14:textId="77777777" w:rsidR="003355F4" w:rsidRPr="001146F0" w:rsidRDefault="003355F4" w:rsidP="00955F03">
            <w:pPr>
              <w:rPr>
                <w:rFonts w:ascii="Aptos" w:hAnsi="Aptos" w:cs="Tahoma"/>
                <w:i/>
                <w:color w:val="000000"/>
                <w:sz w:val="19"/>
                <w:szCs w:val="19"/>
              </w:rPr>
            </w:pPr>
          </w:p>
        </w:tc>
        <w:tc>
          <w:tcPr>
            <w:tcW w:w="3060" w:type="dxa"/>
            <w:tcBorders>
              <w:top w:val="dashed" w:sz="4" w:space="0" w:color="auto"/>
              <w:left w:val="nil"/>
              <w:bottom w:val="dashed" w:sz="4" w:space="0" w:color="auto"/>
              <w:right w:val="nil"/>
            </w:tcBorders>
          </w:tcPr>
          <w:p w14:paraId="2D7337F1" w14:textId="77777777" w:rsidR="00255D1D" w:rsidRPr="001146F0" w:rsidRDefault="00255D1D" w:rsidP="00A15B1B">
            <w:pPr>
              <w:pStyle w:val="ListParagraph"/>
              <w:numPr>
                <w:ilvl w:val="0"/>
                <w:numId w:val="35"/>
              </w:numPr>
              <w:ind w:left="390"/>
              <w:rPr>
                <w:rFonts w:ascii="Aptos" w:hAnsi="Aptos" w:cs="Tahoma"/>
                <w:b/>
                <w:sz w:val="19"/>
                <w:szCs w:val="19"/>
              </w:rPr>
            </w:pPr>
            <w:r w:rsidRPr="001146F0">
              <w:rPr>
                <w:rFonts w:ascii="Aptos" w:hAnsi="Aptos" w:cs="Tahoma"/>
                <w:b/>
                <w:sz w:val="19"/>
                <w:szCs w:val="19"/>
              </w:rPr>
              <w:t>Word Meaning:</w:t>
            </w:r>
          </w:p>
          <w:p w14:paraId="479EDF25" w14:textId="77777777" w:rsidR="004C4A5B" w:rsidRPr="001146F0" w:rsidRDefault="004C4A5B" w:rsidP="004C4A5B">
            <w:pPr>
              <w:numPr>
                <w:ilvl w:val="0"/>
                <w:numId w:val="22"/>
              </w:numPr>
              <w:ind w:left="390"/>
              <w:rPr>
                <w:rFonts w:ascii="Aptos" w:hAnsi="Aptos" w:cs="Tahoma"/>
                <w:sz w:val="19"/>
                <w:szCs w:val="19"/>
              </w:rPr>
            </w:pPr>
            <w:r w:rsidRPr="001146F0">
              <w:rPr>
                <w:rFonts w:ascii="Aptos" w:hAnsi="Aptos" w:cs="Tahoma"/>
                <w:sz w:val="19"/>
                <w:szCs w:val="19"/>
              </w:rPr>
              <w:t xml:space="preserve">Identify words with multiple meanings in a literary text </w:t>
            </w:r>
          </w:p>
          <w:p w14:paraId="34E36429" w14:textId="77777777" w:rsidR="004C4A5B" w:rsidRPr="001146F0" w:rsidRDefault="004C4A5B" w:rsidP="004C4A5B">
            <w:pPr>
              <w:numPr>
                <w:ilvl w:val="0"/>
                <w:numId w:val="22"/>
              </w:numPr>
              <w:ind w:left="390"/>
              <w:rPr>
                <w:rFonts w:ascii="Aptos" w:hAnsi="Aptos" w:cs="Tahoma"/>
                <w:sz w:val="19"/>
                <w:szCs w:val="19"/>
              </w:rPr>
            </w:pPr>
            <w:r w:rsidRPr="001146F0">
              <w:rPr>
                <w:rFonts w:ascii="Aptos" w:hAnsi="Aptos" w:cs="Tahoma"/>
                <w:sz w:val="19"/>
                <w:szCs w:val="19"/>
              </w:rPr>
              <w:t>Identify the unstated meanings or implications of words in a literary text (e.g., “childlike,” “youthful,” “childish,” and “young” may imply immaturity)</w:t>
            </w:r>
          </w:p>
          <w:p w14:paraId="12864AF2" w14:textId="77777777" w:rsidR="004C4A5B" w:rsidRPr="001146F0" w:rsidRDefault="004C4A5B" w:rsidP="004C4A5B">
            <w:pPr>
              <w:numPr>
                <w:ilvl w:val="0"/>
                <w:numId w:val="22"/>
              </w:numPr>
              <w:ind w:left="390"/>
              <w:rPr>
                <w:rFonts w:ascii="Aptos" w:hAnsi="Aptos" w:cs="Tahoma"/>
                <w:sz w:val="19"/>
                <w:szCs w:val="19"/>
              </w:rPr>
            </w:pPr>
            <w:r w:rsidRPr="001146F0">
              <w:rPr>
                <w:rFonts w:ascii="Aptos" w:hAnsi="Aptos" w:cs="Tahoma"/>
                <w:sz w:val="19"/>
                <w:szCs w:val="19"/>
              </w:rPr>
              <w:t>Determine the effect of figurative language on meaning in a literary text</w:t>
            </w:r>
          </w:p>
          <w:p w14:paraId="70144D67" w14:textId="77777777" w:rsidR="00255D1D" w:rsidRPr="001146F0" w:rsidRDefault="00255D1D" w:rsidP="00255D1D">
            <w:pPr>
              <w:rPr>
                <w:rFonts w:ascii="Aptos" w:hAnsi="Aptos" w:cs="Tahoma"/>
                <w:b/>
                <w:sz w:val="19"/>
                <w:szCs w:val="19"/>
              </w:rPr>
            </w:pPr>
          </w:p>
          <w:p w14:paraId="55EA6D57" w14:textId="77777777" w:rsidR="00255D1D" w:rsidRPr="001146F0" w:rsidRDefault="00255D1D" w:rsidP="00A15B1B">
            <w:pPr>
              <w:pStyle w:val="ListParagraph"/>
              <w:numPr>
                <w:ilvl w:val="0"/>
                <w:numId w:val="35"/>
              </w:numPr>
              <w:ind w:left="390"/>
              <w:rPr>
                <w:rFonts w:ascii="Aptos" w:hAnsi="Aptos" w:cs="Tahoma"/>
                <w:b/>
                <w:sz w:val="19"/>
                <w:szCs w:val="19"/>
              </w:rPr>
            </w:pPr>
            <w:r w:rsidRPr="001146F0">
              <w:rPr>
                <w:rFonts w:ascii="Aptos" w:hAnsi="Aptos" w:cs="Tahoma"/>
                <w:b/>
                <w:sz w:val="19"/>
                <w:szCs w:val="19"/>
              </w:rPr>
              <w:t>Text Structure:</w:t>
            </w:r>
          </w:p>
          <w:p w14:paraId="6967CCB0" w14:textId="77777777" w:rsidR="004C4A5B" w:rsidRPr="001146F0" w:rsidRDefault="004C4A5B" w:rsidP="004C4A5B">
            <w:pPr>
              <w:numPr>
                <w:ilvl w:val="0"/>
                <w:numId w:val="22"/>
              </w:numPr>
              <w:ind w:left="390" w:hanging="390"/>
              <w:rPr>
                <w:rFonts w:ascii="Aptos" w:hAnsi="Aptos" w:cs="Tahoma"/>
                <w:sz w:val="19"/>
                <w:szCs w:val="19"/>
              </w:rPr>
            </w:pPr>
            <w:r w:rsidRPr="001146F0">
              <w:rPr>
                <w:rFonts w:ascii="Aptos" w:hAnsi="Aptos" w:cs="Tahoma"/>
                <w:sz w:val="19"/>
                <w:szCs w:val="19"/>
              </w:rPr>
              <w:t>Describe how the author orders events to create a mood (e.g., humor, mystery, tension, confusion) in a literary text or passage</w:t>
            </w:r>
          </w:p>
          <w:p w14:paraId="2718E392" w14:textId="77777777" w:rsidR="00BD0B0A" w:rsidRPr="001146F0" w:rsidRDefault="00BD0B0A" w:rsidP="004C4A5B">
            <w:pPr>
              <w:ind w:left="390"/>
              <w:rPr>
                <w:rFonts w:ascii="Aptos" w:hAnsi="Aptos" w:cs="Tahoma"/>
                <w:sz w:val="19"/>
                <w:szCs w:val="19"/>
              </w:rPr>
            </w:pPr>
          </w:p>
        </w:tc>
        <w:tc>
          <w:tcPr>
            <w:tcW w:w="3060" w:type="dxa"/>
            <w:tcBorders>
              <w:top w:val="dashed" w:sz="4" w:space="0" w:color="auto"/>
              <w:left w:val="nil"/>
              <w:bottom w:val="dashed" w:sz="4" w:space="0" w:color="auto"/>
              <w:right w:val="nil"/>
            </w:tcBorders>
          </w:tcPr>
          <w:p w14:paraId="00DF0F44" w14:textId="77777777" w:rsidR="00255D1D" w:rsidRPr="001146F0" w:rsidRDefault="00255D1D" w:rsidP="00A15B1B">
            <w:pPr>
              <w:pStyle w:val="ListParagraph"/>
              <w:numPr>
                <w:ilvl w:val="0"/>
                <w:numId w:val="34"/>
              </w:numPr>
              <w:ind w:left="420"/>
              <w:rPr>
                <w:rFonts w:ascii="Aptos" w:hAnsi="Aptos" w:cs="Tahoma"/>
                <w:b/>
                <w:sz w:val="19"/>
                <w:szCs w:val="19"/>
              </w:rPr>
            </w:pPr>
            <w:r w:rsidRPr="001146F0">
              <w:rPr>
                <w:rFonts w:ascii="Aptos" w:hAnsi="Aptos" w:cs="Tahoma"/>
                <w:b/>
                <w:sz w:val="19"/>
                <w:szCs w:val="19"/>
              </w:rPr>
              <w:t xml:space="preserve">Word Meaning: </w:t>
            </w:r>
          </w:p>
          <w:p w14:paraId="3190E1B7" w14:textId="77777777" w:rsidR="004C4A5B" w:rsidRPr="001146F0" w:rsidRDefault="004C4A5B" w:rsidP="004C4A5B">
            <w:pPr>
              <w:numPr>
                <w:ilvl w:val="0"/>
                <w:numId w:val="22"/>
              </w:numPr>
              <w:ind w:left="360"/>
              <w:rPr>
                <w:rFonts w:ascii="Aptos" w:hAnsi="Aptos" w:cs="Tahoma"/>
                <w:sz w:val="19"/>
                <w:szCs w:val="19"/>
              </w:rPr>
            </w:pPr>
            <w:r w:rsidRPr="001146F0">
              <w:rPr>
                <w:rFonts w:ascii="Aptos" w:hAnsi="Aptos" w:cs="Tahoma"/>
                <w:sz w:val="19"/>
                <w:szCs w:val="19"/>
              </w:rPr>
              <w:t xml:space="preserve">Match words or phrases to their meaning from a work by Shakespeare </w:t>
            </w:r>
          </w:p>
          <w:p w14:paraId="1E30081E" w14:textId="77777777" w:rsidR="004C4A5B" w:rsidRPr="001146F0" w:rsidRDefault="004C4A5B" w:rsidP="004C4A5B">
            <w:pPr>
              <w:numPr>
                <w:ilvl w:val="0"/>
                <w:numId w:val="22"/>
              </w:numPr>
              <w:ind w:left="390" w:hanging="390"/>
              <w:rPr>
                <w:rFonts w:ascii="Aptos" w:hAnsi="Aptos" w:cs="Tahoma"/>
                <w:sz w:val="19"/>
                <w:szCs w:val="19"/>
              </w:rPr>
            </w:pPr>
            <w:r w:rsidRPr="001146F0">
              <w:rPr>
                <w:rFonts w:ascii="Aptos" w:hAnsi="Aptos" w:cs="Tahoma"/>
                <w:sz w:val="19"/>
                <w:szCs w:val="19"/>
              </w:rPr>
              <w:t>Identify quotes that convey a particular meaning from a work by Shakespeare</w:t>
            </w:r>
          </w:p>
          <w:p w14:paraId="33B42A2F" w14:textId="77777777" w:rsidR="004C4A5B" w:rsidRPr="001146F0" w:rsidRDefault="004C4A5B" w:rsidP="004C4A5B">
            <w:pPr>
              <w:numPr>
                <w:ilvl w:val="0"/>
                <w:numId w:val="22"/>
              </w:numPr>
              <w:ind w:left="390" w:hanging="390"/>
              <w:rPr>
                <w:rFonts w:ascii="Aptos" w:hAnsi="Aptos" w:cs="Tahoma"/>
                <w:sz w:val="19"/>
                <w:szCs w:val="19"/>
              </w:rPr>
            </w:pPr>
            <w:r w:rsidRPr="001146F0">
              <w:rPr>
                <w:rFonts w:ascii="Aptos" w:hAnsi="Aptos" w:cs="Tahoma"/>
                <w:sz w:val="19"/>
                <w:szCs w:val="19"/>
              </w:rPr>
              <w:t>Analyze the impact of figurative language on a literary text</w:t>
            </w:r>
          </w:p>
          <w:p w14:paraId="6E3B4AD1" w14:textId="77777777" w:rsidR="00255D1D" w:rsidRPr="001146F0" w:rsidRDefault="00255D1D" w:rsidP="00255D1D">
            <w:pPr>
              <w:pStyle w:val="ListParagraph"/>
              <w:ind w:left="420"/>
              <w:rPr>
                <w:rFonts w:ascii="Aptos" w:hAnsi="Aptos" w:cs="Tahoma"/>
                <w:b/>
                <w:sz w:val="19"/>
                <w:szCs w:val="19"/>
              </w:rPr>
            </w:pPr>
          </w:p>
          <w:p w14:paraId="73B21E05" w14:textId="77777777" w:rsidR="00255D1D" w:rsidRPr="001146F0" w:rsidRDefault="00255D1D" w:rsidP="00A15B1B">
            <w:pPr>
              <w:pStyle w:val="ListParagraph"/>
              <w:numPr>
                <w:ilvl w:val="0"/>
                <w:numId w:val="34"/>
              </w:numPr>
              <w:ind w:left="420"/>
              <w:rPr>
                <w:rFonts w:ascii="Aptos" w:hAnsi="Aptos" w:cs="Tahoma"/>
                <w:b/>
                <w:sz w:val="19"/>
                <w:szCs w:val="19"/>
              </w:rPr>
            </w:pPr>
            <w:r w:rsidRPr="001146F0">
              <w:rPr>
                <w:rFonts w:ascii="Aptos" w:hAnsi="Aptos" w:cs="Tahoma"/>
                <w:b/>
                <w:sz w:val="19"/>
                <w:szCs w:val="19"/>
              </w:rPr>
              <w:t>Text Structure:</w:t>
            </w:r>
          </w:p>
          <w:p w14:paraId="1D37F66E" w14:textId="77777777" w:rsidR="004C4A5B" w:rsidRPr="001146F0" w:rsidRDefault="004C4A5B" w:rsidP="004C4A5B">
            <w:pPr>
              <w:numPr>
                <w:ilvl w:val="0"/>
                <w:numId w:val="22"/>
              </w:numPr>
              <w:ind w:left="390" w:hanging="390"/>
              <w:rPr>
                <w:rFonts w:ascii="Aptos" w:hAnsi="Aptos" w:cs="Tahoma"/>
                <w:sz w:val="19"/>
                <w:szCs w:val="19"/>
              </w:rPr>
            </w:pPr>
            <w:r w:rsidRPr="001146F0">
              <w:rPr>
                <w:rFonts w:ascii="Aptos" w:hAnsi="Aptos" w:cs="Tahoma"/>
                <w:sz w:val="19"/>
                <w:szCs w:val="19"/>
              </w:rPr>
              <w:t xml:space="preserve">Identify parallel plots in a literary text </w:t>
            </w:r>
          </w:p>
          <w:p w14:paraId="33B6D21D" w14:textId="22DC95EC" w:rsidR="003355F4" w:rsidRPr="001146F0" w:rsidRDefault="004C4A5B" w:rsidP="004C4A5B">
            <w:pPr>
              <w:numPr>
                <w:ilvl w:val="0"/>
                <w:numId w:val="22"/>
              </w:numPr>
              <w:ind w:left="390" w:hanging="390"/>
              <w:rPr>
                <w:rFonts w:ascii="Aptos" w:hAnsi="Aptos" w:cs="Tahoma"/>
                <w:sz w:val="19"/>
                <w:szCs w:val="19"/>
              </w:rPr>
            </w:pPr>
            <w:r w:rsidRPr="001146F0">
              <w:rPr>
                <w:rFonts w:ascii="Aptos" w:hAnsi="Aptos" w:cs="Tahoma"/>
                <w:sz w:val="19"/>
                <w:szCs w:val="19"/>
              </w:rPr>
              <w:t>Describe how an author’s choices to structure a text contribute to its meaning</w:t>
            </w:r>
          </w:p>
        </w:tc>
      </w:tr>
      <w:tr w:rsidR="005954C7" w:rsidRPr="001146F0" w14:paraId="139A56FA" w14:textId="77777777" w:rsidTr="004C4A5B">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55715945" w14:textId="77777777" w:rsidR="005954C7" w:rsidRPr="001146F0" w:rsidRDefault="005954C7" w:rsidP="004C4CE1">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787AA1B3" w14:textId="77777777" w:rsidR="005954C7" w:rsidRPr="001146F0" w:rsidRDefault="005954C7" w:rsidP="004C4CE1">
            <w:pPr>
              <w:jc w:val="center"/>
              <w:rPr>
                <w:rFonts w:ascii="Aptos" w:hAnsi="Aptos" w:cs="Tahoma"/>
                <w:color w:val="FFFFFF" w:themeColor="background1"/>
                <w:sz w:val="28"/>
              </w:rPr>
            </w:pPr>
            <w:r w:rsidRPr="001146F0">
              <w:rPr>
                <w:rFonts w:ascii="Aptos" w:hAnsi="Aptos" w:cs="Tahoma"/>
                <w:sz w:val="28"/>
              </w:rPr>
              <w:t xml:space="preserve">Reading Standards for </w:t>
            </w:r>
            <w:r w:rsidRPr="001146F0">
              <w:rPr>
                <w:rFonts w:ascii="Aptos" w:hAnsi="Aptos" w:cs="Tahoma"/>
                <w:iCs/>
                <w:sz w:val="28"/>
                <w:szCs w:val="20"/>
              </w:rPr>
              <w:t xml:space="preserve">Literature in </w:t>
            </w:r>
            <w:r w:rsidRPr="001146F0">
              <w:rPr>
                <w:rFonts w:ascii="Aptos" w:hAnsi="Aptos" w:cs="Tahoma"/>
                <w:sz w:val="28"/>
              </w:rPr>
              <w:t>Grades 9 –12</w:t>
            </w:r>
          </w:p>
        </w:tc>
      </w:tr>
    </w:tbl>
    <w:p w14:paraId="23076D8B" w14:textId="77777777" w:rsidR="005954C7" w:rsidRPr="001146F0" w:rsidRDefault="005954C7" w:rsidP="005954C7">
      <w:pPr>
        <w:rPr>
          <w:rFonts w:ascii="Aptos" w:hAnsi="Aptos"/>
        </w:rPr>
      </w:pPr>
    </w:p>
    <w:p w14:paraId="4622F7B4" w14:textId="72341D27" w:rsidR="00DD149A" w:rsidRPr="001146F0" w:rsidRDefault="005954C7" w:rsidP="00DD149A">
      <w:pPr>
        <w:tabs>
          <w:tab w:val="left" w:pos="360"/>
        </w:tabs>
        <w:rPr>
          <w:rFonts w:ascii="Aptos" w:hAnsi="Aptos" w:cs="Tahoma"/>
          <w:b/>
        </w:rPr>
      </w:pPr>
      <w:r w:rsidRPr="001146F0">
        <w:rPr>
          <w:rFonts w:ascii="Aptos" w:hAnsi="Aptos"/>
        </w:rPr>
        <w:t xml:space="preserve">   </w:t>
      </w:r>
      <w:r w:rsidR="00B7235B">
        <w:rPr>
          <w:rFonts w:ascii="Aptos" w:hAnsi="Aptos"/>
        </w:rPr>
        <w:t xml:space="preserve">   </w:t>
      </w:r>
      <w:r w:rsidRPr="001146F0">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468581DE" w14:textId="029EE9BB" w:rsidR="00DD149A"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0679250B" wp14:editId="4D27957E">
                <wp:extent cx="5943600" cy="0"/>
                <wp:effectExtent l="0" t="171450" r="0" b="190500"/>
                <wp:docPr id="1772296282"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3F0FDFA"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0"/>
        <w:gridCol w:w="3060"/>
        <w:gridCol w:w="3060"/>
        <w:gridCol w:w="3060"/>
      </w:tblGrid>
      <w:tr w:rsidR="005954C7" w:rsidRPr="001146F0" w14:paraId="1DEC94FA" w14:textId="77777777" w:rsidTr="000C7A15">
        <w:tc>
          <w:tcPr>
            <w:tcW w:w="1170" w:type="dxa"/>
            <w:tcBorders>
              <w:top w:val="nil"/>
              <w:left w:val="nil"/>
              <w:bottom w:val="dashed" w:sz="4" w:space="0" w:color="auto"/>
              <w:right w:val="nil"/>
            </w:tcBorders>
          </w:tcPr>
          <w:p w14:paraId="53D4CC72" w14:textId="77777777" w:rsidR="005954C7" w:rsidRPr="001146F0" w:rsidRDefault="005954C7" w:rsidP="004C4CE1">
            <w:pPr>
              <w:tabs>
                <w:tab w:val="left" w:pos="360"/>
              </w:tabs>
              <w:rPr>
                <w:rFonts w:ascii="Aptos" w:hAnsi="Aptos" w:cs="Tahoma"/>
                <w:b/>
              </w:rPr>
            </w:pPr>
          </w:p>
        </w:tc>
        <w:tc>
          <w:tcPr>
            <w:tcW w:w="3060" w:type="dxa"/>
            <w:tcBorders>
              <w:top w:val="nil"/>
              <w:left w:val="nil"/>
              <w:bottom w:val="dashed" w:sz="4" w:space="0" w:color="auto"/>
              <w:right w:val="nil"/>
            </w:tcBorders>
          </w:tcPr>
          <w:p w14:paraId="25B408B5" w14:textId="77777777" w:rsidR="005954C7" w:rsidRPr="001146F0" w:rsidRDefault="005954C7"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60" w:type="dxa"/>
            <w:tcBorders>
              <w:top w:val="nil"/>
              <w:left w:val="nil"/>
              <w:bottom w:val="dashed" w:sz="4" w:space="0" w:color="auto"/>
              <w:right w:val="nil"/>
            </w:tcBorders>
          </w:tcPr>
          <w:p w14:paraId="06BED2B0" w14:textId="77777777" w:rsidR="005954C7" w:rsidRPr="001146F0" w:rsidRDefault="005954C7"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60" w:type="dxa"/>
            <w:tcBorders>
              <w:top w:val="nil"/>
              <w:left w:val="nil"/>
              <w:bottom w:val="dashed" w:sz="4" w:space="0" w:color="auto"/>
              <w:right w:val="nil"/>
            </w:tcBorders>
          </w:tcPr>
          <w:p w14:paraId="61A54FA0" w14:textId="77777777" w:rsidR="005954C7" w:rsidRPr="001146F0" w:rsidRDefault="005954C7"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9C2F6A" w:rsidRPr="001146F0" w14:paraId="01CB1972" w14:textId="77777777" w:rsidTr="000C7A15">
        <w:tblPrEx>
          <w:tblBorders>
            <w:insideH w:val="single" w:sz="4" w:space="0" w:color="auto"/>
            <w:insideV w:val="single" w:sz="4" w:space="0" w:color="auto"/>
          </w:tblBorders>
        </w:tblPrEx>
        <w:tc>
          <w:tcPr>
            <w:tcW w:w="1170" w:type="dxa"/>
            <w:tcBorders>
              <w:top w:val="dashed" w:sz="4" w:space="0" w:color="auto"/>
              <w:left w:val="nil"/>
              <w:bottom w:val="dashed" w:sz="4" w:space="0" w:color="auto"/>
              <w:right w:val="dashed" w:sz="4" w:space="0" w:color="auto"/>
            </w:tcBorders>
          </w:tcPr>
          <w:p w14:paraId="181C0B39" w14:textId="77777777" w:rsidR="009C2F6A" w:rsidRPr="001146F0" w:rsidRDefault="009C2F6A" w:rsidP="004C4CE1">
            <w:pPr>
              <w:spacing w:before="120"/>
              <w:rPr>
                <w:rFonts w:ascii="Aptos" w:hAnsi="Aptos"/>
                <w:sz w:val="18"/>
                <w:szCs w:val="18"/>
              </w:rPr>
            </w:pPr>
            <w:r w:rsidRPr="001146F0">
              <w:rPr>
                <w:rFonts w:ascii="Aptos" w:hAnsi="Aptos"/>
                <w:sz w:val="18"/>
                <w:szCs w:val="18"/>
              </w:rPr>
              <w:t>Craft and Structure</w:t>
            </w:r>
            <w:r w:rsidR="00326809" w:rsidRPr="001146F0">
              <w:rPr>
                <w:rFonts w:ascii="Aptos" w:hAnsi="Aptos"/>
                <w:sz w:val="18"/>
                <w:szCs w:val="18"/>
              </w:rPr>
              <w:t xml:space="preserve"> (continued)</w:t>
            </w:r>
          </w:p>
        </w:tc>
        <w:tc>
          <w:tcPr>
            <w:tcW w:w="3060" w:type="dxa"/>
            <w:tcBorders>
              <w:top w:val="dashed" w:sz="4" w:space="0" w:color="auto"/>
              <w:left w:val="dashed" w:sz="4" w:space="0" w:color="auto"/>
              <w:bottom w:val="dashed" w:sz="4" w:space="0" w:color="auto"/>
              <w:right w:val="nil"/>
            </w:tcBorders>
          </w:tcPr>
          <w:p w14:paraId="06E7395E" w14:textId="77777777" w:rsidR="009C2F6A" w:rsidRPr="001146F0" w:rsidRDefault="009C2F6A" w:rsidP="00A15B1B">
            <w:pPr>
              <w:pStyle w:val="ListParagraph"/>
              <w:numPr>
                <w:ilvl w:val="0"/>
                <w:numId w:val="36"/>
              </w:numPr>
              <w:ind w:left="360"/>
              <w:rPr>
                <w:rFonts w:ascii="Aptos" w:hAnsi="Aptos" w:cs="Tahoma"/>
                <w:b/>
                <w:sz w:val="19"/>
                <w:szCs w:val="19"/>
              </w:rPr>
            </w:pPr>
            <w:r w:rsidRPr="001146F0">
              <w:rPr>
                <w:rFonts w:ascii="Aptos" w:hAnsi="Aptos" w:cs="Tahoma"/>
                <w:b/>
                <w:sz w:val="19"/>
                <w:szCs w:val="19"/>
              </w:rPr>
              <w:t>Point of View:</w:t>
            </w:r>
          </w:p>
          <w:p w14:paraId="19EA1D74" w14:textId="77777777" w:rsidR="004C4A5B" w:rsidRPr="001146F0" w:rsidRDefault="004C4A5B" w:rsidP="004C4A5B">
            <w:pPr>
              <w:numPr>
                <w:ilvl w:val="0"/>
                <w:numId w:val="22"/>
              </w:numPr>
              <w:ind w:left="360"/>
              <w:rPr>
                <w:rFonts w:ascii="Aptos" w:hAnsi="Aptos" w:cs="Tahoma"/>
                <w:sz w:val="19"/>
                <w:szCs w:val="19"/>
              </w:rPr>
            </w:pPr>
            <w:r w:rsidRPr="001146F0">
              <w:rPr>
                <w:rFonts w:ascii="Aptos" w:hAnsi="Aptos" w:cs="Tahoma"/>
                <w:sz w:val="19"/>
                <w:szCs w:val="19"/>
              </w:rPr>
              <w:t>Identify the point of view of the author in a literary text</w:t>
            </w:r>
          </w:p>
          <w:p w14:paraId="4578AD14" w14:textId="77777777" w:rsidR="004C4A5B" w:rsidRPr="001146F0" w:rsidRDefault="004C4A5B" w:rsidP="004C4A5B">
            <w:pPr>
              <w:numPr>
                <w:ilvl w:val="0"/>
                <w:numId w:val="22"/>
              </w:numPr>
              <w:ind w:left="360"/>
              <w:rPr>
                <w:rFonts w:ascii="Aptos" w:hAnsi="Aptos" w:cs="Tahoma"/>
                <w:sz w:val="19"/>
                <w:szCs w:val="19"/>
              </w:rPr>
            </w:pPr>
            <w:r w:rsidRPr="001146F0">
              <w:rPr>
                <w:rFonts w:ascii="Aptos" w:hAnsi="Aptos" w:cs="Tahoma"/>
                <w:sz w:val="19"/>
                <w:szCs w:val="19"/>
              </w:rPr>
              <w:t>Identify the perspectives of characters in a literary text</w:t>
            </w:r>
          </w:p>
          <w:p w14:paraId="077D9D13" w14:textId="77777777" w:rsidR="009C2F6A" w:rsidRPr="001146F0" w:rsidRDefault="009C2F6A" w:rsidP="004C4CE1">
            <w:pPr>
              <w:rPr>
                <w:rFonts w:ascii="Aptos" w:hAnsi="Aptos" w:cs="Tahoma"/>
                <w:i/>
                <w:color w:val="000000"/>
                <w:sz w:val="19"/>
                <w:szCs w:val="19"/>
              </w:rPr>
            </w:pPr>
          </w:p>
          <w:p w14:paraId="78FF8A5C" w14:textId="77777777" w:rsidR="009C2F6A" w:rsidRPr="001146F0" w:rsidRDefault="009C2F6A" w:rsidP="004C4CE1">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60" w:type="dxa"/>
            <w:tcBorders>
              <w:top w:val="dashed" w:sz="4" w:space="0" w:color="auto"/>
              <w:left w:val="nil"/>
              <w:bottom w:val="dashed" w:sz="4" w:space="0" w:color="auto"/>
              <w:right w:val="nil"/>
            </w:tcBorders>
          </w:tcPr>
          <w:p w14:paraId="7E6BEEEB" w14:textId="77777777" w:rsidR="009C2F6A" w:rsidRPr="001146F0" w:rsidRDefault="009C2F6A" w:rsidP="00A15B1B">
            <w:pPr>
              <w:pStyle w:val="ListParagraph"/>
              <w:numPr>
                <w:ilvl w:val="0"/>
                <w:numId w:val="35"/>
              </w:numPr>
              <w:ind w:left="390"/>
              <w:rPr>
                <w:rFonts w:ascii="Aptos" w:hAnsi="Aptos" w:cs="Tahoma"/>
                <w:sz w:val="19"/>
                <w:szCs w:val="19"/>
              </w:rPr>
            </w:pPr>
            <w:r w:rsidRPr="001146F0">
              <w:rPr>
                <w:rFonts w:ascii="Aptos" w:hAnsi="Aptos" w:cs="Tahoma"/>
                <w:b/>
                <w:sz w:val="19"/>
                <w:szCs w:val="19"/>
              </w:rPr>
              <w:t>Point of View:</w:t>
            </w:r>
          </w:p>
          <w:p w14:paraId="60A05D4F" w14:textId="77777777" w:rsidR="004C4A5B" w:rsidRPr="001146F0" w:rsidRDefault="004C4A5B" w:rsidP="004C4A5B">
            <w:pPr>
              <w:pStyle w:val="ListParagraph"/>
              <w:numPr>
                <w:ilvl w:val="0"/>
                <w:numId w:val="22"/>
              </w:numPr>
              <w:ind w:left="390"/>
              <w:rPr>
                <w:rFonts w:ascii="Aptos" w:hAnsi="Aptos" w:cs="Tahoma"/>
                <w:sz w:val="19"/>
                <w:szCs w:val="19"/>
              </w:rPr>
            </w:pPr>
            <w:r w:rsidRPr="001146F0">
              <w:rPr>
                <w:rFonts w:ascii="Aptos" w:hAnsi="Aptos" w:cs="Tahoma"/>
                <w:sz w:val="19"/>
                <w:szCs w:val="19"/>
              </w:rPr>
              <w:t>Identify unique cultural details in a literary text from outside the United States</w:t>
            </w:r>
          </w:p>
          <w:p w14:paraId="52A4E868" w14:textId="2F7C6D5E" w:rsidR="009C2F6A" w:rsidRPr="001146F0" w:rsidRDefault="004C4A5B" w:rsidP="004C4A5B">
            <w:pPr>
              <w:numPr>
                <w:ilvl w:val="0"/>
                <w:numId w:val="22"/>
              </w:numPr>
              <w:ind w:left="390" w:hanging="390"/>
              <w:rPr>
                <w:rFonts w:ascii="Aptos" w:hAnsi="Aptos" w:cs="Tahoma"/>
                <w:sz w:val="19"/>
                <w:szCs w:val="19"/>
              </w:rPr>
            </w:pPr>
            <w:r w:rsidRPr="001146F0">
              <w:rPr>
                <w:rFonts w:ascii="Aptos" w:hAnsi="Aptos" w:cs="Tahoma"/>
                <w:sz w:val="19"/>
                <w:szCs w:val="19"/>
              </w:rPr>
              <w:t>Identify the tone of a literary text, (e.g., suspense, drama, irony, mystery)</w:t>
            </w:r>
          </w:p>
        </w:tc>
        <w:tc>
          <w:tcPr>
            <w:tcW w:w="3060" w:type="dxa"/>
            <w:tcBorders>
              <w:top w:val="dashed" w:sz="4" w:space="0" w:color="auto"/>
              <w:left w:val="nil"/>
              <w:bottom w:val="dashed" w:sz="4" w:space="0" w:color="auto"/>
              <w:right w:val="nil"/>
            </w:tcBorders>
          </w:tcPr>
          <w:p w14:paraId="1B74CAA8" w14:textId="77777777" w:rsidR="009C2F6A" w:rsidRPr="001146F0" w:rsidRDefault="009C2F6A" w:rsidP="00A15B1B">
            <w:pPr>
              <w:pStyle w:val="ListParagraph"/>
              <w:numPr>
                <w:ilvl w:val="0"/>
                <w:numId w:val="34"/>
              </w:numPr>
              <w:ind w:left="420"/>
              <w:rPr>
                <w:rFonts w:ascii="Aptos" w:hAnsi="Aptos" w:cs="Tahoma"/>
                <w:b/>
                <w:sz w:val="19"/>
                <w:szCs w:val="19"/>
              </w:rPr>
            </w:pPr>
            <w:r w:rsidRPr="001146F0">
              <w:rPr>
                <w:rFonts w:ascii="Aptos" w:hAnsi="Aptos" w:cs="Tahoma"/>
                <w:b/>
                <w:sz w:val="19"/>
                <w:szCs w:val="19"/>
              </w:rPr>
              <w:t>Point of View:</w:t>
            </w:r>
          </w:p>
          <w:p w14:paraId="1387B45E" w14:textId="77777777" w:rsidR="004C4A5B" w:rsidRPr="001146F0" w:rsidRDefault="004C4A5B" w:rsidP="004C4A5B">
            <w:pPr>
              <w:numPr>
                <w:ilvl w:val="0"/>
                <w:numId w:val="22"/>
              </w:numPr>
              <w:ind w:left="420"/>
              <w:rPr>
                <w:rFonts w:ascii="Aptos" w:hAnsi="Aptos" w:cs="Tahoma"/>
                <w:sz w:val="19"/>
                <w:szCs w:val="19"/>
              </w:rPr>
            </w:pPr>
            <w:r w:rsidRPr="001146F0">
              <w:rPr>
                <w:rFonts w:ascii="Aptos" w:hAnsi="Aptos" w:cs="Tahoma"/>
                <w:sz w:val="19"/>
                <w:szCs w:val="19"/>
              </w:rPr>
              <w:t xml:space="preserve">Compare different points of view in a literary text, citing examples from the text </w:t>
            </w:r>
          </w:p>
          <w:p w14:paraId="581F44A1" w14:textId="77777777" w:rsidR="004C4A5B" w:rsidRPr="001146F0" w:rsidRDefault="004C4A5B" w:rsidP="004C4A5B">
            <w:pPr>
              <w:numPr>
                <w:ilvl w:val="0"/>
                <w:numId w:val="22"/>
              </w:numPr>
              <w:ind w:left="420"/>
              <w:rPr>
                <w:rFonts w:ascii="Aptos" w:hAnsi="Aptos" w:cs="Tahoma"/>
                <w:sz w:val="19"/>
                <w:szCs w:val="19"/>
              </w:rPr>
            </w:pPr>
            <w:r w:rsidRPr="001146F0">
              <w:rPr>
                <w:rFonts w:ascii="Aptos" w:hAnsi="Aptos" w:cs="Tahoma"/>
                <w:sz w:val="19"/>
                <w:szCs w:val="19"/>
              </w:rPr>
              <w:t xml:space="preserve">Relate the experiences of a character in a literary text from outside the United States to the reader’s own experience </w:t>
            </w:r>
          </w:p>
          <w:p w14:paraId="20AD9D36" w14:textId="77777777" w:rsidR="009C2F6A" w:rsidRPr="001146F0" w:rsidRDefault="009C2F6A" w:rsidP="004C4CE1">
            <w:pPr>
              <w:rPr>
                <w:rFonts w:ascii="Aptos" w:hAnsi="Aptos" w:cs="Tahoma"/>
                <w:sz w:val="19"/>
                <w:szCs w:val="19"/>
              </w:rPr>
            </w:pPr>
          </w:p>
          <w:p w14:paraId="3F74E03B" w14:textId="77777777" w:rsidR="009C2F6A" w:rsidRPr="001146F0" w:rsidRDefault="009C2F6A" w:rsidP="004C4CE1">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9C2F6A" w:rsidRPr="001146F0" w14:paraId="3A755592" w14:textId="77777777" w:rsidTr="000C7A15">
        <w:tblPrEx>
          <w:tblBorders>
            <w:insideH w:val="single" w:sz="4" w:space="0" w:color="auto"/>
            <w:insideV w:val="single" w:sz="4" w:space="0" w:color="auto"/>
          </w:tblBorders>
        </w:tblPrEx>
        <w:tc>
          <w:tcPr>
            <w:tcW w:w="1170" w:type="dxa"/>
            <w:tcBorders>
              <w:top w:val="dashed" w:sz="4" w:space="0" w:color="auto"/>
              <w:left w:val="nil"/>
              <w:bottom w:val="dashed" w:sz="4" w:space="0" w:color="auto"/>
              <w:right w:val="dashed" w:sz="4" w:space="0" w:color="auto"/>
            </w:tcBorders>
          </w:tcPr>
          <w:p w14:paraId="679BCE01" w14:textId="77777777" w:rsidR="009C2F6A" w:rsidRPr="001146F0" w:rsidRDefault="009C2F6A" w:rsidP="004C4CE1">
            <w:pPr>
              <w:spacing w:before="120"/>
              <w:rPr>
                <w:rFonts w:ascii="Aptos" w:hAnsi="Aptos"/>
                <w:sz w:val="18"/>
                <w:szCs w:val="18"/>
              </w:rPr>
            </w:pPr>
            <w:r w:rsidRPr="001146F0">
              <w:rPr>
                <w:rFonts w:ascii="Aptos" w:hAnsi="Aptos"/>
                <w:sz w:val="18"/>
                <w:szCs w:val="18"/>
              </w:rPr>
              <w:t>Integration of Knowledge and Ideas</w:t>
            </w:r>
          </w:p>
        </w:tc>
        <w:tc>
          <w:tcPr>
            <w:tcW w:w="3060" w:type="dxa"/>
            <w:tcBorders>
              <w:top w:val="dashed" w:sz="4" w:space="0" w:color="auto"/>
              <w:left w:val="dashed" w:sz="4" w:space="0" w:color="auto"/>
              <w:bottom w:val="dashed" w:sz="4" w:space="0" w:color="auto"/>
              <w:right w:val="nil"/>
            </w:tcBorders>
          </w:tcPr>
          <w:p w14:paraId="5F3AE0EB" w14:textId="77777777" w:rsidR="009C2F6A" w:rsidRPr="001146F0" w:rsidRDefault="009C2F6A" w:rsidP="00A15B1B">
            <w:pPr>
              <w:pStyle w:val="ListParagraph"/>
              <w:numPr>
                <w:ilvl w:val="0"/>
                <w:numId w:val="34"/>
              </w:numPr>
              <w:ind w:left="360"/>
              <w:rPr>
                <w:rFonts w:ascii="Aptos" w:hAnsi="Aptos" w:cs="Tahoma"/>
                <w:b/>
                <w:sz w:val="19"/>
                <w:szCs w:val="19"/>
              </w:rPr>
            </w:pPr>
            <w:r w:rsidRPr="001146F0">
              <w:rPr>
                <w:rFonts w:ascii="Aptos" w:hAnsi="Aptos" w:cs="Tahoma"/>
                <w:b/>
                <w:sz w:val="19"/>
                <w:szCs w:val="19"/>
              </w:rPr>
              <w:t>Content Integration/Analysis:</w:t>
            </w:r>
          </w:p>
          <w:p w14:paraId="1921FC5A" w14:textId="77777777" w:rsidR="004C4A5B" w:rsidRPr="001146F0" w:rsidRDefault="004C4A5B" w:rsidP="004C4A5B">
            <w:pPr>
              <w:numPr>
                <w:ilvl w:val="0"/>
                <w:numId w:val="22"/>
              </w:numPr>
              <w:ind w:left="360"/>
              <w:rPr>
                <w:rFonts w:ascii="Aptos" w:hAnsi="Aptos" w:cs="Tahoma"/>
                <w:sz w:val="19"/>
                <w:szCs w:val="19"/>
              </w:rPr>
            </w:pPr>
            <w:r w:rsidRPr="001146F0">
              <w:rPr>
                <w:rFonts w:ascii="Aptos" w:hAnsi="Aptos" w:cs="Tahoma"/>
                <w:sz w:val="19"/>
                <w:szCs w:val="19"/>
              </w:rPr>
              <w:t>Identify literary texts (stories, poems, or dramas), paintings and/or sculptures that address the same topic</w:t>
            </w:r>
          </w:p>
          <w:p w14:paraId="7CBEBE5C" w14:textId="77777777" w:rsidR="009C2F6A" w:rsidRPr="001146F0" w:rsidRDefault="009C2F6A" w:rsidP="004C4CE1">
            <w:pPr>
              <w:pStyle w:val="ListParagraph"/>
              <w:ind w:left="360"/>
              <w:rPr>
                <w:rFonts w:ascii="Aptos" w:hAnsi="Aptos" w:cs="Tahoma"/>
                <w:b/>
                <w:sz w:val="19"/>
                <w:szCs w:val="19"/>
              </w:rPr>
            </w:pPr>
          </w:p>
          <w:p w14:paraId="3C99D41F" w14:textId="77777777" w:rsidR="009C2F6A" w:rsidRPr="001146F0" w:rsidRDefault="009C2F6A" w:rsidP="00A15B1B">
            <w:pPr>
              <w:pStyle w:val="ListParagraph"/>
              <w:numPr>
                <w:ilvl w:val="0"/>
                <w:numId w:val="34"/>
              </w:numPr>
              <w:ind w:left="360"/>
              <w:rPr>
                <w:rFonts w:ascii="Aptos" w:hAnsi="Aptos" w:cs="Tahoma"/>
                <w:b/>
                <w:sz w:val="19"/>
                <w:szCs w:val="19"/>
              </w:rPr>
            </w:pPr>
            <w:r w:rsidRPr="001146F0">
              <w:rPr>
                <w:rFonts w:ascii="Aptos" w:hAnsi="Aptos" w:cs="Tahoma"/>
                <w:b/>
                <w:sz w:val="19"/>
                <w:szCs w:val="19"/>
              </w:rPr>
              <w:t>Argument Analysis:</w:t>
            </w:r>
          </w:p>
          <w:p w14:paraId="746B771C" w14:textId="77777777" w:rsidR="009C2F6A" w:rsidRPr="001146F0" w:rsidRDefault="009C2F6A" w:rsidP="004C4CE1">
            <w:pPr>
              <w:pStyle w:val="ListParagraph"/>
              <w:numPr>
                <w:ilvl w:val="0"/>
                <w:numId w:val="24"/>
              </w:numPr>
              <w:ind w:left="360"/>
              <w:rPr>
                <w:rFonts w:ascii="Aptos" w:hAnsi="Aptos" w:cs="Tahoma"/>
                <w:sz w:val="19"/>
                <w:szCs w:val="19"/>
              </w:rPr>
            </w:pPr>
            <w:r w:rsidRPr="001146F0">
              <w:rPr>
                <w:rFonts w:ascii="Aptos" w:hAnsi="Aptos" w:cs="Tahoma"/>
                <w:sz w:val="19"/>
                <w:szCs w:val="19"/>
              </w:rPr>
              <w:t xml:space="preserve">(Not applicable to literature) </w:t>
            </w:r>
          </w:p>
          <w:p w14:paraId="59C562CF" w14:textId="77777777" w:rsidR="009C2F6A" w:rsidRPr="001146F0" w:rsidRDefault="009C2F6A" w:rsidP="004C4CE1">
            <w:pPr>
              <w:pStyle w:val="ListParagraph"/>
              <w:ind w:left="360"/>
              <w:rPr>
                <w:rFonts w:ascii="Aptos" w:hAnsi="Aptos" w:cs="Tahoma"/>
                <w:b/>
                <w:sz w:val="19"/>
                <w:szCs w:val="19"/>
              </w:rPr>
            </w:pPr>
          </w:p>
          <w:p w14:paraId="062005AC" w14:textId="77777777" w:rsidR="009C2F6A" w:rsidRPr="001146F0" w:rsidRDefault="009C2F6A" w:rsidP="004C4CE1">
            <w:pPr>
              <w:rPr>
                <w:rFonts w:ascii="Aptos" w:hAnsi="Aptos" w:cs="Tahoma"/>
                <w:b/>
                <w:sz w:val="19"/>
                <w:szCs w:val="19"/>
              </w:rPr>
            </w:pPr>
          </w:p>
          <w:p w14:paraId="15863B74" w14:textId="77777777" w:rsidR="009C2F6A" w:rsidRPr="001146F0" w:rsidRDefault="009C2F6A" w:rsidP="00A15B1B">
            <w:pPr>
              <w:pStyle w:val="ListParagraph"/>
              <w:numPr>
                <w:ilvl w:val="0"/>
                <w:numId w:val="34"/>
              </w:numPr>
              <w:ind w:left="360"/>
              <w:rPr>
                <w:rFonts w:ascii="Aptos" w:hAnsi="Aptos" w:cs="Tahoma"/>
                <w:b/>
                <w:sz w:val="19"/>
                <w:szCs w:val="19"/>
              </w:rPr>
            </w:pPr>
            <w:r w:rsidRPr="001146F0">
              <w:rPr>
                <w:rFonts w:ascii="Aptos" w:hAnsi="Aptos" w:cs="Tahoma"/>
                <w:b/>
                <w:sz w:val="19"/>
                <w:szCs w:val="19"/>
              </w:rPr>
              <w:t>Text Analysis:</w:t>
            </w:r>
          </w:p>
          <w:p w14:paraId="1964E59C" w14:textId="77777777" w:rsidR="004C4A5B" w:rsidRPr="001146F0" w:rsidRDefault="004C4A5B" w:rsidP="004C4A5B">
            <w:pPr>
              <w:pStyle w:val="ListParagraph"/>
              <w:numPr>
                <w:ilvl w:val="0"/>
                <w:numId w:val="22"/>
              </w:numPr>
              <w:ind w:left="390" w:hanging="390"/>
              <w:rPr>
                <w:rFonts w:ascii="Aptos" w:hAnsi="Aptos" w:cs="Tahoma"/>
                <w:sz w:val="19"/>
                <w:szCs w:val="19"/>
              </w:rPr>
            </w:pPr>
            <w:r w:rsidRPr="001146F0">
              <w:rPr>
                <w:rFonts w:ascii="Aptos" w:hAnsi="Aptos" w:cs="Tahoma"/>
                <w:sz w:val="19"/>
                <w:szCs w:val="19"/>
              </w:rPr>
              <w:t>Match a literary work to the time period in which it was written.</w:t>
            </w:r>
          </w:p>
          <w:p w14:paraId="4EC95B7A" w14:textId="77777777" w:rsidR="004C4A5B" w:rsidRPr="001146F0" w:rsidRDefault="004C4A5B" w:rsidP="004C4A5B">
            <w:pPr>
              <w:numPr>
                <w:ilvl w:val="0"/>
                <w:numId w:val="22"/>
              </w:numPr>
              <w:ind w:left="360"/>
              <w:rPr>
                <w:rFonts w:ascii="Aptos" w:hAnsi="Aptos" w:cs="Tahoma"/>
                <w:sz w:val="19"/>
                <w:szCs w:val="19"/>
              </w:rPr>
            </w:pPr>
            <w:r w:rsidRPr="001146F0">
              <w:rPr>
                <w:rFonts w:ascii="Aptos" w:hAnsi="Aptos" w:cs="Tahoma"/>
                <w:sz w:val="19"/>
                <w:szCs w:val="19"/>
              </w:rPr>
              <w:t>Compare the language of literary texts written today with that of texts written in the 19</w:t>
            </w:r>
            <w:r w:rsidRPr="001146F0">
              <w:rPr>
                <w:rFonts w:ascii="Aptos" w:hAnsi="Aptos" w:cs="Tahoma"/>
                <w:sz w:val="19"/>
                <w:szCs w:val="19"/>
                <w:vertAlign w:val="superscript"/>
              </w:rPr>
              <w:t>th</w:t>
            </w:r>
            <w:r w:rsidRPr="001146F0">
              <w:rPr>
                <w:rFonts w:ascii="Aptos" w:hAnsi="Aptos" w:cs="Tahoma"/>
                <w:sz w:val="19"/>
                <w:szCs w:val="19"/>
              </w:rPr>
              <w:t xml:space="preserve"> century</w:t>
            </w:r>
          </w:p>
          <w:p w14:paraId="723766A7" w14:textId="77777777" w:rsidR="009C2F6A" w:rsidRPr="001146F0" w:rsidRDefault="009C2F6A" w:rsidP="004C4CE1">
            <w:pPr>
              <w:rPr>
                <w:rFonts w:ascii="Aptos" w:hAnsi="Aptos" w:cs="Tahoma"/>
                <w:sz w:val="19"/>
                <w:szCs w:val="19"/>
              </w:rPr>
            </w:pPr>
          </w:p>
          <w:p w14:paraId="3B4C87B0" w14:textId="77777777" w:rsidR="009C2F6A" w:rsidRPr="001146F0" w:rsidRDefault="009C2F6A" w:rsidP="004C4CE1">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p w14:paraId="526A086E" w14:textId="4A1FA6BD" w:rsidR="004C4A5B" w:rsidRPr="001146F0" w:rsidRDefault="004C4A5B" w:rsidP="004C4CE1">
            <w:pPr>
              <w:rPr>
                <w:rFonts w:ascii="Aptos" w:hAnsi="Aptos" w:cs="Tahoma"/>
                <w:i/>
                <w:color w:val="000000"/>
                <w:sz w:val="19"/>
                <w:szCs w:val="19"/>
              </w:rPr>
            </w:pPr>
          </w:p>
        </w:tc>
        <w:tc>
          <w:tcPr>
            <w:tcW w:w="3060" w:type="dxa"/>
            <w:tcBorders>
              <w:top w:val="dashed" w:sz="4" w:space="0" w:color="auto"/>
              <w:left w:val="nil"/>
              <w:bottom w:val="dashed" w:sz="4" w:space="0" w:color="auto"/>
              <w:right w:val="nil"/>
            </w:tcBorders>
          </w:tcPr>
          <w:p w14:paraId="48D2563A" w14:textId="77777777" w:rsidR="009C2F6A" w:rsidRPr="001146F0" w:rsidRDefault="009C2F6A" w:rsidP="00A15B1B">
            <w:pPr>
              <w:pStyle w:val="ListParagraph"/>
              <w:numPr>
                <w:ilvl w:val="0"/>
                <w:numId w:val="35"/>
              </w:numPr>
              <w:ind w:left="390"/>
              <w:rPr>
                <w:rFonts w:ascii="Aptos" w:hAnsi="Aptos" w:cs="Tahoma"/>
                <w:b/>
                <w:sz w:val="19"/>
                <w:szCs w:val="19"/>
              </w:rPr>
            </w:pPr>
            <w:r w:rsidRPr="001146F0">
              <w:rPr>
                <w:rFonts w:ascii="Aptos" w:hAnsi="Aptos" w:cs="Tahoma"/>
                <w:b/>
                <w:sz w:val="19"/>
                <w:szCs w:val="19"/>
              </w:rPr>
              <w:t>Content Integration/Analysis:</w:t>
            </w:r>
          </w:p>
          <w:p w14:paraId="1797642C" w14:textId="77777777" w:rsidR="004C4A5B" w:rsidRPr="001146F0" w:rsidRDefault="004C4A5B" w:rsidP="004C4A5B">
            <w:pPr>
              <w:numPr>
                <w:ilvl w:val="0"/>
                <w:numId w:val="22"/>
              </w:numPr>
              <w:ind w:left="420"/>
              <w:rPr>
                <w:rFonts w:ascii="Aptos" w:hAnsi="Aptos" w:cs="Tahoma"/>
                <w:sz w:val="19"/>
                <w:szCs w:val="19"/>
              </w:rPr>
            </w:pPr>
            <w:r w:rsidRPr="001146F0">
              <w:rPr>
                <w:rFonts w:ascii="Aptos" w:hAnsi="Aptos" w:cs="Tahoma"/>
                <w:sz w:val="19"/>
                <w:szCs w:val="19"/>
              </w:rPr>
              <w:t>Compare literary texts with paintings or sculptures that address the same topic</w:t>
            </w:r>
          </w:p>
          <w:p w14:paraId="45254430" w14:textId="77777777" w:rsidR="009C2F6A" w:rsidRPr="001146F0" w:rsidRDefault="009C2F6A" w:rsidP="004C4A5B">
            <w:pPr>
              <w:ind w:firstLine="720"/>
              <w:rPr>
                <w:rFonts w:ascii="Aptos" w:hAnsi="Aptos" w:cs="Tahoma"/>
                <w:b/>
                <w:sz w:val="19"/>
                <w:szCs w:val="19"/>
              </w:rPr>
            </w:pPr>
          </w:p>
          <w:p w14:paraId="41B5BAB5" w14:textId="77777777" w:rsidR="009C2F6A" w:rsidRPr="001146F0" w:rsidRDefault="009C2F6A" w:rsidP="00A15B1B">
            <w:pPr>
              <w:pStyle w:val="ListParagraph"/>
              <w:numPr>
                <w:ilvl w:val="0"/>
                <w:numId w:val="35"/>
              </w:numPr>
              <w:ind w:left="390"/>
              <w:rPr>
                <w:rFonts w:ascii="Aptos" w:hAnsi="Aptos" w:cs="Tahoma"/>
                <w:b/>
                <w:sz w:val="19"/>
                <w:szCs w:val="19"/>
              </w:rPr>
            </w:pPr>
            <w:r w:rsidRPr="001146F0">
              <w:rPr>
                <w:rFonts w:ascii="Aptos" w:hAnsi="Aptos" w:cs="Tahoma"/>
                <w:b/>
                <w:sz w:val="19"/>
                <w:szCs w:val="19"/>
              </w:rPr>
              <w:t>Argument Analysis:</w:t>
            </w:r>
          </w:p>
          <w:p w14:paraId="73C8805A" w14:textId="77777777" w:rsidR="009C2F6A" w:rsidRPr="001146F0" w:rsidRDefault="009C2F6A" w:rsidP="004C4CE1">
            <w:pPr>
              <w:pStyle w:val="ListParagraph"/>
              <w:numPr>
                <w:ilvl w:val="0"/>
                <w:numId w:val="24"/>
              </w:numPr>
              <w:ind w:left="360"/>
              <w:rPr>
                <w:rFonts w:ascii="Aptos" w:hAnsi="Aptos" w:cs="Tahoma"/>
                <w:sz w:val="19"/>
                <w:szCs w:val="19"/>
              </w:rPr>
            </w:pPr>
            <w:r w:rsidRPr="001146F0">
              <w:rPr>
                <w:rFonts w:ascii="Aptos" w:hAnsi="Aptos" w:cs="Tahoma"/>
                <w:sz w:val="19"/>
                <w:szCs w:val="19"/>
              </w:rPr>
              <w:t xml:space="preserve">(Not applicable to literature) </w:t>
            </w:r>
          </w:p>
          <w:p w14:paraId="6DF0EB49" w14:textId="77777777" w:rsidR="009C2F6A" w:rsidRPr="001146F0" w:rsidRDefault="009C2F6A" w:rsidP="004C4CE1">
            <w:pPr>
              <w:rPr>
                <w:rFonts w:ascii="Aptos" w:hAnsi="Aptos" w:cs="Tahoma"/>
                <w:b/>
                <w:sz w:val="19"/>
                <w:szCs w:val="19"/>
              </w:rPr>
            </w:pPr>
          </w:p>
          <w:p w14:paraId="503406A6" w14:textId="77777777" w:rsidR="009C2F6A" w:rsidRPr="001146F0" w:rsidRDefault="009C2F6A" w:rsidP="00A15B1B">
            <w:pPr>
              <w:pStyle w:val="ListParagraph"/>
              <w:numPr>
                <w:ilvl w:val="0"/>
                <w:numId w:val="35"/>
              </w:numPr>
              <w:ind w:left="390"/>
              <w:rPr>
                <w:rFonts w:ascii="Aptos" w:hAnsi="Aptos" w:cs="Tahoma"/>
                <w:b/>
                <w:sz w:val="19"/>
                <w:szCs w:val="19"/>
              </w:rPr>
            </w:pPr>
            <w:r w:rsidRPr="001146F0">
              <w:rPr>
                <w:rFonts w:ascii="Aptos" w:hAnsi="Aptos" w:cs="Tahoma"/>
                <w:b/>
                <w:sz w:val="19"/>
                <w:szCs w:val="19"/>
              </w:rPr>
              <w:t>Text Analysis:</w:t>
            </w:r>
          </w:p>
          <w:p w14:paraId="60979CA2" w14:textId="77777777" w:rsidR="004C4A5B" w:rsidRPr="001146F0" w:rsidRDefault="004C4A5B" w:rsidP="004C4A5B">
            <w:pPr>
              <w:pStyle w:val="ListParagraph"/>
              <w:numPr>
                <w:ilvl w:val="0"/>
                <w:numId w:val="22"/>
              </w:numPr>
              <w:ind w:left="390"/>
              <w:rPr>
                <w:rFonts w:ascii="Aptos" w:hAnsi="Aptos" w:cs="Tahoma"/>
                <w:sz w:val="19"/>
                <w:szCs w:val="19"/>
              </w:rPr>
            </w:pPr>
            <w:r w:rsidRPr="001146F0">
              <w:rPr>
                <w:rFonts w:ascii="Aptos" w:hAnsi="Aptos" w:cs="Tahoma"/>
                <w:sz w:val="19"/>
                <w:szCs w:val="19"/>
              </w:rPr>
              <w:t>Compare the language of literary texts written today with that of texts written in the 18</w:t>
            </w:r>
            <w:r w:rsidRPr="001146F0">
              <w:rPr>
                <w:rFonts w:ascii="Aptos" w:hAnsi="Aptos" w:cs="Tahoma"/>
                <w:sz w:val="19"/>
                <w:szCs w:val="19"/>
                <w:vertAlign w:val="superscript"/>
              </w:rPr>
              <w:t>th</w:t>
            </w:r>
            <w:r w:rsidRPr="001146F0">
              <w:rPr>
                <w:rFonts w:ascii="Aptos" w:hAnsi="Aptos" w:cs="Tahoma"/>
                <w:sz w:val="19"/>
                <w:szCs w:val="19"/>
              </w:rPr>
              <w:t xml:space="preserve"> and 19</w:t>
            </w:r>
            <w:r w:rsidRPr="001146F0">
              <w:rPr>
                <w:rFonts w:ascii="Aptos" w:hAnsi="Aptos" w:cs="Tahoma"/>
                <w:sz w:val="19"/>
                <w:szCs w:val="19"/>
                <w:vertAlign w:val="superscript"/>
              </w:rPr>
              <w:t>th</w:t>
            </w:r>
            <w:r w:rsidRPr="001146F0">
              <w:rPr>
                <w:rFonts w:ascii="Aptos" w:hAnsi="Aptos" w:cs="Tahoma"/>
                <w:sz w:val="19"/>
                <w:szCs w:val="19"/>
              </w:rPr>
              <w:t xml:space="preserve"> centuries</w:t>
            </w:r>
          </w:p>
          <w:p w14:paraId="5508D624" w14:textId="6E728401" w:rsidR="009C2F6A" w:rsidRPr="001146F0" w:rsidRDefault="004C4A5B" w:rsidP="004C4A5B">
            <w:pPr>
              <w:pStyle w:val="ListParagraph"/>
              <w:numPr>
                <w:ilvl w:val="0"/>
                <w:numId w:val="22"/>
              </w:numPr>
              <w:ind w:left="390"/>
              <w:rPr>
                <w:rFonts w:ascii="Aptos" w:hAnsi="Aptos" w:cs="Tahoma"/>
                <w:sz w:val="19"/>
                <w:szCs w:val="19"/>
              </w:rPr>
            </w:pPr>
            <w:r w:rsidRPr="001146F0">
              <w:rPr>
                <w:rFonts w:ascii="Aptos" w:hAnsi="Aptos" w:cs="Tahoma"/>
                <w:sz w:val="19"/>
                <w:szCs w:val="19"/>
              </w:rPr>
              <w:t xml:space="preserve">Identify differences between works of literature that address similar themes or topics across different time periods (e.g., differences in setting, characters, language, dress) </w:t>
            </w:r>
          </w:p>
        </w:tc>
        <w:tc>
          <w:tcPr>
            <w:tcW w:w="3060" w:type="dxa"/>
            <w:tcBorders>
              <w:top w:val="dashed" w:sz="4" w:space="0" w:color="auto"/>
              <w:left w:val="nil"/>
              <w:bottom w:val="dashed" w:sz="4" w:space="0" w:color="auto"/>
              <w:right w:val="nil"/>
            </w:tcBorders>
          </w:tcPr>
          <w:p w14:paraId="4F0BFF04" w14:textId="77777777" w:rsidR="009C2F6A" w:rsidRPr="001146F0" w:rsidRDefault="009C2F6A" w:rsidP="00A15B1B">
            <w:pPr>
              <w:pStyle w:val="ListParagraph"/>
              <w:numPr>
                <w:ilvl w:val="0"/>
                <w:numId w:val="36"/>
              </w:numPr>
              <w:ind w:left="420"/>
              <w:rPr>
                <w:rFonts w:ascii="Aptos" w:hAnsi="Aptos" w:cs="Tahoma"/>
                <w:b/>
                <w:sz w:val="19"/>
                <w:szCs w:val="19"/>
              </w:rPr>
            </w:pPr>
            <w:r w:rsidRPr="001146F0">
              <w:rPr>
                <w:rFonts w:ascii="Aptos" w:hAnsi="Aptos" w:cs="Tahoma"/>
                <w:b/>
                <w:sz w:val="19"/>
                <w:szCs w:val="19"/>
              </w:rPr>
              <w:t>Content Integration/Analysis:</w:t>
            </w:r>
          </w:p>
          <w:p w14:paraId="222A3B94" w14:textId="77777777" w:rsidR="004C4A5B" w:rsidRPr="001146F0" w:rsidRDefault="004C4A5B" w:rsidP="004C4A5B">
            <w:pPr>
              <w:pStyle w:val="ListParagraph"/>
              <w:numPr>
                <w:ilvl w:val="0"/>
                <w:numId w:val="22"/>
              </w:numPr>
              <w:ind w:left="420"/>
              <w:rPr>
                <w:rFonts w:ascii="Aptos" w:hAnsi="Aptos" w:cs="Tahoma"/>
                <w:sz w:val="19"/>
                <w:szCs w:val="19"/>
              </w:rPr>
            </w:pPr>
            <w:r w:rsidRPr="001146F0">
              <w:rPr>
                <w:rFonts w:ascii="Aptos" w:hAnsi="Aptos" w:cs="Tahoma"/>
                <w:sz w:val="19"/>
                <w:szCs w:val="19"/>
              </w:rPr>
              <w:t xml:space="preserve">Compare multiple interpretations of the same story </w:t>
            </w:r>
          </w:p>
          <w:p w14:paraId="1A003554" w14:textId="77777777" w:rsidR="009C2F6A" w:rsidRPr="001146F0" w:rsidRDefault="009C2F6A" w:rsidP="004C4CE1">
            <w:pPr>
              <w:rPr>
                <w:rFonts w:ascii="Aptos" w:hAnsi="Aptos" w:cs="Tahoma"/>
                <w:b/>
                <w:sz w:val="19"/>
                <w:szCs w:val="19"/>
              </w:rPr>
            </w:pPr>
          </w:p>
          <w:p w14:paraId="150A89DF" w14:textId="77777777" w:rsidR="009C2F6A" w:rsidRPr="001146F0" w:rsidRDefault="009C2F6A" w:rsidP="00A15B1B">
            <w:pPr>
              <w:pStyle w:val="ListParagraph"/>
              <w:numPr>
                <w:ilvl w:val="0"/>
                <w:numId w:val="36"/>
              </w:numPr>
              <w:ind w:left="420"/>
              <w:rPr>
                <w:rFonts w:ascii="Aptos" w:hAnsi="Aptos" w:cs="Tahoma"/>
                <w:b/>
                <w:sz w:val="19"/>
                <w:szCs w:val="19"/>
              </w:rPr>
            </w:pPr>
            <w:r w:rsidRPr="001146F0">
              <w:rPr>
                <w:rFonts w:ascii="Aptos" w:hAnsi="Aptos" w:cs="Tahoma"/>
                <w:b/>
                <w:sz w:val="19"/>
                <w:szCs w:val="19"/>
              </w:rPr>
              <w:t>Argument Analysis:</w:t>
            </w:r>
          </w:p>
          <w:p w14:paraId="5057E5E2" w14:textId="77777777" w:rsidR="009C2F6A" w:rsidRPr="001146F0" w:rsidRDefault="009C2F6A" w:rsidP="004C4CE1">
            <w:pPr>
              <w:pStyle w:val="ListParagraph"/>
              <w:numPr>
                <w:ilvl w:val="0"/>
                <w:numId w:val="24"/>
              </w:numPr>
              <w:ind w:left="420"/>
              <w:rPr>
                <w:rFonts w:ascii="Aptos" w:hAnsi="Aptos" w:cs="Tahoma"/>
                <w:sz w:val="19"/>
                <w:szCs w:val="19"/>
              </w:rPr>
            </w:pPr>
            <w:r w:rsidRPr="001146F0">
              <w:rPr>
                <w:rFonts w:ascii="Aptos" w:hAnsi="Aptos" w:cs="Tahoma"/>
                <w:sz w:val="19"/>
                <w:szCs w:val="19"/>
              </w:rPr>
              <w:t xml:space="preserve">(Not applicable to literature) </w:t>
            </w:r>
          </w:p>
          <w:p w14:paraId="571AFFF1" w14:textId="77777777" w:rsidR="009C2F6A" w:rsidRPr="001146F0" w:rsidRDefault="009C2F6A" w:rsidP="004C4CE1">
            <w:pPr>
              <w:pStyle w:val="ListParagraph"/>
              <w:ind w:left="420"/>
              <w:rPr>
                <w:rFonts w:ascii="Aptos" w:hAnsi="Aptos" w:cs="Tahoma"/>
                <w:b/>
                <w:sz w:val="19"/>
                <w:szCs w:val="19"/>
              </w:rPr>
            </w:pPr>
          </w:p>
          <w:p w14:paraId="1BC6D466" w14:textId="77777777" w:rsidR="009C2F6A" w:rsidRPr="001146F0" w:rsidRDefault="009C2F6A" w:rsidP="00A15B1B">
            <w:pPr>
              <w:pStyle w:val="ListParagraph"/>
              <w:numPr>
                <w:ilvl w:val="0"/>
                <w:numId w:val="36"/>
              </w:numPr>
              <w:ind w:left="420"/>
              <w:rPr>
                <w:rFonts w:ascii="Aptos" w:hAnsi="Aptos" w:cs="Tahoma"/>
                <w:b/>
                <w:sz w:val="19"/>
                <w:szCs w:val="19"/>
              </w:rPr>
            </w:pPr>
            <w:r w:rsidRPr="001146F0">
              <w:rPr>
                <w:rFonts w:ascii="Aptos" w:hAnsi="Aptos" w:cs="Tahoma"/>
                <w:b/>
                <w:sz w:val="19"/>
                <w:szCs w:val="19"/>
              </w:rPr>
              <w:t>Text Analysis:</w:t>
            </w:r>
          </w:p>
          <w:p w14:paraId="161A45FF" w14:textId="77777777" w:rsidR="004C4A5B" w:rsidRPr="001146F0" w:rsidRDefault="004C4A5B" w:rsidP="004C4A5B">
            <w:pPr>
              <w:pStyle w:val="ListParagraph"/>
              <w:numPr>
                <w:ilvl w:val="0"/>
                <w:numId w:val="22"/>
              </w:numPr>
              <w:ind w:left="390"/>
              <w:rPr>
                <w:rFonts w:ascii="Aptos" w:hAnsi="Aptos" w:cs="Tahoma"/>
                <w:sz w:val="19"/>
                <w:szCs w:val="19"/>
              </w:rPr>
            </w:pPr>
            <w:r w:rsidRPr="001146F0">
              <w:rPr>
                <w:rFonts w:ascii="Aptos" w:hAnsi="Aptos" w:cs="Tahoma"/>
                <w:sz w:val="19"/>
                <w:szCs w:val="19"/>
              </w:rPr>
              <w:t>Describe how a work of literature relates to the current events of the time period in which the work was written</w:t>
            </w:r>
          </w:p>
          <w:p w14:paraId="62540791" w14:textId="728DEF3B" w:rsidR="009C2F6A" w:rsidRPr="001146F0" w:rsidRDefault="004C4A5B" w:rsidP="004C4A5B">
            <w:pPr>
              <w:pStyle w:val="ListParagraph"/>
              <w:numPr>
                <w:ilvl w:val="0"/>
                <w:numId w:val="22"/>
              </w:numPr>
              <w:ind w:left="390"/>
              <w:rPr>
                <w:rFonts w:ascii="Aptos" w:hAnsi="Aptos" w:cs="Tahoma"/>
                <w:sz w:val="19"/>
                <w:szCs w:val="19"/>
              </w:rPr>
            </w:pPr>
            <w:r w:rsidRPr="001146F0">
              <w:rPr>
                <w:rFonts w:ascii="Aptos" w:hAnsi="Aptos" w:cs="Tahoma"/>
                <w:sz w:val="19"/>
                <w:szCs w:val="19"/>
              </w:rPr>
              <w:t xml:space="preserve">Compare the language of literary texts written today with that of texts written in the 16th and 17th centuries </w:t>
            </w:r>
          </w:p>
          <w:p w14:paraId="4CB32FEC" w14:textId="77777777" w:rsidR="009C2F6A" w:rsidRPr="001146F0" w:rsidRDefault="009C2F6A" w:rsidP="004C4CE1">
            <w:pPr>
              <w:rPr>
                <w:rFonts w:ascii="Aptos" w:hAnsi="Aptos" w:cs="Tahoma"/>
                <w:i/>
                <w:color w:val="000000"/>
                <w:sz w:val="19"/>
                <w:szCs w:val="19"/>
              </w:rPr>
            </w:pPr>
          </w:p>
          <w:p w14:paraId="1142604E" w14:textId="77777777" w:rsidR="009C2F6A" w:rsidRPr="001146F0" w:rsidRDefault="009C2F6A" w:rsidP="004C4CE1">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9C2F6A" w:rsidRPr="001146F0" w14:paraId="07C46D66" w14:textId="77777777" w:rsidTr="000C7A15">
        <w:tblPrEx>
          <w:tblBorders>
            <w:insideH w:val="single" w:sz="4" w:space="0" w:color="auto"/>
            <w:insideV w:val="single" w:sz="4" w:space="0" w:color="auto"/>
          </w:tblBorders>
        </w:tblPrEx>
        <w:tc>
          <w:tcPr>
            <w:tcW w:w="1170" w:type="dxa"/>
            <w:tcBorders>
              <w:top w:val="dashed" w:sz="4" w:space="0" w:color="auto"/>
              <w:left w:val="nil"/>
              <w:bottom w:val="dashed" w:sz="4" w:space="0" w:color="auto"/>
              <w:right w:val="dashed" w:sz="4" w:space="0" w:color="auto"/>
            </w:tcBorders>
          </w:tcPr>
          <w:p w14:paraId="42609596" w14:textId="77777777" w:rsidR="009C2F6A" w:rsidRPr="001146F0" w:rsidRDefault="009C2F6A" w:rsidP="004C4CE1">
            <w:pPr>
              <w:spacing w:before="120"/>
              <w:rPr>
                <w:rFonts w:ascii="Aptos" w:hAnsi="Aptos"/>
                <w:sz w:val="18"/>
                <w:szCs w:val="18"/>
              </w:rPr>
            </w:pPr>
            <w:r w:rsidRPr="001146F0">
              <w:rPr>
                <w:rFonts w:ascii="Aptos" w:hAnsi="Aptos"/>
                <w:sz w:val="18"/>
                <w:szCs w:val="18"/>
              </w:rPr>
              <w:t>Range of Reading and Level of Text Complexity</w:t>
            </w:r>
          </w:p>
        </w:tc>
        <w:tc>
          <w:tcPr>
            <w:tcW w:w="9180" w:type="dxa"/>
            <w:gridSpan w:val="3"/>
            <w:tcBorders>
              <w:top w:val="dashed" w:sz="4" w:space="0" w:color="auto"/>
              <w:left w:val="dashed" w:sz="4" w:space="0" w:color="auto"/>
              <w:bottom w:val="dashed" w:sz="4" w:space="0" w:color="auto"/>
              <w:right w:val="nil"/>
            </w:tcBorders>
          </w:tcPr>
          <w:p w14:paraId="0E576347" w14:textId="77777777" w:rsidR="009C2F6A" w:rsidRPr="001146F0" w:rsidRDefault="009C2F6A" w:rsidP="004C4CE1">
            <w:pPr>
              <w:ind w:left="360"/>
              <w:rPr>
                <w:rFonts w:ascii="Aptos" w:hAnsi="Aptos" w:cs="Tahoma"/>
                <w:sz w:val="19"/>
                <w:szCs w:val="19"/>
              </w:rPr>
            </w:pPr>
          </w:p>
          <w:p w14:paraId="49884EB8" w14:textId="77777777" w:rsidR="009C2F6A" w:rsidRPr="001146F0" w:rsidRDefault="009C2F6A" w:rsidP="004C4CE1">
            <w:pPr>
              <w:numPr>
                <w:ilvl w:val="0"/>
                <w:numId w:val="1"/>
              </w:numPr>
              <w:rPr>
                <w:rFonts w:ascii="Aptos" w:hAnsi="Aptos" w:cs="Tahoma"/>
                <w:sz w:val="19"/>
                <w:szCs w:val="19"/>
              </w:rPr>
            </w:pPr>
            <w:r w:rsidRPr="001146F0">
              <w:rPr>
                <w:rFonts w:ascii="Aptos" w:hAnsi="Aptos" w:cs="Tahoma"/>
                <w:sz w:val="19"/>
                <w:szCs w:val="19"/>
              </w:rPr>
              <w:t>Continue to read and comprehend literature proficiently, including stories, dramas, and poems that approach grade-level complexity, with scaffolding and support as needed.</w:t>
            </w:r>
          </w:p>
          <w:p w14:paraId="0D40BDF7" w14:textId="77777777" w:rsidR="009C2F6A" w:rsidRPr="001146F0" w:rsidRDefault="009C2F6A" w:rsidP="004C4CE1">
            <w:pPr>
              <w:rPr>
                <w:rFonts w:ascii="Aptos" w:hAnsi="Aptos" w:cs="Tahoma"/>
                <w:color w:val="000000"/>
                <w:sz w:val="21"/>
                <w:szCs w:val="21"/>
              </w:rPr>
            </w:pPr>
          </w:p>
        </w:tc>
      </w:tr>
    </w:tbl>
    <w:p w14:paraId="15A58C2B" w14:textId="77777777" w:rsidR="009C2F6A" w:rsidRPr="001146F0" w:rsidRDefault="009C2F6A" w:rsidP="009C2F6A">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872"/>
        <w:gridCol w:w="2925"/>
        <w:gridCol w:w="2943"/>
        <w:gridCol w:w="2682"/>
      </w:tblGrid>
      <w:tr w:rsidR="005954C7" w:rsidRPr="001146F0" w14:paraId="6423F1AD" w14:textId="77777777" w:rsidTr="00585752">
        <w:trPr>
          <w:cantSplit/>
        </w:trPr>
        <w:tc>
          <w:tcPr>
            <w:tcW w:w="10422" w:type="dxa"/>
            <w:gridSpan w:val="4"/>
            <w:tcBorders>
              <w:top w:val="single" w:sz="12" w:space="0" w:color="auto"/>
            </w:tcBorders>
            <w:shd w:val="clear" w:color="auto" w:fill="C0C0C0"/>
          </w:tcPr>
          <w:p w14:paraId="0AFF043F" w14:textId="77777777" w:rsidR="005954C7" w:rsidRPr="001146F0" w:rsidRDefault="005954C7" w:rsidP="004C4CE1">
            <w:pPr>
              <w:pStyle w:val="Heading8"/>
              <w:jc w:val="center"/>
              <w:rPr>
                <w:rFonts w:ascii="Aptos" w:hAnsi="Aptos"/>
                <w:sz w:val="48"/>
              </w:rPr>
            </w:pPr>
            <w:r w:rsidRPr="001146F0">
              <w:rPr>
                <w:rFonts w:ascii="Aptos" w:hAnsi="Aptos"/>
              </w:rPr>
              <w:br w:type="page"/>
            </w:r>
          </w:p>
          <w:p w14:paraId="7452A852" w14:textId="77777777" w:rsidR="005954C7" w:rsidRPr="001146F0" w:rsidRDefault="005954C7" w:rsidP="004C4CE1">
            <w:pPr>
              <w:pStyle w:val="Heading8"/>
              <w:jc w:val="center"/>
              <w:rPr>
                <w:rFonts w:ascii="Aptos" w:hAnsi="Aptos"/>
                <w:sz w:val="48"/>
              </w:rPr>
            </w:pPr>
            <w:r w:rsidRPr="001146F0">
              <w:rPr>
                <w:rFonts w:ascii="Aptos" w:hAnsi="Aptos"/>
                <w:sz w:val="48"/>
              </w:rPr>
              <w:t xml:space="preserve">Reading </w:t>
            </w:r>
            <w:r w:rsidRPr="001146F0">
              <w:rPr>
                <w:rFonts w:ascii="Aptos" w:hAnsi="Aptos"/>
                <w:sz w:val="48"/>
              </w:rPr>
              <w:sym w:font="Symbol" w:char="F02D"/>
            </w:r>
            <w:r w:rsidRPr="001146F0">
              <w:rPr>
                <w:rFonts w:ascii="Aptos" w:hAnsi="Aptos"/>
                <w:sz w:val="48"/>
              </w:rPr>
              <w:t xml:space="preserve"> Informational Text</w:t>
            </w:r>
          </w:p>
          <w:p w14:paraId="22103DEA" w14:textId="77777777" w:rsidR="005954C7" w:rsidRPr="001146F0" w:rsidRDefault="005954C7" w:rsidP="004C4CE1">
            <w:pPr>
              <w:rPr>
                <w:rFonts w:ascii="Aptos" w:hAnsi="Aptos"/>
                <w:sz w:val="48"/>
              </w:rPr>
            </w:pPr>
          </w:p>
        </w:tc>
      </w:tr>
      <w:tr w:rsidR="005954C7" w:rsidRPr="001146F0" w14:paraId="2E13A4D9" w14:textId="77777777" w:rsidTr="00585752">
        <w:trPr>
          <w:cantSplit/>
          <w:trHeight w:val="144"/>
        </w:trPr>
        <w:tc>
          <w:tcPr>
            <w:tcW w:w="1872" w:type="dxa"/>
            <w:tcBorders>
              <w:top w:val="single" w:sz="12" w:space="0" w:color="auto"/>
              <w:bottom w:val="single" w:sz="12" w:space="0" w:color="auto"/>
            </w:tcBorders>
          </w:tcPr>
          <w:p w14:paraId="51FB787A" w14:textId="77777777" w:rsidR="005954C7" w:rsidRPr="001146F0" w:rsidRDefault="005954C7" w:rsidP="004C4CE1">
            <w:pPr>
              <w:pStyle w:val="Heading8"/>
              <w:jc w:val="center"/>
              <w:rPr>
                <w:rFonts w:ascii="Aptos" w:hAnsi="Aptos"/>
                <w:sz w:val="32"/>
              </w:rPr>
            </w:pPr>
          </w:p>
        </w:tc>
        <w:tc>
          <w:tcPr>
            <w:tcW w:w="2925" w:type="dxa"/>
            <w:tcBorders>
              <w:top w:val="single" w:sz="12" w:space="0" w:color="auto"/>
              <w:left w:val="single" w:sz="12" w:space="0" w:color="auto"/>
              <w:bottom w:val="single" w:sz="12" w:space="0" w:color="auto"/>
              <w:right w:val="dashed" w:sz="12" w:space="0" w:color="auto"/>
            </w:tcBorders>
          </w:tcPr>
          <w:p w14:paraId="3749B91C" w14:textId="77777777" w:rsidR="005954C7" w:rsidRPr="001146F0" w:rsidRDefault="005954C7" w:rsidP="004C4CE1">
            <w:pPr>
              <w:pStyle w:val="Heading8"/>
              <w:jc w:val="center"/>
              <w:rPr>
                <w:rFonts w:ascii="Aptos" w:hAnsi="Aptos"/>
                <w:sz w:val="32"/>
              </w:rPr>
            </w:pPr>
          </w:p>
          <w:p w14:paraId="224F4A61" w14:textId="77777777" w:rsidR="005954C7" w:rsidRPr="001146F0" w:rsidRDefault="005954C7" w:rsidP="004C4CE1">
            <w:pPr>
              <w:pStyle w:val="Heading8"/>
              <w:jc w:val="center"/>
              <w:rPr>
                <w:rFonts w:ascii="Aptos" w:hAnsi="Aptos"/>
                <w:sz w:val="32"/>
              </w:rPr>
            </w:pPr>
            <w:r w:rsidRPr="001146F0">
              <w:rPr>
                <w:rFonts w:ascii="Aptos" w:hAnsi="Aptos"/>
                <w:sz w:val="32"/>
              </w:rPr>
              <w:t>Standards</w:t>
            </w:r>
          </w:p>
          <w:p w14:paraId="56E53198" w14:textId="77777777" w:rsidR="005954C7" w:rsidRPr="001146F0" w:rsidRDefault="005954C7" w:rsidP="004C4CE1">
            <w:pPr>
              <w:rPr>
                <w:rFonts w:ascii="Aptos" w:hAnsi="Aptos"/>
              </w:rPr>
            </w:pPr>
          </w:p>
        </w:tc>
        <w:tc>
          <w:tcPr>
            <w:tcW w:w="2943" w:type="dxa"/>
            <w:tcBorders>
              <w:top w:val="single" w:sz="12" w:space="0" w:color="auto"/>
              <w:left w:val="dashed" w:sz="12" w:space="0" w:color="auto"/>
              <w:bottom w:val="single" w:sz="12" w:space="0" w:color="auto"/>
              <w:right w:val="dashed" w:sz="12" w:space="0" w:color="auto"/>
            </w:tcBorders>
          </w:tcPr>
          <w:p w14:paraId="31AC8390" w14:textId="77777777" w:rsidR="005954C7" w:rsidRPr="001146F0" w:rsidRDefault="005954C7" w:rsidP="004C4CE1">
            <w:pPr>
              <w:pStyle w:val="Heading8"/>
              <w:jc w:val="center"/>
              <w:rPr>
                <w:rFonts w:ascii="Aptos" w:hAnsi="Aptos"/>
                <w:sz w:val="32"/>
              </w:rPr>
            </w:pPr>
          </w:p>
          <w:p w14:paraId="42400201" w14:textId="77777777" w:rsidR="005954C7" w:rsidRPr="001146F0" w:rsidRDefault="005954C7" w:rsidP="004C4CE1">
            <w:pPr>
              <w:pStyle w:val="Heading8"/>
              <w:jc w:val="center"/>
              <w:rPr>
                <w:rFonts w:ascii="Aptos" w:hAnsi="Aptos"/>
                <w:sz w:val="32"/>
              </w:rPr>
            </w:pPr>
            <w:r w:rsidRPr="001146F0">
              <w:rPr>
                <w:rFonts w:ascii="Aptos" w:hAnsi="Aptos"/>
                <w:sz w:val="32"/>
              </w:rPr>
              <w:t>Entry Points</w:t>
            </w:r>
          </w:p>
        </w:tc>
        <w:tc>
          <w:tcPr>
            <w:tcW w:w="2682" w:type="dxa"/>
            <w:tcBorders>
              <w:top w:val="single" w:sz="12" w:space="0" w:color="auto"/>
              <w:left w:val="nil"/>
              <w:bottom w:val="single" w:sz="12" w:space="0" w:color="auto"/>
            </w:tcBorders>
          </w:tcPr>
          <w:p w14:paraId="2C99C046" w14:textId="77777777" w:rsidR="005954C7" w:rsidRPr="001146F0" w:rsidRDefault="005954C7" w:rsidP="004C4CE1">
            <w:pPr>
              <w:pStyle w:val="Heading8"/>
              <w:jc w:val="center"/>
              <w:rPr>
                <w:rFonts w:ascii="Aptos" w:hAnsi="Aptos"/>
                <w:sz w:val="32"/>
              </w:rPr>
            </w:pPr>
          </w:p>
          <w:p w14:paraId="21720417" w14:textId="77777777" w:rsidR="005954C7" w:rsidRPr="001146F0" w:rsidRDefault="005954C7" w:rsidP="004C4CE1">
            <w:pPr>
              <w:pStyle w:val="Heading8"/>
              <w:jc w:val="center"/>
              <w:rPr>
                <w:rFonts w:ascii="Aptos" w:hAnsi="Aptos"/>
                <w:sz w:val="32"/>
              </w:rPr>
            </w:pPr>
            <w:r w:rsidRPr="001146F0">
              <w:rPr>
                <w:rFonts w:ascii="Aptos" w:hAnsi="Aptos"/>
                <w:sz w:val="32"/>
              </w:rPr>
              <w:t>Access Skills</w:t>
            </w:r>
          </w:p>
        </w:tc>
      </w:tr>
      <w:tr w:rsidR="00747840" w:rsidRPr="001146F0" w14:paraId="20F83672" w14:textId="77777777" w:rsidTr="00585752">
        <w:trPr>
          <w:cantSplit/>
          <w:trHeight w:val="720"/>
        </w:trPr>
        <w:tc>
          <w:tcPr>
            <w:tcW w:w="1872" w:type="dxa"/>
            <w:tcBorders>
              <w:top w:val="single" w:sz="12" w:space="0" w:color="auto"/>
              <w:bottom w:val="single" w:sz="12" w:space="0" w:color="auto"/>
            </w:tcBorders>
            <w:vAlign w:val="center"/>
          </w:tcPr>
          <w:p w14:paraId="42A7DF0A" w14:textId="77777777" w:rsidR="00747840" w:rsidRPr="001146F0" w:rsidRDefault="00747840" w:rsidP="004C4CE1">
            <w:pPr>
              <w:pStyle w:val="Heading8"/>
              <w:jc w:val="center"/>
              <w:rPr>
                <w:rFonts w:ascii="Aptos" w:hAnsi="Aptos"/>
                <w:sz w:val="36"/>
              </w:rPr>
            </w:pPr>
            <w:r w:rsidRPr="001146F0">
              <w:rPr>
                <w:rFonts w:ascii="Aptos" w:hAnsi="Aptos"/>
                <w:sz w:val="36"/>
              </w:rPr>
              <w:t>Pre-K</w:t>
            </w:r>
          </w:p>
        </w:tc>
        <w:tc>
          <w:tcPr>
            <w:tcW w:w="2925" w:type="dxa"/>
            <w:tcBorders>
              <w:top w:val="single" w:sz="12" w:space="0" w:color="auto"/>
              <w:left w:val="single" w:sz="12" w:space="0" w:color="auto"/>
              <w:bottom w:val="single" w:sz="12" w:space="0" w:color="auto"/>
              <w:right w:val="dashed" w:sz="4" w:space="0" w:color="auto"/>
            </w:tcBorders>
            <w:vAlign w:val="center"/>
          </w:tcPr>
          <w:p w14:paraId="3D24640A" w14:textId="77777777" w:rsidR="00747840" w:rsidRPr="001146F0" w:rsidRDefault="00747840" w:rsidP="00445A73">
            <w:pPr>
              <w:jc w:val="center"/>
              <w:rPr>
                <w:rFonts w:ascii="Aptos" w:hAnsi="Aptos"/>
              </w:rPr>
            </w:pPr>
            <w:r w:rsidRPr="001146F0">
              <w:rPr>
                <w:rFonts w:ascii="Aptos" w:hAnsi="Aptos"/>
                <w:sz w:val="28"/>
              </w:rPr>
              <w:t>Page</w:t>
            </w:r>
            <w:r w:rsidR="00445A73" w:rsidRPr="001146F0">
              <w:rPr>
                <w:rFonts w:ascii="Aptos" w:hAnsi="Aptos"/>
                <w:sz w:val="28"/>
              </w:rPr>
              <w:t xml:space="preserve"> 33</w:t>
            </w:r>
          </w:p>
        </w:tc>
        <w:tc>
          <w:tcPr>
            <w:tcW w:w="2943" w:type="dxa"/>
            <w:tcBorders>
              <w:top w:val="single" w:sz="12" w:space="0" w:color="auto"/>
              <w:left w:val="dashed" w:sz="4" w:space="0" w:color="auto"/>
              <w:bottom w:val="single" w:sz="12" w:space="0" w:color="auto"/>
              <w:right w:val="dashed" w:sz="4" w:space="0" w:color="auto"/>
            </w:tcBorders>
            <w:vAlign w:val="center"/>
          </w:tcPr>
          <w:p w14:paraId="381EB291" w14:textId="77777777" w:rsidR="00747840" w:rsidRPr="001146F0" w:rsidRDefault="00747840" w:rsidP="00280792">
            <w:pPr>
              <w:jc w:val="center"/>
              <w:rPr>
                <w:rFonts w:ascii="Aptos" w:hAnsi="Aptos"/>
              </w:rPr>
            </w:pPr>
            <w:r w:rsidRPr="001146F0">
              <w:rPr>
                <w:rFonts w:ascii="Aptos" w:hAnsi="Aptos"/>
                <w:sz w:val="28"/>
              </w:rPr>
              <w:t xml:space="preserve">Pages </w:t>
            </w:r>
            <w:r w:rsidR="00280792" w:rsidRPr="001146F0">
              <w:rPr>
                <w:rFonts w:ascii="Aptos" w:hAnsi="Aptos"/>
                <w:sz w:val="28"/>
              </w:rPr>
              <w:t>38</w:t>
            </w:r>
            <w:r w:rsidRPr="001146F0">
              <w:rPr>
                <w:rFonts w:ascii="Aptos" w:hAnsi="Aptos"/>
                <w:sz w:val="28"/>
              </w:rPr>
              <w:t xml:space="preserve"> – </w:t>
            </w:r>
            <w:r w:rsidR="00280792" w:rsidRPr="001146F0">
              <w:rPr>
                <w:rFonts w:ascii="Aptos" w:hAnsi="Aptos"/>
                <w:sz w:val="28"/>
              </w:rPr>
              <w:t>41</w:t>
            </w:r>
          </w:p>
        </w:tc>
        <w:tc>
          <w:tcPr>
            <w:tcW w:w="2682" w:type="dxa"/>
            <w:tcBorders>
              <w:top w:val="single" w:sz="12" w:space="0" w:color="auto"/>
              <w:left w:val="dashed" w:sz="4" w:space="0" w:color="auto"/>
              <w:bottom w:val="single" w:sz="12" w:space="0" w:color="auto"/>
            </w:tcBorders>
            <w:vAlign w:val="center"/>
          </w:tcPr>
          <w:p w14:paraId="0CB543D7" w14:textId="77777777" w:rsidR="00747840" w:rsidRPr="001146F0" w:rsidRDefault="00280792" w:rsidP="000D6653">
            <w:pPr>
              <w:jc w:val="center"/>
              <w:rPr>
                <w:rFonts w:ascii="Aptos" w:hAnsi="Aptos"/>
              </w:rPr>
            </w:pPr>
            <w:r w:rsidRPr="001146F0">
              <w:rPr>
                <w:rFonts w:ascii="Aptos" w:hAnsi="Aptos"/>
                <w:sz w:val="28"/>
              </w:rPr>
              <w:t>Pages 38 – 41</w:t>
            </w:r>
          </w:p>
        </w:tc>
      </w:tr>
      <w:tr w:rsidR="00280792" w:rsidRPr="001146F0" w14:paraId="67ED17FE" w14:textId="77777777" w:rsidTr="00585752">
        <w:trPr>
          <w:cantSplit/>
          <w:trHeight w:val="720"/>
        </w:trPr>
        <w:tc>
          <w:tcPr>
            <w:tcW w:w="1872" w:type="dxa"/>
            <w:tcBorders>
              <w:top w:val="single" w:sz="12" w:space="0" w:color="auto"/>
              <w:bottom w:val="single" w:sz="12" w:space="0" w:color="auto"/>
            </w:tcBorders>
            <w:vAlign w:val="center"/>
          </w:tcPr>
          <w:p w14:paraId="6D4D74C0" w14:textId="77777777" w:rsidR="00280792" w:rsidRPr="001146F0" w:rsidRDefault="00280792" w:rsidP="004C4CE1">
            <w:pPr>
              <w:pStyle w:val="Heading8"/>
              <w:jc w:val="center"/>
              <w:rPr>
                <w:rFonts w:ascii="Aptos" w:hAnsi="Aptos"/>
                <w:sz w:val="36"/>
              </w:rPr>
            </w:pPr>
            <w:r w:rsidRPr="001146F0">
              <w:rPr>
                <w:rFonts w:ascii="Aptos" w:hAnsi="Aptos"/>
                <w:sz w:val="36"/>
              </w:rPr>
              <w:t>K</w:t>
            </w:r>
          </w:p>
        </w:tc>
        <w:tc>
          <w:tcPr>
            <w:tcW w:w="2925" w:type="dxa"/>
            <w:tcBorders>
              <w:top w:val="single" w:sz="12" w:space="0" w:color="auto"/>
              <w:left w:val="single" w:sz="12" w:space="0" w:color="auto"/>
              <w:bottom w:val="single" w:sz="12" w:space="0" w:color="auto"/>
              <w:right w:val="dashed" w:sz="4" w:space="0" w:color="auto"/>
            </w:tcBorders>
            <w:vAlign w:val="center"/>
          </w:tcPr>
          <w:p w14:paraId="4F84D293" w14:textId="77777777" w:rsidR="00280792" w:rsidRPr="001146F0" w:rsidRDefault="00280792" w:rsidP="00445A73">
            <w:pPr>
              <w:jc w:val="center"/>
              <w:rPr>
                <w:rFonts w:ascii="Aptos" w:hAnsi="Aptos"/>
              </w:rPr>
            </w:pPr>
            <w:r w:rsidRPr="001146F0">
              <w:rPr>
                <w:rFonts w:ascii="Aptos" w:hAnsi="Aptos"/>
                <w:sz w:val="28"/>
              </w:rPr>
              <w:t>Page 34</w:t>
            </w:r>
          </w:p>
        </w:tc>
        <w:tc>
          <w:tcPr>
            <w:tcW w:w="2943" w:type="dxa"/>
            <w:tcBorders>
              <w:top w:val="single" w:sz="12" w:space="0" w:color="auto"/>
              <w:left w:val="dashed" w:sz="4" w:space="0" w:color="auto"/>
              <w:bottom w:val="single" w:sz="12" w:space="0" w:color="auto"/>
              <w:right w:val="dashed" w:sz="4" w:space="0" w:color="auto"/>
            </w:tcBorders>
            <w:vAlign w:val="center"/>
          </w:tcPr>
          <w:p w14:paraId="358F2FBD" w14:textId="77777777" w:rsidR="00280792" w:rsidRPr="001146F0" w:rsidRDefault="00280792" w:rsidP="00280792">
            <w:pPr>
              <w:jc w:val="center"/>
              <w:rPr>
                <w:rFonts w:ascii="Aptos" w:hAnsi="Aptos"/>
              </w:rPr>
            </w:pPr>
            <w:r w:rsidRPr="001146F0">
              <w:rPr>
                <w:rFonts w:ascii="Aptos" w:hAnsi="Aptos"/>
                <w:sz w:val="28"/>
              </w:rPr>
              <w:t>Pages 38 – 41</w:t>
            </w:r>
          </w:p>
        </w:tc>
        <w:tc>
          <w:tcPr>
            <w:tcW w:w="2682" w:type="dxa"/>
            <w:tcBorders>
              <w:top w:val="single" w:sz="12" w:space="0" w:color="auto"/>
              <w:left w:val="dashed" w:sz="4" w:space="0" w:color="auto"/>
              <w:bottom w:val="single" w:sz="12" w:space="0" w:color="auto"/>
            </w:tcBorders>
            <w:vAlign w:val="center"/>
          </w:tcPr>
          <w:p w14:paraId="5127336F" w14:textId="77777777" w:rsidR="00280792" w:rsidRPr="001146F0" w:rsidRDefault="00280792" w:rsidP="000D6653">
            <w:pPr>
              <w:jc w:val="center"/>
              <w:rPr>
                <w:rFonts w:ascii="Aptos" w:hAnsi="Aptos"/>
              </w:rPr>
            </w:pPr>
          </w:p>
        </w:tc>
      </w:tr>
      <w:tr w:rsidR="00280792" w:rsidRPr="001146F0" w14:paraId="11B362E2" w14:textId="77777777" w:rsidTr="00585752">
        <w:trPr>
          <w:cantSplit/>
          <w:trHeight w:val="720"/>
        </w:trPr>
        <w:tc>
          <w:tcPr>
            <w:tcW w:w="1872" w:type="dxa"/>
            <w:tcBorders>
              <w:top w:val="single" w:sz="12" w:space="0" w:color="auto"/>
              <w:bottom w:val="single" w:sz="12" w:space="0" w:color="auto"/>
            </w:tcBorders>
            <w:vAlign w:val="center"/>
          </w:tcPr>
          <w:p w14:paraId="0DBE4FFB" w14:textId="77777777" w:rsidR="00280792" w:rsidRPr="001146F0" w:rsidRDefault="00280792" w:rsidP="004C4CE1">
            <w:pPr>
              <w:pStyle w:val="Heading8"/>
              <w:jc w:val="center"/>
              <w:rPr>
                <w:rFonts w:ascii="Aptos" w:hAnsi="Aptos"/>
                <w:sz w:val="36"/>
              </w:rPr>
            </w:pPr>
            <w:r w:rsidRPr="001146F0">
              <w:rPr>
                <w:rFonts w:ascii="Aptos" w:hAnsi="Aptos"/>
                <w:sz w:val="36"/>
              </w:rPr>
              <w:t>1</w:t>
            </w:r>
          </w:p>
        </w:tc>
        <w:tc>
          <w:tcPr>
            <w:tcW w:w="2925" w:type="dxa"/>
            <w:tcBorders>
              <w:top w:val="single" w:sz="12" w:space="0" w:color="auto"/>
              <w:left w:val="single" w:sz="12" w:space="0" w:color="auto"/>
              <w:bottom w:val="single" w:sz="12" w:space="0" w:color="auto"/>
              <w:right w:val="dashed" w:sz="4" w:space="0" w:color="auto"/>
            </w:tcBorders>
            <w:vAlign w:val="center"/>
          </w:tcPr>
          <w:p w14:paraId="590F0874" w14:textId="77777777" w:rsidR="00280792" w:rsidRPr="001146F0" w:rsidRDefault="00280792" w:rsidP="00445A73">
            <w:pPr>
              <w:jc w:val="center"/>
              <w:rPr>
                <w:rFonts w:ascii="Aptos" w:hAnsi="Aptos"/>
              </w:rPr>
            </w:pPr>
            <w:r w:rsidRPr="001146F0">
              <w:rPr>
                <w:rFonts w:ascii="Aptos" w:hAnsi="Aptos"/>
                <w:sz w:val="28"/>
              </w:rPr>
              <w:t>Page 35</w:t>
            </w:r>
          </w:p>
        </w:tc>
        <w:tc>
          <w:tcPr>
            <w:tcW w:w="2943" w:type="dxa"/>
            <w:tcBorders>
              <w:top w:val="single" w:sz="12" w:space="0" w:color="auto"/>
              <w:left w:val="dashed" w:sz="4" w:space="0" w:color="auto"/>
              <w:bottom w:val="single" w:sz="12" w:space="0" w:color="auto"/>
              <w:right w:val="dashed" w:sz="4" w:space="0" w:color="auto"/>
            </w:tcBorders>
            <w:vAlign w:val="center"/>
          </w:tcPr>
          <w:p w14:paraId="30C433CA" w14:textId="77777777" w:rsidR="00280792" w:rsidRPr="001146F0" w:rsidRDefault="00280792" w:rsidP="00280792">
            <w:pPr>
              <w:jc w:val="center"/>
              <w:rPr>
                <w:rFonts w:ascii="Aptos" w:hAnsi="Aptos"/>
              </w:rPr>
            </w:pPr>
            <w:r w:rsidRPr="001146F0">
              <w:rPr>
                <w:rFonts w:ascii="Aptos" w:hAnsi="Aptos"/>
                <w:sz w:val="28"/>
              </w:rPr>
              <w:t>Pages 38 – 41</w:t>
            </w:r>
          </w:p>
        </w:tc>
        <w:tc>
          <w:tcPr>
            <w:tcW w:w="2682" w:type="dxa"/>
            <w:tcBorders>
              <w:top w:val="single" w:sz="12" w:space="0" w:color="auto"/>
              <w:left w:val="dashed" w:sz="4" w:space="0" w:color="auto"/>
              <w:bottom w:val="single" w:sz="12" w:space="0" w:color="auto"/>
            </w:tcBorders>
            <w:vAlign w:val="center"/>
          </w:tcPr>
          <w:p w14:paraId="7203AA91" w14:textId="77777777" w:rsidR="00280792" w:rsidRPr="001146F0" w:rsidRDefault="00280792" w:rsidP="000D6653">
            <w:pPr>
              <w:jc w:val="center"/>
              <w:rPr>
                <w:rFonts w:ascii="Aptos" w:hAnsi="Aptos"/>
              </w:rPr>
            </w:pPr>
          </w:p>
        </w:tc>
      </w:tr>
      <w:tr w:rsidR="00280792" w:rsidRPr="001146F0" w14:paraId="6F8D1CC5" w14:textId="77777777" w:rsidTr="00585752">
        <w:trPr>
          <w:cantSplit/>
          <w:trHeight w:val="720"/>
        </w:trPr>
        <w:tc>
          <w:tcPr>
            <w:tcW w:w="1872" w:type="dxa"/>
            <w:tcBorders>
              <w:top w:val="single" w:sz="12" w:space="0" w:color="auto"/>
              <w:bottom w:val="single" w:sz="12" w:space="0" w:color="auto"/>
            </w:tcBorders>
            <w:vAlign w:val="center"/>
          </w:tcPr>
          <w:p w14:paraId="29E5224A" w14:textId="77777777" w:rsidR="00280792" w:rsidRPr="001146F0" w:rsidRDefault="00280792" w:rsidP="004C4CE1">
            <w:pPr>
              <w:pStyle w:val="Heading8"/>
              <w:jc w:val="center"/>
              <w:rPr>
                <w:rFonts w:ascii="Aptos" w:hAnsi="Aptos"/>
                <w:sz w:val="36"/>
              </w:rPr>
            </w:pPr>
            <w:r w:rsidRPr="001146F0">
              <w:rPr>
                <w:rFonts w:ascii="Aptos" w:hAnsi="Aptos"/>
                <w:sz w:val="36"/>
              </w:rPr>
              <w:t>2</w:t>
            </w:r>
          </w:p>
        </w:tc>
        <w:tc>
          <w:tcPr>
            <w:tcW w:w="2925" w:type="dxa"/>
            <w:tcBorders>
              <w:top w:val="single" w:sz="12" w:space="0" w:color="auto"/>
              <w:left w:val="single" w:sz="12" w:space="0" w:color="auto"/>
              <w:bottom w:val="single" w:sz="12" w:space="0" w:color="auto"/>
              <w:right w:val="dashed" w:sz="4" w:space="0" w:color="auto"/>
            </w:tcBorders>
            <w:vAlign w:val="center"/>
          </w:tcPr>
          <w:p w14:paraId="56612E79" w14:textId="77777777" w:rsidR="00280792" w:rsidRPr="001146F0" w:rsidRDefault="00280792" w:rsidP="00445A73">
            <w:pPr>
              <w:jc w:val="center"/>
              <w:rPr>
                <w:rFonts w:ascii="Aptos" w:hAnsi="Aptos"/>
              </w:rPr>
            </w:pPr>
            <w:r w:rsidRPr="001146F0">
              <w:rPr>
                <w:rFonts w:ascii="Aptos" w:hAnsi="Aptos"/>
                <w:sz w:val="28"/>
              </w:rPr>
              <w:t>Page 36</w:t>
            </w:r>
          </w:p>
        </w:tc>
        <w:tc>
          <w:tcPr>
            <w:tcW w:w="2943" w:type="dxa"/>
            <w:tcBorders>
              <w:top w:val="single" w:sz="12" w:space="0" w:color="auto"/>
              <w:left w:val="dashed" w:sz="4" w:space="0" w:color="auto"/>
              <w:bottom w:val="single" w:sz="12" w:space="0" w:color="auto"/>
              <w:right w:val="dashed" w:sz="4" w:space="0" w:color="auto"/>
            </w:tcBorders>
            <w:vAlign w:val="center"/>
          </w:tcPr>
          <w:p w14:paraId="6940BDA2" w14:textId="77777777" w:rsidR="00280792" w:rsidRPr="001146F0" w:rsidRDefault="00280792" w:rsidP="00280792">
            <w:pPr>
              <w:jc w:val="center"/>
              <w:rPr>
                <w:rFonts w:ascii="Aptos" w:hAnsi="Aptos"/>
              </w:rPr>
            </w:pPr>
            <w:r w:rsidRPr="001146F0">
              <w:rPr>
                <w:rFonts w:ascii="Aptos" w:hAnsi="Aptos"/>
                <w:sz w:val="28"/>
              </w:rPr>
              <w:t>Pages 38 – 41</w:t>
            </w:r>
          </w:p>
        </w:tc>
        <w:tc>
          <w:tcPr>
            <w:tcW w:w="2682" w:type="dxa"/>
            <w:tcBorders>
              <w:top w:val="single" w:sz="12" w:space="0" w:color="auto"/>
              <w:left w:val="dashed" w:sz="4" w:space="0" w:color="auto"/>
              <w:bottom w:val="single" w:sz="12" w:space="0" w:color="auto"/>
            </w:tcBorders>
            <w:vAlign w:val="center"/>
          </w:tcPr>
          <w:p w14:paraId="73B7DC58" w14:textId="77777777" w:rsidR="00280792" w:rsidRPr="001146F0" w:rsidRDefault="00280792" w:rsidP="000D6653">
            <w:pPr>
              <w:jc w:val="center"/>
              <w:rPr>
                <w:rFonts w:ascii="Aptos" w:hAnsi="Aptos"/>
              </w:rPr>
            </w:pPr>
          </w:p>
        </w:tc>
      </w:tr>
      <w:tr w:rsidR="00280792" w:rsidRPr="001146F0" w14:paraId="62BC584D" w14:textId="77777777" w:rsidTr="00585752">
        <w:trPr>
          <w:cantSplit/>
          <w:trHeight w:val="720"/>
        </w:trPr>
        <w:tc>
          <w:tcPr>
            <w:tcW w:w="1872" w:type="dxa"/>
            <w:tcBorders>
              <w:top w:val="single" w:sz="12" w:space="0" w:color="auto"/>
              <w:bottom w:val="single" w:sz="12" w:space="0" w:color="auto"/>
            </w:tcBorders>
            <w:vAlign w:val="center"/>
          </w:tcPr>
          <w:p w14:paraId="139594B3" w14:textId="77777777" w:rsidR="00280792" w:rsidRPr="001146F0" w:rsidRDefault="00280792" w:rsidP="004C4CE1">
            <w:pPr>
              <w:pStyle w:val="Heading8"/>
              <w:jc w:val="center"/>
              <w:rPr>
                <w:rFonts w:ascii="Aptos" w:hAnsi="Aptos"/>
                <w:sz w:val="36"/>
              </w:rPr>
            </w:pPr>
            <w:r w:rsidRPr="001146F0">
              <w:rPr>
                <w:rFonts w:ascii="Aptos" w:hAnsi="Aptos"/>
                <w:sz w:val="36"/>
              </w:rPr>
              <w:t>3</w:t>
            </w:r>
          </w:p>
        </w:tc>
        <w:tc>
          <w:tcPr>
            <w:tcW w:w="2925" w:type="dxa"/>
            <w:tcBorders>
              <w:top w:val="single" w:sz="12" w:space="0" w:color="auto"/>
              <w:left w:val="single" w:sz="12" w:space="0" w:color="auto"/>
              <w:bottom w:val="single" w:sz="12" w:space="0" w:color="auto"/>
              <w:right w:val="dashed" w:sz="4" w:space="0" w:color="auto"/>
            </w:tcBorders>
            <w:vAlign w:val="center"/>
          </w:tcPr>
          <w:p w14:paraId="6C76567D" w14:textId="77777777" w:rsidR="00280792" w:rsidRPr="001146F0" w:rsidRDefault="00280792" w:rsidP="00445A73">
            <w:pPr>
              <w:jc w:val="center"/>
              <w:rPr>
                <w:rFonts w:ascii="Aptos" w:hAnsi="Aptos"/>
              </w:rPr>
            </w:pPr>
            <w:r w:rsidRPr="001146F0">
              <w:rPr>
                <w:rFonts w:ascii="Aptos" w:hAnsi="Aptos"/>
                <w:sz w:val="28"/>
              </w:rPr>
              <w:t>Page 37</w:t>
            </w:r>
          </w:p>
        </w:tc>
        <w:tc>
          <w:tcPr>
            <w:tcW w:w="2943" w:type="dxa"/>
            <w:tcBorders>
              <w:top w:val="single" w:sz="12" w:space="0" w:color="auto"/>
              <w:left w:val="dashed" w:sz="4" w:space="0" w:color="auto"/>
              <w:bottom w:val="single" w:sz="12" w:space="0" w:color="auto"/>
              <w:right w:val="dashed" w:sz="4" w:space="0" w:color="auto"/>
            </w:tcBorders>
            <w:vAlign w:val="center"/>
          </w:tcPr>
          <w:p w14:paraId="12E0F3D9" w14:textId="77777777" w:rsidR="00280792" w:rsidRPr="001146F0" w:rsidRDefault="00280792" w:rsidP="00280792">
            <w:pPr>
              <w:jc w:val="center"/>
              <w:rPr>
                <w:rFonts w:ascii="Aptos" w:hAnsi="Aptos"/>
              </w:rPr>
            </w:pPr>
            <w:r w:rsidRPr="001146F0">
              <w:rPr>
                <w:rFonts w:ascii="Aptos" w:hAnsi="Aptos"/>
                <w:sz w:val="28"/>
              </w:rPr>
              <w:t>Pages 38 – 41</w:t>
            </w:r>
          </w:p>
        </w:tc>
        <w:tc>
          <w:tcPr>
            <w:tcW w:w="2682" w:type="dxa"/>
            <w:tcBorders>
              <w:top w:val="single" w:sz="12" w:space="0" w:color="auto"/>
              <w:left w:val="dashed" w:sz="4" w:space="0" w:color="auto"/>
              <w:bottom w:val="single" w:sz="12" w:space="0" w:color="auto"/>
            </w:tcBorders>
            <w:vAlign w:val="center"/>
          </w:tcPr>
          <w:p w14:paraId="5AF777D0" w14:textId="77777777" w:rsidR="00280792" w:rsidRPr="001146F0" w:rsidRDefault="00280792" w:rsidP="000D6653">
            <w:pPr>
              <w:jc w:val="center"/>
              <w:rPr>
                <w:rFonts w:ascii="Aptos" w:hAnsi="Aptos"/>
              </w:rPr>
            </w:pPr>
          </w:p>
        </w:tc>
      </w:tr>
      <w:tr w:rsidR="00445A73" w:rsidRPr="001146F0" w14:paraId="295E9784" w14:textId="77777777" w:rsidTr="00585752">
        <w:trPr>
          <w:cantSplit/>
          <w:trHeight w:val="720"/>
        </w:trPr>
        <w:tc>
          <w:tcPr>
            <w:tcW w:w="1872" w:type="dxa"/>
            <w:tcBorders>
              <w:top w:val="single" w:sz="12" w:space="0" w:color="auto"/>
              <w:bottom w:val="single" w:sz="12" w:space="0" w:color="auto"/>
            </w:tcBorders>
            <w:vAlign w:val="center"/>
          </w:tcPr>
          <w:p w14:paraId="6E9477D5" w14:textId="77777777" w:rsidR="00445A73" w:rsidRPr="001146F0" w:rsidRDefault="00445A73" w:rsidP="004C4CE1">
            <w:pPr>
              <w:pStyle w:val="Heading8"/>
              <w:jc w:val="center"/>
              <w:rPr>
                <w:rFonts w:ascii="Aptos" w:hAnsi="Aptos"/>
                <w:sz w:val="36"/>
              </w:rPr>
            </w:pPr>
            <w:r w:rsidRPr="001146F0">
              <w:rPr>
                <w:rFonts w:ascii="Aptos" w:hAnsi="Aptos"/>
                <w:sz w:val="36"/>
              </w:rPr>
              <w:t>4</w:t>
            </w:r>
          </w:p>
        </w:tc>
        <w:tc>
          <w:tcPr>
            <w:tcW w:w="2925" w:type="dxa"/>
            <w:tcBorders>
              <w:top w:val="single" w:sz="12" w:space="0" w:color="auto"/>
              <w:left w:val="single" w:sz="12" w:space="0" w:color="auto"/>
              <w:bottom w:val="single" w:sz="12" w:space="0" w:color="auto"/>
              <w:right w:val="dashed" w:sz="4" w:space="0" w:color="auto"/>
            </w:tcBorders>
            <w:vAlign w:val="center"/>
          </w:tcPr>
          <w:p w14:paraId="50C61BDE" w14:textId="77777777" w:rsidR="00445A73" w:rsidRPr="001146F0" w:rsidRDefault="00445A73" w:rsidP="00445A73">
            <w:pPr>
              <w:jc w:val="center"/>
              <w:rPr>
                <w:rFonts w:ascii="Aptos" w:hAnsi="Aptos"/>
              </w:rPr>
            </w:pPr>
            <w:r w:rsidRPr="001146F0">
              <w:rPr>
                <w:rFonts w:ascii="Aptos" w:hAnsi="Aptos"/>
                <w:sz w:val="28"/>
              </w:rPr>
              <w:t>Page 42</w:t>
            </w:r>
          </w:p>
        </w:tc>
        <w:tc>
          <w:tcPr>
            <w:tcW w:w="2943" w:type="dxa"/>
            <w:tcBorders>
              <w:top w:val="single" w:sz="12" w:space="0" w:color="auto"/>
              <w:left w:val="dashed" w:sz="4" w:space="0" w:color="auto"/>
              <w:bottom w:val="single" w:sz="12" w:space="0" w:color="auto"/>
              <w:right w:val="dashed" w:sz="4" w:space="0" w:color="auto"/>
            </w:tcBorders>
            <w:vAlign w:val="center"/>
          </w:tcPr>
          <w:p w14:paraId="5B27E64B" w14:textId="77777777" w:rsidR="00445A73" w:rsidRPr="001146F0" w:rsidRDefault="00445A73" w:rsidP="00280792">
            <w:pPr>
              <w:jc w:val="center"/>
              <w:rPr>
                <w:rFonts w:ascii="Aptos" w:hAnsi="Aptos"/>
              </w:rPr>
            </w:pPr>
            <w:r w:rsidRPr="001146F0">
              <w:rPr>
                <w:rFonts w:ascii="Aptos" w:hAnsi="Aptos"/>
                <w:sz w:val="28"/>
              </w:rPr>
              <w:t xml:space="preserve">Pages </w:t>
            </w:r>
            <w:r w:rsidR="00280792" w:rsidRPr="001146F0">
              <w:rPr>
                <w:rFonts w:ascii="Aptos" w:hAnsi="Aptos"/>
                <w:sz w:val="28"/>
              </w:rPr>
              <w:t>44</w:t>
            </w:r>
            <w:r w:rsidRPr="001146F0">
              <w:rPr>
                <w:rFonts w:ascii="Aptos" w:hAnsi="Aptos"/>
                <w:sz w:val="28"/>
              </w:rPr>
              <w:t xml:space="preserve"> – </w:t>
            </w:r>
            <w:r w:rsidR="00280792" w:rsidRPr="001146F0">
              <w:rPr>
                <w:rFonts w:ascii="Aptos" w:hAnsi="Aptos"/>
                <w:sz w:val="28"/>
              </w:rPr>
              <w:t>46</w:t>
            </w:r>
          </w:p>
        </w:tc>
        <w:tc>
          <w:tcPr>
            <w:tcW w:w="2682" w:type="dxa"/>
            <w:tcBorders>
              <w:top w:val="single" w:sz="12" w:space="0" w:color="auto"/>
              <w:left w:val="dashed" w:sz="4" w:space="0" w:color="auto"/>
              <w:bottom w:val="single" w:sz="12" w:space="0" w:color="auto"/>
            </w:tcBorders>
            <w:vAlign w:val="center"/>
          </w:tcPr>
          <w:p w14:paraId="24BAB280" w14:textId="77777777" w:rsidR="00445A73" w:rsidRPr="001146F0" w:rsidRDefault="00445A73" w:rsidP="000D6653">
            <w:pPr>
              <w:jc w:val="center"/>
              <w:rPr>
                <w:rFonts w:ascii="Aptos" w:hAnsi="Aptos"/>
              </w:rPr>
            </w:pPr>
          </w:p>
        </w:tc>
      </w:tr>
      <w:tr w:rsidR="00445A73" w:rsidRPr="001146F0" w14:paraId="441F630B" w14:textId="77777777" w:rsidTr="00585752">
        <w:trPr>
          <w:cantSplit/>
          <w:trHeight w:val="720"/>
        </w:trPr>
        <w:tc>
          <w:tcPr>
            <w:tcW w:w="1872" w:type="dxa"/>
            <w:tcBorders>
              <w:top w:val="single" w:sz="12" w:space="0" w:color="auto"/>
              <w:bottom w:val="single" w:sz="12" w:space="0" w:color="auto"/>
            </w:tcBorders>
            <w:vAlign w:val="center"/>
          </w:tcPr>
          <w:p w14:paraId="2CE77394" w14:textId="77777777" w:rsidR="00445A73" w:rsidRPr="001146F0" w:rsidRDefault="00445A73" w:rsidP="004C4CE1">
            <w:pPr>
              <w:pStyle w:val="Heading8"/>
              <w:jc w:val="center"/>
              <w:rPr>
                <w:rFonts w:ascii="Aptos" w:hAnsi="Aptos"/>
                <w:sz w:val="36"/>
              </w:rPr>
            </w:pPr>
            <w:r w:rsidRPr="001146F0">
              <w:rPr>
                <w:rFonts w:ascii="Aptos" w:hAnsi="Aptos"/>
                <w:sz w:val="36"/>
              </w:rPr>
              <w:t>5</w:t>
            </w:r>
          </w:p>
        </w:tc>
        <w:tc>
          <w:tcPr>
            <w:tcW w:w="2925" w:type="dxa"/>
            <w:tcBorders>
              <w:top w:val="single" w:sz="12" w:space="0" w:color="auto"/>
              <w:left w:val="single" w:sz="12" w:space="0" w:color="auto"/>
              <w:bottom w:val="single" w:sz="12" w:space="0" w:color="auto"/>
              <w:right w:val="dashed" w:sz="4" w:space="0" w:color="auto"/>
            </w:tcBorders>
            <w:vAlign w:val="center"/>
          </w:tcPr>
          <w:p w14:paraId="4649B953" w14:textId="77777777" w:rsidR="00445A73" w:rsidRPr="001146F0" w:rsidRDefault="00445A73" w:rsidP="00445A73">
            <w:pPr>
              <w:jc w:val="center"/>
              <w:rPr>
                <w:rFonts w:ascii="Aptos" w:hAnsi="Aptos"/>
              </w:rPr>
            </w:pPr>
            <w:r w:rsidRPr="001146F0">
              <w:rPr>
                <w:rFonts w:ascii="Aptos" w:hAnsi="Aptos"/>
                <w:sz w:val="28"/>
              </w:rPr>
              <w:t>Page 43</w:t>
            </w:r>
          </w:p>
        </w:tc>
        <w:tc>
          <w:tcPr>
            <w:tcW w:w="2943" w:type="dxa"/>
            <w:tcBorders>
              <w:top w:val="single" w:sz="12" w:space="0" w:color="auto"/>
              <w:left w:val="dashed" w:sz="4" w:space="0" w:color="auto"/>
              <w:bottom w:val="single" w:sz="12" w:space="0" w:color="auto"/>
              <w:right w:val="dashed" w:sz="4" w:space="0" w:color="auto"/>
            </w:tcBorders>
            <w:vAlign w:val="center"/>
          </w:tcPr>
          <w:p w14:paraId="155786B6" w14:textId="77777777" w:rsidR="00445A73" w:rsidRPr="001146F0" w:rsidRDefault="00445A73" w:rsidP="00280792">
            <w:pPr>
              <w:jc w:val="center"/>
              <w:rPr>
                <w:rFonts w:ascii="Aptos" w:hAnsi="Aptos"/>
              </w:rPr>
            </w:pPr>
            <w:r w:rsidRPr="001146F0">
              <w:rPr>
                <w:rFonts w:ascii="Aptos" w:hAnsi="Aptos"/>
                <w:sz w:val="28"/>
              </w:rPr>
              <w:t xml:space="preserve">Pages </w:t>
            </w:r>
            <w:r w:rsidR="00280792" w:rsidRPr="001146F0">
              <w:rPr>
                <w:rFonts w:ascii="Aptos" w:hAnsi="Aptos"/>
                <w:sz w:val="28"/>
              </w:rPr>
              <w:t>44</w:t>
            </w:r>
            <w:r w:rsidRPr="001146F0">
              <w:rPr>
                <w:rFonts w:ascii="Aptos" w:hAnsi="Aptos"/>
                <w:sz w:val="28"/>
              </w:rPr>
              <w:t xml:space="preserve"> – </w:t>
            </w:r>
            <w:r w:rsidR="00280792" w:rsidRPr="001146F0">
              <w:rPr>
                <w:rFonts w:ascii="Aptos" w:hAnsi="Aptos"/>
                <w:sz w:val="28"/>
              </w:rPr>
              <w:t>46</w:t>
            </w:r>
          </w:p>
        </w:tc>
        <w:tc>
          <w:tcPr>
            <w:tcW w:w="2682" w:type="dxa"/>
            <w:tcBorders>
              <w:top w:val="single" w:sz="12" w:space="0" w:color="auto"/>
              <w:left w:val="dashed" w:sz="4" w:space="0" w:color="auto"/>
              <w:bottom w:val="single" w:sz="12" w:space="0" w:color="auto"/>
            </w:tcBorders>
            <w:vAlign w:val="center"/>
          </w:tcPr>
          <w:p w14:paraId="59D7BAA0" w14:textId="77777777" w:rsidR="00445A73" w:rsidRPr="001146F0" w:rsidRDefault="00445A73" w:rsidP="000D6653">
            <w:pPr>
              <w:jc w:val="center"/>
              <w:rPr>
                <w:rFonts w:ascii="Aptos" w:hAnsi="Aptos"/>
              </w:rPr>
            </w:pPr>
          </w:p>
        </w:tc>
      </w:tr>
      <w:tr w:rsidR="00445A73" w:rsidRPr="001146F0" w14:paraId="7E0F059D" w14:textId="77777777" w:rsidTr="00585752">
        <w:trPr>
          <w:cantSplit/>
          <w:trHeight w:val="720"/>
        </w:trPr>
        <w:tc>
          <w:tcPr>
            <w:tcW w:w="1872" w:type="dxa"/>
            <w:tcBorders>
              <w:top w:val="single" w:sz="12" w:space="0" w:color="auto"/>
              <w:bottom w:val="single" w:sz="12" w:space="0" w:color="auto"/>
            </w:tcBorders>
            <w:vAlign w:val="center"/>
          </w:tcPr>
          <w:p w14:paraId="03276B73" w14:textId="77777777" w:rsidR="00445A73" w:rsidRPr="001146F0" w:rsidRDefault="00445A73" w:rsidP="004C4CE1">
            <w:pPr>
              <w:pStyle w:val="Heading8"/>
              <w:jc w:val="center"/>
              <w:rPr>
                <w:rFonts w:ascii="Aptos" w:hAnsi="Aptos"/>
                <w:sz w:val="36"/>
              </w:rPr>
            </w:pPr>
            <w:r w:rsidRPr="001146F0">
              <w:rPr>
                <w:rFonts w:ascii="Aptos" w:hAnsi="Aptos"/>
                <w:sz w:val="36"/>
              </w:rPr>
              <w:t>6</w:t>
            </w:r>
          </w:p>
        </w:tc>
        <w:tc>
          <w:tcPr>
            <w:tcW w:w="2925" w:type="dxa"/>
            <w:tcBorders>
              <w:top w:val="single" w:sz="12" w:space="0" w:color="auto"/>
              <w:left w:val="single" w:sz="12" w:space="0" w:color="auto"/>
              <w:bottom w:val="single" w:sz="12" w:space="0" w:color="auto"/>
              <w:right w:val="dashed" w:sz="4" w:space="0" w:color="auto"/>
            </w:tcBorders>
            <w:vAlign w:val="center"/>
          </w:tcPr>
          <w:p w14:paraId="1A51D513" w14:textId="77777777" w:rsidR="00445A73" w:rsidRPr="001146F0" w:rsidRDefault="00445A73" w:rsidP="00445A73">
            <w:pPr>
              <w:jc w:val="center"/>
              <w:rPr>
                <w:rFonts w:ascii="Aptos" w:hAnsi="Aptos"/>
              </w:rPr>
            </w:pPr>
            <w:r w:rsidRPr="001146F0">
              <w:rPr>
                <w:rFonts w:ascii="Aptos" w:hAnsi="Aptos"/>
                <w:sz w:val="28"/>
              </w:rPr>
              <w:t>Page 47</w:t>
            </w:r>
          </w:p>
        </w:tc>
        <w:tc>
          <w:tcPr>
            <w:tcW w:w="2943" w:type="dxa"/>
            <w:tcBorders>
              <w:top w:val="single" w:sz="12" w:space="0" w:color="auto"/>
              <w:left w:val="dashed" w:sz="4" w:space="0" w:color="auto"/>
              <w:bottom w:val="single" w:sz="12" w:space="0" w:color="auto"/>
              <w:right w:val="dashed" w:sz="4" w:space="0" w:color="auto"/>
            </w:tcBorders>
            <w:vAlign w:val="center"/>
          </w:tcPr>
          <w:p w14:paraId="5067F985" w14:textId="77777777" w:rsidR="00445A73" w:rsidRPr="001146F0" w:rsidRDefault="00445A73" w:rsidP="00280792">
            <w:pPr>
              <w:jc w:val="center"/>
              <w:rPr>
                <w:rFonts w:ascii="Aptos" w:hAnsi="Aptos"/>
              </w:rPr>
            </w:pPr>
            <w:r w:rsidRPr="001146F0">
              <w:rPr>
                <w:rFonts w:ascii="Aptos" w:hAnsi="Aptos"/>
                <w:sz w:val="28"/>
              </w:rPr>
              <w:t xml:space="preserve">Pages </w:t>
            </w:r>
            <w:r w:rsidR="00280792" w:rsidRPr="001146F0">
              <w:rPr>
                <w:rFonts w:ascii="Aptos" w:hAnsi="Aptos"/>
                <w:sz w:val="28"/>
              </w:rPr>
              <w:t>50</w:t>
            </w:r>
            <w:r w:rsidRPr="001146F0">
              <w:rPr>
                <w:rFonts w:ascii="Aptos" w:hAnsi="Aptos"/>
                <w:sz w:val="28"/>
              </w:rPr>
              <w:t xml:space="preserve"> – </w:t>
            </w:r>
            <w:r w:rsidR="00280792" w:rsidRPr="001146F0">
              <w:rPr>
                <w:rFonts w:ascii="Aptos" w:hAnsi="Aptos"/>
                <w:sz w:val="28"/>
              </w:rPr>
              <w:t>52</w:t>
            </w:r>
          </w:p>
        </w:tc>
        <w:tc>
          <w:tcPr>
            <w:tcW w:w="2682" w:type="dxa"/>
            <w:tcBorders>
              <w:top w:val="single" w:sz="12" w:space="0" w:color="auto"/>
              <w:left w:val="dashed" w:sz="4" w:space="0" w:color="auto"/>
              <w:bottom w:val="single" w:sz="12" w:space="0" w:color="auto"/>
            </w:tcBorders>
            <w:vAlign w:val="center"/>
          </w:tcPr>
          <w:p w14:paraId="3FDC35F6" w14:textId="77777777" w:rsidR="00445A73" w:rsidRPr="001146F0" w:rsidRDefault="00445A73" w:rsidP="000D6653">
            <w:pPr>
              <w:jc w:val="center"/>
              <w:rPr>
                <w:rFonts w:ascii="Aptos" w:hAnsi="Aptos"/>
              </w:rPr>
            </w:pPr>
          </w:p>
        </w:tc>
      </w:tr>
      <w:tr w:rsidR="00445A73" w:rsidRPr="001146F0" w14:paraId="5B51C286" w14:textId="77777777" w:rsidTr="00585752">
        <w:trPr>
          <w:cantSplit/>
          <w:trHeight w:val="720"/>
        </w:trPr>
        <w:tc>
          <w:tcPr>
            <w:tcW w:w="1872" w:type="dxa"/>
            <w:tcBorders>
              <w:top w:val="single" w:sz="12" w:space="0" w:color="auto"/>
              <w:bottom w:val="single" w:sz="12" w:space="0" w:color="auto"/>
            </w:tcBorders>
            <w:vAlign w:val="center"/>
          </w:tcPr>
          <w:p w14:paraId="215763C7" w14:textId="77777777" w:rsidR="00445A73" w:rsidRPr="001146F0" w:rsidRDefault="00445A73" w:rsidP="004C4CE1">
            <w:pPr>
              <w:pStyle w:val="Heading8"/>
              <w:jc w:val="center"/>
              <w:rPr>
                <w:rFonts w:ascii="Aptos" w:hAnsi="Aptos"/>
                <w:sz w:val="36"/>
              </w:rPr>
            </w:pPr>
            <w:r w:rsidRPr="001146F0">
              <w:rPr>
                <w:rFonts w:ascii="Aptos" w:hAnsi="Aptos"/>
                <w:sz w:val="36"/>
              </w:rPr>
              <w:t>7</w:t>
            </w:r>
          </w:p>
        </w:tc>
        <w:tc>
          <w:tcPr>
            <w:tcW w:w="2925" w:type="dxa"/>
            <w:tcBorders>
              <w:top w:val="single" w:sz="12" w:space="0" w:color="auto"/>
              <w:left w:val="single" w:sz="12" w:space="0" w:color="auto"/>
              <w:bottom w:val="single" w:sz="12" w:space="0" w:color="auto"/>
              <w:right w:val="dashed" w:sz="4" w:space="0" w:color="auto"/>
            </w:tcBorders>
            <w:vAlign w:val="center"/>
          </w:tcPr>
          <w:p w14:paraId="309B99FE" w14:textId="77777777" w:rsidR="00445A73" w:rsidRPr="001146F0" w:rsidRDefault="00445A73" w:rsidP="00445A73">
            <w:pPr>
              <w:jc w:val="center"/>
              <w:rPr>
                <w:rFonts w:ascii="Aptos" w:hAnsi="Aptos"/>
              </w:rPr>
            </w:pPr>
            <w:r w:rsidRPr="001146F0">
              <w:rPr>
                <w:rFonts w:ascii="Aptos" w:hAnsi="Aptos"/>
                <w:sz w:val="28"/>
              </w:rPr>
              <w:t>Page 48</w:t>
            </w:r>
          </w:p>
        </w:tc>
        <w:tc>
          <w:tcPr>
            <w:tcW w:w="2943" w:type="dxa"/>
            <w:tcBorders>
              <w:top w:val="single" w:sz="12" w:space="0" w:color="auto"/>
              <w:left w:val="dashed" w:sz="4" w:space="0" w:color="auto"/>
              <w:bottom w:val="single" w:sz="12" w:space="0" w:color="auto"/>
              <w:right w:val="dashed" w:sz="4" w:space="0" w:color="auto"/>
            </w:tcBorders>
            <w:vAlign w:val="center"/>
          </w:tcPr>
          <w:p w14:paraId="5C6F70CD" w14:textId="77777777" w:rsidR="00445A73" w:rsidRPr="001146F0" w:rsidRDefault="00445A73" w:rsidP="00280792">
            <w:pPr>
              <w:jc w:val="center"/>
              <w:rPr>
                <w:rFonts w:ascii="Aptos" w:hAnsi="Aptos"/>
              </w:rPr>
            </w:pPr>
            <w:r w:rsidRPr="001146F0">
              <w:rPr>
                <w:rFonts w:ascii="Aptos" w:hAnsi="Aptos"/>
                <w:sz w:val="28"/>
              </w:rPr>
              <w:t xml:space="preserve">Pages </w:t>
            </w:r>
            <w:r w:rsidR="00280792" w:rsidRPr="001146F0">
              <w:rPr>
                <w:rFonts w:ascii="Aptos" w:hAnsi="Aptos"/>
                <w:sz w:val="28"/>
              </w:rPr>
              <w:t>50</w:t>
            </w:r>
            <w:r w:rsidRPr="001146F0">
              <w:rPr>
                <w:rFonts w:ascii="Aptos" w:hAnsi="Aptos"/>
                <w:sz w:val="28"/>
              </w:rPr>
              <w:t xml:space="preserve"> – </w:t>
            </w:r>
            <w:r w:rsidR="00280792" w:rsidRPr="001146F0">
              <w:rPr>
                <w:rFonts w:ascii="Aptos" w:hAnsi="Aptos"/>
                <w:sz w:val="28"/>
              </w:rPr>
              <w:t>52</w:t>
            </w:r>
          </w:p>
        </w:tc>
        <w:tc>
          <w:tcPr>
            <w:tcW w:w="2682" w:type="dxa"/>
            <w:tcBorders>
              <w:top w:val="single" w:sz="12" w:space="0" w:color="auto"/>
              <w:left w:val="dashed" w:sz="4" w:space="0" w:color="auto"/>
              <w:bottom w:val="single" w:sz="12" w:space="0" w:color="auto"/>
            </w:tcBorders>
            <w:vAlign w:val="center"/>
          </w:tcPr>
          <w:p w14:paraId="3A4745E9" w14:textId="77777777" w:rsidR="00445A73" w:rsidRPr="001146F0" w:rsidRDefault="00445A73" w:rsidP="000D6653">
            <w:pPr>
              <w:jc w:val="center"/>
              <w:rPr>
                <w:rFonts w:ascii="Aptos" w:hAnsi="Aptos"/>
              </w:rPr>
            </w:pPr>
          </w:p>
        </w:tc>
      </w:tr>
      <w:tr w:rsidR="00445A73" w:rsidRPr="001146F0" w14:paraId="0A1D897A" w14:textId="77777777" w:rsidTr="00585752">
        <w:trPr>
          <w:cantSplit/>
          <w:trHeight w:val="720"/>
        </w:trPr>
        <w:tc>
          <w:tcPr>
            <w:tcW w:w="1872" w:type="dxa"/>
            <w:tcBorders>
              <w:top w:val="single" w:sz="12" w:space="0" w:color="auto"/>
              <w:bottom w:val="single" w:sz="12" w:space="0" w:color="auto"/>
            </w:tcBorders>
            <w:vAlign w:val="center"/>
          </w:tcPr>
          <w:p w14:paraId="6AA08870" w14:textId="77777777" w:rsidR="00445A73" w:rsidRPr="001146F0" w:rsidRDefault="00445A73" w:rsidP="004C4CE1">
            <w:pPr>
              <w:pStyle w:val="Heading8"/>
              <w:jc w:val="center"/>
              <w:rPr>
                <w:rFonts w:ascii="Aptos" w:hAnsi="Aptos"/>
                <w:sz w:val="36"/>
              </w:rPr>
            </w:pPr>
            <w:r w:rsidRPr="001146F0">
              <w:rPr>
                <w:rFonts w:ascii="Aptos" w:hAnsi="Aptos"/>
                <w:sz w:val="36"/>
              </w:rPr>
              <w:t>8</w:t>
            </w:r>
          </w:p>
        </w:tc>
        <w:tc>
          <w:tcPr>
            <w:tcW w:w="2925" w:type="dxa"/>
            <w:tcBorders>
              <w:top w:val="single" w:sz="12" w:space="0" w:color="auto"/>
              <w:left w:val="single" w:sz="12" w:space="0" w:color="auto"/>
              <w:bottom w:val="single" w:sz="12" w:space="0" w:color="auto"/>
              <w:right w:val="dashed" w:sz="4" w:space="0" w:color="auto"/>
            </w:tcBorders>
            <w:vAlign w:val="center"/>
          </w:tcPr>
          <w:p w14:paraId="2B9F10E6" w14:textId="77777777" w:rsidR="00445A73" w:rsidRPr="001146F0" w:rsidRDefault="00445A73" w:rsidP="00445A73">
            <w:pPr>
              <w:jc w:val="center"/>
              <w:rPr>
                <w:rFonts w:ascii="Aptos" w:hAnsi="Aptos"/>
              </w:rPr>
            </w:pPr>
            <w:r w:rsidRPr="001146F0">
              <w:rPr>
                <w:rFonts w:ascii="Aptos" w:hAnsi="Aptos"/>
                <w:sz w:val="28"/>
              </w:rPr>
              <w:t>Page 49</w:t>
            </w:r>
          </w:p>
        </w:tc>
        <w:tc>
          <w:tcPr>
            <w:tcW w:w="2943" w:type="dxa"/>
            <w:tcBorders>
              <w:top w:val="single" w:sz="12" w:space="0" w:color="auto"/>
              <w:left w:val="dashed" w:sz="4" w:space="0" w:color="auto"/>
              <w:bottom w:val="single" w:sz="12" w:space="0" w:color="auto"/>
              <w:right w:val="dashed" w:sz="4" w:space="0" w:color="auto"/>
            </w:tcBorders>
            <w:vAlign w:val="center"/>
          </w:tcPr>
          <w:p w14:paraId="105803BA" w14:textId="77777777" w:rsidR="00445A73" w:rsidRPr="001146F0" w:rsidRDefault="00280792" w:rsidP="000D6653">
            <w:pPr>
              <w:jc w:val="center"/>
              <w:rPr>
                <w:rFonts w:ascii="Aptos" w:hAnsi="Aptos"/>
              </w:rPr>
            </w:pPr>
            <w:r w:rsidRPr="001146F0">
              <w:rPr>
                <w:rFonts w:ascii="Aptos" w:hAnsi="Aptos"/>
                <w:sz w:val="28"/>
              </w:rPr>
              <w:t>Pages 50</w:t>
            </w:r>
            <w:r w:rsidR="00445A73" w:rsidRPr="001146F0">
              <w:rPr>
                <w:rFonts w:ascii="Aptos" w:hAnsi="Aptos"/>
                <w:sz w:val="28"/>
              </w:rPr>
              <w:t xml:space="preserve"> – </w:t>
            </w:r>
            <w:r w:rsidRPr="001146F0">
              <w:rPr>
                <w:rFonts w:ascii="Aptos" w:hAnsi="Aptos"/>
                <w:sz w:val="28"/>
              </w:rPr>
              <w:t>52</w:t>
            </w:r>
          </w:p>
        </w:tc>
        <w:tc>
          <w:tcPr>
            <w:tcW w:w="2682" w:type="dxa"/>
            <w:tcBorders>
              <w:top w:val="single" w:sz="12" w:space="0" w:color="auto"/>
              <w:left w:val="dashed" w:sz="4" w:space="0" w:color="auto"/>
              <w:bottom w:val="single" w:sz="12" w:space="0" w:color="auto"/>
            </w:tcBorders>
            <w:vAlign w:val="center"/>
          </w:tcPr>
          <w:p w14:paraId="1B93A494" w14:textId="77777777" w:rsidR="00445A73" w:rsidRPr="001146F0" w:rsidRDefault="00445A73" w:rsidP="000D6653">
            <w:pPr>
              <w:jc w:val="center"/>
              <w:rPr>
                <w:rFonts w:ascii="Aptos" w:hAnsi="Aptos"/>
              </w:rPr>
            </w:pPr>
          </w:p>
        </w:tc>
      </w:tr>
      <w:tr w:rsidR="00445A73" w:rsidRPr="001146F0" w14:paraId="26B99825" w14:textId="77777777" w:rsidTr="00585752">
        <w:trPr>
          <w:cantSplit/>
          <w:trHeight w:val="720"/>
        </w:trPr>
        <w:tc>
          <w:tcPr>
            <w:tcW w:w="1872" w:type="dxa"/>
            <w:tcBorders>
              <w:top w:val="single" w:sz="12" w:space="0" w:color="auto"/>
              <w:bottom w:val="single" w:sz="12" w:space="0" w:color="auto"/>
            </w:tcBorders>
            <w:vAlign w:val="center"/>
          </w:tcPr>
          <w:p w14:paraId="2A2FBA47" w14:textId="77777777" w:rsidR="00445A73" w:rsidRPr="001146F0" w:rsidRDefault="00445A73" w:rsidP="004C4CE1">
            <w:pPr>
              <w:pStyle w:val="Heading8"/>
              <w:jc w:val="center"/>
              <w:rPr>
                <w:rFonts w:ascii="Aptos" w:hAnsi="Aptos"/>
                <w:sz w:val="36"/>
              </w:rPr>
            </w:pPr>
            <w:r w:rsidRPr="001146F0">
              <w:rPr>
                <w:rFonts w:ascii="Aptos" w:hAnsi="Aptos"/>
                <w:sz w:val="36"/>
              </w:rPr>
              <w:t>9-10</w:t>
            </w:r>
          </w:p>
        </w:tc>
        <w:tc>
          <w:tcPr>
            <w:tcW w:w="2925" w:type="dxa"/>
            <w:tcBorders>
              <w:top w:val="single" w:sz="12" w:space="0" w:color="auto"/>
              <w:left w:val="single" w:sz="12" w:space="0" w:color="auto"/>
              <w:bottom w:val="single" w:sz="12" w:space="0" w:color="auto"/>
              <w:right w:val="dashed" w:sz="4" w:space="0" w:color="auto"/>
            </w:tcBorders>
            <w:vAlign w:val="center"/>
          </w:tcPr>
          <w:p w14:paraId="040A0F09" w14:textId="77777777" w:rsidR="00445A73" w:rsidRPr="001146F0" w:rsidRDefault="00445A73" w:rsidP="00445A73">
            <w:pPr>
              <w:jc w:val="center"/>
              <w:rPr>
                <w:rFonts w:ascii="Aptos" w:hAnsi="Aptos"/>
              </w:rPr>
            </w:pPr>
            <w:r w:rsidRPr="001146F0">
              <w:rPr>
                <w:rFonts w:ascii="Aptos" w:hAnsi="Aptos"/>
                <w:sz w:val="28"/>
              </w:rPr>
              <w:t>Page 53</w:t>
            </w:r>
          </w:p>
        </w:tc>
        <w:tc>
          <w:tcPr>
            <w:tcW w:w="2943" w:type="dxa"/>
            <w:tcBorders>
              <w:top w:val="single" w:sz="12" w:space="0" w:color="auto"/>
              <w:left w:val="dashed" w:sz="4" w:space="0" w:color="auto"/>
              <w:bottom w:val="single" w:sz="12" w:space="0" w:color="auto"/>
              <w:right w:val="dashed" w:sz="4" w:space="0" w:color="auto"/>
            </w:tcBorders>
            <w:vAlign w:val="center"/>
          </w:tcPr>
          <w:p w14:paraId="10EF8C90" w14:textId="77777777" w:rsidR="00445A73" w:rsidRPr="001146F0" w:rsidRDefault="00280792" w:rsidP="000D6653">
            <w:pPr>
              <w:jc w:val="center"/>
              <w:rPr>
                <w:rFonts w:ascii="Aptos" w:hAnsi="Aptos"/>
              </w:rPr>
            </w:pPr>
            <w:r w:rsidRPr="001146F0">
              <w:rPr>
                <w:rFonts w:ascii="Aptos" w:hAnsi="Aptos"/>
                <w:sz w:val="28"/>
              </w:rPr>
              <w:t>Pages 55</w:t>
            </w:r>
            <w:r w:rsidR="00445A73" w:rsidRPr="001146F0">
              <w:rPr>
                <w:rFonts w:ascii="Aptos" w:hAnsi="Aptos"/>
                <w:sz w:val="28"/>
              </w:rPr>
              <w:t xml:space="preserve"> – </w:t>
            </w:r>
            <w:r w:rsidRPr="001146F0">
              <w:rPr>
                <w:rFonts w:ascii="Aptos" w:hAnsi="Aptos"/>
                <w:sz w:val="28"/>
              </w:rPr>
              <w:t>57</w:t>
            </w:r>
          </w:p>
        </w:tc>
        <w:tc>
          <w:tcPr>
            <w:tcW w:w="2682" w:type="dxa"/>
            <w:tcBorders>
              <w:top w:val="single" w:sz="12" w:space="0" w:color="auto"/>
              <w:left w:val="dashed" w:sz="4" w:space="0" w:color="auto"/>
              <w:bottom w:val="single" w:sz="12" w:space="0" w:color="auto"/>
            </w:tcBorders>
            <w:vAlign w:val="center"/>
          </w:tcPr>
          <w:p w14:paraId="50F01DF1" w14:textId="77777777" w:rsidR="00445A73" w:rsidRPr="001146F0" w:rsidRDefault="00445A73" w:rsidP="000D6653">
            <w:pPr>
              <w:jc w:val="center"/>
              <w:rPr>
                <w:rFonts w:ascii="Aptos" w:hAnsi="Aptos"/>
              </w:rPr>
            </w:pPr>
          </w:p>
        </w:tc>
      </w:tr>
      <w:tr w:rsidR="00445A73" w:rsidRPr="001146F0" w14:paraId="3FFCFACC" w14:textId="77777777" w:rsidTr="00585752">
        <w:trPr>
          <w:cantSplit/>
          <w:trHeight w:val="720"/>
        </w:trPr>
        <w:tc>
          <w:tcPr>
            <w:tcW w:w="1872" w:type="dxa"/>
            <w:tcBorders>
              <w:top w:val="single" w:sz="12" w:space="0" w:color="auto"/>
              <w:bottom w:val="single" w:sz="12" w:space="0" w:color="auto"/>
            </w:tcBorders>
            <w:vAlign w:val="center"/>
          </w:tcPr>
          <w:p w14:paraId="390E8501" w14:textId="77777777" w:rsidR="00445A73" w:rsidRPr="001146F0" w:rsidRDefault="00445A73" w:rsidP="004C4CE1">
            <w:pPr>
              <w:pStyle w:val="Heading8"/>
              <w:jc w:val="center"/>
              <w:rPr>
                <w:rFonts w:ascii="Aptos" w:hAnsi="Aptos"/>
                <w:sz w:val="36"/>
              </w:rPr>
            </w:pPr>
            <w:r w:rsidRPr="001146F0">
              <w:rPr>
                <w:rFonts w:ascii="Aptos" w:hAnsi="Aptos"/>
                <w:sz w:val="36"/>
              </w:rPr>
              <w:t>11-12</w:t>
            </w:r>
          </w:p>
        </w:tc>
        <w:tc>
          <w:tcPr>
            <w:tcW w:w="2925" w:type="dxa"/>
            <w:tcBorders>
              <w:top w:val="single" w:sz="12" w:space="0" w:color="auto"/>
              <w:left w:val="single" w:sz="12" w:space="0" w:color="auto"/>
              <w:bottom w:val="single" w:sz="12" w:space="0" w:color="auto"/>
              <w:right w:val="dashed" w:sz="4" w:space="0" w:color="auto"/>
            </w:tcBorders>
            <w:vAlign w:val="center"/>
          </w:tcPr>
          <w:p w14:paraId="7D114EBA" w14:textId="77777777" w:rsidR="00445A73" w:rsidRPr="001146F0" w:rsidRDefault="00445A73" w:rsidP="00445A73">
            <w:pPr>
              <w:jc w:val="center"/>
              <w:rPr>
                <w:rFonts w:ascii="Aptos" w:hAnsi="Aptos"/>
              </w:rPr>
            </w:pPr>
            <w:r w:rsidRPr="001146F0">
              <w:rPr>
                <w:rFonts w:ascii="Aptos" w:hAnsi="Aptos"/>
                <w:sz w:val="28"/>
              </w:rPr>
              <w:t>Page 54</w:t>
            </w:r>
          </w:p>
        </w:tc>
        <w:tc>
          <w:tcPr>
            <w:tcW w:w="2943" w:type="dxa"/>
            <w:tcBorders>
              <w:top w:val="single" w:sz="12" w:space="0" w:color="auto"/>
              <w:left w:val="dashed" w:sz="4" w:space="0" w:color="auto"/>
              <w:bottom w:val="single" w:sz="12" w:space="0" w:color="auto"/>
              <w:right w:val="dashed" w:sz="4" w:space="0" w:color="auto"/>
            </w:tcBorders>
            <w:vAlign w:val="center"/>
          </w:tcPr>
          <w:p w14:paraId="1C062DD5" w14:textId="77777777" w:rsidR="00445A73" w:rsidRPr="001146F0" w:rsidRDefault="00280792" w:rsidP="00280792">
            <w:pPr>
              <w:jc w:val="center"/>
              <w:rPr>
                <w:rFonts w:ascii="Aptos" w:hAnsi="Aptos"/>
              </w:rPr>
            </w:pPr>
            <w:r w:rsidRPr="001146F0">
              <w:rPr>
                <w:rFonts w:ascii="Aptos" w:hAnsi="Aptos"/>
                <w:sz w:val="28"/>
              </w:rPr>
              <w:t>Pages 55</w:t>
            </w:r>
            <w:r w:rsidR="00445A73" w:rsidRPr="001146F0">
              <w:rPr>
                <w:rFonts w:ascii="Aptos" w:hAnsi="Aptos"/>
                <w:sz w:val="28"/>
              </w:rPr>
              <w:t xml:space="preserve"> – </w:t>
            </w:r>
            <w:r w:rsidRPr="001146F0">
              <w:rPr>
                <w:rFonts w:ascii="Aptos" w:hAnsi="Aptos"/>
                <w:sz w:val="28"/>
              </w:rPr>
              <w:t>57</w:t>
            </w:r>
          </w:p>
        </w:tc>
        <w:tc>
          <w:tcPr>
            <w:tcW w:w="2682" w:type="dxa"/>
            <w:tcBorders>
              <w:top w:val="single" w:sz="12" w:space="0" w:color="auto"/>
              <w:left w:val="dashed" w:sz="4" w:space="0" w:color="auto"/>
              <w:bottom w:val="single" w:sz="12" w:space="0" w:color="auto"/>
            </w:tcBorders>
            <w:vAlign w:val="center"/>
          </w:tcPr>
          <w:p w14:paraId="34190C63" w14:textId="77777777" w:rsidR="00445A73" w:rsidRPr="001146F0" w:rsidRDefault="00445A73" w:rsidP="000D6653">
            <w:pPr>
              <w:jc w:val="center"/>
              <w:rPr>
                <w:rFonts w:ascii="Aptos" w:hAnsi="Aptos"/>
              </w:rPr>
            </w:pPr>
          </w:p>
        </w:tc>
      </w:tr>
    </w:tbl>
    <w:p w14:paraId="672E2CDD" w14:textId="77777777" w:rsidR="005954C7" w:rsidRPr="001146F0" w:rsidRDefault="005954C7" w:rsidP="005954C7">
      <w:pPr>
        <w:pStyle w:val="Header"/>
        <w:tabs>
          <w:tab w:val="clear" w:pos="4320"/>
          <w:tab w:val="clear" w:pos="8640"/>
        </w:tabs>
        <w:rPr>
          <w:rFonts w:ascii="Aptos" w:hAnsi="Aptos"/>
        </w:rPr>
      </w:pPr>
    </w:p>
    <w:p w14:paraId="717C026F" w14:textId="77777777" w:rsidR="005954C7" w:rsidRPr="001146F0" w:rsidRDefault="005954C7" w:rsidP="005954C7">
      <w:pPr>
        <w:pStyle w:val="Header"/>
        <w:tabs>
          <w:tab w:val="clear" w:pos="4320"/>
          <w:tab w:val="clear" w:pos="8640"/>
        </w:tabs>
        <w:rPr>
          <w:rFonts w:ascii="Aptos" w:hAnsi="Aptos"/>
        </w:rPr>
      </w:pPr>
    </w:p>
    <w:p w14:paraId="3D764899" w14:textId="77777777" w:rsidR="005954C7" w:rsidRPr="001146F0" w:rsidRDefault="005954C7" w:rsidP="005954C7">
      <w:pPr>
        <w:pStyle w:val="Header"/>
        <w:tabs>
          <w:tab w:val="clear" w:pos="4320"/>
          <w:tab w:val="clear" w:pos="8640"/>
        </w:tabs>
        <w:rPr>
          <w:rFonts w:ascii="Aptos" w:hAnsi="Aptos"/>
        </w:rPr>
      </w:pPr>
    </w:p>
    <w:p w14:paraId="7DCBDB30" w14:textId="77777777" w:rsidR="005954C7" w:rsidRPr="001146F0" w:rsidRDefault="005954C7" w:rsidP="005954C7">
      <w:pPr>
        <w:rPr>
          <w:rFonts w:ascii="Aptos" w:hAnsi="Aptos" w:cs="Tahoma"/>
        </w:rPr>
      </w:pPr>
      <w:r w:rsidRPr="001146F0">
        <w:rPr>
          <w:rFonts w:ascii="Aptos" w:hAnsi="Aptos" w:cs="Tahoma"/>
        </w:rPr>
        <w:br w:type="page"/>
      </w:r>
    </w:p>
    <w:p w14:paraId="10A4B6D4" w14:textId="11368690" w:rsidR="005522D7" w:rsidRPr="001146F0" w:rsidRDefault="005522D7">
      <w:pPr>
        <w:rPr>
          <w:rFonts w:ascii="Aptos" w:hAnsi="Aptos"/>
        </w:rPr>
      </w:pPr>
    </w:p>
    <w:p w14:paraId="1A069632" w14:textId="77777777" w:rsidR="005522D7" w:rsidRPr="001146F0" w:rsidRDefault="005522D7" w:rsidP="005522D7">
      <w:pPr>
        <w:pStyle w:val="Heading1"/>
        <w:rPr>
          <w:rFonts w:ascii="Aptos" w:hAnsi="Aptos"/>
          <w:b/>
          <w:color w:val="000000"/>
        </w:rPr>
      </w:pPr>
    </w:p>
    <w:p w14:paraId="09BCB1F7" w14:textId="77777777" w:rsidR="005522D7" w:rsidRPr="001146F0" w:rsidRDefault="005522D7" w:rsidP="005522D7">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2704143E" w14:textId="77777777" w:rsidR="005522D7" w:rsidRPr="001146F0" w:rsidRDefault="00E60527" w:rsidP="005522D7">
      <w:pPr>
        <w:rPr>
          <w:rFonts w:ascii="Aptos" w:hAnsi="Aptos"/>
        </w:rPr>
      </w:pPr>
      <w:r w:rsidRPr="001146F0">
        <w:rPr>
          <w:rFonts w:ascii="Aptos" w:hAnsi="Aptos" w:cs="Tahoma"/>
          <w:b/>
          <w:color w:val="000000"/>
          <w:sz w:val="28"/>
          <w:szCs w:val="20"/>
        </w:rPr>
        <w:t>STRAND</w:t>
      </w:r>
      <w:r w:rsidR="00802588" w:rsidRPr="001146F0">
        <w:rPr>
          <w:rFonts w:ascii="Aptos" w:hAnsi="Aptos" w:cs="Tahoma"/>
          <w:b/>
          <w:color w:val="000000"/>
          <w:sz w:val="28"/>
          <w:szCs w:val="20"/>
        </w:rPr>
        <w:t xml:space="preserve"> </w:t>
      </w:r>
      <w:r w:rsidR="005522D7" w:rsidRPr="001146F0">
        <w:rPr>
          <w:rFonts w:ascii="Aptos" w:hAnsi="Aptos" w:cs="Tahoma"/>
          <w:b/>
          <w:color w:val="000000"/>
          <w:sz w:val="28"/>
          <w:szCs w:val="20"/>
        </w:rPr>
        <w:t xml:space="preserve">  </w:t>
      </w:r>
      <w:r w:rsidR="005522D7" w:rsidRPr="001146F0">
        <w:rPr>
          <w:rFonts w:ascii="Aptos" w:hAnsi="Aptos" w:cs="Tahoma"/>
          <w:iCs/>
          <w:color w:val="000000"/>
          <w:sz w:val="28"/>
          <w:szCs w:val="20"/>
        </w:rPr>
        <w:t xml:space="preserve">Reading – Informational Text </w:t>
      </w:r>
    </w:p>
    <w:p w14:paraId="62895B40" w14:textId="77777777" w:rsidR="005522D7" w:rsidRPr="001146F0" w:rsidRDefault="005522D7" w:rsidP="005522D7">
      <w:pPr>
        <w:rPr>
          <w:rFonts w:ascii="Aptos" w:hAnsi="Aptos"/>
          <w:sz w:val="16"/>
        </w:rPr>
      </w:pPr>
    </w:p>
    <w:tbl>
      <w:tblPr>
        <w:tblW w:w="10422" w:type="dxa"/>
        <w:tblInd w:w="-522" w:type="dxa"/>
        <w:tblLayout w:type="fixed"/>
        <w:tblLook w:val="0000" w:firstRow="0" w:lastRow="0" w:firstColumn="0" w:lastColumn="0" w:noHBand="0" w:noVBand="0"/>
      </w:tblPr>
      <w:tblGrid>
        <w:gridCol w:w="1350"/>
        <w:gridCol w:w="1598"/>
        <w:gridCol w:w="7474"/>
      </w:tblGrid>
      <w:tr w:rsidR="005522D7" w:rsidRPr="001146F0" w14:paraId="7204C406" w14:textId="77777777" w:rsidTr="00585752">
        <w:trPr>
          <w:cantSplit/>
        </w:trPr>
        <w:tc>
          <w:tcPr>
            <w:tcW w:w="10422" w:type="dxa"/>
            <w:gridSpan w:val="3"/>
            <w:tcBorders>
              <w:top w:val="single" w:sz="6" w:space="0" w:color="auto"/>
            </w:tcBorders>
            <w:shd w:val="clear" w:color="auto" w:fill="C0C0C0"/>
          </w:tcPr>
          <w:p w14:paraId="4A7E8017" w14:textId="77777777" w:rsidR="005522D7" w:rsidRPr="001146F0" w:rsidRDefault="005522D7" w:rsidP="00C63727">
            <w:pPr>
              <w:pStyle w:val="Heading8"/>
              <w:jc w:val="center"/>
              <w:rPr>
                <w:rFonts w:ascii="Aptos" w:hAnsi="Aptos"/>
                <w:sz w:val="36"/>
              </w:rPr>
            </w:pPr>
            <w:r w:rsidRPr="001146F0">
              <w:rPr>
                <w:rFonts w:ascii="Aptos" w:hAnsi="Aptos"/>
                <w:sz w:val="36"/>
              </w:rPr>
              <w:t>Pre-Kindergarten</w:t>
            </w:r>
          </w:p>
        </w:tc>
      </w:tr>
      <w:tr w:rsidR="002F2E19" w:rsidRPr="001146F0" w14:paraId="0D870259" w14:textId="77777777" w:rsidTr="00585752">
        <w:trPr>
          <w:cantSplit/>
        </w:trPr>
        <w:tc>
          <w:tcPr>
            <w:tcW w:w="2948" w:type="dxa"/>
            <w:gridSpan w:val="2"/>
            <w:tcBorders>
              <w:bottom w:val="single" w:sz="6" w:space="0" w:color="auto"/>
              <w:right w:val="single" w:sz="6" w:space="0" w:color="auto"/>
            </w:tcBorders>
            <w:shd w:val="clear" w:color="auto" w:fill="808080"/>
          </w:tcPr>
          <w:p w14:paraId="3BE119EF" w14:textId="77777777" w:rsidR="002F2E19" w:rsidRPr="001146F0" w:rsidRDefault="002F2E19" w:rsidP="002F2E19">
            <w:pPr>
              <w:rPr>
                <w:rFonts w:ascii="Aptos" w:hAnsi="Aptos"/>
                <w:sz w:val="28"/>
              </w:rPr>
            </w:pPr>
            <w:r w:rsidRPr="001146F0">
              <w:rPr>
                <w:rFonts w:ascii="Aptos" w:hAnsi="Aptos"/>
                <w:sz w:val="28"/>
              </w:rPr>
              <w:t>Cluster</w:t>
            </w:r>
          </w:p>
        </w:tc>
        <w:tc>
          <w:tcPr>
            <w:tcW w:w="7474" w:type="dxa"/>
            <w:tcBorders>
              <w:left w:val="single" w:sz="6" w:space="0" w:color="auto"/>
              <w:bottom w:val="single" w:sz="6" w:space="0" w:color="auto"/>
            </w:tcBorders>
            <w:shd w:val="clear" w:color="auto" w:fill="808080"/>
          </w:tcPr>
          <w:p w14:paraId="45ACB420" w14:textId="77777777" w:rsidR="002F2E19" w:rsidRPr="001146F0" w:rsidRDefault="002F2E19" w:rsidP="00C63727">
            <w:pPr>
              <w:rPr>
                <w:rFonts w:ascii="Aptos" w:hAnsi="Aptos"/>
                <w:sz w:val="28"/>
              </w:rPr>
            </w:pPr>
            <w:r w:rsidRPr="001146F0">
              <w:rPr>
                <w:rFonts w:ascii="Aptos" w:hAnsi="Aptos"/>
                <w:sz w:val="28"/>
              </w:rPr>
              <w:t>Standards as written</w:t>
            </w:r>
          </w:p>
        </w:tc>
      </w:tr>
      <w:tr w:rsidR="005522D7" w:rsidRPr="001146F0" w14:paraId="1D11FDCC" w14:textId="77777777" w:rsidTr="00585752">
        <w:trPr>
          <w:cantSplit/>
          <w:trHeight w:val="85"/>
        </w:trPr>
        <w:tc>
          <w:tcPr>
            <w:tcW w:w="1350" w:type="dxa"/>
            <w:vMerge w:val="restart"/>
            <w:tcBorders>
              <w:top w:val="single" w:sz="6" w:space="0" w:color="auto"/>
              <w:right w:val="single" w:sz="6" w:space="0" w:color="auto"/>
            </w:tcBorders>
          </w:tcPr>
          <w:p w14:paraId="0F71D831" w14:textId="77777777" w:rsidR="005522D7" w:rsidRPr="001146F0" w:rsidRDefault="005522D7" w:rsidP="00C63727">
            <w:pPr>
              <w:spacing w:before="120"/>
              <w:rPr>
                <w:rFonts w:ascii="Aptos" w:hAnsi="Aptos"/>
                <w:sz w:val="18"/>
                <w:szCs w:val="18"/>
              </w:rPr>
            </w:pPr>
            <w:r w:rsidRPr="001146F0">
              <w:rPr>
                <w:rFonts w:ascii="Aptos" w:hAnsi="Aptos"/>
                <w:sz w:val="18"/>
                <w:szCs w:val="18"/>
              </w:rPr>
              <w:t>Key Ideas and Details</w:t>
            </w:r>
          </w:p>
        </w:tc>
        <w:tc>
          <w:tcPr>
            <w:tcW w:w="1598" w:type="dxa"/>
            <w:tcBorders>
              <w:top w:val="single" w:sz="6" w:space="0" w:color="auto"/>
              <w:left w:val="single" w:sz="6" w:space="0" w:color="auto"/>
              <w:bottom w:val="single" w:sz="6" w:space="0" w:color="auto"/>
              <w:right w:val="single" w:sz="6" w:space="0" w:color="auto"/>
            </w:tcBorders>
          </w:tcPr>
          <w:p w14:paraId="1D7F8AB2"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RI.PK.</w:t>
            </w:r>
            <w:r w:rsidR="005522D7" w:rsidRPr="001146F0">
              <w:rPr>
                <w:rFonts w:ascii="Aptos" w:hAnsi="Aptos"/>
                <w:b/>
                <w:bCs/>
                <w:sz w:val="20"/>
                <w:szCs w:val="20"/>
              </w:rPr>
              <w:t>1</w:t>
            </w:r>
          </w:p>
        </w:tc>
        <w:tc>
          <w:tcPr>
            <w:tcW w:w="7474" w:type="dxa"/>
            <w:tcBorders>
              <w:top w:val="single" w:sz="6" w:space="0" w:color="auto"/>
              <w:left w:val="single" w:sz="6" w:space="0" w:color="auto"/>
              <w:bottom w:val="single" w:sz="6" w:space="0" w:color="auto"/>
            </w:tcBorders>
          </w:tcPr>
          <w:p w14:paraId="40F89FA9" w14:textId="77777777" w:rsidR="005522D7" w:rsidRPr="001146F0" w:rsidRDefault="00FB65DE" w:rsidP="00FB65DE">
            <w:pPr>
              <w:spacing w:before="120"/>
              <w:rPr>
                <w:rFonts w:ascii="Aptos" w:hAnsi="Aptos" w:cs="Tahoma"/>
                <w:sz w:val="20"/>
                <w:szCs w:val="20"/>
              </w:rPr>
            </w:pPr>
            <w:r w:rsidRPr="001146F0">
              <w:rPr>
                <w:rFonts w:ascii="Aptos" w:hAnsi="Aptos" w:cs="Tahoma"/>
                <w:sz w:val="20"/>
                <w:szCs w:val="20"/>
              </w:rPr>
              <w:t>With prompting and support, ask and answer questions about an informational text read aloud.</w:t>
            </w:r>
          </w:p>
        </w:tc>
      </w:tr>
      <w:tr w:rsidR="005522D7" w:rsidRPr="001146F0" w14:paraId="2878BA9E" w14:textId="77777777" w:rsidTr="00585752">
        <w:trPr>
          <w:cantSplit/>
          <w:trHeight w:val="504"/>
        </w:trPr>
        <w:tc>
          <w:tcPr>
            <w:tcW w:w="1350" w:type="dxa"/>
            <w:vMerge/>
            <w:tcBorders>
              <w:right w:val="single" w:sz="6" w:space="0" w:color="auto"/>
            </w:tcBorders>
          </w:tcPr>
          <w:p w14:paraId="5642480F" w14:textId="77777777" w:rsidR="005522D7" w:rsidRPr="001146F0" w:rsidRDefault="005522D7" w:rsidP="00C63727">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47D35631"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RI.PK.</w:t>
            </w:r>
            <w:r w:rsidR="005522D7" w:rsidRPr="001146F0">
              <w:rPr>
                <w:rFonts w:ascii="Aptos" w:hAnsi="Aptos"/>
                <w:b/>
                <w:bCs/>
                <w:sz w:val="20"/>
                <w:szCs w:val="20"/>
              </w:rPr>
              <w:t>2</w:t>
            </w:r>
          </w:p>
        </w:tc>
        <w:tc>
          <w:tcPr>
            <w:tcW w:w="7474" w:type="dxa"/>
            <w:tcBorders>
              <w:top w:val="single" w:sz="6" w:space="0" w:color="auto"/>
              <w:left w:val="single" w:sz="6" w:space="0" w:color="auto"/>
              <w:bottom w:val="single" w:sz="6" w:space="0" w:color="auto"/>
            </w:tcBorders>
          </w:tcPr>
          <w:p w14:paraId="119E817A" w14:textId="77777777" w:rsidR="00FB65DE" w:rsidRPr="001146F0" w:rsidRDefault="00FB65DE" w:rsidP="00FB65DE">
            <w:pPr>
              <w:spacing w:before="120"/>
              <w:rPr>
                <w:rFonts w:ascii="Aptos" w:hAnsi="Aptos" w:cs="Tahoma"/>
                <w:sz w:val="20"/>
                <w:szCs w:val="20"/>
              </w:rPr>
            </w:pPr>
            <w:r w:rsidRPr="001146F0">
              <w:rPr>
                <w:rFonts w:ascii="Aptos" w:hAnsi="Aptos" w:cs="Tahoma"/>
                <w:sz w:val="20"/>
                <w:szCs w:val="20"/>
              </w:rPr>
              <w:t>With prompting and support, recall important facts from an informational text after hearing it read aloud.</w:t>
            </w:r>
          </w:p>
          <w:p w14:paraId="08D9D979" w14:textId="77777777" w:rsidR="005522D7" w:rsidRPr="001146F0" w:rsidRDefault="00FB65DE" w:rsidP="00FB65DE">
            <w:pPr>
              <w:spacing w:before="120"/>
              <w:rPr>
                <w:rFonts w:ascii="Aptos" w:hAnsi="Aptos" w:cs="Tahoma"/>
                <w:i/>
                <w:sz w:val="20"/>
                <w:szCs w:val="20"/>
              </w:rPr>
            </w:pPr>
            <w:r w:rsidRPr="001146F0">
              <w:rPr>
                <w:rFonts w:ascii="Aptos" w:hAnsi="Aptos" w:cs="Tahoma"/>
                <w:i/>
                <w:sz w:val="20"/>
                <w:szCs w:val="20"/>
              </w:rPr>
              <w:t>For example, students participate in discussions about the senses of sight, hearing, taste, touch, and smell. They listen to read-alouds of a number of books on the topic, such as Aliki’s My Five Senses, learn new vocabulary, and draw pictures and dictate words to show the importance of one of the senses. (RI.PK.2, RI.PK.4, W.PK.2, L.PK.6)</w:t>
            </w:r>
          </w:p>
        </w:tc>
      </w:tr>
      <w:tr w:rsidR="005522D7" w:rsidRPr="001146F0" w14:paraId="3C7FD406" w14:textId="77777777" w:rsidTr="00585752">
        <w:trPr>
          <w:cantSplit/>
          <w:trHeight w:val="504"/>
        </w:trPr>
        <w:tc>
          <w:tcPr>
            <w:tcW w:w="1350" w:type="dxa"/>
            <w:vMerge/>
            <w:tcBorders>
              <w:bottom w:val="single" w:sz="6" w:space="0" w:color="auto"/>
              <w:right w:val="single" w:sz="6" w:space="0" w:color="auto"/>
            </w:tcBorders>
          </w:tcPr>
          <w:p w14:paraId="3A9C1A10" w14:textId="77777777" w:rsidR="005522D7" w:rsidRPr="001146F0" w:rsidRDefault="005522D7" w:rsidP="00C63727">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11A0A96A"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RI.PK.</w:t>
            </w:r>
            <w:r w:rsidR="005522D7" w:rsidRPr="001146F0">
              <w:rPr>
                <w:rFonts w:ascii="Aptos" w:hAnsi="Aptos"/>
                <w:b/>
                <w:bCs/>
                <w:sz w:val="20"/>
                <w:szCs w:val="20"/>
              </w:rPr>
              <w:t>3</w:t>
            </w:r>
          </w:p>
        </w:tc>
        <w:tc>
          <w:tcPr>
            <w:tcW w:w="7474" w:type="dxa"/>
            <w:tcBorders>
              <w:top w:val="single" w:sz="6" w:space="0" w:color="auto"/>
              <w:left w:val="single" w:sz="6" w:space="0" w:color="auto"/>
              <w:bottom w:val="single" w:sz="6" w:space="0" w:color="auto"/>
            </w:tcBorders>
          </w:tcPr>
          <w:p w14:paraId="5B8FF390" w14:textId="77777777" w:rsidR="005522D7" w:rsidRPr="001146F0" w:rsidRDefault="00FB65DE" w:rsidP="00FB65DE">
            <w:pPr>
              <w:spacing w:before="120"/>
              <w:rPr>
                <w:rFonts w:ascii="Aptos" w:hAnsi="Aptos" w:cs="Tahoma"/>
                <w:sz w:val="20"/>
                <w:szCs w:val="20"/>
              </w:rPr>
            </w:pPr>
            <w:r w:rsidRPr="001146F0">
              <w:rPr>
                <w:rFonts w:ascii="Aptos" w:hAnsi="Aptos" w:cs="Tahoma"/>
                <w:sz w:val="20"/>
                <w:szCs w:val="20"/>
              </w:rPr>
              <w:t>With prompting and support, represent or act out concepts learned from hearing an informational text read aloud (e.g., make a skyscraper out of blocks after listening to a book about cities or, following a read-aloud on animals, show how an elephant’s gait differs from a bunny’s hop).</w:t>
            </w:r>
          </w:p>
        </w:tc>
      </w:tr>
      <w:tr w:rsidR="00FB65DE" w:rsidRPr="001146F0" w14:paraId="71B48090" w14:textId="77777777" w:rsidTr="00585752">
        <w:trPr>
          <w:cantSplit/>
          <w:trHeight w:val="504"/>
        </w:trPr>
        <w:tc>
          <w:tcPr>
            <w:tcW w:w="1350" w:type="dxa"/>
            <w:vMerge w:val="restart"/>
            <w:tcBorders>
              <w:top w:val="single" w:sz="6" w:space="0" w:color="auto"/>
              <w:right w:val="single" w:sz="6" w:space="0" w:color="auto"/>
            </w:tcBorders>
          </w:tcPr>
          <w:p w14:paraId="0EF5B590" w14:textId="77777777" w:rsidR="00FB65DE" w:rsidRPr="001146F0" w:rsidRDefault="00FB65DE" w:rsidP="00C63727">
            <w:pPr>
              <w:spacing w:before="120"/>
              <w:rPr>
                <w:rFonts w:ascii="Aptos" w:hAnsi="Aptos"/>
                <w:sz w:val="18"/>
                <w:szCs w:val="18"/>
              </w:rPr>
            </w:pPr>
            <w:r w:rsidRPr="001146F0">
              <w:rPr>
                <w:rFonts w:ascii="Aptos" w:hAnsi="Aptos"/>
                <w:sz w:val="18"/>
                <w:szCs w:val="18"/>
              </w:rPr>
              <w:t>Craft and Structure</w:t>
            </w:r>
          </w:p>
        </w:tc>
        <w:tc>
          <w:tcPr>
            <w:tcW w:w="1598" w:type="dxa"/>
            <w:tcBorders>
              <w:top w:val="single" w:sz="6" w:space="0" w:color="auto"/>
              <w:left w:val="single" w:sz="6" w:space="0" w:color="auto"/>
              <w:bottom w:val="single" w:sz="6" w:space="0" w:color="auto"/>
              <w:right w:val="single" w:sz="6" w:space="0" w:color="auto"/>
            </w:tcBorders>
          </w:tcPr>
          <w:p w14:paraId="0342FE74"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RI.PK.4</w:t>
            </w:r>
          </w:p>
        </w:tc>
        <w:tc>
          <w:tcPr>
            <w:tcW w:w="7474" w:type="dxa"/>
            <w:tcBorders>
              <w:top w:val="single" w:sz="6" w:space="0" w:color="auto"/>
              <w:left w:val="single" w:sz="6" w:space="0" w:color="auto"/>
              <w:bottom w:val="single" w:sz="6" w:space="0" w:color="auto"/>
            </w:tcBorders>
          </w:tcPr>
          <w:p w14:paraId="3C2850E7"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With prompting and support, ask and answer questions about unfamiliar words in an informational text read aloud. (See pre-kindergarten Language Standards 4–6 on applying knowledge of vocabulary to reading.)</w:t>
            </w:r>
          </w:p>
        </w:tc>
      </w:tr>
      <w:tr w:rsidR="00FB65DE" w:rsidRPr="001146F0" w14:paraId="071006CD" w14:textId="77777777" w:rsidTr="00585752">
        <w:trPr>
          <w:cantSplit/>
          <w:trHeight w:val="504"/>
        </w:trPr>
        <w:tc>
          <w:tcPr>
            <w:tcW w:w="1350" w:type="dxa"/>
            <w:vMerge/>
            <w:tcBorders>
              <w:right w:val="single" w:sz="6" w:space="0" w:color="auto"/>
            </w:tcBorders>
          </w:tcPr>
          <w:p w14:paraId="34B51291" w14:textId="77777777" w:rsidR="00FB65DE" w:rsidRPr="001146F0" w:rsidRDefault="00FB65DE" w:rsidP="00C63727">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21962111"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RI.PK.5</w:t>
            </w:r>
          </w:p>
        </w:tc>
        <w:tc>
          <w:tcPr>
            <w:tcW w:w="7474" w:type="dxa"/>
            <w:tcBorders>
              <w:top w:val="single" w:sz="6" w:space="0" w:color="auto"/>
              <w:left w:val="single" w:sz="6" w:space="0" w:color="auto"/>
              <w:bottom w:val="single" w:sz="6" w:space="0" w:color="auto"/>
            </w:tcBorders>
          </w:tcPr>
          <w:p w14:paraId="177F3B3B"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(Begins in kindergarten or when the individual child is ready.)</w:t>
            </w:r>
          </w:p>
        </w:tc>
      </w:tr>
      <w:tr w:rsidR="00FB65DE" w:rsidRPr="001146F0" w14:paraId="4F9CC863" w14:textId="77777777" w:rsidTr="00585752">
        <w:trPr>
          <w:cantSplit/>
          <w:trHeight w:val="504"/>
        </w:trPr>
        <w:tc>
          <w:tcPr>
            <w:tcW w:w="1350" w:type="dxa"/>
            <w:vMerge/>
            <w:tcBorders>
              <w:bottom w:val="single" w:sz="2" w:space="0" w:color="auto"/>
              <w:right w:val="single" w:sz="6" w:space="0" w:color="auto"/>
            </w:tcBorders>
          </w:tcPr>
          <w:p w14:paraId="0CE19B13" w14:textId="77777777" w:rsidR="00FB65DE" w:rsidRPr="001146F0" w:rsidRDefault="00FB65DE" w:rsidP="00C63727">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4606EF02"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RI.PK.6</w:t>
            </w:r>
          </w:p>
        </w:tc>
        <w:tc>
          <w:tcPr>
            <w:tcW w:w="7474" w:type="dxa"/>
            <w:tcBorders>
              <w:top w:val="single" w:sz="6" w:space="0" w:color="auto"/>
              <w:left w:val="single" w:sz="6" w:space="0" w:color="auto"/>
              <w:bottom w:val="single" w:sz="6" w:space="0" w:color="auto"/>
            </w:tcBorders>
          </w:tcPr>
          <w:p w14:paraId="130C0808"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With prompting and support, ask and answer questions about unfamiliar words in an informational text read aloud. (See pre-kindergarten Language Standards 4–6 on applying knowledge of vocabulary to reading.)</w:t>
            </w:r>
          </w:p>
        </w:tc>
      </w:tr>
      <w:tr w:rsidR="00FB65DE" w:rsidRPr="001146F0" w14:paraId="515EED2F" w14:textId="77777777" w:rsidTr="00585752">
        <w:trPr>
          <w:cantSplit/>
          <w:trHeight w:val="504"/>
        </w:trPr>
        <w:tc>
          <w:tcPr>
            <w:tcW w:w="1350" w:type="dxa"/>
            <w:vMerge w:val="restart"/>
            <w:tcBorders>
              <w:top w:val="single" w:sz="2" w:space="0" w:color="auto"/>
              <w:right w:val="single" w:sz="6" w:space="0" w:color="auto"/>
            </w:tcBorders>
          </w:tcPr>
          <w:p w14:paraId="4CC0619E" w14:textId="77777777" w:rsidR="00FB65DE" w:rsidRPr="001146F0" w:rsidRDefault="00FB65DE" w:rsidP="00C63727">
            <w:pPr>
              <w:spacing w:before="120"/>
              <w:rPr>
                <w:rFonts w:ascii="Aptos" w:hAnsi="Aptos"/>
                <w:sz w:val="18"/>
                <w:szCs w:val="18"/>
              </w:rPr>
            </w:pPr>
            <w:r w:rsidRPr="001146F0">
              <w:rPr>
                <w:rFonts w:ascii="Aptos" w:hAnsi="Aptos"/>
                <w:sz w:val="18"/>
                <w:szCs w:val="18"/>
              </w:rPr>
              <w:t>Integration of Knowledge and Ideas</w:t>
            </w:r>
          </w:p>
        </w:tc>
        <w:tc>
          <w:tcPr>
            <w:tcW w:w="1598" w:type="dxa"/>
            <w:tcBorders>
              <w:top w:val="single" w:sz="6" w:space="0" w:color="auto"/>
              <w:left w:val="single" w:sz="6" w:space="0" w:color="auto"/>
              <w:bottom w:val="single" w:sz="6" w:space="0" w:color="auto"/>
              <w:right w:val="single" w:sz="6" w:space="0" w:color="auto"/>
            </w:tcBorders>
          </w:tcPr>
          <w:p w14:paraId="0B6DDA92"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RI.PK.7</w:t>
            </w:r>
          </w:p>
        </w:tc>
        <w:tc>
          <w:tcPr>
            <w:tcW w:w="7474" w:type="dxa"/>
            <w:tcBorders>
              <w:top w:val="single" w:sz="6" w:space="0" w:color="auto"/>
              <w:left w:val="single" w:sz="6" w:space="0" w:color="auto"/>
              <w:bottom w:val="single" w:sz="6" w:space="0" w:color="auto"/>
            </w:tcBorders>
          </w:tcPr>
          <w:p w14:paraId="1066C34C"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With prompting and support, describe important details from an illustration or photograph.</w:t>
            </w:r>
          </w:p>
        </w:tc>
      </w:tr>
      <w:tr w:rsidR="00FB65DE" w:rsidRPr="001146F0" w14:paraId="4ED5703B" w14:textId="77777777" w:rsidTr="00585752">
        <w:trPr>
          <w:cantSplit/>
          <w:trHeight w:val="504"/>
        </w:trPr>
        <w:tc>
          <w:tcPr>
            <w:tcW w:w="1350" w:type="dxa"/>
            <w:vMerge/>
            <w:tcBorders>
              <w:right w:val="single" w:sz="6" w:space="0" w:color="auto"/>
            </w:tcBorders>
          </w:tcPr>
          <w:p w14:paraId="41BE1537" w14:textId="77777777" w:rsidR="00FB65DE" w:rsidRPr="001146F0" w:rsidRDefault="00FB65DE" w:rsidP="00C63727">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3440C376"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PRI.K.8</w:t>
            </w:r>
          </w:p>
        </w:tc>
        <w:tc>
          <w:tcPr>
            <w:tcW w:w="7474" w:type="dxa"/>
            <w:tcBorders>
              <w:top w:val="single" w:sz="6" w:space="0" w:color="auto"/>
              <w:left w:val="single" w:sz="6" w:space="0" w:color="auto"/>
              <w:bottom w:val="single" w:sz="6" w:space="0" w:color="auto"/>
            </w:tcBorders>
          </w:tcPr>
          <w:p w14:paraId="33974F99"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(Begins in kindergarten or when the individual child is ready.)</w:t>
            </w:r>
          </w:p>
        </w:tc>
      </w:tr>
      <w:tr w:rsidR="00FB65DE" w:rsidRPr="001146F0" w14:paraId="7EEF2A8E" w14:textId="77777777" w:rsidTr="00585752">
        <w:trPr>
          <w:cantSplit/>
          <w:trHeight w:val="504"/>
        </w:trPr>
        <w:tc>
          <w:tcPr>
            <w:tcW w:w="1350" w:type="dxa"/>
            <w:vMerge/>
            <w:tcBorders>
              <w:right w:val="single" w:sz="6" w:space="0" w:color="auto"/>
            </w:tcBorders>
          </w:tcPr>
          <w:p w14:paraId="6D3F647E" w14:textId="77777777" w:rsidR="00FB65DE" w:rsidRPr="001146F0" w:rsidRDefault="00FB65DE" w:rsidP="00C63727">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33FF268B"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RI.PK.9</w:t>
            </w:r>
          </w:p>
        </w:tc>
        <w:tc>
          <w:tcPr>
            <w:tcW w:w="7474" w:type="dxa"/>
            <w:tcBorders>
              <w:top w:val="single" w:sz="6" w:space="0" w:color="auto"/>
              <w:left w:val="single" w:sz="6" w:space="0" w:color="auto"/>
              <w:bottom w:val="single" w:sz="6" w:space="0" w:color="auto"/>
            </w:tcBorders>
          </w:tcPr>
          <w:p w14:paraId="5E766435"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With prompting and support, describe important details from an illustration or photograph.</w:t>
            </w:r>
          </w:p>
        </w:tc>
      </w:tr>
      <w:tr w:rsidR="005522D7" w:rsidRPr="001146F0" w14:paraId="0A767AA4" w14:textId="77777777" w:rsidTr="00585752">
        <w:trPr>
          <w:cantSplit/>
          <w:trHeight w:val="504"/>
        </w:trPr>
        <w:tc>
          <w:tcPr>
            <w:tcW w:w="1350" w:type="dxa"/>
            <w:tcBorders>
              <w:top w:val="single" w:sz="6" w:space="0" w:color="auto"/>
              <w:bottom w:val="single" w:sz="2" w:space="0" w:color="auto"/>
              <w:right w:val="single" w:sz="6" w:space="0" w:color="auto"/>
            </w:tcBorders>
          </w:tcPr>
          <w:p w14:paraId="3840799B" w14:textId="77777777" w:rsidR="005522D7" w:rsidRPr="001146F0" w:rsidRDefault="005522D7" w:rsidP="00C63727">
            <w:pPr>
              <w:spacing w:before="120"/>
              <w:rPr>
                <w:rFonts w:ascii="Aptos" w:hAnsi="Aptos"/>
                <w:sz w:val="18"/>
                <w:szCs w:val="18"/>
              </w:rPr>
            </w:pPr>
            <w:r w:rsidRPr="001146F0">
              <w:rPr>
                <w:rFonts w:ascii="Aptos" w:hAnsi="Aptos"/>
                <w:sz w:val="18"/>
                <w:szCs w:val="18"/>
              </w:rPr>
              <w:t>Range of Reading and Level of Text Complexity</w:t>
            </w:r>
          </w:p>
        </w:tc>
        <w:tc>
          <w:tcPr>
            <w:tcW w:w="1598" w:type="dxa"/>
            <w:tcBorders>
              <w:top w:val="single" w:sz="6" w:space="0" w:color="auto"/>
              <w:left w:val="single" w:sz="6" w:space="0" w:color="auto"/>
              <w:bottom w:val="single" w:sz="6" w:space="0" w:color="auto"/>
              <w:right w:val="single" w:sz="6" w:space="0" w:color="auto"/>
            </w:tcBorders>
          </w:tcPr>
          <w:p w14:paraId="1C85F811"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RI.PK.</w:t>
            </w:r>
            <w:r w:rsidR="005522D7" w:rsidRPr="001146F0">
              <w:rPr>
                <w:rFonts w:ascii="Aptos" w:hAnsi="Aptos"/>
                <w:b/>
                <w:bCs/>
                <w:sz w:val="20"/>
                <w:szCs w:val="20"/>
              </w:rPr>
              <w:t>10</w:t>
            </w:r>
          </w:p>
        </w:tc>
        <w:tc>
          <w:tcPr>
            <w:tcW w:w="7474" w:type="dxa"/>
            <w:tcBorders>
              <w:top w:val="single" w:sz="6" w:space="0" w:color="auto"/>
              <w:left w:val="single" w:sz="6" w:space="0" w:color="auto"/>
              <w:bottom w:val="single" w:sz="6" w:space="0" w:color="auto"/>
            </w:tcBorders>
          </w:tcPr>
          <w:p w14:paraId="5A8A65F6" w14:textId="77777777" w:rsidR="005522D7" w:rsidRPr="001146F0" w:rsidRDefault="00FB65DE" w:rsidP="00FB65DE">
            <w:pPr>
              <w:spacing w:before="120"/>
              <w:rPr>
                <w:rFonts w:ascii="Aptos" w:hAnsi="Aptos" w:cs="Tahoma"/>
                <w:sz w:val="20"/>
                <w:szCs w:val="20"/>
              </w:rPr>
            </w:pPr>
            <w:r w:rsidRPr="001146F0">
              <w:rPr>
                <w:rFonts w:ascii="Aptos" w:hAnsi="Aptos" w:cs="Tahoma"/>
                <w:sz w:val="20"/>
                <w:szCs w:val="20"/>
              </w:rPr>
              <w:t>Listen actively as an individual and as a member of a group to a variety of age-appropriate informational texts read aloud.</w:t>
            </w:r>
          </w:p>
        </w:tc>
      </w:tr>
    </w:tbl>
    <w:p w14:paraId="7E4BAB1C" w14:textId="77777777" w:rsidR="005522D7" w:rsidRPr="001146F0" w:rsidRDefault="005522D7" w:rsidP="005522D7">
      <w:pPr>
        <w:rPr>
          <w:rFonts w:ascii="Aptos" w:hAnsi="Aptos"/>
        </w:rPr>
      </w:pPr>
    </w:p>
    <w:p w14:paraId="37F04097" w14:textId="77777777" w:rsidR="005522D7" w:rsidRPr="001146F0" w:rsidRDefault="005522D7" w:rsidP="005522D7">
      <w:pPr>
        <w:pStyle w:val="Header"/>
        <w:tabs>
          <w:tab w:val="clear" w:pos="4320"/>
          <w:tab w:val="clear" w:pos="8640"/>
        </w:tabs>
        <w:rPr>
          <w:rFonts w:ascii="Aptos" w:hAnsi="Aptos"/>
        </w:rPr>
      </w:pPr>
    </w:p>
    <w:p w14:paraId="16EABE98" w14:textId="77777777" w:rsidR="005522D7" w:rsidRPr="001146F0" w:rsidRDefault="005522D7" w:rsidP="005522D7">
      <w:pPr>
        <w:pStyle w:val="Header"/>
        <w:tabs>
          <w:tab w:val="clear" w:pos="4320"/>
          <w:tab w:val="clear" w:pos="8640"/>
        </w:tabs>
        <w:rPr>
          <w:rFonts w:ascii="Aptos" w:hAnsi="Aptos"/>
        </w:rPr>
      </w:pPr>
    </w:p>
    <w:p w14:paraId="469E899C" w14:textId="77777777" w:rsidR="005522D7" w:rsidRPr="001146F0" w:rsidRDefault="005522D7" w:rsidP="005522D7">
      <w:pPr>
        <w:pStyle w:val="Header"/>
        <w:tabs>
          <w:tab w:val="clear" w:pos="4320"/>
          <w:tab w:val="clear" w:pos="8640"/>
        </w:tabs>
        <w:rPr>
          <w:rFonts w:ascii="Aptos" w:hAnsi="Aptos"/>
        </w:rPr>
      </w:pPr>
    </w:p>
    <w:p w14:paraId="4B120EF2" w14:textId="77777777" w:rsidR="005522D7" w:rsidRPr="001146F0" w:rsidRDefault="005522D7" w:rsidP="005522D7">
      <w:pPr>
        <w:rPr>
          <w:rFonts w:ascii="Aptos" w:hAnsi="Aptos"/>
        </w:rPr>
      </w:pPr>
      <w:r w:rsidRPr="001146F0">
        <w:rPr>
          <w:rFonts w:ascii="Aptos" w:hAnsi="Aptos"/>
        </w:rPr>
        <w:br w:type="page"/>
      </w:r>
    </w:p>
    <w:p w14:paraId="0ED43BA0" w14:textId="73D4F530" w:rsidR="00F45E55" w:rsidRPr="001146F0" w:rsidRDefault="00F45E55" w:rsidP="00F45E55">
      <w:pPr>
        <w:rPr>
          <w:rFonts w:ascii="Aptos" w:hAnsi="Aptos"/>
        </w:rPr>
      </w:pPr>
    </w:p>
    <w:p w14:paraId="7F001734" w14:textId="77777777" w:rsidR="00F45E55" w:rsidRPr="001146F0" w:rsidRDefault="00F45E55" w:rsidP="00F45E55">
      <w:pPr>
        <w:pStyle w:val="Heading1"/>
        <w:rPr>
          <w:rFonts w:ascii="Aptos" w:hAnsi="Aptos"/>
          <w:b/>
          <w:color w:val="000000"/>
        </w:rPr>
      </w:pPr>
    </w:p>
    <w:p w14:paraId="41871AEE" w14:textId="77777777" w:rsidR="00F45E55" w:rsidRPr="001146F0" w:rsidRDefault="00F45E55" w:rsidP="00F45E55">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7720EBCF" w14:textId="77777777" w:rsidR="00F45E55" w:rsidRPr="001146F0" w:rsidRDefault="00E60527" w:rsidP="00F45E55">
      <w:pPr>
        <w:rPr>
          <w:rFonts w:ascii="Aptos" w:hAnsi="Aptos"/>
        </w:rPr>
      </w:pPr>
      <w:r w:rsidRPr="001146F0">
        <w:rPr>
          <w:rFonts w:ascii="Aptos" w:hAnsi="Aptos" w:cs="Tahoma"/>
          <w:b/>
          <w:color w:val="000000"/>
          <w:sz w:val="28"/>
          <w:szCs w:val="20"/>
        </w:rPr>
        <w:t>STRAND</w:t>
      </w:r>
      <w:r w:rsidR="00F45E55"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F45E55" w:rsidRPr="001146F0">
        <w:rPr>
          <w:rFonts w:ascii="Aptos" w:hAnsi="Aptos" w:cs="Tahoma"/>
          <w:b/>
          <w:color w:val="000000"/>
          <w:sz w:val="28"/>
          <w:szCs w:val="20"/>
        </w:rPr>
        <w:t xml:space="preserve"> </w:t>
      </w:r>
      <w:r w:rsidR="00F45E55" w:rsidRPr="001146F0">
        <w:rPr>
          <w:rFonts w:ascii="Aptos" w:hAnsi="Aptos" w:cs="Tahoma"/>
          <w:iCs/>
          <w:color w:val="000000"/>
          <w:sz w:val="28"/>
          <w:szCs w:val="20"/>
        </w:rPr>
        <w:t xml:space="preserve">Reading – Informational Text </w:t>
      </w:r>
    </w:p>
    <w:p w14:paraId="45034BC0" w14:textId="77777777" w:rsidR="00F45E55" w:rsidRPr="001146F0" w:rsidRDefault="00F45E55" w:rsidP="00F45E55">
      <w:pPr>
        <w:rPr>
          <w:rFonts w:ascii="Aptos" w:hAnsi="Aptos"/>
          <w:sz w:val="16"/>
        </w:rPr>
      </w:pPr>
    </w:p>
    <w:tbl>
      <w:tblPr>
        <w:tblW w:w="10422" w:type="dxa"/>
        <w:tblInd w:w="-522" w:type="dxa"/>
        <w:tblLayout w:type="fixed"/>
        <w:tblLook w:val="0000" w:firstRow="0" w:lastRow="0" w:firstColumn="0" w:lastColumn="0" w:noHBand="0" w:noVBand="0"/>
      </w:tblPr>
      <w:tblGrid>
        <w:gridCol w:w="1350"/>
        <w:gridCol w:w="1096"/>
        <w:gridCol w:w="7976"/>
      </w:tblGrid>
      <w:tr w:rsidR="00F45E55" w:rsidRPr="001146F0" w14:paraId="39FF1675" w14:textId="77777777" w:rsidTr="00585752">
        <w:trPr>
          <w:cantSplit/>
        </w:trPr>
        <w:tc>
          <w:tcPr>
            <w:tcW w:w="10422" w:type="dxa"/>
            <w:gridSpan w:val="3"/>
            <w:tcBorders>
              <w:top w:val="single" w:sz="6" w:space="0" w:color="auto"/>
            </w:tcBorders>
            <w:shd w:val="clear" w:color="auto" w:fill="C0C0C0"/>
          </w:tcPr>
          <w:p w14:paraId="2A7DDFCA" w14:textId="77777777" w:rsidR="00F45E55" w:rsidRPr="001146F0" w:rsidRDefault="00F45E55" w:rsidP="00C63727">
            <w:pPr>
              <w:pStyle w:val="Heading8"/>
              <w:jc w:val="center"/>
              <w:rPr>
                <w:rFonts w:ascii="Aptos" w:hAnsi="Aptos"/>
                <w:sz w:val="36"/>
              </w:rPr>
            </w:pPr>
            <w:r w:rsidRPr="001146F0">
              <w:rPr>
                <w:rFonts w:ascii="Aptos" w:hAnsi="Aptos"/>
                <w:sz w:val="36"/>
              </w:rPr>
              <w:t>Kindergarten</w:t>
            </w:r>
          </w:p>
        </w:tc>
      </w:tr>
      <w:tr w:rsidR="002829A8" w:rsidRPr="001146F0" w14:paraId="26133EE2" w14:textId="77777777" w:rsidTr="00585752">
        <w:trPr>
          <w:cantSplit/>
        </w:trPr>
        <w:tc>
          <w:tcPr>
            <w:tcW w:w="2446" w:type="dxa"/>
            <w:gridSpan w:val="2"/>
            <w:tcBorders>
              <w:bottom w:val="single" w:sz="6" w:space="0" w:color="auto"/>
              <w:right w:val="single" w:sz="6" w:space="0" w:color="auto"/>
            </w:tcBorders>
            <w:shd w:val="clear" w:color="auto" w:fill="808080"/>
          </w:tcPr>
          <w:p w14:paraId="0A0D6AB0" w14:textId="77777777" w:rsidR="002829A8" w:rsidRPr="001146F0" w:rsidRDefault="002829A8" w:rsidP="002829A8">
            <w:pPr>
              <w:rPr>
                <w:rFonts w:ascii="Aptos" w:hAnsi="Aptos"/>
                <w:sz w:val="28"/>
              </w:rPr>
            </w:pPr>
            <w:r w:rsidRPr="001146F0">
              <w:rPr>
                <w:rFonts w:ascii="Aptos" w:hAnsi="Aptos"/>
                <w:sz w:val="28"/>
              </w:rPr>
              <w:t>Cluster</w:t>
            </w:r>
          </w:p>
        </w:tc>
        <w:tc>
          <w:tcPr>
            <w:tcW w:w="7976" w:type="dxa"/>
            <w:tcBorders>
              <w:left w:val="single" w:sz="6" w:space="0" w:color="auto"/>
              <w:bottom w:val="single" w:sz="6" w:space="0" w:color="auto"/>
            </w:tcBorders>
            <w:shd w:val="clear" w:color="auto" w:fill="808080"/>
          </w:tcPr>
          <w:p w14:paraId="3FC28FCB" w14:textId="77777777" w:rsidR="002829A8" w:rsidRPr="001146F0" w:rsidRDefault="002829A8" w:rsidP="00C63727">
            <w:pPr>
              <w:rPr>
                <w:rFonts w:ascii="Aptos" w:hAnsi="Aptos"/>
                <w:sz w:val="28"/>
              </w:rPr>
            </w:pPr>
            <w:r w:rsidRPr="001146F0">
              <w:rPr>
                <w:rFonts w:ascii="Aptos" w:hAnsi="Aptos"/>
                <w:sz w:val="28"/>
              </w:rPr>
              <w:t>Standards as written</w:t>
            </w:r>
          </w:p>
        </w:tc>
      </w:tr>
      <w:tr w:rsidR="00FB65DE" w:rsidRPr="001146F0" w14:paraId="0C508628" w14:textId="77777777" w:rsidTr="00585752">
        <w:trPr>
          <w:cantSplit/>
          <w:trHeight w:val="85"/>
        </w:trPr>
        <w:tc>
          <w:tcPr>
            <w:tcW w:w="1350" w:type="dxa"/>
            <w:vMerge w:val="restart"/>
            <w:tcBorders>
              <w:top w:val="single" w:sz="6" w:space="0" w:color="auto"/>
              <w:right w:val="single" w:sz="6" w:space="0" w:color="auto"/>
            </w:tcBorders>
          </w:tcPr>
          <w:p w14:paraId="4B60194D" w14:textId="77777777" w:rsidR="00FB65DE" w:rsidRPr="001146F0" w:rsidRDefault="00FB65DE" w:rsidP="000C7605">
            <w:pPr>
              <w:spacing w:before="120"/>
              <w:rPr>
                <w:rFonts w:ascii="Aptos" w:hAnsi="Aptos"/>
                <w:sz w:val="18"/>
                <w:szCs w:val="18"/>
              </w:rPr>
            </w:pPr>
            <w:r w:rsidRPr="001146F0">
              <w:rPr>
                <w:rFonts w:ascii="Aptos" w:hAnsi="Aptos"/>
                <w:sz w:val="18"/>
                <w:szCs w:val="18"/>
              </w:rPr>
              <w:t>Key Ideas and Details</w:t>
            </w:r>
          </w:p>
        </w:tc>
        <w:tc>
          <w:tcPr>
            <w:tcW w:w="1096" w:type="dxa"/>
            <w:tcBorders>
              <w:top w:val="single" w:sz="6" w:space="0" w:color="auto"/>
              <w:left w:val="single" w:sz="6" w:space="0" w:color="auto"/>
              <w:bottom w:val="single" w:sz="6" w:space="0" w:color="auto"/>
              <w:right w:val="single" w:sz="6" w:space="0" w:color="auto"/>
            </w:tcBorders>
          </w:tcPr>
          <w:p w14:paraId="40B77777" w14:textId="77777777" w:rsidR="00FB65DE" w:rsidRPr="001146F0" w:rsidRDefault="00FB65DE" w:rsidP="00FB65DE">
            <w:pPr>
              <w:spacing w:before="120"/>
              <w:rPr>
                <w:rFonts w:ascii="Aptos" w:hAnsi="Aptos"/>
                <w:b/>
                <w:bCs/>
                <w:sz w:val="20"/>
                <w:szCs w:val="20"/>
              </w:rPr>
            </w:pPr>
            <w:r w:rsidRPr="001146F0">
              <w:rPr>
                <w:rFonts w:ascii="Aptos" w:hAnsi="Aptos"/>
                <w:b/>
                <w:bCs/>
                <w:sz w:val="20"/>
                <w:szCs w:val="20"/>
              </w:rPr>
              <w:t>RI.K.1</w:t>
            </w:r>
          </w:p>
        </w:tc>
        <w:tc>
          <w:tcPr>
            <w:tcW w:w="7976" w:type="dxa"/>
            <w:tcBorders>
              <w:top w:val="single" w:sz="6" w:space="0" w:color="auto"/>
              <w:left w:val="single" w:sz="6" w:space="0" w:color="auto"/>
              <w:bottom w:val="single" w:sz="6" w:space="0" w:color="auto"/>
            </w:tcBorders>
          </w:tcPr>
          <w:p w14:paraId="596ED790"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With prompting and support, ask and answer questions about key details in a text.</w:t>
            </w:r>
          </w:p>
        </w:tc>
      </w:tr>
      <w:tr w:rsidR="00FB65DE" w:rsidRPr="001146F0" w14:paraId="6C8151C7" w14:textId="77777777" w:rsidTr="00585752">
        <w:trPr>
          <w:cantSplit/>
          <w:trHeight w:val="85"/>
        </w:trPr>
        <w:tc>
          <w:tcPr>
            <w:tcW w:w="1350" w:type="dxa"/>
            <w:vMerge/>
            <w:tcBorders>
              <w:right w:val="single" w:sz="6" w:space="0" w:color="auto"/>
            </w:tcBorders>
          </w:tcPr>
          <w:p w14:paraId="08377404" w14:textId="77777777" w:rsidR="00FB65DE" w:rsidRPr="001146F0" w:rsidRDefault="00FB65DE" w:rsidP="000C7605">
            <w:pPr>
              <w:spacing w:before="120"/>
              <w:rPr>
                <w:rFonts w:ascii="Aptos" w:hAnsi="Aptos"/>
                <w:sz w:val="18"/>
                <w:szCs w:val="18"/>
              </w:rPr>
            </w:pPr>
          </w:p>
        </w:tc>
        <w:tc>
          <w:tcPr>
            <w:tcW w:w="1096" w:type="dxa"/>
            <w:tcBorders>
              <w:top w:val="single" w:sz="6" w:space="0" w:color="auto"/>
              <w:left w:val="single" w:sz="6" w:space="0" w:color="auto"/>
              <w:bottom w:val="single" w:sz="6" w:space="0" w:color="auto"/>
              <w:right w:val="single" w:sz="6" w:space="0" w:color="auto"/>
            </w:tcBorders>
          </w:tcPr>
          <w:p w14:paraId="526A7BDE" w14:textId="77777777" w:rsidR="00FB65DE" w:rsidRPr="001146F0" w:rsidRDefault="00FB65DE" w:rsidP="00FB65DE">
            <w:pPr>
              <w:spacing w:before="120"/>
              <w:rPr>
                <w:rFonts w:ascii="Aptos" w:hAnsi="Aptos"/>
                <w:b/>
                <w:bCs/>
                <w:sz w:val="20"/>
                <w:szCs w:val="20"/>
              </w:rPr>
            </w:pPr>
            <w:r w:rsidRPr="001146F0">
              <w:rPr>
                <w:rFonts w:ascii="Aptos" w:hAnsi="Aptos"/>
                <w:b/>
                <w:bCs/>
                <w:sz w:val="20"/>
                <w:szCs w:val="20"/>
              </w:rPr>
              <w:t>RI.K.2</w:t>
            </w:r>
          </w:p>
        </w:tc>
        <w:tc>
          <w:tcPr>
            <w:tcW w:w="7976" w:type="dxa"/>
            <w:tcBorders>
              <w:top w:val="single" w:sz="6" w:space="0" w:color="auto"/>
              <w:left w:val="single" w:sz="6" w:space="0" w:color="auto"/>
              <w:bottom w:val="single" w:sz="6" w:space="0" w:color="auto"/>
            </w:tcBorders>
          </w:tcPr>
          <w:p w14:paraId="5A1ED940"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With prompting and support, identify the main topic and retell key details of a text.</w:t>
            </w:r>
          </w:p>
        </w:tc>
      </w:tr>
      <w:tr w:rsidR="00FB65DE" w:rsidRPr="001146F0" w14:paraId="1601D9D3" w14:textId="77777777" w:rsidTr="00585752">
        <w:trPr>
          <w:cantSplit/>
          <w:trHeight w:val="504"/>
        </w:trPr>
        <w:tc>
          <w:tcPr>
            <w:tcW w:w="1350" w:type="dxa"/>
            <w:vMerge/>
            <w:tcBorders>
              <w:bottom w:val="single" w:sz="6" w:space="0" w:color="auto"/>
              <w:right w:val="single" w:sz="6" w:space="0" w:color="auto"/>
            </w:tcBorders>
          </w:tcPr>
          <w:p w14:paraId="382B1DDA" w14:textId="77777777" w:rsidR="00FB65DE" w:rsidRPr="001146F0" w:rsidRDefault="00FB65DE" w:rsidP="000C7605">
            <w:pPr>
              <w:spacing w:before="120"/>
              <w:rPr>
                <w:rFonts w:ascii="Aptos" w:hAnsi="Aptos"/>
                <w:sz w:val="18"/>
                <w:szCs w:val="18"/>
              </w:rPr>
            </w:pPr>
          </w:p>
        </w:tc>
        <w:tc>
          <w:tcPr>
            <w:tcW w:w="1096" w:type="dxa"/>
            <w:tcBorders>
              <w:top w:val="single" w:sz="6" w:space="0" w:color="auto"/>
              <w:left w:val="single" w:sz="6" w:space="0" w:color="auto"/>
              <w:bottom w:val="single" w:sz="6" w:space="0" w:color="auto"/>
              <w:right w:val="single" w:sz="6" w:space="0" w:color="auto"/>
            </w:tcBorders>
          </w:tcPr>
          <w:p w14:paraId="69251706" w14:textId="77777777" w:rsidR="00FB65DE" w:rsidRPr="001146F0" w:rsidRDefault="00FB65DE" w:rsidP="00FB65DE">
            <w:pPr>
              <w:spacing w:before="120"/>
              <w:rPr>
                <w:rFonts w:ascii="Aptos" w:hAnsi="Aptos"/>
                <w:b/>
                <w:bCs/>
                <w:sz w:val="20"/>
                <w:szCs w:val="20"/>
              </w:rPr>
            </w:pPr>
            <w:r w:rsidRPr="001146F0">
              <w:rPr>
                <w:rFonts w:ascii="Aptos" w:hAnsi="Aptos"/>
                <w:b/>
                <w:bCs/>
                <w:sz w:val="20"/>
                <w:szCs w:val="20"/>
              </w:rPr>
              <w:t>RI.K.3</w:t>
            </w:r>
          </w:p>
        </w:tc>
        <w:tc>
          <w:tcPr>
            <w:tcW w:w="7976" w:type="dxa"/>
            <w:tcBorders>
              <w:top w:val="single" w:sz="6" w:space="0" w:color="auto"/>
              <w:left w:val="single" w:sz="6" w:space="0" w:color="auto"/>
              <w:bottom w:val="single" w:sz="6" w:space="0" w:color="auto"/>
            </w:tcBorders>
          </w:tcPr>
          <w:p w14:paraId="4EF1316C"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With prompting and support, describe the connection between two individuals, events, ideas, or pieces of information in a text.</w:t>
            </w:r>
          </w:p>
        </w:tc>
      </w:tr>
      <w:tr w:rsidR="00FB65DE" w:rsidRPr="001146F0" w14:paraId="343FC9A9" w14:textId="77777777" w:rsidTr="00585752">
        <w:trPr>
          <w:cantSplit/>
          <w:trHeight w:val="85"/>
        </w:trPr>
        <w:tc>
          <w:tcPr>
            <w:tcW w:w="1350" w:type="dxa"/>
            <w:vMerge w:val="restart"/>
            <w:tcBorders>
              <w:top w:val="single" w:sz="6" w:space="0" w:color="auto"/>
              <w:right w:val="single" w:sz="6" w:space="0" w:color="auto"/>
            </w:tcBorders>
          </w:tcPr>
          <w:p w14:paraId="600E221B" w14:textId="77777777" w:rsidR="00FB65DE" w:rsidRPr="001146F0" w:rsidRDefault="00FB65DE" w:rsidP="000C7605">
            <w:pPr>
              <w:spacing w:before="120"/>
              <w:rPr>
                <w:rFonts w:ascii="Aptos" w:hAnsi="Aptos"/>
                <w:sz w:val="18"/>
                <w:szCs w:val="18"/>
              </w:rPr>
            </w:pPr>
            <w:r w:rsidRPr="001146F0">
              <w:rPr>
                <w:rFonts w:ascii="Aptos" w:hAnsi="Aptos"/>
                <w:sz w:val="18"/>
                <w:szCs w:val="18"/>
              </w:rPr>
              <w:t>Craft and Structure</w:t>
            </w:r>
          </w:p>
        </w:tc>
        <w:tc>
          <w:tcPr>
            <w:tcW w:w="1096" w:type="dxa"/>
            <w:tcBorders>
              <w:top w:val="single" w:sz="6" w:space="0" w:color="auto"/>
              <w:left w:val="single" w:sz="6" w:space="0" w:color="auto"/>
              <w:bottom w:val="single" w:sz="6" w:space="0" w:color="auto"/>
              <w:right w:val="single" w:sz="6" w:space="0" w:color="auto"/>
            </w:tcBorders>
          </w:tcPr>
          <w:p w14:paraId="193F5754" w14:textId="77777777" w:rsidR="00FB65DE" w:rsidRPr="001146F0" w:rsidRDefault="00FB65DE" w:rsidP="00FB65DE">
            <w:pPr>
              <w:spacing w:before="120"/>
              <w:rPr>
                <w:rFonts w:ascii="Aptos" w:hAnsi="Aptos"/>
                <w:b/>
                <w:bCs/>
                <w:sz w:val="20"/>
                <w:szCs w:val="20"/>
              </w:rPr>
            </w:pPr>
            <w:r w:rsidRPr="001146F0">
              <w:rPr>
                <w:rFonts w:ascii="Aptos" w:hAnsi="Aptos"/>
                <w:b/>
                <w:bCs/>
                <w:sz w:val="20"/>
                <w:szCs w:val="20"/>
              </w:rPr>
              <w:t>RI.K.4</w:t>
            </w:r>
          </w:p>
        </w:tc>
        <w:tc>
          <w:tcPr>
            <w:tcW w:w="7976" w:type="dxa"/>
            <w:tcBorders>
              <w:top w:val="single" w:sz="6" w:space="0" w:color="auto"/>
              <w:left w:val="single" w:sz="6" w:space="0" w:color="auto"/>
              <w:bottom w:val="single" w:sz="6" w:space="0" w:color="auto"/>
            </w:tcBorders>
          </w:tcPr>
          <w:p w14:paraId="2E05EC1C"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 xml:space="preserve">With prompting and support, ask and answer questions about unknown words in a text. (See kindergarten Language Standards 4–6 on applying knowledge of vocabulary to reading.) </w:t>
            </w:r>
          </w:p>
        </w:tc>
      </w:tr>
      <w:tr w:rsidR="00FB65DE" w:rsidRPr="001146F0" w14:paraId="4D925044" w14:textId="77777777" w:rsidTr="00585752">
        <w:trPr>
          <w:cantSplit/>
          <w:trHeight w:val="85"/>
        </w:trPr>
        <w:tc>
          <w:tcPr>
            <w:tcW w:w="1350" w:type="dxa"/>
            <w:vMerge/>
            <w:tcBorders>
              <w:right w:val="single" w:sz="6" w:space="0" w:color="auto"/>
            </w:tcBorders>
          </w:tcPr>
          <w:p w14:paraId="0E2829EB" w14:textId="77777777" w:rsidR="00FB65DE" w:rsidRPr="001146F0" w:rsidRDefault="00FB65DE" w:rsidP="000C7605">
            <w:pPr>
              <w:spacing w:before="120"/>
              <w:rPr>
                <w:rFonts w:ascii="Aptos" w:hAnsi="Aptos"/>
                <w:sz w:val="18"/>
                <w:szCs w:val="18"/>
              </w:rPr>
            </w:pPr>
          </w:p>
        </w:tc>
        <w:tc>
          <w:tcPr>
            <w:tcW w:w="1096" w:type="dxa"/>
            <w:tcBorders>
              <w:top w:val="single" w:sz="6" w:space="0" w:color="auto"/>
              <w:left w:val="single" w:sz="6" w:space="0" w:color="auto"/>
              <w:bottom w:val="single" w:sz="6" w:space="0" w:color="auto"/>
              <w:right w:val="single" w:sz="6" w:space="0" w:color="auto"/>
            </w:tcBorders>
          </w:tcPr>
          <w:p w14:paraId="35DCE7D3" w14:textId="77777777" w:rsidR="00FB65DE" w:rsidRPr="001146F0" w:rsidRDefault="00FB65DE" w:rsidP="00FB65DE">
            <w:pPr>
              <w:spacing w:before="120"/>
              <w:rPr>
                <w:rFonts w:ascii="Aptos" w:hAnsi="Aptos"/>
                <w:b/>
                <w:bCs/>
                <w:sz w:val="20"/>
                <w:szCs w:val="20"/>
              </w:rPr>
            </w:pPr>
            <w:r w:rsidRPr="001146F0">
              <w:rPr>
                <w:rFonts w:ascii="Aptos" w:hAnsi="Aptos"/>
                <w:b/>
                <w:bCs/>
                <w:sz w:val="20"/>
                <w:szCs w:val="20"/>
              </w:rPr>
              <w:t>RI.K.5</w:t>
            </w:r>
          </w:p>
        </w:tc>
        <w:tc>
          <w:tcPr>
            <w:tcW w:w="7976" w:type="dxa"/>
            <w:tcBorders>
              <w:top w:val="single" w:sz="6" w:space="0" w:color="auto"/>
              <w:left w:val="single" w:sz="6" w:space="0" w:color="auto"/>
              <w:bottom w:val="single" w:sz="6" w:space="0" w:color="auto"/>
            </w:tcBorders>
          </w:tcPr>
          <w:p w14:paraId="76B6601E"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Identify the front cover, back cover, and title page of a book.</w:t>
            </w:r>
          </w:p>
        </w:tc>
      </w:tr>
      <w:tr w:rsidR="00FB65DE" w:rsidRPr="001146F0" w14:paraId="1C3D31AF" w14:textId="77777777" w:rsidTr="00585752">
        <w:trPr>
          <w:cantSplit/>
          <w:trHeight w:val="504"/>
        </w:trPr>
        <w:tc>
          <w:tcPr>
            <w:tcW w:w="1350" w:type="dxa"/>
            <w:vMerge/>
            <w:tcBorders>
              <w:bottom w:val="single" w:sz="2" w:space="0" w:color="auto"/>
              <w:right w:val="single" w:sz="6" w:space="0" w:color="auto"/>
            </w:tcBorders>
          </w:tcPr>
          <w:p w14:paraId="011E13CE" w14:textId="77777777" w:rsidR="00FB65DE" w:rsidRPr="001146F0" w:rsidRDefault="00FB65DE" w:rsidP="000C7605">
            <w:pPr>
              <w:spacing w:before="120"/>
              <w:rPr>
                <w:rFonts w:ascii="Aptos" w:hAnsi="Aptos"/>
                <w:sz w:val="18"/>
                <w:szCs w:val="18"/>
              </w:rPr>
            </w:pPr>
          </w:p>
        </w:tc>
        <w:tc>
          <w:tcPr>
            <w:tcW w:w="1096" w:type="dxa"/>
            <w:tcBorders>
              <w:top w:val="single" w:sz="6" w:space="0" w:color="auto"/>
              <w:left w:val="single" w:sz="6" w:space="0" w:color="auto"/>
              <w:bottom w:val="single" w:sz="6" w:space="0" w:color="auto"/>
              <w:right w:val="single" w:sz="6" w:space="0" w:color="auto"/>
            </w:tcBorders>
          </w:tcPr>
          <w:p w14:paraId="79EA63CE" w14:textId="77777777" w:rsidR="00FB65DE" w:rsidRPr="001146F0" w:rsidRDefault="00FB65DE" w:rsidP="00FB65DE">
            <w:pPr>
              <w:spacing w:before="120"/>
              <w:rPr>
                <w:rFonts w:ascii="Aptos" w:hAnsi="Aptos"/>
                <w:b/>
                <w:bCs/>
                <w:sz w:val="20"/>
                <w:szCs w:val="20"/>
              </w:rPr>
            </w:pPr>
            <w:r w:rsidRPr="001146F0">
              <w:rPr>
                <w:rFonts w:ascii="Aptos" w:hAnsi="Aptos"/>
                <w:b/>
                <w:bCs/>
                <w:sz w:val="20"/>
                <w:szCs w:val="20"/>
              </w:rPr>
              <w:t>RI.K.6</w:t>
            </w:r>
          </w:p>
        </w:tc>
        <w:tc>
          <w:tcPr>
            <w:tcW w:w="7976" w:type="dxa"/>
            <w:tcBorders>
              <w:top w:val="single" w:sz="6" w:space="0" w:color="auto"/>
              <w:left w:val="single" w:sz="6" w:space="0" w:color="auto"/>
              <w:bottom w:val="single" w:sz="6" w:space="0" w:color="auto"/>
            </w:tcBorders>
          </w:tcPr>
          <w:p w14:paraId="3003C8DA"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Name the author and illustrator of a text and define the role of each in presenting the ideas or information in the text.</w:t>
            </w:r>
          </w:p>
        </w:tc>
      </w:tr>
      <w:tr w:rsidR="00F45E55" w:rsidRPr="001146F0" w14:paraId="4B39E06D" w14:textId="77777777" w:rsidTr="00585752">
        <w:trPr>
          <w:cantSplit/>
          <w:trHeight w:val="504"/>
        </w:trPr>
        <w:tc>
          <w:tcPr>
            <w:tcW w:w="1350" w:type="dxa"/>
            <w:vMerge w:val="restart"/>
            <w:tcBorders>
              <w:top w:val="single" w:sz="2" w:space="0" w:color="auto"/>
              <w:right w:val="single" w:sz="6" w:space="0" w:color="auto"/>
            </w:tcBorders>
          </w:tcPr>
          <w:p w14:paraId="72A7BBEC" w14:textId="77777777" w:rsidR="00F45E55" w:rsidRPr="001146F0" w:rsidRDefault="00F45E55" w:rsidP="000C7605">
            <w:pPr>
              <w:spacing w:before="120"/>
              <w:rPr>
                <w:rFonts w:ascii="Aptos" w:hAnsi="Aptos"/>
                <w:sz w:val="18"/>
                <w:szCs w:val="18"/>
              </w:rPr>
            </w:pPr>
            <w:r w:rsidRPr="001146F0">
              <w:rPr>
                <w:rFonts w:ascii="Aptos" w:hAnsi="Aptos"/>
                <w:sz w:val="18"/>
                <w:szCs w:val="18"/>
              </w:rPr>
              <w:t>Integration of Knowledge and Ideas</w:t>
            </w:r>
          </w:p>
        </w:tc>
        <w:tc>
          <w:tcPr>
            <w:tcW w:w="1096" w:type="dxa"/>
            <w:tcBorders>
              <w:top w:val="single" w:sz="6" w:space="0" w:color="auto"/>
              <w:left w:val="single" w:sz="6" w:space="0" w:color="auto"/>
              <w:bottom w:val="single" w:sz="6" w:space="0" w:color="auto"/>
              <w:right w:val="single" w:sz="6" w:space="0" w:color="auto"/>
            </w:tcBorders>
          </w:tcPr>
          <w:p w14:paraId="27E1332A" w14:textId="77777777" w:rsidR="00F3504E" w:rsidRPr="001146F0" w:rsidRDefault="008566AB" w:rsidP="00FB65DE">
            <w:pPr>
              <w:spacing w:before="120"/>
              <w:rPr>
                <w:rFonts w:ascii="Aptos" w:hAnsi="Aptos"/>
                <w:b/>
                <w:bCs/>
                <w:sz w:val="20"/>
                <w:szCs w:val="20"/>
              </w:rPr>
            </w:pPr>
            <w:r w:rsidRPr="001146F0">
              <w:rPr>
                <w:rFonts w:ascii="Aptos" w:hAnsi="Aptos"/>
                <w:b/>
                <w:bCs/>
                <w:sz w:val="20"/>
                <w:szCs w:val="20"/>
              </w:rPr>
              <w:t>RI.K.</w:t>
            </w:r>
            <w:r w:rsidR="00F45E55" w:rsidRPr="001146F0">
              <w:rPr>
                <w:rFonts w:ascii="Aptos" w:hAnsi="Aptos"/>
                <w:b/>
                <w:bCs/>
                <w:sz w:val="20"/>
                <w:szCs w:val="20"/>
              </w:rPr>
              <w:t>7</w:t>
            </w:r>
          </w:p>
        </w:tc>
        <w:tc>
          <w:tcPr>
            <w:tcW w:w="7976" w:type="dxa"/>
            <w:tcBorders>
              <w:top w:val="single" w:sz="6" w:space="0" w:color="auto"/>
              <w:left w:val="single" w:sz="6" w:space="0" w:color="auto"/>
              <w:bottom w:val="single" w:sz="6" w:space="0" w:color="auto"/>
            </w:tcBorders>
          </w:tcPr>
          <w:p w14:paraId="0574916D" w14:textId="77777777" w:rsidR="00FB65DE" w:rsidRPr="001146F0" w:rsidRDefault="00FB65DE" w:rsidP="00FB65DE">
            <w:pPr>
              <w:spacing w:before="120"/>
              <w:rPr>
                <w:rFonts w:ascii="Aptos" w:hAnsi="Aptos" w:cs="Tahoma"/>
                <w:sz w:val="20"/>
                <w:szCs w:val="20"/>
              </w:rPr>
            </w:pPr>
            <w:r w:rsidRPr="001146F0">
              <w:rPr>
                <w:rFonts w:ascii="Aptos" w:hAnsi="Aptos" w:cs="Tahoma"/>
                <w:sz w:val="20"/>
                <w:szCs w:val="20"/>
              </w:rPr>
              <w:t xml:space="preserve">With prompting and support, describe the relationship between illustrations and the text in which they appear (e.g., what person, place, thing, or idea in the text an illustration depicts). </w:t>
            </w:r>
          </w:p>
          <w:p w14:paraId="63FBBACB" w14:textId="77777777" w:rsidR="00F45E55" w:rsidRPr="001146F0" w:rsidRDefault="00FB65DE" w:rsidP="00FB65DE">
            <w:pPr>
              <w:spacing w:before="120"/>
              <w:rPr>
                <w:rFonts w:ascii="Aptos" w:hAnsi="Aptos" w:cs="Tahoma"/>
                <w:i/>
                <w:sz w:val="20"/>
                <w:szCs w:val="20"/>
              </w:rPr>
            </w:pPr>
            <w:r w:rsidRPr="001146F0">
              <w:rPr>
                <w:rFonts w:ascii="Aptos" w:hAnsi="Aptos" w:cs="Tahoma"/>
                <w:i/>
                <w:sz w:val="20"/>
                <w:szCs w:val="20"/>
              </w:rPr>
              <w:t>For example, students study the life cycles of plants and animals. Read-alouds from books such as One Bean by Anne Rockwell, From Seed to Plant by Gail Gibbons, and A Tree is a Plant by Clyde Robert Bulla introduce students to core science concepts and vocabulary through illustrations and words. Students draw, dictate, and write observations in science journals. (RI.K.2, RI.K.4, RI.K.7, SL.K.5, L.K.6)</w:t>
            </w:r>
          </w:p>
        </w:tc>
      </w:tr>
      <w:tr w:rsidR="00FB65DE" w:rsidRPr="001146F0" w14:paraId="2C2DEFB4" w14:textId="77777777" w:rsidTr="00585752">
        <w:trPr>
          <w:cantSplit/>
          <w:trHeight w:val="504"/>
        </w:trPr>
        <w:tc>
          <w:tcPr>
            <w:tcW w:w="1350" w:type="dxa"/>
            <w:vMerge/>
            <w:tcBorders>
              <w:right w:val="single" w:sz="6" w:space="0" w:color="auto"/>
            </w:tcBorders>
          </w:tcPr>
          <w:p w14:paraId="066397E8" w14:textId="77777777" w:rsidR="00FB65DE" w:rsidRPr="001146F0" w:rsidRDefault="00FB65DE" w:rsidP="000C7605">
            <w:pPr>
              <w:spacing w:before="120"/>
              <w:rPr>
                <w:rFonts w:ascii="Aptos" w:hAnsi="Aptos"/>
                <w:sz w:val="18"/>
                <w:szCs w:val="18"/>
              </w:rPr>
            </w:pPr>
          </w:p>
        </w:tc>
        <w:tc>
          <w:tcPr>
            <w:tcW w:w="1096" w:type="dxa"/>
            <w:tcBorders>
              <w:top w:val="single" w:sz="6" w:space="0" w:color="auto"/>
              <w:left w:val="single" w:sz="6" w:space="0" w:color="auto"/>
              <w:bottom w:val="single" w:sz="6" w:space="0" w:color="auto"/>
              <w:right w:val="single" w:sz="6" w:space="0" w:color="auto"/>
            </w:tcBorders>
          </w:tcPr>
          <w:p w14:paraId="35C75EBF" w14:textId="77777777" w:rsidR="00FB65DE" w:rsidRPr="001146F0" w:rsidRDefault="00FB65DE" w:rsidP="00FB65DE">
            <w:pPr>
              <w:spacing w:before="120"/>
              <w:rPr>
                <w:rFonts w:ascii="Aptos" w:hAnsi="Aptos"/>
                <w:b/>
                <w:bCs/>
                <w:sz w:val="20"/>
                <w:szCs w:val="20"/>
              </w:rPr>
            </w:pPr>
            <w:r w:rsidRPr="001146F0">
              <w:rPr>
                <w:rFonts w:ascii="Aptos" w:hAnsi="Aptos"/>
                <w:b/>
                <w:bCs/>
                <w:sz w:val="20"/>
                <w:szCs w:val="20"/>
              </w:rPr>
              <w:t>RI.K.8</w:t>
            </w:r>
          </w:p>
        </w:tc>
        <w:tc>
          <w:tcPr>
            <w:tcW w:w="7976" w:type="dxa"/>
            <w:tcBorders>
              <w:top w:val="single" w:sz="6" w:space="0" w:color="auto"/>
              <w:left w:val="single" w:sz="6" w:space="0" w:color="auto"/>
              <w:bottom w:val="single" w:sz="6" w:space="0" w:color="auto"/>
            </w:tcBorders>
          </w:tcPr>
          <w:p w14:paraId="3C8A9975"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With prompting and support, identify the reasons an author gives to support points in a text.</w:t>
            </w:r>
          </w:p>
        </w:tc>
      </w:tr>
      <w:tr w:rsidR="00FB65DE" w:rsidRPr="001146F0" w14:paraId="634CB5C6" w14:textId="77777777" w:rsidTr="00585752">
        <w:trPr>
          <w:cantSplit/>
          <w:trHeight w:val="504"/>
        </w:trPr>
        <w:tc>
          <w:tcPr>
            <w:tcW w:w="1350" w:type="dxa"/>
            <w:vMerge/>
            <w:tcBorders>
              <w:right w:val="single" w:sz="6" w:space="0" w:color="auto"/>
            </w:tcBorders>
          </w:tcPr>
          <w:p w14:paraId="795189D4" w14:textId="77777777" w:rsidR="00FB65DE" w:rsidRPr="001146F0" w:rsidRDefault="00FB65DE" w:rsidP="000C7605">
            <w:pPr>
              <w:spacing w:before="120"/>
              <w:rPr>
                <w:rFonts w:ascii="Aptos" w:hAnsi="Aptos"/>
                <w:sz w:val="18"/>
                <w:szCs w:val="18"/>
              </w:rPr>
            </w:pPr>
          </w:p>
        </w:tc>
        <w:tc>
          <w:tcPr>
            <w:tcW w:w="1096" w:type="dxa"/>
            <w:tcBorders>
              <w:top w:val="single" w:sz="6" w:space="0" w:color="auto"/>
              <w:left w:val="single" w:sz="6" w:space="0" w:color="auto"/>
              <w:bottom w:val="single" w:sz="6" w:space="0" w:color="auto"/>
              <w:right w:val="single" w:sz="6" w:space="0" w:color="auto"/>
            </w:tcBorders>
          </w:tcPr>
          <w:p w14:paraId="4821881F" w14:textId="77777777" w:rsidR="00FB65DE" w:rsidRPr="001146F0" w:rsidRDefault="00FB65DE" w:rsidP="00FB65DE">
            <w:pPr>
              <w:spacing w:before="120"/>
              <w:rPr>
                <w:rFonts w:ascii="Aptos" w:hAnsi="Aptos"/>
                <w:b/>
                <w:bCs/>
                <w:sz w:val="20"/>
                <w:szCs w:val="20"/>
              </w:rPr>
            </w:pPr>
            <w:r w:rsidRPr="001146F0">
              <w:rPr>
                <w:rFonts w:ascii="Aptos" w:hAnsi="Aptos"/>
                <w:b/>
                <w:bCs/>
                <w:sz w:val="20"/>
                <w:szCs w:val="20"/>
              </w:rPr>
              <w:t>RI.K.9</w:t>
            </w:r>
          </w:p>
        </w:tc>
        <w:tc>
          <w:tcPr>
            <w:tcW w:w="7976" w:type="dxa"/>
            <w:tcBorders>
              <w:top w:val="single" w:sz="6" w:space="0" w:color="auto"/>
              <w:left w:val="single" w:sz="6" w:space="0" w:color="auto"/>
              <w:bottom w:val="single" w:sz="6" w:space="0" w:color="auto"/>
            </w:tcBorders>
          </w:tcPr>
          <w:p w14:paraId="496FDBB6"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With prompting and support, identify basic similarities in and differences between two texts on the same topic (e.g., in illustrations, descriptions, procedures).</w:t>
            </w:r>
          </w:p>
        </w:tc>
      </w:tr>
      <w:tr w:rsidR="00F45E55" w:rsidRPr="001146F0" w14:paraId="38A0465F" w14:textId="77777777" w:rsidTr="00585752">
        <w:trPr>
          <w:cantSplit/>
          <w:trHeight w:val="504"/>
        </w:trPr>
        <w:tc>
          <w:tcPr>
            <w:tcW w:w="1350" w:type="dxa"/>
            <w:tcBorders>
              <w:top w:val="single" w:sz="6" w:space="0" w:color="auto"/>
              <w:bottom w:val="single" w:sz="2" w:space="0" w:color="auto"/>
              <w:right w:val="single" w:sz="6" w:space="0" w:color="auto"/>
            </w:tcBorders>
          </w:tcPr>
          <w:p w14:paraId="10E652E9" w14:textId="77777777" w:rsidR="00F45E55" w:rsidRPr="001146F0" w:rsidRDefault="00F45E55" w:rsidP="000C7605">
            <w:pPr>
              <w:spacing w:before="120"/>
              <w:rPr>
                <w:rFonts w:ascii="Aptos" w:hAnsi="Aptos"/>
                <w:sz w:val="18"/>
                <w:szCs w:val="18"/>
              </w:rPr>
            </w:pPr>
            <w:r w:rsidRPr="001146F0">
              <w:rPr>
                <w:rFonts w:ascii="Aptos" w:hAnsi="Aptos"/>
                <w:sz w:val="18"/>
                <w:szCs w:val="18"/>
              </w:rPr>
              <w:t>Range of Reading and Level of Text Complexity</w:t>
            </w:r>
          </w:p>
        </w:tc>
        <w:tc>
          <w:tcPr>
            <w:tcW w:w="1096" w:type="dxa"/>
            <w:tcBorders>
              <w:top w:val="single" w:sz="6" w:space="0" w:color="auto"/>
              <w:left w:val="single" w:sz="6" w:space="0" w:color="auto"/>
              <w:bottom w:val="single" w:sz="6" w:space="0" w:color="auto"/>
              <w:right w:val="single" w:sz="6" w:space="0" w:color="auto"/>
            </w:tcBorders>
          </w:tcPr>
          <w:p w14:paraId="6F077049" w14:textId="77777777" w:rsidR="00F3504E" w:rsidRPr="001146F0" w:rsidRDefault="008566AB" w:rsidP="00FB65DE">
            <w:pPr>
              <w:spacing w:before="120"/>
              <w:rPr>
                <w:rFonts w:ascii="Aptos" w:hAnsi="Aptos"/>
                <w:b/>
                <w:bCs/>
                <w:sz w:val="20"/>
                <w:szCs w:val="20"/>
              </w:rPr>
            </w:pPr>
            <w:r w:rsidRPr="001146F0">
              <w:rPr>
                <w:rFonts w:ascii="Aptos" w:hAnsi="Aptos"/>
                <w:b/>
                <w:bCs/>
                <w:sz w:val="20"/>
                <w:szCs w:val="20"/>
              </w:rPr>
              <w:t>RI.K.</w:t>
            </w:r>
            <w:r w:rsidR="00F45E55" w:rsidRPr="001146F0">
              <w:rPr>
                <w:rFonts w:ascii="Aptos" w:hAnsi="Aptos"/>
                <w:b/>
                <w:bCs/>
                <w:sz w:val="20"/>
                <w:szCs w:val="20"/>
              </w:rPr>
              <w:t>10</w:t>
            </w:r>
          </w:p>
        </w:tc>
        <w:tc>
          <w:tcPr>
            <w:tcW w:w="7976" w:type="dxa"/>
            <w:tcBorders>
              <w:top w:val="single" w:sz="6" w:space="0" w:color="auto"/>
              <w:left w:val="single" w:sz="6" w:space="0" w:color="auto"/>
              <w:bottom w:val="single" w:sz="6" w:space="0" w:color="auto"/>
            </w:tcBorders>
          </w:tcPr>
          <w:p w14:paraId="0B6B90D7" w14:textId="77777777" w:rsidR="00F45E55" w:rsidRPr="001146F0" w:rsidRDefault="00FB65DE" w:rsidP="00FB65DE">
            <w:pPr>
              <w:spacing w:before="120"/>
              <w:rPr>
                <w:rFonts w:ascii="Aptos" w:hAnsi="Aptos" w:cs="Tahoma"/>
                <w:sz w:val="20"/>
                <w:szCs w:val="20"/>
              </w:rPr>
            </w:pPr>
            <w:r w:rsidRPr="001146F0">
              <w:rPr>
                <w:rFonts w:ascii="Aptos" w:hAnsi="Aptos" w:cs="Tahoma"/>
                <w:sz w:val="20"/>
                <w:szCs w:val="20"/>
              </w:rPr>
              <w:t>Actively engage in group reading activities with purpose and understanding.</w:t>
            </w:r>
          </w:p>
        </w:tc>
      </w:tr>
    </w:tbl>
    <w:p w14:paraId="77B8822D" w14:textId="77777777" w:rsidR="00F45E55" w:rsidRPr="001146F0" w:rsidRDefault="00F45E55" w:rsidP="00F45E55">
      <w:pPr>
        <w:rPr>
          <w:rFonts w:ascii="Aptos" w:hAnsi="Aptos"/>
        </w:rPr>
      </w:pPr>
    </w:p>
    <w:p w14:paraId="7C66E61D" w14:textId="77777777" w:rsidR="00F45E55" w:rsidRPr="001146F0" w:rsidRDefault="00F45E55" w:rsidP="00F45E55">
      <w:pPr>
        <w:pStyle w:val="Header"/>
        <w:tabs>
          <w:tab w:val="clear" w:pos="4320"/>
          <w:tab w:val="clear" w:pos="8640"/>
        </w:tabs>
        <w:rPr>
          <w:rFonts w:ascii="Aptos" w:hAnsi="Aptos"/>
        </w:rPr>
      </w:pPr>
    </w:p>
    <w:p w14:paraId="1296EAC9" w14:textId="77777777" w:rsidR="00F45E55" w:rsidRPr="001146F0" w:rsidRDefault="00F45E55" w:rsidP="00F45E55">
      <w:pPr>
        <w:pStyle w:val="Header"/>
        <w:tabs>
          <w:tab w:val="clear" w:pos="4320"/>
          <w:tab w:val="clear" w:pos="8640"/>
        </w:tabs>
        <w:rPr>
          <w:rFonts w:ascii="Aptos" w:hAnsi="Aptos"/>
        </w:rPr>
      </w:pPr>
    </w:p>
    <w:p w14:paraId="42B9EB6C" w14:textId="77777777" w:rsidR="00F45E55" w:rsidRPr="001146F0" w:rsidRDefault="00F45E55" w:rsidP="00F45E55">
      <w:pPr>
        <w:pStyle w:val="Header"/>
        <w:tabs>
          <w:tab w:val="clear" w:pos="4320"/>
          <w:tab w:val="clear" w:pos="8640"/>
        </w:tabs>
        <w:rPr>
          <w:rFonts w:ascii="Aptos" w:hAnsi="Aptos"/>
        </w:rPr>
      </w:pPr>
    </w:p>
    <w:p w14:paraId="7189763B" w14:textId="77777777" w:rsidR="00F45E55" w:rsidRPr="001146F0" w:rsidRDefault="00F45E55" w:rsidP="00F45E55">
      <w:pPr>
        <w:rPr>
          <w:rFonts w:ascii="Aptos" w:hAnsi="Aptos"/>
        </w:rPr>
      </w:pPr>
      <w:r w:rsidRPr="001146F0">
        <w:rPr>
          <w:rFonts w:ascii="Aptos" w:hAnsi="Aptos"/>
        </w:rPr>
        <w:br w:type="page"/>
      </w:r>
    </w:p>
    <w:p w14:paraId="4189BA22" w14:textId="63025B80" w:rsidR="00F45E55" w:rsidRPr="001146F0" w:rsidRDefault="00F45E55" w:rsidP="00F45E55">
      <w:pPr>
        <w:pStyle w:val="Heading1"/>
        <w:rPr>
          <w:rFonts w:ascii="Aptos" w:hAnsi="Aptos"/>
          <w:b/>
          <w:color w:val="000000"/>
        </w:rPr>
      </w:pPr>
    </w:p>
    <w:p w14:paraId="5BB67833" w14:textId="77777777" w:rsidR="00F45E55" w:rsidRPr="001146F0" w:rsidRDefault="00F45E55" w:rsidP="00F45E55">
      <w:pPr>
        <w:pStyle w:val="Heading1"/>
        <w:rPr>
          <w:rFonts w:ascii="Aptos" w:hAnsi="Aptos"/>
          <w:b/>
          <w:color w:val="000000"/>
        </w:rPr>
      </w:pPr>
    </w:p>
    <w:p w14:paraId="022E322B" w14:textId="77777777" w:rsidR="00F45E55" w:rsidRPr="001146F0" w:rsidRDefault="00F45E55" w:rsidP="00F45E55">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14755D7" w14:textId="77777777" w:rsidR="00F45E55" w:rsidRPr="001146F0" w:rsidRDefault="00E60527" w:rsidP="00F45E55">
      <w:pPr>
        <w:rPr>
          <w:rFonts w:ascii="Aptos" w:hAnsi="Aptos"/>
        </w:rPr>
      </w:pPr>
      <w:r w:rsidRPr="001146F0">
        <w:rPr>
          <w:rFonts w:ascii="Aptos" w:hAnsi="Aptos" w:cs="Tahoma"/>
          <w:b/>
          <w:color w:val="000000"/>
          <w:sz w:val="28"/>
          <w:szCs w:val="20"/>
        </w:rPr>
        <w:t>STRAND</w:t>
      </w:r>
      <w:r w:rsidR="00F45E55"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F45E55" w:rsidRPr="001146F0">
        <w:rPr>
          <w:rFonts w:ascii="Aptos" w:hAnsi="Aptos" w:cs="Tahoma"/>
          <w:b/>
          <w:color w:val="000000"/>
          <w:sz w:val="28"/>
          <w:szCs w:val="20"/>
        </w:rPr>
        <w:t xml:space="preserve"> </w:t>
      </w:r>
      <w:r w:rsidR="00F45E55" w:rsidRPr="001146F0">
        <w:rPr>
          <w:rFonts w:ascii="Aptos" w:hAnsi="Aptos" w:cs="Tahoma"/>
          <w:iCs/>
          <w:color w:val="000000"/>
          <w:sz w:val="28"/>
          <w:szCs w:val="20"/>
        </w:rPr>
        <w:t xml:space="preserve">Reading – Informational Text </w:t>
      </w:r>
    </w:p>
    <w:p w14:paraId="68B4F81D" w14:textId="77777777" w:rsidR="00F45E55" w:rsidRPr="001146F0" w:rsidRDefault="00F45E55" w:rsidP="00F45E55">
      <w:pPr>
        <w:rPr>
          <w:rFonts w:ascii="Aptos" w:hAnsi="Aptos"/>
          <w:sz w:val="16"/>
        </w:rPr>
      </w:pPr>
    </w:p>
    <w:tbl>
      <w:tblPr>
        <w:tblW w:w="10422" w:type="dxa"/>
        <w:tblInd w:w="-522" w:type="dxa"/>
        <w:tblLayout w:type="fixed"/>
        <w:tblLook w:val="0000" w:firstRow="0" w:lastRow="0" w:firstColumn="0" w:lastColumn="0" w:noHBand="0" w:noVBand="0"/>
      </w:tblPr>
      <w:tblGrid>
        <w:gridCol w:w="1350"/>
        <w:gridCol w:w="1089"/>
        <w:gridCol w:w="7983"/>
      </w:tblGrid>
      <w:tr w:rsidR="00F45E55" w:rsidRPr="001146F0" w14:paraId="5C3EF9A2" w14:textId="77777777" w:rsidTr="00585752">
        <w:trPr>
          <w:cantSplit/>
        </w:trPr>
        <w:tc>
          <w:tcPr>
            <w:tcW w:w="10422" w:type="dxa"/>
            <w:gridSpan w:val="3"/>
            <w:tcBorders>
              <w:top w:val="single" w:sz="6" w:space="0" w:color="auto"/>
            </w:tcBorders>
            <w:shd w:val="clear" w:color="auto" w:fill="C0C0C0"/>
          </w:tcPr>
          <w:p w14:paraId="019F6DAB" w14:textId="77777777" w:rsidR="00F45E55" w:rsidRPr="001146F0" w:rsidRDefault="00F45E55" w:rsidP="00C63727">
            <w:pPr>
              <w:pStyle w:val="Heading8"/>
              <w:jc w:val="center"/>
              <w:rPr>
                <w:rFonts w:ascii="Aptos" w:hAnsi="Aptos"/>
                <w:sz w:val="36"/>
              </w:rPr>
            </w:pPr>
            <w:r w:rsidRPr="001146F0">
              <w:rPr>
                <w:rFonts w:ascii="Aptos" w:hAnsi="Aptos"/>
                <w:sz w:val="36"/>
              </w:rPr>
              <w:t>Grade 1</w:t>
            </w:r>
          </w:p>
        </w:tc>
      </w:tr>
      <w:tr w:rsidR="002829A8" w:rsidRPr="001146F0" w14:paraId="39F0B215" w14:textId="77777777" w:rsidTr="00585752">
        <w:trPr>
          <w:cantSplit/>
        </w:trPr>
        <w:tc>
          <w:tcPr>
            <w:tcW w:w="2439" w:type="dxa"/>
            <w:gridSpan w:val="2"/>
            <w:tcBorders>
              <w:bottom w:val="single" w:sz="6" w:space="0" w:color="auto"/>
              <w:right w:val="single" w:sz="6" w:space="0" w:color="auto"/>
            </w:tcBorders>
            <w:shd w:val="clear" w:color="auto" w:fill="808080"/>
          </w:tcPr>
          <w:p w14:paraId="76FBA4C0" w14:textId="77777777" w:rsidR="002829A8" w:rsidRPr="001146F0" w:rsidRDefault="002829A8" w:rsidP="002829A8">
            <w:pPr>
              <w:rPr>
                <w:rFonts w:ascii="Aptos" w:hAnsi="Aptos"/>
                <w:sz w:val="28"/>
              </w:rPr>
            </w:pPr>
            <w:r w:rsidRPr="001146F0">
              <w:rPr>
                <w:rFonts w:ascii="Aptos" w:hAnsi="Aptos"/>
                <w:sz w:val="28"/>
              </w:rPr>
              <w:t>Cluster</w:t>
            </w:r>
          </w:p>
        </w:tc>
        <w:tc>
          <w:tcPr>
            <w:tcW w:w="7983" w:type="dxa"/>
            <w:tcBorders>
              <w:left w:val="single" w:sz="6" w:space="0" w:color="auto"/>
              <w:bottom w:val="single" w:sz="6" w:space="0" w:color="auto"/>
            </w:tcBorders>
            <w:shd w:val="clear" w:color="auto" w:fill="808080"/>
          </w:tcPr>
          <w:p w14:paraId="2EEC4A72" w14:textId="77777777" w:rsidR="002829A8" w:rsidRPr="001146F0" w:rsidRDefault="002829A8" w:rsidP="00C63727">
            <w:pPr>
              <w:rPr>
                <w:rFonts w:ascii="Aptos" w:hAnsi="Aptos"/>
                <w:sz w:val="28"/>
              </w:rPr>
            </w:pPr>
            <w:r w:rsidRPr="001146F0">
              <w:rPr>
                <w:rFonts w:ascii="Aptos" w:hAnsi="Aptos"/>
                <w:sz w:val="28"/>
              </w:rPr>
              <w:t>Standards as written</w:t>
            </w:r>
          </w:p>
        </w:tc>
      </w:tr>
      <w:tr w:rsidR="00FB65DE" w:rsidRPr="001146F0" w14:paraId="6D625242" w14:textId="77777777" w:rsidTr="00585752">
        <w:trPr>
          <w:cantSplit/>
          <w:trHeight w:val="85"/>
        </w:trPr>
        <w:tc>
          <w:tcPr>
            <w:tcW w:w="1350" w:type="dxa"/>
            <w:vMerge w:val="restart"/>
            <w:tcBorders>
              <w:top w:val="single" w:sz="6" w:space="0" w:color="auto"/>
              <w:right w:val="single" w:sz="6" w:space="0" w:color="auto"/>
            </w:tcBorders>
          </w:tcPr>
          <w:p w14:paraId="61ECB215" w14:textId="77777777" w:rsidR="00FB65DE" w:rsidRPr="001146F0" w:rsidRDefault="00FB65DE" w:rsidP="00C63727">
            <w:pPr>
              <w:spacing w:before="120"/>
              <w:rPr>
                <w:rFonts w:ascii="Aptos" w:hAnsi="Aptos"/>
                <w:sz w:val="18"/>
                <w:szCs w:val="18"/>
              </w:rPr>
            </w:pPr>
            <w:r w:rsidRPr="001146F0">
              <w:rPr>
                <w:rFonts w:ascii="Aptos" w:hAnsi="Aptos"/>
                <w:sz w:val="18"/>
                <w:szCs w:val="18"/>
              </w:rPr>
              <w:t>Key Ideas and Details</w:t>
            </w:r>
          </w:p>
        </w:tc>
        <w:tc>
          <w:tcPr>
            <w:tcW w:w="1089" w:type="dxa"/>
            <w:tcBorders>
              <w:top w:val="single" w:sz="6" w:space="0" w:color="auto"/>
              <w:left w:val="single" w:sz="6" w:space="0" w:color="auto"/>
              <w:bottom w:val="single" w:sz="6" w:space="0" w:color="auto"/>
              <w:right w:val="single" w:sz="6" w:space="0" w:color="auto"/>
            </w:tcBorders>
          </w:tcPr>
          <w:p w14:paraId="5078C364"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RI.1.1</w:t>
            </w:r>
          </w:p>
        </w:tc>
        <w:tc>
          <w:tcPr>
            <w:tcW w:w="7983" w:type="dxa"/>
            <w:tcBorders>
              <w:top w:val="single" w:sz="6" w:space="0" w:color="auto"/>
              <w:left w:val="single" w:sz="6" w:space="0" w:color="auto"/>
              <w:bottom w:val="single" w:sz="6" w:space="0" w:color="auto"/>
            </w:tcBorders>
            <w:vAlign w:val="bottom"/>
          </w:tcPr>
          <w:p w14:paraId="43ECC585"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Ask and answer questions about key details in a text.</w:t>
            </w:r>
          </w:p>
        </w:tc>
      </w:tr>
      <w:tr w:rsidR="00FB65DE" w:rsidRPr="001146F0" w14:paraId="73407E21" w14:textId="77777777" w:rsidTr="00585752">
        <w:trPr>
          <w:cantSplit/>
          <w:trHeight w:val="85"/>
        </w:trPr>
        <w:tc>
          <w:tcPr>
            <w:tcW w:w="1350" w:type="dxa"/>
            <w:vMerge/>
            <w:tcBorders>
              <w:right w:val="single" w:sz="6" w:space="0" w:color="auto"/>
            </w:tcBorders>
          </w:tcPr>
          <w:p w14:paraId="6FFAB119" w14:textId="77777777" w:rsidR="00FB65DE" w:rsidRPr="001146F0" w:rsidRDefault="00FB65DE"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7F69077C"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RI.1.2</w:t>
            </w:r>
          </w:p>
        </w:tc>
        <w:tc>
          <w:tcPr>
            <w:tcW w:w="7983" w:type="dxa"/>
            <w:tcBorders>
              <w:top w:val="single" w:sz="6" w:space="0" w:color="auto"/>
              <w:left w:val="single" w:sz="6" w:space="0" w:color="auto"/>
              <w:bottom w:val="single" w:sz="6" w:space="0" w:color="auto"/>
            </w:tcBorders>
            <w:vAlign w:val="bottom"/>
          </w:tcPr>
          <w:p w14:paraId="7B51268A"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Identify the main topic and retell key details of a text.</w:t>
            </w:r>
          </w:p>
        </w:tc>
      </w:tr>
      <w:tr w:rsidR="00F45E55" w:rsidRPr="001146F0" w14:paraId="1755A5F3" w14:textId="77777777" w:rsidTr="00585752">
        <w:trPr>
          <w:cantSplit/>
          <w:trHeight w:val="504"/>
        </w:trPr>
        <w:tc>
          <w:tcPr>
            <w:tcW w:w="1350" w:type="dxa"/>
            <w:vMerge/>
            <w:tcBorders>
              <w:bottom w:val="single" w:sz="6" w:space="0" w:color="auto"/>
              <w:right w:val="single" w:sz="6" w:space="0" w:color="auto"/>
            </w:tcBorders>
          </w:tcPr>
          <w:p w14:paraId="0C33BDE3" w14:textId="77777777" w:rsidR="00F45E55" w:rsidRPr="001146F0" w:rsidRDefault="00F45E55"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380877B8"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RI.1.</w:t>
            </w:r>
            <w:r w:rsidR="00F45E55" w:rsidRPr="001146F0">
              <w:rPr>
                <w:rFonts w:ascii="Aptos" w:hAnsi="Aptos"/>
                <w:b/>
                <w:bCs/>
                <w:sz w:val="20"/>
                <w:szCs w:val="20"/>
              </w:rPr>
              <w:t>3</w:t>
            </w:r>
          </w:p>
        </w:tc>
        <w:tc>
          <w:tcPr>
            <w:tcW w:w="7983" w:type="dxa"/>
            <w:tcBorders>
              <w:top w:val="single" w:sz="6" w:space="0" w:color="auto"/>
              <w:left w:val="single" w:sz="6" w:space="0" w:color="auto"/>
              <w:bottom w:val="single" w:sz="6" w:space="0" w:color="auto"/>
            </w:tcBorders>
          </w:tcPr>
          <w:p w14:paraId="37E5A7E9" w14:textId="77777777" w:rsidR="00FB65DE" w:rsidRPr="001146F0" w:rsidRDefault="00FB65DE" w:rsidP="00FB65DE">
            <w:pPr>
              <w:spacing w:before="120"/>
              <w:rPr>
                <w:rFonts w:ascii="Aptos" w:hAnsi="Aptos" w:cs="Tahoma"/>
                <w:sz w:val="20"/>
                <w:szCs w:val="20"/>
              </w:rPr>
            </w:pPr>
            <w:r w:rsidRPr="001146F0">
              <w:rPr>
                <w:rFonts w:ascii="Aptos" w:hAnsi="Aptos" w:cs="Tahoma"/>
                <w:sz w:val="20"/>
                <w:szCs w:val="20"/>
              </w:rPr>
              <w:t>Describe the connection between two individuals, events, ideas, or pieces of information in a text.</w:t>
            </w:r>
          </w:p>
          <w:p w14:paraId="006755DD" w14:textId="77777777" w:rsidR="00F45E55" w:rsidRPr="001146F0" w:rsidRDefault="00FB65DE" w:rsidP="00FB65DE">
            <w:pPr>
              <w:spacing w:before="120"/>
              <w:rPr>
                <w:rFonts w:ascii="Aptos" w:hAnsi="Aptos" w:cs="Tahoma"/>
                <w:i/>
                <w:sz w:val="20"/>
                <w:szCs w:val="20"/>
              </w:rPr>
            </w:pPr>
            <w:r w:rsidRPr="001146F0">
              <w:rPr>
                <w:rFonts w:ascii="Aptos" w:hAnsi="Aptos" w:cs="Tahoma"/>
                <w:i/>
                <w:sz w:val="20"/>
                <w:szCs w:val="20"/>
              </w:rPr>
              <w:t>Students read and listen to the teacher read biographies of individuals who were courageous in the pursuit of justice for a variety of reasons throughout United States history. Among the books read are Elizabeth Leads the Way (about Elizabeth Cady Stanton) by Margot Theis Raven, Side by Side: the Story of Dolores Huerta and Carlos Chavez by Monica Brown, Jackie Robinson by Wil Mara, and Ruby Bridges by Robert Coles. After reading these true stories, students write their own biography of a person who worked for justice. (RI.1.3, W.1.2, W.1.3)</w:t>
            </w:r>
          </w:p>
        </w:tc>
      </w:tr>
      <w:tr w:rsidR="00FB65DE" w:rsidRPr="001146F0" w14:paraId="55E66173" w14:textId="77777777" w:rsidTr="00585752">
        <w:trPr>
          <w:cantSplit/>
          <w:trHeight w:val="504"/>
        </w:trPr>
        <w:tc>
          <w:tcPr>
            <w:tcW w:w="1350" w:type="dxa"/>
            <w:vMerge w:val="restart"/>
            <w:tcBorders>
              <w:top w:val="single" w:sz="6" w:space="0" w:color="auto"/>
              <w:right w:val="single" w:sz="6" w:space="0" w:color="auto"/>
            </w:tcBorders>
          </w:tcPr>
          <w:p w14:paraId="4BCC2AA1" w14:textId="77777777" w:rsidR="00FB65DE" w:rsidRPr="001146F0" w:rsidRDefault="00FB65DE" w:rsidP="00C63727">
            <w:pPr>
              <w:spacing w:before="120"/>
              <w:rPr>
                <w:rFonts w:ascii="Aptos" w:hAnsi="Aptos"/>
                <w:sz w:val="18"/>
                <w:szCs w:val="18"/>
              </w:rPr>
            </w:pPr>
            <w:r w:rsidRPr="001146F0">
              <w:rPr>
                <w:rFonts w:ascii="Aptos" w:hAnsi="Aptos"/>
                <w:sz w:val="18"/>
                <w:szCs w:val="18"/>
              </w:rPr>
              <w:t>Craft and Structure</w:t>
            </w:r>
          </w:p>
        </w:tc>
        <w:tc>
          <w:tcPr>
            <w:tcW w:w="1089" w:type="dxa"/>
            <w:tcBorders>
              <w:top w:val="single" w:sz="6" w:space="0" w:color="auto"/>
              <w:left w:val="single" w:sz="6" w:space="0" w:color="auto"/>
              <w:bottom w:val="single" w:sz="6" w:space="0" w:color="auto"/>
              <w:right w:val="single" w:sz="6" w:space="0" w:color="auto"/>
            </w:tcBorders>
          </w:tcPr>
          <w:p w14:paraId="728C320A"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RI.1.4</w:t>
            </w:r>
          </w:p>
        </w:tc>
        <w:tc>
          <w:tcPr>
            <w:tcW w:w="7983" w:type="dxa"/>
            <w:tcBorders>
              <w:top w:val="single" w:sz="6" w:space="0" w:color="auto"/>
              <w:left w:val="single" w:sz="6" w:space="0" w:color="auto"/>
              <w:bottom w:val="single" w:sz="6" w:space="0" w:color="auto"/>
            </w:tcBorders>
            <w:vAlign w:val="bottom"/>
          </w:tcPr>
          <w:p w14:paraId="0768ADF6"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Ask and answer questions to help determine or clarify the meaning of words and phrases in a text. (See grade 1 Language Standards 4–6 on applying knowledge of vocabulary to reading.)</w:t>
            </w:r>
          </w:p>
        </w:tc>
      </w:tr>
      <w:tr w:rsidR="00FB65DE" w:rsidRPr="001146F0" w14:paraId="76A87DB7" w14:textId="77777777" w:rsidTr="00585752">
        <w:trPr>
          <w:cantSplit/>
          <w:trHeight w:val="504"/>
        </w:trPr>
        <w:tc>
          <w:tcPr>
            <w:tcW w:w="1350" w:type="dxa"/>
            <w:vMerge/>
            <w:tcBorders>
              <w:right w:val="single" w:sz="6" w:space="0" w:color="auto"/>
            </w:tcBorders>
          </w:tcPr>
          <w:p w14:paraId="023563A1" w14:textId="77777777" w:rsidR="00FB65DE" w:rsidRPr="001146F0" w:rsidRDefault="00FB65DE"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553BCBB6"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RI.1.5</w:t>
            </w:r>
          </w:p>
        </w:tc>
        <w:tc>
          <w:tcPr>
            <w:tcW w:w="7983" w:type="dxa"/>
            <w:tcBorders>
              <w:top w:val="single" w:sz="6" w:space="0" w:color="auto"/>
              <w:left w:val="single" w:sz="6" w:space="0" w:color="auto"/>
              <w:bottom w:val="single" w:sz="6" w:space="0" w:color="auto"/>
            </w:tcBorders>
            <w:vAlign w:val="bottom"/>
          </w:tcPr>
          <w:p w14:paraId="7202F61C"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Know and use various text features (e.g., headings, tables of contents, glossaries, electronic menus, icons) to locate key facts or information in a text.</w:t>
            </w:r>
          </w:p>
        </w:tc>
      </w:tr>
      <w:tr w:rsidR="00FB65DE" w:rsidRPr="001146F0" w14:paraId="10765C7E" w14:textId="77777777" w:rsidTr="00585752">
        <w:trPr>
          <w:cantSplit/>
          <w:trHeight w:val="504"/>
        </w:trPr>
        <w:tc>
          <w:tcPr>
            <w:tcW w:w="1350" w:type="dxa"/>
            <w:vMerge/>
            <w:tcBorders>
              <w:bottom w:val="single" w:sz="2" w:space="0" w:color="auto"/>
              <w:right w:val="single" w:sz="6" w:space="0" w:color="auto"/>
            </w:tcBorders>
          </w:tcPr>
          <w:p w14:paraId="38EBC4E6" w14:textId="77777777" w:rsidR="00FB65DE" w:rsidRPr="001146F0" w:rsidRDefault="00FB65DE"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47ED894A"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RI.1.6</w:t>
            </w:r>
          </w:p>
        </w:tc>
        <w:tc>
          <w:tcPr>
            <w:tcW w:w="7983" w:type="dxa"/>
            <w:tcBorders>
              <w:top w:val="single" w:sz="6" w:space="0" w:color="auto"/>
              <w:left w:val="single" w:sz="6" w:space="0" w:color="auto"/>
              <w:bottom w:val="single" w:sz="6" w:space="0" w:color="auto"/>
            </w:tcBorders>
            <w:vAlign w:val="bottom"/>
          </w:tcPr>
          <w:p w14:paraId="7EB8BEA3"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Distinguish between information provided by pictures or other illustrations and information provided by the words in a text.</w:t>
            </w:r>
          </w:p>
        </w:tc>
      </w:tr>
      <w:tr w:rsidR="00FB65DE" w:rsidRPr="001146F0" w14:paraId="7B637757" w14:textId="77777777" w:rsidTr="00585752">
        <w:trPr>
          <w:cantSplit/>
          <w:trHeight w:val="85"/>
        </w:trPr>
        <w:tc>
          <w:tcPr>
            <w:tcW w:w="1350" w:type="dxa"/>
            <w:vMerge w:val="restart"/>
            <w:tcBorders>
              <w:top w:val="single" w:sz="2" w:space="0" w:color="auto"/>
              <w:right w:val="single" w:sz="6" w:space="0" w:color="auto"/>
            </w:tcBorders>
          </w:tcPr>
          <w:p w14:paraId="27C70932" w14:textId="77777777" w:rsidR="00FB65DE" w:rsidRPr="001146F0" w:rsidRDefault="00FB65DE" w:rsidP="00C63727">
            <w:pPr>
              <w:spacing w:before="120"/>
              <w:rPr>
                <w:rFonts w:ascii="Aptos" w:hAnsi="Aptos"/>
                <w:sz w:val="18"/>
                <w:szCs w:val="18"/>
              </w:rPr>
            </w:pPr>
            <w:r w:rsidRPr="001146F0">
              <w:rPr>
                <w:rFonts w:ascii="Aptos" w:hAnsi="Aptos"/>
                <w:sz w:val="18"/>
                <w:szCs w:val="18"/>
              </w:rPr>
              <w:t>Integration of Knowledge and Ideas</w:t>
            </w:r>
          </w:p>
        </w:tc>
        <w:tc>
          <w:tcPr>
            <w:tcW w:w="1089" w:type="dxa"/>
            <w:tcBorders>
              <w:top w:val="single" w:sz="6" w:space="0" w:color="auto"/>
              <w:left w:val="single" w:sz="6" w:space="0" w:color="auto"/>
              <w:bottom w:val="single" w:sz="6" w:space="0" w:color="auto"/>
              <w:right w:val="single" w:sz="6" w:space="0" w:color="auto"/>
            </w:tcBorders>
          </w:tcPr>
          <w:p w14:paraId="19B87837"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RI.1.7</w:t>
            </w:r>
          </w:p>
        </w:tc>
        <w:tc>
          <w:tcPr>
            <w:tcW w:w="7983" w:type="dxa"/>
            <w:tcBorders>
              <w:top w:val="single" w:sz="6" w:space="0" w:color="auto"/>
              <w:left w:val="single" w:sz="6" w:space="0" w:color="auto"/>
              <w:bottom w:val="single" w:sz="6" w:space="0" w:color="auto"/>
            </w:tcBorders>
            <w:vAlign w:val="bottom"/>
          </w:tcPr>
          <w:p w14:paraId="54E8A088"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Use the illustrations and details in a text to describe its key ideas.</w:t>
            </w:r>
          </w:p>
        </w:tc>
      </w:tr>
      <w:tr w:rsidR="00FB65DE" w:rsidRPr="001146F0" w14:paraId="696A0B65" w14:textId="77777777" w:rsidTr="00585752">
        <w:trPr>
          <w:cantSplit/>
          <w:trHeight w:val="85"/>
        </w:trPr>
        <w:tc>
          <w:tcPr>
            <w:tcW w:w="1350" w:type="dxa"/>
            <w:vMerge/>
            <w:tcBorders>
              <w:right w:val="single" w:sz="6" w:space="0" w:color="auto"/>
            </w:tcBorders>
          </w:tcPr>
          <w:p w14:paraId="31E64110" w14:textId="77777777" w:rsidR="00FB65DE" w:rsidRPr="001146F0" w:rsidRDefault="00FB65DE"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695AD169"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RI.1.8</w:t>
            </w:r>
          </w:p>
        </w:tc>
        <w:tc>
          <w:tcPr>
            <w:tcW w:w="7983" w:type="dxa"/>
            <w:tcBorders>
              <w:top w:val="single" w:sz="6" w:space="0" w:color="auto"/>
              <w:left w:val="single" w:sz="6" w:space="0" w:color="auto"/>
              <w:bottom w:val="single" w:sz="6" w:space="0" w:color="auto"/>
            </w:tcBorders>
            <w:vAlign w:val="bottom"/>
          </w:tcPr>
          <w:p w14:paraId="5C2097BD"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Identify the reasons an author gives to support points in a text.</w:t>
            </w:r>
          </w:p>
        </w:tc>
      </w:tr>
      <w:tr w:rsidR="00FB65DE" w:rsidRPr="001146F0" w14:paraId="6194AD62" w14:textId="77777777" w:rsidTr="00585752">
        <w:trPr>
          <w:cantSplit/>
          <w:trHeight w:val="504"/>
        </w:trPr>
        <w:tc>
          <w:tcPr>
            <w:tcW w:w="1350" w:type="dxa"/>
            <w:vMerge/>
            <w:tcBorders>
              <w:right w:val="single" w:sz="6" w:space="0" w:color="auto"/>
            </w:tcBorders>
          </w:tcPr>
          <w:p w14:paraId="24440473" w14:textId="77777777" w:rsidR="00FB65DE" w:rsidRPr="001146F0" w:rsidRDefault="00FB65DE"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606B72B0"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RI.1.9</w:t>
            </w:r>
          </w:p>
        </w:tc>
        <w:tc>
          <w:tcPr>
            <w:tcW w:w="7983" w:type="dxa"/>
            <w:tcBorders>
              <w:top w:val="single" w:sz="6" w:space="0" w:color="auto"/>
              <w:left w:val="single" w:sz="6" w:space="0" w:color="auto"/>
              <w:bottom w:val="single" w:sz="6" w:space="0" w:color="auto"/>
            </w:tcBorders>
            <w:vAlign w:val="bottom"/>
          </w:tcPr>
          <w:p w14:paraId="151BABA6" w14:textId="77777777" w:rsidR="00FB65DE" w:rsidRPr="001146F0" w:rsidRDefault="00FB65DE" w:rsidP="00FB65DE">
            <w:pPr>
              <w:spacing w:before="120"/>
              <w:rPr>
                <w:rFonts w:ascii="Aptos" w:hAnsi="Aptos" w:cs="Tahoma"/>
                <w:color w:val="000000"/>
                <w:sz w:val="20"/>
                <w:szCs w:val="20"/>
              </w:rPr>
            </w:pPr>
            <w:r w:rsidRPr="001146F0">
              <w:rPr>
                <w:rFonts w:ascii="Aptos" w:hAnsi="Aptos" w:cs="Tahoma"/>
                <w:color w:val="000000"/>
                <w:sz w:val="20"/>
                <w:szCs w:val="20"/>
              </w:rPr>
              <w:t>Identify basic similarities in and differences between two texts on the same topic (e.g., in illustrations, descriptions, or procedures).</w:t>
            </w:r>
          </w:p>
        </w:tc>
      </w:tr>
      <w:tr w:rsidR="00F45E55" w:rsidRPr="001146F0" w14:paraId="3E6C296A" w14:textId="77777777" w:rsidTr="00585752">
        <w:trPr>
          <w:cantSplit/>
          <w:trHeight w:val="504"/>
        </w:trPr>
        <w:tc>
          <w:tcPr>
            <w:tcW w:w="1350" w:type="dxa"/>
            <w:tcBorders>
              <w:top w:val="single" w:sz="6" w:space="0" w:color="auto"/>
              <w:bottom w:val="single" w:sz="2" w:space="0" w:color="auto"/>
              <w:right w:val="single" w:sz="6" w:space="0" w:color="auto"/>
            </w:tcBorders>
          </w:tcPr>
          <w:p w14:paraId="1FCC7DA4" w14:textId="77777777" w:rsidR="00F45E55" w:rsidRPr="001146F0" w:rsidRDefault="00F45E55" w:rsidP="00C63727">
            <w:pPr>
              <w:spacing w:before="120"/>
              <w:rPr>
                <w:rFonts w:ascii="Aptos" w:hAnsi="Aptos"/>
                <w:sz w:val="18"/>
                <w:szCs w:val="18"/>
              </w:rPr>
            </w:pPr>
            <w:r w:rsidRPr="001146F0">
              <w:rPr>
                <w:rFonts w:ascii="Aptos" w:hAnsi="Aptos"/>
                <w:sz w:val="18"/>
                <w:szCs w:val="18"/>
              </w:rPr>
              <w:t>Range of Reading and Level of Text Complexity</w:t>
            </w:r>
          </w:p>
        </w:tc>
        <w:tc>
          <w:tcPr>
            <w:tcW w:w="1089" w:type="dxa"/>
            <w:tcBorders>
              <w:top w:val="single" w:sz="6" w:space="0" w:color="auto"/>
              <w:left w:val="single" w:sz="6" w:space="0" w:color="auto"/>
              <w:bottom w:val="single" w:sz="6" w:space="0" w:color="auto"/>
              <w:right w:val="single" w:sz="6" w:space="0" w:color="auto"/>
            </w:tcBorders>
          </w:tcPr>
          <w:p w14:paraId="02FCCBC8"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RI.1.</w:t>
            </w:r>
            <w:r w:rsidR="00F45E55" w:rsidRPr="001146F0">
              <w:rPr>
                <w:rFonts w:ascii="Aptos" w:hAnsi="Aptos"/>
                <w:b/>
                <w:bCs/>
                <w:sz w:val="20"/>
                <w:szCs w:val="20"/>
              </w:rPr>
              <w:t>10</w:t>
            </w:r>
          </w:p>
        </w:tc>
        <w:tc>
          <w:tcPr>
            <w:tcW w:w="7983" w:type="dxa"/>
            <w:tcBorders>
              <w:top w:val="single" w:sz="6" w:space="0" w:color="auto"/>
              <w:left w:val="single" w:sz="6" w:space="0" w:color="auto"/>
              <w:bottom w:val="single" w:sz="6" w:space="0" w:color="auto"/>
            </w:tcBorders>
          </w:tcPr>
          <w:p w14:paraId="37226AE8" w14:textId="77777777" w:rsidR="00F45E55" w:rsidRPr="001146F0" w:rsidRDefault="00FB65DE" w:rsidP="00FB65DE">
            <w:pPr>
              <w:spacing w:before="120"/>
              <w:rPr>
                <w:rFonts w:ascii="Aptos" w:hAnsi="Aptos" w:cs="Tahoma"/>
                <w:sz w:val="20"/>
                <w:szCs w:val="20"/>
              </w:rPr>
            </w:pPr>
            <w:r w:rsidRPr="001146F0">
              <w:rPr>
                <w:rFonts w:ascii="Aptos" w:hAnsi="Aptos" w:cs="Tahoma"/>
                <w:sz w:val="20"/>
                <w:szCs w:val="20"/>
              </w:rPr>
              <w:t>With prompting and support, read and comprehend informational texts exhibiting complexity appropriate for at least grade 1. (See more on qualitative and quantitative dimensions of text complexity.)</w:t>
            </w:r>
          </w:p>
        </w:tc>
      </w:tr>
    </w:tbl>
    <w:p w14:paraId="567D9DE6" w14:textId="77777777" w:rsidR="00F45E55" w:rsidRPr="001146F0" w:rsidRDefault="00F45E55" w:rsidP="00F45E55">
      <w:pPr>
        <w:rPr>
          <w:rFonts w:ascii="Aptos" w:hAnsi="Aptos"/>
        </w:rPr>
      </w:pPr>
    </w:p>
    <w:p w14:paraId="2C1F6AF4" w14:textId="77777777" w:rsidR="00F45E55" w:rsidRPr="001146F0" w:rsidRDefault="00F45E55" w:rsidP="00F45E55">
      <w:pPr>
        <w:pStyle w:val="Header"/>
        <w:tabs>
          <w:tab w:val="clear" w:pos="4320"/>
          <w:tab w:val="clear" w:pos="8640"/>
        </w:tabs>
        <w:rPr>
          <w:rFonts w:ascii="Aptos" w:hAnsi="Aptos"/>
        </w:rPr>
      </w:pPr>
    </w:p>
    <w:p w14:paraId="4C56E9C8" w14:textId="77777777" w:rsidR="00F45E55" w:rsidRPr="001146F0" w:rsidRDefault="00F45E55" w:rsidP="00F45E55">
      <w:pPr>
        <w:pStyle w:val="Header"/>
        <w:tabs>
          <w:tab w:val="clear" w:pos="4320"/>
          <w:tab w:val="clear" w:pos="8640"/>
        </w:tabs>
        <w:rPr>
          <w:rFonts w:ascii="Aptos" w:hAnsi="Aptos"/>
        </w:rPr>
      </w:pPr>
    </w:p>
    <w:p w14:paraId="3D538103" w14:textId="77777777" w:rsidR="00F45E55" w:rsidRPr="001146F0" w:rsidRDefault="00F45E55" w:rsidP="00F45E55">
      <w:pPr>
        <w:pStyle w:val="Header"/>
        <w:tabs>
          <w:tab w:val="clear" w:pos="4320"/>
          <w:tab w:val="clear" w:pos="8640"/>
        </w:tabs>
        <w:rPr>
          <w:rFonts w:ascii="Aptos" w:hAnsi="Aptos"/>
        </w:rPr>
      </w:pPr>
    </w:p>
    <w:p w14:paraId="47892462" w14:textId="77777777" w:rsidR="00F45E55" w:rsidRPr="001146F0" w:rsidRDefault="00F45E55" w:rsidP="00F45E55">
      <w:pPr>
        <w:rPr>
          <w:rFonts w:ascii="Aptos" w:hAnsi="Aptos"/>
        </w:rPr>
      </w:pPr>
      <w:r w:rsidRPr="001146F0">
        <w:rPr>
          <w:rFonts w:ascii="Aptos" w:hAnsi="Aptos"/>
        </w:rPr>
        <w:br w:type="page"/>
      </w:r>
    </w:p>
    <w:p w14:paraId="7345AAB3" w14:textId="77920752" w:rsidR="00C63727" w:rsidRPr="001146F0" w:rsidRDefault="00C63727" w:rsidP="00C63727">
      <w:pPr>
        <w:pStyle w:val="Heading1"/>
        <w:rPr>
          <w:rFonts w:ascii="Aptos" w:hAnsi="Aptos"/>
          <w:b/>
          <w:color w:val="000000"/>
        </w:rPr>
      </w:pPr>
    </w:p>
    <w:p w14:paraId="52B292D5" w14:textId="77777777" w:rsidR="00C63727" w:rsidRPr="001146F0" w:rsidRDefault="00C63727" w:rsidP="00C63727">
      <w:pPr>
        <w:pStyle w:val="Heading1"/>
        <w:rPr>
          <w:rFonts w:ascii="Aptos" w:hAnsi="Aptos"/>
          <w:b/>
          <w:color w:val="000000"/>
        </w:rPr>
      </w:pPr>
    </w:p>
    <w:p w14:paraId="27B7CE52" w14:textId="77777777" w:rsidR="00C63727" w:rsidRPr="001146F0" w:rsidRDefault="00C63727" w:rsidP="00C63727">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172EA91" w14:textId="77777777" w:rsidR="00C63727" w:rsidRPr="001146F0" w:rsidRDefault="00E60527" w:rsidP="00C63727">
      <w:pPr>
        <w:rPr>
          <w:rFonts w:ascii="Aptos" w:hAnsi="Aptos"/>
        </w:rPr>
      </w:pPr>
      <w:r w:rsidRPr="001146F0">
        <w:rPr>
          <w:rFonts w:ascii="Aptos" w:hAnsi="Aptos" w:cs="Tahoma"/>
          <w:b/>
          <w:color w:val="000000"/>
          <w:sz w:val="28"/>
          <w:szCs w:val="20"/>
        </w:rPr>
        <w:t>STRAND</w:t>
      </w:r>
      <w:r w:rsidR="00C63727"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C63727" w:rsidRPr="001146F0">
        <w:rPr>
          <w:rFonts w:ascii="Aptos" w:hAnsi="Aptos" w:cs="Tahoma"/>
          <w:iCs/>
          <w:color w:val="000000"/>
          <w:sz w:val="28"/>
          <w:szCs w:val="20"/>
        </w:rPr>
        <w:t xml:space="preserve">Reading – Informational Text </w:t>
      </w:r>
    </w:p>
    <w:p w14:paraId="409DA128" w14:textId="77777777" w:rsidR="00C63727" w:rsidRPr="001146F0" w:rsidRDefault="00C63727" w:rsidP="00C63727">
      <w:pPr>
        <w:rPr>
          <w:rFonts w:ascii="Aptos" w:hAnsi="Aptos"/>
          <w:sz w:val="16"/>
        </w:rPr>
      </w:pPr>
    </w:p>
    <w:tbl>
      <w:tblPr>
        <w:tblW w:w="10422" w:type="dxa"/>
        <w:tblInd w:w="-522" w:type="dxa"/>
        <w:tblLayout w:type="fixed"/>
        <w:tblLook w:val="0000" w:firstRow="0" w:lastRow="0" w:firstColumn="0" w:lastColumn="0" w:noHBand="0" w:noVBand="0"/>
      </w:tblPr>
      <w:tblGrid>
        <w:gridCol w:w="1350"/>
        <w:gridCol w:w="1089"/>
        <w:gridCol w:w="7983"/>
      </w:tblGrid>
      <w:tr w:rsidR="00C63727" w:rsidRPr="001146F0" w14:paraId="7539EAFC" w14:textId="77777777" w:rsidTr="00585752">
        <w:trPr>
          <w:cantSplit/>
        </w:trPr>
        <w:tc>
          <w:tcPr>
            <w:tcW w:w="10422" w:type="dxa"/>
            <w:gridSpan w:val="3"/>
            <w:tcBorders>
              <w:top w:val="single" w:sz="6" w:space="0" w:color="auto"/>
            </w:tcBorders>
            <w:shd w:val="clear" w:color="auto" w:fill="C0C0C0"/>
          </w:tcPr>
          <w:p w14:paraId="7A3C4542" w14:textId="77777777" w:rsidR="00C63727" w:rsidRPr="001146F0" w:rsidRDefault="00C63727" w:rsidP="00C63727">
            <w:pPr>
              <w:pStyle w:val="Heading8"/>
              <w:jc w:val="center"/>
              <w:rPr>
                <w:rFonts w:ascii="Aptos" w:hAnsi="Aptos"/>
                <w:color w:val="auto"/>
                <w:sz w:val="36"/>
              </w:rPr>
            </w:pPr>
            <w:r w:rsidRPr="001146F0">
              <w:rPr>
                <w:rFonts w:ascii="Aptos" w:hAnsi="Aptos"/>
                <w:color w:val="auto"/>
                <w:sz w:val="36"/>
              </w:rPr>
              <w:t>Grade 2</w:t>
            </w:r>
          </w:p>
        </w:tc>
      </w:tr>
      <w:tr w:rsidR="002829A8" w:rsidRPr="001146F0" w14:paraId="5283A3AF" w14:textId="77777777" w:rsidTr="00585752">
        <w:trPr>
          <w:cantSplit/>
        </w:trPr>
        <w:tc>
          <w:tcPr>
            <w:tcW w:w="2439" w:type="dxa"/>
            <w:gridSpan w:val="2"/>
            <w:tcBorders>
              <w:bottom w:val="single" w:sz="6" w:space="0" w:color="auto"/>
              <w:right w:val="single" w:sz="6" w:space="0" w:color="auto"/>
            </w:tcBorders>
            <w:shd w:val="clear" w:color="auto" w:fill="808080"/>
          </w:tcPr>
          <w:p w14:paraId="49F8C90C" w14:textId="77777777" w:rsidR="002829A8" w:rsidRPr="001146F0" w:rsidRDefault="002829A8" w:rsidP="002829A8">
            <w:pPr>
              <w:rPr>
                <w:rFonts w:ascii="Aptos" w:hAnsi="Aptos"/>
                <w:sz w:val="28"/>
              </w:rPr>
            </w:pPr>
            <w:r w:rsidRPr="001146F0">
              <w:rPr>
                <w:rFonts w:ascii="Aptos" w:hAnsi="Aptos"/>
                <w:sz w:val="28"/>
              </w:rPr>
              <w:t>Cluster</w:t>
            </w:r>
          </w:p>
        </w:tc>
        <w:tc>
          <w:tcPr>
            <w:tcW w:w="7983" w:type="dxa"/>
            <w:tcBorders>
              <w:left w:val="single" w:sz="6" w:space="0" w:color="auto"/>
              <w:bottom w:val="single" w:sz="6" w:space="0" w:color="auto"/>
            </w:tcBorders>
            <w:shd w:val="clear" w:color="auto" w:fill="808080"/>
          </w:tcPr>
          <w:p w14:paraId="6845A2CE" w14:textId="77777777" w:rsidR="002829A8" w:rsidRPr="001146F0" w:rsidRDefault="002829A8" w:rsidP="00C63727">
            <w:pPr>
              <w:rPr>
                <w:rFonts w:ascii="Aptos" w:hAnsi="Aptos"/>
                <w:sz w:val="28"/>
              </w:rPr>
            </w:pPr>
            <w:r w:rsidRPr="001146F0">
              <w:rPr>
                <w:rFonts w:ascii="Aptos" w:hAnsi="Aptos"/>
                <w:sz w:val="28"/>
              </w:rPr>
              <w:t>Standards as written</w:t>
            </w:r>
          </w:p>
        </w:tc>
      </w:tr>
      <w:tr w:rsidR="00FB65DE" w:rsidRPr="001146F0" w14:paraId="3281A1B3" w14:textId="77777777" w:rsidTr="00585752">
        <w:trPr>
          <w:cantSplit/>
          <w:trHeight w:val="85"/>
        </w:trPr>
        <w:tc>
          <w:tcPr>
            <w:tcW w:w="1350" w:type="dxa"/>
            <w:vMerge w:val="restart"/>
            <w:tcBorders>
              <w:top w:val="single" w:sz="6" w:space="0" w:color="auto"/>
              <w:right w:val="single" w:sz="6" w:space="0" w:color="auto"/>
            </w:tcBorders>
          </w:tcPr>
          <w:p w14:paraId="1F2B4B2A" w14:textId="77777777" w:rsidR="00FB65DE" w:rsidRPr="001146F0" w:rsidRDefault="00FB65DE" w:rsidP="000C7605">
            <w:pPr>
              <w:spacing w:before="120"/>
              <w:rPr>
                <w:rFonts w:ascii="Aptos" w:hAnsi="Aptos"/>
                <w:sz w:val="18"/>
                <w:szCs w:val="18"/>
              </w:rPr>
            </w:pPr>
            <w:r w:rsidRPr="001146F0">
              <w:rPr>
                <w:rFonts w:ascii="Aptos" w:hAnsi="Aptos"/>
                <w:sz w:val="18"/>
                <w:szCs w:val="18"/>
              </w:rPr>
              <w:t>Key Ideas and Details</w:t>
            </w:r>
          </w:p>
        </w:tc>
        <w:tc>
          <w:tcPr>
            <w:tcW w:w="1089" w:type="dxa"/>
            <w:tcBorders>
              <w:top w:val="single" w:sz="6" w:space="0" w:color="auto"/>
              <w:left w:val="single" w:sz="6" w:space="0" w:color="auto"/>
              <w:bottom w:val="single" w:sz="6" w:space="0" w:color="auto"/>
              <w:right w:val="single" w:sz="6" w:space="0" w:color="auto"/>
            </w:tcBorders>
          </w:tcPr>
          <w:p w14:paraId="5AEF54E3"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RI.2.1</w:t>
            </w:r>
          </w:p>
        </w:tc>
        <w:tc>
          <w:tcPr>
            <w:tcW w:w="7983" w:type="dxa"/>
            <w:tcBorders>
              <w:top w:val="single" w:sz="6" w:space="0" w:color="auto"/>
              <w:left w:val="single" w:sz="6" w:space="0" w:color="auto"/>
              <w:bottom w:val="single" w:sz="6" w:space="0" w:color="auto"/>
            </w:tcBorders>
            <w:vAlign w:val="bottom"/>
          </w:tcPr>
          <w:p w14:paraId="2A985F02" w14:textId="77777777" w:rsidR="00FB65DE" w:rsidRPr="001146F0" w:rsidRDefault="00FB65DE">
            <w:pPr>
              <w:rPr>
                <w:rFonts w:ascii="Aptos" w:hAnsi="Aptos" w:cs="Tahoma"/>
                <w:color w:val="000000"/>
                <w:sz w:val="20"/>
                <w:szCs w:val="20"/>
              </w:rPr>
            </w:pPr>
            <w:r w:rsidRPr="001146F0">
              <w:rPr>
                <w:rFonts w:ascii="Aptos" w:hAnsi="Aptos" w:cs="Tahoma"/>
                <w:color w:val="000000"/>
                <w:sz w:val="20"/>
                <w:szCs w:val="20"/>
              </w:rPr>
              <w:t>Ask and answer such questions as who, what, where, when, why, and how to demonstrate understanding of key details in a text.</w:t>
            </w:r>
          </w:p>
        </w:tc>
      </w:tr>
      <w:tr w:rsidR="00FB65DE" w:rsidRPr="001146F0" w14:paraId="6210BF55" w14:textId="77777777" w:rsidTr="00585752">
        <w:trPr>
          <w:cantSplit/>
          <w:trHeight w:val="504"/>
        </w:trPr>
        <w:tc>
          <w:tcPr>
            <w:tcW w:w="1350" w:type="dxa"/>
            <w:vMerge/>
            <w:tcBorders>
              <w:right w:val="single" w:sz="6" w:space="0" w:color="auto"/>
            </w:tcBorders>
          </w:tcPr>
          <w:p w14:paraId="32251EEE" w14:textId="77777777" w:rsidR="00FB65DE" w:rsidRPr="001146F0" w:rsidRDefault="00FB65DE"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55204E33"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RI.2.2</w:t>
            </w:r>
          </w:p>
        </w:tc>
        <w:tc>
          <w:tcPr>
            <w:tcW w:w="7983" w:type="dxa"/>
            <w:tcBorders>
              <w:top w:val="single" w:sz="6" w:space="0" w:color="auto"/>
              <w:left w:val="single" w:sz="6" w:space="0" w:color="auto"/>
              <w:bottom w:val="single" w:sz="6" w:space="0" w:color="auto"/>
            </w:tcBorders>
            <w:vAlign w:val="bottom"/>
          </w:tcPr>
          <w:p w14:paraId="5364EE24" w14:textId="77777777" w:rsidR="00FB65DE" w:rsidRPr="001146F0" w:rsidRDefault="00FB65DE">
            <w:pPr>
              <w:rPr>
                <w:rFonts w:ascii="Aptos" w:hAnsi="Aptos" w:cs="Tahoma"/>
                <w:color w:val="000000"/>
                <w:sz w:val="20"/>
                <w:szCs w:val="20"/>
              </w:rPr>
            </w:pPr>
            <w:r w:rsidRPr="001146F0">
              <w:rPr>
                <w:rFonts w:ascii="Aptos" w:hAnsi="Aptos" w:cs="Tahoma"/>
                <w:color w:val="000000"/>
                <w:sz w:val="20"/>
                <w:szCs w:val="20"/>
              </w:rPr>
              <w:t>Identify the main topic of a multiparagraph text as well as the focus of specific paragraphs within the text.</w:t>
            </w:r>
          </w:p>
        </w:tc>
      </w:tr>
      <w:tr w:rsidR="00C63727" w:rsidRPr="001146F0" w14:paraId="5DF05A8F" w14:textId="77777777" w:rsidTr="00585752">
        <w:trPr>
          <w:cantSplit/>
          <w:trHeight w:val="504"/>
        </w:trPr>
        <w:tc>
          <w:tcPr>
            <w:tcW w:w="1350" w:type="dxa"/>
            <w:vMerge/>
            <w:tcBorders>
              <w:bottom w:val="single" w:sz="6" w:space="0" w:color="auto"/>
              <w:right w:val="single" w:sz="6" w:space="0" w:color="auto"/>
            </w:tcBorders>
          </w:tcPr>
          <w:p w14:paraId="3788FB11" w14:textId="77777777" w:rsidR="00C63727" w:rsidRPr="001146F0" w:rsidRDefault="00C63727"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1D149731"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RI.2.</w:t>
            </w:r>
            <w:r w:rsidR="00C63727" w:rsidRPr="001146F0">
              <w:rPr>
                <w:rFonts w:ascii="Aptos" w:hAnsi="Aptos"/>
                <w:b/>
                <w:bCs/>
                <w:sz w:val="20"/>
                <w:szCs w:val="20"/>
              </w:rPr>
              <w:t>3</w:t>
            </w:r>
          </w:p>
        </w:tc>
        <w:tc>
          <w:tcPr>
            <w:tcW w:w="7983" w:type="dxa"/>
            <w:tcBorders>
              <w:top w:val="single" w:sz="6" w:space="0" w:color="auto"/>
              <w:left w:val="single" w:sz="6" w:space="0" w:color="auto"/>
              <w:bottom w:val="single" w:sz="6" w:space="0" w:color="auto"/>
            </w:tcBorders>
          </w:tcPr>
          <w:p w14:paraId="39F8E860" w14:textId="77777777" w:rsidR="00FB65DE" w:rsidRPr="001146F0" w:rsidRDefault="00FB65DE" w:rsidP="00FB65DE">
            <w:pPr>
              <w:spacing w:before="120"/>
              <w:rPr>
                <w:rFonts w:ascii="Aptos" w:hAnsi="Aptos" w:cs="Tahoma"/>
                <w:sz w:val="20"/>
              </w:rPr>
            </w:pPr>
            <w:r w:rsidRPr="001146F0">
              <w:rPr>
                <w:rFonts w:ascii="Aptos" w:hAnsi="Aptos" w:cs="Tahoma"/>
                <w:sz w:val="20"/>
              </w:rPr>
              <w:t>Describe the connection between a series of historical events, scientific ideas or concepts, mathematical ideas or concepts, or steps in technical procedures in a text.</w:t>
            </w:r>
          </w:p>
          <w:p w14:paraId="1CF77FD9" w14:textId="77777777" w:rsidR="00C63727" w:rsidRPr="001146F0" w:rsidRDefault="00FB65DE" w:rsidP="00FB65DE">
            <w:pPr>
              <w:spacing w:before="120"/>
              <w:rPr>
                <w:rFonts w:ascii="Aptos" w:hAnsi="Aptos" w:cs="Tahoma"/>
                <w:i/>
                <w:sz w:val="20"/>
              </w:rPr>
            </w:pPr>
            <w:r w:rsidRPr="001146F0">
              <w:rPr>
                <w:rFonts w:ascii="Aptos" w:hAnsi="Aptos" w:cs="Tahoma"/>
                <w:i/>
                <w:sz w:val="20"/>
              </w:rPr>
              <w:t>For example, as they are learning to subtract numbers within 1,000 in math, students read Shark Swimathon by Stuart Murphy and use mathematical reasoning to keep track of how many laps the shark swim team members swim each in order to predict whether or not the sharks will make their goal.</w:t>
            </w:r>
          </w:p>
        </w:tc>
      </w:tr>
      <w:tr w:rsidR="00FB65DE" w:rsidRPr="001146F0" w14:paraId="3D633981" w14:textId="77777777" w:rsidTr="00585752">
        <w:trPr>
          <w:cantSplit/>
          <w:trHeight w:val="504"/>
        </w:trPr>
        <w:tc>
          <w:tcPr>
            <w:tcW w:w="1350" w:type="dxa"/>
            <w:vMerge w:val="restart"/>
            <w:tcBorders>
              <w:top w:val="single" w:sz="6" w:space="0" w:color="auto"/>
              <w:right w:val="single" w:sz="6" w:space="0" w:color="auto"/>
            </w:tcBorders>
          </w:tcPr>
          <w:p w14:paraId="68CEF8AA" w14:textId="77777777" w:rsidR="00FB65DE" w:rsidRPr="001146F0" w:rsidRDefault="00FB65DE" w:rsidP="000C7605">
            <w:pPr>
              <w:spacing w:before="120"/>
              <w:rPr>
                <w:rFonts w:ascii="Aptos" w:hAnsi="Aptos"/>
                <w:sz w:val="18"/>
                <w:szCs w:val="18"/>
              </w:rPr>
            </w:pPr>
            <w:r w:rsidRPr="001146F0">
              <w:rPr>
                <w:rFonts w:ascii="Aptos" w:hAnsi="Aptos"/>
                <w:sz w:val="18"/>
                <w:szCs w:val="18"/>
              </w:rPr>
              <w:t>Craft and Structure</w:t>
            </w:r>
          </w:p>
        </w:tc>
        <w:tc>
          <w:tcPr>
            <w:tcW w:w="1089" w:type="dxa"/>
            <w:tcBorders>
              <w:top w:val="single" w:sz="6" w:space="0" w:color="auto"/>
              <w:left w:val="single" w:sz="6" w:space="0" w:color="auto"/>
              <w:bottom w:val="single" w:sz="6" w:space="0" w:color="auto"/>
              <w:right w:val="single" w:sz="6" w:space="0" w:color="auto"/>
            </w:tcBorders>
          </w:tcPr>
          <w:p w14:paraId="67266DFE"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RI.2.4</w:t>
            </w:r>
          </w:p>
        </w:tc>
        <w:tc>
          <w:tcPr>
            <w:tcW w:w="7983" w:type="dxa"/>
            <w:tcBorders>
              <w:top w:val="single" w:sz="6" w:space="0" w:color="auto"/>
              <w:left w:val="single" w:sz="6" w:space="0" w:color="auto"/>
              <w:bottom w:val="single" w:sz="6" w:space="0" w:color="auto"/>
            </w:tcBorders>
            <w:vAlign w:val="bottom"/>
          </w:tcPr>
          <w:p w14:paraId="48569A1E" w14:textId="77777777" w:rsidR="00FB65DE" w:rsidRPr="001146F0" w:rsidRDefault="00FB65DE">
            <w:pPr>
              <w:rPr>
                <w:rFonts w:ascii="Aptos" w:hAnsi="Aptos" w:cs="Tahoma"/>
                <w:color w:val="000000"/>
                <w:sz w:val="20"/>
                <w:szCs w:val="20"/>
              </w:rPr>
            </w:pPr>
            <w:r w:rsidRPr="001146F0">
              <w:rPr>
                <w:rFonts w:ascii="Aptos" w:hAnsi="Aptos" w:cs="Tahoma"/>
                <w:color w:val="000000"/>
                <w:sz w:val="20"/>
                <w:szCs w:val="20"/>
              </w:rPr>
              <w:t>Determine the meaning of words and phrases in a text relevant to a grade 2 topic or subject area. (See grade 2 Language Standards 4–6 on applying knowledge of vocabulary to reading.)</w:t>
            </w:r>
          </w:p>
        </w:tc>
      </w:tr>
      <w:tr w:rsidR="00FB65DE" w:rsidRPr="001146F0" w14:paraId="2B14DF22" w14:textId="77777777" w:rsidTr="00585752">
        <w:trPr>
          <w:cantSplit/>
          <w:trHeight w:val="504"/>
        </w:trPr>
        <w:tc>
          <w:tcPr>
            <w:tcW w:w="1350" w:type="dxa"/>
            <w:vMerge/>
            <w:tcBorders>
              <w:right w:val="single" w:sz="6" w:space="0" w:color="auto"/>
            </w:tcBorders>
          </w:tcPr>
          <w:p w14:paraId="22A1E414" w14:textId="77777777" w:rsidR="00FB65DE" w:rsidRPr="001146F0" w:rsidRDefault="00FB65DE"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37B7A16B"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RI.2.5</w:t>
            </w:r>
          </w:p>
        </w:tc>
        <w:tc>
          <w:tcPr>
            <w:tcW w:w="7983" w:type="dxa"/>
            <w:tcBorders>
              <w:top w:val="single" w:sz="6" w:space="0" w:color="auto"/>
              <w:left w:val="single" w:sz="6" w:space="0" w:color="auto"/>
              <w:bottom w:val="single" w:sz="6" w:space="0" w:color="auto"/>
            </w:tcBorders>
            <w:vAlign w:val="bottom"/>
          </w:tcPr>
          <w:p w14:paraId="1AB84AA8" w14:textId="77777777" w:rsidR="00FB65DE" w:rsidRPr="001146F0" w:rsidRDefault="00FB65DE">
            <w:pPr>
              <w:rPr>
                <w:rFonts w:ascii="Aptos" w:hAnsi="Aptos" w:cs="Tahoma"/>
                <w:color w:val="000000"/>
                <w:sz w:val="20"/>
                <w:szCs w:val="20"/>
              </w:rPr>
            </w:pPr>
            <w:r w:rsidRPr="001146F0">
              <w:rPr>
                <w:rFonts w:ascii="Aptos" w:hAnsi="Aptos" w:cs="Tahoma"/>
                <w:color w:val="000000"/>
                <w:sz w:val="20"/>
                <w:szCs w:val="20"/>
              </w:rPr>
              <w:t>Know and use various text features (e.g., captions, bold print, subheadings, glossaries, indexes, electronic menus, icons) to locate key facts or information in a text efficiently.</w:t>
            </w:r>
          </w:p>
        </w:tc>
      </w:tr>
      <w:tr w:rsidR="00FB65DE" w:rsidRPr="001146F0" w14:paraId="4BCAC7C9" w14:textId="77777777" w:rsidTr="00585752">
        <w:trPr>
          <w:cantSplit/>
          <w:trHeight w:val="504"/>
        </w:trPr>
        <w:tc>
          <w:tcPr>
            <w:tcW w:w="1350" w:type="dxa"/>
            <w:vMerge/>
            <w:tcBorders>
              <w:bottom w:val="single" w:sz="2" w:space="0" w:color="auto"/>
              <w:right w:val="single" w:sz="6" w:space="0" w:color="auto"/>
            </w:tcBorders>
          </w:tcPr>
          <w:p w14:paraId="5AC0D57F" w14:textId="77777777" w:rsidR="00FB65DE" w:rsidRPr="001146F0" w:rsidRDefault="00FB65DE"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32CB412E"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RI.2.6</w:t>
            </w:r>
          </w:p>
        </w:tc>
        <w:tc>
          <w:tcPr>
            <w:tcW w:w="7983" w:type="dxa"/>
            <w:tcBorders>
              <w:top w:val="single" w:sz="6" w:space="0" w:color="auto"/>
              <w:left w:val="single" w:sz="6" w:space="0" w:color="auto"/>
              <w:bottom w:val="single" w:sz="6" w:space="0" w:color="auto"/>
            </w:tcBorders>
            <w:vAlign w:val="bottom"/>
          </w:tcPr>
          <w:p w14:paraId="3A904599" w14:textId="77777777" w:rsidR="00FB65DE" w:rsidRPr="001146F0" w:rsidRDefault="00FB65DE">
            <w:pPr>
              <w:rPr>
                <w:rFonts w:ascii="Aptos" w:hAnsi="Aptos" w:cs="Tahoma"/>
                <w:color w:val="000000"/>
                <w:sz w:val="20"/>
                <w:szCs w:val="20"/>
              </w:rPr>
            </w:pPr>
            <w:r w:rsidRPr="001146F0">
              <w:rPr>
                <w:rFonts w:ascii="Aptos" w:hAnsi="Aptos" w:cs="Tahoma"/>
                <w:color w:val="000000"/>
                <w:sz w:val="20"/>
                <w:szCs w:val="20"/>
              </w:rPr>
              <w:t>Identify the main purpose of a text, including what the author wants to answer, explain, or describe.</w:t>
            </w:r>
          </w:p>
        </w:tc>
      </w:tr>
      <w:tr w:rsidR="00C63727" w:rsidRPr="001146F0" w14:paraId="3BCF9BC2" w14:textId="77777777" w:rsidTr="00585752">
        <w:trPr>
          <w:cantSplit/>
          <w:trHeight w:val="504"/>
        </w:trPr>
        <w:tc>
          <w:tcPr>
            <w:tcW w:w="1350" w:type="dxa"/>
            <w:vMerge w:val="restart"/>
            <w:tcBorders>
              <w:top w:val="single" w:sz="2" w:space="0" w:color="auto"/>
              <w:right w:val="single" w:sz="6" w:space="0" w:color="auto"/>
            </w:tcBorders>
          </w:tcPr>
          <w:p w14:paraId="3D5F559E" w14:textId="77777777" w:rsidR="00C63727" w:rsidRPr="001146F0" w:rsidRDefault="00C63727" w:rsidP="000C7605">
            <w:pPr>
              <w:spacing w:before="120"/>
              <w:rPr>
                <w:rFonts w:ascii="Aptos" w:hAnsi="Aptos"/>
                <w:sz w:val="18"/>
                <w:szCs w:val="18"/>
              </w:rPr>
            </w:pPr>
            <w:r w:rsidRPr="001146F0">
              <w:rPr>
                <w:rFonts w:ascii="Aptos" w:hAnsi="Aptos"/>
                <w:sz w:val="18"/>
                <w:szCs w:val="18"/>
              </w:rPr>
              <w:t>Integration of Knowledge and Ideas</w:t>
            </w:r>
          </w:p>
        </w:tc>
        <w:tc>
          <w:tcPr>
            <w:tcW w:w="1089" w:type="dxa"/>
            <w:tcBorders>
              <w:top w:val="single" w:sz="6" w:space="0" w:color="auto"/>
              <w:left w:val="single" w:sz="6" w:space="0" w:color="auto"/>
              <w:bottom w:val="single" w:sz="6" w:space="0" w:color="auto"/>
              <w:right w:val="single" w:sz="6" w:space="0" w:color="auto"/>
            </w:tcBorders>
          </w:tcPr>
          <w:p w14:paraId="0D6461F2"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RI.2.</w:t>
            </w:r>
            <w:r w:rsidR="00C63727" w:rsidRPr="001146F0">
              <w:rPr>
                <w:rFonts w:ascii="Aptos" w:hAnsi="Aptos"/>
                <w:b/>
                <w:bCs/>
                <w:sz w:val="20"/>
                <w:szCs w:val="20"/>
              </w:rPr>
              <w:t>7</w:t>
            </w:r>
          </w:p>
        </w:tc>
        <w:tc>
          <w:tcPr>
            <w:tcW w:w="7983" w:type="dxa"/>
            <w:tcBorders>
              <w:top w:val="single" w:sz="6" w:space="0" w:color="auto"/>
              <w:left w:val="single" w:sz="6" w:space="0" w:color="auto"/>
              <w:bottom w:val="single" w:sz="6" w:space="0" w:color="auto"/>
            </w:tcBorders>
          </w:tcPr>
          <w:p w14:paraId="5F0E48B2" w14:textId="77777777" w:rsidR="00FB65DE" w:rsidRPr="001146F0" w:rsidRDefault="00FB65DE" w:rsidP="00FB65DE">
            <w:pPr>
              <w:tabs>
                <w:tab w:val="left" w:pos="360"/>
              </w:tabs>
              <w:spacing w:before="120"/>
              <w:rPr>
                <w:rFonts w:ascii="Aptos" w:hAnsi="Aptos" w:cs="Tahoma"/>
                <w:sz w:val="20"/>
              </w:rPr>
            </w:pPr>
            <w:r w:rsidRPr="001146F0">
              <w:rPr>
                <w:rFonts w:ascii="Aptos" w:hAnsi="Aptos" w:cs="Tahoma"/>
                <w:sz w:val="20"/>
              </w:rPr>
              <w:t>Explain how specific images (e.g., a diagram showing how a machine works) contribute to and clarify a text.</w:t>
            </w:r>
          </w:p>
          <w:p w14:paraId="4207AEF4" w14:textId="77777777" w:rsidR="00C63727" w:rsidRPr="001146F0" w:rsidRDefault="00FB65DE" w:rsidP="00FB65DE">
            <w:pPr>
              <w:tabs>
                <w:tab w:val="left" w:pos="360"/>
              </w:tabs>
              <w:spacing w:before="120"/>
              <w:rPr>
                <w:rFonts w:ascii="Aptos" w:hAnsi="Aptos" w:cs="Tahoma"/>
                <w:i/>
                <w:sz w:val="20"/>
              </w:rPr>
            </w:pPr>
            <w:r w:rsidRPr="001146F0">
              <w:rPr>
                <w:rFonts w:ascii="Aptos" w:hAnsi="Aptos" w:cs="Tahoma"/>
                <w:i/>
                <w:sz w:val="20"/>
              </w:rPr>
              <w:t>For example, in a social studies unit on understanding the information in different types of maps and how to use a world atlas, students compare the physical geography of North America and Africa. They interpret maps and read how geography influenced the life of a Kenyan woman who used her knowledge to restore fertility to the land. Among the books they read at different levels of complexity are Wangari’s Trees of Peace: A True Story from Africa by Jeanette Winter, Seeds of Change: Wangari’s Gift to the World by Jen Cullerton Johnson, and Planting the Trees of Kenya, the Story of Wangari Maathai by Claire Nivola. (RI.2.1, RI.2.7, SL.2.1)</w:t>
            </w:r>
          </w:p>
        </w:tc>
      </w:tr>
      <w:tr w:rsidR="00FB65DE" w:rsidRPr="001146F0" w14:paraId="31B2CFDF" w14:textId="77777777" w:rsidTr="00585752">
        <w:trPr>
          <w:cantSplit/>
          <w:trHeight w:val="85"/>
        </w:trPr>
        <w:tc>
          <w:tcPr>
            <w:tcW w:w="1350" w:type="dxa"/>
            <w:vMerge/>
            <w:tcBorders>
              <w:right w:val="single" w:sz="6" w:space="0" w:color="auto"/>
            </w:tcBorders>
          </w:tcPr>
          <w:p w14:paraId="26974881" w14:textId="77777777" w:rsidR="00FB65DE" w:rsidRPr="001146F0" w:rsidRDefault="00FB65DE"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14C54D57"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RI.2.8</w:t>
            </w:r>
          </w:p>
        </w:tc>
        <w:tc>
          <w:tcPr>
            <w:tcW w:w="7983" w:type="dxa"/>
            <w:tcBorders>
              <w:top w:val="single" w:sz="6" w:space="0" w:color="auto"/>
              <w:left w:val="single" w:sz="6" w:space="0" w:color="auto"/>
              <w:bottom w:val="single" w:sz="6" w:space="0" w:color="auto"/>
            </w:tcBorders>
            <w:vAlign w:val="bottom"/>
          </w:tcPr>
          <w:p w14:paraId="7034B93A" w14:textId="77777777" w:rsidR="00FB65DE" w:rsidRPr="001146F0" w:rsidRDefault="00FB65DE">
            <w:pPr>
              <w:rPr>
                <w:rFonts w:ascii="Aptos" w:hAnsi="Aptos" w:cs="Tahoma"/>
                <w:color w:val="000000"/>
                <w:sz w:val="20"/>
                <w:szCs w:val="20"/>
              </w:rPr>
            </w:pPr>
            <w:r w:rsidRPr="001146F0">
              <w:rPr>
                <w:rFonts w:ascii="Aptos" w:hAnsi="Aptos" w:cs="Tahoma"/>
                <w:color w:val="000000"/>
                <w:sz w:val="20"/>
                <w:szCs w:val="20"/>
              </w:rPr>
              <w:t>Describe how reasons support specific points the author makes in a text.</w:t>
            </w:r>
          </w:p>
        </w:tc>
      </w:tr>
      <w:tr w:rsidR="00FB65DE" w:rsidRPr="001146F0" w14:paraId="6BECEC84" w14:textId="77777777" w:rsidTr="00585752">
        <w:trPr>
          <w:cantSplit/>
          <w:trHeight w:val="504"/>
        </w:trPr>
        <w:tc>
          <w:tcPr>
            <w:tcW w:w="1350" w:type="dxa"/>
            <w:vMerge/>
            <w:tcBorders>
              <w:right w:val="single" w:sz="6" w:space="0" w:color="auto"/>
            </w:tcBorders>
          </w:tcPr>
          <w:p w14:paraId="33DD63C5" w14:textId="77777777" w:rsidR="00FB65DE" w:rsidRPr="001146F0" w:rsidRDefault="00FB65DE"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4F495A87" w14:textId="77777777" w:rsidR="00FB65DE" w:rsidRPr="001146F0" w:rsidRDefault="00FB65DE" w:rsidP="000C7605">
            <w:pPr>
              <w:spacing w:before="120"/>
              <w:jc w:val="center"/>
              <w:rPr>
                <w:rFonts w:ascii="Aptos" w:hAnsi="Aptos"/>
                <w:b/>
                <w:bCs/>
                <w:sz w:val="20"/>
                <w:szCs w:val="20"/>
              </w:rPr>
            </w:pPr>
            <w:r w:rsidRPr="001146F0">
              <w:rPr>
                <w:rFonts w:ascii="Aptos" w:hAnsi="Aptos"/>
                <w:b/>
                <w:bCs/>
                <w:sz w:val="20"/>
                <w:szCs w:val="20"/>
              </w:rPr>
              <w:t>RI.2.9</w:t>
            </w:r>
          </w:p>
        </w:tc>
        <w:tc>
          <w:tcPr>
            <w:tcW w:w="7983" w:type="dxa"/>
            <w:tcBorders>
              <w:top w:val="single" w:sz="6" w:space="0" w:color="auto"/>
              <w:left w:val="single" w:sz="6" w:space="0" w:color="auto"/>
              <w:bottom w:val="single" w:sz="6" w:space="0" w:color="auto"/>
            </w:tcBorders>
            <w:vAlign w:val="bottom"/>
          </w:tcPr>
          <w:p w14:paraId="4C22BE57" w14:textId="77777777" w:rsidR="00FB65DE" w:rsidRPr="001146F0" w:rsidRDefault="00FB65DE">
            <w:pPr>
              <w:rPr>
                <w:rFonts w:ascii="Aptos" w:hAnsi="Aptos" w:cs="Tahoma"/>
                <w:color w:val="000000"/>
                <w:sz w:val="20"/>
                <w:szCs w:val="20"/>
              </w:rPr>
            </w:pPr>
            <w:r w:rsidRPr="001146F0">
              <w:rPr>
                <w:rFonts w:ascii="Aptos" w:hAnsi="Aptos" w:cs="Tahoma"/>
                <w:color w:val="000000"/>
                <w:sz w:val="20"/>
                <w:szCs w:val="20"/>
              </w:rPr>
              <w:t>Compare and contrast the most important points presented by two texts on the same topic.</w:t>
            </w:r>
          </w:p>
        </w:tc>
      </w:tr>
      <w:tr w:rsidR="00C63727" w:rsidRPr="001146F0" w14:paraId="23F78AA9" w14:textId="77777777" w:rsidTr="00585752">
        <w:trPr>
          <w:cantSplit/>
          <w:trHeight w:val="85"/>
        </w:trPr>
        <w:tc>
          <w:tcPr>
            <w:tcW w:w="1350" w:type="dxa"/>
            <w:tcBorders>
              <w:top w:val="single" w:sz="6" w:space="0" w:color="auto"/>
              <w:bottom w:val="single" w:sz="2" w:space="0" w:color="auto"/>
              <w:right w:val="single" w:sz="6" w:space="0" w:color="auto"/>
            </w:tcBorders>
          </w:tcPr>
          <w:p w14:paraId="7B3A66C8" w14:textId="77777777" w:rsidR="00C63727" w:rsidRPr="001146F0" w:rsidRDefault="00C63727" w:rsidP="000C7605">
            <w:pPr>
              <w:spacing w:before="120"/>
              <w:rPr>
                <w:rFonts w:ascii="Aptos" w:hAnsi="Aptos"/>
                <w:sz w:val="18"/>
                <w:szCs w:val="18"/>
              </w:rPr>
            </w:pPr>
            <w:r w:rsidRPr="001146F0">
              <w:rPr>
                <w:rFonts w:ascii="Aptos" w:hAnsi="Aptos"/>
                <w:sz w:val="18"/>
                <w:szCs w:val="18"/>
              </w:rPr>
              <w:t>Range of Reading and Level of Text Complexity</w:t>
            </w:r>
          </w:p>
        </w:tc>
        <w:tc>
          <w:tcPr>
            <w:tcW w:w="1089" w:type="dxa"/>
            <w:tcBorders>
              <w:top w:val="single" w:sz="6" w:space="0" w:color="auto"/>
              <w:left w:val="single" w:sz="6" w:space="0" w:color="auto"/>
              <w:bottom w:val="single" w:sz="6" w:space="0" w:color="auto"/>
              <w:right w:val="single" w:sz="6" w:space="0" w:color="auto"/>
            </w:tcBorders>
          </w:tcPr>
          <w:p w14:paraId="0A85F6FA"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RI.2.</w:t>
            </w:r>
            <w:r w:rsidR="00C63727" w:rsidRPr="001146F0">
              <w:rPr>
                <w:rFonts w:ascii="Aptos" w:hAnsi="Aptos"/>
                <w:b/>
                <w:bCs/>
                <w:sz w:val="20"/>
                <w:szCs w:val="20"/>
              </w:rPr>
              <w:t>10</w:t>
            </w:r>
          </w:p>
        </w:tc>
        <w:tc>
          <w:tcPr>
            <w:tcW w:w="7983" w:type="dxa"/>
            <w:tcBorders>
              <w:top w:val="single" w:sz="6" w:space="0" w:color="auto"/>
              <w:left w:val="single" w:sz="6" w:space="0" w:color="auto"/>
              <w:bottom w:val="single" w:sz="6" w:space="0" w:color="auto"/>
            </w:tcBorders>
          </w:tcPr>
          <w:p w14:paraId="50609316" w14:textId="77777777" w:rsidR="00C63727" w:rsidRPr="001146F0" w:rsidRDefault="00FB65DE" w:rsidP="00FB65DE">
            <w:pPr>
              <w:spacing w:before="120"/>
              <w:rPr>
                <w:rFonts w:ascii="Aptos" w:hAnsi="Aptos" w:cs="Tahoma"/>
                <w:sz w:val="20"/>
                <w:szCs w:val="20"/>
              </w:rPr>
            </w:pPr>
            <w:r w:rsidRPr="001146F0">
              <w:rPr>
                <w:rFonts w:ascii="Aptos" w:hAnsi="Aptos" w:cs="Tahoma"/>
                <w:sz w:val="20"/>
                <w:szCs w:val="20"/>
              </w:rPr>
              <w:t>Independently and proficiently read and comprehend informational texts, including history/social studies, science, mathematical, and technical texts, exhibiting complexity appropriate for at least grade 2. (See more on qualitative and quantitative dimensions of text complexity.)</w:t>
            </w:r>
          </w:p>
        </w:tc>
      </w:tr>
    </w:tbl>
    <w:p w14:paraId="6A8F3CCD" w14:textId="77777777" w:rsidR="00C63727" w:rsidRPr="001146F0" w:rsidRDefault="00C63727" w:rsidP="00C63727">
      <w:pPr>
        <w:rPr>
          <w:rFonts w:ascii="Aptos" w:hAnsi="Aptos"/>
        </w:rPr>
      </w:pPr>
    </w:p>
    <w:p w14:paraId="141C6249" w14:textId="77777777" w:rsidR="00C63727" w:rsidRPr="001146F0" w:rsidRDefault="00C63727" w:rsidP="00C63727">
      <w:pPr>
        <w:pStyle w:val="Header"/>
        <w:tabs>
          <w:tab w:val="clear" w:pos="4320"/>
          <w:tab w:val="clear" w:pos="8640"/>
        </w:tabs>
        <w:rPr>
          <w:rFonts w:ascii="Aptos" w:hAnsi="Aptos"/>
        </w:rPr>
      </w:pPr>
    </w:p>
    <w:p w14:paraId="1FF34DE2" w14:textId="77777777" w:rsidR="00C63727" w:rsidRPr="001146F0" w:rsidRDefault="00C63727" w:rsidP="00C63727">
      <w:pPr>
        <w:pStyle w:val="Header"/>
        <w:tabs>
          <w:tab w:val="clear" w:pos="4320"/>
          <w:tab w:val="clear" w:pos="8640"/>
        </w:tabs>
        <w:rPr>
          <w:rFonts w:ascii="Aptos" w:hAnsi="Aptos"/>
        </w:rPr>
      </w:pPr>
    </w:p>
    <w:p w14:paraId="53FF95E4" w14:textId="77777777" w:rsidR="00C63727" w:rsidRPr="001146F0" w:rsidRDefault="00C63727" w:rsidP="00C63727">
      <w:pPr>
        <w:pStyle w:val="Header"/>
        <w:tabs>
          <w:tab w:val="clear" w:pos="4320"/>
          <w:tab w:val="clear" w:pos="8640"/>
        </w:tabs>
        <w:rPr>
          <w:rFonts w:ascii="Aptos" w:hAnsi="Aptos"/>
        </w:rPr>
      </w:pPr>
    </w:p>
    <w:p w14:paraId="0F262DEA" w14:textId="77777777" w:rsidR="00C63727" w:rsidRPr="001146F0" w:rsidRDefault="00C63727" w:rsidP="00C63727">
      <w:pPr>
        <w:rPr>
          <w:rFonts w:ascii="Aptos" w:hAnsi="Aptos"/>
        </w:rPr>
      </w:pPr>
      <w:r w:rsidRPr="001146F0">
        <w:rPr>
          <w:rFonts w:ascii="Aptos" w:hAnsi="Aptos"/>
        </w:rPr>
        <w:br w:type="page"/>
      </w:r>
    </w:p>
    <w:p w14:paraId="46BC1491" w14:textId="382FBE10" w:rsidR="00C63727" w:rsidRPr="001146F0" w:rsidRDefault="00C63727" w:rsidP="00C63727">
      <w:pPr>
        <w:pStyle w:val="Heading1"/>
        <w:rPr>
          <w:rFonts w:ascii="Aptos" w:hAnsi="Aptos"/>
          <w:b/>
          <w:color w:val="000000"/>
        </w:rPr>
      </w:pPr>
    </w:p>
    <w:p w14:paraId="386DDF1C" w14:textId="77777777" w:rsidR="00C63727" w:rsidRPr="001146F0" w:rsidRDefault="00C63727" w:rsidP="00C63727">
      <w:pPr>
        <w:pStyle w:val="Heading1"/>
        <w:rPr>
          <w:rFonts w:ascii="Aptos" w:hAnsi="Aptos"/>
          <w:b/>
          <w:color w:val="000000"/>
        </w:rPr>
      </w:pPr>
    </w:p>
    <w:p w14:paraId="6A15063E" w14:textId="77777777" w:rsidR="00C63727" w:rsidRPr="001146F0" w:rsidRDefault="00C63727" w:rsidP="00C63727">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39D66E5" w14:textId="77777777" w:rsidR="00C63727" w:rsidRPr="001146F0" w:rsidRDefault="00E60527" w:rsidP="00C63727">
      <w:pPr>
        <w:rPr>
          <w:rFonts w:ascii="Aptos" w:hAnsi="Aptos"/>
        </w:rPr>
      </w:pPr>
      <w:r w:rsidRPr="001146F0">
        <w:rPr>
          <w:rFonts w:ascii="Aptos" w:hAnsi="Aptos" w:cs="Tahoma"/>
          <w:b/>
          <w:color w:val="000000"/>
          <w:sz w:val="28"/>
          <w:szCs w:val="20"/>
        </w:rPr>
        <w:t>STRAND</w:t>
      </w:r>
      <w:r w:rsidR="00C63727"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C63727" w:rsidRPr="001146F0">
        <w:rPr>
          <w:rFonts w:ascii="Aptos" w:hAnsi="Aptos" w:cs="Tahoma"/>
          <w:iCs/>
          <w:color w:val="000000"/>
          <w:sz w:val="28"/>
          <w:szCs w:val="20"/>
        </w:rPr>
        <w:t xml:space="preserve">Reading – Informational Text </w:t>
      </w:r>
    </w:p>
    <w:p w14:paraId="08812807" w14:textId="77777777" w:rsidR="00C63727" w:rsidRPr="001146F0" w:rsidRDefault="00C63727" w:rsidP="00C63727">
      <w:pPr>
        <w:rPr>
          <w:rFonts w:ascii="Aptos" w:hAnsi="Aptos"/>
          <w:sz w:val="16"/>
        </w:rPr>
      </w:pPr>
    </w:p>
    <w:tbl>
      <w:tblPr>
        <w:tblW w:w="10422" w:type="dxa"/>
        <w:tblInd w:w="-522" w:type="dxa"/>
        <w:tblLayout w:type="fixed"/>
        <w:tblLook w:val="0000" w:firstRow="0" w:lastRow="0" w:firstColumn="0" w:lastColumn="0" w:noHBand="0" w:noVBand="0"/>
      </w:tblPr>
      <w:tblGrid>
        <w:gridCol w:w="1350"/>
        <w:gridCol w:w="1089"/>
        <w:gridCol w:w="7983"/>
      </w:tblGrid>
      <w:tr w:rsidR="00C63727" w:rsidRPr="001146F0" w14:paraId="56ED56F9" w14:textId="77777777" w:rsidTr="00585752">
        <w:trPr>
          <w:cantSplit/>
        </w:trPr>
        <w:tc>
          <w:tcPr>
            <w:tcW w:w="10422" w:type="dxa"/>
            <w:gridSpan w:val="3"/>
            <w:tcBorders>
              <w:top w:val="single" w:sz="6" w:space="0" w:color="auto"/>
            </w:tcBorders>
            <w:shd w:val="clear" w:color="auto" w:fill="C0C0C0"/>
          </w:tcPr>
          <w:p w14:paraId="5DE936EF" w14:textId="77777777" w:rsidR="00C63727" w:rsidRPr="001146F0" w:rsidRDefault="00C63727" w:rsidP="00C63727">
            <w:pPr>
              <w:pStyle w:val="Heading8"/>
              <w:jc w:val="center"/>
              <w:rPr>
                <w:rFonts w:ascii="Aptos" w:hAnsi="Aptos"/>
                <w:sz w:val="36"/>
              </w:rPr>
            </w:pPr>
            <w:r w:rsidRPr="001146F0">
              <w:rPr>
                <w:rFonts w:ascii="Aptos" w:hAnsi="Aptos"/>
                <w:sz w:val="36"/>
              </w:rPr>
              <w:t>Grade 3</w:t>
            </w:r>
          </w:p>
        </w:tc>
      </w:tr>
      <w:tr w:rsidR="002829A8" w:rsidRPr="001146F0" w14:paraId="3BA24DA6" w14:textId="77777777" w:rsidTr="00585752">
        <w:trPr>
          <w:cantSplit/>
        </w:trPr>
        <w:tc>
          <w:tcPr>
            <w:tcW w:w="2439" w:type="dxa"/>
            <w:gridSpan w:val="2"/>
            <w:tcBorders>
              <w:bottom w:val="single" w:sz="6" w:space="0" w:color="auto"/>
              <w:right w:val="single" w:sz="6" w:space="0" w:color="auto"/>
            </w:tcBorders>
            <w:shd w:val="clear" w:color="auto" w:fill="808080"/>
          </w:tcPr>
          <w:p w14:paraId="6A2E7ABA" w14:textId="77777777" w:rsidR="002829A8" w:rsidRPr="001146F0" w:rsidRDefault="002829A8" w:rsidP="002829A8">
            <w:pPr>
              <w:rPr>
                <w:rFonts w:ascii="Aptos" w:hAnsi="Aptos"/>
                <w:sz w:val="28"/>
              </w:rPr>
            </w:pPr>
            <w:r w:rsidRPr="001146F0">
              <w:rPr>
                <w:rFonts w:ascii="Aptos" w:hAnsi="Aptos"/>
                <w:sz w:val="28"/>
              </w:rPr>
              <w:t>Cluster</w:t>
            </w:r>
          </w:p>
        </w:tc>
        <w:tc>
          <w:tcPr>
            <w:tcW w:w="7983" w:type="dxa"/>
            <w:tcBorders>
              <w:left w:val="single" w:sz="6" w:space="0" w:color="auto"/>
              <w:bottom w:val="single" w:sz="6" w:space="0" w:color="auto"/>
            </w:tcBorders>
            <w:shd w:val="clear" w:color="auto" w:fill="808080"/>
          </w:tcPr>
          <w:p w14:paraId="14271D78" w14:textId="77777777" w:rsidR="002829A8" w:rsidRPr="001146F0" w:rsidRDefault="002829A8" w:rsidP="00C63727">
            <w:pPr>
              <w:rPr>
                <w:rFonts w:ascii="Aptos" w:hAnsi="Aptos"/>
                <w:sz w:val="28"/>
              </w:rPr>
            </w:pPr>
            <w:r w:rsidRPr="001146F0">
              <w:rPr>
                <w:rFonts w:ascii="Aptos" w:hAnsi="Aptos"/>
                <w:sz w:val="28"/>
              </w:rPr>
              <w:t>Standards as written</w:t>
            </w:r>
          </w:p>
        </w:tc>
      </w:tr>
      <w:tr w:rsidR="005A517C" w:rsidRPr="001146F0" w14:paraId="44859DAA" w14:textId="77777777" w:rsidTr="00585752">
        <w:trPr>
          <w:cantSplit/>
          <w:trHeight w:val="85"/>
        </w:trPr>
        <w:tc>
          <w:tcPr>
            <w:tcW w:w="1350" w:type="dxa"/>
            <w:vMerge w:val="restart"/>
            <w:tcBorders>
              <w:top w:val="single" w:sz="6" w:space="0" w:color="auto"/>
              <w:right w:val="single" w:sz="6" w:space="0" w:color="auto"/>
            </w:tcBorders>
          </w:tcPr>
          <w:p w14:paraId="5C89B6F7" w14:textId="77777777" w:rsidR="005A517C" w:rsidRPr="001146F0" w:rsidRDefault="005A517C" w:rsidP="000C7605">
            <w:pPr>
              <w:spacing w:before="120"/>
              <w:rPr>
                <w:rFonts w:ascii="Aptos" w:hAnsi="Aptos"/>
                <w:sz w:val="18"/>
                <w:szCs w:val="18"/>
              </w:rPr>
            </w:pPr>
            <w:r w:rsidRPr="001146F0">
              <w:rPr>
                <w:rFonts w:ascii="Aptos" w:hAnsi="Aptos"/>
                <w:sz w:val="18"/>
                <w:szCs w:val="18"/>
              </w:rPr>
              <w:t>Key Ideas and Details</w:t>
            </w:r>
          </w:p>
        </w:tc>
        <w:tc>
          <w:tcPr>
            <w:tcW w:w="1089" w:type="dxa"/>
            <w:tcBorders>
              <w:top w:val="single" w:sz="6" w:space="0" w:color="auto"/>
              <w:left w:val="single" w:sz="6" w:space="0" w:color="auto"/>
              <w:bottom w:val="single" w:sz="6" w:space="0" w:color="auto"/>
              <w:right w:val="single" w:sz="6" w:space="0" w:color="auto"/>
            </w:tcBorders>
          </w:tcPr>
          <w:p w14:paraId="2A3CFD85" w14:textId="77777777" w:rsidR="005A517C" w:rsidRPr="001146F0" w:rsidRDefault="005A517C" w:rsidP="000C7605">
            <w:pPr>
              <w:spacing w:before="120"/>
              <w:jc w:val="center"/>
              <w:rPr>
                <w:rFonts w:ascii="Aptos" w:hAnsi="Aptos"/>
                <w:b/>
                <w:bCs/>
                <w:sz w:val="20"/>
                <w:szCs w:val="20"/>
              </w:rPr>
            </w:pPr>
            <w:r w:rsidRPr="001146F0">
              <w:rPr>
                <w:rFonts w:ascii="Aptos" w:hAnsi="Aptos"/>
                <w:b/>
                <w:bCs/>
                <w:sz w:val="20"/>
                <w:szCs w:val="20"/>
              </w:rPr>
              <w:t>RI.3.1</w:t>
            </w:r>
          </w:p>
        </w:tc>
        <w:tc>
          <w:tcPr>
            <w:tcW w:w="7983" w:type="dxa"/>
            <w:tcBorders>
              <w:top w:val="single" w:sz="6" w:space="0" w:color="auto"/>
              <w:left w:val="single" w:sz="6" w:space="0" w:color="auto"/>
              <w:bottom w:val="single" w:sz="6" w:space="0" w:color="auto"/>
            </w:tcBorders>
            <w:vAlign w:val="bottom"/>
          </w:tcPr>
          <w:p w14:paraId="00D69E5A" w14:textId="77777777" w:rsidR="005A517C" w:rsidRPr="001146F0" w:rsidRDefault="005A517C" w:rsidP="005A517C">
            <w:pPr>
              <w:spacing w:before="120"/>
              <w:rPr>
                <w:rFonts w:ascii="Aptos" w:hAnsi="Aptos" w:cs="Tahoma"/>
                <w:color w:val="000000"/>
                <w:sz w:val="20"/>
                <w:szCs w:val="20"/>
              </w:rPr>
            </w:pPr>
            <w:r w:rsidRPr="001146F0">
              <w:rPr>
                <w:rFonts w:ascii="Aptos" w:hAnsi="Aptos" w:cs="Tahoma"/>
                <w:color w:val="000000"/>
                <w:sz w:val="20"/>
                <w:szCs w:val="20"/>
              </w:rPr>
              <w:t>Ask and answer questions to demonstrate understanding of a text, referring explicitly to the text as the basis for the answers.</w:t>
            </w:r>
          </w:p>
        </w:tc>
      </w:tr>
      <w:tr w:rsidR="005A517C" w:rsidRPr="001146F0" w14:paraId="4B3906CA" w14:textId="77777777" w:rsidTr="00585752">
        <w:trPr>
          <w:cantSplit/>
          <w:trHeight w:val="504"/>
        </w:trPr>
        <w:tc>
          <w:tcPr>
            <w:tcW w:w="1350" w:type="dxa"/>
            <w:vMerge/>
            <w:tcBorders>
              <w:right w:val="single" w:sz="6" w:space="0" w:color="auto"/>
            </w:tcBorders>
          </w:tcPr>
          <w:p w14:paraId="54FE5AB9" w14:textId="77777777" w:rsidR="005A517C" w:rsidRPr="001146F0" w:rsidRDefault="005A517C"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3CEB59F4" w14:textId="77777777" w:rsidR="005A517C" w:rsidRPr="001146F0" w:rsidRDefault="005A517C" w:rsidP="000C7605">
            <w:pPr>
              <w:spacing w:before="120"/>
              <w:jc w:val="center"/>
              <w:rPr>
                <w:rFonts w:ascii="Aptos" w:hAnsi="Aptos"/>
                <w:b/>
                <w:bCs/>
                <w:sz w:val="20"/>
                <w:szCs w:val="20"/>
              </w:rPr>
            </w:pPr>
            <w:r w:rsidRPr="001146F0">
              <w:rPr>
                <w:rFonts w:ascii="Aptos" w:hAnsi="Aptos"/>
                <w:b/>
                <w:bCs/>
                <w:sz w:val="20"/>
                <w:szCs w:val="20"/>
              </w:rPr>
              <w:t>RI.3.2</w:t>
            </w:r>
          </w:p>
        </w:tc>
        <w:tc>
          <w:tcPr>
            <w:tcW w:w="7983" w:type="dxa"/>
            <w:tcBorders>
              <w:top w:val="single" w:sz="6" w:space="0" w:color="auto"/>
              <w:left w:val="single" w:sz="6" w:space="0" w:color="auto"/>
              <w:bottom w:val="single" w:sz="6" w:space="0" w:color="auto"/>
            </w:tcBorders>
            <w:vAlign w:val="bottom"/>
          </w:tcPr>
          <w:p w14:paraId="2BE6AAF3" w14:textId="77777777" w:rsidR="005A517C" w:rsidRPr="001146F0" w:rsidRDefault="005A517C" w:rsidP="005A517C">
            <w:pPr>
              <w:spacing w:before="120"/>
              <w:rPr>
                <w:rFonts w:ascii="Aptos" w:hAnsi="Aptos" w:cs="Tahoma"/>
                <w:color w:val="000000"/>
                <w:sz w:val="20"/>
                <w:szCs w:val="20"/>
              </w:rPr>
            </w:pPr>
            <w:r w:rsidRPr="001146F0">
              <w:rPr>
                <w:rFonts w:ascii="Aptos" w:hAnsi="Aptos" w:cs="Tahoma"/>
                <w:color w:val="000000"/>
                <w:sz w:val="20"/>
                <w:szCs w:val="20"/>
              </w:rPr>
              <w:t>Determine the main idea of a text; recount the key details and explain how they support the main idea.</w:t>
            </w:r>
          </w:p>
        </w:tc>
      </w:tr>
      <w:tr w:rsidR="00C63727" w:rsidRPr="001146F0" w14:paraId="59BFF182" w14:textId="77777777" w:rsidTr="00585752">
        <w:trPr>
          <w:cantSplit/>
          <w:trHeight w:val="504"/>
        </w:trPr>
        <w:tc>
          <w:tcPr>
            <w:tcW w:w="1350" w:type="dxa"/>
            <w:vMerge/>
            <w:tcBorders>
              <w:bottom w:val="single" w:sz="6" w:space="0" w:color="auto"/>
              <w:right w:val="single" w:sz="6" w:space="0" w:color="auto"/>
            </w:tcBorders>
          </w:tcPr>
          <w:p w14:paraId="65C65D68" w14:textId="77777777" w:rsidR="00C63727" w:rsidRPr="001146F0" w:rsidRDefault="00C63727"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05FA3973"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RI.3.</w:t>
            </w:r>
            <w:r w:rsidR="00C63727" w:rsidRPr="001146F0">
              <w:rPr>
                <w:rFonts w:ascii="Aptos" w:hAnsi="Aptos"/>
                <w:b/>
                <w:bCs/>
                <w:sz w:val="20"/>
                <w:szCs w:val="20"/>
              </w:rPr>
              <w:t>3</w:t>
            </w:r>
          </w:p>
        </w:tc>
        <w:tc>
          <w:tcPr>
            <w:tcW w:w="7983" w:type="dxa"/>
            <w:tcBorders>
              <w:top w:val="single" w:sz="6" w:space="0" w:color="auto"/>
              <w:left w:val="single" w:sz="6" w:space="0" w:color="auto"/>
              <w:bottom w:val="single" w:sz="6" w:space="0" w:color="auto"/>
            </w:tcBorders>
          </w:tcPr>
          <w:p w14:paraId="6B7A9C02" w14:textId="77777777" w:rsidR="00C63727" w:rsidRPr="001146F0" w:rsidRDefault="005A517C" w:rsidP="005A517C">
            <w:pPr>
              <w:spacing w:before="120"/>
              <w:rPr>
                <w:rFonts w:ascii="Aptos" w:hAnsi="Aptos" w:cs="Tahoma"/>
                <w:sz w:val="20"/>
              </w:rPr>
            </w:pPr>
            <w:r w:rsidRPr="001146F0">
              <w:rPr>
                <w:rFonts w:ascii="Aptos" w:hAnsi="Aptos" w:cs="Tahoma"/>
                <w:sz w:val="20"/>
              </w:rPr>
              <w:t>Describe the relationship between a series of historical events, scientific ideas or concepts, mathematical ideas or concepts, or steps in technical procedures in a text, using language that pertains to time, sequence, and cause/effect.</w:t>
            </w:r>
          </w:p>
        </w:tc>
      </w:tr>
      <w:tr w:rsidR="00C63727" w:rsidRPr="001146F0" w14:paraId="77C30178" w14:textId="77777777" w:rsidTr="00585752">
        <w:trPr>
          <w:cantSplit/>
          <w:trHeight w:val="504"/>
        </w:trPr>
        <w:tc>
          <w:tcPr>
            <w:tcW w:w="1350" w:type="dxa"/>
            <w:vMerge w:val="restart"/>
            <w:tcBorders>
              <w:top w:val="single" w:sz="6" w:space="0" w:color="auto"/>
              <w:right w:val="single" w:sz="6" w:space="0" w:color="auto"/>
            </w:tcBorders>
          </w:tcPr>
          <w:p w14:paraId="33A100F0" w14:textId="77777777" w:rsidR="00C63727" w:rsidRPr="001146F0" w:rsidRDefault="00C63727" w:rsidP="000C7605">
            <w:pPr>
              <w:spacing w:before="120"/>
              <w:rPr>
                <w:rFonts w:ascii="Aptos" w:hAnsi="Aptos"/>
                <w:sz w:val="18"/>
                <w:szCs w:val="18"/>
              </w:rPr>
            </w:pPr>
            <w:r w:rsidRPr="001146F0">
              <w:rPr>
                <w:rFonts w:ascii="Aptos" w:hAnsi="Aptos"/>
                <w:sz w:val="18"/>
                <w:szCs w:val="18"/>
              </w:rPr>
              <w:t>Craft and Structure</w:t>
            </w:r>
          </w:p>
        </w:tc>
        <w:tc>
          <w:tcPr>
            <w:tcW w:w="1089" w:type="dxa"/>
            <w:tcBorders>
              <w:top w:val="single" w:sz="6" w:space="0" w:color="auto"/>
              <w:left w:val="single" w:sz="6" w:space="0" w:color="auto"/>
              <w:bottom w:val="single" w:sz="6" w:space="0" w:color="auto"/>
              <w:right w:val="single" w:sz="6" w:space="0" w:color="auto"/>
            </w:tcBorders>
          </w:tcPr>
          <w:p w14:paraId="42ADC291"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RI.3.</w:t>
            </w:r>
            <w:r w:rsidR="00C63727" w:rsidRPr="001146F0">
              <w:rPr>
                <w:rFonts w:ascii="Aptos" w:hAnsi="Aptos"/>
                <w:b/>
                <w:bCs/>
                <w:sz w:val="20"/>
                <w:szCs w:val="20"/>
              </w:rPr>
              <w:t>4</w:t>
            </w:r>
          </w:p>
        </w:tc>
        <w:tc>
          <w:tcPr>
            <w:tcW w:w="7983" w:type="dxa"/>
            <w:tcBorders>
              <w:top w:val="single" w:sz="6" w:space="0" w:color="auto"/>
              <w:left w:val="single" w:sz="6" w:space="0" w:color="auto"/>
              <w:bottom w:val="single" w:sz="6" w:space="0" w:color="auto"/>
            </w:tcBorders>
          </w:tcPr>
          <w:p w14:paraId="1F0E042D" w14:textId="77777777" w:rsidR="00C63727" w:rsidRPr="001146F0" w:rsidRDefault="005A517C" w:rsidP="005A517C">
            <w:pPr>
              <w:spacing w:before="120"/>
              <w:rPr>
                <w:rFonts w:ascii="Aptos" w:hAnsi="Aptos" w:cs="Tahoma"/>
                <w:sz w:val="20"/>
                <w:szCs w:val="20"/>
              </w:rPr>
            </w:pPr>
            <w:r w:rsidRPr="001146F0">
              <w:rPr>
                <w:rFonts w:ascii="Aptos" w:hAnsi="Aptos" w:cs="Tahoma"/>
                <w:sz w:val="20"/>
                <w:szCs w:val="20"/>
              </w:rPr>
              <w:t>Determine the meaning of general academic and domain-specific words and phrases in a text relevant to a grade 3 topic or subject area. (See grade 3 Language Standards 4–6 on applying knowledge of vocabulary to reading.)</w:t>
            </w:r>
          </w:p>
        </w:tc>
      </w:tr>
      <w:tr w:rsidR="00C63727" w:rsidRPr="001146F0" w14:paraId="04AE6E08" w14:textId="77777777" w:rsidTr="00585752">
        <w:trPr>
          <w:cantSplit/>
          <w:trHeight w:val="504"/>
        </w:trPr>
        <w:tc>
          <w:tcPr>
            <w:tcW w:w="1350" w:type="dxa"/>
            <w:vMerge/>
            <w:tcBorders>
              <w:right w:val="single" w:sz="6" w:space="0" w:color="auto"/>
            </w:tcBorders>
          </w:tcPr>
          <w:p w14:paraId="0F1C519B" w14:textId="77777777" w:rsidR="00C63727" w:rsidRPr="001146F0" w:rsidRDefault="00C63727"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4C736845"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RI.3.</w:t>
            </w:r>
            <w:r w:rsidR="00C63727" w:rsidRPr="001146F0">
              <w:rPr>
                <w:rFonts w:ascii="Aptos" w:hAnsi="Aptos"/>
                <w:b/>
                <w:bCs/>
                <w:sz w:val="20"/>
                <w:szCs w:val="20"/>
              </w:rPr>
              <w:t>5</w:t>
            </w:r>
          </w:p>
        </w:tc>
        <w:tc>
          <w:tcPr>
            <w:tcW w:w="7983" w:type="dxa"/>
            <w:tcBorders>
              <w:top w:val="single" w:sz="6" w:space="0" w:color="auto"/>
              <w:left w:val="single" w:sz="6" w:space="0" w:color="auto"/>
              <w:bottom w:val="single" w:sz="6" w:space="0" w:color="auto"/>
            </w:tcBorders>
          </w:tcPr>
          <w:p w14:paraId="02740B6B" w14:textId="77777777" w:rsidR="005A517C" w:rsidRPr="001146F0" w:rsidRDefault="005A517C" w:rsidP="005A517C">
            <w:pPr>
              <w:spacing w:before="120"/>
              <w:rPr>
                <w:rFonts w:ascii="Aptos" w:hAnsi="Aptos" w:cs="Tahoma"/>
                <w:sz w:val="20"/>
                <w:szCs w:val="20"/>
              </w:rPr>
            </w:pPr>
            <w:r w:rsidRPr="001146F0">
              <w:rPr>
                <w:rFonts w:ascii="Aptos" w:hAnsi="Aptos" w:cs="Tahoma"/>
                <w:sz w:val="20"/>
                <w:szCs w:val="20"/>
              </w:rPr>
              <w:t xml:space="preserve">Use text features and search tools (e.g., key words, sidebars, hyperlinks) to locate information relevant to a given topic efficiently. </w:t>
            </w:r>
          </w:p>
          <w:p w14:paraId="38E6AE03" w14:textId="77777777" w:rsidR="00C63727" w:rsidRPr="001146F0" w:rsidRDefault="005A517C" w:rsidP="005A517C">
            <w:pPr>
              <w:spacing w:before="120"/>
              <w:rPr>
                <w:rFonts w:ascii="Aptos" w:hAnsi="Aptos" w:cs="Tahoma"/>
                <w:i/>
                <w:sz w:val="20"/>
                <w:szCs w:val="20"/>
              </w:rPr>
            </w:pPr>
            <w:r w:rsidRPr="001146F0">
              <w:rPr>
                <w:rFonts w:ascii="Aptos" w:hAnsi="Aptos" w:cs="Tahoma"/>
                <w:i/>
                <w:sz w:val="20"/>
                <w:szCs w:val="20"/>
              </w:rPr>
              <w:t>For example, students study the characteristics and text features of informational text. Then they develop a research question about a topic of interest, conduct research to locate information, and write a report that uses the text features they have studied—such as a table of contents, headings and subheadings, informative illustrations, an index, and a glossary. (RI.3.5, W.3.2, W.3.7)</w:t>
            </w:r>
          </w:p>
        </w:tc>
      </w:tr>
      <w:tr w:rsidR="00C63727" w:rsidRPr="001146F0" w14:paraId="09746B4E" w14:textId="77777777" w:rsidTr="00585752">
        <w:trPr>
          <w:cantSplit/>
          <w:trHeight w:val="85"/>
        </w:trPr>
        <w:tc>
          <w:tcPr>
            <w:tcW w:w="1350" w:type="dxa"/>
            <w:vMerge/>
            <w:tcBorders>
              <w:bottom w:val="single" w:sz="2" w:space="0" w:color="auto"/>
              <w:right w:val="single" w:sz="6" w:space="0" w:color="auto"/>
            </w:tcBorders>
          </w:tcPr>
          <w:p w14:paraId="32BFD138" w14:textId="77777777" w:rsidR="00C63727" w:rsidRPr="001146F0" w:rsidRDefault="00C63727"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03CA208C"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RI.3.</w:t>
            </w:r>
            <w:r w:rsidR="00C63727" w:rsidRPr="001146F0">
              <w:rPr>
                <w:rFonts w:ascii="Aptos" w:hAnsi="Aptos"/>
                <w:b/>
                <w:bCs/>
                <w:sz w:val="20"/>
                <w:szCs w:val="20"/>
              </w:rPr>
              <w:t>6</w:t>
            </w:r>
          </w:p>
        </w:tc>
        <w:tc>
          <w:tcPr>
            <w:tcW w:w="7983" w:type="dxa"/>
            <w:tcBorders>
              <w:top w:val="single" w:sz="6" w:space="0" w:color="auto"/>
              <w:left w:val="single" w:sz="6" w:space="0" w:color="auto"/>
              <w:bottom w:val="single" w:sz="6" w:space="0" w:color="auto"/>
            </w:tcBorders>
          </w:tcPr>
          <w:p w14:paraId="7C4F4E1B" w14:textId="77777777" w:rsidR="00C63727" w:rsidRPr="001146F0" w:rsidRDefault="005A517C" w:rsidP="005A517C">
            <w:pPr>
              <w:spacing w:before="120"/>
              <w:rPr>
                <w:rFonts w:ascii="Aptos" w:hAnsi="Aptos" w:cs="Tahoma"/>
                <w:sz w:val="20"/>
                <w:szCs w:val="20"/>
              </w:rPr>
            </w:pPr>
            <w:r w:rsidRPr="001146F0">
              <w:rPr>
                <w:rFonts w:ascii="Aptos" w:hAnsi="Aptos" w:cs="Tahoma"/>
                <w:sz w:val="20"/>
                <w:szCs w:val="20"/>
              </w:rPr>
              <w:t>Distinguish their own point of view from that of the author of a text.</w:t>
            </w:r>
          </w:p>
        </w:tc>
      </w:tr>
      <w:tr w:rsidR="00C63727" w:rsidRPr="001146F0" w14:paraId="6EDC2A1A" w14:textId="77777777" w:rsidTr="00585752">
        <w:trPr>
          <w:cantSplit/>
          <w:trHeight w:val="504"/>
        </w:trPr>
        <w:tc>
          <w:tcPr>
            <w:tcW w:w="1350" w:type="dxa"/>
            <w:vMerge w:val="restart"/>
            <w:tcBorders>
              <w:top w:val="single" w:sz="2" w:space="0" w:color="auto"/>
              <w:right w:val="single" w:sz="6" w:space="0" w:color="auto"/>
            </w:tcBorders>
          </w:tcPr>
          <w:p w14:paraId="52454ECD" w14:textId="77777777" w:rsidR="00C63727" w:rsidRPr="001146F0" w:rsidRDefault="00C63727" w:rsidP="000C7605">
            <w:pPr>
              <w:spacing w:before="120"/>
              <w:rPr>
                <w:rFonts w:ascii="Aptos" w:hAnsi="Aptos"/>
                <w:sz w:val="18"/>
                <w:szCs w:val="18"/>
              </w:rPr>
            </w:pPr>
            <w:r w:rsidRPr="001146F0">
              <w:rPr>
                <w:rFonts w:ascii="Aptos" w:hAnsi="Aptos"/>
                <w:sz w:val="18"/>
                <w:szCs w:val="18"/>
              </w:rPr>
              <w:t>Integration of Knowledge and Ideas</w:t>
            </w:r>
          </w:p>
        </w:tc>
        <w:tc>
          <w:tcPr>
            <w:tcW w:w="1089" w:type="dxa"/>
            <w:tcBorders>
              <w:top w:val="single" w:sz="6" w:space="0" w:color="auto"/>
              <w:left w:val="single" w:sz="6" w:space="0" w:color="auto"/>
              <w:bottom w:val="single" w:sz="6" w:space="0" w:color="auto"/>
              <w:right w:val="single" w:sz="6" w:space="0" w:color="auto"/>
            </w:tcBorders>
          </w:tcPr>
          <w:p w14:paraId="47ECE28B"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RI.3.</w:t>
            </w:r>
            <w:r w:rsidR="00C63727" w:rsidRPr="001146F0">
              <w:rPr>
                <w:rFonts w:ascii="Aptos" w:hAnsi="Aptos"/>
                <w:b/>
                <w:bCs/>
                <w:sz w:val="20"/>
                <w:szCs w:val="20"/>
              </w:rPr>
              <w:t>7</w:t>
            </w:r>
          </w:p>
        </w:tc>
        <w:tc>
          <w:tcPr>
            <w:tcW w:w="7983" w:type="dxa"/>
            <w:tcBorders>
              <w:top w:val="single" w:sz="6" w:space="0" w:color="auto"/>
              <w:left w:val="single" w:sz="6" w:space="0" w:color="auto"/>
              <w:bottom w:val="single" w:sz="6" w:space="0" w:color="auto"/>
            </w:tcBorders>
          </w:tcPr>
          <w:p w14:paraId="65BBC0B1" w14:textId="77777777" w:rsidR="00C63727" w:rsidRPr="001146F0" w:rsidRDefault="005A517C" w:rsidP="005A517C">
            <w:pPr>
              <w:tabs>
                <w:tab w:val="left" w:pos="360"/>
              </w:tabs>
              <w:spacing w:before="120"/>
              <w:rPr>
                <w:rFonts w:ascii="Aptos" w:hAnsi="Aptos" w:cs="Tahoma"/>
                <w:sz w:val="20"/>
              </w:rPr>
            </w:pPr>
            <w:r w:rsidRPr="001146F0">
              <w:rPr>
                <w:rFonts w:ascii="Aptos" w:hAnsi="Aptos" w:cs="Tahoma"/>
                <w:sz w:val="20"/>
              </w:rPr>
              <w:t>Use information gained from illustrations (e.g., maps, photographs) and the words, numbers, and symbols in a text to demonstrate understanding of the text (e.g., where, when, why, and how key events occur).</w:t>
            </w:r>
          </w:p>
        </w:tc>
      </w:tr>
      <w:tr w:rsidR="005A517C" w:rsidRPr="001146F0" w14:paraId="094F560F" w14:textId="77777777" w:rsidTr="00585752">
        <w:trPr>
          <w:cantSplit/>
          <w:trHeight w:val="504"/>
        </w:trPr>
        <w:tc>
          <w:tcPr>
            <w:tcW w:w="1350" w:type="dxa"/>
            <w:vMerge/>
            <w:tcBorders>
              <w:right w:val="single" w:sz="6" w:space="0" w:color="auto"/>
            </w:tcBorders>
          </w:tcPr>
          <w:p w14:paraId="0F48258E" w14:textId="77777777" w:rsidR="005A517C" w:rsidRPr="001146F0" w:rsidRDefault="005A517C"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5DD560AC" w14:textId="77777777" w:rsidR="005A517C" w:rsidRPr="001146F0" w:rsidRDefault="005A517C" w:rsidP="000C7605">
            <w:pPr>
              <w:spacing w:before="120"/>
              <w:jc w:val="center"/>
              <w:rPr>
                <w:rFonts w:ascii="Aptos" w:hAnsi="Aptos"/>
                <w:b/>
                <w:bCs/>
                <w:sz w:val="20"/>
                <w:szCs w:val="20"/>
              </w:rPr>
            </w:pPr>
            <w:r w:rsidRPr="001146F0">
              <w:rPr>
                <w:rFonts w:ascii="Aptos" w:hAnsi="Aptos"/>
                <w:b/>
                <w:bCs/>
                <w:sz w:val="20"/>
                <w:szCs w:val="20"/>
              </w:rPr>
              <w:t>RI.3.8</w:t>
            </w:r>
          </w:p>
        </w:tc>
        <w:tc>
          <w:tcPr>
            <w:tcW w:w="7983" w:type="dxa"/>
            <w:tcBorders>
              <w:top w:val="single" w:sz="6" w:space="0" w:color="auto"/>
              <w:left w:val="single" w:sz="6" w:space="0" w:color="auto"/>
              <w:bottom w:val="single" w:sz="6" w:space="0" w:color="auto"/>
            </w:tcBorders>
            <w:vAlign w:val="bottom"/>
          </w:tcPr>
          <w:p w14:paraId="5DEA8724" w14:textId="77777777" w:rsidR="005A517C" w:rsidRPr="001146F0" w:rsidRDefault="005A517C" w:rsidP="005A517C">
            <w:pPr>
              <w:spacing w:before="120"/>
              <w:rPr>
                <w:rFonts w:ascii="Aptos" w:hAnsi="Aptos" w:cs="Tahoma"/>
                <w:color w:val="000000"/>
                <w:sz w:val="20"/>
                <w:szCs w:val="20"/>
              </w:rPr>
            </w:pPr>
            <w:r w:rsidRPr="001146F0">
              <w:rPr>
                <w:rFonts w:ascii="Aptos" w:hAnsi="Aptos" w:cs="Tahoma"/>
                <w:color w:val="000000"/>
                <w:sz w:val="20"/>
                <w:szCs w:val="20"/>
              </w:rPr>
              <w:t>Describe the logical connection between particular sentences and paragraphs in a text (e.g., comparison, cause/effect, first/second/third in a sequence).</w:t>
            </w:r>
          </w:p>
        </w:tc>
      </w:tr>
      <w:tr w:rsidR="005A517C" w:rsidRPr="001146F0" w14:paraId="0D757E56" w14:textId="77777777" w:rsidTr="00585752">
        <w:trPr>
          <w:cantSplit/>
          <w:trHeight w:val="504"/>
        </w:trPr>
        <w:tc>
          <w:tcPr>
            <w:tcW w:w="1350" w:type="dxa"/>
            <w:vMerge/>
            <w:tcBorders>
              <w:right w:val="single" w:sz="6" w:space="0" w:color="auto"/>
            </w:tcBorders>
          </w:tcPr>
          <w:p w14:paraId="43A53918" w14:textId="77777777" w:rsidR="005A517C" w:rsidRPr="001146F0" w:rsidRDefault="005A517C"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348C17AD" w14:textId="77777777" w:rsidR="005A517C" w:rsidRPr="001146F0" w:rsidRDefault="005A517C" w:rsidP="000C7605">
            <w:pPr>
              <w:spacing w:before="120"/>
              <w:jc w:val="center"/>
              <w:rPr>
                <w:rFonts w:ascii="Aptos" w:hAnsi="Aptos"/>
                <w:b/>
                <w:bCs/>
                <w:sz w:val="20"/>
                <w:szCs w:val="20"/>
              </w:rPr>
            </w:pPr>
            <w:r w:rsidRPr="001146F0">
              <w:rPr>
                <w:rFonts w:ascii="Aptos" w:hAnsi="Aptos"/>
                <w:b/>
                <w:bCs/>
                <w:sz w:val="20"/>
                <w:szCs w:val="20"/>
              </w:rPr>
              <w:t>RI.3.9</w:t>
            </w:r>
          </w:p>
        </w:tc>
        <w:tc>
          <w:tcPr>
            <w:tcW w:w="7983" w:type="dxa"/>
            <w:tcBorders>
              <w:top w:val="single" w:sz="6" w:space="0" w:color="auto"/>
              <w:left w:val="single" w:sz="6" w:space="0" w:color="auto"/>
              <w:bottom w:val="single" w:sz="6" w:space="0" w:color="auto"/>
            </w:tcBorders>
            <w:vAlign w:val="bottom"/>
          </w:tcPr>
          <w:p w14:paraId="7D750609" w14:textId="77777777" w:rsidR="005A517C" w:rsidRPr="001146F0" w:rsidRDefault="005A517C" w:rsidP="005A517C">
            <w:pPr>
              <w:spacing w:before="120"/>
              <w:rPr>
                <w:rFonts w:ascii="Aptos" w:hAnsi="Aptos" w:cs="Tahoma"/>
                <w:color w:val="000000"/>
                <w:sz w:val="20"/>
                <w:szCs w:val="20"/>
              </w:rPr>
            </w:pPr>
            <w:r w:rsidRPr="001146F0">
              <w:rPr>
                <w:rFonts w:ascii="Aptos" w:hAnsi="Aptos" w:cs="Tahoma"/>
                <w:color w:val="000000"/>
                <w:sz w:val="20"/>
                <w:szCs w:val="20"/>
              </w:rPr>
              <w:t>Compare and contrast the most important points and key details presented in two texts on the same topic.</w:t>
            </w:r>
          </w:p>
        </w:tc>
      </w:tr>
      <w:tr w:rsidR="00C63727" w:rsidRPr="001146F0" w14:paraId="450F44AB" w14:textId="77777777" w:rsidTr="00585752">
        <w:trPr>
          <w:cantSplit/>
          <w:trHeight w:val="504"/>
        </w:trPr>
        <w:tc>
          <w:tcPr>
            <w:tcW w:w="1350" w:type="dxa"/>
            <w:tcBorders>
              <w:top w:val="single" w:sz="6" w:space="0" w:color="auto"/>
              <w:bottom w:val="single" w:sz="2" w:space="0" w:color="auto"/>
              <w:right w:val="single" w:sz="6" w:space="0" w:color="auto"/>
            </w:tcBorders>
          </w:tcPr>
          <w:p w14:paraId="6F7C4E7B" w14:textId="77777777" w:rsidR="00C63727" w:rsidRPr="001146F0" w:rsidRDefault="00C63727" w:rsidP="000C7605">
            <w:pPr>
              <w:spacing w:before="120"/>
              <w:rPr>
                <w:rFonts w:ascii="Aptos" w:hAnsi="Aptos"/>
                <w:sz w:val="18"/>
                <w:szCs w:val="18"/>
              </w:rPr>
            </w:pPr>
            <w:r w:rsidRPr="001146F0">
              <w:rPr>
                <w:rFonts w:ascii="Aptos" w:hAnsi="Aptos"/>
                <w:sz w:val="18"/>
                <w:szCs w:val="18"/>
              </w:rPr>
              <w:t>Range of Reading and Level of Text Complexity</w:t>
            </w:r>
          </w:p>
        </w:tc>
        <w:tc>
          <w:tcPr>
            <w:tcW w:w="1089" w:type="dxa"/>
            <w:tcBorders>
              <w:top w:val="single" w:sz="6" w:space="0" w:color="auto"/>
              <w:left w:val="single" w:sz="6" w:space="0" w:color="auto"/>
              <w:bottom w:val="single" w:sz="6" w:space="0" w:color="auto"/>
              <w:right w:val="single" w:sz="6" w:space="0" w:color="auto"/>
            </w:tcBorders>
          </w:tcPr>
          <w:p w14:paraId="0EDBA917"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RI.3.</w:t>
            </w:r>
            <w:r w:rsidR="00C63727" w:rsidRPr="001146F0">
              <w:rPr>
                <w:rFonts w:ascii="Aptos" w:hAnsi="Aptos"/>
                <w:b/>
                <w:bCs/>
                <w:sz w:val="20"/>
                <w:szCs w:val="20"/>
              </w:rPr>
              <w:t>10</w:t>
            </w:r>
          </w:p>
        </w:tc>
        <w:tc>
          <w:tcPr>
            <w:tcW w:w="7983" w:type="dxa"/>
            <w:tcBorders>
              <w:top w:val="single" w:sz="6" w:space="0" w:color="auto"/>
              <w:left w:val="single" w:sz="6" w:space="0" w:color="auto"/>
              <w:bottom w:val="single" w:sz="6" w:space="0" w:color="auto"/>
            </w:tcBorders>
          </w:tcPr>
          <w:p w14:paraId="1BF29A1E" w14:textId="77777777" w:rsidR="00C63727" w:rsidRPr="001146F0" w:rsidRDefault="005A517C" w:rsidP="005A517C">
            <w:pPr>
              <w:spacing w:before="120"/>
              <w:rPr>
                <w:rFonts w:ascii="Aptos" w:hAnsi="Aptos" w:cs="Tahoma"/>
                <w:sz w:val="20"/>
                <w:szCs w:val="20"/>
              </w:rPr>
            </w:pPr>
            <w:r w:rsidRPr="001146F0">
              <w:rPr>
                <w:rFonts w:ascii="Aptos" w:hAnsi="Aptos" w:cs="Tahoma"/>
                <w:sz w:val="20"/>
                <w:szCs w:val="20"/>
              </w:rPr>
              <w:t>Independently and proficiently read and comprehend informational texts, including history/social studies, science, mathematical, and technical texts, exhibiting complexity appropriate for at least grade 3. (See more on qualitative and quantitative dimensions of text complexity.)</w:t>
            </w:r>
          </w:p>
        </w:tc>
      </w:tr>
    </w:tbl>
    <w:p w14:paraId="75CA30CE" w14:textId="77777777" w:rsidR="00C63727" w:rsidRPr="001146F0" w:rsidRDefault="00C63727" w:rsidP="00C63727">
      <w:pPr>
        <w:rPr>
          <w:rFonts w:ascii="Aptos" w:hAnsi="Aptos"/>
        </w:rPr>
      </w:pPr>
    </w:p>
    <w:p w14:paraId="68BF431F" w14:textId="77777777" w:rsidR="00C63727" w:rsidRPr="001146F0" w:rsidRDefault="00C63727" w:rsidP="00C63727">
      <w:pPr>
        <w:pStyle w:val="Header"/>
        <w:tabs>
          <w:tab w:val="clear" w:pos="4320"/>
          <w:tab w:val="clear" w:pos="8640"/>
        </w:tabs>
        <w:rPr>
          <w:rFonts w:ascii="Aptos" w:hAnsi="Aptos"/>
        </w:rPr>
      </w:pPr>
    </w:p>
    <w:p w14:paraId="0C7EF8DF" w14:textId="77777777" w:rsidR="00C63727" w:rsidRPr="001146F0" w:rsidRDefault="00C63727" w:rsidP="00C63727">
      <w:pPr>
        <w:pStyle w:val="Header"/>
        <w:tabs>
          <w:tab w:val="clear" w:pos="4320"/>
          <w:tab w:val="clear" w:pos="8640"/>
        </w:tabs>
        <w:rPr>
          <w:rFonts w:ascii="Aptos" w:hAnsi="Aptos"/>
        </w:rPr>
      </w:pPr>
    </w:p>
    <w:p w14:paraId="7E1E391B" w14:textId="77777777" w:rsidR="00C63727" w:rsidRPr="001146F0" w:rsidRDefault="00C63727" w:rsidP="00C63727">
      <w:pPr>
        <w:pStyle w:val="Header"/>
        <w:tabs>
          <w:tab w:val="clear" w:pos="4320"/>
          <w:tab w:val="clear" w:pos="8640"/>
        </w:tabs>
        <w:rPr>
          <w:rFonts w:ascii="Aptos" w:hAnsi="Aptos"/>
        </w:rPr>
      </w:pPr>
    </w:p>
    <w:p w14:paraId="6881C68E" w14:textId="77777777" w:rsidR="00C63727" w:rsidRPr="001146F0" w:rsidRDefault="00C63727" w:rsidP="00C63727">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696DAE" w:rsidRPr="001146F0" w14:paraId="5B4EF18E" w14:textId="77777777" w:rsidTr="00585752">
        <w:tc>
          <w:tcPr>
            <w:tcW w:w="10422" w:type="dxa"/>
            <w:tcBorders>
              <w:top w:val="single" w:sz="6" w:space="0" w:color="auto"/>
              <w:bottom w:val="single" w:sz="6" w:space="0" w:color="auto"/>
            </w:tcBorders>
            <w:shd w:val="clear" w:color="auto" w:fill="808080"/>
          </w:tcPr>
          <w:p w14:paraId="55AB1844" w14:textId="77777777" w:rsidR="00677C5E" w:rsidRPr="001146F0" w:rsidRDefault="00696DAE" w:rsidP="00955F03">
            <w:pPr>
              <w:jc w:val="center"/>
              <w:rPr>
                <w:rFonts w:ascii="Aptos" w:hAnsi="Aptos" w:cs="Tahoma"/>
                <w:sz w:val="28"/>
              </w:rPr>
            </w:pPr>
            <w:r w:rsidRPr="001146F0">
              <w:rPr>
                <w:rFonts w:ascii="Aptos" w:hAnsi="Aptos" w:cs="Tahoma"/>
                <w:sz w:val="28"/>
              </w:rPr>
              <w:t xml:space="preserve">ENTRY POINTS </w:t>
            </w:r>
            <w:r w:rsidR="004F3593" w:rsidRPr="001146F0">
              <w:rPr>
                <w:rFonts w:ascii="Aptos" w:hAnsi="Aptos" w:cs="Tahoma"/>
                <w:sz w:val="28"/>
              </w:rPr>
              <w:t xml:space="preserve">and ACCESS SKILLS </w:t>
            </w:r>
            <w:r w:rsidR="00677C5E" w:rsidRPr="001146F0">
              <w:rPr>
                <w:rFonts w:ascii="Aptos" w:hAnsi="Aptos" w:cs="Tahoma"/>
                <w:sz w:val="28"/>
              </w:rPr>
              <w:t xml:space="preserve">to </w:t>
            </w:r>
          </w:p>
          <w:p w14:paraId="1FCECB03" w14:textId="77777777" w:rsidR="00696DAE" w:rsidRPr="001146F0" w:rsidRDefault="00677C5E" w:rsidP="00677C5E">
            <w:pPr>
              <w:jc w:val="center"/>
              <w:rPr>
                <w:rFonts w:ascii="Aptos" w:hAnsi="Aptos" w:cs="Tahoma"/>
                <w:color w:val="FFFFFF" w:themeColor="background1"/>
                <w:sz w:val="28"/>
              </w:rPr>
            </w:pPr>
            <w:r w:rsidRPr="001146F0">
              <w:rPr>
                <w:rFonts w:ascii="Aptos" w:hAnsi="Aptos" w:cs="Tahoma"/>
                <w:sz w:val="28"/>
              </w:rPr>
              <w:t xml:space="preserve">Reading </w:t>
            </w:r>
            <w:r w:rsidR="00CE61A2" w:rsidRPr="001146F0">
              <w:rPr>
                <w:rFonts w:ascii="Aptos" w:hAnsi="Aptos" w:cs="Tahoma"/>
                <w:sz w:val="28"/>
              </w:rPr>
              <w:t>Standards</w:t>
            </w:r>
            <w:r w:rsidRPr="001146F0">
              <w:rPr>
                <w:rFonts w:ascii="Aptos" w:hAnsi="Aptos" w:cs="Tahoma"/>
                <w:sz w:val="28"/>
              </w:rPr>
              <w:t xml:space="preserve"> </w:t>
            </w:r>
            <w:r w:rsidR="00696DAE" w:rsidRPr="001146F0">
              <w:rPr>
                <w:rFonts w:ascii="Aptos" w:hAnsi="Aptos" w:cs="Tahoma"/>
                <w:sz w:val="28"/>
              </w:rPr>
              <w:t xml:space="preserve">for </w:t>
            </w:r>
            <w:r w:rsidR="0009329E" w:rsidRPr="001146F0">
              <w:rPr>
                <w:rFonts w:ascii="Aptos" w:hAnsi="Aptos" w:cs="Tahoma"/>
                <w:iCs/>
                <w:sz w:val="28"/>
                <w:szCs w:val="20"/>
              </w:rPr>
              <w:t>Informational Text</w:t>
            </w:r>
            <w:r w:rsidR="00A54B71" w:rsidRPr="001146F0">
              <w:rPr>
                <w:rFonts w:ascii="Aptos" w:hAnsi="Aptos" w:cs="Tahoma"/>
                <w:iCs/>
                <w:sz w:val="28"/>
                <w:szCs w:val="20"/>
              </w:rPr>
              <w:t xml:space="preserve"> in</w:t>
            </w:r>
            <w:r w:rsidR="004E0F13" w:rsidRPr="001146F0">
              <w:rPr>
                <w:rFonts w:ascii="Aptos" w:hAnsi="Aptos" w:cs="Tahoma"/>
                <w:iCs/>
                <w:sz w:val="28"/>
                <w:szCs w:val="20"/>
              </w:rPr>
              <w:t xml:space="preserve"> </w:t>
            </w:r>
            <w:r w:rsidR="00696DAE" w:rsidRPr="001146F0">
              <w:rPr>
                <w:rFonts w:ascii="Aptos" w:hAnsi="Aptos" w:cs="Tahoma"/>
                <w:sz w:val="28"/>
              </w:rPr>
              <w:t>Grades Pre-K</w:t>
            </w:r>
            <w:r w:rsidR="00696DAE" w:rsidRPr="001146F0">
              <w:rPr>
                <w:rFonts w:ascii="Aptos" w:hAnsi="Aptos" w:cs="Arial"/>
                <w:sz w:val="28"/>
              </w:rPr>
              <w:t>–</w:t>
            </w:r>
            <w:r w:rsidR="00696DAE" w:rsidRPr="001146F0">
              <w:rPr>
                <w:rFonts w:ascii="Aptos" w:hAnsi="Aptos" w:cs="Tahoma"/>
                <w:sz w:val="28"/>
              </w:rPr>
              <w:t>3</w:t>
            </w:r>
          </w:p>
        </w:tc>
      </w:tr>
    </w:tbl>
    <w:p w14:paraId="7E95A8A7" w14:textId="77777777" w:rsidR="00696DAE" w:rsidRPr="001146F0" w:rsidRDefault="00696DAE" w:rsidP="00696DAE">
      <w:pPr>
        <w:rPr>
          <w:rFonts w:ascii="Aptos" w:hAnsi="Aptos"/>
        </w:rPr>
      </w:pPr>
    </w:p>
    <w:p w14:paraId="38A4E473" w14:textId="3DD150DF" w:rsidR="00DD149A" w:rsidRPr="001146F0" w:rsidRDefault="00696DAE"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B7235B">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1448BFD" w14:textId="6EC61FFB" w:rsidR="00696DAE"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51DD8CBA" wp14:editId="01C7F31C">
                <wp:extent cx="5943600" cy="0"/>
                <wp:effectExtent l="0" t="171450" r="0" b="190500"/>
                <wp:docPr id="1591269813"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A7DDDC2"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260"/>
        <w:gridCol w:w="2295"/>
        <w:gridCol w:w="2295"/>
        <w:gridCol w:w="2250"/>
        <w:gridCol w:w="2250"/>
      </w:tblGrid>
      <w:tr w:rsidR="00696DAE" w:rsidRPr="001146F0" w14:paraId="4D3A5F40" w14:textId="77777777" w:rsidTr="00424ECC">
        <w:trPr>
          <w:gridBefore w:val="1"/>
          <w:wBefore w:w="72" w:type="dxa"/>
        </w:trPr>
        <w:tc>
          <w:tcPr>
            <w:tcW w:w="1260" w:type="dxa"/>
            <w:vMerge w:val="restart"/>
            <w:tcBorders>
              <w:top w:val="nil"/>
              <w:left w:val="nil"/>
              <w:right w:val="nil"/>
            </w:tcBorders>
          </w:tcPr>
          <w:p w14:paraId="5DBB332A" w14:textId="77777777" w:rsidR="00696DAE" w:rsidRPr="001146F0" w:rsidRDefault="00696DAE" w:rsidP="00955F03">
            <w:pPr>
              <w:tabs>
                <w:tab w:val="left" w:pos="360"/>
              </w:tabs>
              <w:rPr>
                <w:rFonts w:ascii="Aptos" w:hAnsi="Aptos" w:cs="Tahoma"/>
                <w:b/>
              </w:rPr>
            </w:pPr>
          </w:p>
        </w:tc>
        <w:tc>
          <w:tcPr>
            <w:tcW w:w="2295" w:type="dxa"/>
            <w:tcBorders>
              <w:top w:val="nil"/>
              <w:left w:val="nil"/>
              <w:bottom w:val="nil"/>
              <w:right w:val="dashed" w:sz="4" w:space="0" w:color="auto"/>
            </w:tcBorders>
          </w:tcPr>
          <w:p w14:paraId="71A6AC52" w14:textId="77777777" w:rsidR="00696DAE" w:rsidRPr="001146F0" w:rsidRDefault="00696DAE" w:rsidP="00955F03">
            <w:pPr>
              <w:tabs>
                <w:tab w:val="left" w:pos="360"/>
              </w:tabs>
              <w:jc w:val="center"/>
              <w:rPr>
                <w:rFonts w:ascii="Aptos" w:hAnsi="Aptos" w:cs="Tahoma"/>
                <w:b/>
                <w:u w:val="single"/>
              </w:rPr>
            </w:pPr>
            <w:r w:rsidRPr="001146F0">
              <w:rPr>
                <w:rFonts w:ascii="Aptos" w:hAnsi="Aptos" w:cs="Tahoma"/>
                <w:b/>
                <w:u w:val="single"/>
              </w:rPr>
              <w:t>ACCESS SKILLS</w:t>
            </w:r>
          </w:p>
        </w:tc>
        <w:tc>
          <w:tcPr>
            <w:tcW w:w="6795" w:type="dxa"/>
            <w:gridSpan w:val="3"/>
            <w:tcBorders>
              <w:top w:val="nil"/>
              <w:left w:val="dashed" w:sz="4" w:space="0" w:color="auto"/>
              <w:bottom w:val="nil"/>
              <w:right w:val="nil"/>
            </w:tcBorders>
          </w:tcPr>
          <w:p w14:paraId="222DAC5E" w14:textId="77777777" w:rsidR="00696DAE" w:rsidRPr="001146F0" w:rsidRDefault="00696DAE" w:rsidP="00955F03">
            <w:pPr>
              <w:tabs>
                <w:tab w:val="left" w:pos="408"/>
              </w:tabs>
              <w:jc w:val="center"/>
              <w:rPr>
                <w:rFonts w:ascii="Aptos" w:hAnsi="Aptos" w:cs="Tahoma"/>
                <w:b/>
                <w:u w:val="single"/>
              </w:rPr>
            </w:pPr>
            <w:r w:rsidRPr="001146F0">
              <w:rPr>
                <w:rFonts w:ascii="Aptos" w:hAnsi="Aptos" w:cs="Tahoma"/>
                <w:b/>
                <w:u w:val="single"/>
              </w:rPr>
              <w:t>ENTRY POINTS</w:t>
            </w:r>
          </w:p>
        </w:tc>
      </w:tr>
      <w:tr w:rsidR="00696DAE" w:rsidRPr="001146F0" w14:paraId="28EE89B2" w14:textId="77777777" w:rsidTr="00424ECC">
        <w:trPr>
          <w:gridBefore w:val="1"/>
          <w:wBefore w:w="72" w:type="dxa"/>
        </w:trPr>
        <w:tc>
          <w:tcPr>
            <w:tcW w:w="1260" w:type="dxa"/>
            <w:vMerge/>
            <w:tcBorders>
              <w:left w:val="nil"/>
              <w:bottom w:val="dashed" w:sz="4" w:space="0" w:color="auto"/>
              <w:right w:val="nil"/>
            </w:tcBorders>
          </w:tcPr>
          <w:p w14:paraId="5364F091" w14:textId="77777777" w:rsidR="00696DAE" w:rsidRPr="001146F0" w:rsidRDefault="00696DAE" w:rsidP="00955F03">
            <w:pPr>
              <w:tabs>
                <w:tab w:val="left" w:pos="360"/>
              </w:tabs>
              <w:rPr>
                <w:rFonts w:ascii="Aptos" w:hAnsi="Aptos" w:cs="Tahoma"/>
                <w:b/>
              </w:rPr>
            </w:pPr>
          </w:p>
        </w:tc>
        <w:tc>
          <w:tcPr>
            <w:tcW w:w="2295" w:type="dxa"/>
            <w:tcBorders>
              <w:top w:val="nil"/>
              <w:left w:val="nil"/>
              <w:bottom w:val="dashed" w:sz="4" w:space="0" w:color="auto"/>
              <w:right w:val="dashed" w:sz="4" w:space="0" w:color="auto"/>
            </w:tcBorders>
          </w:tcPr>
          <w:p w14:paraId="626DCE1B" w14:textId="77777777" w:rsidR="00696DAE" w:rsidRPr="001146F0" w:rsidRDefault="00696DAE" w:rsidP="00955F03">
            <w:pPr>
              <w:tabs>
                <w:tab w:val="left" w:pos="360"/>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dashed" w:sz="4" w:space="0" w:color="auto"/>
              <w:bottom w:val="dashed" w:sz="4" w:space="0" w:color="auto"/>
              <w:right w:val="nil"/>
            </w:tcBorders>
          </w:tcPr>
          <w:p w14:paraId="2988BD13" w14:textId="77777777" w:rsidR="00696DAE" w:rsidRPr="001146F0" w:rsidRDefault="00696DAE" w:rsidP="00955F03">
            <w:pPr>
              <w:tabs>
                <w:tab w:val="left" w:pos="360"/>
              </w:tabs>
              <w:jc w:val="center"/>
              <w:rPr>
                <w:rFonts w:ascii="Aptos" w:hAnsi="Aptos" w:cs="Tahoma"/>
                <w:b/>
                <w:u w:val="single"/>
              </w:rPr>
            </w:pPr>
            <w:r w:rsidRPr="001146F0">
              <w:rPr>
                <w:rFonts w:ascii="Aptos" w:hAnsi="Aptos" w:cs="Tahoma"/>
                <w:b/>
                <w:u w:val="single"/>
              </w:rPr>
              <w:t>The student will:</w:t>
            </w:r>
          </w:p>
        </w:tc>
        <w:tc>
          <w:tcPr>
            <w:tcW w:w="2250" w:type="dxa"/>
            <w:tcBorders>
              <w:top w:val="nil"/>
              <w:left w:val="nil"/>
              <w:bottom w:val="dashed" w:sz="4" w:space="0" w:color="auto"/>
              <w:right w:val="nil"/>
            </w:tcBorders>
          </w:tcPr>
          <w:p w14:paraId="7DCA3E84" w14:textId="77777777" w:rsidR="00696DAE" w:rsidRPr="001146F0" w:rsidRDefault="00696DAE" w:rsidP="00955F03">
            <w:pPr>
              <w:tabs>
                <w:tab w:val="left" w:pos="384"/>
              </w:tabs>
              <w:jc w:val="center"/>
              <w:rPr>
                <w:rFonts w:ascii="Aptos" w:hAnsi="Aptos" w:cs="Tahoma"/>
                <w:b/>
                <w:u w:val="single"/>
              </w:rPr>
            </w:pPr>
            <w:r w:rsidRPr="001146F0">
              <w:rPr>
                <w:rFonts w:ascii="Aptos" w:hAnsi="Aptos" w:cs="Tahoma"/>
                <w:b/>
                <w:u w:val="single"/>
              </w:rPr>
              <w:t>The student will:</w:t>
            </w:r>
          </w:p>
        </w:tc>
        <w:tc>
          <w:tcPr>
            <w:tcW w:w="2250" w:type="dxa"/>
            <w:tcBorders>
              <w:top w:val="nil"/>
              <w:left w:val="nil"/>
              <w:bottom w:val="dashed" w:sz="4" w:space="0" w:color="auto"/>
              <w:right w:val="nil"/>
            </w:tcBorders>
          </w:tcPr>
          <w:p w14:paraId="52CD4C22" w14:textId="77777777" w:rsidR="00696DAE" w:rsidRPr="001146F0" w:rsidRDefault="00696DAE" w:rsidP="00955F03">
            <w:pPr>
              <w:tabs>
                <w:tab w:val="left" w:pos="408"/>
              </w:tabs>
              <w:jc w:val="center"/>
              <w:rPr>
                <w:rFonts w:ascii="Aptos" w:hAnsi="Aptos" w:cs="Tahoma"/>
                <w:b/>
                <w:u w:val="single"/>
              </w:rPr>
            </w:pPr>
            <w:r w:rsidRPr="001146F0">
              <w:rPr>
                <w:rFonts w:ascii="Aptos" w:hAnsi="Aptos" w:cs="Tahoma"/>
                <w:b/>
                <w:u w:val="single"/>
              </w:rPr>
              <w:t>The student will:</w:t>
            </w:r>
          </w:p>
        </w:tc>
      </w:tr>
      <w:tr w:rsidR="00424ECC" w:rsidRPr="001146F0" w14:paraId="409BB5A3" w14:textId="77777777" w:rsidTr="00424ECC">
        <w:tblPrEx>
          <w:tblBorders>
            <w:insideH w:val="single" w:sz="4" w:space="0" w:color="auto"/>
            <w:insideV w:val="single" w:sz="4" w:space="0" w:color="auto"/>
          </w:tblBorders>
        </w:tblPrEx>
        <w:trPr>
          <w:gridBefore w:val="1"/>
          <w:wBefore w:w="72" w:type="dxa"/>
        </w:trPr>
        <w:tc>
          <w:tcPr>
            <w:tcW w:w="1260" w:type="dxa"/>
            <w:tcBorders>
              <w:top w:val="dashed" w:sz="4" w:space="0" w:color="auto"/>
              <w:left w:val="nil"/>
              <w:bottom w:val="dashed" w:sz="4" w:space="0" w:color="auto"/>
              <w:right w:val="dashed" w:sz="4" w:space="0" w:color="auto"/>
            </w:tcBorders>
          </w:tcPr>
          <w:p w14:paraId="6225473B" w14:textId="77777777" w:rsidR="00424ECC" w:rsidRPr="001146F0" w:rsidRDefault="00424ECC" w:rsidP="00424ECC">
            <w:pPr>
              <w:spacing w:before="120"/>
              <w:rPr>
                <w:rFonts w:ascii="Aptos" w:hAnsi="Aptos"/>
                <w:sz w:val="18"/>
                <w:szCs w:val="18"/>
              </w:rPr>
            </w:pPr>
            <w:r w:rsidRPr="001146F0">
              <w:rPr>
                <w:rFonts w:ascii="Aptos" w:hAnsi="Aptos"/>
                <w:sz w:val="18"/>
                <w:szCs w:val="18"/>
              </w:rPr>
              <w:t>Key Ideas and Details</w:t>
            </w:r>
          </w:p>
          <w:p w14:paraId="4B2A8CE8" w14:textId="77777777" w:rsidR="00424ECC" w:rsidRPr="001146F0" w:rsidRDefault="00424ECC" w:rsidP="00424ECC">
            <w:pPr>
              <w:spacing w:before="120"/>
              <w:rPr>
                <w:rFonts w:ascii="Aptos" w:hAnsi="Aptos"/>
                <w:sz w:val="18"/>
                <w:szCs w:val="18"/>
              </w:rPr>
            </w:pPr>
          </w:p>
        </w:tc>
        <w:tc>
          <w:tcPr>
            <w:tcW w:w="2295" w:type="dxa"/>
            <w:tcBorders>
              <w:top w:val="dashed" w:sz="4" w:space="0" w:color="auto"/>
              <w:left w:val="dashed" w:sz="4" w:space="0" w:color="auto"/>
              <w:bottom w:val="dashed" w:sz="4" w:space="0" w:color="auto"/>
              <w:right w:val="dashed" w:sz="4" w:space="0" w:color="auto"/>
            </w:tcBorders>
          </w:tcPr>
          <w:p w14:paraId="55B497D1"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Respond to materials representing informational text</w:t>
            </w:r>
          </w:p>
          <w:p w14:paraId="0C3109D7"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Track (shift focus from materials to speaker) materials representing informational text</w:t>
            </w:r>
          </w:p>
          <w:p w14:paraId="50533992"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Grasp (hold) materials representing informational text</w:t>
            </w:r>
          </w:p>
          <w:p w14:paraId="23D48649"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Release or give to another person materials representing informational text</w:t>
            </w:r>
          </w:p>
          <w:p w14:paraId="2B3055BE"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Move materials representing informational text</w:t>
            </w:r>
          </w:p>
          <w:p w14:paraId="78562ED7"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Orient or manipulate materials representing informational text</w:t>
            </w:r>
          </w:p>
          <w:p w14:paraId="1D4FDFA0"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Functionally use materials representing informational text</w:t>
            </w:r>
          </w:p>
          <w:p w14:paraId="1C42B7CC"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Locate objects partially hidden or out of sight to materials representing informational text</w:t>
            </w:r>
          </w:p>
          <w:p w14:paraId="4691C934"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 xml:space="preserve">Construct or assemble materials related to informational text </w:t>
            </w:r>
          </w:p>
          <w:p w14:paraId="61E09D4A"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Activate device in an activity related to informational text</w:t>
            </w:r>
          </w:p>
          <w:p w14:paraId="4702F9BF" w14:textId="77777777" w:rsidR="00424ECC" w:rsidRPr="001146F0" w:rsidRDefault="00424ECC" w:rsidP="00424ECC">
            <w:pPr>
              <w:pStyle w:val="ListParagraph"/>
              <w:ind w:left="360"/>
              <w:rPr>
                <w:rFonts w:ascii="Aptos" w:hAnsi="Aptos" w:cs="Tahoma"/>
                <w:sz w:val="19"/>
                <w:szCs w:val="19"/>
              </w:rPr>
            </w:pPr>
          </w:p>
        </w:tc>
        <w:tc>
          <w:tcPr>
            <w:tcW w:w="2295" w:type="dxa"/>
            <w:tcBorders>
              <w:top w:val="dashed" w:sz="4" w:space="0" w:color="auto"/>
              <w:left w:val="dashed" w:sz="4" w:space="0" w:color="auto"/>
              <w:bottom w:val="dashed" w:sz="4" w:space="0" w:color="auto"/>
              <w:right w:val="nil"/>
            </w:tcBorders>
          </w:tcPr>
          <w:p w14:paraId="00FF1214" w14:textId="77777777" w:rsidR="00424ECC" w:rsidRPr="009F3A13" w:rsidRDefault="00424ECC" w:rsidP="00424ECC">
            <w:pPr>
              <w:rPr>
                <w:rFonts w:ascii="Aptos" w:hAnsi="Aptos" w:cs="Tahoma"/>
                <w:i/>
                <w:sz w:val="18"/>
                <w:szCs w:val="18"/>
              </w:rPr>
            </w:pPr>
            <w:r w:rsidRPr="009F3A13">
              <w:rPr>
                <w:rFonts w:ascii="Aptos" w:hAnsi="Aptos" w:cs="Tahoma"/>
                <w:i/>
                <w:sz w:val="18"/>
                <w:szCs w:val="18"/>
              </w:rPr>
              <w:t xml:space="preserve">For </w:t>
            </w:r>
            <w:r w:rsidRPr="009F3A13">
              <w:rPr>
                <w:rFonts w:ascii="Aptos" w:hAnsi="Aptos" w:cs="Tahoma"/>
                <w:b/>
                <w:i/>
                <w:sz w:val="18"/>
                <w:szCs w:val="18"/>
              </w:rPr>
              <w:t>informational</w:t>
            </w:r>
            <w:r w:rsidRPr="009F3A13">
              <w:rPr>
                <w:rFonts w:ascii="Aptos" w:hAnsi="Aptos" w:cs="Tahoma"/>
                <w:i/>
                <w:sz w:val="18"/>
                <w:szCs w:val="18"/>
              </w:rPr>
              <w:t xml:space="preserve"> text read by the student, or to the student, or communicated in the student’s primary mode of communication:</w:t>
            </w:r>
          </w:p>
          <w:p w14:paraId="546535D9" w14:textId="77777777" w:rsidR="00424ECC" w:rsidRPr="001146F0" w:rsidRDefault="00424ECC" w:rsidP="00424ECC">
            <w:pPr>
              <w:rPr>
                <w:rFonts w:ascii="Aptos" w:hAnsi="Aptos" w:cs="Tahoma"/>
                <w:i/>
                <w:sz w:val="19"/>
                <w:szCs w:val="19"/>
              </w:rPr>
            </w:pPr>
          </w:p>
          <w:p w14:paraId="49CFA298" w14:textId="77777777" w:rsidR="00424ECC" w:rsidRPr="001146F0" w:rsidRDefault="00424ECC" w:rsidP="00424ECC">
            <w:pPr>
              <w:pStyle w:val="ListParagraph"/>
              <w:numPr>
                <w:ilvl w:val="0"/>
                <w:numId w:val="73"/>
              </w:numPr>
              <w:ind w:left="405"/>
              <w:rPr>
                <w:rFonts w:ascii="Aptos" w:hAnsi="Aptos" w:cs="Tahoma"/>
                <w:b/>
                <w:sz w:val="19"/>
                <w:szCs w:val="19"/>
              </w:rPr>
            </w:pPr>
            <w:r w:rsidRPr="001146F0">
              <w:rPr>
                <w:rFonts w:ascii="Aptos" w:hAnsi="Aptos" w:cs="Tahoma"/>
                <w:b/>
                <w:sz w:val="19"/>
                <w:szCs w:val="19"/>
              </w:rPr>
              <w:t>Key Details:</w:t>
            </w:r>
          </w:p>
          <w:p w14:paraId="3D9D8194" w14:textId="77777777"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Show/express one or more details from an informational text</w:t>
            </w:r>
          </w:p>
          <w:p w14:paraId="5E80D4DE" w14:textId="77777777"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 xml:space="preserve">Answer basic comprehension questions about an informational text </w:t>
            </w:r>
          </w:p>
          <w:p w14:paraId="0F733B24" w14:textId="77777777" w:rsidR="00424ECC" w:rsidRPr="001146F0" w:rsidRDefault="00424ECC" w:rsidP="00424ECC">
            <w:pPr>
              <w:rPr>
                <w:rFonts w:ascii="Aptos" w:hAnsi="Aptos" w:cs="Tahoma"/>
                <w:sz w:val="19"/>
                <w:szCs w:val="19"/>
              </w:rPr>
            </w:pPr>
          </w:p>
          <w:p w14:paraId="52B09C88" w14:textId="77777777" w:rsidR="00424ECC" w:rsidRPr="001146F0" w:rsidRDefault="00424ECC" w:rsidP="00424ECC">
            <w:pPr>
              <w:pStyle w:val="ListParagraph"/>
              <w:numPr>
                <w:ilvl w:val="0"/>
                <w:numId w:val="73"/>
              </w:numPr>
              <w:ind w:left="405"/>
              <w:rPr>
                <w:rFonts w:ascii="Aptos" w:hAnsi="Aptos" w:cs="Tahoma"/>
                <w:b/>
                <w:sz w:val="19"/>
                <w:szCs w:val="19"/>
              </w:rPr>
            </w:pPr>
            <w:r w:rsidRPr="001146F0">
              <w:rPr>
                <w:rFonts w:ascii="Aptos" w:hAnsi="Aptos" w:cs="Tahoma"/>
                <w:b/>
                <w:sz w:val="19"/>
                <w:szCs w:val="19"/>
              </w:rPr>
              <w:t>Main Ideas:</w:t>
            </w:r>
          </w:p>
          <w:p w14:paraId="5C72000C" w14:textId="77777777"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Show/express the main idea of an informational text</w:t>
            </w:r>
          </w:p>
          <w:p w14:paraId="1C78A2C1" w14:textId="77777777" w:rsidR="00424ECC" w:rsidRPr="001146F0" w:rsidRDefault="00424ECC" w:rsidP="00424ECC">
            <w:pPr>
              <w:rPr>
                <w:rFonts w:ascii="Aptos" w:hAnsi="Aptos" w:cs="Tahoma"/>
                <w:sz w:val="19"/>
                <w:szCs w:val="19"/>
              </w:rPr>
            </w:pPr>
          </w:p>
          <w:p w14:paraId="5B088A26" w14:textId="77777777" w:rsidR="00424ECC" w:rsidRPr="001146F0" w:rsidRDefault="00424ECC" w:rsidP="00424ECC">
            <w:pPr>
              <w:pStyle w:val="ListParagraph"/>
              <w:numPr>
                <w:ilvl w:val="0"/>
                <w:numId w:val="73"/>
              </w:numPr>
              <w:ind w:left="405"/>
              <w:rPr>
                <w:rFonts w:ascii="Aptos" w:hAnsi="Aptos" w:cs="Tahoma"/>
                <w:b/>
                <w:sz w:val="19"/>
                <w:szCs w:val="19"/>
              </w:rPr>
            </w:pPr>
            <w:r w:rsidRPr="001146F0">
              <w:rPr>
                <w:rFonts w:ascii="Aptos" w:hAnsi="Aptos" w:cs="Tahoma"/>
                <w:b/>
                <w:sz w:val="19"/>
                <w:szCs w:val="19"/>
              </w:rPr>
              <w:t>Connections:</w:t>
            </w:r>
          </w:p>
          <w:p w14:paraId="71A8AAF2" w14:textId="77777777"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Identify events, individuals, and/or concepts from an informational text</w:t>
            </w:r>
          </w:p>
          <w:p w14:paraId="60ABD082" w14:textId="77777777" w:rsidR="00424ECC" w:rsidRPr="001146F0" w:rsidRDefault="00424ECC" w:rsidP="00424ECC">
            <w:pPr>
              <w:rPr>
                <w:rFonts w:ascii="Aptos" w:hAnsi="Aptos" w:cs="Tahoma"/>
                <w:sz w:val="19"/>
                <w:szCs w:val="19"/>
              </w:rPr>
            </w:pPr>
          </w:p>
          <w:p w14:paraId="224E73B3" w14:textId="77777777" w:rsidR="00424ECC" w:rsidRPr="001146F0" w:rsidRDefault="00424ECC" w:rsidP="00424ECC">
            <w:pPr>
              <w:rPr>
                <w:rFonts w:ascii="Aptos" w:hAnsi="Aptos" w:cs="Tahoma"/>
                <w:sz w:val="19"/>
                <w:szCs w:val="19"/>
              </w:rPr>
            </w:pPr>
          </w:p>
        </w:tc>
        <w:tc>
          <w:tcPr>
            <w:tcW w:w="2250" w:type="dxa"/>
            <w:tcBorders>
              <w:top w:val="dashed" w:sz="4" w:space="0" w:color="auto"/>
              <w:left w:val="nil"/>
              <w:bottom w:val="dashed" w:sz="4" w:space="0" w:color="auto"/>
              <w:right w:val="nil"/>
            </w:tcBorders>
          </w:tcPr>
          <w:p w14:paraId="3A6B0057" w14:textId="77777777" w:rsidR="00424ECC" w:rsidRPr="009F3A13" w:rsidRDefault="00424ECC" w:rsidP="00424ECC">
            <w:pPr>
              <w:rPr>
                <w:rFonts w:ascii="Aptos" w:hAnsi="Aptos" w:cs="Tahoma"/>
                <w:i/>
                <w:sz w:val="18"/>
                <w:szCs w:val="18"/>
              </w:rPr>
            </w:pPr>
            <w:r w:rsidRPr="009F3A13">
              <w:rPr>
                <w:rFonts w:ascii="Aptos" w:hAnsi="Aptos" w:cs="Tahoma"/>
                <w:i/>
                <w:sz w:val="18"/>
                <w:szCs w:val="18"/>
              </w:rPr>
              <w:t xml:space="preserve">For </w:t>
            </w:r>
            <w:r w:rsidRPr="009F3A13">
              <w:rPr>
                <w:rFonts w:ascii="Aptos" w:hAnsi="Aptos" w:cs="Tahoma"/>
                <w:b/>
                <w:i/>
                <w:sz w:val="18"/>
                <w:szCs w:val="18"/>
              </w:rPr>
              <w:t>informational</w:t>
            </w:r>
            <w:r w:rsidRPr="009F3A13">
              <w:rPr>
                <w:rFonts w:ascii="Aptos" w:hAnsi="Aptos" w:cs="Tahoma"/>
                <w:i/>
                <w:sz w:val="18"/>
                <w:szCs w:val="18"/>
              </w:rPr>
              <w:t xml:space="preserve"> text read by the student, or to the student, or communicated in the student’s primary mode of communication:</w:t>
            </w:r>
          </w:p>
          <w:p w14:paraId="35F8DFC6" w14:textId="77777777" w:rsidR="00424ECC" w:rsidRPr="001146F0" w:rsidRDefault="00424ECC" w:rsidP="00424ECC">
            <w:pPr>
              <w:rPr>
                <w:rFonts w:ascii="Aptos" w:hAnsi="Aptos" w:cs="Tahoma"/>
                <w:sz w:val="19"/>
                <w:szCs w:val="19"/>
              </w:rPr>
            </w:pPr>
          </w:p>
          <w:p w14:paraId="27AD846D" w14:textId="77777777" w:rsidR="00424ECC" w:rsidRPr="001146F0" w:rsidRDefault="00424ECC" w:rsidP="00424ECC">
            <w:pPr>
              <w:pStyle w:val="ListParagraph"/>
              <w:numPr>
                <w:ilvl w:val="0"/>
                <w:numId w:val="74"/>
              </w:numPr>
              <w:ind w:left="450"/>
              <w:rPr>
                <w:rFonts w:ascii="Aptos" w:hAnsi="Aptos" w:cs="Tahoma"/>
                <w:b/>
                <w:sz w:val="19"/>
                <w:szCs w:val="19"/>
              </w:rPr>
            </w:pPr>
            <w:r w:rsidRPr="001146F0">
              <w:rPr>
                <w:rFonts w:ascii="Aptos" w:hAnsi="Aptos" w:cs="Tahoma"/>
                <w:b/>
                <w:sz w:val="19"/>
                <w:szCs w:val="19"/>
              </w:rPr>
              <w:t xml:space="preserve">Key Details: </w:t>
            </w:r>
          </w:p>
          <w:p w14:paraId="46BE06BD"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Identify supporting details from an informational text </w:t>
            </w:r>
          </w:p>
          <w:p w14:paraId="031562E5" w14:textId="77777777" w:rsidR="00424ECC" w:rsidRPr="001146F0" w:rsidRDefault="00424ECC" w:rsidP="00424ECC">
            <w:pPr>
              <w:pStyle w:val="ListParagraph"/>
              <w:ind w:left="360"/>
              <w:rPr>
                <w:rFonts w:ascii="Aptos" w:hAnsi="Aptos" w:cs="Tahoma"/>
                <w:sz w:val="19"/>
                <w:szCs w:val="19"/>
              </w:rPr>
            </w:pPr>
          </w:p>
          <w:p w14:paraId="667FA3AF" w14:textId="77777777" w:rsidR="00424ECC" w:rsidRPr="001146F0" w:rsidRDefault="00424ECC" w:rsidP="00424ECC">
            <w:pPr>
              <w:pStyle w:val="ListParagraph"/>
              <w:numPr>
                <w:ilvl w:val="0"/>
                <w:numId w:val="74"/>
              </w:numPr>
              <w:ind w:left="450"/>
              <w:rPr>
                <w:rFonts w:ascii="Aptos" w:hAnsi="Aptos" w:cs="Tahoma"/>
                <w:b/>
                <w:sz w:val="19"/>
                <w:szCs w:val="19"/>
              </w:rPr>
            </w:pPr>
            <w:r w:rsidRPr="001146F0">
              <w:rPr>
                <w:rFonts w:ascii="Aptos" w:hAnsi="Aptos" w:cs="Tahoma"/>
                <w:b/>
                <w:sz w:val="19"/>
                <w:szCs w:val="19"/>
              </w:rPr>
              <w:t>Main Ideas:</w:t>
            </w:r>
          </w:p>
          <w:p w14:paraId="49B76F21" w14:textId="77777777"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Identify the main topic of an informational text</w:t>
            </w:r>
          </w:p>
          <w:p w14:paraId="54C4FF75" w14:textId="17F1D32B" w:rsidR="00424ECC" w:rsidRPr="001146F0" w:rsidRDefault="00424ECC" w:rsidP="00EA3BE1">
            <w:pPr>
              <w:pStyle w:val="ListParagraph"/>
              <w:numPr>
                <w:ilvl w:val="0"/>
                <w:numId w:val="22"/>
              </w:numPr>
              <w:ind w:left="450"/>
              <w:rPr>
                <w:rFonts w:ascii="Aptos" w:hAnsi="Aptos" w:cs="Tahoma"/>
                <w:sz w:val="19"/>
                <w:szCs w:val="19"/>
              </w:rPr>
            </w:pPr>
            <w:r w:rsidRPr="001146F0">
              <w:rPr>
                <w:rFonts w:ascii="Aptos" w:hAnsi="Aptos" w:cs="Tahoma"/>
                <w:sz w:val="19"/>
                <w:szCs w:val="19"/>
              </w:rPr>
              <w:t>Retell key details of an informational text</w:t>
            </w:r>
          </w:p>
          <w:p w14:paraId="24891E4C" w14:textId="77777777" w:rsidR="00424ECC" w:rsidRPr="001146F0" w:rsidRDefault="00424ECC" w:rsidP="00424ECC">
            <w:pPr>
              <w:rPr>
                <w:rFonts w:ascii="Aptos" w:hAnsi="Aptos" w:cs="Tahoma"/>
                <w:sz w:val="19"/>
                <w:szCs w:val="19"/>
              </w:rPr>
            </w:pPr>
          </w:p>
          <w:p w14:paraId="3B5C0793" w14:textId="77777777" w:rsidR="00424ECC" w:rsidRPr="001146F0" w:rsidRDefault="00424ECC" w:rsidP="00424ECC">
            <w:pPr>
              <w:pStyle w:val="ListParagraph"/>
              <w:numPr>
                <w:ilvl w:val="0"/>
                <w:numId w:val="74"/>
              </w:numPr>
              <w:ind w:left="450"/>
              <w:rPr>
                <w:rFonts w:ascii="Aptos" w:hAnsi="Aptos" w:cs="Tahoma"/>
                <w:b/>
                <w:sz w:val="19"/>
                <w:szCs w:val="19"/>
              </w:rPr>
            </w:pPr>
            <w:r w:rsidRPr="001146F0">
              <w:rPr>
                <w:rFonts w:ascii="Aptos" w:hAnsi="Aptos" w:cs="Tahoma"/>
                <w:b/>
                <w:sz w:val="19"/>
                <w:szCs w:val="19"/>
              </w:rPr>
              <w:t>Connections:</w:t>
            </w:r>
          </w:p>
          <w:p w14:paraId="549B748F" w14:textId="77777777" w:rsidR="00424ECC" w:rsidRPr="001146F0" w:rsidRDefault="00424ECC" w:rsidP="00424ECC">
            <w:pPr>
              <w:numPr>
                <w:ilvl w:val="0"/>
                <w:numId w:val="22"/>
              </w:numPr>
              <w:ind w:left="450"/>
              <w:rPr>
                <w:rFonts w:ascii="Aptos" w:hAnsi="Aptos" w:cs="Tahoma"/>
                <w:sz w:val="19"/>
                <w:szCs w:val="19"/>
              </w:rPr>
            </w:pPr>
            <w:r w:rsidRPr="001146F0">
              <w:rPr>
                <w:rFonts w:ascii="Aptos" w:hAnsi="Aptos" w:cs="Tahoma"/>
                <w:sz w:val="19"/>
                <w:szCs w:val="19"/>
              </w:rPr>
              <w:t>Identify key events or concepts in an informational text</w:t>
            </w:r>
          </w:p>
          <w:p w14:paraId="6AD369D6" w14:textId="77777777" w:rsidR="00424ECC" w:rsidRPr="001146F0" w:rsidRDefault="00424ECC" w:rsidP="00424ECC">
            <w:pPr>
              <w:numPr>
                <w:ilvl w:val="0"/>
                <w:numId w:val="22"/>
              </w:numPr>
              <w:ind w:left="450"/>
              <w:rPr>
                <w:rFonts w:ascii="Aptos" w:hAnsi="Aptos" w:cs="Tahoma"/>
                <w:sz w:val="19"/>
                <w:szCs w:val="19"/>
              </w:rPr>
            </w:pPr>
            <w:r w:rsidRPr="001146F0">
              <w:rPr>
                <w:rFonts w:ascii="Aptos" w:hAnsi="Aptos" w:cs="Tahoma"/>
                <w:sz w:val="19"/>
                <w:szCs w:val="19"/>
              </w:rPr>
              <w:t>Show how events and/or concepts are connected in an informational text</w:t>
            </w:r>
          </w:p>
          <w:p w14:paraId="7CE1217F" w14:textId="77777777" w:rsidR="00424ECC" w:rsidRPr="001146F0" w:rsidRDefault="00424ECC" w:rsidP="00424ECC">
            <w:pPr>
              <w:pStyle w:val="ListParagraph"/>
              <w:ind w:left="360"/>
              <w:rPr>
                <w:rFonts w:ascii="Aptos" w:hAnsi="Aptos" w:cs="Tahoma"/>
                <w:sz w:val="19"/>
                <w:szCs w:val="19"/>
              </w:rPr>
            </w:pPr>
          </w:p>
        </w:tc>
        <w:tc>
          <w:tcPr>
            <w:tcW w:w="2250" w:type="dxa"/>
            <w:tcBorders>
              <w:top w:val="dashed" w:sz="4" w:space="0" w:color="auto"/>
              <w:left w:val="nil"/>
              <w:bottom w:val="dashed" w:sz="4" w:space="0" w:color="auto"/>
              <w:right w:val="nil"/>
            </w:tcBorders>
          </w:tcPr>
          <w:p w14:paraId="7B1B41D5" w14:textId="77777777" w:rsidR="00424ECC" w:rsidRPr="009F3A13" w:rsidRDefault="00424ECC" w:rsidP="00424ECC">
            <w:pPr>
              <w:rPr>
                <w:rFonts w:ascii="Aptos" w:hAnsi="Aptos" w:cs="Tahoma"/>
                <w:i/>
                <w:sz w:val="18"/>
                <w:szCs w:val="18"/>
              </w:rPr>
            </w:pPr>
            <w:r w:rsidRPr="009F3A13">
              <w:rPr>
                <w:rFonts w:ascii="Aptos" w:hAnsi="Aptos" w:cs="Tahoma"/>
                <w:i/>
                <w:sz w:val="18"/>
                <w:szCs w:val="18"/>
              </w:rPr>
              <w:t xml:space="preserve">For </w:t>
            </w:r>
            <w:r w:rsidRPr="009F3A13">
              <w:rPr>
                <w:rFonts w:ascii="Aptos" w:hAnsi="Aptos" w:cs="Tahoma"/>
                <w:b/>
                <w:i/>
                <w:sz w:val="18"/>
                <w:szCs w:val="18"/>
              </w:rPr>
              <w:t>informational</w:t>
            </w:r>
            <w:r w:rsidRPr="009F3A13">
              <w:rPr>
                <w:rFonts w:ascii="Aptos" w:hAnsi="Aptos" w:cs="Tahoma"/>
                <w:i/>
                <w:sz w:val="18"/>
                <w:szCs w:val="18"/>
              </w:rPr>
              <w:t xml:space="preserve"> text read by the student, or to the student, or communicated in the student’s primary mode of communication:</w:t>
            </w:r>
          </w:p>
          <w:p w14:paraId="5FB98C7A" w14:textId="77777777" w:rsidR="00424ECC" w:rsidRPr="001146F0" w:rsidRDefault="00424ECC" w:rsidP="00424ECC">
            <w:pPr>
              <w:rPr>
                <w:rFonts w:ascii="Aptos" w:hAnsi="Aptos" w:cs="Tahoma"/>
                <w:sz w:val="19"/>
                <w:szCs w:val="19"/>
              </w:rPr>
            </w:pPr>
          </w:p>
          <w:p w14:paraId="6C4F0726" w14:textId="77777777" w:rsidR="00424ECC" w:rsidRPr="001146F0" w:rsidRDefault="00424ECC" w:rsidP="00424ECC">
            <w:pPr>
              <w:pStyle w:val="ListParagraph"/>
              <w:numPr>
                <w:ilvl w:val="0"/>
                <w:numId w:val="75"/>
              </w:numPr>
              <w:ind w:left="405"/>
              <w:rPr>
                <w:rFonts w:ascii="Aptos" w:hAnsi="Aptos" w:cs="Tahoma"/>
                <w:b/>
                <w:sz w:val="19"/>
                <w:szCs w:val="19"/>
              </w:rPr>
            </w:pPr>
            <w:r w:rsidRPr="001146F0">
              <w:rPr>
                <w:rFonts w:ascii="Aptos" w:hAnsi="Aptos" w:cs="Tahoma"/>
                <w:b/>
                <w:sz w:val="19"/>
                <w:szCs w:val="19"/>
              </w:rPr>
              <w:t>Key Details:</w:t>
            </w:r>
          </w:p>
          <w:p w14:paraId="2ED22D0C" w14:textId="6D72C500"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Respond to questions about a specific topic in an informational text</w:t>
            </w:r>
          </w:p>
          <w:p w14:paraId="2D44CFE6" w14:textId="66192379" w:rsidR="00823543" w:rsidRPr="001146F0" w:rsidRDefault="004C04A8" w:rsidP="00823543">
            <w:pPr>
              <w:pStyle w:val="ListParagraph"/>
              <w:ind w:left="405"/>
              <w:rPr>
                <w:rFonts w:ascii="Aptos" w:hAnsi="Aptos" w:cs="Tahoma"/>
                <w:sz w:val="19"/>
                <w:szCs w:val="19"/>
              </w:rPr>
            </w:pPr>
            <w:r w:rsidRPr="001146F0">
              <w:rPr>
                <w:rFonts w:ascii="Aptos" w:hAnsi="Aptos" w:cs="Tahoma"/>
                <w:sz w:val="19"/>
                <w:szCs w:val="19"/>
              </w:rPr>
              <w:t>(e.g.,</w:t>
            </w:r>
            <w:r w:rsidR="00B66794" w:rsidRPr="001146F0">
              <w:rPr>
                <w:rFonts w:ascii="Aptos" w:hAnsi="Aptos" w:cs="Tahoma"/>
                <w:sz w:val="19"/>
                <w:szCs w:val="19"/>
              </w:rPr>
              <w:t xml:space="preserve"> </w:t>
            </w:r>
            <w:r w:rsidRPr="001146F0">
              <w:rPr>
                <w:rFonts w:ascii="Aptos" w:hAnsi="Aptos" w:cs="Tahoma"/>
                <w:sz w:val="19"/>
                <w:szCs w:val="19"/>
              </w:rPr>
              <w:t>based on</w:t>
            </w:r>
            <w:r w:rsidR="00EF7631" w:rsidRPr="001146F0">
              <w:rPr>
                <w:rFonts w:ascii="Aptos" w:hAnsi="Aptos" w:cs="Tahoma"/>
                <w:sz w:val="19"/>
                <w:szCs w:val="19"/>
              </w:rPr>
              <w:t xml:space="preserve"> </w:t>
            </w:r>
            <w:r w:rsidRPr="001146F0">
              <w:rPr>
                <w:rFonts w:ascii="Aptos" w:hAnsi="Aptos" w:cs="Tahoma"/>
                <w:sz w:val="19"/>
                <w:szCs w:val="19"/>
              </w:rPr>
              <w:t>Planets,</w:t>
            </w:r>
            <w:r w:rsidR="00B66794" w:rsidRPr="001146F0">
              <w:rPr>
                <w:rFonts w:ascii="Aptos" w:hAnsi="Aptos" w:cs="Tahoma"/>
                <w:sz w:val="19"/>
                <w:szCs w:val="19"/>
              </w:rPr>
              <w:t xml:space="preserve"> how many are in our Solar System?)</w:t>
            </w:r>
          </w:p>
          <w:p w14:paraId="50170318" w14:textId="77777777"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Describe facts learned from an informational text</w:t>
            </w:r>
          </w:p>
          <w:p w14:paraId="1DDE927A" w14:textId="77777777"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Produce relevant questions about an informational text</w:t>
            </w:r>
          </w:p>
          <w:p w14:paraId="7EA6153A" w14:textId="77777777" w:rsidR="00424ECC" w:rsidRPr="001146F0" w:rsidRDefault="00424ECC" w:rsidP="00424ECC">
            <w:pPr>
              <w:rPr>
                <w:rFonts w:ascii="Aptos" w:hAnsi="Aptos" w:cs="Tahoma"/>
                <w:sz w:val="19"/>
                <w:szCs w:val="19"/>
              </w:rPr>
            </w:pPr>
          </w:p>
          <w:p w14:paraId="44895A24" w14:textId="77777777" w:rsidR="00424ECC" w:rsidRPr="001146F0" w:rsidRDefault="00424ECC" w:rsidP="00424ECC">
            <w:pPr>
              <w:pStyle w:val="ListParagraph"/>
              <w:numPr>
                <w:ilvl w:val="0"/>
                <w:numId w:val="75"/>
              </w:numPr>
              <w:ind w:left="405"/>
              <w:rPr>
                <w:rFonts w:ascii="Aptos" w:hAnsi="Aptos" w:cs="Tahoma"/>
                <w:b/>
                <w:sz w:val="19"/>
                <w:szCs w:val="19"/>
              </w:rPr>
            </w:pPr>
            <w:r w:rsidRPr="001146F0">
              <w:rPr>
                <w:rFonts w:ascii="Aptos" w:hAnsi="Aptos" w:cs="Tahoma"/>
                <w:b/>
                <w:sz w:val="19"/>
                <w:szCs w:val="19"/>
              </w:rPr>
              <w:t>Main Ideas:</w:t>
            </w:r>
          </w:p>
          <w:p w14:paraId="6453EB85"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Describe the main idea of an informational text and include how the details support the main idea.</w:t>
            </w:r>
          </w:p>
          <w:p w14:paraId="027F425C"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Determine the main idea of an informational text and supporting details within the text</w:t>
            </w:r>
          </w:p>
          <w:p w14:paraId="67216C41" w14:textId="77777777" w:rsidR="00424ECC" w:rsidRPr="001146F0" w:rsidRDefault="00424ECC" w:rsidP="00424ECC">
            <w:pPr>
              <w:pStyle w:val="ListParagraph"/>
              <w:ind w:left="450"/>
              <w:rPr>
                <w:rFonts w:ascii="Aptos" w:hAnsi="Aptos" w:cs="Tahoma"/>
                <w:sz w:val="19"/>
                <w:szCs w:val="19"/>
              </w:rPr>
            </w:pPr>
          </w:p>
          <w:p w14:paraId="0842F999" w14:textId="77777777" w:rsidR="00424ECC" w:rsidRPr="001146F0" w:rsidRDefault="00424ECC" w:rsidP="00424ECC">
            <w:pPr>
              <w:pStyle w:val="ListParagraph"/>
              <w:numPr>
                <w:ilvl w:val="0"/>
                <w:numId w:val="75"/>
              </w:numPr>
              <w:ind w:left="405"/>
              <w:rPr>
                <w:rFonts w:ascii="Aptos" w:hAnsi="Aptos" w:cs="Tahoma"/>
                <w:b/>
                <w:sz w:val="19"/>
                <w:szCs w:val="19"/>
              </w:rPr>
            </w:pPr>
            <w:r w:rsidRPr="001146F0">
              <w:rPr>
                <w:rFonts w:ascii="Aptos" w:hAnsi="Aptos" w:cs="Tahoma"/>
                <w:b/>
                <w:sz w:val="19"/>
                <w:szCs w:val="19"/>
              </w:rPr>
              <w:t>Connections:</w:t>
            </w:r>
          </w:p>
          <w:p w14:paraId="7D304A34" w14:textId="64F7C6BD" w:rsidR="00424ECC" w:rsidRPr="001146F0" w:rsidRDefault="00424ECC" w:rsidP="00424ECC">
            <w:pPr>
              <w:pStyle w:val="ListParagraph"/>
              <w:numPr>
                <w:ilvl w:val="0"/>
                <w:numId w:val="24"/>
              </w:numPr>
              <w:ind w:left="435"/>
              <w:rPr>
                <w:rFonts w:ascii="Aptos" w:hAnsi="Aptos" w:cs="Tahoma"/>
                <w:sz w:val="19"/>
                <w:szCs w:val="19"/>
              </w:rPr>
            </w:pPr>
            <w:r w:rsidRPr="001146F0">
              <w:rPr>
                <w:rFonts w:ascii="Aptos" w:hAnsi="Aptos" w:cs="Tahoma"/>
                <w:sz w:val="19"/>
                <w:szCs w:val="19"/>
              </w:rPr>
              <w:t xml:space="preserve">Identify events or concepts from an informational text using language that shows time sequence or cause/effect to show how they are connected </w:t>
            </w:r>
          </w:p>
        </w:tc>
      </w:tr>
      <w:tr w:rsidR="00855930" w:rsidRPr="001146F0" w14:paraId="697C7E13" w14:textId="77777777" w:rsidTr="00424ECC">
        <w:tblPrEx>
          <w:tblBorders>
            <w:top w:val="none" w:sz="0" w:space="0" w:color="auto"/>
            <w:left w:val="none" w:sz="0" w:space="0" w:color="auto"/>
            <w:bottom w:val="none" w:sz="0" w:space="0" w:color="auto"/>
            <w:right w:val="none" w:sz="0" w:space="0" w:color="auto"/>
          </w:tblBorders>
        </w:tblPrEx>
        <w:tc>
          <w:tcPr>
            <w:tcW w:w="10422" w:type="dxa"/>
            <w:gridSpan w:val="6"/>
            <w:tcBorders>
              <w:top w:val="single" w:sz="6" w:space="0" w:color="auto"/>
              <w:bottom w:val="single" w:sz="6" w:space="0" w:color="auto"/>
            </w:tcBorders>
            <w:shd w:val="clear" w:color="auto" w:fill="808080"/>
          </w:tcPr>
          <w:p w14:paraId="3093F4B9" w14:textId="77777777" w:rsidR="00424ECC" w:rsidRPr="001146F0" w:rsidRDefault="00424ECC" w:rsidP="00424ECC">
            <w:pPr>
              <w:jc w:val="center"/>
              <w:rPr>
                <w:rFonts w:ascii="Aptos" w:hAnsi="Aptos" w:cs="Tahoma"/>
                <w:sz w:val="28"/>
              </w:rPr>
            </w:pPr>
            <w:r w:rsidRPr="001146F0">
              <w:rPr>
                <w:rFonts w:ascii="Aptos" w:hAnsi="Aptos" w:cs="Tahoma"/>
                <w:sz w:val="28"/>
              </w:rPr>
              <w:t xml:space="preserve">ENTRY POINTS and ACCESS SKILLS to </w:t>
            </w:r>
          </w:p>
          <w:p w14:paraId="37203420" w14:textId="77777777" w:rsidR="00424ECC" w:rsidRPr="001146F0" w:rsidRDefault="00424ECC" w:rsidP="00424ECC">
            <w:pPr>
              <w:jc w:val="center"/>
              <w:rPr>
                <w:rFonts w:ascii="Aptos" w:hAnsi="Aptos" w:cs="Tahoma"/>
                <w:sz w:val="28"/>
              </w:rPr>
            </w:pPr>
            <w:r w:rsidRPr="001146F0">
              <w:rPr>
                <w:rFonts w:ascii="Aptos" w:hAnsi="Aptos" w:cs="Tahoma"/>
                <w:sz w:val="28"/>
              </w:rPr>
              <w:t xml:space="preserve">Reading Standards for </w:t>
            </w:r>
            <w:r w:rsidRPr="001146F0">
              <w:rPr>
                <w:rFonts w:ascii="Aptos" w:hAnsi="Aptos" w:cs="Tahoma"/>
                <w:iCs/>
                <w:sz w:val="28"/>
                <w:szCs w:val="20"/>
              </w:rPr>
              <w:t xml:space="preserve">Informational Text in </w:t>
            </w:r>
            <w:r w:rsidRPr="001146F0">
              <w:rPr>
                <w:rFonts w:ascii="Aptos" w:hAnsi="Aptos" w:cs="Tahoma"/>
                <w:sz w:val="28"/>
              </w:rPr>
              <w:t>Grades Pre-K</w:t>
            </w:r>
            <w:r w:rsidRPr="001146F0">
              <w:rPr>
                <w:rFonts w:ascii="Aptos" w:hAnsi="Aptos" w:cs="Arial"/>
                <w:sz w:val="28"/>
              </w:rPr>
              <w:t>–</w:t>
            </w:r>
            <w:r w:rsidRPr="001146F0">
              <w:rPr>
                <w:rFonts w:ascii="Aptos" w:hAnsi="Aptos" w:cs="Tahoma"/>
                <w:sz w:val="28"/>
              </w:rPr>
              <w:t>3</w:t>
            </w:r>
          </w:p>
        </w:tc>
      </w:tr>
    </w:tbl>
    <w:p w14:paraId="67FD7F8F" w14:textId="77777777" w:rsidR="00153EDF" w:rsidRPr="001146F0" w:rsidRDefault="00153EDF" w:rsidP="00153EDF">
      <w:pPr>
        <w:rPr>
          <w:rFonts w:ascii="Aptos" w:hAnsi="Aptos"/>
        </w:rPr>
      </w:pPr>
    </w:p>
    <w:p w14:paraId="1D3A8730" w14:textId="4F094B5A" w:rsidR="00DD149A" w:rsidRPr="001146F0" w:rsidRDefault="00153EDF"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B7235B">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7D2F89C3" w14:textId="7B4E9B84" w:rsidR="00153EDF"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2DE1B0A3" wp14:editId="6F49BFC3">
                <wp:extent cx="5943600" cy="0"/>
                <wp:effectExtent l="0" t="171450" r="0" b="190500"/>
                <wp:docPr id="76030728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3E79C02"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295"/>
        <w:gridCol w:w="2295"/>
        <w:gridCol w:w="2295"/>
        <w:gridCol w:w="2205"/>
      </w:tblGrid>
      <w:tr w:rsidR="00153EDF" w:rsidRPr="001146F0" w14:paraId="785AC722" w14:textId="77777777" w:rsidTr="00424ECC">
        <w:tc>
          <w:tcPr>
            <w:tcW w:w="1260" w:type="dxa"/>
            <w:vMerge w:val="restart"/>
            <w:tcBorders>
              <w:top w:val="nil"/>
              <w:left w:val="nil"/>
              <w:right w:val="nil"/>
            </w:tcBorders>
          </w:tcPr>
          <w:p w14:paraId="23C4F966" w14:textId="77777777" w:rsidR="00153EDF" w:rsidRPr="001146F0" w:rsidRDefault="00153EDF" w:rsidP="004C4CE1">
            <w:pPr>
              <w:tabs>
                <w:tab w:val="left" w:pos="360"/>
              </w:tabs>
              <w:rPr>
                <w:rFonts w:ascii="Aptos" w:hAnsi="Aptos" w:cs="Tahoma"/>
                <w:b/>
              </w:rPr>
            </w:pPr>
          </w:p>
        </w:tc>
        <w:tc>
          <w:tcPr>
            <w:tcW w:w="2295" w:type="dxa"/>
            <w:tcBorders>
              <w:top w:val="nil"/>
              <w:left w:val="nil"/>
              <w:bottom w:val="nil"/>
              <w:right w:val="dashed" w:sz="4" w:space="0" w:color="auto"/>
            </w:tcBorders>
          </w:tcPr>
          <w:p w14:paraId="56A085C3" w14:textId="77777777" w:rsidR="00153EDF" w:rsidRPr="001146F0" w:rsidRDefault="00153EDF" w:rsidP="004C4CE1">
            <w:pPr>
              <w:tabs>
                <w:tab w:val="left" w:pos="360"/>
              </w:tabs>
              <w:jc w:val="center"/>
              <w:rPr>
                <w:rFonts w:ascii="Aptos" w:hAnsi="Aptos" w:cs="Tahoma"/>
                <w:b/>
                <w:u w:val="single"/>
              </w:rPr>
            </w:pPr>
            <w:r w:rsidRPr="001146F0">
              <w:rPr>
                <w:rFonts w:ascii="Aptos" w:hAnsi="Aptos" w:cs="Tahoma"/>
                <w:b/>
                <w:u w:val="single"/>
              </w:rPr>
              <w:t>ACCESS SKILLS</w:t>
            </w:r>
          </w:p>
        </w:tc>
        <w:tc>
          <w:tcPr>
            <w:tcW w:w="6795" w:type="dxa"/>
            <w:gridSpan w:val="3"/>
            <w:tcBorders>
              <w:top w:val="nil"/>
              <w:left w:val="dashed" w:sz="4" w:space="0" w:color="auto"/>
              <w:bottom w:val="nil"/>
              <w:right w:val="nil"/>
            </w:tcBorders>
          </w:tcPr>
          <w:p w14:paraId="67385D28" w14:textId="77777777" w:rsidR="00153EDF" w:rsidRPr="001146F0" w:rsidRDefault="00153EDF" w:rsidP="004C4CE1">
            <w:pPr>
              <w:tabs>
                <w:tab w:val="left" w:pos="408"/>
              </w:tabs>
              <w:jc w:val="center"/>
              <w:rPr>
                <w:rFonts w:ascii="Aptos" w:hAnsi="Aptos" w:cs="Tahoma"/>
                <w:b/>
                <w:u w:val="single"/>
              </w:rPr>
            </w:pPr>
            <w:r w:rsidRPr="001146F0">
              <w:rPr>
                <w:rFonts w:ascii="Aptos" w:hAnsi="Aptos" w:cs="Tahoma"/>
                <w:b/>
                <w:u w:val="single"/>
              </w:rPr>
              <w:t>ENTRY POINTS</w:t>
            </w:r>
          </w:p>
        </w:tc>
      </w:tr>
      <w:tr w:rsidR="00153EDF" w:rsidRPr="001146F0" w14:paraId="7843D6FA" w14:textId="77777777" w:rsidTr="00424ECC">
        <w:tc>
          <w:tcPr>
            <w:tcW w:w="1260" w:type="dxa"/>
            <w:vMerge/>
            <w:tcBorders>
              <w:left w:val="nil"/>
              <w:bottom w:val="dashed" w:sz="4" w:space="0" w:color="auto"/>
              <w:right w:val="nil"/>
            </w:tcBorders>
          </w:tcPr>
          <w:p w14:paraId="4D964A01" w14:textId="77777777" w:rsidR="00153EDF" w:rsidRPr="001146F0" w:rsidRDefault="00153EDF" w:rsidP="004C4CE1">
            <w:pPr>
              <w:tabs>
                <w:tab w:val="left" w:pos="360"/>
              </w:tabs>
              <w:rPr>
                <w:rFonts w:ascii="Aptos" w:hAnsi="Aptos" w:cs="Tahoma"/>
                <w:b/>
              </w:rPr>
            </w:pPr>
          </w:p>
        </w:tc>
        <w:tc>
          <w:tcPr>
            <w:tcW w:w="2295" w:type="dxa"/>
            <w:tcBorders>
              <w:top w:val="nil"/>
              <w:left w:val="nil"/>
              <w:bottom w:val="dashed" w:sz="4" w:space="0" w:color="auto"/>
              <w:right w:val="dashed" w:sz="4" w:space="0" w:color="auto"/>
            </w:tcBorders>
          </w:tcPr>
          <w:p w14:paraId="19A1DC83" w14:textId="77777777" w:rsidR="00153EDF" w:rsidRPr="001146F0" w:rsidRDefault="00153EDF" w:rsidP="004C4CE1">
            <w:pPr>
              <w:tabs>
                <w:tab w:val="left" w:pos="360"/>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dashed" w:sz="4" w:space="0" w:color="auto"/>
              <w:bottom w:val="dashed" w:sz="4" w:space="0" w:color="auto"/>
              <w:right w:val="nil"/>
            </w:tcBorders>
          </w:tcPr>
          <w:p w14:paraId="71954063" w14:textId="77777777" w:rsidR="00153EDF" w:rsidRPr="001146F0" w:rsidRDefault="00153EDF" w:rsidP="004C4CE1">
            <w:pPr>
              <w:tabs>
                <w:tab w:val="left" w:pos="360"/>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nil"/>
              <w:bottom w:val="dashed" w:sz="4" w:space="0" w:color="auto"/>
              <w:right w:val="nil"/>
            </w:tcBorders>
          </w:tcPr>
          <w:p w14:paraId="05D41C04" w14:textId="77777777" w:rsidR="00153EDF" w:rsidRPr="001146F0" w:rsidRDefault="00153EDF" w:rsidP="004C4CE1">
            <w:pPr>
              <w:tabs>
                <w:tab w:val="left" w:pos="384"/>
              </w:tabs>
              <w:jc w:val="center"/>
              <w:rPr>
                <w:rFonts w:ascii="Aptos" w:hAnsi="Aptos" w:cs="Tahoma"/>
                <w:b/>
                <w:u w:val="single"/>
              </w:rPr>
            </w:pPr>
            <w:r w:rsidRPr="001146F0">
              <w:rPr>
                <w:rFonts w:ascii="Aptos" w:hAnsi="Aptos" w:cs="Tahoma"/>
                <w:b/>
                <w:u w:val="single"/>
              </w:rPr>
              <w:t>The student will:</w:t>
            </w:r>
          </w:p>
        </w:tc>
        <w:tc>
          <w:tcPr>
            <w:tcW w:w="2205" w:type="dxa"/>
            <w:tcBorders>
              <w:top w:val="nil"/>
              <w:left w:val="nil"/>
              <w:bottom w:val="dashed" w:sz="4" w:space="0" w:color="auto"/>
              <w:right w:val="nil"/>
            </w:tcBorders>
          </w:tcPr>
          <w:p w14:paraId="35437748" w14:textId="77777777" w:rsidR="00153EDF" w:rsidRPr="001146F0" w:rsidRDefault="00153EDF" w:rsidP="004C4CE1">
            <w:pPr>
              <w:tabs>
                <w:tab w:val="left" w:pos="408"/>
              </w:tabs>
              <w:jc w:val="center"/>
              <w:rPr>
                <w:rFonts w:ascii="Aptos" w:hAnsi="Aptos" w:cs="Tahoma"/>
                <w:b/>
                <w:u w:val="single"/>
              </w:rPr>
            </w:pPr>
            <w:r w:rsidRPr="001146F0">
              <w:rPr>
                <w:rFonts w:ascii="Aptos" w:hAnsi="Aptos" w:cs="Tahoma"/>
                <w:b/>
                <w:u w:val="single"/>
              </w:rPr>
              <w:t>The student will:</w:t>
            </w:r>
          </w:p>
        </w:tc>
      </w:tr>
      <w:tr w:rsidR="00424ECC" w:rsidRPr="001146F0" w14:paraId="3E07C302" w14:textId="77777777" w:rsidTr="00424ECC">
        <w:tblPrEx>
          <w:tblBorders>
            <w:insideH w:val="single" w:sz="4" w:space="0" w:color="auto"/>
            <w:insideV w:val="single" w:sz="4" w:space="0" w:color="auto"/>
          </w:tblBorders>
        </w:tblPrEx>
        <w:tc>
          <w:tcPr>
            <w:tcW w:w="1260" w:type="dxa"/>
            <w:tcBorders>
              <w:top w:val="dashed" w:sz="4" w:space="0" w:color="auto"/>
              <w:left w:val="nil"/>
              <w:bottom w:val="dashed" w:sz="4" w:space="0" w:color="auto"/>
              <w:right w:val="dashed" w:sz="4" w:space="0" w:color="auto"/>
            </w:tcBorders>
          </w:tcPr>
          <w:p w14:paraId="5D9B1C25" w14:textId="77777777" w:rsidR="00424ECC" w:rsidRPr="001146F0" w:rsidRDefault="00424ECC" w:rsidP="00424ECC">
            <w:pPr>
              <w:spacing w:before="120"/>
              <w:rPr>
                <w:rFonts w:ascii="Aptos" w:hAnsi="Aptos"/>
                <w:sz w:val="18"/>
                <w:szCs w:val="18"/>
              </w:rPr>
            </w:pPr>
            <w:r w:rsidRPr="001146F0">
              <w:rPr>
                <w:rFonts w:ascii="Aptos" w:hAnsi="Aptos"/>
                <w:sz w:val="18"/>
                <w:szCs w:val="18"/>
              </w:rPr>
              <w:t>Key Ideas and Details (continued)</w:t>
            </w:r>
          </w:p>
          <w:p w14:paraId="2293A3DD" w14:textId="77777777" w:rsidR="00424ECC" w:rsidRPr="001146F0" w:rsidRDefault="00424ECC" w:rsidP="00424ECC">
            <w:pPr>
              <w:spacing w:before="120"/>
              <w:rPr>
                <w:rFonts w:ascii="Aptos" w:hAnsi="Aptos"/>
                <w:sz w:val="18"/>
                <w:szCs w:val="18"/>
              </w:rPr>
            </w:pPr>
          </w:p>
        </w:tc>
        <w:tc>
          <w:tcPr>
            <w:tcW w:w="2295" w:type="dxa"/>
            <w:tcBorders>
              <w:top w:val="dashed" w:sz="4" w:space="0" w:color="auto"/>
              <w:left w:val="dashed" w:sz="4" w:space="0" w:color="auto"/>
              <w:bottom w:val="dashed" w:sz="4" w:space="0" w:color="auto"/>
              <w:right w:val="dashed" w:sz="4" w:space="0" w:color="auto"/>
            </w:tcBorders>
          </w:tcPr>
          <w:p w14:paraId="67E4650A"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Imitate action in an activity related to informational text</w:t>
            </w:r>
          </w:p>
          <w:p w14:paraId="400510EA"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Initiate cause and effect response in an activity related to informational text</w:t>
            </w:r>
          </w:p>
          <w:p w14:paraId="1D66CA82"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 xml:space="preserve">Sustain activity through response related to informational text </w:t>
            </w:r>
          </w:p>
          <w:p w14:paraId="0B73AD7A"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Gain attention in a activity related to informational text</w:t>
            </w:r>
          </w:p>
          <w:p w14:paraId="6FD2E966"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Make a request in an activity related to informational text</w:t>
            </w:r>
          </w:p>
          <w:p w14:paraId="0950E438"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Choose from an array of errorless choices related to informational text</w:t>
            </w:r>
          </w:p>
          <w:p w14:paraId="7F4FFD0D"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Use one object to act on another related to informational text (e.g., use a pointer to tap)</w:t>
            </w:r>
          </w:p>
          <w:p w14:paraId="03748092" w14:textId="3AABCB3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Attend visually, aurally, or tactilely to materials representing informational text</w:t>
            </w:r>
          </w:p>
        </w:tc>
        <w:tc>
          <w:tcPr>
            <w:tcW w:w="2295" w:type="dxa"/>
            <w:tcBorders>
              <w:top w:val="dashed" w:sz="4" w:space="0" w:color="auto"/>
              <w:left w:val="dashed" w:sz="4" w:space="0" w:color="auto"/>
              <w:bottom w:val="dashed" w:sz="4" w:space="0" w:color="auto"/>
              <w:right w:val="nil"/>
            </w:tcBorders>
          </w:tcPr>
          <w:p w14:paraId="27751ABC" w14:textId="77777777" w:rsidR="00424ECC" w:rsidRPr="001146F0" w:rsidRDefault="00424ECC" w:rsidP="00424ECC">
            <w:pPr>
              <w:rPr>
                <w:rFonts w:ascii="Aptos" w:hAnsi="Aptos" w:cs="Tahoma"/>
                <w:sz w:val="19"/>
                <w:szCs w:val="19"/>
              </w:rPr>
            </w:pPr>
          </w:p>
        </w:tc>
        <w:tc>
          <w:tcPr>
            <w:tcW w:w="2295" w:type="dxa"/>
            <w:tcBorders>
              <w:top w:val="dashed" w:sz="4" w:space="0" w:color="auto"/>
              <w:left w:val="nil"/>
              <w:bottom w:val="dashed" w:sz="4" w:space="0" w:color="auto"/>
              <w:right w:val="nil"/>
            </w:tcBorders>
          </w:tcPr>
          <w:p w14:paraId="528F72E4" w14:textId="77777777" w:rsidR="00424ECC" w:rsidRPr="001146F0" w:rsidRDefault="00424ECC" w:rsidP="00424ECC">
            <w:pPr>
              <w:pStyle w:val="ListParagraph"/>
              <w:ind w:left="360"/>
              <w:rPr>
                <w:rFonts w:ascii="Aptos" w:hAnsi="Aptos" w:cs="Tahoma"/>
                <w:sz w:val="19"/>
                <w:szCs w:val="19"/>
              </w:rPr>
            </w:pPr>
          </w:p>
        </w:tc>
        <w:tc>
          <w:tcPr>
            <w:tcW w:w="2205" w:type="dxa"/>
            <w:tcBorders>
              <w:top w:val="dashed" w:sz="4" w:space="0" w:color="auto"/>
              <w:left w:val="nil"/>
              <w:bottom w:val="dashed" w:sz="4" w:space="0" w:color="auto"/>
              <w:right w:val="nil"/>
            </w:tcBorders>
          </w:tcPr>
          <w:p w14:paraId="64377170" w14:textId="7A2595FF" w:rsidR="00424ECC" w:rsidRPr="001146F0" w:rsidRDefault="00424ECC" w:rsidP="00424ECC">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tc>
      </w:tr>
      <w:tr w:rsidR="00153EDF" w:rsidRPr="001146F0" w14:paraId="6ED54529" w14:textId="77777777" w:rsidTr="00424ECC">
        <w:tblPrEx>
          <w:tblBorders>
            <w:insideH w:val="single" w:sz="4" w:space="0" w:color="auto"/>
            <w:insideV w:val="single" w:sz="4" w:space="0" w:color="auto"/>
          </w:tblBorders>
        </w:tblPrEx>
        <w:tc>
          <w:tcPr>
            <w:tcW w:w="1260" w:type="dxa"/>
            <w:tcBorders>
              <w:top w:val="dashed" w:sz="4" w:space="0" w:color="auto"/>
              <w:left w:val="nil"/>
              <w:bottom w:val="dashed" w:sz="4" w:space="0" w:color="auto"/>
              <w:right w:val="dashed" w:sz="4" w:space="0" w:color="auto"/>
            </w:tcBorders>
          </w:tcPr>
          <w:p w14:paraId="4AD0FE17" w14:textId="77777777" w:rsidR="00153EDF" w:rsidRPr="001146F0" w:rsidRDefault="00153EDF" w:rsidP="004C4CE1">
            <w:pPr>
              <w:spacing w:before="120"/>
              <w:rPr>
                <w:rFonts w:ascii="Aptos" w:hAnsi="Aptos"/>
                <w:sz w:val="18"/>
                <w:szCs w:val="18"/>
              </w:rPr>
            </w:pPr>
            <w:r w:rsidRPr="001146F0">
              <w:rPr>
                <w:rFonts w:ascii="Aptos" w:hAnsi="Aptos"/>
                <w:sz w:val="18"/>
                <w:szCs w:val="18"/>
              </w:rPr>
              <w:t>Craft and Structure</w:t>
            </w:r>
          </w:p>
        </w:tc>
        <w:tc>
          <w:tcPr>
            <w:tcW w:w="2295" w:type="dxa"/>
            <w:tcBorders>
              <w:top w:val="dashed" w:sz="4" w:space="0" w:color="auto"/>
              <w:left w:val="dashed" w:sz="4" w:space="0" w:color="auto"/>
              <w:bottom w:val="dashed" w:sz="4" w:space="0" w:color="auto"/>
              <w:right w:val="dashed" w:sz="4" w:space="0" w:color="auto"/>
            </w:tcBorders>
          </w:tcPr>
          <w:p w14:paraId="6538BA3E"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Activate device in an activity related to informational text</w:t>
            </w:r>
          </w:p>
          <w:p w14:paraId="4C4DB7EF"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Imitate action in an activity related to informational text</w:t>
            </w:r>
          </w:p>
          <w:p w14:paraId="5C963CBD"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Initiate cause and effect response in an activity related to informational text</w:t>
            </w:r>
          </w:p>
          <w:p w14:paraId="0BFE8CAA" w14:textId="16B40DF2" w:rsidR="00153EDF" w:rsidRPr="001146F0" w:rsidRDefault="00153EDF" w:rsidP="00424ECC">
            <w:pPr>
              <w:pStyle w:val="ListParagraph"/>
              <w:ind w:left="360"/>
              <w:rPr>
                <w:rFonts w:ascii="Aptos" w:hAnsi="Aptos" w:cs="Tahoma"/>
                <w:sz w:val="19"/>
                <w:szCs w:val="19"/>
              </w:rPr>
            </w:pPr>
          </w:p>
        </w:tc>
        <w:tc>
          <w:tcPr>
            <w:tcW w:w="2295" w:type="dxa"/>
            <w:tcBorders>
              <w:top w:val="dashed" w:sz="4" w:space="0" w:color="auto"/>
              <w:left w:val="dashed" w:sz="4" w:space="0" w:color="auto"/>
              <w:bottom w:val="dashed" w:sz="4" w:space="0" w:color="auto"/>
              <w:right w:val="nil"/>
            </w:tcBorders>
          </w:tcPr>
          <w:p w14:paraId="6B54E380" w14:textId="77777777" w:rsidR="00424ECC" w:rsidRPr="001146F0" w:rsidRDefault="00424ECC" w:rsidP="00424ECC">
            <w:pPr>
              <w:pStyle w:val="ListParagraph"/>
              <w:numPr>
                <w:ilvl w:val="0"/>
                <w:numId w:val="75"/>
              </w:numPr>
              <w:ind w:left="405"/>
              <w:rPr>
                <w:rFonts w:ascii="Aptos" w:hAnsi="Aptos" w:cs="Tahoma"/>
                <w:b/>
                <w:sz w:val="19"/>
                <w:szCs w:val="19"/>
              </w:rPr>
            </w:pPr>
            <w:r w:rsidRPr="001146F0">
              <w:rPr>
                <w:rFonts w:ascii="Aptos" w:hAnsi="Aptos" w:cs="Tahoma"/>
                <w:b/>
                <w:sz w:val="19"/>
                <w:szCs w:val="19"/>
              </w:rPr>
              <w:t>Word Meaning:</w:t>
            </w:r>
          </w:p>
          <w:p w14:paraId="32A89E36" w14:textId="77777777" w:rsidR="00424ECC" w:rsidRPr="001146F0" w:rsidRDefault="00424ECC" w:rsidP="00424ECC">
            <w:pPr>
              <w:pStyle w:val="ListParagraph"/>
              <w:numPr>
                <w:ilvl w:val="0"/>
                <w:numId w:val="22"/>
              </w:numPr>
              <w:ind w:left="405"/>
              <w:rPr>
                <w:rFonts w:ascii="Aptos" w:hAnsi="Aptos" w:cs="Tahoma"/>
                <w:b/>
                <w:sz w:val="19"/>
                <w:szCs w:val="19"/>
              </w:rPr>
            </w:pPr>
            <w:r w:rsidRPr="001146F0">
              <w:rPr>
                <w:rFonts w:ascii="Aptos" w:hAnsi="Aptos" w:cs="Tahoma"/>
                <w:sz w:val="19"/>
                <w:szCs w:val="19"/>
              </w:rPr>
              <w:t xml:space="preserve">Identify the meaning of words in an informational text </w:t>
            </w:r>
          </w:p>
          <w:p w14:paraId="09CA4913" w14:textId="77777777" w:rsidR="00424ECC" w:rsidRPr="001146F0" w:rsidRDefault="00424ECC" w:rsidP="00424ECC">
            <w:pPr>
              <w:rPr>
                <w:rFonts w:ascii="Aptos" w:hAnsi="Aptos" w:cs="Tahoma"/>
                <w:b/>
                <w:sz w:val="19"/>
                <w:szCs w:val="19"/>
              </w:rPr>
            </w:pPr>
          </w:p>
          <w:p w14:paraId="30620E02" w14:textId="77777777" w:rsidR="00424ECC" w:rsidRPr="001146F0" w:rsidRDefault="00424ECC" w:rsidP="00424ECC">
            <w:pPr>
              <w:pStyle w:val="ListParagraph"/>
              <w:numPr>
                <w:ilvl w:val="0"/>
                <w:numId w:val="75"/>
              </w:numPr>
              <w:ind w:left="405"/>
              <w:rPr>
                <w:rFonts w:ascii="Aptos" w:hAnsi="Aptos" w:cs="Tahoma"/>
                <w:b/>
                <w:sz w:val="19"/>
                <w:szCs w:val="19"/>
              </w:rPr>
            </w:pPr>
            <w:r w:rsidRPr="001146F0">
              <w:rPr>
                <w:rFonts w:ascii="Aptos" w:hAnsi="Aptos" w:cs="Tahoma"/>
                <w:b/>
                <w:sz w:val="19"/>
                <w:szCs w:val="19"/>
              </w:rPr>
              <w:t>Text Structure:</w:t>
            </w:r>
          </w:p>
          <w:p w14:paraId="339E4D0F" w14:textId="5D8BFA95" w:rsidR="00A1629D" w:rsidRPr="001146F0" w:rsidRDefault="00424ECC" w:rsidP="004C4CE1">
            <w:pPr>
              <w:pStyle w:val="ListParagraph"/>
              <w:numPr>
                <w:ilvl w:val="0"/>
                <w:numId w:val="22"/>
              </w:numPr>
              <w:ind w:left="405"/>
              <w:rPr>
                <w:rFonts w:ascii="Aptos" w:hAnsi="Aptos" w:cs="Tahoma"/>
                <w:sz w:val="19"/>
                <w:szCs w:val="19"/>
              </w:rPr>
            </w:pPr>
            <w:r w:rsidRPr="001146F0">
              <w:rPr>
                <w:rFonts w:ascii="Aptos" w:hAnsi="Aptos" w:cs="Tahoma"/>
                <w:sz w:val="19"/>
                <w:szCs w:val="19"/>
              </w:rPr>
              <w:t>Match words to their corresponding illustrations in an informational text</w:t>
            </w:r>
          </w:p>
        </w:tc>
        <w:tc>
          <w:tcPr>
            <w:tcW w:w="2295" w:type="dxa"/>
            <w:tcBorders>
              <w:top w:val="dashed" w:sz="4" w:space="0" w:color="auto"/>
              <w:left w:val="nil"/>
              <w:bottom w:val="dashed" w:sz="4" w:space="0" w:color="auto"/>
              <w:right w:val="nil"/>
            </w:tcBorders>
          </w:tcPr>
          <w:p w14:paraId="356A9C10" w14:textId="24B8E5B7" w:rsidR="00424ECC" w:rsidRPr="001146F0" w:rsidRDefault="00424ECC" w:rsidP="00424ECC">
            <w:pPr>
              <w:pStyle w:val="ListParagraph"/>
              <w:numPr>
                <w:ilvl w:val="0"/>
                <w:numId w:val="358"/>
              </w:numPr>
              <w:ind w:left="342" w:hanging="270"/>
              <w:rPr>
                <w:rFonts w:ascii="Aptos" w:hAnsi="Aptos" w:cs="Tahoma"/>
                <w:b/>
                <w:sz w:val="19"/>
                <w:szCs w:val="19"/>
              </w:rPr>
            </w:pPr>
            <w:r w:rsidRPr="001146F0">
              <w:rPr>
                <w:rFonts w:ascii="Aptos" w:hAnsi="Aptos" w:cs="Tahoma"/>
                <w:b/>
                <w:sz w:val="19"/>
                <w:szCs w:val="19"/>
              </w:rPr>
              <w:t>Word Meaning:</w:t>
            </w:r>
          </w:p>
          <w:p w14:paraId="472421B3" w14:textId="77777777"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Determine the meaning of words, phrases, and/or sentences read aloud or encountered in an informational text</w:t>
            </w:r>
            <w:r w:rsidRPr="001146F0" w:rsidDel="00781E37">
              <w:rPr>
                <w:rFonts w:ascii="Aptos" w:hAnsi="Aptos" w:cs="Tahoma"/>
                <w:sz w:val="19"/>
                <w:szCs w:val="19"/>
              </w:rPr>
              <w:t xml:space="preserve"> </w:t>
            </w:r>
          </w:p>
          <w:p w14:paraId="2650F001" w14:textId="69344E7D" w:rsidR="00153EDF" w:rsidRPr="001146F0" w:rsidRDefault="00153EDF" w:rsidP="00424ECC">
            <w:pPr>
              <w:rPr>
                <w:rFonts w:ascii="Aptos" w:hAnsi="Aptos" w:cs="Tahoma"/>
                <w:sz w:val="19"/>
                <w:szCs w:val="19"/>
              </w:rPr>
            </w:pPr>
          </w:p>
        </w:tc>
        <w:tc>
          <w:tcPr>
            <w:tcW w:w="2205" w:type="dxa"/>
            <w:tcBorders>
              <w:top w:val="dashed" w:sz="4" w:space="0" w:color="auto"/>
              <w:left w:val="nil"/>
              <w:bottom w:val="dashed" w:sz="4" w:space="0" w:color="auto"/>
              <w:right w:val="nil"/>
            </w:tcBorders>
          </w:tcPr>
          <w:p w14:paraId="478F57CB" w14:textId="77777777" w:rsidR="00424ECC" w:rsidRPr="001146F0" w:rsidRDefault="00424ECC" w:rsidP="00424ECC">
            <w:pPr>
              <w:pStyle w:val="ListParagraph"/>
              <w:numPr>
                <w:ilvl w:val="0"/>
                <w:numId w:val="73"/>
              </w:numPr>
              <w:ind w:left="405"/>
              <w:rPr>
                <w:rFonts w:ascii="Aptos" w:hAnsi="Aptos" w:cs="Tahoma"/>
                <w:b/>
                <w:sz w:val="19"/>
                <w:szCs w:val="19"/>
              </w:rPr>
            </w:pPr>
            <w:r w:rsidRPr="001146F0">
              <w:rPr>
                <w:rFonts w:ascii="Aptos" w:hAnsi="Aptos" w:cs="Tahoma"/>
                <w:b/>
                <w:sz w:val="19"/>
                <w:szCs w:val="19"/>
              </w:rPr>
              <w:t>Word Meaning:</w:t>
            </w:r>
          </w:p>
          <w:p w14:paraId="6127D27F"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Answer questions about unknown words, phrases, and/or sentences to demonstrate understanding of an informational text</w:t>
            </w:r>
          </w:p>
          <w:p w14:paraId="0E264FEF" w14:textId="77777777" w:rsidR="00153EDF" w:rsidRPr="001146F0" w:rsidRDefault="00153EDF" w:rsidP="004C4CE1">
            <w:pPr>
              <w:ind w:right="-126"/>
              <w:rPr>
                <w:rFonts w:ascii="Aptos" w:hAnsi="Aptos" w:cs="Tahoma"/>
                <w:sz w:val="19"/>
                <w:szCs w:val="19"/>
              </w:rPr>
            </w:pPr>
          </w:p>
        </w:tc>
      </w:tr>
    </w:tbl>
    <w:p w14:paraId="06CB1EB9" w14:textId="5E19080F" w:rsidR="001676E2" w:rsidRPr="001146F0" w:rsidRDefault="001676E2">
      <w:pPr>
        <w:rPr>
          <w:rFonts w:ascii="Aptos" w:hAnsi="Aptos"/>
        </w:rPr>
      </w:pPr>
    </w:p>
    <w:p w14:paraId="05609AA3" w14:textId="77777777" w:rsidR="004F19BB" w:rsidRPr="001146F0" w:rsidRDefault="004F19BB">
      <w:pPr>
        <w:rPr>
          <w:rFonts w:ascii="Aptos" w:hAnsi="Aptos"/>
        </w:rPr>
      </w:pPr>
    </w:p>
    <w:tbl>
      <w:tblPr>
        <w:tblW w:w="10422" w:type="dxa"/>
        <w:tblInd w:w="-522" w:type="dxa"/>
        <w:tblLayout w:type="fixed"/>
        <w:tblLook w:val="0000" w:firstRow="0" w:lastRow="0" w:firstColumn="0" w:lastColumn="0" w:noHBand="0" w:noVBand="0"/>
      </w:tblPr>
      <w:tblGrid>
        <w:gridCol w:w="10422"/>
      </w:tblGrid>
      <w:tr w:rsidR="00153EDF" w:rsidRPr="001146F0" w14:paraId="66487CB7" w14:textId="77777777" w:rsidTr="00424ECC">
        <w:tc>
          <w:tcPr>
            <w:tcW w:w="10422" w:type="dxa"/>
            <w:tcBorders>
              <w:top w:val="single" w:sz="6" w:space="0" w:color="auto"/>
              <w:bottom w:val="single" w:sz="6" w:space="0" w:color="auto"/>
            </w:tcBorders>
            <w:shd w:val="clear" w:color="auto" w:fill="808080"/>
          </w:tcPr>
          <w:p w14:paraId="3966572E" w14:textId="77777777" w:rsidR="00153EDF" w:rsidRPr="001146F0" w:rsidRDefault="00153EDF" w:rsidP="004C4CE1">
            <w:pPr>
              <w:jc w:val="center"/>
              <w:rPr>
                <w:rFonts w:ascii="Aptos" w:hAnsi="Aptos" w:cs="Tahoma"/>
                <w:sz w:val="28"/>
              </w:rPr>
            </w:pPr>
            <w:r w:rsidRPr="001146F0">
              <w:rPr>
                <w:rFonts w:ascii="Aptos" w:hAnsi="Aptos" w:cs="Tahoma"/>
                <w:sz w:val="28"/>
              </w:rPr>
              <w:t xml:space="preserve">ENTRY POINTS and ACCESS SKILLS to </w:t>
            </w:r>
          </w:p>
          <w:p w14:paraId="262B4D7D" w14:textId="77777777" w:rsidR="00153EDF" w:rsidRPr="001146F0" w:rsidRDefault="00153EDF" w:rsidP="004C4CE1">
            <w:pPr>
              <w:jc w:val="center"/>
              <w:rPr>
                <w:rFonts w:ascii="Aptos" w:hAnsi="Aptos" w:cs="Tahoma"/>
                <w:color w:val="FFFFFF" w:themeColor="background1"/>
                <w:sz w:val="28"/>
              </w:rPr>
            </w:pPr>
            <w:r w:rsidRPr="001146F0">
              <w:rPr>
                <w:rFonts w:ascii="Aptos" w:hAnsi="Aptos" w:cs="Tahoma"/>
                <w:sz w:val="28"/>
              </w:rPr>
              <w:t xml:space="preserve">Reading Standards for </w:t>
            </w:r>
            <w:r w:rsidRPr="001146F0">
              <w:rPr>
                <w:rFonts w:ascii="Aptos" w:hAnsi="Aptos" w:cs="Tahoma"/>
                <w:iCs/>
                <w:sz w:val="28"/>
                <w:szCs w:val="20"/>
              </w:rPr>
              <w:t xml:space="preserve">Informational Text in </w:t>
            </w:r>
            <w:r w:rsidRPr="001146F0">
              <w:rPr>
                <w:rFonts w:ascii="Aptos" w:hAnsi="Aptos" w:cs="Tahoma"/>
                <w:sz w:val="28"/>
              </w:rPr>
              <w:t>Grades Pre-K</w:t>
            </w:r>
            <w:r w:rsidRPr="001146F0">
              <w:rPr>
                <w:rFonts w:ascii="Aptos" w:hAnsi="Aptos" w:cs="Arial"/>
                <w:sz w:val="28"/>
              </w:rPr>
              <w:t>–</w:t>
            </w:r>
            <w:r w:rsidRPr="001146F0">
              <w:rPr>
                <w:rFonts w:ascii="Aptos" w:hAnsi="Aptos" w:cs="Tahoma"/>
                <w:sz w:val="28"/>
              </w:rPr>
              <w:t>3</w:t>
            </w:r>
          </w:p>
        </w:tc>
      </w:tr>
    </w:tbl>
    <w:p w14:paraId="05E55D30" w14:textId="77777777" w:rsidR="00153EDF" w:rsidRPr="001146F0" w:rsidRDefault="00153EDF" w:rsidP="00153EDF">
      <w:pPr>
        <w:rPr>
          <w:rFonts w:ascii="Aptos" w:hAnsi="Aptos"/>
        </w:rPr>
      </w:pPr>
    </w:p>
    <w:p w14:paraId="3EE1E260" w14:textId="4407ADCF" w:rsidR="00DD149A" w:rsidRPr="001146F0" w:rsidRDefault="00153EDF" w:rsidP="00DD149A">
      <w:pPr>
        <w:tabs>
          <w:tab w:val="left" w:pos="360"/>
        </w:tabs>
        <w:rPr>
          <w:rFonts w:ascii="Aptos" w:hAnsi="Aptos" w:cs="Tahoma"/>
          <w:b/>
        </w:rPr>
      </w:pPr>
      <w:r w:rsidRPr="001146F0">
        <w:rPr>
          <w:rFonts w:ascii="Aptos" w:hAnsi="Aptos"/>
        </w:rPr>
        <w:t xml:space="preserve">  </w:t>
      </w:r>
      <w:r w:rsidR="00B7235B">
        <w:rPr>
          <w:rFonts w:ascii="Aptos" w:hAnsi="Aptos"/>
        </w:rPr>
        <w:t xml:space="preserve">   </w:t>
      </w:r>
      <w:r w:rsidRPr="001146F0">
        <w:rPr>
          <w:rFonts w:ascii="Aptos" w:hAnsi="Aptos"/>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BC7549B" w14:textId="645EAB90" w:rsidR="00153EDF"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22B4FB0C" wp14:editId="73000F7A">
                <wp:extent cx="5943600" cy="0"/>
                <wp:effectExtent l="0" t="171450" r="0" b="190500"/>
                <wp:docPr id="163486573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4A63C17"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260"/>
        <w:gridCol w:w="2295"/>
        <w:gridCol w:w="2205"/>
        <w:gridCol w:w="2325"/>
        <w:gridCol w:w="15"/>
        <w:gridCol w:w="2250"/>
      </w:tblGrid>
      <w:tr w:rsidR="00153EDF" w:rsidRPr="001146F0" w14:paraId="69082DFC" w14:textId="77777777" w:rsidTr="00424ECC">
        <w:trPr>
          <w:gridBefore w:val="1"/>
          <w:wBefore w:w="72" w:type="dxa"/>
        </w:trPr>
        <w:tc>
          <w:tcPr>
            <w:tcW w:w="1260" w:type="dxa"/>
            <w:vMerge w:val="restart"/>
            <w:tcBorders>
              <w:top w:val="nil"/>
              <w:left w:val="nil"/>
              <w:right w:val="nil"/>
            </w:tcBorders>
          </w:tcPr>
          <w:p w14:paraId="19057E26" w14:textId="77777777" w:rsidR="00153EDF" w:rsidRPr="001146F0" w:rsidRDefault="00153EDF" w:rsidP="004C4CE1">
            <w:pPr>
              <w:tabs>
                <w:tab w:val="left" w:pos="360"/>
              </w:tabs>
              <w:rPr>
                <w:rFonts w:ascii="Aptos" w:hAnsi="Aptos" w:cs="Tahoma"/>
                <w:b/>
              </w:rPr>
            </w:pPr>
          </w:p>
        </w:tc>
        <w:tc>
          <w:tcPr>
            <w:tcW w:w="2295" w:type="dxa"/>
            <w:tcBorders>
              <w:top w:val="nil"/>
              <w:left w:val="nil"/>
              <w:bottom w:val="nil"/>
              <w:right w:val="dashed" w:sz="4" w:space="0" w:color="auto"/>
            </w:tcBorders>
          </w:tcPr>
          <w:p w14:paraId="02C5485B" w14:textId="77777777" w:rsidR="00153EDF" w:rsidRPr="001146F0" w:rsidRDefault="00153EDF" w:rsidP="004C4CE1">
            <w:pPr>
              <w:tabs>
                <w:tab w:val="left" w:pos="360"/>
              </w:tabs>
              <w:jc w:val="center"/>
              <w:rPr>
                <w:rFonts w:ascii="Aptos" w:hAnsi="Aptos" w:cs="Tahoma"/>
                <w:b/>
                <w:u w:val="single"/>
              </w:rPr>
            </w:pPr>
            <w:r w:rsidRPr="001146F0">
              <w:rPr>
                <w:rFonts w:ascii="Aptos" w:hAnsi="Aptos" w:cs="Tahoma"/>
                <w:b/>
                <w:u w:val="single"/>
              </w:rPr>
              <w:t>ACCESS SKILLS</w:t>
            </w:r>
          </w:p>
        </w:tc>
        <w:tc>
          <w:tcPr>
            <w:tcW w:w="6795" w:type="dxa"/>
            <w:gridSpan w:val="4"/>
            <w:tcBorders>
              <w:top w:val="nil"/>
              <w:left w:val="dashed" w:sz="4" w:space="0" w:color="auto"/>
              <w:bottom w:val="nil"/>
              <w:right w:val="nil"/>
            </w:tcBorders>
          </w:tcPr>
          <w:p w14:paraId="657588A6" w14:textId="77777777" w:rsidR="00153EDF" w:rsidRPr="001146F0" w:rsidRDefault="00153EDF" w:rsidP="004C4CE1">
            <w:pPr>
              <w:tabs>
                <w:tab w:val="left" w:pos="408"/>
              </w:tabs>
              <w:jc w:val="center"/>
              <w:rPr>
                <w:rFonts w:ascii="Aptos" w:hAnsi="Aptos" w:cs="Tahoma"/>
                <w:b/>
                <w:u w:val="single"/>
              </w:rPr>
            </w:pPr>
            <w:r w:rsidRPr="001146F0">
              <w:rPr>
                <w:rFonts w:ascii="Aptos" w:hAnsi="Aptos" w:cs="Tahoma"/>
                <w:b/>
                <w:u w:val="single"/>
              </w:rPr>
              <w:t>ENTRY POINTS</w:t>
            </w:r>
          </w:p>
        </w:tc>
      </w:tr>
      <w:tr w:rsidR="00153EDF" w:rsidRPr="001146F0" w14:paraId="129EE2F3" w14:textId="77777777" w:rsidTr="00424ECC">
        <w:trPr>
          <w:gridBefore w:val="1"/>
          <w:wBefore w:w="72" w:type="dxa"/>
        </w:trPr>
        <w:tc>
          <w:tcPr>
            <w:tcW w:w="1260" w:type="dxa"/>
            <w:vMerge/>
            <w:tcBorders>
              <w:left w:val="nil"/>
              <w:bottom w:val="dashed" w:sz="4" w:space="0" w:color="auto"/>
              <w:right w:val="nil"/>
            </w:tcBorders>
          </w:tcPr>
          <w:p w14:paraId="79D8F9AE" w14:textId="77777777" w:rsidR="00153EDF" w:rsidRPr="001146F0" w:rsidRDefault="00153EDF" w:rsidP="004C4CE1">
            <w:pPr>
              <w:tabs>
                <w:tab w:val="left" w:pos="360"/>
              </w:tabs>
              <w:rPr>
                <w:rFonts w:ascii="Aptos" w:hAnsi="Aptos" w:cs="Tahoma"/>
                <w:b/>
              </w:rPr>
            </w:pPr>
          </w:p>
        </w:tc>
        <w:tc>
          <w:tcPr>
            <w:tcW w:w="2295" w:type="dxa"/>
            <w:tcBorders>
              <w:top w:val="nil"/>
              <w:left w:val="nil"/>
              <w:bottom w:val="dashed" w:sz="4" w:space="0" w:color="auto"/>
              <w:right w:val="dashed" w:sz="4" w:space="0" w:color="auto"/>
            </w:tcBorders>
          </w:tcPr>
          <w:p w14:paraId="13EF7FF3" w14:textId="77777777" w:rsidR="00153EDF" w:rsidRPr="001146F0" w:rsidRDefault="00153EDF" w:rsidP="004C4CE1">
            <w:pPr>
              <w:tabs>
                <w:tab w:val="left" w:pos="360"/>
              </w:tabs>
              <w:jc w:val="center"/>
              <w:rPr>
                <w:rFonts w:ascii="Aptos" w:hAnsi="Aptos" w:cs="Tahoma"/>
                <w:b/>
                <w:u w:val="single"/>
              </w:rPr>
            </w:pPr>
            <w:r w:rsidRPr="001146F0">
              <w:rPr>
                <w:rFonts w:ascii="Aptos" w:hAnsi="Aptos" w:cs="Tahoma"/>
                <w:b/>
                <w:u w:val="single"/>
              </w:rPr>
              <w:t>The student will:</w:t>
            </w:r>
          </w:p>
        </w:tc>
        <w:tc>
          <w:tcPr>
            <w:tcW w:w="2205" w:type="dxa"/>
            <w:tcBorders>
              <w:top w:val="nil"/>
              <w:left w:val="dashed" w:sz="4" w:space="0" w:color="auto"/>
              <w:bottom w:val="dashed" w:sz="4" w:space="0" w:color="auto"/>
              <w:right w:val="nil"/>
            </w:tcBorders>
          </w:tcPr>
          <w:p w14:paraId="660C4AF1" w14:textId="77777777" w:rsidR="00153EDF" w:rsidRPr="001146F0" w:rsidRDefault="00153EDF" w:rsidP="004C4CE1">
            <w:pPr>
              <w:tabs>
                <w:tab w:val="left" w:pos="360"/>
              </w:tabs>
              <w:jc w:val="center"/>
              <w:rPr>
                <w:rFonts w:ascii="Aptos" w:hAnsi="Aptos" w:cs="Tahoma"/>
                <w:b/>
                <w:u w:val="single"/>
              </w:rPr>
            </w:pPr>
            <w:r w:rsidRPr="001146F0">
              <w:rPr>
                <w:rFonts w:ascii="Aptos" w:hAnsi="Aptos" w:cs="Tahoma"/>
                <w:b/>
                <w:u w:val="single"/>
              </w:rPr>
              <w:t>The student will:</w:t>
            </w:r>
          </w:p>
        </w:tc>
        <w:tc>
          <w:tcPr>
            <w:tcW w:w="2325" w:type="dxa"/>
            <w:tcBorders>
              <w:top w:val="nil"/>
              <w:left w:val="nil"/>
              <w:bottom w:val="dashed" w:sz="4" w:space="0" w:color="auto"/>
              <w:right w:val="nil"/>
            </w:tcBorders>
          </w:tcPr>
          <w:p w14:paraId="00A3EC33" w14:textId="77777777" w:rsidR="00153EDF" w:rsidRPr="001146F0" w:rsidRDefault="00153EDF" w:rsidP="004C4CE1">
            <w:pPr>
              <w:tabs>
                <w:tab w:val="left" w:pos="384"/>
              </w:tabs>
              <w:jc w:val="center"/>
              <w:rPr>
                <w:rFonts w:ascii="Aptos" w:hAnsi="Aptos" w:cs="Tahoma"/>
                <w:b/>
                <w:u w:val="single"/>
              </w:rPr>
            </w:pPr>
            <w:r w:rsidRPr="001146F0">
              <w:rPr>
                <w:rFonts w:ascii="Aptos" w:hAnsi="Aptos" w:cs="Tahoma"/>
                <w:b/>
                <w:u w:val="single"/>
              </w:rPr>
              <w:t>The student will:</w:t>
            </w:r>
          </w:p>
        </w:tc>
        <w:tc>
          <w:tcPr>
            <w:tcW w:w="2265" w:type="dxa"/>
            <w:gridSpan w:val="2"/>
            <w:tcBorders>
              <w:top w:val="nil"/>
              <w:left w:val="nil"/>
              <w:bottom w:val="dashed" w:sz="4" w:space="0" w:color="auto"/>
              <w:right w:val="nil"/>
            </w:tcBorders>
          </w:tcPr>
          <w:p w14:paraId="2BA9228A" w14:textId="77777777" w:rsidR="00153EDF" w:rsidRPr="001146F0" w:rsidRDefault="00153EDF" w:rsidP="004C4CE1">
            <w:pPr>
              <w:tabs>
                <w:tab w:val="left" w:pos="408"/>
              </w:tabs>
              <w:jc w:val="center"/>
              <w:rPr>
                <w:rFonts w:ascii="Aptos" w:hAnsi="Aptos" w:cs="Tahoma"/>
                <w:b/>
                <w:u w:val="single"/>
              </w:rPr>
            </w:pPr>
            <w:r w:rsidRPr="001146F0">
              <w:rPr>
                <w:rFonts w:ascii="Aptos" w:hAnsi="Aptos" w:cs="Tahoma"/>
                <w:b/>
                <w:u w:val="single"/>
              </w:rPr>
              <w:t>The student will:</w:t>
            </w:r>
          </w:p>
        </w:tc>
      </w:tr>
      <w:tr w:rsidR="003B3B70" w:rsidRPr="001146F0" w14:paraId="6184751B" w14:textId="77777777" w:rsidTr="00424ECC">
        <w:tblPrEx>
          <w:tblBorders>
            <w:insideH w:val="single" w:sz="4" w:space="0" w:color="auto"/>
            <w:insideV w:val="single" w:sz="4" w:space="0" w:color="auto"/>
          </w:tblBorders>
        </w:tblPrEx>
        <w:trPr>
          <w:gridBefore w:val="1"/>
          <w:wBefore w:w="72" w:type="dxa"/>
        </w:trPr>
        <w:tc>
          <w:tcPr>
            <w:tcW w:w="1260" w:type="dxa"/>
            <w:tcBorders>
              <w:top w:val="dashed" w:sz="4" w:space="0" w:color="auto"/>
              <w:left w:val="nil"/>
              <w:bottom w:val="dashed" w:sz="4" w:space="0" w:color="auto"/>
              <w:right w:val="dashed" w:sz="4" w:space="0" w:color="auto"/>
            </w:tcBorders>
          </w:tcPr>
          <w:p w14:paraId="747548F2" w14:textId="77777777" w:rsidR="003B3B70" w:rsidRPr="001146F0" w:rsidRDefault="003B3B70" w:rsidP="004C4CE1">
            <w:pPr>
              <w:spacing w:before="120"/>
              <w:rPr>
                <w:rFonts w:ascii="Aptos" w:hAnsi="Aptos"/>
                <w:sz w:val="18"/>
                <w:szCs w:val="18"/>
              </w:rPr>
            </w:pPr>
            <w:r w:rsidRPr="001146F0">
              <w:rPr>
                <w:rFonts w:ascii="Aptos" w:hAnsi="Aptos"/>
                <w:sz w:val="18"/>
                <w:szCs w:val="18"/>
              </w:rPr>
              <w:t>Craft and Structure</w:t>
            </w:r>
            <w:r w:rsidR="00326809" w:rsidRPr="001146F0">
              <w:rPr>
                <w:rFonts w:ascii="Aptos" w:hAnsi="Aptos"/>
                <w:sz w:val="18"/>
                <w:szCs w:val="18"/>
              </w:rPr>
              <w:t xml:space="preserve"> (continued)</w:t>
            </w:r>
          </w:p>
        </w:tc>
        <w:tc>
          <w:tcPr>
            <w:tcW w:w="2295" w:type="dxa"/>
            <w:tcBorders>
              <w:top w:val="dashed" w:sz="4" w:space="0" w:color="auto"/>
              <w:left w:val="dashed" w:sz="4" w:space="0" w:color="auto"/>
              <w:bottom w:val="dashed" w:sz="4" w:space="0" w:color="auto"/>
              <w:right w:val="dashed" w:sz="4" w:space="0" w:color="auto"/>
            </w:tcBorders>
          </w:tcPr>
          <w:p w14:paraId="3B755376" w14:textId="77777777" w:rsidR="00827BE3"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Sustain activity through response related to informational text</w:t>
            </w:r>
          </w:p>
          <w:p w14:paraId="1F0F9B1A" w14:textId="77777777" w:rsidR="00424ECC"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Make a request in an activity related to informational text</w:t>
            </w:r>
          </w:p>
          <w:p w14:paraId="34BE07FE" w14:textId="77777777" w:rsidR="00424ECC"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Choose from an array of errorless choices related to informational text</w:t>
            </w:r>
          </w:p>
          <w:p w14:paraId="7945630D" w14:textId="77777777" w:rsidR="00424ECC"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Use one object to act on another related to informational text (e.g., use a pointer to tap)</w:t>
            </w:r>
          </w:p>
          <w:p w14:paraId="75F5EA5F" w14:textId="77777777" w:rsidR="00424ECC"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Gain attention in a activity related to informational text</w:t>
            </w:r>
          </w:p>
          <w:p w14:paraId="525371CF" w14:textId="762D3A11" w:rsidR="00424ECC"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Match pictures to their corresponding illustration (picture) in an informational text</w:t>
            </w:r>
          </w:p>
        </w:tc>
        <w:tc>
          <w:tcPr>
            <w:tcW w:w="2205" w:type="dxa"/>
            <w:tcBorders>
              <w:top w:val="dashed" w:sz="4" w:space="0" w:color="auto"/>
              <w:left w:val="dashed" w:sz="4" w:space="0" w:color="auto"/>
              <w:bottom w:val="dashed" w:sz="4" w:space="0" w:color="auto"/>
              <w:right w:val="nil"/>
            </w:tcBorders>
          </w:tcPr>
          <w:p w14:paraId="193C870E" w14:textId="77777777" w:rsidR="00424ECC" w:rsidRPr="001146F0" w:rsidRDefault="00424ECC" w:rsidP="00424ECC">
            <w:pPr>
              <w:pStyle w:val="ListParagraph"/>
              <w:numPr>
                <w:ilvl w:val="0"/>
                <w:numId w:val="75"/>
              </w:numPr>
              <w:ind w:left="405"/>
              <w:rPr>
                <w:rFonts w:ascii="Aptos" w:hAnsi="Aptos" w:cs="Tahoma"/>
                <w:b/>
                <w:sz w:val="19"/>
                <w:szCs w:val="19"/>
              </w:rPr>
            </w:pPr>
            <w:r w:rsidRPr="001146F0">
              <w:rPr>
                <w:rFonts w:ascii="Aptos" w:hAnsi="Aptos" w:cs="Tahoma"/>
                <w:b/>
                <w:sz w:val="19"/>
                <w:szCs w:val="19"/>
              </w:rPr>
              <w:t>Point of View:</w:t>
            </w:r>
          </w:p>
          <w:p w14:paraId="4215DF34" w14:textId="77777777"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Create a relevant illustration for an informational text</w:t>
            </w:r>
          </w:p>
          <w:p w14:paraId="1E93CB7C" w14:textId="77777777" w:rsidR="003B3B70" w:rsidRPr="001146F0" w:rsidRDefault="003B3B70" w:rsidP="004C4CE1">
            <w:pPr>
              <w:rPr>
                <w:rFonts w:ascii="Aptos" w:hAnsi="Aptos" w:cs="Tahoma"/>
                <w:sz w:val="19"/>
                <w:szCs w:val="19"/>
              </w:rPr>
            </w:pPr>
          </w:p>
        </w:tc>
        <w:tc>
          <w:tcPr>
            <w:tcW w:w="2325" w:type="dxa"/>
            <w:tcBorders>
              <w:top w:val="dashed" w:sz="4" w:space="0" w:color="auto"/>
              <w:left w:val="nil"/>
              <w:bottom w:val="dashed" w:sz="4" w:space="0" w:color="auto"/>
              <w:right w:val="nil"/>
            </w:tcBorders>
          </w:tcPr>
          <w:p w14:paraId="28F596E9" w14:textId="18EDD9BA" w:rsidR="00424ECC" w:rsidRPr="001146F0" w:rsidRDefault="00424ECC" w:rsidP="00424ECC">
            <w:pPr>
              <w:pStyle w:val="ListParagraph"/>
              <w:numPr>
                <w:ilvl w:val="0"/>
                <w:numId w:val="358"/>
              </w:numPr>
              <w:ind w:left="342" w:hanging="270"/>
              <w:rPr>
                <w:rFonts w:ascii="Aptos" w:hAnsi="Aptos" w:cs="Tahoma"/>
                <w:b/>
                <w:sz w:val="19"/>
                <w:szCs w:val="19"/>
              </w:rPr>
            </w:pPr>
            <w:r w:rsidRPr="001146F0">
              <w:rPr>
                <w:rFonts w:ascii="Aptos" w:hAnsi="Aptos" w:cs="Tahoma"/>
                <w:b/>
                <w:sz w:val="19"/>
                <w:szCs w:val="19"/>
              </w:rPr>
              <w:t>Text Structure:</w:t>
            </w:r>
          </w:p>
          <w:p w14:paraId="70AB2FE6" w14:textId="77777777" w:rsidR="00424ECC"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Describe the meaning of illustrations in an informational text</w:t>
            </w:r>
          </w:p>
          <w:p w14:paraId="124A7B4E" w14:textId="71DAEBBF" w:rsidR="003B3B70"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Identify types of text features found in an informational text (i.e., headings, diagrams, tables, etc.)</w:t>
            </w:r>
          </w:p>
          <w:p w14:paraId="7692F7B1" w14:textId="77777777" w:rsidR="00424ECC" w:rsidRPr="001146F0" w:rsidRDefault="00424ECC" w:rsidP="00424ECC">
            <w:pPr>
              <w:pStyle w:val="ListParagraph"/>
              <w:ind w:left="360"/>
              <w:rPr>
                <w:rFonts w:ascii="Aptos" w:hAnsi="Aptos" w:cs="Tahoma"/>
                <w:sz w:val="19"/>
                <w:szCs w:val="19"/>
              </w:rPr>
            </w:pPr>
          </w:p>
          <w:p w14:paraId="35E73A22" w14:textId="77777777" w:rsidR="00424ECC" w:rsidRPr="001146F0" w:rsidRDefault="00424ECC" w:rsidP="00424ECC">
            <w:pPr>
              <w:pStyle w:val="ListParagraph"/>
              <w:numPr>
                <w:ilvl w:val="0"/>
                <w:numId w:val="358"/>
              </w:numPr>
              <w:ind w:left="342" w:hanging="270"/>
              <w:rPr>
                <w:rFonts w:ascii="Aptos" w:hAnsi="Aptos" w:cs="Tahoma"/>
                <w:b/>
                <w:sz w:val="19"/>
                <w:szCs w:val="19"/>
              </w:rPr>
            </w:pPr>
            <w:r w:rsidRPr="001146F0">
              <w:rPr>
                <w:rFonts w:ascii="Aptos" w:hAnsi="Aptos" w:cs="Tahoma"/>
                <w:b/>
                <w:sz w:val="19"/>
                <w:szCs w:val="19"/>
              </w:rPr>
              <w:t>Point of View:</w:t>
            </w:r>
          </w:p>
          <w:p w14:paraId="02AE083E"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Identify the role of the illustrator in presenting the ideas or information in an informational text</w:t>
            </w:r>
          </w:p>
          <w:p w14:paraId="6F815067" w14:textId="385E3CAD" w:rsidR="00424ECC" w:rsidRPr="001146F0" w:rsidRDefault="00424ECC" w:rsidP="00424ECC">
            <w:pPr>
              <w:rPr>
                <w:rFonts w:ascii="Aptos" w:hAnsi="Aptos" w:cs="Tahoma"/>
                <w:sz w:val="19"/>
                <w:szCs w:val="19"/>
              </w:rPr>
            </w:pPr>
          </w:p>
        </w:tc>
        <w:tc>
          <w:tcPr>
            <w:tcW w:w="2265" w:type="dxa"/>
            <w:gridSpan w:val="2"/>
            <w:tcBorders>
              <w:top w:val="dashed" w:sz="4" w:space="0" w:color="auto"/>
              <w:left w:val="nil"/>
              <w:bottom w:val="dashed" w:sz="4" w:space="0" w:color="auto"/>
              <w:right w:val="nil"/>
            </w:tcBorders>
          </w:tcPr>
          <w:p w14:paraId="7D370F40" w14:textId="77777777" w:rsidR="00424ECC" w:rsidRPr="001146F0" w:rsidRDefault="00424ECC" w:rsidP="00424ECC">
            <w:pPr>
              <w:pStyle w:val="ListParagraph"/>
              <w:numPr>
                <w:ilvl w:val="0"/>
                <w:numId w:val="73"/>
              </w:numPr>
              <w:ind w:left="405"/>
              <w:rPr>
                <w:rFonts w:ascii="Aptos" w:hAnsi="Aptos" w:cs="Tahoma"/>
                <w:b/>
                <w:sz w:val="19"/>
                <w:szCs w:val="19"/>
              </w:rPr>
            </w:pPr>
            <w:r w:rsidRPr="001146F0">
              <w:rPr>
                <w:rFonts w:ascii="Aptos" w:hAnsi="Aptos" w:cs="Tahoma"/>
                <w:b/>
                <w:sz w:val="19"/>
                <w:szCs w:val="19"/>
              </w:rPr>
              <w:t>Text Structure:</w:t>
            </w:r>
          </w:p>
          <w:p w14:paraId="445107FB" w14:textId="77777777" w:rsidR="00424ECC" w:rsidRPr="001146F0" w:rsidRDefault="00424ECC" w:rsidP="00424ECC">
            <w:pPr>
              <w:pStyle w:val="ListParagraph"/>
              <w:numPr>
                <w:ilvl w:val="0"/>
                <w:numId w:val="22"/>
              </w:numPr>
              <w:ind w:left="495"/>
              <w:rPr>
                <w:rFonts w:ascii="Aptos" w:hAnsi="Aptos" w:cs="Tahoma"/>
                <w:sz w:val="19"/>
                <w:szCs w:val="19"/>
              </w:rPr>
            </w:pPr>
            <w:r w:rsidRPr="001146F0">
              <w:rPr>
                <w:rFonts w:ascii="Aptos" w:hAnsi="Aptos" w:cs="Tahoma"/>
                <w:sz w:val="19"/>
                <w:szCs w:val="19"/>
              </w:rPr>
              <w:t xml:space="preserve">Locate key facts and information using text features (e.g., headings, tables of contents, glossaries, indices, captions, bold print, icons) </w:t>
            </w:r>
          </w:p>
          <w:p w14:paraId="73ABFA3A" w14:textId="77777777" w:rsidR="00424ECC" w:rsidRPr="001146F0" w:rsidRDefault="00424ECC" w:rsidP="00424ECC">
            <w:pPr>
              <w:pStyle w:val="ListParagraph"/>
              <w:ind w:left="405"/>
              <w:rPr>
                <w:rFonts w:ascii="Aptos" w:hAnsi="Aptos" w:cs="Tahoma"/>
                <w:sz w:val="19"/>
                <w:szCs w:val="19"/>
              </w:rPr>
            </w:pPr>
          </w:p>
          <w:p w14:paraId="27AB7F4E" w14:textId="77777777" w:rsidR="00424ECC" w:rsidRPr="001146F0" w:rsidRDefault="00424ECC" w:rsidP="00424ECC">
            <w:pPr>
              <w:pStyle w:val="ListParagraph"/>
              <w:numPr>
                <w:ilvl w:val="0"/>
                <w:numId w:val="73"/>
              </w:numPr>
              <w:ind w:left="405"/>
              <w:rPr>
                <w:rFonts w:ascii="Aptos" w:hAnsi="Aptos" w:cs="Tahoma"/>
                <w:b/>
                <w:sz w:val="19"/>
                <w:szCs w:val="19"/>
              </w:rPr>
            </w:pPr>
            <w:r w:rsidRPr="001146F0">
              <w:rPr>
                <w:rFonts w:ascii="Aptos" w:hAnsi="Aptos" w:cs="Tahoma"/>
                <w:b/>
                <w:sz w:val="19"/>
                <w:szCs w:val="19"/>
              </w:rPr>
              <w:t>Point of View:</w:t>
            </w:r>
          </w:p>
          <w:p w14:paraId="793F8D1A" w14:textId="77777777" w:rsidR="00424ECC" w:rsidRPr="001146F0" w:rsidRDefault="00424ECC" w:rsidP="00424ECC">
            <w:pPr>
              <w:pStyle w:val="ListParagraph"/>
              <w:numPr>
                <w:ilvl w:val="0"/>
                <w:numId w:val="22"/>
              </w:numPr>
              <w:ind w:left="495"/>
              <w:rPr>
                <w:rFonts w:ascii="Aptos" w:hAnsi="Aptos" w:cs="Tahoma"/>
                <w:sz w:val="19"/>
                <w:szCs w:val="19"/>
              </w:rPr>
            </w:pPr>
            <w:r w:rsidRPr="001146F0">
              <w:rPr>
                <w:rFonts w:ascii="Aptos" w:hAnsi="Aptos" w:cs="Tahoma"/>
                <w:sz w:val="19"/>
                <w:szCs w:val="19"/>
              </w:rPr>
              <w:t>Identify the author’s point of view in an informational text</w:t>
            </w:r>
          </w:p>
          <w:p w14:paraId="16152060" w14:textId="77777777" w:rsidR="00424ECC" w:rsidRPr="001146F0" w:rsidRDefault="00424ECC" w:rsidP="00424ECC">
            <w:pPr>
              <w:pStyle w:val="ListParagraph"/>
              <w:numPr>
                <w:ilvl w:val="0"/>
                <w:numId w:val="22"/>
              </w:numPr>
              <w:ind w:left="495"/>
              <w:rPr>
                <w:rFonts w:ascii="Aptos" w:hAnsi="Aptos" w:cs="Tahoma"/>
                <w:sz w:val="19"/>
                <w:szCs w:val="19"/>
              </w:rPr>
            </w:pPr>
            <w:r w:rsidRPr="001146F0">
              <w:rPr>
                <w:rFonts w:ascii="Aptos" w:hAnsi="Aptos" w:cs="Tahoma"/>
                <w:sz w:val="19"/>
                <w:szCs w:val="19"/>
              </w:rPr>
              <w:t>Identify the main purpose of an informational text</w:t>
            </w:r>
          </w:p>
          <w:p w14:paraId="32BB965E" w14:textId="4387B527" w:rsidR="003B3B70" w:rsidRPr="001146F0" w:rsidRDefault="00424ECC" w:rsidP="00424ECC">
            <w:pPr>
              <w:pStyle w:val="ListParagraph"/>
              <w:numPr>
                <w:ilvl w:val="0"/>
                <w:numId w:val="22"/>
              </w:numPr>
              <w:ind w:left="495"/>
              <w:rPr>
                <w:rFonts w:ascii="Aptos" w:hAnsi="Aptos" w:cs="Tahoma"/>
                <w:sz w:val="19"/>
                <w:szCs w:val="19"/>
              </w:rPr>
            </w:pPr>
            <w:r w:rsidRPr="001146F0">
              <w:rPr>
                <w:rFonts w:ascii="Aptos" w:hAnsi="Aptos" w:cs="Tahoma"/>
                <w:sz w:val="19"/>
                <w:szCs w:val="19"/>
              </w:rPr>
              <w:t>Describe the difference between the authors point of view and the readers own point of view about a topic in an informational text</w:t>
            </w:r>
          </w:p>
        </w:tc>
      </w:tr>
      <w:tr w:rsidR="00424ECC" w:rsidRPr="001146F0" w14:paraId="74BFE0B9" w14:textId="77777777" w:rsidTr="00424ECC">
        <w:tblPrEx>
          <w:tblBorders>
            <w:insideH w:val="single" w:sz="4" w:space="0" w:color="auto"/>
            <w:insideV w:val="single" w:sz="4" w:space="0" w:color="auto"/>
          </w:tblBorders>
        </w:tblPrEx>
        <w:trPr>
          <w:gridBefore w:val="1"/>
          <w:wBefore w:w="72" w:type="dxa"/>
        </w:trPr>
        <w:tc>
          <w:tcPr>
            <w:tcW w:w="1260" w:type="dxa"/>
            <w:tcBorders>
              <w:top w:val="dashed" w:sz="4" w:space="0" w:color="auto"/>
              <w:left w:val="nil"/>
              <w:bottom w:val="dashed" w:sz="4" w:space="0" w:color="auto"/>
              <w:right w:val="dashed" w:sz="4" w:space="0" w:color="auto"/>
            </w:tcBorders>
          </w:tcPr>
          <w:p w14:paraId="318D75EF" w14:textId="77777777" w:rsidR="00424ECC" w:rsidRPr="001146F0" w:rsidRDefault="00424ECC" w:rsidP="00424ECC">
            <w:pPr>
              <w:spacing w:before="120"/>
              <w:rPr>
                <w:rFonts w:ascii="Aptos" w:hAnsi="Aptos"/>
                <w:sz w:val="18"/>
                <w:szCs w:val="18"/>
              </w:rPr>
            </w:pPr>
            <w:r w:rsidRPr="001146F0">
              <w:rPr>
                <w:rFonts w:ascii="Aptos" w:hAnsi="Aptos"/>
                <w:sz w:val="18"/>
                <w:szCs w:val="18"/>
              </w:rPr>
              <w:t>Integration of Knowledge and Ideas</w:t>
            </w:r>
          </w:p>
          <w:p w14:paraId="1AF22599" w14:textId="77777777" w:rsidR="00424ECC" w:rsidRPr="001146F0" w:rsidRDefault="00424ECC" w:rsidP="00424ECC">
            <w:pPr>
              <w:spacing w:before="120"/>
              <w:rPr>
                <w:rFonts w:ascii="Aptos" w:hAnsi="Aptos"/>
                <w:sz w:val="18"/>
                <w:szCs w:val="18"/>
              </w:rPr>
            </w:pPr>
          </w:p>
        </w:tc>
        <w:tc>
          <w:tcPr>
            <w:tcW w:w="2295" w:type="dxa"/>
            <w:tcBorders>
              <w:top w:val="dashed" w:sz="4" w:space="0" w:color="auto"/>
              <w:left w:val="dashed" w:sz="4" w:space="0" w:color="auto"/>
              <w:bottom w:val="dashed" w:sz="4" w:space="0" w:color="auto"/>
              <w:right w:val="dashed" w:sz="4" w:space="0" w:color="auto"/>
            </w:tcBorders>
          </w:tcPr>
          <w:p w14:paraId="3C689E2A" w14:textId="77777777" w:rsidR="00424ECC"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self in a social story</w:t>
            </w:r>
          </w:p>
          <w:p w14:paraId="148875E5" w14:textId="77777777" w:rsidR="00424ECC"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Respond to materials representing informational text</w:t>
            </w:r>
          </w:p>
          <w:p w14:paraId="521F945A" w14:textId="77777777" w:rsidR="00424ECC"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Track (shift focus from materials to speaker) materials representing informational text</w:t>
            </w:r>
          </w:p>
          <w:p w14:paraId="208B2973" w14:textId="77777777" w:rsidR="00424ECC"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Turn pages of an informational text</w:t>
            </w:r>
          </w:p>
          <w:p w14:paraId="5D04ED94" w14:textId="77777777" w:rsidR="00424ECC"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Choose from an array of errorless objects that relate to the informational text</w:t>
            </w:r>
          </w:p>
          <w:p w14:paraId="46BA5F14" w14:textId="14F45FE7" w:rsidR="009F3A13" w:rsidRPr="001146F0" w:rsidRDefault="009F3A13" w:rsidP="009F3A13">
            <w:pPr>
              <w:pStyle w:val="ListParagraph"/>
              <w:ind w:left="450"/>
              <w:rPr>
                <w:rFonts w:ascii="Aptos" w:hAnsi="Aptos" w:cs="Tahoma"/>
                <w:sz w:val="19"/>
                <w:szCs w:val="19"/>
              </w:rPr>
            </w:pPr>
          </w:p>
        </w:tc>
        <w:tc>
          <w:tcPr>
            <w:tcW w:w="2205" w:type="dxa"/>
            <w:tcBorders>
              <w:top w:val="dashed" w:sz="4" w:space="0" w:color="auto"/>
              <w:left w:val="dashed" w:sz="4" w:space="0" w:color="auto"/>
              <w:bottom w:val="dashed" w:sz="4" w:space="0" w:color="auto"/>
              <w:right w:val="nil"/>
            </w:tcBorders>
          </w:tcPr>
          <w:p w14:paraId="233F37FF" w14:textId="77777777" w:rsidR="00424ECC" w:rsidRPr="001146F0" w:rsidRDefault="00424ECC" w:rsidP="00424ECC">
            <w:pPr>
              <w:pStyle w:val="ListParagraph"/>
              <w:numPr>
                <w:ilvl w:val="0"/>
                <w:numId w:val="73"/>
              </w:numPr>
              <w:ind w:left="405"/>
              <w:rPr>
                <w:rFonts w:ascii="Aptos" w:hAnsi="Aptos" w:cs="Tahoma"/>
                <w:b/>
                <w:sz w:val="19"/>
                <w:szCs w:val="19"/>
              </w:rPr>
            </w:pPr>
            <w:r w:rsidRPr="001146F0">
              <w:rPr>
                <w:rFonts w:ascii="Aptos" w:hAnsi="Aptos" w:cs="Tahoma"/>
                <w:b/>
                <w:sz w:val="19"/>
                <w:szCs w:val="19"/>
              </w:rPr>
              <w:t>Content Integration/ Analysis:</w:t>
            </w:r>
          </w:p>
          <w:p w14:paraId="4B53F466" w14:textId="77777777" w:rsidR="00424ECC" w:rsidRPr="001146F0" w:rsidRDefault="00424ECC" w:rsidP="007856FA">
            <w:pPr>
              <w:pStyle w:val="ListParagraph"/>
              <w:numPr>
                <w:ilvl w:val="0"/>
                <w:numId w:val="22"/>
              </w:numPr>
              <w:ind w:left="405"/>
              <w:rPr>
                <w:rFonts w:ascii="Aptos" w:hAnsi="Aptos" w:cs="Tahoma"/>
                <w:sz w:val="19"/>
                <w:szCs w:val="19"/>
              </w:rPr>
            </w:pPr>
            <w:r w:rsidRPr="001146F0">
              <w:rPr>
                <w:rFonts w:ascii="Aptos" w:hAnsi="Aptos" w:cs="Tahoma"/>
                <w:sz w:val="19"/>
                <w:szCs w:val="19"/>
              </w:rPr>
              <w:t>Describe details from an illustration or photograph in an informational text</w:t>
            </w:r>
          </w:p>
          <w:p w14:paraId="6ED3C0D2" w14:textId="77777777" w:rsidR="00424ECC" w:rsidRPr="001146F0" w:rsidRDefault="00424ECC" w:rsidP="00424ECC">
            <w:pPr>
              <w:pStyle w:val="ListParagraph"/>
              <w:ind w:left="405"/>
              <w:rPr>
                <w:rFonts w:ascii="Aptos" w:hAnsi="Aptos" w:cs="Tahoma"/>
                <w:sz w:val="19"/>
                <w:szCs w:val="19"/>
              </w:rPr>
            </w:pPr>
          </w:p>
          <w:p w14:paraId="4C993B57" w14:textId="77777777" w:rsidR="00424ECC" w:rsidRPr="001146F0" w:rsidRDefault="00424ECC" w:rsidP="00424ECC">
            <w:pPr>
              <w:pStyle w:val="ListParagraph"/>
              <w:numPr>
                <w:ilvl w:val="0"/>
                <w:numId w:val="73"/>
              </w:numPr>
              <w:ind w:left="405"/>
              <w:rPr>
                <w:rFonts w:ascii="Aptos" w:hAnsi="Aptos" w:cs="Tahoma"/>
                <w:b/>
                <w:sz w:val="19"/>
                <w:szCs w:val="19"/>
              </w:rPr>
            </w:pPr>
            <w:r w:rsidRPr="001146F0">
              <w:rPr>
                <w:rFonts w:ascii="Aptos" w:hAnsi="Aptos" w:cs="Tahoma"/>
                <w:b/>
                <w:sz w:val="19"/>
                <w:szCs w:val="19"/>
              </w:rPr>
              <w:t>Argument Analysis:</w:t>
            </w:r>
          </w:p>
          <w:p w14:paraId="0753AF9B" w14:textId="50B564D9" w:rsidR="00424ECC" w:rsidRPr="001146F0" w:rsidRDefault="00424ECC" w:rsidP="00424ECC">
            <w:pPr>
              <w:pStyle w:val="ListParagraph"/>
              <w:numPr>
                <w:ilvl w:val="0"/>
                <w:numId w:val="22"/>
              </w:numPr>
              <w:ind w:left="405"/>
              <w:rPr>
                <w:rFonts w:ascii="Aptos" w:hAnsi="Aptos" w:cs="Tahoma"/>
                <w:sz w:val="19"/>
                <w:szCs w:val="19"/>
              </w:rPr>
            </w:pPr>
            <w:r w:rsidRPr="001146F0">
              <w:rPr>
                <w:rFonts w:ascii="Aptos" w:hAnsi="Aptos" w:cs="Tahoma"/>
                <w:sz w:val="19"/>
                <w:szCs w:val="19"/>
              </w:rPr>
              <w:t>Identify the points an author of an informational text is attempting to convey</w:t>
            </w:r>
          </w:p>
        </w:tc>
        <w:tc>
          <w:tcPr>
            <w:tcW w:w="2340" w:type="dxa"/>
            <w:gridSpan w:val="2"/>
            <w:tcBorders>
              <w:top w:val="dashed" w:sz="4" w:space="0" w:color="auto"/>
              <w:left w:val="nil"/>
              <w:bottom w:val="dashed" w:sz="4" w:space="0" w:color="auto"/>
              <w:right w:val="nil"/>
            </w:tcBorders>
          </w:tcPr>
          <w:p w14:paraId="76248F9D" w14:textId="77777777" w:rsidR="00424ECC" w:rsidRPr="001146F0" w:rsidRDefault="00424ECC" w:rsidP="00424ECC">
            <w:pPr>
              <w:pStyle w:val="ListParagraph"/>
              <w:numPr>
                <w:ilvl w:val="0"/>
                <w:numId w:val="360"/>
              </w:numPr>
              <w:ind w:left="425"/>
              <w:rPr>
                <w:rFonts w:ascii="Aptos" w:hAnsi="Aptos" w:cs="Tahoma"/>
                <w:b/>
                <w:sz w:val="19"/>
                <w:szCs w:val="19"/>
              </w:rPr>
            </w:pPr>
            <w:r w:rsidRPr="001146F0">
              <w:rPr>
                <w:rFonts w:ascii="Aptos" w:hAnsi="Aptos" w:cs="Tahoma"/>
                <w:b/>
                <w:sz w:val="19"/>
                <w:szCs w:val="19"/>
              </w:rPr>
              <w:t>Content Integration/ Analysis:</w:t>
            </w:r>
          </w:p>
          <w:p w14:paraId="73A67524"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Describe how images or illustrations support the ideas in an informational text</w:t>
            </w:r>
          </w:p>
          <w:p w14:paraId="53E8D0B3" w14:textId="77777777" w:rsidR="00424ECC" w:rsidRPr="001146F0" w:rsidRDefault="00424ECC" w:rsidP="00424ECC">
            <w:pPr>
              <w:pStyle w:val="ListParagraph"/>
              <w:ind w:left="450"/>
              <w:rPr>
                <w:rFonts w:ascii="Aptos" w:hAnsi="Aptos" w:cs="Tahoma"/>
                <w:sz w:val="19"/>
                <w:szCs w:val="19"/>
              </w:rPr>
            </w:pPr>
          </w:p>
          <w:p w14:paraId="259B4F27" w14:textId="77777777" w:rsidR="00424ECC" w:rsidRPr="001146F0" w:rsidRDefault="00424ECC" w:rsidP="00424ECC">
            <w:pPr>
              <w:pStyle w:val="ListParagraph"/>
              <w:numPr>
                <w:ilvl w:val="0"/>
                <w:numId w:val="360"/>
              </w:numPr>
              <w:ind w:left="450"/>
              <w:rPr>
                <w:rFonts w:ascii="Aptos" w:hAnsi="Aptos" w:cs="Tahoma"/>
                <w:b/>
                <w:sz w:val="19"/>
                <w:szCs w:val="19"/>
              </w:rPr>
            </w:pPr>
            <w:r w:rsidRPr="001146F0">
              <w:rPr>
                <w:rFonts w:ascii="Aptos" w:hAnsi="Aptos" w:cs="Tahoma"/>
                <w:b/>
                <w:sz w:val="19"/>
                <w:szCs w:val="19"/>
              </w:rPr>
              <w:t>Argument Analysis:</w:t>
            </w:r>
          </w:p>
          <w:p w14:paraId="523842C4"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Identify a claim in an informational text </w:t>
            </w:r>
          </w:p>
          <w:p w14:paraId="11F2A6BB" w14:textId="52FEACF3" w:rsidR="00424ECC" w:rsidRPr="001146F0" w:rsidRDefault="00424ECC" w:rsidP="00424ECC">
            <w:pPr>
              <w:pStyle w:val="ListParagraph"/>
              <w:tabs>
                <w:tab w:val="center" w:pos="1264"/>
              </w:tabs>
              <w:ind w:left="450"/>
              <w:rPr>
                <w:rFonts w:ascii="Aptos" w:hAnsi="Aptos" w:cs="Tahoma"/>
                <w:b/>
                <w:sz w:val="19"/>
                <w:szCs w:val="19"/>
              </w:rPr>
            </w:pPr>
            <w:r w:rsidRPr="001146F0">
              <w:rPr>
                <w:rFonts w:ascii="Aptos" w:hAnsi="Aptos" w:cs="Tahoma"/>
                <w:b/>
                <w:sz w:val="19"/>
                <w:szCs w:val="19"/>
              </w:rPr>
              <w:tab/>
            </w:r>
          </w:p>
        </w:tc>
        <w:tc>
          <w:tcPr>
            <w:tcW w:w="2250" w:type="dxa"/>
            <w:tcBorders>
              <w:top w:val="dashed" w:sz="4" w:space="0" w:color="auto"/>
              <w:left w:val="nil"/>
              <w:bottom w:val="dashed" w:sz="4" w:space="0" w:color="auto"/>
              <w:right w:val="nil"/>
            </w:tcBorders>
          </w:tcPr>
          <w:p w14:paraId="508D7FC3" w14:textId="77777777" w:rsidR="00424ECC" w:rsidRPr="001146F0" w:rsidRDefault="00424ECC" w:rsidP="00424ECC">
            <w:pPr>
              <w:pStyle w:val="ListParagraph"/>
              <w:numPr>
                <w:ilvl w:val="0"/>
                <w:numId w:val="75"/>
              </w:numPr>
              <w:ind w:left="405"/>
              <w:rPr>
                <w:rFonts w:ascii="Aptos" w:hAnsi="Aptos" w:cs="Tahoma"/>
                <w:b/>
                <w:sz w:val="19"/>
                <w:szCs w:val="19"/>
              </w:rPr>
            </w:pPr>
            <w:r w:rsidRPr="001146F0">
              <w:rPr>
                <w:rFonts w:ascii="Aptos" w:hAnsi="Aptos" w:cs="Tahoma"/>
                <w:b/>
                <w:sz w:val="19"/>
                <w:szCs w:val="19"/>
              </w:rPr>
              <w:t>Content Integration/ Analysis:</w:t>
            </w:r>
          </w:p>
          <w:p w14:paraId="5F6B3EAB" w14:textId="77777777" w:rsidR="00424ECC" w:rsidRPr="001146F0" w:rsidRDefault="00424EC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Use illustrations in an informational text to describe how they connect to the main idea of the text</w:t>
            </w:r>
          </w:p>
          <w:p w14:paraId="27FECB09" w14:textId="3CD2AB98" w:rsidR="00424ECC" w:rsidRPr="001146F0" w:rsidRDefault="00424ECC" w:rsidP="00424ECC">
            <w:pPr>
              <w:rPr>
                <w:rFonts w:ascii="Aptos" w:hAnsi="Aptos" w:cs="Tahoma"/>
                <w:sz w:val="19"/>
                <w:szCs w:val="19"/>
              </w:rPr>
            </w:pPr>
          </w:p>
        </w:tc>
      </w:tr>
      <w:tr w:rsidR="003B3B70" w:rsidRPr="001146F0" w14:paraId="7303E6D8" w14:textId="77777777" w:rsidTr="00424ECC">
        <w:tblPrEx>
          <w:tblBorders>
            <w:top w:val="none" w:sz="0" w:space="0" w:color="auto"/>
            <w:left w:val="none" w:sz="0" w:space="0" w:color="auto"/>
            <w:bottom w:val="none" w:sz="0" w:space="0" w:color="auto"/>
            <w:right w:val="none" w:sz="0" w:space="0" w:color="auto"/>
          </w:tblBorders>
        </w:tblPrEx>
        <w:tc>
          <w:tcPr>
            <w:tcW w:w="10422" w:type="dxa"/>
            <w:gridSpan w:val="7"/>
            <w:tcBorders>
              <w:top w:val="single" w:sz="6" w:space="0" w:color="auto"/>
              <w:bottom w:val="single" w:sz="6" w:space="0" w:color="auto"/>
            </w:tcBorders>
            <w:shd w:val="clear" w:color="auto" w:fill="808080"/>
          </w:tcPr>
          <w:p w14:paraId="001D0BDA" w14:textId="77777777" w:rsidR="003B3B70" w:rsidRPr="001146F0" w:rsidRDefault="003B3B70" w:rsidP="004C4CE1">
            <w:pPr>
              <w:jc w:val="center"/>
              <w:rPr>
                <w:rFonts w:ascii="Aptos" w:hAnsi="Aptos" w:cs="Tahoma"/>
                <w:color w:val="FFFFFF" w:themeColor="background1"/>
                <w:sz w:val="28"/>
              </w:rPr>
            </w:pPr>
            <w:r w:rsidRPr="001146F0">
              <w:rPr>
                <w:rFonts w:ascii="Aptos" w:hAnsi="Aptos" w:cs="Tahoma"/>
                <w:sz w:val="28"/>
              </w:rPr>
              <w:t xml:space="preserve">ENTRY POINTS and ACCESS SKILLS to </w:t>
            </w:r>
          </w:p>
          <w:p w14:paraId="755C5A5F" w14:textId="77777777" w:rsidR="003B3B70" w:rsidRPr="001146F0" w:rsidRDefault="003B3B70" w:rsidP="004C4CE1">
            <w:pPr>
              <w:jc w:val="center"/>
              <w:rPr>
                <w:rFonts w:ascii="Aptos" w:hAnsi="Aptos" w:cs="Tahoma"/>
                <w:color w:val="FFFFFF" w:themeColor="background1"/>
                <w:sz w:val="28"/>
              </w:rPr>
            </w:pPr>
            <w:r w:rsidRPr="001146F0">
              <w:rPr>
                <w:rFonts w:ascii="Aptos" w:hAnsi="Aptos" w:cs="Tahoma"/>
                <w:sz w:val="28"/>
              </w:rPr>
              <w:t xml:space="preserve">Reading Standards for </w:t>
            </w:r>
            <w:r w:rsidRPr="001146F0">
              <w:rPr>
                <w:rFonts w:ascii="Aptos" w:hAnsi="Aptos" w:cs="Tahoma"/>
                <w:iCs/>
                <w:sz w:val="28"/>
                <w:szCs w:val="20"/>
              </w:rPr>
              <w:t>Informational Text in</w:t>
            </w:r>
            <w:r w:rsidRPr="001146F0">
              <w:rPr>
                <w:rFonts w:ascii="Aptos" w:hAnsi="Aptos" w:cs="Tahoma"/>
                <w:iCs/>
                <w:color w:val="000000"/>
                <w:sz w:val="28"/>
                <w:szCs w:val="20"/>
              </w:rPr>
              <w:t xml:space="preserve"> </w:t>
            </w:r>
            <w:r w:rsidRPr="001146F0">
              <w:rPr>
                <w:rFonts w:ascii="Aptos" w:hAnsi="Aptos" w:cs="Tahoma"/>
                <w:sz w:val="28"/>
              </w:rPr>
              <w:t>Grades Pre-K</w:t>
            </w:r>
            <w:r w:rsidRPr="001146F0">
              <w:rPr>
                <w:rFonts w:ascii="Aptos" w:hAnsi="Aptos" w:cs="Arial"/>
                <w:sz w:val="28"/>
              </w:rPr>
              <w:t>–</w:t>
            </w:r>
            <w:r w:rsidRPr="001146F0">
              <w:rPr>
                <w:rFonts w:ascii="Aptos" w:hAnsi="Aptos" w:cs="Tahoma"/>
                <w:sz w:val="28"/>
              </w:rPr>
              <w:t>3</w:t>
            </w:r>
          </w:p>
        </w:tc>
      </w:tr>
    </w:tbl>
    <w:p w14:paraId="77BBF01D" w14:textId="77777777" w:rsidR="003B3B70" w:rsidRPr="001146F0" w:rsidRDefault="003B3B70" w:rsidP="003B3B70">
      <w:pPr>
        <w:rPr>
          <w:rFonts w:ascii="Aptos" w:hAnsi="Aptos"/>
        </w:rPr>
      </w:pPr>
    </w:p>
    <w:p w14:paraId="600F77EC" w14:textId="2631B805" w:rsidR="00DD149A" w:rsidRPr="001146F0" w:rsidRDefault="003B3B70"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B7235B">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582EE20" w14:textId="0F45664C" w:rsidR="003B3B70"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4E96DD52" wp14:editId="0968A9C3">
                <wp:extent cx="5943600" cy="0"/>
                <wp:effectExtent l="0" t="171450" r="0" b="190500"/>
                <wp:docPr id="68634748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B3DAD8F"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295"/>
        <w:gridCol w:w="2295"/>
        <w:gridCol w:w="2295"/>
        <w:gridCol w:w="2295"/>
      </w:tblGrid>
      <w:tr w:rsidR="003B3B70" w:rsidRPr="001146F0" w14:paraId="53509868" w14:textId="77777777" w:rsidTr="004637CE">
        <w:tc>
          <w:tcPr>
            <w:tcW w:w="1260" w:type="dxa"/>
            <w:vMerge w:val="restart"/>
            <w:tcBorders>
              <w:top w:val="nil"/>
              <w:left w:val="nil"/>
              <w:right w:val="nil"/>
            </w:tcBorders>
          </w:tcPr>
          <w:p w14:paraId="2AF6080F" w14:textId="77777777" w:rsidR="003B3B70" w:rsidRPr="001146F0" w:rsidRDefault="003B3B70" w:rsidP="004C4CE1">
            <w:pPr>
              <w:tabs>
                <w:tab w:val="left" w:pos="360"/>
              </w:tabs>
              <w:rPr>
                <w:rFonts w:ascii="Aptos" w:hAnsi="Aptos" w:cs="Tahoma"/>
                <w:b/>
              </w:rPr>
            </w:pPr>
          </w:p>
        </w:tc>
        <w:tc>
          <w:tcPr>
            <w:tcW w:w="2295" w:type="dxa"/>
            <w:tcBorders>
              <w:top w:val="nil"/>
              <w:left w:val="nil"/>
              <w:bottom w:val="nil"/>
              <w:right w:val="dashed" w:sz="4" w:space="0" w:color="auto"/>
            </w:tcBorders>
          </w:tcPr>
          <w:p w14:paraId="3B9FF766" w14:textId="77777777" w:rsidR="003B3B70" w:rsidRPr="001146F0" w:rsidRDefault="003B3B70" w:rsidP="004C4CE1">
            <w:pPr>
              <w:tabs>
                <w:tab w:val="left" w:pos="360"/>
              </w:tabs>
              <w:jc w:val="center"/>
              <w:rPr>
                <w:rFonts w:ascii="Aptos" w:hAnsi="Aptos" w:cs="Tahoma"/>
                <w:b/>
                <w:u w:val="single"/>
              </w:rPr>
            </w:pPr>
            <w:r w:rsidRPr="001146F0">
              <w:rPr>
                <w:rFonts w:ascii="Aptos" w:hAnsi="Aptos" w:cs="Tahoma"/>
                <w:b/>
                <w:u w:val="single"/>
              </w:rPr>
              <w:t>ACCESS SKILLS</w:t>
            </w:r>
          </w:p>
        </w:tc>
        <w:tc>
          <w:tcPr>
            <w:tcW w:w="6885" w:type="dxa"/>
            <w:gridSpan w:val="3"/>
            <w:tcBorders>
              <w:top w:val="nil"/>
              <w:left w:val="dashed" w:sz="4" w:space="0" w:color="auto"/>
              <w:bottom w:val="nil"/>
              <w:right w:val="nil"/>
            </w:tcBorders>
          </w:tcPr>
          <w:p w14:paraId="02E2D6A1" w14:textId="77777777" w:rsidR="003B3B70" w:rsidRPr="001146F0" w:rsidRDefault="003B3B70" w:rsidP="004C4CE1">
            <w:pPr>
              <w:tabs>
                <w:tab w:val="left" w:pos="408"/>
              </w:tabs>
              <w:jc w:val="center"/>
              <w:rPr>
                <w:rFonts w:ascii="Aptos" w:hAnsi="Aptos" w:cs="Tahoma"/>
                <w:b/>
                <w:u w:val="single"/>
              </w:rPr>
            </w:pPr>
            <w:r w:rsidRPr="001146F0">
              <w:rPr>
                <w:rFonts w:ascii="Aptos" w:hAnsi="Aptos" w:cs="Tahoma"/>
                <w:b/>
                <w:u w:val="single"/>
              </w:rPr>
              <w:t>ENTRY POINTS</w:t>
            </w:r>
          </w:p>
        </w:tc>
      </w:tr>
      <w:tr w:rsidR="003B3B70" w:rsidRPr="001146F0" w14:paraId="3DEA453B" w14:textId="77777777" w:rsidTr="004637CE">
        <w:tc>
          <w:tcPr>
            <w:tcW w:w="1260" w:type="dxa"/>
            <w:vMerge/>
            <w:tcBorders>
              <w:left w:val="nil"/>
              <w:bottom w:val="dashed" w:sz="4" w:space="0" w:color="auto"/>
              <w:right w:val="nil"/>
            </w:tcBorders>
          </w:tcPr>
          <w:p w14:paraId="55F3B748" w14:textId="77777777" w:rsidR="003B3B70" w:rsidRPr="001146F0" w:rsidRDefault="003B3B70" w:rsidP="004C4CE1">
            <w:pPr>
              <w:tabs>
                <w:tab w:val="left" w:pos="360"/>
              </w:tabs>
              <w:rPr>
                <w:rFonts w:ascii="Aptos" w:hAnsi="Aptos" w:cs="Tahoma"/>
                <w:b/>
              </w:rPr>
            </w:pPr>
          </w:p>
        </w:tc>
        <w:tc>
          <w:tcPr>
            <w:tcW w:w="2295" w:type="dxa"/>
            <w:tcBorders>
              <w:top w:val="nil"/>
              <w:left w:val="nil"/>
              <w:bottom w:val="dashed" w:sz="4" w:space="0" w:color="auto"/>
              <w:right w:val="dashed" w:sz="4" w:space="0" w:color="auto"/>
            </w:tcBorders>
          </w:tcPr>
          <w:p w14:paraId="01CB2C69" w14:textId="77777777" w:rsidR="003B3B70" w:rsidRPr="001146F0" w:rsidRDefault="003B3B70" w:rsidP="004C4CE1">
            <w:pPr>
              <w:tabs>
                <w:tab w:val="left" w:pos="360"/>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dashed" w:sz="4" w:space="0" w:color="auto"/>
              <w:bottom w:val="dashed" w:sz="4" w:space="0" w:color="auto"/>
              <w:right w:val="nil"/>
            </w:tcBorders>
          </w:tcPr>
          <w:p w14:paraId="6A737728" w14:textId="77777777" w:rsidR="003B3B70" w:rsidRPr="001146F0" w:rsidRDefault="003B3B70" w:rsidP="004C4CE1">
            <w:pPr>
              <w:tabs>
                <w:tab w:val="left" w:pos="360"/>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nil"/>
              <w:bottom w:val="dashed" w:sz="4" w:space="0" w:color="auto"/>
              <w:right w:val="nil"/>
            </w:tcBorders>
          </w:tcPr>
          <w:p w14:paraId="6AAF3084" w14:textId="77777777" w:rsidR="003B3B70" w:rsidRPr="001146F0" w:rsidRDefault="003B3B70" w:rsidP="004C4CE1">
            <w:pPr>
              <w:tabs>
                <w:tab w:val="left" w:pos="384"/>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nil"/>
              <w:bottom w:val="dashed" w:sz="4" w:space="0" w:color="auto"/>
              <w:right w:val="nil"/>
            </w:tcBorders>
          </w:tcPr>
          <w:p w14:paraId="5DE539E1" w14:textId="77777777" w:rsidR="003B3B70" w:rsidRPr="001146F0" w:rsidRDefault="003B3B70" w:rsidP="004C4CE1">
            <w:pPr>
              <w:tabs>
                <w:tab w:val="left" w:pos="408"/>
              </w:tabs>
              <w:jc w:val="center"/>
              <w:rPr>
                <w:rFonts w:ascii="Aptos" w:hAnsi="Aptos" w:cs="Tahoma"/>
                <w:b/>
                <w:u w:val="single"/>
              </w:rPr>
            </w:pPr>
            <w:r w:rsidRPr="001146F0">
              <w:rPr>
                <w:rFonts w:ascii="Aptos" w:hAnsi="Aptos" w:cs="Tahoma"/>
                <w:b/>
                <w:u w:val="single"/>
              </w:rPr>
              <w:t>The student will:</w:t>
            </w:r>
          </w:p>
        </w:tc>
      </w:tr>
      <w:tr w:rsidR="003B3B70" w:rsidRPr="001146F0" w14:paraId="640391B4" w14:textId="77777777" w:rsidTr="004C4CE1">
        <w:tblPrEx>
          <w:tblBorders>
            <w:insideH w:val="single" w:sz="4" w:space="0" w:color="auto"/>
            <w:insideV w:val="single" w:sz="4" w:space="0" w:color="auto"/>
          </w:tblBorders>
        </w:tblPrEx>
        <w:tc>
          <w:tcPr>
            <w:tcW w:w="1260" w:type="dxa"/>
            <w:tcBorders>
              <w:top w:val="dashed" w:sz="4" w:space="0" w:color="auto"/>
              <w:left w:val="nil"/>
              <w:bottom w:val="dashed" w:sz="4" w:space="0" w:color="auto"/>
              <w:right w:val="dashed" w:sz="4" w:space="0" w:color="auto"/>
            </w:tcBorders>
          </w:tcPr>
          <w:p w14:paraId="5F6EAFC4" w14:textId="77777777" w:rsidR="003B3B70" w:rsidRPr="001146F0" w:rsidRDefault="003B3B70" w:rsidP="004C4CE1">
            <w:pPr>
              <w:spacing w:before="120"/>
              <w:rPr>
                <w:rFonts w:ascii="Aptos" w:hAnsi="Aptos"/>
                <w:sz w:val="18"/>
                <w:szCs w:val="18"/>
              </w:rPr>
            </w:pPr>
            <w:r w:rsidRPr="001146F0">
              <w:rPr>
                <w:rFonts w:ascii="Aptos" w:hAnsi="Aptos"/>
                <w:sz w:val="18"/>
                <w:szCs w:val="18"/>
              </w:rPr>
              <w:t>Integration of Knowledge and Ideas</w:t>
            </w:r>
            <w:r w:rsidR="00326809" w:rsidRPr="001146F0">
              <w:rPr>
                <w:rFonts w:ascii="Aptos" w:hAnsi="Aptos"/>
                <w:sz w:val="18"/>
                <w:szCs w:val="18"/>
              </w:rPr>
              <w:t xml:space="preserve"> (continued)</w:t>
            </w:r>
          </w:p>
          <w:p w14:paraId="3459C90C" w14:textId="77777777" w:rsidR="003B3B70" w:rsidRPr="001146F0" w:rsidRDefault="003B3B70" w:rsidP="004C4CE1">
            <w:pPr>
              <w:spacing w:before="120"/>
              <w:rPr>
                <w:rFonts w:ascii="Aptos" w:hAnsi="Aptos"/>
                <w:sz w:val="18"/>
                <w:szCs w:val="18"/>
              </w:rPr>
            </w:pPr>
          </w:p>
        </w:tc>
        <w:tc>
          <w:tcPr>
            <w:tcW w:w="2295" w:type="dxa"/>
            <w:tcBorders>
              <w:top w:val="dashed" w:sz="4" w:space="0" w:color="auto"/>
              <w:left w:val="dashed" w:sz="4" w:space="0" w:color="auto"/>
              <w:bottom w:val="dashed" w:sz="4" w:space="0" w:color="auto"/>
              <w:right w:val="dashed" w:sz="4" w:space="0" w:color="auto"/>
            </w:tcBorders>
          </w:tcPr>
          <w:p w14:paraId="738298D7" w14:textId="6F4B8CB2" w:rsidR="003B3B70" w:rsidRPr="001146F0" w:rsidRDefault="00424ECC" w:rsidP="00424ECC">
            <w:pPr>
              <w:pStyle w:val="ListParagraph"/>
              <w:numPr>
                <w:ilvl w:val="0"/>
                <w:numId w:val="1"/>
              </w:numPr>
              <w:rPr>
                <w:rFonts w:ascii="Aptos" w:hAnsi="Aptos" w:cs="Tahoma"/>
                <w:sz w:val="19"/>
                <w:szCs w:val="19"/>
              </w:rPr>
            </w:pPr>
            <w:r w:rsidRPr="001146F0">
              <w:rPr>
                <w:rFonts w:ascii="Aptos" w:hAnsi="Aptos" w:cs="Tahoma"/>
                <w:sz w:val="19"/>
                <w:szCs w:val="19"/>
              </w:rPr>
              <w:t>Attend visually, aurally, or tactilely to materials representing informational text</w:t>
            </w:r>
          </w:p>
        </w:tc>
        <w:tc>
          <w:tcPr>
            <w:tcW w:w="2295" w:type="dxa"/>
            <w:tcBorders>
              <w:top w:val="dashed" w:sz="4" w:space="0" w:color="auto"/>
              <w:left w:val="dashed" w:sz="4" w:space="0" w:color="auto"/>
              <w:bottom w:val="dashed" w:sz="4" w:space="0" w:color="auto"/>
              <w:right w:val="nil"/>
            </w:tcBorders>
          </w:tcPr>
          <w:p w14:paraId="32A4443E" w14:textId="77777777" w:rsidR="00424ECC" w:rsidRPr="001146F0" w:rsidRDefault="00424ECC" w:rsidP="00424ECC">
            <w:pPr>
              <w:pStyle w:val="ListParagraph"/>
              <w:numPr>
                <w:ilvl w:val="0"/>
                <w:numId w:val="73"/>
              </w:numPr>
              <w:ind w:left="405"/>
              <w:rPr>
                <w:rFonts w:ascii="Aptos" w:hAnsi="Aptos" w:cs="Tahoma"/>
                <w:b/>
                <w:sz w:val="19"/>
                <w:szCs w:val="19"/>
              </w:rPr>
            </w:pPr>
            <w:r w:rsidRPr="001146F0">
              <w:rPr>
                <w:rFonts w:ascii="Aptos" w:hAnsi="Aptos" w:cs="Tahoma"/>
                <w:b/>
                <w:sz w:val="19"/>
                <w:szCs w:val="19"/>
              </w:rPr>
              <w:t>Text Analysis:</w:t>
            </w:r>
          </w:p>
          <w:p w14:paraId="62DAC09C"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Identify basic similarities and differences between two texts on the same topic  </w:t>
            </w:r>
          </w:p>
          <w:p w14:paraId="742E54E2" w14:textId="77777777" w:rsidR="003B3B70" w:rsidRPr="001146F0" w:rsidRDefault="003B3B70" w:rsidP="004C4CE1">
            <w:pPr>
              <w:rPr>
                <w:rFonts w:ascii="Aptos" w:hAnsi="Aptos" w:cs="Tahoma"/>
                <w:sz w:val="19"/>
                <w:szCs w:val="19"/>
              </w:rPr>
            </w:pPr>
          </w:p>
          <w:p w14:paraId="307B47C8" w14:textId="77777777" w:rsidR="003B3B70" w:rsidRPr="001146F0" w:rsidRDefault="003B3B70" w:rsidP="004C4CE1">
            <w:pPr>
              <w:rPr>
                <w:rFonts w:ascii="Aptos" w:hAnsi="Aptos" w:cs="Tahoma"/>
                <w:sz w:val="19"/>
                <w:szCs w:val="19"/>
              </w:rPr>
            </w:pPr>
          </w:p>
        </w:tc>
        <w:tc>
          <w:tcPr>
            <w:tcW w:w="2295" w:type="dxa"/>
            <w:tcBorders>
              <w:top w:val="dashed" w:sz="4" w:space="0" w:color="auto"/>
              <w:left w:val="nil"/>
              <w:bottom w:val="dashed" w:sz="4" w:space="0" w:color="auto"/>
              <w:right w:val="nil"/>
            </w:tcBorders>
          </w:tcPr>
          <w:p w14:paraId="0F3DBFAC" w14:textId="77777777" w:rsidR="00424ECC" w:rsidRPr="001146F0" w:rsidRDefault="00424ECC" w:rsidP="00424ECC">
            <w:pPr>
              <w:pStyle w:val="ListParagraph"/>
              <w:numPr>
                <w:ilvl w:val="0"/>
                <w:numId w:val="360"/>
              </w:numPr>
              <w:ind w:left="450"/>
              <w:rPr>
                <w:rFonts w:ascii="Aptos" w:hAnsi="Aptos" w:cs="Tahoma"/>
                <w:b/>
                <w:sz w:val="19"/>
                <w:szCs w:val="19"/>
              </w:rPr>
            </w:pPr>
            <w:r w:rsidRPr="001146F0">
              <w:rPr>
                <w:rFonts w:ascii="Aptos" w:hAnsi="Aptos" w:cs="Tahoma"/>
                <w:b/>
                <w:sz w:val="19"/>
                <w:szCs w:val="19"/>
              </w:rPr>
              <w:t>Text Analysis:</w:t>
            </w:r>
          </w:p>
          <w:p w14:paraId="4EEED158"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Identify differences between two informational texts on the same topic</w:t>
            </w:r>
          </w:p>
          <w:p w14:paraId="3AE20F16"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Identify similarities between two informational texts on the same topic</w:t>
            </w:r>
          </w:p>
          <w:p w14:paraId="047D89DE" w14:textId="77777777" w:rsidR="003B3B70" w:rsidRPr="001146F0" w:rsidRDefault="003B3B70" w:rsidP="003B3B70">
            <w:pPr>
              <w:pStyle w:val="ListParagraph"/>
              <w:ind w:left="450"/>
              <w:rPr>
                <w:rFonts w:ascii="Aptos" w:hAnsi="Aptos"/>
              </w:rPr>
            </w:pPr>
          </w:p>
        </w:tc>
        <w:tc>
          <w:tcPr>
            <w:tcW w:w="2295" w:type="dxa"/>
            <w:tcBorders>
              <w:top w:val="dashed" w:sz="4" w:space="0" w:color="auto"/>
              <w:left w:val="nil"/>
              <w:bottom w:val="dashed" w:sz="4" w:space="0" w:color="auto"/>
              <w:right w:val="nil"/>
            </w:tcBorders>
          </w:tcPr>
          <w:p w14:paraId="2C8E5DAD" w14:textId="77777777" w:rsidR="00424ECC" w:rsidRPr="001146F0" w:rsidRDefault="00424ECC" w:rsidP="00424ECC">
            <w:pPr>
              <w:pStyle w:val="ListParagraph"/>
              <w:numPr>
                <w:ilvl w:val="0"/>
                <w:numId w:val="75"/>
              </w:numPr>
              <w:ind w:left="405"/>
              <w:rPr>
                <w:rFonts w:ascii="Aptos" w:hAnsi="Aptos" w:cs="Tahoma"/>
                <w:b/>
                <w:sz w:val="19"/>
                <w:szCs w:val="19"/>
              </w:rPr>
            </w:pPr>
            <w:r w:rsidRPr="001146F0">
              <w:rPr>
                <w:rFonts w:ascii="Aptos" w:hAnsi="Aptos" w:cs="Tahoma"/>
                <w:b/>
                <w:sz w:val="19"/>
                <w:szCs w:val="19"/>
              </w:rPr>
              <w:t>Argument Analysis:</w:t>
            </w:r>
          </w:p>
          <w:p w14:paraId="2096453A" w14:textId="6CAC72B0"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Describe the connection between sentences in an informational text (e.g., comparison, cause/effect, sequence of events)</w:t>
            </w:r>
          </w:p>
          <w:p w14:paraId="214D464B" w14:textId="77777777" w:rsidR="00424ECC" w:rsidRPr="001146F0" w:rsidRDefault="00424ECC" w:rsidP="00424ECC">
            <w:pPr>
              <w:pStyle w:val="ListParagraph"/>
              <w:ind w:left="405"/>
              <w:rPr>
                <w:rFonts w:ascii="Aptos" w:hAnsi="Aptos" w:cs="Tahoma"/>
                <w:b/>
                <w:sz w:val="19"/>
                <w:szCs w:val="19"/>
              </w:rPr>
            </w:pPr>
          </w:p>
          <w:p w14:paraId="42EC2454" w14:textId="3FEA79BE" w:rsidR="00424ECC" w:rsidRPr="001146F0" w:rsidRDefault="00424ECC" w:rsidP="00424ECC">
            <w:pPr>
              <w:pStyle w:val="ListParagraph"/>
              <w:numPr>
                <w:ilvl w:val="0"/>
                <w:numId w:val="75"/>
              </w:numPr>
              <w:ind w:left="405"/>
              <w:rPr>
                <w:rFonts w:ascii="Aptos" w:hAnsi="Aptos" w:cs="Tahoma"/>
                <w:b/>
                <w:sz w:val="19"/>
                <w:szCs w:val="19"/>
              </w:rPr>
            </w:pPr>
            <w:r w:rsidRPr="001146F0">
              <w:rPr>
                <w:rFonts w:ascii="Aptos" w:hAnsi="Aptos" w:cs="Tahoma"/>
                <w:b/>
                <w:sz w:val="19"/>
                <w:szCs w:val="19"/>
              </w:rPr>
              <w:t>Text Analysis:</w:t>
            </w:r>
          </w:p>
          <w:p w14:paraId="783A8480" w14:textId="77777777" w:rsidR="00424ECC"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Identify common key details in two informational texts on the same topic</w:t>
            </w:r>
          </w:p>
          <w:p w14:paraId="5F1EC4B1" w14:textId="52EF7B1B" w:rsidR="003B3B70" w:rsidRPr="001146F0" w:rsidRDefault="00424ECC" w:rsidP="00424ECC">
            <w:pPr>
              <w:pStyle w:val="ListParagraph"/>
              <w:numPr>
                <w:ilvl w:val="0"/>
                <w:numId w:val="22"/>
              </w:numPr>
              <w:ind w:left="450"/>
              <w:rPr>
                <w:rFonts w:ascii="Aptos" w:hAnsi="Aptos" w:cs="Tahoma"/>
                <w:sz w:val="19"/>
                <w:szCs w:val="19"/>
              </w:rPr>
            </w:pPr>
            <w:r w:rsidRPr="001146F0">
              <w:rPr>
                <w:rFonts w:ascii="Aptos" w:hAnsi="Aptos" w:cs="Tahoma"/>
                <w:sz w:val="19"/>
                <w:szCs w:val="19"/>
              </w:rPr>
              <w:t>Compare and contrast two informational texts on the same topic</w:t>
            </w:r>
          </w:p>
          <w:p w14:paraId="485289DC" w14:textId="77777777" w:rsidR="00424ECC" w:rsidRPr="001146F0" w:rsidRDefault="00424ECC" w:rsidP="00424ECC">
            <w:pPr>
              <w:rPr>
                <w:rFonts w:ascii="Aptos" w:hAnsi="Aptos" w:cs="Tahoma"/>
                <w:sz w:val="19"/>
                <w:szCs w:val="19"/>
              </w:rPr>
            </w:pPr>
          </w:p>
          <w:p w14:paraId="3A6C993C" w14:textId="77777777" w:rsidR="003B3B70" w:rsidRPr="001146F0" w:rsidRDefault="003B3B70" w:rsidP="004C4CE1">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p w14:paraId="733F71F4" w14:textId="77777777" w:rsidR="003B3B70" w:rsidRPr="001146F0" w:rsidRDefault="003B3B70" w:rsidP="004C4CE1">
            <w:pPr>
              <w:rPr>
                <w:rFonts w:ascii="Aptos" w:hAnsi="Aptos" w:cs="Tahoma"/>
                <w:sz w:val="19"/>
                <w:szCs w:val="19"/>
              </w:rPr>
            </w:pPr>
          </w:p>
        </w:tc>
      </w:tr>
      <w:tr w:rsidR="003B3B70" w:rsidRPr="001146F0" w14:paraId="744E1A77" w14:textId="77777777" w:rsidTr="004C4CE1">
        <w:tblPrEx>
          <w:tblBorders>
            <w:insideH w:val="single" w:sz="4" w:space="0" w:color="auto"/>
            <w:insideV w:val="single" w:sz="4" w:space="0" w:color="auto"/>
          </w:tblBorders>
        </w:tblPrEx>
        <w:tc>
          <w:tcPr>
            <w:tcW w:w="1260" w:type="dxa"/>
            <w:tcBorders>
              <w:top w:val="dashed" w:sz="4" w:space="0" w:color="auto"/>
              <w:left w:val="nil"/>
              <w:bottom w:val="dashed" w:sz="4" w:space="0" w:color="auto"/>
              <w:right w:val="dashed" w:sz="4" w:space="0" w:color="auto"/>
            </w:tcBorders>
          </w:tcPr>
          <w:p w14:paraId="77F98E2A" w14:textId="77777777" w:rsidR="003B3B70" w:rsidRPr="001146F0" w:rsidRDefault="003B3B70" w:rsidP="004C4CE1">
            <w:pPr>
              <w:spacing w:before="120"/>
              <w:rPr>
                <w:rFonts w:ascii="Aptos" w:hAnsi="Aptos"/>
                <w:sz w:val="18"/>
                <w:szCs w:val="18"/>
              </w:rPr>
            </w:pPr>
            <w:r w:rsidRPr="001146F0">
              <w:rPr>
                <w:rFonts w:ascii="Aptos" w:hAnsi="Aptos"/>
                <w:sz w:val="18"/>
                <w:szCs w:val="18"/>
              </w:rPr>
              <w:t>Range of Reading and Level of Text Complexity</w:t>
            </w:r>
          </w:p>
        </w:tc>
        <w:tc>
          <w:tcPr>
            <w:tcW w:w="9180" w:type="dxa"/>
            <w:gridSpan w:val="4"/>
            <w:tcBorders>
              <w:top w:val="dashed" w:sz="4" w:space="0" w:color="auto"/>
              <w:left w:val="dashed" w:sz="4" w:space="0" w:color="auto"/>
              <w:bottom w:val="dashed" w:sz="4" w:space="0" w:color="auto"/>
              <w:right w:val="dashed" w:sz="4" w:space="0" w:color="auto"/>
            </w:tcBorders>
          </w:tcPr>
          <w:p w14:paraId="3BCFD10D" w14:textId="77777777" w:rsidR="003B3B70" w:rsidRPr="001146F0" w:rsidRDefault="003B3B70" w:rsidP="004C4CE1">
            <w:pPr>
              <w:pStyle w:val="ListParagraph"/>
              <w:ind w:left="360"/>
              <w:rPr>
                <w:rFonts w:ascii="Aptos" w:hAnsi="Aptos" w:cs="Tahoma"/>
                <w:sz w:val="19"/>
                <w:szCs w:val="19"/>
              </w:rPr>
            </w:pPr>
          </w:p>
          <w:p w14:paraId="2E93B9DD" w14:textId="77777777" w:rsidR="003B3B70" w:rsidRPr="001146F0" w:rsidRDefault="003B3B70" w:rsidP="004C4CE1">
            <w:pPr>
              <w:pStyle w:val="ListParagraph"/>
              <w:numPr>
                <w:ilvl w:val="0"/>
                <w:numId w:val="13"/>
              </w:numPr>
              <w:ind w:left="360"/>
              <w:rPr>
                <w:rFonts w:ascii="Aptos" w:hAnsi="Aptos" w:cs="Tahoma"/>
                <w:sz w:val="19"/>
                <w:szCs w:val="19"/>
              </w:rPr>
            </w:pPr>
            <w:r w:rsidRPr="001146F0">
              <w:rPr>
                <w:rFonts w:ascii="Aptos" w:hAnsi="Aptos" w:cs="Tahoma"/>
                <w:sz w:val="19"/>
                <w:szCs w:val="19"/>
              </w:rPr>
              <w:t>Continue to read and comprehend informational texts that approach grade</w:t>
            </w:r>
            <w:r w:rsidR="002B7AC3" w:rsidRPr="001146F0">
              <w:rPr>
                <w:rFonts w:ascii="Aptos" w:hAnsi="Aptos" w:cs="Tahoma"/>
                <w:sz w:val="19"/>
                <w:szCs w:val="19"/>
              </w:rPr>
              <w:t>-</w:t>
            </w:r>
            <w:r w:rsidRPr="001146F0">
              <w:rPr>
                <w:rFonts w:ascii="Aptos" w:hAnsi="Aptos" w:cs="Tahoma"/>
                <w:sz w:val="19"/>
                <w:szCs w:val="19"/>
              </w:rPr>
              <w:t xml:space="preserve">level complexity, with scaffolding and support as needed, including </w:t>
            </w:r>
            <w:r w:rsidR="002B7AC3" w:rsidRPr="001146F0">
              <w:rPr>
                <w:rFonts w:ascii="Aptos" w:hAnsi="Aptos" w:cs="Tahoma"/>
                <w:sz w:val="19"/>
                <w:szCs w:val="19"/>
              </w:rPr>
              <w:t xml:space="preserve">mathematics, </w:t>
            </w:r>
            <w:r w:rsidRPr="001146F0">
              <w:rPr>
                <w:rFonts w:ascii="Aptos" w:hAnsi="Aptos" w:cs="Tahoma"/>
                <w:sz w:val="19"/>
                <w:szCs w:val="19"/>
              </w:rPr>
              <w:t xml:space="preserve">history/social studies, science, and technical texts. </w:t>
            </w:r>
          </w:p>
        </w:tc>
      </w:tr>
    </w:tbl>
    <w:p w14:paraId="735A367F" w14:textId="77777777" w:rsidR="003B3B70" w:rsidRPr="001146F0" w:rsidRDefault="003B3B70" w:rsidP="003B3B70">
      <w:pPr>
        <w:rPr>
          <w:rFonts w:ascii="Aptos" w:hAnsi="Aptos" w:cs="Tahoma"/>
        </w:rPr>
      </w:pPr>
    </w:p>
    <w:p w14:paraId="66E99C4C" w14:textId="77777777" w:rsidR="003B3B70" w:rsidRPr="001146F0" w:rsidRDefault="003B3B70" w:rsidP="003B3B70">
      <w:pPr>
        <w:rPr>
          <w:rFonts w:ascii="Aptos" w:hAnsi="Aptos" w:cs="Tahoma"/>
        </w:rPr>
      </w:pPr>
      <w:r w:rsidRPr="001146F0">
        <w:rPr>
          <w:rFonts w:ascii="Aptos" w:hAnsi="Aptos" w:cs="Tahoma"/>
        </w:rPr>
        <w:br w:type="page"/>
      </w:r>
    </w:p>
    <w:p w14:paraId="2B1DFAAF" w14:textId="77777777" w:rsidR="003B3B70" w:rsidRPr="001146F0" w:rsidRDefault="003B3B70">
      <w:pPr>
        <w:rPr>
          <w:rFonts w:ascii="Aptos" w:hAnsi="Aptos" w:cs="Tahoma"/>
        </w:rPr>
      </w:pPr>
    </w:p>
    <w:p w14:paraId="3826D4B4" w14:textId="60AFC6E1" w:rsidR="00C63727" w:rsidRPr="001146F0" w:rsidRDefault="00C63727" w:rsidP="00D0783D">
      <w:pPr>
        <w:rPr>
          <w:rFonts w:ascii="Aptos" w:hAnsi="Aptos"/>
          <w:b/>
          <w:color w:val="000000"/>
        </w:rPr>
      </w:pPr>
    </w:p>
    <w:p w14:paraId="44BAE205" w14:textId="77777777" w:rsidR="00C63727" w:rsidRPr="001146F0" w:rsidRDefault="00C63727" w:rsidP="00C63727">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07DB17B" w14:textId="77777777" w:rsidR="00C63727" w:rsidRPr="001146F0" w:rsidRDefault="00E60527" w:rsidP="00C63727">
      <w:pPr>
        <w:rPr>
          <w:rFonts w:ascii="Aptos" w:hAnsi="Aptos"/>
        </w:rPr>
      </w:pPr>
      <w:r w:rsidRPr="001146F0">
        <w:rPr>
          <w:rFonts w:ascii="Aptos" w:hAnsi="Aptos" w:cs="Tahoma"/>
          <w:b/>
          <w:color w:val="000000"/>
          <w:sz w:val="28"/>
          <w:szCs w:val="20"/>
        </w:rPr>
        <w:t>STRAND</w:t>
      </w:r>
      <w:r w:rsidR="00107624" w:rsidRPr="001146F0">
        <w:rPr>
          <w:rFonts w:ascii="Aptos" w:hAnsi="Aptos" w:cs="Tahoma"/>
          <w:b/>
          <w:color w:val="000000"/>
          <w:sz w:val="28"/>
          <w:szCs w:val="20"/>
        </w:rPr>
        <w:t xml:space="preserve"> </w:t>
      </w:r>
      <w:r w:rsidR="00C63727" w:rsidRPr="001146F0">
        <w:rPr>
          <w:rFonts w:ascii="Aptos" w:hAnsi="Aptos" w:cs="Tahoma"/>
          <w:b/>
          <w:color w:val="000000"/>
          <w:sz w:val="28"/>
          <w:szCs w:val="20"/>
        </w:rPr>
        <w:t xml:space="preserve">  </w:t>
      </w:r>
      <w:r w:rsidR="00C63727" w:rsidRPr="001146F0">
        <w:rPr>
          <w:rFonts w:ascii="Aptos" w:hAnsi="Aptos" w:cs="Tahoma"/>
          <w:iCs/>
          <w:color w:val="000000"/>
          <w:sz w:val="28"/>
          <w:szCs w:val="20"/>
        </w:rPr>
        <w:t xml:space="preserve">Reading – Informational Text </w:t>
      </w:r>
    </w:p>
    <w:p w14:paraId="010EA975" w14:textId="77777777" w:rsidR="00C63727" w:rsidRPr="001146F0" w:rsidRDefault="00C63727" w:rsidP="00C63727">
      <w:pPr>
        <w:rPr>
          <w:rFonts w:ascii="Aptos" w:hAnsi="Aptos"/>
          <w:sz w:val="16"/>
        </w:rPr>
      </w:pPr>
    </w:p>
    <w:tbl>
      <w:tblPr>
        <w:tblW w:w="10530" w:type="dxa"/>
        <w:tblInd w:w="-522" w:type="dxa"/>
        <w:tblLayout w:type="fixed"/>
        <w:tblLook w:val="0000" w:firstRow="0" w:lastRow="0" w:firstColumn="0" w:lastColumn="0" w:noHBand="0" w:noVBand="0"/>
      </w:tblPr>
      <w:tblGrid>
        <w:gridCol w:w="1350"/>
        <w:gridCol w:w="1089"/>
        <w:gridCol w:w="8091"/>
      </w:tblGrid>
      <w:tr w:rsidR="00C63727" w:rsidRPr="001146F0" w14:paraId="30CFE801" w14:textId="77777777" w:rsidTr="00C63727">
        <w:trPr>
          <w:cantSplit/>
        </w:trPr>
        <w:tc>
          <w:tcPr>
            <w:tcW w:w="10530" w:type="dxa"/>
            <w:gridSpan w:val="3"/>
            <w:tcBorders>
              <w:top w:val="single" w:sz="6" w:space="0" w:color="auto"/>
            </w:tcBorders>
            <w:shd w:val="clear" w:color="auto" w:fill="C0C0C0"/>
          </w:tcPr>
          <w:p w14:paraId="2A87A4F4" w14:textId="77777777" w:rsidR="00C63727" w:rsidRPr="001146F0" w:rsidRDefault="00C63727" w:rsidP="00C63727">
            <w:pPr>
              <w:pStyle w:val="Heading8"/>
              <w:jc w:val="center"/>
              <w:rPr>
                <w:rFonts w:ascii="Aptos" w:hAnsi="Aptos"/>
                <w:sz w:val="36"/>
              </w:rPr>
            </w:pPr>
            <w:r w:rsidRPr="001146F0">
              <w:rPr>
                <w:rFonts w:ascii="Aptos" w:hAnsi="Aptos"/>
                <w:sz w:val="36"/>
              </w:rPr>
              <w:t>Grade 4</w:t>
            </w:r>
          </w:p>
        </w:tc>
      </w:tr>
      <w:tr w:rsidR="004F22A9" w:rsidRPr="001146F0" w14:paraId="0E38CD65" w14:textId="77777777" w:rsidTr="004F22A9">
        <w:trPr>
          <w:cantSplit/>
        </w:trPr>
        <w:tc>
          <w:tcPr>
            <w:tcW w:w="2439" w:type="dxa"/>
            <w:gridSpan w:val="2"/>
            <w:tcBorders>
              <w:bottom w:val="single" w:sz="6" w:space="0" w:color="auto"/>
              <w:right w:val="single" w:sz="6" w:space="0" w:color="auto"/>
            </w:tcBorders>
            <w:shd w:val="clear" w:color="auto" w:fill="808080"/>
          </w:tcPr>
          <w:p w14:paraId="330438A8" w14:textId="77777777" w:rsidR="004F22A9" w:rsidRPr="001146F0" w:rsidRDefault="004F22A9" w:rsidP="004F22A9">
            <w:pPr>
              <w:rPr>
                <w:rFonts w:ascii="Aptos" w:hAnsi="Aptos"/>
                <w:sz w:val="28"/>
              </w:rPr>
            </w:pPr>
            <w:r w:rsidRPr="001146F0">
              <w:rPr>
                <w:rFonts w:ascii="Aptos" w:hAnsi="Aptos"/>
                <w:sz w:val="28"/>
              </w:rPr>
              <w:t>Cluster</w:t>
            </w:r>
          </w:p>
        </w:tc>
        <w:tc>
          <w:tcPr>
            <w:tcW w:w="8091" w:type="dxa"/>
            <w:tcBorders>
              <w:left w:val="single" w:sz="6" w:space="0" w:color="auto"/>
              <w:bottom w:val="single" w:sz="6" w:space="0" w:color="auto"/>
            </w:tcBorders>
            <w:shd w:val="clear" w:color="auto" w:fill="808080"/>
          </w:tcPr>
          <w:p w14:paraId="43FE4F66" w14:textId="77777777" w:rsidR="004F22A9" w:rsidRPr="001146F0" w:rsidRDefault="004F22A9" w:rsidP="00C63727">
            <w:pPr>
              <w:rPr>
                <w:rFonts w:ascii="Aptos" w:hAnsi="Aptos"/>
                <w:sz w:val="28"/>
              </w:rPr>
            </w:pPr>
            <w:r w:rsidRPr="001146F0">
              <w:rPr>
                <w:rFonts w:ascii="Aptos" w:hAnsi="Aptos"/>
                <w:sz w:val="28"/>
              </w:rPr>
              <w:t>Standards as written</w:t>
            </w:r>
          </w:p>
        </w:tc>
      </w:tr>
      <w:tr w:rsidR="00C63727" w:rsidRPr="001146F0" w14:paraId="0FF46D2D" w14:textId="77777777" w:rsidTr="000C7605">
        <w:trPr>
          <w:cantSplit/>
          <w:trHeight w:val="85"/>
        </w:trPr>
        <w:tc>
          <w:tcPr>
            <w:tcW w:w="1350" w:type="dxa"/>
            <w:vMerge w:val="restart"/>
            <w:tcBorders>
              <w:top w:val="single" w:sz="6" w:space="0" w:color="auto"/>
              <w:right w:val="single" w:sz="6" w:space="0" w:color="auto"/>
            </w:tcBorders>
          </w:tcPr>
          <w:p w14:paraId="342C4281" w14:textId="77777777" w:rsidR="00C63727" w:rsidRPr="001146F0" w:rsidRDefault="00C63727" w:rsidP="00C63727">
            <w:pPr>
              <w:spacing w:before="120"/>
              <w:rPr>
                <w:rFonts w:ascii="Aptos" w:hAnsi="Aptos"/>
                <w:sz w:val="18"/>
                <w:szCs w:val="18"/>
              </w:rPr>
            </w:pPr>
            <w:r w:rsidRPr="001146F0">
              <w:rPr>
                <w:rFonts w:ascii="Aptos" w:hAnsi="Aptos"/>
                <w:sz w:val="18"/>
                <w:szCs w:val="18"/>
              </w:rPr>
              <w:t>Key Ideas and Details</w:t>
            </w:r>
          </w:p>
        </w:tc>
        <w:tc>
          <w:tcPr>
            <w:tcW w:w="1089" w:type="dxa"/>
            <w:tcBorders>
              <w:top w:val="single" w:sz="6" w:space="0" w:color="auto"/>
              <w:left w:val="single" w:sz="6" w:space="0" w:color="auto"/>
              <w:bottom w:val="single" w:sz="6" w:space="0" w:color="auto"/>
              <w:right w:val="single" w:sz="6" w:space="0" w:color="auto"/>
            </w:tcBorders>
          </w:tcPr>
          <w:p w14:paraId="21002C27"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RI.4.</w:t>
            </w:r>
            <w:r w:rsidR="00C63727" w:rsidRPr="001146F0">
              <w:rPr>
                <w:rFonts w:ascii="Aptos" w:hAnsi="Aptos"/>
                <w:b/>
                <w:bCs/>
                <w:sz w:val="20"/>
                <w:szCs w:val="20"/>
              </w:rPr>
              <w:t>1</w:t>
            </w:r>
          </w:p>
        </w:tc>
        <w:tc>
          <w:tcPr>
            <w:tcW w:w="8091" w:type="dxa"/>
            <w:tcBorders>
              <w:top w:val="single" w:sz="6" w:space="0" w:color="auto"/>
              <w:left w:val="single" w:sz="6" w:space="0" w:color="auto"/>
              <w:bottom w:val="single" w:sz="6" w:space="0" w:color="auto"/>
            </w:tcBorders>
          </w:tcPr>
          <w:p w14:paraId="1EAA8D1E" w14:textId="77777777" w:rsidR="00C63727" w:rsidRPr="001146F0" w:rsidRDefault="00DE758C" w:rsidP="00DE758C">
            <w:pPr>
              <w:spacing w:before="120"/>
              <w:rPr>
                <w:rFonts w:ascii="Aptos" w:hAnsi="Aptos" w:cs="Tahoma"/>
                <w:sz w:val="20"/>
                <w:szCs w:val="20"/>
              </w:rPr>
            </w:pPr>
            <w:r w:rsidRPr="001146F0">
              <w:rPr>
                <w:rFonts w:ascii="Aptos" w:hAnsi="Aptos" w:cs="Tahoma"/>
                <w:sz w:val="20"/>
                <w:szCs w:val="20"/>
              </w:rPr>
              <w:t>Refer to details and examples in a text when explaining what the text states explicitly and when drawing inferences from the text.</w:t>
            </w:r>
          </w:p>
        </w:tc>
      </w:tr>
      <w:tr w:rsidR="00C63727" w:rsidRPr="001146F0" w14:paraId="465422A2" w14:textId="77777777" w:rsidTr="000C7605">
        <w:trPr>
          <w:cantSplit/>
          <w:trHeight w:val="504"/>
        </w:trPr>
        <w:tc>
          <w:tcPr>
            <w:tcW w:w="1350" w:type="dxa"/>
            <w:vMerge/>
            <w:tcBorders>
              <w:right w:val="single" w:sz="6" w:space="0" w:color="auto"/>
            </w:tcBorders>
          </w:tcPr>
          <w:p w14:paraId="2F0D1072" w14:textId="77777777" w:rsidR="00C63727" w:rsidRPr="001146F0" w:rsidRDefault="00C63727"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233CA8A0"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RI.4.</w:t>
            </w:r>
            <w:r w:rsidR="00C63727" w:rsidRPr="001146F0">
              <w:rPr>
                <w:rFonts w:ascii="Aptos" w:hAnsi="Aptos"/>
                <w:b/>
                <w:bCs/>
                <w:sz w:val="20"/>
                <w:szCs w:val="20"/>
              </w:rPr>
              <w:t>2</w:t>
            </w:r>
          </w:p>
        </w:tc>
        <w:tc>
          <w:tcPr>
            <w:tcW w:w="8091" w:type="dxa"/>
            <w:tcBorders>
              <w:top w:val="single" w:sz="6" w:space="0" w:color="auto"/>
              <w:left w:val="single" w:sz="6" w:space="0" w:color="auto"/>
              <w:bottom w:val="single" w:sz="6" w:space="0" w:color="auto"/>
            </w:tcBorders>
          </w:tcPr>
          <w:p w14:paraId="691DD957" w14:textId="77777777" w:rsidR="00DE758C" w:rsidRPr="001146F0" w:rsidRDefault="00DE758C" w:rsidP="00DE758C">
            <w:pPr>
              <w:spacing w:before="120"/>
              <w:rPr>
                <w:rFonts w:ascii="Aptos" w:hAnsi="Aptos" w:cs="Tahoma"/>
                <w:sz w:val="20"/>
                <w:szCs w:val="20"/>
              </w:rPr>
            </w:pPr>
            <w:r w:rsidRPr="001146F0">
              <w:rPr>
                <w:rFonts w:ascii="Aptos" w:hAnsi="Aptos" w:cs="Tahoma"/>
                <w:sz w:val="20"/>
                <w:szCs w:val="20"/>
              </w:rPr>
              <w:t>Determine the main idea of a text and explain how it is supported by key details; summarize a text.</w:t>
            </w:r>
          </w:p>
          <w:p w14:paraId="3927C8EE" w14:textId="77777777" w:rsidR="00C63727" w:rsidRPr="001146F0" w:rsidRDefault="00DE758C" w:rsidP="00DE758C">
            <w:pPr>
              <w:spacing w:before="120"/>
              <w:rPr>
                <w:rFonts w:ascii="Aptos" w:hAnsi="Aptos" w:cs="Tahoma"/>
                <w:i/>
                <w:sz w:val="20"/>
                <w:szCs w:val="20"/>
              </w:rPr>
            </w:pPr>
            <w:r w:rsidRPr="001146F0">
              <w:rPr>
                <w:rFonts w:ascii="Aptos" w:hAnsi="Aptos" w:cs="Tahoma"/>
                <w:i/>
                <w:sz w:val="20"/>
                <w:szCs w:val="20"/>
              </w:rPr>
              <w:t>For example, students read parts of I, Columbus, a retelling of entries from Columbus’s journal of 1492-93 by Peter and Connie Roop. In pairs, they summarize important facts about Columbus’s voyage, arrival, search for gold, failure to understand the treasures on the islands, and return to Spain. They use what they have learned to write reports, which they display in the library. (RI.4.2, W.4.2, W.4.4)</w:t>
            </w:r>
          </w:p>
        </w:tc>
      </w:tr>
      <w:tr w:rsidR="00C63727" w:rsidRPr="001146F0" w14:paraId="79F2EDF5" w14:textId="77777777" w:rsidTr="000C7605">
        <w:trPr>
          <w:cantSplit/>
          <w:trHeight w:val="504"/>
        </w:trPr>
        <w:tc>
          <w:tcPr>
            <w:tcW w:w="1350" w:type="dxa"/>
            <w:vMerge/>
            <w:tcBorders>
              <w:bottom w:val="single" w:sz="6" w:space="0" w:color="auto"/>
              <w:right w:val="single" w:sz="6" w:space="0" w:color="auto"/>
            </w:tcBorders>
          </w:tcPr>
          <w:p w14:paraId="24C18854" w14:textId="77777777" w:rsidR="00C63727" w:rsidRPr="001146F0" w:rsidRDefault="00C63727"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2F97D270"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RI.4.</w:t>
            </w:r>
            <w:r w:rsidR="00C63727" w:rsidRPr="001146F0">
              <w:rPr>
                <w:rFonts w:ascii="Aptos" w:hAnsi="Aptos"/>
                <w:b/>
                <w:bCs/>
                <w:sz w:val="20"/>
                <w:szCs w:val="20"/>
              </w:rPr>
              <w:t>3</w:t>
            </w:r>
          </w:p>
        </w:tc>
        <w:tc>
          <w:tcPr>
            <w:tcW w:w="8091" w:type="dxa"/>
            <w:tcBorders>
              <w:top w:val="single" w:sz="6" w:space="0" w:color="auto"/>
              <w:left w:val="single" w:sz="6" w:space="0" w:color="auto"/>
              <w:bottom w:val="single" w:sz="6" w:space="0" w:color="auto"/>
            </w:tcBorders>
          </w:tcPr>
          <w:p w14:paraId="6E70D6F2" w14:textId="77777777" w:rsidR="00C63727" w:rsidRPr="001146F0" w:rsidRDefault="00DE758C" w:rsidP="00DE758C">
            <w:pPr>
              <w:spacing w:before="120"/>
              <w:rPr>
                <w:rFonts w:ascii="Aptos" w:hAnsi="Aptos" w:cs="Tahoma"/>
                <w:sz w:val="20"/>
              </w:rPr>
            </w:pPr>
            <w:r w:rsidRPr="001146F0">
              <w:rPr>
                <w:rFonts w:ascii="Aptos" w:hAnsi="Aptos" w:cs="Tahoma"/>
                <w:sz w:val="20"/>
              </w:rPr>
              <w:t>Explain events, procedures, ideas, or concepts in a historical, scientific, mathematical, or technical text, including what happened and why, based on specific information in the text.</w:t>
            </w:r>
          </w:p>
        </w:tc>
      </w:tr>
      <w:tr w:rsidR="00DE758C" w:rsidRPr="001146F0" w14:paraId="1632B71A" w14:textId="77777777" w:rsidTr="00C81036">
        <w:trPr>
          <w:cantSplit/>
          <w:trHeight w:val="504"/>
        </w:trPr>
        <w:tc>
          <w:tcPr>
            <w:tcW w:w="1350" w:type="dxa"/>
            <w:vMerge w:val="restart"/>
            <w:tcBorders>
              <w:top w:val="single" w:sz="6" w:space="0" w:color="auto"/>
              <w:right w:val="single" w:sz="6" w:space="0" w:color="auto"/>
            </w:tcBorders>
          </w:tcPr>
          <w:p w14:paraId="779FCD81" w14:textId="77777777" w:rsidR="00DE758C" w:rsidRPr="001146F0" w:rsidRDefault="00DE758C" w:rsidP="00C63727">
            <w:pPr>
              <w:spacing w:before="120"/>
              <w:rPr>
                <w:rFonts w:ascii="Aptos" w:hAnsi="Aptos"/>
                <w:sz w:val="18"/>
                <w:szCs w:val="18"/>
              </w:rPr>
            </w:pPr>
            <w:r w:rsidRPr="001146F0">
              <w:rPr>
                <w:rFonts w:ascii="Aptos" w:hAnsi="Aptos"/>
                <w:sz w:val="18"/>
                <w:szCs w:val="18"/>
              </w:rPr>
              <w:t>Craft and Structure</w:t>
            </w:r>
          </w:p>
        </w:tc>
        <w:tc>
          <w:tcPr>
            <w:tcW w:w="1089" w:type="dxa"/>
            <w:tcBorders>
              <w:top w:val="single" w:sz="6" w:space="0" w:color="auto"/>
              <w:left w:val="single" w:sz="6" w:space="0" w:color="auto"/>
              <w:bottom w:val="single" w:sz="6" w:space="0" w:color="auto"/>
              <w:right w:val="single" w:sz="6" w:space="0" w:color="auto"/>
            </w:tcBorders>
          </w:tcPr>
          <w:p w14:paraId="489BD7A8"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RI.4.4</w:t>
            </w:r>
          </w:p>
        </w:tc>
        <w:tc>
          <w:tcPr>
            <w:tcW w:w="8091" w:type="dxa"/>
            <w:tcBorders>
              <w:top w:val="single" w:sz="6" w:space="0" w:color="auto"/>
              <w:left w:val="single" w:sz="6" w:space="0" w:color="auto"/>
              <w:bottom w:val="single" w:sz="6" w:space="0" w:color="auto"/>
            </w:tcBorders>
            <w:vAlign w:val="bottom"/>
          </w:tcPr>
          <w:p w14:paraId="1DAD235F"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Determine the meaning of general academic and domain-specific words or phrases in a text relevant to a grade 4 topic or subject area. (See grade 4 Language Standards 4–6 on applying knowledge of vocabulary to reading.)</w:t>
            </w:r>
          </w:p>
        </w:tc>
      </w:tr>
      <w:tr w:rsidR="00DE758C" w:rsidRPr="001146F0" w14:paraId="48134E95" w14:textId="77777777" w:rsidTr="00C81036">
        <w:trPr>
          <w:cantSplit/>
          <w:trHeight w:val="504"/>
        </w:trPr>
        <w:tc>
          <w:tcPr>
            <w:tcW w:w="1350" w:type="dxa"/>
            <w:vMerge/>
            <w:tcBorders>
              <w:right w:val="single" w:sz="6" w:space="0" w:color="auto"/>
            </w:tcBorders>
          </w:tcPr>
          <w:p w14:paraId="32A70DC7" w14:textId="77777777" w:rsidR="00DE758C" w:rsidRPr="001146F0" w:rsidRDefault="00DE758C"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4DC86103"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RI.4.5</w:t>
            </w:r>
          </w:p>
        </w:tc>
        <w:tc>
          <w:tcPr>
            <w:tcW w:w="8091" w:type="dxa"/>
            <w:tcBorders>
              <w:top w:val="single" w:sz="6" w:space="0" w:color="auto"/>
              <w:left w:val="single" w:sz="6" w:space="0" w:color="auto"/>
              <w:bottom w:val="single" w:sz="6" w:space="0" w:color="auto"/>
            </w:tcBorders>
            <w:vAlign w:val="bottom"/>
          </w:tcPr>
          <w:p w14:paraId="1B3E8224"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Describe the overall structure (e.g., chronology, comparison, cause/effect, problem/solution) of events, ideas, concepts, or information in a text or part of a text.</w:t>
            </w:r>
          </w:p>
        </w:tc>
      </w:tr>
      <w:tr w:rsidR="00DE758C" w:rsidRPr="001146F0" w14:paraId="47C54012" w14:textId="77777777" w:rsidTr="00C81036">
        <w:trPr>
          <w:cantSplit/>
          <w:trHeight w:val="504"/>
        </w:trPr>
        <w:tc>
          <w:tcPr>
            <w:tcW w:w="1350" w:type="dxa"/>
            <w:vMerge/>
            <w:tcBorders>
              <w:bottom w:val="single" w:sz="2" w:space="0" w:color="auto"/>
              <w:right w:val="single" w:sz="6" w:space="0" w:color="auto"/>
            </w:tcBorders>
          </w:tcPr>
          <w:p w14:paraId="27BA8A1D" w14:textId="77777777" w:rsidR="00DE758C" w:rsidRPr="001146F0" w:rsidRDefault="00DE758C"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3A514829"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RI.4.6</w:t>
            </w:r>
          </w:p>
        </w:tc>
        <w:tc>
          <w:tcPr>
            <w:tcW w:w="8091" w:type="dxa"/>
            <w:tcBorders>
              <w:top w:val="single" w:sz="6" w:space="0" w:color="auto"/>
              <w:left w:val="single" w:sz="6" w:space="0" w:color="auto"/>
              <w:bottom w:val="single" w:sz="6" w:space="0" w:color="auto"/>
            </w:tcBorders>
            <w:vAlign w:val="bottom"/>
          </w:tcPr>
          <w:p w14:paraId="5B4A2DA0"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Compare and contrast a firsthand and secondhand account of the same event or topic; describe the differences in focus and the information provided.</w:t>
            </w:r>
          </w:p>
        </w:tc>
      </w:tr>
      <w:tr w:rsidR="00C63727" w:rsidRPr="001146F0" w14:paraId="69FBEC84" w14:textId="77777777" w:rsidTr="000C7605">
        <w:trPr>
          <w:cantSplit/>
          <w:trHeight w:val="504"/>
        </w:trPr>
        <w:tc>
          <w:tcPr>
            <w:tcW w:w="1350" w:type="dxa"/>
            <w:vMerge w:val="restart"/>
            <w:tcBorders>
              <w:top w:val="single" w:sz="2" w:space="0" w:color="auto"/>
              <w:right w:val="single" w:sz="6" w:space="0" w:color="auto"/>
            </w:tcBorders>
          </w:tcPr>
          <w:p w14:paraId="7537D06C" w14:textId="77777777" w:rsidR="00C63727" w:rsidRPr="001146F0" w:rsidRDefault="00C63727" w:rsidP="00C63727">
            <w:pPr>
              <w:spacing w:before="120"/>
              <w:rPr>
                <w:rFonts w:ascii="Aptos" w:hAnsi="Aptos"/>
                <w:sz w:val="18"/>
                <w:szCs w:val="18"/>
              </w:rPr>
            </w:pPr>
            <w:r w:rsidRPr="001146F0">
              <w:rPr>
                <w:rFonts w:ascii="Aptos" w:hAnsi="Aptos"/>
                <w:sz w:val="18"/>
                <w:szCs w:val="18"/>
              </w:rPr>
              <w:t>Integration of Knowledge and Ideas</w:t>
            </w:r>
          </w:p>
        </w:tc>
        <w:tc>
          <w:tcPr>
            <w:tcW w:w="1089" w:type="dxa"/>
            <w:tcBorders>
              <w:top w:val="single" w:sz="6" w:space="0" w:color="auto"/>
              <w:left w:val="single" w:sz="6" w:space="0" w:color="auto"/>
              <w:bottom w:val="single" w:sz="6" w:space="0" w:color="auto"/>
              <w:right w:val="single" w:sz="6" w:space="0" w:color="auto"/>
            </w:tcBorders>
          </w:tcPr>
          <w:p w14:paraId="7943AFEC"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RI.4.</w:t>
            </w:r>
            <w:r w:rsidR="00C63727" w:rsidRPr="001146F0">
              <w:rPr>
                <w:rFonts w:ascii="Aptos" w:hAnsi="Aptos"/>
                <w:b/>
                <w:bCs/>
                <w:sz w:val="20"/>
                <w:szCs w:val="20"/>
              </w:rPr>
              <w:t>7</w:t>
            </w:r>
          </w:p>
        </w:tc>
        <w:tc>
          <w:tcPr>
            <w:tcW w:w="8091" w:type="dxa"/>
            <w:tcBorders>
              <w:top w:val="single" w:sz="6" w:space="0" w:color="auto"/>
              <w:left w:val="single" w:sz="6" w:space="0" w:color="auto"/>
              <w:bottom w:val="single" w:sz="6" w:space="0" w:color="auto"/>
            </w:tcBorders>
          </w:tcPr>
          <w:p w14:paraId="34C0F821" w14:textId="77777777" w:rsidR="00C63727" w:rsidRPr="001146F0" w:rsidRDefault="00DE758C" w:rsidP="00DE758C">
            <w:pPr>
              <w:tabs>
                <w:tab w:val="left" w:pos="360"/>
              </w:tabs>
              <w:spacing w:before="120"/>
              <w:rPr>
                <w:rFonts w:ascii="Aptos" w:hAnsi="Aptos" w:cs="Tahoma"/>
                <w:sz w:val="20"/>
              </w:rPr>
            </w:pPr>
            <w:r w:rsidRPr="001146F0">
              <w:rPr>
                <w:rFonts w:ascii="Aptos" w:hAnsi="Aptos" w:cs="Tahoma"/>
                <w:sz w:val="20"/>
              </w:rPr>
              <w:t>Interpret information presented visually, orally, or quantitatively (e.g., in charts, graphs, diagrams, timelines, animations, or interactive elements on webpages) and explain how the information contributes to an understanding of the text in which it appears.</w:t>
            </w:r>
          </w:p>
        </w:tc>
      </w:tr>
      <w:tr w:rsidR="00DE758C" w:rsidRPr="001146F0" w14:paraId="45053D15" w14:textId="77777777" w:rsidTr="00C81036">
        <w:trPr>
          <w:cantSplit/>
          <w:trHeight w:val="85"/>
        </w:trPr>
        <w:tc>
          <w:tcPr>
            <w:tcW w:w="1350" w:type="dxa"/>
            <w:vMerge/>
            <w:tcBorders>
              <w:right w:val="single" w:sz="6" w:space="0" w:color="auto"/>
            </w:tcBorders>
          </w:tcPr>
          <w:p w14:paraId="00AD7EB1" w14:textId="77777777" w:rsidR="00DE758C" w:rsidRPr="001146F0" w:rsidRDefault="00DE758C"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1AE1EDA5"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RI.4.8</w:t>
            </w:r>
          </w:p>
        </w:tc>
        <w:tc>
          <w:tcPr>
            <w:tcW w:w="8091" w:type="dxa"/>
            <w:tcBorders>
              <w:top w:val="single" w:sz="6" w:space="0" w:color="auto"/>
              <w:left w:val="single" w:sz="6" w:space="0" w:color="auto"/>
              <w:bottom w:val="single" w:sz="6" w:space="0" w:color="auto"/>
            </w:tcBorders>
            <w:vAlign w:val="bottom"/>
          </w:tcPr>
          <w:p w14:paraId="6866A643"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Explain how an author uses reasons and evidence to support particular points in a text.</w:t>
            </w:r>
          </w:p>
        </w:tc>
      </w:tr>
      <w:tr w:rsidR="00DE758C" w:rsidRPr="001146F0" w14:paraId="4396386A" w14:textId="77777777" w:rsidTr="00C81036">
        <w:trPr>
          <w:cantSplit/>
          <w:trHeight w:val="504"/>
        </w:trPr>
        <w:tc>
          <w:tcPr>
            <w:tcW w:w="1350" w:type="dxa"/>
            <w:vMerge/>
            <w:tcBorders>
              <w:right w:val="single" w:sz="6" w:space="0" w:color="auto"/>
            </w:tcBorders>
          </w:tcPr>
          <w:p w14:paraId="75051D9A" w14:textId="77777777" w:rsidR="00DE758C" w:rsidRPr="001146F0" w:rsidRDefault="00DE758C" w:rsidP="00C63727">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604D8804"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RI.4.9</w:t>
            </w:r>
          </w:p>
        </w:tc>
        <w:tc>
          <w:tcPr>
            <w:tcW w:w="8091" w:type="dxa"/>
            <w:tcBorders>
              <w:top w:val="single" w:sz="6" w:space="0" w:color="auto"/>
              <w:left w:val="single" w:sz="6" w:space="0" w:color="auto"/>
              <w:bottom w:val="single" w:sz="6" w:space="0" w:color="auto"/>
            </w:tcBorders>
            <w:vAlign w:val="bottom"/>
          </w:tcPr>
          <w:p w14:paraId="1967F106"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Integrate information from two texts on the same topic in order to write or speak knowledgeably about the subject.</w:t>
            </w:r>
          </w:p>
        </w:tc>
      </w:tr>
      <w:tr w:rsidR="00C63727" w:rsidRPr="001146F0" w14:paraId="4364981F" w14:textId="77777777" w:rsidTr="000C7605">
        <w:trPr>
          <w:cantSplit/>
          <w:trHeight w:val="85"/>
        </w:trPr>
        <w:tc>
          <w:tcPr>
            <w:tcW w:w="1350" w:type="dxa"/>
            <w:tcBorders>
              <w:top w:val="single" w:sz="6" w:space="0" w:color="auto"/>
              <w:bottom w:val="single" w:sz="2" w:space="0" w:color="auto"/>
              <w:right w:val="single" w:sz="6" w:space="0" w:color="auto"/>
            </w:tcBorders>
          </w:tcPr>
          <w:p w14:paraId="74FF0E0D" w14:textId="77777777" w:rsidR="00C63727" w:rsidRPr="001146F0" w:rsidRDefault="00C63727" w:rsidP="00C63727">
            <w:pPr>
              <w:spacing w:before="120"/>
              <w:rPr>
                <w:rFonts w:ascii="Aptos" w:hAnsi="Aptos"/>
                <w:sz w:val="18"/>
                <w:szCs w:val="18"/>
              </w:rPr>
            </w:pPr>
            <w:r w:rsidRPr="001146F0">
              <w:rPr>
                <w:rFonts w:ascii="Aptos" w:hAnsi="Aptos"/>
                <w:sz w:val="18"/>
                <w:szCs w:val="18"/>
              </w:rPr>
              <w:t>Range of Reading and Level of Text Complexity</w:t>
            </w:r>
          </w:p>
        </w:tc>
        <w:tc>
          <w:tcPr>
            <w:tcW w:w="1089" w:type="dxa"/>
            <w:tcBorders>
              <w:top w:val="single" w:sz="6" w:space="0" w:color="auto"/>
              <w:left w:val="single" w:sz="6" w:space="0" w:color="auto"/>
              <w:bottom w:val="single" w:sz="6" w:space="0" w:color="auto"/>
              <w:right w:val="single" w:sz="6" w:space="0" w:color="auto"/>
            </w:tcBorders>
          </w:tcPr>
          <w:p w14:paraId="77CAF6DD"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RI.4.</w:t>
            </w:r>
            <w:r w:rsidR="00C63727" w:rsidRPr="001146F0">
              <w:rPr>
                <w:rFonts w:ascii="Aptos" w:hAnsi="Aptos"/>
                <w:b/>
                <w:bCs/>
                <w:sz w:val="20"/>
                <w:szCs w:val="20"/>
              </w:rPr>
              <w:t>10</w:t>
            </w:r>
          </w:p>
        </w:tc>
        <w:tc>
          <w:tcPr>
            <w:tcW w:w="8091" w:type="dxa"/>
            <w:tcBorders>
              <w:top w:val="single" w:sz="6" w:space="0" w:color="auto"/>
              <w:left w:val="single" w:sz="6" w:space="0" w:color="auto"/>
              <w:bottom w:val="single" w:sz="6" w:space="0" w:color="auto"/>
            </w:tcBorders>
          </w:tcPr>
          <w:p w14:paraId="406D7D16" w14:textId="77777777" w:rsidR="00C63727" w:rsidRPr="001146F0" w:rsidRDefault="00DE758C" w:rsidP="00DE758C">
            <w:pPr>
              <w:spacing w:before="120"/>
              <w:rPr>
                <w:rFonts w:ascii="Aptos" w:hAnsi="Aptos" w:cs="Tahoma"/>
                <w:sz w:val="20"/>
                <w:szCs w:val="20"/>
              </w:rPr>
            </w:pPr>
            <w:r w:rsidRPr="001146F0">
              <w:rPr>
                <w:rFonts w:ascii="Aptos" w:hAnsi="Aptos" w:cs="Tahoma"/>
                <w:sz w:val="20"/>
                <w:szCs w:val="20"/>
              </w:rPr>
              <w:t>Independently and proficiently read and comprehend informational texts, including history/social studies, science, mathematical, and technical texts, exhibiting complexity appropriate for at least grade 4. (See more on qualitative and quantitative dimensions of text complexity.)</w:t>
            </w:r>
          </w:p>
        </w:tc>
      </w:tr>
    </w:tbl>
    <w:p w14:paraId="052CC305" w14:textId="77777777" w:rsidR="00C63727" w:rsidRPr="001146F0" w:rsidRDefault="00C63727" w:rsidP="00C63727">
      <w:pPr>
        <w:rPr>
          <w:rFonts w:ascii="Aptos" w:hAnsi="Aptos"/>
        </w:rPr>
      </w:pPr>
    </w:p>
    <w:p w14:paraId="21423D8E" w14:textId="77777777" w:rsidR="00C63727" w:rsidRPr="001146F0" w:rsidRDefault="00C63727" w:rsidP="00C63727">
      <w:pPr>
        <w:pStyle w:val="Header"/>
        <w:tabs>
          <w:tab w:val="clear" w:pos="4320"/>
          <w:tab w:val="clear" w:pos="8640"/>
        </w:tabs>
        <w:rPr>
          <w:rFonts w:ascii="Aptos" w:hAnsi="Aptos"/>
        </w:rPr>
      </w:pPr>
    </w:p>
    <w:p w14:paraId="054046E8" w14:textId="77777777" w:rsidR="00C63727" w:rsidRPr="001146F0" w:rsidRDefault="00C63727" w:rsidP="00C63727">
      <w:pPr>
        <w:pStyle w:val="Header"/>
        <w:tabs>
          <w:tab w:val="clear" w:pos="4320"/>
          <w:tab w:val="clear" w:pos="8640"/>
        </w:tabs>
        <w:rPr>
          <w:rFonts w:ascii="Aptos" w:hAnsi="Aptos"/>
        </w:rPr>
      </w:pPr>
    </w:p>
    <w:p w14:paraId="0DECEF5A" w14:textId="77777777" w:rsidR="00C63727" w:rsidRPr="001146F0" w:rsidRDefault="00C63727" w:rsidP="00C63727">
      <w:pPr>
        <w:pStyle w:val="Header"/>
        <w:tabs>
          <w:tab w:val="clear" w:pos="4320"/>
          <w:tab w:val="clear" w:pos="8640"/>
        </w:tabs>
        <w:rPr>
          <w:rFonts w:ascii="Aptos" w:hAnsi="Aptos"/>
        </w:rPr>
      </w:pPr>
    </w:p>
    <w:p w14:paraId="03681E34" w14:textId="129CF86E" w:rsidR="00C216CA" w:rsidRPr="009F3A13" w:rsidRDefault="00C63727" w:rsidP="009F3A13">
      <w:pPr>
        <w:rPr>
          <w:rFonts w:ascii="Aptos" w:hAnsi="Aptos"/>
        </w:rPr>
      </w:pPr>
      <w:r w:rsidRPr="001146F0">
        <w:rPr>
          <w:rFonts w:ascii="Aptos" w:hAnsi="Aptos"/>
        </w:rPr>
        <w:br w:type="page"/>
      </w:r>
    </w:p>
    <w:p w14:paraId="4C5B6258" w14:textId="77777777" w:rsidR="00C216CA" w:rsidRPr="001146F0" w:rsidRDefault="00C216CA" w:rsidP="00C216CA">
      <w:pPr>
        <w:pStyle w:val="Heading1"/>
        <w:rPr>
          <w:rFonts w:ascii="Aptos" w:hAnsi="Aptos"/>
          <w:b/>
          <w:color w:val="000000"/>
        </w:rPr>
      </w:pPr>
    </w:p>
    <w:p w14:paraId="68D89F4F" w14:textId="77777777" w:rsidR="00C216CA" w:rsidRPr="001146F0" w:rsidRDefault="00C216CA" w:rsidP="00C216CA">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96495A1" w14:textId="77777777" w:rsidR="00C216CA" w:rsidRPr="001146F0" w:rsidRDefault="00E60527" w:rsidP="00C216CA">
      <w:pPr>
        <w:rPr>
          <w:rFonts w:ascii="Aptos" w:hAnsi="Aptos"/>
        </w:rPr>
      </w:pPr>
      <w:r w:rsidRPr="001146F0">
        <w:rPr>
          <w:rFonts w:ascii="Aptos" w:hAnsi="Aptos" w:cs="Tahoma"/>
          <w:b/>
          <w:color w:val="000000"/>
          <w:sz w:val="28"/>
          <w:szCs w:val="20"/>
        </w:rPr>
        <w:t>STRAND</w:t>
      </w:r>
      <w:r w:rsidR="00107624" w:rsidRPr="001146F0">
        <w:rPr>
          <w:rFonts w:ascii="Aptos" w:hAnsi="Aptos" w:cs="Tahoma"/>
          <w:b/>
          <w:color w:val="000000"/>
          <w:sz w:val="28"/>
          <w:szCs w:val="20"/>
        </w:rPr>
        <w:t xml:space="preserve"> </w:t>
      </w:r>
      <w:r w:rsidR="00C216CA" w:rsidRPr="001146F0">
        <w:rPr>
          <w:rFonts w:ascii="Aptos" w:hAnsi="Aptos" w:cs="Tahoma"/>
          <w:b/>
          <w:color w:val="000000"/>
          <w:sz w:val="28"/>
          <w:szCs w:val="20"/>
        </w:rPr>
        <w:t xml:space="preserve">  </w:t>
      </w:r>
      <w:r w:rsidR="00C216CA" w:rsidRPr="001146F0">
        <w:rPr>
          <w:rFonts w:ascii="Aptos" w:hAnsi="Aptos" w:cs="Tahoma"/>
          <w:iCs/>
          <w:color w:val="000000"/>
          <w:sz w:val="28"/>
          <w:szCs w:val="20"/>
        </w:rPr>
        <w:t xml:space="preserve">Reading – Informational Text </w:t>
      </w:r>
    </w:p>
    <w:p w14:paraId="02CD2BF7" w14:textId="77777777" w:rsidR="00C216CA" w:rsidRPr="001146F0" w:rsidRDefault="00C216CA" w:rsidP="00C216CA">
      <w:pPr>
        <w:rPr>
          <w:rFonts w:ascii="Aptos" w:hAnsi="Aptos"/>
          <w:sz w:val="16"/>
        </w:rPr>
      </w:pPr>
    </w:p>
    <w:tbl>
      <w:tblPr>
        <w:tblW w:w="10422" w:type="dxa"/>
        <w:tblInd w:w="-522" w:type="dxa"/>
        <w:tblLayout w:type="fixed"/>
        <w:tblLook w:val="0000" w:firstRow="0" w:lastRow="0" w:firstColumn="0" w:lastColumn="0" w:noHBand="0" w:noVBand="0"/>
      </w:tblPr>
      <w:tblGrid>
        <w:gridCol w:w="1350"/>
        <w:gridCol w:w="1089"/>
        <w:gridCol w:w="7983"/>
      </w:tblGrid>
      <w:tr w:rsidR="00C216CA" w:rsidRPr="001146F0" w14:paraId="1EC7D98F" w14:textId="77777777" w:rsidTr="00EA3BE1">
        <w:trPr>
          <w:cantSplit/>
        </w:trPr>
        <w:tc>
          <w:tcPr>
            <w:tcW w:w="10422" w:type="dxa"/>
            <w:gridSpan w:val="3"/>
            <w:tcBorders>
              <w:top w:val="single" w:sz="6" w:space="0" w:color="auto"/>
            </w:tcBorders>
            <w:shd w:val="clear" w:color="auto" w:fill="C0C0C0"/>
          </w:tcPr>
          <w:p w14:paraId="141C5A7B" w14:textId="77777777" w:rsidR="00C216CA" w:rsidRPr="001146F0" w:rsidRDefault="00C216CA" w:rsidP="002649AC">
            <w:pPr>
              <w:pStyle w:val="Heading8"/>
              <w:jc w:val="center"/>
              <w:rPr>
                <w:rFonts w:ascii="Aptos" w:hAnsi="Aptos"/>
                <w:sz w:val="36"/>
              </w:rPr>
            </w:pPr>
            <w:r w:rsidRPr="001146F0">
              <w:rPr>
                <w:rFonts w:ascii="Aptos" w:hAnsi="Aptos"/>
                <w:sz w:val="36"/>
              </w:rPr>
              <w:t>Grade 5</w:t>
            </w:r>
          </w:p>
        </w:tc>
      </w:tr>
      <w:tr w:rsidR="004F22A9" w:rsidRPr="001146F0" w14:paraId="0386F370" w14:textId="77777777" w:rsidTr="00EA3BE1">
        <w:trPr>
          <w:cantSplit/>
        </w:trPr>
        <w:tc>
          <w:tcPr>
            <w:tcW w:w="2439" w:type="dxa"/>
            <w:gridSpan w:val="2"/>
            <w:tcBorders>
              <w:bottom w:val="single" w:sz="6" w:space="0" w:color="auto"/>
              <w:right w:val="single" w:sz="6" w:space="0" w:color="auto"/>
            </w:tcBorders>
            <w:shd w:val="clear" w:color="auto" w:fill="808080"/>
          </w:tcPr>
          <w:p w14:paraId="73F20841" w14:textId="77777777" w:rsidR="004F22A9" w:rsidRPr="001146F0" w:rsidRDefault="004F22A9" w:rsidP="004F22A9">
            <w:pPr>
              <w:rPr>
                <w:rFonts w:ascii="Aptos" w:hAnsi="Aptos"/>
                <w:sz w:val="28"/>
              </w:rPr>
            </w:pPr>
            <w:r w:rsidRPr="001146F0">
              <w:rPr>
                <w:rFonts w:ascii="Aptos" w:hAnsi="Aptos"/>
                <w:sz w:val="28"/>
              </w:rPr>
              <w:t>Cluster</w:t>
            </w:r>
          </w:p>
        </w:tc>
        <w:tc>
          <w:tcPr>
            <w:tcW w:w="7983" w:type="dxa"/>
            <w:tcBorders>
              <w:left w:val="single" w:sz="6" w:space="0" w:color="auto"/>
              <w:bottom w:val="single" w:sz="6" w:space="0" w:color="auto"/>
            </w:tcBorders>
            <w:shd w:val="clear" w:color="auto" w:fill="808080"/>
          </w:tcPr>
          <w:p w14:paraId="2733A67E" w14:textId="77777777" w:rsidR="004F22A9" w:rsidRPr="001146F0" w:rsidRDefault="004F22A9" w:rsidP="002649AC">
            <w:pPr>
              <w:rPr>
                <w:rFonts w:ascii="Aptos" w:hAnsi="Aptos"/>
                <w:sz w:val="28"/>
              </w:rPr>
            </w:pPr>
            <w:r w:rsidRPr="001146F0">
              <w:rPr>
                <w:rFonts w:ascii="Aptos" w:hAnsi="Aptos"/>
                <w:sz w:val="28"/>
              </w:rPr>
              <w:t>Standards as written</w:t>
            </w:r>
          </w:p>
        </w:tc>
      </w:tr>
      <w:tr w:rsidR="00DE758C" w:rsidRPr="001146F0" w14:paraId="669B2D85" w14:textId="77777777" w:rsidTr="00EA3BE1">
        <w:trPr>
          <w:cantSplit/>
          <w:trHeight w:val="102"/>
        </w:trPr>
        <w:tc>
          <w:tcPr>
            <w:tcW w:w="1350" w:type="dxa"/>
            <w:vMerge w:val="restart"/>
            <w:tcBorders>
              <w:top w:val="single" w:sz="6" w:space="0" w:color="auto"/>
              <w:right w:val="single" w:sz="6" w:space="0" w:color="auto"/>
            </w:tcBorders>
          </w:tcPr>
          <w:p w14:paraId="6B35C3FC" w14:textId="77777777" w:rsidR="00DE758C" w:rsidRPr="001146F0" w:rsidRDefault="00DE758C" w:rsidP="000C7605">
            <w:pPr>
              <w:spacing w:before="120"/>
              <w:rPr>
                <w:rFonts w:ascii="Aptos" w:hAnsi="Aptos"/>
                <w:sz w:val="18"/>
                <w:szCs w:val="18"/>
              </w:rPr>
            </w:pPr>
            <w:r w:rsidRPr="001146F0">
              <w:rPr>
                <w:rFonts w:ascii="Aptos" w:hAnsi="Aptos"/>
                <w:sz w:val="18"/>
                <w:szCs w:val="18"/>
              </w:rPr>
              <w:t>Key Ideas and Details</w:t>
            </w:r>
          </w:p>
        </w:tc>
        <w:tc>
          <w:tcPr>
            <w:tcW w:w="1089" w:type="dxa"/>
            <w:tcBorders>
              <w:top w:val="single" w:sz="6" w:space="0" w:color="auto"/>
              <w:left w:val="single" w:sz="6" w:space="0" w:color="auto"/>
              <w:bottom w:val="single" w:sz="6" w:space="0" w:color="auto"/>
              <w:right w:val="single" w:sz="6" w:space="0" w:color="auto"/>
            </w:tcBorders>
          </w:tcPr>
          <w:p w14:paraId="08AC9283"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RI.5.1</w:t>
            </w:r>
          </w:p>
        </w:tc>
        <w:tc>
          <w:tcPr>
            <w:tcW w:w="7983" w:type="dxa"/>
            <w:tcBorders>
              <w:top w:val="single" w:sz="6" w:space="0" w:color="auto"/>
              <w:left w:val="single" w:sz="6" w:space="0" w:color="auto"/>
              <w:bottom w:val="single" w:sz="6" w:space="0" w:color="auto"/>
            </w:tcBorders>
            <w:vAlign w:val="bottom"/>
          </w:tcPr>
          <w:p w14:paraId="5F7D57B9"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Quote or paraphrase a text accurately when explaining what the text states explicitly and when drawing inferences from the text. (See grade 5 Writing Standard 8 for more on paraphrasing.)</w:t>
            </w:r>
          </w:p>
        </w:tc>
      </w:tr>
      <w:tr w:rsidR="00DE758C" w:rsidRPr="001146F0" w14:paraId="0DA5D6EA" w14:textId="77777777" w:rsidTr="00EA3BE1">
        <w:trPr>
          <w:cantSplit/>
          <w:trHeight w:val="504"/>
        </w:trPr>
        <w:tc>
          <w:tcPr>
            <w:tcW w:w="1350" w:type="dxa"/>
            <w:vMerge/>
            <w:tcBorders>
              <w:right w:val="single" w:sz="6" w:space="0" w:color="auto"/>
            </w:tcBorders>
          </w:tcPr>
          <w:p w14:paraId="6A2E34EF" w14:textId="77777777" w:rsidR="00DE758C" w:rsidRPr="001146F0" w:rsidRDefault="00DE758C"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09B1AB11"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RI.5.2</w:t>
            </w:r>
          </w:p>
        </w:tc>
        <w:tc>
          <w:tcPr>
            <w:tcW w:w="7983" w:type="dxa"/>
            <w:tcBorders>
              <w:top w:val="single" w:sz="6" w:space="0" w:color="auto"/>
              <w:left w:val="single" w:sz="6" w:space="0" w:color="auto"/>
              <w:bottom w:val="single" w:sz="6" w:space="0" w:color="auto"/>
            </w:tcBorders>
            <w:vAlign w:val="bottom"/>
          </w:tcPr>
          <w:p w14:paraId="7FFC5069"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Determine one or more main ideas of a text and explain how they are supported by key details; summarize a text.</w:t>
            </w:r>
          </w:p>
        </w:tc>
      </w:tr>
      <w:tr w:rsidR="00C216CA" w:rsidRPr="001146F0" w14:paraId="1FBC5936" w14:textId="77777777" w:rsidTr="00EA3BE1">
        <w:trPr>
          <w:cantSplit/>
          <w:trHeight w:val="504"/>
        </w:trPr>
        <w:tc>
          <w:tcPr>
            <w:tcW w:w="1350" w:type="dxa"/>
            <w:vMerge/>
            <w:tcBorders>
              <w:bottom w:val="single" w:sz="6" w:space="0" w:color="auto"/>
              <w:right w:val="single" w:sz="6" w:space="0" w:color="auto"/>
            </w:tcBorders>
          </w:tcPr>
          <w:p w14:paraId="2E3291C5" w14:textId="77777777" w:rsidR="00C216CA" w:rsidRPr="001146F0" w:rsidRDefault="00C216CA"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650F0656"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RI.5.</w:t>
            </w:r>
            <w:r w:rsidR="00C216CA" w:rsidRPr="001146F0">
              <w:rPr>
                <w:rFonts w:ascii="Aptos" w:hAnsi="Aptos"/>
                <w:b/>
                <w:bCs/>
                <w:sz w:val="20"/>
                <w:szCs w:val="20"/>
              </w:rPr>
              <w:t>3</w:t>
            </w:r>
          </w:p>
        </w:tc>
        <w:tc>
          <w:tcPr>
            <w:tcW w:w="7983" w:type="dxa"/>
            <w:tcBorders>
              <w:top w:val="single" w:sz="6" w:space="0" w:color="auto"/>
              <w:left w:val="single" w:sz="6" w:space="0" w:color="auto"/>
              <w:bottom w:val="single" w:sz="6" w:space="0" w:color="auto"/>
            </w:tcBorders>
          </w:tcPr>
          <w:p w14:paraId="0C72EDEF" w14:textId="77777777" w:rsidR="00DE758C" w:rsidRPr="001146F0" w:rsidRDefault="00DE758C" w:rsidP="00DE758C">
            <w:pPr>
              <w:spacing w:before="120"/>
              <w:rPr>
                <w:rFonts w:ascii="Aptos" w:hAnsi="Aptos" w:cs="Tahoma"/>
                <w:sz w:val="20"/>
              </w:rPr>
            </w:pPr>
            <w:r w:rsidRPr="001146F0">
              <w:rPr>
                <w:rFonts w:ascii="Aptos" w:hAnsi="Aptos" w:cs="Tahoma"/>
                <w:sz w:val="20"/>
              </w:rPr>
              <w:t xml:space="preserve">Explain the relationships or interactions between two or more individuals, events, ideas, or concepts in a historical, scientific, mathematical, or technical text based on specific information in the text. </w:t>
            </w:r>
          </w:p>
          <w:p w14:paraId="301E9163" w14:textId="77777777" w:rsidR="00C216CA" w:rsidRPr="001146F0" w:rsidRDefault="00DE758C" w:rsidP="00DE758C">
            <w:pPr>
              <w:spacing w:before="120"/>
              <w:rPr>
                <w:rFonts w:ascii="Aptos" w:hAnsi="Aptos" w:cs="Tahoma"/>
                <w:i/>
                <w:sz w:val="20"/>
              </w:rPr>
            </w:pPr>
            <w:r w:rsidRPr="001146F0">
              <w:rPr>
                <w:rFonts w:ascii="Aptos" w:hAnsi="Aptos" w:cs="Tahoma"/>
                <w:i/>
                <w:sz w:val="20"/>
              </w:rPr>
              <w:t>For example, in a social studies unit, students examine the expedition of Lewis and Clark. They analyze primary and secondary sources to determine the historical importance of the journey of the Corps of Discovery, and to build understanding that there can be multiple perspectives on historical events. (RI.5.3, RI.5.6, RI.5.7)</w:t>
            </w:r>
          </w:p>
        </w:tc>
      </w:tr>
      <w:tr w:rsidR="00DE758C" w:rsidRPr="001146F0" w14:paraId="650A932A" w14:textId="77777777" w:rsidTr="00EA3BE1">
        <w:trPr>
          <w:cantSplit/>
          <w:trHeight w:val="504"/>
        </w:trPr>
        <w:tc>
          <w:tcPr>
            <w:tcW w:w="1350" w:type="dxa"/>
            <w:vMerge w:val="restart"/>
            <w:tcBorders>
              <w:top w:val="single" w:sz="6" w:space="0" w:color="auto"/>
              <w:right w:val="single" w:sz="6" w:space="0" w:color="auto"/>
            </w:tcBorders>
          </w:tcPr>
          <w:p w14:paraId="17B722B8" w14:textId="77777777" w:rsidR="00DE758C" w:rsidRPr="001146F0" w:rsidRDefault="00DE758C" w:rsidP="000C7605">
            <w:pPr>
              <w:spacing w:before="120"/>
              <w:rPr>
                <w:rFonts w:ascii="Aptos" w:hAnsi="Aptos"/>
                <w:sz w:val="18"/>
                <w:szCs w:val="18"/>
              </w:rPr>
            </w:pPr>
            <w:r w:rsidRPr="001146F0">
              <w:rPr>
                <w:rFonts w:ascii="Aptos" w:hAnsi="Aptos"/>
                <w:sz w:val="18"/>
                <w:szCs w:val="18"/>
              </w:rPr>
              <w:t>Craft and Structure</w:t>
            </w:r>
          </w:p>
        </w:tc>
        <w:tc>
          <w:tcPr>
            <w:tcW w:w="1089" w:type="dxa"/>
            <w:tcBorders>
              <w:top w:val="single" w:sz="6" w:space="0" w:color="auto"/>
              <w:left w:val="single" w:sz="6" w:space="0" w:color="auto"/>
              <w:bottom w:val="single" w:sz="6" w:space="0" w:color="auto"/>
              <w:right w:val="single" w:sz="6" w:space="0" w:color="auto"/>
            </w:tcBorders>
          </w:tcPr>
          <w:p w14:paraId="67BBA5DD"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RI.5.4</w:t>
            </w:r>
          </w:p>
        </w:tc>
        <w:tc>
          <w:tcPr>
            <w:tcW w:w="7983" w:type="dxa"/>
            <w:tcBorders>
              <w:top w:val="single" w:sz="6" w:space="0" w:color="auto"/>
              <w:left w:val="single" w:sz="6" w:space="0" w:color="auto"/>
              <w:bottom w:val="single" w:sz="6" w:space="0" w:color="auto"/>
            </w:tcBorders>
            <w:vAlign w:val="bottom"/>
          </w:tcPr>
          <w:p w14:paraId="24D6F1E5"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Determine the meaning of general academic and domain-specific words and phrases in a text relevant to a grade 5 topic or subject area. (See grade 5 Language Standards 4–6 on applying knowledge of vocabulary to reading.)</w:t>
            </w:r>
          </w:p>
        </w:tc>
      </w:tr>
      <w:tr w:rsidR="00DE758C" w:rsidRPr="001146F0" w14:paraId="7601DBAE" w14:textId="77777777" w:rsidTr="00EA3BE1">
        <w:trPr>
          <w:cantSplit/>
          <w:trHeight w:val="504"/>
        </w:trPr>
        <w:tc>
          <w:tcPr>
            <w:tcW w:w="1350" w:type="dxa"/>
            <w:vMerge/>
            <w:tcBorders>
              <w:right w:val="single" w:sz="6" w:space="0" w:color="auto"/>
            </w:tcBorders>
          </w:tcPr>
          <w:p w14:paraId="61BC9C34" w14:textId="77777777" w:rsidR="00DE758C" w:rsidRPr="001146F0" w:rsidRDefault="00DE758C"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1BC170F4"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RI.5.5</w:t>
            </w:r>
          </w:p>
        </w:tc>
        <w:tc>
          <w:tcPr>
            <w:tcW w:w="7983" w:type="dxa"/>
            <w:tcBorders>
              <w:top w:val="single" w:sz="6" w:space="0" w:color="auto"/>
              <w:left w:val="single" w:sz="6" w:space="0" w:color="auto"/>
              <w:bottom w:val="single" w:sz="6" w:space="0" w:color="auto"/>
            </w:tcBorders>
            <w:vAlign w:val="bottom"/>
          </w:tcPr>
          <w:p w14:paraId="6716EFFE"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Describe how an author uses one or more structures (e.g., chronology, comparison, cause/effect, problem/solution) of events, to present information in a text.</w:t>
            </w:r>
          </w:p>
        </w:tc>
      </w:tr>
      <w:tr w:rsidR="00DE758C" w:rsidRPr="001146F0" w14:paraId="01DA70B6" w14:textId="77777777" w:rsidTr="00EA3BE1">
        <w:trPr>
          <w:cantSplit/>
          <w:trHeight w:val="504"/>
        </w:trPr>
        <w:tc>
          <w:tcPr>
            <w:tcW w:w="1350" w:type="dxa"/>
            <w:vMerge/>
            <w:tcBorders>
              <w:bottom w:val="single" w:sz="2" w:space="0" w:color="auto"/>
              <w:right w:val="single" w:sz="6" w:space="0" w:color="auto"/>
            </w:tcBorders>
          </w:tcPr>
          <w:p w14:paraId="40559E71" w14:textId="77777777" w:rsidR="00DE758C" w:rsidRPr="001146F0" w:rsidRDefault="00DE758C"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2FAC352F"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RI.5.6</w:t>
            </w:r>
          </w:p>
        </w:tc>
        <w:tc>
          <w:tcPr>
            <w:tcW w:w="7983" w:type="dxa"/>
            <w:tcBorders>
              <w:top w:val="single" w:sz="6" w:space="0" w:color="auto"/>
              <w:left w:val="single" w:sz="6" w:space="0" w:color="auto"/>
              <w:bottom w:val="single" w:sz="6" w:space="0" w:color="auto"/>
            </w:tcBorders>
            <w:vAlign w:val="bottom"/>
          </w:tcPr>
          <w:p w14:paraId="7C8127A2"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Analyze multiple accounts of the same event or topic, noting important similarities and differences among the points of view they represent.</w:t>
            </w:r>
          </w:p>
        </w:tc>
      </w:tr>
      <w:tr w:rsidR="00C216CA" w:rsidRPr="001146F0" w14:paraId="2FBEB1FD" w14:textId="77777777" w:rsidTr="00EA3BE1">
        <w:trPr>
          <w:cantSplit/>
          <w:trHeight w:val="504"/>
        </w:trPr>
        <w:tc>
          <w:tcPr>
            <w:tcW w:w="1350" w:type="dxa"/>
            <w:vMerge w:val="restart"/>
            <w:tcBorders>
              <w:top w:val="single" w:sz="2" w:space="0" w:color="auto"/>
              <w:right w:val="single" w:sz="6" w:space="0" w:color="auto"/>
            </w:tcBorders>
          </w:tcPr>
          <w:p w14:paraId="34229729" w14:textId="77777777" w:rsidR="00C216CA" w:rsidRPr="001146F0" w:rsidRDefault="00C216CA" w:rsidP="000C7605">
            <w:pPr>
              <w:spacing w:before="120"/>
              <w:rPr>
                <w:rFonts w:ascii="Aptos" w:hAnsi="Aptos"/>
                <w:sz w:val="18"/>
                <w:szCs w:val="18"/>
              </w:rPr>
            </w:pPr>
            <w:r w:rsidRPr="001146F0">
              <w:rPr>
                <w:rFonts w:ascii="Aptos" w:hAnsi="Aptos"/>
                <w:sz w:val="18"/>
                <w:szCs w:val="18"/>
              </w:rPr>
              <w:t>Integration of Knowledge and Ideas</w:t>
            </w:r>
          </w:p>
        </w:tc>
        <w:tc>
          <w:tcPr>
            <w:tcW w:w="1089" w:type="dxa"/>
            <w:tcBorders>
              <w:top w:val="single" w:sz="6" w:space="0" w:color="auto"/>
              <w:left w:val="single" w:sz="6" w:space="0" w:color="auto"/>
              <w:bottom w:val="single" w:sz="6" w:space="0" w:color="auto"/>
              <w:right w:val="single" w:sz="6" w:space="0" w:color="auto"/>
            </w:tcBorders>
          </w:tcPr>
          <w:p w14:paraId="2E0DDDB5"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RI.5.</w:t>
            </w:r>
            <w:r w:rsidR="00C216CA" w:rsidRPr="001146F0">
              <w:rPr>
                <w:rFonts w:ascii="Aptos" w:hAnsi="Aptos"/>
                <w:b/>
                <w:bCs/>
                <w:sz w:val="20"/>
                <w:szCs w:val="20"/>
              </w:rPr>
              <w:t>7</w:t>
            </w:r>
          </w:p>
        </w:tc>
        <w:tc>
          <w:tcPr>
            <w:tcW w:w="7983" w:type="dxa"/>
            <w:tcBorders>
              <w:top w:val="single" w:sz="6" w:space="0" w:color="auto"/>
              <w:left w:val="single" w:sz="6" w:space="0" w:color="auto"/>
              <w:bottom w:val="single" w:sz="6" w:space="0" w:color="auto"/>
            </w:tcBorders>
          </w:tcPr>
          <w:p w14:paraId="64FF431E" w14:textId="77777777" w:rsidR="00C216CA" w:rsidRPr="001146F0" w:rsidRDefault="00DE758C" w:rsidP="00DE758C">
            <w:pPr>
              <w:tabs>
                <w:tab w:val="left" w:pos="360"/>
              </w:tabs>
              <w:spacing w:before="120"/>
              <w:rPr>
                <w:rFonts w:ascii="Aptos" w:hAnsi="Aptos" w:cs="Tahoma"/>
                <w:sz w:val="20"/>
              </w:rPr>
            </w:pPr>
            <w:r w:rsidRPr="001146F0">
              <w:rPr>
                <w:rFonts w:ascii="Aptos" w:hAnsi="Aptos" w:cs="Tahoma"/>
                <w:sz w:val="20"/>
              </w:rPr>
              <w:t>Draw on information from multiple print or digital sources, demonstrating the ability to locate an answer to a question quickly or to solve a problem efficiently.</w:t>
            </w:r>
          </w:p>
        </w:tc>
      </w:tr>
      <w:tr w:rsidR="00DE758C" w:rsidRPr="001146F0" w14:paraId="28B01012" w14:textId="77777777" w:rsidTr="00EA3BE1">
        <w:trPr>
          <w:cantSplit/>
          <w:trHeight w:val="504"/>
        </w:trPr>
        <w:tc>
          <w:tcPr>
            <w:tcW w:w="1350" w:type="dxa"/>
            <w:vMerge/>
            <w:tcBorders>
              <w:right w:val="single" w:sz="6" w:space="0" w:color="auto"/>
            </w:tcBorders>
          </w:tcPr>
          <w:p w14:paraId="41BEF374" w14:textId="77777777" w:rsidR="00DE758C" w:rsidRPr="001146F0" w:rsidRDefault="00DE758C"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558E79FD"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RI.5.8</w:t>
            </w:r>
          </w:p>
        </w:tc>
        <w:tc>
          <w:tcPr>
            <w:tcW w:w="7983" w:type="dxa"/>
            <w:tcBorders>
              <w:top w:val="single" w:sz="6" w:space="0" w:color="auto"/>
              <w:left w:val="single" w:sz="6" w:space="0" w:color="auto"/>
              <w:bottom w:val="single" w:sz="6" w:space="0" w:color="auto"/>
            </w:tcBorders>
            <w:vAlign w:val="bottom"/>
          </w:tcPr>
          <w:p w14:paraId="55EAB860"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Explain how an author uses reasons and evidence to support particular points in a text, identifying which reasons and evidence support which point(s).</w:t>
            </w:r>
          </w:p>
        </w:tc>
      </w:tr>
      <w:tr w:rsidR="00DE758C" w:rsidRPr="001146F0" w14:paraId="2FD6B039" w14:textId="77777777" w:rsidTr="00EA3BE1">
        <w:trPr>
          <w:cantSplit/>
          <w:trHeight w:val="504"/>
        </w:trPr>
        <w:tc>
          <w:tcPr>
            <w:tcW w:w="1350" w:type="dxa"/>
            <w:vMerge/>
            <w:tcBorders>
              <w:right w:val="single" w:sz="6" w:space="0" w:color="auto"/>
            </w:tcBorders>
          </w:tcPr>
          <w:p w14:paraId="05654A2D" w14:textId="77777777" w:rsidR="00DE758C" w:rsidRPr="001146F0" w:rsidRDefault="00DE758C" w:rsidP="000C7605">
            <w:pPr>
              <w:spacing w:before="120"/>
              <w:rPr>
                <w:rFonts w:ascii="Aptos" w:hAnsi="Aptos"/>
                <w:sz w:val="18"/>
                <w:szCs w:val="18"/>
              </w:rPr>
            </w:pPr>
          </w:p>
        </w:tc>
        <w:tc>
          <w:tcPr>
            <w:tcW w:w="1089" w:type="dxa"/>
            <w:tcBorders>
              <w:top w:val="single" w:sz="6" w:space="0" w:color="auto"/>
              <w:left w:val="single" w:sz="6" w:space="0" w:color="auto"/>
              <w:bottom w:val="single" w:sz="6" w:space="0" w:color="auto"/>
              <w:right w:val="single" w:sz="6" w:space="0" w:color="auto"/>
            </w:tcBorders>
          </w:tcPr>
          <w:p w14:paraId="19DB4657"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RI.5.9</w:t>
            </w:r>
          </w:p>
        </w:tc>
        <w:tc>
          <w:tcPr>
            <w:tcW w:w="7983" w:type="dxa"/>
            <w:tcBorders>
              <w:top w:val="single" w:sz="6" w:space="0" w:color="auto"/>
              <w:left w:val="single" w:sz="6" w:space="0" w:color="auto"/>
              <w:bottom w:val="single" w:sz="6" w:space="0" w:color="auto"/>
            </w:tcBorders>
            <w:vAlign w:val="bottom"/>
          </w:tcPr>
          <w:p w14:paraId="0C262E9B"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Integrate information from several texts on the same topic in order to write or speak knowledgeably about the subject.</w:t>
            </w:r>
          </w:p>
        </w:tc>
      </w:tr>
      <w:tr w:rsidR="00C216CA" w:rsidRPr="001146F0" w14:paraId="0C618C34" w14:textId="77777777" w:rsidTr="00EA3BE1">
        <w:trPr>
          <w:cantSplit/>
          <w:trHeight w:val="504"/>
        </w:trPr>
        <w:tc>
          <w:tcPr>
            <w:tcW w:w="1350" w:type="dxa"/>
            <w:tcBorders>
              <w:top w:val="single" w:sz="6" w:space="0" w:color="auto"/>
              <w:bottom w:val="single" w:sz="2" w:space="0" w:color="auto"/>
              <w:right w:val="single" w:sz="6" w:space="0" w:color="auto"/>
            </w:tcBorders>
          </w:tcPr>
          <w:p w14:paraId="5A335239" w14:textId="77777777" w:rsidR="00C216CA" w:rsidRPr="001146F0" w:rsidRDefault="00C216CA" w:rsidP="000C7605">
            <w:pPr>
              <w:spacing w:before="120"/>
              <w:rPr>
                <w:rFonts w:ascii="Aptos" w:hAnsi="Aptos"/>
                <w:sz w:val="18"/>
                <w:szCs w:val="18"/>
              </w:rPr>
            </w:pPr>
            <w:r w:rsidRPr="001146F0">
              <w:rPr>
                <w:rFonts w:ascii="Aptos" w:hAnsi="Aptos"/>
                <w:sz w:val="18"/>
                <w:szCs w:val="18"/>
              </w:rPr>
              <w:t>Range of Reading and Level of Text Complexity</w:t>
            </w:r>
          </w:p>
        </w:tc>
        <w:tc>
          <w:tcPr>
            <w:tcW w:w="1089" w:type="dxa"/>
            <w:tcBorders>
              <w:top w:val="single" w:sz="6" w:space="0" w:color="auto"/>
              <w:left w:val="single" w:sz="6" w:space="0" w:color="auto"/>
              <w:bottom w:val="single" w:sz="6" w:space="0" w:color="auto"/>
              <w:right w:val="single" w:sz="6" w:space="0" w:color="auto"/>
            </w:tcBorders>
          </w:tcPr>
          <w:p w14:paraId="7DE63489"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RI.5.</w:t>
            </w:r>
            <w:r w:rsidR="00C216CA" w:rsidRPr="001146F0">
              <w:rPr>
                <w:rFonts w:ascii="Aptos" w:hAnsi="Aptos"/>
                <w:b/>
                <w:bCs/>
                <w:sz w:val="20"/>
                <w:szCs w:val="20"/>
              </w:rPr>
              <w:t>10</w:t>
            </w:r>
          </w:p>
        </w:tc>
        <w:tc>
          <w:tcPr>
            <w:tcW w:w="7983" w:type="dxa"/>
            <w:tcBorders>
              <w:top w:val="single" w:sz="6" w:space="0" w:color="auto"/>
              <w:left w:val="single" w:sz="6" w:space="0" w:color="auto"/>
              <w:bottom w:val="single" w:sz="6" w:space="0" w:color="auto"/>
            </w:tcBorders>
          </w:tcPr>
          <w:p w14:paraId="037A7830" w14:textId="77777777" w:rsidR="00C216CA" w:rsidRPr="001146F0" w:rsidRDefault="00DE758C" w:rsidP="00DE758C">
            <w:pPr>
              <w:spacing w:before="120"/>
              <w:rPr>
                <w:rFonts w:ascii="Aptos" w:hAnsi="Aptos" w:cs="Tahoma"/>
                <w:sz w:val="20"/>
                <w:szCs w:val="20"/>
              </w:rPr>
            </w:pPr>
            <w:r w:rsidRPr="001146F0">
              <w:rPr>
                <w:rFonts w:ascii="Aptos" w:hAnsi="Aptos" w:cs="Tahoma"/>
                <w:sz w:val="20"/>
                <w:szCs w:val="20"/>
              </w:rPr>
              <w:t>Independently and proficiently read and comprehend informational texts, including history/social studies, science, mathematical, and technical texts, exhibiting complexity appropriate for at least grade 5. (See more on qualitative and quantitative dimensions of text complexity).</w:t>
            </w:r>
          </w:p>
        </w:tc>
      </w:tr>
    </w:tbl>
    <w:p w14:paraId="154C544D" w14:textId="77777777" w:rsidR="00C216CA" w:rsidRPr="001146F0" w:rsidRDefault="00C216CA" w:rsidP="00C216CA">
      <w:pPr>
        <w:rPr>
          <w:rFonts w:ascii="Aptos" w:hAnsi="Aptos"/>
        </w:rPr>
      </w:pPr>
    </w:p>
    <w:p w14:paraId="2C4AC44C" w14:textId="77777777" w:rsidR="00C216CA" w:rsidRPr="001146F0" w:rsidRDefault="00C216CA" w:rsidP="00C216CA">
      <w:pPr>
        <w:pStyle w:val="Header"/>
        <w:tabs>
          <w:tab w:val="clear" w:pos="4320"/>
          <w:tab w:val="clear" w:pos="8640"/>
        </w:tabs>
        <w:rPr>
          <w:rFonts w:ascii="Aptos" w:hAnsi="Aptos"/>
        </w:rPr>
      </w:pPr>
    </w:p>
    <w:p w14:paraId="4B596589" w14:textId="77777777" w:rsidR="00C216CA" w:rsidRPr="001146F0" w:rsidRDefault="00C216CA" w:rsidP="00C216CA">
      <w:pPr>
        <w:pStyle w:val="Header"/>
        <w:tabs>
          <w:tab w:val="clear" w:pos="4320"/>
          <w:tab w:val="clear" w:pos="8640"/>
        </w:tabs>
        <w:rPr>
          <w:rFonts w:ascii="Aptos" w:hAnsi="Aptos"/>
        </w:rPr>
      </w:pPr>
    </w:p>
    <w:p w14:paraId="3F990F03" w14:textId="77777777" w:rsidR="00C216CA" w:rsidRPr="001146F0" w:rsidRDefault="00C216CA" w:rsidP="00C216CA">
      <w:pPr>
        <w:pStyle w:val="Header"/>
        <w:tabs>
          <w:tab w:val="clear" w:pos="4320"/>
          <w:tab w:val="clear" w:pos="8640"/>
        </w:tabs>
        <w:rPr>
          <w:rFonts w:ascii="Aptos" w:hAnsi="Aptos"/>
        </w:rPr>
      </w:pPr>
    </w:p>
    <w:p w14:paraId="6DE1C28D" w14:textId="77777777" w:rsidR="00C216CA" w:rsidRPr="001146F0" w:rsidRDefault="00C216CA" w:rsidP="00C216CA">
      <w:pPr>
        <w:rPr>
          <w:rFonts w:ascii="Aptos" w:hAnsi="Aptos"/>
        </w:rPr>
      </w:pPr>
      <w:r w:rsidRPr="001146F0">
        <w:rPr>
          <w:rFonts w:ascii="Aptos" w:hAnsi="Aptos"/>
        </w:rPr>
        <w:br w:type="page"/>
      </w:r>
    </w:p>
    <w:tbl>
      <w:tblPr>
        <w:tblW w:w="10530" w:type="dxa"/>
        <w:tblInd w:w="-522" w:type="dxa"/>
        <w:tblLayout w:type="fixed"/>
        <w:tblLook w:val="0000" w:firstRow="0" w:lastRow="0" w:firstColumn="0" w:lastColumn="0" w:noHBand="0" w:noVBand="0"/>
      </w:tblPr>
      <w:tblGrid>
        <w:gridCol w:w="10530"/>
      </w:tblGrid>
      <w:tr w:rsidR="00696DAE" w:rsidRPr="001146F0" w14:paraId="2623C238" w14:textId="77777777" w:rsidTr="00955F03">
        <w:tc>
          <w:tcPr>
            <w:tcW w:w="10530" w:type="dxa"/>
            <w:tcBorders>
              <w:top w:val="single" w:sz="6" w:space="0" w:color="auto"/>
              <w:bottom w:val="single" w:sz="6" w:space="0" w:color="auto"/>
            </w:tcBorders>
            <w:shd w:val="clear" w:color="auto" w:fill="808080"/>
          </w:tcPr>
          <w:p w14:paraId="08F17A9C" w14:textId="77777777" w:rsidR="00677C5E" w:rsidRPr="001146F0" w:rsidRDefault="00696DAE" w:rsidP="00955F03">
            <w:pPr>
              <w:jc w:val="center"/>
              <w:rPr>
                <w:rFonts w:ascii="Aptos" w:hAnsi="Aptos" w:cs="Tahoma"/>
                <w:sz w:val="28"/>
              </w:rPr>
            </w:pPr>
            <w:r w:rsidRPr="001146F0">
              <w:rPr>
                <w:rFonts w:ascii="Aptos" w:hAnsi="Aptos" w:cs="Tahoma"/>
                <w:sz w:val="28"/>
              </w:rPr>
              <w:t xml:space="preserve">ENTRY POINTS to </w:t>
            </w:r>
          </w:p>
          <w:p w14:paraId="32F96EFE" w14:textId="77777777" w:rsidR="00696DAE" w:rsidRPr="001146F0" w:rsidRDefault="00677C5E" w:rsidP="00677C5E">
            <w:pPr>
              <w:jc w:val="center"/>
              <w:rPr>
                <w:rFonts w:ascii="Aptos" w:hAnsi="Aptos" w:cs="Tahoma"/>
                <w:color w:val="FFFFFF" w:themeColor="background1"/>
                <w:sz w:val="28"/>
              </w:rPr>
            </w:pPr>
            <w:r w:rsidRPr="001146F0">
              <w:rPr>
                <w:rFonts w:ascii="Aptos" w:hAnsi="Aptos" w:cs="Tahoma"/>
                <w:sz w:val="28"/>
              </w:rPr>
              <w:t>Reading</w:t>
            </w:r>
            <w:r w:rsidR="00696DAE"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w:t>
            </w:r>
            <w:r w:rsidR="00696DAE" w:rsidRPr="001146F0">
              <w:rPr>
                <w:rFonts w:ascii="Aptos" w:hAnsi="Aptos" w:cs="Tahoma"/>
                <w:sz w:val="28"/>
              </w:rPr>
              <w:t xml:space="preserve">for </w:t>
            </w:r>
            <w:r w:rsidR="004E0F13" w:rsidRPr="001146F0">
              <w:rPr>
                <w:rFonts w:ascii="Aptos" w:hAnsi="Aptos" w:cs="Tahoma"/>
                <w:iCs/>
                <w:sz w:val="28"/>
                <w:szCs w:val="20"/>
              </w:rPr>
              <w:t>Informational Text</w:t>
            </w:r>
            <w:r w:rsidR="00A54B71" w:rsidRPr="001146F0">
              <w:rPr>
                <w:rFonts w:ascii="Aptos" w:hAnsi="Aptos" w:cs="Tahoma"/>
                <w:iCs/>
                <w:sz w:val="28"/>
                <w:szCs w:val="20"/>
              </w:rPr>
              <w:t xml:space="preserve"> in</w:t>
            </w:r>
            <w:r w:rsidR="004E0F13" w:rsidRPr="001146F0">
              <w:rPr>
                <w:rFonts w:ascii="Aptos" w:hAnsi="Aptos" w:cs="Tahoma"/>
                <w:iCs/>
                <w:sz w:val="28"/>
                <w:szCs w:val="20"/>
              </w:rPr>
              <w:t xml:space="preserve"> </w:t>
            </w:r>
            <w:r w:rsidR="00696DAE" w:rsidRPr="001146F0">
              <w:rPr>
                <w:rFonts w:ascii="Aptos" w:hAnsi="Aptos" w:cs="Tahoma"/>
                <w:sz w:val="28"/>
              </w:rPr>
              <w:t>Grades 4</w:t>
            </w:r>
            <w:r w:rsidR="00696DAE" w:rsidRPr="001146F0">
              <w:rPr>
                <w:rFonts w:ascii="Aptos" w:hAnsi="Aptos" w:cs="Arial"/>
                <w:sz w:val="28"/>
              </w:rPr>
              <w:t>–5</w:t>
            </w:r>
          </w:p>
        </w:tc>
      </w:tr>
    </w:tbl>
    <w:p w14:paraId="44DE9DCF" w14:textId="77777777" w:rsidR="00696DAE" w:rsidRPr="001146F0" w:rsidRDefault="00696DAE" w:rsidP="00696DAE">
      <w:pPr>
        <w:rPr>
          <w:rFonts w:ascii="Aptos" w:hAnsi="Aptos"/>
        </w:rPr>
      </w:pPr>
    </w:p>
    <w:p w14:paraId="04F9548F" w14:textId="766083FF" w:rsidR="00DD149A" w:rsidRPr="001146F0" w:rsidRDefault="00696DAE"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B7235B">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6C2D92D7" w14:textId="68BD449B" w:rsidR="00DD149A"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3FFDD1E3" wp14:editId="252B7EED">
                <wp:extent cx="5943600" cy="0"/>
                <wp:effectExtent l="0" t="171450" r="0" b="190500"/>
                <wp:docPr id="71048664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573A999"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30"/>
        <w:gridCol w:w="3030"/>
        <w:gridCol w:w="2940"/>
      </w:tblGrid>
      <w:tr w:rsidR="00696DAE" w:rsidRPr="001146F0" w14:paraId="631F4925" w14:textId="77777777" w:rsidTr="00B4792F">
        <w:trPr>
          <w:gridBefore w:val="1"/>
          <w:wBefore w:w="72" w:type="dxa"/>
        </w:trPr>
        <w:tc>
          <w:tcPr>
            <w:tcW w:w="1350" w:type="dxa"/>
            <w:tcBorders>
              <w:top w:val="nil"/>
              <w:left w:val="nil"/>
              <w:bottom w:val="dashed" w:sz="4" w:space="0" w:color="auto"/>
              <w:right w:val="nil"/>
            </w:tcBorders>
          </w:tcPr>
          <w:p w14:paraId="5E7B742E" w14:textId="77777777" w:rsidR="00696DAE" w:rsidRPr="001146F0" w:rsidRDefault="00696DAE" w:rsidP="00955F03">
            <w:pPr>
              <w:tabs>
                <w:tab w:val="left" w:pos="360"/>
              </w:tabs>
              <w:rPr>
                <w:rFonts w:ascii="Aptos" w:hAnsi="Aptos" w:cs="Tahoma"/>
                <w:b/>
              </w:rPr>
            </w:pPr>
          </w:p>
        </w:tc>
        <w:tc>
          <w:tcPr>
            <w:tcW w:w="3030" w:type="dxa"/>
            <w:tcBorders>
              <w:top w:val="nil"/>
              <w:left w:val="nil"/>
              <w:bottom w:val="dashed" w:sz="4" w:space="0" w:color="auto"/>
              <w:right w:val="nil"/>
            </w:tcBorders>
          </w:tcPr>
          <w:p w14:paraId="4124FD73" w14:textId="77777777" w:rsidR="00696DAE" w:rsidRPr="001146F0" w:rsidRDefault="00696DAE" w:rsidP="00955F03">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31BFE77" w14:textId="77777777" w:rsidR="00696DAE" w:rsidRPr="001146F0" w:rsidRDefault="00696DAE" w:rsidP="00955F03">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40" w:type="dxa"/>
            <w:tcBorders>
              <w:top w:val="nil"/>
              <w:left w:val="nil"/>
              <w:bottom w:val="dashed" w:sz="4" w:space="0" w:color="auto"/>
              <w:right w:val="nil"/>
            </w:tcBorders>
          </w:tcPr>
          <w:p w14:paraId="23FE0555" w14:textId="77777777" w:rsidR="00696DAE" w:rsidRPr="001146F0" w:rsidRDefault="00696DAE" w:rsidP="00955F03">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68525C" w:rsidRPr="001146F0" w14:paraId="323B9566" w14:textId="77777777" w:rsidTr="00B4792F">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42460448" w14:textId="57B2CBD4" w:rsidR="0068525C" w:rsidRPr="001146F0" w:rsidRDefault="0068525C" w:rsidP="00955F03">
            <w:pPr>
              <w:spacing w:before="120"/>
              <w:rPr>
                <w:rFonts w:ascii="Aptos" w:hAnsi="Aptos"/>
                <w:sz w:val="18"/>
                <w:szCs w:val="18"/>
              </w:rPr>
            </w:pPr>
            <w:r w:rsidRPr="001146F0">
              <w:rPr>
                <w:rFonts w:ascii="Aptos" w:hAnsi="Aptos"/>
                <w:sz w:val="18"/>
                <w:szCs w:val="18"/>
              </w:rPr>
              <w:t>Key Ideas and Details</w:t>
            </w:r>
          </w:p>
        </w:tc>
        <w:tc>
          <w:tcPr>
            <w:tcW w:w="3030" w:type="dxa"/>
            <w:tcBorders>
              <w:top w:val="dashed" w:sz="4" w:space="0" w:color="auto"/>
              <w:left w:val="dashed" w:sz="4" w:space="0" w:color="auto"/>
              <w:bottom w:val="dashed" w:sz="4" w:space="0" w:color="auto"/>
              <w:right w:val="nil"/>
            </w:tcBorders>
          </w:tcPr>
          <w:p w14:paraId="131F10F5" w14:textId="77777777" w:rsidR="0068525C" w:rsidRPr="001146F0" w:rsidRDefault="0068525C" w:rsidP="00D246EB">
            <w:pPr>
              <w:rPr>
                <w:rFonts w:ascii="Aptos" w:hAnsi="Aptos"/>
                <w:i/>
                <w:sz w:val="19"/>
                <w:szCs w:val="19"/>
              </w:rPr>
            </w:pPr>
            <w:r w:rsidRPr="001146F0">
              <w:rPr>
                <w:rFonts w:ascii="Aptos" w:hAnsi="Aptos"/>
                <w:i/>
                <w:sz w:val="19"/>
                <w:szCs w:val="19"/>
              </w:rPr>
              <w:t xml:space="preserve">For </w:t>
            </w:r>
            <w:r w:rsidR="0064121A" w:rsidRPr="001146F0">
              <w:rPr>
                <w:rFonts w:ascii="Aptos" w:hAnsi="Aptos" w:cs="Tahoma"/>
                <w:b/>
                <w:i/>
                <w:sz w:val="19"/>
                <w:szCs w:val="19"/>
              </w:rPr>
              <w:t>informational</w:t>
            </w:r>
            <w:r w:rsidR="0064121A" w:rsidRPr="001146F0">
              <w:rPr>
                <w:rFonts w:ascii="Aptos" w:hAnsi="Aptos" w:cs="Tahoma"/>
                <w:sz w:val="19"/>
                <w:szCs w:val="19"/>
              </w:rPr>
              <w:t xml:space="preserve"> </w:t>
            </w:r>
            <w:r w:rsidRPr="001146F0">
              <w:rPr>
                <w:rFonts w:ascii="Aptos" w:hAnsi="Aptos"/>
                <w:i/>
                <w:sz w:val="19"/>
                <w:szCs w:val="19"/>
              </w:rPr>
              <w:t xml:space="preserve">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29DA2F78" w14:textId="77777777" w:rsidR="00A853D1" w:rsidRPr="001146F0" w:rsidRDefault="00A853D1" w:rsidP="00D246EB">
            <w:pPr>
              <w:rPr>
                <w:rFonts w:ascii="Aptos" w:hAnsi="Aptos" w:cs="Tahoma"/>
                <w:sz w:val="19"/>
                <w:szCs w:val="19"/>
              </w:rPr>
            </w:pPr>
          </w:p>
          <w:p w14:paraId="30626863" w14:textId="77777777" w:rsidR="00A5585B" w:rsidRPr="001146F0" w:rsidRDefault="00A5585B" w:rsidP="00A5585B">
            <w:pPr>
              <w:pStyle w:val="ListParagraph"/>
              <w:numPr>
                <w:ilvl w:val="0"/>
                <w:numId w:val="78"/>
              </w:numPr>
              <w:ind w:left="360"/>
              <w:rPr>
                <w:rFonts w:ascii="Aptos" w:hAnsi="Aptos" w:cs="Tahoma"/>
                <w:b/>
                <w:sz w:val="19"/>
                <w:szCs w:val="19"/>
              </w:rPr>
            </w:pPr>
            <w:r w:rsidRPr="001146F0">
              <w:rPr>
                <w:rFonts w:ascii="Aptos" w:hAnsi="Aptos" w:cs="Tahoma"/>
                <w:b/>
                <w:sz w:val="19"/>
                <w:szCs w:val="19"/>
              </w:rPr>
              <w:t>Key Details:</w:t>
            </w:r>
          </w:p>
          <w:p w14:paraId="4A4B6825"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Answer comprehension questions to demonstrate understanding of an informational text</w:t>
            </w:r>
          </w:p>
          <w:p w14:paraId="49E72689" w14:textId="77777777" w:rsidR="00A5585B" w:rsidRPr="001146F0" w:rsidRDefault="00A5585B" w:rsidP="00A5585B">
            <w:pPr>
              <w:pStyle w:val="ListParagraph"/>
              <w:ind w:left="360"/>
              <w:rPr>
                <w:rFonts w:ascii="Aptos" w:hAnsi="Aptos" w:cs="Tahoma"/>
                <w:b/>
                <w:sz w:val="19"/>
                <w:szCs w:val="19"/>
              </w:rPr>
            </w:pPr>
          </w:p>
          <w:p w14:paraId="43BE4078" w14:textId="77777777" w:rsidR="00A5585B" w:rsidRPr="001146F0" w:rsidRDefault="00A5585B" w:rsidP="00A5585B">
            <w:pPr>
              <w:pStyle w:val="ListParagraph"/>
              <w:numPr>
                <w:ilvl w:val="0"/>
                <w:numId w:val="78"/>
              </w:numPr>
              <w:ind w:left="360"/>
              <w:rPr>
                <w:rFonts w:ascii="Aptos" w:hAnsi="Aptos" w:cs="Tahoma"/>
                <w:b/>
                <w:sz w:val="19"/>
                <w:szCs w:val="19"/>
              </w:rPr>
            </w:pPr>
            <w:r w:rsidRPr="001146F0">
              <w:rPr>
                <w:rFonts w:ascii="Aptos" w:hAnsi="Aptos" w:cs="Tahoma"/>
                <w:b/>
                <w:sz w:val="19"/>
                <w:szCs w:val="19"/>
              </w:rPr>
              <w:t>Main Ideas:</w:t>
            </w:r>
          </w:p>
          <w:p w14:paraId="74BC083E"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the topic of an informational text</w:t>
            </w:r>
          </w:p>
          <w:p w14:paraId="6C952BC1"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Retell key details of an informational text</w:t>
            </w:r>
          </w:p>
          <w:p w14:paraId="31BC876C" w14:textId="2C1D25CB" w:rsidR="00A5585B" w:rsidRPr="001146F0" w:rsidRDefault="00A5585B" w:rsidP="00A5585B">
            <w:pPr>
              <w:pStyle w:val="ListParagraph"/>
              <w:ind w:left="360" w:hanging="315"/>
              <w:rPr>
                <w:rFonts w:ascii="Aptos" w:hAnsi="Aptos" w:cs="Tahoma"/>
                <w:sz w:val="19"/>
                <w:szCs w:val="19"/>
              </w:rPr>
            </w:pPr>
          </w:p>
          <w:p w14:paraId="28A3FAE6" w14:textId="3AFFA672" w:rsidR="00A5585B" w:rsidRPr="001146F0" w:rsidRDefault="00A5585B" w:rsidP="00A5585B">
            <w:pPr>
              <w:pStyle w:val="ListParagraph"/>
              <w:numPr>
                <w:ilvl w:val="0"/>
                <w:numId w:val="78"/>
              </w:numPr>
              <w:ind w:left="360" w:hanging="315"/>
              <w:rPr>
                <w:rFonts w:ascii="Aptos" w:hAnsi="Aptos" w:cs="Tahoma"/>
                <w:b/>
                <w:sz w:val="19"/>
                <w:szCs w:val="19"/>
              </w:rPr>
            </w:pPr>
            <w:r w:rsidRPr="001146F0">
              <w:rPr>
                <w:rFonts w:ascii="Aptos" w:hAnsi="Aptos" w:cs="Tahoma"/>
                <w:b/>
                <w:sz w:val="19"/>
                <w:szCs w:val="19"/>
              </w:rPr>
              <w:t>Connections:</w:t>
            </w:r>
          </w:p>
          <w:p w14:paraId="35DD1A07" w14:textId="15963BDE" w:rsidR="00A5585B" w:rsidRPr="001146F0" w:rsidRDefault="00A5585B" w:rsidP="00A5585B">
            <w:pPr>
              <w:pStyle w:val="ListParagraph"/>
              <w:numPr>
                <w:ilvl w:val="0"/>
                <w:numId w:val="22"/>
              </w:numPr>
              <w:ind w:left="360" w:hanging="315"/>
              <w:rPr>
                <w:rFonts w:ascii="Aptos" w:hAnsi="Aptos" w:cs="Tahoma"/>
                <w:sz w:val="19"/>
                <w:szCs w:val="19"/>
              </w:rPr>
            </w:pPr>
            <w:r w:rsidRPr="001146F0">
              <w:rPr>
                <w:rFonts w:ascii="Aptos" w:hAnsi="Aptos" w:cs="Tahoma"/>
                <w:sz w:val="19"/>
                <w:szCs w:val="19"/>
              </w:rPr>
              <w:t>Identify events, procedures, ideas, or concepts presented in an informational text</w:t>
            </w:r>
          </w:p>
          <w:p w14:paraId="5033EC62" w14:textId="7C21FBB6" w:rsidR="0068525C" w:rsidRPr="001146F0" w:rsidRDefault="0068525C" w:rsidP="00D246EB">
            <w:pPr>
              <w:rPr>
                <w:rFonts w:ascii="Aptos" w:hAnsi="Aptos" w:cs="Tahoma"/>
                <w:sz w:val="19"/>
                <w:szCs w:val="19"/>
              </w:rPr>
            </w:pPr>
          </w:p>
          <w:p w14:paraId="7300467D" w14:textId="3EC266EF" w:rsidR="0068525C" w:rsidRPr="001146F0" w:rsidRDefault="00A5585B" w:rsidP="00D246EB">
            <w:pPr>
              <w:rPr>
                <w:rFonts w:ascii="Aptos" w:hAnsi="Aptos" w:cs="Tahoma"/>
                <w:i/>
                <w:color w:val="000000"/>
                <w:sz w:val="19"/>
                <w:szCs w:val="19"/>
              </w:rPr>
            </w:pPr>
            <w:r w:rsidRPr="001146F0">
              <w:rPr>
                <w:rFonts w:ascii="Aptos" w:hAnsi="Aptos"/>
                <w:noProof/>
                <w:sz w:val="18"/>
                <w:szCs w:val="18"/>
                <w:lang w:eastAsia="ja-JP"/>
              </w:rPr>
              <mc:AlternateContent>
                <mc:Choice Requires="wps">
                  <w:drawing>
                    <wp:inline distT="0" distB="0" distL="0" distR="0" wp14:anchorId="5B05CB7C" wp14:editId="02FC68E1">
                      <wp:extent cx="1818005" cy="859168"/>
                      <wp:effectExtent l="0" t="0" r="10795" b="17145"/>
                      <wp:docPr id="25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859168"/>
                              </a:xfrm>
                              <a:prstGeom prst="rect">
                                <a:avLst/>
                              </a:prstGeom>
                              <a:solidFill>
                                <a:srgbClr val="FFFFFF"/>
                              </a:solidFill>
                              <a:ln w="9525">
                                <a:solidFill>
                                  <a:schemeClr val="tx1"/>
                                </a:solidFill>
                                <a:miter lim="800000"/>
                                <a:headEnd type="none" w="lg" len="lg"/>
                                <a:tailEnd type="none" w="lg" len="lg"/>
                              </a:ln>
                            </wps:spPr>
                            <wps:txbx>
                              <w:txbxContent>
                                <w:p w14:paraId="2E6FA1BA" w14:textId="77777777" w:rsidR="00764800" w:rsidRPr="009F3A13" w:rsidRDefault="00764800">
                                  <w:pPr>
                                    <w:rPr>
                                      <w:rFonts w:ascii="Aptos" w:hAnsi="Aptos" w:cs="Tahoma"/>
                                      <w:sz w:val="19"/>
                                      <w:szCs w:val="19"/>
                                    </w:rPr>
                                  </w:pPr>
                                  <w:r w:rsidRPr="009F3A13">
                                    <w:rPr>
                                      <w:rFonts w:ascii="Aptos" w:hAnsi="Aptos" w:cs="Tahoma"/>
                                      <w:b/>
                                      <w:sz w:val="19"/>
                                      <w:szCs w:val="19"/>
                                    </w:rPr>
                                    <w:t>NOTE:</w:t>
                                  </w:r>
                                  <w:r w:rsidRPr="009F3A13">
                                    <w:rPr>
                                      <w:rFonts w:ascii="Aptos" w:hAnsi="Aptos" w:cs="Tahoma"/>
                                      <w:sz w:val="19"/>
                                      <w:szCs w:val="19"/>
                                    </w:rPr>
                                    <w:t xml:space="preserve"> Domain-specific words (see 4. below) are those words used in a particular field of study; for example,</w:t>
                                  </w:r>
                                  <w:r w:rsidRPr="009F3A13">
                                    <w:rPr>
                                      <w:rFonts w:ascii="Aptos" w:hAnsi="Aptos" w:cs="Tahoma"/>
                                      <w:i/>
                                      <w:sz w:val="19"/>
                                      <w:szCs w:val="19"/>
                                    </w:rPr>
                                    <w:t xml:space="preserve"> </w:t>
                                  </w:r>
                                  <w:r w:rsidRPr="009F3A13">
                                    <w:rPr>
                                      <w:rFonts w:ascii="Aptos" w:hAnsi="Aptos" w:cs="Tahoma"/>
                                      <w:sz w:val="19"/>
                                      <w:szCs w:val="19"/>
                                    </w:rPr>
                                    <w:t>“millennium” in history.</w:t>
                                  </w:r>
                                </w:p>
                              </w:txbxContent>
                            </wps:txbx>
                            <wps:bodyPr rot="0" vert="horz" wrap="square" lIns="91440" tIns="45720" rIns="91440" bIns="45720" anchor="t" anchorCtr="0" upright="1">
                              <a:noAutofit/>
                            </wps:bodyPr>
                          </wps:wsp>
                        </a:graphicData>
                      </a:graphic>
                    </wp:inline>
                  </w:drawing>
                </mc:Choice>
                <mc:Fallback>
                  <w:pict>
                    <v:shapetype w14:anchorId="5B05CB7C" id="_x0000_t202" coordsize="21600,21600" o:spt="202" path="m,l,21600r21600,l21600,xe">
                      <v:stroke joinstyle="miter"/>
                      <v:path gradientshapeok="t" o:connecttype="rect"/>
                    </v:shapetype>
                    <v:shape id="Text Box 178" o:spid="_x0000_s1026" type="#_x0000_t202" style="width:143.15pt;height:6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" strokecolor="black [3213]">
                      <v:stroke startarrowwidth="wide" startarrowlength="long" endarrowwidth="wide" endarrowlength="long"/>
                      <v:textbox>
                        <w:txbxContent>
                          <w:p w14:paraId="2E6FA1BA" w14:textId="77777777" w:rsidR="00764800" w:rsidRPr="009F3A13" w:rsidRDefault="00764800">
                            <w:pPr>
                              <w:rPr>
                                <w:rFonts w:ascii="Aptos" w:hAnsi="Aptos" w:cs="Tahoma"/>
                                <w:sz w:val="19"/>
                                <w:szCs w:val="19"/>
                              </w:rPr>
                            </w:pPr>
                            <w:r w:rsidRPr="009F3A13">
                              <w:rPr>
                                <w:rFonts w:ascii="Aptos" w:hAnsi="Aptos" w:cs="Tahoma"/>
                                <w:b/>
                                <w:sz w:val="19"/>
                                <w:szCs w:val="19"/>
                              </w:rPr>
                              <w:t>NOTE:</w:t>
                            </w:r>
                            <w:r w:rsidRPr="009F3A13">
                              <w:rPr>
                                <w:rFonts w:ascii="Aptos" w:hAnsi="Aptos" w:cs="Tahoma"/>
                                <w:sz w:val="19"/>
                                <w:szCs w:val="19"/>
                              </w:rPr>
                              <w:t xml:space="preserve"> Domain-specific words (see 4. below) are those words used in a particular field of study; for example,</w:t>
                            </w:r>
                            <w:r w:rsidRPr="009F3A13">
                              <w:rPr>
                                <w:rFonts w:ascii="Aptos" w:hAnsi="Aptos" w:cs="Tahoma"/>
                                <w:i/>
                                <w:sz w:val="19"/>
                                <w:szCs w:val="19"/>
                              </w:rPr>
                              <w:t xml:space="preserve"> </w:t>
                            </w:r>
                            <w:r w:rsidRPr="009F3A13">
                              <w:rPr>
                                <w:rFonts w:ascii="Aptos" w:hAnsi="Aptos" w:cs="Tahoma"/>
                                <w:sz w:val="19"/>
                                <w:szCs w:val="19"/>
                              </w:rPr>
                              <w:t>“millennium” in history.</w:t>
                            </w:r>
                          </w:p>
                        </w:txbxContent>
                      </v:textbox>
                      <w10:anchorlock/>
                    </v:shape>
                  </w:pict>
                </mc:Fallback>
              </mc:AlternateContent>
            </w:r>
          </w:p>
        </w:tc>
        <w:tc>
          <w:tcPr>
            <w:tcW w:w="3030" w:type="dxa"/>
            <w:tcBorders>
              <w:top w:val="dashed" w:sz="4" w:space="0" w:color="auto"/>
              <w:left w:val="nil"/>
              <w:bottom w:val="dashed" w:sz="4" w:space="0" w:color="auto"/>
              <w:right w:val="nil"/>
            </w:tcBorders>
          </w:tcPr>
          <w:p w14:paraId="6C9D0FE9" w14:textId="77777777" w:rsidR="0068525C" w:rsidRPr="001146F0" w:rsidRDefault="0068525C" w:rsidP="00D246EB">
            <w:pPr>
              <w:rPr>
                <w:rFonts w:ascii="Aptos" w:hAnsi="Aptos"/>
                <w:i/>
                <w:sz w:val="19"/>
                <w:szCs w:val="19"/>
              </w:rPr>
            </w:pPr>
            <w:r w:rsidRPr="001146F0">
              <w:rPr>
                <w:rFonts w:ascii="Aptos" w:hAnsi="Aptos"/>
                <w:i/>
                <w:sz w:val="19"/>
                <w:szCs w:val="19"/>
              </w:rPr>
              <w:t xml:space="preserve">For </w:t>
            </w:r>
            <w:r w:rsidR="0064121A" w:rsidRPr="001146F0">
              <w:rPr>
                <w:rFonts w:ascii="Aptos" w:hAnsi="Aptos" w:cs="Tahoma"/>
                <w:b/>
                <w:i/>
                <w:sz w:val="19"/>
                <w:szCs w:val="19"/>
              </w:rPr>
              <w:t>informational</w:t>
            </w:r>
            <w:r w:rsidR="0064121A" w:rsidRPr="001146F0">
              <w:rPr>
                <w:rFonts w:ascii="Aptos" w:hAnsi="Aptos" w:cs="Tahoma"/>
                <w:sz w:val="19"/>
                <w:szCs w:val="19"/>
              </w:rPr>
              <w:t xml:space="preserve"> </w:t>
            </w:r>
            <w:r w:rsidRPr="001146F0">
              <w:rPr>
                <w:rFonts w:ascii="Aptos" w:hAnsi="Aptos"/>
                <w:i/>
                <w:sz w:val="19"/>
                <w:szCs w:val="19"/>
              </w:rPr>
              <w:t xml:space="preserve">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60784A10" w14:textId="77777777" w:rsidR="00A853D1" w:rsidRPr="001146F0" w:rsidRDefault="00A853D1" w:rsidP="00D246EB">
            <w:pPr>
              <w:rPr>
                <w:rFonts w:ascii="Aptos" w:hAnsi="Aptos" w:cs="Tahoma"/>
                <w:sz w:val="19"/>
                <w:szCs w:val="19"/>
              </w:rPr>
            </w:pPr>
          </w:p>
          <w:p w14:paraId="3F97ACB0" w14:textId="77777777" w:rsidR="00A5585B" w:rsidRPr="001146F0" w:rsidRDefault="00A5585B" w:rsidP="00A5585B">
            <w:pPr>
              <w:pStyle w:val="ListParagraph"/>
              <w:numPr>
                <w:ilvl w:val="0"/>
                <w:numId w:val="80"/>
              </w:numPr>
              <w:ind w:left="390"/>
              <w:rPr>
                <w:rFonts w:ascii="Aptos" w:hAnsi="Aptos" w:cs="Tahoma"/>
                <w:b/>
                <w:sz w:val="19"/>
                <w:szCs w:val="19"/>
              </w:rPr>
            </w:pPr>
            <w:r w:rsidRPr="001146F0">
              <w:rPr>
                <w:rFonts w:ascii="Aptos" w:hAnsi="Aptos" w:cs="Tahoma"/>
                <w:b/>
                <w:sz w:val="19"/>
                <w:szCs w:val="19"/>
              </w:rPr>
              <w:t>Key Details:</w:t>
            </w:r>
          </w:p>
          <w:p w14:paraId="38C89F4C" w14:textId="77777777" w:rsidR="00A5585B" w:rsidRPr="001146F0" w:rsidRDefault="00A5585B" w:rsidP="00A5585B">
            <w:pPr>
              <w:numPr>
                <w:ilvl w:val="0"/>
                <w:numId w:val="22"/>
              </w:numPr>
              <w:ind w:left="480" w:hanging="450"/>
              <w:rPr>
                <w:rFonts w:ascii="Aptos" w:hAnsi="Aptos" w:cs="Tahoma"/>
                <w:sz w:val="19"/>
                <w:szCs w:val="19"/>
              </w:rPr>
            </w:pPr>
            <w:r w:rsidRPr="001146F0">
              <w:rPr>
                <w:rFonts w:ascii="Aptos" w:hAnsi="Aptos" w:cs="Tahoma"/>
                <w:sz w:val="19"/>
                <w:szCs w:val="19"/>
              </w:rPr>
              <w:t>Answer comprehension questions to demonstrate understanding of an informational text</w:t>
            </w:r>
          </w:p>
          <w:p w14:paraId="03940BC4" w14:textId="77777777" w:rsidR="00A5585B" w:rsidRPr="001146F0" w:rsidRDefault="00A5585B" w:rsidP="00A5585B">
            <w:pPr>
              <w:numPr>
                <w:ilvl w:val="0"/>
                <w:numId w:val="22"/>
              </w:numPr>
              <w:ind w:left="480" w:hanging="450"/>
              <w:rPr>
                <w:rFonts w:ascii="Aptos" w:hAnsi="Aptos" w:cs="Tahoma"/>
                <w:sz w:val="19"/>
                <w:szCs w:val="19"/>
              </w:rPr>
            </w:pPr>
            <w:r w:rsidRPr="001146F0">
              <w:rPr>
                <w:rFonts w:ascii="Aptos" w:hAnsi="Aptos" w:cs="Tahoma"/>
                <w:sz w:val="19"/>
                <w:szCs w:val="19"/>
              </w:rPr>
              <w:t>Answer comprehension questions using citations and/or quotes from the text</w:t>
            </w:r>
          </w:p>
          <w:p w14:paraId="619419EB" w14:textId="77777777" w:rsidR="00A5585B" w:rsidRPr="001146F0" w:rsidRDefault="00A5585B" w:rsidP="00A5585B">
            <w:pPr>
              <w:numPr>
                <w:ilvl w:val="0"/>
                <w:numId w:val="22"/>
              </w:numPr>
              <w:ind w:left="480" w:hanging="450"/>
              <w:rPr>
                <w:rFonts w:ascii="Aptos" w:hAnsi="Aptos" w:cs="Tahoma"/>
                <w:sz w:val="19"/>
                <w:szCs w:val="19"/>
              </w:rPr>
            </w:pPr>
            <w:r w:rsidRPr="001146F0">
              <w:rPr>
                <w:rFonts w:ascii="Aptos" w:hAnsi="Aptos" w:cs="Tahoma"/>
                <w:sz w:val="19"/>
                <w:szCs w:val="19"/>
              </w:rPr>
              <w:t>Answer questions about a mathematical, historical, scientific, or technical text, referring explicitly to the text as the basis for the answers</w:t>
            </w:r>
          </w:p>
          <w:p w14:paraId="09B343A9" w14:textId="77777777" w:rsidR="00A5585B" w:rsidRPr="001146F0" w:rsidRDefault="00A5585B" w:rsidP="00A5585B">
            <w:pPr>
              <w:ind w:left="420" w:hanging="360"/>
              <w:rPr>
                <w:rFonts w:ascii="Aptos" w:hAnsi="Aptos" w:cs="Tahoma"/>
                <w:sz w:val="19"/>
                <w:szCs w:val="19"/>
              </w:rPr>
            </w:pPr>
          </w:p>
          <w:p w14:paraId="3D376477" w14:textId="77777777" w:rsidR="00A5585B" w:rsidRPr="001146F0" w:rsidRDefault="00A5585B" w:rsidP="00A5585B">
            <w:pPr>
              <w:pStyle w:val="ListParagraph"/>
              <w:numPr>
                <w:ilvl w:val="0"/>
                <w:numId w:val="80"/>
              </w:numPr>
              <w:ind w:left="420"/>
              <w:rPr>
                <w:rFonts w:ascii="Aptos" w:hAnsi="Aptos" w:cs="Tahoma"/>
                <w:b/>
                <w:sz w:val="19"/>
                <w:szCs w:val="19"/>
              </w:rPr>
            </w:pPr>
            <w:r w:rsidRPr="001146F0">
              <w:rPr>
                <w:rFonts w:ascii="Aptos" w:hAnsi="Aptos" w:cs="Tahoma"/>
                <w:b/>
                <w:sz w:val="19"/>
                <w:szCs w:val="19"/>
              </w:rPr>
              <w:t>Main Ideas:</w:t>
            </w:r>
          </w:p>
          <w:p w14:paraId="1115FA4E" w14:textId="77777777" w:rsidR="00A5585B" w:rsidRPr="001146F0" w:rsidRDefault="00A5585B" w:rsidP="00A5585B">
            <w:pPr>
              <w:pStyle w:val="ListParagraph"/>
              <w:numPr>
                <w:ilvl w:val="0"/>
                <w:numId w:val="81"/>
              </w:numPr>
              <w:ind w:left="390"/>
              <w:rPr>
                <w:rFonts w:ascii="Aptos" w:hAnsi="Aptos" w:cs="Tahoma"/>
                <w:sz w:val="19"/>
                <w:szCs w:val="19"/>
              </w:rPr>
            </w:pPr>
            <w:r w:rsidRPr="001146F0">
              <w:rPr>
                <w:rFonts w:ascii="Aptos" w:hAnsi="Aptos" w:cs="Tahoma"/>
                <w:sz w:val="19"/>
                <w:szCs w:val="19"/>
              </w:rPr>
              <w:t xml:space="preserve">Identify the main idea and key details of an informational text </w:t>
            </w:r>
          </w:p>
          <w:p w14:paraId="13304A58" w14:textId="77777777" w:rsidR="00A5585B" w:rsidRPr="001146F0" w:rsidRDefault="00A5585B" w:rsidP="00A5585B">
            <w:pPr>
              <w:pStyle w:val="ListParagraph"/>
              <w:ind w:left="420"/>
              <w:rPr>
                <w:rFonts w:ascii="Aptos" w:hAnsi="Aptos" w:cs="Tahoma"/>
                <w:sz w:val="19"/>
                <w:szCs w:val="19"/>
              </w:rPr>
            </w:pPr>
          </w:p>
          <w:p w14:paraId="3EA0DACD" w14:textId="77777777" w:rsidR="00A5585B" w:rsidRPr="001146F0" w:rsidRDefault="00A5585B" w:rsidP="00A5585B">
            <w:pPr>
              <w:pStyle w:val="ListParagraph"/>
              <w:numPr>
                <w:ilvl w:val="0"/>
                <w:numId w:val="80"/>
              </w:numPr>
              <w:ind w:left="420"/>
              <w:rPr>
                <w:rFonts w:ascii="Aptos" w:hAnsi="Aptos" w:cs="Tahoma"/>
                <w:b/>
                <w:sz w:val="19"/>
                <w:szCs w:val="19"/>
              </w:rPr>
            </w:pPr>
            <w:r w:rsidRPr="001146F0">
              <w:rPr>
                <w:rFonts w:ascii="Aptos" w:hAnsi="Aptos" w:cs="Tahoma"/>
                <w:b/>
                <w:sz w:val="19"/>
                <w:szCs w:val="19"/>
              </w:rPr>
              <w:t>Connections:</w:t>
            </w:r>
          </w:p>
          <w:p w14:paraId="3BF6B33B"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Identify similarities between two historical events </w:t>
            </w:r>
          </w:p>
          <w:p w14:paraId="0246A03A"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Identify similarities between two scientific ideas or concepts </w:t>
            </w:r>
          </w:p>
          <w:p w14:paraId="6A7D709D"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the relationship or interaction between two individuals, events, ideas, or pieces of information in an informational text (e.g., cause/effect, comparison)</w:t>
            </w:r>
          </w:p>
          <w:p w14:paraId="5A7B8D64" w14:textId="77777777" w:rsidR="0068525C" w:rsidRPr="001146F0" w:rsidRDefault="0068525C" w:rsidP="00A5585B">
            <w:pPr>
              <w:pStyle w:val="ListParagraph"/>
              <w:ind w:left="390"/>
              <w:rPr>
                <w:rFonts w:ascii="Aptos" w:hAnsi="Aptos" w:cs="Tahoma"/>
                <w:sz w:val="19"/>
                <w:szCs w:val="19"/>
              </w:rPr>
            </w:pPr>
          </w:p>
        </w:tc>
        <w:tc>
          <w:tcPr>
            <w:tcW w:w="2940" w:type="dxa"/>
            <w:tcBorders>
              <w:top w:val="dashed" w:sz="4" w:space="0" w:color="auto"/>
              <w:left w:val="nil"/>
              <w:bottom w:val="dashed" w:sz="4" w:space="0" w:color="auto"/>
              <w:right w:val="nil"/>
            </w:tcBorders>
          </w:tcPr>
          <w:p w14:paraId="50EC1550" w14:textId="77777777" w:rsidR="0068525C" w:rsidRPr="001146F0" w:rsidRDefault="0068525C" w:rsidP="00D246EB">
            <w:pPr>
              <w:rPr>
                <w:rFonts w:ascii="Aptos" w:hAnsi="Aptos"/>
                <w:i/>
                <w:sz w:val="19"/>
                <w:szCs w:val="19"/>
              </w:rPr>
            </w:pPr>
            <w:r w:rsidRPr="001146F0">
              <w:rPr>
                <w:rFonts w:ascii="Aptos" w:hAnsi="Aptos"/>
                <w:i/>
                <w:sz w:val="19"/>
                <w:szCs w:val="19"/>
              </w:rPr>
              <w:t xml:space="preserve">For </w:t>
            </w:r>
            <w:r w:rsidR="0064121A" w:rsidRPr="001146F0">
              <w:rPr>
                <w:rFonts w:ascii="Aptos" w:hAnsi="Aptos" w:cs="Tahoma"/>
                <w:b/>
                <w:i/>
                <w:sz w:val="19"/>
                <w:szCs w:val="19"/>
              </w:rPr>
              <w:t>informational</w:t>
            </w:r>
            <w:r w:rsidR="0064121A" w:rsidRPr="001146F0">
              <w:rPr>
                <w:rFonts w:ascii="Aptos" w:hAnsi="Aptos" w:cs="Tahoma"/>
                <w:sz w:val="19"/>
                <w:szCs w:val="19"/>
              </w:rPr>
              <w:t xml:space="preserve"> </w:t>
            </w:r>
            <w:r w:rsidRPr="001146F0">
              <w:rPr>
                <w:rFonts w:ascii="Aptos" w:hAnsi="Aptos"/>
                <w:i/>
                <w:sz w:val="19"/>
                <w:szCs w:val="19"/>
              </w:rPr>
              <w:t xml:space="preserve">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0BFA6BB1" w14:textId="77777777" w:rsidR="00A853D1" w:rsidRPr="001146F0" w:rsidRDefault="00A853D1" w:rsidP="00D246EB">
            <w:pPr>
              <w:rPr>
                <w:rFonts w:ascii="Aptos" w:hAnsi="Aptos" w:cs="Tahoma"/>
                <w:sz w:val="19"/>
                <w:szCs w:val="19"/>
              </w:rPr>
            </w:pPr>
          </w:p>
          <w:p w14:paraId="3EBBB630" w14:textId="77777777" w:rsidR="00A5585B" w:rsidRPr="001146F0" w:rsidRDefault="00A5585B" w:rsidP="00A5585B">
            <w:pPr>
              <w:pStyle w:val="ListParagraph"/>
              <w:numPr>
                <w:ilvl w:val="0"/>
                <w:numId w:val="82"/>
              </w:numPr>
              <w:ind w:left="420"/>
              <w:rPr>
                <w:rFonts w:ascii="Aptos" w:hAnsi="Aptos" w:cs="Tahoma"/>
                <w:b/>
                <w:sz w:val="19"/>
                <w:szCs w:val="19"/>
              </w:rPr>
            </w:pPr>
            <w:r w:rsidRPr="001146F0">
              <w:rPr>
                <w:rFonts w:ascii="Aptos" w:hAnsi="Aptos" w:cs="Tahoma"/>
                <w:b/>
                <w:sz w:val="19"/>
                <w:szCs w:val="19"/>
              </w:rPr>
              <w:t>Key Details:</w:t>
            </w:r>
          </w:p>
          <w:p w14:paraId="42492DEC" w14:textId="77777777" w:rsidR="00A5585B" w:rsidRPr="001146F0" w:rsidRDefault="00A5585B" w:rsidP="00A5585B">
            <w:pPr>
              <w:pStyle w:val="ListParagraph"/>
              <w:numPr>
                <w:ilvl w:val="0"/>
                <w:numId w:val="22"/>
              </w:numPr>
              <w:ind w:left="420"/>
              <w:rPr>
                <w:rFonts w:ascii="Aptos" w:hAnsi="Aptos" w:cs="Tahoma"/>
                <w:sz w:val="19"/>
                <w:szCs w:val="19"/>
              </w:rPr>
            </w:pPr>
            <w:r w:rsidRPr="001146F0">
              <w:rPr>
                <w:rFonts w:ascii="Aptos" w:hAnsi="Aptos" w:cs="Tahoma"/>
                <w:sz w:val="19"/>
                <w:szCs w:val="19"/>
              </w:rPr>
              <w:t xml:space="preserve">Make inferences, citing details and facts from an informational text </w:t>
            </w:r>
          </w:p>
          <w:p w14:paraId="0C739273" w14:textId="77777777" w:rsidR="00A5585B" w:rsidRPr="001146F0" w:rsidRDefault="00A5585B" w:rsidP="00A5585B">
            <w:pPr>
              <w:pStyle w:val="ListParagraph"/>
              <w:numPr>
                <w:ilvl w:val="0"/>
                <w:numId w:val="22"/>
              </w:numPr>
              <w:ind w:left="420"/>
              <w:rPr>
                <w:rFonts w:ascii="Aptos" w:hAnsi="Aptos" w:cs="Tahoma"/>
                <w:sz w:val="19"/>
                <w:szCs w:val="19"/>
              </w:rPr>
            </w:pPr>
            <w:r w:rsidRPr="001146F0">
              <w:rPr>
                <w:rFonts w:ascii="Aptos" w:hAnsi="Aptos" w:cs="Tahoma"/>
                <w:sz w:val="19"/>
                <w:szCs w:val="19"/>
              </w:rPr>
              <w:t xml:space="preserve">Answer comprehension questions, about an informational text, using citations and/or quotes </w:t>
            </w:r>
          </w:p>
          <w:p w14:paraId="48C605D7" w14:textId="77777777" w:rsidR="00A5585B" w:rsidRPr="001146F0" w:rsidRDefault="00A5585B" w:rsidP="00A5585B">
            <w:pPr>
              <w:pStyle w:val="ListParagraph"/>
              <w:numPr>
                <w:ilvl w:val="0"/>
                <w:numId w:val="22"/>
              </w:numPr>
              <w:ind w:left="420" w:right="70"/>
              <w:rPr>
                <w:rFonts w:ascii="Aptos" w:hAnsi="Aptos" w:cs="Tahoma"/>
                <w:sz w:val="19"/>
                <w:szCs w:val="19"/>
              </w:rPr>
            </w:pPr>
            <w:r w:rsidRPr="001146F0">
              <w:rPr>
                <w:rFonts w:ascii="Aptos" w:hAnsi="Aptos" w:cs="Tahoma"/>
                <w:sz w:val="19"/>
                <w:szCs w:val="19"/>
              </w:rPr>
              <w:t>Paraphrase an informational text when making inferences and/or answering comprehension questions</w:t>
            </w:r>
          </w:p>
          <w:p w14:paraId="6FDAEE8E" w14:textId="77777777" w:rsidR="00A5585B" w:rsidRPr="001146F0" w:rsidRDefault="00A5585B" w:rsidP="00A5585B">
            <w:pPr>
              <w:pStyle w:val="ListParagraph"/>
              <w:ind w:left="420"/>
              <w:rPr>
                <w:rFonts w:ascii="Aptos" w:hAnsi="Aptos" w:cs="Tahoma"/>
                <w:sz w:val="19"/>
                <w:szCs w:val="19"/>
              </w:rPr>
            </w:pPr>
          </w:p>
          <w:p w14:paraId="3CFEBB8A" w14:textId="77777777" w:rsidR="00A5585B" w:rsidRPr="001146F0" w:rsidRDefault="00A5585B" w:rsidP="00A5585B">
            <w:pPr>
              <w:pStyle w:val="ListParagraph"/>
              <w:numPr>
                <w:ilvl w:val="0"/>
                <w:numId w:val="82"/>
              </w:numPr>
              <w:ind w:left="420"/>
              <w:rPr>
                <w:rFonts w:ascii="Aptos" w:hAnsi="Aptos" w:cs="Tahoma"/>
                <w:b/>
                <w:sz w:val="19"/>
                <w:szCs w:val="19"/>
              </w:rPr>
            </w:pPr>
            <w:r w:rsidRPr="001146F0">
              <w:rPr>
                <w:rFonts w:ascii="Aptos" w:hAnsi="Aptos" w:cs="Tahoma"/>
                <w:b/>
                <w:sz w:val="19"/>
                <w:szCs w:val="19"/>
              </w:rPr>
              <w:t xml:space="preserve">Main Ideas: </w:t>
            </w:r>
          </w:p>
          <w:p w14:paraId="136D8403" w14:textId="77777777" w:rsidR="00A5585B" w:rsidRPr="001146F0" w:rsidRDefault="00A5585B" w:rsidP="00A5585B">
            <w:pPr>
              <w:numPr>
                <w:ilvl w:val="0"/>
                <w:numId w:val="22"/>
              </w:numPr>
              <w:ind w:left="420"/>
              <w:rPr>
                <w:rFonts w:ascii="Aptos" w:hAnsi="Aptos" w:cs="Tahoma"/>
                <w:sz w:val="19"/>
                <w:szCs w:val="19"/>
              </w:rPr>
            </w:pPr>
            <w:r w:rsidRPr="001146F0">
              <w:rPr>
                <w:rFonts w:ascii="Aptos" w:hAnsi="Aptos" w:cs="Tahoma"/>
                <w:sz w:val="19"/>
                <w:szCs w:val="19"/>
              </w:rPr>
              <w:t>Determine the main idea of an informational text</w:t>
            </w:r>
          </w:p>
          <w:p w14:paraId="6B6E29A0" w14:textId="77777777" w:rsidR="00A5585B" w:rsidRPr="001146F0" w:rsidRDefault="00A5585B" w:rsidP="00A5585B">
            <w:pPr>
              <w:numPr>
                <w:ilvl w:val="0"/>
                <w:numId w:val="22"/>
              </w:numPr>
              <w:ind w:left="420"/>
              <w:rPr>
                <w:rFonts w:ascii="Aptos" w:hAnsi="Aptos" w:cs="Tahoma"/>
                <w:sz w:val="19"/>
                <w:szCs w:val="19"/>
              </w:rPr>
            </w:pPr>
            <w:r w:rsidRPr="001146F0">
              <w:rPr>
                <w:rFonts w:ascii="Aptos" w:hAnsi="Aptos" w:cs="Tahoma"/>
                <w:sz w:val="19"/>
                <w:szCs w:val="19"/>
              </w:rPr>
              <w:t>Identify key details that support the main idea of a text</w:t>
            </w:r>
          </w:p>
          <w:p w14:paraId="7C3FC45A" w14:textId="77777777" w:rsidR="00A5585B" w:rsidRPr="001146F0" w:rsidRDefault="00A5585B" w:rsidP="00A5585B">
            <w:pPr>
              <w:numPr>
                <w:ilvl w:val="0"/>
                <w:numId w:val="22"/>
              </w:numPr>
              <w:ind w:left="420" w:right="70"/>
              <w:rPr>
                <w:rFonts w:ascii="Aptos" w:hAnsi="Aptos" w:cs="Tahoma"/>
                <w:sz w:val="19"/>
                <w:szCs w:val="19"/>
              </w:rPr>
            </w:pPr>
            <w:r w:rsidRPr="001146F0">
              <w:rPr>
                <w:rFonts w:ascii="Aptos" w:hAnsi="Aptos" w:cs="Tahoma"/>
                <w:sz w:val="19"/>
                <w:szCs w:val="19"/>
              </w:rPr>
              <w:t>Summarize an informational text using the student’s own words.</w:t>
            </w:r>
          </w:p>
          <w:p w14:paraId="355C99D2" w14:textId="77777777" w:rsidR="00A5585B" w:rsidRPr="001146F0" w:rsidRDefault="00A5585B" w:rsidP="00A5585B">
            <w:pPr>
              <w:pStyle w:val="ListParagraph"/>
              <w:ind w:left="420"/>
              <w:rPr>
                <w:rFonts w:ascii="Aptos" w:hAnsi="Aptos" w:cs="Tahoma"/>
                <w:sz w:val="19"/>
                <w:szCs w:val="19"/>
              </w:rPr>
            </w:pPr>
          </w:p>
          <w:p w14:paraId="3C85E122" w14:textId="77777777" w:rsidR="00A5585B" w:rsidRPr="001146F0" w:rsidRDefault="00A5585B" w:rsidP="00A5585B">
            <w:pPr>
              <w:pStyle w:val="ListParagraph"/>
              <w:numPr>
                <w:ilvl w:val="0"/>
                <w:numId w:val="82"/>
              </w:numPr>
              <w:ind w:left="420"/>
              <w:rPr>
                <w:rFonts w:ascii="Aptos" w:hAnsi="Aptos" w:cs="Tahoma"/>
                <w:b/>
                <w:sz w:val="19"/>
                <w:szCs w:val="19"/>
              </w:rPr>
            </w:pPr>
            <w:r w:rsidRPr="001146F0">
              <w:rPr>
                <w:rFonts w:ascii="Aptos" w:hAnsi="Aptos" w:cs="Tahoma"/>
                <w:b/>
                <w:sz w:val="19"/>
                <w:szCs w:val="19"/>
              </w:rPr>
              <w:t>Connections:</w:t>
            </w:r>
          </w:p>
          <w:p w14:paraId="771AB901" w14:textId="77777777" w:rsidR="00A5585B" w:rsidRPr="001146F0" w:rsidRDefault="00A5585B" w:rsidP="00A5585B">
            <w:pPr>
              <w:numPr>
                <w:ilvl w:val="0"/>
                <w:numId w:val="22"/>
              </w:numPr>
              <w:ind w:left="420"/>
              <w:rPr>
                <w:rFonts w:ascii="Aptos" w:hAnsi="Aptos" w:cs="Tahoma"/>
                <w:sz w:val="19"/>
                <w:szCs w:val="19"/>
              </w:rPr>
            </w:pPr>
            <w:r w:rsidRPr="001146F0">
              <w:rPr>
                <w:rFonts w:ascii="Aptos" w:hAnsi="Aptos" w:cs="Tahoma"/>
                <w:sz w:val="19"/>
                <w:szCs w:val="19"/>
              </w:rPr>
              <w:t xml:space="preserve">Describe the relationship or interaction (e.g., comparison, first/second/ third in a sequence, cause and effect) between historical events, scientific ideas, or mathematical concepts in an informational text </w:t>
            </w:r>
          </w:p>
          <w:p w14:paraId="7EE4E4A1" w14:textId="77777777" w:rsidR="00AB3F1C" w:rsidRPr="001146F0" w:rsidRDefault="00AB3F1C" w:rsidP="00D246EB">
            <w:pPr>
              <w:rPr>
                <w:rFonts w:ascii="Aptos" w:hAnsi="Aptos" w:cs="Tahoma"/>
                <w:i/>
                <w:color w:val="000000"/>
                <w:sz w:val="19"/>
                <w:szCs w:val="19"/>
              </w:rPr>
            </w:pPr>
          </w:p>
          <w:p w14:paraId="26236559" w14:textId="77777777" w:rsidR="0068525C" w:rsidRPr="001146F0" w:rsidRDefault="0068525C" w:rsidP="00D246EB">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p w14:paraId="4517E666" w14:textId="77777777" w:rsidR="00A5585B" w:rsidRPr="001146F0" w:rsidRDefault="00A5585B" w:rsidP="00D246EB">
            <w:pPr>
              <w:rPr>
                <w:rFonts w:ascii="Aptos" w:hAnsi="Aptos" w:cs="Tahoma"/>
                <w:i/>
                <w:color w:val="000000"/>
                <w:sz w:val="19"/>
                <w:szCs w:val="19"/>
              </w:rPr>
            </w:pPr>
          </w:p>
          <w:p w14:paraId="1EB7A1DE" w14:textId="77777777" w:rsidR="00A5585B" w:rsidRPr="001146F0" w:rsidRDefault="00A5585B" w:rsidP="00D246EB">
            <w:pPr>
              <w:rPr>
                <w:rFonts w:ascii="Aptos" w:hAnsi="Aptos" w:cs="Tahoma"/>
                <w:i/>
                <w:color w:val="000000"/>
                <w:sz w:val="19"/>
                <w:szCs w:val="19"/>
              </w:rPr>
            </w:pPr>
          </w:p>
          <w:p w14:paraId="1F34408E" w14:textId="77777777" w:rsidR="00A5585B" w:rsidRPr="001146F0" w:rsidRDefault="00A5585B" w:rsidP="00D246EB">
            <w:pPr>
              <w:rPr>
                <w:rFonts w:ascii="Aptos" w:hAnsi="Aptos" w:cs="Tahoma"/>
                <w:i/>
                <w:color w:val="000000"/>
                <w:sz w:val="19"/>
                <w:szCs w:val="19"/>
              </w:rPr>
            </w:pPr>
          </w:p>
          <w:p w14:paraId="2E23E602" w14:textId="329D45DA" w:rsidR="00A5585B" w:rsidRPr="001146F0" w:rsidRDefault="00A5585B" w:rsidP="00D246EB">
            <w:pPr>
              <w:rPr>
                <w:rFonts w:ascii="Aptos" w:hAnsi="Aptos" w:cs="Tahoma"/>
                <w:i/>
                <w:color w:val="000000"/>
                <w:sz w:val="19"/>
                <w:szCs w:val="19"/>
              </w:rPr>
            </w:pPr>
          </w:p>
        </w:tc>
      </w:tr>
      <w:tr w:rsidR="00D0783D" w:rsidRPr="001146F0" w14:paraId="1114C531" w14:textId="77777777" w:rsidTr="00B4792F">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1AD4D1CE" w14:textId="77777777" w:rsidR="00D0783D" w:rsidRPr="001146F0" w:rsidRDefault="00D0783D" w:rsidP="004C4CE1">
            <w:pPr>
              <w:jc w:val="center"/>
              <w:rPr>
                <w:rFonts w:ascii="Aptos" w:hAnsi="Aptos" w:cs="Tahoma"/>
                <w:sz w:val="28"/>
              </w:rPr>
            </w:pPr>
            <w:r w:rsidRPr="001146F0">
              <w:rPr>
                <w:rFonts w:ascii="Aptos" w:hAnsi="Aptos" w:cs="Tahoma"/>
                <w:sz w:val="28"/>
              </w:rPr>
              <w:t xml:space="preserve">ENTRY POINTS to </w:t>
            </w:r>
          </w:p>
          <w:p w14:paraId="71818694" w14:textId="77777777" w:rsidR="00D0783D" w:rsidRPr="001146F0" w:rsidRDefault="00D0783D" w:rsidP="004C4CE1">
            <w:pPr>
              <w:jc w:val="center"/>
              <w:rPr>
                <w:rFonts w:ascii="Aptos" w:hAnsi="Aptos" w:cs="Tahoma"/>
                <w:color w:val="FFFFFF" w:themeColor="background1"/>
                <w:sz w:val="28"/>
              </w:rPr>
            </w:pPr>
            <w:r w:rsidRPr="001146F0">
              <w:rPr>
                <w:rFonts w:ascii="Aptos" w:hAnsi="Aptos" w:cs="Tahoma"/>
                <w:sz w:val="28"/>
              </w:rPr>
              <w:t xml:space="preserve">Reading Standards for </w:t>
            </w:r>
            <w:r w:rsidRPr="001146F0">
              <w:rPr>
                <w:rFonts w:ascii="Aptos" w:hAnsi="Aptos" w:cs="Tahoma"/>
                <w:iCs/>
                <w:sz w:val="28"/>
                <w:szCs w:val="20"/>
              </w:rPr>
              <w:t xml:space="preserve">Informational Text in </w:t>
            </w:r>
            <w:r w:rsidRPr="001146F0">
              <w:rPr>
                <w:rFonts w:ascii="Aptos" w:hAnsi="Aptos" w:cs="Tahoma"/>
                <w:sz w:val="28"/>
              </w:rPr>
              <w:t>Grades 4</w:t>
            </w:r>
            <w:r w:rsidRPr="001146F0">
              <w:rPr>
                <w:rFonts w:ascii="Aptos" w:hAnsi="Aptos" w:cs="Arial"/>
                <w:sz w:val="28"/>
              </w:rPr>
              <w:t>–5</w:t>
            </w:r>
          </w:p>
        </w:tc>
      </w:tr>
    </w:tbl>
    <w:p w14:paraId="64DDB227" w14:textId="77777777" w:rsidR="00D0783D" w:rsidRPr="001146F0" w:rsidRDefault="00D0783D" w:rsidP="00D0783D">
      <w:pPr>
        <w:rPr>
          <w:rFonts w:ascii="Aptos" w:hAnsi="Aptos"/>
        </w:rPr>
      </w:pPr>
    </w:p>
    <w:p w14:paraId="09B7F687" w14:textId="2182F302" w:rsidR="00DD149A" w:rsidRPr="001146F0" w:rsidRDefault="00D0783D"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B7235B">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56293C32" w14:textId="4DC22A2F" w:rsidR="00D0783D"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7698A667" wp14:editId="3322812B">
                <wp:extent cx="5943600" cy="0"/>
                <wp:effectExtent l="0" t="171450" r="0" b="190500"/>
                <wp:docPr id="45260573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C424DC0"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D0783D" w:rsidRPr="001146F0" w14:paraId="10EB120C" w14:textId="77777777" w:rsidTr="00B4792F">
        <w:trPr>
          <w:gridBefore w:val="1"/>
          <w:wBefore w:w="72" w:type="dxa"/>
        </w:trPr>
        <w:tc>
          <w:tcPr>
            <w:tcW w:w="1350" w:type="dxa"/>
            <w:tcBorders>
              <w:top w:val="nil"/>
              <w:left w:val="nil"/>
              <w:bottom w:val="dashed" w:sz="4" w:space="0" w:color="auto"/>
              <w:right w:val="nil"/>
            </w:tcBorders>
          </w:tcPr>
          <w:p w14:paraId="06F71D6A" w14:textId="77777777" w:rsidR="00D0783D" w:rsidRPr="001146F0" w:rsidRDefault="00D0783D" w:rsidP="004C4CE1">
            <w:pPr>
              <w:tabs>
                <w:tab w:val="left" w:pos="360"/>
              </w:tabs>
              <w:rPr>
                <w:rFonts w:ascii="Aptos" w:hAnsi="Aptos" w:cs="Tahoma"/>
                <w:b/>
              </w:rPr>
            </w:pPr>
          </w:p>
        </w:tc>
        <w:tc>
          <w:tcPr>
            <w:tcW w:w="3000" w:type="dxa"/>
            <w:tcBorders>
              <w:top w:val="nil"/>
              <w:left w:val="nil"/>
              <w:bottom w:val="dashed" w:sz="4" w:space="0" w:color="auto"/>
              <w:right w:val="nil"/>
            </w:tcBorders>
          </w:tcPr>
          <w:p w14:paraId="5130176A" w14:textId="77777777" w:rsidR="00D0783D" w:rsidRPr="001146F0" w:rsidRDefault="00D0783D"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3CFF2848" w14:textId="77777777" w:rsidR="00D0783D" w:rsidRPr="001146F0" w:rsidRDefault="00D0783D"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23B925C7" w14:textId="77777777" w:rsidR="00D0783D" w:rsidRPr="001146F0" w:rsidRDefault="00D0783D"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D0783D" w:rsidRPr="001146F0" w14:paraId="77A1F74B" w14:textId="77777777" w:rsidTr="00B4792F">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2520062A" w14:textId="0CC8113F" w:rsidR="00D0783D" w:rsidRPr="001146F0" w:rsidRDefault="00D0783D" w:rsidP="004C4CE1">
            <w:pPr>
              <w:spacing w:before="120"/>
              <w:rPr>
                <w:rFonts w:ascii="Aptos" w:hAnsi="Aptos"/>
                <w:sz w:val="18"/>
                <w:szCs w:val="18"/>
              </w:rPr>
            </w:pPr>
            <w:r w:rsidRPr="001146F0">
              <w:rPr>
                <w:rFonts w:ascii="Aptos" w:hAnsi="Aptos"/>
                <w:sz w:val="18"/>
                <w:szCs w:val="18"/>
              </w:rPr>
              <w:t>Craft and Structure</w:t>
            </w:r>
            <w:r w:rsidR="00326809" w:rsidRPr="001146F0">
              <w:rPr>
                <w:rFonts w:ascii="Aptos" w:hAnsi="Aptos"/>
                <w:sz w:val="18"/>
                <w:szCs w:val="18"/>
              </w:rPr>
              <w:t xml:space="preserve"> </w:t>
            </w:r>
          </w:p>
        </w:tc>
        <w:tc>
          <w:tcPr>
            <w:tcW w:w="3000" w:type="dxa"/>
            <w:tcBorders>
              <w:top w:val="dashed" w:sz="4" w:space="0" w:color="auto"/>
              <w:left w:val="dashed" w:sz="4" w:space="0" w:color="auto"/>
              <w:bottom w:val="dashed" w:sz="4" w:space="0" w:color="auto"/>
              <w:right w:val="nil"/>
            </w:tcBorders>
          </w:tcPr>
          <w:p w14:paraId="60E97164" w14:textId="77777777" w:rsidR="00A5585B" w:rsidRPr="001146F0" w:rsidRDefault="00A5585B" w:rsidP="00A5585B">
            <w:pPr>
              <w:pStyle w:val="ListParagraph"/>
              <w:numPr>
                <w:ilvl w:val="0"/>
                <w:numId w:val="82"/>
              </w:numPr>
              <w:ind w:left="450"/>
              <w:rPr>
                <w:rFonts w:ascii="Aptos" w:hAnsi="Aptos" w:cs="Tahoma"/>
                <w:b/>
                <w:sz w:val="19"/>
                <w:szCs w:val="19"/>
              </w:rPr>
            </w:pPr>
            <w:r w:rsidRPr="001146F0">
              <w:rPr>
                <w:rFonts w:ascii="Aptos" w:hAnsi="Aptos" w:cs="Tahoma"/>
                <w:b/>
                <w:sz w:val="19"/>
                <w:szCs w:val="19"/>
              </w:rPr>
              <w:t>Word Meaning:</w:t>
            </w:r>
          </w:p>
          <w:p w14:paraId="76AFF167"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Define and/or apply domain-specific words in an informational text (e.g., terms related to civics, geography, economics, science, math, arts)</w:t>
            </w:r>
          </w:p>
          <w:p w14:paraId="56CCE1B8"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Determine the meaning of words and phrases based on corresponding illustrations in an informational text</w:t>
            </w:r>
          </w:p>
          <w:p w14:paraId="400FDDBB" w14:textId="77777777" w:rsidR="00D0783D" w:rsidRPr="001146F0" w:rsidRDefault="00D0783D" w:rsidP="004C4CE1">
            <w:pPr>
              <w:rPr>
                <w:rFonts w:ascii="Aptos" w:hAnsi="Aptos" w:cs="Tahoma"/>
                <w:i/>
                <w:color w:val="000000"/>
                <w:sz w:val="19"/>
                <w:szCs w:val="19"/>
              </w:rPr>
            </w:pPr>
          </w:p>
          <w:p w14:paraId="3BBA166A" w14:textId="77777777" w:rsidR="00A5585B" w:rsidRPr="001146F0" w:rsidRDefault="00A5585B" w:rsidP="00A5585B">
            <w:pPr>
              <w:pStyle w:val="ListParagraph"/>
              <w:numPr>
                <w:ilvl w:val="0"/>
                <w:numId w:val="82"/>
              </w:numPr>
              <w:ind w:left="450"/>
              <w:rPr>
                <w:rFonts w:ascii="Aptos" w:hAnsi="Aptos" w:cs="Tahoma"/>
                <w:b/>
                <w:sz w:val="19"/>
                <w:szCs w:val="19"/>
              </w:rPr>
            </w:pPr>
            <w:r w:rsidRPr="001146F0">
              <w:rPr>
                <w:rFonts w:ascii="Aptos" w:hAnsi="Aptos" w:cs="Tahoma"/>
                <w:b/>
                <w:sz w:val="19"/>
                <w:szCs w:val="19"/>
              </w:rPr>
              <w:t>Text Structure:</w:t>
            </w:r>
          </w:p>
          <w:p w14:paraId="6CFAC549"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key information in an informational text by using the table of contents, electronic menus, and/or icons</w:t>
            </w:r>
          </w:p>
          <w:p w14:paraId="6B6F671F"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transitional words that are associated with text structure within an informational text (e.g., First, Second, Third for chronology, etc.)</w:t>
            </w:r>
          </w:p>
          <w:p w14:paraId="2BD3F5CB" w14:textId="77777777" w:rsidR="00A5585B" w:rsidRPr="001146F0" w:rsidRDefault="00A5585B" w:rsidP="00A5585B">
            <w:pPr>
              <w:ind w:left="450"/>
              <w:rPr>
                <w:rFonts w:ascii="Aptos" w:hAnsi="Aptos" w:cs="Tahoma"/>
                <w:sz w:val="19"/>
                <w:szCs w:val="19"/>
              </w:rPr>
            </w:pPr>
          </w:p>
          <w:p w14:paraId="7D892504" w14:textId="77777777" w:rsidR="00A5585B" w:rsidRPr="001146F0" w:rsidRDefault="00A5585B" w:rsidP="00A5585B">
            <w:pPr>
              <w:pStyle w:val="ListParagraph"/>
              <w:numPr>
                <w:ilvl w:val="0"/>
                <w:numId w:val="82"/>
              </w:numPr>
              <w:ind w:left="450"/>
              <w:rPr>
                <w:rFonts w:ascii="Aptos" w:hAnsi="Aptos" w:cs="Tahoma"/>
                <w:b/>
                <w:sz w:val="19"/>
                <w:szCs w:val="19"/>
              </w:rPr>
            </w:pPr>
            <w:r w:rsidRPr="001146F0">
              <w:rPr>
                <w:rFonts w:ascii="Aptos" w:hAnsi="Aptos" w:cs="Tahoma"/>
                <w:b/>
                <w:sz w:val="19"/>
                <w:szCs w:val="19"/>
              </w:rPr>
              <w:t>Point of View:</w:t>
            </w:r>
          </w:p>
          <w:p w14:paraId="115DF41B"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Provide examples from an informational text that establish an author’s point of view</w:t>
            </w:r>
          </w:p>
          <w:p w14:paraId="5C6A67C7" w14:textId="77777777" w:rsidR="00A5585B" w:rsidRPr="001146F0" w:rsidRDefault="00A5585B" w:rsidP="00A5585B">
            <w:pPr>
              <w:ind w:left="360"/>
              <w:rPr>
                <w:rFonts w:ascii="Aptos" w:hAnsi="Aptos" w:cs="Tahoma"/>
                <w:sz w:val="19"/>
                <w:szCs w:val="19"/>
              </w:rPr>
            </w:pPr>
          </w:p>
          <w:p w14:paraId="1B99ECBB" w14:textId="791C316E" w:rsidR="00A5585B" w:rsidRPr="001146F0" w:rsidRDefault="00A5585B" w:rsidP="00A5585B">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7EE621E9" w14:textId="77777777" w:rsidR="00A5585B" w:rsidRPr="001146F0" w:rsidRDefault="00A5585B" w:rsidP="00A5585B">
            <w:pPr>
              <w:pStyle w:val="ListParagraph"/>
              <w:numPr>
                <w:ilvl w:val="0"/>
                <w:numId w:val="80"/>
              </w:numPr>
              <w:ind w:left="390"/>
              <w:rPr>
                <w:rFonts w:ascii="Aptos" w:hAnsi="Aptos" w:cs="Tahoma"/>
                <w:b/>
                <w:sz w:val="19"/>
                <w:szCs w:val="19"/>
              </w:rPr>
            </w:pPr>
            <w:r w:rsidRPr="001146F0">
              <w:rPr>
                <w:rFonts w:ascii="Aptos" w:hAnsi="Aptos" w:cs="Tahoma"/>
                <w:b/>
                <w:sz w:val="19"/>
                <w:szCs w:val="19"/>
              </w:rPr>
              <w:t>Word Meaning:</w:t>
            </w:r>
          </w:p>
          <w:p w14:paraId="5DAFE97E" w14:textId="77777777" w:rsidR="00A5585B"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Determine the meaning of general academic words or phrases in an informational text, using reference materials (e.g., dictionary or thesaurus)</w:t>
            </w:r>
          </w:p>
          <w:p w14:paraId="409D7EBC" w14:textId="77777777" w:rsidR="00A5585B" w:rsidRPr="001146F0" w:rsidRDefault="00A5585B" w:rsidP="00A5585B">
            <w:pPr>
              <w:pStyle w:val="ListParagraph"/>
              <w:ind w:left="390"/>
              <w:rPr>
                <w:rFonts w:ascii="Aptos" w:hAnsi="Aptos" w:cs="Tahoma"/>
                <w:sz w:val="19"/>
                <w:szCs w:val="19"/>
              </w:rPr>
            </w:pPr>
          </w:p>
          <w:p w14:paraId="7513C4B7" w14:textId="77777777" w:rsidR="00A5585B" w:rsidRPr="001146F0" w:rsidRDefault="00A5585B" w:rsidP="00A5585B">
            <w:pPr>
              <w:pStyle w:val="ListParagraph"/>
              <w:numPr>
                <w:ilvl w:val="0"/>
                <w:numId w:val="80"/>
              </w:numPr>
              <w:ind w:left="390"/>
              <w:rPr>
                <w:rFonts w:ascii="Aptos" w:hAnsi="Aptos" w:cs="Tahoma"/>
                <w:b/>
                <w:sz w:val="19"/>
                <w:szCs w:val="19"/>
              </w:rPr>
            </w:pPr>
            <w:r w:rsidRPr="001146F0">
              <w:rPr>
                <w:rFonts w:ascii="Aptos" w:hAnsi="Aptos" w:cs="Tahoma"/>
                <w:b/>
                <w:sz w:val="19"/>
                <w:szCs w:val="19"/>
              </w:rPr>
              <w:t>Text Structure:</w:t>
            </w:r>
          </w:p>
          <w:p w14:paraId="3B0CD4FC" w14:textId="37EC1F40" w:rsidR="00D0783D" w:rsidRPr="001146F0" w:rsidRDefault="00A558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Locate and use headings, captions, and bold print to identify key facts or information in an informational text</w:t>
            </w:r>
          </w:p>
          <w:p w14:paraId="7877A82C" w14:textId="77777777" w:rsidR="00A5585B" w:rsidRPr="001146F0" w:rsidRDefault="00A5585B" w:rsidP="00A5585B">
            <w:pPr>
              <w:pStyle w:val="ListParagraph"/>
              <w:ind w:left="390"/>
              <w:rPr>
                <w:rFonts w:ascii="Aptos" w:hAnsi="Aptos" w:cs="Tahoma"/>
                <w:sz w:val="19"/>
                <w:szCs w:val="19"/>
              </w:rPr>
            </w:pPr>
          </w:p>
          <w:p w14:paraId="46878F79" w14:textId="77777777" w:rsidR="00A5585B" w:rsidRPr="001146F0" w:rsidRDefault="00A5585B" w:rsidP="00A5585B">
            <w:pPr>
              <w:pStyle w:val="ListParagraph"/>
              <w:numPr>
                <w:ilvl w:val="0"/>
                <w:numId w:val="80"/>
              </w:numPr>
              <w:ind w:left="390"/>
              <w:rPr>
                <w:rFonts w:ascii="Aptos" w:hAnsi="Aptos" w:cs="Tahoma"/>
                <w:b/>
                <w:sz w:val="19"/>
                <w:szCs w:val="19"/>
              </w:rPr>
            </w:pPr>
            <w:r w:rsidRPr="001146F0">
              <w:rPr>
                <w:rFonts w:ascii="Aptos" w:hAnsi="Aptos" w:cs="Tahoma"/>
                <w:b/>
                <w:sz w:val="19"/>
                <w:szCs w:val="19"/>
              </w:rPr>
              <w:t>Point of View:</w:t>
            </w:r>
          </w:p>
          <w:p w14:paraId="5997F311" w14:textId="77777777" w:rsidR="00A5585B" w:rsidRPr="001146F0" w:rsidRDefault="00A5585B" w:rsidP="00A5585B">
            <w:pPr>
              <w:numPr>
                <w:ilvl w:val="0"/>
                <w:numId w:val="22"/>
              </w:numPr>
              <w:ind w:left="450"/>
              <w:rPr>
                <w:rFonts w:ascii="Aptos" w:hAnsi="Aptos" w:cs="Tahoma"/>
                <w:sz w:val="19"/>
                <w:szCs w:val="19"/>
              </w:rPr>
            </w:pPr>
            <w:r w:rsidRPr="001146F0">
              <w:rPr>
                <w:rFonts w:ascii="Aptos" w:hAnsi="Aptos" w:cs="Tahoma"/>
                <w:sz w:val="19"/>
                <w:szCs w:val="19"/>
              </w:rPr>
              <w:t>Distinguish the author’s point of view in an informational text from one’s own point of view.</w:t>
            </w:r>
          </w:p>
          <w:p w14:paraId="3554C96A" w14:textId="77777777" w:rsidR="00A5585B" w:rsidRPr="001146F0" w:rsidRDefault="00A5585B" w:rsidP="00A5585B">
            <w:pPr>
              <w:numPr>
                <w:ilvl w:val="0"/>
                <w:numId w:val="22"/>
              </w:numPr>
              <w:ind w:left="450"/>
              <w:rPr>
                <w:rFonts w:ascii="Aptos" w:hAnsi="Aptos" w:cs="Tahoma"/>
                <w:sz w:val="19"/>
                <w:szCs w:val="19"/>
              </w:rPr>
            </w:pPr>
            <w:r w:rsidRPr="001146F0">
              <w:rPr>
                <w:rFonts w:ascii="Aptos" w:hAnsi="Aptos" w:cs="Tahoma"/>
                <w:sz w:val="19"/>
                <w:szCs w:val="19"/>
              </w:rPr>
              <w:t>List evidence that supports a particular viewpoint in an informational text</w:t>
            </w:r>
          </w:p>
          <w:p w14:paraId="119FD09C" w14:textId="23DEF294" w:rsidR="00A5585B" w:rsidRPr="001146F0" w:rsidRDefault="00A5585B" w:rsidP="00A5585B">
            <w:pPr>
              <w:rPr>
                <w:rFonts w:ascii="Aptos" w:hAnsi="Aptos" w:cs="Tahoma"/>
                <w:sz w:val="19"/>
                <w:szCs w:val="19"/>
              </w:rPr>
            </w:pPr>
          </w:p>
        </w:tc>
        <w:tc>
          <w:tcPr>
            <w:tcW w:w="3000" w:type="dxa"/>
            <w:tcBorders>
              <w:top w:val="dashed" w:sz="4" w:space="0" w:color="auto"/>
              <w:left w:val="nil"/>
              <w:bottom w:val="dashed" w:sz="4" w:space="0" w:color="auto"/>
              <w:right w:val="nil"/>
            </w:tcBorders>
          </w:tcPr>
          <w:p w14:paraId="609DC97E" w14:textId="77777777" w:rsidR="00B4792F" w:rsidRPr="001146F0" w:rsidRDefault="00B4792F" w:rsidP="00B4792F">
            <w:pPr>
              <w:pStyle w:val="ListParagraph"/>
              <w:numPr>
                <w:ilvl w:val="0"/>
                <w:numId w:val="78"/>
              </w:numPr>
              <w:ind w:left="420"/>
              <w:rPr>
                <w:rFonts w:ascii="Aptos" w:hAnsi="Aptos" w:cs="Tahoma"/>
                <w:b/>
                <w:sz w:val="19"/>
                <w:szCs w:val="19"/>
              </w:rPr>
            </w:pPr>
            <w:r w:rsidRPr="001146F0">
              <w:rPr>
                <w:rFonts w:ascii="Aptos" w:hAnsi="Aptos" w:cs="Tahoma"/>
                <w:b/>
                <w:sz w:val="19"/>
                <w:szCs w:val="19"/>
              </w:rPr>
              <w:t>Word Meaning:</w:t>
            </w:r>
          </w:p>
          <w:p w14:paraId="2047C629" w14:textId="77777777" w:rsidR="00B4792F" w:rsidRPr="001146F0" w:rsidRDefault="00B4792F" w:rsidP="00B4792F">
            <w:pPr>
              <w:numPr>
                <w:ilvl w:val="0"/>
                <w:numId w:val="22"/>
              </w:numPr>
              <w:ind w:left="390"/>
              <w:rPr>
                <w:rFonts w:ascii="Aptos" w:hAnsi="Aptos" w:cs="Tahoma"/>
                <w:sz w:val="19"/>
                <w:szCs w:val="19"/>
              </w:rPr>
            </w:pPr>
            <w:r w:rsidRPr="001146F0">
              <w:rPr>
                <w:rFonts w:ascii="Aptos" w:hAnsi="Aptos" w:cs="Tahoma"/>
                <w:sz w:val="19"/>
                <w:szCs w:val="19"/>
              </w:rPr>
              <w:t>Define domain-specific words and/or phrases in an informational text, using reference materials</w:t>
            </w:r>
          </w:p>
          <w:p w14:paraId="7C89CF22" w14:textId="77777777" w:rsidR="00B4792F" w:rsidRPr="001146F0" w:rsidRDefault="00B4792F" w:rsidP="00B4792F">
            <w:pPr>
              <w:pStyle w:val="ListParagraph"/>
              <w:ind w:left="420"/>
              <w:rPr>
                <w:rFonts w:ascii="Aptos" w:hAnsi="Aptos" w:cs="Tahoma"/>
                <w:b/>
                <w:sz w:val="19"/>
                <w:szCs w:val="19"/>
              </w:rPr>
            </w:pPr>
          </w:p>
          <w:p w14:paraId="4DDC4D0D" w14:textId="77777777" w:rsidR="00B4792F" w:rsidRPr="001146F0" w:rsidRDefault="00B4792F" w:rsidP="00B4792F">
            <w:pPr>
              <w:pStyle w:val="ListParagraph"/>
              <w:numPr>
                <w:ilvl w:val="0"/>
                <w:numId w:val="78"/>
              </w:numPr>
              <w:ind w:left="420"/>
              <w:rPr>
                <w:rFonts w:ascii="Aptos" w:hAnsi="Aptos" w:cs="Tahoma"/>
                <w:b/>
                <w:sz w:val="19"/>
                <w:szCs w:val="19"/>
              </w:rPr>
            </w:pPr>
            <w:r w:rsidRPr="001146F0">
              <w:rPr>
                <w:rFonts w:ascii="Aptos" w:hAnsi="Aptos" w:cs="Tahoma"/>
                <w:b/>
                <w:sz w:val="19"/>
                <w:szCs w:val="19"/>
              </w:rPr>
              <w:t>Text Structure:</w:t>
            </w:r>
          </w:p>
          <w:p w14:paraId="1784D5C0" w14:textId="77777777" w:rsidR="00B4792F"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Identify how information is relevant to a topic in an informational text by locating subheadings, keywords, sidebars, and hyperlinks </w:t>
            </w:r>
          </w:p>
          <w:p w14:paraId="38B6AAB4" w14:textId="77777777" w:rsidR="00D0783D"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differences between text structures in informational texts</w:t>
            </w:r>
          </w:p>
          <w:p w14:paraId="032CDD40" w14:textId="77777777" w:rsidR="00B4792F" w:rsidRPr="001146F0" w:rsidRDefault="00B4792F" w:rsidP="00B4792F">
            <w:pPr>
              <w:rPr>
                <w:rFonts w:ascii="Aptos" w:hAnsi="Aptos" w:cs="Tahoma"/>
                <w:i/>
                <w:color w:val="000000"/>
                <w:sz w:val="19"/>
                <w:szCs w:val="19"/>
              </w:rPr>
            </w:pPr>
          </w:p>
          <w:p w14:paraId="6B307F6B" w14:textId="77777777" w:rsidR="00B4792F" w:rsidRPr="001146F0" w:rsidRDefault="00B4792F" w:rsidP="00B4792F">
            <w:pPr>
              <w:pStyle w:val="ListParagraph"/>
              <w:numPr>
                <w:ilvl w:val="0"/>
                <w:numId w:val="78"/>
              </w:numPr>
              <w:ind w:left="420"/>
              <w:rPr>
                <w:rFonts w:ascii="Aptos" w:hAnsi="Aptos" w:cs="Tahoma"/>
                <w:b/>
                <w:sz w:val="20"/>
                <w:szCs w:val="20"/>
              </w:rPr>
            </w:pPr>
            <w:r w:rsidRPr="001146F0">
              <w:rPr>
                <w:rFonts w:ascii="Aptos" w:hAnsi="Aptos" w:cs="Tahoma"/>
                <w:b/>
                <w:sz w:val="20"/>
                <w:szCs w:val="20"/>
              </w:rPr>
              <w:t>Point of View</w:t>
            </w:r>
          </w:p>
          <w:p w14:paraId="3E951B4B" w14:textId="77777777" w:rsidR="00B4792F"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List and explain evidence that supports a particular viewpoint in an informational text</w:t>
            </w:r>
          </w:p>
          <w:p w14:paraId="7944DA8B" w14:textId="77777777" w:rsidR="00B4792F"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Show important similarities and differences from multiple texts on the same topic</w:t>
            </w:r>
          </w:p>
          <w:p w14:paraId="6180FF94" w14:textId="77777777" w:rsidR="00B4792F" w:rsidRPr="001146F0" w:rsidRDefault="00B4792F" w:rsidP="00B4792F">
            <w:pPr>
              <w:ind w:left="360"/>
              <w:rPr>
                <w:rFonts w:ascii="Aptos" w:hAnsi="Aptos" w:cs="Tahoma"/>
                <w:sz w:val="19"/>
                <w:szCs w:val="19"/>
              </w:rPr>
            </w:pPr>
          </w:p>
          <w:p w14:paraId="0A97ABAE" w14:textId="2CD9BEFD" w:rsidR="00B4792F" w:rsidRPr="001146F0" w:rsidRDefault="00B4792F" w:rsidP="00B4792F">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D0783D" w:rsidRPr="001146F0" w14:paraId="7656502D" w14:textId="77777777" w:rsidTr="00B4792F">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1B98E438" w14:textId="77777777" w:rsidR="00D0783D" w:rsidRPr="001146F0" w:rsidRDefault="00D0783D" w:rsidP="004C4CE1">
            <w:pPr>
              <w:spacing w:before="120"/>
              <w:rPr>
                <w:rFonts w:ascii="Aptos" w:hAnsi="Aptos"/>
                <w:sz w:val="18"/>
                <w:szCs w:val="18"/>
              </w:rPr>
            </w:pPr>
            <w:r w:rsidRPr="001146F0">
              <w:rPr>
                <w:rFonts w:ascii="Aptos" w:hAnsi="Aptos"/>
                <w:sz w:val="18"/>
                <w:szCs w:val="18"/>
              </w:rPr>
              <w:t>Integration of Knowledge and Ideas</w:t>
            </w:r>
          </w:p>
        </w:tc>
        <w:tc>
          <w:tcPr>
            <w:tcW w:w="3000" w:type="dxa"/>
            <w:tcBorders>
              <w:top w:val="dashed" w:sz="4" w:space="0" w:color="auto"/>
              <w:left w:val="dashed" w:sz="4" w:space="0" w:color="auto"/>
              <w:bottom w:val="dashed" w:sz="4" w:space="0" w:color="auto"/>
              <w:right w:val="nil"/>
            </w:tcBorders>
          </w:tcPr>
          <w:p w14:paraId="1BC18A6C" w14:textId="77777777" w:rsidR="00B4792F" w:rsidRPr="001146F0" w:rsidRDefault="00B4792F" w:rsidP="00B4792F">
            <w:pPr>
              <w:pStyle w:val="ListParagraph"/>
              <w:numPr>
                <w:ilvl w:val="0"/>
                <w:numId w:val="78"/>
              </w:numPr>
              <w:ind w:left="450"/>
              <w:rPr>
                <w:rFonts w:ascii="Aptos" w:hAnsi="Aptos" w:cs="Tahoma"/>
                <w:b/>
                <w:sz w:val="19"/>
                <w:szCs w:val="19"/>
              </w:rPr>
            </w:pPr>
            <w:r w:rsidRPr="001146F0">
              <w:rPr>
                <w:rFonts w:ascii="Aptos" w:hAnsi="Aptos" w:cs="Tahoma"/>
                <w:b/>
                <w:sz w:val="19"/>
                <w:szCs w:val="19"/>
              </w:rPr>
              <w:t>Content Integration/ Analysis:</w:t>
            </w:r>
          </w:p>
          <w:p w14:paraId="6AE80EF9" w14:textId="77777777" w:rsidR="00B4792F" w:rsidRPr="001146F0" w:rsidRDefault="00B4792F" w:rsidP="00B4792F">
            <w:pPr>
              <w:numPr>
                <w:ilvl w:val="0"/>
                <w:numId w:val="22"/>
              </w:numPr>
              <w:ind w:left="450"/>
              <w:rPr>
                <w:rFonts w:ascii="Aptos" w:hAnsi="Aptos" w:cs="Tahoma"/>
                <w:sz w:val="19"/>
                <w:szCs w:val="19"/>
              </w:rPr>
            </w:pPr>
            <w:r w:rsidRPr="001146F0">
              <w:rPr>
                <w:rFonts w:ascii="Aptos" w:hAnsi="Aptos" w:cs="Tahoma"/>
                <w:sz w:val="19"/>
                <w:szCs w:val="19"/>
              </w:rPr>
              <w:t>Explain how specific images contribute to and clarify an informational text</w:t>
            </w:r>
          </w:p>
          <w:p w14:paraId="63935A12" w14:textId="77777777" w:rsidR="00B4792F" w:rsidRPr="001146F0" w:rsidRDefault="00B4792F" w:rsidP="00B4792F">
            <w:pPr>
              <w:numPr>
                <w:ilvl w:val="0"/>
                <w:numId w:val="22"/>
              </w:numPr>
              <w:ind w:left="450"/>
              <w:rPr>
                <w:rFonts w:ascii="Aptos" w:hAnsi="Aptos" w:cs="Tahoma"/>
                <w:sz w:val="19"/>
                <w:szCs w:val="19"/>
              </w:rPr>
            </w:pPr>
            <w:r w:rsidRPr="001146F0">
              <w:rPr>
                <w:rFonts w:ascii="Aptos" w:hAnsi="Aptos" w:cs="Tahoma"/>
                <w:sz w:val="19"/>
                <w:szCs w:val="19"/>
              </w:rPr>
              <w:t>Answer questions about graphs, charts, and/or diagrams in an informational text</w:t>
            </w:r>
          </w:p>
          <w:p w14:paraId="5AB8FE5E" w14:textId="77777777" w:rsidR="00D0783D" w:rsidRPr="001146F0" w:rsidRDefault="00D0783D" w:rsidP="004C4CE1">
            <w:pPr>
              <w:rPr>
                <w:rFonts w:ascii="Aptos" w:hAnsi="Aptos" w:cs="Tahoma"/>
                <w:i/>
                <w:color w:val="000000"/>
                <w:sz w:val="21"/>
                <w:szCs w:val="21"/>
              </w:rPr>
            </w:pPr>
          </w:p>
          <w:p w14:paraId="06035071" w14:textId="34CB7EF6" w:rsidR="00D0783D" w:rsidRPr="001146F0" w:rsidRDefault="00D0783D" w:rsidP="004C4CE1">
            <w:pPr>
              <w:rPr>
                <w:rFonts w:ascii="Aptos" w:hAnsi="Aptos" w:cs="Tahoma"/>
                <w:i/>
                <w:color w:val="000000"/>
                <w:sz w:val="19"/>
                <w:szCs w:val="19"/>
              </w:rPr>
            </w:pPr>
          </w:p>
        </w:tc>
        <w:tc>
          <w:tcPr>
            <w:tcW w:w="3000" w:type="dxa"/>
            <w:tcBorders>
              <w:top w:val="dashed" w:sz="4" w:space="0" w:color="auto"/>
              <w:left w:val="nil"/>
              <w:bottom w:val="dashed" w:sz="4" w:space="0" w:color="auto"/>
              <w:right w:val="nil"/>
            </w:tcBorders>
          </w:tcPr>
          <w:p w14:paraId="0656971B" w14:textId="77777777" w:rsidR="00B4792F" w:rsidRPr="001146F0" w:rsidRDefault="00B4792F" w:rsidP="00B4792F">
            <w:pPr>
              <w:pStyle w:val="ListParagraph"/>
              <w:numPr>
                <w:ilvl w:val="0"/>
                <w:numId w:val="80"/>
              </w:numPr>
              <w:ind w:left="390"/>
              <w:rPr>
                <w:rFonts w:ascii="Aptos" w:hAnsi="Aptos" w:cs="Tahoma"/>
                <w:b/>
                <w:sz w:val="19"/>
                <w:szCs w:val="19"/>
              </w:rPr>
            </w:pPr>
            <w:r w:rsidRPr="001146F0">
              <w:rPr>
                <w:rFonts w:ascii="Aptos" w:hAnsi="Aptos" w:cs="Tahoma"/>
                <w:b/>
                <w:sz w:val="19"/>
                <w:szCs w:val="19"/>
              </w:rPr>
              <w:t>Content Integration/ Analysis:</w:t>
            </w:r>
          </w:p>
          <w:p w14:paraId="42EF944A" w14:textId="77777777" w:rsidR="00B4792F" w:rsidRPr="001146F0" w:rsidRDefault="00B4792F" w:rsidP="00B4792F">
            <w:pPr>
              <w:numPr>
                <w:ilvl w:val="0"/>
                <w:numId w:val="22"/>
              </w:numPr>
              <w:ind w:left="390"/>
              <w:rPr>
                <w:rFonts w:ascii="Aptos" w:hAnsi="Aptos" w:cs="Tahoma"/>
                <w:sz w:val="19"/>
                <w:szCs w:val="19"/>
              </w:rPr>
            </w:pPr>
            <w:r w:rsidRPr="001146F0">
              <w:rPr>
                <w:rFonts w:ascii="Aptos" w:hAnsi="Aptos" w:cs="Tahoma"/>
                <w:sz w:val="19"/>
                <w:szCs w:val="19"/>
              </w:rPr>
              <w:t>Answer questions based on information gained from illustrations in an informational text</w:t>
            </w:r>
          </w:p>
          <w:p w14:paraId="7C18BE89" w14:textId="77777777" w:rsidR="00B4792F" w:rsidRPr="001146F0" w:rsidRDefault="00B4792F" w:rsidP="00B4792F">
            <w:pPr>
              <w:numPr>
                <w:ilvl w:val="0"/>
                <w:numId w:val="22"/>
              </w:numPr>
              <w:ind w:left="390"/>
              <w:rPr>
                <w:rFonts w:ascii="Aptos" w:hAnsi="Aptos" w:cs="Tahoma"/>
                <w:sz w:val="19"/>
                <w:szCs w:val="19"/>
              </w:rPr>
            </w:pPr>
            <w:r w:rsidRPr="001146F0">
              <w:rPr>
                <w:rFonts w:ascii="Aptos" w:hAnsi="Aptos" w:cs="Tahoma"/>
                <w:sz w:val="19"/>
                <w:szCs w:val="19"/>
              </w:rPr>
              <w:t>Compare and contrast illustrations (e.g., drawings, photographs, graphs/charts) from different informational texts on the same topic</w:t>
            </w:r>
          </w:p>
          <w:p w14:paraId="5DDA2924" w14:textId="77777777" w:rsidR="00D0783D" w:rsidRPr="001146F0" w:rsidRDefault="00D0783D" w:rsidP="00B4792F">
            <w:pPr>
              <w:rPr>
                <w:rFonts w:ascii="Aptos" w:hAnsi="Aptos" w:cs="Tahoma"/>
                <w:sz w:val="19"/>
                <w:szCs w:val="19"/>
              </w:rPr>
            </w:pPr>
          </w:p>
        </w:tc>
        <w:tc>
          <w:tcPr>
            <w:tcW w:w="3000" w:type="dxa"/>
            <w:tcBorders>
              <w:top w:val="dashed" w:sz="4" w:space="0" w:color="auto"/>
              <w:left w:val="nil"/>
              <w:bottom w:val="dashed" w:sz="4" w:space="0" w:color="auto"/>
              <w:right w:val="nil"/>
            </w:tcBorders>
          </w:tcPr>
          <w:p w14:paraId="5B318391" w14:textId="77777777" w:rsidR="00B4792F" w:rsidRPr="001146F0" w:rsidRDefault="00B4792F" w:rsidP="00B4792F">
            <w:pPr>
              <w:pStyle w:val="ListParagraph"/>
              <w:numPr>
                <w:ilvl w:val="0"/>
                <w:numId w:val="82"/>
              </w:numPr>
              <w:ind w:left="404" w:hanging="316"/>
              <w:rPr>
                <w:rFonts w:ascii="Aptos" w:hAnsi="Aptos" w:cs="Tahoma"/>
                <w:b/>
                <w:sz w:val="19"/>
                <w:szCs w:val="19"/>
              </w:rPr>
            </w:pPr>
            <w:r w:rsidRPr="001146F0">
              <w:rPr>
                <w:rFonts w:ascii="Aptos" w:hAnsi="Aptos" w:cs="Tahoma"/>
                <w:b/>
                <w:sz w:val="19"/>
                <w:szCs w:val="19"/>
              </w:rPr>
              <w:t>Content Integration/ Analysis:</w:t>
            </w:r>
          </w:p>
          <w:p w14:paraId="15913436" w14:textId="77777777" w:rsidR="00B4792F"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Explain how information presented visually, orally, or quantitatively contributes to an understanding of an informational text (e.g., in charts, graphs, diagrams, time lines, animations, or interactive elements on a Web page) </w:t>
            </w:r>
          </w:p>
          <w:p w14:paraId="625F1FDD" w14:textId="1077E1FD" w:rsidR="00D0783D" w:rsidRPr="001146F0" w:rsidRDefault="00D0783D" w:rsidP="007A1A92">
            <w:pPr>
              <w:pStyle w:val="ListParagraph"/>
              <w:ind w:left="60"/>
              <w:rPr>
                <w:rFonts w:ascii="Aptos" w:hAnsi="Aptos" w:cs="Tahoma"/>
                <w:b/>
                <w:sz w:val="19"/>
                <w:szCs w:val="19"/>
              </w:rPr>
            </w:pPr>
          </w:p>
        </w:tc>
      </w:tr>
      <w:tr w:rsidR="009358AC" w:rsidRPr="001146F0" w14:paraId="5E344C12" w14:textId="77777777" w:rsidTr="00B4792F">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684EC7F4" w14:textId="77777777" w:rsidR="009358AC" w:rsidRPr="001146F0" w:rsidRDefault="009358AC" w:rsidP="004C4CE1">
            <w:pPr>
              <w:jc w:val="center"/>
              <w:rPr>
                <w:rFonts w:ascii="Aptos" w:hAnsi="Aptos" w:cs="Tahoma"/>
                <w:sz w:val="28"/>
              </w:rPr>
            </w:pPr>
            <w:r w:rsidRPr="001146F0">
              <w:rPr>
                <w:rFonts w:ascii="Aptos" w:hAnsi="Aptos" w:cs="Tahoma"/>
                <w:sz w:val="28"/>
              </w:rPr>
              <w:t xml:space="preserve">ENTRY POINTS to </w:t>
            </w:r>
          </w:p>
          <w:p w14:paraId="3159D45A" w14:textId="77777777" w:rsidR="009358AC" w:rsidRPr="001146F0" w:rsidRDefault="009358AC" w:rsidP="004C4CE1">
            <w:pPr>
              <w:jc w:val="center"/>
              <w:rPr>
                <w:rFonts w:ascii="Aptos" w:hAnsi="Aptos" w:cs="Tahoma"/>
                <w:color w:val="FFFFFF" w:themeColor="background1"/>
                <w:sz w:val="28"/>
              </w:rPr>
            </w:pPr>
            <w:r w:rsidRPr="001146F0">
              <w:rPr>
                <w:rFonts w:ascii="Aptos" w:hAnsi="Aptos" w:cs="Tahoma"/>
                <w:sz w:val="28"/>
              </w:rPr>
              <w:t xml:space="preserve">Reading Standards for </w:t>
            </w:r>
            <w:r w:rsidRPr="001146F0">
              <w:rPr>
                <w:rFonts w:ascii="Aptos" w:hAnsi="Aptos" w:cs="Tahoma"/>
                <w:iCs/>
                <w:sz w:val="28"/>
                <w:szCs w:val="20"/>
              </w:rPr>
              <w:t xml:space="preserve">Informational Text in </w:t>
            </w:r>
            <w:r w:rsidRPr="001146F0">
              <w:rPr>
                <w:rFonts w:ascii="Aptos" w:hAnsi="Aptos" w:cs="Tahoma"/>
                <w:sz w:val="28"/>
              </w:rPr>
              <w:t>Grades 4</w:t>
            </w:r>
            <w:r w:rsidRPr="001146F0">
              <w:rPr>
                <w:rFonts w:ascii="Aptos" w:hAnsi="Aptos" w:cs="Arial"/>
                <w:sz w:val="28"/>
              </w:rPr>
              <w:t>–5</w:t>
            </w:r>
          </w:p>
        </w:tc>
      </w:tr>
    </w:tbl>
    <w:p w14:paraId="17574467" w14:textId="77777777" w:rsidR="009358AC" w:rsidRPr="001146F0" w:rsidRDefault="009358AC" w:rsidP="009358AC">
      <w:pPr>
        <w:rPr>
          <w:rFonts w:ascii="Aptos" w:hAnsi="Aptos"/>
        </w:rPr>
      </w:pPr>
    </w:p>
    <w:p w14:paraId="767975C7" w14:textId="20F7B865" w:rsidR="00DD149A" w:rsidRPr="001146F0" w:rsidRDefault="009358AC"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B7235B">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CA83753" w14:textId="2C522A86" w:rsidR="00DD149A" w:rsidRPr="001146F0" w:rsidRDefault="00B7235B" w:rsidP="00DD149A">
      <w:pPr>
        <w:rPr>
          <w:rFonts w:ascii="Aptos" w:hAnsi="Aptos"/>
        </w:rPr>
      </w:pPr>
      <w:r w:rsidRPr="001146F0">
        <w:rPr>
          <w:rFonts w:ascii="Aptos" w:hAnsi="Aptos"/>
          <w:noProof/>
          <w:lang w:eastAsia="ja-JP"/>
        </w:rPr>
        <mc:AlternateContent>
          <mc:Choice Requires="wps">
            <w:drawing>
              <wp:inline distT="0" distB="0" distL="0" distR="0" wp14:anchorId="67361518" wp14:editId="729674FD">
                <wp:extent cx="5943600" cy="0"/>
                <wp:effectExtent l="0" t="171450" r="0" b="190500"/>
                <wp:docPr id="1487745503"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59956435"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0"/>
        <w:gridCol w:w="3000"/>
        <w:gridCol w:w="3000"/>
      </w:tblGrid>
      <w:tr w:rsidR="009358AC" w:rsidRPr="001146F0" w14:paraId="065DB9D2" w14:textId="77777777" w:rsidTr="00B4792F">
        <w:tc>
          <w:tcPr>
            <w:tcW w:w="1350" w:type="dxa"/>
            <w:tcBorders>
              <w:top w:val="nil"/>
              <w:left w:val="nil"/>
              <w:bottom w:val="dashed" w:sz="4" w:space="0" w:color="auto"/>
              <w:right w:val="nil"/>
            </w:tcBorders>
          </w:tcPr>
          <w:p w14:paraId="4355F0E5" w14:textId="77777777" w:rsidR="009358AC" w:rsidRPr="001146F0" w:rsidRDefault="009358AC" w:rsidP="004C4CE1">
            <w:pPr>
              <w:tabs>
                <w:tab w:val="left" w:pos="360"/>
              </w:tabs>
              <w:rPr>
                <w:rFonts w:ascii="Aptos" w:hAnsi="Aptos" w:cs="Tahoma"/>
                <w:b/>
              </w:rPr>
            </w:pPr>
          </w:p>
        </w:tc>
        <w:tc>
          <w:tcPr>
            <w:tcW w:w="3000" w:type="dxa"/>
            <w:tcBorders>
              <w:top w:val="nil"/>
              <w:left w:val="nil"/>
              <w:bottom w:val="dashed" w:sz="4" w:space="0" w:color="auto"/>
              <w:right w:val="nil"/>
            </w:tcBorders>
          </w:tcPr>
          <w:p w14:paraId="530751D0" w14:textId="77777777" w:rsidR="009358AC" w:rsidRPr="001146F0" w:rsidRDefault="009358AC"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5ADA837C" w14:textId="77777777" w:rsidR="009358AC" w:rsidRPr="001146F0" w:rsidRDefault="009358AC"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0BF30D9B" w14:textId="77777777" w:rsidR="009358AC" w:rsidRPr="001146F0" w:rsidRDefault="009358AC"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B4792F" w:rsidRPr="001146F0" w14:paraId="2D077F05" w14:textId="77777777" w:rsidTr="00B4792F">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142D68AD" w14:textId="2505446F" w:rsidR="00B4792F" w:rsidRPr="001146F0" w:rsidRDefault="00B4792F" w:rsidP="00B4792F">
            <w:pPr>
              <w:spacing w:before="120"/>
              <w:rPr>
                <w:rFonts w:ascii="Aptos" w:hAnsi="Aptos"/>
                <w:sz w:val="18"/>
                <w:szCs w:val="18"/>
              </w:rPr>
            </w:pPr>
            <w:r w:rsidRPr="001146F0">
              <w:rPr>
                <w:rFonts w:ascii="Aptos" w:hAnsi="Aptos"/>
                <w:sz w:val="18"/>
                <w:szCs w:val="18"/>
              </w:rPr>
              <w:t>Integration of Knowledge and Ideas (cont.)</w:t>
            </w:r>
          </w:p>
        </w:tc>
        <w:tc>
          <w:tcPr>
            <w:tcW w:w="3000" w:type="dxa"/>
            <w:tcBorders>
              <w:top w:val="dashed" w:sz="4" w:space="0" w:color="auto"/>
              <w:left w:val="dashed" w:sz="4" w:space="0" w:color="auto"/>
              <w:bottom w:val="dashed" w:sz="4" w:space="0" w:color="auto"/>
              <w:right w:val="nil"/>
            </w:tcBorders>
          </w:tcPr>
          <w:p w14:paraId="0F607CCE" w14:textId="77777777" w:rsidR="00B4792F" w:rsidRPr="001146F0" w:rsidRDefault="00B4792F" w:rsidP="00B4792F">
            <w:pPr>
              <w:pStyle w:val="ListParagraph"/>
              <w:numPr>
                <w:ilvl w:val="0"/>
                <w:numId w:val="78"/>
              </w:numPr>
              <w:ind w:left="450"/>
              <w:rPr>
                <w:rFonts w:ascii="Aptos" w:hAnsi="Aptos" w:cs="Tahoma"/>
                <w:b/>
                <w:sz w:val="19"/>
                <w:szCs w:val="19"/>
              </w:rPr>
            </w:pPr>
            <w:r w:rsidRPr="001146F0">
              <w:rPr>
                <w:rFonts w:ascii="Aptos" w:hAnsi="Aptos" w:cs="Tahoma"/>
                <w:b/>
                <w:sz w:val="19"/>
                <w:szCs w:val="19"/>
              </w:rPr>
              <w:t>Argument Analysis:</w:t>
            </w:r>
          </w:p>
          <w:p w14:paraId="03A0AE33" w14:textId="57F30DAA" w:rsidR="00B4792F"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Identify reasons the author uses to support an idea or conclusion in an informational text </w:t>
            </w:r>
          </w:p>
          <w:p w14:paraId="46479951" w14:textId="77777777" w:rsidR="00B4792F" w:rsidRPr="001146F0" w:rsidRDefault="00B4792F" w:rsidP="00B4792F">
            <w:pPr>
              <w:pStyle w:val="ListParagraph"/>
              <w:ind w:left="450" w:hanging="360"/>
              <w:rPr>
                <w:rFonts w:ascii="Aptos" w:hAnsi="Aptos" w:cs="Tahoma"/>
                <w:sz w:val="19"/>
                <w:szCs w:val="19"/>
              </w:rPr>
            </w:pPr>
          </w:p>
          <w:p w14:paraId="43D19A82" w14:textId="77777777" w:rsidR="00B4792F" w:rsidRPr="001146F0" w:rsidRDefault="00B4792F" w:rsidP="00B4792F">
            <w:pPr>
              <w:pStyle w:val="ListParagraph"/>
              <w:numPr>
                <w:ilvl w:val="0"/>
                <w:numId w:val="78"/>
              </w:numPr>
              <w:ind w:left="450"/>
              <w:rPr>
                <w:rFonts w:ascii="Aptos" w:hAnsi="Aptos" w:cs="Tahoma"/>
                <w:sz w:val="19"/>
                <w:szCs w:val="19"/>
              </w:rPr>
            </w:pPr>
            <w:r w:rsidRPr="001146F0">
              <w:rPr>
                <w:rFonts w:ascii="Aptos" w:hAnsi="Aptos" w:cs="Tahoma"/>
                <w:b/>
                <w:sz w:val="19"/>
                <w:szCs w:val="19"/>
              </w:rPr>
              <w:t>Text Analysis:</w:t>
            </w:r>
          </w:p>
          <w:p w14:paraId="5B213E26" w14:textId="77777777" w:rsidR="00B4792F"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differences in key details and important points when reading two informational texts on the same topic</w:t>
            </w:r>
          </w:p>
          <w:p w14:paraId="255A183D" w14:textId="77777777" w:rsidR="00B4792F"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similarities in key details and important points when reading two informational texts on the same topic</w:t>
            </w:r>
          </w:p>
          <w:p w14:paraId="31FCA397" w14:textId="77777777" w:rsidR="00B4792F" w:rsidRPr="001146F0" w:rsidRDefault="00B4792F" w:rsidP="00B4792F">
            <w:pPr>
              <w:rPr>
                <w:rFonts w:ascii="Aptos" w:hAnsi="Aptos" w:cs="Tahoma"/>
                <w:i/>
                <w:color w:val="000000"/>
                <w:sz w:val="19"/>
                <w:szCs w:val="19"/>
              </w:rPr>
            </w:pPr>
          </w:p>
          <w:p w14:paraId="1B866F17" w14:textId="77777777" w:rsidR="00B4792F" w:rsidRPr="001146F0" w:rsidRDefault="00B4792F" w:rsidP="00B4792F">
            <w:pPr>
              <w:rPr>
                <w:rFonts w:ascii="Aptos" w:hAnsi="Aptos" w:cs="Tahoma"/>
                <w:i/>
                <w:color w:val="000000"/>
                <w:sz w:val="19"/>
                <w:szCs w:val="19"/>
              </w:rPr>
            </w:pPr>
          </w:p>
          <w:p w14:paraId="4BDA862D" w14:textId="441CAF86" w:rsidR="00B4792F" w:rsidRPr="001146F0" w:rsidRDefault="00B4792F" w:rsidP="00B4792F">
            <w:pPr>
              <w:rPr>
                <w:rFonts w:ascii="Aptos" w:hAnsi="Aptos" w:cs="Tahoma"/>
                <w:i/>
                <w:color w:val="000000"/>
                <w:sz w:val="21"/>
                <w:szCs w:val="21"/>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dashed" w:sz="4" w:space="0" w:color="auto"/>
              <w:bottom w:val="dashed" w:sz="4" w:space="0" w:color="auto"/>
              <w:right w:val="nil"/>
            </w:tcBorders>
          </w:tcPr>
          <w:p w14:paraId="08288DA1" w14:textId="77777777" w:rsidR="00B4792F" w:rsidRPr="001146F0" w:rsidRDefault="00B4792F" w:rsidP="00B4792F">
            <w:pPr>
              <w:pStyle w:val="ListParagraph"/>
              <w:numPr>
                <w:ilvl w:val="0"/>
                <w:numId w:val="80"/>
              </w:numPr>
              <w:ind w:left="390"/>
              <w:rPr>
                <w:rFonts w:ascii="Aptos" w:hAnsi="Aptos" w:cs="Tahoma"/>
                <w:b/>
                <w:sz w:val="19"/>
                <w:szCs w:val="19"/>
              </w:rPr>
            </w:pPr>
            <w:r w:rsidRPr="001146F0">
              <w:rPr>
                <w:rFonts w:ascii="Aptos" w:hAnsi="Aptos" w:cs="Tahoma"/>
                <w:b/>
                <w:sz w:val="19"/>
                <w:szCs w:val="19"/>
              </w:rPr>
              <w:t>Argument Analysis:</w:t>
            </w:r>
          </w:p>
          <w:p w14:paraId="16CE09D2" w14:textId="77777777" w:rsidR="00B4792F"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how previously identified reasons support specific points the author makes in an informational text</w:t>
            </w:r>
          </w:p>
          <w:p w14:paraId="795B76D5" w14:textId="77777777" w:rsidR="00B4792F" w:rsidRPr="001146F0" w:rsidRDefault="00B4792F" w:rsidP="00B4792F">
            <w:pPr>
              <w:pStyle w:val="ListParagraph"/>
              <w:ind w:left="390" w:hanging="360"/>
              <w:rPr>
                <w:rFonts w:ascii="Aptos" w:hAnsi="Aptos" w:cs="Tahoma"/>
                <w:sz w:val="19"/>
                <w:szCs w:val="19"/>
              </w:rPr>
            </w:pPr>
          </w:p>
          <w:p w14:paraId="44EAB666" w14:textId="77777777" w:rsidR="00B4792F" w:rsidRPr="001146F0" w:rsidRDefault="00B4792F" w:rsidP="00B4792F">
            <w:pPr>
              <w:pStyle w:val="ListParagraph"/>
              <w:numPr>
                <w:ilvl w:val="0"/>
                <w:numId w:val="80"/>
              </w:numPr>
              <w:ind w:left="390"/>
              <w:rPr>
                <w:rFonts w:ascii="Aptos" w:hAnsi="Aptos" w:cs="Tahoma"/>
                <w:b/>
                <w:sz w:val="19"/>
                <w:szCs w:val="19"/>
              </w:rPr>
            </w:pPr>
            <w:r w:rsidRPr="001146F0">
              <w:rPr>
                <w:rFonts w:ascii="Aptos" w:hAnsi="Aptos" w:cs="Tahoma"/>
                <w:b/>
                <w:sz w:val="19"/>
                <w:szCs w:val="19"/>
              </w:rPr>
              <w:t>Text Analysis:</w:t>
            </w:r>
          </w:p>
          <w:p w14:paraId="7B644BFB" w14:textId="77777777" w:rsidR="00B4792F" w:rsidRPr="001146F0" w:rsidRDefault="00B4792F" w:rsidP="00B4792F">
            <w:pPr>
              <w:pStyle w:val="ListParagraph"/>
              <w:numPr>
                <w:ilvl w:val="0"/>
                <w:numId w:val="85"/>
              </w:numPr>
              <w:ind w:left="390"/>
              <w:rPr>
                <w:rFonts w:ascii="Aptos" w:hAnsi="Aptos" w:cs="Tahoma"/>
                <w:color w:val="000000"/>
                <w:sz w:val="19"/>
                <w:szCs w:val="19"/>
              </w:rPr>
            </w:pPr>
            <w:r w:rsidRPr="001146F0">
              <w:rPr>
                <w:rFonts w:ascii="Aptos" w:hAnsi="Aptos" w:cs="Tahoma"/>
                <w:color w:val="000000"/>
                <w:sz w:val="19"/>
                <w:szCs w:val="19"/>
              </w:rPr>
              <w:t>Compare and contrast key details in two texts on the same topic</w:t>
            </w:r>
          </w:p>
          <w:p w14:paraId="195A3C00" w14:textId="77777777" w:rsidR="00B4792F" w:rsidRPr="001146F0" w:rsidRDefault="00B4792F" w:rsidP="00B4792F">
            <w:pPr>
              <w:rPr>
                <w:rFonts w:ascii="Aptos" w:hAnsi="Aptos" w:cs="Tahoma"/>
                <w:i/>
                <w:color w:val="000000"/>
                <w:sz w:val="21"/>
                <w:szCs w:val="21"/>
              </w:rPr>
            </w:pPr>
          </w:p>
        </w:tc>
        <w:tc>
          <w:tcPr>
            <w:tcW w:w="3000" w:type="dxa"/>
            <w:tcBorders>
              <w:top w:val="dashed" w:sz="4" w:space="0" w:color="auto"/>
              <w:left w:val="dashed" w:sz="4" w:space="0" w:color="auto"/>
              <w:bottom w:val="dashed" w:sz="4" w:space="0" w:color="auto"/>
              <w:right w:val="nil"/>
            </w:tcBorders>
          </w:tcPr>
          <w:p w14:paraId="534DF816" w14:textId="77777777" w:rsidR="00B4792F" w:rsidRPr="001146F0" w:rsidRDefault="00B4792F" w:rsidP="00B4792F">
            <w:pPr>
              <w:pStyle w:val="ListParagraph"/>
              <w:numPr>
                <w:ilvl w:val="0"/>
                <w:numId w:val="22"/>
              </w:numPr>
              <w:ind w:left="450"/>
              <w:rPr>
                <w:rFonts w:ascii="Aptos" w:hAnsi="Aptos" w:cs="Tahoma"/>
                <w:b/>
                <w:sz w:val="19"/>
                <w:szCs w:val="19"/>
              </w:rPr>
            </w:pPr>
            <w:r w:rsidRPr="001146F0">
              <w:rPr>
                <w:rFonts w:ascii="Aptos" w:hAnsi="Aptos" w:cs="Tahoma"/>
                <w:sz w:val="19"/>
                <w:szCs w:val="19"/>
              </w:rPr>
              <w:t>Make inferences about an informational text based on illustrations (e.g., charts, graphs, diagrams, or animations)</w:t>
            </w:r>
          </w:p>
          <w:p w14:paraId="529F6188" w14:textId="77777777" w:rsidR="00B4792F" w:rsidRPr="001146F0" w:rsidRDefault="00B4792F" w:rsidP="00B4792F">
            <w:pPr>
              <w:rPr>
                <w:rFonts w:ascii="Aptos" w:hAnsi="Aptos" w:cs="Tahoma"/>
                <w:i/>
                <w:color w:val="000000"/>
                <w:sz w:val="19"/>
                <w:szCs w:val="19"/>
              </w:rPr>
            </w:pPr>
          </w:p>
          <w:p w14:paraId="4569E0D9" w14:textId="77777777" w:rsidR="00B4792F" w:rsidRPr="001146F0" w:rsidRDefault="00B4792F" w:rsidP="00B4792F">
            <w:pPr>
              <w:pStyle w:val="ListParagraph"/>
              <w:numPr>
                <w:ilvl w:val="0"/>
                <w:numId w:val="82"/>
              </w:numPr>
              <w:ind w:left="420"/>
              <w:rPr>
                <w:rFonts w:ascii="Aptos" w:hAnsi="Aptos" w:cs="Tahoma"/>
                <w:b/>
                <w:sz w:val="19"/>
                <w:szCs w:val="19"/>
              </w:rPr>
            </w:pPr>
            <w:r w:rsidRPr="001146F0">
              <w:rPr>
                <w:rFonts w:ascii="Aptos" w:hAnsi="Aptos" w:cs="Tahoma"/>
                <w:b/>
                <w:sz w:val="19"/>
                <w:szCs w:val="19"/>
              </w:rPr>
              <w:t>Argument Analysis:</w:t>
            </w:r>
          </w:p>
          <w:p w14:paraId="09E3C0B3" w14:textId="2EA864AB" w:rsidR="00B4792F"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the logical connection among particular phrases, sentences, and paragraphs in a text (cause/effect, first/second/third in a sequence, comparison)</w:t>
            </w:r>
          </w:p>
          <w:p w14:paraId="0D2AC845" w14:textId="77777777" w:rsidR="00B4792F" w:rsidRPr="001146F0" w:rsidRDefault="00B4792F" w:rsidP="00B4792F">
            <w:pPr>
              <w:pStyle w:val="ListParagraph"/>
              <w:ind w:left="420"/>
              <w:rPr>
                <w:rFonts w:ascii="Aptos" w:hAnsi="Aptos" w:cs="Tahoma"/>
                <w:b/>
                <w:sz w:val="19"/>
                <w:szCs w:val="19"/>
              </w:rPr>
            </w:pPr>
          </w:p>
          <w:p w14:paraId="01643AAB" w14:textId="77777777" w:rsidR="00B4792F" w:rsidRPr="001146F0" w:rsidRDefault="00B4792F" w:rsidP="00B4792F">
            <w:pPr>
              <w:pStyle w:val="ListParagraph"/>
              <w:numPr>
                <w:ilvl w:val="0"/>
                <w:numId w:val="82"/>
              </w:numPr>
              <w:ind w:left="420"/>
              <w:rPr>
                <w:rFonts w:ascii="Aptos" w:hAnsi="Aptos" w:cs="Tahoma"/>
                <w:b/>
                <w:sz w:val="19"/>
                <w:szCs w:val="19"/>
              </w:rPr>
            </w:pPr>
            <w:r w:rsidRPr="001146F0">
              <w:rPr>
                <w:rFonts w:ascii="Aptos" w:hAnsi="Aptos" w:cs="Tahoma"/>
                <w:b/>
                <w:sz w:val="19"/>
                <w:szCs w:val="19"/>
              </w:rPr>
              <w:t>Text Analysis:</w:t>
            </w:r>
          </w:p>
          <w:p w14:paraId="7D2B68F7" w14:textId="77777777" w:rsidR="00B4792F" w:rsidRPr="001146F0" w:rsidRDefault="00B4792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Synthesize key information from two texts on the same topic </w:t>
            </w:r>
          </w:p>
          <w:p w14:paraId="51B2CC21" w14:textId="77777777" w:rsidR="00B4792F" w:rsidRPr="001146F0" w:rsidRDefault="00B4792F" w:rsidP="00B4792F">
            <w:pPr>
              <w:rPr>
                <w:rFonts w:ascii="Aptos" w:hAnsi="Aptos" w:cs="Tahoma"/>
                <w:i/>
                <w:color w:val="000000"/>
                <w:sz w:val="19"/>
                <w:szCs w:val="19"/>
              </w:rPr>
            </w:pPr>
          </w:p>
          <w:p w14:paraId="2D158120" w14:textId="476D9325" w:rsidR="00B4792F" w:rsidRPr="001146F0" w:rsidRDefault="00B4792F" w:rsidP="00B4792F">
            <w:pPr>
              <w:rPr>
                <w:rFonts w:ascii="Aptos" w:hAnsi="Aptos" w:cs="Tahoma"/>
                <w:i/>
                <w:color w:val="000000"/>
                <w:sz w:val="21"/>
                <w:szCs w:val="21"/>
              </w:rPr>
            </w:pPr>
            <w:r w:rsidRPr="001146F0">
              <w:rPr>
                <w:rFonts w:ascii="Aptos" w:hAnsi="Aptos" w:cs="Tahoma"/>
                <w:i/>
                <w:color w:val="000000"/>
                <w:sz w:val="19"/>
                <w:szCs w:val="19"/>
              </w:rPr>
              <w:t>Continue to address skills and concepts that approach grade-level expectations in this cluster</w:t>
            </w:r>
          </w:p>
        </w:tc>
      </w:tr>
      <w:tr w:rsidR="00B4792F" w:rsidRPr="001146F0" w14:paraId="2A1A0786" w14:textId="77777777" w:rsidTr="00B4792F">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54AE5DD7" w14:textId="77777777" w:rsidR="00B4792F" w:rsidRPr="001146F0" w:rsidRDefault="00B4792F" w:rsidP="00B4792F">
            <w:pPr>
              <w:spacing w:before="120"/>
              <w:rPr>
                <w:rFonts w:ascii="Aptos" w:hAnsi="Aptos"/>
                <w:sz w:val="18"/>
                <w:szCs w:val="18"/>
              </w:rPr>
            </w:pPr>
            <w:r w:rsidRPr="001146F0">
              <w:rPr>
                <w:rFonts w:ascii="Aptos" w:hAnsi="Aptos"/>
                <w:sz w:val="18"/>
                <w:szCs w:val="18"/>
              </w:rPr>
              <w:t>Range of Reading and Level of Text Complexity</w:t>
            </w:r>
          </w:p>
        </w:tc>
        <w:tc>
          <w:tcPr>
            <w:tcW w:w="9000" w:type="dxa"/>
            <w:gridSpan w:val="3"/>
            <w:tcBorders>
              <w:top w:val="dashed" w:sz="4" w:space="0" w:color="auto"/>
              <w:left w:val="dashed" w:sz="4" w:space="0" w:color="auto"/>
              <w:bottom w:val="dashed" w:sz="4" w:space="0" w:color="auto"/>
              <w:right w:val="nil"/>
            </w:tcBorders>
          </w:tcPr>
          <w:p w14:paraId="4052F5EB" w14:textId="77777777" w:rsidR="00B4792F" w:rsidRPr="001146F0" w:rsidRDefault="00B4792F" w:rsidP="00B4792F">
            <w:pPr>
              <w:pStyle w:val="ListParagraph"/>
              <w:ind w:left="360"/>
              <w:rPr>
                <w:rFonts w:ascii="Aptos" w:hAnsi="Aptos" w:cs="Tahoma"/>
                <w:i/>
                <w:color w:val="000000"/>
                <w:sz w:val="21"/>
                <w:szCs w:val="21"/>
              </w:rPr>
            </w:pPr>
          </w:p>
          <w:p w14:paraId="49B11907" w14:textId="77777777" w:rsidR="00B4792F" w:rsidRPr="001146F0" w:rsidRDefault="00B4792F" w:rsidP="00B4792F">
            <w:pPr>
              <w:ind w:left="420"/>
              <w:rPr>
                <w:rFonts w:ascii="Aptos" w:hAnsi="Aptos" w:cs="Tahoma"/>
                <w:i/>
                <w:color w:val="000000"/>
                <w:sz w:val="21"/>
                <w:szCs w:val="21"/>
              </w:rPr>
            </w:pPr>
            <w:r w:rsidRPr="001146F0">
              <w:rPr>
                <w:rFonts w:ascii="Aptos" w:hAnsi="Aptos" w:cs="Tahoma"/>
                <w:sz w:val="19"/>
                <w:szCs w:val="19"/>
              </w:rPr>
              <w:t xml:space="preserve">Continue to read and comprehend informational texts that approach grade-level complexity, with scaffolding and support as needed, including history/social studies, mathematics, science, and technical texts. </w:t>
            </w:r>
          </w:p>
        </w:tc>
      </w:tr>
    </w:tbl>
    <w:p w14:paraId="439F5B53" w14:textId="77777777" w:rsidR="009358AC" w:rsidRPr="001146F0" w:rsidRDefault="009358AC" w:rsidP="009358AC">
      <w:pPr>
        <w:rPr>
          <w:rFonts w:ascii="Aptos" w:hAnsi="Aptos" w:cs="Tahoma"/>
        </w:rPr>
      </w:pPr>
    </w:p>
    <w:p w14:paraId="537F491B" w14:textId="77777777" w:rsidR="009358AC" w:rsidRPr="001146F0" w:rsidRDefault="009358AC" w:rsidP="009358AC">
      <w:pPr>
        <w:rPr>
          <w:rFonts w:ascii="Aptos" w:hAnsi="Aptos" w:cs="Tahoma"/>
        </w:rPr>
      </w:pPr>
      <w:r w:rsidRPr="001146F0">
        <w:rPr>
          <w:rFonts w:ascii="Aptos" w:hAnsi="Aptos" w:cs="Tahoma"/>
        </w:rPr>
        <w:br w:type="page"/>
      </w:r>
    </w:p>
    <w:p w14:paraId="5524755D" w14:textId="526D0CC4" w:rsidR="009536A1" w:rsidRPr="001146F0" w:rsidRDefault="009536A1" w:rsidP="009358AC">
      <w:pPr>
        <w:rPr>
          <w:rFonts w:ascii="Aptos" w:hAnsi="Aptos"/>
          <w:b/>
          <w:color w:val="000000"/>
        </w:rPr>
      </w:pPr>
    </w:p>
    <w:p w14:paraId="72B7417B" w14:textId="77777777" w:rsidR="009536A1" w:rsidRPr="001146F0" w:rsidRDefault="009536A1" w:rsidP="009536A1">
      <w:pPr>
        <w:pStyle w:val="Heading1"/>
        <w:ind w:left="-540"/>
        <w:rPr>
          <w:rFonts w:ascii="Aptos" w:hAnsi="Aptos"/>
          <w:b/>
          <w:color w:val="000000"/>
        </w:rPr>
      </w:pPr>
    </w:p>
    <w:p w14:paraId="7B57FD92" w14:textId="77777777" w:rsidR="009536A1" w:rsidRPr="001146F0" w:rsidRDefault="009536A1" w:rsidP="009536A1">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79A7CDD6" w14:textId="77777777" w:rsidR="009536A1" w:rsidRPr="001146F0" w:rsidRDefault="00E60527" w:rsidP="009536A1">
      <w:pPr>
        <w:rPr>
          <w:rFonts w:ascii="Aptos" w:hAnsi="Aptos"/>
        </w:rPr>
      </w:pPr>
      <w:r w:rsidRPr="001146F0">
        <w:rPr>
          <w:rFonts w:ascii="Aptos" w:hAnsi="Aptos" w:cs="Tahoma"/>
          <w:b/>
          <w:color w:val="000000"/>
          <w:sz w:val="28"/>
          <w:szCs w:val="20"/>
        </w:rPr>
        <w:t>STRAND</w:t>
      </w:r>
      <w:r w:rsidR="009536A1" w:rsidRPr="001146F0">
        <w:rPr>
          <w:rFonts w:ascii="Aptos" w:hAnsi="Aptos" w:cs="Tahoma"/>
          <w:b/>
          <w:color w:val="000000"/>
          <w:sz w:val="28"/>
          <w:szCs w:val="20"/>
        </w:rPr>
        <w:t xml:space="preserve">   </w:t>
      </w:r>
      <w:r w:rsidR="009536A1" w:rsidRPr="001146F0">
        <w:rPr>
          <w:rFonts w:ascii="Aptos" w:hAnsi="Aptos" w:cs="Tahoma"/>
          <w:iCs/>
          <w:color w:val="000000"/>
          <w:sz w:val="28"/>
          <w:szCs w:val="20"/>
        </w:rPr>
        <w:t xml:space="preserve">Reading – Informational Text </w:t>
      </w:r>
    </w:p>
    <w:p w14:paraId="35907810" w14:textId="77777777" w:rsidR="009536A1" w:rsidRPr="001146F0" w:rsidRDefault="009536A1" w:rsidP="009536A1">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9536A1" w:rsidRPr="001146F0" w14:paraId="7226F24D" w14:textId="77777777" w:rsidTr="00EA3BE1">
        <w:trPr>
          <w:cantSplit/>
        </w:trPr>
        <w:tc>
          <w:tcPr>
            <w:tcW w:w="10422" w:type="dxa"/>
            <w:gridSpan w:val="3"/>
            <w:tcBorders>
              <w:top w:val="single" w:sz="6" w:space="0" w:color="auto"/>
            </w:tcBorders>
            <w:shd w:val="clear" w:color="auto" w:fill="C0C0C0"/>
          </w:tcPr>
          <w:p w14:paraId="025AD841" w14:textId="77777777" w:rsidR="009536A1" w:rsidRPr="001146F0" w:rsidRDefault="009536A1" w:rsidP="009536A1">
            <w:pPr>
              <w:pStyle w:val="Heading8"/>
              <w:jc w:val="center"/>
              <w:rPr>
                <w:rFonts w:ascii="Aptos" w:hAnsi="Aptos"/>
                <w:sz w:val="36"/>
              </w:rPr>
            </w:pPr>
            <w:r w:rsidRPr="001146F0">
              <w:rPr>
                <w:rFonts w:ascii="Aptos" w:hAnsi="Aptos"/>
                <w:sz w:val="36"/>
              </w:rPr>
              <w:t>Grade 6</w:t>
            </w:r>
          </w:p>
        </w:tc>
      </w:tr>
      <w:tr w:rsidR="00013CA7" w:rsidRPr="001146F0" w14:paraId="421BC249" w14:textId="77777777" w:rsidTr="00EA3BE1">
        <w:trPr>
          <w:cantSplit/>
        </w:trPr>
        <w:tc>
          <w:tcPr>
            <w:tcW w:w="2880" w:type="dxa"/>
            <w:gridSpan w:val="2"/>
            <w:tcBorders>
              <w:bottom w:val="single" w:sz="6" w:space="0" w:color="auto"/>
              <w:right w:val="single" w:sz="6" w:space="0" w:color="auto"/>
            </w:tcBorders>
            <w:shd w:val="clear" w:color="auto" w:fill="808080"/>
          </w:tcPr>
          <w:p w14:paraId="5B2A791F" w14:textId="77777777" w:rsidR="00013CA7" w:rsidRPr="001146F0" w:rsidRDefault="00013CA7" w:rsidP="00013CA7">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0775827E" w14:textId="77777777" w:rsidR="00013CA7" w:rsidRPr="001146F0" w:rsidRDefault="00013CA7" w:rsidP="009536A1">
            <w:pPr>
              <w:rPr>
                <w:rFonts w:ascii="Aptos" w:hAnsi="Aptos"/>
                <w:sz w:val="28"/>
              </w:rPr>
            </w:pPr>
            <w:r w:rsidRPr="001146F0">
              <w:rPr>
                <w:rFonts w:ascii="Aptos" w:hAnsi="Aptos"/>
                <w:sz w:val="28"/>
              </w:rPr>
              <w:t>Standards as written</w:t>
            </w:r>
          </w:p>
        </w:tc>
      </w:tr>
      <w:tr w:rsidR="00DE758C" w:rsidRPr="001146F0" w14:paraId="56B9B71C" w14:textId="77777777" w:rsidTr="00EA3BE1">
        <w:trPr>
          <w:cantSplit/>
          <w:trHeight w:val="85"/>
        </w:trPr>
        <w:tc>
          <w:tcPr>
            <w:tcW w:w="1350" w:type="dxa"/>
            <w:vMerge w:val="restart"/>
            <w:tcBorders>
              <w:top w:val="single" w:sz="6" w:space="0" w:color="auto"/>
              <w:right w:val="single" w:sz="6" w:space="0" w:color="auto"/>
            </w:tcBorders>
          </w:tcPr>
          <w:p w14:paraId="3DF9524C" w14:textId="77777777" w:rsidR="00DE758C" w:rsidRPr="001146F0" w:rsidRDefault="00DE758C" w:rsidP="000C7605">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20D6F70B"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RI.6.1</w:t>
            </w:r>
          </w:p>
        </w:tc>
        <w:tc>
          <w:tcPr>
            <w:tcW w:w="7542" w:type="dxa"/>
            <w:tcBorders>
              <w:top w:val="single" w:sz="6" w:space="0" w:color="auto"/>
              <w:left w:val="single" w:sz="6" w:space="0" w:color="auto"/>
              <w:bottom w:val="single" w:sz="6" w:space="0" w:color="auto"/>
            </w:tcBorders>
            <w:vAlign w:val="bottom"/>
          </w:tcPr>
          <w:p w14:paraId="71D014C5" w14:textId="77777777" w:rsidR="00DE758C" w:rsidRPr="001146F0" w:rsidRDefault="00DE758C" w:rsidP="00DE758C">
            <w:pPr>
              <w:spacing w:before="120"/>
              <w:rPr>
                <w:rFonts w:ascii="Aptos" w:hAnsi="Aptos" w:cs="Tahoma"/>
                <w:sz w:val="20"/>
                <w:szCs w:val="20"/>
              </w:rPr>
            </w:pPr>
            <w:r w:rsidRPr="001146F0">
              <w:rPr>
                <w:rFonts w:ascii="Aptos" w:hAnsi="Aptos" w:cs="Tahoma"/>
                <w:sz w:val="20"/>
                <w:szCs w:val="20"/>
              </w:rPr>
              <w:t>Cite textual evidence to support analysis of what a text states explicitly as well as inferences drawn from the text, quoting or paraphrasing as appropriate. (See grade 6 Writing Standard 8 for more on quoting and paraphrasing.)</w:t>
            </w:r>
          </w:p>
        </w:tc>
      </w:tr>
      <w:tr w:rsidR="00DE758C" w:rsidRPr="001146F0" w14:paraId="5577710E" w14:textId="77777777" w:rsidTr="00EA3BE1">
        <w:trPr>
          <w:cantSplit/>
          <w:trHeight w:val="246"/>
        </w:trPr>
        <w:tc>
          <w:tcPr>
            <w:tcW w:w="1350" w:type="dxa"/>
            <w:vMerge/>
            <w:tcBorders>
              <w:right w:val="single" w:sz="6" w:space="0" w:color="auto"/>
            </w:tcBorders>
          </w:tcPr>
          <w:p w14:paraId="2DB29C97"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82E2A84"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RI.6.2</w:t>
            </w:r>
          </w:p>
        </w:tc>
        <w:tc>
          <w:tcPr>
            <w:tcW w:w="7542" w:type="dxa"/>
            <w:tcBorders>
              <w:top w:val="single" w:sz="6" w:space="0" w:color="auto"/>
              <w:left w:val="single" w:sz="6" w:space="0" w:color="auto"/>
              <w:bottom w:val="single" w:sz="6" w:space="0" w:color="auto"/>
            </w:tcBorders>
            <w:vAlign w:val="bottom"/>
          </w:tcPr>
          <w:p w14:paraId="5E21E5BD"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Determine a text’s central idea(s) and how particular details help convey the idea(s); provide a summary of a text distinct from personal opinions or judgments.</w:t>
            </w:r>
          </w:p>
        </w:tc>
      </w:tr>
      <w:tr w:rsidR="00DE758C" w:rsidRPr="001146F0" w14:paraId="1F61B782" w14:textId="77777777" w:rsidTr="00EA3BE1">
        <w:trPr>
          <w:cantSplit/>
          <w:trHeight w:val="138"/>
        </w:trPr>
        <w:tc>
          <w:tcPr>
            <w:tcW w:w="1350" w:type="dxa"/>
            <w:vMerge/>
            <w:tcBorders>
              <w:bottom w:val="single" w:sz="6" w:space="0" w:color="auto"/>
              <w:right w:val="single" w:sz="6" w:space="0" w:color="auto"/>
            </w:tcBorders>
          </w:tcPr>
          <w:p w14:paraId="6239076B"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0DE6BD6"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RI.6.3</w:t>
            </w:r>
          </w:p>
        </w:tc>
        <w:tc>
          <w:tcPr>
            <w:tcW w:w="7542" w:type="dxa"/>
            <w:tcBorders>
              <w:top w:val="single" w:sz="6" w:space="0" w:color="auto"/>
              <w:left w:val="single" w:sz="6" w:space="0" w:color="auto"/>
              <w:bottom w:val="single" w:sz="6" w:space="0" w:color="auto"/>
            </w:tcBorders>
            <w:vAlign w:val="bottom"/>
          </w:tcPr>
          <w:p w14:paraId="2FDBD406"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Analyze in detail how a key individual, event, or idea is introduced, illustrated, and elaborated in a text (e.g., through examples or anecdotes).</w:t>
            </w:r>
          </w:p>
        </w:tc>
      </w:tr>
      <w:tr w:rsidR="00DE758C" w:rsidRPr="001146F0" w14:paraId="3D36F229" w14:textId="77777777" w:rsidTr="00EA3BE1">
        <w:trPr>
          <w:cantSplit/>
          <w:trHeight w:val="85"/>
        </w:trPr>
        <w:tc>
          <w:tcPr>
            <w:tcW w:w="1350" w:type="dxa"/>
            <w:vMerge w:val="restart"/>
            <w:tcBorders>
              <w:top w:val="single" w:sz="6" w:space="0" w:color="auto"/>
              <w:right w:val="single" w:sz="6" w:space="0" w:color="auto"/>
            </w:tcBorders>
          </w:tcPr>
          <w:p w14:paraId="02C9BB17" w14:textId="77777777" w:rsidR="00DE758C" w:rsidRPr="001146F0" w:rsidRDefault="00DE758C" w:rsidP="000C7605">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101B1210"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RI.6.4</w:t>
            </w:r>
          </w:p>
        </w:tc>
        <w:tc>
          <w:tcPr>
            <w:tcW w:w="7542" w:type="dxa"/>
            <w:tcBorders>
              <w:top w:val="single" w:sz="6" w:space="0" w:color="auto"/>
              <w:left w:val="single" w:sz="6" w:space="0" w:color="auto"/>
              <w:bottom w:val="single" w:sz="6" w:space="0" w:color="auto"/>
            </w:tcBorders>
            <w:vAlign w:val="bottom"/>
          </w:tcPr>
          <w:p w14:paraId="7990A5D6"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Determine the meaning of words and phrases as they are used in a text, including figurative, connotative, and technical meanings; explain how word choice affects meaning and tone. (See grade 6 Language Standards 4–6 on applying knowledge of vocabulary to reading.)</w:t>
            </w:r>
          </w:p>
        </w:tc>
      </w:tr>
      <w:tr w:rsidR="00DE758C" w:rsidRPr="001146F0" w14:paraId="7A42B1A1" w14:textId="77777777" w:rsidTr="00EA3BE1">
        <w:trPr>
          <w:cantSplit/>
          <w:trHeight w:val="85"/>
        </w:trPr>
        <w:tc>
          <w:tcPr>
            <w:tcW w:w="1350" w:type="dxa"/>
            <w:vMerge/>
            <w:tcBorders>
              <w:right w:val="single" w:sz="6" w:space="0" w:color="auto"/>
            </w:tcBorders>
          </w:tcPr>
          <w:p w14:paraId="7FF4ECA0"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226BF3E"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RI.6.5</w:t>
            </w:r>
          </w:p>
        </w:tc>
        <w:tc>
          <w:tcPr>
            <w:tcW w:w="7542" w:type="dxa"/>
            <w:tcBorders>
              <w:top w:val="single" w:sz="6" w:space="0" w:color="auto"/>
              <w:left w:val="single" w:sz="6" w:space="0" w:color="auto"/>
              <w:bottom w:val="single" w:sz="6" w:space="0" w:color="auto"/>
            </w:tcBorders>
            <w:vAlign w:val="bottom"/>
          </w:tcPr>
          <w:p w14:paraId="538396F2"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Analyze how a particular sentence, paragraph, chapter, section, or text feature (e.g., heading) fits into the overall structure of a text and contributes to the development of the ideas.</w:t>
            </w:r>
          </w:p>
        </w:tc>
      </w:tr>
      <w:tr w:rsidR="00DE758C" w:rsidRPr="001146F0" w14:paraId="1A0579AA" w14:textId="77777777" w:rsidTr="00EA3BE1">
        <w:trPr>
          <w:cantSplit/>
          <w:trHeight w:val="85"/>
        </w:trPr>
        <w:tc>
          <w:tcPr>
            <w:tcW w:w="1350" w:type="dxa"/>
            <w:vMerge/>
            <w:tcBorders>
              <w:bottom w:val="single" w:sz="2" w:space="0" w:color="auto"/>
              <w:right w:val="single" w:sz="6" w:space="0" w:color="auto"/>
            </w:tcBorders>
          </w:tcPr>
          <w:p w14:paraId="6BA56705"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36E1CA2"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RI.6.6</w:t>
            </w:r>
          </w:p>
        </w:tc>
        <w:tc>
          <w:tcPr>
            <w:tcW w:w="7542" w:type="dxa"/>
            <w:tcBorders>
              <w:top w:val="single" w:sz="6" w:space="0" w:color="auto"/>
              <w:left w:val="single" w:sz="6" w:space="0" w:color="auto"/>
              <w:bottom w:val="single" w:sz="6" w:space="0" w:color="auto"/>
            </w:tcBorders>
            <w:vAlign w:val="bottom"/>
          </w:tcPr>
          <w:p w14:paraId="724D4964"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Determine an author’s point of view or purpose in a text and explain how it is conveyed in the text.</w:t>
            </w:r>
          </w:p>
        </w:tc>
      </w:tr>
      <w:tr w:rsidR="00DE758C" w:rsidRPr="001146F0" w14:paraId="19911165" w14:textId="77777777" w:rsidTr="00EA3BE1">
        <w:trPr>
          <w:cantSplit/>
          <w:trHeight w:val="85"/>
        </w:trPr>
        <w:tc>
          <w:tcPr>
            <w:tcW w:w="1350" w:type="dxa"/>
            <w:vMerge w:val="restart"/>
            <w:tcBorders>
              <w:top w:val="single" w:sz="2" w:space="0" w:color="auto"/>
              <w:right w:val="single" w:sz="6" w:space="0" w:color="auto"/>
            </w:tcBorders>
          </w:tcPr>
          <w:p w14:paraId="5F193DCE" w14:textId="77777777" w:rsidR="00DE758C" w:rsidRPr="001146F0" w:rsidRDefault="00DE758C" w:rsidP="000C7605">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6664F9E0"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RI.6.7</w:t>
            </w:r>
          </w:p>
        </w:tc>
        <w:tc>
          <w:tcPr>
            <w:tcW w:w="7542" w:type="dxa"/>
            <w:tcBorders>
              <w:top w:val="single" w:sz="6" w:space="0" w:color="auto"/>
              <w:left w:val="single" w:sz="6" w:space="0" w:color="auto"/>
              <w:bottom w:val="single" w:sz="6" w:space="0" w:color="auto"/>
            </w:tcBorders>
            <w:vAlign w:val="bottom"/>
          </w:tcPr>
          <w:p w14:paraId="4AD2F1BF"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Integrate information presented in different media or formats (e.g., in charts, graphs, photographs, videos, maps) as well as in words to develop a coherent understanding of a topic or issue.</w:t>
            </w:r>
          </w:p>
        </w:tc>
      </w:tr>
      <w:tr w:rsidR="00DE758C" w:rsidRPr="001146F0" w14:paraId="091ED3DA" w14:textId="77777777" w:rsidTr="00EA3BE1">
        <w:trPr>
          <w:cantSplit/>
          <w:trHeight w:val="85"/>
        </w:trPr>
        <w:tc>
          <w:tcPr>
            <w:tcW w:w="1350" w:type="dxa"/>
            <w:vMerge/>
            <w:tcBorders>
              <w:right w:val="single" w:sz="6" w:space="0" w:color="auto"/>
            </w:tcBorders>
          </w:tcPr>
          <w:p w14:paraId="6D54FD78"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08CE41E"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RI.6.8</w:t>
            </w:r>
          </w:p>
        </w:tc>
        <w:tc>
          <w:tcPr>
            <w:tcW w:w="7542" w:type="dxa"/>
            <w:tcBorders>
              <w:top w:val="single" w:sz="6" w:space="0" w:color="auto"/>
              <w:left w:val="single" w:sz="6" w:space="0" w:color="auto"/>
              <w:bottom w:val="single" w:sz="6" w:space="0" w:color="auto"/>
            </w:tcBorders>
            <w:vAlign w:val="bottom"/>
          </w:tcPr>
          <w:p w14:paraId="68185918"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Trace and evaluate the argument and specific claims in a text, distinguishing claims that are supported by reasons and evidence from claims that are not.</w:t>
            </w:r>
          </w:p>
        </w:tc>
      </w:tr>
      <w:tr w:rsidR="00DE758C" w:rsidRPr="001146F0" w14:paraId="552C9BD4" w14:textId="77777777" w:rsidTr="00EA3BE1">
        <w:trPr>
          <w:cantSplit/>
          <w:trHeight w:val="85"/>
        </w:trPr>
        <w:tc>
          <w:tcPr>
            <w:tcW w:w="1350" w:type="dxa"/>
            <w:vMerge/>
            <w:tcBorders>
              <w:bottom w:val="single" w:sz="6" w:space="0" w:color="auto"/>
              <w:right w:val="single" w:sz="6" w:space="0" w:color="auto"/>
            </w:tcBorders>
          </w:tcPr>
          <w:p w14:paraId="7EB1F568"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C20A539"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RI.6.9</w:t>
            </w:r>
          </w:p>
        </w:tc>
        <w:tc>
          <w:tcPr>
            <w:tcW w:w="7542" w:type="dxa"/>
            <w:tcBorders>
              <w:top w:val="single" w:sz="6" w:space="0" w:color="auto"/>
              <w:left w:val="single" w:sz="6" w:space="0" w:color="auto"/>
              <w:bottom w:val="single" w:sz="6" w:space="0" w:color="auto"/>
            </w:tcBorders>
            <w:vAlign w:val="bottom"/>
          </w:tcPr>
          <w:p w14:paraId="5B6F3AB8"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Compare and contrast one author’s presentation of events with that of another (e.g., a memoir written by and a biography on the same person).</w:t>
            </w:r>
          </w:p>
        </w:tc>
      </w:tr>
      <w:tr w:rsidR="009536A1" w:rsidRPr="001146F0" w14:paraId="3867671C" w14:textId="77777777" w:rsidTr="00EA3BE1">
        <w:trPr>
          <w:cantSplit/>
          <w:trHeight w:val="85"/>
        </w:trPr>
        <w:tc>
          <w:tcPr>
            <w:tcW w:w="1350" w:type="dxa"/>
            <w:tcBorders>
              <w:top w:val="single" w:sz="6" w:space="0" w:color="auto"/>
              <w:bottom w:val="single" w:sz="2" w:space="0" w:color="auto"/>
              <w:right w:val="single" w:sz="6" w:space="0" w:color="auto"/>
            </w:tcBorders>
          </w:tcPr>
          <w:p w14:paraId="2B62FEF1" w14:textId="77777777" w:rsidR="009536A1" w:rsidRPr="001146F0" w:rsidRDefault="009536A1" w:rsidP="000C7605">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0FDB1EBF"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RI.6.</w:t>
            </w:r>
            <w:r w:rsidR="009536A1"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64374BE4" w14:textId="77777777" w:rsidR="009536A1" w:rsidRPr="001146F0" w:rsidRDefault="00DE758C" w:rsidP="00DE758C">
            <w:pPr>
              <w:spacing w:before="120"/>
              <w:rPr>
                <w:rFonts w:ascii="Aptos" w:hAnsi="Aptos" w:cs="Tahoma"/>
                <w:sz w:val="20"/>
                <w:szCs w:val="20"/>
              </w:rPr>
            </w:pPr>
            <w:r w:rsidRPr="001146F0">
              <w:rPr>
                <w:rFonts w:ascii="Aptos" w:hAnsi="Aptos" w:cs="Tahoma"/>
                <w:sz w:val="20"/>
                <w:szCs w:val="20"/>
              </w:rPr>
              <w:t>Independently and proficiently read and comprehend literary nonfiction representing a variety of genres, cultures, and perspectives and exhibiting complexity appropriate for at least grade 6. (See more on qualitative and quantitative dimensions of text complexity.)</w:t>
            </w:r>
          </w:p>
        </w:tc>
      </w:tr>
    </w:tbl>
    <w:p w14:paraId="71EB6B9E" w14:textId="77777777" w:rsidR="009536A1" w:rsidRPr="001146F0" w:rsidRDefault="009536A1" w:rsidP="009536A1">
      <w:pPr>
        <w:rPr>
          <w:rFonts w:ascii="Aptos" w:hAnsi="Aptos"/>
        </w:rPr>
      </w:pPr>
    </w:p>
    <w:p w14:paraId="6F8C936B" w14:textId="77777777" w:rsidR="009536A1" w:rsidRPr="001146F0" w:rsidRDefault="009536A1" w:rsidP="009536A1">
      <w:pPr>
        <w:rPr>
          <w:rFonts w:ascii="Aptos" w:hAnsi="Aptos" w:cs="Tahoma"/>
        </w:rPr>
      </w:pPr>
      <w:r w:rsidRPr="001146F0">
        <w:rPr>
          <w:rFonts w:ascii="Aptos" w:hAnsi="Aptos" w:cs="Tahoma"/>
        </w:rPr>
        <w:br w:type="page"/>
      </w:r>
    </w:p>
    <w:p w14:paraId="7F0055FF" w14:textId="6DAE5DA3" w:rsidR="009536A1" w:rsidRPr="001146F0" w:rsidRDefault="009536A1" w:rsidP="009536A1">
      <w:pPr>
        <w:pStyle w:val="Heading1"/>
        <w:ind w:left="-540"/>
        <w:rPr>
          <w:rFonts w:ascii="Aptos" w:hAnsi="Aptos"/>
          <w:b/>
          <w:color w:val="000000"/>
        </w:rPr>
      </w:pPr>
    </w:p>
    <w:p w14:paraId="4AF007A7" w14:textId="77777777" w:rsidR="009536A1" w:rsidRPr="001146F0" w:rsidRDefault="009536A1" w:rsidP="009536A1">
      <w:pPr>
        <w:pStyle w:val="Heading1"/>
        <w:ind w:left="-540"/>
        <w:rPr>
          <w:rFonts w:ascii="Aptos" w:hAnsi="Aptos"/>
          <w:b/>
          <w:color w:val="000000"/>
        </w:rPr>
      </w:pPr>
    </w:p>
    <w:p w14:paraId="756280C9" w14:textId="77777777" w:rsidR="009536A1" w:rsidRPr="001146F0" w:rsidRDefault="009536A1" w:rsidP="009536A1">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EF3872B" w14:textId="77777777" w:rsidR="009536A1" w:rsidRPr="001146F0" w:rsidRDefault="00E60527" w:rsidP="009536A1">
      <w:pPr>
        <w:rPr>
          <w:rFonts w:ascii="Aptos" w:hAnsi="Aptos"/>
        </w:rPr>
      </w:pPr>
      <w:r w:rsidRPr="001146F0">
        <w:rPr>
          <w:rFonts w:ascii="Aptos" w:hAnsi="Aptos" w:cs="Tahoma"/>
          <w:b/>
          <w:color w:val="000000"/>
          <w:sz w:val="28"/>
          <w:szCs w:val="20"/>
        </w:rPr>
        <w:t>STRAND</w:t>
      </w:r>
      <w:r w:rsidR="009536A1" w:rsidRPr="001146F0">
        <w:rPr>
          <w:rFonts w:ascii="Aptos" w:hAnsi="Aptos" w:cs="Tahoma"/>
          <w:b/>
          <w:color w:val="000000"/>
          <w:sz w:val="28"/>
          <w:szCs w:val="20"/>
        </w:rPr>
        <w:t xml:space="preserve">   </w:t>
      </w:r>
      <w:r w:rsidR="009536A1" w:rsidRPr="001146F0">
        <w:rPr>
          <w:rFonts w:ascii="Aptos" w:hAnsi="Aptos" w:cs="Tahoma"/>
          <w:iCs/>
          <w:color w:val="000000"/>
          <w:sz w:val="28"/>
          <w:szCs w:val="20"/>
        </w:rPr>
        <w:t xml:space="preserve">Reading – Informational Text </w:t>
      </w:r>
    </w:p>
    <w:p w14:paraId="3F95690B" w14:textId="77777777" w:rsidR="009536A1" w:rsidRPr="001146F0" w:rsidRDefault="009536A1" w:rsidP="009536A1">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9536A1" w:rsidRPr="001146F0" w14:paraId="272B2269" w14:textId="77777777" w:rsidTr="00EA3BE1">
        <w:trPr>
          <w:cantSplit/>
        </w:trPr>
        <w:tc>
          <w:tcPr>
            <w:tcW w:w="10422" w:type="dxa"/>
            <w:gridSpan w:val="3"/>
            <w:tcBorders>
              <w:top w:val="single" w:sz="6" w:space="0" w:color="auto"/>
            </w:tcBorders>
            <w:shd w:val="clear" w:color="auto" w:fill="C0C0C0"/>
          </w:tcPr>
          <w:p w14:paraId="61EB9E77" w14:textId="77777777" w:rsidR="009536A1" w:rsidRPr="001146F0" w:rsidRDefault="009536A1" w:rsidP="009536A1">
            <w:pPr>
              <w:pStyle w:val="Heading8"/>
              <w:jc w:val="center"/>
              <w:rPr>
                <w:rFonts w:ascii="Aptos" w:hAnsi="Aptos"/>
                <w:sz w:val="36"/>
              </w:rPr>
            </w:pPr>
            <w:r w:rsidRPr="001146F0">
              <w:rPr>
                <w:rFonts w:ascii="Aptos" w:hAnsi="Aptos"/>
                <w:sz w:val="36"/>
              </w:rPr>
              <w:t>Grade 7</w:t>
            </w:r>
          </w:p>
        </w:tc>
      </w:tr>
      <w:tr w:rsidR="00013CA7" w:rsidRPr="001146F0" w14:paraId="4360790B" w14:textId="77777777" w:rsidTr="00EA3BE1">
        <w:trPr>
          <w:cantSplit/>
        </w:trPr>
        <w:tc>
          <w:tcPr>
            <w:tcW w:w="2880" w:type="dxa"/>
            <w:gridSpan w:val="2"/>
            <w:tcBorders>
              <w:bottom w:val="single" w:sz="6" w:space="0" w:color="auto"/>
              <w:right w:val="single" w:sz="6" w:space="0" w:color="auto"/>
            </w:tcBorders>
            <w:shd w:val="clear" w:color="auto" w:fill="808080"/>
          </w:tcPr>
          <w:p w14:paraId="3CD3CE31" w14:textId="77777777" w:rsidR="00013CA7" w:rsidRPr="001146F0" w:rsidRDefault="00013CA7" w:rsidP="00013CA7">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249A028C" w14:textId="77777777" w:rsidR="00013CA7" w:rsidRPr="001146F0" w:rsidRDefault="00013CA7" w:rsidP="009536A1">
            <w:pPr>
              <w:rPr>
                <w:rFonts w:ascii="Aptos" w:hAnsi="Aptos"/>
                <w:sz w:val="28"/>
              </w:rPr>
            </w:pPr>
            <w:r w:rsidRPr="001146F0">
              <w:rPr>
                <w:rFonts w:ascii="Aptos" w:hAnsi="Aptos"/>
                <w:sz w:val="28"/>
              </w:rPr>
              <w:t>Standards as written</w:t>
            </w:r>
          </w:p>
        </w:tc>
      </w:tr>
      <w:tr w:rsidR="00DE758C" w:rsidRPr="001146F0" w14:paraId="77DFB244" w14:textId="77777777" w:rsidTr="00EA3BE1">
        <w:trPr>
          <w:cantSplit/>
          <w:trHeight w:val="85"/>
        </w:trPr>
        <w:tc>
          <w:tcPr>
            <w:tcW w:w="1350" w:type="dxa"/>
            <w:vMerge w:val="restart"/>
            <w:tcBorders>
              <w:top w:val="single" w:sz="6" w:space="0" w:color="auto"/>
              <w:right w:val="single" w:sz="6" w:space="0" w:color="auto"/>
            </w:tcBorders>
          </w:tcPr>
          <w:p w14:paraId="67108013" w14:textId="77777777" w:rsidR="00DE758C" w:rsidRPr="001146F0" w:rsidRDefault="00DE758C" w:rsidP="000C7605">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7F0E3403"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RI.7.1</w:t>
            </w:r>
          </w:p>
        </w:tc>
        <w:tc>
          <w:tcPr>
            <w:tcW w:w="7542" w:type="dxa"/>
            <w:tcBorders>
              <w:top w:val="single" w:sz="6" w:space="0" w:color="auto"/>
              <w:left w:val="single" w:sz="6" w:space="0" w:color="auto"/>
              <w:bottom w:val="single" w:sz="6" w:space="0" w:color="auto"/>
            </w:tcBorders>
            <w:vAlign w:val="bottom"/>
          </w:tcPr>
          <w:p w14:paraId="5EEE527F"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Cite several pieces of textual evidence to support analysis of what a text states explicitly as well as inferences drawn from the text, quoting or paraphrasing as appropriate. (See grade 7 Writing Standard 8 for more on quoting and paraphrasing.)</w:t>
            </w:r>
          </w:p>
        </w:tc>
      </w:tr>
      <w:tr w:rsidR="00DE758C" w:rsidRPr="001146F0" w14:paraId="71B4CAB9" w14:textId="77777777" w:rsidTr="00EA3BE1">
        <w:trPr>
          <w:cantSplit/>
          <w:trHeight w:val="246"/>
        </w:trPr>
        <w:tc>
          <w:tcPr>
            <w:tcW w:w="1350" w:type="dxa"/>
            <w:vMerge/>
            <w:tcBorders>
              <w:right w:val="single" w:sz="6" w:space="0" w:color="auto"/>
            </w:tcBorders>
          </w:tcPr>
          <w:p w14:paraId="5BC6DCA1"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70AE520"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RI.7.2</w:t>
            </w:r>
          </w:p>
        </w:tc>
        <w:tc>
          <w:tcPr>
            <w:tcW w:w="7542" w:type="dxa"/>
            <w:tcBorders>
              <w:top w:val="single" w:sz="6" w:space="0" w:color="auto"/>
              <w:left w:val="single" w:sz="6" w:space="0" w:color="auto"/>
              <w:bottom w:val="single" w:sz="6" w:space="0" w:color="auto"/>
            </w:tcBorders>
            <w:vAlign w:val="bottom"/>
          </w:tcPr>
          <w:p w14:paraId="7804F841"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Determine a text’s central idea(s) and analyze its/their development over the course of the text; provide an objective summary of a text.</w:t>
            </w:r>
          </w:p>
        </w:tc>
      </w:tr>
      <w:tr w:rsidR="00DE758C" w:rsidRPr="001146F0" w14:paraId="0E342CF6" w14:textId="77777777" w:rsidTr="00EA3BE1">
        <w:trPr>
          <w:cantSplit/>
          <w:trHeight w:val="138"/>
        </w:trPr>
        <w:tc>
          <w:tcPr>
            <w:tcW w:w="1350" w:type="dxa"/>
            <w:vMerge/>
            <w:tcBorders>
              <w:bottom w:val="single" w:sz="6" w:space="0" w:color="auto"/>
              <w:right w:val="single" w:sz="6" w:space="0" w:color="auto"/>
            </w:tcBorders>
          </w:tcPr>
          <w:p w14:paraId="3FD217D0"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9E86319"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RI.7.3</w:t>
            </w:r>
          </w:p>
        </w:tc>
        <w:tc>
          <w:tcPr>
            <w:tcW w:w="7542" w:type="dxa"/>
            <w:tcBorders>
              <w:top w:val="single" w:sz="6" w:space="0" w:color="auto"/>
              <w:left w:val="single" w:sz="6" w:space="0" w:color="auto"/>
              <w:bottom w:val="single" w:sz="6" w:space="0" w:color="auto"/>
            </w:tcBorders>
            <w:vAlign w:val="bottom"/>
          </w:tcPr>
          <w:p w14:paraId="632E9C6F"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Analyze the interactions between individuals, events, and ideas in a text (e.g., how ideas influence individuals or events, or how individuals influence ideas or events).</w:t>
            </w:r>
          </w:p>
        </w:tc>
      </w:tr>
      <w:tr w:rsidR="009536A1" w:rsidRPr="001146F0" w14:paraId="64B32E32" w14:textId="77777777" w:rsidTr="00EA3BE1">
        <w:trPr>
          <w:cantSplit/>
          <w:trHeight w:val="85"/>
        </w:trPr>
        <w:tc>
          <w:tcPr>
            <w:tcW w:w="1350" w:type="dxa"/>
            <w:vMerge w:val="restart"/>
            <w:tcBorders>
              <w:top w:val="single" w:sz="6" w:space="0" w:color="auto"/>
              <w:right w:val="single" w:sz="6" w:space="0" w:color="auto"/>
            </w:tcBorders>
          </w:tcPr>
          <w:p w14:paraId="02AD9CA8" w14:textId="77777777" w:rsidR="009536A1" w:rsidRPr="001146F0" w:rsidRDefault="009536A1" w:rsidP="000C7605">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595F90DA"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RI.7.</w:t>
            </w:r>
            <w:r w:rsidR="009536A1" w:rsidRPr="001146F0">
              <w:rPr>
                <w:rFonts w:ascii="Aptos" w:hAnsi="Aptos"/>
                <w:b/>
                <w:bCs/>
                <w:sz w:val="20"/>
                <w:szCs w:val="20"/>
              </w:rPr>
              <w:t>4</w:t>
            </w:r>
          </w:p>
        </w:tc>
        <w:tc>
          <w:tcPr>
            <w:tcW w:w="7542" w:type="dxa"/>
            <w:tcBorders>
              <w:top w:val="single" w:sz="6" w:space="0" w:color="auto"/>
              <w:left w:val="single" w:sz="6" w:space="0" w:color="auto"/>
              <w:bottom w:val="single" w:sz="6" w:space="0" w:color="auto"/>
            </w:tcBorders>
          </w:tcPr>
          <w:p w14:paraId="4244E166" w14:textId="77777777" w:rsidR="00DE758C" w:rsidRPr="001146F0" w:rsidRDefault="00DE758C" w:rsidP="00DE758C">
            <w:pPr>
              <w:spacing w:before="120"/>
              <w:rPr>
                <w:rFonts w:ascii="Aptos" w:hAnsi="Aptos" w:cs="Tahoma"/>
                <w:sz w:val="20"/>
                <w:szCs w:val="20"/>
              </w:rPr>
            </w:pPr>
            <w:r w:rsidRPr="001146F0">
              <w:rPr>
                <w:rFonts w:ascii="Aptos" w:hAnsi="Aptos" w:cs="Tahoma"/>
                <w:sz w:val="20"/>
                <w:szCs w:val="20"/>
              </w:rPr>
              <w:t>Determine the meaning of words and phrases as they are used in a text, including figurative, connotative, and technical meanings; analyze the impact of a specific word choice on meaning and tone. (See grade 7 Language Standards 4–6 on applying knowledge of vocabulary to reading.)</w:t>
            </w:r>
          </w:p>
          <w:p w14:paraId="6787ED9A" w14:textId="77777777" w:rsidR="009536A1" w:rsidRPr="001146F0" w:rsidRDefault="00DE758C" w:rsidP="00DE758C">
            <w:pPr>
              <w:spacing w:before="120"/>
              <w:rPr>
                <w:rFonts w:ascii="Aptos" w:hAnsi="Aptos" w:cs="Tahoma"/>
                <w:i/>
                <w:sz w:val="20"/>
                <w:szCs w:val="20"/>
              </w:rPr>
            </w:pPr>
            <w:r w:rsidRPr="001146F0">
              <w:rPr>
                <w:rFonts w:ascii="Aptos" w:hAnsi="Aptos" w:cs="Tahoma"/>
                <w:i/>
                <w:sz w:val="20"/>
                <w:szCs w:val="20"/>
              </w:rPr>
              <w:t xml:space="preserve">For example, students read David Macaulay’s Cathedral: The Story of its Construction and analyze how he uses words and images to depict the complex process of architectural design and the sequence of construction in the medieval period. In order to develop a thesis about the characteristics of Macaulay’s style as a writer/illustrator, they examine a collection of his books and write an essay about his style as a writer of literary nonfiction. (RI.7.1, RI.7.4, W.7.2, W.7.9)  </w:t>
            </w:r>
          </w:p>
        </w:tc>
      </w:tr>
      <w:tr w:rsidR="00DE758C" w:rsidRPr="001146F0" w14:paraId="12523BE4" w14:textId="77777777" w:rsidTr="00EA3BE1">
        <w:trPr>
          <w:cantSplit/>
          <w:trHeight w:val="85"/>
        </w:trPr>
        <w:tc>
          <w:tcPr>
            <w:tcW w:w="1350" w:type="dxa"/>
            <w:vMerge/>
            <w:tcBorders>
              <w:right w:val="single" w:sz="6" w:space="0" w:color="auto"/>
            </w:tcBorders>
          </w:tcPr>
          <w:p w14:paraId="49001AAA"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40BD82E"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RI.7.5</w:t>
            </w:r>
          </w:p>
        </w:tc>
        <w:tc>
          <w:tcPr>
            <w:tcW w:w="7542" w:type="dxa"/>
            <w:tcBorders>
              <w:top w:val="single" w:sz="6" w:space="0" w:color="auto"/>
              <w:left w:val="single" w:sz="6" w:space="0" w:color="auto"/>
              <w:bottom w:val="single" w:sz="6" w:space="0" w:color="auto"/>
            </w:tcBorders>
            <w:vAlign w:val="bottom"/>
          </w:tcPr>
          <w:p w14:paraId="7571302E"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Analyze the structure an author uses to organize a text, including how the major sections and text features (e.g., headings) contribute to the whole and to the development of the ideas.</w:t>
            </w:r>
          </w:p>
        </w:tc>
      </w:tr>
      <w:tr w:rsidR="00DE758C" w:rsidRPr="001146F0" w14:paraId="15691AB3" w14:textId="77777777" w:rsidTr="00EA3BE1">
        <w:trPr>
          <w:cantSplit/>
          <w:trHeight w:val="85"/>
        </w:trPr>
        <w:tc>
          <w:tcPr>
            <w:tcW w:w="1350" w:type="dxa"/>
            <w:vMerge/>
            <w:tcBorders>
              <w:bottom w:val="single" w:sz="2" w:space="0" w:color="auto"/>
              <w:right w:val="single" w:sz="6" w:space="0" w:color="auto"/>
            </w:tcBorders>
          </w:tcPr>
          <w:p w14:paraId="77D051F2"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DE4B2FE"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RI.7.6</w:t>
            </w:r>
          </w:p>
        </w:tc>
        <w:tc>
          <w:tcPr>
            <w:tcW w:w="7542" w:type="dxa"/>
            <w:tcBorders>
              <w:top w:val="single" w:sz="6" w:space="0" w:color="auto"/>
              <w:left w:val="single" w:sz="6" w:space="0" w:color="auto"/>
              <w:bottom w:val="single" w:sz="6" w:space="0" w:color="auto"/>
            </w:tcBorders>
            <w:vAlign w:val="bottom"/>
          </w:tcPr>
          <w:p w14:paraId="19B37A57"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Determine an author’s point of view or purpose in a text and analyze how the author distinguishes his or her position from that of others.</w:t>
            </w:r>
          </w:p>
        </w:tc>
      </w:tr>
      <w:tr w:rsidR="00DE758C" w:rsidRPr="001146F0" w14:paraId="48AD7809" w14:textId="77777777" w:rsidTr="00EA3BE1">
        <w:trPr>
          <w:cantSplit/>
          <w:trHeight w:val="85"/>
        </w:trPr>
        <w:tc>
          <w:tcPr>
            <w:tcW w:w="1350" w:type="dxa"/>
            <w:vMerge w:val="restart"/>
            <w:tcBorders>
              <w:top w:val="single" w:sz="2" w:space="0" w:color="auto"/>
              <w:right w:val="single" w:sz="6" w:space="0" w:color="auto"/>
            </w:tcBorders>
          </w:tcPr>
          <w:p w14:paraId="7C31F640" w14:textId="77777777" w:rsidR="00DE758C" w:rsidRPr="001146F0" w:rsidRDefault="00DE758C" w:rsidP="000C7605">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23C1026B"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RI.7.7</w:t>
            </w:r>
          </w:p>
        </w:tc>
        <w:tc>
          <w:tcPr>
            <w:tcW w:w="7542" w:type="dxa"/>
            <w:tcBorders>
              <w:top w:val="single" w:sz="6" w:space="0" w:color="auto"/>
              <w:left w:val="single" w:sz="6" w:space="0" w:color="auto"/>
              <w:bottom w:val="single" w:sz="6" w:space="0" w:color="auto"/>
            </w:tcBorders>
            <w:vAlign w:val="bottom"/>
          </w:tcPr>
          <w:p w14:paraId="3E867E71"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Compare and contrast a written text to an audio, video, or multimedia version, analyzing each medium’s portrayal of the subject (e.g., how the delivery of a speech affects the impact of the words).</w:t>
            </w:r>
          </w:p>
        </w:tc>
      </w:tr>
      <w:tr w:rsidR="00DE758C" w:rsidRPr="001146F0" w14:paraId="13631B4C" w14:textId="77777777" w:rsidTr="00EA3BE1">
        <w:trPr>
          <w:cantSplit/>
          <w:trHeight w:val="85"/>
        </w:trPr>
        <w:tc>
          <w:tcPr>
            <w:tcW w:w="1350" w:type="dxa"/>
            <w:vMerge/>
            <w:tcBorders>
              <w:right w:val="single" w:sz="6" w:space="0" w:color="auto"/>
            </w:tcBorders>
          </w:tcPr>
          <w:p w14:paraId="41E2D9F2"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6CFE93D"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RI.7.8</w:t>
            </w:r>
          </w:p>
        </w:tc>
        <w:tc>
          <w:tcPr>
            <w:tcW w:w="7542" w:type="dxa"/>
            <w:tcBorders>
              <w:top w:val="single" w:sz="6" w:space="0" w:color="auto"/>
              <w:left w:val="single" w:sz="6" w:space="0" w:color="auto"/>
              <w:bottom w:val="single" w:sz="6" w:space="0" w:color="auto"/>
            </w:tcBorders>
            <w:vAlign w:val="bottom"/>
          </w:tcPr>
          <w:p w14:paraId="61339835"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Trace and evaluate the argument and specific claims in a text, assessing whether the reasoning is sound and the evidence is relevant and sufficient to support the claims.</w:t>
            </w:r>
          </w:p>
        </w:tc>
      </w:tr>
      <w:tr w:rsidR="00DE758C" w:rsidRPr="001146F0" w14:paraId="5658397A" w14:textId="77777777" w:rsidTr="00EA3BE1">
        <w:trPr>
          <w:cantSplit/>
          <w:trHeight w:val="85"/>
        </w:trPr>
        <w:tc>
          <w:tcPr>
            <w:tcW w:w="1350" w:type="dxa"/>
            <w:vMerge/>
            <w:tcBorders>
              <w:bottom w:val="single" w:sz="6" w:space="0" w:color="auto"/>
              <w:right w:val="single" w:sz="6" w:space="0" w:color="auto"/>
            </w:tcBorders>
          </w:tcPr>
          <w:p w14:paraId="5C1AF79E" w14:textId="77777777" w:rsidR="00DE758C" w:rsidRPr="001146F0" w:rsidRDefault="00DE758C"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19A4D68"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RI.7.9</w:t>
            </w:r>
          </w:p>
        </w:tc>
        <w:tc>
          <w:tcPr>
            <w:tcW w:w="7542" w:type="dxa"/>
            <w:tcBorders>
              <w:top w:val="single" w:sz="6" w:space="0" w:color="auto"/>
              <w:left w:val="single" w:sz="6" w:space="0" w:color="auto"/>
              <w:bottom w:val="single" w:sz="6" w:space="0" w:color="auto"/>
            </w:tcBorders>
            <w:vAlign w:val="bottom"/>
          </w:tcPr>
          <w:p w14:paraId="67983C8F" w14:textId="77777777" w:rsidR="00DE758C" w:rsidRPr="001146F0" w:rsidRDefault="00DE758C" w:rsidP="00DE758C">
            <w:pPr>
              <w:spacing w:before="120"/>
              <w:rPr>
                <w:rFonts w:ascii="Aptos" w:hAnsi="Aptos" w:cs="Tahoma"/>
                <w:color w:val="000000"/>
                <w:sz w:val="20"/>
                <w:szCs w:val="20"/>
              </w:rPr>
            </w:pPr>
            <w:r w:rsidRPr="001146F0">
              <w:rPr>
                <w:rFonts w:ascii="Aptos" w:hAnsi="Aptos" w:cs="Tahoma"/>
                <w:color w:val="000000"/>
                <w:sz w:val="20"/>
                <w:szCs w:val="20"/>
              </w:rPr>
              <w:t>Analyze how two or more authors writing about the same topic shape their presentations of key information by emphasizing different evidence or advancing different interpretations of facts.</w:t>
            </w:r>
          </w:p>
        </w:tc>
      </w:tr>
      <w:tr w:rsidR="009536A1" w:rsidRPr="001146F0" w14:paraId="6279E737" w14:textId="77777777" w:rsidTr="00EA3BE1">
        <w:trPr>
          <w:cantSplit/>
          <w:trHeight w:val="85"/>
        </w:trPr>
        <w:tc>
          <w:tcPr>
            <w:tcW w:w="1350" w:type="dxa"/>
            <w:tcBorders>
              <w:top w:val="single" w:sz="6" w:space="0" w:color="auto"/>
              <w:bottom w:val="single" w:sz="2" w:space="0" w:color="auto"/>
              <w:right w:val="single" w:sz="6" w:space="0" w:color="auto"/>
            </w:tcBorders>
          </w:tcPr>
          <w:p w14:paraId="11A1DD02" w14:textId="77777777" w:rsidR="009536A1" w:rsidRPr="001146F0" w:rsidRDefault="009536A1" w:rsidP="000C7605">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09A8477C"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RI.7.</w:t>
            </w:r>
            <w:r w:rsidR="009536A1"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17CB048A" w14:textId="77777777" w:rsidR="009536A1" w:rsidRPr="001146F0" w:rsidRDefault="00DE758C" w:rsidP="00DE758C">
            <w:pPr>
              <w:spacing w:before="120"/>
              <w:rPr>
                <w:rFonts w:ascii="Aptos" w:hAnsi="Aptos" w:cs="Tahoma"/>
                <w:sz w:val="20"/>
                <w:szCs w:val="20"/>
              </w:rPr>
            </w:pPr>
            <w:r w:rsidRPr="001146F0">
              <w:rPr>
                <w:rFonts w:ascii="Aptos" w:hAnsi="Aptos" w:cs="Tahoma"/>
                <w:sz w:val="20"/>
                <w:szCs w:val="20"/>
              </w:rPr>
              <w:t>Independently and proficiently read and comprehend literary nonfiction representing a variety of genres, cultures, and perspectives and exhibiting complexity appropriate for at least grade 7. (See more on qualitative and quantitative dimensions of text complexity.)</w:t>
            </w:r>
          </w:p>
        </w:tc>
      </w:tr>
    </w:tbl>
    <w:p w14:paraId="79A814F3" w14:textId="77777777" w:rsidR="009536A1" w:rsidRPr="001146F0" w:rsidRDefault="009536A1" w:rsidP="009536A1">
      <w:pPr>
        <w:rPr>
          <w:rFonts w:ascii="Aptos" w:hAnsi="Aptos"/>
        </w:rPr>
      </w:pPr>
    </w:p>
    <w:p w14:paraId="4038A4AA" w14:textId="77777777" w:rsidR="009536A1" w:rsidRPr="001146F0" w:rsidRDefault="009536A1" w:rsidP="009536A1">
      <w:pPr>
        <w:rPr>
          <w:rFonts w:ascii="Aptos" w:hAnsi="Aptos" w:cs="Tahoma"/>
        </w:rPr>
      </w:pPr>
      <w:r w:rsidRPr="001146F0">
        <w:rPr>
          <w:rFonts w:ascii="Aptos" w:hAnsi="Aptos" w:cs="Tahoma"/>
        </w:rPr>
        <w:br w:type="page"/>
      </w:r>
    </w:p>
    <w:p w14:paraId="5811E74C" w14:textId="554B24A8" w:rsidR="009536A1" w:rsidRPr="001146F0" w:rsidRDefault="009536A1" w:rsidP="009536A1">
      <w:pPr>
        <w:pStyle w:val="Heading1"/>
        <w:ind w:left="-540"/>
        <w:rPr>
          <w:rFonts w:ascii="Aptos" w:hAnsi="Aptos"/>
          <w:b/>
          <w:color w:val="000000"/>
        </w:rPr>
      </w:pPr>
    </w:p>
    <w:p w14:paraId="42ECB171" w14:textId="77777777" w:rsidR="009536A1" w:rsidRPr="001146F0" w:rsidRDefault="009536A1" w:rsidP="009536A1">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0D6008C8" w14:textId="77777777" w:rsidR="009536A1" w:rsidRPr="001146F0" w:rsidRDefault="00E60527" w:rsidP="009536A1">
      <w:pPr>
        <w:rPr>
          <w:rFonts w:ascii="Aptos" w:hAnsi="Aptos"/>
        </w:rPr>
      </w:pPr>
      <w:r w:rsidRPr="001146F0">
        <w:rPr>
          <w:rFonts w:ascii="Aptos" w:hAnsi="Aptos" w:cs="Tahoma"/>
          <w:b/>
          <w:color w:val="000000"/>
          <w:sz w:val="28"/>
          <w:szCs w:val="20"/>
        </w:rPr>
        <w:t>STRAND</w:t>
      </w:r>
      <w:r w:rsidR="009536A1" w:rsidRPr="001146F0">
        <w:rPr>
          <w:rFonts w:ascii="Aptos" w:hAnsi="Aptos" w:cs="Tahoma"/>
          <w:b/>
          <w:color w:val="000000"/>
          <w:sz w:val="28"/>
          <w:szCs w:val="20"/>
        </w:rPr>
        <w:t xml:space="preserve">   </w:t>
      </w:r>
      <w:r w:rsidR="009536A1" w:rsidRPr="001146F0">
        <w:rPr>
          <w:rFonts w:ascii="Aptos" w:hAnsi="Aptos" w:cs="Tahoma"/>
          <w:iCs/>
          <w:color w:val="000000"/>
          <w:sz w:val="28"/>
          <w:szCs w:val="20"/>
        </w:rPr>
        <w:t xml:space="preserve">Reading – Informational Text </w:t>
      </w:r>
    </w:p>
    <w:p w14:paraId="383D9422" w14:textId="77777777" w:rsidR="009536A1" w:rsidRPr="001146F0" w:rsidRDefault="009536A1" w:rsidP="009536A1">
      <w:pPr>
        <w:rPr>
          <w:rFonts w:ascii="Aptos" w:hAnsi="Aptos"/>
          <w:sz w:val="16"/>
        </w:rPr>
      </w:pPr>
    </w:p>
    <w:tbl>
      <w:tblPr>
        <w:tblW w:w="10530" w:type="dxa"/>
        <w:tblInd w:w="-522" w:type="dxa"/>
        <w:tblLayout w:type="fixed"/>
        <w:tblLook w:val="0000" w:firstRow="0" w:lastRow="0" w:firstColumn="0" w:lastColumn="0" w:noHBand="0" w:noVBand="0"/>
      </w:tblPr>
      <w:tblGrid>
        <w:gridCol w:w="1350"/>
        <w:gridCol w:w="1530"/>
        <w:gridCol w:w="7650"/>
      </w:tblGrid>
      <w:tr w:rsidR="009536A1" w:rsidRPr="001146F0" w14:paraId="23E8F592" w14:textId="77777777" w:rsidTr="009536A1">
        <w:trPr>
          <w:cantSplit/>
        </w:trPr>
        <w:tc>
          <w:tcPr>
            <w:tcW w:w="10530" w:type="dxa"/>
            <w:gridSpan w:val="3"/>
            <w:tcBorders>
              <w:top w:val="single" w:sz="6" w:space="0" w:color="auto"/>
            </w:tcBorders>
            <w:shd w:val="clear" w:color="auto" w:fill="C0C0C0"/>
          </w:tcPr>
          <w:p w14:paraId="2D68AE06" w14:textId="77777777" w:rsidR="009536A1" w:rsidRPr="001146F0" w:rsidRDefault="009536A1" w:rsidP="009536A1">
            <w:pPr>
              <w:pStyle w:val="Heading8"/>
              <w:jc w:val="center"/>
              <w:rPr>
                <w:rFonts w:ascii="Aptos" w:hAnsi="Aptos"/>
                <w:sz w:val="36"/>
              </w:rPr>
            </w:pPr>
            <w:r w:rsidRPr="001146F0">
              <w:rPr>
                <w:rFonts w:ascii="Aptos" w:hAnsi="Aptos"/>
                <w:sz w:val="36"/>
              </w:rPr>
              <w:t>Grade 8</w:t>
            </w:r>
          </w:p>
        </w:tc>
      </w:tr>
      <w:tr w:rsidR="00013CA7" w:rsidRPr="001146F0" w14:paraId="7843107A" w14:textId="77777777" w:rsidTr="00B73406">
        <w:trPr>
          <w:cantSplit/>
        </w:trPr>
        <w:tc>
          <w:tcPr>
            <w:tcW w:w="2880" w:type="dxa"/>
            <w:gridSpan w:val="2"/>
            <w:tcBorders>
              <w:bottom w:val="single" w:sz="6" w:space="0" w:color="auto"/>
              <w:right w:val="single" w:sz="6" w:space="0" w:color="auto"/>
            </w:tcBorders>
            <w:shd w:val="clear" w:color="auto" w:fill="808080"/>
          </w:tcPr>
          <w:p w14:paraId="3B21B044" w14:textId="77777777" w:rsidR="00013CA7" w:rsidRPr="001146F0" w:rsidRDefault="00013CA7" w:rsidP="00013CA7">
            <w:pPr>
              <w:rPr>
                <w:rFonts w:ascii="Aptos" w:hAnsi="Aptos"/>
                <w:sz w:val="28"/>
              </w:rPr>
            </w:pPr>
            <w:r w:rsidRPr="001146F0">
              <w:rPr>
                <w:rFonts w:ascii="Aptos" w:hAnsi="Aptos"/>
                <w:sz w:val="28"/>
              </w:rPr>
              <w:t>Cluster</w:t>
            </w:r>
          </w:p>
        </w:tc>
        <w:tc>
          <w:tcPr>
            <w:tcW w:w="7650" w:type="dxa"/>
            <w:tcBorders>
              <w:left w:val="single" w:sz="6" w:space="0" w:color="auto"/>
              <w:bottom w:val="single" w:sz="6" w:space="0" w:color="auto"/>
            </w:tcBorders>
            <w:shd w:val="clear" w:color="auto" w:fill="808080"/>
          </w:tcPr>
          <w:p w14:paraId="1673EC75" w14:textId="77777777" w:rsidR="00013CA7" w:rsidRPr="001146F0" w:rsidRDefault="00013CA7" w:rsidP="009536A1">
            <w:pPr>
              <w:rPr>
                <w:rFonts w:ascii="Aptos" w:hAnsi="Aptos"/>
                <w:sz w:val="28"/>
              </w:rPr>
            </w:pPr>
            <w:r w:rsidRPr="001146F0">
              <w:rPr>
                <w:rFonts w:ascii="Aptos" w:hAnsi="Aptos"/>
                <w:sz w:val="28"/>
              </w:rPr>
              <w:t>Standards as written</w:t>
            </w:r>
          </w:p>
        </w:tc>
      </w:tr>
      <w:tr w:rsidR="00DE758C" w:rsidRPr="001146F0" w14:paraId="2B60432B" w14:textId="77777777" w:rsidTr="00C81036">
        <w:trPr>
          <w:cantSplit/>
          <w:trHeight w:val="85"/>
        </w:trPr>
        <w:tc>
          <w:tcPr>
            <w:tcW w:w="1350" w:type="dxa"/>
            <w:vMerge w:val="restart"/>
            <w:tcBorders>
              <w:top w:val="single" w:sz="6" w:space="0" w:color="auto"/>
              <w:right w:val="single" w:sz="6" w:space="0" w:color="auto"/>
            </w:tcBorders>
          </w:tcPr>
          <w:p w14:paraId="3FDC1F91" w14:textId="77777777" w:rsidR="00DE758C" w:rsidRPr="001146F0" w:rsidRDefault="00DE758C" w:rsidP="009536A1">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7AB3D244"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RI.8.1</w:t>
            </w:r>
          </w:p>
        </w:tc>
        <w:tc>
          <w:tcPr>
            <w:tcW w:w="7650" w:type="dxa"/>
            <w:tcBorders>
              <w:top w:val="single" w:sz="6" w:space="0" w:color="auto"/>
              <w:left w:val="single" w:sz="6" w:space="0" w:color="auto"/>
              <w:bottom w:val="single" w:sz="6" w:space="0" w:color="auto"/>
            </w:tcBorders>
            <w:vAlign w:val="bottom"/>
          </w:tcPr>
          <w:p w14:paraId="5F967DAD" w14:textId="77777777" w:rsidR="00DE758C" w:rsidRPr="001146F0" w:rsidRDefault="00101578" w:rsidP="00DE758C">
            <w:pPr>
              <w:spacing w:before="120"/>
              <w:rPr>
                <w:rFonts w:ascii="Aptos" w:hAnsi="Aptos" w:cs="Tahoma"/>
                <w:color w:val="000000"/>
                <w:sz w:val="20"/>
                <w:szCs w:val="20"/>
              </w:rPr>
            </w:pPr>
            <w:r w:rsidRPr="001146F0">
              <w:rPr>
                <w:rFonts w:ascii="Aptos" w:hAnsi="Aptos" w:cs="Tahoma"/>
                <w:color w:val="000000"/>
                <w:sz w:val="20"/>
                <w:szCs w:val="20"/>
              </w:rPr>
              <w:t>Cite the textual evidence that most strongly supports an analysis of what a text states explicitly as well as inferences drawn from the text, quoting or paraphrasing as appropriate. (See grade 8 Writing Standard 8 for more on quoting and paraphrasing.)</w:t>
            </w:r>
          </w:p>
        </w:tc>
      </w:tr>
      <w:tr w:rsidR="00DE758C" w:rsidRPr="001146F0" w14:paraId="4665C953" w14:textId="77777777" w:rsidTr="00C81036">
        <w:trPr>
          <w:cantSplit/>
          <w:trHeight w:val="246"/>
        </w:trPr>
        <w:tc>
          <w:tcPr>
            <w:tcW w:w="1350" w:type="dxa"/>
            <w:vMerge/>
            <w:tcBorders>
              <w:right w:val="single" w:sz="6" w:space="0" w:color="auto"/>
            </w:tcBorders>
          </w:tcPr>
          <w:p w14:paraId="26FDA2FD" w14:textId="77777777" w:rsidR="00DE758C" w:rsidRPr="001146F0" w:rsidRDefault="00DE758C" w:rsidP="009536A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B6279A2"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RI.8.2</w:t>
            </w:r>
          </w:p>
        </w:tc>
        <w:tc>
          <w:tcPr>
            <w:tcW w:w="7650" w:type="dxa"/>
            <w:tcBorders>
              <w:top w:val="single" w:sz="6" w:space="0" w:color="auto"/>
              <w:left w:val="single" w:sz="6" w:space="0" w:color="auto"/>
              <w:bottom w:val="single" w:sz="6" w:space="0" w:color="auto"/>
            </w:tcBorders>
            <w:vAlign w:val="bottom"/>
          </w:tcPr>
          <w:p w14:paraId="3BE11EC2" w14:textId="77777777" w:rsidR="00DE758C" w:rsidRPr="001146F0" w:rsidRDefault="00101578" w:rsidP="00DE758C">
            <w:pPr>
              <w:spacing w:before="120"/>
              <w:rPr>
                <w:rFonts w:ascii="Aptos" w:hAnsi="Aptos" w:cs="Tahoma"/>
                <w:color w:val="000000"/>
                <w:sz w:val="20"/>
                <w:szCs w:val="20"/>
              </w:rPr>
            </w:pPr>
            <w:r w:rsidRPr="001146F0">
              <w:rPr>
                <w:rFonts w:ascii="Aptos" w:hAnsi="Aptos" w:cs="Tahoma"/>
                <w:color w:val="000000"/>
                <w:sz w:val="20"/>
                <w:szCs w:val="20"/>
              </w:rPr>
              <w:t>Determine a text’s central idea(s) and analyze its/their development over the course of the text, including relationships to supporting ideas; provide an objective summary of a text.</w:t>
            </w:r>
          </w:p>
        </w:tc>
      </w:tr>
      <w:tr w:rsidR="00DE758C" w:rsidRPr="001146F0" w14:paraId="004EA58D" w14:textId="77777777" w:rsidTr="00C81036">
        <w:trPr>
          <w:cantSplit/>
          <w:trHeight w:val="138"/>
        </w:trPr>
        <w:tc>
          <w:tcPr>
            <w:tcW w:w="1350" w:type="dxa"/>
            <w:vMerge/>
            <w:tcBorders>
              <w:bottom w:val="single" w:sz="6" w:space="0" w:color="auto"/>
              <w:right w:val="single" w:sz="6" w:space="0" w:color="auto"/>
            </w:tcBorders>
          </w:tcPr>
          <w:p w14:paraId="49E94E9E" w14:textId="77777777" w:rsidR="00DE758C" w:rsidRPr="001146F0" w:rsidRDefault="00DE758C" w:rsidP="009536A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679D898"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RI.8.3</w:t>
            </w:r>
          </w:p>
        </w:tc>
        <w:tc>
          <w:tcPr>
            <w:tcW w:w="7650" w:type="dxa"/>
            <w:tcBorders>
              <w:top w:val="single" w:sz="6" w:space="0" w:color="auto"/>
              <w:left w:val="single" w:sz="6" w:space="0" w:color="auto"/>
              <w:bottom w:val="single" w:sz="6" w:space="0" w:color="auto"/>
            </w:tcBorders>
            <w:vAlign w:val="bottom"/>
          </w:tcPr>
          <w:p w14:paraId="5B7706D9" w14:textId="77777777" w:rsidR="00DE758C" w:rsidRPr="001146F0" w:rsidRDefault="00101578" w:rsidP="00DE758C">
            <w:pPr>
              <w:spacing w:before="120"/>
              <w:rPr>
                <w:rFonts w:ascii="Aptos" w:hAnsi="Aptos" w:cs="Tahoma"/>
                <w:color w:val="000000"/>
                <w:sz w:val="20"/>
                <w:szCs w:val="20"/>
              </w:rPr>
            </w:pPr>
            <w:r w:rsidRPr="001146F0">
              <w:rPr>
                <w:rFonts w:ascii="Aptos" w:hAnsi="Aptos" w:cs="Tahoma"/>
                <w:color w:val="000000"/>
                <w:sz w:val="20"/>
                <w:szCs w:val="20"/>
              </w:rPr>
              <w:t>Analyze how a text makes connections among and distinctions between individuals, ideas, or events (e.g., through comparisons, analogies, or categories).</w:t>
            </w:r>
          </w:p>
        </w:tc>
      </w:tr>
      <w:tr w:rsidR="00DE758C" w:rsidRPr="001146F0" w14:paraId="214D90CC" w14:textId="77777777" w:rsidTr="00C81036">
        <w:trPr>
          <w:cantSplit/>
          <w:trHeight w:val="85"/>
        </w:trPr>
        <w:tc>
          <w:tcPr>
            <w:tcW w:w="1350" w:type="dxa"/>
            <w:vMerge w:val="restart"/>
            <w:tcBorders>
              <w:top w:val="single" w:sz="6" w:space="0" w:color="auto"/>
              <w:right w:val="single" w:sz="6" w:space="0" w:color="auto"/>
            </w:tcBorders>
          </w:tcPr>
          <w:p w14:paraId="6431C938" w14:textId="77777777" w:rsidR="00DE758C" w:rsidRPr="001146F0" w:rsidRDefault="00DE758C" w:rsidP="009536A1">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65014F9F"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RI.8.4</w:t>
            </w:r>
          </w:p>
        </w:tc>
        <w:tc>
          <w:tcPr>
            <w:tcW w:w="7650" w:type="dxa"/>
            <w:tcBorders>
              <w:top w:val="single" w:sz="6" w:space="0" w:color="auto"/>
              <w:left w:val="single" w:sz="6" w:space="0" w:color="auto"/>
              <w:bottom w:val="single" w:sz="6" w:space="0" w:color="auto"/>
            </w:tcBorders>
            <w:vAlign w:val="bottom"/>
          </w:tcPr>
          <w:p w14:paraId="7E586CA9" w14:textId="77777777" w:rsidR="00DE758C" w:rsidRPr="001146F0" w:rsidRDefault="00101578" w:rsidP="00DE758C">
            <w:pPr>
              <w:spacing w:before="120"/>
              <w:rPr>
                <w:rFonts w:ascii="Aptos" w:hAnsi="Aptos" w:cs="Tahoma"/>
                <w:color w:val="000000"/>
                <w:sz w:val="20"/>
                <w:szCs w:val="20"/>
              </w:rPr>
            </w:pPr>
            <w:r w:rsidRPr="001146F0">
              <w:rPr>
                <w:rFonts w:ascii="Aptos" w:hAnsi="Aptos" w:cs="Tahoma"/>
                <w:color w:val="000000"/>
                <w:sz w:val="20"/>
                <w:szCs w:val="20"/>
              </w:rPr>
              <w:t>Determine the meaning of words and phrases as they are used in a text, including figurative, connotative, and technical meanings; analyze the impact of specific word choices on meaning and tone, including analogies or allusions to other texts. (See grade 8 Language Standards 4–6 on applying knowledge of vocabulary to reading.)</w:t>
            </w:r>
          </w:p>
        </w:tc>
      </w:tr>
      <w:tr w:rsidR="00DE758C" w:rsidRPr="001146F0" w14:paraId="0A66DFB8" w14:textId="77777777" w:rsidTr="00C81036">
        <w:trPr>
          <w:cantSplit/>
          <w:trHeight w:val="85"/>
        </w:trPr>
        <w:tc>
          <w:tcPr>
            <w:tcW w:w="1350" w:type="dxa"/>
            <w:vMerge/>
            <w:tcBorders>
              <w:right w:val="single" w:sz="6" w:space="0" w:color="auto"/>
            </w:tcBorders>
          </w:tcPr>
          <w:p w14:paraId="37B8B043" w14:textId="77777777" w:rsidR="00DE758C" w:rsidRPr="001146F0" w:rsidRDefault="00DE758C" w:rsidP="009536A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34EBF20"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RI.8.5</w:t>
            </w:r>
          </w:p>
        </w:tc>
        <w:tc>
          <w:tcPr>
            <w:tcW w:w="7650" w:type="dxa"/>
            <w:tcBorders>
              <w:top w:val="single" w:sz="6" w:space="0" w:color="auto"/>
              <w:left w:val="single" w:sz="6" w:space="0" w:color="auto"/>
              <w:bottom w:val="single" w:sz="6" w:space="0" w:color="auto"/>
            </w:tcBorders>
            <w:vAlign w:val="bottom"/>
          </w:tcPr>
          <w:p w14:paraId="3F06FEB9" w14:textId="77777777" w:rsidR="00DE758C" w:rsidRPr="001146F0" w:rsidRDefault="00101578" w:rsidP="00DE758C">
            <w:pPr>
              <w:spacing w:before="120"/>
              <w:rPr>
                <w:rFonts w:ascii="Aptos" w:hAnsi="Aptos" w:cs="Tahoma"/>
                <w:color w:val="000000"/>
                <w:sz w:val="20"/>
                <w:szCs w:val="20"/>
              </w:rPr>
            </w:pPr>
            <w:r w:rsidRPr="001146F0">
              <w:rPr>
                <w:rFonts w:ascii="Aptos" w:hAnsi="Aptos" w:cs="Tahoma"/>
                <w:color w:val="000000"/>
                <w:sz w:val="20"/>
                <w:szCs w:val="20"/>
              </w:rPr>
              <w:t>Analyze in detail the structural elements of a text, including the role of specific sentences, paragraphs, and text features in developing and refining a key concept.</w:t>
            </w:r>
          </w:p>
        </w:tc>
      </w:tr>
      <w:tr w:rsidR="00DE758C" w:rsidRPr="001146F0" w14:paraId="150A356A" w14:textId="77777777" w:rsidTr="00C81036">
        <w:trPr>
          <w:cantSplit/>
          <w:trHeight w:val="85"/>
        </w:trPr>
        <w:tc>
          <w:tcPr>
            <w:tcW w:w="1350" w:type="dxa"/>
            <w:vMerge/>
            <w:tcBorders>
              <w:bottom w:val="single" w:sz="2" w:space="0" w:color="auto"/>
              <w:right w:val="single" w:sz="6" w:space="0" w:color="auto"/>
            </w:tcBorders>
          </w:tcPr>
          <w:p w14:paraId="27A14786" w14:textId="77777777" w:rsidR="00DE758C" w:rsidRPr="001146F0" w:rsidRDefault="00DE758C" w:rsidP="009536A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141A390"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RI.8.6</w:t>
            </w:r>
          </w:p>
        </w:tc>
        <w:tc>
          <w:tcPr>
            <w:tcW w:w="7650" w:type="dxa"/>
            <w:tcBorders>
              <w:top w:val="single" w:sz="6" w:space="0" w:color="auto"/>
              <w:left w:val="single" w:sz="6" w:space="0" w:color="auto"/>
              <w:bottom w:val="single" w:sz="6" w:space="0" w:color="auto"/>
            </w:tcBorders>
            <w:vAlign w:val="bottom"/>
          </w:tcPr>
          <w:p w14:paraId="7E2CBAE1" w14:textId="77777777" w:rsidR="00DE758C" w:rsidRPr="001146F0" w:rsidRDefault="00101578" w:rsidP="00DE758C">
            <w:pPr>
              <w:spacing w:before="120"/>
              <w:rPr>
                <w:rFonts w:ascii="Aptos" w:hAnsi="Aptos" w:cs="Tahoma"/>
                <w:color w:val="000000"/>
                <w:sz w:val="20"/>
                <w:szCs w:val="20"/>
              </w:rPr>
            </w:pPr>
            <w:r w:rsidRPr="001146F0">
              <w:rPr>
                <w:rFonts w:ascii="Aptos" w:hAnsi="Aptos" w:cs="Tahoma"/>
                <w:color w:val="000000"/>
                <w:sz w:val="20"/>
                <w:szCs w:val="20"/>
              </w:rPr>
              <w:t>Determine an author’s point of view or purpose in a text and analyze how the author acknowledges and responds to conflicting evidence or viewpoints.</w:t>
            </w:r>
          </w:p>
        </w:tc>
      </w:tr>
      <w:tr w:rsidR="00DE758C" w:rsidRPr="001146F0" w14:paraId="2B40708D" w14:textId="77777777" w:rsidTr="00C81036">
        <w:trPr>
          <w:cantSplit/>
          <w:trHeight w:val="85"/>
        </w:trPr>
        <w:tc>
          <w:tcPr>
            <w:tcW w:w="1350" w:type="dxa"/>
            <w:vMerge w:val="restart"/>
            <w:tcBorders>
              <w:top w:val="single" w:sz="2" w:space="0" w:color="auto"/>
              <w:right w:val="single" w:sz="6" w:space="0" w:color="auto"/>
            </w:tcBorders>
          </w:tcPr>
          <w:p w14:paraId="43AFD7BC" w14:textId="77777777" w:rsidR="00DE758C" w:rsidRPr="001146F0" w:rsidRDefault="00DE758C" w:rsidP="009536A1">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4BF411ED"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RI.8.7</w:t>
            </w:r>
          </w:p>
        </w:tc>
        <w:tc>
          <w:tcPr>
            <w:tcW w:w="7650" w:type="dxa"/>
            <w:tcBorders>
              <w:top w:val="single" w:sz="6" w:space="0" w:color="auto"/>
              <w:left w:val="single" w:sz="6" w:space="0" w:color="auto"/>
              <w:bottom w:val="single" w:sz="6" w:space="0" w:color="auto"/>
            </w:tcBorders>
            <w:vAlign w:val="bottom"/>
          </w:tcPr>
          <w:p w14:paraId="6D6087A3" w14:textId="77777777" w:rsidR="00DE758C" w:rsidRPr="001146F0" w:rsidRDefault="00101578" w:rsidP="00DE758C">
            <w:pPr>
              <w:spacing w:before="120"/>
              <w:rPr>
                <w:rFonts w:ascii="Aptos" w:hAnsi="Aptos" w:cs="Tahoma"/>
                <w:color w:val="000000"/>
                <w:sz w:val="20"/>
                <w:szCs w:val="20"/>
              </w:rPr>
            </w:pPr>
            <w:r w:rsidRPr="001146F0">
              <w:rPr>
                <w:rFonts w:ascii="Aptos" w:hAnsi="Aptos" w:cs="Tahoma"/>
                <w:color w:val="000000"/>
                <w:sz w:val="20"/>
                <w:szCs w:val="20"/>
              </w:rPr>
              <w:t>Evaluate the advantages and disadvantages of using different mediums (e.g., print or digital text, video, multimedia) to present a particular topic or idea.</w:t>
            </w:r>
          </w:p>
        </w:tc>
      </w:tr>
      <w:tr w:rsidR="00DE758C" w:rsidRPr="001146F0" w14:paraId="79E9F5B6" w14:textId="77777777" w:rsidTr="00C81036">
        <w:trPr>
          <w:cantSplit/>
          <w:trHeight w:val="85"/>
        </w:trPr>
        <w:tc>
          <w:tcPr>
            <w:tcW w:w="1350" w:type="dxa"/>
            <w:vMerge/>
            <w:tcBorders>
              <w:right w:val="single" w:sz="6" w:space="0" w:color="auto"/>
            </w:tcBorders>
          </w:tcPr>
          <w:p w14:paraId="622AA045" w14:textId="77777777" w:rsidR="00DE758C" w:rsidRPr="001146F0" w:rsidRDefault="00DE758C" w:rsidP="009536A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853691C"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RI.8.8</w:t>
            </w:r>
          </w:p>
        </w:tc>
        <w:tc>
          <w:tcPr>
            <w:tcW w:w="7650" w:type="dxa"/>
            <w:tcBorders>
              <w:top w:val="single" w:sz="6" w:space="0" w:color="auto"/>
              <w:left w:val="single" w:sz="6" w:space="0" w:color="auto"/>
              <w:bottom w:val="single" w:sz="6" w:space="0" w:color="auto"/>
            </w:tcBorders>
            <w:vAlign w:val="bottom"/>
          </w:tcPr>
          <w:p w14:paraId="52F41C2E" w14:textId="77777777" w:rsidR="00DE758C" w:rsidRPr="001146F0" w:rsidRDefault="00101578" w:rsidP="00DE758C">
            <w:pPr>
              <w:spacing w:before="120"/>
              <w:rPr>
                <w:rFonts w:ascii="Aptos" w:hAnsi="Aptos" w:cs="Tahoma"/>
                <w:color w:val="000000"/>
                <w:sz w:val="20"/>
                <w:szCs w:val="20"/>
              </w:rPr>
            </w:pPr>
            <w:r w:rsidRPr="001146F0">
              <w:rPr>
                <w:rFonts w:ascii="Aptos" w:hAnsi="Aptos" w:cs="Tahoma"/>
                <w:color w:val="000000"/>
                <w:sz w:val="20"/>
                <w:szCs w:val="20"/>
              </w:rPr>
              <w:t>Delineate and evaluate the argument and specific claims in a text, assessing whether the reasoning is sound and the evidence is relevant and sufficient; recognize when irrelevant evidence is introduced.</w:t>
            </w:r>
            <w:r w:rsidRPr="001146F0" w:rsidDel="00101578">
              <w:rPr>
                <w:rFonts w:ascii="Aptos" w:hAnsi="Aptos" w:cs="Tahoma"/>
                <w:color w:val="000000"/>
                <w:sz w:val="20"/>
                <w:szCs w:val="20"/>
              </w:rPr>
              <w:t xml:space="preserve"> </w:t>
            </w:r>
          </w:p>
        </w:tc>
      </w:tr>
      <w:tr w:rsidR="00DE758C" w:rsidRPr="001146F0" w14:paraId="5FAF4AAE" w14:textId="77777777" w:rsidTr="00C81036">
        <w:trPr>
          <w:cantSplit/>
          <w:trHeight w:val="85"/>
        </w:trPr>
        <w:tc>
          <w:tcPr>
            <w:tcW w:w="1350" w:type="dxa"/>
            <w:vMerge/>
            <w:tcBorders>
              <w:bottom w:val="single" w:sz="6" w:space="0" w:color="auto"/>
              <w:right w:val="single" w:sz="6" w:space="0" w:color="auto"/>
            </w:tcBorders>
          </w:tcPr>
          <w:p w14:paraId="1F8441A1" w14:textId="77777777" w:rsidR="00DE758C" w:rsidRPr="001146F0" w:rsidRDefault="00DE758C" w:rsidP="009536A1">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FD6705E" w14:textId="77777777" w:rsidR="00DE758C" w:rsidRPr="001146F0" w:rsidRDefault="00DE758C" w:rsidP="000C7605">
            <w:pPr>
              <w:spacing w:before="120"/>
              <w:jc w:val="center"/>
              <w:rPr>
                <w:rFonts w:ascii="Aptos" w:hAnsi="Aptos"/>
                <w:b/>
                <w:bCs/>
                <w:sz w:val="20"/>
                <w:szCs w:val="20"/>
              </w:rPr>
            </w:pPr>
            <w:r w:rsidRPr="001146F0">
              <w:rPr>
                <w:rFonts w:ascii="Aptos" w:hAnsi="Aptos"/>
                <w:b/>
                <w:bCs/>
                <w:sz w:val="20"/>
                <w:szCs w:val="20"/>
              </w:rPr>
              <w:t>RI.8.9</w:t>
            </w:r>
          </w:p>
        </w:tc>
        <w:tc>
          <w:tcPr>
            <w:tcW w:w="7650" w:type="dxa"/>
            <w:tcBorders>
              <w:top w:val="single" w:sz="6" w:space="0" w:color="auto"/>
              <w:left w:val="single" w:sz="6" w:space="0" w:color="auto"/>
              <w:bottom w:val="single" w:sz="6" w:space="0" w:color="auto"/>
            </w:tcBorders>
            <w:vAlign w:val="bottom"/>
          </w:tcPr>
          <w:p w14:paraId="50A18670" w14:textId="77777777" w:rsidR="00DE758C" w:rsidRPr="001146F0" w:rsidRDefault="00101578" w:rsidP="00DE758C">
            <w:pPr>
              <w:spacing w:before="120"/>
              <w:rPr>
                <w:rFonts w:ascii="Aptos" w:hAnsi="Aptos" w:cs="Tahoma"/>
                <w:color w:val="000000"/>
                <w:sz w:val="20"/>
                <w:szCs w:val="20"/>
              </w:rPr>
            </w:pPr>
            <w:r w:rsidRPr="001146F0">
              <w:rPr>
                <w:rFonts w:ascii="Aptos" w:hAnsi="Aptos" w:cs="Tahoma"/>
                <w:color w:val="000000"/>
                <w:sz w:val="20"/>
                <w:szCs w:val="20"/>
              </w:rPr>
              <w:t>Analyze a case in which two or more texts provide conflicting information on the same topic and identify where the texts disagree on matters of fact or interpretation.</w:t>
            </w:r>
          </w:p>
        </w:tc>
      </w:tr>
      <w:tr w:rsidR="009536A1" w:rsidRPr="001146F0" w14:paraId="3F39BF22" w14:textId="77777777" w:rsidTr="000C7605">
        <w:trPr>
          <w:cantSplit/>
          <w:trHeight w:val="85"/>
        </w:trPr>
        <w:tc>
          <w:tcPr>
            <w:tcW w:w="1350" w:type="dxa"/>
            <w:tcBorders>
              <w:top w:val="single" w:sz="6" w:space="0" w:color="auto"/>
              <w:bottom w:val="single" w:sz="2" w:space="0" w:color="auto"/>
              <w:right w:val="single" w:sz="6" w:space="0" w:color="auto"/>
            </w:tcBorders>
          </w:tcPr>
          <w:p w14:paraId="62D0E6CD" w14:textId="77777777" w:rsidR="009536A1" w:rsidRPr="001146F0" w:rsidRDefault="009536A1" w:rsidP="009536A1">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03332E67"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RI.8.</w:t>
            </w:r>
            <w:r w:rsidR="009536A1" w:rsidRPr="001146F0">
              <w:rPr>
                <w:rFonts w:ascii="Aptos" w:hAnsi="Aptos"/>
                <w:b/>
                <w:bCs/>
                <w:sz w:val="20"/>
                <w:szCs w:val="20"/>
              </w:rPr>
              <w:t>10</w:t>
            </w:r>
          </w:p>
        </w:tc>
        <w:tc>
          <w:tcPr>
            <w:tcW w:w="7650" w:type="dxa"/>
            <w:tcBorders>
              <w:top w:val="single" w:sz="6" w:space="0" w:color="auto"/>
              <w:left w:val="single" w:sz="6" w:space="0" w:color="auto"/>
              <w:bottom w:val="single" w:sz="6" w:space="0" w:color="auto"/>
            </w:tcBorders>
          </w:tcPr>
          <w:p w14:paraId="5D87D66B" w14:textId="77777777" w:rsidR="009536A1" w:rsidRPr="001146F0" w:rsidRDefault="00101578" w:rsidP="00DE758C">
            <w:pPr>
              <w:spacing w:before="120"/>
              <w:rPr>
                <w:rFonts w:ascii="Aptos" w:hAnsi="Aptos" w:cs="Tahoma"/>
                <w:sz w:val="20"/>
                <w:szCs w:val="20"/>
              </w:rPr>
            </w:pPr>
            <w:r w:rsidRPr="001146F0">
              <w:rPr>
                <w:rFonts w:ascii="Aptos" w:hAnsi="Aptos" w:cs="Tahoma"/>
                <w:sz w:val="20"/>
                <w:szCs w:val="20"/>
              </w:rPr>
              <w:t xml:space="preserve">Independently and proficiently read and comprehend literary nonfiction representing a variety of genres, cultures, and perspectives and exhibiting complexity appropriate for at least grade 8. </w:t>
            </w:r>
          </w:p>
        </w:tc>
      </w:tr>
    </w:tbl>
    <w:p w14:paraId="25665A4A" w14:textId="77777777" w:rsidR="009536A1" w:rsidRPr="001146F0" w:rsidRDefault="009536A1" w:rsidP="009536A1">
      <w:pPr>
        <w:rPr>
          <w:rFonts w:ascii="Aptos" w:hAnsi="Aptos"/>
        </w:rPr>
      </w:pPr>
    </w:p>
    <w:p w14:paraId="62A281AD" w14:textId="77777777" w:rsidR="009536A1" w:rsidRPr="001146F0" w:rsidRDefault="009536A1" w:rsidP="009536A1">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696DAE" w:rsidRPr="001146F0" w14:paraId="6E7FC7CA" w14:textId="77777777" w:rsidTr="00FD03AD">
        <w:tc>
          <w:tcPr>
            <w:tcW w:w="10422" w:type="dxa"/>
            <w:tcBorders>
              <w:top w:val="single" w:sz="6" w:space="0" w:color="auto"/>
              <w:bottom w:val="single" w:sz="6" w:space="0" w:color="auto"/>
            </w:tcBorders>
            <w:shd w:val="clear" w:color="auto" w:fill="808080"/>
          </w:tcPr>
          <w:p w14:paraId="0F55BDEA" w14:textId="77777777" w:rsidR="00677C5E" w:rsidRPr="001146F0" w:rsidRDefault="00696DAE" w:rsidP="00955F03">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67637B58" w14:textId="77777777" w:rsidR="00696DAE" w:rsidRPr="001146F0" w:rsidRDefault="00677C5E" w:rsidP="00677C5E">
            <w:pPr>
              <w:jc w:val="center"/>
              <w:rPr>
                <w:rFonts w:ascii="Aptos" w:hAnsi="Aptos" w:cs="Tahoma"/>
                <w:color w:val="FFFFFF" w:themeColor="background1"/>
                <w:sz w:val="28"/>
              </w:rPr>
            </w:pPr>
            <w:r w:rsidRPr="001146F0">
              <w:rPr>
                <w:rFonts w:ascii="Aptos" w:hAnsi="Aptos" w:cs="Tahoma"/>
                <w:sz w:val="28"/>
              </w:rPr>
              <w:t>Reading</w:t>
            </w:r>
            <w:r w:rsidR="00696DAE"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w:t>
            </w:r>
            <w:r w:rsidR="00696DAE" w:rsidRPr="001146F0">
              <w:rPr>
                <w:rFonts w:ascii="Aptos" w:hAnsi="Aptos" w:cs="Tahoma"/>
                <w:sz w:val="28"/>
              </w:rPr>
              <w:t xml:space="preserve">for </w:t>
            </w:r>
            <w:r w:rsidR="004E0F13" w:rsidRPr="001146F0">
              <w:rPr>
                <w:rFonts w:ascii="Aptos" w:hAnsi="Aptos" w:cs="Tahoma"/>
                <w:iCs/>
                <w:sz w:val="28"/>
                <w:szCs w:val="20"/>
              </w:rPr>
              <w:t>Informational Text</w:t>
            </w:r>
            <w:r w:rsidR="00A54B71" w:rsidRPr="001146F0">
              <w:rPr>
                <w:rFonts w:ascii="Aptos" w:hAnsi="Aptos" w:cs="Tahoma"/>
                <w:iCs/>
                <w:sz w:val="28"/>
                <w:szCs w:val="20"/>
              </w:rPr>
              <w:t xml:space="preserve"> in</w:t>
            </w:r>
            <w:r w:rsidR="004E0F13" w:rsidRPr="001146F0">
              <w:rPr>
                <w:rFonts w:ascii="Aptos" w:hAnsi="Aptos" w:cs="Tahoma"/>
                <w:iCs/>
                <w:sz w:val="28"/>
                <w:szCs w:val="20"/>
              </w:rPr>
              <w:t xml:space="preserve"> </w:t>
            </w:r>
            <w:r w:rsidR="00696DAE" w:rsidRPr="001146F0">
              <w:rPr>
                <w:rFonts w:ascii="Aptos" w:hAnsi="Aptos" w:cs="Tahoma"/>
                <w:sz w:val="28"/>
              </w:rPr>
              <w:t>Grades 6</w:t>
            </w:r>
            <w:r w:rsidR="00696DAE" w:rsidRPr="001146F0">
              <w:rPr>
                <w:rFonts w:ascii="Aptos" w:hAnsi="Aptos" w:cs="Arial"/>
                <w:sz w:val="28"/>
              </w:rPr>
              <w:t>–8</w:t>
            </w:r>
          </w:p>
        </w:tc>
      </w:tr>
    </w:tbl>
    <w:p w14:paraId="37209502" w14:textId="77777777" w:rsidR="00696DAE" w:rsidRPr="001146F0" w:rsidRDefault="00696DAE" w:rsidP="00696DAE">
      <w:pPr>
        <w:rPr>
          <w:rFonts w:ascii="Aptos" w:hAnsi="Aptos"/>
        </w:rPr>
      </w:pPr>
    </w:p>
    <w:p w14:paraId="0245F800" w14:textId="35930EBB" w:rsidR="00DD149A" w:rsidRPr="001146F0" w:rsidRDefault="00696DAE"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575C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D8A8E6D" w14:textId="253770C2" w:rsidR="00696DAE" w:rsidRPr="001146F0" w:rsidRDefault="001575CF" w:rsidP="00DD149A">
      <w:pPr>
        <w:rPr>
          <w:rFonts w:ascii="Aptos" w:hAnsi="Aptos"/>
        </w:rPr>
      </w:pPr>
      <w:r w:rsidRPr="001146F0">
        <w:rPr>
          <w:rFonts w:ascii="Aptos" w:hAnsi="Aptos"/>
          <w:noProof/>
          <w:lang w:eastAsia="ja-JP"/>
        </w:rPr>
        <mc:AlternateContent>
          <mc:Choice Requires="wps">
            <w:drawing>
              <wp:inline distT="0" distB="0" distL="0" distR="0" wp14:anchorId="458419D7" wp14:editId="4D893EB4">
                <wp:extent cx="5943600" cy="0"/>
                <wp:effectExtent l="0" t="171450" r="0" b="190500"/>
                <wp:docPr id="72297913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050DA49"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0"/>
        <w:gridCol w:w="3000"/>
        <w:gridCol w:w="3000"/>
      </w:tblGrid>
      <w:tr w:rsidR="00696DAE" w:rsidRPr="001146F0" w14:paraId="45FF187E" w14:textId="77777777" w:rsidTr="00FD03AD">
        <w:tc>
          <w:tcPr>
            <w:tcW w:w="1350" w:type="dxa"/>
            <w:tcBorders>
              <w:top w:val="nil"/>
              <w:left w:val="nil"/>
              <w:bottom w:val="dashed" w:sz="4" w:space="0" w:color="auto"/>
              <w:right w:val="nil"/>
            </w:tcBorders>
          </w:tcPr>
          <w:p w14:paraId="3786B614" w14:textId="77777777" w:rsidR="00696DAE" w:rsidRPr="001146F0" w:rsidRDefault="00696DAE" w:rsidP="00955F03">
            <w:pPr>
              <w:tabs>
                <w:tab w:val="left" w:pos="360"/>
              </w:tabs>
              <w:rPr>
                <w:rFonts w:ascii="Aptos" w:hAnsi="Aptos" w:cs="Tahoma"/>
                <w:b/>
              </w:rPr>
            </w:pPr>
          </w:p>
        </w:tc>
        <w:tc>
          <w:tcPr>
            <w:tcW w:w="3000" w:type="dxa"/>
            <w:tcBorders>
              <w:top w:val="nil"/>
              <w:left w:val="nil"/>
              <w:bottom w:val="dashed" w:sz="4" w:space="0" w:color="auto"/>
              <w:right w:val="nil"/>
            </w:tcBorders>
          </w:tcPr>
          <w:p w14:paraId="4603E5DF" w14:textId="77777777" w:rsidR="00696DAE" w:rsidRPr="001146F0" w:rsidRDefault="00696DAE" w:rsidP="00955F03">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1E96763A" w14:textId="77777777" w:rsidR="00696DAE" w:rsidRPr="001146F0" w:rsidRDefault="00696DAE" w:rsidP="00955F03">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0D425D39" w14:textId="77777777" w:rsidR="00696DAE" w:rsidRPr="001146F0" w:rsidRDefault="00696DAE" w:rsidP="00955F03">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B66B13" w:rsidRPr="001146F0" w14:paraId="7C0192B8" w14:textId="77777777" w:rsidTr="00FD03AD">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65B69DF" w14:textId="77777777" w:rsidR="00B66B13" w:rsidRPr="001146F0" w:rsidRDefault="00B66B13" w:rsidP="00955F03">
            <w:pPr>
              <w:spacing w:before="120"/>
              <w:rPr>
                <w:rFonts w:ascii="Aptos" w:hAnsi="Aptos"/>
                <w:sz w:val="18"/>
                <w:szCs w:val="18"/>
              </w:rPr>
            </w:pPr>
            <w:r w:rsidRPr="001146F0">
              <w:rPr>
                <w:rFonts w:ascii="Aptos" w:hAnsi="Aptos"/>
                <w:sz w:val="18"/>
                <w:szCs w:val="18"/>
              </w:rPr>
              <w:t>Key Ideas and Details</w:t>
            </w:r>
          </w:p>
        </w:tc>
        <w:tc>
          <w:tcPr>
            <w:tcW w:w="3000" w:type="dxa"/>
            <w:tcBorders>
              <w:top w:val="dashed" w:sz="4" w:space="0" w:color="auto"/>
              <w:left w:val="dashed" w:sz="4" w:space="0" w:color="auto"/>
              <w:bottom w:val="dashed" w:sz="4" w:space="0" w:color="auto"/>
              <w:right w:val="nil"/>
            </w:tcBorders>
          </w:tcPr>
          <w:p w14:paraId="5BF97085" w14:textId="77777777" w:rsidR="00B66B13" w:rsidRPr="001146F0" w:rsidRDefault="00B66B13" w:rsidP="00D246EB">
            <w:pPr>
              <w:rPr>
                <w:rFonts w:ascii="Aptos" w:hAnsi="Aptos"/>
                <w:i/>
                <w:sz w:val="19"/>
                <w:szCs w:val="19"/>
              </w:rPr>
            </w:pPr>
            <w:r w:rsidRPr="001146F0">
              <w:rPr>
                <w:rFonts w:ascii="Aptos" w:hAnsi="Aptos"/>
                <w:i/>
                <w:sz w:val="19"/>
                <w:szCs w:val="19"/>
              </w:rPr>
              <w:t xml:space="preserve">For </w:t>
            </w:r>
            <w:r w:rsidR="0028408D" w:rsidRPr="001146F0">
              <w:rPr>
                <w:rFonts w:ascii="Aptos" w:hAnsi="Aptos" w:cs="Tahoma"/>
                <w:b/>
                <w:i/>
                <w:sz w:val="19"/>
                <w:szCs w:val="19"/>
              </w:rPr>
              <w:t>informational</w:t>
            </w:r>
            <w:r w:rsidR="0028408D" w:rsidRPr="001146F0">
              <w:rPr>
                <w:rFonts w:ascii="Aptos" w:hAnsi="Aptos" w:cs="Tahoma"/>
                <w:sz w:val="19"/>
                <w:szCs w:val="19"/>
              </w:rPr>
              <w:t xml:space="preserve"> </w:t>
            </w:r>
            <w:r w:rsidRPr="001146F0">
              <w:rPr>
                <w:rFonts w:ascii="Aptos" w:hAnsi="Aptos"/>
                <w:i/>
                <w:sz w:val="19"/>
                <w:szCs w:val="19"/>
              </w:rPr>
              <w:t xml:space="preserve">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0B5E765C" w14:textId="77777777" w:rsidR="00A853D1" w:rsidRPr="001146F0" w:rsidRDefault="00A853D1" w:rsidP="00D246EB">
            <w:pPr>
              <w:rPr>
                <w:rFonts w:ascii="Aptos" w:hAnsi="Aptos" w:cs="Tahoma"/>
                <w:sz w:val="19"/>
                <w:szCs w:val="19"/>
              </w:rPr>
            </w:pPr>
          </w:p>
          <w:p w14:paraId="76FAB290" w14:textId="77777777" w:rsidR="00FD03AD" w:rsidRPr="001146F0" w:rsidRDefault="00FD03AD" w:rsidP="00FD03AD">
            <w:pPr>
              <w:pStyle w:val="ListParagraph"/>
              <w:numPr>
                <w:ilvl w:val="0"/>
                <w:numId w:val="88"/>
              </w:numPr>
              <w:ind w:left="360"/>
              <w:rPr>
                <w:rFonts w:ascii="Aptos" w:hAnsi="Aptos" w:cs="Tahoma"/>
                <w:b/>
                <w:sz w:val="19"/>
                <w:szCs w:val="19"/>
              </w:rPr>
            </w:pPr>
            <w:r w:rsidRPr="001146F0">
              <w:rPr>
                <w:rFonts w:ascii="Aptos" w:hAnsi="Aptos" w:cs="Tahoma"/>
                <w:b/>
                <w:sz w:val="19"/>
                <w:szCs w:val="19"/>
              </w:rPr>
              <w:t>Key Details:</w:t>
            </w:r>
          </w:p>
          <w:p w14:paraId="0AA128CA"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or select details from an informational text to support an inference</w:t>
            </w:r>
          </w:p>
          <w:p w14:paraId="63A68534" w14:textId="77777777" w:rsidR="00FD03AD" w:rsidRPr="001146F0" w:rsidRDefault="00FD03AD" w:rsidP="00FD03AD">
            <w:pPr>
              <w:ind w:left="360"/>
              <w:rPr>
                <w:rFonts w:ascii="Aptos" w:hAnsi="Aptos" w:cs="Tahoma"/>
                <w:sz w:val="19"/>
                <w:szCs w:val="19"/>
              </w:rPr>
            </w:pPr>
          </w:p>
          <w:p w14:paraId="06510219" w14:textId="77777777" w:rsidR="00FD03AD" w:rsidRPr="001146F0" w:rsidRDefault="00FD03AD" w:rsidP="00FD03AD">
            <w:pPr>
              <w:pStyle w:val="ListParagraph"/>
              <w:numPr>
                <w:ilvl w:val="0"/>
                <w:numId w:val="88"/>
              </w:numPr>
              <w:ind w:left="360"/>
              <w:rPr>
                <w:rFonts w:ascii="Aptos" w:hAnsi="Aptos" w:cs="Tahoma"/>
                <w:b/>
                <w:sz w:val="19"/>
                <w:szCs w:val="19"/>
              </w:rPr>
            </w:pPr>
            <w:r w:rsidRPr="001146F0">
              <w:rPr>
                <w:rFonts w:ascii="Aptos" w:hAnsi="Aptos" w:cs="Tahoma"/>
                <w:b/>
                <w:sz w:val="19"/>
                <w:szCs w:val="19"/>
              </w:rPr>
              <w:t xml:space="preserve">Main Ideas: </w:t>
            </w:r>
          </w:p>
          <w:p w14:paraId="6CCA2344"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Summarize an informational text</w:t>
            </w:r>
          </w:p>
          <w:p w14:paraId="21B7CBA9"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the central idea of an informational text</w:t>
            </w:r>
          </w:p>
          <w:p w14:paraId="230CD1DC"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key details that support the central idea in an informational text</w:t>
            </w:r>
          </w:p>
          <w:p w14:paraId="3DDBB8FE" w14:textId="77777777" w:rsidR="00FD03AD" w:rsidRPr="001146F0" w:rsidRDefault="00FD03AD" w:rsidP="00FD03AD">
            <w:pPr>
              <w:ind w:left="360"/>
              <w:rPr>
                <w:rFonts w:ascii="Aptos" w:hAnsi="Aptos" w:cs="Tahoma"/>
                <w:sz w:val="19"/>
                <w:szCs w:val="19"/>
              </w:rPr>
            </w:pPr>
          </w:p>
          <w:p w14:paraId="3154BA79" w14:textId="77777777" w:rsidR="00FD03AD" w:rsidRPr="001146F0" w:rsidRDefault="00FD03AD" w:rsidP="00FD03AD">
            <w:pPr>
              <w:pStyle w:val="ListParagraph"/>
              <w:numPr>
                <w:ilvl w:val="0"/>
                <w:numId w:val="88"/>
              </w:numPr>
              <w:ind w:left="360"/>
              <w:rPr>
                <w:rFonts w:ascii="Aptos" w:hAnsi="Aptos" w:cs="Tahoma"/>
                <w:b/>
                <w:sz w:val="19"/>
                <w:szCs w:val="19"/>
              </w:rPr>
            </w:pPr>
            <w:r w:rsidRPr="001146F0">
              <w:rPr>
                <w:rFonts w:ascii="Aptos" w:hAnsi="Aptos" w:cs="Tahoma"/>
                <w:b/>
                <w:sz w:val="19"/>
                <w:szCs w:val="19"/>
              </w:rPr>
              <w:t>Connections:</w:t>
            </w:r>
          </w:p>
          <w:p w14:paraId="1A827167"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Sequence events, procedures, ideas, or concepts in an informational text </w:t>
            </w:r>
          </w:p>
          <w:p w14:paraId="01A9C9AD" w14:textId="77777777" w:rsidR="00B66B13" w:rsidRPr="001146F0" w:rsidRDefault="00B66B13" w:rsidP="00D246EB">
            <w:pPr>
              <w:rPr>
                <w:rFonts w:ascii="Aptos" w:hAnsi="Aptos" w:cs="Tahoma"/>
                <w:sz w:val="19"/>
                <w:szCs w:val="19"/>
              </w:rPr>
            </w:pPr>
          </w:p>
          <w:p w14:paraId="69AAA5FF" w14:textId="77777777" w:rsidR="00B66B13" w:rsidRPr="001146F0" w:rsidRDefault="00B66B13" w:rsidP="00D246EB">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52AF11A9" w14:textId="77777777" w:rsidR="00B66B13" w:rsidRPr="001146F0" w:rsidRDefault="00B66B13" w:rsidP="00D246EB">
            <w:pPr>
              <w:rPr>
                <w:rFonts w:ascii="Aptos" w:hAnsi="Aptos"/>
                <w:i/>
                <w:sz w:val="19"/>
                <w:szCs w:val="19"/>
              </w:rPr>
            </w:pPr>
            <w:r w:rsidRPr="001146F0">
              <w:rPr>
                <w:rFonts w:ascii="Aptos" w:hAnsi="Aptos"/>
                <w:i/>
                <w:sz w:val="19"/>
                <w:szCs w:val="19"/>
              </w:rPr>
              <w:t xml:space="preserve">For </w:t>
            </w:r>
            <w:r w:rsidR="0028408D" w:rsidRPr="001146F0">
              <w:rPr>
                <w:rFonts w:ascii="Aptos" w:hAnsi="Aptos" w:cs="Tahoma"/>
                <w:b/>
                <w:i/>
                <w:sz w:val="19"/>
                <w:szCs w:val="19"/>
              </w:rPr>
              <w:t>informational</w:t>
            </w:r>
            <w:r w:rsidR="0028408D" w:rsidRPr="001146F0">
              <w:rPr>
                <w:rFonts w:ascii="Aptos" w:hAnsi="Aptos" w:cs="Tahoma"/>
                <w:sz w:val="19"/>
                <w:szCs w:val="19"/>
              </w:rPr>
              <w:t xml:space="preserve"> </w:t>
            </w:r>
            <w:r w:rsidRPr="001146F0">
              <w:rPr>
                <w:rFonts w:ascii="Aptos" w:hAnsi="Aptos"/>
                <w:i/>
                <w:sz w:val="19"/>
                <w:szCs w:val="19"/>
              </w:rPr>
              <w:t xml:space="preserve">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21456686" w14:textId="77777777" w:rsidR="00A853D1" w:rsidRPr="001146F0" w:rsidRDefault="00A853D1" w:rsidP="00D246EB">
            <w:pPr>
              <w:rPr>
                <w:rFonts w:ascii="Aptos" w:hAnsi="Aptos" w:cs="Tahoma"/>
                <w:sz w:val="19"/>
                <w:szCs w:val="19"/>
              </w:rPr>
            </w:pPr>
          </w:p>
          <w:p w14:paraId="50A499B7" w14:textId="77777777" w:rsidR="00FD03AD" w:rsidRPr="001146F0" w:rsidRDefault="00FD03AD" w:rsidP="00FD03AD">
            <w:pPr>
              <w:pStyle w:val="ListParagraph"/>
              <w:numPr>
                <w:ilvl w:val="0"/>
                <w:numId w:val="89"/>
              </w:numPr>
              <w:ind w:left="390"/>
              <w:rPr>
                <w:rFonts w:ascii="Aptos" w:hAnsi="Aptos" w:cs="Tahoma"/>
                <w:b/>
                <w:sz w:val="19"/>
                <w:szCs w:val="19"/>
              </w:rPr>
            </w:pPr>
            <w:r w:rsidRPr="001146F0">
              <w:rPr>
                <w:rFonts w:ascii="Aptos" w:hAnsi="Aptos" w:cs="Tahoma"/>
                <w:b/>
                <w:sz w:val="19"/>
                <w:szCs w:val="19"/>
              </w:rPr>
              <w:t>Key Details:</w:t>
            </w:r>
          </w:p>
          <w:p w14:paraId="55A9DFF7"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Make inferences, citing evidence from the informational text</w:t>
            </w:r>
          </w:p>
          <w:p w14:paraId="7101E271" w14:textId="77777777" w:rsidR="00FD03AD" w:rsidRPr="001146F0" w:rsidRDefault="00FD03AD" w:rsidP="00FD03AD">
            <w:pPr>
              <w:ind w:left="390"/>
              <w:rPr>
                <w:rFonts w:ascii="Aptos" w:hAnsi="Aptos" w:cs="Tahoma"/>
                <w:sz w:val="19"/>
                <w:szCs w:val="19"/>
              </w:rPr>
            </w:pPr>
          </w:p>
          <w:p w14:paraId="7058EF7A" w14:textId="77777777" w:rsidR="00FD03AD" w:rsidRPr="001146F0" w:rsidRDefault="00FD03AD" w:rsidP="00FD03AD">
            <w:pPr>
              <w:pStyle w:val="ListParagraph"/>
              <w:numPr>
                <w:ilvl w:val="0"/>
                <w:numId w:val="89"/>
              </w:numPr>
              <w:ind w:left="390"/>
              <w:rPr>
                <w:rFonts w:ascii="Aptos" w:hAnsi="Aptos" w:cs="Tahoma"/>
                <w:b/>
                <w:sz w:val="19"/>
                <w:szCs w:val="19"/>
              </w:rPr>
            </w:pPr>
            <w:r w:rsidRPr="001146F0">
              <w:rPr>
                <w:rFonts w:ascii="Aptos" w:hAnsi="Aptos" w:cs="Tahoma"/>
                <w:b/>
                <w:sz w:val="19"/>
                <w:szCs w:val="19"/>
              </w:rPr>
              <w:t>Main Ideas:</w:t>
            </w:r>
          </w:p>
          <w:p w14:paraId="1EE800DA"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Determine the central idea(s) of an informational text and explain how it is supported by key details</w:t>
            </w:r>
          </w:p>
          <w:p w14:paraId="45756377" w14:textId="77777777" w:rsidR="00FD03AD" w:rsidRPr="001146F0" w:rsidRDefault="00FD03AD" w:rsidP="00FD03AD">
            <w:pPr>
              <w:ind w:left="390"/>
              <w:rPr>
                <w:rFonts w:ascii="Aptos" w:hAnsi="Aptos" w:cs="Tahoma"/>
                <w:sz w:val="19"/>
                <w:szCs w:val="19"/>
              </w:rPr>
            </w:pPr>
          </w:p>
          <w:p w14:paraId="4375B5E1" w14:textId="77777777" w:rsidR="00FD03AD" w:rsidRPr="001146F0" w:rsidRDefault="00FD03AD" w:rsidP="00FD03AD">
            <w:pPr>
              <w:pStyle w:val="ListParagraph"/>
              <w:numPr>
                <w:ilvl w:val="0"/>
                <w:numId w:val="89"/>
              </w:numPr>
              <w:ind w:left="390"/>
              <w:rPr>
                <w:rFonts w:ascii="Aptos" w:hAnsi="Aptos" w:cs="Tahoma"/>
                <w:b/>
                <w:sz w:val="19"/>
                <w:szCs w:val="19"/>
              </w:rPr>
            </w:pPr>
            <w:r w:rsidRPr="001146F0">
              <w:rPr>
                <w:rFonts w:ascii="Aptos" w:hAnsi="Aptos" w:cs="Tahoma"/>
                <w:b/>
                <w:sz w:val="19"/>
                <w:szCs w:val="19"/>
              </w:rPr>
              <w:t>Connections:</w:t>
            </w:r>
          </w:p>
          <w:p w14:paraId="15CF56ED"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Explain the connection between individuals, ideas, or events in an informational text</w:t>
            </w:r>
          </w:p>
          <w:p w14:paraId="69997C30" w14:textId="77777777" w:rsidR="00B66B13" w:rsidRPr="001146F0" w:rsidRDefault="00B66B13" w:rsidP="00FD03AD">
            <w:pPr>
              <w:rPr>
                <w:rFonts w:ascii="Aptos" w:hAnsi="Aptos" w:cs="Tahoma"/>
                <w:sz w:val="19"/>
                <w:szCs w:val="19"/>
              </w:rPr>
            </w:pPr>
          </w:p>
        </w:tc>
        <w:tc>
          <w:tcPr>
            <w:tcW w:w="3000" w:type="dxa"/>
            <w:tcBorders>
              <w:top w:val="dashed" w:sz="4" w:space="0" w:color="auto"/>
              <w:left w:val="nil"/>
              <w:bottom w:val="dashed" w:sz="4" w:space="0" w:color="auto"/>
              <w:right w:val="nil"/>
            </w:tcBorders>
          </w:tcPr>
          <w:p w14:paraId="403E1AF3" w14:textId="77777777" w:rsidR="00B66B13" w:rsidRPr="001146F0" w:rsidRDefault="00B66B13" w:rsidP="00D246EB">
            <w:pPr>
              <w:rPr>
                <w:rFonts w:ascii="Aptos" w:hAnsi="Aptos"/>
                <w:i/>
                <w:sz w:val="19"/>
                <w:szCs w:val="19"/>
              </w:rPr>
            </w:pPr>
            <w:r w:rsidRPr="001146F0">
              <w:rPr>
                <w:rFonts w:ascii="Aptos" w:hAnsi="Aptos"/>
                <w:i/>
                <w:sz w:val="19"/>
                <w:szCs w:val="19"/>
              </w:rPr>
              <w:t xml:space="preserve">For </w:t>
            </w:r>
            <w:r w:rsidR="0028408D" w:rsidRPr="001146F0">
              <w:rPr>
                <w:rFonts w:ascii="Aptos" w:hAnsi="Aptos" w:cs="Tahoma"/>
                <w:b/>
                <w:i/>
                <w:sz w:val="19"/>
                <w:szCs w:val="19"/>
              </w:rPr>
              <w:t>informational</w:t>
            </w:r>
            <w:r w:rsidR="0028408D" w:rsidRPr="001146F0">
              <w:rPr>
                <w:rFonts w:ascii="Aptos" w:hAnsi="Aptos" w:cs="Tahoma"/>
                <w:sz w:val="19"/>
                <w:szCs w:val="19"/>
              </w:rPr>
              <w:t xml:space="preserve"> </w:t>
            </w:r>
            <w:r w:rsidRPr="001146F0">
              <w:rPr>
                <w:rFonts w:ascii="Aptos" w:hAnsi="Aptos"/>
                <w:i/>
                <w:sz w:val="19"/>
                <w:szCs w:val="19"/>
              </w:rPr>
              <w:t xml:space="preserve">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299CAA21" w14:textId="67F36B8C" w:rsidR="00A853D1" w:rsidRPr="001146F0" w:rsidRDefault="00A853D1" w:rsidP="00D246EB">
            <w:pPr>
              <w:rPr>
                <w:rFonts w:ascii="Aptos" w:hAnsi="Aptos" w:cs="Tahoma"/>
                <w:sz w:val="19"/>
                <w:szCs w:val="19"/>
              </w:rPr>
            </w:pPr>
          </w:p>
          <w:p w14:paraId="27C50C25" w14:textId="77777777" w:rsidR="00FD03AD" w:rsidRPr="001146F0" w:rsidRDefault="00FD03AD" w:rsidP="00FD03AD">
            <w:pPr>
              <w:pStyle w:val="ListParagraph"/>
              <w:numPr>
                <w:ilvl w:val="0"/>
                <w:numId w:val="90"/>
              </w:numPr>
              <w:ind w:left="420"/>
              <w:rPr>
                <w:rFonts w:ascii="Aptos" w:hAnsi="Aptos" w:cs="Tahoma"/>
                <w:b/>
                <w:sz w:val="19"/>
                <w:szCs w:val="19"/>
              </w:rPr>
            </w:pPr>
            <w:r w:rsidRPr="001146F0">
              <w:rPr>
                <w:rFonts w:ascii="Aptos" w:hAnsi="Aptos" w:cs="Tahoma"/>
                <w:b/>
                <w:sz w:val="19"/>
                <w:szCs w:val="19"/>
              </w:rPr>
              <w:t>Key Details:</w:t>
            </w:r>
          </w:p>
          <w:p w14:paraId="4D6FB8BD" w14:textId="77777777" w:rsidR="00FD03AD" w:rsidRPr="001146F0" w:rsidRDefault="00FD03AD" w:rsidP="00FD03AD">
            <w:pPr>
              <w:numPr>
                <w:ilvl w:val="0"/>
                <w:numId w:val="22"/>
              </w:numPr>
              <w:ind w:left="420"/>
              <w:rPr>
                <w:rFonts w:ascii="Aptos" w:hAnsi="Aptos" w:cs="Tahoma"/>
                <w:sz w:val="19"/>
                <w:szCs w:val="19"/>
              </w:rPr>
            </w:pPr>
            <w:r w:rsidRPr="001146F0">
              <w:rPr>
                <w:rFonts w:ascii="Aptos" w:hAnsi="Aptos" w:cs="Tahoma"/>
                <w:sz w:val="19"/>
                <w:szCs w:val="19"/>
              </w:rPr>
              <w:t>Identify specific quotes from a text to support a conclusion or inference from an informational text</w:t>
            </w:r>
          </w:p>
          <w:p w14:paraId="520F1312" w14:textId="77777777" w:rsidR="00FD03AD" w:rsidRPr="001146F0" w:rsidRDefault="00FD03AD" w:rsidP="00FD03AD">
            <w:pPr>
              <w:ind w:left="420"/>
              <w:rPr>
                <w:rFonts w:ascii="Aptos" w:hAnsi="Aptos" w:cs="Tahoma"/>
                <w:sz w:val="19"/>
                <w:szCs w:val="19"/>
              </w:rPr>
            </w:pPr>
          </w:p>
          <w:p w14:paraId="275B8AFB" w14:textId="77777777" w:rsidR="00FD03AD" w:rsidRPr="001146F0" w:rsidRDefault="00FD03AD" w:rsidP="00FD03AD">
            <w:pPr>
              <w:pStyle w:val="ListParagraph"/>
              <w:numPr>
                <w:ilvl w:val="0"/>
                <w:numId w:val="90"/>
              </w:numPr>
              <w:ind w:left="420"/>
              <w:rPr>
                <w:rFonts w:ascii="Aptos" w:hAnsi="Aptos" w:cs="Tahoma"/>
                <w:b/>
                <w:sz w:val="19"/>
                <w:szCs w:val="19"/>
              </w:rPr>
            </w:pPr>
            <w:r w:rsidRPr="001146F0">
              <w:rPr>
                <w:rFonts w:ascii="Aptos" w:hAnsi="Aptos" w:cs="Tahoma"/>
                <w:b/>
                <w:sz w:val="19"/>
                <w:szCs w:val="19"/>
              </w:rPr>
              <w:t>Main Ideas:</w:t>
            </w:r>
          </w:p>
          <w:p w14:paraId="7DEF992B"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Summarize the central idea(s) of an informational text, using key details to support each central idea</w:t>
            </w:r>
          </w:p>
          <w:p w14:paraId="6BD40C97" w14:textId="77777777" w:rsidR="00FD03AD" w:rsidRPr="001146F0" w:rsidRDefault="00FD03AD" w:rsidP="00FD03AD">
            <w:pPr>
              <w:pStyle w:val="ListParagraph"/>
              <w:ind w:left="420"/>
              <w:rPr>
                <w:rFonts w:ascii="Aptos" w:hAnsi="Aptos" w:cs="Tahoma"/>
                <w:b/>
                <w:sz w:val="19"/>
                <w:szCs w:val="19"/>
              </w:rPr>
            </w:pPr>
          </w:p>
          <w:p w14:paraId="40F3F45E" w14:textId="77777777" w:rsidR="00FD03AD" w:rsidRPr="001146F0" w:rsidRDefault="00FD03AD" w:rsidP="00FD03AD">
            <w:pPr>
              <w:pStyle w:val="ListParagraph"/>
              <w:numPr>
                <w:ilvl w:val="0"/>
                <w:numId w:val="90"/>
              </w:numPr>
              <w:ind w:left="420"/>
              <w:rPr>
                <w:rFonts w:ascii="Aptos" w:hAnsi="Aptos" w:cs="Tahoma"/>
                <w:b/>
                <w:sz w:val="19"/>
                <w:szCs w:val="19"/>
              </w:rPr>
            </w:pPr>
            <w:r w:rsidRPr="001146F0">
              <w:rPr>
                <w:rFonts w:ascii="Aptos" w:hAnsi="Aptos" w:cs="Tahoma"/>
                <w:b/>
                <w:sz w:val="19"/>
                <w:szCs w:val="19"/>
              </w:rPr>
              <w:t>Connections:</w:t>
            </w:r>
          </w:p>
          <w:p w14:paraId="69F28932" w14:textId="77777777" w:rsidR="00FD03AD" w:rsidRPr="001146F0" w:rsidRDefault="00FD03AD" w:rsidP="00FD03AD">
            <w:pPr>
              <w:numPr>
                <w:ilvl w:val="0"/>
                <w:numId w:val="22"/>
              </w:numPr>
              <w:ind w:left="420"/>
              <w:rPr>
                <w:rFonts w:ascii="Aptos" w:hAnsi="Aptos" w:cs="Tahoma"/>
                <w:sz w:val="19"/>
                <w:szCs w:val="19"/>
              </w:rPr>
            </w:pPr>
            <w:r w:rsidRPr="001146F0">
              <w:rPr>
                <w:rFonts w:ascii="Aptos" w:hAnsi="Aptos" w:cs="Tahoma"/>
                <w:sz w:val="19"/>
                <w:szCs w:val="19"/>
              </w:rPr>
              <w:t>Explain the relationships or interactions between two or more individuals, events, ideas, or concepts in a historical, scientific, or technical text based on specific information in the text</w:t>
            </w:r>
          </w:p>
          <w:p w14:paraId="3544056A" w14:textId="77777777" w:rsidR="00B66B13" w:rsidRPr="001146F0" w:rsidRDefault="00B66B13" w:rsidP="00D246EB">
            <w:pPr>
              <w:rPr>
                <w:rFonts w:ascii="Aptos" w:hAnsi="Aptos" w:cs="Tahoma"/>
                <w:sz w:val="19"/>
                <w:szCs w:val="19"/>
              </w:rPr>
            </w:pPr>
          </w:p>
          <w:p w14:paraId="0D908316" w14:textId="77777777" w:rsidR="00B66B13" w:rsidRPr="001146F0" w:rsidRDefault="00B66B13" w:rsidP="00D246EB">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B66B13" w:rsidRPr="001146F0" w14:paraId="353EA1A8" w14:textId="77777777" w:rsidTr="00FD03AD">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36691BB" w14:textId="77777777" w:rsidR="00B66B13" w:rsidRPr="001146F0" w:rsidRDefault="00B66B13" w:rsidP="00955F03">
            <w:pPr>
              <w:spacing w:before="120"/>
              <w:rPr>
                <w:rFonts w:ascii="Aptos" w:hAnsi="Aptos"/>
                <w:sz w:val="18"/>
                <w:szCs w:val="18"/>
              </w:rPr>
            </w:pPr>
            <w:r w:rsidRPr="001146F0">
              <w:rPr>
                <w:rFonts w:ascii="Aptos" w:hAnsi="Aptos"/>
                <w:sz w:val="18"/>
                <w:szCs w:val="18"/>
              </w:rPr>
              <w:t>Craft and Structure</w:t>
            </w:r>
          </w:p>
        </w:tc>
        <w:tc>
          <w:tcPr>
            <w:tcW w:w="3000" w:type="dxa"/>
            <w:tcBorders>
              <w:top w:val="dashed" w:sz="4" w:space="0" w:color="auto"/>
              <w:left w:val="dashed" w:sz="4" w:space="0" w:color="auto"/>
              <w:bottom w:val="dashed" w:sz="4" w:space="0" w:color="auto"/>
              <w:right w:val="nil"/>
            </w:tcBorders>
          </w:tcPr>
          <w:p w14:paraId="597740D8" w14:textId="77777777" w:rsidR="00FD03AD" w:rsidRPr="001146F0" w:rsidRDefault="00FD03AD" w:rsidP="00FD03AD">
            <w:pPr>
              <w:pStyle w:val="ListParagraph"/>
              <w:numPr>
                <w:ilvl w:val="0"/>
                <w:numId w:val="90"/>
              </w:numPr>
              <w:ind w:left="450"/>
              <w:rPr>
                <w:rFonts w:ascii="Aptos" w:hAnsi="Aptos" w:cs="Tahoma"/>
                <w:b/>
                <w:sz w:val="19"/>
                <w:szCs w:val="19"/>
              </w:rPr>
            </w:pPr>
            <w:r w:rsidRPr="001146F0">
              <w:rPr>
                <w:rFonts w:ascii="Aptos" w:hAnsi="Aptos" w:cs="Tahoma"/>
                <w:b/>
                <w:sz w:val="19"/>
                <w:szCs w:val="19"/>
              </w:rPr>
              <w:t>Word Meaning:</w:t>
            </w:r>
          </w:p>
          <w:p w14:paraId="4EFF7682" w14:textId="77777777" w:rsidR="00FD03AD" w:rsidRPr="001146F0" w:rsidRDefault="00FD03AD" w:rsidP="00FD03AD">
            <w:pPr>
              <w:numPr>
                <w:ilvl w:val="0"/>
                <w:numId w:val="22"/>
              </w:numPr>
              <w:ind w:left="450"/>
              <w:rPr>
                <w:rFonts w:ascii="Aptos" w:hAnsi="Aptos" w:cs="Tahoma"/>
                <w:sz w:val="19"/>
                <w:szCs w:val="19"/>
              </w:rPr>
            </w:pPr>
            <w:r w:rsidRPr="001146F0">
              <w:rPr>
                <w:rFonts w:ascii="Aptos" w:hAnsi="Aptos" w:cs="Tahoma"/>
                <w:sz w:val="19"/>
                <w:szCs w:val="19"/>
              </w:rPr>
              <w:t>Locate examples of figurative language in a text</w:t>
            </w:r>
          </w:p>
          <w:p w14:paraId="3972437A" w14:textId="77777777" w:rsidR="00FD03AD" w:rsidRPr="001146F0" w:rsidRDefault="00FD03AD" w:rsidP="00FD03AD">
            <w:pPr>
              <w:ind w:left="450"/>
              <w:rPr>
                <w:rFonts w:ascii="Aptos" w:hAnsi="Aptos" w:cs="Tahoma"/>
                <w:sz w:val="19"/>
                <w:szCs w:val="19"/>
              </w:rPr>
            </w:pPr>
          </w:p>
          <w:p w14:paraId="6F936886" w14:textId="77777777" w:rsidR="00FD03AD" w:rsidRPr="001146F0" w:rsidRDefault="00FD03AD" w:rsidP="00FD03AD">
            <w:pPr>
              <w:pStyle w:val="ListParagraph"/>
              <w:numPr>
                <w:ilvl w:val="0"/>
                <w:numId w:val="90"/>
              </w:numPr>
              <w:ind w:left="450"/>
              <w:rPr>
                <w:rFonts w:ascii="Aptos" w:hAnsi="Aptos" w:cs="Tahoma"/>
                <w:b/>
                <w:sz w:val="19"/>
                <w:szCs w:val="19"/>
              </w:rPr>
            </w:pPr>
            <w:r w:rsidRPr="001146F0">
              <w:rPr>
                <w:rFonts w:ascii="Aptos" w:hAnsi="Aptos" w:cs="Tahoma"/>
                <w:b/>
                <w:sz w:val="19"/>
                <w:szCs w:val="19"/>
              </w:rPr>
              <w:t>Text Structure:</w:t>
            </w:r>
          </w:p>
          <w:p w14:paraId="051DC848"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the structures of different informational texts</w:t>
            </w:r>
          </w:p>
          <w:p w14:paraId="62991F56"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the overall structure (e.g., comparison, cause/effect, problem/solution) in a text or part of a text</w:t>
            </w:r>
          </w:p>
          <w:p w14:paraId="69DB6F06" w14:textId="77777777" w:rsidR="00B66B13" w:rsidRPr="001146F0" w:rsidRDefault="00B66B13" w:rsidP="00FD03AD">
            <w:pPr>
              <w:rPr>
                <w:rFonts w:ascii="Aptos" w:hAnsi="Aptos" w:cs="Tahoma"/>
                <w:i/>
                <w:color w:val="000000"/>
                <w:sz w:val="19"/>
                <w:szCs w:val="19"/>
              </w:rPr>
            </w:pPr>
          </w:p>
        </w:tc>
        <w:tc>
          <w:tcPr>
            <w:tcW w:w="3000" w:type="dxa"/>
            <w:tcBorders>
              <w:top w:val="dashed" w:sz="4" w:space="0" w:color="auto"/>
              <w:left w:val="nil"/>
              <w:bottom w:val="dashed" w:sz="4" w:space="0" w:color="auto"/>
              <w:right w:val="nil"/>
            </w:tcBorders>
          </w:tcPr>
          <w:p w14:paraId="09949C61" w14:textId="77777777" w:rsidR="00FD03AD" w:rsidRPr="001146F0" w:rsidRDefault="00FD03AD" w:rsidP="00FD03AD">
            <w:pPr>
              <w:pStyle w:val="ListParagraph"/>
              <w:numPr>
                <w:ilvl w:val="0"/>
                <w:numId w:val="89"/>
              </w:numPr>
              <w:ind w:left="390"/>
              <w:rPr>
                <w:rFonts w:ascii="Aptos" w:hAnsi="Aptos" w:cs="Tahoma"/>
                <w:b/>
                <w:sz w:val="19"/>
                <w:szCs w:val="19"/>
              </w:rPr>
            </w:pPr>
            <w:r w:rsidRPr="001146F0">
              <w:rPr>
                <w:rFonts w:ascii="Aptos" w:hAnsi="Aptos" w:cs="Tahoma"/>
                <w:b/>
                <w:sz w:val="19"/>
                <w:szCs w:val="19"/>
              </w:rPr>
              <w:t>Word Meaning:</w:t>
            </w:r>
          </w:p>
          <w:p w14:paraId="253FDD2D"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Determine the meaning of figurative language in an informational text</w:t>
            </w:r>
          </w:p>
          <w:p w14:paraId="1E14DA12" w14:textId="5749ED1D"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technical words/phrases in an informational text</w:t>
            </w:r>
          </w:p>
          <w:p w14:paraId="4A1A5411" w14:textId="77777777" w:rsidR="00EA3BE1" w:rsidRPr="001146F0" w:rsidRDefault="00EA3BE1" w:rsidP="00EA3BE1">
            <w:pPr>
              <w:ind w:left="390"/>
              <w:rPr>
                <w:rFonts w:ascii="Aptos" w:hAnsi="Aptos" w:cs="Tahoma"/>
                <w:sz w:val="19"/>
                <w:szCs w:val="19"/>
              </w:rPr>
            </w:pPr>
          </w:p>
          <w:p w14:paraId="20FEAC66" w14:textId="77777777" w:rsidR="00FD03AD" w:rsidRPr="001146F0" w:rsidRDefault="00FD03AD" w:rsidP="00FD03AD">
            <w:pPr>
              <w:pStyle w:val="ListParagraph"/>
              <w:numPr>
                <w:ilvl w:val="0"/>
                <w:numId w:val="89"/>
              </w:numPr>
              <w:ind w:left="390"/>
              <w:rPr>
                <w:rFonts w:ascii="Aptos" w:hAnsi="Aptos" w:cs="Tahoma"/>
                <w:b/>
                <w:sz w:val="19"/>
                <w:szCs w:val="19"/>
              </w:rPr>
            </w:pPr>
            <w:r w:rsidRPr="001146F0">
              <w:rPr>
                <w:rFonts w:ascii="Aptos" w:hAnsi="Aptos" w:cs="Tahoma"/>
                <w:b/>
                <w:sz w:val="19"/>
                <w:szCs w:val="19"/>
              </w:rPr>
              <w:t>Text Structure:</w:t>
            </w:r>
          </w:p>
          <w:p w14:paraId="65287FF2"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Determine how a particular sentence, paragraph, chapter, or section fits into the overall structure of a text</w:t>
            </w:r>
          </w:p>
          <w:p w14:paraId="6E07F1A7" w14:textId="77777777" w:rsidR="004E2950" w:rsidRPr="001146F0" w:rsidRDefault="004E2950" w:rsidP="00FD03AD">
            <w:pPr>
              <w:rPr>
                <w:rFonts w:ascii="Aptos" w:hAnsi="Aptos" w:cs="Tahoma"/>
                <w:sz w:val="19"/>
                <w:szCs w:val="19"/>
              </w:rPr>
            </w:pPr>
          </w:p>
        </w:tc>
        <w:tc>
          <w:tcPr>
            <w:tcW w:w="3000" w:type="dxa"/>
            <w:tcBorders>
              <w:top w:val="dashed" w:sz="4" w:space="0" w:color="auto"/>
              <w:left w:val="nil"/>
              <w:bottom w:val="dashed" w:sz="4" w:space="0" w:color="auto"/>
              <w:right w:val="nil"/>
            </w:tcBorders>
          </w:tcPr>
          <w:p w14:paraId="2200A838" w14:textId="77777777" w:rsidR="00FD03AD" w:rsidRPr="001146F0" w:rsidRDefault="00FD03AD" w:rsidP="00FD03AD">
            <w:pPr>
              <w:pStyle w:val="ListParagraph"/>
              <w:numPr>
                <w:ilvl w:val="0"/>
                <w:numId w:val="88"/>
              </w:numPr>
              <w:ind w:left="420"/>
              <w:rPr>
                <w:rFonts w:ascii="Aptos" w:hAnsi="Aptos" w:cs="Tahoma"/>
                <w:b/>
                <w:sz w:val="19"/>
                <w:szCs w:val="19"/>
              </w:rPr>
            </w:pPr>
            <w:r w:rsidRPr="001146F0">
              <w:rPr>
                <w:rFonts w:ascii="Aptos" w:hAnsi="Aptos" w:cs="Tahoma"/>
                <w:b/>
                <w:sz w:val="19"/>
                <w:szCs w:val="19"/>
              </w:rPr>
              <w:t>Word Meaning:</w:t>
            </w:r>
          </w:p>
          <w:p w14:paraId="0E423182"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Determine the meaning of technical words/phrases from an informational text</w:t>
            </w:r>
          </w:p>
          <w:p w14:paraId="1C71EE71" w14:textId="77777777" w:rsidR="00FD03AD" w:rsidRPr="001146F0" w:rsidRDefault="00FD03A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Locate examples of connotative language (language that implies meaning without being explicit, or conveys attitudes and feelings) in an informational text</w:t>
            </w:r>
          </w:p>
          <w:p w14:paraId="5C334082" w14:textId="77777777" w:rsidR="00B66B13" w:rsidRPr="001146F0" w:rsidRDefault="00B66B13" w:rsidP="00FD03AD">
            <w:pPr>
              <w:rPr>
                <w:rFonts w:ascii="Aptos" w:hAnsi="Aptos" w:cs="Tahoma"/>
                <w:i/>
                <w:color w:val="000000"/>
                <w:sz w:val="19"/>
                <w:szCs w:val="19"/>
              </w:rPr>
            </w:pPr>
          </w:p>
        </w:tc>
      </w:tr>
    </w:tbl>
    <w:p w14:paraId="3ECC691F" w14:textId="77777777" w:rsidR="00FB1B96" w:rsidRPr="001146F0" w:rsidRDefault="00FB1B96">
      <w:pPr>
        <w:rPr>
          <w:rFonts w:ascii="Aptos" w:hAnsi="Aptos"/>
        </w:rPr>
      </w:pPr>
      <w:r w:rsidRPr="001146F0">
        <w:rPr>
          <w:rFonts w:ascii="Aptos" w:hAnsi="Aptos"/>
        </w:rPr>
        <w:br w:type="page"/>
      </w:r>
    </w:p>
    <w:tbl>
      <w:tblPr>
        <w:tblW w:w="10530" w:type="dxa"/>
        <w:tblInd w:w="-522" w:type="dxa"/>
        <w:tblLayout w:type="fixed"/>
        <w:tblLook w:val="0000" w:firstRow="0" w:lastRow="0" w:firstColumn="0" w:lastColumn="0" w:noHBand="0" w:noVBand="0"/>
      </w:tblPr>
      <w:tblGrid>
        <w:gridCol w:w="10530"/>
      </w:tblGrid>
      <w:tr w:rsidR="00AD4310" w:rsidRPr="001146F0" w14:paraId="62932E91" w14:textId="77777777" w:rsidTr="00320079">
        <w:tc>
          <w:tcPr>
            <w:tcW w:w="10530" w:type="dxa"/>
            <w:tcBorders>
              <w:top w:val="single" w:sz="6" w:space="0" w:color="auto"/>
              <w:bottom w:val="single" w:sz="6" w:space="0" w:color="auto"/>
            </w:tcBorders>
            <w:shd w:val="clear" w:color="auto" w:fill="808080"/>
          </w:tcPr>
          <w:p w14:paraId="42E9A1DA" w14:textId="77777777" w:rsidR="00AD4310" w:rsidRPr="001146F0" w:rsidRDefault="00AD4310" w:rsidP="004C4CE1">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17F30F00" w14:textId="77777777" w:rsidR="00AD4310" w:rsidRPr="001146F0" w:rsidRDefault="00AD4310" w:rsidP="004C4CE1">
            <w:pPr>
              <w:jc w:val="center"/>
              <w:rPr>
                <w:rFonts w:ascii="Aptos" w:hAnsi="Aptos" w:cs="Tahoma"/>
                <w:color w:val="FFFFFF" w:themeColor="background1"/>
                <w:sz w:val="28"/>
              </w:rPr>
            </w:pPr>
            <w:r w:rsidRPr="001146F0">
              <w:rPr>
                <w:rFonts w:ascii="Aptos" w:hAnsi="Aptos" w:cs="Tahoma"/>
                <w:sz w:val="28"/>
              </w:rPr>
              <w:t xml:space="preserve">Reading Standards for </w:t>
            </w:r>
            <w:r w:rsidRPr="001146F0">
              <w:rPr>
                <w:rFonts w:ascii="Aptos" w:hAnsi="Aptos" w:cs="Tahoma"/>
                <w:iCs/>
                <w:sz w:val="28"/>
                <w:szCs w:val="20"/>
              </w:rPr>
              <w:t xml:space="preserve">Informational Text in </w:t>
            </w:r>
            <w:r w:rsidRPr="001146F0">
              <w:rPr>
                <w:rFonts w:ascii="Aptos" w:hAnsi="Aptos" w:cs="Tahoma"/>
                <w:sz w:val="28"/>
              </w:rPr>
              <w:t>Grades 6</w:t>
            </w:r>
            <w:r w:rsidRPr="001146F0">
              <w:rPr>
                <w:rFonts w:ascii="Aptos" w:hAnsi="Aptos" w:cs="Arial"/>
                <w:sz w:val="28"/>
              </w:rPr>
              <w:t>–8</w:t>
            </w:r>
          </w:p>
        </w:tc>
      </w:tr>
    </w:tbl>
    <w:p w14:paraId="436E5A06" w14:textId="77777777" w:rsidR="00AD4310" w:rsidRPr="001146F0" w:rsidRDefault="00AD4310" w:rsidP="00AD4310">
      <w:pPr>
        <w:rPr>
          <w:rFonts w:ascii="Aptos" w:hAnsi="Aptos"/>
        </w:rPr>
      </w:pPr>
    </w:p>
    <w:p w14:paraId="16740677" w14:textId="33795547" w:rsidR="00DD149A" w:rsidRPr="001146F0" w:rsidRDefault="00AD4310"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575C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170CAA27" w14:textId="6625F70F" w:rsidR="00AD4310" w:rsidRPr="001146F0" w:rsidRDefault="001575CF" w:rsidP="00DD149A">
      <w:pPr>
        <w:rPr>
          <w:rFonts w:ascii="Aptos" w:hAnsi="Aptos"/>
        </w:rPr>
      </w:pPr>
      <w:r w:rsidRPr="001146F0">
        <w:rPr>
          <w:rFonts w:ascii="Aptos" w:hAnsi="Aptos"/>
          <w:noProof/>
          <w:lang w:eastAsia="ja-JP"/>
        </w:rPr>
        <mc:AlternateContent>
          <mc:Choice Requires="wps">
            <w:drawing>
              <wp:inline distT="0" distB="0" distL="0" distR="0" wp14:anchorId="1DBDCE1A" wp14:editId="72A95B71">
                <wp:extent cx="5943600" cy="0"/>
                <wp:effectExtent l="0" t="171450" r="0" b="190500"/>
                <wp:docPr id="568706344"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0CE16C9"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53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30"/>
        <w:gridCol w:w="3030"/>
        <w:gridCol w:w="3030"/>
        <w:gridCol w:w="18"/>
      </w:tblGrid>
      <w:tr w:rsidR="00AD4310" w:rsidRPr="001146F0" w14:paraId="7C48D196" w14:textId="77777777" w:rsidTr="00382F4C">
        <w:trPr>
          <w:gridBefore w:val="1"/>
          <w:gridAfter w:val="1"/>
          <w:wBefore w:w="72" w:type="dxa"/>
          <w:wAfter w:w="18" w:type="dxa"/>
        </w:trPr>
        <w:tc>
          <w:tcPr>
            <w:tcW w:w="1350" w:type="dxa"/>
            <w:tcBorders>
              <w:top w:val="nil"/>
              <w:left w:val="nil"/>
              <w:bottom w:val="dashed" w:sz="4" w:space="0" w:color="auto"/>
              <w:right w:val="nil"/>
            </w:tcBorders>
          </w:tcPr>
          <w:p w14:paraId="5BE865D8" w14:textId="77777777" w:rsidR="00AD4310" w:rsidRPr="001146F0" w:rsidRDefault="00AD4310" w:rsidP="004C4CE1">
            <w:pPr>
              <w:tabs>
                <w:tab w:val="left" w:pos="360"/>
              </w:tabs>
              <w:rPr>
                <w:rFonts w:ascii="Aptos" w:hAnsi="Aptos" w:cs="Tahoma"/>
                <w:b/>
              </w:rPr>
            </w:pPr>
          </w:p>
        </w:tc>
        <w:tc>
          <w:tcPr>
            <w:tcW w:w="3030" w:type="dxa"/>
            <w:tcBorders>
              <w:top w:val="nil"/>
              <w:left w:val="nil"/>
              <w:bottom w:val="dashed" w:sz="4" w:space="0" w:color="auto"/>
              <w:right w:val="nil"/>
            </w:tcBorders>
          </w:tcPr>
          <w:p w14:paraId="7D97FAD6" w14:textId="77777777" w:rsidR="00AD4310" w:rsidRPr="001146F0" w:rsidRDefault="00AD4310"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A7EEF1C" w14:textId="77777777" w:rsidR="00AD4310" w:rsidRPr="001146F0" w:rsidRDefault="00AD4310"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02A7D952" w14:textId="77777777" w:rsidR="00AD4310" w:rsidRPr="001146F0" w:rsidRDefault="00AD4310"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AD4310" w:rsidRPr="001146F0" w14:paraId="24012284" w14:textId="77777777" w:rsidTr="00382F4C">
        <w:tblPrEx>
          <w:tblBorders>
            <w:insideH w:val="single" w:sz="4" w:space="0" w:color="auto"/>
            <w:insideV w:val="single" w:sz="4" w:space="0" w:color="auto"/>
          </w:tblBorders>
        </w:tblPrEx>
        <w:trPr>
          <w:gridBefore w:val="1"/>
          <w:gridAfter w:val="1"/>
          <w:wBefore w:w="72" w:type="dxa"/>
          <w:wAfter w:w="18" w:type="dxa"/>
        </w:trPr>
        <w:tc>
          <w:tcPr>
            <w:tcW w:w="1350" w:type="dxa"/>
            <w:tcBorders>
              <w:top w:val="dashed" w:sz="4" w:space="0" w:color="auto"/>
              <w:left w:val="nil"/>
              <w:bottom w:val="dashed" w:sz="4" w:space="0" w:color="auto"/>
              <w:right w:val="dashed" w:sz="4" w:space="0" w:color="auto"/>
            </w:tcBorders>
          </w:tcPr>
          <w:p w14:paraId="109D6D8B" w14:textId="77777777" w:rsidR="00AD4310" w:rsidRPr="001146F0" w:rsidRDefault="00AD4310" w:rsidP="004C4CE1">
            <w:pPr>
              <w:spacing w:before="120"/>
              <w:rPr>
                <w:rFonts w:ascii="Aptos" w:hAnsi="Aptos"/>
                <w:sz w:val="18"/>
                <w:szCs w:val="18"/>
              </w:rPr>
            </w:pPr>
            <w:r w:rsidRPr="001146F0">
              <w:rPr>
                <w:rFonts w:ascii="Aptos" w:hAnsi="Aptos"/>
                <w:sz w:val="18"/>
                <w:szCs w:val="18"/>
              </w:rPr>
              <w:t>Craft and Structure</w:t>
            </w:r>
            <w:r w:rsidR="00326809" w:rsidRPr="001146F0">
              <w:rPr>
                <w:rFonts w:ascii="Aptos" w:hAnsi="Aptos"/>
                <w:sz w:val="18"/>
                <w:szCs w:val="18"/>
              </w:rPr>
              <w:t xml:space="preserve"> (continued)</w:t>
            </w:r>
          </w:p>
        </w:tc>
        <w:tc>
          <w:tcPr>
            <w:tcW w:w="3030" w:type="dxa"/>
            <w:tcBorders>
              <w:top w:val="dashed" w:sz="4" w:space="0" w:color="auto"/>
              <w:left w:val="dashed" w:sz="4" w:space="0" w:color="auto"/>
              <w:bottom w:val="dashed" w:sz="4" w:space="0" w:color="auto"/>
              <w:right w:val="nil"/>
            </w:tcBorders>
          </w:tcPr>
          <w:p w14:paraId="30534ACD" w14:textId="77777777" w:rsidR="00FD03AD" w:rsidRPr="001146F0" w:rsidRDefault="00FD03AD" w:rsidP="00FD03AD">
            <w:pPr>
              <w:pStyle w:val="ListParagraph"/>
              <w:numPr>
                <w:ilvl w:val="0"/>
                <w:numId w:val="90"/>
              </w:numPr>
              <w:ind w:left="437"/>
              <w:rPr>
                <w:rFonts w:ascii="Aptos" w:hAnsi="Aptos" w:cs="Tahoma"/>
                <w:b/>
                <w:sz w:val="19"/>
                <w:szCs w:val="19"/>
              </w:rPr>
            </w:pPr>
            <w:r w:rsidRPr="001146F0">
              <w:rPr>
                <w:rFonts w:ascii="Aptos" w:hAnsi="Aptos" w:cs="Tahoma"/>
                <w:b/>
                <w:sz w:val="19"/>
                <w:szCs w:val="19"/>
              </w:rPr>
              <w:t>Point of View:</w:t>
            </w:r>
          </w:p>
          <w:p w14:paraId="06695C90" w14:textId="77777777" w:rsidR="00FD03AD" w:rsidRPr="001146F0" w:rsidRDefault="00FD03AD" w:rsidP="00FD03AD">
            <w:pPr>
              <w:numPr>
                <w:ilvl w:val="0"/>
                <w:numId w:val="22"/>
              </w:numPr>
              <w:ind w:left="450"/>
              <w:rPr>
                <w:rFonts w:ascii="Aptos" w:hAnsi="Aptos" w:cs="Tahoma"/>
                <w:sz w:val="19"/>
                <w:szCs w:val="19"/>
              </w:rPr>
            </w:pPr>
            <w:r w:rsidRPr="001146F0">
              <w:rPr>
                <w:rFonts w:ascii="Aptos" w:hAnsi="Aptos" w:cs="Tahoma"/>
                <w:sz w:val="19"/>
                <w:szCs w:val="19"/>
              </w:rPr>
              <w:t>Identify first- and second-hand accounts of the same event or topic in an informational text (e.g., autobiography and biography)</w:t>
            </w:r>
          </w:p>
          <w:p w14:paraId="31AABE54" w14:textId="77777777" w:rsidR="00AD4310" w:rsidRPr="001146F0" w:rsidRDefault="00AD4310" w:rsidP="00FD03AD">
            <w:pPr>
              <w:rPr>
                <w:rFonts w:ascii="Aptos" w:hAnsi="Aptos" w:cs="Tahoma"/>
                <w:sz w:val="19"/>
                <w:szCs w:val="19"/>
              </w:rPr>
            </w:pPr>
          </w:p>
          <w:p w14:paraId="7E54790A" w14:textId="77777777" w:rsidR="00AD4310" w:rsidRPr="001146F0" w:rsidRDefault="00AD4310" w:rsidP="004C4CE1">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703D917B" w14:textId="77777777" w:rsidR="00FD03AD" w:rsidRPr="001146F0" w:rsidRDefault="00FD03AD" w:rsidP="00FD03AD">
            <w:pPr>
              <w:pStyle w:val="ListParagraph"/>
              <w:numPr>
                <w:ilvl w:val="0"/>
                <w:numId w:val="364"/>
              </w:numPr>
              <w:ind w:left="375" w:hanging="360"/>
              <w:rPr>
                <w:rFonts w:ascii="Aptos" w:hAnsi="Aptos" w:cs="Tahoma"/>
                <w:b/>
                <w:sz w:val="19"/>
                <w:szCs w:val="19"/>
              </w:rPr>
            </w:pPr>
            <w:r w:rsidRPr="001146F0">
              <w:rPr>
                <w:rFonts w:ascii="Aptos" w:hAnsi="Aptos" w:cs="Tahoma"/>
                <w:b/>
                <w:sz w:val="19"/>
                <w:szCs w:val="19"/>
              </w:rPr>
              <w:t>Point of View:</w:t>
            </w:r>
          </w:p>
          <w:p w14:paraId="0503003E" w14:textId="77777777" w:rsidR="00FD03AD" w:rsidRPr="001146F0" w:rsidRDefault="00FD03AD" w:rsidP="00FD03AD">
            <w:pPr>
              <w:numPr>
                <w:ilvl w:val="0"/>
                <w:numId w:val="22"/>
              </w:numPr>
              <w:ind w:left="390"/>
              <w:rPr>
                <w:rFonts w:ascii="Aptos" w:hAnsi="Aptos" w:cs="Tahoma"/>
                <w:sz w:val="19"/>
                <w:szCs w:val="19"/>
              </w:rPr>
            </w:pPr>
            <w:r w:rsidRPr="001146F0">
              <w:rPr>
                <w:rFonts w:ascii="Aptos" w:hAnsi="Aptos" w:cs="Tahoma"/>
                <w:sz w:val="19"/>
                <w:szCs w:val="19"/>
              </w:rPr>
              <w:t>Analyze an author’s point of view in an informational text</w:t>
            </w:r>
          </w:p>
          <w:p w14:paraId="389BBE3C" w14:textId="77777777" w:rsidR="00FD03AD" w:rsidRPr="001146F0" w:rsidRDefault="00FD03AD" w:rsidP="00FD03AD">
            <w:pPr>
              <w:numPr>
                <w:ilvl w:val="0"/>
                <w:numId w:val="22"/>
              </w:numPr>
              <w:ind w:left="390"/>
              <w:rPr>
                <w:rFonts w:ascii="Aptos" w:hAnsi="Aptos" w:cs="Tahoma"/>
                <w:sz w:val="19"/>
                <w:szCs w:val="19"/>
              </w:rPr>
            </w:pPr>
            <w:r w:rsidRPr="001146F0">
              <w:rPr>
                <w:rFonts w:ascii="Aptos" w:hAnsi="Aptos" w:cs="Tahoma"/>
                <w:sz w:val="19"/>
                <w:szCs w:val="19"/>
              </w:rPr>
              <w:t>Compare and contrast first- and second-hand accounts of the same event or topic in an informational text</w:t>
            </w:r>
          </w:p>
          <w:p w14:paraId="6A8A1C3F" w14:textId="77777777" w:rsidR="00AD4310" w:rsidRPr="001146F0" w:rsidRDefault="00AD4310" w:rsidP="00FD03AD">
            <w:pPr>
              <w:rPr>
                <w:rFonts w:ascii="Aptos" w:hAnsi="Aptos" w:cs="Tahoma"/>
                <w:sz w:val="19"/>
                <w:szCs w:val="19"/>
              </w:rPr>
            </w:pPr>
          </w:p>
        </w:tc>
        <w:tc>
          <w:tcPr>
            <w:tcW w:w="3030" w:type="dxa"/>
            <w:tcBorders>
              <w:top w:val="dashed" w:sz="4" w:space="0" w:color="auto"/>
              <w:left w:val="nil"/>
              <w:bottom w:val="dashed" w:sz="4" w:space="0" w:color="auto"/>
              <w:right w:val="nil"/>
            </w:tcBorders>
          </w:tcPr>
          <w:p w14:paraId="73730E69" w14:textId="77777777" w:rsidR="00FD03AD" w:rsidRPr="001146F0" w:rsidRDefault="00FD03AD" w:rsidP="00FD03AD">
            <w:pPr>
              <w:pStyle w:val="ListParagraph"/>
              <w:numPr>
                <w:ilvl w:val="0"/>
                <w:numId w:val="88"/>
              </w:numPr>
              <w:ind w:left="420"/>
              <w:rPr>
                <w:rFonts w:ascii="Aptos" w:hAnsi="Aptos" w:cs="Tahoma"/>
                <w:b/>
                <w:sz w:val="19"/>
                <w:szCs w:val="19"/>
              </w:rPr>
            </w:pPr>
            <w:r w:rsidRPr="001146F0">
              <w:rPr>
                <w:rFonts w:ascii="Aptos" w:hAnsi="Aptos" w:cs="Tahoma"/>
                <w:b/>
                <w:sz w:val="19"/>
                <w:szCs w:val="19"/>
              </w:rPr>
              <w:t>Text Structure:</w:t>
            </w:r>
          </w:p>
          <w:p w14:paraId="1FFCBB6C" w14:textId="77777777" w:rsidR="00FD03AD" w:rsidRPr="001146F0" w:rsidRDefault="00FD03AD" w:rsidP="00FD03AD">
            <w:pPr>
              <w:pStyle w:val="ListParagraph"/>
              <w:numPr>
                <w:ilvl w:val="0"/>
                <w:numId w:val="93"/>
              </w:numPr>
              <w:ind w:left="390"/>
              <w:rPr>
                <w:rFonts w:ascii="Aptos" w:hAnsi="Aptos" w:cs="Tahoma"/>
                <w:sz w:val="19"/>
                <w:szCs w:val="19"/>
              </w:rPr>
            </w:pPr>
            <w:r w:rsidRPr="001146F0">
              <w:rPr>
                <w:rFonts w:ascii="Aptos" w:hAnsi="Aptos" w:cs="Tahoma"/>
                <w:sz w:val="19"/>
                <w:szCs w:val="19"/>
              </w:rPr>
              <w:t>Compare and contrast the overall structure of events, ideas, concepts, or information in two informational texts (e.g., chronology, comparison, cause/effect, problem/solution)</w:t>
            </w:r>
          </w:p>
          <w:p w14:paraId="3DAED9A7" w14:textId="77777777" w:rsidR="00FD03AD" w:rsidRPr="001146F0" w:rsidRDefault="00FD03AD" w:rsidP="00FD03AD">
            <w:pPr>
              <w:pStyle w:val="ListParagraph"/>
              <w:ind w:left="390"/>
              <w:rPr>
                <w:rFonts w:ascii="Aptos" w:hAnsi="Aptos" w:cs="Tahoma"/>
                <w:sz w:val="19"/>
                <w:szCs w:val="19"/>
              </w:rPr>
            </w:pPr>
          </w:p>
          <w:p w14:paraId="77E0B714" w14:textId="77777777" w:rsidR="00FD03AD" w:rsidRPr="001146F0" w:rsidRDefault="00FD03AD" w:rsidP="00FD03AD">
            <w:pPr>
              <w:pStyle w:val="ListParagraph"/>
              <w:numPr>
                <w:ilvl w:val="0"/>
                <w:numId w:val="88"/>
              </w:numPr>
              <w:ind w:left="420"/>
              <w:rPr>
                <w:rFonts w:ascii="Aptos" w:hAnsi="Aptos" w:cs="Tahoma"/>
                <w:sz w:val="19"/>
                <w:szCs w:val="19"/>
              </w:rPr>
            </w:pPr>
            <w:r w:rsidRPr="001146F0">
              <w:rPr>
                <w:rFonts w:ascii="Aptos" w:hAnsi="Aptos" w:cs="Tahoma"/>
                <w:b/>
                <w:sz w:val="19"/>
                <w:szCs w:val="19"/>
              </w:rPr>
              <w:t>Point of View</w:t>
            </w:r>
            <w:r w:rsidRPr="001146F0">
              <w:rPr>
                <w:rFonts w:ascii="Aptos" w:hAnsi="Aptos" w:cs="Tahoma"/>
                <w:sz w:val="19"/>
                <w:szCs w:val="19"/>
              </w:rPr>
              <w:t>:</w:t>
            </w:r>
          </w:p>
          <w:p w14:paraId="02DC6B30" w14:textId="77777777" w:rsidR="00FD03AD" w:rsidRPr="001146F0" w:rsidRDefault="00FD03AD" w:rsidP="00FD03AD">
            <w:pPr>
              <w:numPr>
                <w:ilvl w:val="0"/>
                <w:numId w:val="22"/>
              </w:numPr>
              <w:ind w:left="420"/>
              <w:rPr>
                <w:rFonts w:ascii="Aptos" w:hAnsi="Aptos" w:cs="Tahoma"/>
                <w:sz w:val="19"/>
                <w:szCs w:val="19"/>
              </w:rPr>
            </w:pPr>
            <w:r w:rsidRPr="001146F0">
              <w:rPr>
                <w:rFonts w:ascii="Aptos" w:hAnsi="Aptos" w:cs="Tahoma"/>
                <w:sz w:val="19"/>
                <w:szCs w:val="19"/>
              </w:rPr>
              <w:t>Analyze multiple accounts of the same event or topic, noting important similarities and differences in the point of view they present in informational text</w:t>
            </w:r>
          </w:p>
          <w:p w14:paraId="4BAEC580" w14:textId="77777777" w:rsidR="00AD4310" w:rsidRPr="001146F0" w:rsidRDefault="00AD4310" w:rsidP="004C4CE1">
            <w:pPr>
              <w:rPr>
                <w:rFonts w:ascii="Aptos" w:hAnsi="Aptos" w:cs="Tahoma"/>
                <w:sz w:val="19"/>
                <w:szCs w:val="19"/>
              </w:rPr>
            </w:pPr>
          </w:p>
          <w:p w14:paraId="0ADB8EC7" w14:textId="41869DC1" w:rsidR="00AD4310" w:rsidRPr="001146F0" w:rsidRDefault="00AD4310" w:rsidP="004C4CE1">
            <w:pPr>
              <w:rPr>
                <w:rFonts w:ascii="Aptos" w:hAnsi="Aptos" w:cs="Tahoma"/>
                <w:i/>
                <w:color w:val="000000"/>
                <w:sz w:val="19"/>
                <w:szCs w:val="19"/>
              </w:rPr>
            </w:pPr>
          </w:p>
        </w:tc>
      </w:tr>
      <w:tr w:rsidR="00AD4310" w:rsidRPr="001146F0" w14:paraId="6A23AB19" w14:textId="77777777" w:rsidTr="00382F4C">
        <w:tblPrEx>
          <w:tblBorders>
            <w:insideH w:val="single" w:sz="4" w:space="0" w:color="auto"/>
            <w:insideV w:val="single" w:sz="4" w:space="0" w:color="auto"/>
          </w:tblBorders>
        </w:tblPrEx>
        <w:trPr>
          <w:gridBefore w:val="1"/>
          <w:gridAfter w:val="1"/>
          <w:wBefore w:w="72" w:type="dxa"/>
          <w:wAfter w:w="18" w:type="dxa"/>
        </w:trPr>
        <w:tc>
          <w:tcPr>
            <w:tcW w:w="1350" w:type="dxa"/>
            <w:tcBorders>
              <w:top w:val="dashed" w:sz="4" w:space="0" w:color="auto"/>
              <w:left w:val="nil"/>
              <w:bottom w:val="dashed" w:sz="4" w:space="0" w:color="auto"/>
              <w:right w:val="dashed" w:sz="4" w:space="0" w:color="auto"/>
            </w:tcBorders>
          </w:tcPr>
          <w:p w14:paraId="5A95DA99" w14:textId="77777777" w:rsidR="00AD4310" w:rsidRPr="001146F0" w:rsidRDefault="00AD4310" w:rsidP="004C4CE1">
            <w:pPr>
              <w:spacing w:before="120"/>
              <w:rPr>
                <w:rFonts w:ascii="Aptos" w:hAnsi="Aptos"/>
                <w:sz w:val="18"/>
                <w:szCs w:val="18"/>
              </w:rPr>
            </w:pPr>
            <w:r w:rsidRPr="001146F0">
              <w:rPr>
                <w:rFonts w:ascii="Aptos" w:hAnsi="Aptos"/>
                <w:sz w:val="18"/>
                <w:szCs w:val="18"/>
              </w:rPr>
              <w:t>Integration of Knowledge and Ideas</w:t>
            </w:r>
          </w:p>
        </w:tc>
        <w:tc>
          <w:tcPr>
            <w:tcW w:w="3030" w:type="dxa"/>
            <w:tcBorders>
              <w:top w:val="dashed" w:sz="4" w:space="0" w:color="auto"/>
              <w:left w:val="dashed" w:sz="4" w:space="0" w:color="auto"/>
              <w:bottom w:val="dashed" w:sz="4" w:space="0" w:color="auto"/>
              <w:right w:val="nil"/>
            </w:tcBorders>
          </w:tcPr>
          <w:p w14:paraId="4FDCD0D8" w14:textId="77777777" w:rsidR="00FD03AD" w:rsidRPr="001146F0" w:rsidRDefault="00FD03AD" w:rsidP="00FD03AD">
            <w:pPr>
              <w:pStyle w:val="ListParagraph"/>
              <w:numPr>
                <w:ilvl w:val="0"/>
                <w:numId w:val="88"/>
              </w:numPr>
              <w:ind w:left="450"/>
              <w:rPr>
                <w:rFonts w:ascii="Aptos" w:hAnsi="Aptos" w:cs="Tahoma"/>
                <w:b/>
                <w:sz w:val="19"/>
                <w:szCs w:val="19"/>
              </w:rPr>
            </w:pPr>
            <w:r w:rsidRPr="001146F0">
              <w:rPr>
                <w:rFonts w:ascii="Aptos" w:hAnsi="Aptos" w:cs="Tahoma"/>
                <w:b/>
                <w:sz w:val="19"/>
                <w:szCs w:val="19"/>
              </w:rPr>
              <w:t>Content Integration/ Analysis:</w:t>
            </w:r>
          </w:p>
          <w:p w14:paraId="6544D39F" w14:textId="77777777" w:rsidR="00FD03AD" w:rsidRPr="001146F0" w:rsidRDefault="00FD03AD" w:rsidP="00FD03AD">
            <w:pPr>
              <w:pStyle w:val="ListParagraph"/>
              <w:numPr>
                <w:ilvl w:val="0"/>
                <w:numId w:val="95"/>
              </w:numPr>
              <w:ind w:left="450"/>
              <w:rPr>
                <w:rFonts w:ascii="Aptos" w:hAnsi="Aptos" w:cs="Tahoma"/>
                <w:sz w:val="19"/>
                <w:szCs w:val="19"/>
              </w:rPr>
            </w:pPr>
            <w:r w:rsidRPr="001146F0">
              <w:rPr>
                <w:rFonts w:ascii="Aptos" w:hAnsi="Aptos" w:cs="Tahoma"/>
                <w:sz w:val="19"/>
                <w:szCs w:val="19"/>
              </w:rPr>
              <w:t>Use information from multiple print or digital sources to locate an answer to a question quickly or to solve a problem efficiently</w:t>
            </w:r>
          </w:p>
          <w:p w14:paraId="1C775CD8" w14:textId="77777777" w:rsidR="00FD03AD" w:rsidRPr="001146F0" w:rsidRDefault="00FD03AD" w:rsidP="00FD03AD">
            <w:pPr>
              <w:pStyle w:val="ListParagraph"/>
              <w:ind w:left="450"/>
              <w:rPr>
                <w:rFonts w:ascii="Aptos" w:hAnsi="Aptos" w:cs="Tahoma"/>
                <w:sz w:val="19"/>
                <w:szCs w:val="19"/>
              </w:rPr>
            </w:pPr>
          </w:p>
          <w:p w14:paraId="2A319B65" w14:textId="77777777" w:rsidR="00FD03AD" w:rsidRPr="001146F0" w:rsidRDefault="00FD03AD" w:rsidP="00FD03AD">
            <w:pPr>
              <w:pStyle w:val="ListParagraph"/>
              <w:numPr>
                <w:ilvl w:val="0"/>
                <w:numId w:val="88"/>
              </w:numPr>
              <w:ind w:left="450"/>
              <w:rPr>
                <w:rFonts w:ascii="Aptos" w:hAnsi="Aptos" w:cs="Tahoma"/>
                <w:b/>
                <w:sz w:val="19"/>
                <w:szCs w:val="19"/>
              </w:rPr>
            </w:pPr>
            <w:r w:rsidRPr="001146F0">
              <w:rPr>
                <w:rFonts w:ascii="Aptos" w:hAnsi="Aptos" w:cs="Tahoma"/>
                <w:b/>
                <w:sz w:val="19"/>
                <w:szCs w:val="19"/>
              </w:rPr>
              <w:t>Argument Analysis:</w:t>
            </w:r>
          </w:p>
          <w:p w14:paraId="4C232BC3" w14:textId="77777777" w:rsidR="00FD03AD" w:rsidRPr="001146F0" w:rsidRDefault="00FD03AD" w:rsidP="00FD03AD">
            <w:pPr>
              <w:pStyle w:val="ListParagraph"/>
              <w:numPr>
                <w:ilvl w:val="0"/>
                <w:numId w:val="95"/>
              </w:numPr>
              <w:ind w:left="450"/>
              <w:rPr>
                <w:rFonts w:ascii="Aptos" w:hAnsi="Aptos" w:cs="Tahoma"/>
                <w:b/>
                <w:sz w:val="19"/>
                <w:szCs w:val="19"/>
              </w:rPr>
            </w:pPr>
            <w:r w:rsidRPr="001146F0">
              <w:rPr>
                <w:rFonts w:ascii="Aptos" w:hAnsi="Aptos" w:cs="Tahoma"/>
                <w:sz w:val="19"/>
                <w:szCs w:val="19"/>
              </w:rPr>
              <w:t>Differentiate the author’s opinion from claims supported by specific evidence in an informational text</w:t>
            </w:r>
          </w:p>
          <w:p w14:paraId="181CA645" w14:textId="77777777" w:rsidR="00AD4310" w:rsidRPr="001146F0" w:rsidRDefault="00AD4310" w:rsidP="004C4CE1">
            <w:pPr>
              <w:rPr>
                <w:rFonts w:ascii="Aptos" w:hAnsi="Aptos" w:cs="Tahoma"/>
                <w:sz w:val="19"/>
                <w:szCs w:val="19"/>
              </w:rPr>
            </w:pPr>
          </w:p>
          <w:p w14:paraId="0F39F751" w14:textId="77777777" w:rsidR="00FD03AD" w:rsidRPr="001146F0" w:rsidRDefault="00FD03AD" w:rsidP="00FD03AD">
            <w:pPr>
              <w:pStyle w:val="ListParagraph"/>
              <w:numPr>
                <w:ilvl w:val="0"/>
                <w:numId w:val="88"/>
              </w:numPr>
              <w:ind w:left="450"/>
              <w:rPr>
                <w:rFonts w:ascii="Aptos" w:hAnsi="Aptos" w:cs="Tahoma"/>
                <w:b/>
                <w:sz w:val="19"/>
                <w:szCs w:val="19"/>
              </w:rPr>
            </w:pPr>
            <w:r w:rsidRPr="001146F0">
              <w:rPr>
                <w:rFonts w:ascii="Aptos" w:hAnsi="Aptos" w:cs="Tahoma"/>
                <w:b/>
                <w:sz w:val="19"/>
                <w:szCs w:val="19"/>
              </w:rPr>
              <w:t>Text Analysis:</w:t>
            </w:r>
          </w:p>
          <w:p w14:paraId="3DD1A768" w14:textId="77777777" w:rsidR="00FD03AD" w:rsidRPr="001146F0" w:rsidRDefault="00FD03AD" w:rsidP="00FD03AD">
            <w:pPr>
              <w:pStyle w:val="ListParagraph"/>
              <w:numPr>
                <w:ilvl w:val="0"/>
                <w:numId w:val="22"/>
              </w:numPr>
              <w:ind w:left="390"/>
              <w:rPr>
                <w:rFonts w:ascii="Aptos" w:hAnsi="Aptos" w:cs="Tahoma"/>
                <w:sz w:val="19"/>
                <w:szCs w:val="19"/>
              </w:rPr>
            </w:pPr>
            <w:r w:rsidRPr="001146F0">
              <w:rPr>
                <w:rFonts w:ascii="Aptos" w:hAnsi="Aptos" w:cs="Tahoma"/>
                <w:sz w:val="19"/>
                <w:szCs w:val="19"/>
              </w:rPr>
              <w:t>Compare informational texts with different opinions on the same topic</w:t>
            </w:r>
          </w:p>
          <w:p w14:paraId="2F10177A" w14:textId="64A90305" w:rsidR="00FD03AD" w:rsidRPr="001146F0" w:rsidRDefault="00FD03AD" w:rsidP="00FD03AD">
            <w:pPr>
              <w:pStyle w:val="ListParagraph"/>
              <w:numPr>
                <w:ilvl w:val="0"/>
                <w:numId w:val="22"/>
              </w:numPr>
              <w:ind w:left="390"/>
              <w:rPr>
                <w:rFonts w:ascii="Aptos" w:hAnsi="Aptos" w:cs="Tahoma"/>
                <w:sz w:val="19"/>
                <w:szCs w:val="19"/>
              </w:rPr>
            </w:pPr>
            <w:r w:rsidRPr="001146F0">
              <w:rPr>
                <w:rFonts w:ascii="Aptos" w:hAnsi="Aptos" w:cs="Tahoma"/>
                <w:sz w:val="19"/>
                <w:szCs w:val="19"/>
              </w:rPr>
              <w:t>Identify conflicting information in multiple informational texts on the same topic</w:t>
            </w:r>
          </w:p>
          <w:p w14:paraId="42E5BCF2" w14:textId="77777777" w:rsidR="00FD03AD" w:rsidRPr="001146F0" w:rsidRDefault="00FD03AD" w:rsidP="00FD03AD">
            <w:pPr>
              <w:pStyle w:val="ListParagraph"/>
              <w:ind w:left="390"/>
              <w:rPr>
                <w:rFonts w:ascii="Aptos" w:hAnsi="Aptos" w:cs="Tahoma"/>
                <w:sz w:val="19"/>
                <w:szCs w:val="19"/>
              </w:rPr>
            </w:pPr>
          </w:p>
          <w:p w14:paraId="1E237159" w14:textId="5D280DDF" w:rsidR="00AD4310" w:rsidRPr="001146F0" w:rsidRDefault="00FD03AD" w:rsidP="004C4CE1">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7C7E88CA" w14:textId="77777777" w:rsidR="00FD03AD" w:rsidRPr="001146F0" w:rsidRDefault="00FD03AD" w:rsidP="00FD03AD">
            <w:pPr>
              <w:pStyle w:val="ListParagraph"/>
              <w:numPr>
                <w:ilvl w:val="0"/>
                <w:numId w:val="365"/>
              </w:numPr>
              <w:ind w:left="375"/>
              <w:rPr>
                <w:rFonts w:ascii="Aptos" w:hAnsi="Aptos" w:cs="Tahoma"/>
                <w:b/>
                <w:sz w:val="19"/>
                <w:szCs w:val="19"/>
              </w:rPr>
            </w:pPr>
            <w:r w:rsidRPr="001146F0">
              <w:rPr>
                <w:rFonts w:ascii="Aptos" w:hAnsi="Aptos" w:cs="Tahoma"/>
                <w:b/>
                <w:sz w:val="19"/>
                <w:szCs w:val="19"/>
              </w:rPr>
              <w:t>Content Integration/ Analysis:</w:t>
            </w:r>
          </w:p>
          <w:p w14:paraId="1D52B202" w14:textId="77777777" w:rsidR="00FD03AD" w:rsidRPr="001146F0" w:rsidRDefault="00FD03AD" w:rsidP="00FD03AD">
            <w:pPr>
              <w:numPr>
                <w:ilvl w:val="0"/>
                <w:numId w:val="22"/>
              </w:numPr>
              <w:ind w:left="390"/>
              <w:rPr>
                <w:rFonts w:ascii="Aptos" w:hAnsi="Aptos" w:cs="Tahoma"/>
                <w:sz w:val="19"/>
                <w:szCs w:val="19"/>
              </w:rPr>
            </w:pPr>
            <w:r w:rsidRPr="001146F0">
              <w:rPr>
                <w:rFonts w:ascii="Aptos" w:hAnsi="Aptos" w:cs="Tahoma"/>
                <w:sz w:val="19"/>
                <w:szCs w:val="19"/>
              </w:rPr>
              <w:t>Identify similarities and differences in how an informational topic is presented in print form and in video</w:t>
            </w:r>
          </w:p>
          <w:p w14:paraId="0883BDB0" w14:textId="77777777" w:rsidR="00FD03AD" w:rsidRPr="001146F0" w:rsidRDefault="00FD03AD" w:rsidP="00FD03AD">
            <w:pPr>
              <w:pStyle w:val="ListParagraph"/>
              <w:numPr>
                <w:ilvl w:val="0"/>
                <w:numId w:val="22"/>
              </w:numPr>
              <w:ind w:left="390"/>
              <w:rPr>
                <w:rFonts w:ascii="Aptos" w:hAnsi="Aptos" w:cs="Tahoma"/>
                <w:sz w:val="19"/>
                <w:szCs w:val="19"/>
              </w:rPr>
            </w:pPr>
            <w:r w:rsidRPr="001146F0">
              <w:rPr>
                <w:rFonts w:ascii="Aptos" w:hAnsi="Aptos" w:cs="Tahoma"/>
                <w:sz w:val="19"/>
                <w:szCs w:val="19"/>
              </w:rPr>
              <w:t>Identify which medium best supports the presentation of an informational topic or idea</w:t>
            </w:r>
          </w:p>
          <w:p w14:paraId="4110BCF0" w14:textId="77777777" w:rsidR="00FD03AD" w:rsidRPr="001146F0" w:rsidRDefault="00FD03AD" w:rsidP="00FD03AD">
            <w:pPr>
              <w:pStyle w:val="ListParagraph"/>
              <w:numPr>
                <w:ilvl w:val="0"/>
                <w:numId w:val="22"/>
              </w:numPr>
              <w:ind w:left="390"/>
              <w:rPr>
                <w:rFonts w:ascii="Aptos" w:hAnsi="Aptos" w:cs="Tahoma"/>
                <w:sz w:val="19"/>
                <w:szCs w:val="19"/>
              </w:rPr>
            </w:pPr>
            <w:r w:rsidRPr="001146F0">
              <w:rPr>
                <w:rFonts w:ascii="Aptos" w:hAnsi="Aptos" w:cs="Tahoma"/>
                <w:sz w:val="19"/>
                <w:szCs w:val="19"/>
              </w:rPr>
              <w:t>Integrate information from different print or media sources to develop an understanding of a topic or issue in an informational text</w:t>
            </w:r>
          </w:p>
          <w:p w14:paraId="3A2D1F46" w14:textId="77777777" w:rsidR="00FD03AD" w:rsidRPr="001146F0" w:rsidRDefault="00FD03AD" w:rsidP="00FD03AD">
            <w:pPr>
              <w:pStyle w:val="ListParagraph"/>
              <w:ind w:left="390"/>
              <w:rPr>
                <w:rFonts w:ascii="Aptos" w:hAnsi="Aptos" w:cs="Tahoma"/>
                <w:sz w:val="19"/>
                <w:szCs w:val="19"/>
              </w:rPr>
            </w:pPr>
          </w:p>
          <w:p w14:paraId="7015A355" w14:textId="77777777" w:rsidR="00FD03AD" w:rsidRPr="001146F0" w:rsidRDefault="00FD03AD" w:rsidP="00FD03AD">
            <w:pPr>
              <w:pStyle w:val="ListParagraph"/>
              <w:numPr>
                <w:ilvl w:val="0"/>
                <w:numId w:val="365"/>
              </w:numPr>
              <w:ind w:left="390"/>
              <w:rPr>
                <w:rFonts w:ascii="Aptos" w:hAnsi="Aptos" w:cs="Tahoma"/>
                <w:b/>
                <w:sz w:val="19"/>
                <w:szCs w:val="19"/>
              </w:rPr>
            </w:pPr>
            <w:r w:rsidRPr="001146F0">
              <w:rPr>
                <w:rFonts w:ascii="Aptos" w:hAnsi="Aptos" w:cs="Tahoma"/>
                <w:b/>
                <w:sz w:val="19"/>
                <w:szCs w:val="19"/>
              </w:rPr>
              <w:t>Argument Analysis:</w:t>
            </w:r>
          </w:p>
          <w:p w14:paraId="0927EB18" w14:textId="77777777" w:rsidR="00FD03AD" w:rsidRPr="001146F0" w:rsidRDefault="00FD03AD" w:rsidP="00FD03AD">
            <w:pPr>
              <w:pStyle w:val="ListParagraph"/>
              <w:numPr>
                <w:ilvl w:val="0"/>
                <w:numId w:val="22"/>
              </w:numPr>
              <w:ind w:left="390"/>
              <w:rPr>
                <w:rFonts w:ascii="Aptos" w:hAnsi="Aptos" w:cs="Tahoma"/>
                <w:sz w:val="19"/>
                <w:szCs w:val="19"/>
              </w:rPr>
            </w:pPr>
            <w:r w:rsidRPr="001146F0">
              <w:rPr>
                <w:rFonts w:ascii="Aptos" w:hAnsi="Aptos" w:cs="Tahoma"/>
                <w:sz w:val="19"/>
                <w:szCs w:val="19"/>
              </w:rPr>
              <w:t>Differentiate between claims that are supported by specific evidence or reasons and claims that are not supported in an informational text</w:t>
            </w:r>
          </w:p>
          <w:p w14:paraId="590BB24B" w14:textId="77777777" w:rsidR="00AD4310" w:rsidRPr="001146F0" w:rsidRDefault="00AD4310" w:rsidP="004C4CE1">
            <w:pPr>
              <w:rPr>
                <w:rFonts w:ascii="Aptos" w:hAnsi="Aptos" w:cs="Tahoma"/>
                <w:sz w:val="19"/>
                <w:szCs w:val="19"/>
              </w:rPr>
            </w:pPr>
          </w:p>
          <w:p w14:paraId="30C3BCD1" w14:textId="77777777" w:rsidR="00AD4310" w:rsidRPr="001146F0" w:rsidRDefault="00AD4310" w:rsidP="00320079">
            <w:pPr>
              <w:pStyle w:val="ListParagraph"/>
              <w:ind w:left="390"/>
              <w:rPr>
                <w:rFonts w:ascii="Aptos" w:hAnsi="Aptos" w:cs="Tahoma"/>
                <w:sz w:val="19"/>
                <w:szCs w:val="19"/>
              </w:rPr>
            </w:pPr>
          </w:p>
          <w:p w14:paraId="602F6209" w14:textId="77777777" w:rsidR="00AD4310" w:rsidRPr="001146F0" w:rsidRDefault="00AD4310" w:rsidP="004C4CE1">
            <w:pPr>
              <w:pStyle w:val="ListParagraph"/>
              <w:ind w:left="360"/>
              <w:rPr>
                <w:rFonts w:ascii="Aptos" w:hAnsi="Aptos" w:cs="Tahoma"/>
                <w:sz w:val="19"/>
                <w:szCs w:val="19"/>
              </w:rPr>
            </w:pPr>
          </w:p>
        </w:tc>
        <w:tc>
          <w:tcPr>
            <w:tcW w:w="3030" w:type="dxa"/>
            <w:tcBorders>
              <w:top w:val="dashed" w:sz="4" w:space="0" w:color="auto"/>
              <w:left w:val="nil"/>
              <w:bottom w:val="dashed" w:sz="4" w:space="0" w:color="auto"/>
              <w:right w:val="nil"/>
            </w:tcBorders>
          </w:tcPr>
          <w:p w14:paraId="23339A1A" w14:textId="77777777" w:rsidR="00FD03AD" w:rsidRPr="001146F0" w:rsidRDefault="00FD03AD" w:rsidP="00FD03AD">
            <w:pPr>
              <w:pStyle w:val="ListParagraph"/>
              <w:numPr>
                <w:ilvl w:val="0"/>
                <w:numId w:val="90"/>
              </w:numPr>
              <w:ind w:left="420"/>
              <w:rPr>
                <w:rFonts w:ascii="Aptos" w:hAnsi="Aptos" w:cs="Tahoma"/>
                <w:b/>
                <w:sz w:val="19"/>
                <w:szCs w:val="19"/>
              </w:rPr>
            </w:pPr>
            <w:r w:rsidRPr="001146F0">
              <w:rPr>
                <w:rFonts w:ascii="Aptos" w:hAnsi="Aptos" w:cs="Tahoma"/>
                <w:b/>
                <w:sz w:val="19"/>
                <w:szCs w:val="19"/>
              </w:rPr>
              <w:t>Content Integration/ Analysis:</w:t>
            </w:r>
          </w:p>
          <w:p w14:paraId="0DAB8BE6" w14:textId="77777777" w:rsidR="00FD03AD" w:rsidRPr="001146F0" w:rsidRDefault="00FD03AD" w:rsidP="00FD03AD">
            <w:pPr>
              <w:pStyle w:val="ListParagraph"/>
              <w:numPr>
                <w:ilvl w:val="0"/>
                <w:numId w:val="22"/>
              </w:numPr>
              <w:ind w:left="420"/>
              <w:rPr>
                <w:rFonts w:ascii="Aptos" w:hAnsi="Aptos" w:cs="Tahoma"/>
                <w:sz w:val="19"/>
                <w:szCs w:val="19"/>
              </w:rPr>
            </w:pPr>
            <w:r w:rsidRPr="001146F0">
              <w:rPr>
                <w:rFonts w:ascii="Aptos" w:hAnsi="Aptos" w:cs="Tahoma"/>
                <w:sz w:val="19"/>
                <w:szCs w:val="19"/>
              </w:rPr>
              <w:t>Provide reasons or evidence to support why a particular informational text medium is better suited than another to address a topic or idea</w:t>
            </w:r>
          </w:p>
          <w:p w14:paraId="0922AFBB" w14:textId="77777777" w:rsidR="00FD03AD" w:rsidRPr="001146F0" w:rsidRDefault="00FD03AD" w:rsidP="00FD03AD">
            <w:pPr>
              <w:pStyle w:val="ListParagraph"/>
              <w:ind w:left="420"/>
              <w:rPr>
                <w:rFonts w:ascii="Aptos" w:hAnsi="Aptos" w:cs="Tahoma"/>
                <w:sz w:val="19"/>
                <w:szCs w:val="19"/>
              </w:rPr>
            </w:pPr>
          </w:p>
          <w:p w14:paraId="12BC3CC1" w14:textId="77777777" w:rsidR="00FD03AD" w:rsidRPr="001146F0" w:rsidRDefault="00FD03AD" w:rsidP="00FD03AD">
            <w:pPr>
              <w:pStyle w:val="ListParagraph"/>
              <w:numPr>
                <w:ilvl w:val="0"/>
                <w:numId w:val="90"/>
              </w:numPr>
              <w:ind w:left="420"/>
              <w:rPr>
                <w:rFonts w:ascii="Aptos" w:hAnsi="Aptos" w:cs="Tahoma"/>
                <w:b/>
                <w:sz w:val="19"/>
                <w:szCs w:val="19"/>
              </w:rPr>
            </w:pPr>
            <w:r w:rsidRPr="001146F0">
              <w:rPr>
                <w:rFonts w:ascii="Aptos" w:hAnsi="Aptos" w:cs="Tahoma"/>
                <w:b/>
                <w:sz w:val="19"/>
                <w:szCs w:val="19"/>
              </w:rPr>
              <w:t>Argument Analysis:</w:t>
            </w:r>
          </w:p>
          <w:p w14:paraId="5A7364D8" w14:textId="77777777" w:rsidR="00FD03AD" w:rsidRPr="001146F0" w:rsidRDefault="00FD03AD" w:rsidP="00FD03AD">
            <w:pPr>
              <w:pStyle w:val="ListParagraph"/>
              <w:numPr>
                <w:ilvl w:val="0"/>
                <w:numId w:val="95"/>
              </w:numPr>
              <w:ind w:left="450"/>
              <w:rPr>
                <w:rFonts w:ascii="Aptos" w:hAnsi="Aptos" w:cs="Tahoma"/>
                <w:b/>
                <w:sz w:val="19"/>
                <w:szCs w:val="19"/>
              </w:rPr>
            </w:pPr>
            <w:r w:rsidRPr="001146F0">
              <w:rPr>
                <w:rFonts w:ascii="Aptos" w:hAnsi="Aptos" w:cs="Tahoma"/>
                <w:sz w:val="19"/>
                <w:szCs w:val="19"/>
              </w:rPr>
              <w:t>Explain how the author uses reasons and evidence to support particular points in an informational text, identifying which reasons and evidence support which point(s) and/or which evidence is most convincing</w:t>
            </w:r>
          </w:p>
          <w:p w14:paraId="4A0A1EF9" w14:textId="77777777" w:rsidR="00AD4310" w:rsidRPr="001146F0" w:rsidRDefault="00AD4310" w:rsidP="004C4CE1">
            <w:pPr>
              <w:pStyle w:val="ListParagraph"/>
              <w:ind w:left="360"/>
              <w:rPr>
                <w:rFonts w:ascii="Aptos" w:hAnsi="Aptos" w:cs="Tahoma"/>
                <w:sz w:val="19"/>
                <w:szCs w:val="19"/>
              </w:rPr>
            </w:pPr>
          </w:p>
          <w:p w14:paraId="71ED6F53" w14:textId="77777777" w:rsidR="0030458A" w:rsidRPr="001146F0" w:rsidRDefault="0030458A" w:rsidP="0030458A">
            <w:pPr>
              <w:pStyle w:val="ListParagraph"/>
              <w:numPr>
                <w:ilvl w:val="0"/>
                <w:numId w:val="90"/>
              </w:numPr>
              <w:ind w:left="420"/>
              <w:rPr>
                <w:rFonts w:ascii="Aptos" w:hAnsi="Aptos" w:cs="Tahoma"/>
                <w:b/>
                <w:sz w:val="19"/>
                <w:szCs w:val="19"/>
              </w:rPr>
            </w:pPr>
            <w:r w:rsidRPr="001146F0">
              <w:rPr>
                <w:rFonts w:ascii="Aptos" w:hAnsi="Aptos" w:cs="Tahoma"/>
                <w:b/>
                <w:sz w:val="19"/>
                <w:szCs w:val="19"/>
              </w:rPr>
              <w:t>Text Analysis:</w:t>
            </w:r>
          </w:p>
          <w:p w14:paraId="01530CEE" w14:textId="3CD4C348" w:rsidR="00AD4310" w:rsidRPr="001146F0" w:rsidRDefault="0030458A" w:rsidP="0030458A">
            <w:pPr>
              <w:pStyle w:val="ListParagraph"/>
              <w:numPr>
                <w:ilvl w:val="0"/>
                <w:numId w:val="22"/>
              </w:numPr>
              <w:ind w:left="390"/>
              <w:rPr>
                <w:rFonts w:ascii="Aptos" w:hAnsi="Aptos" w:cs="Tahoma"/>
                <w:i/>
                <w:color w:val="000000"/>
                <w:sz w:val="21"/>
                <w:szCs w:val="21"/>
              </w:rPr>
            </w:pPr>
            <w:r w:rsidRPr="001146F0">
              <w:rPr>
                <w:rFonts w:ascii="Aptos" w:hAnsi="Aptos" w:cs="Tahoma"/>
                <w:sz w:val="19"/>
                <w:szCs w:val="19"/>
              </w:rPr>
              <w:t>Integrate information from multiple informational texts on the same topic in order to identify where texts disagree on matters of fact or interpretation</w:t>
            </w:r>
          </w:p>
        </w:tc>
      </w:tr>
      <w:tr w:rsidR="00855930" w:rsidRPr="001146F0" w14:paraId="47A5215A" w14:textId="77777777" w:rsidTr="00382F4C">
        <w:tblPrEx>
          <w:tblBorders>
            <w:top w:val="none" w:sz="0" w:space="0" w:color="auto"/>
            <w:left w:val="none" w:sz="0" w:space="0" w:color="auto"/>
            <w:bottom w:val="none" w:sz="0" w:space="0" w:color="auto"/>
            <w:right w:val="none" w:sz="0" w:space="0" w:color="auto"/>
          </w:tblBorders>
        </w:tblPrEx>
        <w:tc>
          <w:tcPr>
            <w:tcW w:w="10530" w:type="dxa"/>
            <w:gridSpan w:val="6"/>
            <w:tcBorders>
              <w:top w:val="single" w:sz="6" w:space="0" w:color="auto"/>
              <w:bottom w:val="single" w:sz="6" w:space="0" w:color="auto"/>
            </w:tcBorders>
            <w:shd w:val="clear" w:color="auto" w:fill="808080"/>
          </w:tcPr>
          <w:p w14:paraId="7567D777" w14:textId="77777777" w:rsidR="00320079" w:rsidRPr="001146F0" w:rsidRDefault="00320079" w:rsidP="004C4CE1">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2BC1DF6D" w14:textId="77777777" w:rsidR="00320079" w:rsidRPr="001146F0" w:rsidRDefault="00320079" w:rsidP="004C4CE1">
            <w:pPr>
              <w:jc w:val="center"/>
              <w:rPr>
                <w:rFonts w:ascii="Aptos" w:hAnsi="Aptos" w:cs="Tahoma"/>
                <w:sz w:val="28"/>
              </w:rPr>
            </w:pPr>
            <w:r w:rsidRPr="001146F0">
              <w:rPr>
                <w:rFonts w:ascii="Aptos" w:hAnsi="Aptos" w:cs="Tahoma"/>
                <w:sz w:val="28"/>
              </w:rPr>
              <w:t xml:space="preserve">Reading Standards for </w:t>
            </w:r>
            <w:r w:rsidRPr="001146F0">
              <w:rPr>
                <w:rFonts w:ascii="Aptos" w:hAnsi="Aptos" w:cs="Tahoma"/>
                <w:iCs/>
                <w:sz w:val="28"/>
                <w:szCs w:val="20"/>
              </w:rPr>
              <w:t xml:space="preserve">Informational Text in </w:t>
            </w:r>
            <w:r w:rsidRPr="001146F0">
              <w:rPr>
                <w:rFonts w:ascii="Aptos" w:hAnsi="Aptos" w:cs="Tahoma"/>
                <w:sz w:val="28"/>
              </w:rPr>
              <w:t>Grades 6</w:t>
            </w:r>
            <w:r w:rsidRPr="001146F0">
              <w:rPr>
                <w:rFonts w:ascii="Aptos" w:hAnsi="Aptos" w:cs="Arial"/>
                <w:sz w:val="28"/>
              </w:rPr>
              <w:t>–8</w:t>
            </w:r>
          </w:p>
        </w:tc>
      </w:tr>
    </w:tbl>
    <w:p w14:paraId="24FD61D9" w14:textId="77777777" w:rsidR="00320079" w:rsidRPr="001146F0" w:rsidRDefault="00320079" w:rsidP="00320079">
      <w:pPr>
        <w:rPr>
          <w:rFonts w:ascii="Aptos" w:hAnsi="Aptos"/>
        </w:rPr>
      </w:pPr>
    </w:p>
    <w:p w14:paraId="5857C60C" w14:textId="039D7E9C" w:rsidR="00DD149A" w:rsidRPr="001146F0" w:rsidRDefault="00320079"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575C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343DBC01" w14:textId="04D037E6" w:rsidR="00320079" w:rsidRPr="001146F0" w:rsidRDefault="001575CF" w:rsidP="00DD149A">
      <w:pPr>
        <w:rPr>
          <w:rFonts w:ascii="Aptos" w:hAnsi="Aptos"/>
        </w:rPr>
      </w:pPr>
      <w:r w:rsidRPr="001146F0">
        <w:rPr>
          <w:rFonts w:ascii="Aptos" w:hAnsi="Aptos"/>
          <w:noProof/>
          <w:lang w:eastAsia="ja-JP"/>
        </w:rPr>
        <mc:AlternateContent>
          <mc:Choice Requires="wps">
            <w:drawing>
              <wp:inline distT="0" distB="0" distL="0" distR="0" wp14:anchorId="06B5D389" wp14:editId="47182856">
                <wp:extent cx="5943600" cy="0"/>
                <wp:effectExtent l="0" t="171450" r="0" b="190500"/>
                <wp:docPr id="815006013"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32CE7866"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320079" w:rsidRPr="001146F0" w14:paraId="3EC858F9" w14:textId="77777777" w:rsidTr="004C4CE1">
        <w:tc>
          <w:tcPr>
            <w:tcW w:w="1350" w:type="dxa"/>
            <w:tcBorders>
              <w:top w:val="nil"/>
              <w:left w:val="nil"/>
              <w:bottom w:val="dashed" w:sz="4" w:space="0" w:color="auto"/>
              <w:right w:val="nil"/>
            </w:tcBorders>
          </w:tcPr>
          <w:p w14:paraId="3F625006" w14:textId="77777777" w:rsidR="00320079" w:rsidRPr="001146F0" w:rsidRDefault="00320079" w:rsidP="004C4CE1">
            <w:pPr>
              <w:tabs>
                <w:tab w:val="left" w:pos="360"/>
              </w:tabs>
              <w:rPr>
                <w:rFonts w:ascii="Aptos" w:hAnsi="Aptos" w:cs="Tahoma"/>
                <w:b/>
              </w:rPr>
            </w:pPr>
          </w:p>
        </w:tc>
        <w:tc>
          <w:tcPr>
            <w:tcW w:w="3030" w:type="dxa"/>
            <w:tcBorders>
              <w:top w:val="nil"/>
              <w:left w:val="nil"/>
              <w:bottom w:val="dashed" w:sz="4" w:space="0" w:color="auto"/>
              <w:right w:val="nil"/>
            </w:tcBorders>
          </w:tcPr>
          <w:p w14:paraId="39A4D1F8" w14:textId="77777777" w:rsidR="00320079" w:rsidRPr="001146F0" w:rsidRDefault="00320079"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0317DE21" w14:textId="77777777" w:rsidR="00320079" w:rsidRPr="001146F0" w:rsidRDefault="00320079"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5B152F5" w14:textId="77777777" w:rsidR="00320079" w:rsidRPr="001146F0" w:rsidRDefault="00320079"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320079" w:rsidRPr="001146F0" w14:paraId="14F51127" w14:textId="77777777" w:rsidTr="004C4C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270A1C61" w14:textId="77777777" w:rsidR="00320079" w:rsidRPr="001146F0" w:rsidRDefault="00320079" w:rsidP="004C4CE1">
            <w:pPr>
              <w:spacing w:before="120"/>
              <w:rPr>
                <w:rFonts w:ascii="Aptos" w:hAnsi="Aptos"/>
                <w:sz w:val="18"/>
                <w:szCs w:val="18"/>
              </w:rPr>
            </w:pPr>
            <w:r w:rsidRPr="001146F0">
              <w:rPr>
                <w:rFonts w:ascii="Aptos" w:hAnsi="Aptos"/>
                <w:sz w:val="18"/>
                <w:szCs w:val="18"/>
              </w:rPr>
              <w:t>Integration of Knowledge and Ideas (continued)</w:t>
            </w:r>
          </w:p>
        </w:tc>
        <w:tc>
          <w:tcPr>
            <w:tcW w:w="3030" w:type="dxa"/>
            <w:tcBorders>
              <w:top w:val="dashed" w:sz="4" w:space="0" w:color="auto"/>
              <w:left w:val="dashed" w:sz="4" w:space="0" w:color="auto"/>
              <w:bottom w:val="dashed" w:sz="4" w:space="0" w:color="auto"/>
              <w:right w:val="nil"/>
            </w:tcBorders>
          </w:tcPr>
          <w:p w14:paraId="49EF797F" w14:textId="062539D3" w:rsidR="00320079" w:rsidRPr="001146F0" w:rsidRDefault="00320079" w:rsidP="004C4CE1">
            <w:pPr>
              <w:rPr>
                <w:rFonts w:ascii="Aptos" w:hAnsi="Aptos" w:cs="Tahoma"/>
                <w:i/>
                <w:color w:val="000000"/>
                <w:sz w:val="19"/>
                <w:szCs w:val="19"/>
              </w:rPr>
            </w:pPr>
          </w:p>
        </w:tc>
        <w:tc>
          <w:tcPr>
            <w:tcW w:w="3030" w:type="dxa"/>
            <w:tcBorders>
              <w:top w:val="dashed" w:sz="4" w:space="0" w:color="auto"/>
              <w:left w:val="nil"/>
              <w:bottom w:val="dashed" w:sz="4" w:space="0" w:color="auto"/>
              <w:right w:val="nil"/>
            </w:tcBorders>
          </w:tcPr>
          <w:p w14:paraId="743011FE" w14:textId="77777777" w:rsidR="00FD03AD" w:rsidRPr="001146F0" w:rsidRDefault="00FD03AD" w:rsidP="00FD03AD">
            <w:pPr>
              <w:pStyle w:val="ListParagraph"/>
              <w:numPr>
                <w:ilvl w:val="0"/>
                <w:numId w:val="366"/>
              </w:numPr>
              <w:ind w:left="375"/>
              <w:rPr>
                <w:rFonts w:ascii="Aptos" w:hAnsi="Aptos" w:cs="Tahoma"/>
                <w:b/>
                <w:sz w:val="19"/>
                <w:szCs w:val="19"/>
              </w:rPr>
            </w:pPr>
            <w:r w:rsidRPr="001146F0">
              <w:rPr>
                <w:rFonts w:ascii="Aptos" w:hAnsi="Aptos" w:cs="Tahoma"/>
                <w:b/>
                <w:sz w:val="19"/>
                <w:szCs w:val="19"/>
              </w:rPr>
              <w:t>Text Analysis:</w:t>
            </w:r>
          </w:p>
          <w:p w14:paraId="732F3C0D" w14:textId="77777777" w:rsidR="00FD03AD" w:rsidRPr="001146F0" w:rsidRDefault="00FD03AD" w:rsidP="00FD03AD">
            <w:pPr>
              <w:pStyle w:val="ListParagraph"/>
              <w:numPr>
                <w:ilvl w:val="0"/>
                <w:numId w:val="22"/>
              </w:numPr>
              <w:ind w:left="390"/>
              <w:rPr>
                <w:rFonts w:ascii="Aptos" w:hAnsi="Aptos" w:cs="Tahoma"/>
                <w:sz w:val="19"/>
                <w:szCs w:val="19"/>
              </w:rPr>
            </w:pPr>
            <w:r w:rsidRPr="001146F0">
              <w:rPr>
                <w:rFonts w:ascii="Aptos" w:hAnsi="Aptos" w:cs="Tahoma"/>
                <w:sz w:val="19"/>
                <w:szCs w:val="19"/>
              </w:rPr>
              <w:t>Identify differences in two authors’ presentations, of events (e.g., a memoir written by a person and a biography about the same person)</w:t>
            </w:r>
          </w:p>
          <w:p w14:paraId="761FA572" w14:textId="77777777" w:rsidR="00FD03AD" w:rsidRPr="001146F0" w:rsidRDefault="00FD03AD" w:rsidP="00FD03AD">
            <w:pPr>
              <w:pStyle w:val="ListParagraph"/>
              <w:numPr>
                <w:ilvl w:val="0"/>
                <w:numId w:val="22"/>
              </w:numPr>
              <w:ind w:left="390"/>
              <w:rPr>
                <w:rFonts w:ascii="Aptos" w:hAnsi="Aptos" w:cs="Tahoma"/>
                <w:sz w:val="19"/>
                <w:szCs w:val="19"/>
              </w:rPr>
            </w:pPr>
            <w:r w:rsidRPr="001146F0">
              <w:rPr>
                <w:rFonts w:ascii="Aptos" w:hAnsi="Aptos" w:cs="Tahoma"/>
                <w:sz w:val="19"/>
                <w:szCs w:val="19"/>
              </w:rPr>
              <w:t>Identify similarities in two authors’ presentations, of events (e.g., a memoir written by a person and a biography about the same person)</w:t>
            </w:r>
          </w:p>
          <w:p w14:paraId="3706F6C2" w14:textId="77777777" w:rsidR="00320079" w:rsidRPr="001146F0" w:rsidRDefault="00320079" w:rsidP="00FD03AD">
            <w:pPr>
              <w:rPr>
                <w:rFonts w:ascii="Aptos" w:hAnsi="Aptos" w:cs="Tahoma"/>
                <w:sz w:val="19"/>
                <w:szCs w:val="19"/>
              </w:rPr>
            </w:pPr>
          </w:p>
        </w:tc>
        <w:tc>
          <w:tcPr>
            <w:tcW w:w="3030" w:type="dxa"/>
            <w:tcBorders>
              <w:top w:val="dashed" w:sz="4" w:space="0" w:color="auto"/>
              <w:left w:val="nil"/>
              <w:bottom w:val="dashed" w:sz="4" w:space="0" w:color="auto"/>
              <w:right w:val="nil"/>
            </w:tcBorders>
          </w:tcPr>
          <w:p w14:paraId="21354DC4" w14:textId="7DE0707A" w:rsidR="00320079" w:rsidRPr="001146F0" w:rsidRDefault="00FD03AD" w:rsidP="004C4CE1">
            <w:pPr>
              <w:rPr>
                <w:rFonts w:ascii="Aptos" w:hAnsi="Aptos" w:cs="Tahoma"/>
                <w:i/>
                <w:color w:val="000000"/>
                <w:sz w:val="21"/>
                <w:szCs w:val="21"/>
              </w:rPr>
            </w:pPr>
            <w:r w:rsidRPr="001146F0">
              <w:rPr>
                <w:rFonts w:ascii="Aptos" w:hAnsi="Aptos" w:cs="Tahoma"/>
                <w:i/>
                <w:color w:val="000000"/>
                <w:sz w:val="19"/>
                <w:szCs w:val="19"/>
              </w:rPr>
              <w:t>Continue to address skills and concepts that approach grade-level expectations in this cluster</w:t>
            </w:r>
          </w:p>
        </w:tc>
      </w:tr>
      <w:tr w:rsidR="00320079" w:rsidRPr="001146F0" w14:paraId="54B343B0" w14:textId="77777777" w:rsidTr="004C4C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189FBA72" w14:textId="77777777" w:rsidR="00320079" w:rsidRPr="001146F0" w:rsidRDefault="00320079" w:rsidP="004C4CE1">
            <w:pPr>
              <w:spacing w:before="120"/>
              <w:rPr>
                <w:rFonts w:ascii="Aptos" w:hAnsi="Aptos"/>
                <w:sz w:val="18"/>
                <w:szCs w:val="18"/>
              </w:rPr>
            </w:pPr>
            <w:r w:rsidRPr="001146F0">
              <w:rPr>
                <w:rFonts w:ascii="Aptos" w:hAnsi="Aptos"/>
                <w:sz w:val="18"/>
                <w:szCs w:val="18"/>
              </w:rPr>
              <w:t>Range of Reading and Level of Text Complexity</w:t>
            </w:r>
          </w:p>
        </w:tc>
        <w:tc>
          <w:tcPr>
            <w:tcW w:w="9090" w:type="dxa"/>
            <w:gridSpan w:val="3"/>
            <w:tcBorders>
              <w:top w:val="dashed" w:sz="4" w:space="0" w:color="auto"/>
              <w:left w:val="dashed" w:sz="4" w:space="0" w:color="auto"/>
              <w:bottom w:val="dashed" w:sz="4" w:space="0" w:color="auto"/>
              <w:right w:val="nil"/>
            </w:tcBorders>
          </w:tcPr>
          <w:p w14:paraId="42C06082" w14:textId="77777777" w:rsidR="00320079" w:rsidRPr="001146F0" w:rsidRDefault="00320079" w:rsidP="004C4CE1">
            <w:pPr>
              <w:rPr>
                <w:rFonts w:ascii="Aptos" w:hAnsi="Aptos" w:cs="Tahoma"/>
                <w:sz w:val="19"/>
                <w:szCs w:val="19"/>
              </w:rPr>
            </w:pPr>
          </w:p>
          <w:p w14:paraId="694344CC" w14:textId="77777777" w:rsidR="00E61E24" w:rsidRPr="001146F0" w:rsidRDefault="00737646" w:rsidP="00EA7007">
            <w:pPr>
              <w:pStyle w:val="ListParagraph"/>
              <w:ind w:left="420"/>
              <w:rPr>
                <w:rFonts w:ascii="Aptos" w:hAnsi="Aptos" w:cs="Tahoma"/>
                <w:i/>
                <w:color w:val="000000"/>
                <w:sz w:val="21"/>
                <w:szCs w:val="21"/>
              </w:rPr>
            </w:pPr>
            <w:r w:rsidRPr="001146F0">
              <w:rPr>
                <w:rFonts w:ascii="Aptos" w:hAnsi="Aptos" w:cs="Tahoma"/>
                <w:sz w:val="19"/>
                <w:szCs w:val="19"/>
              </w:rPr>
              <w:t xml:space="preserve">Continue to read and comprehend informational texts that approach grade-level complexity, with scaffolding and support as needed, including mathematics, history/social studies, science, and technical texts. </w:t>
            </w:r>
          </w:p>
        </w:tc>
      </w:tr>
    </w:tbl>
    <w:p w14:paraId="7C38A142" w14:textId="77777777" w:rsidR="00320079" w:rsidRPr="001146F0" w:rsidRDefault="00320079">
      <w:pPr>
        <w:rPr>
          <w:rFonts w:ascii="Aptos" w:hAnsi="Aptos" w:cs="Tahoma"/>
        </w:rPr>
      </w:pPr>
      <w:r w:rsidRPr="001146F0">
        <w:rPr>
          <w:rFonts w:ascii="Aptos" w:hAnsi="Aptos" w:cs="Tahoma"/>
        </w:rPr>
        <w:br w:type="page"/>
      </w:r>
    </w:p>
    <w:p w14:paraId="720333D6" w14:textId="77777777" w:rsidR="009536A1" w:rsidRPr="001146F0" w:rsidRDefault="009536A1" w:rsidP="009536A1">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7FE87B1F" w14:textId="77777777" w:rsidR="009536A1" w:rsidRPr="001146F0" w:rsidRDefault="00E60527" w:rsidP="009536A1">
      <w:pPr>
        <w:rPr>
          <w:rFonts w:ascii="Aptos" w:hAnsi="Aptos"/>
        </w:rPr>
      </w:pPr>
      <w:r w:rsidRPr="001146F0">
        <w:rPr>
          <w:rFonts w:ascii="Aptos" w:hAnsi="Aptos" w:cs="Tahoma"/>
          <w:b/>
          <w:color w:val="000000"/>
          <w:sz w:val="28"/>
          <w:szCs w:val="20"/>
        </w:rPr>
        <w:t>STRAND</w:t>
      </w:r>
      <w:r w:rsidR="009536A1" w:rsidRPr="001146F0">
        <w:rPr>
          <w:rFonts w:ascii="Aptos" w:hAnsi="Aptos" w:cs="Tahoma"/>
          <w:b/>
          <w:color w:val="000000"/>
          <w:sz w:val="28"/>
          <w:szCs w:val="20"/>
        </w:rPr>
        <w:t xml:space="preserve">   </w:t>
      </w:r>
      <w:r w:rsidR="009536A1" w:rsidRPr="001146F0">
        <w:rPr>
          <w:rFonts w:ascii="Aptos" w:hAnsi="Aptos" w:cs="Tahoma"/>
          <w:iCs/>
          <w:color w:val="000000"/>
          <w:sz w:val="28"/>
          <w:szCs w:val="20"/>
        </w:rPr>
        <w:t xml:space="preserve">Reading – Informational Text </w:t>
      </w:r>
    </w:p>
    <w:p w14:paraId="14C84123" w14:textId="77777777" w:rsidR="009536A1" w:rsidRPr="001146F0" w:rsidRDefault="009536A1" w:rsidP="009536A1">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9536A1" w:rsidRPr="001146F0" w14:paraId="424FE163" w14:textId="77777777" w:rsidTr="00EA3BE1">
        <w:trPr>
          <w:cantSplit/>
        </w:trPr>
        <w:tc>
          <w:tcPr>
            <w:tcW w:w="10422" w:type="dxa"/>
            <w:gridSpan w:val="3"/>
            <w:tcBorders>
              <w:top w:val="single" w:sz="6" w:space="0" w:color="auto"/>
            </w:tcBorders>
            <w:shd w:val="clear" w:color="auto" w:fill="C0C0C0"/>
          </w:tcPr>
          <w:p w14:paraId="61778C57" w14:textId="77777777" w:rsidR="009536A1" w:rsidRPr="001146F0" w:rsidRDefault="009536A1" w:rsidP="009536A1">
            <w:pPr>
              <w:pStyle w:val="Heading8"/>
              <w:jc w:val="center"/>
              <w:rPr>
                <w:rFonts w:ascii="Aptos" w:hAnsi="Aptos"/>
                <w:sz w:val="36"/>
              </w:rPr>
            </w:pPr>
            <w:r w:rsidRPr="001146F0">
              <w:rPr>
                <w:rFonts w:ascii="Aptos" w:hAnsi="Aptos"/>
                <w:sz w:val="36"/>
              </w:rPr>
              <w:t>Grades 9</w:t>
            </w:r>
            <w:r w:rsidR="00AE19F8" w:rsidRPr="001146F0">
              <w:rPr>
                <w:rFonts w:ascii="Aptos" w:hAnsi="Aptos"/>
                <w:sz w:val="36"/>
              </w:rPr>
              <w:t>–</w:t>
            </w:r>
            <w:r w:rsidRPr="001146F0">
              <w:rPr>
                <w:rFonts w:ascii="Aptos" w:hAnsi="Aptos"/>
                <w:sz w:val="36"/>
              </w:rPr>
              <w:t>10</w:t>
            </w:r>
          </w:p>
        </w:tc>
      </w:tr>
      <w:tr w:rsidR="00013CA7" w:rsidRPr="001146F0" w14:paraId="684CF4AE" w14:textId="77777777" w:rsidTr="00EA3BE1">
        <w:trPr>
          <w:cantSplit/>
        </w:trPr>
        <w:tc>
          <w:tcPr>
            <w:tcW w:w="2880" w:type="dxa"/>
            <w:gridSpan w:val="2"/>
            <w:tcBorders>
              <w:bottom w:val="single" w:sz="6" w:space="0" w:color="auto"/>
              <w:right w:val="single" w:sz="6" w:space="0" w:color="auto"/>
            </w:tcBorders>
            <w:shd w:val="clear" w:color="auto" w:fill="808080"/>
          </w:tcPr>
          <w:p w14:paraId="0D866F81" w14:textId="77777777" w:rsidR="00013CA7" w:rsidRPr="001146F0" w:rsidRDefault="00013CA7" w:rsidP="00013CA7">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797067D9" w14:textId="77777777" w:rsidR="00013CA7" w:rsidRPr="001146F0" w:rsidRDefault="00013CA7" w:rsidP="009536A1">
            <w:pPr>
              <w:rPr>
                <w:rFonts w:ascii="Aptos" w:hAnsi="Aptos"/>
                <w:sz w:val="28"/>
              </w:rPr>
            </w:pPr>
            <w:r w:rsidRPr="001146F0">
              <w:rPr>
                <w:rFonts w:ascii="Aptos" w:hAnsi="Aptos"/>
                <w:sz w:val="28"/>
              </w:rPr>
              <w:t>Standards as written</w:t>
            </w:r>
          </w:p>
        </w:tc>
      </w:tr>
      <w:tr w:rsidR="009536A1" w:rsidRPr="001146F0" w14:paraId="37985E21" w14:textId="77777777" w:rsidTr="00EA3BE1">
        <w:trPr>
          <w:cantSplit/>
          <w:trHeight w:val="85"/>
        </w:trPr>
        <w:tc>
          <w:tcPr>
            <w:tcW w:w="1350" w:type="dxa"/>
            <w:vMerge w:val="restart"/>
            <w:tcBorders>
              <w:top w:val="single" w:sz="6" w:space="0" w:color="auto"/>
              <w:right w:val="single" w:sz="6" w:space="0" w:color="auto"/>
            </w:tcBorders>
          </w:tcPr>
          <w:p w14:paraId="6B5392FF" w14:textId="77777777" w:rsidR="009536A1" w:rsidRPr="001146F0" w:rsidRDefault="009536A1" w:rsidP="000C7605">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003B2E09"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RI.9-10.</w:t>
            </w:r>
            <w:r w:rsidR="009536A1" w:rsidRPr="001146F0">
              <w:rPr>
                <w:rFonts w:ascii="Aptos" w:hAnsi="Aptos"/>
                <w:b/>
                <w:bCs/>
                <w:sz w:val="20"/>
                <w:szCs w:val="20"/>
              </w:rPr>
              <w:t>1</w:t>
            </w:r>
          </w:p>
        </w:tc>
        <w:tc>
          <w:tcPr>
            <w:tcW w:w="7542" w:type="dxa"/>
            <w:tcBorders>
              <w:top w:val="single" w:sz="6" w:space="0" w:color="auto"/>
              <w:left w:val="single" w:sz="6" w:space="0" w:color="auto"/>
              <w:bottom w:val="single" w:sz="6" w:space="0" w:color="auto"/>
            </w:tcBorders>
          </w:tcPr>
          <w:p w14:paraId="7961CA3C" w14:textId="77777777" w:rsidR="009536A1" w:rsidRPr="001146F0" w:rsidRDefault="00FB1B96" w:rsidP="00FB1B96">
            <w:pPr>
              <w:spacing w:before="120"/>
              <w:rPr>
                <w:rFonts w:ascii="Aptos" w:hAnsi="Aptos" w:cs="Tahoma"/>
                <w:sz w:val="20"/>
                <w:szCs w:val="20"/>
              </w:rPr>
            </w:pPr>
            <w:r w:rsidRPr="001146F0">
              <w:rPr>
                <w:rFonts w:ascii="Aptos" w:hAnsi="Aptos" w:cs="Tahoma"/>
                <w:sz w:val="20"/>
                <w:szCs w:val="20"/>
              </w:rPr>
              <w:t>Cite strong and thorough textual evidence to support analysis of what a text states explicitly as well as inferences drawn from the text.</w:t>
            </w:r>
          </w:p>
        </w:tc>
      </w:tr>
      <w:tr w:rsidR="009536A1" w:rsidRPr="001146F0" w14:paraId="25E1CD68" w14:textId="77777777" w:rsidTr="00EA3BE1">
        <w:trPr>
          <w:cantSplit/>
          <w:trHeight w:val="246"/>
        </w:trPr>
        <w:tc>
          <w:tcPr>
            <w:tcW w:w="1350" w:type="dxa"/>
            <w:vMerge/>
            <w:tcBorders>
              <w:right w:val="single" w:sz="6" w:space="0" w:color="auto"/>
            </w:tcBorders>
          </w:tcPr>
          <w:p w14:paraId="6B5FE34A" w14:textId="77777777" w:rsidR="009536A1" w:rsidRPr="001146F0" w:rsidRDefault="009536A1"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89F7CC7"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RI.9-10.</w:t>
            </w:r>
            <w:r w:rsidR="009536A1" w:rsidRPr="001146F0">
              <w:rPr>
                <w:rFonts w:ascii="Aptos" w:hAnsi="Aptos"/>
                <w:b/>
                <w:bCs/>
                <w:sz w:val="20"/>
                <w:szCs w:val="20"/>
              </w:rPr>
              <w:t>2</w:t>
            </w:r>
          </w:p>
        </w:tc>
        <w:tc>
          <w:tcPr>
            <w:tcW w:w="7542" w:type="dxa"/>
            <w:tcBorders>
              <w:top w:val="single" w:sz="6" w:space="0" w:color="auto"/>
              <w:left w:val="single" w:sz="6" w:space="0" w:color="auto"/>
              <w:bottom w:val="single" w:sz="6" w:space="0" w:color="auto"/>
            </w:tcBorders>
          </w:tcPr>
          <w:p w14:paraId="7982B189" w14:textId="77777777" w:rsidR="009536A1" w:rsidRPr="001146F0" w:rsidRDefault="00FB1B96" w:rsidP="00FB1B96">
            <w:pPr>
              <w:spacing w:before="120"/>
              <w:rPr>
                <w:rFonts w:ascii="Aptos" w:hAnsi="Aptos" w:cs="Tahoma"/>
                <w:sz w:val="20"/>
                <w:szCs w:val="20"/>
              </w:rPr>
            </w:pPr>
            <w:r w:rsidRPr="001146F0">
              <w:rPr>
                <w:rFonts w:ascii="Aptos" w:hAnsi="Aptos" w:cs="Tahoma"/>
                <w:sz w:val="20"/>
                <w:szCs w:val="20"/>
              </w:rPr>
              <w:t>Determine a central idea of a text and analyze its development over the course of the text, including how it emerges and is shaped and refined by specific details; provide an objective summary of a text.</w:t>
            </w:r>
          </w:p>
        </w:tc>
      </w:tr>
      <w:tr w:rsidR="009536A1" w:rsidRPr="001146F0" w14:paraId="4727051F" w14:textId="77777777" w:rsidTr="00EA3BE1">
        <w:trPr>
          <w:cantSplit/>
          <w:trHeight w:val="138"/>
        </w:trPr>
        <w:tc>
          <w:tcPr>
            <w:tcW w:w="1350" w:type="dxa"/>
            <w:vMerge/>
            <w:tcBorders>
              <w:bottom w:val="single" w:sz="6" w:space="0" w:color="auto"/>
              <w:right w:val="single" w:sz="6" w:space="0" w:color="auto"/>
            </w:tcBorders>
          </w:tcPr>
          <w:p w14:paraId="6291D357" w14:textId="77777777" w:rsidR="009536A1" w:rsidRPr="001146F0" w:rsidRDefault="009536A1"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F65922A"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RI.9-10.</w:t>
            </w:r>
            <w:r w:rsidR="009536A1" w:rsidRPr="001146F0">
              <w:rPr>
                <w:rFonts w:ascii="Aptos" w:hAnsi="Aptos"/>
                <w:b/>
                <w:bCs/>
                <w:sz w:val="20"/>
                <w:szCs w:val="20"/>
              </w:rPr>
              <w:t>3</w:t>
            </w:r>
          </w:p>
        </w:tc>
        <w:tc>
          <w:tcPr>
            <w:tcW w:w="7542" w:type="dxa"/>
            <w:tcBorders>
              <w:top w:val="single" w:sz="6" w:space="0" w:color="auto"/>
              <w:left w:val="single" w:sz="6" w:space="0" w:color="auto"/>
              <w:bottom w:val="single" w:sz="6" w:space="0" w:color="auto"/>
            </w:tcBorders>
          </w:tcPr>
          <w:p w14:paraId="46A51BC4" w14:textId="77777777" w:rsidR="009536A1" w:rsidRPr="001146F0" w:rsidRDefault="00FB1B96" w:rsidP="00FB1B96">
            <w:pPr>
              <w:spacing w:before="120"/>
              <w:rPr>
                <w:rFonts w:ascii="Aptos" w:hAnsi="Aptos" w:cs="Tahoma"/>
                <w:sz w:val="20"/>
                <w:szCs w:val="20"/>
              </w:rPr>
            </w:pPr>
            <w:r w:rsidRPr="001146F0">
              <w:rPr>
                <w:rFonts w:ascii="Aptos" w:hAnsi="Aptos" w:cs="Tahoma"/>
                <w:sz w:val="20"/>
                <w:szCs w:val="20"/>
              </w:rPr>
              <w:t>Analyze how an author unfolds an analysis or series of ideas or events, including the order in which the points are made, how they are introduced and developed, and the presence or absence of connections between them.</w:t>
            </w:r>
          </w:p>
        </w:tc>
      </w:tr>
      <w:tr w:rsidR="009536A1" w:rsidRPr="001146F0" w14:paraId="214F29B6" w14:textId="77777777" w:rsidTr="00EA3BE1">
        <w:trPr>
          <w:cantSplit/>
          <w:trHeight w:val="85"/>
        </w:trPr>
        <w:tc>
          <w:tcPr>
            <w:tcW w:w="1350" w:type="dxa"/>
            <w:vMerge w:val="restart"/>
            <w:tcBorders>
              <w:top w:val="single" w:sz="6" w:space="0" w:color="auto"/>
              <w:right w:val="single" w:sz="6" w:space="0" w:color="auto"/>
            </w:tcBorders>
          </w:tcPr>
          <w:p w14:paraId="3EFC44B6" w14:textId="77777777" w:rsidR="009536A1" w:rsidRPr="001146F0" w:rsidRDefault="009536A1" w:rsidP="000C7605">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6EE4DAC6"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RI.9-10.</w:t>
            </w:r>
            <w:r w:rsidR="009536A1" w:rsidRPr="001146F0">
              <w:rPr>
                <w:rFonts w:ascii="Aptos" w:hAnsi="Aptos"/>
                <w:b/>
                <w:bCs/>
                <w:sz w:val="20"/>
                <w:szCs w:val="20"/>
              </w:rPr>
              <w:t>4</w:t>
            </w:r>
          </w:p>
        </w:tc>
        <w:tc>
          <w:tcPr>
            <w:tcW w:w="7542" w:type="dxa"/>
            <w:tcBorders>
              <w:top w:val="single" w:sz="6" w:space="0" w:color="auto"/>
              <w:left w:val="single" w:sz="6" w:space="0" w:color="auto"/>
              <w:bottom w:val="single" w:sz="6" w:space="0" w:color="auto"/>
            </w:tcBorders>
          </w:tcPr>
          <w:p w14:paraId="5CA9C3E8" w14:textId="77777777" w:rsidR="00FB1B96" w:rsidRPr="001146F0" w:rsidRDefault="00FB1B96" w:rsidP="00FB1B96">
            <w:pPr>
              <w:spacing w:before="120"/>
              <w:rPr>
                <w:rFonts w:ascii="Aptos" w:hAnsi="Aptos" w:cs="Tahoma"/>
                <w:sz w:val="20"/>
                <w:szCs w:val="20"/>
              </w:rPr>
            </w:pPr>
            <w:r w:rsidRPr="001146F0">
              <w:rPr>
                <w:rFonts w:ascii="Aptos" w:hAnsi="Aptos" w:cs="Tahoma"/>
                <w:sz w:val="20"/>
                <w:szCs w:val="20"/>
              </w:rPr>
              <w:t>Determine the meaning(s) of words and phrases as they are used in a text, including figurative, connotative, and technical meanings; analyze the cumulative or contradictory impact of specific word choices on meaning and tone (e.g., how the language of a court opinion differs from that of a newspaper; how an author’s word choice varies from one part of a text to another). (See grades 9–10 Language Standards 4–6 on applying knowledge of vocabulary to reading.)</w:t>
            </w:r>
          </w:p>
          <w:p w14:paraId="77CD7D5C" w14:textId="77777777" w:rsidR="009536A1" w:rsidRPr="001146F0" w:rsidRDefault="00FB1B96" w:rsidP="00AE19F8">
            <w:pPr>
              <w:spacing w:before="120"/>
              <w:ind w:right="-20"/>
              <w:rPr>
                <w:rFonts w:ascii="Aptos" w:hAnsi="Aptos" w:cs="Tahoma"/>
                <w:i/>
                <w:sz w:val="20"/>
                <w:szCs w:val="20"/>
              </w:rPr>
            </w:pPr>
            <w:r w:rsidRPr="001146F0">
              <w:rPr>
                <w:rFonts w:ascii="Aptos" w:hAnsi="Aptos" w:cs="Tahoma"/>
                <w:i/>
                <w:sz w:val="20"/>
                <w:szCs w:val="20"/>
              </w:rPr>
              <w:t>For example, students at Levels 1–2 in English language proficiency study the American Civil Rights movement in their ESL class. The unit offers students contextualized, extended practice with discourse, sentence, and word/phrase dimensions of academic language targeted in the unit. Students develop academic language they can use to discuss and explain causes and effects of key events in the Civil Rights Movement, and argue about their significance. (RI.9–10.4, L.9–10.6)</w:t>
            </w:r>
          </w:p>
        </w:tc>
      </w:tr>
      <w:tr w:rsidR="00FB1B96" w:rsidRPr="001146F0" w14:paraId="3E9CA627" w14:textId="77777777" w:rsidTr="00EA3BE1">
        <w:trPr>
          <w:cantSplit/>
          <w:trHeight w:val="85"/>
        </w:trPr>
        <w:tc>
          <w:tcPr>
            <w:tcW w:w="1350" w:type="dxa"/>
            <w:vMerge/>
            <w:tcBorders>
              <w:right w:val="single" w:sz="6" w:space="0" w:color="auto"/>
            </w:tcBorders>
          </w:tcPr>
          <w:p w14:paraId="74FFE52F" w14:textId="77777777" w:rsidR="00FB1B96" w:rsidRPr="001146F0" w:rsidRDefault="00FB1B96"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8083383"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RI.9-10.5</w:t>
            </w:r>
          </w:p>
        </w:tc>
        <w:tc>
          <w:tcPr>
            <w:tcW w:w="7542" w:type="dxa"/>
            <w:tcBorders>
              <w:top w:val="single" w:sz="6" w:space="0" w:color="auto"/>
              <w:left w:val="single" w:sz="6" w:space="0" w:color="auto"/>
              <w:bottom w:val="single" w:sz="6" w:space="0" w:color="auto"/>
            </w:tcBorders>
            <w:vAlign w:val="bottom"/>
          </w:tcPr>
          <w:p w14:paraId="0DACF0C0" w14:textId="77777777" w:rsidR="00FB1B96" w:rsidRPr="001146F0" w:rsidRDefault="00FB1B96" w:rsidP="00FB1B96">
            <w:pPr>
              <w:spacing w:before="120"/>
              <w:rPr>
                <w:rFonts w:ascii="Aptos" w:hAnsi="Aptos" w:cs="Tahoma"/>
                <w:color w:val="000000"/>
                <w:sz w:val="20"/>
                <w:szCs w:val="20"/>
              </w:rPr>
            </w:pPr>
            <w:r w:rsidRPr="001146F0">
              <w:rPr>
                <w:rFonts w:ascii="Aptos" w:hAnsi="Aptos" w:cs="Tahoma"/>
                <w:color w:val="000000"/>
                <w:sz w:val="20"/>
                <w:szCs w:val="20"/>
              </w:rPr>
              <w:t>Analyze in detail how an author’s ideas or claims are developed and refined by particular sentences, paragraphs, or larger portions of a text (e.g., a section or chapter).</w:t>
            </w:r>
          </w:p>
        </w:tc>
      </w:tr>
      <w:tr w:rsidR="00FB1B96" w:rsidRPr="001146F0" w14:paraId="6ACE4EEB" w14:textId="77777777" w:rsidTr="00EA3BE1">
        <w:trPr>
          <w:cantSplit/>
          <w:trHeight w:val="85"/>
        </w:trPr>
        <w:tc>
          <w:tcPr>
            <w:tcW w:w="1350" w:type="dxa"/>
            <w:vMerge/>
            <w:tcBorders>
              <w:bottom w:val="single" w:sz="2" w:space="0" w:color="auto"/>
              <w:right w:val="single" w:sz="6" w:space="0" w:color="auto"/>
            </w:tcBorders>
          </w:tcPr>
          <w:p w14:paraId="1A9F0D0C" w14:textId="77777777" w:rsidR="00FB1B96" w:rsidRPr="001146F0" w:rsidRDefault="00FB1B96"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2C447E5"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RI.9-10.6</w:t>
            </w:r>
          </w:p>
        </w:tc>
        <w:tc>
          <w:tcPr>
            <w:tcW w:w="7542" w:type="dxa"/>
            <w:tcBorders>
              <w:top w:val="single" w:sz="6" w:space="0" w:color="auto"/>
              <w:left w:val="single" w:sz="6" w:space="0" w:color="auto"/>
              <w:bottom w:val="single" w:sz="6" w:space="0" w:color="auto"/>
            </w:tcBorders>
            <w:vAlign w:val="bottom"/>
          </w:tcPr>
          <w:p w14:paraId="1F07016C" w14:textId="77777777" w:rsidR="00FB1B96" w:rsidRPr="001146F0" w:rsidRDefault="00FB1B96" w:rsidP="00FB1B96">
            <w:pPr>
              <w:spacing w:before="120"/>
              <w:rPr>
                <w:rFonts w:ascii="Aptos" w:hAnsi="Aptos" w:cs="Tahoma"/>
                <w:color w:val="000000"/>
                <w:sz w:val="20"/>
                <w:szCs w:val="20"/>
              </w:rPr>
            </w:pPr>
            <w:r w:rsidRPr="001146F0">
              <w:rPr>
                <w:rFonts w:ascii="Aptos" w:hAnsi="Aptos" w:cs="Tahoma"/>
                <w:color w:val="000000"/>
                <w:sz w:val="20"/>
                <w:szCs w:val="20"/>
              </w:rPr>
              <w:t>Determine an author’s point of view or purpose in a text and analyze how an author uses rhetoric to advance that point of view or purpose.</w:t>
            </w:r>
          </w:p>
        </w:tc>
      </w:tr>
      <w:tr w:rsidR="00FB1B96" w:rsidRPr="001146F0" w14:paraId="5FE9BE14" w14:textId="77777777" w:rsidTr="00EA3BE1">
        <w:trPr>
          <w:cantSplit/>
          <w:trHeight w:val="85"/>
        </w:trPr>
        <w:tc>
          <w:tcPr>
            <w:tcW w:w="1350" w:type="dxa"/>
            <w:vMerge w:val="restart"/>
            <w:tcBorders>
              <w:top w:val="single" w:sz="2" w:space="0" w:color="auto"/>
              <w:right w:val="single" w:sz="6" w:space="0" w:color="auto"/>
            </w:tcBorders>
          </w:tcPr>
          <w:p w14:paraId="07B6808A" w14:textId="77777777" w:rsidR="00FB1B96" w:rsidRPr="001146F0" w:rsidRDefault="00FB1B96" w:rsidP="000C7605">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7F6DE8A6"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RI.9-10.7</w:t>
            </w:r>
          </w:p>
        </w:tc>
        <w:tc>
          <w:tcPr>
            <w:tcW w:w="7542" w:type="dxa"/>
            <w:tcBorders>
              <w:top w:val="single" w:sz="6" w:space="0" w:color="auto"/>
              <w:left w:val="single" w:sz="6" w:space="0" w:color="auto"/>
              <w:bottom w:val="single" w:sz="6" w:space="0" w:color="auto"/>
            </w:tcBorders>
            <w:vAlign w:val="bottom"/>
          </w:tcPr>
          <w:p w14:paraId="36832330" w14:textId="77777777" w:rsidR="00FB1B96" w:rsidRPr="001146F0" w:rsidRDefault="00FB1B96" w:rsidP="00FB1B96">
            <w:pPr>
              <w:spacing w:before="120"/>
              <w:rPr>
                <w:rFonts w:ascii="Aptos" w:hAnsi="Aptos" w:cs="Tahoma"/>
                <w:color w:val="000000"/>
                <w:sz w:val="20"/>
                <w:szCs w:val="20"/>
              </w:rPr>
            </w:pPr>
            <w:r w:rsidRPr="001146F0">
              <w:rPr>
                <w:rFonts w:ascii="Aptos" w:hAnsi="Aptos" w:cs="Tahoma"/>
                <w:color w:val="000000"/>
                <w:sz w:val="20"/>
                <w:szCs w:val="20"/>
              </w:rPr>
              <w:t>Analyze various accounts of a subject told in different mediums (e.g., a person’s life story in both print and multimedia), determining which details are emphasized or deemphasized in each account.</w:t>
            </w:r>
          </w:p>
        </w:tc>
      </w:tr>
      <w:tr w:rsidR="00FB1B96" w:rsidRPr="001146F0" w14:paraId="1C875F00" w14:textId="77777777" w:rsidTr="00EA3BE1">
        <w:trPr>
          <w:cantSplit/>
          <w:trHeight w:val="85"/>
        </w:trPr>
        <w:tc>
          <w:tcPr>
            <w:tcW w:w="1350" w:type="dxa"/>
            <w:vMerge/>
            <w:tcBorders>
              <w:right w:val="single" w:sz="6" w:space="0" w:color="auto"/>
            </w:tcBorders>
          </w:tcPr>
          <w:p w14:paraId="252DF6B6" w14:textId="77777777" w:rsidR="00FB1B96" w:rsidRPr="001146F0" w:rsidRDefault="00FB1B96"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F5E57BD"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RI.9-10.8</w:t>
            </w:r>
          </w:p>
        </w:tc>
        <w:tc>
          <w:tcPr>
            <w:tcW w:w="7542" w:type="dxa"/>
            <w:tcBorders>
              <w:top w:val="single" w:sz="6" w:space="0" w:color="auto"/>
              <w:left w:val="single" w:sz="6" w:space="0" w:color="auto"/>
              <w:bottom w:val="single" w:sz="6" w:space="0" w:color="auto"/>
            </w:tcBorders>
            <w:vAlign w:val="bottom"/>
          </w:tcPr>
          <w:p w14:paraId="1158F3A3" w14:textId="77777777" w:rsidR="00FB1B96" w:rsidRPr="001146F0" w:rsidRDefault="00FB1B96" w:rsidP="00FB1B96">
            <w:pPr>
              <w:spacing w:before="120"/>
              <w:rPr>
                <w:rFonts w:ascii="Aptos" w:hAnsi="Aptos" w:cs="Tahoma"/>
                <w:color w:val="000000"/>
                <w:sz w:val="20"/>
                <w:szCs w:val="20"/>
              </w:rPr>
            </w:pPr>
            <w:r w:rsidRPr="001146F0">
              <w:rPr>
                <w:rFonts w:ascii="Aptos" w:hAnsi="Aptos" w:cs="Tahoma"/>
                <w:color w:val="000000"/>
                <w:sz w:val="20"/>
                <w:szCs w:val="20"/>
              </w:rPr>
              <w:t>Delineate and evaluate the argument and specific claims in a text, assessing whether the reasoning is valid and the evidence is relevant and sufficient; identify false statements or incomplete truths and fallacious reasoning.</w:t>
            </w:r>
          </w:p>
        </w:tc>
      </w:tr>
      <w:tr w:rsidR="00FB1B96" w:rsidRPr="001146F0" w14:paraId="4B569666" w14:textId="77777777" w:rsidTr="00EA3BE1">
        <w:trPr>
          <w:cantSplit/>
          <w:trHeight w:val="85"/>
        </w:trPr>
        <w:tc>
          <w:tcPr>
            <w:tcW w:w="1350" w:type="dxa"/>
            <w:vMerge/>
            <w:tcBorders>
              <w:bottom w:val="single" w:sz="6" w:space="0" w:color="auto"/>
              <w:right w:val="single" w:sz="6" w:space="0" w:color="auto"/>
            </w:tcBorders>
          </w:tcPr>
          <w:p w14:paraId="105451FA" w14:textId="77777777" w:rsidR="00FB1B96" w:rsidRPr="001146F0" w:rsidRDefault="00FB1B96"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DD9A888"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RI.9-10.9</w:t>
            </w:r>
          </w:p>
        </w:tc>
        <w:tc>
          <w:tcPr>
            <w:tcW w:w="7542" w:type="dxa"/>
            <w:tcBorders>
              <w:top w:val="single" w:sz="6" w:space="0" w:color="auto"/>
              <w:left w:val="single" w:sz="6" w:space="0" w:color="auto"/>
              <w:bottom w:val="single" w:sz="6" w:space="0" w:color="auto"/>
            </w:tcBorders>
            <w:vAlign w:val="bottom"/>
          </w:tcPr>
          <w:p w14:paraId="72233289" w14:textId="77777777" w:rsidR="00FB1B96" w:rsidRPr="001146F0" w:rsidRDefault="00FB1B96" w:rsidP="00FB1B96">
            <w:pPr>
              <w:spacing w:before="120"/>
              <w:rPr>
                <w:rFonts w:ascii="Aptos" w:hAnsi="Aptos" w:cs="Tahoma"/>
                <w:color w:val="000000"/>
                <w:sz w:val="20"/>
                <w:szCs w:val="20"/>
              </w:rPr>
            </w:pPr>
            <w:r w:rsidRPr="001146F0">
              <w:rPr>
                <w:rFonts w:ascii="Aptos" w:hAnsi="Aptos" w:cs="Tahoma"/>
                <w:color w:val="000000"/>
                <w:sz w:val="20"/>
                <w:szCs w:val="20"/>
              </w:rPr>
              <w:t>Analyze seminal documents of historical and literary significance (e.g., Washington’s Farewell Address, Lincoln’s Second Inaugural and Gettysburg Addresses, Roosevelt’s Four Freedoms speech, King’s “Letter from Birmingham Jail”), including how they address related themes and concepts.</w:t>
            </w:r>
          </w:p>
        </w:tc>
      </w:tr>
      <w:tr w:rsidR="009536A1" w:rsidRPr="001146F0" w14:paraId="136D8266" w14:textId="77777777" w:rsidTr="00EA3BE1">
        <w:trPr>
          <w:cantSplit/>
          <w:trHeight w:val="85"/>
        </w:trPr>
        <w:tc>
          <w:tcPr>
            <w:tcW w:w="1350" w:type="dxa"/>
            <w:tcBorders>
              <w:top w:val="single" w:sz="6" w:space="0" w:color="auto"/>
              <w:bottom w:val="single" w:sz="2" w:space="0" w:color="auto"/>
              <w:right w:val="single" w:sz="6" w:space="0" w:color="auto"/>
            </w:tcBorders>
          </w:tcPr>
          <w:p w14:paraId="53D49ECB" w14:textId="77777777" w:rsidR="009536A1" w:rsidRPr="001146F0" w:rsidRDefault="009536A1" w:rsidP="000C7605">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1EDCC67D" w14:textId="77777777" w:rsidR="00F3504E" w:rsidRPr="001146F0" w:rsidRDefault="008566AB" w:rsidP="000C7605">
            <w:pPr>
              <w:spacing w:before="120"/>
              <w:jc w:val="center"/>
              <w:rPr>
                <w:rFonts w:ascii="Aptos" w:hAnsi="Aptos"/>
                <w:b/>
                <w:bCs/>
                <w:sz w:val="20"/>
                <w:szCs w:val="20"/>
              </w:rPr>
            </w:pPr>
            <w:r w:rsidRPr="001146F0">
              <w:rPr>
                <w:rFonts w:ascii="Aptos" w:hAnsi="Aptos"/>
                <w:b/>
                <w:bCs/>
                <w:sz w:val="20"/>
                <w:szCs w:val="20"/>
              </w:rPr>
              <w:t>RI.9-10.</w:t>
            </w:r>
            <w:r w:rsidR="009536A1"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16B75CBD" w14:textId="77777777" w:rsidR="009536A1" w:rsidRPr="001146F0" w:rsidRDefault="00FB1B96" w:rsidP="00FB1B96">
            <w:pPr>
              <w:spacing w:before="120"/>
              <w:rPr>
                <w:rFonts w:ascii="Aptos" w:hAnsi="Aptos" w:cs="Tahoma"/>
                <w:sz w:val="20"/>
                <w:szCs w:val="30"/>
              </w:rPr>
            </w:pPr>
            <w:r w:rsidRPr="001146F0">
              <w:rPr>
                <w:rFonts w:ascii="Aptos" w:hAnsi="Aptos" w:cs="Tahoma"/>
                <w:sz w:val="20"/>
                <w:szCs w:val="30"/>
              </w:rPr>
              <w:t>Independently and proficiently read and comprehend literary nonfiction representing a variety of genres, cultures, and perspectives and exhibiting complexity appropriate for the grade/course. (See  more on qualitative and quantitative dimensions of text complexity.)</w:t>
            </w:r>
          </w:p>
        </w:tc>
      </w:tr>
    </w:tbl>
    <w:p w14:paraId="6B303E52" w14:textId="77777777" w:rsidR="00174D71" w:rsidRPr="001146F0" w:rsidRDefault="00174D71">
      <w:pPr>
        <w:rPr>
          <w:rFonts w:ascii="Aptos" w:hAnsi="Aptos" w:cs="Tahoma"/>
        </w:rPr>
      </w:pPr>
    </w:p>
    <w:p w14:paraId="3B04CA6F" w14:textId="77777777" w:rsidR="00174D71" w:rsidRPr="001146F0" w:rsidRDefault="00174D71" w:rsidP="00174D71">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1D6E116" w14:textId="77777777" w:rsidR="00174D71" w:rsidRPr="001146F0" w:rsidRDefault="00174D71" w:rsidP="00174D71">
      <w:pPr>
        <w:rPr>
          <w:rFonts w:ascii="Aptos" w:hAnsi="Aptos"/>
        </w:rPr>
      </w:pPr>
      <w:r w:rsidRPr="001146F0">
        <w:rPr>
          <w:rFonts w:ascii="Aptos" w:hAnsi="Aptos" w:cs="Tahoma"/>
          <w:b/>
          <w:color w:val="000000"/>
          <w:sz w:val="28"/>
          <w:szCs w:val="20"/>
        </w:rPr>
        <w:t xml:space="preserve">STRAND   </w:t>
      </w:r>
      <w:r w:rsidRPr="001146F0">
        <w:rPr>
          <w:rFonts w:ascii="Aptos" w:hAnsi="Aptos" w:cs="Tahoma"/>
          <w:iCs/>
          <w:color w:val="000000"/>
          <w:sz w:val="28"/>
          <w:szCs w:val="20"/>
        </w:rPr>
        <w:t xml:space="preserve">Reading – Informational Text </w:t>
      </w:r>
    </w:p>
    <w:p w14:paraId="6B85DDE2" w14:textId="77777777" w:rsidR="00174D71" w:rsidRPr="001146F0" w:rsidRDefault="00174D71" w:rsidP="00174D71">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174D71" w:rsidRPr="001146F0" w14:paraId="122E9A55" w14:textId="77777777" w:rsidTr="00EA3BE1">
        <w:trPr>
          <w:cantSplit/>
        </w:trPr>
        <w:tc>
          <w:tcPr>
            <w:tcW w:w="10422" w:type="dxa"/>
            <w:gridSpan w:val="3"/>
            <w:tcBorders>
              <w:top w:val="single" w:sz="6" w:space="0" w:color="auto"/>
            </w:tcBorders>
            <w:shd w:val="clear" w:color="auto" w:fill="C0C0C0"/>
          </w:tcPr>
          <w:p w14:paraId="099E1F97" w14:textId="77777777" w:rsidR="00174D71" w:rsidRPr="001146F0" w:rsidRDefault="00174D71" w:rsidP="00174D71">
            <w:pPr>
              <w:pStyle w:val="Heading8"/>
              <w:jc w:val="center"/>
              <w:rPr>
                <w:rFonts w:ascii="Aptos" w:hAnsi="Aptos"/>
                <w:sz w:val="36"/>
              </w:rPr>
            </w:pPr>
            <w:r w:rsidRPr="001146F0">
              <w:rPr>
                <w:rFonts w:ascii="Aptos" w:hAnsi="Aptos"/>
                <w:sz w:val="36"/>
              </w:rPr>
              <w:t>Grades 11</w:t>
            </w:r>
            <w:r w:rsidR="00AE19F8" w:rsidRPr="001146F0">
              <w:rPr>
                <w:rFonts w:ascii="Aptos" w:hAnsi="Aptos"/>
                <w:sz w:val="36"/>
              </w:rPr>
              <w:t>–</w:t>
            </w:r>
            <w:r w:rsidRPr="001146F0">
              <w:rPr>
                <w:rFonts w:ascii="Aptos" w:hAnsi="Aptos"/>
                <w:sz w:val="36"/>
              </w:rPr>
              <w:t>12</w:t>
            </w:r>
          </w:p>
        </w:tc>
      </w:tr>
      <w:tr w:rsidR="00013CA7" w:rsidRPr="001146F0" w14:paraId="524C205F" w14:textId="77777777" w:rsidTr="00EA3BE1">
        <w:trPr>
          <w:cantSplit/>
        </w:trPr>
        <w:tc>
          <w:tcPr>
            <w:tcW w:w="2880" w:type="dxa"/>
            <w:gridSpan w:val="2"/>
            <w:tcBorders>
              <w:bottom w:val="single" w:sz="6" w:space="0" w:color="auto"/>
              <w:right w:val="single" w:sz="6" w:space="0" w:color="auto"/>
            </w:tcBorders>
            <w:shd w:val="clear" w:color="auto" w:fill="808080"/>
          </w:tcPr>
          <w:p w14:paraId="20E36461" w14:textId="77777777" w:rsidR="00013CA7" w:rsidRPr="001146F0" w:rsidRDefault="00013CA7" w:rsidP="00013CA7">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4E8EAB3D" w14:textId="77777777" w:rsidR="00013CA7" w:rsidRPr="001146F0" w:rsidRDefault="00013CA7" w:rsidP="00824FE5">
            <w:pPr>
              <w:rPr>
                <w:rFonts w:ascii="Aptos" w:hAnsi="Aptos"/>
                <w:sz w:val="28"/>
              </w:rPr>
            </w:pPr>
            <w:r w:rsidRPr="001146F0">
              <w:rPr>
                <w:rFonts w:ascii="Aptos" w:hAnsi="Aptos"/>
                <w:sz w:val="28"/>
              </w:rPr>
              <w:t>Standards as written</w:t>
            </w:r>
          </w:p>
        </w:tc>
      </w:tr>
      <w:tr w:rsidR="00FB1B96" w:rsidRPr="001146F0" w14:paraId="3A68D74E" w14:textId="77777777" w:rsidTr="00EA3BE1">
        <w:trPr>
          <w:cantSplit/>
          <w:trHeight w:val="85"/>
        </w:trPr>
        <w:tc>
          <w:tcPr>
            <w:tcW w:w="1350" w:type="dxa"/>
            <w:vMerge w:val="restart"/>
            <w:tcBorders>
              <w:top w:val="single" w:sz="6" w:space="0" w:color="auto"/>
              <w:right w:val="single" w:sz="6" w:space="0" w:color="auto"/>
            </w:tcBorders>
          </w:tcPr>
          <w:p w14:paraId="4D82B4DA" w14:textId="77777777" w:rsidR="00FB1B96" w:rsidRPr="001146F0" w:rsidRDefault="00FB1B96" w:rsidP="000C7605">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2A60EEF5"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RI.11-12.1</w:t>
            </w:r>
          </w:p>
        </w:tc>
        <w:tc>
          <w:tcPr>
            <w:tcW w:w="7542" w:type="dxa"/>
            <w:tcBorders>
              <w:top w:val="single" w:sz="6" w:space="0" w:color="auto"/>
              <w:left w:val="single" w:sz="6" w:space="0" w:color="auto"/>
              <w:bottom w:val="single" w:sz="6" w:space="0" w:color="auto"/>
            </w:tcBorders>
            <w:vAlign w:val="bottom"/>
          </w:tcPr>
          <w:p w14:paraId="63BBE5B9" w14:textId="77777777" w:rsidR="00FB1B96" w:rsidRPr="001146F0" w:rsidRDefault="00FB1B96">
            <w:pPr>
              <w:rPr>
                <w:rFonts w:ascii="Aptos" w:hAnsi="Aptos" w:cs="Tahoma"/>
                <w:color w:val="000000"/>
                <w:sz w:val="19"/>
                <w:szCs w:val="19"/>
              </w:rPr>
            </w:pPr>
            <w:r w:rsidRPr="001146F0">
              <w:rPr>
                <w:rFonts w:ascii="Aptos" w:hAnsi="Aptos" w:cs="Tahoma"/>
                <w:color w:val="000000"/>
                <w:sz w:val="19"/>
                <w:szCs w:val="19"/>
              </w:rPr>
              <w:t>Cite strong and thorough textual evidence to support analysis of what a text states explicitly as well as inferences drawn from the text, including determining where the text leaves matters uncertain.</w:t>
            </w:r>
          </w:p>
        </w:tc>
      </w:tr>
      <w:tr w:rsidR="00FB1B96" w:rsidRPr="001146F0" w14:paraId="45B56654" w14:textId="77777777" w:rsidTr="00EA3BE1">
        <w:trPr>
          <w:cantSplit/>
          <w:trHeight w:val="246"/>
        </w:trPr>
        <w:tc>
          <w:tcPr>
            <w:tcW w:w="1350" w:type="dxa"/>
            <w:vMerge/>
            <w:tcBorders>
              <w:right w:val="single" w:sz="6" w:space="0" w:color="auto"/>
            </w:tcBorders>
          </w:tcPr>
          <w:p w14:paraId="631890CB" w14:textId="77777777" w:rsidR="00FB1B96" w:rsidRPr="001146F0" w:rsidRDefault="00FB1B96"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077A432"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RI.11-12.2</w:t>
            </w:r>
          </w:p>
        </w:tc>
        <w:tc>
          <w:tcPr>
            <w:tcW w:w="7542" w:type="dxa"/>
            <w:tcBorders>
              <w:top w:val="single" w:sz="6" w:space="0" w:color="auto"/>
              <w:left w:val="single" w:sz="6" w:space="0" w:color="auto"/>
              <w:bottom w:val="single" w:sz="6" w:space="0" w:color="auto"/>
            </w:tcBorders>
            <w:vAlign w:val="bottom"/>
          </w:tcPr>
          <w:p w14:paraId="48E2F3F2" w14:textId="77777777" w:rsidR="00FB1B96" w:rsidRPr="001146F0" w:rsidRDefault="00FB1B96">
            <w:pPr>
              <w:rPr>
                <w:rFonts w:ascii="Aptos" w:hAnsi="Aptos" w:cs="Tahoma"/>
                <w:color w:val="000000"/>
                <w:sz w:val="19"/>
                <w:szCs w:val="19"/>
              </w:rPr>
            </w:pPr>
            <w:r w:rsidRPr="001146F0">
              <w:rPr>
                <w:rFonts w:ascii="Aptos" w:hAnsi="Aptos" w:cs="Tahoma"/>
                <w:color w:val="000000"/>
                <w:sz w:val="19"/>
                <w:szCs w:val="19"/>
              </w:rPr>
              <w:t>Determine two or more central ideas of a text and analyze their development over the course of the text, including how they interact and build on one another to provide a complex analysis; provide an objective summary of a text.</w:t>
            </w:r>
          </w:p>
        </w:tc>
      </w:tr>
      <w:tr w:rsidR="00FB1B96" w:rsidRPr="001146F0" w14:paraId="20C6E217" w14:textId="77777777" w:rsidTr="00EA3BE1">
        <w:trPr>
          <w:cantSplit/>
          <w:trHeight w:val="138"/>
        </w:trPr>
        <w:tc>
          <w:tcPr>
            <w:tcW w:w="1350" w:type="dxa"/>
            <w:vMerge/>
            <w:tcBorders>
              <w:bottom w:val="single" w:sz="6" w:space="0" w:color="auto"/>
              <w:right w:val="single" w:sz="6" w:space="0" w:color="auto"/>
            </w:tcBorders>
          </w:tcPr>
          <w:p w14:paraId="5B236F11" w14:textId="77777777" w:rsidR="00FB1B96" w:rsidRPr="001146F0" w:rsidRDefault="00FB1B96"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968D51C"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RI.11-12.3</w:t>
            </w:r>
          </w:p>
        </w:tc>
        <w:tc>
          <w:tcPr>
            <w:tcW w:w="7542" w:type="dxa"/>
            <w:tcBorders>
              <w:top w:val="single" w:sz="6" w:space="0" w:color="auto"/>
              <w:left w:val="single" w:sz="6" w:space="0" w:color="auto"/>
              <w:bottom w:val="single" w:sz="6" w:space="0" w:color="auto"/>
            </w:tcBorders>
            <w:vAlign w:val="bottom"/>
          </w:tcPr>
          <w:p w14:paraId="45C48FA1" w14:textId="77777777" w:rsidR="00FB1B96" w:rsidRPr="001146F0" w:rsidRDefault="00FB1B96">
            <w:pPr>
              <w:rPr>
                <w:rFonts w:ascii="Aptos" w:hAnsi="Aptos" w:cs="Tahoma"/>
                <w:color w:val="000000"/>
                <w:sz w:val="19"/>
                <w:szCs w:val="19"/>
              </w:rPr>
            </w:pPr>
            <w:r w:rsidRPr="001146F0">
              <w:rPr>
                <w:rFonts w:ascii="Aptos" w:hAnsi="Aptos" w:cs="Tahoma"/>
                <w:color w:val="000000"/>
                <w:sz w:val="19"/>
                <w:szCs w:val="19"/>
              </w:rPr>
              <w:t>Analyze a complex set of ideas or sequence of events and explain how specific individuals, ideas, or events interact and develop over the course of the text.</w:t>
            </w:r>
          </w:p>
        </w:tc>
      </w:tr>
      <w:tr w:rsidR="00174D71" w:rsidRPr="001146F0" w14:paraId="3E7AAAED" w14:textId="77777777" w:rsidTr="00EA3BE1">
        <w:trPr>
          <w:cantSplit/>
          <w:trHeight w:val="85"/>
        </w:trPr>
        <w:tc>
          <w:tcPr>
            <w:tcW w:w="1350" w:type="dxa"/>
            <w:vMerge w:val="restart"/>
            <w:tcBorders>
              <w:top w:val="single" w:sz="6" w:space="0" w:color="auto"/>
              <w:right w:val="single" w:sz="6" w:space="0" w:color="auto"/>
            </w:tcBorders>
          </w:tcPr>
          <w:p w14:paraId="08DC5497" w14:textId="77777777" w:rsidR="00174D71" w:rsidRPr="001146F0" w:rsidRDefault="00174D71" w:rsidP="000C7605">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07A5DC3B" w14:textId="77777777" w:rsidR="00174D71" w:rsidRPr="001146F0" w:rsidRDefault="00174D71" w:rsidP="000C7605">
            <w:pPr>
              <w:spacing w:before="120"/>
              <w:jc w:val="center"/>
              <w:rPr>
                <w:rFonts w:ascii="Aptos" w:hAnsi="Aptos"/>
                <w:b/>
                <w:bCs/>
                <w:sz w:val="20"/>
                <w:szCs w:val="20"/>
              </w:rPr>
            </w:pPr>
            <w:r w:rsidRPr="001146F0">
              <w:rPr>
                <w:rFonts w:ascii="Aptos" w:hAnsi="Aptos"/>
                <w:b/>
                <w:bCs/>
                <w:sz w:val="20"/>
                <w:szCs w:val="20"/>
              </w:rPr>
              <w:t>RI.11-12.4</w:t>
            </w:r>
          </w:p>
        </w:tc>
        <w:tc>
          <w:tcPr>
            <w:tcW w:w="7542" w:type="dxa"/>
            <w:tcBorders>
              <w:top w:val="single" w:sz="6" w:space="0" w:color="auto"/>
              <w:left w:val="single" w:sz="6" w:space="0" w:color="auto"/>
              <w:bottom w:val="single" w:sz="6" w:space="0" w:color="auto"/>
            </w:tcBorders>
          </w:tcPr>
          <w:p w14:paraId="00FE7FD4" w14:textId="77777777" w:rsidR="00174D71" w:rsidRPr="001146F0" w:rsidRDefault="00FB1B96" w:rsidP="000C7605">
            <w:pPr>
              <w:spacing w:before="120"/>
              <w:rPr>
                <w:rFonts w:ascii="Aptos" w:hAnsi="Aptos" w:cs="Tahoma"/>
                <w:sz w:val="19"/>
                <w:szCs w:val="19"/>
              </w:rPr>
            </w:pPr>
            <w:r w:rsidRPr="001146F0">
              <w:rPr>
                <w:rFonts w:ascii="Aptos" w:hAnsi="Aptos" w:cs="Tahoma"/>
                <w:sz w:val="19"/>
                <w:szCs w:val="19"/>
              </w:rPr>
              <w:t>Determine the meaning(s) of words and phrases as they are used in a text, including figurative, connotative, and technical meanings; analyze how an author uses and refines or revises the meaning of a key term or terms over the course of a text (e.g., how Madison defines faction in Federalist No. 10). (See grades 11–12 Language Standards 4–6 on applying knowledge of vocabulary to reading.)</w:t>
            </w:r>
          </w:p>
        </w:tc>
      </w:tr>
      <w:tr w:rsidR="00174D71" w:rsidRPr="001146F0" w14:paraId="2B0AAEB4" w14:textId="77777777" w:rsidTr="00EA3BE1">
        <w:trPr>
          <w:cantSplit/>
          <w:trHeight w:val="85"/>
        </w:trPr>
        <w:tc>
          <w:tcPr>
            <w:tcW w:w="1350" w:type="dxa"/>
            <w:vMerge/>
            <w:tcBorders>
              <w:right w:val="single" w:sz="6" w:space="0" w:color="auto"/>
            </w:tcBorders>
          </w:tcPr>
          <w:p w14:paraId="02FC27CF" w14:textId="77777777" w:rsidR="00174D71" w:rsidRPr="001146F0" w:rsidRDefault="00174D71"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E8FE9BF" w14:textId="77777777" w:rsidR="00174D71" w:rsidRPr="001146F0" w:rsidRDefault="00174D71" w:rsidP="000C7605">
            <w:pPr>
              <w:spacing w:before="120"/>
              <w:jc w:val="center"/>
              <w:rPr>
                <w:rFonts w:ascii="Aptos" w:hAnsi="Aptos"/>
                <w:b/>
                <w:bCs/>
                <w:sz w:val="20"/>
                <w:szCs w:val="20"/>
              </w:rPr>
            </w:pPr>
            <w:r w:rsidRPr="001146F0">
              <w:rPr>
                <w:rFonts w:ascii="Aptos" w:hAnsi="Aptos"/>
                <w:b/>
                <w:bCs/>
                <w:sz w:val="20"/>
                <w:szCs w:val="20"/>
              </w:rPr>
              <w:t>RI.11-12.5</w:t>
            </w:r>
          </w:p>
        </w:tc>
        <w:tc>
          <w:tcPr>
            <w:tcW w:w="7542" w:type="dxa"/>
            <w:tcBorders>
              <w:top w:val="single" w:sz="6" w:space="0" w:color="auto"/>
              <w:left w:val="single" w:sz="6" w:space="0" w:color="auto"/>
              <w:bottom w:val="single" w:sz="6" w:space="0" w:color="auto"/>
            </w:tcBorders>
          </w:tcPr>
          <w:p w14:paraId="12070B0D" w14:textId="77777777" w:rsidR="00FB1B96" w:rsidRPr="001146F0" w:rsidRDefault="00FB1B96" w:rsidP="00FB1B96">
            <w:pPr>
              <w:spacing w:before="120"/>
              <w:rPr>
                <w:rFonts w:ascii="Aptos" w:hAnsi="Aptos" w:cs="Tahoma"/>
                <w:sz w:val="19"/>
                <w:szCs w:val="19"/>
              </w:rPr>
            </w:pPr>
            <w:r w:rsidRPr="001146F0">
              <w:rPr>
                <w:rFonts w:ascii="Aptos" w:hAnsi="Aptos" w:cs="Tahoma"/>
                <w:sz w:val="19"/>
                <w:szCs w:val="19"/>
              </w:rPr>
              <w:t>Analyze and evaluate the effectiveness of the structure an author uses in an exposition or argument, including whether the structure makes points clear, coherent, convincing, and engaging.</w:t>
            </w:r>
          </w:p>
          <w:p w14:paraId="333FA0DB" w14:textId="77777777" w:rsidR="00174D71" w:rsidRPr="001146F0" w:rsidRDefault="00FB1B96" w:rsidP="00FB1B96">
            <w:pPr>
              <w:spacing w:before="120"/>
              <w:rPr>
                <w:rFonts w:ascii="Aptos" w:hAnsi="Aptos" w:cs="Tahoma"/>
                <w:i/>
                <w:sz w:val="19"/>
                <w:szCs w:val="19"/>
              </w:rPr>
            </w:pPr>
            <w:r w:rsidRPr="001146F0">
              <w:rPr>
                <w:rFonts w:ascii="Aptos" w:hAnsi="Aptos" w:cs="Tahoma"/>
                <w:i/>
                <w:sz w:val="19"/>
                <w:szCs w:val="19"/>
              </w:rPr>
              <w:t>For example, in a unit on rhetorical analysis, students learn to recognize and understand the tools of argument and persuasion so that they may become informed and contributing citizens in a democracy. They are introduced to the terms ethos, logos, pathos, occasion, audience, and speaker, and use these rhetorical concepts to deconstruct an advertisement for a product, ballot question, or political candidate. After completing this exercise, they apply their knowledge to analyses of Coretta Scott King’s “The Death Penalty is a Step Back,” the speeches of Brutus and Marc Antony in Shakespeare’s Julius Caesar, and the 1852 oration “What to the Slave is the Fourth of July” by Frederick Douglass. (RI.11–12.5, RI.11–12.6, SL.11–12.3)</w:t>
            </w:r>
          </w:p>
        </w:tc>
      </w:tr>
      <w:tr w:rsidR="00174D71" w:rsidRPr="001146F0" w14:paraId="611830A5" w14:textId="77777777" w:rsidTr="00EA3BE1">
        <w:trPr>
          <w:cantSplit/>
          <w:trHeight w:val="85"/>
        </w:trPr>
        <w:tc>
          <w:tcPr>
            <w:tcW w:w="1350" w:type="dxa"/>
            <w:vMerge/>
            <w:tcBorders>
              <w:bottom w:val="single" w:sz="2" w:space="0" w:color="auto"/>
              <w:right w:val="single" w:sz="6" w:space="0" w:color="auto"/>
            </w:tcBorders>
          </w:tcPr>
          <w:p w14:paraId="53DCEB42" w14:textId="77777777" w:rsidR="00174D71" w:rsidRPr="001146F0" w:rsidRDefault="00174D71"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D3A21D6" w14:textId="77777777" w:rsidR="00174D71" w:rsidRPr="001146F0" w:rsidRDefault="00174D71" w:rsidP="000C7605">
            <w:pPr>
              <w:spacing w:before="120"/>
              <w:jc w:val="center"/>
              <w:rPr>
                <w:rFonts w:ascii="Aptos" w:hAnsi="Aptos"/>
                <w:b/>
                <w:bCs/>
                <w:sz w:val="20"/>
                <w:szCs w:val="20"/>
              </w:rPr>
            </w:pPr>
            <w:r w:rsidRPr="001146F0">
              <w:rPr>
                <w:rFonts w:ascii="Aptos" w:hAnsi="Aptos"/>
                <w:b/>
                <w:bCs/>
                <w:sz w:val="20"/>
                <w:szCs w:val="20"/>
              </w:rPr>
              <w:t>RI.11-12.6</w:t>
            </w:r>
          </w:p>
        </w:tc>
        <w:tc>
          <w:tcPr>
            <w:tcW w:w="7542" w:type="dxa"/>
            <w:tcBorders>
              <w:top w:val="single" w:sz="6" w:space="0" w:color="auto"/>
              <w:left w:val="single" w:sz="6" w:space="0" w:color="auto"/>
              <w:bottom w:val="single" w:sz="6" w:space="0" w:color="auto"/>
            </w:tcBorders>
          </w:tcPr>
          <w:p w14:paraId="1A30E6EF" w14:textId="77777777" w:rsidR="00174D71" w:rsidRPr="001146F0" w:rsidRDefault="00FB1B96" w:rsidP="000C7605">
            <w:pPr>
              <w:spacing w:before="120"/>
              <w:rPr>
                <w:rFonts w:ascii="Aptos" w:hAnsi="Aptos" w:cs="Tahoma"/>
                <w:sz w:val="19"/>
                <w:szCs w:val="19"/>
              </w:rPr>
            </w:pPr>
            <w:r w:rsidRPr="001146F0">
              <w:rPr>
                <w:rFonts w:ascii="Aptos" w:hAnsi="Aptos" w:cs="Tahoma"/>
                <w:sz w:val="19"/>
                <w:szCs w:val="19"/>
              </w:rPr>
              <w:t>Determine an author’s point of view or purpose in a text in which the rhetoric is particularly effective, analyzing how style and content contribute to the power, persuasiveness, or beauty of the text.</w:t>
            </w:r>
          </w:p>
        </w:tc>
      </w:tr>
      <w:tr w:rsidR="00FB1B96" w:rsidRPr="001146F0" w14:paraId="38F2B2D2" w14:textId="77777777" w:rsidTr="00EA3BE1">
        <w:trPr>
          <w:cantSplit/>
          <w:trHeight w:val="85"/>
        </w:trPr>
        <w:tc>
          <w:tcPr>
            <w:tcW w:w="1350" w:type="dxa"/>
            <w:vMerge w:val="restart"/>
            <w:tcBorders>
              <w:top w:val="single" w:sz="2" w:space="0" w:color="auto"/>
              <w:right w:val="single" w:sz="6" w:space="0" w:color="auto"/>
            </w:tcBorders>
          </w:tcPr>
          <w:p w14:paraId="780F1144" w14:textId="77777777" w:rsidR="00FB1B96" w:rsidRPr="001146F0" w:rsidRDefault="00FB1B96" w:rsidP="000C7605">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75164A0C"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RI.11-12.7</w:t>
            </w:r>
          </w:p>
        </w:tc>
        <w:tc>
          <w:tcPr>
            <w:tcW w:w="7542" w:type="dxa"/>
            <w:tcBorders>
              <w:top w:val="single" w:sz="6" w:space="0" w:color="auto"/>
              <w:left w:val="single" w:sz="6" w:space="0" w:color="auto"/>
              <w:bottom w:val="single" w:sz="6" w:space="0" w:color="auto"/>
            </w:tcBorders>
            <w:vAlign w:val="bottom"/>
          </w:tcPr>
          <w:p w14:paraId="7323A15F" w14:textId="77777777" w:rsidR="00FB1B96" w:rsidRPr="001146F0" w:rsidRDefault="00FB1B96">
            <w:pPr>
              <w:rPr>
                <w:rFonts w:ascii="Aptos" w:hAnsi="Aptos" w:cs="Tahoma"/>
                <w:color w:val="000000"/>
                <w:sz w:val="19"/>
                <w:szCs w:val="19"/>
              </w:rPr>
            </w:pPr>
            <w:r w:rsidRPr="001146F0">
              <w:rPr>
                <w:rFonts w:ascii="Aptos" w:hAnsi="Aptos" w:cs="Tahoma"/>
                <w:color w:val="000000"/>
                <w:sz w:val="19"/>
                <w:szCs w:val="19"/>
              </w:rPr>
              <w:t>Integrate and evaluate multiple sources of information presented in different media or formats (e.g., charts, graphs, photographs, videos, maps) as well as in words in order to address a question or solve a problem.</w:t>
            </w:r>
          </w:p>
        </w:tc>
      </w:tr>
      <w:tr w:rsidR="00FB1B96" w:rsidRPr="001146F0" w14:paraId="2315785B" w14:textId="77777777" w:rsidTr="00EA3BE1">
        <w:trPr>
          <w:cantSplit/>
          <w:trHeight w:val="85"/>
        </w:trPr>
        <w:tc>
          <w:tcPr>
            <w:tcW w:w="1350" w:type="dxa"/>
            <w:vMerge/>
            <w:tcBorders>
              <w:right w:val="single" w:sz="6" w:space="0" w:color="auto"/>
            </w:tcBorders>
          </w:tcPr>
          <w:p w14:paraId="51C2FF20" w14:textId="77777777" w:rsidR="00FB1B96" w:rsidRPr="001146F0" w:rsidRDefault="00FB1B96"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0C24A7D"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RI.11-12.8</w:t>
            </w:r>
          </w:p>
        </w:tc>
        <w:tc>
          <w:tcPr>
            <w:tcW w:w="7542" w:type="dxa"/>
            <w:tcBorders>
              <w:top w:val="single" w:sz="6" w:space="0" w:color="auto"/>
              <w:left w:val="single" w:sz="6" w:space="0" w:color="auto"/>
              <w:bottom w:val="single" w:sz="6" w:space="0" w:color="auto"/>
            </w:tcBorders>
            <w:vAlign w:val="bottom"/>
          </w:tcPr>
          <w:p w14:paraId="78B06B68" w14:textId="77777777" w:rsidR="00FB1B96" w:rsidRPr="001146F0" w:rsidRDefault="00FB1B96">
            <w:pPr>
              <w:rPr>
                <w:rFonts w:ascii="Aptos" w:hAnsi="Aptos" w:cs="Tahoma"/>
                <w:color w:val="000000"/>
                <w:sz w:val="19"/>
                <w:szCs w:val="19"/>
              </w:rPr>
            </w:pPr>
            <w:r w:rsidRPr="001146F0">
              <w:rPr>
                <w:rFonts w:ascii="Aptos" w:hAnsi="Aptos" w:cs="Tahoma"/>
                <w:color w:val="000000"/>
                <w:sz w:val="19"/>
                <w:szCs w:val="19"/>
              </w:rPr>
              <w:t>Delineate and evaluate the reasoning in seminal historical texts, including the application of constitutional principles and use of legal reasoning (e.g., in U.S. Supreme Court majority opinions and dissents) and the premises, purposes, and arguments in works of public advocacy (e.g., The Federalist</w:t>
            </w:r>
            <w:r w:rsidR="00AE19F8" w:rsidRPr="001146F0">
              <w:rPr>
                <w:rFonts w:ascii="Aptos" w:hAnsi="Aptos" w:cs="Tahoma"/>
                <w:color w:val="000000"/>
                <w:sz w:val="19"/>
                <w:szCs w:val="19"/>
              </w:rPr>
              <w:t xml:space="preserve"> </w:t>
            </w:r>
            <w:r w:rsidR="00AE19F8" w:rsidRPr="001146F0">
              <w:rPr>
                <w:rFonts w:ascii="Aptos" w:hAnsi="Aptos" w:cs="Tahoma"/>
                <w:sz w:val="19"/>
                <w:szCs w:val="19"/>
              </w:rPr>
              <w:t>Papers</w:t>
            </w:r>
            <w:r w:rsidRPr="001146F0">
              <w:rPr>
                <w:rFonts w:ascii="Aptos" w:hAnsi="Aptos" w:cs="Tahoma"/>
                <w:color w:val="000000"/>
                <w:sz w:val="19"/>
                <w:szCs w:val="19"/>
              </w:rPr>
              <w:t>, presidential addresses).</w:t>
            </w:r>
          </w:p>
        </w:tc>
      </w:tr>
      <w:tr w:rsidR="00FB1B96" w:rsidRPr="001146F0" w14:paraId="4EB01009" w14:textId="77777777" w:rsidTr="00EA3BE1">
        <w:trPr>
          <w:cantSplit/>
          <w:trHeight w:val="85"/>
        </w:trPr>
        <w:tc>
          <w:tcPr>
            <w:tcW w:w="1350" w:type="dxa"/>
            <w:vMerge/>
            <w:tcBorders>
              <w:bottom w:val="single" w:sz="6" w:space="0" w:color="auto"/>
              <w:right w:val="single" w:sz="6" w:space="0" w:color="auto"/>
            </w:tcBorders>
          </w:tcPr>
          <w:p w14:paraId="09B71367" w14:textId="77777777" w:rsidR="00FB1B96" w:rsidRPr="001146F0" w:rsidRDefault="00FB1B96"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F700FD0" w14:textId="77777777" w:rsidR="00FB1B96" w:rsidRPr="001146F0" w:rsidRDefault="00FB1B96" w:rsidP="000C7605">
            <w:pPr>
              <w:spacing w:before="120"/>
              <w:jc w:val="center"/>
              <w:rPr>
                <w:rFonts w:ascii="Aptos" w:hAnsi="Aptos"/>
                <w:b/>
                <w:bCs/>
                <w:sz w:val="20"/>
                <w:szCs w:val="20"/>
              </w:rPr>
            </w:pPr>
            <w:r w:rsidRPr="001146F0">
              <w:rPr>
                <w:rFonts w:ascii="Aptos" w:hAnsi="Aptos"/>
                <w:b/>
                <w:bCs/>
                <w:sz w:val="20"/>
                <w:szCs w:val="20"/>
              </w:rPr>
              <w:t>RI.11-12.9</w:t>
            </w:r>
          </w:p>
        </w:tc>
        <w:tc>
          <w:tcPr>
            <w:tcW w:w="7542" w:type="dxa"/>
            <w:tcBorders>
              <w:top w:val="single" w:sz="6" w:space="0" w:color="auto"/>
              <w:left w:val="single" w:sz="6" w:space="0" w:color="auto"/>
              <w:bottom w:val="single" w:sz="6" w:space="0" w:color="auto"/>
            </w:tcBorders>
            <w:vAlign w:val="bottom"/>
          </w:tcPr>
          <w:p w14:paraId="191B7DA6" w14:textId="77777777" w:rsidR="00FB1B96" w:rsidRPr="001146F0" w:rsidRDefault="00FB1B96">
            <w:pPr>
              <w:rPr>
                <w:rFonts w:ascii="Aptos" w:hAnsi="Aptos" w:cs="Tahoma"/>
                <w:color w:val="000000"/>
                <w:sz w:val="19"/>
                <w:szCs w:val="19"/>
              </w:rPr>
            </w:pPr>
            <w:r w:rsidRPr="001146F0">
              <w:rPr>
                <w:rFonts w:ascii="Aptos" w:hAnsi="Aptos" w:cs="Tahoma"/>
                <w:color w:val="000000"/>
                <w:sz w:val="19"/>
                <w:szCs w:val="19"/>
              </w:rPr>
              <w:t>Analyze pre-twentieth-century documents of historical and literary significance (e.g., the Magna Carta, the Declaration of Independence, the Declaration of the Rights of Man, the Preamble to the Constitution, the Bill of Rights) for their themes, purposes, and rhetorical features.</w:t>
            </w:r>
          </w:p>
        </w:tc>
      </w:tr>
      <w:tr w:rsidR="00174D71" w:rsidRPr="001146F0" w14:paraId="112E5BD0" w14:textId="77777777" w:rsidTr="00EA3BE1">
        <w:trPr>
          <w:cantSplit/>
          <w:trHeight w:val="85"/>
        </w:trPr>
        <w:tc>
          <w:tcPr>
            <w:tcW w:w="1350" w:type="dxa"/>
            <w:tcBorders>
              <w:top w:val="single" w:sz="6" w:space="0" w:color="auto"/>
              <w:bottom w:val="single" w:sz="2" w:space="0" w:color="auto"/>
              <w:right w:val="single" w:sz="6" w:space="0" w:color="auto"/>
            </w:tcBorders>
          </w:tcPr>
          <w:p w14:paraId="53641517" w14:textId="77777777" w:rsidR="00174D71" w:rsidRPr="001146F0" w:rsidRDefault="00174D71" w:rsidP="000C7605">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4189FBCE" w14:textId="77777777" w:rsidR="00174D71" w:rsidRPr="001146F0" w:rsidRDefault="00174D71" w:rsidP="000C7605">
            <w:pPr>
              <w:spacing w:before="120"/>
              <w:jc w:val="center"/>
              <w:rPr>
                <w:rFonts w:ascii="Aptos" w:hAnsi="Aptos"/>
                <w:b/>
                <w:bCs/>
                <w:sz w:val="20"/>
                <w:szCs w:val="20"/>
              </w:rPr>
            </w:pPr>
            <w:r w:rsidRPr="001146F0">
              <w:rPr>
                <w:rFonts w:ascii="Aptos" w:hAnsi="Aptos"/>
                <w:b/>
                <w:bCs/>
                <w:sz w:val="20"/>
                <w:szCs w:val="20"/>
              </w:rPr>
              <w:t>RI.11-12.10</w:t>
            </w:r>
          </w:p>
        </w:tc>
        <w:tc>
          <w:tcPr>
            <w:tcW w:w="7542" w:type="dxa"/>
            <w:tcBorders>
              <w:top w:val="single" w:sz="6" w:space="0" w:color="auto"/>
              <w:left w:val="single" w:sz="6" w:space="0" w:color="auto"/>
              <w:bottom w:val="single" w:sz="6" w:space="0" w:color="auto"/>
            </w:tcBorders>
          </w:tcPr>
          <w:p w14:paraId="658DEF9E" w14:textId="77777777" w:rsidR="00174D71" w:rsidRPr="001146F0" w:rsidRDefault="00FB1B96" w:rsidP="000C7605">
            <w:pPr>
              <w:spacing w:before="120"/>
              <w:rPr>
                <w:rFonts w:ascii="Aptos" w:hAnsi="Aptos" w:cs="Tahoma"/>
                <w:sz w:val="19"/>
                <w:szCs w:val="19"/>
              </w:rPr>
            </w:pPr>
            <w:r w:rsidRPr="001146F0">
              <w:rPr>
                <w:rFonts w:ascii="Aptos" w:hAnsi="Aptos" w:cs="Tahoma"/>
                <w:sz w:val="19"/>
                <w:szCs w:val="19"/>
              </w:rPr>
              <w:t>Independently and proficiently read and comprehend literary nonfiction representing a variety of genres, cultures, and perspectives and exhibiting complexity appropriate for the grade/course. (See more on qualitative and quantitative dimensions of text complexity.)</w:t>
            </w:r>
          </w:p>
        </w:tc>
      </w:tr>
    </w:tbl>
    <w:p w14:paraId="3A85051E" w14:textId="77777777" w:rsidR="00174D71" w:rsidRPr="001146F0" w:rsidRDefault="00174D71" w:rsidP="00174D71">
      <w:pPr>
        <w:rPr>
          <w:rFonts w:ascii="Aptos" w:hAnsi="Aptos"/>
        </w:rPr>
      </w:pPr>
    </w:p>
    <w:p w14:paraId="01EE0E8E" w14:textId="77777777" w:rsidR="004F19BB" w:rsidRPr="001146F0" w:rsidRDefault="004F19BB" w:rsidP="00174D71">
      <w:pPr>
        <w:rPr>
          <w:rFonts w:ascii="Aptos" w:hAnsi="Aptos"/>
        </w:rPr>
      </w:pPr>
    </w:p>
    <w:p w14:paraId="395B33CE" w14:textId="77777777" w:rsidR="004F19BB" w:rsidRPr="001146F0" w:rsidRDefault="004F19BB" w:rsidP="00174D71">
      <w:pPr>
        <w:rPr>
          <w:rFonts w:ascii="Aptos" w:hAnsi="Aptos"/>
        </w:rPr>
      </w:pPr>
    </w:p>
    <w:tbl>
      <w:tblPr>
        <w:tblW w:w="10422" w:type="dxa"/>
        <w:tblInd w:w="-522" w:type="dxa"/>
        <w:tblLayout w:type="fixed"/>
        <w:tblLook w:val="0000" w:firstRow="0" w:lastRow="0" w:firstColumn="0" w:lastColumn="0" w:noHBand="0" w:noVBand="0"/>
      </w:tblPr>
      <w:tblGrid>
        <w:gridCol w:w="10422"/>
      </w:tblGrid>
      <w:tr w:rsidR="00696DAE" w:rsidRPr="001146F0" w14:paraId="76CC303F" w14:textId="77777777" w:rsidTr="00037C17">
        <w:tc>
          <w:tcPr>
            <w:tcW w:w="10422" w:type="dxa"/>
            <w:tcBorders>
              <w:top w:val="single" w:sz="6" w:space="0" w:color="auto"/>
              <w:bottom w:val="single" w:sz="6" w:space="0" w:color="auto"/>
            </w:tcBorders>
            <w:shd w:val="clear" w:color="auto" w:fill="808080"/>
          </w:tcPr>
          <w:p w14:paraId="1C221F7A" w14:textId="77777777" w:rsidR="00677C5E" w:rsidRPr="001146F0" w:rsidRDefault="00696DAE" w:rsidP="00677C5E">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641E3B0C" w14:textId="77777777" w:rsidR="00696DAE" w:rsidRPr="001146F0" w:rsidRDefault="00677C5E" w:rsidP="00677C5E">
            <w:pPr>
              <w:jc w:val="center"/>
              <w:rPr>
                <w:rFonts w:ascii="Aptos" w:hAnsi="Aptos" w:cs="Tahoma"/>
                <w:color w:val="FFFFFF" w:themeColor="background1"/>
                <w:sz w:val="28"/>
              </w:rPr>
            </w:pPr>
            <w:r w:rsidRPr="001146F0">
              <w:rPr>
                <w:rFonts w:ascii="Aptos" w:hAnsi="Aptos" w:cs="Tahoma"/>
                <w:iCs/>
                <w:sz w:val="28"/>
                <w:szCs w:val="20"/>
              </w:rPr>
              <w:t>Reading</w:t>
            </w:r>
            <w:r w:rsidR="00696DAE"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w:t>
            </w:r>
            <w:r w:rsidR="00696DAE" w:rsidRPr="001146F0">
              <w:rPr>
                <w:rFonts w:ascii="Aptos" w:hAnsi="Aptos" w:cs="Tahoma"/>
                <w:sz w:val="28"/>
              </w:rPr>
              <w:t xml:space="preserve">for </w:t>
            </w:r>
            <w:r w:rsidR="004E0F13" w:rsidRPr="001146F0">
              <w:rPr>
                <w:rFonts w:ascii="Aptos" w:hAnsi="Aptos" w:cs="Tahoma"/>
                <w:iCs/>
                <w:sz w:val="28"/>
                <w:szCs w:val="20"/>
              </w:rPr>
              <w:t>Informational Text</w:t>
            </w:r>
            <w:r w:rsidR="00A54B71" w:rsidRPr="001146F0">
              <w:rPr>
                <w:rFonts w:ascii="Aptos" w:hAnsi="Aptos" w:cs="Tahoma"/>
                <w:iCs/>
                <w:sz w:val="28"/>
                <w:szCs w:val="20"/>
              </w:rPr>
              <w:t xml:space="preserve"> in</w:t>
            </w:r>
            <w:r w:rsidR="004E0F13" w:rsidRPr="001146F0">
              <w:rPr>
                <w:rFonts w:ascii="Aptos" w:hAnsi="Aptos" w:cs="Tahoma"/>
                <w:iCs/>
                <w:sz w:val="28"/>
                <w:szCs w:val="20"/>
              </w:rPr>
              <w:t xml:space="preserve"> </w:t>
            </w:r>
            <w:r w:rsidR="00D835B9" w:rsidRPr="001146F0">
              <w:rPr>
                <w:rFonts w:ascii="Aptos" w:hAnsi="Aptos" w:cs="Tahoma"/>
                <w:sz w:val="28"/>
              </w:rPr>
              <w:t>Grades 9</w:t>
            </w:r>
            <w:r w:rsidR="00AE19F8" w:rsidRPr="001146F0">
              <w:rPr>
                <w:rFonts w:ascii="Aptos" w:hAnsi="Aptos" w:cs="Tahoma"/>
                <w:sz w:val="28"/>
              </w:rPr>
              <w:t>–</w:t>
            </w:r>
            <w:r w:rsidR="00D835B9" w:rsidRPr="001146F0">
              <w:rPr>
                <w:rFonts w:ascii="Aptos" w:hAnsi="Aptos" w:cs="Tahoma"/>
                <w:sz w:val="28"/>
              </w:rPr>
              <w:t>12</w:t>
            </w:r>
          </w:p>
        </w:tc>
      </w:tr>
    </w:tbl>
    <w:p w14:paraId="1263C884" w14:textId="77777777" w:rsidR="00696DAE" w:rsidRPr="001146F0" w:rsidRDefault="00696DAE" w:rsidP="00696DAE">
      <w:pPr>
        <w:rPr>
          <w:rFonts w:ascii="Aptos" w:hAnsi="Aptos"/>
        </w:rPr>
      </w:pPr>
    </w:p>
    <w:p w14:paraId="55002938" w14:textId="030657CF" w:rsidR="00DD149A" w:rsidRPr="001146F0" w:rsidRDefault="00696DAE"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575C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086F4070" w14:textId="7CAD7112" w:rsidR="00696DAE" w:rsidRPr="001146F0" w:rsidRDefault="001575CF" w:rsidP="00DD149A">
      <w:pPr>
        <w:rPr>
          <w:rFonts w:ascii="Aptos" w:hAnsi="Aptos"/>
        </w:rPr>
      </w:pPr>
      <w:r w:rsidRPr="001146F0">
        <w:rPr>
          <w:rFonts w:ascii="Aptos" w:hAnsi="Aptos"/>
          <w:noProof/>
          <w:lang w:eastAsia="ja-JP"/>
        </w:rPr>
        <mc:AlternateContent>
          <mc:Choice Requires="wps">
            <w:drawing>
              <wp:inline distT="0" distB="0" distL="0" distR="0" wp14:anchorId="47DF55EA" wp14:editId="5639A64B">
                <wp:extent cx="5943600" cy="0"/>
                <wp:effectExtent l="0" t="171450" r="0" b="190500"/>
                <wp:docPr id="2057167415"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3B93B60"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696DAE" w:rsidRPr="001146F0" w14:paraId="62CEFB33" w14:textId="77777777" w:rsidTr="00037C17">
        <w:trPr>
          <w:gridBefore w:val="1"/>
          <w:wBefore w:w="72" w:type="dxa"/>
        </w:trPr>
        <w:tc>
          <w:tcPr>
            <w:tcW w:w="1350" w:type="dxa"/>
            <w:tcBorders>
              <w:top w:val="nil"/>
              <w:left w:val="nil"/>
              <w:bottom w:val="dashed" w:sz="4" w:space="0" w:color="auto"/>
              <w:right w:val="nil"/>
            </w:tcBorders>
          </w:tcPr>
          <w:p w14:paraId="2F07B2A6" w14:textId="77777777" w:rsidR="00696DAE" w:rsidRPr="001146F0" w:rsidRDefault="00696DAE" w:rsidP="00955F03">
            <w:pPr>
              <w:tabs>
                <w:tab w:val="left" w:pos="360"/>
              </w:tabs>
              <w:rPr>
                <w:rFonts w:ascii="Aptos" w:hAnsi="Aptos" w:cs="Tahoma"/>
                <w:b/>
              </w:rPr>
            </w:pPr>
          </w:p>
        </w:tc>
        <w:tc>
          <w:tcPr>
            <w:tcW w:w="3000" w:type="dxa"/>
            <w:tcBorders>
              <w:top w:val="nil"/>
              <w:left w:val="nil"/>
              <w:bottom w:val="dashed" w:sz="4" w:space="0" w:color="auto"/>
              <w:right w:val="nil"/>
            </w:tcBorders>
          </w:tcPr>
          <w:p w14:paraId="555D595A" w14:textId="77777777" w:rsidR="00696DAE" w:rsidRPr="001146F0" w:rsidRDefault="00696DAE" w:rsidP="00955F03">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7939C3BC" w14:textId="77777777" w:rsidR="00696DAE" w:rsidRPr="001146F0" w:rsidRDefault="00696DAE" w:rsidP="00955F03">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3816EEAC" w14:textId="77777777" w:rsidR="00696DAE" w:rsidRPr="001146F0" w:rsidRDefault="00696DAE" w:rsidP="00955F03">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4704F8" w:rsidRPr="001146F0" w14:paraId="2483ABEA" w14:textId="77777777" w:rsidTr="00037C17">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3987AEA4" w14:textId="77777777" w:rsidR="004704F8" w:rsidRPr="001146F0" w:rsidRDefault="004704F8" w:rsidP="00955F03">
            <w:pPr>
              <w:spacing w:before="120"/>
              <w:rPr>
                <w:rFonts w:ascii="Aptos" w:hAnsi="Aptos"/>
                <w:sz w:val="18"/>
                <w:szCs w:val="18"/>
              </w:rPr>
            </w:pPr>
            <w:r w:rsidRPr="001146F0">
              <w:rPr>
                <w:rFonts w:ascii="Aptos" w:hAnsi="Aptos"/>
                <w:sz w:val="18"/>
                <w:szCs w:val="18"/>
              </w:rPr>
              <w:t>Key Ideas and Details</w:t>
            </w:r>
          </w:p>
        </w:tc>
        <w:tc>
          <w:tcPr>
            <w:tcW w:w="3000" w:type="dxa"/>
            <w:tcBorders>
              <w:top w:val="dashed" w:sz="4" w:space="0" w:color="auto"/>
              <w:left w:val="dashed" w:sz="4" w:space="0" w:color="auto"/>
              <w:bottom w:val="dashed" w:sz="4" w:space="0" w:color="auto"/>
              <w:right w:val="nil"/>
            </w:tcBorders>
          </w:tcPr>
          <w:p w14:paraId="25439EA0" w14:textId="77777777" w:rsidR="003D44C6" w:rsidRPr="001146F0" w:rsidRDefault="003D44C6" w:rsidP="003D44C6">
            <w:pPr>
              <w:rPr>
                <w:rFonts w:ascii="Aptos" w:hAnsi="Aptos"/>
                <w:i/>
                <w:sz w:val="19"/>
                <w:szCs w:val="19"/>
              </w:rPr>
            </w:pPr>
            <w:r w:rsidRPr="001146F0">
              <w:rPr>
                <w:rFonts w:ascii="Aptos" w:hAnsi="Aptos"/>
                <w:i/>
                <w:sz w:val="19"/>
                <w:szCs w:val="19"/>
              </w:rPr>
              <w:t xml:space="preserve">For </w:t>
            </w:r>
            <w:r w:rsidRPr="001146F0">
              <w:rPr>
                <w:rFonts w:ascii="Aptos" w:hAnsi="Aptos" w:cs="Tahoma"/>
                <w:b/>
                <w:i/>
                <w:sz w:val="19"/>
                <w:szCs w:val="19"/>
              </w:rPr>
              <w:t>informational</w:t>
            </w:r>
            <w:r w:rsidRPr="001146F0">
              <w:rPr>
                <w:rFonts w:ascii="Aptos" w:hAnsi="Aptos" w:cs="Tahoma"/>
                <w:sz w:val="19"/>
                <w:szCs w:val="19"/>
              </w:rPr>
              <w:t xml:space="preserve"> </w:t>
            </w:r>
            <w:r w:rsidRPr="001146F0">
              <w:rPr>
                <w:rFonts w:ascii="Aptos" w:hAnsi="Aptos"/>
                <w:i/>
                <w:sz w:val="19"/>
                <w:szCs w:val="19"/>
              </w:rPr>
              <w:t xml:space="preserve">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2E2919D2" w14:textId="24BF39C8" w:rsidR="00A853D1" w:rsidRPr="001146F0" w:rsidRDefault="00A853D1" w:rsidP="003D44C6">
            <w:pPr>
              <w:rPr>
                <w:rFonts w:ascii="Aptos" w:hAnsi="Aptos" w:cs="Tahoma"/>
                <w:sz w:val="19"/>
                <w:szCs w:val="19"/>
              </w:rPr>
            </w:pPr>
          </w:p>
          <w:p w14:paraId="605B441B" w14:textId="77777777" w:rsidR="00037C17" w:rsidRPr="001146F0" w:rsidRDefault="00037C17" w:rsidP="00037C17">
            <w:pPr>
              <w:pStyle w:val="ListParagraph"/>
              <w:numPr>
                <w:ilvl w:val="0"/>
                <w:numId w:val="96"/>
              </w:numPr>
              <w:ind w:left="450"/>
              <w:rPr>
                <w:rFonts w:ascii="Aptos" w:hAnsi="Aptos" w:cs="Tahoma"/>
                <w:b/>
                <w:sz w:val="19"/>
                <w:szCs w:val="19"/>
              </w:rPr>
            </w:pPr>
            <w:r w:rsidRPr="001146F0">
              <w:rPr>
                <w:rFonts w:ascii="Aptos" w:hAnsi="Aptos" w:cs="Tahoma"/>
                <w:b/>
                <w:sz w:val="19"/>
                <w:szCs w:val="19"/>
              </w:rPr>
              <w:t>Key Details:</w:t>
            </w:r>
          </w:p>
          <w:p w14:paraId="2850990D" w14:textId="77777777"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List three or more specific facts from an informational text</w:t>
            </w:r>
          </w:p>
          <w:p w14:paraId="370C4803" w14:textId="77777777" w:rsidR="00037C17" w:rsidRPr="001146F0" w:rsidRDefault="00037C17" w:rsidP="00037C17">
            <w:pPr>
              <w:ind w:left="450"/>
              <w:rPr>
                <w:rFonts w:ascii="Aptos" w:hAnsi="Aptos" w:cs="Tahoma"/>
                <w:sz w:val="19"/>
                <w:szCs w:val="19"/>
              </w:rPr>
            </w:pPr>
          </w:p>
          <w:p w14:paraId="6D336F15" w14:textId="77777777" w:rsidR="00037C17" w:rsidRPr="001146F0" w:rsidRDefault="00037C17" w:rsidP="00037C17">
            <w:pPr>
              <w:pStyle w:val="ListParagraph"/>
              <w:numPr>
                <w:ilvl w:val="0"/>
                <w:numId w:val="96"/>
              </w:numPr>
              <w:ind w:left="450"/>
              <w:rPr>
                <w:rFonts w:ascii="Aptos" w:hAnsi="Aptos" w:cs="Tahoma"/>
                <w:b/>
                <w:sz w:val="19"/>
                <w:szCs w:val="19"/>
              </w:rPr>
            </w:pPr>
            <w:r w:rsidRPr="001146F0">
              <w:rPr>
                <w:rFonts w:ascii="Aptos" w:hAnsi="Aptos" w:cs="Tahoma"/>
                <w:b/>
                <w:sz w:val="19"/>
                <w:szCs w:val="19"/>
              </w:rPr>
              <w:t>Main Ideas:</w:t>
            </w:r>
          </w:p>
          <w:p w14:paraId="69396A38" w14:textId="77777777"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Summarize an informational text</w:t>
            </w:r>
          </w:p>
          <w:p w14:paraId="5AACCE45" w14:textId="77777777"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Identify the central idea of an informational text</w:t>
            </w:r>
          </w:p>
          <w:p w14:paraId="3272046F" w14:textId="77777777" w:rsidR="00037C17" w:rsidRPr="001146F0" w:rsidRDefault="00037C17" w:rsidP="00037C17">
            <w:pPr>
              <w:pStyle w:val="ListParagraph"/>
              <w:ind w:left="450"/>
              <w:rPr>
                <w:rFonts w:ascii="Aptos" w:hAnsi="Aptos" w:cs="Tahoma"/>
                <w:b/>
                <w:sz w:val="19"/>
                <w:szCs w:val="19"/>
              </w:rPr>
            </w:pPr>
          </w:p>
          <w:p w14:paraId="5B20E838" w14:textId="77777777" w:rsidR="00037C17" w:rsidRPr="001146F0" w:rsidRDefault="00037C17" w:rsidP="00037C17">
            <w:pPr>
              <w:pStyle w:val="ListParagraph"/>
              <w:numPr>
                <w:ilvl w:val="0"/>
                <w:numId w:val="96"/>
              </w:numPr>
              <w:ind w:left="450"/>
              <w:rPr>
                <w:rFonts w:ascii="Aptos" w:hAnsi="Aptos" w:cs="Tahoma"/>
                <w:b/>
                <w:sz w:val="19"/>
                <w:szCs w:val="19"/>
              </w:rPr>
            </w:pPr>
            <w:r w:rsidRPr="001146F0">
              <w:rPr>
                <w:rFonts w:ascii="Aptos" w:hAnsi="Aptos" w:cs="Tahoma"/>
                <w:b/>
                <w:sz w:val="19"/>
                <w:szCs w:val="19"/>
              </w:rPr>
              <w:t>Connections:</w:t>
            </w:r>
          </w:p>
          <w:p w14:paraId="18799AA4" w14:textId="77777777"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Summarize how a key individual, event, or idea is introduced and described in an informational text</w:t>
            </w:r>
          </w:p>
          <w:p w14:paraId="5718755D" w14:textId="77777777" w:rsidR="00037C17" w:rsidRPr="001146F0" w:rsidRDefault="00037C17" w:rsidP="003D44C6">
            <w:pPr>
              <w:rPr>
                <w:rFonts w:ascii="Aptos" w:hAnsi="Aptos" w:cs="Tahoma"/>
                <w:sz w:val="19"/>
                <w:szCs w:val="19"/>
              </w:rPr>
            </w:pPr>
          </w:p>
          <w:p w14:paraId="1131A255" w14:textId="77777777" w:rsidR="004704F8" w:rsidRPr="001146F0" w:rsidRDefault="004704F8" w:rsidP="00D246EB">
            <w:pPr>
              <w:rPr>
                <w:rFonts w:ascii="Aptos" w:hAnsi="Aptos" w:cs="Tahoma"/>
                <w:sz w:val="19"/>
                <w:szCs w:val="19"/>
              </w:rPr>
            </w:pPr>
          </w:p>
          <w:p w14:paraId="382D5E96" w14:textId="77777777" w:rsidR="004704F8" w:rsidRPr="001146F0" w:rsidRDefault="004704F8" w:rsidP="00D246EB">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3F9273D0" w14:textId="77777777" w:rsidR="003D44C6" w:rsidRPr="001146F0" w:rsidRDefault="003D44C6" w:rsidP="003D44C6">
            <w:pPr>
              <w:rPr>
                <w:rFonts w:ascii="Aptos" w:hAnsi="Aptos"/>
                <w:i/>
                <w:sz w:val="19"/>
                <w:szCs w:val="19"/>
              </w:rPr>
            </w:pPr>
            <w:r w:rsidRPr="001146F0">
              <w:rPr>
                <w:rFonts w:ascii="Aptos" w:hAnsi="Aptos"/>
                <w:i/>
                <w:sz w:val="19"/>
                <w:szCs w:val="19"/>
              </w:rPr>
              <w:t xml:space="preserve">For </w:t>
            </w:r>
            <w:r w:rsidRPr="001146F0">
              <w:rPr>
                <w:rFonts w:ascii="Aptos" w:hAnsi="Aptos" w:cs="Tahoma"/>
                <w:b/>
                <w:i/>
                <w:sz w:val="19"/>
                <w:szCs w:val="19"/>
              </w:rPr>
              <w:t>informational</w:t>
            </w:r>
            <w:r w:rsidRPr="001146F0">
              <w:rPr>
                <w:rFonts w:ascii="Aptos" w:hAnsi="Aptos" w:cs="Tahoma"/>
                <w:sz w:val="19"/>
                <w:szCs w:val="19"/>
              </w:rPr>
              <w:t xml:space="preserve"> </w:t>
            </w:r>
            <w:r w:rsidRPr="001146F0">
              <w:rPr>
                <w:rFonts w:ascii="Aptos" w:hAnsi="Aptos"/>
                <w:i/>
                <w:sz w:val="19"/>
                <w:szCs w:val="19"/>
              </w:rPr>
              <w:t xml:space="preserve">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7071CBCD" w14:textId="77777777" w:rsidR="00A853D1" w:rsidRPr="001146F0" w:rsidRDefault="00A853D1" w:rsidP="003D44C6">
            <w:pPr>
              <w:rPr>
                <w:rFonts w:ascii="Aptos" w:hAnsi="Aptos" w:cs="Tahoma"/>
                <w:sz w:val="19"/>
                <w:szCs w:val="19"/>
              </w:rPr>
            </w:pPr>
          </w:p>
          <w:p w14:paraId="0493BCC3" w14:textId="77777777" w:rsidR="00037C17" w:rsidRPr="001146F0" w:rsidRDefault="00037C17" w:rsidP="00F02B7D">
            <w:pPr>
              <w:pStyle w:val="ListParagraph"/>
              <w:numPr>
                <w:ilvl w:val="0"/>
                <w:numId w:val="97"/>
              </w:numPr>
              <w:ind w:left="390" w:hanging="341"/>
              <w:rPr>
                <w:rFonts w:ascii="Aptos" w:hAnsi="Aptos" w:cs="Tahoma"/>
                <w:b/>
                <w:sz w:val="19"/>
                <w:szCs w:val="19"/>
              </w:rPr>
            </w:pPr>
            <w:r w:rsidRPr="001146F0">
              <w:rPr>
                <w:rFonts w:ascii="Aptos" w:hAnsi="Aptos" w:cs="Tahoma"/>
                <w:b/>
                <w:sz w:val="19"/>
                <w:szCs w:val="19"/>
              </w:rPr>
              <w:t>Key Details:</w:t>
            </w:r>
          </w:p>
          <w:p w14:paraId="32BD394A" w14:textId="77777777"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Cite explicit</w:t>
            </w:r>
            <w:r w:rsidRPr="001146F0" w:rsidDel="000C0B0D">
              <w:rPr>
                <w:rFonts w:ascii="Aptos" w:hAnsi="Aptos" w:cs="Tahoma"/>
                <w:sz w:val="19"/>
                <w:szCs w:val="19"/>
              </w:rPr>
              <w:t xml:space="preserve"> </w:t>
            </w:r>
            <w:r w:rsidRPr="001146F0">
              <w:rPr>
                <w:rFonts w:ascii="Aptos" w:hAnsi="Aptos" w:cs="Tahoma"/>
                <w:sz w:val="19"/>
                <w:szCs w:val="19"/>
              </w:rPr>
              <w:t xml:space="preserve">textual evidence to support analysis of what an informational text says </w:t>
            </w:r>
          </w:p>
          <w:p w14:paraId="204BAB6B" w14:textId="77777777" w:rsidR="00037C17" w:rsidRPr="001146F0" w:rsidRDefault="00037C17" w:rsidP="00037C17">
            <w:pPr>
              <w:ind w:left="390"/>
              <w:rPr>
                <w:rFonts w:ascii="Aptos" w:hAnsi="Aptos" w:cs="Tahoma"/>
                <w:sz w:val="19"/>
                <w:szCs w:val="19"/>
              </w:rPr>
            </w:pPr>
          </w:p>
          <w:p w14:paraId="11FBF20E" w14:textId="77777777" w:rsidR="00037C17" w:rsidRPr="001146F0" w:rsidRDefault="00037C17" w:rsidP="00F02B7D">
            <w:pPr>
              <w:pStyle w:val="ListParagraph"/>
              <w:numPr>
                <w:ilvl w:val="0"/>
                <w:numId w:val="97"/>
              </w:numPr>
              <w:ind w:left="390" w:hanging="341"/>
              <w:rPr>
                <w:rFonts w:ascii="Aptos" w:hAnsi="Aptos" w:cs="Tahoma"/>
                <w:b/>
                <w:sz w:val="19"/>
                <w:szCs w:val="19"/>
              </w:rPr>
            </w:pPr>
            <w:r w:rsidRPr="001146F0">
              <w:rPr>
                <w:rFonts w:ascii="Aptos" w:hAnsi="Aptos" w:cs="Tahoma"/>
                <w:b/>
                <w:sz w:val="19"/>
                <w:szCs w:val="19"/>
              </w:rPr>
              <w:t>Main Ideas:</w:t>
            </w:r>
          </w:p>
          <w:p w14:paraId="0981AFD2" w14:textId="1579ABA3"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Determine the central idea(s) of an informational text and identify details that support the central idea(s)</w:t>
            </w:r>
          </w:p>
          <w:p w14:paraId="4F42CFA0" w14:textId="77777777" w:rsidR="00037C17" w:rsidRPr="001146F0" w:rsidRDefault="00037C17" w:rsidP="00037C17">
            <w:pPr>
              <w:rPr>
                <w:rFonts w:ascii="Aptos" w:hAnsi="Aptos" w:cs="Tahoma"/>
                <w:sz w:val="19"/>
                <w:szCs w:val="19"/>
              </w:rPr>
            </w:pPr>
          </w:p>
          <w:p w14:paraId="5123F9C7" w14:textId="77777777" w:rsidR="00037C17" w:rsidRPr="001146F0" w:rsidRDefault="00037C17" w:rsidP="00037C17">
            <w:pPr>
              <w:pStyle w:val="ListParagraph"/>
              <w:numPr>
                <w:ilvl w:val="0"/>
                <w:numId w:val="97"/>
              </w:numPr>
              <w:ind w:left="390"/>
              <w:rPr>
                <w:rFonts w:ascii="Aptos" w:hAnsi="Aptos" w:cs="Tahoma"/>
                <w:b/>
                <w:sz w:val="19"/>
                <w:szCs w:val="19"/>
              </w:rPr>
            </w:pPr>
            <w:r w:rsidRPr="001146F0">
              <w:rPr>
                <w:rFonts w:ascii="Aptos" w:hAnsi="Aptos" w:cs="Tahoma"/>
                <w:b/>
                <w:sz w:val="19"/>
                <w:szCs w:val="19"/>
              </w:rPr>
              <w:t>Connections:</w:t>
            </w:r>
          </w:p>
          <w:p w14:paraId="6C321A29" w14:textId="77BA4F33"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Describe the interactions among individuals, events, and ideas in an informational text (e.g., how ideas influence individuals or events, or how individuals influence ideas or events)</w:t>
            </w:r>
          </w:p>
          <w:p w14:paraId="22FA4104" w14:textId="77777777" w:rsidR="004704F8" w:rsidRPr="001146F0" w:rsidRDefault="004704F8" w:rsidP="00037C17">
            <w:pPr>
              <w:rPr>
                <w:rFonts w:ascii="Aptos" w:hAnsi="Aptos" w:cs="Tahoma"/>
                <w:sz w:val="19"/>
                <w:szCs w:val="19"/>
              </w:rPr>
            </w:pPr>
          </w:p>
        </w:tc>
        <w:tc>
          <w:tcPr>
            <w:tcW w:w="3000" w:type="dxa"/>
            <w:tcBorders>
              <w:top w:val="dashed" w:sz="4" w:space="0" w:color="auto"/>
              <w:left w:val="nil"/>
              <w:bottom w:val="dashed" w:sz="4" w:space="0" w:color="auto"/>
              <w:right w:val="nil"/>
            </w:tcBorders>
          </w:tcPr>
          <w:p w14:paraId="759CE9A0" w14:textId="77777777" w:rsidR="003D44C6" w:rsidRPr="001146F0" w:rsidRDefault="003D44C6" w:rsidP="003D44C6">
            <w:pPr>
              <w:rPr>
                <w:rFonts w:ascii="Aptos" w:hAnsi="Aptos"/>
                <w:i/>
                <w:sz w:val="19"/>
                <w:szCs w:val="19"/>
              </w:rPr>
            </w:pPr>
            <w:r w:rsidRPr="001146F0">
              <w:rPr>
                <w:rFonts w:ascii="Aptos" w:hAnsi="Aptos"/>
                <w:i/>
                <w:sz w:val="19"/>
                <w:szCs w:val="19"/>
              </w:rPr>
              <w:t xml:space="preserve">For </w:t>
            </w:r>
            <w:r w:rsidRPr="001146F0">
              <w:rPr>
                <w:rFonts w:ascii="Aptos" w:hAnsi="Aptos" w:cs="Tahoma"/>
                <w:b/>
                <w:i/>
                <w:sz w:val="19"/>
                <w:szCs w:val="19"/>
              </w:rPr>
              <w:t>informational</w:t>
            </w:r>
            <w:r w:rsidRPr="001146F0">
              <w:rPr>
                <w:rFonts w:ascii="Aptos" w:hAnsi="Aptos" w:cs="Tahoma"/>
                <w:sz w:val="19"/>
                <w:szCs w:val="19"/>
              </w:rPr>
              <w:t xml:space="preserve"> </w:t>
            </w:r>
            <w:r w:rsidRPr="001146F0">
              <w:rPr>
                <w:rFonts w:ascii="Aptos" w:hAnsi="Aptos"/>
                <w:i/>
                <w:sz w:val="19"/>
                <w:szCs w:val="19"/>
              </w:rPr>
              <w:t xml:space="preserve">text </w:t>
            </w:r>
            <w:r w:rsidR="00237078" w:rsidRPr="001146F0">
              <w:rPr>
                <w:rFonts w:ascii="Aptos" w:hAnsi="Aptos"/>
                <w:i/>
                <w:sz w:val="19"/>
                <w:szCs w:val="19"/>
              </w:rPr>
              <w:t xml:space="preserve">read by the student, or to the student, </w:t>
            </w:r>
            <w:r w:rsidRPr="001146F0">
              <w:rPr>
                <w:rFonts w:ascii="Aptos" w:hAnsi="Aptos"/>
                <w:i/>
                <w:sz w:val="19"/>
                <w:szCs w:val="19"/>
              </w:rPr>
              <w:t>or communicated in the student’s primary mode of communication:</w:t>
            </w:r>
          </w:p>
          <w:p w14:paraId="1FBBA1A7" w14:textId="77777777" w:rsidR="00A853D1" w:rsidRPr="001146F0" w:rsidRDefault="00A853D1" w:rsidP="003D44C6">
            <w:pPr>
              <w:rPr>
                <w:rFonts w:ascii="Aptos" w:hAnsi="Aptos" w:cs="Tahoma"/>
                <w:sz w:val="19"/>
                <w:szCs w:val="19"/>
              </w:rPr>
            </w:pPr>
          </w:p>
          <w:p w14:paraId="4FC549FD" w14:textId="77777777" w:rsidR="00037C17" w:rsidRPr="001146F0" w:rsidRDefault="00037C17" w:rsidP="00037C17">
            <w:pPr>
              <w:pStyle w:val="ListParagraph"/>
              <w:numPr>
                <w:ilvl w:val="0"/>
                <w:numId w:val="99"/>
              </w:numPr>
              <w:ind w:left="420"/>
              <w:rPr>
                <w:rFonts w:ascii="Aptos" w:hAnsi="Aptos" w:cs="Tahoma"/>
                <w:b/>
                <w:sz w:val="19"/>
                <w:szCs w:val="19"/>
              </w:rPr>
            </w:pPr>
            <w:r w:rsidRPr="001146F0">
              <w:rPr>
                <w:rFonts w:ascii="Aptos" w:hAnsi="Aptos" w:cs="Tahoma"/>
                <w:b/>
                <w:sz w:val="19"/>
                <w:szCs w:val="19"/>
              </w:rPr>
              <w:t>Key Details:</w:t>
            </w:r>
          </w:p>
          <w:p w14:paraId="5EB45E7A" w14:textId="77777777"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Cite multiple examples of textual evidence to support an inference drawn from an informational text</w:t>
            </w:r>
          </w:p>
          <w:p w14:paraId="489959EB" w14:textId="77777777" w:rsidR="00037C17" w:rsidRPr="001146F0" w:rsidRDefault="00037C17" w:rsidP="002F50C1">
            <w:pPr>
              <w:pStyle w:val="ListParagraph"/>
              <w:numPr>
                <w:ilvl w:val="0"/>
                <w:numId w:val="22"/>
              </w:numPr>
              <w:ind w:left="390" w:hanging="313"/>
              <w:rPr>
                <w:rFonts w:ascii="Aptos" w:hAnsi="Aptos" w:cs="Tahoma"/>
                <w:sz w:val="19"/>
                <w:szCs w:val="19"/>
              </w:rPr>
            </w:pPr>
            <w:r w:rsidRPr="001146F0">
              <w:rPr>
                <w:rFonts w:ascii="Aptos" w:hAnsi="Aptos" w:cs="Tahoma"/>
                <w:sz w:val="19"/>
                <w:szCs w:val="19"/>
              </w:rPr>
              <w:t xml:space="preserve">Cite explicit textual evidence that supports an analysis of what the informational text says </w:t>
            </w:r>
          </w:p>
          <w:p w14:paraId="3E1B5FEB" w14:textId="77777777" w:rsidR="00037C17" w:rsidRPr="001146F0" w:rsidRDefault="00037C17" w:rsidP="00037C17">
            <w:pPr>
              <w:pStyle w:val="ListParagraph"/>
              <w:ind w:left="420"/>
              <w:rPr>
                <w:rFonts w:ascii="Aptos" w:hAnsi="Aptos" w:cs="Tahoma"/>
                <w:b/>
                <w:sz w:val="19"/>
                <w:szCs w:val="19"/>
              </w:rPr>
            </w:pPr>
          </w:p>
          <w:p w14:paraId="3B3B8227" w14:textId="77777777" w:rsidR="00037C17" w:rsidRPr="001146F0" w:rsidRDefault="00037C17" w:rsidP="00037C17">
            <w:pPr>
              <w:pStyle w:val="ListParagraph"/>
              <w:numPr>
                <w:ilvl w:val="0"/>
                <w:numId w:val="99"/>
              </w:numPr>
              <w:ind w:left="420"/>
              <w:rPr>
                <w:rFonts w:ascii="Aptos" w:hAnsi="Aptos" w:cs="Tahoma"/>
                <w:b/>
                <w:sz w:val="19"/>
                <w:szCs w:val="19"/>
              </w:rPr>
            </w:pPr>
            <w:r w:rsidRPr="001146F0">
              <w:rPr>
                <w:rFonts w:ascii="Aptos" w:hAnsi="Aptos" w:cs="Tahoma"/>
                <w:b/>
                <w:sz w:val="19"/>
                <w:szCs w:val="19"/>
              </w:rPr>
              <w:t>Main Ideas:</w:t>
            </w:r>
          </w:p>
          <w:p w14:paraId="74FCEC74" w14:textId="7D14DB49"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Analyze the development of a central idea in an informational text, including its relationship to supporting ideas</w:t>
            </w:r>
          </w:p>
          <w:p w14:paraId="260819A0" w14:textId="77777777" w:rsidR="00037C17" w:rsidRPr="001146F0" w:rsidRDefault="00037C17" w:rsidP="00037C17">
            <w:pPr>
              <w:ind w:left="390"/>
              <w:rPr>
                <w:rFonts w:ascii="Aptos" w:hAnsi="Aptos" w:cs="Tahoma"/>
                <w:sz w:val="19"/>
                <w:szCs w:val="19"/>
              </w:rPr>
            </w:pPr>
          </w:p>
          <w:p w14:paraId="1FCBCFCA" w14:textId="77777777" w:rsidR="00037C17" w:rsidRPr="001146F0" w:rsidRDefault="00037C17" w:rsidP="00037C17">
            <w:pPr>
              <w:pStyle w:val="ListParagraph"/>
              <w:numPr>
                <w:ilvl w:val="0"/>
                <w:numId w:val="99"/>
              </w:numPr>
              <w:ind w:left="420"/>
              <w:rPr>
                <w:rFonts w:ascii="Aptos" w:hAnsi="Aptos" w:cs="Tahoma"/>
                <w:b/>
                <w:sz w:val="19"/>
                <w:szCs w:val="19"/>
              </w:rPr>
            </w:pPr>
            <w:r w:rsidRPr="001146F0">
              <w:rPr>
                <w:rFonts w:ascii="Aptos" w:hAnsi="Aptos" w:cs="Tahoma"/>
                <w:b/>
                <w:sz w:val="19"/>
                <w:szCs w:val="19"/>
              </w:rPr>
              <w:t>Connections:</w:t>
            </w:r>
          </w:p>
          <w:p w14:paraId="68EF48DB" w14:textId="77777777"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Analyze how an informational text makes connections and distinctions among individuals, ideas, or events (e.g., through comparisons, analogies, or categories)</w:t>
            </w:r>
          </w:p>
          <w:p w14:paraId="3ECAD68C" w14:textId="77777777"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Analyze how an author develops ideas and reveals details about a series of ideas or events in an informational text</w:t>
            </w:r>
          </w:p>
          <w:p w14:paraId="4A203D23" w14:textId="77777777" w:rsidR="004704F8" w:rsidRPr="001146F0" w:rsidRDefault="004704F8" w:rsidP="00D246EB">
            <w:pPr>
              <w:rPr>
                <w:rFonts w:ascii="Aptos" w:hAnsi="Aptos" w:cs="Tahoma"/>
                <w:sz w:val="19"/>
                <w:szCs w:val="19"/>
              </w:rPr>
            </w:pPr>
          </w:p>
          <w:p w14:paraId="51D6478C" w14:textId="77777777" w:rsidR="004704F8" w:rsidRPr="001146F0" w:rsidRDefault="004704F8" w:rsidP="00D246EB">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4704F8" w:rsidRPr="001146F0" w14:paraId="5E171045" w14:textId="77777777" w:rsidTr="00037C17">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6A66F29E" w14:textId="77777777" w:rsidR="004704F8" w:rsidRPr="001146F0" w:rsidRDefault="004704F8" w:rsidP="00955F03">
            <w:pPr>
              <w:spacing w:before="120"/>
              <w:rPr>
                <w:rFonts w:ascii="Aptos" w:hAnsi="Aptos"/>
                <w:sz w:val="18"/>
                <w:szCs w:val="18"/>
              </w:rPr>
            </w:pPr>
            <w:r w:rsidRPr="001146F0">
              <w:rPr>
                <w:rFonts w:ascii="Aptos" w:hAnsi="Aptos"/>
                <w:sz w:val="18"/>
                <w:szCs w:val="18"/>
              </w:rPr>
              <w:t>Craft and Structure</w:t>
            </w:r>
          </w:p>
        </w:tc>
        <w:tc>
          <w:tcPr>
            <w:tcW w:w="3000" w:type="dxa"/>
            <w:tcBorders>
              <w:top w:val="dashed" w:sz="4" w:space="0" w:color="auto"/>
              <w:left w:val="dashed" w:sz="4" w:space="0" w:color="auto"/>
              <w:bottom w:val="dashed" w:sz="4" w:space="0" w:color="auto"/>
              <w:right w:val="nil"/>
            </w:tcBorders>
          </w:tcPr>
          <w:p w14:paraId="687B8C81" w14:textId="77777777" w:rsidR="00037C17" w:rsidRPr="001146F0" w:rsidRDefault="00037C17" w:rsidP="00037C17">
            <w:pPr>
              <w:pStyle w:val="ListParagraph"/>
              <w:numPr>
                <w:ilvl w:val="0"/>
                <w:numId w:val="99"/>
              </w:numPr>
              <w:ind w:left="437"/>
              <w:rPr>
                <w:rFonts w:ascii="Aptos" w:hAnsi="Aptos" w:cs="Tahoma"/>
                <w:b/>
                <w:sz w:val="19"/>
                <w:szCs w:val="19"/>
              </w:rPr>
            </w:pPr>
            <w:r w:rsidRPr="001146F0">
              <w:rPr>
                <w:rFonts w:ascii="Aptos" w:hAnsi="Aptos" w:cs="Tahoma"/>
                <w:b/>
                <w:sz w:val="19"/>
                <w:szCs w:val="19"/>
              </w:rPr>
              <w:t>Word Meaning:</w:t>
            </w:r>
          </w:p>
          <w:p w14:paraId="2A0BF3B9" w14:textId="25FA8D98" w:rsidR="00CA4E36" w:rsidRPr="001146F0" w:rsidRDefault="00CA4E36" w:rsidP="00CA4E36">
            <w:pPr>
              <w:pStyle w:val="ListParagraph"/>
              <w:numPr>
                <w:ilvl w:val="0"/>
                <w:numId w:val="22"/>
              </w:numPr>
              <w:ind w:left="390" w:hanging="313"/>
              <w:rPr>
                <w:rFonts w:ascii="Aptos" w:hAnsi="Aptos" w:cs="Tahoma"/>
                <w:sz w:val="19"/>
                <w:szCs w:val="19"/>
              </w:rPr>
            </w:pPr>
            <w:r w:rsidRPr="001146F0">
              <w:rPr>
                <w:rFonts w:ascii="Aptos" w:hAnsi="Aptos" w:cs="Tahoma"/>
                <w:sz w:val="19"/>
                <w:szCs w:val="19"/>
              </w:rPr>
              <w:t>Identify examples of figurative language in an informational text (e.g., From a biography find examples of figurative language)</w:t>
            </w:r>
          </w:p>
          <w:p w14:paraId="28AA29A5" w14:textId="77777777" w:rsidR="004704F8" w:rsidRPr="001146F0" w:rsidRDefault="004704F8" w:rsidP="00D246EB">
            <w:pPr>
              <w:rPr>
                <w:rFonts w:ascii="Aptos" w:hAnsi="Aptos" w:cs="Tahoma"/>
                <w:i/>
                <w:color w:val="000000"/>
                <w:sz w:val="19"/>
                <w:szCs w:val="19"/>
              </w:rPr>
            </w:pPr>
          </w:p>
        </w:tc>
        <w:tc>
          <w:tcPr>
            <w:tcW w:w="3000" w:type="dxa"/>
            <w:tcBorders>
              <w:top w:val="dashed" w:sz="4" w:space="0" w:color="auto"/>
              <w:left w:val="nil"/>
              <w:bottom w:val="dashed" w:sz="4" w:space="0" w:color="auto"/>
              <w:right w:val="nil"/>
            </w:tcBorders>
          </w:tcPr>
          <w:p w14:paraId="328C06D1" w14:textId="77777777" w:rsidR="00F02B7D" w:rsidRPr="001146F0" w:rsidRDefault="00F02B7D" w:rsidP="00F02B7D">
            <w:pPr>
              <w:pStyle w:val="ListParagraph"/>
              <w:numPr>
                <w:ilvl w:val="0"/>
                <w:numId w:val="97"/>
              </w:numPr>
              <w:ind w:left="390"/>
              <w:rPr>
                <w:rFonts w:ascii="Aptos" w:hAnsi="Aptos" w:cs="Tahoma"/>
                <w:b/>
                <w:sz w:val="19"/>
                <w:szCs w:val="19"/>
              </w:rPr>
            </w:pPr>
            <w:r w:rsidRPr="001146F0">
              <w:rPr>
                <w:rFonts w:ascii="Aptos" w:hAnsi="Aptos" w:cs="Tahoma"/>
                <w:b/>
                <w:sz w:val="19"/>
                <w:szCs w:val="19"/>
              </w:rPr>
              <w:t>Word Meaning:</w:t>
            </w:r>
          </w:p>
          <w:p w14:paraId="4D6589FD" w14:textId="60204805" w:rsidR="002F1419"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 xml:space="preserve"> Describe how an author uses either figurative, connotative, or technical (select one) words or phrases over the course of an informational text</w:t>
            </w:r>
          </w:p>
          <w:p w14:paraId="65E84B16" w14:textId="75AEC918" w:rsidR="00F02B7D" w:rsidRPr="001146F0" w:rsidRDefault="00F02B7D" w:rsidP="00F02B7D">
            <w:pPr>
              <w:pStyle w:val="ListParagraph"/>
              <w:ind w:left="390"/>
              <w:rPr>
                <w:rFonts w:ascii="Aptos" w:hAnsi="Aptos" w:cs="Tahoma"/>
                <w:sz w:val="19"/>
                <w:szCs w:val="19"/>
              </w:rPr>
            </w:pPr>
          </w:p>
        </w:tc>
        <w:tc>
          <w:tcPr>
            <w:tcW w:w="3000" w:type="dxa"/>
            <w:tcBorders>
              <w:top w:val="dashed" w:sz="4" w:space="0" w:color="auto"/>
              <w:left w:val="nil"/>
              <w:bottom w:val="dashed" w:sz="4" w:space="0" w:color="auto"/>
              <w:right w:val="nil"/>
            </w:tcBorders>
          </w:tcPr>
          <w:p w14:paraId="2680B87F" w14:textId="77777777" w:rsidR="00F02B7D" w:rsidRPr="001146F0" w:rsidRDefault="00F02B7D" w:rsidP="00F02B7D">
            <w:pPr>
              <w:pStyle w:val="ListParagraph"/>
              <w:numPr>
                <w:ilvl w:val="0"/>
                <w:numId w:val="96"/>
              </w:numPr>
              <w:ind w:left="420"/>
              <w:rPr>
                <w:rFonts w:ascii="Aptos" w:hAnsi="Aptos" w:cs="Tahoma"/>
                <w:b/>
                <w:sz w:val="19"/>
                <w:szCs w:val="19"/>
              </w:rPr>
            </w:pPr>
            <w:r w:rsidRPr="001146F0">
              <w:rPr>
                <w:rFonts w:ascii="Aptos" w:hAnsi="Aptos" w:cs="Tahoma"/>
                <w:b/>
                <w:sz w:val="19"/>
                <w:szCs w:val="19"/>
              </w:rPr>
              <w:t>Word Meaning:</w:t>
            </w:r>
          </w:p>
          <w:p w14:paraId="3332AAB1" w14:textId="77777777" w:rsidR="00F02B7D"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Analyze the impact of specific word choices on meaning and tone in an informational text</w:t>
            </w:r>
          </w:p>
          <w:p w14:paraId="39CB17E0" w14:textId="3E087F99" w:rsidR="00F02B7D" w:rsidRPr="001146F0" w:rsidRDefault="00F02B7D" w:rsidP="00F02B7D">
            <w:pPr>
              <w:pStyle w:val="ListParagraph"/>
              <w:ind w:left="390"/>
              <w:rPr>
                <w:rFonts w:ascii="Aptos" w:hAnsi="Aptos" w:cs="Tahoma"/>
                <w:sz w:val="19"/>
                <w:szCs w:val="19"/>
              </w:rPr>
            </w:pPr>
            <w:r w:rsidRPr="001146F0">
              <w:rPr>
                <w:rFonts w:ascii="Aptos" w:hAnsi="Aptos" w:cs="Tahoma"/>
                <w:sz w:val="19"/>
                <w:szCs w:val="19"/>
              </w:rPr>
              <w:t>(e.g., figurative, connotative, or technical)</w:t>
            </w:r>
          </w:p>
          <w:p w14:paraId="774646CD" w14:textId="77777777" w:rsidR="004704F8" w:rsidRPr="001146F0" w:rsidRDefault="004704F8" w:rsidP="00D246EB">
            <w:pPr>
              <w:rPr>
                <w:rFonts w:ascii="Aptos" w:hAnsi="Aptos" w:cs="Tahoma"/>
                <w:i/>
                <w:color w:val="000000"/>
                <w:sz w:val="19"/>
                <w:szCs w:val="19"/>
              </w:rPr>
            </w:pPr>
          </w:p>
        </w:tc>
      </w:tr>
      <w:tr w:rsidR="00C04276" w:rsidRPr="001146F0" w14:paraId="680EF19B" w14:textId="77777777" w:rsidTr="00037C17">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35D81330" w14:textId="77777777" w:rsidR="00C04276" w:rsidRPr="001146F0" w:rsidRDefault="00C04276" w:rsidP="004C4CE1">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654D785A" w14:textId="47328624" w:rsidR="00C04276" w:rsidRPr="001146F0" w:rsidRDefault="00C04276" w:rsidP="00037C17">
            <w:pPr>
              <w:jc w:val="center"/>
              <w:rPr>
                <w:rFonts w:ascii="Aptos" w:hAnsi="Aptos" w:cs="Tahoma"/>
                <w:color w:val="FFFFFF" w:themeColor="background1"/>
                <w:sz w:val="28"/>
              </w:rPr>
            </w:pPr>
            <w:r w:rsidRPr="001146F0">
              <w:rPr>
                <w:rFonts w:ascii="Aptos" w:hAnsi="Aptos" w:cs="Tahoma"/>
                <w:iCs/>
                <w:sz w:val="28"/>
                <w:szCs w:val="20"/>
              </w:rPr>
              <w:t>Reading</w:t>
            </w:r>
            <w:r w:rsidRPr="001146F0">
              <w:rPr>
                <w:rFonts w:ascii="Aptos" w:hAnsi="Aptos" w:cs="Tahoma"/>
                <w:sz w:val="28"/>
              </w:rPr>
              <w:t xml:space="preserve"> Standards for </w:t>
            </w:r>
            <w:r w:rsidRPr="001146F0">
              <w:rPr>
                <w:rFonts w:ascii="Aptos" w:hAnsi="Aptos" w:cs="Tahoma"/>
                <w:iCs/>
                <w:sz w:val="28"/>
                <w:szCs w:val="20"/>
              </w:rPr>
              <w:t xml:space="preserve">Informational Text in </w:t>
            </w:r>
            <w:r w:rsidRPr="001146F0">
              <w:rPr>
                <w:rFonts w:ascii="Aptos" w:hAnsi="Aptos" w:cs="Tahoma"/>
                <w:sz w:val="28"/>
              </w:rPr>
              <w:t>Grades 9</w:t>
            </w:r>
            <w:r w:rsidR="00AE19F8" w:rsidRPr="001146F0">
              <w:rPr>
                <w:rFonts w:ascii="Aptos" w:hAnsi="Aptos" w:cs="Tahoma"/>
                <w:sz w:val="28"/>
              </w:rPr>
              <w:t>–</w:t>
            </w:r>
            <w:r w:rsidRPr="001146F0">
              <w:rPr>
                <w:rFonts w:ascii="Aptos" w:hAnsi="Aptos" w:cs="Tahoma"/>
                <w:sz w:val="28"/>
              </w:rPr>
              <w:t>12</w:t>
            </w:r>
          </w:p>
        </w:tc>
      </w:tr>
    </w:tbl>
    <w:p w14:paraId="2057AA24" w14:textId="77777777" w:rsidR="00C04276" w:rsidRPr="001146F0" w:rsidRDefault="00C04276" w:rsidP="00C04276">
      <w:pPr>
        <w:rPr>
          <w:rFonts w:ascii="Aptos" w:hAnsi="Aptos"/>
        </w:rPr>
      </w:pPr>
    </w:p>
    <w:p w14:paraId="111295D8" w14:textId="73DF18FC" w:rsidR="00DD149A" w:rsidRPr="001146F0" w:rsidRDefault="00C04276"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575C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13E0A9AD" w14:textId="07B54CE0" w:rsidR="00C04276" w:rsidRPr="001146F0" w:rsidRDefault="001575CF" w:rsidP="00DD149A">
      <w:pPr>
        <w:rPr>
          <w:rFonts w:ascii="Aptos" w:hAnsi="Aptos"/>
        </w:rPr>
      </w:pPr>
      <w:r w:rsidRPr="001146F0">
        <w:rPr>
          <w:rFonts w:ascii="Aptos" w:hAnsi="Aptos"/>
          <w:noProof/>
          <w:lang w:eastAsia="ja-JP"/>
        </w:rPr>
        <mc:AlternateContent>
          <mc:Choice Requires="wps">
            <w:drawing>
              <wp:inline distT="0" distB="0" distL="0" distR="0" wp14:anchorId="31953AD0" wp14:editId="3251D06A">
                <wp:extent cx="5943600" cy="0"/>
                <wp:effectExtent l="0" t="171450" r="0" b="190500"/>
                <wp:docPr id="1406712193"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7586B7B"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C04276" w:rsidRPr="001146F0" w14:paraId="40E0E510" w14:textId="77777777" w:rsidTr="00037C17">
        <w:trPr>
          <w:gridBefore w:val="1"/>
          <w:wBefore w:w="72" w:type="dxa"/>
        </w:trPr>
        <w:tc>
          <w:tcPr>
            <w:tcW w:w="1350" w:type="dxa"/>
            <w:tcBorders>
              <w:top w:val="nil"/>
              <w:left w:val="nil"/>
              <w:bottom w:val="dashed" w:sz="4" w:space="0" w:color="auto"/>
              <w:right w:val="nil"/>
            </w:tcBorders>
          </w:tcPr>
          <w:p w14:paraId="2CDA1D01" w14:textId="77777777" w:rsidR="00C04276" w:rsidRPr="001146F0" w:rsidRDefault="00C04276" w:rsidP="004C4CE1">
            <w:pPr>
              <w:tabs>
                <w:tab w:val="left" w:pos="360"/>
              </w:tabs>
              <w:rPr>
                <w:rFonts w:ascii="Aptos" w:hAnsi="Aptos" w:cs="Tahoma"/>
                <w:b/>
              </w:rPr>
            </w:pPr>
          </w:p>
        </w:tc>
        <w:tc>
          <w:tcPr>
            <w:tcW w:w="3000" w:type="dxa"/>
            <w:tcBorders>
              <w:top w:val="nil"/>
              <w:left w:val="nil"/>
              <w:bottom w:val="dashed" w:sz="4" w:space="0" w:color="auto"/>
              <w:right w:val="nil"/>
            </w:tcBorders>
          </w:tcPr>
          <w:p w14:paraId="469769F5" w14:textId="77777777" w:rsidR="00C04276" w:rsidRPr="001146F0" w:rsidRDefault="00C04276"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39C8B77E" w14:textId="77777777" w:rsidR="00C04276" w:rsidRPr="001146F0" w:rsidRDefault="00C04276"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64342E4B" w14:textId="77777777" w:rsidR="00C04276" w:rsidRPr="001146F0" w:rsidRDefault="00C04276"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C04276" w:rsidRPr="001146F0" w14:paraId="40AF9E6D" w14:textId="77777777" w:rsidTr="00037C17">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0EC06D48" w14:textId="77777777" w:rsidR="00C04276" w:rsidRPr="001146F0" w:rsidRDefault="00C04276" w:rsidP="004C4CE1">
            <w:pPr>
              <w:spacing w:before="120"/>
              <w:rPr>
                <w:rFonts w:ascii="Aptos" w:hAnsi="Aptos"/>
                <w:sz w:val="18"/>
                <w:szCs w:val="18"/>
              </w:rPr>
            </w:pPr>
            <w:r w:rsidRPr="001146F0">
              <w:rPr>
                <w:rFonts w:ascii="Aptos" w:hAnsi="Aptos"/>
                <w:sz w:val="18"/>
                <w:szCs w:val="18"/>
              </w:rPr>
              <w:t>Craft and Structure (continued)</w:t>
            </w:r>
          </w:p>
        </w:tc>
        <w:tc>
          <w:tcPr>
            <w:tcW w:w="3000" w:type="dxa"/>
            <w:tcBorders>
              <w:top w:val="dashed" w:sz="4" w:space="0" w:color="auto"/>
              <w:left w:val="dashed" w:sz="4" w:space="0" w:color="auto"/>
              <w:bottom w:val="dashed" w:sz="4" w:space="0" w:color="auto"/>
              <w:right w:val="nil"/>
            </w:tcBorders>
          </w:tcPr>
          <w:p w14:paraId="7A4A0C6F" w14:textId="77777777" w:rsidR="00037C17" w:rsidRPr="001146F0" w:rsidRDefault="00037C17" w:rsidP="00F02B7D">
            <w:pPr>
              <w:pStyle w:val="ListParagraph"/>
              <w:numPr>
                <w:ilvl w:val="0"/>
                <w:numId w:val="99"/>
              </w:numPr>
              <w:ind w:left="450" w:hanging="373"/>
              <w:rPr>
                <w:rFonts w:ascii="Aptos" w:hAnsi="Aptos" w:cs="Tahoma"/>
                <w:b/>
                <w:sz w:val="19"/>
                <w:szCs w:val="19"/>
              </w:rPr>
            </w:pPr>
            <w:r w:rsidRPr="001146F0">
              <w:rPr>
                <w:rFonts w:ascii="Aptos" w:hAnsi="Aptos" w:cs="Tahoma"/>
                <w:b/>
                <w:sz w:val="19"/>
                <w:szCs w:val="19"/>
              </w:rPr>
              <w:t>Text Structure:</w:t>
            </w:r>
          </w:p>
          <w:p w14:paraId="05CBEE32" w14:textId="5177DBA8" w:rsidR="00037C17"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Identify the structure an author uses to organize an informational text</w:t>
            </w:r>
          </w:p>
          <w:p w14:paraId="7B7DAEFB" w14:textId="77777777" w:rsidR="00037C17" w:rsidRPr="001146F0" w:rsidRDefault="00037C17" w:rsidP="00037C17">
            <w:pPr>
              <w:pStyle w:val="ListParagraph"/>
              <w:ind w:left="450"/>
              <w:rPr>
                <w:rFonts w:ascii="Aptos" w:hAnsi="Aptos" w:cs="Tahoma"/>
                <w:sz w:val="19"/>
                <w:szCs w:val="19"/>
              </w:rPr>
            </w:pPr>
          </w:p>
          <w:p w14:paraId="1FAEC394" w14:textId="77777777" w:rsidR="00037C17" w:rsidRPr="001146F0" w:rsidRDefault="00037C17" w:rsidP="00037C17">
            <w:pPr>
              <w:pStyle w:val="ListParagraph"/>
              <w:numPr>
                <w:ilvl w:val="0"/>
                <w:numId w:val="99"/>
              </w:numPr>
              <w:ind w:left="450"/>
              <w:rPr>
                <w:rFonts w:ascii="Aptos" w:hAnsi="Aptos" w:cs="Tahoma"/>
                <w:b/>
                <w:sz w:val="19"/>
                <w:szCs w:val="19"/>
              </w:rPr>
            </w:pPr>
            <w:r w:rsidRPr="001146F0">
              <w:rPr>
                <w:rFonts w:ascii="Aptos" w:hAnsi="Aptos" w:cs="Tahoma"/>
                <w:b/>
                <w:sz w:val="19"/>
                <w:szCs w:val="19"/>
              </w:rPr>
              <w:t>Point of View:</w:t>
            </w:r>
          </w:p>
          <w:p w14:paraId="5E895BA4" w14:textId="46749B25" w:rsidR="00C04276" w:rsidRPr="001146F0" w:rsidRDefault="00037C17"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Determine the author’s point of view or purpose in an informational text</w:t>
            </w:r>
          </w:p>
          <w:p w14:paraId="71B2FABD" w14:textId="77777777" w:rsidR="00037C17" w:rsidRPr="001146F0" w:rsidRDefault="00037C17" w:rsidP="00F02B7D">
            <w:pPr>
              <w:pStyle w:val="ListParagraph"/>
              <w:ind w:left="390"/>
              <w:rPr>
                <w:rFonts w:ascii="Aptos" w:hAnsi="Aptos" w:cs="Tahoma"/>
                <w:sz w:val="19"/>
                <w:szCs w:val="19"/>
              </w:rPr>
            </w:pPr>
          </w:p>
          <w:p w14:paraId="568D9E82" w14:textId="77777777" w:rsidR="00C04276" w:rsidRPr="001146F0" w:rsidRDefault="00C04276" w:rsidP="004C4CE1">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67A0D893" w14:textId="77777777" w:rsidR="00F02B7D" w:rsidRPr="001146F0" w:rsidRDefault="00F02B7D" w:rsidP="00F02B7D">
            <w:pPr>
              <w:pStyle w:val="ListParagraph"/>
              <w:numPr>
                <w:ilvl w:val="0"/>
                <w:numId w:val="97"/>
              </w:numPr>
              <w:ind w:left="390"/>
              <w:rPr>
                <w:rFonts w:ascii="Aptos" w:hAnsi="Aptos" w:cs="Tahoma"/>
                <w:b/>
                <w:sz w:val="19"/>
                <w:szCs w:val="19"/>
              </w:rPr>
            </w:pPr>
            <w:r w:rsidRPr="001146F0">
              <w:rPr>
                <w:rFonts w:ascii="Aptos" w:hAnsi="Aptos" w:cs="Tahoma"/>
                <w:b/>
                <w:sz w:val="19"/>
                <w:szCs w:val="19"/>
              </w:rPr>
              <w:t>Text Structure:</w:t>
            </w:r>
          </w:p>
          <w:p w14:paraId="20A16CE0" w14:textId="7E328ED3" w:rsidR="00F02B7D"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Describe how a particular sentence, paragraph, chapter, or section contributes to the author’s development of ideas in an informational text</w:t>
            </w:r>
          </w:p>
          <w:p w14:paraId="6BDA8F4F" w14:textId="77777777" w:rsidR="00F02B7D"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Analyze how major sections contribute to the whole in an informational text</w:t>
            </w:r>
          </w:p>
          <w:p w14:paraId="3AB8C3E8" w14:textId="77777777" w:rsidR="00F02B7D" w:rsidRPr="001146F0" w:rsidRDefault="00F02B7D" w:rsidP="00F02B7D">
            <w:pPr>
              <w:pStyle w:val="ListParagraph"/>
              <w:ind w:left="390"/>
              <w:rPr>
                <w:rFonts w:ascii="Aptos" w:hAnsi="Aptos" w:cs="Tahoma"/>
                <w:b/>
                <w:sz w:val="19"/>
                <w:szCs w:val="19"/>
              </w:rPr>
            </w:pPr>
          </w:p>
          <w:p w14:paraId="5D407F02" w14:textId="77777777" w:rsidR="00F02B7D" w:rsidRPr="001146F0" w:rsidRDefault="00F02B7D" w:rsidP="00F02B7D">
            <w:pPr>
              <w:pStyle w:val="ListParagraph"/>
              <w:numPr>
                <w:ilvl w:val="0"/>
                <w:numId w:val="97"/>
              </w:numPr>
              <w:ind w:left="390"/>
              <w:rPr>
                <w:rFonts w:ascii="Aptos" w:hAnsi="Aptos" w:cs="Tahoma"/>
                <w:b/>
                <w:sz w:val="19"/>
                <w:szCs w:val="19"/>
              </w:rPr>
            </w:pPr>
            <w:r w:rsidRPr="001146F0">
              <w:rPr>
                <w:rFonts w:ascii="Aptos" w:hAnsi="Aptos" w:cs="Tahoma"/>
                <w:b/>
                <w:sz w:val="19"/>
                <w:szCs w:val="19"/>
              </w:rPr>
              <w:t>Point of View:</w:t>
            </w:r>
          </w:p>
          <w:p w14:paraId="0E5566DE" w14:textId="749E29D6" w:rsidR="00F02B7D"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 xml:space="preserve">Describe how the author distinguishes his or her position from that of others in an informational text </w:t>
            </w:r>
          </w:p>
          <w:p w14:paraId="7D57FEC7" w14:textId="77777777" w:rsidR="00F02B7D"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Compare the points of view of different authors on the same topic in an informational text</w:t>
            </w:r>
          </w:p>
          <w:p w14:paraId="47E85A22" w14:textId="77777777" w:rsidR="00C04276" w:rsidRPr="001146F0" w:rsidRDefault="00C04276" w:rsidP="00037C17">
            <w:pPr>
              <w:rPr>
                <w:rFonts w:ascii="Aptos" w:hAnsi="Aptos" w:cs="Tahoma"/>
                <w:sz w:val="19"/>
                <w:szCs w:val="19"/>
              </w:rPr>
            </w:pPr>
          </w:p>
        </w:tc>
        <w:tc>
          <w:tcPr>
            <w:tcW w:w="3000" w:type="dxa"/>
            <w:tcBorders>
              <w:top w:val="dashed" w:sz="4" w:space="0" w:color="auto"/>
              <w:left w:val="nil"/>
              <w:bottom w:val="dashed" w:sz="4" w:space="0" w:color="auto"/>
              <w:right w:val="nil"/>
            </w:tcBorders>
          </w:tcPr>
          <w:p w14:paraId="6D399388" w14:textId="3FDB0523" w:rsidR="00F02B7D" w:rsidRPr="001146F0" w:rsidRDefault="00F02B7D" w:rsidP="00F02B7D">
            <w:pPr>
              <w:numPr>
                <w:ilvl w:val="0"/>
                <w:numId w:val="22"/>
              </w:numPr>
              <w:ind w:left="420"/>
              <w:rPr>
                <w:rFonts w:ascii="Aptos" w:hAnsi="Aptos" w:cs="Tahoma"/>
                <w:b/>
                <w:bCs/>
                <w:color w:val="000000"/>
                <w:sz w:val="19"/>
                <w:szCs w:val="19"/>
              </w:rPr>
            </w:pPr>
            <w:r w:rsidRPr="001146F0">
              <w:rPr>
                <w:rFonts w:ascii="Aptos" w:hAnsi="Aptos" w:cs="Tahoma"/>
                <w:sz w:val="19"/>
                <w:szCs w:val="19"/>
              </w:rPr>
              <w:t xml:space="preserve">Analyze the impact of analogies or allusions to other informational texts on meaning and tone </w:t>
            </w:r>
          </w:p>
          <w:p w14:paraId="5060DE9D" w14:textId="77777777" w:rsidR="00F02B7D" w:rsidRPr="001146F0" w:rsidRDefault="00F02B7D" w:rsidP="00F02B7D">
            <w:pPr>
              <w:ind w:left="420"/>
              <w:rPr>
                <w:rFonts w:ascii="Aptos" w:hAnsi="Aptos" w:cs="Tahoma"/>
                <w:b/>
                <w:bCs/>
                <w:color w:val="000000"/>
                <w:sz w:val="19"/>
                <w:szCs w:val="19"/>
              </w:rPr>
            </w:pPr>
          </w:p>
          <w:p w14:paraId="26486063" w14:textId="77777777" w:rsidR="00F02B7D" w:rsidRPr="001146F0" w:rsidRDefault="00F02B7D" w:rsidP="00F02B7D">
            <w:pPr>
              <w:pStyle w:val="ListParagraph"/>
              <w:numPr>
                <w:ilvl w:val="0"/>
                <w:numId w:val="368"/>
              </w:numPr>
              <w:ind w:left="454"/>
              <w:rPr>
                <w:rFonts w:ascii="Aptos" w:hAnsi="Aptos" w:cs="Tahoma"/>
                <w:b/>
                <w:sz w:val="19"/>
                <w:szCs w:val="19"/>
              </w:rPr>
            </w:pPr>
            <w:r w:rsidRPr="001146F0">
              <w:rPr>
                <w:rFonts w:ascii="Aptos" w:hAnsi="Aptos" w:cs="Tahoma"/>
                <w:b/>
                <w:sz w:val="19"/>
                <w:szCs w:val="19"/>
              </w:rPr>
              <w:t>Text Structure:</w:t>
            </w:r>
          </w:p>
          <w:p w14:paraId="41A68C48" w14:textId="72B7FA3D" w:rsidR="00F02B7D"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Analyze specific sentences, paragraphs, or sections of a text to determine how an author develops his/her ideas or claims in an informational text</w:t>
            </w:r>
          </w:p>
          <w:p w14:paraId="2D608996" w14:textId="77777777" w:rsidR="00F02B7D"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 xml:space="preserve">Describe how the author uses the structure of an informational text to make it clear, convincing, and/or engaging  </w:t>
            </w:r>
          </w:p>
          <w:p w14:paraId="6B8B1AC1" w14:textId="77777777" w:rsidR="00F02B7D"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 xml:space="preserve">Examine the effectiveness of the author’s use of structure of an informational text </w:t>
            </w:r>
          </w:p>
          <w:p w14:paraId="528E4118" w14:textId="77777777" w:rsidR="00F02B7D" w:rsidRPr="001146F0" w:rsidRDefault="00F02B7D" w:rsidP="00F02B7D">
            <w:pPr>
              <w:pStyle w:val="ListParagraph"/>
              <w:ind w:left="420"/>
              <w:rPr>
                <w:rFonts w:ascii="Aptos" w:hAnsi="Aptos" w:cs="Tahoma"/>
                <w:sz w:val="19"/>
                <w:szCs w:val="19"/>
              </w:rPr>
            </w:pPr>
          </w:p>
          <w:p w14:paraId="36640D9C" w14:textId="77777777" w:rsidR="00F02B7D" w:rsidRPr="001146F0" w:rsidRDefault="00F02B7D" w:rsidP="00F02B7D">
            <w:pPr>
              <w:pStyle w:val="ListParagraph"/>
              <w:numPr>
                <w:ilvl w:val="0"/>
                <w:numId w:val="368"/>
              </w:numPr>
              <w:ind w:left="420"/>
              <w:rPr>
                <w:rFonts w:ascii="Aptos" w:hAnsi="Aptos" w:cs="Tahoma"/>
                <w:b/>
                <w:sz w:val="19"/>
                <w:szCs w:val="19"/>
              </w:rPr>
            </w:pPr>
            <w:r w:rsidRPr="001146F0">
              <w:rPr>
                <w:rFonts w:ascii="Aptos" w:hAnsi="Aptos" w:cs="Tahoma"/>
                <w:b/>
                <w:sz w:val="19"/>
                <w:szCs w:val="19"/>
              </w:rPr>
              <w:t>Point of View:</w:t>
            </w:r>
          </w:p>
          <w:p w14:paraId="376AF5FC" w14:textId="1707EDF9" w:rsidR="00F02B7D"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Analyze how an author uses rhetoric to advance his or her point of view or purpose in an informational text</w:t>
            </w:r>
          </w:p>
          <w:p w14:paraId="1D6B95FF" w14:textId="77777777" w:rsidR="00F02B7D" w:rsidRPr="001146F0" w:rsidRDefault="00F02B7D" w:rsidP="00F02B7D">
            <w:pPr>
              <w:pStyle w:val="ListParagraph"/>
              <w:numPr>
                <w:ilvl w:val="0"/>
                <w:numId w:val="22"/>
              </w:numPr>
              <w:ind w:left="390" w:hanging="313"/>
              <w:rPr>
                <w:rFonts w:ascii="Aptos" w:hAnsi="Aptos" w:cs="Tahoma"/>
                <w:sz w:val="19"/>
                <w:szCs w:val="19"/>
              </w:rPr>
            </w:pPr>
            <w:r w:rsidRPr="001146F0">
              <w:rPr>
                <w:rFonts w:ascii="Aptos" w:hAnsi="Aptos" w:cs="Tahoma"/>
                <w:sz w:val="19"/>
                <w:szCs w:val="19"/>
              </w:rPr>
              <w:t>Analyze how the author acknowledges and responds to conflicting evidence or viewpoints in an informational text</w:t>
            </w:r>
          </w:p>
          <w:p w14:paraId="09FCFD45" w14:textId="77777777" w:rsidR="00C04276" w:rsidRPr="001146F0" w:rsidRDefault="00C04276" w:rsidP="004C4CE1">
            <w:pPr>
              <w:rPr>
                <w:rFonts w:ascii="Aptos" w:hAnsi="Aptos" w:cs="Tahoma"/>
                <w:sz w:val="19"/>
                <w:szCs w:val="19"/>
              </w:rPr>
            </w:pPr>
          </w:p>
          <w:p w14:paraId="498CFC15" w14:textId="77777777" w:rsidR="00C04276" w:rsidRPr="001146F0" w:rsidRDefault="00C04276" w:rsidP="004C4CE1">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C04276" w:rsidRPr="001146F0" w14:paraId="3EC7F4E1" w14:textId="77777777" w:rsidTr="00037C17">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2C5D8B8C" w14:textId="77777777" w:rsidR="00C04276" w:rsidRPr="001146F0" w:rsidRDefault="00C04276" w:rsidP="004C4CE1">
            <w:pPr>
              <w:spacing w:before="120"/>
              <w:rPr>
                <w:rFonts w:ascii="Aptos" w:hAnsi="Aptos"/>
                <w:sz w:val="18"/>
                <w:szCs w:val="18"/>
              </w:rPr>
            </w:pPr>
            <w:r w:rsidRPr="001146F0">
              <w:rPr>
                <w:rFonts w:ascii="Aptos" w:hAnsi="Aptos"/>
                <w:sz w:val="18"/>
                <w:szCs w:val="18"/>
              </w:rPr>
              <w:t>Integration of Knowledge and Ideas</w:t>
            </w:r>
          </w:p>
        </w:tc>
        <w:tc>
          <w:tcPr>
            <w:tcW w:w="3000" w:type="dxa"/>
            <w:tcBorders>
              <w:top w:val="dashed" w:sz="4" w:space="0" w:color="auto"/>
              <w:left w:val="dashed" w:sz="4" w:space="0" w:color="auto"/>
              <w:bottom w:val="dashed" w:sz="4" w:space="0" w:color="auto"/>
              <w:right w:val="nil"/>
            </w:tcBorders>
          </w:tcPr>
          <w:p w14:paraId="2B9D85A5" w14:textId="77777777" w:rsidR="000F44FB" w:rsidRPr="001146F0" w:rsidRDefault="000F44FB" w:rsidP="000F44FB">
            <w:pPr>
              <w:pStyle w:val="ListParagraph"/>
              <w:numPr>
                <w:ilvl w:val="0"/>
                <w:numId w:val="105"/>
              </w:numPr>
              <w:ind w:left="450"/>
              <w:rPr>
                <w:rFonts w:ascii="Aptos" w:hAnsi="Aptos" w:cs="Tahoma"/>
                <w:b/>
                <w:sz w:val="19"/>
                <w:szCs w:val="19"/>
              </w:rPr>
            </w:pPr>
            <w:r w:rsidRPr="001146F0">
              <w:rPr>
                <w:rFonts w:ascii="Aptos" w:hAnsi="Aptos" w:cs="Tahoma"/>
                <w:b/>
                <w:sz w:val="19"/>
                <w:szCs w:val="19"/>
              </w:rPr>
              <w:t>Content Integration/ Analysis:</w:t>
            </w:r>
          </w:p>
          <w:p w14:paraId="551CE514" w14:textId="77777777" w:rsidR="000F44FB" w:rsidRPr="001146F0" w:rsidRDefault="000F44FB" w:rsidP="000F44FB">
            <w:pPr>
              <w:pStyle w:val="ListParagraph"/>
              <w:numPr>
                <w:ilvl w:val="0"/>
                <w:numId w:val="22"/>
              </w:numPr>
              <w:ind w:left="390" w:hanging="313"/>
              <w:rPr>
                <w:rFonts w:ascii="Aptos" w:hAnsi="Aptos" w:cs="Tahoma"/>
                <w:sz w:val="19"/>
                <w:szCs w:val="19"/>
              </w:rPr>
            </w:pPr>
            <w:r w:rsidRPr="001146F0">
              <w:rPr>
                <w:rFonts w:ascii="Aptos" w:hAnsi="Aptos" w:cs="Tahoma"/>
                <w:sz w:val="19"/>
                <w:szCs w:val="19"/>
              </w:rPr>
              <w:t>Identify texts that address the same topic in an informational text</w:t>
            </w:r>
          </w:p>
          <w:p w14:paraId="5ECF2510" w14:textId="77777777" w:rsidR="000F44FB" w:rsidRPr="001146F0" w:rsidRDefault="000F44FB" w:rsidP="000F44FB">
            <w:pPr>
              <w:pStyle w:val="ListParagraph"/>
              <w:numPr>
                <w:ilvl w:val="0"/>
                <w:numId w:val="22"/>
              </w:numPr>
              <w:ind w:left="390" w:hanging="313"/>
              <w:rPr>
                <w:rFonts w:ascii="Aptos" w:hAnsi="Aptos" w:cs="Tahoma"/>
                <w:sz w:val="19"/>
                <w:szCs w:val="19"/>
              </w:rPr>
            </w:pPr>
            <w:r w:rsidRPr="001146F0">
              <w:rPr>
                <w:rFonts w:ascii="Aptos" w:hAnsi="Aptos" w:cs="Tahoma"/>
                <w:sz w:val="19"/>
                <w:szCs w:val="19"/>
              </w:rPr>
              <w:t>Identify primary and secondary sources of information on a topic in an informational text</w:t>
            </w:r>
          </w:p>
          <w:p w14:paraId="08B74C07" w14:textId="77777777" w:rsidR="00E61E24" w:rsidRPr="001146F0" w:rsidRDefault="00E61E24" w:rsidP="000F44FB">
            <w:pPr>
              <w:rPr>
                <w:rFonts w:ascii="Aptos" w:hAnsi="Aptos" w:cs="Tahoma"/>
                <w:i/>
                <w:color w:val="000000"/>
                <w:sz w:val="19"/>
                <w:szCs w:val="19"/>
              </w:rPr>
            </w:pPr>
          </w:p>
        </w:tc>
        <w:tc>
          <w:tcPr>
            <w:tcW w:w="3000" w:type="dxa"/>
            <w:tcBorders>
              <w:top w:val="dashed" w:sz="4" w:space="0" w:color="auto"/>
              <w:left w:val="nil"/>
              <w:bottom w:val="dashed" w:sz="4" w:space="0" w:color="auto"/>
              <w:right w:val="nil"/>
            </w:tcBorders>
          </w:tcPr>
          <w:p w14:paraId="793AFD65" w14:textId="77777777" w:rsidR="000F44FB" w:rsidRPr="001146F0" w:rsidRDefault="000F44FB" w:rsidP="000F44FB">
            <w:pPr>
              <w:pStyle w:val="ListParagraph"/>
              <w:numPr>
                <w:ilvl w:val="0"/>
                <w:numId w:val="97"/>
              </w:numPr>
              <w:ind w:left="390"/>
              <w:rPr>
                <w:rFonts w:ascii="Aptos" w:hAnsi="Aptos" w:cs="Tahoma"/>
                <w:b/>
                <w:sz w:val="19"/>
                <w:szCs w:val="19"/>
              </w:rPr>
            </w:pPr>
            <w:r w:rsidRPr="001146F0">
              <w:rPr>
                <w:rFonts w:ascii="Aptos" w:hAnsi="Aptos" w:cs="Tahoma"/>
                <w:b/>
                <w:sz w:val="19"/>
                <w:szCs w:val="19"/>
              </w:rPr>
              <w:t>Content Integration/ Analysis:</w:t>
            </w:r>
          </w:p>
          <w:p w14:paraId="6717FC3B" w14:textId="77777777" w:rsidR="000F44FB" w:rsidRPr="001146F0" w:rsidRDefault="000F44FB" w:rsidP="000F44FB">
            <w:pPr>
              <w:pStyle w:val="ListParagraph"/>
              <w:numPr>
                <w:ilvl w:val="0"/>
                <w:numId w:val="22"/>
              </w:numPr>
              <w:ind w:left="390" w:hanging="313"/>
              <w:rPr>
                <w:rFonts w:ascii="Aptos" w:hAnsi="Aptos" w:cs="Tahoma"/>
                <w:sz w:val="19"/>
                <w:szCs w:val="19"/>
              </w:rPr>
            </w:pPr>
            <w:r w:rsidRPr="001146F0">
              <w:rPr>
                <w:rFonts w:ascii="Aptos" w:hAnsi="Aptos" w:cs="Tahoma"/>
                <w:sz w:val="19"/>
                <w:szCs w:val="19"/>
              </w:rPr>
              <w:t>Analyze how different media present a topic or event, including which details are emphasized in each format</w:t>
            </w:r>
          </w:p>
          <w:p w14:paraId="1E345D0B" w14:textId="77777777" w:rsidR="000F44FB" w:rsidRPr="001146F0" w:rsidRDefault="000F44FB" w:rsidP="000F44FB">
            <w:pPr>
              <w:pStyle w:val="ListParagraph"/>
              <w:numPr>
                <w:ilvl w:val="0"/>
                <w:numId w:val="22"/>
              </w:numPr>
              <w:ind w:left="390" w:hanging="313"/>
              <w:rPr>
                <w:rFonts w:ascii="Aptos" w:hAnsi="Aptos" w:cs="Tahoma"/>
                <w:sz w:val="19"/>
                <w:szCs w:val="19"/>
              </w:rPr>
            </w:pPr>
            <w:r w:rsidRPr="001146F0">
              <w:rPr>
                <w:rFonts w:ascii="Aptos" w:hAnsi="Aptos" w:cs="Tahoma"/>
                <w:sz w:val="19"/>
                <w:szCs w:val="19"/>
              </w:rPr>
              <w:t>Identify common details and events found in different accounts of the same topic</w:t>
            </w:r>
          </w:p>
          <w:p w14:paraId="055C6008" w14:textId="77777777" w:rsidR="00C04276" w:rsidRPr="001146F0" w:rsidRDefault="00C04276" w:rsidP="00037C17">
            <w:pPr>
              <w:rPr>
                <w:rFonts w:ascii="Aptos" w:hAnsi="Aptos" w:cs="Tahoma"/>
                <w:sz w:val="19"/>
                <w:szCs w:val="19"/>
              </w:rPr>
            </w:pPr>
          </w:p>
          <w:p w14:paraId="091D9EFB" w14:textId="77777777" w:rsidR="000F44FB" w:rsidRPr="001146F0" w:rsidRDefault="000F44FB" w:rsidP="00037C17">
            <w:pPr>
              <w:rPr>
                <w:rFonts w:ascii="Aptos" w:hAnsi="Aptos" w:cs="Tahoma"/>
                <w:sz w:val="19"/>
                <w:szCs w:val="19"/>
              </w:rPr>
            </w:pPr>
          </w:p>
          <w:p w14:paraId="52AB957C" w14:textId="43DCCFD3" w:rsidR="000F44FB" w:rsidRPr="001146F0" w:rsidRDefault="000F44FB" w:rsidP="00037C17">
            <w:pPr>
              <w:rPr>
                <w:rFonts w:ascii="Aptos" w:hAnsi="Aptos" w:cs="Tahoma"/>
                <w:sz w:val="19"/>
                <w:szCs w:val="19"/>
              </w:rPr>
            </w:pPr>
          </w:p>
        </w:tc>
        <w:tc>
          <w:tcPr>
            <w:tcW w:w="3000" w:type="dxa"/>
            <w:tcBorders>
              <w:top w:val="dashed" w:sz="4" w:space="0" w:color="auto"/>
              <w:left w:val="nil"/>
              <w:bottom w:val="dashed" w:sz="4" w:space="0" w:color="auto"/>
              <w:right w:val="nil"/>
            </w:tcBorders>
          </w:tcPr>
          <w:p w14:paraId="0C5E9F70" w14:textId="77777777" w:rsidR="000F44FB" w:rsidRPr="001146F0" w:rsidRDefault="000F44FB" w:rsidP="000F44FB">
            <w:pPr>
              <w:pStyle w:val="ListParagraph"/>
              <w:numPr>
                <w:ilvl w:val="0"/>
                <w:numId w:val="99"/>
              </w:numPr>
              <w:ind w:left="420"/>
              <w:rPr>
                <w:rFonts w:ascii="Aptos" w:hAnsi="Aptos" w:cs="Tahoma"/>
                <w:b/>
                <w:sz w:val="19"/>
                <w:szCs w:val="19"/>
              </w:rPr>
            </w:pPr>
            <w:r w:rsidRPr="001146F0">
              <w:rPr>
                <w:rFonts w:ascii="Aptos" w:hAnsi="Aptos" w:cs="Tahoma"/>
                <w:b/>
                <w:sz w:val="19"/>
                <w:szCs w:val="19"/>
              </w:rPr>
              <w:t>Content Integration/ Analysis:</w:t>
            </w:r>
          </w:p>
          <w:p w14:paraId="77A2BFBE" w14:textId="6A6DC52F" w:rsidR="000F44FB" w:rsidRPr="001146F0" w:rsidRDefault="000F44FB" w:rsidP="000F44FB">
            <w:pPr>
              <w:pStyle w:val="ListParagraph"/>
              <w:numPr>
                <w:ilvl w:val="0"/>
                <w:numId w:val="22"/>
              </w:numPr>
              <w:ind w:left="390" w:hanging="313"/>
              <w:rPr>
                <w:rFonts w:ascii="Aptos" w:hAnsi="Aptos" w:cs="Tahoma"/>
                <w:sz w:val="19"/>
                <w:szCs w:val="19"/>
              </w:rPr>
            </w:pPr>
            <w:r w:rsidRPr="001146F0">
              <w:rPr>
                <w:rFonts w:ascii="Aptos" w:hAnsi="Aptos" w:cs="Tahoma"/>
                <w:sz w:val="19"/>
                <w:szCs w:val="19"/>
              </w:rPr>
              <w:t xml:space="preserve">Identify </w:t>
            </w:r>
            <w:r w:rsidR="0001206B" w:rsidRPr="001146F0">
              <w:rPr>
                <w:rFonts w:ascii="Aptos" w:hAnsi="Aptos" w:cs="Tahoma"/>
                <w:sz w:val="19"/>
                <w:szCs w:val="19"/>
              </w:rPr>
              <w:t>how an informational text makes connections and distinctions among individuals, ideas, or event</w:t>
            </w:r>
            <w:r w:rsidR="0001206B">
              <w:rPr>
                <w:rFonts w:ascii="Aptos" w:hAnsi="Aptos" w:cs="Tahoma"/>
                <w:sz w:val="19"/>
                <w:szCs w:val="19"/>
              </w:rPr>
              <w:t xml:space="preserve"> </w:t>
            </w:r>
            <w:r w:rsidRPr="001146F0">
              <w:rPr>
                <w:rFonts w:ascii="Aptos" w:hAnsi="Aptos" w:cs="Tahoma"/>
                <w:sz w:val="19"/>
                <w:szCs w:val="19"/>
              </w:rPr>
              <w:t xml:space="preserve">are and contrast an informational text to an audio, video, or multimedia version of the text, analyzing each medium’s portrayal of the subject </w:t>
            </w:r>
          </w:p>
          <w:p w14:paraId="61B3837B" w14:textId="77777777" w:rsidR="00C04276" w:rsidRPr="001146F0" w:rsidRDefault="00C04276" w:rsidP="00037C17">
            <w:pPr>
              <w:rPr>
                <w:rFonts w:ascii="Aptos" w:hAnsi="Aptos" w:cs="Tahoma"/>
                <w:i/>
                <w:color w:val="000000"/>
                <w:sz w:val="19"/>
                <w:szCs w:val="19"/>
              </w:rPr>
            </w:pPr>
          </w:p>
        </w:tc>
      </w:tr>
      <w:tr w:rsidR="001B32CF" w:rsidRPr="001146F0" w14:paraId="661C9301" w14:textId="77777777" w:rsidTr="00037C17">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180A247F" w14:textId="77777777" w:rsidR="001B32CF" w:rsidRPr="001146F0" w:rsidRDefault="001B32CF" w:rsidP="004C4CE1">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5826DDEC" w14:textId="77777777" w:rsidR="001B32CF" w:rsidRPr="001146F0" w:rsidRDefault="001B32CF" w:rsidP="004C4CE1">
            <w:pPr>
              <w:jc w:val="center"/>
              <w:rPr>
                <w:rFonts w:ascii="Aptos" w:hAnsi="Aptos" w:cs="Tahoma"/>
                <w:color w:val="FFFFFF" w:themeColor="background1"/>
                <w:sz w:val="28"/>
              </w:rPr>
            </w:pPr>
            <w:r w:rsidRPr="001146F0">
              <w:rPr>
                <w:rFonts w:ascii="Aptos" w:hAnsi="Aptos" w:cs="Tahoma"/>
                <w:iCs/>
                <w:sz w:val="28"/>
                <w:szCs w:val="20"/>
              </w:rPr>
              <w:t>Reading</w:t>
            </w:r>
            <w:r w:rsidRPr="001146F0">
              <w:rPr>
                <w:rFonts w:ascii="Aptos" w:hAnsi="Aptos" w:cs="Tahoma"/>
                <w:sz w:val="28"/>
              </w:rPr>
              <w:t xml:space="preserve"> Standards for </w:t>
            </w:r>
            <w:r w:rsidRPr="001146F0">
              <w:rPr>
                <w:rFonts w:ascii="Aptos" w:hAnsi="Aptos" w:cs="Tahoma"/>
                <w:iCs/>
                <w:sz w:val="28"/>
                <w:szCs w:val="20"/>
              </w:rPr>
              <w:t xml:space="preserve">Informational Text in </w:t>
            </w:r>
            <w:r w:rsidRPr="001146F0">
              <w:rPr>
                <w:rFonts w:ascii="Aptos" w:hAnsi="Aptos" w:cs="Tahoma"/>
                <w:sz w:val="28"/>
              </w:rPr>
              <w:t>Grades 9</w:t>
            </w:r>
            <w:r w:rsidR="00AE19F8" w:rsidRPr="001146F0">
              <w:rPr>
                <w:rFonts w:ascii="Aptos" w:hAnsi="Aptos" w:cs="Tahoma"/>
                <w:sz w:val="28"/>
              </w:rPr>
              <w:t>–</w:t>
            </w:r>
            <w:r w:rsidRPr="001146F0">
              <w:rPr>
                <w:rFonts w:ascii="Aptos" w:hAnsi="Aptos" w:cs="Tahoma"/>
                <w:sz w:val="28"/>
              </w:rPr>
              <w:t>12</w:t>
            </w:r>
          </w:p>
        </w:tc>
      </w:tr>
    </w:tbl>
    <w:p w14:paraId="71407942" w14:textId="77777777" w:rsidR="001B32CF" w:rsidRPr="001146F0" w:rsidRDefault="001B32CF" w:rsidP="001B32CF">
      <w:pPr>
        <w:rPr>
          <w:rFonts w:ascii="Aptos" w:hAnsi="Aptos"/>
        </w:rPr>
      </w:pPr>
    </w:p>
    <w:p w14:paraId="706EA955" w14:textId="548C74F1" w:rsidR="00DD149A" w:rsidRPr="001146F0" w:rsidRDefault="001B32CF"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575C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77C6405A" w14:textId="2C7982D9" w:rsidR="001B32CF" w:rsidRPr="001146F0" w:rsidRDefault="001575CF" w:rsidP="00DD149A">
      <w:pPr>
        <w:rPr>
          <w:rFonts w:ascii="Aptos" w:hAnsi="Aptos"/>
        </w:rPr>
      </w:pPr>
      <w:r w:rsidRPr="001146F0">
        <w:rPr>
          <w:rFonts w:ascii="Aptos" w:hAnsi="Aptos"/>
          <w:noProof/>
          <w:lang w:eastAsia="ja-JP"/>
        </w:rPr>
        <mc:AlternateContent>
          <mc:Choice Requires="wps">
            <w:drawing>
              <wp:inline distT="0" distB="0" distL="0" distR="0" wp14:anchorId="1C91B39E" wp14:editId="0F723C21">
                <wp:extent cx="5943600" cy="0"/>
                <wp:effectExtent l="0" t="171450" r="0" b="190500"/>
                <wp:docPr id="362959972"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5A7714D3"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0"/>
        <w:gridCol w:w="3000"/>
        <w:gridCol w:w="3000"/>
      </w:tblGrid>
      <w:tr w:rsidR="001B32CF" w:rsidRPr="001146F0" w14:paraId="1988F1C4" w14:textId="77777777" w:rsidTr="00037C17">
        <w:tc>
          <w:tcPr>
            <w:tcW w:w="1350" w:type="dxa"/>
            <w:tcBorders>
              <w:top w:val="nil"/>
              <w:left w:val="nil"/>
              <w:bottom w:val="dashed" w:sz="4" w:space="0" w:color="auto"/>
              <w:right w:val="nil"/>
            </w:tcBorders>
          </w:tcPr>
          <w:p w14:paraId="0B9FA5F9" w14:textId="77777777" w:rsidR="001B32CF" w:rsidRPr="001146F0" w:rsidRDefault="001B32CF" w:rsidP="004C4CE1">
            <w:pPr>
              <w:tabs>
                <w:tab w:val="left" w:pos="360"/>
              </w:tabs>
              <w:rPr>
                <w:rFonts w:ascii="Aptos" w:hAnsi="Aptos" w:cs="Tahoma"/>
                <w:b/>
              </w:rPr>
            </w:pPr>
          </w:p>
        </w:tc>
        <w:tc>
          <w:tcPr>
            <w:tcW w:w="3000" w:type="dxa"/>
            <w:tcBorders>
              <w:top w:val="nil"/>
              <w:left w:val="nil"/>
              <w:bottom w:val="dashed" w:sz="4" w:space="0" w:color="auto"/>
              <w:right w:val="nil"/>
            </w:tcBorders>
          </w:tcPr>
          <w:p w14:paraId="06AEFCE1" w14:textId="77777777" w:rsidR="001B32CF" w:rsidRPr="001146F0" w:rsidRDefault="001B32CF"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0227F8CB" w14:textId="77777777" w:rsidR="001B32CF" w:rsidRPr="001146F0" w:rsidRDefault="001B32CF"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528027F0" w14:textId="77777777" w:rsidR="001B32CF" w:rsidRPr="001146F0" w:rsidRDefault="001B32CF"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1B32CF" w:rsidRPr="001146F0" w14:paraId="6F6CD858" w14:textId="77777777" w:rsidTr="00037C17">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307066A6" w14:textId="77777777" w:rsidR="001B32CF" w:rsidRPr="001146F0" w:rsidRDefault="001B32CF" w:rsidP="004C4CE1">
            <w:pPr>
              <w:spacing w:before="120"/>
              <w:rPr>
                <w:rFonts w:ascii="Aptos" w:hAnsi="Aptos"/>
                <w:sz w:val="18"/>
                <w:szCs w:val="18"/>
              </w:rPr>
            </w:pPr>
            <w:r w:rsidRPr="001146F0">
              <w:rPr>
                <w:rFonts w:ascii="Aptos" w:hAnsi="Aptos"/>
                <w:sz w:val="18"/>
                <w:szCs w:val="18"/>
              </w:rPr>
              <w:t>Integration of Knowledge and Ideas</w:t>
            </w:r>
            <w:r w:rsidR="00326809" w:rsidRPr="001146F0">
              <w:rPr>
                <w:rFonts w:ascii="Aptos" w:hAnsi="Aptos"/>
                <w:sz w:val="18"/>
                <w:szCs w:val="18"/>
              </w:rPr>
              <w:t xml:space="preserve"> (continued)</w:t>
            </w:r>
          </w:p>
        </w:tc>
        <w:tc>
          <w:tcPr>
            <w:tcW w:w="3000" w:type="dxa"/>
            <w:tcBorders>
              <w:top w:val="dashed" w:sz="4" w:space="0" w:color="auto"/>
              <w:left w:val="dashed" w:sz="4" w:space="0" w:color="auto"/>
              <w:bottom w:val="dashed" w:sz="4" w:space="0" w:color="auto"/>
              <w:right w:val="nil"/>
            </w:tcBorders>
          </w:tcPr>
          <w:p w14:paraId="4260B9F3" w14:textId="77777777" w:rsidR="000F44FB" w:rsidRPr="001146F0" w:rsidRDefault="000F44FB" w:rsidP="000F44FB">
            <w:pPr>
              <w:pStyle w:val="ListParagraph"/>
              <w:numPr>
                <w:ilvl w:val="0"/>
                <w:numId w:val="332"/>
              </w:numPr>
              <w:ind w:left="450"/>
              <w:rPr>
                <w:rFonts w:ascii="Aptos" w:hAnsi="Aptos" w:cs="Tahoma"/>
                <w:b/>
                <w:sz w:val="19"/>
                <w:szCs w:val="19"/>
              </w:rPr>
            </w:pPr>
            <w:r w:rsidRPr="001146F0">
              <w:rPr>
                <w:rFonts w:ascii="Aptos" w:hAnsi="Aptos" w:cs="Tahoma"/>
                <w:b/>
                <w:sz w:val="19"/>
                <w:szCs w:val="19"/>
              </w:rPr>
              <w:t>Argument Analysis:</w:t>
            </w:r>
          </w:p>
          <w:p w14:paraId="2DB1A075" w14:textId="77777777" w:rsidR="0032109D" w:rsidRPr="001146F0" w:rsidRDefault="000F44FB" w:rsidP="000F44FB">
            <w:pPr>
              <w:pStyle w:val="ListParagraph"/>
              <w:numPr>
                <w:ilvl w:val="0"/>
                <w:numId w:val="102"/>
              </w:numPr>
              <w:ind w:left="390" w:hanging="330"/>
              <w:rPr>
                <w:rFonts w:ascii="Aptos" w:hAnsi="Aptos" w:cs="Tahoma"/>
                <w:b/>
                <w:sz w:val="19"/>
                <w:szCs w:val="19"/>
              </w:rPr>
            </w:pPr>
            <w:r w:rsidRPr="001146F0">
              <w:rPr>
                <w:rFonts w:ascii="Aptos" w:hAnsi="Aptos" w:cs="Tahoma"/>
                <w:sz w:val="19"/>
                <w:szCs w:val="19"/>
              </w:rPr>
              <w:t>Identify the argument and specific claims in an informational text</w:t>
            </w:r>
          </w:p>
          <w:p w14:paraId="5B589144" w14:textId="3A9CD55A" w:rsidR="000F44FB" w:rsidRPr="001146F0" w:rsidRDefault="000F44FB" w:rsidP="000F44FB">
            <w:pPr>
              <w:pStyle w:val="ListParagraph"/>
              <w:numPr>
                <w:ilvl w:val="0"/>
                <w:numId w:val="102"/>
              </w:numPr>
              <w:ind w:left="390" w:hanging="330"/>
              <w:rPr>
                <w:rFonts w:ascii="Aptos" w:hAnsi="Aptos" w:cs="Tahoma"/>
                <w:b/>
                <w:sz w:val="19"/>
                <w:szCs w:val="19"/>
              </w:rPr>
            </w:pPr>
            <w:r w:rsidRPr="001146F0">
              <w:rPr>
                <w:rFonts w:ascii="Aptos" w:hAnsi="Aptos" w:cs="Tahoma"/>
                <w:sz w:val="19"/>
                <w:szCs w:val="19"/>
              </w:rPr>
              <w:t>Cite examples of persuasive language in seminal US documents</w:t>
            </w:r>
            <w:r w:rsidRPr="001146F0">
              <w:rPr>
                <w:rFonts w:ascii="Aptos" w:hAnsi="Aptos" w:cs="Tahoma"/>
                <w:b/>
                <w:sz w:val="19"/>
                <w:szCs w:val="19"/>
              </w:rPr>
              <w:t xml:space="preserve"> </w:t>
            </w:r>
          </w:p>
          <w:p w14:paraId="6FC9BC43" w14:textId="77777777" w:rsidR="000F44FB" w:rsidRPr="001146F0" w:rsidRDefault="000F44FB" w:rsidP="000F44FB">
            <w:pPr>
              <w:pStyle w:val="ListParagraph"/>
              <w:ind w:left="450"/>
              <w:rPr>
                <w:rFonts w:ascii="Aptos" w:hAnsi="Aptos" w:cs="Tahoma"/>
                <w:sz w:val="19"/>
                <w:szCs w:val="19"/>
              </w:rPr>
            </w:pPr>
          </w:p>
          <w:p w14:paraId="29483906" w14:textId="77777777" w:rsidR="000F44FB" w:rsidRPr="001146F0" w:rsidRDefault="000F44FB" w:rsidP="000F44FB">
            <w:pPr>
              <w:pStyle w:val="ListParagraph"/>
              <w:numPr>
                <w:ilvl w:val="0"/>
                <w:numId w:val="332"/>
              </w:numPr>
              <w:ind w:left="450"/>
              <w:rPr>
                <w:rFonts w:ascii="Aptos" w:hAnsi="Aptos" w:cs="Tahoma"/>
                <w:b/>
                <w:sz w:val="19"/>
                <w:szCs w:val="19"/>
              </w:rPr>
            </w:pPr>
            <w:r w:rsidRPr="001146F0">
              <w:rPr>
                <w:rFonts w:ascii="Aptos" w:hAnsi="Aptos" w:cs="Tahoma"/>
                <w:b/>
                <w:sz w:val="19"/>
                <w:szCs w:val="19"/>
              </w:rPr>
              <w:t>Text Analysis:</w:t>
            </w:r>
          </w:p>
          <w:p w14:paraId="52C05732" w14:textId="77777777" w:rsidR="000F44FB" w:rsidRPr="001146F0" w:rsidRDefault="000F44FB"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Match an informational text to the events of the time period in which it was written</w:t>
            </w:r>
          </w:p>
          <w:p w14:paraId="37DE05F6" w14:textId="77777777" w:rsidR="000F44FB" w:rsidRPr="001146F0" w:rsidRDefault="000F44FB"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Compare and contrast two authors’ presentations of events (e.g., a memoir written by a person and a biography about the same person)</w:t>
            </w:r>
          </w:p>
          <w:p w14:paraId="5B977E50" w14:textId="77777777" w:rsidR="000F44FB" w:rsidRPr="001146F0" w:rsidRDefault="000F44FB" w:rsidP="000F44FB">
            <w:pPr>
              <w:numPr>
                <w:ilvl w:val="0"/>
                <w:numId w:val="22"/>
              </w:numPr>
              <w:ind w:left="450"/>
              <w:rPr>
                <w:rFonts w:ascii="Aptos" w:hAnsi="Aptos" w:cs="Tahoma"/>
                <w:sz w:val="19"/>
                <w:szCs w:val="19"/>
              </w:rPr>
            </w:pPr>
            <w:r w:rsidRPr="001146F0">
              <w:rPr>
                <w:rFonts w:ascii="Aptos" w:hAnsi="Aptos" w:cs="Tahoma"/>
                <w:sz w:val="19"/>
                <w:szCs w:val="19"/>
              </w:rPr>
              <w:t>Answer key questions about seminal U.S. documents</w:t>
            </w:r>
          </w:p>
          <w:p w14:paraId="622CE395" w14:textId="77777777" w:rsidR="004606A7" w:rsidRPr="001146F0" w:rsidRDefault="004606A7" w:rsidP="000F44FB">
            <w:pPr>
              <w:rPr>
                <w:rFonts w:ascii="Aptos" w:hAnsi="Aptos" w:cs="Tahoma"/>
                <w:b/>
                <w:sz w:val="19"/>
                <w:szCs w:val="19"/>
              </w:rPr>
            </w:pPr>
          </w:p>
          <w:p w14:paraId="12190EB7" w14:textId="77777777" w:rsidR="00E61E24" w:rsidRPr="001146F0" w:rsidRDefault="00E61E24" w:rsidP="00EA7007">
            <w:pPr>
              <w:ind w:left="90"/>
              <w:rPr>
                <w:rFonts w:ascii="Aptos" w:hAnsi="Aptos" w:cs="Tahoma"/>
                <w:sz w:val="19"/>
                <w:szCs w:val="19"/>
              </w:rPr>
            </w:pPr>
          </w:p>
          <w:p w14:paraId="6656355B" w14:textId="77777777" w:rsidR="001B32CF" w:rsidRPr="001146F0" w:rsidRDefault="001B32CF" w:rsidP="004C4CE1">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41487724" w14:textId="77777777" w:rsidR="000F44FB" w:rsidRPr="001146F0" w:rsidRDefault="000F44FB" w:rsidP="000F44FB">
            <w:pPr>
              <w:pStyle w:val="ListParagraph"/>
              <w:numPr>
                <w:ilvl w:val="0"/>
                <w:numId w:val="97"/>
              </w:numPr>
              <w:ind w:left="390"/>
              <w:rPr>
                <w:rFonts w:ascii="Aptos" w:hAnsi="Aptos" w:cs="Tahoma"/>
                <w:b/>
                <w:sz w:val="19"/>
                <w:szCs w:val="19"/>
              </w:rPr>
            </w:pPr>
            <w:r w:rsidRPr="001146F0">
              <w:rPr>
                <w:rFonts w:ascii="Aptos" w:hAnsi="Aptos" w:cs="Tahoma"/>
                <w:b/>
                <w:sz w:val="19"/>
                <w:szCs w:val="19"/>
              </w:rPr>
              <w:t>Argument Analysis:</w:t>
            </w:r>
          </w:p>
          <w:p w14:paraId="140F6803" w14:textId="77777777" w:rsidR="000F44FB" w:rsidRPr="001146F0" w:rsidRDefault="000F44FB" w:rsidP="000F44FB">
            <w:pPr>
              <w:pStyle w:val="ListParagraph"/>
              <w:numPr>
                <w:ilvl w:val="0"/>
                <w:numId w:val="22"/>
              </w:numPr>
              <w:ind w:left="390" w:hanging="330"/>
              <w:rPr>
                <w:rFonts w:ascii="Aptos" w:hAnsi="Aptos" w:cs="Tahoma"/>
                <w:sz w:val="19"/>
                <w:szCs w:val="19"/>
              </w:rPr>
            </w:pPr>
            <w:r w:rsidRPr="001146F0">
              <w:rPr>
                <w:rFonts w:ascii="Aptos" w:hAnsi="Aptos" w:cs="Tahoma"/>
                <w:sz w:val="19"/>
                <w:szCs w:val="19"/>
              </w:rPr>
              <w:t>Trace and evaluate the argument and specific claims in an informational text, distinguishing claims that are supported by reasons and evidence from claims that are not supported</w:t>
            </w:r>
          </w:p>
          <w:p w14:paraId="2E15FCF4" w14:textId="77777777" w:rsidR="000F44FB" w:rsidRPr="001146F0" w:rsidRDefault="000F44FB" w:rsidP="000F44FB">
            <w:pPr>
              <w:pStyle w:val="ListParagraph"/>
              <w:numPr>
                <w:ilvl w:val="0"/>
                <w:numId w:val="22"/>
              </w:numPr>
              <w:ind w:left="390" w:hanging="330"/>
              <w:rPr>
                <w:rFonts w:ascii="Aptos" w:hAnsi="Aptos" w:cs="Tahoma"/>
                <w:sz w:val="19"/>
                <w:szCs w:val="19"/>
              </w:rPr>
            </w:pPr>
            <w:r w:rsidRPr="001146F0">
              <w:rPr>
                <w:rFonts w:ascii="Aptos" w:hAnsi="Aptos" w:cs="Tahoma"/>
                <w:sz w:val="19"/>
                <w:szCs w:val="19"/>
              </w:rPr>
              <w:t xml:space="preserve">Describe the reasoning used in seminal U.S. documents to make a point </w:t>
            </w:r>
          </w:p>
          <w:p w14:paraId="1C95E985" w14:textId="77777777" w:rsidR="000F44FB" w:rsidRPr="001146F0" w:rsidRDefault="000F44FB" w:rsidP="000F44FB">
            <w:pPr>
              <w:pStyle w:val="ListParagraph"/>
              <w:ind w:left="390"/>
              <w:rPr>
                <w:rFonts w:ascii="Aptos" w:hAnsi="Aptos" w:cs="Tahoma"/>
                <w:sz w:val="19"/>
                <w:szCs w:val="19"/>
              </w:rPr>
            </w:pPr>
          </w:p>
          <w:p w14:paraId="3E2C54BB" w14:textId="77777777" w:rsidR="000F44FB" w:rsidRPr="001146F0" w:rsidRDefault="000F44FB" w:rsidP="000F44FB">
            <w:pPr>
              <w:pStyle w:val="ListParagraph"/>
              <w:numPr>
                <w:ilvl w:val="0"/>
                <w:numId w:val="106"/>
              </w:numPr>
              <w:ind w:left="390"/>
              <w:rPr>
                <w:rFonts w:ascii="Aptos" w:hAnsi="Aptos" w:cs="Tahoma"/>
                <w:b/>
                <w:sz w:val="19"/>
                <w:szCs w:val="19"/>
              </w:rPr>
            </w:pPr>
            <w:r w:rsidRPr="001146F0">
              <w:rPr>
                <w:rFonts w:ascii="Aptos" w:hAnsi="Aptos" w:cs="Tahoma"/>
                <w:b/>
                <w:sz w:val="19"/>
                <w:szCs w:val="19"/>
              </w:rPr>
              <w:t>Text Analysis:</w:t>
            </w:r>
          </w:p>
          <w:p w14:paraId="45BB535D" w14:textId="77777777" w:rsidR="000F44FB" w:rsidRPr="001146F0" w:rsidRDefault="000F44FB" w:rsidP="000F44FB">
            <w:pPr>
              <w:numPr>
                <w:ilvl w:val="0"/>
                <w:numId w:val="22"/>
              </w:numPr>
              <w:ind w:left="390"/>
              <w:rPr>
                <w:rFonts w:ascii="Aptos" w:hAnsi="Aptos" w:cs="Tahoma"/>
                <w:sz w:val="19"/>
                <w:szCs w:val="19"/>
              </w:rPr>
            </w:pPr>
            <w:r w:rsidRPr="001146F0">
              <w:rPr>
                <w:rFonts w:ascii="Aptos" w:hAnsi="Aptos" w:cs="Tahoma"/>
                <w:sz w:val="19"/>
                <w:szCs w:val="19"/>
              </w:rPr>
              <w:t>Analyze how two or more authors’ writing about the same topic shape their presentations of key information by emphasizing different evidence or advancing different interpretations of facts</w:t>
            </w:r>
          </w:p>
          <w:p w14:paraId="3E79F0ED" w14:textId="77777777" w:rsidR="000F44FB" w:rsidRPr="001146F0" w:rsidRDefault="000F44FB" w:rsidP="0032109D">
            <w:pPr>
              <w:numPr>
                <w:ilvl w:val="0"/>
                <w:numId w:val="22"/>
              </w:numPr>
              <w:ind w:left="406"/>
              <w:rPr>
                <w:rFonts w:ascii="Aptos" w:hAnsi="Aptos" w:cs="Tahoma"/>
                <w:sz w:val="19"/>
                <w:szCs w:val="19"/>
              </w:rPr>
            </w:pPr>
            <w:r w:rsidRPr="001146F0">
              <w:rPr>
                <w:rFonts w:ascii="Aptos" w:hAnsi="Aptos" w:cs="Tahoma"/>
                <w:sz w:val="19"/>
                <w:szCs w:val="19"/>
              </w:rPr>
              <w:t>Identify two or more informational texts that provide conflicting information on the same topic, and analyze where the texts disagree on matters of fact or interpretation</w:t>
            </w:r>
          </w:p>
          <w:p w14:paraId="671C7B47" w14:textId="77777777" w:rsidR="000F44FB" w:rsidRPr="001146F0" w:rsidRDefault="000F44FB" w:rsidP="0032109D">
            <w:pPr>
              <w:numPr>
                <w:ilvl w:val="0"/>
                <w:numId w:val="22"/>
              </w:numPr>
              <w:ind w:left="406"/>
              <w:rPr>
                <w:rFonts w:ascii="Aptos" w:hAnsi="Aptos" w:cs="Tahoma"/>
                <w:sz w:val="19"/>
                <w:szCs w:val="19"/>
              </w:rPr>
            </w:pPr>
            <w:r w:rsidRPr="001146F0">
              <w:rPr>
                <w:rFonts w:ascii="Aptos" w:hAnsi="Aptos" w:cs="Tahoma"/>
                <w:sz w:val="19"/>
                <w:szCs w:val="19"/>
              </w:rPr>
              <w:t>Identify one or more key concepts in a seminal U.S. document</w:t>
            </w:r>
          </w:p>
          <w:p w14:paraId="320F3D20" w14:textId="77777777" w:rsidR="001B32CF" w:rsidRPr="001146F0" w:rsidRDefault="001B32CF" w:rsidP="00037C17">
            <w:pPr>
              <w:rPr>
                <w:rFonts w:ascii="Aptos" w:hAnsi="Aptos" w:cs="Tahoma"/>
                <w:sz w:val="19"/>
                <w:szCs w:val="19"/>
              </w:rPr>
            </w:pPr>
          </w:p>
        </w:tc>
        <w:tc>
          <w:tcPr>
            <w:tcW w:w="3000" w:type="dxa"/>
            <w:tcBorders>
              <w:top w:val="dashed" w:sz="4" w:space="0" w:color="auto"/>
              <w:left w:val="nil"/>
              <w:bottom w:val="dashed" w:sz="4" w:space="0" w:color="auto"/>
              <w:right w:val="nil"/>
            </w:tcBorders>
          </w:tcPr>
          <w:p w14:paraId="7957A20B" w14:textId="77777777" w:rsidR="000F44FB" w:rsidRPr="001146F0" w:rsidRDefault="000F44FB" w:rsidP="000F44FB">
            <w:pPr>
              <w:pStyle w:val="ListParagraph"/>
              <w:numPr>
                <w:ilvl w:val="0"/>
                <w:numId w:val="369"/>
              </w:numPr>
              <w:ind w:left="454"/>
              <w:rPr>
                <w:rFonts w:ascii="Aptos" w:hAnsi="Aptos" w:cs="Tahoma"/>
                <w:b/>
                <w:sz w:val="19"/>
                <w:szCs w:val="19"/>
              </w:rPr>
            </w:pPr>
            <w:r w:rsidRPr="001146F0">
              <w:rPr>
                <w:rFonts w:ascii="Aptos" w:hAnsi="Aptos" w:cs="Tahoma"/>
                <w:b/>
                <w:sz w:val="19"/>
                <w:szCs w:val="19"/>
              </w:rPr>
              <w:t>Argument Analysis:</w:t>
            </w:r>
          </w:p>
          <w:p w14:paraId="31F06BD2" w14:textId="77777777" w:rsidR="000F44FB" w:rsidRPr="001146F0" w:rsidRDefault="000F44FB" w:rsidP="000F44FB">
            <w:pPr>
              <w:pStyle w:val="ListParagraph"/>
              <w:numPr>
                <w:ilvl w:val="0"/>
                <w:numId w:val="22"/>
              </w:numPr>
              <w:ind w:left="390" w:hanging="330"/>
              <w:rPr>
                <w:rFonts w:ascii="Aptos" w:hAnsi="Aptos" w:cs="Tahoma"/>
                <w:sz w:val="19"/>
                <w:szCs w:val="19"/>
              </w:rPr>
            </w:pPr>
            <w:r w:rsidRPr="001146F0">
              <w:rPr>
                <w:rFonts w:ascii="Aptos" w:hAnsi="Aptos" w:cs="Tahoma"/>
                <w:sz w:val="19"/>
                <w:szCs w:val="19"/>
              </w:rPr>
              <w:t>Identify examples of erroneous reasoning in an informational text</w:t>
            </w:r>
          </w:p>
          <w:p w14:paraId="6F651973" w14:textId="77777777" w:rsidR="000F44FB" w:rsidRPr="001146F0" w:rsidRDefault="000F44FB" w:rsidP="000F44FB">
            <w:pPr>
              <w:pStyle w:val="ListParagraph"/>
              <w:numPr>
                <w:ilvl w:val="0"/>
                <w:numId w:val="22"/>
              </w:numPr>
              <w:ind w:left="390" w:hanging="330"/>
              <w:rPr>
                <w:rFonts w:ascii="Aptos" w:hAnsi="Aptos" w:cs="Tahoma"/>
                <w:sz w:val="19"/>
                <w:szCs w:val="19"/>
              </w:rPr>
            </w:pPr>
            <w:r w:rsidRPr="001146F0">
              <w:rPr>
                <w:rFonts w:ascii="Aptos" w:hAnsi="Aptos" w:cs="Tahoma"/>
                <w:sz w:val="19"/>
                <w:szCs w:val="19"/>
              </w:rPr>
              <w:t>Trace and evaluate the argument and specific claims in an informational text, assessing whether the reasoning is sound and the evidence is relevant and sufficient to support the claims</w:t>
            </w:r>
          </w:p>
          <w:p w14:paraId="148E3988" w14:textId="77777777" w:rsidR="000F44FB" w:rsidRPr="001146F0" w:rsidRDefault="000F44FB" w:rsidP="000F44FB">
            <w:pPr>
              <w:pStyle w:val="ListParagraph"/>
              <w:ind w:left="420"/>
              <w:rPr>
                <w:rFonts w:ascii="Aptos" w:hAnsi="Aptos" w:cs="Tahoma"/>
                <w:sz w:val="19"/>
                <w:szCs w:val="19"/>
              </w:rPr>
            </w:pPr>
          </w:p>
          <w:p w14:paraId="2F41C77C" w14:textId="77777777" w:rsidR="000F44FB" w:rsidRPr="001146F0" w:rsidRDefault="000F44FB" w:rsidP="000F44FB">
            <w:pPr>
              <w:pStyle w:val="ListParagraph"/>
              <w:numPr>
                <w:ilvl w:val="0"/>
                <w:numId w:val="369"/>
              </w:numPr>
              <w:ind w:left="420"/>
              <w:rPr>
                <w:rFonts w:ascii="Aptos" w:hAnsi="Aptos" w:cs="Tahoma"/>
                <w:b/>
                <w:sz w:val="19"/>
                <w:szCs w:val="19"/>
              </w:rPr>
            </w:pPr>
            <w:r w:rsidRPr="001146F0">
              <w:rPr>
                <w:rFonts w:ascii="Aptos" w:hAnsi="Aptos" w:cs="Tahoma"/>
                <w:b/>
                <w:sz w:val="19"/>
                <w:szCs w:val="19"/>
              </w:rPr>
              <w:t>Text Analysis:</w:t>
            </w:r>
          </w:p>
          <w:p w14:paraId="098EB8EA" w14:textId="77777777" w:rsidR="000F44FB" w:rsidRPr="001146F0" w:rsidRDefault="000F44FB" w:rsidP="000F44FB">
            <w:pPr>
              <w:pStyle w:val="ListParagraph"/>
              <w:numPr>
                <w:ilvl w:val="0"/>
                <w:numId w:val="22"/>
              </w:numPr>
              <w:ind w:left="390" w:hanging="330"/>
              <w:rPr>
                <w:rFonts w:ascii="Aptos" w:hAnsi="Aptos" w:cs="Tahoma"/>
                <w:sz w:val="19"/>
                <w:szCs w:val="19"/>
              </w:rPr>
            </w:pPr>
            <w:r w:rsidRPr="001146F0">
              <w:rPr>
                <w:rFonts w:ascii="Aptos" w:hAnsi="Aptos" w:cs="Tahoma"/>
                <w:sz w:val="19"/>
                <w:szCs w:val="19"/>
              </w:rPr>
              <w:t>Analyze seminal U.S. documents for their themes and purposes</w:t>
            </w:r>
          </w:p>
          <w:p w14:paraId="08918D90" w14:textId="77777777" w:rsidR="001B32CF" w:rsidRPr="001146F0" w:rsidRDefault="001B32CF" w:rsidP="004C4CE1">
            <w:pPr>
              <w:rPr>
                <w:rFonts w:ascii="Aptos" w:hAnsi="Aptos" w:cs="Tahoma"/>
                <w:sz w:val="19"/>
                <w:szCs w:val="19"/>
              </w:rPr>
            </w:pPr>
          </w:p>
          <w:p w14:paraId="52F0800A" w14:textId="77777777" w:rsidR="001B32CF" w:rsidRPr="001146F0" w:rsidRDefault="001B32CF" w:rsidP="000F44FB">
            <w:pPr>
              <w:rPr>
                <w:rFonts w:ascii="Aptos" w:hAnsi="Aptos" w:cs="Tahoma"/>
                <w:i/>
                <w:color w:val="000000"/>
                <w:sz w:val="19"/>
                <w:szCs w:val="19"/>
              </w:rPr>
            </w:pPr>
            <w:r w:rsidRPr="001146F0">
              <w:rPr>
                <w:rFonts w:ascii="Aptos" w:hAnsi="Aptos" w:cs="Tahoma"/>
                <w:i/>
                <w:color w:val="000000"/>
                <w:sz w:val="19"/>
                <w:szCs w:val="19"/>
              </w:rPr>
              <w:t xml:space="preserve">Continue to address skills and concepts that approach grade-level </w:t>
            </w:r>
            <w:r w:rsidRPr="001146F0">
              <w:rPr>
                <w:rFonts w:ascii="Aptos" w:hAnsi="Aptos" w:cs="Tahoma"/>
                <w:sz w:val="19"/>
                <w:szCs w:val="19"/>
              </w:rPr>
              <w:t>expectations</w:t>
            </w:r>
            <w:r w:rsidRPr="001146F0">
              <w:rPr>
                <w:rFonts w:ascii="Aptos" w:hAnsi="Aptos" w:cs="Tahoma"/>
                <w:i/>
                <w:color w:val="000000"/>
                <w:sz w:val="19"/>
                <w:szCs w:val="19"/>
              </w:rPr>
              <w:t xml:space="preserve"> in this cluster</w:t>
            </w:r>
          </w:p>
        </w:tc>
      </w:tr>
      <w:tr w:rsidR="001B32CF" w:rsidRPr="001146F0" w14:paraId="46792FCB" w14:textId="77777777" w:rsidTr="00037C17">
        <w:tblPrEx>
          <w:tblBorders>
            <w:insideH w:val="single" w:sz="4" w:space="0" w:color="auto"/>
            <w:insideV w:val="single" w:sz="4" w:space="0" w:color="auto"/>
          </w:tblBorders>
        </w:tblPrEx>
        <w:trPr>
          <w:trHeight w:val="773"/>
        </w:trPr>
        <w:tc>
          <w:tcPr>
            <w:tcW w:w="1350" w:type="dxa"/>
            <w:tcBorders>
              <w:top w:val="dashed" w:sz="4" w:space="0" w:color="auto"/>
              <w:left w:val="nil"/>
              <w:bottom w:val="dashed" w:sz="4" w:space="0" w:color="auto"/>
              <w:right w:val="dashed" w:sz="4" w:space="0" w:color="auto"/>
            </w:tcBorders>
          </w:tcPr>
          <w:p w14:paraId="3DB4AA92" w14:textId="77777777" w:rsidR="001B32CF" w:rsidRPr="001146F0" w:rsidRDefault="001B32CF" w:rsidP="004C4CE1">
            <w:pPr>
              <w:spacing w:before="120"/>
              <w:rPr>
                <w:rFonts w:ascii="Aptos" w:hAnsi="Aptos"/>
                <w:sz w:val="18"/>
                <w:szCs w:val="18"/>
              </w:rPr>
            </w:pPr>
            <w:r w:rsidRPr="001146F0">
              <w:rPr>
                <w:rFonts w:ascii="Aptos" w:hAnsi="Aptos"/>
                <w:sz w:val="18"/>
                <w:szCs w:val="18"/>
              </w:rPr>
              <w:t>Range of Reading and Level of Text Complexity</w:t>
            </w:r>
          </w:p>
        </w:tc>
        <w:tc>
          <w:tcPr>
            <w:tcW w:w="9000" w:type="dxa"/>
            <w:gridSpan w:val="3"/>
            <w:tcBorders>
              <w:top w:val="dashed" w:sz="4" w:space="0" w:color="auto"/>
              <w:left w:val="dashed" w:sz="4" w:space="0" w:color="auto"/>
              <w:bottom w:val="dashed" w:sz="4" w:space="0" w:color="auto"/>
              <w:right w:val="nil"/>
            </w:tcBorders>
            <w:vAlign w:val="center"/>
          </w:tcPr>
          <w:p w14:paraId="57006D97" w14:textId="77777777" w:rsidR="00187741" w:rsidRPr="001146F0" w:rsidRDefault="00796017" w:rsidP="00AE19F8">
            <w:pPr>
              <w:rPr>
                <w:rFonts w:ascii="Aptos" w:hAnsi="Aptos" w:cs="Tahoma"/>
                <w:i/>
                <w:color w:val="000000"/>
                <w:sz w:val="19"/>
                <w:szCs w:val="19"/>
              </w:rPr>
            </w:pPr>
            <w:r w:rsidRPr="001146F0">
              <w:rPr>
                <w:rFonts w:ascii="Aptos" w:hAnsi="Aptos" w:cs="Tahoma"/>
                <w:sz w:val="19"/>
                <w:szCs w:val="19"/>
              </w:rPr>
              <w:t>Continue to read and comprehend informational texts that approach grade-level complexity, with scaffolding and support as needed, including mathematics, history/social studies, science, and technical texts.</w:t>
            </w:r>
          </w:p>
        </w:tc>
      </w:tr>
    </w:tbl>
    <w:p w14:paraId="322B54D7" w14:textId="77777777" w:rsidR="001B32CF" w:rsidRPr="001146F0" w:rsidRDefault="001B32CF" w:rsidP="001B32CF">
      <w:pPr>
        <w:rPr>
          <w:rFonts w:ascii="Aptos" w:hAnsi="Aptos" w:cs="Tahoma"/>
        </w:rPr>
      </w:pPr>
    </w:p>
    <w:p w14:paraId="43628AA1" w14:textId="77777777" w:rsidR="001B32CF" w:rsidRPr="001146F0" w:rsidRDefault="001B32CF" w:rsidP="001B32CF">
      <w:pPr>
        <w:rPr>
          <w:rFonts w:ascii="Aptos" w:hAnsi="Aptos" w:cs="Tahoma"/>
        </w:rPr>
      </w:pPr>
    </w:p>
    <w:tbl>
      <w:tblPr>
        <w:tblW w:w="10422" w:type="dxa"/>
        <w:tblInd w:w="-522" w:type="dxa"/>
        <w:tblLayout w:type="fixed"/>
        <w:tblLook w:val="0000" w:firstRow="0" w:lastRow="0" w:firstColumn="0" w:lastColumn="0" w:noHBand="0" w:noVBand="0"/>
      </w:tblPr>
      <w:tblGrid>
        <w:gridCol w:w="1872"/>
        <w:gridCol w:w="2925"/>
        <w:gridCol w:w="2943"/>
        <w:gridCol w:w="2682"/>
      </w:tblGrid>
      <w:tr w:rsidR="006C0A54" w:rsidRPr="001146F0" w14:paraId="4C860E8D" w14:textId="77777777" w:rsidTr="00EA3BE1">
        <w:trPr>
          <w:cantSplit/>
        </w:trPr>
        <w:tc>
          <w:tcPr>
            <w:tcW w:w="10422" w:type="dxa"/>
            <w:gridSpan w:val="4"/>
            <w:tcBorders>
              <w:top w:val="single" w:sz="12" w:space="0" w:color="auto"/>
            </w:tcBorders>
            <w:shd w:val="clear" w:color="auto" w:fill="C0C0C0"/>
          </w:tcPr>
          <w:p w14:paraId="366D2A1D" w14:textId="77777777" w:rsidR="006C0A54" w:rsidRPr="001146F0" w:rsidRDefault="001B32CF" w:rsidP="006C0A54">
            <w:pPr>
              <w:pStyle w:val="Heading8"/>
              <w:jc w:val="center"/>
              <w:rPr>
                <w:rFonts w:ascii="Aptos" w:hAnsi="Aptos"/>
                <w:sz w:val="48"/>
              </w:rPr>
            </w:pPr>
            <w:r w:rsidRPr="001146F0">
              <w:rPr>
                <w:rFonts w:ascii="Aptos" w:hAnsi="Aptos"/>
              </w:rPr>
              <w:br w:type="page"/>
            </w:r>
            <w:r w:rsidR="00696DAE" w:rsidRPr="001146F0">
              <w:rPr>
                <w:rFonts w:ascii="Aptos" w:hAnsi="Aptos"/>
              </w:rPr>
              <w:br w:type="page"/>
            </w:r>
          </w:p>
          <w:p w14:paraId="14F57C65" w14:textId="77777777" w:rsidR="006C0A54" w:rsidRPr="001146F0" w:rsidRDefault="006C0A54" w:rsidP="006C0A54">
            <w:pPr>
              <w:pStyle w:val="Heading8"/>
              <w:jc w:val="center"/>
              <w:rPr>
                <w:rFonts w:ascii="Aptos" w:hAnsi="Aptos"/>
                <w:sz w:val="48"/>
              </w:rPr>
            </w:pPr>
            <w:r w:rsidRPr="001146F0">
              <w:rPr>
                <w:rFonts w:ascii="Aptos" w:hAnsi="Aptos"/>
                <w:sz w:val="48"/>
              </w:rPr>
              <w:t xml:space="preserve">Reading </w:t>
            </w:r>
            <w:r w:rsidRPr="001146F0">
              <w:rPr>
                <w:rFonts w:ascii="Aptos" w:hAnsi="Aptos"/>
                <w:sz w:val="48"/>
              </w:rPr>
              <w:sym w:font="Symbol" w:char="F02D"/>
            </w:r>
            <w:r w:rsidRPr="001146F0">
              <w:rPr>
                <w:rFonts w:ascii="Aptos" w:hAnsi="Aptos"/>
                <w:sz w:val="48"/>
              </w:rPr>
              <w:t xml:space="preserve"> Foundational Skills</w:t>
            </w:r>
          </w:p>
          <w:p w14:paraId="28B1EAB6" w14:textId="77777777" w:rsidR="006C0A54" w:rsidRPr="001146F0" w:rsidRDefault="006C0A54" w:rsidP="006C0A54">
            <w:pPr>
              <w:rPr>
                <w:rFonts w:ascii="Aptos" w:hAnsi="Aptos"/>
                <w:sz w:val="48"/>
              </w:rPr>
            </w:pPr>
          </w:p>
        </w:tc>
      </w:tr>
      <w:tr w:rsidR="006C0A54" w:rsidRPr="001146F0" w14:paraId="2B13C515" w14:textId="77777777" w:rsidTr="00EA3BE1">
        <w:trPr>
          <w:cantSplit/>
          <w:trHeight w:val="144"/>
        </w:trPr>
        <w:tc>
          <w:tcPr>
            <w:tcW w:w="1872" w:type="dxa"/>
            <w:tcBorders>
              <w:top w:val="single" w:sz="12" w:space="0" w:color="auto"/>
              <w:bottom w:val="single" w:sz="12" w:space="0" w:color="auto"/>
            </w:tcBorders>
          </w:tcPr>
          <w:p w14:paraId="4DE9072C" w14:textId="77777777" w:rsidR="006C0A54" w:rsidRPr="001146F0" w:rsidRDefault="006C0A54" w:rsidP="006C0A54">
            <w:pPr>
              <w:pStyle w:val="Heading8"/>
              <w:jc w:val="center"/>
              <w:rPr>
                <w:rFonts w:ascii="Aptos" w:hAnsi="Aptos"/>
                <w:sz w:val="32"/>
              </w:rPr>
            </w:pPr>
          </w:p>
        </w:tc>
        <w:tc>
          <w:tcPr>
            <w:tcW w:w="2925" w:type="dxa"/>
            <w:tcBorders>
              <w:top w:val="single" w:sz="12" w:space="0" w:color="auto"/>
              <w:left w:val="single" w:sz="12" w:space="0" w:color="auto"/>
              <w:bottom w:val="single" w:sz="12" w:space="0" w:color="auto"/>
              <w:right w:val="dashed" w:sz="12" w:space="0" w:color="auto"/>
            </w:tcBorders>
          </w:tcPr>
          <w:p w14:paraId="7FC4F58D" w14:textId="77777777" w:rsidR="006C0A54" w:rsidRPr="001146F0" w:rsidRDefault="006C0A54" w:rsidP="006C0A54">
            <w:pPr>
              <w:pStyle w:val="Heading8"/>
              <w:jc w:val="center"/>
              <w:rPr>
                <w:rFonts w:ascii="Aptos" w:hAnsi="Aptos"/>
                <w:sz w:val="32"/>
              </w:rPr>
            </w:pPr>
          </w:p>
          <w:p w14:paraId="420D28DE" w14:textId="77777777" w:rsidR="006C0A54" w:rsidRPr="001146F0" w:rsidRDefault="006C0A54" w:rsidP="006C0A54">
            <w:pPr>
              <w:pStyle w:val="Heading8"/>
              <w:jc w:val="center"/>
              <w:rPr>
                <w:rFonts w:ascii="Aptos" w:hAnsi="Aptos"/>
                <w:sz w:val="32"/>
              </w:rPr>
            </w:pPr>
            <w:r w:rsidRPr="001146F0">
              <w:rPr>
                <w:rFonts w:ascii="Aptos" w:hAnsi="Aptos"/>
                <w:sz w:val="32"/>
              </w:rPr>
              <w:t>Standards</w:t>
            </w:r>
          </w:p>
          <w:p w14:paraId="0DE5B63A" w14:textId="77777777" w:rsidR="006C0A54" w:rsidRPr="001146F0" w:rsidRDefault="006C0A54" w:rsidP="006C0A54">
            <w:pPr>
              <w:rPr>
                <w:rFonts w:ascii="Aptos" w:hAnsi="Aptos"/>
              </w:rPr>
            </w:pPr>
          </w:p>
        </w:tc>
        <w:tc>
          <w:tcPr>
            <w:tcW w:w="2943" w:type="dxa"/>
            <w:tcBorders>
              <w:top w:val="single" w:sz="12" w:space="0" w:color="auto"/>
              <w:left w:val="dashed" w:sz="12" w:space="0" w:color="auto"/>
              <w:bottom w:val="single" w:sz="12" w:space="0" w:color="auto"/>
              <w:right w:val="dashed" w:sz="12" w:space="0" w:color="auto"/>
            </w:tcBorders>
          </w:tcPr>
          <w:p w14:paraId="408C7FED" w14:textId="77777777" w:rsidR="006C0A54" w:rsidRPr="001146F0" w:rsidRDefault="006C0A54" w:rsidP="006C0A54">
            <w:pPr>
              <w:pStyle w:val="Heading8"/>
              <w:jc w:val="center"/>
              <w:rPr>
                <w:rFonts w:ascii="Aptos" w:hAnsi="Aptos"/>
                <w:sz w:val="32"/>
              </w:rPr>
            </w:pPr>
          </w:p>
          <w:p w14:paraId="69146B0E" w14:textId="77777777" w:rsidR="006C0A54" w:rsidRPr="001146F0" w:rsidRDefault="006C0A54" w:rsidP="006C0A54">
            <w:pPr>
              <w:pStyle w:val="Heading8"/>
              <w:jc w:val="center"/>
              <w:rPr>
                <w:rFonts w:ascii="Aptos" w:hAnsi="Aptos"/>
                <w:sz w:val="32"/>
              </w:rPr>
            </w:pPr>
            <w:r w:rsidRPr="001146F0">
              <w:rPr>
                <w:rFonts w:ascii="Aptos" w:hAnsi="Aptos"/>
                <w:sz w:val="32"/>
              </w:rPr>
              <w:t>Entry Points</w:t>
            </w:r>
          </w:p>
        </w:tc>
        <w:tc>
          <w:tcPr>
            <w:tcW w:w="2682" w:type="dxa"/>
            <w:tcBorders>
              <w:top w:val="single" w:sz="12" w:space="0" w:color="auto"/>
              <w:left w:val="nil"/>
              <w:bottom w:val="single" w:sz="12" w:space="0" w:color="auto"/>
            </w:tcBorders>
          </w:tcPr>
          <w:p w14:paraId="4F5BEE9F" w14:textId="77777777" w:rsidR="006C0A54" w:rsidRPr="001146F0" w:rsidRDefault="006C0A54" w:rsidP="006C0A54">
            <w:pPr>
              <w:pStyle w:val="Heading8"/>
              <w:jc w:val="center"/>
              <w:rPr>
                <w:rFonts w:ascii="Aptos" w:hAnsi="Aptos"/>
                <w:sz w:val="32"/>
              </w:rPr>
            </w:pPr>
          </w:p>
          <w:p w14:paraId="14DE313E" w14:textId="77777777" w:rsidR="006C0A54" w:rsidRPr="001146F0" w:rsidRDefault="006C0A54" w:rsidP="006C0A54">
            <w:pPr>
              <w:pStyle w:val="Heading8"/>
              <w:jc w:val="center"/>
              <w:rPr>
                <w:rFonts w:ascii="Aptos" w:hAnsi="Aptos"/>
                <w:sz w:val="32"/>
              </w:rPr>
            </w:pPr>
            <w:r w:rsidRPr="001146F0">
              <w:rPr>
                <w:rFonts w:ascii="Aptos" w:hAnsi="Aptos"/>
                <w:sz w:val="32"/>
              </w:rPr>
              <w:t>Access Skills</w:t>
            </w:r>
          </w:p>
        </w:tc>
      </w:tr>
      <w:tr w:rsidR="00747840" w:rsidRPr="001146F0" w14:paraId="6A343E65" w14:textId="77777777" w:rsidTr="00EA3BE1">
        <w:trPr>
          <w:cantSplit/>
          <w:trHeight w:val="720"/>
        </w:trPr>
        <w:tc>
          <w:tcPr>
            <w:tcW w:w="1872" w:type="dxa"/>
            <w:tcBorders>
              <w:top w:val="single" w:sz="12" w:space="0" w:color="auto"/>
              <w:bottom w:val="single" w:sz="12" w:space="0" w:color="auto"/>
            </w:tcBorders>
            <w:vAlign w:val="center"/>
          </w:tcPr>
          <w:p w14:paraId="307C7AE4" w14:textId="77777777" w:rsidR="00747840" w:rsidRPr="001146F0" w:rsidRDefault="00747840" w:rsidP="006C0A54">
            <w:pPr>
              <w:pStyle w:val="Heading8"/>
              <w:jc w:val="center"/>
              <w:rPr>
                <w:rFonts w:ascii="Aptos" w:hAnsi="Aptos"/>
                <w:sz w:val="36"/>
              </w:rPr>
            </w:pPr>
            <w:r w:rsidRPr="001146F0">
              <w:rPr>
                <w:rFonts w:ascii="Aptos" w:hAnsi="Aptos"/>
                <w:sz w:val="36"/>
              </w:rPr>
              <w:t>Pre-K</w:t>
            </w:r>
          </w:p>
        </w:tc>
        <w:tc>
          <w:tcPr>
            <w:tcW w:w="2925" w:type="dxa"/>
            <w:tcBorders>
              <w:top w:val="single" w:sz="12" w:space="0" w:color="auto"/>
              <w:left w:val="single" w:sz="12" w:space="0" w:color="auto"/>
              <w:bottom w:val="single" w:sz="12" w:space="0" w:color="auto"/>
              <w:right w:val="dashed" w:sz="4" w:space="0" w:color="auto"/>
            </w:tcBorders>
            <w:vAlign w:val="center"/>
          </w:tcPr>
          <w:p w14:paraId="32834283" w14:textId="77777777" w:rsidR="00747840" w:rsidRPr="001146F0" w:rsidRDefault="00747840" w:rsidP="000D6653">
            <w:pPr>
              <w:jc w:val="center"/>
              <w:rPr>
                <w:rFonts w:ascii="Aptos" w:hAnsi="Aptos"/>
              </w:rPr>
            </w:pPr>
            <w:r w:rsidRPr="001146F0">
              <w:rPr>
                <w:rFonts w:ascii="Aptos" w:hAnsi="Aptos"/>
                <w:sz w:val="28"/>
              </w:rPr>
              <w:t>Page</w:t>
            </w:r>
            <w:r w:rsidR="0070791A" w:rsidRPr="001146F0">
              <w:rPr>
                <w:rFonts w:ascii="Aptos" w:hAnsi="Aptos"/>
                <w:sz w:val="28"/>
              </w:rPr>
              <w:t xml:space="preserve"> 59</w:t>
            </w:r>
          </w:p>
        </w:tc>
        <w:tc>
          <w:tcPr>
            <w:tcW w:w="2943" w:type="dxa"/>
            <w:tcBorders>
              <w:top w:val="single" w:sz="12" w:space="0" w:color="auto"/>
              <w:left w:val="dashed" w:sz="4" w:space="0" w:color="auto"/>
              <w:bottom w:val="single" w:sz="12" w:space="0" w:color="auto"/>
              <w:right w:val="dashed" w:sz="4" w:space="0" w:color="auto"/>
            </w:tcBorders>
            <w:vAlign w:val="center"/>
          </w:tcPr>
          <w:p w14:paraId="709B7294" w14:textId="77777777" w:rsidR="00747840" w:rsidRPr="001146F0" w:rsidRDefault="00747840" w:rsidP="0070791A">
            <w:pPr>
              <w:jc w:val="center"/>
              <w:rPr>
                <w:rFonts w:ascii="Aptos" w:hAnsi="Aptos"/>
              </w:rPr>
            </w:pPr>
            <w:r w:rsidRPr="001146F0">
              <w:rPr>
                <w:rFonts w:ascii="Aptos" w:hAnsi="Aptos"/>
                <w:sz w:val="28"/>
              </w:rPr>
              <w:t xml:space="preserve">Pages </w:t>
            </w:r>
            <w:r w:rsidR="0070791A" w:rsidRPr="001146F0">
              <w:rPr>
                <w:rFonts w:ascii="Aptos" w:hAnsi="Aptos"/>
                <w:sz w:val="28"/>
              </w:rPr>
              <w:t>62</w:t>
            </w:r>
            <w:r w:rsidRPr="001146F0">
              <w:rPr>
                <w:rFonts w:ascii="Aptos" w:hAnsi="Aptos"/>
                <w:sz w:val="28"/>
              </w:rPr>
              <w:t xml:space="preserve"> – </w:t>
            </w:r>
            <w:r w:rsidR="0070791A" w:rsidRPr="001146F0">
              <w:rPr>
                <w:rFonts w:ascii="Aptos" w:hAnsi="Aptos"/>
                <w:sz w:val="28"/>
              </w:rPr>
              <w:t>64</w:t>
            </w:r>
          </w:p>
        </w:tc>
        <w:tc>
          <w:tcPr>
            <w:tcW w:w="2682" w:type="dxa"/>
            <w:tcBorders>
              <w:top w:val="single" w:sz="12" w:space="0" w:color="auto"/>
              <w:left w:val="dashed" w:sz="4" w:space="0" w:color="auto"/>
              <w:bottom w:val="single" w:sz="12" w:space="0" w:color="auto"/>
            </w:tcBorders>
            <w:vAlign w:val="center"/>
          </w:tcPr>
          <w:p w14:paraId="1687938D" w14:textId="77777777" w:rsidR="00747840" w:rsidRPr="001146F0" w:rsidRDefault="00747840" w:rsidP="0070791A">
            <w:pPr>
              <w:jc w:val="center"/>
              <w:rPr>
                <w:rFonts w:ascii="Aptos" w:hAnsi="Aptos"/>
              </w:rPr>
            </w:pPr>
            <w:r w:rsidRPr="001146F0">
              <w:rPr>
                <w:rFonts w:ascii="Aptos" w:hAnsi="Aptos"/>
                <w:sz w:val="28"/>
              </w:rPr>
              <w:t xml:space="preserve">Pages </w:t>
            </w:r>
            <w:r w:rsidR="0070791A" w:rsidRPr="001146F0">
              <w:rPr>
                <w:rFonts w:ascii="Aptos" w:hAnsi="Aptos"/>
                <w:sz w:val="28"/>
              </w:rPr>
              <w:t>62</w:t>
            </w:r>
            <w:r w:rsidRPr="001146F0">
              <w:rPr>
                <w:rFonts w:ascii="Aptos" w:hAnsi="Aptos"/>
                <w:sz w:val="28"/>
              </w:rPr>
              <w:t xml:space="preserve"> – </w:t>
            </w:r>
            <w:r w:rsidR="0070791A" w:rsidRPr="001146F0">
              <w:rPr>
                <w:rFonts w:ascii="Aptos" w:hAnsi="Aptos"/>
                <w:sz w:val="28"/>
              </w:rPr>
              <w:t>63</w:t>
            </w:r>
          </w:p>
        </w:tc>
      </w:tr>
      <w:tr w:rsidR="0070791A" w:rsidRPr="001146F0" w14:paraId="2EE0803E" w14:textId="77777777" w:rsidTr="00EA3BE1">
        <w:trPr>
          <w:cantSplit/>
          <w:trHeight w:val="720"/>
        </w:trPr>
        <w:tc>
          <w:tcPr>
            <w:tcW w:w="1872" w:type="dxa"/>
            <w:tcBorders>
              <w:top w:val="single" w:sz="12" w:space="0" w:color="auto"/>
              <w:bottom w:val="single" w:sz="12" w:space="0" w:color="auto"/>
            </w:tcBorders>
            <w:vAlign w:val="center"/>
          </w:tcPr>
          <w:p w14:paraId="714A8F0A" w14:textId="77777777" w:rsidR="0070791A" w:rsidRPr="001146F0" w:rsidRDefault="0070791A" w:rsidP="006C0A54">
            <w:pPr>
              <w:pStyle w:val="Heading8"/>
              <w:jc w:val="center"/>
              <w:rPr>
                <w:rFonts w:ascii="Aptos" w:hAnsi="Aptos"/>
                <w:sz w:val="36"/>
              </w:rPr>
            </w:pPr>
            <w:r w:rsidRPr="001146F0">
              <w:rPr>
                <w:rFonts w:ascii="Aptos" w:hAnsi="Aptos"/>
                <w:sz w:val="36"/>
              </w:rPr>
              <w:t>K</w:t>
            </w:r>
          </w:p>
        </w:tc>
        <w:tc>
          <w:tcPr>
            <w:tcW w:w="2925" w:type="dxa"/>
            <w:tcBorders>
              <w:top w:val="single" w:sz="12" w:space="0" w:color="auto"/>
              <w:left w:val="single" w:sz="12" w:space="0" w:color="auto"/>
              <w:bottom w:val="single" w:sz="12" w:space="0" w:color="auto"/>
              <w:right w:val="dashed" w:sz="4" w:space="0" w:color="auto"/>
            </w:tcBorders>
            <w:vAlign w:val="center"/>
          </w:tcPr>
          <w:p w14:paraId="545E777B" w14:textId="77777777" w:rsidR="0070791A" w:rsidRPr="001146F0" w:rsidRDefault="0070791A" w:rsidP="0070791A">
            <w:pPr>
              <w:jc w:val="center"/>
              <w:rPr>
                <w:rFonts w:ascii="Aptos" w:hAnsi="Aptos"/>
              </w:rPr>
            </w:pPr>
            <w:r w:rsidRPr="001146F0">
              <w:rPr>
                <w:rFonts w:ascii="Aptos" w:hAnsi="Aptos"/>
                <w:sz w:val="28"/>
              </w:rPr>
              <w:t>Page 60</w:t>
            </w:r>
          </w:p>
        </w:tc>
        <w:tc>
          <w:tcPr>
            <w:tcW w:w="2943" w:type="dxa"/>
            <w:tcBorders>
              <w:top w:val="single" w:sz="12" w:space="0" w:color="auto"/>
              <w:left w:val="dashed" w:sz="4" w:space="0" w:color="auto"/>
              <w:bottom w:val="single" w:sz="12" w:space="0" w:color="auto"/>
              <w:right w:val="dashed" w:sz="4" w:space="0" w:color="auto"/>
            </w:tcBorders>
            <w:vAlign w:val="center"/>
          </w:tcPr>
          <w:p w14:paraId="471A8578" w14:textId="77777777" w:rsidR="0070791A" w:rsidRPr="001146F0" w:rsidRDefault="0070791A" w:rsidP="0070791A">
            <w:pPr>
              <w:jc w:val="center"/>
              <w:rPr>
                <w:rFonts w:ascii="Aptos" w:hAnsi="Aptos"/>
              </w:rPr>
            </w:pPr>
            <w:r w:rsidRPr="001146F0">
              <w:rPr>
                <w:rFonts w:ascii="Aptos" w:hAnsi="Aptos"/>
                <w:sz w:val="28"/>
              </w:rPr>
              <w:t>Pages 62 – 64</w:t>
            </w:r>
          </w:p>
        </w:tc>
        <w:tc>
          <w:tcPr>
            <w:tcW w:w="2682" w:type="dxa"/>
            <w:tcBorders>
              <w:top w:val="single" w:sz="12" w:space="0" w:color="auto"/>
              <w:left w:val="dashed" w:sz="4" w:space="0" w:color="auto"/>
              <w:bottom w:val="single" w:sz="12" w:space="0" w:color="auto"/>
            </w:tcBorders>
            <w:vAlign w:val="center"/>
          </w:tcPr>
          <w:p w14:paraId="5F7F39FD" w14:textId="77777777" w:rsidR="0070791A" w:rsidRPr="001146F0" w:rsidRDefault="0070791A" w:rsidP="000D6653">
            <w:pPr>
              <w:jc w:val="center"/>
              <w:rPr>
                <w:rFonts w:ascii="Aptos" w:hAnsi="Aptos"/>
              </w:rPr>
            </w:pPr>
          </w:p>
        </w:tc>
      </w:tr>
      <w:tr w:rsidR="0070791A" w:rsidRPr="001146F0" w14:paraId="24914B4B" w14:textId="77777777" w:rsidTr="00EA3BE1">
        <w:trPr>
          <w:cantSplit/>
          <w:trHeight w:val="720"/>
        </w:trPr>
        <w:tc>
          <w:tcPr>
            <w:tcW w:w="1872" w:type="dxa"/>
            <w:tcBorders>
              <w:top w:val="single" w:sz="12" w:space="0" w:color="auto"/>
              <w:bottom w:val="single" w:sz="12" w:space="0" w:color="auto"/>
            </w:tcBorders>
            <w:vAlign w:val="center"/>
          </w:tcPr>
          <w:p w14:paraId="75A4A27C" w14:textId="77777777" w:rsidR="0070791A" w:rsidRPr="001146F0" w:rsidRDefault="0070791A" w:rsidP="006C0A54">
            <w:pPr>
              <w:pStyle w:val="Heading8"/>
              <w:jc w:val="center"/>
              <w:rPr>
                <w:rFonts w:ascii="Aptos" w:hAnsi="Aptos"/>
                <w:sz w:val="36"/>
              </w:rPr>
            </w:pPr>
            <w:r w:rsidRPr="001146F0">
              <w:rPr>
                <w:rFonts w:ascii="Aptos" w:hAnsi="Aptos"/>
                <w:sz w:val="36"/>
              </w:rPr>
              <w:t>1</w:t>
            </w:r>
          </w:p>
        </w:tc>
        <w:tc>
          <w:tcPr>
            <w:tcW w:w="2925" w:type="dxa"/>
            <w:tcBorders>
              <w:top w:val="single" w:sz="12" w:space="0" w:color="auto"/>
              <w:left w:val="single" w:sz="12" w:space="0" w:color="auto"/>
              <w:bottom w:val="single" w:sz="12" w:space="0" w:color="auto"/>
              <w:right w:val="dashed" w:sz="4" w:space="0" w:color="auto"/>
            </w:tcBorders>
            <w:vAlign w:val="center"/>
          </w:tcPr>
          <w:p w14:paraId="47FA78B1" w14:textId="77777777" w:rsidR="0070791A" w:rsidRPr="001146F0" w:rsidRDefault="0070791A" w:rsidP="0070791A">
            <w:pPr>
              <w:jc w:val="center"/>
              <w:rPr>
                <w:rFonts w:ascii="Aptos" w:hAnsi="Aptos"/>
              </w:rPr>
            </w:pPr>
            <w:r w:rsidRPr="001146F0">
              <w:rPr>
                <w:rFonts w:ascii="Aptos" w:hAnsi="Aptos"/>
                <w:sz w:val="28"/>
              </w:rPr>
              <w:t>Page 61</w:t>
            </w:r>
          </w:p>
        </w:tc>
        <w:tc>
          <w:tcPr>
            <w:tcW w:w="2943" w:type="dxa"/>
            <w:tcBorders>
              <w:top w:val="single" w:sz="12" w:space="0" w:color="auto"/>
              <w:left w:val="dashed" w:sz="4" w:space="0" w:color="auto"/>
              <w:bottom w:val="single" w:sz="12" w:space="0" w:color="auto"/>
              <w:right w:val="dashed" w:sz="4" w:space="0" w:color="auto"/>
            </w:tcBorders>
            <w:vAlign w:val="center"/>
          </w:tcPr>
          <w:p w14:paraId="6EF4EBB3" w14:textId="77777777" w:rsidR="0070791A" w:rsidRPr="001146F0" w:rsidRDefault="0070791A" w:rsidP="0070791A">
            <w:pPr>
              <w:jc w:val="center"/>
              <w:rPr>
                <w:rFonts w:ascii="Aptos" w:hAnsi="Aptos"/>
              </w:rPr>
            </w:pPr>
            <w:r w:rsidRPr="001146F0">
              <w:rPr>
                <w:rFonts w:ascii="Aptos" w:hAnsi="Aptos"/>
                <w:sz w:val="28"/>
              </w:rPr>
              <w:t>Pages 62 – 64</w:t>
            </w:r>
          </w:p>
        </w:tc>
        <w:tc>
          <w:tcPr>
            <w:tcW w:w="2682" w:type="dxa"/>
            <w:tcBorders>
              <w:top w:val="single" w:sz="12" w:space="0" w:color="auto"/>
              <w:left w:val="dashed" w:sz="4" w:space="0" w:color="auto"/>
              <w:bottom w:val="single" w:sz="12" w:space="0" w:color="auto"/>
            </w:tcBorders>
            <w:vAlign w:val="center"/>
          </w:tcPr>
          <w:p w14:paraId="45032438" w14:textId="77777777" w:rsidR="0070791A" w:rsidRPr="001146F0" w:rsidRDefault="0070791A" w:rsidP="000D6653">
            <w:pPr>
              <w:jc w:val="center"/>
              <w:rPr>
                <w:rFonts w:ascii="Aptos" w:hAnsi="Aptos"/>
              </w:rPr>
            </w:pPr>
          </w:p>
        </w:tc>
      </w:tr>
      <w:tr w:rsidR="0070791A" w:rsidRPr="001146F0" w14:paraId="24BACCE3" w14:textId="77777777" w:rsidTr="00EA3BE1">
        <w:trPr>
          <w:cantSplit/>
          <w:trHeight w:val="720"/>
        </w:trPr>
        <w:tc>
          <w:tcPr>
            <w:tcW w:w="1872" w:type="dxa"/>
            <w:tcBorders>
              <w:top w:val="single" w:sz="12" w:space="0" w:color="auto"/>
              <w:bottom w:val="single" w:sz="12" w:space="0" w:color="auto"/>
            </w:tcBorders>
            <w:vAlign w:val="center"/>
          </w:tcPr>
          <w:p w14:paraId="750232A4" w14:textId="77777777" w:rsidR="0070791A" w:rsidRPr="001146F0" w:rsidRDefault="0070791A" w:rsidP="006C0A54">
            <w:pPr>
              <w:pStyle w:val="Heading8"/>
              <w:jc w:val="center"/>
              <w:rPr>
                <w:rFonts w:ascii="Aptos" w:hAnsi="Aptos"/>
                <w:sz w:val="36"/>
              </w:rPr>
            </w:pPr>
            <w:r w:rsidRPr="001146F0">
              <w:rPr>
                <w:rFonts w:ascii="Aptos" w:hAnsi="Aptos"/>
                <w:sz w:val="36"/>
              </w:rPr>
              <w:t>2</w:t>
            </w:r>
          </w:p>
        </w:tc>
        <w:tc>
          <w:tcPr>
            <w:tcW w:w="2925" w:type="dxa"/>
            <w:tcBorders>
              <w:top w:val="single" w:sz="12" w:space="0" w:color="auto"/>
              <w:left w:val="single" w:sz="12" w:space="0" w:color="auto"/>
              <w:bottom w:val="single" w:sz="12" w:space="0" w:color="auto"/>
              <w:right w:val="dashed" w:sz="4" w:space="0" w:color="auto"/>
            </w:tcBorders>
            <w:vAlign w:val="center"/>
          </w:tcPr>
          <w:p w14:paraId="705DB8D5" w14:textId="77777777" w:rsidR="0070791A" w:rsidRPr="001146F0" w:rsidRDefault="0070791A" w:rsidP="0070791A">
            <w:pPr>
              <w:jc w:val="center"/>
              <w:rPr>
                <w:rFonts w:ascii="Aptos" w:hAnsi="Aptos"/>
              </w:rPr>
            </w:pPr>
            <w:r w:rsidRPr="001146F0">
              <w:rPr>
                <w:rFonts w:ascii="Aptos" w:hAnsi="Aptos"/>
                <w:sz w:val="28"/>
              </w:rPr>
              <w:t>Page 65</w:t>
            </w:r>
          </w:p>
        </w:tc>
        <w:tc>
          <w:tcPr>
            <w:tcW w:w="2943" w:type="dxa"/>
            <w:tcBorders>
              <w:top w:val="single" w:sz="12" w:space="0" w:color="auto"/>
              <w:left w:val="dashed" w:sz="4" w:space="0" w:color="auto"/>
              <w:bottom w:val="single" w:sz="12" w:space="0" w:color="auto"/>
              <w:right w:val="dashed" w:sz="4" w:space="0" w:color="auto"/>
            </w:tcBorders>
            <w:vAlign w:val="center"/>
          </w:tcPr>
          <w:p w14:paraId="5688BBF0" w14:textId="77777777" w:rsidR="0070791A" w:rsidRPr="001146F0" w:rsidRDefault="0070791A" w:rsidP="0070791A">
            <w:pPr>
              <w:jc w:val="center"/>
              <w:rPr>
                <w:rFonts w:ascii="Aptos" w:hAnsi="Aptos"/>
              </w:rPr>
            </w:pPr>
            <w:r w:rsidRPr="001146F0">
              <w:rPr>
                <w:rFonts w:ascii="Aptos" w:hAnsi="Aptos"/>
                <w:sz w:val="28"/>
              </w:rPr>
              <w:t>Page 69</w:t>
            </w:r>
          </w:p>
        </w:tc>
        <w:tc>
          <w:tcPr>
            <w:tcW w:w="2682" w:type="dxa"/>
            <w:tcBorders>
              <w:top w:val="single" w:sz="12" w:space="0" w:color="auto"/>
              <w:left w:val="dashed" w:sz="4" w:space="0" w:color="auto"/>
              <w:bottom w:val="single" w:sz="12" w:space="0" w:color="auto"/>
            </w:tcBorders>
            <w:vAlign w:val="center"/>
          </w:tcPr>
          <w:p w14:paraId="569ECA11" w14:textId="77777777" w:rsidR="0070791A" w:rsidRPr="001146F0" w:rsidRDefault="0070791A" w:rsidP="000D6653">
            <w:pPr>
              <w:jc w:val="center"/>
              <w:rPr>
                <w:rFonts w:ascii="Aptos" w:hAnsi="Aptos"/>
              </w:rPr>
            </w:pPr>
          </w:p>
        </w:tc>
      </w:tr>
      <w:tr w:rsidR="0070791A" w:rsidRPr="001146F0" w14:paraId="61D90DA0" w14:textId="77777777" w:rsidTr="00EA3BE1">
        <w:trPr>
          <w:cantSplit/>
          <w:trHeight w:val="720"/>
        </w:trPr>
        <w:tc>
          <w:tcPr>
            <w:tcW w:w="1872" w:type="dxa"/>
            <w:tcBorders>
              <w:top w:val="single" w:sz="12" w:space="0" w:color="auto"/>
              <w:bottom w:val="single" w:sz="12" w:space="0" w:color="auto"/>
            </w:tcBorders>
            <w:vAlign w:val="center"/>
          </w:tcPr>
          <w:p w14:paraId="2D52EAB8" w14:textId="77777777" w:rsidR="0070791A" w:rsidRPr="001146F0" w:rsidRDefault="0070791A" w:rsidP="006C0A54">
            <w:pPr>
              <w:pStyle w:val="Heading8"/>
              <w:jc w:val="center"/>
              <w:rPr>
                <w:rFonts w:ascii="Aptos" w:hAnsi="Aptos"/>
                <w:sz w:val="36"/>
              </w:rPr>
            </w:pPr>
            <w:r w:rsidRPr="001146F0">
              <w:rPr>
                <w:rFonts w:ascii="Aptos" w:hAnsi="Aptos"/>
                <w:sz w:val="36"/>
              </w:rPr>
              <w:t>3</w:t>
            </w:r>
          </w:p>
        </w:tc>
        <w:tc>
          <w:tcPr>
            <w:tcW w:w="2925" w:type="dxa"/>
            <w:tcBorders>
              <w:top w:val="single" w:sz="12" w:space="0" w:color="auto"/>
              <w:left w:val="single" w:sz="12" w:space="0" w:color="auto"/>
              <w:bottom w:val="single" w:sz="12" w:space="0" w:color="auto"/>
              <w:right w:val="dashed" w:sz="4" w:space="0" w:color="auto"/>
            </w:tcBorders>
            <w:vAlign w:val="center"/>
          </w:tcPr>
          <w:p w14:paraId="61036EE8" w14:textId="77777777" w:rsidR="0070791A" w:rsidRPr="001146F0" w:rsidRDefault="0070791A" w:rsidP="0070791A">
            <w:pPr>
              <w:jc w:val="center"/>
              <w:rPr>
                <w:rFonts w:ascii="Aptos" w:hAnsi="Aptos"/>
              </w:rPr>
            </w:pPr>
            <w:r w:rsidRPr="001146F0">
              <w:rPr>
                <w:rFonts w:ascii="Aptos" w:hAnsi="Aptos"/>
                <w:sz w:val="28"/>
              </w:rPr>
              <w:t>Page 66</w:t>
            </w:r>
          </w:p>
        </w:tc>
        <w:tc>
          <w:tcPr>
            <w:tcW w:w="2943" w:type="dxa"/>
            <w:tcBorders>
              <w:top w:val="single" w:sz="12" w:space="0" w:color="auto"/>
              <w:left w:val="dashed" w:sz="4" w:space="0" w:color="auto"/>
              <w:bottom w:val="single" w:sz="12" w:space="0" w:color="auto"/>
              <w:right w:val="dashed" w:sz="4" w:space="0" w:color="auto"/>
            </w:tcBorders>
            <w:vAlign w:val="center"/>
          </w:tcPr>
          <w:p w14:paraId="5BC2A0DB" w14:textId="77777777" w:rsidR="0070791A" w:rsidRPr="001146F0" w:rsidRDefault="0070791A" w:rsidP="0070791A">
            <w:pPr>
              <w:jc w:val="center"/>
              <w:rPr>
                <w:rFonts w:ascii="Aptos" w:hAnsi="Aptos"/>
              </w:rPr>
            </w:pPr>
            <w:r w:rsidRPr="001146F0">
              <w:rPr>
                <w:rFonts w:ascii="Aptos" w:hAnsi="Aptos"/>
                <w:sz w:val="28"/>
              </w:rPr>
              <w:t>Page 69</w:t>
            </w:r>
          </w:p>
        </w:tc>
        <w:tc>
          <w:tcPr>
            <w:tcW w:w="2682" w:type="dxa"/>
            <w:tcBorders>
              <w:top w:val="single" w:sz="12" w:space="0" w:color="auto"/>
              <w:left w:val="dashed" w:sz="4" w:space="0" w:color="auto"/>
              <w:bottom w:val="single" w:sz="12" w:space="0" w:color="auto"/>
            </w:tcBorders>
            <w:vAlign w:val="center"/>
          </w:tcPr>
          <w:p w14:paraId="54A1E4F2" w14:textId="77777777" w:rsidR="0070791A" w:rsidRPr="001146F0" w:rsidRDefault="0070791A" w:rsidP="000D6653">
            <w:pPr>
              <w:jc w:val="center"/>
              <w:rPr>
                <w:rFonts w:ascii="Aptos" w:hAnsi="Aptos"/>
              </w:rPr>
            </w:pPr>
          </w:p>
        </w:tc>
      </w:tr>
      <w:tr w:rsidR="0070791A" w:rsidRPr="001146F0" w14:paraId="4B84B9E0" w14:textId="77777777" w:rsidTr="00EA3BE1">
        <w:trPr>
          <w:cantSplit/>
          <w:trHeight w:val="720"/>
        </w:trPr>
        <w:tc>
          <w:tcPr>
            <w:tcW w:w="1872" w:type="dxa"/>
            <w:tcBorders>
              <w:top w:val="single" w:sz="12" w:space="0" w:color="auto"/>
              <w:bottom w:val="single" w:sz="12" w:space="0" w:color="auto"/>
            </w:tcBorders>
            <w:vAlign w:val="center"/>
          </w:tcPr>
          <w:p w14:paraId="5EEC9AAD" w14:textId="77777777" w:rsidR="0070791A" w:rsidRPr="001146F0" w:rsidRDefault="0070791A" w:rsidP="006C0A54">
            <w:pPr>
              <w:pStyle w:val="Heading8"/>
              <w:jc w:val="center"/>
              <w:rPr>
                <w:rFonts w:ascii="Aptos" w:hAnsi="Aptos"/>
                <w:sz w:val="36"/>
              </w:rPr>
            </w:pPr>
            <w:r w:rsidRPr="001146F0">
              <w:rPr>
                <w:rFonts w:ascii="Aptos" w:hAnsi="Aptos"/>
                <w:sz w:val="36"/>
              </w:rPr>
              <w:t>4</w:t>
            </w:r>
          </w:p>
        </w:tc>
        <w:tc>
          <w:tcPr>
            <w:tcW w:w="2925" w:type="dxa"/>
            <w:tcBorders>
              <w:top w:val="single" w:sz="12" w:space="0" w:color="auto"/>
              <w:left w:val="single" w:sz="12" w:space="0" w:color="auto"/>
              <w:bottom w:val="single" w:sz="12" w:space="0" w:color="auto"/>
              <w:right w:val="dashed" w:sz="4" w:space="0" w:color="auto"/>
            </w:tcBorders>
            <w:vAlign w:val="center"/>
          </w:tcPr>
          <w:p w14:paraId="35F6B9BD" w14:textId="77777777" w:rsidR="0070791A" w:rsidRPr="001146F0" w:rsidRDefault="0070791A" w:rsidP="0070791A">
            <w:pPr>
              <w:jc w:val="center"/>
              <w:rPr>
                <w:rFonts w:ascii="Aptos" w:hAnsi="Aptos"/>
              </w:rPr>
            </w:pPr>
            <w:r w:rsidRPr="001146F0">
              <w:rPr>
                <w:rFonts w:ascii="Aptos" w:hAnsi="Aptos"/>
                <w:sz w:val="28"/>
              </w:rPr>
              <w:t>Page 67</w:t>
            </w:r>
          </w:p>
        </w:tc>
        <w:tc>
          <w:tcPr>
            <w:tcW w:w="2943" w:type="dxa"/>
            <w:tcBorders>
              <w:top w:val="single" w:sz="12" w:space="0" w:color="auto"/>
              <w:left w:val="dashed" w:sz="4" w:space="0" w:color="auto"/>
              <w:bottom w:val="single" w:sz="12" w:space="0" w:color="auto"/>
              <w:right w:val="dashed" w:sz="4" w:space="0" w:color="auto"/>
            </w:tcBorders>
            <w:vAlign w:val="center"/>
          </w:tcPr>
          <w:p w14:paraId="554047CC" w14:textId="77777777" w:rsidR="0070791A" w:rsidRPr="001146F0" w:rsidRDefault="0070791A" w:rsidP="0070791A">
            <w:pPr>
              <w:jc w:val="center"/>
              <w:rPr>
                <w:rFonts w:ascii="Aptos" w:hAnsi="Aptos"/>
              </w:rPr>
            </w:pPr>
            <w:r w:rsidRPr="001146F0">
              <w:rPr>
                <w:rFonts w:ascii="Aptos" w:hAnsi="Aptos"/>
                <w:sz w:val="28"/>
              </w:rPr>
              <w:t>Page 69</w:t>
            </w:r>
          </w:p>
        </w:tc>
        <w:tc>
          <w:tcPr>
            <w:tcW w:w="2682" w:type="dxa"/>
            <w:tcBorders>
              <w:top w:val="single" w:sz="12" w:space="0" w:color="auto"/>
              <w:left w:val="dashed" w:sz="4" w:space="0" w:color="auto"/>
              <w:bottom w:val="single" w:sz="12" w:space="0" w:color="auto"/>
            </w:tcBorders>
            <w:vAlign w:val="center"/>
          </w:tcPr>
          <w:p w14:paraId="1E0F4988" w14:textId="77777777" w:rsidR="0070791A" w:rsidRPr="001146F0" w:rsidRDefault="0070791A" w:rsidP="000D6653">
            <w:pPr>
              <w:jc w:val="center"/>
              <w:rPr>
                <w:rFonts w:ascii="Aptos" w:hAnsi="Aptos"/>
              </w:rPr>
            </w:pPr>
          </w:p>
        </w:tc>
      </w:tr>
      <w:tr w:rsidR="0070791A" w:rsidRPr="001146F0" w14:paraId="644DFC48" w14:textId="77777777" w:rsidTr="00EA3BE1">
        <w:trPr>
          <w:cantSplit/>
          <w:trHeight w:val="720"/>
        </w:trPr>
        <w:tc>
          <w:tcPr>
            <w:tcW w:w="1872" w:type="dxa"/>
            <w:tcBorders>
              <w:top w:val="single" w:sz="12" w:space="0" w:color="auto"/>
              <w:bottom w:val="single" w:sz="12" w:space="0" w:color="auto"/>
            </w:tcBorders>
            <w:vAlign w:val="center"/>
          </w:tcPr>
          <w:p w14:paraId="3DDBAD8D" w14:textId="77777777" w:rsidR="0070791A" w:rsidRPr="001146F0" w:rsidRDefault="0070791A" w:rsidP="006C0A54">
            <w:pPr>
              <w:pStyle w:val="Heading8"/>
              <w:jc w:val="center"/>
              <w:rPr>
                <w:rFonts w:ascii="Aptos" w:hAnsi="Aptos"/>
                <w:sz w:val="36"/>
              </w:rPr>
            </w:pPr>
            <w:r w:rsidRPr="001146F0">
              <w:rPr>
                <w:rFonts w:ascii="Aptos" w:hAnsi="Aptos"/>
                <w:sz w:val="36"/>
              </w:rPr>
              <w:t>5</w:t>
            </w:r>
          </w:p>
        </w:tc>
        <w:tc>
          <w:tcPr>
            <w:tcW w:w="2925" w:type="dxa"/>
            <w:tcBorders>
              <w:top w:val="single" w:sz="12" w:space="0" w:color="auto"/>
              <w:left w:val="single" w:sz="12" w:space="0" w:color="auto"/>
              <w:bottom w:val="single" w:sz="12" w:space="0" w:color="auto"/>
              <w:right w:val="dashed" w:sz="4" w:space="0" w:color="auto"/>
            </w:tcBorders>
            <w:vAlign w:val="center"/>
          </w:tcPr>
          <w:p w14:paraId="2F9DD8A2" w14:textId="77777777" w:rsidR="0070791A" w:rsidRPr="001146F0" w:rsidRDefault="0070791A" w:rsidP="0070791A">
            <w:pPr>
              <w:jc w:val="center"/>
              <w:rPr>
                <w:rFonts w:ascii="Aptos" w:hAnsi="Aptos"/>
              </w:rPr>
            </w:pPr>
            <w:r w:rsidRPr="001146F0">
              <w:rPr>
                <w:rFonts w:ascii="Aptos" w:hAnsi="Aptos"/>
                <w:sz w:val="28"/>
              </w:rPr>
              <w:t>Page 68</w:t>
            </w:r>
          </w:p>
        </w:tc>
        <w:tc>
          <w:tcPr>
            <w:tcW w:w="2943" w:type="dxa"/>
            <w:tcBorders>
              <w:top w:val="single" w:sz="12" w:space="0" w:color="auto"/>
              <w:left w:val="dashed" w:sz="4" w:space="0" w:color="auto"/>
              <w:bottom w:val="single" w:sz="12" w:space="0" w:color="auto"/>
              <w:right w:val="dashed" w:sz="4" w:space="0" w:color="auto"/>
            </w:tcBorders>
            <w:vAlign w:val="center"/>
          </w:tcPr>
          <w:p w14:paraId="558C9398" w14:textId="77777777" w:rsidR="0070791A" w:rsidRPr="001146F0" w:rsidRDefault="0070791A" w:rsidP="0070791A">
            <w:pPr>
              <w:jc w:val="center"/>
              <w:rPr>
                <w:rFonts w:ascii="Aptos" w:hAnsi="Aptos"/>
              </w:rPr>
            </w:pPr>
            <w:r w:rsidRPr="001146F0">
              <w:rPr>
                <w:rFonts w:ascii="Aptos" w:hAnsi="Aptos"/>
                <w:sz w:val="28"/>
              </w:rPr>
              <w:t>Page 69</w:t>
            </w:r>
          </w:p>
        </w:tc>
        <w:tc>
          <w:tcPr>
            <w:tcW w:w="2682" w:type="dxa"/>
            <w:tcBorders>
              <w:top w:val="single" w:sz="12" w:space="0" w:color="auto"/>
              <w:left w:val="dashed" w:sz="4" w:space="0" w:color="auto"/>
              <w:bottom w:val="single" w:sz="12" w:space="0" w:color="auto"/>
            </w:tcBorders>
            <w:vAlign w:val="center"/>
          </w:tcPr>
          <w:p w14:paraId="0D0718C5" w14:textId="77777777" w:rsidR="0070791A" w:rsidRPr="001146F0" w:rsidRDefault="0070791A" w:rsidP="000D6653">
            <w:pPr>
              <w:jc w:val="center"/>
              <w:rPr>
                <w:rFonts w:ascii="Aptos" w:hAnsi="Aptos"/>
              </w:rPr>
            </w:pPr>
          </w:p>
        </w:tc>
      </w:tr>
    </w:tbl>
    <w:p w14:paraId="1ED43145" w14:textId="77777777" w:rsidR="006C0A54" w:rsidRPr="001146F0" w:rsidRDefault="006C0A54" w:rsidP="006C0A54">
      <w:pPr>
        <w:pStyle w:val="Header"/>
        <w:tabs>
          <w:tab w:val="clear" w:pos="4320"/>
          <w:tab w:val="clear" w:pos="8640"/>
        </w:tabs>
        <w:rPr>
          <w:rFonts w:ascii="Aptos" w:hAnsi="Aptos"/>
        </w:rPr>
      </w:pPr>
    </w:p>
    <w:p w14:paraId="4D72F91C" w14:textId="77777777" w:rsidR="0070791A" w:rsidRPr="001146F0" w:rsidRDefault="0070791A" w:rsidP="006C0A54">
      <w:pPr>
        <w:pStyle w:val="Header"/>
        <w:tabs>
          <w:tab w:val="clear" w:pos="4320"/>
          <w:tab w:val="clear" w:pos="8640"/>
        </w:tabs>
        <w:rPr>
          <w:rFonts w:ascii="Aptos" w:hAnsi="Aptos"/>
        </w:rPr>
      </w:pPr>
    </w:p>
    <w:p w14:paraId="4ECB873B" w14:textId="77777777" w:rsidR="0070791A" w:rsidRPr="001146F0" w:rsidRDefault="0070791A" w:rsidP="006C0A54">
      <w:pPr>
        <w:pStyle w:val="Header"/>
        <w:tabs>
          <w:tab w:val="clear" w:pos="4320"/>
          <w:tab w:val="clear" w:pos="8640"/>
        </w:tabs>
        <w:rPr>
          <w:rFonts w:ascii="Aptos" w:hAnsi="Aptos"/>
        </w:rPr>
      </w:pPr>
    </w:p>
    <w:p w14:paraId="710FB706" w14:textId="77777777" w:rsidR="0070791A" w:rsidRPr="001146F0" w:rsidRDefault="0070791A" w:rsidP="006C0A54">
      <w:pPr>
        <w:pStyle w:val="Header"/>
        <w:tabs>
          <w:tab w:val="clear" w:pos="4320"/>
          <w:tab w:val="clear" w:pos="8640"/>
        </w:tabs>
        <w:rPr>
          <w:rFonts w:ascii="Aptos" w:hAnsi="Aptos"/>
        </w:rPr>
      </w:pPr>
    </w:p>
    <w:p w14:paraId="02ED6429" w14:textId="77777777" w:rsidR="0070791A" w:rsidRPr="001146F0" w:rsidRDefault="0070791A" w:rsidP="006C0A54">
      <w:pPr>
        <w:pStyle w:val="Header"/>
        <w:tabs>
          <w:tab w:val="clear" w:pos="4320"/>
          <w:tab w:val="clear" w:pos="8640"/>
        </w:tabs>
        <w:rPr>
          <w:rFonts w:ascii="Aptos" w:hAnsi="Aptos"/>
        </w:rPr>
      </w:pPr>
    </w:p>
    <w:p w14:paraId="6828197C" w14:textId="77777777" w:rsidR="0070791A" w:rsidRPr="001146F0" w:rsidRDefault="0070791A" w:rsidP="006C0A54">
      <w:pPr>
        <w:pStyle w:val="Header"/>
        <w:tabs>
          <w:tab w:val="clear" w:pos="4320"/>
          <w:tab w:val="clear" w:pos="8640"/>
        </w:tabs>
        <w:rPr>
          <w:rFonts w:ascii="Aptos" w:hAnsi="Aptos"/>
        </w:rPr>
      </w:pPr>
    </w:p>
    <w:p w14:paraId="6566AAC6" w14:textId="77777777" w:rsidR="006C0A54" w:rsidRPr="001146F0" w:rsidRDefault="006C0A54" w:rsidP="006C0A54">
      <w:pPr>
        <w:pStyle w:val="Header"/>
        <w:tabs>
          <w:tab w:val="clear" w:pos="4320"/>
          <w:tab w:val="clear" w:pos="8640"/>
        </w:tabs>
        <w:rPr>
          <w:rFonts w:ascii="Aptos" w:hAnsi="Aptos"/>
        </w:rPr>
      </w:pPr>
    </w:p>
    <w:p w14:paraId="2EB26105" w14:textId="77777777" w:rsidR="006C0A54" w:rsidRPr="001146F0" w:rsidRDefault="006C0A54" w:rsidP="006C0A54">
      <w:pPr>
        <w:pStyle w:val="Header"/>
        <w:tabs>
          <w:tab w:val="clear" w:pos="4320"/>
          <w:tab w:val="clear" w:pos="8640"/>
        </w:tabs>
        <w:rPr>
          <w:rFonts w:ascii="Aptos" w:hAnsi="Aptos"/>
        </w:rPr>
      </w:pPr>
    </w:p>
    <w:p w14:paraId="0C40D6A9" w14:textId="77777777" w:rsidR="00696DAE" w:rsidRPr="001146F0" w:rsidRDefault="00696DAE" w:rsidP="00696DAE">
      <w:pPr>
        <w:rPr>
          <w:rFonts w:ascii="Aptos" w:hAnsi="Aptos" w:cs="Tahoma"/>
        </w:rPr>
      </w:pPr>
    </w:p>
    <w:p w14:paraId="2E77BCB4" w14:textId="77777777" w:rsidR="009536A1" w:rsidRPr="001146F0" w:rsidRDefault="009536A1" w:rsidP="00C216CA">
      <w:pPr>
        <w:rPr>
          <w:rFonts w:ascii="Aptos" w:hAnsi="Aptos" w:cs="Tahoma"/>
        </w:rPr>
      </w:pPr>
    </w:p>
    <w:p w14:paraId="428F1EC8" w14:textId="77777777" w:rsidR="009536A1" w:rsidRPr="001146F0" w:rsidRDefault="009536A1" w:rsidP="00C216CA">
      <w:pPr>
        <w:rPr>
          <w:rFonts w:ascii="Aptos" w:hAnsi="Aptos" w:cs="Tahoma"/>
        </w:rPr>
      </w:pPr>
    </w:p>
    <w:p w14:paraId="079CACE3" w14:textId="19F46F22" w:rsidR="00990D85" w:rsidRPr="001146F0" w:rsidRDefault="00990D85" w:rsidP="00990D85">
      <w:pPr>
        <w:pStyle w:val="Heading1"/>
        <w:ind w:left="-540"/>
        <w:rPr>
          <w:rFonts w:ascii="Aptos" w:hAnsi="Aptos"/>
          <w:b/>
          <w:color w:val="000000"/>
        </w:rPr>
      </w:pPr>
    </w:p>
    <w:p w14:paraId="600DF35D" w14:textId="77777777" w:rsidR="004F19BB" w:rsidRPr="001146F0" w:rsidRDefault="004F19BB" w:rsidP="004F19BB">
      <w:pPr>
        <w:rPr>
          <w:rFonts w:ascii="Aptos" w:hAnsi="Aptos"/>
        </w:rPr>
      </w:pPr>
    </w:p>
    <w:p w14:paraId="76BC65FF" w14:textId="77777777" w:rsidR="004F19BB" w:rsidRPr="001146F0" w:rsidRDefault="004F19BB" w:rsidP="004F19BB">
      <w:pPr>
        <w:rPr>
          <w:rFonts w:ascii="Aptos" w:hAnsi="Aptos"/>
        </w:rPr>
      </w:pPr>
    </w:p>
    <w:p w14:paraId="3E42E327" w14:textId="77777777" w:rsidR="004F19BB" w:rsidRPr="001146F0" w:rsidRDefault="004F19BB" w:rsidP="004F19BB">
      <w:pPr>
        <w:rPr>
          <w:rFonts w:ascii="Aptos" w:hAnsi="Aptos"/>
        </w:rPr>
      </w:pPr>
    </w:p>
    <w:p w14:paraId="5639FC19" w14:textId="77777777" w:rsidR="004F19BB" w:rsidRPr="001146F0" w:rsidRDefault="004F19BB" w:rsidP="004F19BB">
      <w:pPr>
        <w:rPr>
          <w:rFonts w:ascii="Aptos" w:hAnsi="Aptos"/>
        </w:rPr>
      </w:pPr>
    </w:p>
    <w:p w14:paraId="7042C1E8" w14:textId="77777777" w:rsidR="004F19BB" w:rsidRPr="001146F0" w:rsidRDefault="004F19BB" w:rsidP="004F19BB">
      <w:pPr>
        <w:rPr>
          <w:rFonts w:ascii="Aptos" w:hAnsi="Aptos"/>
        </w:rPr>
      </w:pPr>
    </w:p>
    <w:p w14:paraId="20A125DB" w14:textId="77777777" w:rsidR="00990D85" w:rsidRPr="001146F0" w:rsidRDefault="00990D85" w:rsidP="00990D85">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61360E89" w14:textId="77777777" w:rsidR="00990D85" w:rsidRPr="001146F0" w:rsidRDefault="00E60527" w:rsidP="00990D85">
      <w:pPr>
        <w:rPr>
          <w:rFonts w:ascii="Aptos" w:hAnsi="Aptos"/>
        </w:rPr>
      </w:pPr>
      <w:r w:rsidRPr="001146F0">
        <w:rPr>
          <w:rFonts w:ascii="Aptos" w:hAnsi="Aptos" w:cs="Tahoma"/>
          <w:b/>
          <w:color w:val="000000"/>
          <w:sz w:val="28"/>
          <w:szCs w:val="20"/>
        </w:rPr>
        <w:t>STRAND</w:t>
      </w:r>
      <w:r w:rsidR="00107624" w:rsidRPr="001146F0">
        <w:rPr>
          <w:rFonts w:ascii="Aptos" w:hAnsi="Aptos" w:cs="Tahoma"/>
          <w:b/>
          <w:color w:val="000000"/>
          <w:sz w:val="28"/>
          <w:szCs w:val="20"/>
        </w:rPr>
        <w:t xml:space="preserve"> </w:t>
      </w:r>
      <w:r w:rsidR="00990D85" w:rsidRPr="001146F0">
        <w:rPr>
          <w:rFonts w:ascii="Aptos" w:hAnsi="Aptos" w:cs="Tahoma"/>
          <w:b/>
          <w:color w:val="000000"/>
          <w:sz w:val="28"/>
          <w:szCs w:val="20"/>
        </w:rPr>
        <w:t xml:space="preserve">  </w:t>
      </w:r>
      <w:r w:rsidR="00990D85" w:rsidRPr="001146F0">
        <w:rPr>
          <w:rFonts w:ascii="Aptos" w:hAnsi="Aptos" w:cs="Tahoma"/>
          <w:iCs/>
          <w:color w:val="000000"/>
          <w:sz w:val="28"/>
          <w:szCs w:val="20"/>
        </w:rPr>
        <w:t xml:space="preserve">Reading – Foundational Skills </w:t>
      </w:r>
    </w:p>
    <w:p w14:paraId="71D87EA6" w14:textId="77777777" w:rsidR="00990D85" w:rsidRPr="001146F0" w:rsidRDefault="00990D85" w:rsidP="00990D85">
      <w:pPr>
        <w:rPr>
          <w:rFonts w:ascii="Aptos" w:hAnsi="Aptos"/>
          <w:sz w:val="16"/>
        </w:rPr>
      </w:pPr>
    </w:p>
    <w:tbl>
      <w:tblPr>
        <w:tblW w:w="10422" w:type="dxa"/>
        <w:tblInd w:w="-522" w:type="dxa"/>
        <w:tblLayout w:type="fixed"/>
        <w:tblLook w:val="0000" w:firstRow="0" w:lastRow="0" w:firstColumn="0" w:lastColumn="0" w:noHBand="0" w:noVBand="0"/>
      </w:tblPr>
      <w:tblGrid>
        <w:gridCol w:w="1350"/>
        <w:gridCol w:w="1598"/>
        <w:gridCol w:w="7474"/>
      </w:tblGrid>
      <w:tr w:rsidR="00990D85" w:rsidRPr="001146F0" w14:paraId="50578414" w14:textId="77777777" w:rsidTr="00EA3BE1">
        <w:trPr>
          <w:cantSplit/>
        </w:trPr>
        <w:tc>
          <w:tcPr>
            <w:tcW w:w="10422" w:type="dxa"/>
            <w:gridSpan w:val="3"/>
            <w:shd w:val="clear" w:color="auto" w:fill="C0C0C0"/>
          </w:tcPr>
          <w:p w14:paraId="197FA131" w14:textId="77777777" w:rsidR="00990D85" w:rsidRPr="001146F0" w:rsidRDefault="00990D85" w:rsidP="002649AC">
            <w:pPr>
              <w:pStyle w:val="Heading8"/>
              <w:jc w:val="center"/>
              <w:rPr>
                <w:rFonts w:ascii="Aptos" w:hAnsi="Aptos"/>
                <w:sz w:val="36"/>
              </w:rPr>
            </w:pPr>
            <w:r w:rsidRPr="001146F0">
              <w:rPr>
                <w:rFonts w:ascii="Aptos" w:hAnsi="Aptos"/>
                <w:sz w:val="36"/>
              </w:rPr>
              <w:t>Pre-Kindergarten</w:t>
            </w:r>
          </w:p>
        </w:tc>
      </w:tr>
      <w:tr w:rsidR="00013CA7" w:rsidRPr="001146F0" w14:paraId="382DD1A2" w14:textId="77777777" w:rsidTr="00EA3BE1">
        <w:trPr>
          <w:cantSplit/>
        </w:trPr>
        <w:tc>
          <w:tcPr>
            <w:tcW w:w="2948" w:type="dxa"/>
            <w:gridSpan w:val="2"/>
            <w:tcBorders>
              <w:bottom w:val="single" w:sz="6" w:space="0" w:color="auto"/>
              <w:right w:val="single" w:sz="6" w:space="0" w:color="auto"/>
            </w:tcBorders>
            <w:shd w:val="clear" w:color="auto" w:fill="808080"/>
          </w:tcPr>
          <w:p w14:paraId="4872E4B5" w14:textId="77777777" w:rsidR="00013CA7" w:rsidRPr="001146F0" w:rsidRDefault="00013CA7" w:rsidP="00013CA7">
            <w:pPr>
              <w:rPr>
                <w:rFonts w:ascii="Aptos" w:hAnsi="Aptos"/>
                <w:sz w:val="28"/>
              </w:rPr>
            </w:pPr>
            <w:r w:rsidRPr="001146F0">
              <w:rPr>
                <w:rFonts w:ascii="Aptos" w:hAnsi="Aptos"/>
                <w:sz w:val="28"/>
              </w:rPr>
              <w:t>Cluster</w:t>
            </w:r>
          </w:p>
        </w:tc>
        <w:tc>
          <w:tcPr>
            <w:tcW w:w="7474" w:type="dxa"/>
            <w:tcBorders>
              <w:left w:val="single" w:sz="6" w:space="0" w:color="auto"/>
              <w:bottom w:val="single" w:sz="6" w:space="0" w:color="auto"/>
            </w:tcBorders>
            <w:shd w:val="clear" w:color="auto" w:fill="808080"/>
          </w:tcPr>
          <w:p w14:paraId="7ABCCDBD" w14:textId="77777777" w:rsidR="00013CA7" w:rsidRPr="001146F0" w:rsidRDefault="00013CA7" w:rsidP="002649AC">
            <w:pPr>
              <w:rPr>
                <w:rFonts w:ascii="Aptos" w:hAnsi="Aptos"/>
                <w:sz w:val="28"/>
              </w:rPr>
            </w:pPr>
            <w:r w:rsidRPr="001146F0">
              <w:rPr>
                <w:rFonts w:ascii="Aptos" w:hAnsi="Aptos"/>
                <w:sz w:val="28"/>
              </w:rPr>
              <w:t>Standards as written</w:t>
            </w:r>
          </w:p>
        </w:tc>
      </w:tr>
      <w:tr w:rsidR="00207E34" w:rsidRPr="001146F0" w14:paraId="0B3E708A" w14:textId="77777777" w:rsidTr="00EA3BE1">
        <w:trPr>
          <w:cantSplit/>
          <w:trHeight w:val="219"/>
        </w:trPr>
        <w:tc>
          <w:tcPr>
            <w:tcW w:w="1350" w:type="dxa"/>
            <w:vMerge w:val="restart"/>
            <w:tcBorders>
              <w:top w:val="single" w:sz="6" w:space="0" w:color="auto"/>
              <w:left w:val="single" w:sz="6" w:space="0" w:color="auto"/>
              <w:right w:val="single" w:sz="6" w:space="0" w:color="auto"/>
            </w:tcBorders>
          </w:tcPr>
          <w:p w14:paraId="50D00500" w14:textId="77777777" w:rsidR="00207E34" w:rsidRPr="001146F0" w:rsidRDefault="00207E34" w:rsidP="000C7605">
            <w:pPr>
              <w:spacing w:before="120"/>
              <w:rPr>
                <w:rFonts w:ascii="Aptos" w:hAnsi="Aptos"/>
                <w:sz w:val="18"/>
                <w:szCs w:val="18"/>
              </w:rPr>
            </w:pPr>
            <w:r w:rsidRPr="001146F0">
              <w:rPr>
                <w:rFonts w:ascii="Aptos" w:hAnsi="Aptos"/>
                <w:sz w:val="18"/>
                <w:szCs w:val="18"/>
              </w:rPr>
              <w:t>Print Concepts</w:t>
            </w:r>
          </w:p>
        </w:tc>
        <w:tc>
          <w:tcPr>
            <w:tcW w:w="1598" w:type="dxa"/>
            <w:tcBorders>
              <w:top w:val="single" w:sz="6" w:space="0" w:color="auto"/>
              <w:left w:val="single" w:sz="6" w:space="0" w:color="auto"/>
              <w:bottom w:val="single" w:sz="6" w:space="0" w:color="auto"/>
              <w:right w:val="single" w:sz="6" w:space="0" w:color="auto"/>
            </w:tcBorders>
          </w:tcPr>
          <w:p w14:paraId="575C9FF9" w14:textId="77777777" w:rsidR="00207E34" w:rsidRPr="001146F0" w:rsidRDefault="00207E34" w:rsidP="000C7605">
            <w:pPr>
              <w:spacing w:before="120"/>
              <w:jc w:val="center"/>
              <w:rPr>
                <w:rFonts w:ascii="Aptos" w:hAnsi="Aptos"/>
                <w:b/>
                <w:bCs/>
                <w:sz w:val="20"/>
                <w:szCs w:val="20"/>
              </w:rPr>
            </w:pPr>
            <w:r w:rsidRPr="001146F0">
              <w:rPr>
                <w:rFonts w:ascii="Aptos" w:hAnsi="Aptos"/>
                <w:b/>
                <w:bCs/>
                <w:sz w:val="20"/>
                <w:szCs w:val="20"/>
              </w:rPr>
              <w:t>MA.RF.PK.1</w:t>
            </w:r>
          </w:p>
        </w:tc>
        <w:tc>
          <w:tcPr>
            <w:tcW w:w="7474" w:type="dxa"/>
            <w:tcBorders>
              <w:top w:val="single" w:sz="6" w:space="0" w:color="auto"/>
              <w:left w:val="single" w:sz="6" w:space="0" w:color="auto"/>
              <w:bottom w:val="single" w:sz="6" w:space="0" w:color="auto"/>
              <w:right w:val="single" w:sz="6" w:space="0" w:color="auto"/>
            </w:tcBorders>
          </w:tcPr>
          <w:p w14:paraId="1771FE88" w14:textId="77777777" w:rsidR="00207E34" w:rsidRPr="001146F0" w:rsidRDefault="00207E34" w:rsidP="00B753EE">
            <w:pPr>
              <w:spacing w:before="120"/>
              <w:rPr>
                <w:rFonts w:ascii="Aptos" w:hAnsi="Aptos" w:cs="Tahoma"/>
                <w:sz w:val="20"/>
                <w:szCs w:val="20"/>
              </w:rPr>
            </w:pPr>
            <w:r w:rsidRPr="001146F0">
              <w:rPr>
                <w:rFonts w:ascii="Aptos" w:hAnsi="Aptos" w:cs="Tahoma"/>
                <w:sz w:val="20"/>
                <w:szCs w:val="20"/>
              </w:rPr>
              <w:t>With guidance and support, demonstrate understanding of the organization and basic features of printed and written text: books, words, letters, and the alphabet.</w:t>
            </w:r>
          </w:p>
        </w:tc>
      </w:tr>
      <w:tr w:rsidR="00207E34" w:rsidRPr="001146F0" w14:paraId="5DA65096" w14:textId="77777777" w:rsidTr="00EA3BE1">
        <w:trPr>
          <w:cantSplit/>
          <w:trHeight w:val="408"/>
        </w:trPr>
        <w:tc>
          <w:tcPr>
            <w:tcW w:w="1350" w:type="dxa"/>
            <w:vMerge/>
            <w:tcBorders>
              <w:left w:val="single" w:sz="6" w:space="0" w:color="auto"/>
              <w:right w:val="single" w:sz="6" w:space="0" w:color="auto"/>
            </w:tcBorders>
          </w:tcPr>
          <w:p w14:paraId="75701C65" w14:textId="77777777" w:rsidR="00207E34" w:rsidRPr="001146F0" w:rsidRDefault="00207E34"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68FE4CB8" w14:textId="77777777" w:rsidR="00207E34" w:rsidRPr="001146F0" w:rsidRDefault="00207E34" w:rsidP="000C7605">
            <w:pPr>
              <w:spacing w:before="120"/>
              <w:jc w:val="center"/>
              <w:rPr>
                <w:rFonts w:ascii="Aptos" w:hAnsi="Aptos"/>
                <w:b/>
                <w:bCs/>
                <w:sz w:val="20"/>
                <w:szCs w:val="20"/>
              </w:rPr>
            </w:pPr>
            <w:r w:rsidRPr="001146F0">
              <w:rPr>
                <w:rFonts w:ascii="Aptos" w:hAnsi="Aptos"/>
                <w:b/>
                <w:bCs/>
                <w:sz w:val="20"/>
                <w:szCs w:val="20"/>
              </w:rPr>
              <w:t>MA.RF.PK.1a</w:t>
            </w:r>
          </w:p>
        </w:tc>
        <w:tc>
          <w:tcPr>
            <w:tcW w:w="7474" w:type="dxa"/>
            <w:tcBorders>
              <w:top w:val="single" w:sz="6" w:space="0" w:color="auto"/>
              <w:left w:val="single" w:sz="6" w:space="0" w:color="auto"/>
              <w:bottom w:val="single" w:sz="6" w:space="0" w:color="auto"/>
              <w:right w:val="single" w:sz="6" w:space="0" w:color="auto"/>
            </w:tcBorders>
          </w:tcPr>
          <w:p w14:paraId="7ED21CC3" w14:textId="77777777" w:rsidR="00207E34" w:rsidRPr="001146F0" w:rsidRDefault="00207E34" w:rsidP="00B753EE">
            <w:pPr>
              <w:spacing w:before="120"/>
              <w:rPr>
                <w:rFonts w:ascii="Aptos" w:hAnsi="Aptos" w:cs="Tahoma"/>
                <w:sz w:val="20"/>
              </w:rPr>
            </w:pPr>
            <w:r w:rsidRPr="001146F0">
              <w:rPr>
                <w:rFonts w:ascii="Aptos" w:hAnsi="Aptos" w:cs="Tahoma"/>
                <w:sz w:val="20"/>
              </w:rPr>
              <w:t>Handle books respectfully and appropriately, holding them right-side-up and turning pages one at a time from front to back.</w:t>
            </w:r>
          </w:p>
        </w:tc>
      </w:tr>
      <w:tr w:rsidR="00207E34" w:rsidRPr="001146F0" w14:paraId="2BC72E59" w14:textId="77777777" w:rsidTr="00EA3BE1">
        <w:trPr>
          <w:cantSplit/>
          <w:trHeight w:val="85"/>
        </w:trPr>
        <w:tc>
          <w:tcPr>
            <w:tcW w:w="1350" w:type="dxa"/>
            <w:vMerge/>
            <w:tcBorders>
              <w:left w:val="single" w:sz="6" w:space="0" w:color="auto"/>
              <w:right w:val="single" w:sz="6" w:space="0" w:color="auto"/>
            </w:tcBorders>
          </w:tcPr>
          <w:p w14:paraId="506E6C20" w14:textId="77777777" w:rsidR="00207E34" w:rsidRPr="001146F0" w:rsidRDefault="00207E34"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3736D51A" w14:textId="77777777" w:rsidR="00207E34" w:rsidRPr="001146F0" w:rsidRDefault="00207E34" w:rsidP="000C7605">
            <w:pPr>
              <w:spacing w:before="120"/>
              <w:jc w:val="center"/>
              <w:rPr>
                <w:rFonts w:ascii="Aptos" w:hAnsi="Aptos"/>
                <w:b/>
                <w:bCs/>
                <w:sz w:val="20"/>
                <w:szCs w:val="20"/>
              </w:rPr>
            </w:pPr>
            <w:r w:rsidRPr="001146F0">
              <w:rPr>
                <w:rFonts w:ascii="Aptos" w:hAnsi="Aptos"/>
                <w:b/>
                <w:bCs/>
                <w:sz w:val="20"/>
                <w:szCs w:val="20"/>
              </w:rPr>
              <w:t>MA.RF.PK.1b</w:t>
            </w:r>
          </w:p>
        </w:tc>
        <w:tc>
          <w:tcPr>
            <w:tcW w:w="7474" w:type="dxa"/>
            <w:tcBorders>
              <w:top w:val="single" w:sz="6" w:space="0" w:color="auto"/>
              <w:left w:val="single" w:sz="6" w:space="0" w:color="auto"/>
              <w:bottom w:val="single" w:sz="6" w:space="0" w:color="auto"/>
              <w:right w:val="single" w:sz="6" w:space="0" w:color="auto"/>
            </w:tcBorders>
          </w:tcPr>
          <w:p w14:paraId="4D9A193E" w14:textId="77777777" w:rsidR="00207E34" w:rsidRPr="001146F0" w:rsidRDefault="00207E34" w:rsidP="00B753EE">
            <w:pPr>
              <w:spacing w:before="120"/>
              <w:rPr>
                <w:rFonts w:ascii="Aptos" w:hAnsi="Aptos" w:cs="Tahoma"/>
                <w:sz w:val="20"/>
              </w:rPr>
            </w:pPr>
            <w:r w:rsidRPr="001146F0">
              <w:rPr>
                <w:rFonts w:ascii="Aptos" w:hAnsi="Aptos" w:cs="Tahoma"/>
                <w:sz w:val="20"/>
              </w:rPr>
              <w:t>(Begins in kindergarten or when the individual child is ready.)</w:t>
            </w:r>
          </w:p>
        </w:tc>
      </w:tr>
      <w:tr w:rsidR="00207E34" w:rsidRPr="001146F0" w14:paraId="49D2E362" w14:textId="77777777" w:rsidTr="00EA3BE1">
        <w:trPr>
          <w:cantSplit/>
          <w:trHeight w:val="85"/>
        </w:trPr>
        <w:tc>
          <w:tcPr>
            <w:tcW w:w="1350" w:type="dxa"/>
            <w:vMerge/>
            <w:tcBorders>
              <w:left w:val="single" w:sz="6" w:space="0" w:color="auto"/>
              <w:right w:val="single" w:sz="6" w:space="0" w:color="auto"/>
            </w:tcBorders>
          </w:tcPr>
          <w:p w14:paraId="1349E979" w14:textId="77777777" w:rsidR="00207E34" w:rsidRPr="001146F0" w:rsidRDefault="00207E34"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158E71F8" w14:textId="77777777" w:rsidR="00207E34" w:rsidRPr="001146F0" w:rsidRDefault="00207E34" w:rsidP="000C7605">
            <w:pPr>
              <w:spacing w:before="120"/>
              <w:jc w:val="center"/>
              <w:rPr>
                <w:rFonts w:ascii="Aptos" w:hAnsi="Aptos"/>
                <w:b/>
                <w:bCs/>
                <w:sz w:val="20"/>
                <w:szCs w:val="20"/>
              </w:rPr>
            </w:pPr>
            <w:r w:rsidRPr="001146F0">
              <w:rPr>
                <w:rFonts w:ascii="Aptos" w:hAnsi="Aptos"/>
                <w:b/>
                <w:bCs/>
                <w:sz w:val="20"/>
                <w:szCs w:val="20"/>
              </w:rPr>
              <w:t>MA.RF.PK.1c</w:t>
            </w:r>
          </w:p>
        </w:tc>
        <w:tc>
          <w:tcPr>
            <w:tcW w:w="7474" w:type="dxa"/>
            <w:tcBorders>
              <w:top w:val="single" w:sz="6" w:space="0" w:color="auto"/>
              <w:left w:val="single" w:sz="6" w:space="0" w:color="auto"/>
              <w:bottom w:val="single" w:sz="6" w:space="0" w:color="auto"/>
              <w:right w:val="single" w:sz="6" w:space="0" w:color="auto"/>
            </w:tcBorders>
          </w:tcPr>
          <w:p w14:paraId="14B6F49D" w14:textId="77777777" w:rsidR="00207E34" w:rsidRPr="001146F0" w:rsidRDefault="00207E34" w:rsidP="00B753EE">
            <w:pPr>
              <w:spacing w:before="120"/>
              <w:rPr>
                <w:rFonts w:ascii="Aptos" w:hAnsi="Aptos" w:cs="Tahoma"/>
                <w:sz w:val="20"/>
              </w:rPr>
            </w:pPr>
            <w:r w:rsidRPr="001146F0">
              <w:rPr>
                <w:rFonts w:ascii="Aptos" w:hAnsi="Aptos" w:cs="Tahoma"/>
                <w:sz w:val="20"/>
              </w:rPr>
              <w:t>(Begins in kindergarten or when the individual child is ready.)</w:t>
            </w:r>
          </w:p>
        </w:tc>
      </w:tr>
      <w:tr w:rsidR="00207E34" w:rsidRPr="001146F0" w14:paraId="45B95BA2" w14:textId="77777777" w:rsidTr="00EA3BE1">
        <w:trPr>
          <w:cantSplit/>
          <w:trHeight w:val="85"/>
        </w:trPr>
        <w:tc>
          <w:tcPr>
            <w:tcW w:w="1350" w:type="dxa"/>
            <w:vMerge/>
            <w:tcBorders>
              <w:left w:val="single" w:sz="6" w:space="0" w:color="auto"/>
              <w:right w:val="single" w:sz="6" w:space="0" w:color="auto"/>
            </w:tcBorders>
          </w:tcPr>
          <w:p w14:paraId="3A69F0DB" w14:textId="77777777" w:rsidR="00207E34" w:rsidRPr="001146F0" w:rsidRDefault="00207E34"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0D49DBA0" w14:textId="77777777" w:rsidR="00207E34" w:rsidRPr="001146F0" w:rsidRDefault="00207E34" w:rsidP="000C7605">
            <w:pPr>
              <w:spacing w:before="120"/>
              <w:jc w:val="center"/>
              <w:rPr>
                <w:rFonts w:ascii="Aptos" w:hAnsi="Aptos"/>
                <w:b/>
                <w:bCs/>
                <w:sz w:val="20"/>
                <w:szCs w:val="20"/>
              </w:rPr>
            </w:pPr>
            <w:r w:rsidRPr="001146F0">
              <w:rPr>
                <w:rFonts w:ascii="Aptos" w:hAnsi="Aptos"/>
                <w:b/>
                <w:bCs/>
                <w:sz w:val="20"/>
                <w:szCs w:val="20"/>
              </w:rPr>
              <w:t>MA.RF.PK.1d</w:t>
            </w:r>
          </w:p>
        </w:tc>
        <w:tc>
          <w:tcPr>
            <w:tcW w:w="7474" w:type="dxa"/>
            <w:tcBorders>
              <w:top w:val="single" w:sz="6" w:space="0" w:color="auto"/>
              <w:left w:val="single" w:sz="6" w:space="0" w:color="auto"/>
              <w:bottom w:val="single" w:sz="6" w:space="0" w:color="auto"/>
              <w:right w:val="single" w:sz="6" w:space="0" w:color="auto"/>
            </w:tcBorders>
          </w:tcPr>
          <w:p w14:paraId="657B4956" w14:textId="77777777" w:rsidR="00207E34" w:rsidRPr="001146F0" w:rsidRDefault="00B753EE" w:rsidP="00B753EE">
            <w:pPr>
              <w:spacing w:before="120"/>
              <w:rPr>
                <w:rFonts w:ascii="Aptos" w:hAnsi="Aptos" w:cs="Tahoma"/>
                <w:sz w:val="20"/>
                <w:szCs w:val="20"/>
              </w:rPr>
            </w:pPr>
            <w:r w:rsidRPr="001146F0">
              <w:rPr>
                <w:rFonts w:ascii="Aptos" w:hAnsi="Aptos" w:cs="Tahoma"/>
                <w:sz w:val="20"/>
                <w:szCs w:val="20"/>
              </w:rPr>
              <w:t>Recognize and name some uppercase letters of the alphabet and the lowercase letters in their own name.</w:t>
            </w:r>
          </w:p>
        </w:tc>
      </w:tr>
      <w:tr w:rsidR="00207E34" w:rsidRPr="001146F0" w14:paraId="2F8E557D" w14:textId="77777777" w:rsidTr="00EA3BE1">
        <w:trPr>
          <w:cantSplit/>
          <w:trHeight w:val="504"/>
        </w:trPr>
        <w:tc>
          <w:tcPr>
            <w:tcW w:w="1350" w:type="dxa"/>
            <w:vMerge/>
            <w:tcBorders>
              <w:left w:val="single" w:sz="6" w:space="0" w:color="auto"/>
              <w:right w:val="single" w:sz="6" w:space="0" w:color="auto"/>
            </w:tcBorders>
          </w:tcPr>
          <w:p w14:paraId="72FD2533" w14:textId="77777777" w:rsidR="00207E34" w:rsidRPr="001146F0" w:rsidRDefault="00207E34"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7488FD13" w14:textId="77777777" w:rsidR="00207E34" w:rsidRPr="001146F0" w:rsidRDefault="00207E34" w:rsidP="000C7605">
            <w:pPr>
              <w:spacing w:before="120"/>
              <w:jc w:val="center"/>
              <w:rPr>
                <w:rFonts w:ascii="Aptos" w:hAnsi="Aptos"/>
                <w:b/>
                <w:bCs/>
                <w:sz w:val="20"/>
                <w:szCs w:val="20"/>
              </w:rPr>
            </w:pPr>
            <w:r w:rsidRPr="001146F0">
              <w:rPr>
                <w:rFonts w:ascii="Aptos" w:hAnsi="Aptos"/>
                <w:b/>
                <w:bCs/>
                <w:sz w:val="20"/>
                <w:szCs w:val="20"/>
              </w:rPr>
              <w:t>MA.RF.PK.2</w:t>
            </w:r>
          </w:p>
        </w:tc>
        <w:tc>
          <w:tcPr>
            <w:tcW w:w="7474" w:type="dxa"/>
            <w:tcBorders>
              <w:top w:val="single" w:sz="6" w:space="0" w:color="auto"/>
              <w:left w:val="single" w:sz="6" w:space="0" w:color="auto"/>
              <w:bottom w:val="single" w:sz="6" w:space="0" w:color="auto"/>
              <w:right w:val="single" w:sz="6" w:space="0" w:color="auto"/>
            </w:tcBorders>
          </w:tcPr>
          <w:p w14:paraId="4661C34E" w14:textId="77777777" w:rsidR="00207E34" w:rsidRPr="001146F0" w:rsidRDefault="00B753EE" w:rsidP="00B753EE">
            <w:pPr>
              <w:spacing w:before="120"/>
              <w:rPr>
                <w:rFonts w:ascii="Aptos" w:hAnsi="Aptos" w:cs="Tahoma"/>
                <w:sz w:val="20"/>
                <w:szCs w:val="20"/>
              </w:rPr>
            </w:pPr>
            <w:r w:rsidRPr="001146F0">
              <w:rPr>
                <w:rFonts w:ascii="Aptos" w:hAnsi="Aptos" w:cs="Tahoma"/>
                <w:sz w:val="20"/>
                <w:szCs w:val="20"/>
              </w:rPr>
              <w:t>With guidance and support, demonstrate understanding of spoken words, syllables, and sounds (phonemes).</w:t>
            </w:r>
          </w:p>
        </w:tc>
      </w:tr>
      <w:tr w:rsidR="00B753EE" w:rsidRPr="001146F0" w14:paraId="26C798F4" w14:textId="77777777" w:rsidTr="00EA3BE1">
        <w:trPr>
          <w:cantSplit/>
          <w:trHeight w:val="504"/>
        </w:trPr>
        <w:tc>
          <w:tcPr>
            <w:tcW w:w="1350" w:type="dxa"/>
            <w:vMerge/>
            <w:tcBorders>
              <w:left w:val="single" w:sz="6" w:space="0" w:color="auto"/>
              <w:right w:val="single" w:sz="6" w:space="0" w:color="auto"/>
            </w:tcBorders>
          </w:tcPr>
          <w:p w14:paraId="02726133"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79078B42"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MA.RF.PK.2a</w:t>
            </w:r>
          </w:p>
        </w:tc>
        <w:tc>
          <w:tcPr>
            <w:tcW w:w="7474" w:type="dxa"/>
            <w:tcBorders>
              <w:top w:val="single" w:sz="6" w:space="0" w:color="auto"/>
              <w:left w:val="single" w:sz="6" w:space="0" w:color="auto"/>
              <w:bottom w:val="single" w:sz="6" w:space="0" w:color="auto"/>
              <w:right w:val="single" w:sz="6" w:space="0" w:color="auto"/>
            </w:tcBorders>
            <w:vAlign w:val="center"/>
          </w:tcPr>
          <w:p w14:paraId="317669DA"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With guidance and support, recognize and produce rhyming words (e.g., identify words that rhyme with /cat/ such as /bat/ and /sat/).</w:t>
            </w:r>
          </w:p>
        </w:tc>
      </w:tr>
      <w:tr w:rsidR="00B753EE" w:rsidRPr="001146F0" w14:paraId="551FEEEA" w14:textId="77777777" w:rsidTr="00EA3BE1">
        <w:trPr>
          <w:cantSplit/>
          <w:trHeight w:val="504"/>
        </w:trPr>
        <w:tc>
          <w:tcPr>
            <w:tcW w:w="1350" w:type="dxa"/>
            <w:vMerge/>
            <w:tcBorders>
              <w:left w:val="single" w:sz="6" w:space="0" w:color="auto"/>
              <w:right w:val="single" w:sz="6" w:space="0" w:color="auto"/>
            </w:tcBorders>
          </w:tcPr>
          <w:p w14:paraId="52438A6D"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042263DF"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MA.RF.PK.2b</w:t>
            </w:r>
          </w:p>
        </w:tc>
        <w:tc>
          <w:tcPr>
            <w:tcW w:w="7474" w:type="dxa"/>
            <w:tcBorders>
              <w:top w:val="single" w:sz="6" w:space="0" w:color="auto"/>
              <w:left w:val="single" w:sz="6" w:space="0" w:color="auto"/>
              <w:bottom w:val="single" w:sz="6" w:space="0" w:color="auto"/>
              <w:right w:val="single" w:sz="6" w:space="0" w:color="auto"/>
            </w:tcBorders>
            <w:vAlign w:val="center"/>
          </w:tcPr>
          <w:p w14:paraId="365E278C"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With guidance and support, segment words in a simple sentence by clapping and naming the number of words in the sentence.</w:t>
            </w:r>
          </w:p>
        </w:tc>
      </w:tr>
      <w:tr w:rsidR="00B753EE" w:rsidRPr="001146F0" w14:paraId="4A78A22E" w14:textId="77777777" w:rsidTr="00EA3BE1">
        <w:trPr>
          <w:cantSplit/>
          <w:trHeight w:val="504"/>
        </w:trPr>
        <w:tc>
          <w:tcPr>
            <w:tcW w:w="1350" w:type="dxa"/>
            <w:vMerge/>
            <w:tcBorders>
              <w:left w:val="single" w:sz="6" w:space="0" w:color="auto"/>
              <w:right w:val="single" w:sz="6" w:space="0" w:color="auto"/>
            </w:tcBorders>
          </w:tcPr>
          <w:p w14:paraId="451D64AB"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13ABCFE9"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MA.RF.PK.2c</w:t>
            </w:r>
          </w:p>
        </w:tc>
        <w:tc>
          <w:tcPr>
            <w:tcW w:w="7474" w:type="dxa"/>
            <w:tcBorders>
              <w:top w:val="single" w:sz="6" w:space="0" w:color="auto"/>
              <w:left w:val="single" w:sz="6" w:space="0" w:color="auto"/>
              <w:bottom w:val="single" w:sz="6" w:space="0" w:color="auto"/>
              <w:right w:val="single" w:sz="6" w:space="0" w:color="auto"/>
            </w:tcBorders>
            <w:vAlign w:val="center"/>
          </w:tcPr>
          <w:p w14:paraId="4153E4AD"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Identify the initial sound of a spoken word and, with guidance and support, generate several other words that have the same initial sound.</w:t>
            </w:r>
          </w:p>
        </w:tc>
      </w:tr>
      <w:tr w:rsidR="00B753EE" w:rsidRPr="001146F0" w14:paraId="37DB8949" w14:textId="77777777" w:rsidTr="00EA3BE1">
        <w:trPr>
          <w:cantSplit/>
          <w:trHeight w:val="85"/>
        </w:trPr>
        <w:tc>
          <w:tcPr>
            <w:tcW w:w="1350" w:type="dxa"/>
            <w:vMerge/>
            <w:tcBorders>
              <w:left w:val="single" w:sz="6" w:space="0" w:color="auto"/>
              <w:right w:val="single" w:sz="6" w:space="0" w:color="auto"/>
            </w:tcBorders>
          </w:tcPr>
          <w:p w14:paraId="10F296AE"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458B4E21"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MA.RF.PK.2d</w:t>
            </w:r>
          </w:p>
        </w:tc>
        <w:tc>
          <w:tcPr>
            <w:tcW w:w="7474" w:type="dxa"/>
            <w:tcBorders>
              <w:top w:val="single" w:sz="6" w:space="0" w:color="auto"/>
              <w:left w:val="single" w:sz="6" w:space="0" w:color="auto"/>
              <w:bottom w:val="single" w:sz="6" w:space="0" w:color="auto"/>
              <w:right w:val="single" w:sz="6" w:space="0" w:color="auto"/>
            </w:tcBorders>
            <w:vAlign w:val="center"/>
          </w:tcPr>
          <w:p w14:paraId="0C411551"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(Begins in kindergarten or when the individual child is ready.)</w:t>
            </w:r>
          </w:p>
        </w:tc>
      </w:tr>
      <w:tr w:rsidR="00B753EE" w:rsidRPr="001146F0" w14:paraId="21E530C4" w14:textId="77777777" w:rsidTr="00EA3BE1">
        <w:trPr>
          <w:cantSplit/>
          <w:trHeight w:val="85"/>
        </w:trPr>
        <w:tc>
          <w:tcPr>
            <w:tcW w:w="1350" w:type="dxa"/>
            <w:vMerge/>
            <w:tcBorders>
              <w:left w:val="single" w:sz="6" w:space="0" w:color="auto"/>
              <w:bottom w:val="single" w:sz="6" w:space="0" w:color="auto"/>
              <w:right w:val="single" w:sz="6" w:space="0" w:color="auto"/>
            </w:tcBorders>
          </w:tcPr>
          <w:p w14:paraId="7C2E8C95"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20D432E2"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MA.RF.PK.2e</w:t>
            </w:r>
          </w:p>
        </w:tc>
        <w:tc>
          <w:tcPr>
            <w:tcW w:w="7474" w:type="dxa"/>
            <w:tcBorders>
              <w:top w:val="single" w:sz="6" w:space="0" w:color="auto"/>
              <w:left w:val="single" w:sz="6" w:space="0" w:color="auto"/>
              <w:bottom w:val="single" w:sz="6" w:space="0" w:color="auto"/>
              <w:right w:val="single" w:sz="6" w:space="0" w:color="auto"/>
            </w:tcBorders>
            <w:vAlign w:val="center"/>
          </w:tcPr>
          <w:p w14:paraId="07B0BA3B"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(Begins in kindergarten or when the individual child is ready.)</w:t>
            </w:r>
          </w:p>
        </w:tc>
      </w:tr>
      <w:tr w:rsidR="00207E34" w:rsidRPr="001146F0" w14:paraId="41275872" w14:textId="77777777" w:rsidTr="00EA3BE1">
        <w:trPr>
          <w:cantSplit/>
          <w:trHeight w:val="85"/>
        </w:trPr>
        <w:tc>
          <w:tcPr>
            <w:tcW w:w="1350" w:type="dxa"/>
            <w:vMerge w:val="restart"/>
            <w:tcBorders>
              <w:top w:val="single" w:sz="6" w:space="0" w:color="auto"/>
              <w:right w:val="single" w:sz="6" w:space="0" w:color="auto"/>
            </w:tcBorders>
          </w:tcPr>
          <w:p w14:paraId="708CA60B" w14:textId="77777777" w:rsidR="00207E34" w:rsidRPr="001146F0" w:rsidRDefault="00207E34" w:rsidP="000C7605">
            <w:pPr>
              <w:spacing w:before="120"/>
              <w:rPr>
                <w:rFonts w:ascii="Aptos" w:hAnsi="Aptos"/>
                <w:sz w:val="18"/>
                <w:szCs w:val="18"/>
              </w:rPr>
            </w:pPr>
            <w:r w:rsidRPr="001146F0">
              <w:rPr>
                <w:rFonts w:ascii="Aptos" w:hAnsi="Aptos"/>
                <w:sz w:val="18"/>
                <w:szCs w:val="18"/>
              </w:rPr>
              <w:t>Phonics and Word Recognition</w:t>
            </w:r>
          </w:p>
        </w:tc>
        <w:tc>
          <w:tcPr>
            <w:tcW w:w="1598" w:type="dxa"/>
            <w:tcBorders>
              <w:top w:val="single" w:sz="6" w:space="0" w:color="auto"/>
              <w:left w:val="single" w:sz="6" w:space="0" w:color="auto"/>
              <w:bottom w:val="single" w:sz="6" w:space="0" w:color="auto"/>
              <w:right w:val="single" w:sz="6" w:space="0" w:color="auto"/>
            </w:tcBorders>
          </w:tcPr>
          <w:p w14:paraId="5ECAE1D7" w14:textId="77777777" w:rsidR="00207E34" w:rsidRPr="001146F0" w:rsidRDefault="00207E34" w:rsidP="000C7605">
            <w:pPr>
              <w:spacing w:before="120"/>
              <w:jc w:val="center"/>
              <w:rPr>
                <w:rFonts w:ascii="Aptos" w:hAnsi="Aptos"/>
                <w:b/>
                <w:bCs/>
                <w:sz w:val="20"/>
                <w:szCs w:val="20"/>
              </w:rPr>
            </w:pPr>
            <w:r w:rsidRPr="001146F0">
              <w:rPr>
                <w:rFonts w:ascii="Aptos" w:hAnsi="Aptos"/>
                <w:b/>
                <w:bCs/>
                <w:sz w:val="20"/>
                <w:szCs w:val="20"/>
              </w:rPr>
              <w:t>MA.RF.PK.3</w:t>
            </w:r>
          </w:p>
        </w:tc>
        <w:tc>
          <w:tcPr>
            <w:tcW w:w="7474" w:type="dxa"/>
            <w:tcBorders>
              <w:top w:val="single" w:sz="6" w:space="0" w:color="auto"/>
              <w:left w:val="single" w:sz="6" w:space="0" w:color="auto"/>
              <w:bottom w:val="single" w:sz="6" w:space="0" w:color="auto"/>
              <w:right w:val="single" w:sz="6" w:space="0" w:color="auto"/>
            </w:tcBorders>
          </w:tcPr>
          <w:p w14:paraId="2846DA09" w14:textId="77777777" w:rsidR="00207E34" w:rsidRPr="001146F0" w:rsidRDefault="00B753EE" w:rsidP="00B753EE">
            <w:pPr>
              <w:spacing w:before="120"/>
              <w:rPr>
                <w:rFonts w:ascii="Aptos" w:hAnsi="Aptos" w:cs="Tahoma"/>
                <w:sz w:val="20"/>
                <w:szCs w:val="20"/>
              </w:rPr>
            </w:pPr>
            <w:r w:rsidRPr="001146F0">
              <w:rPr>
                <w:rFonts w:ascii="Aptos" w:hAnsi="Aptos" w:cs="Tahoma"/>
                <w:sz w:val="20"/>
                <w:szCs w:val="20"/>
              </w:rPr>
              <w:t>Demonstrate beginning understanding of phonics and word analysis skills.</w:t>
            </w:r>
          </w:p>
        </w:tc>
      </w:tr>
      <w:tr w:rsidR="00B753EE" w:rsidRPr="001146F0" w14:paraId="1C7DF133" w14:textId="77777777" w:rsidTr="00EA3BE1">
        <w:trPr>
          <w:cantSplit/>
          <w:trHeight w:val="855"/>
        </w:trPr>
        <w:tc>
          <w:tcPr>
            <w:tcW w:w="1350" w:type="dxa"/>
            <w:vMerge/>
            <w:tcBorders>
              <w:right w:val="single" w:sz="6" w:space="0" w:color="auto"/>
            </w:tcBorders>
          </w:tcPr>
          <w:p w14:paraId="1D78EAB4"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42D0B456"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MA.RF.PK.3a</w:t>
            </w:r>
          </w:p>
        </w:tc>
        <w:tc>
          <w:tcPr>
            <w:tcW w:w="7474" w:type="dxa"/>
            <w:tcBorders>
              <w:top w:val="single" w:sz="6" w:space="0" w:color="auto"/>
              <w:left w:val="single" w:sz="6" w:space="0" w:color="auto"/>
              <w:bottom w:val="single" w:sz="6" w:space="0" w:color="auto"/>
              <w:right w:val="single" w:sz="6" w:space="0" w:color="auto"/>
            </w:tcBorders>
            <w:vAlign w:val="center"/>
          </w:tcPr>
          <w:p w14:paraId="5BA322E1"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Link an initial sound to a picture of an object that begins with that sound and, with guidance and support, to the corresponding printed letter (e.g., link the initial sound /b/ to a picture of a ball and, with support, to a printed or written “B”).</w:t>
            </w:r>
          </w:p>
        </w:tc>
      </w:tr>
      <w:tr w:rsidR="00B753EE" w:rsidRPr="001146F0" w14:paraId="1A894734" w14:textId="77777777" w:rsidTr="00EA3BE1">
        <w:trPr>
          <w:cantSplit/>
          <w:trHeight w:val="85"/>
        </w:trPr>
        <w:tc>
          <w:tcPr>
            <w:tcW w:w="1350" w:type="dxa"/>
            <w:vMerge/>
            <w:tcBorders>
              <w:right w:val="single" w:sz="6" w:space="0" w:color="auto"/>
            </w:tcBorders>
          </w:tcPr>
          <w:p w14:paraId="269AF4BD"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21ABCDE1"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MA.RF.PK.3b</w:t>
            </w:r>
          </w:p>
        </w:tc>
        <w:tc>
          <w:tcPr>
            <w:tcW w:w="7474" w:type="dxa"/>
            <w:tcBorders>
              <w:top w:val="single" w:sz="6" w:space="0" w:color="auto"/>
              <w:left w:val="single" w:sz="6" w:space="0" w:color="auto"/>
              <w:bottom w:val="single" w:sz="6" w:space="0" w:color="auto"/>
              <w:right w:val="single" w:sz="6" w:space="0" w:color="auto"/>
            </w:tcBorders>
            <w:vAlign w:val="center"/>
          </w:tcPr>
          <w:p w14:paraId="5705F4B2"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(Begins in kindergarten or when the individual child is ready.)</w:t>
            </w:r>
          </w:p>
        </w:tc>
      </w:tr>
      <w:tr w:rsidR="00B753EE" w:rsidRPr="001146F0" w14:paraId="0DAC1F58" w14:textId="77777777" w:rsidTr="00EA3BE1">
        <w:trPr>
          <w:cantSplit/>
          <w:trHeight w:val="85"/>
        </w:trPr>
        <w:tc>
          <w:tcPr>
            <w:tcW w:w="1350" w:type="dxa"/>
            <w:vMerge/>
            <w:tcBorders>
              <w:right w:val="single" w:sz="6" w:space="0" w:color="auto"/>
            </w:tcBorders>
          </w:tcPr>
          <w:p w14:paraId="1F7D5701"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267F9549"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MA.RF.PK.3c</w:t>
            </w:r>
          </w:p>
        </w:tc>
        <w:tc>
          <w:tcPr>
            <w:tcW w:w="7474" w:type="dxa"/>
            <w:tcBorders>
              <w:top w:val="single" w:sz="6" w:space="0" w:color="auto"/>
              <w:left w:val="single" w:sz="6" w:space="0" w:color="auto"/>
              <w:bottom w:val="single" w:sz="6" w:space="0" w:color="auto"/>
              <w:right w:val="single" w:sz="6" w:space="0" w:color="auto"/>
            </w:tcBorders>
            <w:vAlign w:val="center"/>
          </w:tcPr>
          <w:p w14:paraId="078ED5C8"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Recognize their own name and familiar common signs and labels (e.g., STOP).</w:t>
            </w:r>
          </w:p>
        </w:tc>
      </w:tr>
      <w:tr w:rsidR="00B753EE" w:rsidRPr="001146F0" w14:paraId="3300241F" w14:textId="77777777" w:rsidTr="00EA3BE1">
        <w:trPr>
          <w:cantSplit/>
          <w:trHeight w:val="85"/>
        </w:trPr>
        <w:tc>
          <w:tcPr>
            <w:tcW w:w="1350" w:type="dxa"/>
            <w:vMerge/>
            <w:tcBorders>
              <w:bottom w:val="single" w:sz="6" w:space="0" w:color="auto"/>
              <w:right w:val="single" w:sz="6" w:space="0" w:color="auto"/>
            </w:tcBorders>
          </w:tcPr>
          <w:p w14:paraId="1F3B2399"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3AD17A00"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MA.RF.PK.3d</w:t>
            </w:r>
          </w:p>
        </w:tc>
        <w:tc>
          <w:tcPr>
            <w:tcW w:w="7474" w:type="dxa"/>
            <w:tcBorders>
              <w:top w:val="single" w:sz="6" w:space="0" w:color="auto"/>
              <w:left w:val="single" w:sz="6" w:space="0" w:color="auto"/>
              <w:bottom w:val="single" w:sz="6" w:space="0" w:color="auto"/>
              <w:right w:val="single" w:sz="6" w:space="0" w:color="auto"/>
            </w:tcBorders>
            <w:vAlign w:val="center"/>
          </w:tcPr>
          <w:p w14:paraId="11422E8A"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(Begins in kindergarten or when the individual child is ready.)</w:t>
            </w:r>
          </w:p>
        </w:tc>
      </w:tr>
      <w:tr w:rsidR="002649AC" w:rsidRPr="001146F0" w14:paraId="0153D7AF" w14:textId="77777777" w:rsidTr="00EA3BE1">
        <w:trPr>
          <w:cantSplit/>
          <w:trHeight w:val="192"/>
        </w:trPr>
        <w:tc>
          <w:tcPr>
            <w:tcW w:w="1350" w:type="dxa"/>
            <w:tcBorders>
              <w:top w:val="single" w:sz="6" w:space="0" w:color="auto"/>
              <w:bottom w:val="single" w:sz="6" w:space="0" w:color="auto"/>
              <w:right w:val="single" w:sz="6" w:space="0" w:color="auto"/>
            </w:tcBorders>
          </w:tcPr>
          <w:p w14:paraId="277697C0" w14:textId="77777777" w:rsidR="002649AC" w:rsidRPr="001146F0" w:rsidRDefault="002649AC" w:rsidP="000C7605">
            <w:pPr>
              <w:spacing w:before="120"/>
              <w:rPr>
                <w:rFonts w:ascii="Aptos" w:hAnsi="Aptos"/>
                <w:sz w:val="18"/>
                <w:szCs w:val="18"/>
              </w:rPr>
            </w:pPr>
            <w:r w:rsidRPr="001146F0">
              <w:rPr>
                <w:rFonts w:ascii="Aptos" w:hAnsi="Aptos"/>
                <w:sz w:val="18"/>
                <w:szCs w:val="18"/>
              </w:rPr>
              <w:t>Fluency</w:t>
            </w:r>
          </w:p>
        </w:tc>
        <w:tc>
          <w:tcPr>
            <w:tcW w:w="1598" w:type="dxa"/>
            <w:tcBorders>
              <w:top w:val="single" w:sz="6" w:space="0" w:color="auto"/>
              <w:left w:val="single" w:sz="6" w:space="0" w:color="auto"/>
              <w:bottom w:val="single" w:sz="6" w:space="0" w:color="auto"/>
              <w:right w:val="single" w:sz="6" w:space="0" w:color="auto"/>
            </w:tcBorders>
          </w:tcPr>
          <w:p w14:paraId="0BA8561A" w14:textId="77777777" w:rsidR="00F3504E" w:rsidRPr="001146F0" w:rsidRDefault="007417B8" w:rsidP="000C7605">
            <w:pPr>
              <w:spacing w:before="120"/>
              <w:jc w:val="center"/>
              <w:rPr>
                <w:rFonts w:ascii="Aptos" w:hAnsi="Aptos"/>
                <w:b/>
                <w:bCs/>
                <w:sz w:val="20"/>
                <w:szCs w:val="20"/>
              </w:rPr>
            </w:pPr>
            <w:r w:rsidRPr="001146F0">
              <w:rPr>
                <w:rFonts w:ascii="Aptos" w:hAnsi="Aptos"/>
                <w:b/>
                <w:bCs/>
                <w:sz w:val="20"/>
                <w:szCs w:val="20"/>
              </w:rPr>
              <w:t>MA.</w:t>
            </w:r>
            <w:r w:rsidR="008C39A8" w:rsidRPr="001146F0">
              <w:rPr>
                <w:rFonts w:ascii="Aptos" w:hAnsi="Aptos"/>
                <w:b/>
                <w:bCs/>
                <w:sz w:val="20"/>
                <w:szCs w:val="20"/>
              </w:rPr>
              <w:t>RF.PK.</w:t>
            </w:r>
            <w:r w:rsidR="002649AC" w:rsidRPr="001146F0">
              <w:rPr>
                <w:rFonts w:ascii="Aptos" w:hAnsi="Aptos"/>
                <w:b/>
                <w:bCs/>
                <w:sz w:val="20"/>
                <w:szCs w:val="20"/>
              </w:rPr>
              <w:t>4</w:t>
            </w:r>
          </w:p>
        </w:tc>
        <w:tc>
          <w:tcPr>
            <w:tcW w:w="7474" w:type="dxa"/>
            <w:tcBorders>
              <w:top w:val="single" w:sz="6" w:space="0" w:color="auto"/>
              <w:left w:val="single" w:sz="6" w:space="0" w:color="auto"/>
              <w:bottom w:val="single" w:sz="6" w:space="0" w:color="auto"/>
              <w:right w:val="single" w:sz="6" w:space="0" w:color="auto"/>
            </w:tcBorders>
          </w:tcPr>
          <w:p w14:paraId="53FBE382" w14:textId="77777777" w:rsidR="002649AC"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(Begins in kindergarten or when the individual child is ready.)</w:t>
            </w:r>
          </w:p>
        </w:tc>
      </w:tr>
    </w:tbl>
    <w:p w14:paraId="088605CE" w14:textId="77777777" w:rsidR="007F3701" w:rsidRPr="001146F0" w:rsidRDefault="007F3701" w:rsidP="00990D85">
      <w:pPr>
        <w:rPr>
          <w:rFonts w:ascii="Aptos" w:hAnsi="Aptos"/>
        </w:rPr>
      </w:pPr>
    </w:p>
    <w:p w14:paraId="18997047" w14:textId="77777777" w:rsidR="00990D85" w:rsidRPr="001146F0" w:rsidRDefault="00990D85" w:rsidP="00990D85">
      <w:pPr>
        <w:rPr>
          <w:rFonts w:ascii="Aptos" w:hAnsi="Aptos"/>
        </w:rPr>
      </w:pPr>
    </w:p>
    <w:p w14:paraId="51751ADD" w14:textId="77777777" w:rsidR="00990D85" w:rsidRPr="001146F0" w:rsidRDefault="00990D85" w:rsidP="00990D85">
      <w:pPr>
        <w:pStyle w:val="Header"/>
        <w:tabs>
          <w:tab w:val="clear" w:pos="4320"/>
          <w:tab w:val="clear" w:pos="8640"/>
        </w:tabs>
        <w:rPr>
          <w:rFonts w:ascii="Aptos" w:hAnsi="Aptos"/>
        </w:rPr>
      </w:pPr>
    </w:p>
    <w:p w14:paraId="3375C509" w14:textId="0400AF81" w:rsidR="002649AC" w:rsidRPr="001146F0" w:rsidRDefault="00D27DAA" w:rsidP="002649AC">
      <w:pPr>
        <w:rPr>
          <w:rFonts w:ascii="Aptos" w:hAnsi="Aptos"/>
        </w:rPr>
      </w:pPr>
      <w:r w:rsidRPr="001146F0">
        <w:rPr>
          <w:rFonts w:ascii="Aptos" w:hAnsi="Aptos"/>
        </w:rPr>
        <w:br w:type="page"/>
      </w:r>
    </w:p>
    <w:p w14:paraId="4814CB14" w14:textId="77777777" w:rsidR="002649AC" w:rsidRPr="001146F0" w:rsidRDefault="002649AC" w:rsidP="002649AC">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60BF8BD1" w14:textId="77777777" w:rsidR="002649AC" w:rsidRPr="001146F0" w:rsidRDefault="00E60527" w:rsidP="002649AC">
      <w:pPr>
        <w:rPr>
          <w:rFonts w:ascii="Aptos" w:hAnsi="Aptos"/>
        </w:rPr>
      </w:pPr>
      <w:r w:rsidRPr="001146F0">
        <w:rPr>
          <w:rFonts w:ascii="Aptos" w:hAnsi="Aptos" w:cs="Tahoma"/>
          <w:b/>
          <w:color w:val="000000"/>
          <w:sz w:val="28"/>
          <w:szCs w:val="20"/>
        </w:rPr>
        <w:t>STRAND</w:t>
      </w:r>
      <w:r w:rsidR="00107624" w:rsidRPr="001146F0">
        <w:rPr>
          <w:rFonts w:ascii="Aptos" w:hAnsi="Aptos" w:cs="Tahoma"/>
          <w:b/>
          <w:color w:val="000000"/>
          <w:sz w:val="28"/>
          <w:szCs w:val="20"/>
        </w:rPr>
        <w:t xml:space="preserve"> </w:t>
      </w:r>
      <w:r w:rsidR="002649AC" w:rsidRPr="001146F0">
        <w:rPr>
          <w:rFonts w:ascii="Aptos" w:hAnsi="Aptos" w:cs="Tahoma"/>
          <w:b/>
          <w:color w:val="000000"/>
          <w:sz w:val="28"/>
          <w:szCs w:val="20"/>
        </w:rPr>
        <w:t xml:space="preserve">  </w:t>
      </w:r>
      <w:r w:rsidR="002649AC" w:rsidRPr="001146F0">
        <w:rPr>
          <w:rFonts w:ascii="Aptos" w:hAnsi="Aptos" w:cs="Tahoma"/>
          <w:iCs/>
          <w:color w:val="000000"/>
          <w:sz w:val="28"/>
          <w:szCs w:val="20"/>
        </w:rPr>
        <w:t xml:space="preserve">Reading – Foundational Skills </w:t>
      </w:r>
    </w:p>
    <w:p w14:paraId="2F63AAB1" w14:textId="77777777" w:rsidR="002649AC" w:rsidRPr="001146F0" w:rsidRDefault="002649AC" w:rsidP="002649AC">
      <w:pPr>
        <w:rPr>
          <w:rFonts w:ascii="Aptos" w:hAnsi="Aptos"/>
          <w:sz w:val="16"/>
        </w:rPr>
      </w:pPr>
    </w:p>
    <w:tbl>
      <w:tblPr>
        <w:tblW w:w="10530" w:type="dxa"/>
        <w:tblInd w:w="-630" w:type="dxa"/>
        <w:tblLayout w:type="fixed"/>
        <w:tblLook w:val="0000" w:firstRow="0" w:lastRow="0" w:firstColumn="0" w:lastColumn="0" w:noHBand="0" w:noVBand="0"/>
      </w:tblPr>
      <w:tblGrid>
        <w:gridCol w:w="1458"/>
        <w:gridCol w:w="1598"/>
        <w:gridCol w:w="7474"/>
      </w:tblGrid>
      <w:tr w:rsidR="002649AC" w:rsidRPr="001146F0" w14:paraId="6E1DEADF" w14:textId="77777777" w:rsidTr="004F19BB">
        <w:trPr>
          <w:cantSplit/>
          <w:trHeight w:val="651"/>
        </w:trPr>
        <w:tc>
          <w:tcPr>
            <w:tcW w:w="10530" w:type="dxa"/>
            <w:gridSpan w:val="3"/>
            <w:tcBorders>
              <w:top w:val="single" w:sz="6" w:space="0" w:color="auto"/>
            </w:tcBorders>
            <w:shd w:val="clear" w:color="auto" w:fill="C0C0C0"/>
          </w:tcPr>
          <w:p w14:paraId="1D981302" w14:textId="77777777" w:rsidR="002649AC" w:rsidRPr="001146F0" w:rsidRDefault="002649AC" w:rsidP="002649AC">
            <w:pPr>
              <w:pStyle w:val="Heading8"/>
              <w:jc w:val="center"/>
              <w:rPr>
                <w:rFonts w:ascii="Aptos" w:hAnsi="Aptos"/>
                <w:sz w:val="36"/>
              </w:rPr>
            </w:pPr>
            <w:r w:rsidRPr="001146F0">
              <w:rPr>
                <w:rFonts w:ascii="Aptos" w:hAnsi="Aptos"/>
                <w:sz w:val="36"/>
              </w:rPr>
              <w:t>Kindergarten</w:t>
            </w:r>
          </w:p>
        </w:tc>
      </w:tr>
      <w:tr w:rsidR="00013CA7" w:rsidRPr="001146F0" w14:paraId="7ADD996B" w14:textId="77777777" w:rsidTr="004F19BB">
        <w:trPr>
          <w:cantSplit/>
        </w:trPr>
        <w:tc>
          <w:tcPr>
            <w:tcW w:w="3056" w:type="dxa"/>
            <w:gridSpan w:val="2"/>
            <w:tcBorders>
              <w:bottom w:val="single" w:sz="6" w:space="0" w:color="auto"/>
              <w:right w:val="single" w:sz="6" w:space="0" w:color="auto"/>
            </w:tcBorders>
            <w:shd w:val="clear" w:color="auto" w:fill="808080"/>
          </w:tcPr>
          <w:p w14:paraId="0CC8613B" w14:textId="77777777" w:rsidR="00013CA7" w:rsidRPr="001146F0" w:rsidRDefault="00013CA7" w:rsidP="00013CA7">
            <w:pPr>
              <w:rPr>
                <w:rFonts w:ascii="Aptos" w:hAnsi="Aptos"/>
                <w:sz w:val="28"/>
              </w:rPr>
            </w:pPr>
            <w:r w:rsidRPr="001146F0">
              <w:rPr>
                <w:rFonts w:ascii="Aptos" w:hAnsi="Aptos"/>
                <w:sz w:val="28"/>
              </w:rPr>
              <w:t>Cluster</w:t>
            </w:r>
          </w:p>
        </w:tc>
        <w:tc>
          <w:tcPr>
            <w:tcW w:w="7474" w:type="dxa"/>
            <w:tcBorders>
              <w:left w:val="single" w:sz="6" w:space="0" w:color="auto"/>
              <w:bottom w:val="single" w:sz="6" w:space="0" w:color="auto"/>
            </w:tcBorders>
            <w:shd w:val="clear" w:color="auto" w:fill="808080"/>
          </w:tcPr>
          <w:p w14:paraId="7E46BD6A" w14:textId="77777777" w:rsidR="00013CA7" w:rsidRPr="001146F0" w:rsidRDefault="00013CA7" w:rsidP="002649AC">
            <w:pPr>
              <w:rPr>
                <w:rFonts w:ascii="Aptos" w:hAnsi="Aptos"/>
                <w:sz w:val="28"/>
              </w:rPr>
            </w:pPr>
            <w:r w:rsidRPr="001146F0">
              <w:rPr>
                <w:rFonts w:ascii="Aptos" w:hAnsi="Aptos"/>
                <w:sz w:val="28"/>
              </w:rPr>
              <w:t>Standards as written</w:t>
            </w:r>
          </w:p>
        </w:tc>
      </w:tr>
      <w:tr w:rsidR="002649AC" w:rsidRPr="001146F0" w14:paraId="26029742" w14:textId="77777777" w:rsidTr="004F19BB">
        <w:trPr>
          <w:cantSplit/>
          <w:trHeight w:val="345"/>
        </w:trPr>
        <w:tc>
          <w:tcPr>
            <w:tcW w:w="1458" w:type="dxa"/>
            <w:vMerge w:val="restart"/>
            <w:tcBorders>
              <w:top w:val="single" w:sz="6" w:space="0" w:color="auto"/>
              <w:right w:val="single" w:sz="6" w:space="0" w:color="auto"/>
            </w:tcBorders>
          </w:tcPr>
          <w:p w14:paraId="22539F46" w14:textId="77777777" w:rsidR="002649AC" w:rsidRPr="001146F0" w:rsidRDefault="002649AC" w:rsidP="000C7605">
            <w:pPr>
              <w:spacing w:before="120"/>
              <w:rPr>
                <w:rFonts w:ascii="Aptos" w:hAnsi="Aptos"/>
                <w:sz w:val="18"/>
                <w:szCs w:val="18"/>
              </w:rPr>
            </w:pPr>
            <w:r w:rsidRPr="001146F0">
              <w:rPr>
                <w:rFonts w:ascii="Aptos" w:hAnsi="Aptos"/>
                <w:sz w:val="18"/>
                <w:szCs w:val="18"/>
              </w:rPr>
              <w:t>Print Concepts</w:t>
            </w:r>
          </w:p>
        </w:tc>
        <w:tc>
          <w:tcPr>
            <w:tcW w:w="1598" w:type="dxa"/>
            <w:tcBorders>
              <w:top w:val="single" w:sz="6" w:space="0" w:color="auto"/>
              <w:left w:val="single" w:sz="6" w:space="0" w:color="auto"/>
              <w:bottom w:val="single" w:sz="6" w:space="0" w:color="auto"/>
              <w:right w:val="single" w:sz="6" w:space="0" w:color="auto"/>
            </w:tcBorders>
          </w:tcPr>
          <w:p w14:paraId="7D120E94" w14:textId="77777777" w:rsidR="00F3504E" w:rsidRPr="001146F0" w:rsidRDefault="008C39A8" w:rsidP="000C7605">
            <w:pPr>
              <w:spacing w:before="120"/>
              <w:jc w:val="center"/>
              <w:rPr>
                <w:rFonts w:ascii="Aptos" w:hAnsi="Aptos"/>
                <w:b/>
                <w:bCs/>
                <w:sz w:val="20"/>
                <w:szCs w:val="20"/>
              </w:rPr>
            </w:pPr>
            <w:r w:rsidRPr="001146F0">
              <w:rPr>
                <w:rFonts w:ascii="Aptos" w:hAnsi="Aptos"/>
                <w:b/>
                <w:bCs/>
                <w:sz w:val="20"/>
                <w:szCs w:val="20"/>
              </w:rPr>
              <w:t>RF.K.</w:t>
            </w:r>
            <w:r w:rsidR="002649AC" w:rsidRPr="001146F0">
              <w:rPr>
                <w:rFonts w:ascii="Aptos" w:hAnsi="Aptos"/>
                <w:b/>
                <w:bCs/>
                <w:sz w:val="20"/>
                <w:szCs w:val="20"/>
              </w:rPr>
              <w:t>1</w:t>
            </w:r>
          </w:p>
        </w:tc>
        <w:tc>
          <w:tcPr>
            <w:tcW w:w="7474" w:type="dxa"/>
            <w:tcBorders>
              <w:top w:val="single" w:sz="6" w:space="0" w:color="auto"/>
              <w:left w:val="single" w:sz="6" w:space="0" w:color="auto"/>
              <w:bottom w:val="single" w:sz="6" w:space="0" w:color="auto"/>
            </w:tcBorders>
          </w:tcPr>
          <w:p w14:paraId="38C62EEA" w14:textId="77777777" w:rsidR="002649AC" w:rsidRPr="001146F0" w:rsidRDefault="00B753EE" w:rsidP="00B753EE">
            <w:pPr>
              <w:spacing w:before="120"/>
              <w:rPr>
                <w:rFonts w:ascii="Aptos" w:hAnsi="Aptos" w:cs="Tahoma"/>
                <w:sz w:val="20"/>
                <w:szCs w:val="20"/>
              </w:rPr>
            </w:pPr>
            <w:r w:rsidRPr="001146F0">
              <w:rPr>
                <w:rFonts w:ascii="Aptos" w:hAnsi="Aptos" w:cs="Tahoma"/>
                <w:sz w:val="20"/>
                <w:szCs w:val="20"/>
              </w:rPr>
              <w:t>Demonstrate understanding of the organization and basic features of print.</w:t>
            </w:r>
          </w:p>
        </w:tc>
      </w:tr>
      <w:tr w:rsidR="00B753EE" w:rsidRPr="001146F0" w14:paraId="46653FA0" w14:textId="77777777" w:rsidTr="004F19BB">
        <w:trPr>
          <w:cantSplit/>
          <w:trHeight w:val="85"/>
        </w:trPr>
        <w:tc>
          <w:tcPr>
            <w:tcW w:w="1458" w:type="dxa"/>
            <w:vMerge/>
            <w:tcBorders>
              <w:top w:val="single" w:sz="6" w:space="0" w:color="auto"/>
              <w:right w:val="single" w:sz="6" w:space="0" w:color="auto"/>
            </w:tcBorders>
          </w:tcPr>
          <w:p w14:paraId="4C71870F"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3A571A40"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RF.K.1a</w:t>
            </w:r>
          </w:p>
        </w:tc>
        <w:tc>
          <w:tcPr>
            <w:tcW w:w="7474" w:type="dxa"/>
            <w:tcBorders>
              <w:top w:val="single" w:sz="6" w:space="0" w:color="auto"/>
              <w:left w:val="single" w:sz="6" w:space="0" w:color="auto"/>
              <w:bottom w:val="single" w:sz="6" w:space="0" w:color="auto"/>
            </w:tcBorders>
            <w:vAlign w:val="center"/>
          </w:tcPr>
          <w:p w14:paraId="3A96CDE3"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Follow words from left to right, top to bottom, and page by page.</w:t>
            </w:r>
          </w:p>
        </w:tc>
      </w:tr>
      <w:tr w:rsidR="00B753EE" w:rsidRPr="001146F0" w14:paraId="11671EC7" w14:textId="77777777" w:rsidTr="004F19BB">
        <w:trPr>
          <w:cantSplit/>
          <w:trHeight w:val="85"/>
        </w:trPr>
        <w:tc>
          <w:tcPr>
            <w:tcW w:w="1458" w:type="dxa"/>
            <w:vMerge/>
            <w:tcBorders>
              <w:top w:val="single" w:sz="6" w:space="0" w:color="auto"/>
              <w:right w:val="single" w:sz="6" w:space="0" w:color="auto"/>
            </w:tcBorders>
          </w:tcPr>
          <w:p w14:paraId="3546C5E0"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7721F9AA"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RF.K.1b</w:t>
            </w:r>
          </w:p>
        </w:tc>
        <w:tc>
          <w:tcPr>
            <w:tcW w:w="7474" w:type="dxa"/>
            <w:tcBorders>
              <w:top w:val="single" w:sz="6" w:space="0" w:color="auto"/>
              <w:left w:val="single" w:sz="6" w:space="0" w:color="auto"/>
              <w:bottom w:val="single" w:sz="6" w:space="0" w:color="auto"/>
            </w:tcBorders>
            <w:vAlign w:val="center"/>
          </w:tcPr>
          <w:p w14:paraId="6D73E00C"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Recognize that spoken words are represented in written language by specific sequences of letters.</w:t>
            </w:r>
          </w:p>
        </w:tc>
      </w:tr>
      <w:tr w:rsidR="00B753EE" w:rsidRPr="001146F0" w14:paraId="722F24A4" w14:textId="77777777" w:rsidTr="004F19BB">
        <w:trPr>
          <w:cantSplit/>
          <w:trHeight w:val="85"/>
        </w:trPr>
        <w:tc>
          <w:tcPr>
            <w:tcW w:w="1458" w:type="dxa"/>
            <w:vMerge/>
            <w:tcBorders>
              <w:top w:val="single" w:sz="6" w:space="0" w:color="auto"/>
              <w:right w:val="single" w:sz="6" w:space="0" w:color="auto"/>
            </w:tcBorders>
          </w:tcPr>
          <w:p w14:paraId="3C1479DB"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78939DEC"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RF.K.1c</w:t>
            </w:r>
          </w:p>
        </w:tc>
        <w:tc>
          <w:tcPr>
            <w:tcW w:w="7474" w:type="dxa"/>
            <w:tcBorders>
              <w:top w:val="single" w:sz="6" w:space="0" w:color="auto"/>
              <w:left w:val="single" w:sz="6" w:space="0" w:color="auto"/>
              <w:bottom w:val="single" w:sz="6" w:space="0" w:color="auto"/>
            </w:tcBorders>
            <w:vAlign w:val="center"/>
          </w:tcPr>
          <w:p w14:paraId="521E5EFE"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Understand that words are separated by spaces in print.</w:t>
            </w:r>
          </w:p>
        </w:tc>
      </w:tr>
      <w:tr w:rsidR="00B753EE" w:rsidRPr="001146F0" w14:paraId="2A82A47B" w14:textId="77777777" w:rsidTr="004F19BB">
        <w:trPr>
          <w:cantSplit/>
          <w:trHeight w:val="85"/>
        </w:trPr>
        <w:tc>
          <w:tcPr>
            <w:tcW w:w="1458" w:type="dxa"/>
            <w:vMerge/>
            <w:tcBorders>
              <w:top w:val="single" w:sz="6" w:space="0" w:color="auto"/>
              <w:right w:val="single" w:sz="6" w:space="0" w:color="auto"/>
            </w:tcBorders>
          </w:tcPr>
          <w:p w14:paraId="159D96C6"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59ADF2AF"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RF.K.1d</w:t>
            </w:r>
          </w:p>
        </w:tc>
        <w:tc>
          <w:tcPr>
            <w:tcW w:w="7474" w:type="dxa"/>
            <w:tcBorders>
              <w:top w:val="single" w:sz="6" w:space="0" w:color="auto"/>
              <w:left w:val="single" w:sz="6" w:space="0" w:color="auto"/>
              <w:bottom w:val="single" w:sz="6" w:space="0" w:color="auto"/>
            </w:tcBorders>
            <w:vAlign w:val="center"/>
          </w:tcPr>
          <w:p w14:paraId="01440BBB"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Recognize and name all upper- and lowercase letters of the alphabet.</w:t>
            </w:r>
          </w:p>
        </w:tc>
      </w:tr>
      <w:tr w:rsidR="002649AC" w:rsidRPr="001146F0" w14:paraId="42FC214A" w14:textId="77777777" w:rsidTr="004F19BB">
        <w:trPr>
          <w:cantSplit/>
          <w:trHeight w:val="85"/>
        </w:trPr>
        <w:tc>
          <w:tcPr>
            <w:tcW w:w="1458" w:type="dxa"/>
            <w:vMerge w:val="restart"/>
            <w:tcBorders>
              <w:top w:val="single" w:sz="6" w:space="0" w:color="auto"/>
              <w:right w:val="single" w:sz="6" w:space="0" w:color="auto"/>
            </w:tcBorders>
          </w:tcPr>
          <w:p w14:paraId="70ECC837" w14:textId="77777777" w:rsidR="002649AC" w:rsidRPr="001146F0" w:rsidRDefault="002649AC" w:rsidP="000C7605">
            <w:pPr>
              <w:spacing w:before="120"/>
              <w:rPr>
                <w:rFonts w:ascii="Aptos" w:hAnsi="Aptos"/>
                <w:sz w:val="18"/>
                <w:szCs w:val="18"/>
              </w:rPr>
            </w:pPr>
            <w:r w:rsidRPr="001146F0">
              <w:rPr>
                <w:rFonts w:ascii="Aptos" w:hAnsi="Aptos"/>
                <w:sz w:val="18"/>
                <w:szCs w:val="18"/>
              </w:rPr>
              <w:t>Phonological Awareness</w:t>
            </w:r>
          </w:p>
        </w:tc>
        <w:tc>
          <w:tcPr>
            <w:tcW w:w="1598" w:type="dxa"/>
            <w:tcBorders>
              <w:top w:val="single" w:sz="6" w:space="0" w:color="auto"/>
              <w:left w:val="single" w:sz="6" w:space="0" w:color="auto"/>
              <w:bottom w:val="single" w:sz="6" w:space="0" w:color="auto"/>
              <w:right w:val="single" w:sz="6" w:space="0" w:color="auto"/>
            </w:tcBorders>
          </w:tcPr>
          <w:p w14:paraId="46C9E0E6" w14:textId="77777777" w:rsidR="00F3504E" w:rsidRPr="001146F0" w:rsidRDefault="008C39A8" w:rsidP="000C7605">
            <w:pPr>
              <w:spacing w:before="120"/>
              <w:jc w:val="center"/>
              <w:rPr>
                <w:rFonts w:ascii="Aptos" w:hAnsi="Aptos"/>
                <w:b/>
                <w:bCs/>
                <w:sz w:val="20"/>
                <w:szCs w:val="20"/>
              </w:rPr>
            </w:pPr>
            <w:r w:rsidRPr="001146F0">
              <w:rPr>
                <w:rFonts w:ascii="Aptos" w:hAnsi="Aptos"/>
                <w:b/>
                <w:bCs/>
                <w:sz w:val="20"/>
                <w:szCs w:val="20"/>
              </w:rPr>
              <w:t>RF.K.</w:t>
            </w:r>
            <w:r w:rsidR="002649AC" w:rsidRPr="001146F0">
              <w:rPr>
                <w:rFonts w:ascii="Aptos" w:hAnsi="Aptos"/>
                <w:b/>
                <w:bCs/>
                <w:sz w:val="20"/>
                <w:szCs w:val="20"/>
              </w:rPr>
              <w:t>2</w:t>
            </w:r>
          </w:p>
        </w:tc>
        <w:tc>
          <w:tcPr>
            <w:tcW w:w="7474" w:type="dxa"/>
            <w:tcBorders>
              <w:top w:val="single" w:sz="6" w:space="0" w:color="auto"/>
              <w:left w:val="single" w:sz="6" w:space="0" w:color="auto"/>
              <w:bottom w:val="single" w:sz="6" w:space="0" w:color="auto"/>
            </w:tcBorders>
          </w:tcPr>
          <w:p w14:paraId="49C5C3FA" w14:textId="77777777" w:rsidR="002649AC" w:rsidRPr="001146F0" w:rsidRDefault="00B753EE" w:rsidP="00B753EE">
            <w:pPr>
              <w:spacing w:before="120"/>
              <w:rPr>
                <w:rFonts w:ascii="Aptos" w:hAnsi="Aptos" w:cs="Tahoma"/>
                <w:sz w:val="20"/>
                <w:szCs w:val="20"/>
              </w:rPr>
            </w:pPr>
            <w:r w:rsidRPr="001146F0">
              <w:rPr>
                <w:rFonts w:ascii="Aptos" w:hAnsi="Aptos" w:cs="Tahoma"/>
                <w:sz w:val="20"/>
                <w:szCs w:val="20"/>
              </w:rPr>
              <w:t>Demonstrate understanding of spoken words, syllables, and sounds (phonemes).</w:t>
            </w:r>
          </w:p>
        </w:tc>
      </w:tr>
      <w:tr w:rsidR="00B753EE" w:rsidRPr="001146F0" w14:paraId="325E2C4F" w14:textId="77777777" w:rsidTr="004F19BB">
        <w:trPr>
          <w:cantSplit/>
          <w:trHeight w:val="93"/>
        </w:trPr>
        <w:tc>
          <w:tcPr>
            <w:tcW w:w="1458" w:type="dxa"/>
            <w:vMerge/>
            <w:tcBorders>
              <w:right w:val="single" w:sz="6" w:space="0" w:color="auto"/>
            </w:tcBorders>
          </w:tcPr>
          <w:p w14:paraId="5D95FB0F"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5DCD4CDB"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RF.K.2a</w:t>
            </w:r>
          </w:p>
        </w:tc>
        <w:tc>
          <w:tcPr>
            <w:tcW w:w="7474" w:type="dxa"/>
            <w:tcBorders>
              <w:top w:val="single" w:sz="6" w:space="0" w:color="auto"/>
              <w:left w:val="single" w:sz="6" w:space="0" w:color="auto"/>
              <w:bottom w:val="single" w:sz="6" w:space="0" w:color="auto"/>
            </w:tcBorders>
            <w:vAlign w:val="center"/>
          </w:tcPr>
          <w:p w14:paraId="280A68AB"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Recognize and produce rhyming words.</w:t>
            </w:r>
          </w:p>
        </w:tc>
      </w:tr>
      <w:tr w:rsidR="00B753EE" w:rsidRPr="001146F0" w14:paraId="79FF00F7" w14:textId="77777777" w:rsidTr="004F19BB">
        <w:trPr>
          <w:cantSplit/>
          <w:trHeight w:val="85"/>
        </w:trPr>
        <w:tc>
          <w:tcPr>
            <w:tcW w:w="1458" w:type="dxa"/>
            <w:vMerge/>
            <w:tcBorders>
              <w:right w:val="single" w:sz="6" w:space="0" w:color="auto"/>
            </w:tcBorders>
          </w:tcPr>
          <w:p w14:paraId="61D6916A"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7F956A9E"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RF.K.2b</w:t>
            </w:r>
          </w:p>
        </w:tc>
        <w:tc>
          <w:tcPr>
            <w:tcW w:w="7474" w:type="dxa"/>
            <w:tcBorders>
              <w:top w:val="single" w:sz="6" w:space="0" w:color="auto"/>
              <w:left w:val="single" w:sz="6" w:space="0" w:color="auto"/>
              <w:bottom w:val="single" w:sz="6" w:space="0" w:color="auto"/>
            </w:tcBorders>
            <w:vAlign w:val="center"/>
          </w:tcPr>
          <w:p w14:paraId="22282ACF"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Count, pronounce, blend, and segment syllables in spoken words.</w:t>
            </w:r>
          </w:p>
        </w:tc>
      </w:tr>
      <w:tr w:rsidR="00B753EE" w:rsidRPr="001146F0" w14:paraId="3DCE0FDD" w14:textId="77777777" w:rsidTr="004F19BB">
        <w:trPr>
          <w:cantSplit/>
          <w:trHeight w:val="85"/>
        </w:trPr>
        <w:tc>
          <w:tcPr>
            <w:tcW w:w="1458" w:type="dxa"/>
            <w:vMerge/>
            <w:tcBorders>
              <w:right w:val="single" w:sz="6" w:space="0" w:color="auto"/>
            </w:tcBorders>
          </w:tcPr>
          <w:p w14:paraId="46D505A8"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7546D6AB"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RF.K.2c</w:t>
            </w:r>
          </w:p>
        </w:tc>
        <w:tc>
          <w:tcPr>
            <w:tcW w:w="7474" w:type="dxa"/>
            <w:tcBorders>
              <w:top w:val="single" w:sz="6" w:space="0" w:color="auto"/>
              <w:left w:val="single" w:sz="6" w:space="0" w:color="auto"/>
              <w:bottom w:val="single" w:sz="6" w:space="0" w:color="auto"/>
            </w:tcBorders>
            <w:vAlign w:val="center"/>
          </w:tcPr>
          <w:p w14:paraId="39A659C1"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Blend and segment onsets and rimes of single-syllable spoken words.</w:t>
            </w:r>
          </w:p>
        </w:tc>
      </w:tr>
      <w:tr w:rsidR="00B753EE" w:rsidRPr="001146F0" w14:paraId="5BAF6ABE" w14:textId="77777777" w:rsidTr="004F19BB">
        <w:trPr>
          <w:cantSplit/>
          <w:trHeight w:val="129"/>
        </w:trPr>
        <w:tc>
          <w:tcPr>
            <w:tcW w:w="1458" w:type="dxa"/>
            <w:vMerge/>
            <w:tcBorders>
              <w:right w:val="single" w:sz="6" w:space="0" w:color="auto"/>
            </w:tcBorders>
          </w:tcPr>
          <w:p w14:paraId="25436774"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25E4A2A3"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RF.K.2d</w:t>
            </w:r>
          </w:p>
          <w:p w14:paraId="4F40045B" w14:textId="77777777" w:rsidR="00B753EE" w:rsidRPr="001146F0" w:rsidRDefault="00B753EE" w:rsidP="000C7605">
            <w:pPr>
              <w:spacing w:before="120"/>
              <w:jc w:val="center"/>
              <w:rPr>
                <w:rFonts w:ascii="Aptos" w:hAnsi="Aptos"/>
                <w:b/>
                <w:bCs/>
                <w:sz w:val="20"/>
                <w:szCs w:val="20"/>
              </w:rPr>
            </w:pPr>
          </w:p>
        </w:tc>
        <w:tc>
          <w:tcPr>
            <w:tcW w:w="7474" w:type="dxa"/>
            <w:tcBorders>
              <w:top w:val="single" w:sz="6" w:space="0" w:color="auto"/>
              <w:left w:val="single" w:sz="6" w:space="0" w:color="auto"/>
              <w:bottom w:val="single" w:sz="6" w:space="0" w:color="auto"/>
            </w:tcBorders>
            <w:vAlign w:val="center"/>
          </w:tcPr>
          <w:p w14:paraId="65F3F94A"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Isolate and pronounce the initial, medial vowel, and final sounds (phonemes) in three-phoneme (consonant-vowel-consonant, or CVC) words.  (This does not include CVCs ending with /l/, /r/, or /x/.)</w:t>
            </w:r>
          </w:p>
        </w:tc>
      </w:tr>
      <w:tr w:rsidR="00B753EE" w:rsidRPr="001146F0" w14:paraId="342C2775" w14:textId="77777777" w:rsidTr="004F19BB">
        <w:trPr>
          <w:cantSplit/>
          <w:trHeight w:val="85"/>
        </w:trPr>
        <w:tc>
          <w:tcPr>
            <w:tcW w:w="1458" w:type="dxa"/>
            <w:vMerge w:val="restart"/>
            <w:tcBorders>
              <w:top w:val="single" w:sz="6" w:space="0" w:color="auto"/>
              <w:left w:val="single" w:sz="6" w:space="0" w:color="auto"/>
              <w:right w:val="single" w:sz="6" w:space="0" w:color="auto"/>
            </w:tcBorders>
          </w:tcPr>
          <w:p w14:paraId="739ED336" w14:textId="77777777" w:rsidR="00B753EE" w:rsidRPr="001146F0" w:rsidRDefault="00B753EE" w:rsidP="000C7605">
            <w:pPr>
              <w:spacing w:before="120"/>
              <w:rPr>
                <w:rFonts w:ascii="Aptos" w:hAnsi="Aptos"/>
                <w:sz w:val="18"/>
                <w:szCs w:val="18"/>
              </w:rPr>
            </w:pPr>
            <w:r w:rsidRPr="001146F0">
              <w:rPr>
                <w:rFonts w:ascii="Aptos" w:hAnsi="Aptos"/>
                <w:sz w:val="18"/>
                <w:szCs w:val="18"/>
              </w:rPr>
              <w:t>Phonics and Word Recognition</w:t>
            </w:r>
          </w:p>
        </w:tc>
        <w:tc>
          <w:tcPr>
            <w:tcW w:w="1598" w:type="dxa"/>
            <w:tcBorders>
              <w:top w:val="single" w:sz="6" w:space="0" w:color="auto"/>
              <w:left w:val="single" w:sz="6" w:space="0" w:color="auto"/>
              <w:bottom w:val="single" w:sz="6" w:space="0" w:color="auto"/>
              <w:right w:val="single" w:sz="6" w:space="0" w:color="auto"/>
            </w:tcBorders>
          </w:tcPr>
          <w:p w14:paraId="2F19B6CE"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RF.K.3</w:t>
            </w:r>
          </w:p>
        </w:tc>
        <w:tc>
          <w:tcPr>
            <w:tcW w:w="7474" w:type="dxa"/>
            <w:tcBorders>
              <w:top w:val="single" w:sz="6" w:space="0" w:color="auto"/>
              <w:left w:val="single" w:sz="6" w:space="0" w:color="auto"/>
              <w:bottom w:val="single" w:sz="6" w:space="0" w:color="auto"/>
            </w:tcBorders>
          </w:tcPr>
          <w:p w14:paraId="0886BDCD" w14:textId="77777777" w:rsidR="00B753EE" w:rsidRPr="001146F0" w:rsidRDefault="00B753EE" w:rsidP="00B753EE">
            <w:pPr>
              <w:spacing w:before="120"/>
              <w:rPr>
                <w:rFonts w:ascii="Aptos" w:hAnsi="Aptos" w:cs="Tahoma"/>
                <w:sz w:val="20"/>
                <w:szCs w:val="20"/>
              </w:rPr>
            </w:pPr>
            <w:r w:rsidRPr="001146F0">
              <w:rPr>
                <w:rFonts w:ascii="Aptos" w:hAnsi="Aptos" w:cs="Tahoma"/>
                <w:sz w:val="20"/>
                <w:szCs w:val="20"/>
              </w:rPr>
              <w:t>Know and apply grade-level phonics and word analysis skills in decoding words.</w:t>
            </w:r>
          </w:p>
        </w:tc>
      </w:tr>
      <w:tr w:rsidR="00B753EE" w:rsidRPr="001146F0" w14:paraId="54625BDC" w14:textId="77777777" w:rsidTr="004F19BB">
        <w:trPr>
          <w:cantSplit/>
          <w:trHeight w:val="504"/>
        </w:trPr>
        <w:tc>
          <w:tcPr>
            <w:tcW w:w="1458" w:type="dxa"/>
            <w:vMerge/>
            <w:tcBorders>
              <w:left w:val="single" w:sz="6" w:space="0" w:color="auto"/>
              <w:right w:val="single" w:sz="6" w:space="0" w:color="auto"/>
            </w:tcBorders>
          </w:tcPr>
          <w:p w14:paraId="1CF28002"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1E2591AA"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RF.K.3a</w:t>
            </w:r>
          </w:p>
          <w:p w14:paraId="2251DE6F" w14:textId="77777777" w:rsidR="00B753EE" w:rsidRPr="001146F0" w:rsidRDefault="00B753EE" w:rsidP="000C7605">
            <w:pPr>
              <w:spacing w:before="120"/>
              <w:jc w:val="center"/>
              <w:rPr>
                <w:rFonts w:ascii="Aptos" w:hAnsi="Aptos"/>
                <w:b/>
                <w:bCs/>
                <w:sz w:val="20"/>
                <w:szCs w:val="20"/>
              </w:rPr>
            </w:pPr>
          </w:p>
        </w:tc>
        <w:tc>
          <w:tcPr>
            <w:tcW w:w="7474" w:type="dxa"/>
            <w:tcBorders>
              <w:top w:val="single" w:sz="6" w:space="0" w:color="auto"/>
              <w:left w:val="single" w:sz="6" w:space="0" w:color="auto"/>
              <w:bottom w:val="single" w:sz="6" w:space="0" w:color="auto"/>
            </w:tcBorders>
            <w:vAlign w:val="center"/>
          </w:tcPr>
          <w:p w14:paraId="39CEFA3A"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Demonstrate basic knowledge of one-to-one letter-sound correspondences by producing the primary sound or many of the most frequent sounds for each consonant.</w:t>
            </w:r>
          </w:p>
        </w:tc>
      </w:tr>
      <w:tr w:rsidR="00B753EE" w:rsidRPr="001146F0" w14:paraId="24D820C2" w14:textId="77777777" w:rsidTr="004F19BB">
        <w:trPr>
          <w:cantSplit/>
          <w:trHeight w:val="129"/>
        </w:trPr>
        <w:tc>
          <w:tcPr>
            <w:tcW w:w="1458" w:type="dxa"/>
            <w:vMerge/>
            <w:tcBorders>
              <w:left w:val="single" w:sz="6" w:space="0" w:color="auto"/>
              <w:right w:val="single" w:sz="6" w:space="0" w:color="auto"/>
            </w:tcBorders>
          </w:tcPr>
          <w:p w14:paraId="5C6AEA20"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0CA4BA59"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RF.K.3b</w:t>
            </w:r>
          </w:p>
        </w:tc>
        <w:tc>
          <w:tcPr>
            <w:tcW w:w="7474" w:type="dxa"/>
            <w:tcBorders>
              <w:top w:val="single" w:sz="6" w:space="0" w:color="auto"/>
              <w:left w:val="single" w:sz="6" w:space="0" w:color="auto"/>
              <w:bottom w:val="single" w:sz="6" w:space="0" w:color="auto"/>
              <w:right w:val="single" w:sz="6" w:space="0" w:color="auto"/>
            </w:tcBorders>
            <w:vAlign w:val="center"/>
          </w:tcPr>
          <w:p w14:paraId="268DB150"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Associate the long and short sounds with common spellings (graphemes) for the five major vowels.</w:t>
            </w:r>
          </w:p>
        </w:tc>
      </w:tr>
      <w:tr w:rsidR="00B753EE" w:rsidRPr="001146F0" w14:paraId="2D3839CB" w14:textId="77777777" w:rsidTr="004F19B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458" w:type="dxa"/>
            <w:vMerge/>
            <w:tcBorders>
              <w:left w:val="single" w:sz="6" w:space="0" w:color="auto"/>
              <w:right w:val="single" w:sz="6" w:space="0" w:color="auto"/>
            </w:tcBorders>
          </w:tcPr>
          <w:p w14:paraId="126D6C06" w14:textId="77777777" w:rsidR="00B753EE" w:rsidRPr="001146F0" w:rsidRDefault="00B753EE" w:rsidP="000C7605">
            <w:pPr>
              <w:spacing w:before="120"/>
              <w:rPr>
                <w:rFonts w:ascii="Aptos" w:hAnsi="Aptos"/>
                <w:sz w:val="18"/>
                <w:szCs w:val="18"/>
              </w:rPr>
            </w:pPr>
          </w:p>
        </w:tc>
        <w:tc>
          <w:tcPr>
            <w:tcW w:w="1598" w:type="dxa"/>
            <w:tcBorders>
              <w:left w:val="single" w:sz="6" w:space="0" w:color="auto"/>
            </w:tcBorders>
          </w:tcPr>
          <w:p w14:paraId="0AD5E8D7"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RF.K.3c</w:t>
            </w:r>
          </w:p>
        </w:tc>
        <w:tc>
          <w:tcPr>
            <w:tcW w:w="7474" w:type="dxa"/>
            <w:vAlign w:val="center"/>
          </w:tcPr>
          <w:p w14:paraId="4B523E98"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Read common high-frequency words by sight (e.g., the, of, to, you, she, my, is, are, do, does).</w:t>
            </w:r>
          </w:p>
        </w:tc>
      </w:tr>
      <w:tr w:rsidR="00B753EE" w:rsidRPr="001146F0" w14:paraId="6D558D57" w14:textId="77777777" w:rsidTr="004F19B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458" w:type="dxa"/>
            <w:vMerge/>
            <w:tcBorders>
              <w:left w:val="single" w:sz="6" w:space="0" w:color="auto"/>
              <w:right w:val="single" w:sz="6" w:space="0" w:color="auto"/>
            </w:tcBorders>
          </w:tcPr>
          <w:p w14:paraId="610DDBCA" w14:textId="77777777" w:rsidR="00B753EE" w:rsidRPr="001146F0" w:rsidRDefault="00B753EE" w:rsidP="000C7605">
            <w:pPr>
              <w:spacing w:before="120"/>
              <w:rPr>
                <w:rFonts w:ascii="Aptos" w:hAnsi="Aptos"/>
                <w:sz w:val="18"/>
                <w:szCs w:val="18"/>
              </w:rPr>
            </w:pPr>
          </w:p>
        </w:tc>
        <w:tc>
          <w:tcPr>
            <w:tcW w:w="1598" w:type="dxa"/>
            <w:tcBorders>
              <w:left w:val="single" w:sz="6" w:space="0" w:color="auto"/>
            </w:tcBorders>
          </w:tcPr>
          <w:p w14:paraId="6BB5B351"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RF.K.3d</w:t>
            </w:r>
          </w:p>
        </w:tc>
        <w:tc>
          <w:tcPr>
            <w:tcW w:w="7474" w:type="dxa"/>
            <w:vAlign w:val="center"/>
          </w:tcPr>
          <w:p w14:paraId="34AD0996" w14:textId="77777777" w:rsidR="00B753EE" w:rsidRPr="001146F0" w:rsidRDefault="00B753EE" w:rsidP="00B753EE">
            <w:pPr>
              <w:spacing w:before="120"/>
              <w:rPr>
                <w:rFonts w:ascii="Aptos" w:hAnsi="Aptos" w:cs="Tahoma"/>
                <w:color w:val="000000"/>
                <w:sz w:val="20"/>
                <w:szCs w:val="20"/>
              </w:rPr>
            </w:pPr>
            <w:r w:rsidRPr="001146F0">
              <w:rPr>
                <w:rFonts w:ascii="Aptos" w:hAnsi="Aptos" w:cs="Tahoma"/>
                <w:color w:val="000000"/>
                <w:sz w:val="20"/>
                <w:szCs w:val="20"/>
              </w:rPr>
              <w:t>Distinguish between similarly spelled words by identifying the sounds of the letters that differ.</w:t>
            </w:r>
          </w:p>
        </w:tc>
      </w:tr>
      <w:tr w:rsidR="002649AC" w:rsidRPr="001146F0" w14:paraId="590DE8D5" w14:textId="77777777" w:rsidTr="004F19B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458" w:type="dxa"/>
          </w:tcPr>
          <w:p w14:paraId="061C383F" w14:textId="77777777" w:rsidR="002649AC" w:rsidRPr="001146F0" w:rsidRDefault="002649AC" w:rsidP="000C7605">
            <w:pPr>
              <w:spacing w:before="120"/>
              <w:rPr>
                <w:rFonts w:ascii="Aptos" w:hAnsi="Aptos"/>
                <w:sz w:val="18"/>
                <w:szCs w:val="18"/>
              </w:rPr>
            </w:pPr>
            <w:r w:rsidRPr="001146F0">
              <w:rPr>
                <w:rFonts w:ascii="Aptos" w:hAnsi="Aptos"/>
                <w:sz w:val="18"/>
                <w:szCs w:val="18"/>
              </w:rPr>
              <w:t>Fluency</w:t>
            </w:r>
          </w:p>
        </w:tc>
        <w:tc>
          <w:tcPr>
            <w:tcW w:w="1598" w:type="dxa"/>
          </w:tcPr>
          <w:p w14:paraId="03A68343" w14:textId="77777777" w:rsidR="00F3504E" w:rsidRPr="001146F0" w:rsidRDefault="008C39A8" w:rsidP="000C7605">
            <w:pPr>
              <w:spacing w:before="120"/>
              <w:jc w:val="center"/>
              <w:rPr>
                <w:rFonts w:ascii="Aptos" w:hAnsi="Aptos"/>
                <w:b/>
                <w:bCs/>
                <w:sz w:val="20"/>
                <w:szCs w:val="20"/>
              </w:rPr>
            </w:pPr>
            <w:r w:rsidRPr="001146F0">
              <w:rPr>
                <w:rFonts w:ascii="Aptos" w:hAnsi="Aptos"/>
                <w:b/>
                <w:bCs/>
                <w:sz w:val="20"/>
                <w:szCs w:val="20"/>
              </w:rPr>
              <w:t>RF.K.</w:t>
            </w:r>
            <w:r w:rsidR="002649AC" w:rsidRPr="001146F0">
              <w:rPr>
                <w:rFonts w:ascii="Aptos" w:hAnsi="Aptos"/>
                <w:b/>
                <w:bCs/>
                <w:sz w:val="20"/>
                <w:szCs w:val="20"/>
              </w:rPr>
              <w:t>4</w:t>
            </w:r>
          </w:p>
        </w:tc>
        <w:tc>
          <w:tcPr>
            <w:tcW w:w="7474" w:type="dxa"/>
          </w:tcPr>
          <w:p w14:paraId="26064190" w14:textId="77777777" w:rsidR="002649AC" w:rsidRPr="001146F0" w:rsidRDefault="00B753EE" w:rsidP="00B753EE">
            <w:pPr>
              <w:spacing w:before="120"/>
              <w:rPr>
                <w:rFonts w:ascii="Aptos" w:hAnsi="Aptos" w:cs="Tahoma"/>
                <w:sz w:val="20"/>
                <w:szCs w:val="20"/>
              </w:rPr>
            </w:pPr>
            <w:r w:rsidRPr="001146F0">
              <w:rPr>
                <w:rFonts w:ascii="Aptos" w:hAnsi="Aptos" w:cs="Tahoma"/>
                <w:sz w:val="20"/>
                <w:szCs w:val="20"/>
              </w:rPr>
              <w:t>Read early-emergent-reader texts with purpose and understanding.</w:t>
            </w:r>
          </w:p>
        </w:tc>
      </w:tr>
    </w:tbl>
    <w:p w14:paraId="05AA2413" w14:textId="77777777" w:rsidR="002649AC" w:rsidRPr="001146F0" w:rsidRDefault="002649AC" w:rsidP="002649AC">
      <w:pPr>
        <w:rPr>
          <w:rFonts w:ascii="Aptos" w:hAnsi="Aptos"/>
        </w:rPr>
      </w:pPr>
    </w:p>
    <w:p w14:paraId="6B36A792" w14:textId="77777777" w:rsidR="002649AC" w:rsidRPr="001146F0" w:rsidRDefault="002649AC" w:rsidP="002649AC">
      <w:pPr>
        <w:pStyle w:val="Header"/>
        <w:tabs>
          <w:tab w:val="clear" w:pos="4320"/>
          <w:tab w:val="clear" w:pos="8640"/>
        </w:tabs>
        <w:rPr>
          <w:rFonts w:ascii="Aptos" w:hAnsi="Aptos"/>
        </w:rPr>
      </w:pPr>
    </w:p>
    <w:p w14:paraId="1420F8B4" w14:textId="2959A4C8" w:rsidR="00D27DAA" w:rsidRPr="001146F0" w:rsidRDefault="00D27DAA" w:rsidP="00D27DAA">
      <w:pPr>
        <w:rPr>
          <w:rFonts w:ascii="Aptos" w:hAnsi="Aptos"/>
        </w:rPr>
      </w:pPr>
      <w:r w:rsidRPr="001146F0">
        <w:rPr>
          <w:rFonts w:ascii="Aptos" w:hAnsi="Aptos"/>
        </w:rPr>
        <w:br w:type="page"/>
      </w:r>
    </w:p>
    <w:p w14:paraId="4FF1DC18" w14:textId="77777777" w:rsidR="00D27DAA" w:rsidRPr="001146F0" w:rsidRDefault="00D27DAA" w:rsidP="00D27DAA">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0C95623C" w14:textId="77777777" w:rsidR="00D27DAA" w:rsidRPr="001146F0" w:rsidRDefault="00E60527" w:rsidP="00D27DAA">
      <w:pPr>
        <w:rPr>
          <w:rFonts w:ascii="Aptos" w:hAnsi="Aptos"/>
        </w:rPr>
      </w:pPr>
      <w:r w:rsidRPr="001146F0">
        <w:rPr>
          <w:rFonts w:ascii="Aptos" w:hAnsi="Aptos" w:cs="Tahoma"/>
          <w:b/>
          <w:color w:val="000000"/>
          <w:sz w:val="28"/>
          <w:szCs w:val="20"/>
        </w:rPr>
        <w:t>STRAND</w:t>
      </w:r>
      <w:r w:rsidR="00D27DAA"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D27DAA" w:rsidRPr="001146F0">
        <w:rPr>
          <w:rFonts w:ascii="Aptos" w:hAnsi="Aptos" w:cs="Tahoma"/>
          <w:iCs/>
          <w:color w:val="000000"/>
          <w:sz w:val="28"/>
          <w:szCs w:val="20"/>
        </w:rPr>
        <w:t xml:space="preserve">Reading – Foundational Skills </w:t>
      </w:r>
    </w:p>
    <w:p w14:paraId="59E63F48" w14:textId="77777777" w:rsidR="00D27DAA" w:rsidRPr="001146F0" w:rsidRDefault="00D27DAA" w:rsidP="00D27DAA">
      <w:pPr>
        <w:rPr>
          <w:rFonts w:ascii="Aptos" w:hAnsi="Aptos"/>
          <w:sz w:val="16"/>
        </w:rPr>
      </w:pPr>
    </w:p>
    <w:tbl>
      <w:tblPr>
        <w:tblW w:w="10530" w:type="dxa"/>
        <w:tblInd w:w="-522" w:type="dxa"/>
        <w:tblLayout w:type="fixed"/>
        <w:tblLook w:val="0000" w:firstRow="0" w:lastRow="0" w:firstColumn="0" w:lastColumn="0" w:noHBand="0" w:noVBand="0"/>
      </w:tblPr>
      <w:tblGrid>
        <w:gridCol w:w="1350"/>
        <w:gridCol w:w="1598"/>
        <w:gridCol w:w="7582"/>
      </w:tblGrid>
      <w:tr w:rsidR="00D27DAA" w:rsidRPr="001146F0" w14:paraId="0C702655" w14:textId="77777777" w:rsidTr="003F3999">
        <w:trPr>
          <w:cantSplit/>
        </w:trPr>
        <w:tc>
          <w:tcPr>
            <w:tcW w:w="10530" w:type="dxa"/>
            <w:gridSpan w:val="3"/>
            <w:tcBorders>
              <w:top w:val="single" w:sz="6" w:space="0" w:color="auto"/>
            </w:tcBorders>
            <w:shd w:val="clear" w:color="auto" w:fill="C0C0C0"/>
          </w:tcPr>
          <w:p w14:paraId="7116A2CA" w14:textId="77777777" w:rsidR="00D27DAA" w:rsidRPr="001146F0" w:rsidRDefault="00D27DAA" w:rsidP="003F3999">
            <w:pPr>
              <w:pStyle w:val="Heading8"/>
              <w:jc w:val="center"/>
              <w:rPr>
                <w:rFonts w:ascii="Aptos" w:hAnsi="Aptos"/>
                <w:sz w:val="36"/>
              </w:rPr>
            </w:pPr>
            <w:r w:rsidRPr="001146F0">
              <w:rPr>
                <w:rFonts w:ascii="Aptos" w:hAnsi="Aptos"/>
                <w:sz w:val="36"/>
              </w:rPr>
              <w:t>Grade 1</w:t>
            </w:r>
          </w:p>
        </w:tc>
      </w:tr>
      <w:tr w:rsidR="00B73406" w:rsidRPr="001146F0" w14:paraId="54C7A5AB" w14:textId="77777777" w:rsidTr="00B73406">
        <w:trPr>
          <w:cantSplit/>
        </w:trPr>
        <w:tc>
          <w:tcPr>
            <w:tcW w:w="2948" w:type="dxa"/>
            <w:gridSpan w:val="2"/>
            <w:tcBorders>
              <w:bottom w:val="single" w:sz="6" w:space="0" w:color="auto"/>
              <w:right w:val="single" w:sz="6" w:space="0" w:color="auto"/>
            </w:tcBorders>
            <w:shd w:val="clear" w:color="auto" w:fill="808080"/>
          </w:tcPr>
          <w:p w14:paraId="457B439A" w14:textId="77777777" w:rsidR="00B73406" w:rsidRPr="001146F0" w:rsidRDefault="00B73406" w:rsidP="00B73406">
            <w:pPr>
              <w:rPr>
                <w:rFonts w:ascii="Aptos" w:hAnsi="Aptos"/>
                <w:sz w:val="28"/>
              </w:rPr>
            </w:pPr>
            <w:r w:rsidRPr="001146F0">
              <w:rPr>
                <w:rFonts w:ascii="Aptos" w:hAnsi="Aptos"/>
                <w:sz w:val="28"/>
              </w:rPr>
              <w:t>Cluster</w:t>
            </w:r>
          </w:p>
        </w:tc>
        <w:tc>
          <w:tcPr>
            <w:tcW w:w="7582" w:type="dxa"/>
            <w:tcBorders>
              <w:left w:val="single" w:sz="6" w:space="0" w:color="auto"/>
              <w:bottom w:val="single" w:sz="6" w:space="0" w:color="auto"/>
            </w:tcBorders>
            <w:shd w:val="clear" w:color="auto" w:fill="808080"/>
          </w:tcPr>
          <w:p w14:paraId="24DD31AE" w14:textId="77777777" w:rsidR="00B73406" w:rsidRPr="001146F0" w:rsidRDefault="00B73406" w:rsidP="003F3999">
            <w:pPr>
              <w:rPr>
                <w:rFonts w:ascii="Aptos" w:hAnsi="Aptos"/>
                <w:sz w:val="28"/>
              </w:rPr>
            </w:pPr>
            <w:r w:rsidRPr="001146F0">
              <w:rPr>
                <w:rFonts w:ascii="Aptos" w:hAnsi="Aptos"/>
                <w:sz w:val="28"/>
              </w:rPr>
              <w:t>Standards as written</w:t>
            </w:r>
          </w:p>
        </w:tc>
      </w:tr>
      <w:tr w:rsidR="00B753EE" w:rsidRPr="001146F0" w14:paraId="287999F2" w14:textId="77777777" w:rsidTr="00C81036">
        <w:trPr>
          <w:cantSplit/>
          <w:trHeight w:val="291"/>
        </w:trPr>
        <w:tc>
          <w:tcPr>
            <w:tcW w:w="1350" w:type="dxa"/>
            <w:vMerge w:val="restart"/>
            <w:tcBorders>
              <w:top w:val="single" w:sz="6" w:space="0" w:color="auto"/>
              <w:right w:val="single" w:sz="6" w:space="0" w:color="auto"/>
            </w:tcBorders>
          </w:tcPr>
          <w:p w14:paraId="0A2B7993" w14:textId="77777777" w:rsidR="00B753EE" w:rsidRPr="001146F0" w:rsidRDefault="00B753EE" w:rsidP="000C7605">
            <w:pPr>
              <w:spacing w:before="120"/>
              <w:rPr>
                <w:rFonts w:ascii="Aptos" w:hAnsi="Aptos"/>
                <w:sz w:val="18"/>
                <w:szCs w:val="18"/>
              </w:rPr>
            </w:pPr>
            <w:r w:rsidRPr="001146F0">
              <w:rPr>
                <w:rFonts w:ascii="Aptos" w:hAnsi="Aptos"/>
                <w:sz w:val="18"/>
                <w:szCs w:val="18"/>
              </w:rPr>
              <w:t>Print Concepts</w:t>
            </w:r>
          </w:p>
        </w:tc>
        <w:tc>
          <w:tcPr>
            <w:tcW w:w="1598" w:type="dxa"/>
            <w:tcBorders>
              <w:top w:val="single" w:sz="6" w:space="0" w:color="auto"/>
              <w:left w:val="single" w:sz="6" w:space="0" w:color="auto"/>
              <w:bottom w:val="single" w:sz="6" w:space="0" w:color="auto"/>
              <w:right w:val="single" w:sz="6" w:space="0" w:color="auto"/>
            </w:tcBorders>
          </w:tcPr>
          <w:p w14:paraId="40E3B7D2"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RF.1.1</w:t>
            </w:r>
          </w:p>
        </w:tc>
        <w:tc>
          <w:tcPr>
            <w:tcW w:w="7582" w:type="dxa"/>
            <w:tcBorders>
              <w:top w:val="single" w:sz="6" w:space="0" w:color="auto"/>
              <w:left w:val="single" w:sz="6" w:space="0" w:color="auto"/>
              <w:bottom w:val="single" w:sz="6" w:space="0" w:color="auto"/>
            </w:tcBorders>
            <w:vAlign w:val="center"/>
          </w:tcPr>
          <w:p w14:paraId="7B0FCEB3"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Demonstrate understanding of the organization and basic features of print.</w:t>
            </w:r>
          </w:p>
        </w:tc>
      </w:tr>
      <w:tr w:rsidR="00B753EE" w:rsidRPr="001146F0" w14:paraId="26BEE5DF" w14:textId="77777777" w:rsidTr="00C81036">
        <w:trPr>
          <w:cantSplit/>
          <w:trHeight w:val="85"/>
        </w:trPr>
        <w:tc>
          <w:tcPr>
            <w:tcW w:w="1350" w:type="dxa"/>
            <w:vMerge/>
            <w:tcBorders>
              <w:top w:val="single" w:sz="6" w:space="0" w:color="auto"/>
              <w:right w:val="single" w:sz="6" w:space="0" w:color="auto"/>
            </w:tcBorders>
          </w:tcPr>
          <w:p w14:paraId="5C13A890"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7936795F"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RF.1.1a</w:t>
            </w:r>
          </w:p>
        </w:tc>
        <w:tc>
          <w:tcPr>
            <w:tcW w:w="7582" w:type="dxa"/>
            <w:tcBorders>
              <w:top w:val="single" w:sz="6" w:space="0" w:color="auto"/>
              <w:left w:val="single" w:sz="6" w:space="0" w:color="auto"/>
              <w:bottom w:val="single" w:sz="6" w:space="0" w:color="auto"/>
            </w:tcBorders>
            <w:vAlign w:val="center"/>
          </w:tcPr>
          <w:p w14:paraId="39DB2248"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Recognize the distinguishing features of a sentence (e.g., first word, capitalization, ending punctuation).</w:t>
            </w:r>
          </w:p>
        </w:tc>
      </w:tr>
      <w:tr w:rsidR="00B753EE" w:rsidRPr="001146F0" w14:paraId="6B846010" w14:textId="77777777" w:rsidTr="00C81036">
        <w:trPr>
          <w:cantSplit/>
          <w:trHeight w:val="504"/>
        </w:trPr>
        <w:tc>
          <w:tcPr>
            <w:tcW w:w="1350" w:type="dxa"/>
            <w:vMerge w:val="restart"/>
            <w:tcBorders>
              <w:top w:val="single" w:sz="6" w:space="0" w:color="auto"/>
              <w:right w:val="single" w:sz="6" w:space="0" w:color="auto"/>
            </w:tcBorders>
          </w:tcPr>
          <w:p w14:paraId="04855AF5" w14:textId="77777777" w:rsidR="00B753EE" w:rsidRPr="001146F0" w:rsidRDefault="00B753EE" w:rsidP="000C7605">
            <w:pPr>
              <w:spacing w:before="120"/>
              <w:rPr>
                <w:rFonts w:ascii="Aptos" w:hAnsi="Aptos"/>
                <w:sz w:val="18"/>
                <w:szCs w:val="18"/>
              </w:rPr>
            </w:pPr>
            <w:r w:rsidRPr="001146F0">
              <w:rPr>
                <w:rFonts w:ascii="Aptos" w:hAnsi="Aptos"/>
                <w:sz w:val="18"/>
                <w:szCs w:val="18"/>
              </w:rPr>
              <w:t>Phonological Awareness</w:t>
            </w:r>
          </w:p>
        </w:tc>
        <w:tc>
          <w:tcPr>
            <w:tcW w:w="1598" w:type="dxa"/>
            <w:tcBorders>
              <w:top w:val="single" w:sz="6" w:space="0" w:color="auto"/>
              <w:left w:val="single" w:sz="6" w:space="0" w:color="auto"/>
              <w:bottom w:val="single" w:sz="6" w:space="0" w:color="auto"/>
              <w:right w:val="single" w:sz="6" w:space="0" w:color="auto"/>
            </w:tcBorders>
          </w:tcPr>
          <w:p w14:paraId="0AFF0C4C"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RF.1.2</w:t>
            </w:r>
          </w:p>
        </w:tc>
        <w:tc>
          <w:tcPr>
            <w:tcW w:w="7582" w:type="dxa"/>
            <w:tcBorders>
              <w:top w:val="single" w:sz="6" w:space="0" w:color="auto"/>
              <w:left w:val="single" w:sz="6" w:space="0" w:color="auto"/>
              <w:bottom w:val="single" w:sz="6" w:space="0" w:color="auto"/>
            </w:tcBorders>
            <w:vAlign w:val="center"/>
          </w:tcPr>
          <w:p w14:paraId="75878849"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Demonstrate understanding of spoken words, syllables, and sounds (phonemes).</w:t>
            </w:r>
          </w:p>
        </w:tc>
      </w:tr>
      <w:tr w:rsidR="00B753EE" w:rsidRPr="001146F0" w14:paraId="6DD858FC" w14:textId="77777777" w:rsidTr="00C81036">
        <w:trPr>
          <w:cantSplit/>
          <w:trHeight w:val="85"/>
        </w:trPr>
        <w:tc>
          <w:tcPr>
            <w:tcW w:w="1350" w:type="dxa"/>
            <w:vMerge/>
            <w:tcBorders>
              <w:right w:val="single" w:sz="6" w:space="0" w:color="auto"/>
            </w:tcBorders>
          </w:tcPr>
          <w:p w14:paraId="50663647"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7C3D345B"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RF.1.2a</w:t>
            </w:r>
          </w:p>
        </w:tc>
        <w:tc>
          <w:tcPr>
            <w:tcW w:w="7582" w:type="dxa"/>
            <w:tcBorders>
              <w:top w:val="single" w:sz="6" w:space="0" w:color="auto"/>
              <w:left w:val="single" w:sz="6" w:space="0" w:color="auto"/>
              <w:bottom w:val="single" w:sz="6" w:space="0" w:color="auto"/>
            </w:tcBorders>
            <w:vAlign w:val="center"/>
          </w:tcPr>
          <w:p w14:paraId="530E7CD8"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Distinguish long from short vowel sounds in spoken single-syllable words.</w:t>
            </w:r>
          </w:p>
        </w:tc>
      </w:tr>
      <w:tr w:rsidR="00B753EE" w:rsidRPr="001146F0" w14:paraId="6CB4E1D1" w14:textId="77777777" w:rsidTr="00C81036">
        <w:trPr>
          <w:cantSplit/>
          <w:trHeight w:val="85"/>
        </w:trPr>
        <w:tc>
          <w:tcPr>
            <w:tcW w:w="1350" w:type="dxa"/>
            <w:vMerge/>
            <w:tcBorders>
              <w:right w:val="single" w:sz="6" w:space="0" w:color="auto"/>
            </w:tcBorders>
          </w:tcPr>
          <w:p w14:paraId="1FDAB8AE"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24EBABE0"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RF.1.2b</w:t>
            </w:r>
          </w:p>
        </w:tc>
        <w:tc>
          <w:tcPr>
            <w:tcW w:w="7582" w:type="dxa"/>
            <w:tcBorders>
              <w:top w:val="single" w:sz="6" w:space="0" w:color="auto"/>
              <w:left w:val="single" w:sz="6" w:space="0" w:color="auto"/>
              <w:bottom w:val="single" w:sz="6" w:space="0" w:color="auto"/>
            </w:tcBorders>
            <w:vAlign w:val="center"/>
          </w:tcPr>
          <w:p w14:paraId="002D80DA"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Orally produce single-syllable words by blending sounds (phonemes), including consonant blends.</w:t>
            </w:r>
          </w:p>
        </w:tc>
      </w:tr>
      <w:tr w:rsidR="00B753EE" w:rsidRPr="001146F0" w14:paraId="3C4AED7F" w14:textId="77777777" w:rsidTr="00C81036">
        <w:trPr>
          <w:cantSplit/>
          <w:trHeight w:val="85"/>
        </w:trPr>
        <w:tc>
          <w:tcPr>
            <w:tcW w:w="1350" w:type="dxa"/>
            <w:vMerge/>
            <w:tcBorders>
              <w:right w:val="single" w:sz="6" w:space="0" w:color="auto"/>
            </w:tcBorders>
          </w:tcPr>
          <w:p w14:paraId="7247F8B9"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4E1DCBB7"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RF.1.2c</w:t>
            </w:r>
          </w:p>
        </w:tc>
        <w:tc>
          <w:tcPr>
            <w:tcW w:w="7582" w:type="dxa"/>
            <w:tcBorders>
              <w:top w:val="single" w:sz="6" w:space="0" w:color="auto"/>
              <w:left w:val="single" w:sz="6" w:space="0" w:color="auto"/>
              <w:bottom w:val="single" w:sz="6" w:space="0" w:color="auto"/>
            </w:tcBorders>
            <w:vAlign w:val="center"/>
          </w:tcPr>
          <w:p w14:paraId="681D04B8"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Isolate and pronounce initial, medial vowel, and final sounds (phonemes) in spoken single-syllable words.</w:t>
            </w:r>
          </w:p>
        </w:tc>
      </w:tr>
      <w:tr w:rsidR="00B753EE" w:rsidRPr="001146F0" w14:paraId="3CAC02AB" w14:textId="77777777" w:rsidTr="00C81036">
        <w:trPr>
          <w:cantSplit/>
          <w:trHeight w:val="85"/>
        </w:trPr>
        <w:tc>
          <w:tcPr>
            <w:tcW w:w="1350" w:type="dxa"/>
            <w:vMerge/>
            <w:tcBorders>
              <w:right w:val="single" w:sz="6" w:space="0" w:color="auto"/>
            </w:tcBorders>
          </w:tcPr>
          <w:p w14:paraId="2185F522"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2B19E495"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RF.1.2d</w:t>
            </w:r>
          </w:p>
        </w:tc>
        <w:tc>
          <w:tcPr>
            <w:tcW w:w="7582" w:type="dxa"/>
            <w:tcBorders>
              <w:top w:val="single" w:sz="6" w:space="0" w:color="auto"/>
              <w:left w:val="single" w:sz="6" w:space="0" w:color="auto"/>
              <w:bottom w:val="single" w:sz="6" w:space="0" w:color="auto"/>
            </w:tcBorders>
            <w:vAlign w:val="center"/>
          </w:tcPr>
          <w:p w14:paraId="1B62E9B2"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Segment spoken single-syllable words into their complete sequence of individual sounds (phonemes).</w:t>
            </w:r>
          </w:p>
        </w:tc>
      </w:tr>
      <w:tr w:rsidR="00B753EE" w:rsidRPr="001146F0" w14:paraId="29AC876C" w14:textId="77777777" w:rsidTr="00C81036">
        <w:trPr>
          <w:cantSplit/>
          <w:trHeight w:val="85"/>
        </w:trPr>
        <w:tc>
          <w:tcPr>
            <w:tcW w:w="1350" w:type="dxa"/>
            <w:vMerge w:val="restart"/>
            <w:tcBorders>
              <w:top w:val="single" w:sz="6" w:space="0" w:color="auto"/>
              <w:left w:val="single" w:sz="6" w:space="0" w:color="auto"/>
              <w:right w:val="single" w:sz="6" w:space="0" w:color="auto"/>
            </w:tcBorders>
          </w:tcPr>
          <w:p w14:paraId="2DEF2C05" w14:textId="77777777" w:rsidR="00B753EE" w:rsidRPr="001146F0" w:rsidRDefault="00B753EE" w:rsidP="000C7605">
            <w:pPr>
              <w:spacing w:before="120"/>
              <w:rPr>
                <w:rFonts w:ascii="Aptos" w:hAnsi="Aptos"/>
                <w:sz w:val="18"/>
                <w:szCs w:val="18"/>
              </w:rPr>
            </w:pPr>
            <w:r w:rsidRPr="001146F0">
              <w:rPr>
                <w:rFonts w:ascii="Aptos" w:hAnsi="Aptos"/>
                <w:sz w:val="18"/>
                <w:szCs w:val="18"/>
              </w:rPr>
              <w:t>Phonics and Word Recognition</w:t>
            </w:r>
          </w:p>
          <w:p w14:paraId="4B7883BF"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69631E9C"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RF.1.3</w:t>
            </w:r>
          </w:p>
        </w:tc>
        <w:tc>
          <w:tcPr>
            <w:tcW w:w="7582" w:type="dxa"/>
            <w:tcBorders>
              <w:top w:val="single" w:sz="6" w:space="0" w:color="auto"/>
              <w:left w:val="single" w:sz="6" w:space="0" w:color="auto"/>
              <w:bottom w:val="single" w:sz="6" w:space="0" w:color="auto"/>
            </w:tcBorders>
            <w:vAlign w:val="center"/>
          </w:tcPr>
          <w:p w14:paraId="1A9A39EA"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Know and apply grade-level phonics and word analysis skills in decoding words.</w:t>
            </w:r>
          </w:p>
        </w:tc>
      </w:tr>
      <w:tr w:rsidR="00B753EE" w:rsidRPr="001146F0" w14:paraId="6960DB90" w14:textId="77777777" w:rsidTr="00C81036">
        <w:trPr>
          <w:cantSplit/>
          <w:trHeight w:val="85"/>
        </w:trPr>
        <w:tc>
          <w:tcPr>
            <w:tcW w:w="1350" w:type="dxa"/>
            <w:vMerge/>
            <w:tcBorders>
              <w:left w:val="single" w:sz="6" w:space="0" w:color="auto"/>
              <w:right w:val="single" w:sz="6" w:space="0" w:color="auto"/>
            </w:tcBorders>
          </w:tcPr>
          <w:p w14:paraId="5AD403AA"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129D6AE6"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RF.1.3a</w:t>
            </w:r>
          </w:p>
        </w:tc>
        <w:tc>
          <w:tcPr>
            <w:tcW w:w="7582" w:type="dxa"/>
            <w:tcBorders>
              <w:top w:val="single" w:sz="6" w:space="0" w:color="auto"/>
              <w:left w:val="single" w:sz="6" w:space="0" w:color="auto"/>
              <w:bottom w:val="single" w:sz="6" w:space="0" w:color="auto"/>
            </w:tcBorders>
            <w:vAlign w:val="center"/>
          </w:tcPr>
          <w:p w14:paraId="3C1AC0BD"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Know the spelling-sound correspondences for common consonant digraphs.</w:t>
            </w:r>
          </w:p>
        </w:tc>
      </w:tr>
      <w:tr w:rsidR="00B753EE" w:rsidRPr="001146F0" w14:paraId="1D9EC1CF" w14:textId="77777777" w:rsidTr="00C81036">
        <w:trPr>
          <w:cantSplit/>
          <w:trHeight w:val="85"/>
        </w:trPr>
        <w:tc>
          <w:tcPr>
            <w:tcW w:w="1350" w:type="dxa"/>
            <w:vMerge/>
            <w:tcBorders>
              <w:left w:val="single" w:sz="6" w:space="0" w:color="auto"/>
              <w:right w:val="single" w:sz="6" w:space="0" w:color="auto"/>
            </w:tcBorders>
          </w:tcPr>
          <w:p w14:paraId="43D41966" w14:textId="77777777" w:rsidR="00B753EE" w:rsidRPr="001146F0" w:rsidRDefault="00B753EE"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3ADF4216"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RF.1.3b</w:t>
            </w:r>
          </w:p>
        </w:tc>
        <w:tc>
          <w:tcPr>
            <w:tcW w:w="7582" w:type="dxa"/>
            <w:tcBorders>
              <w:top w:val="single" w:sz="6" w:space="0" w:color="auto"/>
              <w:left w:val="single" w:sz="6" w:space="0" w:color="auto"/>
              <w:bottom w:val="single" w:sz="6" w:space="0" w:color="auto"/>
              <w:right w:val="single" w:sz="6" w:space="0" w:color="auto"/>
            </w:tcBorders>
            <w:vAlign w:val="center"/>
          </w:tcPr>
          <w:p w14:paraId="21F70C47"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Decode regularly spelled one-syllable words.</w:t>
            </w:r>
          </w:p>
        </w:tc>
      </w:tr>
      <w:tr w:rsidR="00B753EE" w:rsidRPr="001146F0" w14:paraId="320B8290" w14:textId="77777777" w:rsidTr="00C810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Borders>
              <w:left w:val="single" w:sz="6" w:space="0" w:color="auto"/>
              <w:right w:val="single" w:sz="6" w:space="0" w:color="auto"/>
            </w:tcBorders>
          </w:tcPr>
          <w:p w14:paraId="6E7DD6A6" w14:textId="77777777" w:rsidR="00B753EE" w:rsidRPr="001146F0" w:rsidRDefault="00B753EE" w:rsidP="000C7605">
            <w:pPr>
              <w:spacing w:before="120"/>
              <w:rPr>
                <w:rFonts w:ascii="Aptos" w:hAnsi="Aptos"/>
                <w:sz w:val="18"/>
                <w:szCs w:val="18"/>
              </w:rPr>
            </w:pPr>
          </w:p>
        </w:tc>
        <w:tc>
          <w:tcPr>
            <w:tcW w:w="1598" w:type="dxa"/>
            <w:tcBorders>
              <w:left w:val="single" w:sz="6" w:space="0" w:color="auto"/>
            </w:tcBorders>
          </w:tcPr>
          <w:p w14:paraId="6CA07DD6"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RF.1.3c</w:t>
            </w:r>
          </w:p>
        </w:tc>
        <w:tc>
          <w:tcPr>
            <w:tcW w:w="7582" w:type="dxa"/>
            <w:vAlign w:val="center"/>
          </w:tcPr>
          <w:p w14:paraId="64086B5C"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Know final -e and common vowel team conventions for representing long vowel sounds.</w:t>
            </w:r>
          </w:p>
        </w:tc>
      </w:tr>
      <w:tr w:rsidR="00B753EE" w:rsidRPr="001146F0" w14:paraId="6988D9BE" w14:textId="77777777" w:rsidTr="00C810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Borders>
              <w:left w:val="single" w:sz="6" w:space="0" w:color="auto"/>
              <w:right w:val="single" w:sz="6" w:space="0" w:color="auto"/>
            </w:tcBorders>
          </w:tcPr>
          <w:p w14:paraId="7E9C957E" w14:textId="77777777" w:rsidR="00B753EE" w:rsidRPr="001146F0" w:rsidRDefault="00B753EE" w:rsidP="000C7605">
            <w:pPr>
              <w:spacing w:before="120"/>
              <w:rPr>
                <w:rFonts w:ascii="Aptos" w:hAnsi="Aptos"/>
                <w:sz w:val="18"/>
                <w:szCs w:val="18"/>
              </w:rPr>
            </w:pPr>
          </w:p>
        </w:tc>
        <w:tc>
          <w:tcPr>
            <w:tcW w:w="1598" w:type="dxa"/>
            <w:tcBorders>
              <w:left w:val="single" w:sz="6" w:space="0" w:color="auto"/>
            </w:tcBorders>
          </w:tcPr>
          <w:p w14:paraId="581FF20A"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RF.1.3d</w:t>
            </w:r>
          </w:p>
        </w:tc>
        <w:tc>
          <w:tcPr>
            <w:tcW w:w="7582" w:type="dxa"/>
            <w:vAlign w:val="center"/>
          </w:tcPr>
          <w:p w14:paraId="5C955FCB"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Use knowledge that every syllable must have a vowel sound to determine the number of syllables in a printed word.</w:t>
            </w:r>
          </w:p>
        </w:tc>
      </w:tr>
      <w:tr w:rsidR="00B753EE" w:rsidRPr="001146F0" w14:paraId="2D5512A9" w14:textId="77777777" w:rsidTr="00C810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Borders>
              <w:left w:val="single" w:sz="6" w:space="0" w:color="auto"/>
              <w:right w:val="single" w:sz="6" w:space="0" w:color="auto"/>
            </w:tcBorders>
          </w:tcPr>
          <w:p w14:paraId="4216368C" w14:textId="77777777" w:rsidR="00B753EE" w:rsidRPr="001146F0" w:rsidRDefault="00B753EE" w:rsidP="000C7605">
            <w:pPr>
              <w:spacing w:before="120"/>
              <w:rPr>
                <w:rFonts w:ascii="Aptos" w:hAnsi="Aptos"/>
                <w:sz w:val="18"/>
                <w:szCs w:val="18"/>
              </w:rPr>
            </w:pPr>
          </w:p>
        </w:tc>
        <w:tc>
          <w:tcPr>
            <w:tcW w:w="1598" w:type="dxa"/>
            <w:tcBorders>
              <w:left w:val="single" w:sz="6" w:space="0" w:color="auto"/>
            </w:tcBorders>
          </w:tcPr>
          <w:p w14:paraId="6937819B"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RF.1.3e</w:t>
            </w:r>
          </w:p>
        </w:tc>
        <w:tc>
          <w:tcPr>
            <w:tcW w:w="7582" w:type="dxa"/>
            <w:vAlign w:val="center"/>
          </w:tcPr>
          <w:p w14:paraId="117414F7"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Decode two-syllable words following basic patterns by breaking the words into syllables.</w:t>
            </w:r>
          </w:p>
        </w:tc>
      </w:tr>
      <w:tr w:rsidR="00B753EE" w:rsidRPr="001146F0" w14:paraId="678F0A89" w14:textId="77777777" w:rsidTr="00C810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56"/>
        </w:trPr>
        <w:tc>
          <w:tcPr>
            <w:tcW w:w="1350" w:type="dxa"/>
            <w:vMerge/>
            <w:tcBorders>
              <w:left w:val="single" w:sz="6" w:space="0" w:color="auto"/>
              <w:right w:val="single" w:sz="6" w:space="0" w:color="auto"/>
            </w:tcBorders>
          </w:tcPr>
          <w:p w14:paraId="33B9A973" w14:textId="77777777" w:rsidR="00B753EE" w:rsidRPr="001146F0" w:rsidRDefault="00B753EE" w:rsidP="000C7605">
            <w:pPr>
              <w:spacing w:before="120"/>
              <w:rPr>
                <w:rFonts w:ascii="Aptos" w:hAnsi="Aptos"/>
                <w:sz w:val="18"/>
                <w:szCs w:val="18"/>
              </w:rPr>
            </w:pPr>
          </w:p>
        </w:tc>
        <w:tc>
          <w:tcPr>
            <w:tcW w:w="1598" w:type="dxa"/>
            <w:tcBorders>
              <w:left w:val="single" w:sz="6" w:space="0" w:color="auto"/>
            </w:tcBorders>
          </w:tcPr>
          <w:p w14:paraId="74A66243"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RF.1.3f</w:t>
            </w:r>
          </w:p>
        </w:tc>
        <w:tc>
          <w:tcPr>
            <w:tcW w:w="7582" w:type="dxa"/>
            <w:vAlign w:val="center"/>
          </w:tcPr>
          <w:p w14:paraId="2E149B1A"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Read words with inflectional endings.</w:t>
            </w:r>
          </w:p>
        </w:tc>
      </w:tr>
      <w:tr w:rsidR="00B753EE" w:rsidRPr="001146F0" w14:paraId="351726B8" w14:textId="77777777" w:rsidTr="00C810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Borders>
              <w:left w:val="single" w:sz="6" w:space="0" w:color="auto"/>
              <w:right w:val="single" w:sz="6" w:space="0" w:color="auto"/>
            </w:tcBorders>
          </w:tcPr>
          <w:p w14:paraId="75941EA8" w14:textId="77777777" w:rsidR="00B753EE" w:rsidRPr="001146F0" w:rsidRDefault="00B753EE" w:rsidP="000C7605">
            <w:pPr>
              <w:spacing w:before="120"/>
              <w:rPr>
                <w:rFonts w:ascii="Aptos" w:hAnsi="Aptos"/>
                <w:sz w:val="18"/>
                <w:szCs w:val="18"/>
              </w:rPr>
            </w:pPr>
          </w:p>
        </w:tc>
        <w:tc>
          <w:tcPr>
            <w:tcW w:w="1598" w:type="dxa"/>
            <w:tcBorders>
              <w:left w:val="single" w:sz="6" w:space="0" w:color="auto"/>
            </w:tcBorders>
          </w:tcPr>
          <w:p w14:paraId="4E68FAA8"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RF.1.3g</w:t>
            </w:r>
          </w:p>
        </w:tc>
        <w:tc>
          <w:tcPr>
            <w:tcW w:w="7582" w:type="dxa"/>
            <w:vAlign w:val="center"/>
          </w:tcPr>
          <w:p w14:paraId="2C64E0F7"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Recognize and read grade-appropriate irregularly spelled words.</w:t>
            </w:r>
          </w:p>
        </w:tc>
      </w:tr>
      <w:tr w:rsidR="00B753EE" w:rsidRPr="001146F0" w14:paraId="17B2B95A" w14:textId="77777777" w:rsidTr="00C810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val="restart"/>
          </w:tcPr>
          <w:p w14:paraId="54352328" w14:textId="77777777" w:rsidR="00B753EE" w:rsidRPr="001146F0" w:rsidRDefault="00B753EE" w:rsidP="000C7605">
            <w:pPr>
              <w:spacing w:before="120"/>
              <w:rPr>
                <w:rFonts w:ascii="Aptos" w:hAnsi="Aptos"/>
                <w:sz w:val="18"/>
                <w:szCs w:val="18"/>
              </w:rPr>
            </w:pPr>
            <w:r w:rsidRPr="001146F0">
              <w:rPr>
                <w:rFonts w:ascii="Aptos" w:hAnsi="Aptos"/>
                <w:sz w:val="18"/>
                <w:szCs w:val="18"/>
              </w:rPr>
              <w:t>Fluency</w:t>
            </w:r>
          </w:p>
        </w:tc>
        <w:tc>
          <w:tcPr>
            <w:tcW w:w="1598" w:type="dxa"/>
          </w:tcPr>
          <w:p w14:paraId="159285DB"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RF.1.4</w:t>
            </w:r>
          </w:p>
        </w:tc>
        <w:tc>
          <w:tcPr>
            <w:tcW w:w="7582" w:type="dxa"/>
            <w:vAlign w:val="center"/>
          </w:tcPr>
          <w:p w14:paraId="3125F19C"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Read with sufficient accuracy and fluency to support comprehension.</w:t>
            </w:r>
          </w:p>
        </w:tc>
      </w:tr>
      <w:tr w:rsidR="00B753EE" w:rsidRPr="001146F0" w14:paraId="7CAFE4FA" w14:textId="77777777" w:rsidTr="00C810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tcPr>
          <w:p w14:paraId="3E7D76B4" w14:textId="77777777" w:rsidR="00B753EE" w:rsidRPr="001146F0" w:rsidRDefault="00B753EE" w:rsidP="000C7605">
            <w:pPr>
              <w:spacing w:before="120"/>
              <w:rPr>
                <w:rFonts w:ascii="Aptos" w:hAnsi="Aptos"/>
                <w:sz w:val="18"/>
                <w:szCs w:val="18"/>
              </w:rPr>
            </w:pPr>
          </w:p>
        </w:tc>
        <w:tc>
          <w:tcPr>
            <w:tcW w:w="1598" w:type="dxa"/>
          </w:tcPr>
          <w:p w14:paraId="6E3FBC64"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RF.1.4a</w:t>
            </w:r>
          </w:p>
        </w:tc>
        <w:tc>
          <w:tcPr>
            <w:tcW w:w="7582" w:type="dxa"/>
            <w:vAlign w:val="center"/>
          </w:tcPr>
          <w:p w14:paraId="1E2B42D7"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Read grade-level text with purpose and understanding.</w:t>
            </w:r>
          </w:p>
        </w:tc>
      </w:tr>
      <w:tr w:rsidR="00B753EE" w:rsidRPr="001146F0" w14:paraId="4DF3E02D" w14:textId="77777777" w:rsidTr="00C810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tcPr>
          <w:p w14:paraId="02F057D7" w14:textId="77777777" w:rsidR="00B753EE" w:rsidRPr="001146F0" w:rsidRDefault="00B753EE" w:rsidP="000C7605">
            <w:pPr>
              <w:spacing w:before="120"/>
              <w:rPr>
                <w:rFonts w:ascii="Aptos" w:hAnsi="Aptos"/>
                <w:sz w:val="18"/>
                <w:szCs w:val="18"/>
              </w:rPr>
            </w:pPr>
          </w:p>
        </w:tc>
        <w:tc>
          <w:tcPr>
            <w:tcW w:w="1598" w:type="dxa"/>
          </w:tcPr>
          <w:p w14:paraId="596680E3"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RF.1.4b</w:t>
            </w:r>
          </w:p>
        </w:tc>
        <w:tc>
          <w:tcPr>
            <w:tcW w:w="7582" w:type="dxa"/>
            <w:vAlign w:val="center"/>
          </w:tcPr>
          <w:p w14:paraId="4C6B5DA2"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Read grade-level text orally with accuracy, appropriate rate, and expression on successive readings.</w:t>
            </w:r>
          </w:p>
        </w:tc>
      </w:tr>
      <w:tr w:rsidR="00B753EE" w:rsidRPr="001146F0" w14:paraId="44517757" w14:textId="77777777" w:rsidTr="00C810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Pr>
          <w:p w14:paraId="1FEBED66" w14:textId="77777777" w:rsidR="00B753EE" w:rsidRPr="001146F0" w:rsidRDefault="00B753EE" w:rsidP="000C7605">
            <w:pPr>
              <w:spacing w:before="120"/>
              <w:rPr>
                <w:rFonts w:ascii="Aptos" w:hAnsi="Aptos"/>
                <w:sz w:val="18"/>
                <w:szCs w:val="18"/>
              </w:rPr>
            </w:pPr>
          </w:p>
        </w:tc>
        <w:tc>
          <w:tcPr>
            <w:tcW w:w="1598" w:type="dxa"/>
          </w:tcPr>
          <w:p w14:paraId="38FF2DBC" w14:textId="77777777" w:rsidR="00B753EE" w:rsidRPr="001146F0" w:rsidRDefault="00B753EE" w:rsidP="000C7605">
            <w:pPr>
              <w:spacing w:before="120"/>
              <w:jc w:val="center"/>
              <w:rPr>
                <w:rFonts w:ascii="Aptos" w:hAnsi="Aptos"/>
                <w:b/>
                <w:bCs/>
                <w:sz w:val="20"/>
                <w:szCs w:val="20"/>
              </w:rPr>
            </w:pPr>
            <w:r w:rsidRPr="001146F0">
              <w:rPr>
                <w:rFonts w:ascii="Aptos" w:hAnsi="Aptos"/>
                <w:b/>
                <w:bCs/>
                <w:sz w:val="20"/>
                <w:szCs w:val="20"/>
              </w:rPr>
              <w:t>RF.1.4c</w:t>
            </w:r>
          </w:p>
        </w:tc>
        <w:tc>
          <w:tcPr>
            <w:tcW w:w="7582" w:type="dxa"/>
            <w:vAlign w:val="center"/>
          </w:tcPr>
          <w:p w14:paraId="308A4A4F" w14:textId="77777777" w:rsidR="00B753EE" w:rsidRPr="001146F0" w:rsidRDefault="00B753EE" w:rsidP="00D61F18">
            <w:pPr>
              <w:spacing w:before="120"/>
              <w:rPr>
                <w:rFonts w:ascii="Aptos" w:hAnsi="Aptos" w:cs="Tahoma"/>
                <w:color w:val="000000"/>
                <w:sz w:val="20"/>
                <w:szCs w:val="20"/>
              </w:rPr>
            </w:pPr>
            <w:r w:rsidRPr="001146F0">
              <w:rPr>
                <w:rFonts w:ascii="Aptos" w:hAnsi="Aptos" w:cs="Tahoma"/>
                <w:color w:val="000000"/>
                <w:sz w:val="20"/>
                <w:szCs w:val="20"/>
              </w:rPr>
              <w:t>Use context to confirm or self-correct word recognition and understanding, rereading as necessary.</w:t>
            </w:r>
          </w:p>
        </w:tc>
      </w:tr>
    </w:tbl>
    <w:p w14:paraId="045C18C1" w14:textId="77777777" w:rsidR="00D27DAA" w:rsidRPr="001146F0" w:rsidRDefault="00D27DAA" w:rsidP="00D27DAA">
      <w:pPr>
        <w:rPr>
          <w:rFonts w:ascii="Aptos" w:hAnsi="Aptos"/>
        </w:rPr>
      </w:pPr>
    </w:p>
    <w:p w14:paraId="5C2E56EA" w14:textId="77777777" w:rsidR="00D27DAA" w:rsidRPr="001146F0" w:rsidRDefault="00D27DAA" w:rsidP="00D27DAA">
      <w:pPr>
        <w:pStyle w:val="Header"/>
        <w:tabs>
          <w:tab w:val="clear" w:pos="4320"/>
          <w:tab w:val="clear" w:pos="8640"/>
        </w:tabs>
        <w:rPr>
          <w:rFonts w:ascii="Aptos" w:hAnsi="Aptos"/>
        </w:rPr>
      </w:pPr>
    </w:p>
    <w:p w14:paraId="78C92EB0" w14:textId="77777777" w:rsidR="00D27DAA" w:rsidRPr="001146F0" w:rsidRDefault="00D27DAA" w:rsidP="00D27DAA">
      <w:pPr>
        <w:rPr>
          <w:rFonts w:ascii="Aptos" w:hAnsi="Aptos"/>
        </w:rPr>
      </w:pPr>
      <w:r w:rsidRPr="001146F0">
        <w:rPr>
          <w:rFonts w:ascii="Aptos" w:hAnsi="Aptos"/>
        </w:rPr>
        <w:br w:type="page"/>
      </w:r>
    </w:p>
    <w:tbl>
      <w:tblPr>
        <w:tblW w:w="10530" w:type="dxa"/>
        <w:tblInd w:w="-522" w:type="dxa"/>
        <w:tblLayout w:type="fixed"/>
        <w:tblLook w:val="0000" w:firstRow="0" w:lastRow="0" w:firstColumn="0" w:lastColumn="0" w:noHBand="0" w:noVBand="0"/>
      </w:tblPr>
      <w:tblGrid>
        <w:gridCol w:w="10530"/>
      </w:tblGrid>
      <w:tr w:rsidR="00696DAE" w:rsidRPr="001146F0" w14:paraId="321FFFA8" w14:textId="77777777" w:rsidTr="00955F03">
        <w:tc>
          <w:tcPr>
            <w:tcW w:w="10530" w:type="dxa"/>
            <w:tcBorders>
              <w:top w:val="single" w:sz="6" w:space="0" w:color="auto"/>
              <w:bottom w:val="single" w:sz="6" w:space="0" w:color="auto"/>
            </w:tcBorders>
            <w:shd w:val="clear" w:color="auto" w:fill="808080"/>
          </w:tcPr>
          <w:p w14:paraId="5911146A" w14:textId="77777777" w:rsidR="00677C5E" w:rsidRPr="001146F0" w:rsidRDefault="00696DAE" w:rsidP="00955F03">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w:t>
            </w:r>
            <w:r w:rsidR="004F3593" w:rsidRPr="001146F0">
              <w:rPr>
                <w:rFonts w:ascii="Aptos" w:hAnsi="Aptos" w:cs="Tahoma"/>
                <w:sz w:val="28"/>
              </w:rPr>
              <w:t xml:space="preserve">and ACCESS SKILLS </w:t>
            </w:r>
            <w:r w:rsidRPr="001146F0">
              <w:rPr>
                <w:rFonts w:ascii="Aptos" w:hAnsi="Aptos" w:cs="Tahoma"/>
                <w:sz w:val="28"/>
              </w:rPr>
              <w:t>to</w:t>
            </w:r>
            <w:r w:rsidR="00677C5E" w:rsidRPr="001146F0">
              <w:rPr>
                <w:rFonts w:ascii="Aptos" w:hAnsi="Aptos" w:cs="Tahoma"/>
                <w:sz w:val="28"/>
              </w:rPr>
              <w:t xml:space="preserve"> </w:t>
            </w:r>
          </w:p>
          <w:p w14:paraId="7F4917B9" w14:textId="77777777" w:rsidR="00696DAE" w:rsidRPr="001146F0" w:rsidRDefault="00677C5E" w:rsidP="00677C5E">
            <w:pPr>
              <w:jc w:val="center"/>
              <w:rPr>
                <w:rFonts w:ascii="Aptos" w:hAnsi="Aptos" w:cs="Tahoma"/>
                <w:color w:val="FFFFFF" w:themeColor="background1"/>
                <w:sz w:val="28"/>
              </w:rPr>
            </w:pPr>
            <w:r w:rsidRPr="001146F0">
              <w:rPr>
                <w:rFonts w:ascii="Aptos" w:hAnsi="Aptos" w:cs="Tahoma"/>
                <w:sz w:val="28"/>
              </w:rPr>
              <w:t xml:space="preserve">Reading </w:t>
            </w:r>
            <w:r w:rsidR="00CE61A2" w:rsidRPr="001146F0">
              <w:rPr>
                <w:rFonts w:ascii="Aptos" w:hAnsi="Aptos" w:cs="Tahoma"/>
                <w:sz w:val="28"/>
              </w:rPr>
              <w:t>Standards</w:t>
            </w:r>
            <w:r w:rsidRPr="001146F0">
              <w:rPr>
                <w:rFonts w:ascii="Aptos" w:hAnsi="Aptos" w:cs="Tahoma"/>
                <w:sz w:val="28"/>
              </w:rPr>
              <w:t>:</w:t>
            </w:r>
            <w:r w:rsidR="0009329E" w:rsidRPr="001146F0">
              <w:rPr>
                <w:rFonts w:ascii="Aptos" w:hAnsi="Aptos" w:cs="Tahoma"/>
                <w:iCs/>
                <w:sz w:val="28"/>
                <w:szCs w:val="20"/>
              </w:rPr>
              <w:t xml:space="preserve"> Foundational Skills</w:t>
            </w:r>
            <w:r w:rsidR="00A54B71" w:rsidRPr="001146F0">
              <w:rPr>
                <w:rFonts w:ascii="Aptos" w:hAnsi="Aptos" w:cs="Tahoma"/>
                <w:iCs/>
                <w:sz w:val="28"/>
                <w:szCs w:val="20"/>
              </w:rPr>
              <w:t xml:space="preserve"> in</w:t>
            </w:r>
            <w:r w:rsidR="000932F5" w:rsidRPr="001146F0">
              <w:rPr>
                <w:rFonts w:ascii="Aptos" w:hAnsi="Aptos" w:cs="Tahoma"/>
                <w:iCs/>
                <w:sz w:val="28"/>
                <w:szCs w:val="20"/>
              </w:rPr>
              <w:t xml:space="preserve"> </w:t>
            </w:r>
            <w:r w:rsidR="00696DAE" w:rsidRPr="001146F0">
              <w:rPr>
                <w:rFonts w:ascii="Aptos" w:hAnsi="Aptos" w:cs="Tahoma"/>
                <w:sz w:val="28"/>
              </w:rPr>
              <w:t>Grades Pre-K</w:t>
            </w:r>
            <w:r w:rsidR="00696DAE" w:rsidRPr="001146F0">
              <w:rPr>
                <w:rFonts w:ascii="Aptos" w:hAnsi="Aptos" w:cs="Arial"/>
                <w:sz w:val="28"/>
              </w:rPr>
              <w:t>–1</w:t>
            </w:r>
          </w:p>
        </w:tc>
      </w:tr>
    </w:tbl>
    <w:p w14:paraId="109F95CB" w14:textId="77777777" w:rsidR="00696DAE" w:rsidRPr="001146F0" w:rsidRDefault="00696DAE" w:rsidP="00696DAE">
      <w:pPr>
        <w:rPr>
          <w:rFonts w:ascii="Aptos" w:hAnsi="Aptos"/>
        </w:rPr>
      </w:pPr>
    </w:p>
    <w:p w14:paraId="10E6FE35" w14:textId="17B4462F" w:rsidR="00DD149A" w:rsidRPr="001146F0" w:rsidRDefault="00696DAE"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575C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68EACE9D" w14:textId="44D33816" w:rsidR="00696DAE" w:rsidRPr="001146F0" w:rsidRDefault="001575CF" w:rsidP="00DD149A">
      <w:pPr>
        <w:rPr>
          <w:rFonts w:ascii="Aptos" w:hAnsi="Aptos"/>
        </w:rPr>
      </w:pPr>
      <w:r w:rsidRPr="001146F0">
        <w:rPr>
          <w:rFonts w:ascii="Aptos" w:hAnsi="Aptos"/>
          <w:noProof/>
          <w:lang w:eastAsia="ja-JP"/>
        </w:rPr>
        <mc:AlternateContent>
          <mc:Choice Requires="wps">
            <w:drawing>
              <wp:inline distT="0" distB="0" distL="0" distR="0" wp14:anchorId="2BAC0678" wp14:editId="52453A1C">
                <wp:extent cx="5943600" cy="0"/>
                <wp:effectExtent l="0" t="171450" r="0" b="190500"/>
                <wp:docPr id="1385436726"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A75098F"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358"/>
        <w:gridCol w:w="2232"/>
        <w:gridCol w:w="2295"/>
        <w:gridCol w:w="2295"/>
      </w:tblGrid>
      <w:tr w:rsidR="00696DAE" w:rsidRPr="001146F0" w14:paraId="0E8BE64F" w14:textId="77777777" w:rsidTr="003C1F4C">
        <w:tc>
          <w:tcPr>
            <w:tcW w:w="1260" w:type="dxa"/>
            <w:vMerge w:val="restart"/>
            <w:tcBorders>
              <w:top w:val="nil"/>
              <w:left w:val="nil"/>
              <w:right w:val="nil"/>
            </w:tcBorders>
          </w:tcPr>
          <w:p w14:paraId="13053FDE" w14:textId="77777777" w:rsidR="00696DAE" w:rsidRPr="001146F0" w:rsidRDefault="00696DAE" w:rsidP="00955F03">
            <w:pPr>
              <w:tabs>
                <w:tab w:val="left" w:pos="360"/>
              </w:tabs>
              <w:rPr>
                <w:rFonts w:ascii="Aptos" w:hAnsi="Aptos" w:cs="Tahoma"/>
                <w:b/>
              </w:rPr>
            </w:pPr>
          </w:p>
        </w:tc>
        <w:tc>
          <w:tcPr>
            <w:tcW w:w="2358" w:type="dxa"/>
            <w:tcBorders>
              <w:top w:val="nil"/>
              <w:left w:val="nil"/>
              <w:bottom w:val="nil"/>
              <w:right w:val="dashed" w:sz="4" w:space="0" w:color="auto"/>
            </w:tcBorders>
          </w:tcPr>
          <w:p w14:paraId="4B6FF187" w14:textId="77777777" w:rsidR="00696DAE" w:rsidRPr="001146F0" w:rsidRDefault="00696DAE" w:rsidP="00955F03">
            <w:pPr>
              <w:tabs>
                <w:tab w:val="left" w:pos="360"/>
              </w:tabs>
              <w:jc w:val="center"/>
              <w:rPr>
                <w:rFonts w:ascii="Aptos" w:hAnsi="Aptos" w:cs="Tahoma"/>
                <w:b/>
                <w:u w:val="single"/>
              </w:rPr>
            </w:pPr>
            <w:r w:rsidRPr="001146F0">
              <w:rPr>
                <w:rFonts w:ascii="Aptos" w:hAnsi="Aptos" w:cs="Tahoma"/>
                <w:b/>
                <w:u w:val="single"/>
              </w:rPr>
              <w:t>ACCESS SKILLS</w:t>
            </w:r>
          </w:p>
        </w:tc>
        <w:tc>
          <w:tcPr>
            <w:tcW w:w="6822" w:type="dxa"/>
            <w:gridSpan w:val="3"/>
            <w:tcBorders>
              <w:top w:val="nil"/>
              <w:left w:val="dashed" w:sz="4" w:space="0" w:color="auto"/>
              <w:bottom w:val="nil"/>
              <w:right w:val="nil"/>
            </w:tcBorders>
          </w:tcPr>
          <w:p w14:paraId="2091A5A1" w14:textId="77777777" w:rsidR="00696DAE" w:rsidRPr="001146F0" w:rsidRDefault="00696DAE" w:rsidP="00955F03">
            <w:pPr>
              <w:tabs>
                <w:tab w:val="left" w:pos="408"/>
              </w:tabs>
              <w:jc w:val="center"/>
              <w:rPr>
                <w:rFonts w:ascii="Aptos" w:hAnsi="Aptos" w:cs="Tahoma"/>
                <w:b/>
                <w:u w:val="single"/>
              </w:rPr>
            </w:pPr>
            <w:r w:rsidRPr="001146F0">
              <w:rPr>
                <w:rFonts w:ascii="Aptos" w:hAnsi="Aptos" w:cs="Tahoma"/>
                <w:b/>
                <w:u w:val="single"/>
              </w:rPr>
              <w:t>ENTRY POINTS</w:t>
            </w:r>
          </w:p>
        </w:tc>
      </w:tr>
      <w:tr w:rsidR="00696DAE" w:rsidRPr="001146F0" w14:paraId="42E6F91A" w14:textId="77777777" w:rsidTr="003C1F4C">
        <w:tc>
          <w:tcPr>
            <w:tcW w:w="1260" w:type="dxa"/>
            <w:vMerge/>
            <w:tcBorders>
              <w:left w:val="nil"/>
              <w:bottom w:val="dashed" w:sz="4" w:space="0" w:color="auto"/>
              <w:right w:val="nil"/>
            </w:tcBorders>
          </w:tcPr>
          <w:p w14:paraId="280F2FDB" w14:textId="77777777" w:rsidR="00696DAE" w:rsidRPr="001146F0" w:rsidRDefault="00696DAE" w:rsidP="00955F03">
            <w:pPr>
              <w:tabs>
                <w:tab w:val="left" w:pos="360"/>
              </w:tabs>
              <w:rPr>
                <w:rFonts w:ascii="Aptos" w:hAnsi="Aptos" w:cs="Tahoma"/>
                <w:b/>
              </w:rPr>
            </w:pPr>
          </w:p>
        </w:tc>
        <w:tc>
          <w:tcPr>
            <w:tcW w:w="2358" w:type="dxa"/>
            <w:tcBorders>
              <w:top w:val="nil"/>
              <w:left w:val="nil"/>
              <w:bottom w:val="dashed" w:sz="4" w:space="0" w:color="auto"/>
              <w:right w:val="dashed" w:sz="4" w:space="0" w:color="auto"/>
            </w:tcBorders>
          </w:tcPr>
          <w:p w14:paraId="69AB9F26" w14:textId="77777777" w:rsidR="00696DAE" w:rsidRPr="001146F0" w:rsidRDefault="00696DAE" w:rsidP="00955F03">
            <w:pPr>
              <w:tabs>
                <w:tab w:val="left" w:pos="360"/>
              </w:tabs>
              <w:jc w:val="center"/>
              <w:rPr>
                <w:rFonts w:ascii="Aptos" w:hAnsi="Aptos" w:cs="Tahoma"/>
                <w:b/>
                <w:u w:val="single"/>
              </w:rPr>
            </w:pPr>
            <w:r w:rsidRPr="001146F0">
              <w:rPr>
                <w:rFonts w:ascii="Aptos" w:hAnsi="Aptos" w:cs="Tahoma"/>
                <w:b/>
                <w:u w:val="single"/>
              </w:rPr>
              <w:t>The student will:</w:t>
            </w:r>
          </w:p>
        </w:tc>
        <w:tc>
          <w:tcPr>
            <w:tcW w:w="2232" w:type="dxa"/>
            <w:tcBorders>
              <w:top w:val="nil"/>
              <w:left w:val="dashed" w:sz="4" w:space="0" w:color="auto"/>
              <w:bottom w:val="dashed" w:sz="4" w:space="0" w:color="auto"/>
              <w:right w:val="nil"/>
            </w:tcBorders>
          </w:tcPr>
          <w:p w14:paraId="780576A7" w14:textId="77777777" w:rsidR="00696DAE" w:rsidRPr="001146F0" w:rsidRDefault="00696DAE" w:rsidP="00955F03">
            <w:pPr>
              <w:tabs>
                <w:tab w:val="left" w:pos="360"/>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nil"/>
              <w:bottom w:val="dashed" w:sz="4" w:space="0" w:color="auto"/>
              <w:right w:val="nil"/>
            </w:tcBorders>
          </w:tcPr>
          <w:p w14:paraId="04A5DC8F" w14:textId="77777777" w:rsidR="00696DAE" w:rsidRPr="001146F0" w:rsidRDefault="00696DAE" w:rsidP="00955F03">
            <w:pPr>
              <w:tabs>
                <w:tab w:val="left" w:pos="384"/>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nil"/>
              <w:bottom w:val="dashed" w:sz="4" w:space="0" w:color="auto"/>
              <w:right w:val="nil"/>
            </w:tcBorders>
          </w:tcPr>
          <w:p w14:paraId="6A0AFF09" w14:textId="77777777" w:rsidR="00696DAE" w:rsidRPr="001146F0" w:rsidRDefault="00696DAE" w:rsidP="00955F03">
            <w:pPr>
              <w:tabs>
                <w:tab w:val="left" w:pos="408"/>
              </w:tabs>
              <w:jc w:val="center"/>
              <w:rPr>
                <w:rFonts w:ascii="Aptos" w:hAnsi="Aptos" w:cs="Tahoma"/>
                <w:b/>
                <w:u w:val="single"/>
              </w:rPr>
            </w:pPr>
            <w:r w:rsidRPr="001146F0">
              <w:rPr>
                <w:rFonts w:ascii="Aptos" w:hAnsi="Aptos" w:cs="Tahoma"/>
                <w:b/>
                <w:u w:val="single"/>
              </w:rPr>
              <w:t>The student will:</w:t>
            </w:r>
          </w:p>
        </w:tc>
      </w:tr>
      <w:tr w:rsidR="00696DAE" w:rsidRPr="001146F0" w14:paraId="081327ED" w14:textId="77777777" w:rsidTr="003C1F4C">
        <w:tblPrEx>
          <w:tblBorders>
            <w:insideH w:val="single" w:sz="4" w:space="0" w:color="auto"/>
            <w:insideV w:val="single" w:sz="4" w:space="0" w:color="auto"/>
          </w:tblBorders>
        </w:tblPrEx>
        <w:tc>
          <w:tcPr>
            <w:tcW w:w="1260" w:type="dxa"/>
            <w:tcBorders>
              <w:top w:val="dashed" w:sz="4" w:space="0" w:color="auto"/>
              <w:left w:val="nil"/>
              <w:bottom w:val="dashed" w:sz="4" w:space="0" w:color="auto"/>
              <w:right w:val="dashed" w:sz="4" w:space="0" w:color="auto"/>
            </w:tcBorders>
          </w:tcPr>
          <w:p w14:paraId="31EF2573" w14:textId="77777777" w:rsidR="00696DAE" w:rsidRPr="001146F0" w:rsidRDefault="00696DAE" w:rsidP="00955F03">
            <w:pPr>
              <w:spacing w:before="120"/>
              <w:rPr>
                <w:rFonts w:ascii="Aptos" w:hAnsi="Aptos"/>
                <w:sz w:val="18"/>
                <w:szCs w:val="18"/>
              </w:rPr>
            </w:pPr>
            <w:r w:rsidRPr="001146F0">
              <w:rPr>
                <w:rFonts w:ascii="Aptos" w:hAnsi="Aptos"/>
                <w:sz w:val="18"/>
                <w:szCs w:val="18"/>
              </w:rPr>
              <w:t xml:space="preserve">Print Concepts </w:t>
            </w:r>
          </w:p>
        </w:tc>
        <w:tc>
          <w:tcPr>
            <w:tcW w:w="2358" w:type="dxa"/>
            <w:tcBorders>
              <w:top w:val="dashed" w:sz="4" w:space="0" w:color="auto"/>
              <w:left w:val="dashed" w:sz="4" w:space="0" w:color="auto"/>
              <w:bottom w:val="dashed" w:sz="4" w:space="0" w:color="auto"/>
              <w:right w:val="dashed" w:sz="4" w:space="0" w:color="auto"/>
            </w:tcBorders>
          </w:tcPr>
          <w:p w14:paraId="3E7C7FCC" w14:textId="77777777" w:rsidR="0004588F" w:rsidRPr="001146F0" w:rsidRDefault="00B55291"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Respond</w:t>
            </w:r>
            <w:r w:rsidR="0004588F" w:rsidRPr="001146F0">
              <w:rPr>
                <w:rFonts w:ascii="Aptos" w:hAnsi="Aptos" w:cs="Tahoma"/>
                <w:sz w:val="19"/>
                <w:szCs w:val="19"/>
              </w:rPr>
              <w:t xml:space="preserve"> to materials related to phonics or word recognition </w:t>
            </w:r>
          </w:p>
          <w:p w14:paraId="493F98D7" w14:textId="77777777" w:rsidR="0004588F" w:rsidRPr="001146F0" w:rsidRDefault="00B55291"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Track</w:t>
            </w:r>
            <w:r w:rsidR="0004588F" w:rsidRPr="001146F0">
              <w:rPr>
                <w:rFonts w:ascii="Aptos" w:hAnsi="Aptos" w:cs="Tahoma"/>
                <w:sz w:val="19"/>
                <w:szCs w:val="19"/>
              </w:rPr>
              <w:t xml:space="preserve"> </w:t>
            </w:r>
            <w:r w:rsidR="005E37BB" w:rsidRPr="001146F0">
              <w:rPr>
                <w:rFonts w:ascii="Aptos" w:hAnsi="Aptos" w:cs="Tahoma"/>
                <w:sz w:val="19"/>
                <w:szCs w:val="19"/>
              </w:rPr>
              <w:t>(shift</w:t>
            </w:r>
            <w:r w:rsidR="0004588F" w:rsidRPr="001146F0">
              <w:rPr>
                <w:rFonts w:ascii="Aptos" w:hAnsi="Aptos" w:cs="Tahoma"/>
                <w:sz w:val="19"/>
                <w:szCs w:val="19"/>
              </w:rPr>
              <w:t xml:space="preserve"> focus from materials to speaker) materials related to phonics or word recognition</w:t>
            </w:r>
          </w:p>
          <w:p w14:paraId="27D740E1" w14:textId="77777777" w:rsidR="0004588F" w:rsidRPr="001146F0" w:rsidRDefault="005E37BB"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Grasp</w:t>
            </w:r>
            <w:r w:rsidR="0004588F" w:rsidRPr="001146F0">
              <w:rPr>
                <w:rFonts w:ascii="Aptos" w:hAnsi="Aptos" w:cs="Tahoma"/>
                <w:sz w:val="19"/>
                <w:szCs w:val="19"/>
              </w:rPr>
              <w:t xml:space="preserve"> (hold) materials related to phonics or word recognition</w:t>
            </w:r>
          </w:p>
          <w:p w14:paraId="07E0CA3D" w14:textId="77777777" w:rsidR="0004588F" w:rsidRPr="001146F0" w:rsidRDefault="00AB5B82"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Release or give</w:t>
            </w:r>
            <w:r w:rsidR="0004588F" w:rsidRPr="001146F0">
              <w:rPr>
                <w:rFonts w:ascii="Aptos" w:hAnsi="Aptos" w:cs="Tahoma"/>
                <w:sz w:val="19"/>
                <w:szCs w:val="19"/>
              </w:rPr>
              <w:t xml:space="preserve"> to</w:t>
            </w:r>
            <w:r w:rsidR="001F2D79" w:rsidRPr="001146F0">
              <w:rPr>
                <w:rFonts w:ascii="Aptos" w:hAnsi="Aptos" w:cs="Tahoma"/>
                <w:sz w:val="19"/>
                <w:szCs w:val="19"/>
              </w:rPr>
              <w:t xml:space="preserve"> another person </w:t>
            </w:r>
            <w:r w:rsidR="0004588F" w:rsidRPr="001146F0">
              <w:rPr>
                <w:rFonts w:ascii="Aptos" w:hAnsi="Aptos" w:cs="Tahoma"/>
                <w:sz w:val="19"/>
                <w:szCs w:val="19"/>
              </w:rPr>
              <w:t xml:space="preserve"> materials related to phonics or word recognition</w:t>
            </w:r>
          </w:p>
          <w:p w14:paraId="55BB391C" w14:textId="77777777" w:rsidR="0004588F" w:rsidRPr="001146F0" w:rsidRDefault="00AB5B82"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Orient or manipulate  </w:t>
            </w:r>
            <w:r w:rsidR="0004588F" w:rsidRPr="001146F0">
              <w:rPr>
                <w:rFonts w:ascii="Aptos" w:hAnsi="Aptos" w:cs="Tahoma"/>
                <w:sz w:val="19"/>
                <w:szCs w:val="19"/>
              </w:rPr>
              <w:t>material</w:t>
            </w:r>
            <w:r w:rsidR="001F2D79" w:rsidRPr="001146F0">
              <w:rPr>
                <w:rFonts w:ascii="Aptos" w:hAnsi="Aptos" w:cs="Tahoma"/>
                <w:sz w:val="19"/>
                <w:szCs w:val="19"/>
              </w:rPr>
              <w:t>s</w:t>
            </w:r>
            <w:r w:rsidR="0004588F" w:rsidRPr="001146F0">
              <w:rPr>
                <w:rFonts w:ascii="Aptos" w:hAnsi="Aptos" w:cs="Tahoma"/>
                <w:sz w:val="19"/>
                <w:szCs w:val="19"/>
              </w:rPr>
              <w:t xml:space="preserve"> related to phonics or word recognition</w:t>
            </w:r>
          </w:p>
          <w:p w14:paraId="0A8AD4CC" w14:textId="77777777" w:rsidR="0004588F" w:rsidRPr="001146F0" w:rsidRDefault="005E37BB"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Functionally use  </w:t>
            </w:r>
            <w:r w:rsidR="0004588F" w:rsidRPr="001146F0">
              <w:rPr>
                <w:rFonts w:ascii="Aptos" w:hAnsi="Aptos" w:cs="Tahoma"/>
                <w:sz w:val="19"/>
                <w:szCs w:val="19"/>
              </w:rPr>
              <w:t>materials related to phonics or word recognition</w:t>
            </w:r>
          </w:p>
          <w:p w14:paraId="0B123FA0" w14:textId="77777777" w:rsidR="0004588F" w:rsidRPr="001146F0" w:rsidRDefault="005E37BB"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Locate</w:t>
            </w:r>
            <w:r w:rsidR="00FC2EA4" w:rsidRPr="001146F0">
              <w:rPr>
                <w:rFonts w:ascii="Aptos" w:hAnsi="Aptos" w:cs="Tahoma"/>
                <w:sz w:val="19"/>
                <w:szCs w:val="19"/>
              </w:rPr>
              <w:t xml:space="preserve"> partially hidden or out-</w:t>
            </w:r>
            <w:r w:rsidR="0004588F" w:rsidRPr="001146F0">
              <w:rPr>
                <w:rFonts w:ascii="Aptos" w:hAnsi="Aptos" w:cs="Tahoma"/>
                <w:sz w:val="19"/>
                <w:szCs w:val="19"/>
              </w:rPr>
              <w:t>of</w:t>
            </w:r>
            <w:r w:rsidR="00B65B89" w:rsidRPr="001146F0">
              <w:rPr>
                <w:rFonts w:ascii="Aptos" w:hAnsi="Aptos" w:cs="Tahoma"/>
                <w:sz w:val="19"/>
                <w:szCs w:val="19"/>
              </w:rPr>
              <w:t>-</w:t>
            </w:r>
            <w:r w:rsidR="0004588F" w:rsidRPr="001146F0">
              <w:rPr>
                <w:rFonts w:ascii="Aptos" w:hAnsi="Aptos" w:cs="Tahoma"/>
                <w:sz w:val="19"/>
                <w:szCs w:val="19"/>
              </w:rPr>
              <w:t xml:space="preserve"> sight materials related to phonics or word recognition</w:t>
            </w:r>
          </w:p>
          <w:p w14:paraId="561F825D" w14:textId="77777777" w:rsidR="0004588F" w:rsidRPr="001146F0" w:rsidRDefault="005E37BB"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Construct or assemble </w:t>
            </w:r>
            <w:r w:rsidR="0004588F" w:rsidRPr="001146F0">
              <w:rPr>
                <w:rFonts w:ascii="Aptos" w:hAnsi="Aptos" w:cs="Tahoma"/>
                <w:sz w:val="19"/>
                <w:szCs w:val="19"/>
              </w:rPr>
              <w:t>materials related to phonics or word recognition</w:t>
            </w:r>
          </w:p>
          <w:p w14:paraId="11D90E31" w14:textId="77777777" w:rsidR="007A03EC" w:rsidRPr="001146F0" w:rsidRDefault="007A03EC"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Activate device in an activity related to phonics or word recognition </w:t>
            </w:r>
          </w:p>
          <w:p w14:paraId="4F023090" w14:textId="77777777" w:rsidR="00256FE1" w:rsidRPr="001146F0" w:rsidRDefault="00256FE1"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Imitate action in an activity related to phonics or word recognition</w:t>
            </w:r>
          </w:p>
          <w:p w14:paraId="220DD816" w14:textId="77777777" w:rsidR="00953275" w:rsidRPr="001146F0" w:rsidRDefault="00953275" w:rsidP="003C1F4C">
            <w:pPr>
              <w:rPr>
                <w:rFonts w:ascii="Aptos" w:hAnsi="Aptos"/>
              </w:rPr>
            </w:pPr>
          </w:p>
        </w:tc>
        <w:tc>
          <w:tcPr>
            <w:tcW w:w="2232" w:type="dxa"/>
            <w:tcBorders>
              <w:top w:val="dashed" w:sz="4" w:space="0" w:color="auto"/>
              <w:left w:val="dashed" w:sz="4" w:space="0" w:color="auto"/>
              <w:bottom w:val="dashed" w:sz="4" w:space="0" w:color="auto"/>
              <w:right w:val="nil"/>
            </w:tcBorders>
          </w:tcPr>
          <w:p w14:paraId="08277A52" w14:textId="77777777" w:rsidR="00696DAE" w:rsidRPr="001146F0" w:rsidRDefault="00696DAE"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Orient book right-side-up</w:t>
            </w:r>
          </w:p>
          <w:p w14:paraId="6D8C4359" w14:textId="77777777" w:rsidR="00696DAE" w:rsidRPr="001146F0" w:rsidRDefault="00696DAE"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Handle a book or magazine and turn the pages appropriately</w:t>
            </w:r>
          </w:p>
          <w:p w14:paraId="3900A9F0" w14:textId="77777777" w:rsidR="00696DAE" w:rsidRPr="001146F0" w:rsidRDefault="00696DAE"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Identify letters from non-letters</w:t>
            </w:r>
          </w:p>
          <w:p w14:paraId="698438B9" w14:textId="77777777" w:rsidR="00001D81" w:rsidRPr="001146F0" w:rsidRDefault="00696DAE"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Match letter to letter</w:t>
            </w:r>
            <w:r w:rsidR="00001D81" w:rsidRPr="001146F0">
              <w:rPr>
                <w:rFonts w:ascii="Aptos" w:hAnsi="Aptos" w:cs="Tahoma"/>
                <w:sz w:val="19"/>
                <w:szCs w:val="19"/>
              </w:rPr>
              <w:t xml:space="preserve"> </w:t>
            </w:r>
          </w:p>
          <w:p w14:paraId="1080F790" w14:textId="77777777" w:rsidR="00001D81" w:rsidRPr="001146F0" w:rsidRDefault="00001D81" w:rsidP="000F44FB">
            <w:pPr>
              <w:pStyle w:val="ListParagraph"/>
              <w:numPr>
                <w:ilvl w:val="0"/>
                <w:numId w:val="22"/>
              </w:numPr>
              <w:ind w:left="450"/>
              <w:rPr>
                <w:rFonts w:ascii="Aptos" w:hAnsi="Aptos" w:cs="Tahoma"/>
                <w:sz w:val="19"/>
                <w:szCs w:val="19"/>
              </w:rPr>
            </w:pPr>
            <w:r w:rsidRPr="001146F0">
              <w:rPr>
                <w:rFonts w:ascii="Aptos" w:hAnsi="Aptos" w:cs="Tahoma"/>
                <w:sz w:val="19"/>
                <w:szCs w:val="19"/>
              </w:rPr>
              <w:t>Follow printed words from left to right, top to bottom, page by page</w:t>
            </w:r>
          </w:p>
          <w:p w14:paraId="3EA6076F" w14:textId="77777777" w:rsidR="00696DAE" w:rsidRPr="001146F0" w:rsidRDefault="00696DAE" w:rsidP="00B2671C">
            <w:pPr>
              <w:pStyle w:val="ListParagraph"/>
              <w:ind w:left="360"/>
              <w:rPr>
                <w:rFonts w:ascii="Aptos" w:hAnsi="Aptos" w:cs="Tahoma"/>
                <w:sz w:val="19"/>
                <w:szCs w:val="19"/>
              </w:rPr>
            </w:pPr>
          </w:p>
          <w:p w14:paraId="0278090A" w14:textId="77777777" w:rsidR="00B2671C" w:rsidRPr="001146F0" w:rsidRDefault="00B2671C" w:rsidP="00B2671C">
            <w:pPr>
              <w:pStyle w:val="ListParagraph"/>
              <w:ind w:left="45"/>
              <w:rPr>
                <w:rFonts w:ascii="Aptos" w:hAnsi="Aptos" w:cs="Tahoma"/>
                <w:sz w:val="19"/>
                <w:szCs w:val="19"/>
              </w:rPr>
            </w:pPr>
          </w:p>
        </w:tc>
        <w:tc>
          <w:tcPr>
            <w:tcW w:w="2295" w:type="dxa"/>
            <w:tcBorders>
              <w:top w:val="dashed" w:sz="4" w:space="0" w:color="auto"/>
              <w:left w:val="nil"/>
              <w:bottom w:val="dashed" w:sz="4" w:space="0" w:color="auto"/>
              <w:right w:val="nil"/>
            </w:tcBorders>
          </w:tcPr>
          <w:p w14:paraId="51FF84B2" w14:textId="77777777" w:rsidR="00B65B89" w:rsidRPr="001146F0" w:rsidRDefault="00001D81" w:rsidP="001B7807">
            <w:pPr>
              <w:pStyle w:val="ListParagraph"/>
              <w:numPr>
                <w:ilvl w:val="0"/>
                <w:numId w:val="22"/>
              </w:numPr>
              <w:ind w:left="450"/>
              <w:rPr>
                <w:rFonts w:ascii="Aptos" w:hAnsi="Aptos" w:cs="Tahoma"/>
                <w:sz w:val="19"/>
                <w:szCs w:val="19"/>
              </w:rPr>
            </w:pPr>
            <w:r w:rsidRPr="001146F0">
              <w:rPr>
                <w:rFonts w:ascii="Aptos" w:hAnsi="Aptos" w:cs="Tahoma"/>
                <w:sz w:val="19"/>
                <w:szCs w:val="19"/>
              </w:rPr>
              <w:t>Identify letters by name</w:t>
            </w:r>
          </w:p>
          <w:p w14:paraId="5292861E" w14:textId="77777777" w:rsidR="00F744F3" w:rsidRPr="001146F0" w:rsidRDefault="007B56F0" w:rsidP="001B7807">
            <w:pPr>
              <w:pStyle w:val="ListParagraph"/>
              <w:numPr>
                <w:ilvl w:val="0"/>
                <w:numId w:val="22"/>
              </w:numPr>
              <w:ind w:left="450"/>
              <w:rPr>
                <w:rFonts w:ascii="Aptos" w:hAnsi="Aptos" w:cs="Tahoma"/>
                <w:sz w:val="19"/>
                <w:szCs w:val="19"/>
              </w:rPr>
            </w:pPr>
            <w:r w:rsidRPr="001146F0">
              <w:rPr>
                <w:rFonts w:ascii="Aptos" w:hAnsi="Aptos" w:cs="Tahoma"/>
                <w:sz w:val="19"/>
                <w:szCs w:val="19"/>
              </w:rPr>
              <w:t>Find examples of letters in the environment</w:t>
            </w:r>
          </w:p>
        </w:tc>
        <w:tc>
          <w:tcPr>
            <w:tcW w:w="2295" w:type="dxa"/>
            <w:tcBorders>
              <w:top w:val="dashed" w:sz="4" w:space="0" w:color="auto"/>
              <w:left w:val="nil"/>
              <w:bottom w:val="dashed" w:sz="4" w:space="0" w:color="auto"/>
              <w:right w:val="nil"/>
            </w:tcBorders>
          </w:tcPr>
          <w:p w14:paraId="5A301B7E" w14:textId="77777777" w:rsidR="00696DAE" w:rsidRPr="001146F0" w:rsidRDefault="00696DAE" w:rsidP="001B7807">
            <w:pPr>
              <w:pStyle w:val="ListParagraph"/>
              <w:numPr>
                <w:ilvl w:val="0"/>
                <w:numId w:val="22"/>
              </w:numPr>
              <w:ind w:left="450"/>
              <w:rPr>
                <w:rFonts w:ascii="Aptos" w:hAnsi="Aptos" w:cs="Tahoma"/>
                <w:sz w:val="19"/>
                <w:szCs w:val="19"/>
              </w:rPr>
            </w:pPr>
            <w:r w:rsidRPr="001146F0">
              <w:rPr>
                <w:rFonts w:ascii="Aptos" w:hAnsi="Aptos" w:cs="Tahoma"/>
                <w:sz w:val="19"/>
                <w:szCs w:val="19"/>
              </w:rPr>
              <w:t>Identify letter(s) in student’s name</w:t>
            </w:r>
          </w:p>
          <w:p w14:paraId="029B8E83" w14:textId="77777777" w:rsidR="00696DAE" w:rsidRPr="001146F0" w:rsidRDefault="00696DAE" w:rsidP="001B7807">
            <w:pPr>
              <w:pStyle w:val="ListParagraph"/>
              <w:numPr>
                <w:ilvl w:val="0"/>
                <w:numId w:val="22"/>
              </w:numPr>
              <w:ind w:left="450"/>
              <w:rPr>
                <w:rFonts w:ascii="Aptos" w:hAnsi="Aptos" w:cs="Tahoma"/>
                <w:sz w:val="19"/>
                <w:szCs w:val="19"/>
              </w:rPr>
            </w:pPr>
            <w:r w:rsidRPr="001146F0">
              <w:rPr>
                <w:rFonts w:ascii="Aptos" w:hAnsi="Aptos" w:cs="Tahoma"/>
                <w:sz w:val="19"/>
                <w:szCs w:val="19"/>
              </w:rPr>
              <w:t>Match upper</w:t>
            </w:r>
            <w:r w:rsidR="00B65B89" w:rsidRPr="001146F0">
              <w:rPr>
                <w:rFonts w:ascii="Aptos" w:hAnsi="Aptos" w:cs="Tahoma"/>
                <w:sz w:val="19"/>
                <w:szCs w:val="19"/>
              </w:rPr>
              <w:t xml:space="preserve">case and </w:t>
            </w:r>
            <w:r w:rsidRPr="001146F0">
              <w:rPr>
                <w:rFonts w:ascii="Aptos" w:hAnsi="Aptos" w:cs="Tahoma"/>
                <w:sz w:val="19"/>
                <w:szCs w:val="19"/>
              </w:rPr>
              <w:t xml:space="preserve">lowercase letters </w:t>
            </w:r>
          </w:p>
          <w:p w14:paraId="24B6F3FC" w14:textId="77777777" w:rsidR="00696DAE" w:rsidRPr="001146F0" w:rsidRDefault="00B65B89" w:rsidP="001B7807">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Identify </w:t>
            </w:r>
            <w:r w:rsidR="00696DAE" w:rsidRPr="001146F0">
              <w:rPr>
                <w:rFonts w:ascii="Aptos" w:hAnsi="Aptos" w:cs="Tahoma"/>
                <w:sz w:val="19"/>
                <w:szCs w:val="19"/>
              </w:rPr>
              <w:t>letters by name</w:t>
            </w:r>
          </w:p>
          <w:p w14:paraId="19BACD76" w14:textId="77777777" w:rsidR="00001D81" w:rsidRPr="001146F0" w:rsidRDefault="00696DAE" w:rsidP="001B7807">
            <w:pPr>
              <w:pStyle w:val="ListParagraph"/>
              <w:numPr>
                <w:ilvl w:val="0"/>
                <w:numId w:val="22"/>
              </w:numPr>
              <w:ind w:left="450"/>
              <w:rPr>
                <w:rFonts w:ascii="Aptos" w:hAnsi="Aptos" w:cs="Tahoma"/>
                <w:sz w:val="19"/>
                <w:szCs w:val="19"/>
              </w:rPr>
            </w:pPr>
            <w:r w:rsidRPr="001146F0">
              <w:rPr>
                <w:rFonts w:ascii="Aptos" w:hAnsi="Aptos" w:cs="Tahoma"/>
                <w:sz w:val="19"/>
                <w:szCs w:val="19"/>
              </w:rPr>
              <w:t>Locate examples of words in the environment</w:t>
            </w:r>
          </w:p>
          <w:p w14:paraId="2E68FA37" w14:textId="77777777" w:rsidR="00696DAE" w:rsidRPr="001146F0" w:rsidRDefault="00696DAE" w:rsidP="00B2671C">
            <w:pPr>
              <w:pStyle w:val="ListParagraph"/>
              <w:ind w:left="360"/>
              <w:rPr>
                <w:rFonts w:ascii="Aptos" w:hAnsi="Aptos"/>
              </w:rPr>
            </w:pPr>
          </w:p>
          <w:p w14:paraId="0C53DB5D" w14:textId="77777777" w:rsidR="0009329E" w:rsidRPr="001146F0" w:rsidRDefault="000932F5" w:rsidP="0009329E">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tc>
      </w:tr>
    </w:tbl>
    <w:p w14:paraId="61EF57DB" w14:textId="77777777" w:rsidR="007A03EC" w:rsidRPr="001146F0" w:rsidRDefault="007A03EC">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953275" w:rsidRPr="001146F0" w14:paraId="1065337B" w14:textId="77777777" w:rsidTr="001B7807">
        <w:tc>
          <w:tcPr>
            <w:tcW w:w="10422" w:type="dxa"/>
            <w:tcBorders>
              <w:top w:val="single" w:sz="6" w:space="0" w:color="auto"/>
              <w:bottom w:val="single" w:sz="6" w:space="0" w:color="auto"/>
            </w:tcBorders>
            <w:shd w:val="clear" w:color="auto" w:fill="808080"/>
          </w:tcPr>
          <w:p w14:paraId="360A6592" w14:textId="77777777" w:rsidR="00953275" w:rsidRPr="001146F0" w:rsidRDefault="00953275" w:rsidP="004C4CE1">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and ACCESS SKILLS to </w:t>
            </w:r>
          </w:p>
          <w:p w14:paraId="47E752ED" w14:textId="77777777" w:rsidR="00953275" w:rsidRPr="001146F0" w:rsidRDefault="00953275" w:rsidP="004C4CE1">
            <w:pPr>
              <w:jc w:val="center"/>
              <w:rPr>
                <w:rFonts w:ascii="Aptos" w:hAnsi="Aptos" w:cs="Tahoma"/>
                <w:color w:val="FFFFFF" w:themeColor="background1"/>
                <w:sz w:val="28"/>
              </w:rPr>
            </w:pPr>
            <w:r w:rsidRPr="001146F0">
              <w:rPr>
                <w:rFonts w:ascii="Aptos" w:hAnsi="Aptos" w:cs="Tahoma"/>
                <w:sz w:val="28"/>
              </w:rPr>
              <w:t>Reading Standards:</w:t>
            </w:r>
            <w:r w:rsidRPr="001146F0">
              <w:rPr>
                <w:rFonts w:ascii="Aptos" w:hAnsi="Aptos" w:cs="Tahoma"/>
                <w:iCs/>
                <w:sz w:val="28"/>
                <w:szCs w:val="20"/>
              </w:rPr>
              <w:t xml:space="preserve"> Foundational Skills in </w:t>
            </w:r>
            <w:r w:rsidRPr="001146F0">
              <w:rPr>
                <w:rFonts w:ascii="Aptos" w:hAnsi="Aptos" w:cs="Tahoma"/>
                <w:sz w:val="28"/>
              </w:rPr>
              <w:t>Grades Pre-K</w:t>
            </w:r>
            <w:r w:rsidRPr="001146F0">
              <w:rPr>
                <w:rFonts w:ascii="Aptos" w:hAnsi="Aptos" w:cs="Arial"/>
                <w:sz w:val="28"/>
              </w:rPr>
              <w:t>–1</w:t>
            </w:r>
          </w:p>
        </w:tc>
      </w:tr>
    </w:tbl>
    <w:p w14:paraId="15749FF2" w14:textId="77777777" w:rsidR="00953275" w:rsidRPr="001146F0" w:rsidRDefault="00953275" w:rsidP="00953275">
      <w:pPr>
        <w:rPr>
          <w:rFonts w:ascii="Aptos" w:hAnsi="Aptos"/>
        </w:rPr>
      </w:pPr>
    </w:p>
    <w:p w14:paraId="4CFE2640" w14:textId="0F0F2344" w:rsidR="00DD149A" w:rsidRPr="001146F0" w:rsidRDefault="00953275"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575C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8BD0876" w14:textId="10286FAD" w:rsidR="00953275" w:rsidRPr="001146F0" w:rsidRDefault="001575CF" w:rsidP="00DD149A">
      <w:pPr>
        <w:rPr>
          <w:rFonts w:ascii="Aptos" w:hAnsi="Aptos"/>
        </w:rPr>
      </w:pPr>
      <w:r w:rsidRPr="001146F0">
        <w:rPr>
          <w:rFonts w:ascii="Aptos" w:hAnsi="Aptos"/>
          <w:noProof/>
          <w:lang w:eastAsia="ja-JP"/>
        </w:rPr>
        <mc:AlternateContent>
          <mc:Choice Requires="wps">
            <w:drawing>
              <wp:inline distT="0" distB="0" distL="0" distR="0" wp14:anchorId="212C4F1E" wp14:editId="03DB53BF">
                <wp:extent cx="5943600" cy="0"/>
                <wp:effectExtent l="0" t="171450" r="0" b="190500"/>
                <wp:docPr id="884001390"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3D49E72"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260"/>
        <w:gridCol w:w="2295"/>
        <w:gridCol w:w="2265"/>
        <w:gridCol w:w="2265"/>
        <w:gridCol w:w="2265"/>
      </w:tblGrid>
      <w:tr w:rsidR="00953275" w:rsidRPr="001146F0" w14:paraId="31B07F1A" w14:textId="77777777" w:rsidTr="001B7807">
        <w:trPr>
          <w:gridBefore w:val="1"/>
          <w:wBefore w:w="72" w:type="dxa"/>
        </w:trPr>
        <w:tc>
          <w:tcPr>
            <w:tcW w:w="1260" w:type="dxa"/>
            <w:vMerge w:val="restart"/>
            <w:tcBorders>
              <w:top w:val="nil"/>
              <w:left w:val="nil"/>
              <w:right w:val="nil"/>
            </w:tcBorders>
          </w:tcPr>
          <w:p w14:paraId="76FA6DC8" w14:textId="77777777" w:rsidR="00953275" w:rsidRPr="001146F0" w:rsidRDefault="00953275" w:rsidP="004C4CE1">
            <w:pPr>
              <w:tabs>
                <w:tab w:val="left" w:pos="360"/>
              </w:tabs>
              <w:rPr>
                <w:rFonts w:ascii="Aptos" w:hAnsi="Aptos" w:cs="Tahoma"/>
                <w:b/>
              </w:rPr>
            </w:pPr>
          </w:p>
        </w:tc>
        <w:tc>
          <w:tcPr>
            <w:tcW w:w="2295" w:type="dxa"/>
            <w:tcBorders>
              <w:top w:val="nil"/>
              <w:left w:val="nil"/>
              <w:bottom w:val="nil"/>
              <w:right w:val="nil"/>
            </w:tcBorders>
          </w:tcPr>
          <w:p w14:paraId="00528679" w14:textId="77777777" w:rsidR="00953275" w:rsidRPr="001146F0" w:rsidRDefault="00953275" w:rsidP="004C4CE1">
            <w:pPr>
              <w:tabs>
                <w:tab w:val="left" w:pos="360"/>
              </w:tabs>
              <w:jc w:val="center"/>
              <w:rPr>
                <w:rFonts w:ascii="Aptos" w:hAnsi="Aptos" w:cs="Tahoma"/>
                <w:b/>
                <w:u w:val="single"/>
              </w:rPr>
            </w:pPr>
            <w:r w:rsidRPr="001146F0">
              <w:rPr>
                <w:rFonts w:ascii="Aptos" w:hAnsi="Aptos" w:cs="Tahoma"/>
                <w:b/>
                <w:u w:val="single"/>
              </w:rPr>
              <w:t>ACCESS SKILLS</w:t>
            </w:r>
          </w:p>
        </w:tc>
        <w:tc>
          <w:tcPr>
            <w:tcW w:w="6795" w:type="dxa"/>
            <w:gridSpan w:val="3"/>
            <w:tcBorders>
              <w:top w:val="nil"/>
              <w:left w:val="nil"/>
              <w:bottom w:val="nil"/>
              <w:right w:val="nil"/>
            </w:tcBorders>
          </w:tcPr>
          <w:p w14:paraId="78FD8A53" w14:textId="77777777" w:rsidR="00953275" w:rsidRPr="001146F0" w:rsidRDefault="00953275" w:rsidP="004C4CE1">
            <w:pPr>
              <w:tabs>
                <w:tab w:val="left" w:pos="408"/>
              </w:tabs>
              <w:jc w:val="center"/>
              <w:rPr>
                <w:rFonts w:ascii="Aptos" w:hAnsi="Aptos" w:cs="Tahoma"/>
                <w:b/>
                <w:u w:val="single"/>
              </w:rPr>
            </w:pPr>
            <w:r w:rsidRPr="001146F0">
              <w:rPr>
                <w:rFonts w:ascii="Aptos" w:hAnsi="Aptos" w:cs="Tahoma"/>
                <w:b/>
                <w:u w:val="single"/>
              </w:rPr>
              <w:t>ENTRY POINTS</w:t>
            </w:r>
          </w:p>
        </w:tc>
      </w:tr>
      <w:tr w:rsidR="00953275" w:rsidRPr="001146F0" w14:paraId="3565F35D" w14:textId="77777777" w:rsidTr="001B7807">
        <w:trPr>
          <w:gridBefore w:val="1"/>
          <w:wBefore w:w="72" w:type="dxa"/>
        </w:trPr>
        <w:tc>
          <w:tcPr>
            <w:tcW w:w="1260" w:type="dxa"/>
            <w:vMerge/>
            <w:tcBorders>
              <w:left w:val="nil"/>
              <w:bottom w:val="dashed" w:sz="4" w:space="0" w:color="auto"/>
              <w:right w:val="nil"/>
            </w:tcBorders>
          </w:tcPr>
          <w:p w14:paraId="5B08CE5A" w14:textId="77777777" w:rsidR="00953275" w:rsidRPr="001146F0" w:rsidRDefault="00953275" w:rsidP="004C4CE1">
            <w:pPr>
              <w:tabs>
                <w:tab w:val="left" w:pos="360"/>
              </w:tabs>
              <w:rPr>
                <w:rFonts w:ascii="Aptos" w:hAnsi="Aptos" w:cs="Tahoma"/>
                <w:b/>
              </w:rPr>
            </w:pPr>
          </w:p>
        </w:tc>
        <w:tc>
          <w:tcPr>
            <w:tcW w:w="2295" w:type="dxa"/>
            <w:tcBorders>
              <w:top w:val="nil"/>
              <w:left w:val="nil"/>
              <w:bottom w:val="dashed" w:sz="4" w:space="0" w:color="auto"/>
              <w:right w:val="nil"/>
            </w:tcBorders>
          </w:tcPr>
          <w:p w14:paraId="7BE13E97" w14:textId="77777777" w:rsidR="00953275" w:rsidRPr="001146F0" w:rsidRDefault="00953275" w:rsidP="004C4CE1">
            <w:pPr>
              <w:tabs>
                <w:tab w:val="left" w:pos="360"/>
              </w:tabs>
              <w:jc w:val="center"/>
              <w:rPr>
                <w:rFonts w:ascii="Aptos" w:hAnsi="Aptos" w:cs="Tahoma"/>
                <w:b/>
                <w:u w:val="single"/>
              </w:rPr>
            </w:pPr>
            <w:r w:rsidRPr="001146F0">
              <w:rPr>
                <w:rFonts w:ascii="Aptos" w:hAnsi="Aptos" w:cs="Tahoma"/>
                <w:b/>
                <w:u w:val="single"/>
              </w:rPr>
              <w:t>The student will:</w:t>
            </w:r>
          </w:p>
        </w:tc>
        <w:tc>
          <w:tcPr>
            <w:tcW w:w="2265" w:type="dxa"/>
            <w:tcBorders>
              <w:top w:val="nil"/>
              <w:left w:val="nil"/>
              <w:bottom w:val="dashed" w:sz="4" w:space="0" w:color="auto"/>
              <w:right w:val="nil"/>
            </w:tcBorders>
          </w:tcPr>
          <w:p w14:paraId="0B2B1647" w14:textId="77777777" w:rsidR="00953275" w:rsidRPr="001146F0" w:rsidRDefault="00953275" w:rsidP="004C4CE1">
            <w:pPr>
              <w:tabs>
                <w:tab w:val="left" w:pos="360"/>
              </w:tabs>
              <w:jc w:val="center"/>
              <w:rPr>
                <w:rFonts w:ascii="Aptos" w:hAnsi="Aptos" w:cs="Tahoma"/>
                <w:b/>
                <w:u w:val="single"/>
              </w:rPr>
            </w:pPr>
            <w:r w:rsidRPr="001146F0">
              <w:rPr>
                <w:rFonts w:ascii="Aptos" w:hAnsi="Aptos" w:cs="Tahoma"/>
                <w:b/>
                <w:u w:val="single"/>
              </w:rPr>
              <w:t>The student will:</w:t>
            </w:r>
          </w:p>
        </w:tc>
        <w:tc>
          <w:tcPr>
            <w:tcW w:w="2265" w:type="dxa"/>
            <w:tcBorders>
              <w:top w:val="nil"/>
              <w:left w:val="nil"/>
              <w:bottom w:val="dashed" w:sz="4" w:space="0" w:color="auto"/>
              <w:right w:val="nil"/>
            </w:tcBorders>
          </w:tcPr>
          <w:p w14:paraId="0F02592B" w14:textId="77777777" w:rsidR="00953275" w:rsidRPr="001146F0" w:rsidRDefault="00953275" w:rsidP="004C4CE1">
            <w:pPr>
              <w:tabs>
                <w:tab w:val="left" w:pos="384"/>
              </w:tabs>
              <w:jc w:val="center"/>
              <w:rPr>
                <w:rFonts w:ascii="Aptos" w:hAnsi="Aptos" w:cs="Tahoma"/>
                <w:b/>
                <w:u w:val="single"/>
              </w:rPr>
            </w:pPr>
            <w:r w:rsidRPr="001146F0">
              <w:rPr>
                <w:rFonts w:ascii="Aptos" w:hAnsi="Aptos" w:cs="Tahoma"/>
                <w:b/>
                <w:u w:val="single"/>
              </w:rPr>
              <w:t>The student will:</w:t>
            </w:r>
          </w:p>
        </w:tc>
        <w:tc>
          <w:tcPr>
            <w:tcW w:w="2265" w:type="dxa"/>
            <w:tcBorders>
              <w:top w:val="nil"/>
              <w:left w:val="nil"/>
              <w:bottom w:val="dashed" w:sz="4" w:space="0" w:color="auto"/>
              <w:right w:val="nil"/>
            </w:tcBorders>
          </w:tcPr>
          <w:p w14:paraId="68238303" w14:textId="77777777" w:rsidR="00953275" w:rsidRPr="001146F0" w:rsidRDefault="00953275" w:rsidP="004C4CE1">
            <w:pPr>
              <w:tabs>
                <w:tab w:val="left" w:pos="408"/>
              </w:tabs>
              <w:jc w:val="center"/>
              <w:rPr>
                <w:rFonts w:ascii="Aptos" w:hAnsi="Aptos" w:cs="Tahoma"/>
                <w:b/>
                <w:u w:val="single"/>
              </w:rPr>
            </w:pPr>
            <w:r w:rsidRPr="001146F0">
              <w:rPr>
                <w:rFonts w:ascii="Aptos" w:hAnsi="Aptos" w:cs="Tahoma"/>
                <w:b/>
                <w:u w:val="single"/>
              </w:rPr>
              <w:t>The student will:</w:t>
            </w:r>
          </w:p>
        </w:tc>
      </w:tr>
      <w:tr w:rsidR="00953275" w:rsidRPr="001146F0" w14:paraId="6AE51A26" w14:textId="77777777" w:rsidTr="001B7807">
        <w:tblPrEx>
          <w:tblBorders>
            <w:insideH w:val="single" w:sz="4" w:space="0" w:color="auto"/>
            <w:insideV w:val="single" w:sz="4" w:space="0" w:color="auto"/>
          </w:tblBorders>
        </w:tblPrEx>
        <w:trPr>
          <w:gridBefore w:val="1"/>
          <w:wBefore w:w="72" w:type="dxa"/>
        </w:trPr>
        <w:tc>
          <w:tcPr>
            <w:tcW w:w="1260" w:type="dxa"/>
            <w:tcBorders>
              <w:top w:val="dashed" w:sz="4" w:space="0" w:color="auto"/>
              <w:left w:val="nil"/>
              <w:bottom w:val="dashed" w:sz="4" w:space="0" w:color="auto"/>
              <w:right w:val="dashed" w:sz="4" w:space="0" w:color="auto"/>
            </w:tcBorders>
          </w:tcPr>
          <w:p w14:paraId="2336187E" w14:textId="77777777" w:rsidR="00953275" w:rsidRPr="001146F0" w:rsidRDefault="00953275" w:rsidP="004C4CE1">
            <w:pPr>
              <w:spacing w:before="120"/>
              <w:rPr>
                <w:rFonts w:ascii="Aptos" w:hAnsi="Aptos"/>
                <w:sz w:val="18"/>
                <w:szCs w:val="18"/>
              </w:rPr>
            </w:pPr>
            <w:r w:rsidRPr="001146F0">
              <w:rPr>
                <w:rFonts w:ascii="Aptos" w:hAnsi="Aptos"/>
                <w:sz w:val="18"/>
                <w:szCs w:val="18"/>
              </w:rPr>
              <w:t>Print Concepts (continued)</w:t>
            </w:r>
          </w:p>
        </w:tc>
        <w:tc>
          <w:tcPr>
            <w:tcW w:w="2295" w:type="dxa"/>
            <w:tcBorders>
              <w:top w:val="dashed" w:sz="4" w:space="0" w:color="auto"/>
              <w:left w:val="dashed" w:sz="4" w:space="0" w:color="auto"/>
              <w:bottom w:val="dashed" w:sz="4" w:space="0" w:color="auto"/>
              <w:right w:val="dashed" w:sz="4" w:space="0" w:color="auto"/>
            </w:tcBorders>
          </w:tcPr>
          <w:p w14:paraId="6D566E37" w14:textId="77777777" w:rsidR="00256FE1" w:rsidRPr="001146F0" w:rsidRDefault="00256FE1" w:rsidP="00256FE1">
            <w:pPr>
              <w:pStyle w:val="ListParagraph"/>
              <w:numPr>
                <w:ilvl w:val="0"/>
                <w:numId w:val="1"/>
              </w:numPr>
              <w:rPr>
                <w:rFonts w:ascii="Aptos" w:hAnsi="Aptos" w:cs="Tahoma"/>
                <w:sz w:val="19"/>
                <w:szCs w:val="19"/>
              </w:rPr>
            </w:pPr>
            <w:r w:rsidRPr="001146F0">
              <w:rPr>
                <w:rFonts w:ascii="Aptos" w:hAnsi="Aptos" w:cs="Tahoma"/>
                <w:sz w:val="19"/>
                <w:szCs w:val="19"/>
              </w:rPr>
              <w:t>Move materials related to phonics or word recognition</w:t>
            </w:r>
          </w:p>
          <w:p w14:paraId="27CF2905" w14:textId="77777777" w:rsidR="00953275" w:rsidRPr="001146F0" w:rsidRDefault="00953275" w:rsidP="004C4CE1">
            <w:pPr>
              <w:pStyle w:val="ListParagraph"/>
              <w:numPr>
                <w:ilvl w:val="0"/>
                <w:numId w:val="1"/>
              </w:numPr>
              <w:rPr>
                <w:rFonts w:ascii="Aptos" w:hAnsi="Aptos" w:cs="Tahoma"/>
                <w:sz w:val="19"/>
                <w:szCs w:val="19"/>
              </w:rPr>
            </w:pPr>
            <w:r w:rsidRPr="001146F0">
              <w:rPr>
                <w:rFonts w:ascii="Aptos" w:hAnsi="Aptos" w:cs="Tahoma"/>
                <w:sz w:val="19"/>
                <w:szCs w:val="19"/>
              </w:rPr>
              <w:t xml:space="preserve">Initiate cause-and- effect response in an activity related to phonics or word recognition </w:t>
            </w:r>
          </w:p>
          <w:p w14:paraId="5165742A" w14:textId="77777777" w:rsidR="00953275" w:rsidRPr="001146F0" w:rsidRDefault="00953275" w:rsidP="004C4CE1">
            <w:pPr>
              <w:pStyle w:val="ListParagraph"/>
              <w:numPr>
                <w:ilvl w:val="0"/>
                <w:numId w:val="1"/>
              </w:numPr>
              <w:rPr>
                <w:rFonts w:ascii="Aptos" w:hAnsi="Aptos" w:cs="Tahoma"/>
                <w:sz w:val="19"/>
                <w:szCs w:val="19"/>
              </w:rPr>
            </w:pPr>
            <w:r w:rsidRPr="001146F0">
              <w:rPr>
                <w:rFonts w:ascii="Aptos" w:hAnsi="Aptos" w:cs="Tahoma"/>
                <w:sz w:val="19"/>
                <w:szCs w:val="19"/>
              </w:rPr>
              <w:t>Sustain activity through response related to phonics or word recognition</w:t>
            </w:r>
          </w:p>
          <w:p w14:paraId="3C2656CF" w14:textId="77777777" w:rsidR="00953275" w:rsidRPr="001146F0" w:rsidRDefault="00953275" w:rsidP="004C4CE1">
            <w:pPr>
              <w:pStyle w:val="ListParagraph"/>
              <w:numPr>
                <w:ilvl w:val="0"/>
                <w:numId w:val="1"/>
              </w:numPr>
              <w:rPr>
                <w:rFonts w:ascii="Aptos" w:hAnsi="Aptos" w:cs="Tahoma"/>
                <w:sz w:val="19"/>
                <w:szCs w:val="19"/>
              </w:rPr>
            </w:pPr>
            <w:r w:rsidRPr="001146F0">
              <w:rPr>
                <w:rFonts w:ascii="Aptos" w:hAnsi="Aptos" w:cs="Tahoma"/>
                <w:sz w:val="19"/>
                <w:szCs w:val="19"/>
              </w:rPr>
              <w:t>Gain attention in an activity related to phonics or word recognition</w:t>
            </w:r>
          </w:p>
          <w:p w14:paraId="25DD1E17" w14:textId="77777777" w:rsidR="00953275" w:rsidRPr="001146F0" w:rsidRDefault="00953275" w:rsidP="004C4CE1">
            <w:pPr>
              <w:pStyle w:val="ListParagraph"/>
              <w:numPr>
                <w:ilvl w:val="0"/>
                <w:numId w:val="1"/>
              </w:numPr>
              <w:rPr>
                <w:rFonts w:ascii="Aptos" w:hAnsi="Aptos" w:cs="Tahoma"/>
                <w:sz w:val="19"/>
                <w:szCs w:val="19"/>
              </w:rPr>
            </w:pPr>
            <w:r w:rsidRPr="001146F0">
              <w:rPr>
                <w:rFonts w:ascii="Aptos" w:hAnsi="Aptos" w:cs="Tahoma"/>
                <w:sz w:val="19"/>
                <w:szCs w:val="19"/>
              </w:rPr>
              <w:t xml:space="preserve">Make a request in an activity related to phonics or word recognition </w:t>
            </w:r>
          </w:p>
          <w:p w14:paraId="2ED8187F" w14:textId="77777777" w:rsidR="00953275" w:rsidRPr="001146F0" w:rsidRDefault="00953275" w:rsidP="004C4CE1">
            <w:pPr>
              <w:pStyle w:val="ListParagraph"/>
              <w:numPr>
                <w:ilvl w:val="0"/>
                <w:numId w:val="1"/>
              </w:numPr>
              <w:rPr>
                <w:rFonts w:ascii="Aptos" w:hAnsi="Aptos" w:cs="Tahoma"/>
                <w:sz w:val="19"/>
                <w:szCs w:val="19"/>
              </w:rPr>
            </w:pPr>
            <w:r w:rsidRPr="001146F0">
              <w:rPr>
                <w:rFonts w:ascii="Aptos" w:hAnsi="Aptos" w:cs="Tahoma"/>
                <w:sz w:val="19"/>
                <w:szCs w:val="19"/>
              </w:rPr>
              <w:t>Choose from an array of errorless choices related to phonics or word recognition</w:t>
            </w:r>
          </w:p>
          <w:p w14:paraId="33308632" w14:textId="77777777" w:rsidR="00953275" w:rsidRPr="001146F0" w:rsidRDefault="00953275" w:rsidP="004C4CE1">
            <w:pPr>
              <w:pStyle w:val="ListParagraph"/>
              <w:numPr>
                <w:ilvl w:val="0"/>
                <w:numId w:val="1"/>
              </w:numPr>
              <w:rPr>
                <w:rFonts w:ascii="Aptos" w:hAnsi="Aptos" w:cs="Tahoma"/>
                <w:sz w:val="19"/>
                <w:szCs w:val="19"/>
              </w:rPr>
            </w:pPr>
            <w:r w:rsidRPr="001146F0">
              <w:rPr>
                <w:rFonts w:ascii="Aptos" w:hAnsi="Aptos" w:cs="Tahoma"/>
                <w:sz w:val="19"/>
                <w:szCs w:val="19"/>
              </w:rPr>
              <w:t>Use one object to act on another related to phonics or word recognition (e.g., use a pointer to tap)</w:t>
            </w:r>
          </w:p>
          <w:p w14:paraId="6798FFA2" w14:textId="77777777" w:rsidR="007A03EC" w:rsidRPr="001146F0" w:rsidRDefault="007A03EC" w:rsidP="007A03EC">
            <w:pPr>
              <w:pStyle w:val="ListParagraph"/>
              <w:numPr>
                <w:ilvl w:val="0"/>
                <w:numId w:val="1"/>
              </w:numPr>
              <w:rPr>
                <w:rFonts w:ascii="Aptos" w:hAnsi="Aptos" w:cs="Tahoma"/>
                <w:sz w:val="19"/>
                <w:szCs w:val="19"/>
              </w:rPr>
            </w:pPr>
            <w:r w:rsidRPr="001146F0">
              <w:rPr>
                <w:rFonts w:ascii="Aptos" w:hAnsi="Aptos" w:cs="Tahoma"/>
                <w:sz w:val="19"/>
                <w:szCs w:val="19"/>
              </w:rPr>
              <w:t>Attend visually, aurally, or tactilely to materials related to phonics or word recognition</w:t>
            </w:r>
          </w:p>
        </w:tc>
        <w:tc>
          <w:tcPr>
            <w:tcW w:w="2265" w:type="dxa"/>
            <w:tcBorders>
              <w:top w:val="dashed" w:sz="4" w:space="0" w:color="auto"/>
              <w:left w:val="dashed" w:sz="4" w:space="0" w:color="auto"/>
              <w:bottom w:val="dashed" w:sz="4" w:space="0" w:color="auto"/>
              <w:right w:val="nil"/>
            </w:tcBorders>
          </w:tcPr>
          <w:p w14:paraId="7393D106" w14:textId="77777777" w:rsidR="00953275" w:rsidRPr="001146F0" w:rsidRDefault="00953275" w:rsidP="004C4CE1">
            <w:pPr>
              <w:pStyle w:val="ListParagraph"/>
              <w:ind w:left="45"/>
              <w:rPr>
                <w:rFonts w:ascii="Aptos" w:hAnsi="Aptos" w:cs="Tahoma"/>
                <w:sz w:val="19"/>
                <w:szCs w:val="19"/>
              </w:rPr>
            </w:pPr>
          </w:p>
        </w:tc>
        <w:tc>
          <w:tcPr>
            <w:tcW w:w="2265" w:type="dxa"/>
            <w:tcBorders>
              <w:top w:val="dashed" w:sz="4" w:space="0" w:color="auto"/>
              <w:left w:val="nil"/>
              <w:bottom w:val="dashed" w:sz="4" w:space="0" w:color="auto"/>
              <w:right w:val="nil"/>
            </w:tcBorders>
          </w:tcPr>
          <w:p w14:paraId="08C6D7F5" w14:textId="77777777" w:rsidR="00953275" w:rsidRPr="001146F0" w:rsidRDefault="00953275" w:rsidP="00E01BC2">
            <w:pPr>
              <w:pStyle w:val="ListParagraph"/>
              <w:ind w:left="360"/>
              <w:rPr>
                <w:rFonts w:ascii="Aptos" w:hAnsi="Aptos" w:cs="Tahoma"/>
                <w:sz w:val="19"/>
                <w:szCs w:val="19"/>
              </w:rPr>
            </w:pPr>
          </w:p>
        </w:tc>
        <w:tc>
          <w:tcPr>
            <w:tcW w:w="2265" w:type="dxa"/>
            <w:tcBorders>
              <w:top w:val="dashed" w:sz="4" w:space="0" w:color="auto"/>
              <w:left w:val="nil"/>
              <w:bottom w:val="dashed" w:sz="4" w:space="0" w:color="auto"/>
              <w:right w:val="nil"/>
            </w:tcBorders>
          </w:tcPr>
          <w:p w14:paraId="4F578062" w14:textId="77777777" w:rsidR="00953275" w:rsidRPr="001146F0" w:rsidRDefault="00953275" w:rsidP="004C4CE1">
            <w:pPr>
              <w:rPr>
                <w:rFonts w:ascii="Aptos" w:hAnsi="Aptos" w:cs="Tahoma"/>
                <w:sz w:val="19"/>
                <w:szCs w:val="19"/>
              </w:rPr>
            </w:pPr>
          </w:p>
        </w:tc>
      </w:tr>
      <w:tr w:rsidR="00953275" w:rsidRPr="001146F0" w14:paraId="175DE070" w14:textId="77777777" w:rsidTr="001B7807">
        <w:tblPrEx>
          <w:tblBorders>
            <w:insideH w:val="single" w:sz="4" w:space="0" w:color="auto"/>
            <w:insideV w:val="single" w:sz="4" w:space="0" w:color="auto"/>
          </w:tblBorders>
        </w:tblPrEx>
        <w:trPr>
          <w:gridBefore w:val="1"/>
          <w:wBefore w:w="72" w:type="dxa"/>
        </w:trPr>
        <w:tc>
          <w:tcPr>
            <w:tcW w:w="1260" w:type="dxa"/>
            <w:tcBorders>
              <w:top w:val="dashed" w:sz="4" w:space="0" w:color="auto"/>
              <w:left w:val="nil"/>
              <w:bottom w:val="dashed" w:sz="4" w:space="0" w:color="auto"/>
              <w:right w:val="dashed" w:sz="4" w:space="0" w:color="auto"/>
            </w:tcBorders>
          </w:tcPr>
          <w:p w14:paraId="722908E1" w14:textId="77777777" w:rsidR="00953275" w:rsidRPr="001146F0" w:rsidRDefault="00953275" w:rsidP="004C4CE1">
            <w:pPr>
              <w:spacing w:before="120"/>
              <w:rPr>
                <w:rFonts w:ascii="Aptos" w:hAnsi="Aptos"/>
                <w:sz w:val="18"/>
                <w:szCs w:val="18"/>
              </w:rPr>
            </w:pPr>
            <w:r w:rsidRPr="001146F0">
              <w:rPr>
                <w:rFonts w:ascii="Aptos" w:hAnsi="Aptos"/>
                <w:sz w:val="18"/>
                <w:szCs w:val="18"/>
              </w:rPr>
              <w:t>Phonological Awareness</w:t>
            </w:r>
          </w:p>
        </w:tc>
        <w:tc>
          <w:tcPr>
            <w:tcW w:w="2295" w:type="dxa"/>
            <w:tcBorders>
              <w:top w:val="dashed" w:sz="4" w:space="0" w:color="auto"/>
              <w:left w:val="dashed" w:sz="4" w:space="0" w:color="auto"/>
              <w:bottom w:val="dashed" w:sz="4" w:space="0" w:color="auto"/>
              <w:right w:val="dashed" w:sz="4" w:space="0" w:color="auto"/>
            </w:tcBorders>
          </w:tcPr>
          <w:p w14:paraId="2B46A14A" w14:textId="77777777" w:rsidR="00953275" w:rsidRPr="001146F0" w:rsidRDefault="00953275" w:rsidP="004C4CE1">
            <w:pPr>
              <w:pStyle w:val="ListParagraph"/>
              <w:ind w:left="360"/>
              <w:rPr>
                <w:rFonts w:ascii="Aptos" w:hAnsi="Aptos" w:cs="Tahoma"/>
                <w:sz w:val="19"/>
                <w:szCs w:val="19"/>
              </w:rPr>
            </w:pPr>
          </w:p>
        </w:tc>
        <w:tc>
          <w:tcPr>
            <w:tcW w:w="2265" w:type="dxa"/>
            <w:tcBorders>
              <w:top w:val="dashed" w:sz="4" w:space="0" w:color="auto"/>
              <w:left w:val="dashed" w:sz="4" w:space="0" w:color="auto"/>
              <w:bottom w:val="dashed" w:sz="4" w:space="0" w:color="auto"/>
              <w:right w:val="nil"/>
            </w:tcBorders>
          </w:tcPr>
          <w:p w14:paraId="4FA66FF8" w14:textId="77777777" w:rsidR="00953275" w:rsidRPr="001146F0" w:rsidRDefault="00953275" w:rsidP="004C4CE1">
            <w:pPr>
              <w:pStyle w:val="ListParagraph"/>
              <w:numPr>
                <w:ilvl w:val="0"/>
                <w:numId w:val="1"/>
              </w:numPr>
              <w:rPr>
                <w:rFonts w:ascii="Aptos" w:hAnsi="Aptos" w:cs="Tahoma"/>
                <w:sz w:val="19"/>
                <w:szCs w:val="19"/>
              </w:rPr>
            </w:pPr>
            <w:r w:rsidRPr="001146F0">
              <w:rPr>
                <w:rFonts w:ascii="Aptos" w:hAnsi="Aptos" w:cs="Tahoma"/>
                <w:sz w:val="19"/>
                <w:szCs w:val="19"/>
              </w:rPr>
              <w:t>Segment spoken sentences into words heard</w:t>
            </w:r>
          </w:p>
          <w:p w14:paraId="3F226000" w14:textId="77777777" w:rsidR="00953275" w:rsidRPr="001146F0" w:rsidRDefault="00953275" w:rsidP="004C4CE1">
            <w:pPr>
              <w:pStyle w:val="ListParagraph"/>
              <w:numPr>
                <w:ilvl w:val="0"/>
                <w:numId w:val="1"/>
              </w:numPr>
              <w:rPr>
                <w:rFonts w:ascii="Aptos" w:hAnsi="Aptos" w:cs="Tahoma"/>
                <w:sz w:val="19"/>
                <w:szCs w:val="19"/>
              </w:rPr>
            </w:pPr>
            <w:r w:rsidRPr="001146F0">
              <w:rPr>
                <w:rFonts w:ascii="Aptos" w:hAnsi="Aptos" w:cs="Tahoma"/>
                <w:sz w:val="19"/>
                <w:szCs w:val="19"/>
              </w:rPr>
              <w:t>Match rhyming pictures (e.g., cat/hat, dog/frog)</w:t>
            </w:r>
          </w:p>
          <w:p w14:paraId="24C9B0DA" w14:textId="77777777" w:rsidR="00953275" w:rsidRPr="001146F0" w:rsidRDefault="00953275" w:rsidP="004C4CE1">
            <w:pPr>
              <w:pStyle w:val="ListParagraph"/>
              <w:ind w:left="360"/>
              <w:rPr>
                <w:rFonts w:ascii="Aptos" w:hAnsi="Aptos" w:cs="Tahoma"/>
                <w:sz w:val="19"/>
                <w:szCs w:val="19"/>
              </w:rPr>
            </w:pPr>
          </w:p>
          <w:p w14:paraId="68924E4B" w14:textId="77777777" w:rsidR="00953275" w:rsidRPr="001146F0" w:rsidRDefault="00953275" w:rsidP="004C4CE1">
            <w:pPr>
              <w:rPr>
                <w:rFonts w:ascii="Aptos" w:hAnsi="Aptos"/>
              </w:rPr>
            </w:pPr>
          </w:p>
        </w:tc>
        <w:tc>
          <w:tcPr>
            <w:tcW w:w="2265" w:type="dxa"/>
            <w:tcBorders>
              <w:top w:val="dashed" w:sz="4" w:space="0" w:color="auto"/>
              <w:left w:val="nil"/>
              <w:bottom w:val="dashed" w:sz="4" w:space="0" w:color="auto"/>
              <w:right w:val="nil"/>
            </w:tcBorders>
          </w:tcPr>
          <w:p w14:paraId="4FD28ECD" w14:textId="77777777" w:rsidR="00953275" w:rsidRPr="001146F0" w:rsidRDefault="00953275" w:rsidP="004C4CE1">
            <w:pPr>
              <w:pStyle w:val="ListParagraph"/>
              <w:numPr>
                <w:ilvl w:val="0"/>
                <w:numId w:val="1"/>
              </w:numPr>
              <w:rPr>
                <w:rFonts w:ascii="Aptos" w:hAnsi="Aptos" w:cs="Tahoma"/>
                <w:sz w:val="19"/>
                <w:szCs w:val="19"/>
              </w:rPr>
            </w:pPr>
            <w:r w:rsidRPr="001146F0">
              <w:rPr>
                <w:rFonts w:ascii="Aptos" w:hAnsi="Aptos" w:cs="Tahoma"/>
                <w:sz w:val="19"/>
                <w:szCs w:val="19"/>
              </w:rPr>
              <w:t xml:space="preserve">Blend spoken syllables or onset/rime (e.g., </w:t>
            </w:r>
          </w:p>
          <w:p w14:paraId="5BBD3C77" w14:textId="77777777" w:rsidR="00953275" w:rsidRPr="001146F0" w:rsidRDefault="00953275" w:rsidP="004C4CE1">
            <w:pPr>
              <w:pStyle w:val="ListParagraph"/>
              <w:ind w:left="360"/>
              <w:rPr>
                <w:rFonts w:ascii="Aptos" w:hAnsi="Aptos" w:cs="Tahoma"/>
                <w:sz w:val="19"/>
                <w:szCs w:val="19"/>
              </w:rPr>
            </w:pPr>
            <w:r w:rsidRPr="001146F0">
              <w:rPr>
                <w:rFonts w:ascii="Aptos" w:hAnsi="Aptos" w:cs="Tahoma"/>
                <w:sz w:val="19"/>
                <w:szCs w:val="19"/>
              </w:rPr>
              <w:t>b-ack; sh-ip) to form a spoken word</w:t>
            </w:r>
          </w:p>
          <w:p w14:paraId="05C593F3" w14:textId="77777777" w:rsidR="00953275" w:rsidRPr="001146F0" w:rsidRDefault="00953275" w:rsidP="004C4CE1">
            <w:pPr>
              <w:pStyle w:val="ListParagraph"/>
              <w:numPr>
                <w:ilvl w:val="0"/>
                <w:numId w:val="1"/>
              </w:numPr>
              <w:rPr>
                <w:rFonts w:ascii="Aptos" w:hAnsi="Aptos" w:cs="Tahoma"/>
                <w:sz w:val="19"/>
                <w:szCs w:val="19"/>
              </w:rPr>
            </w:pPr>
            <w:r w:rsidRPr="001146F0">
              <w:rPr>
                <w:rFonts w:ascii="Aptos" w:hAnsi="Aptos" w:cs="Tahoma"/>
                <w:sz w:val="19"/>
                <w:szCs w:val="19"/>
              </w:rPr>
              <w:t>Segment spoken words into syllables or onset/rime</w:t>
            </w:r>
          </w:p>
          <w:p w14:paraId="07C98847" w14:textId="77777777" w:rsidR="00953275" w:rsidRPr="001146F0" w:rsidRDefault="00953275" w:rsidP="000234FA">
            <w:pPr>
              <w:pStyle w:val="ListParagraph"/>
              <w:ind w:left="360"/>
              <w:rPr>
                <w:rFonts w:ascii="Aptos" w:hAnsi="Aptos" w:cs="Tahoma"/>
                <w:sz w:val="19"/>
                <w:szCs w:val="19"/>
              </w:rPr>
            </w:pPr>
          </w:p>
        </w:tc>
        <w:tc>
          <w:tcPr>
            <w:tcW w:w="2265" w:type="dxa"/>
            <w:tcBorders>
              <w:top w:val="dashed" w:sz="4" w:space="0" w:color="auto"/>
              <w:left w:val="nil"/>
              <w:bottom w:val="dashed" w:sz="4" w:space="0" w:color="auto"/>
              <w:right w:val="nil"/>
            </w:tcBorders>
          </w:tcPr>
          <w:p w14:paraId="597DCBB5" w14:textId="77777777" w:rsidR="00953275" w:rsidRPr="001146F0" w:rsidRDefault="00953275" w:rsidP="001B7807">
            <w:pPr>
              <w:pStyle w:val="ListParagraph"/>
              <w:numPr>
                <w:ilvl w:val="0"/>
                <w:numId w:val="1"/>
              </w:numPr>
              <w:rPr>
                <w:rFonts w:ascii="Aptos" w:hAnsi="Aptos" w:cs="Tahoma"/>
                <w:sz w:val="19"/>
                <w:szCs w:val="19"/>
              </w:rPr>
            </w:pPr>
            <w:r w:rsidRPr="001146F0">
              <w:rPr>
                <w:rFonts w:ascii="Aptos" w:hAnsi="Aptos" w:cs="Tahoma"/>
                <w:sz w:val="19"/>
                <w:szCs w:val="19"/>
              </w:rPr>
              <w:t>Blend phonemes to make words</w:t>
            </w:r>
          </w:p>
          <w:p w14:paraId="49FCB645" w14:textId="77777777" w:rsidR="00953275" w:rsidRPr="001146F0" w:rsidRDefault="00953275" w:rsidP="001B7807">
            <w:pPr>
              <w:pStyle w:val="ListParagraph"/>
              <w:numPr>
                <w:ilvl w:val="0"/>
                <w:numId w:val="1"/>
              </w:numPr>
              <w:rPr>
                <w:rFonts w:ascii="Aptos" w:hAnsi="Aptos" w:cs="Tahoma"/>
                <w:sz w:val="19"/>
                <w:szCs w:val="19"/>
              </w:rPr>
            </w:pPr>
            <w:r w:rsidRPr="001146F0">
              <w:rPr>
                <w:rFonts w:ascii="Aptos" w:hAnsi="Aptos" w:cs="Tahoma"/>
                <w:sz w:val="19"/>
                <w:szCs w:val="19"/>
              </w:rPr>
              <w:t>Segment words into phonemes</w:t>
            </w:r>
          </w:p>
          <w:p w14:paraId="7EE954E5" w14:textId="77777777" w:rsidR="00953275" w:rsidRPr="001146F0" w:rsidRDefault="00953275" w:rsidP="001B7807">
            <w:pPr>
              <w:pStyle w:val="ListParagraph"/>
              <w:numPr>
                <w:ilvl w:val="0"/>
                <w:numId w:val="1"/>
              </w:numPr>
              <w:rPr>
                <w:rFonts w:ascii="Aptos" w:hAnsi="Aptos" w:cs="Tahoma"/>
                <w:sz w:val="19"/>
                <w:szCs w:val="19"/>
              </w:rPr>
            </w:pPr>
            <w:r w:rsidRPr="001146F0">
              <w:rPr>
                <w:rFonts w:ascii="Aptos" w:hAnsi="Aptos" w:cs="Tahoma"/>
                <w:sz w:val="19"/>
                <w:szCs w:val="19"/>
              </w:rPr>
              <w:t>Identify the initial, medial, and final sounds of a spoken word</w:t>
            </w:r>
          </w:p>
          <w:p w14:paraId="582C52D3" w14:textId="77777777" w:rsidR="00953275" w:rsidRDefault="00953275" w:rsidP="009F3A13">
            <w:pPr>
              <w:pStyle w:val="ListParagraph"/>
              <w:ind w:left="360"/>
              <w:rPr>
                <w:rFonts w:ascii="Aptos" w:hAnsi="Aptos" w:cs="Tahoma"/>
                <w:sz w:val="19"/>
                <w:szCs w:val="19"/>
              </w:rPr>
            </w:pPr>
          </w:p>
          <w:p w14:paraId="586AE19B" w14:textId="236741A0" w:rsidR="009F3A13" w:rsidRPr="001146F0" w:rsidRDefault="009F3A13" w:rsidP="009F3A13">
            <w:pPr>
              <w:pStyle w:val="ListParagraph"/>
              <w:ind w:left="360"/>
              <w:rPr>
                <w:rFonts w:ascii="Aptos" w:hAnsi="Aptos" w:cs="Tahoma"/>
                <w:sz w:val="19"/>
                <w:szCs w:val="19"/>
              </w:rPr>
            </w:pPr>
          </w:p>
        </w:tc>
      </w:tr>
      <w:tr w:rsidR="00953275" w:rsidRPr="001146F0" w14:paraId="6189EAB4" w14:textId="77777777" w:rsidTr="001B7807">
        <w:tblPrEx>
          <w:tblBorders>
            <w:top w:val="none" w:sz="0" w:space="0" w:color="auto"/>
            <w:left w:val="none" w:sz="0" w:space="0" w:color="auto"/>
            <w:bottom w:val="none" w:sz="0" w:space="0" w:color="auto"/>
            <w:right w:val="none" w:sz="0" w:space="0" w:color="auto"/>
          </w:tblBorders>
        </w:tblPrEx>
        <w:tc>
          <w:tcPr>
            <w:tcW w:w="10422" w:type="dxa"/>
            <w:gridSpan w:val="6"/>
            <w:tcBorders>
              <w:top w:val="single" w:sz="6" w:space="0" w:color="auto"/>
              <w:bottom w:val="single" w:sz="6" w:space="0" w:color="auto"/>
            </w:tcBorders>
            <w:shd w:val="clear" w:color="auto" w:fill="808080"/>
          </w:tcPr>
          <w:p w14:paraId="0777D619" w14:textId="77777777" w:rsidR="00953275" w:rsidRPr="001146F0" w:rsidRDefault="00953275" w:rsidP="004C4CE1">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1B5D3368" w14:textId="77777777" w:rsidR="00953275" w:rsidRPr="001146F0" w:rsidRDefault="000234FA" w:rsidP="004C4CE1">
            <w:pPr>
              <w:jc w:val="center"/>
              <w:rPr>
                <w:rFonts w:ascii="Aptos" w:hAnsi="Aptos" w:cs="Tahoma"/>
                <w:color w:val="FFFFFF" w:themeColor="background1"/>
                <w:sz w:val="28"/>
              </w:rPr>
            </w:pPr>
            <w:r w:rsidRPr="001146F0">
              <w:rPr>
                <w:rFonts w:ascii="Aptos" w:hAnsi="Aptos" w:cs="Tahoma"/>
                <w:iCs/>
                <w:sz w:val="28"/>
                <w:szCs w:val="20"/>
              </w:rPr>
              <w:t>Reading Standards: Foundational Skills in Grades Pre-K–1</w:t>
            </w:r>
          </w:p>
        </w:tc>
      </w:tr>
    </w:tbl>
    <w:p w14:paraId="02FDF800" w14:textId="77777777" w:rsidR="00953275" w:rsidRPr="001146F0" w:rsidRDefault="00953275" w:rsidP="00953275">
      <w:pPr>
        <w:rPr>
          <w:rFonts w:ascii="Aptos" w:hAnsi="Aptos"/>
        </w:rPr>
      </w:pPr>
    </w:p>
    <w:p w14:paraId="3FBA32D3" w14:textId="7B47CA38" w:rsidR="00DD149A" w:rsidRPr="001146F0" w:rsidRDefault="00953275"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575C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653C9D52" w14:textId="77182CCF" w:rsidR="00DD149A" w:rsidRPr="001146F0" w:rsidRDefault="001575CF" w:rsidP="00DD149A">
      <w:pPr>
        <w:rPr>
          <w:rFonts w:ascii="Aptos" w:hAnsi="Aptos"/>
        </w:rPr>
      </w:pPr>
      <w:r w:rsidRPr="001146F0">
        <w:rPr>
          <w:rFonts w:ascii="Aptos" w:hAnsi="Aptos"/>
          <w:noProof/>
          <w:lang w:eastAsia="ja-JP"/>
        </w:rPr>
        <mc:AlternateContent>
          <mc:Choice Requires="wps">
            <w:drawing>
              <wp:inline distT="0" distB="0" distL="0" distR="0" wp14:anchorId="757BF137" wp14:editId="49B9FAAF">
                <wp:extent cx="5943600" cy="0"/>
                <wp:effectExtent l="0" t="171450" r="0" b="190500"/>
                <wp:docPr id="1509670103"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4972649"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18"/>
        <w:gridCol w:w="3012"/>
        <w:gridCol w:w="3030"/>
        <w:gridCol w:w="3030"/>
      </w:tblGrid>
      <w:tr w:rsidR="00953275" w:rsidRPr="001146F0" w14:paraId="3D1D6500" w14:textId="77777777" w:rsidTr="004C4CE1">
        <w:tc>
          <w:tcPr>
            <w:tcW w:w="1350" w:type="dxa"/>
            <w:tcBorders>
              <w:top w:val="nil"/>
              <w:left w:val="nil"/>
              <w:bottom w:val="dashed" w:sz="4" w:space="0" w:color="auto"/>
              <w:right w:val="nil"/>
            </w:tcBorders>
          </w:tcPr>
          <w:p w14:paraId="0632F461" w14:textId="77777777" w:rsidR="00953275" w:rsidRPr="001146F0" w:rsidRDefault="00953275" w:rsidP="004C4CE1">
            <w:pPr>
              <w:tabs>
                <w:tab w:val="left" w:pos="360"/>
              </w:tabs>
              <w:rPr>
                <w:rFonts w:ascii="Aptos" w:hAnsi="Aptos" w:cs="Tahoma"/>
                <w:b/>
              </w:rPr>
            </w:pPr>
          </w:p>
        </w:tc>
        <w:tc>
          <w:tcPr>
            <w:tcW w:w="3030" w:type="dxa"/>
            <w:gridSpan w:val="2"/>
            <w:tcBorders>
              <w:top w:val="nil"/>
              <w:left w:val="nil"/>
              <w:bottom w:val="dashed" w:sz="4" w:space="0" w:color="auto"/>
              <w:right w:val="nil"/>
            </w:tcBorders>
          </w:tcPr>
          <w:p w14:paraId="6BD5F1A5" w14:textId="77777777" w:rsidR="00953275" w:rsidRPr="001146F0" w:rsidRDefault="00953275"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09A440EE" w14:textId="77777777" w:rsidR="00953275" w:rsidRPr="001146F0" w:rsidRDefault="00953275"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7D5B92D8" w14:textId="77777777" w:rsidR="00953275" w:rsidRPr="001146F0" w:rsidRDefault="00953275"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0234FA" w:rsidRPr="001146F0" w14:paraId="761D93C4" w14:textId="77777777" w:rsidTr="004C4C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2BB886A5" w14:textId="77777777" w:rsidR="000234FA" w:rsidRPr="001146F0" w:rsidRDefault="000234FA" w:rsidP="004C4CE1">
            <w:pPr>
              <w:spacing w:before="120"/>
              <w:rPr>
                <w:rFonts w:ascii="Aptos" w:hAnsi="Aptos"/>
                <w:sz w:val="18"/>
                <w:szCs w:val="18"/>
              </w:rPr>
            </w:pPr>
            <w:r w:rsidRPr="001146F0">
              <w:rPr>
                <w:rFonts w:ascii="Aptos" w:hAnsi="Aptos"/>
                <w:sz w:val="18"/>
                <w:szCs w:val="18"/>
              </w:rPr>
              <w:t>Phonological Awareness (continued)</w:t>
            </w:r>
          </w:p>
        </w:tc>
        <w:tc>
          <w:tcPr>
            <w:tcW w:w="3030" w:type="dxa"/>
            <w:gridSpan w:val="2"/>
            <w:tcBorders>
              <w:top w:val="dashed" w:sz="4" w:space="0" w:color="auto"/>
              <w:left w:val="dashed" w:sz="4" w:space="0" w:color="auto"/>
              <w:bottom w:val="dashed" w:sz="4" w:space="0" w:color="auto"/>
              <w:right w:val="nil"/>
            </w:tcBorders>
          </w:tcPr>
          <w:p w14:paraId="61123305" w14:textId="77777777" w:rsidR="000234FA" w:rsidRPr="001146F0" w:rsidRDefault="000234FA" w:rsidP="004C4CE1">
            <w:pPr>
              <w:pStyle w:val="ListParagraph"/>
              <w:ind w:left="360"/>
              <w:rPr>
                <w:rFonts w:ascii="Aptos" w:hAnsi="Aptos" w:cs="Tahoma"/>
                <w:sz w:val="19"/>
                <w:szCs w:val="19"/>
              </w:rPr>
            </w:pPr>
          </w:p>
          <w:p w14:paraId="123C20CF" w14:textId="77777777" w:rsidR="000234FA" w:rsidRPr="001146F0" w:rsidRDefault="000234FA" w:rsidP="004C4CE1">
            <w:pPr>
              <w:rPr>
                <w:rFonts w:ascii="Aptos" w:hAnsi="Aptos"/>
              </w:rPr>
            </w:pPr>
          </w:p>
        </w:tc>
        <w:tc>
          <w:tcPr>
            <w:tcW w:w="3030" w:type="dxa"/>
            <w:tcBorders>
              <w:top w:val="dashed" w:sz="4" w:space="0" w:color="auto"/>
              <w:left w:val="nil"/>
              <w:bottom w:val="dashed" w:sz="4" w:space="0" w:color="auto"/>
              <w:right w:val="nil"/>
            </w:tcBorders>
          </w:tcPr>
          <w:p w14:paraId="27C35E72" w14:textId="77777777" w:rsidR="000234FA" w:rsidRPr="001146F0" w:rsidRDefault="000234FA" w:rsidP="004C4CE1">
            <w:pPr>
              <w:pStyle w:val="ListParagraph"/>
              <w:numPr>
                <w:ilvl w:val="0"/>
                <w:numId w:val="1"/>
              </w:numPr>
              <w:rPr>
                <w:rFonts w:ascii="Aptos" w:hAnsi="Aptos" w:cs="Tahoma"/>
                <w:sz w:val="19"/>
                <w:szCs w:val="19"/>
              </w:rPr>
            </w:pPr>
            <w:r w:rsidRPr="001146F0">
              <w:rPr>
                <w:rFonts w:ascii="Aptos" w:hAnsi="Aptos" w:cs="Tahoma"/>
                <w:sz w:val="19"/>
                <w:szCs w:val="19"/>
              </w:rPr>
              <w:t>Identify the initial sound of a word represented by a picture</w:t>
            </w:r>
          </w:p>
          <w:p w14:paraId="0D0B0C91" w14:textId="77777777" w:rsidR="000234FA" w:rsidRPr="001146F0" w:rsidRDefault="000234FA" w:rsidP="004C4CE1">
            <w:pPr>
              <w:pStyle w:val="ListParagraph"/>
              <w:numPr>
                <w:ilvl w:val="0"/>
                <w:numId w:val="1"/>
              </w:numPr>
              <w:rPr>
                <w:rFonts w:ascii="Aptos" w:hAnsi="Aptos" w:cs="Tahoma"/>
                <w:sz w:val="19"/>
                <w:szCs w:val="19"/>
              </w:rPr>
            </w:pPr>
            <w:r w:rsidRPr="001146F0">
              <w:rPr>
                <w:rFonts w:ascii="Aptos" w:hAnsi="Aptos" w:cs="Tahoma"/>
                <w:sz w:val="19"/>
                <w:szCs w:val="19"/>
              </w:rPr>
              <w:t>Orally identify a word that rhymes with a given word (spoken)</w:t>
            </w:r>
          </w:p>
        </w:tc>
        <w:tc>
          <w:tcPr>
            <w:tcW w:w="3030" w:type="dxa"/>
            <w:tcBorders>
              <w:top w:val="dashed" w:sz="4" w:space="0" w:color="auto"/>
              <w:left w:val="nil"/>
              <w:bottom w:val="dashed" w:sz="4" w:space="0" w:color="auto"/>
              <w:right w:val="nil"/>
            </w:tcBorders>
          </w:tcPr>
          <w:p w14:paraId="735B57C4" w14:textId="1242DD56" w:rsidR="009F3A13" w:rsidRDefault="009F3A13" w:rsidP="001B7807">
            <w:pPr>
              <w:pStyle w:val="ListParagraph"/>
              <w:numPr>
                <w:ilvl w:val="0"/>
                <w:numId w:val="1"/>
              </w:numPr>
              <w:rPr>
                <w:rFonts w:ascii="Aptos" w:hAnsi="Aptos" w:cs="Tahoma"/>
                <w:sz w:val="19"/>
                <w:szCs w:val="19"/>
              </w:rPr>
            </w:pPr>
            <w:r w:rsidRPr="001146F0">
              <w:rPr>
                <w:rFonts w:ascii="Aptos" w:hAnsi="Aptos" w:cs="Tahoma"/>
                <w:sz w:val="19"/>
                <w:szCs w:val="19"/>
              </w:rPr>
              <w:t>Identify short vowel sounds of a spoken word</w:t>
            </w:r>
          </w:p>
          <w:p w14:paraId="7BEDBF49" w14:textId="4B4D6653"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Identify long vowel sounds of a spoken word</w:t>
            </w:r>
          </w:p>
          <w:p w14:paraId="6AD03E97" w14:textId="77777777" w:rsidR="000234FA" w:rsidRPr="001146F0" w:rsidRDefault="000234FA" w:rsidP="004C4CE1">
            <w:pPr>
              <w:rPr>
                <w:rFonts w:ascii="Aptos" w:hAnsi="Aptos" w:cs="Tahoma"/>
                <w:sz w:val="19"/>
                <w:szCs w:val="19"/>
              </w:rPr>
            </w:pPr>
          </w:p>
          <w:p w14:paraId="51FE166C" w14:textId="77777777" w:rsidR="000234FA" w:rsidRPr="001146F0" w:rsidRDefault="000234FA" w:rsidP="004C4CE1">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p w14:paraId="1BAF18E9" w14:textId="77777777" w:rsidR="000234FA" w:rsidRPr="001146F0" w:rsidRDefault="000234FA" w:rsidP="004C4CE1">
            <w:pPr>
              <w:rPr>
                <w:rFonts w:ascii="Aptos" w:hAnsi="Aptos" w:cs="Tahoma"/>
                <w:i/>
                <w:color w:val="000000"/>
                <w:sz w:val="19"/>
                <w:szCs w:val="19"/>
              </w:rPr>
            </w:pPr>
          </w:p>
          <w:p w14:paraId="275B56CC" w14:textId="77777777" w:rsidR="000234FA" w:rsidRPr="001146F0" w:rsidRDefault="000234FA" w:rsidP="004C4CE1">
            <w:pPr>
              <w:rPr>
                <w:rFonts w:ascii="Aptos" w:hAnsi="Aptos" w:cs="Tahoma"/>
                <w:sz w:val="19"/>
                <w:szCs w:val="19"/>
              </w:rPr>
            </w:pPr>
          </w:p>
        </w:tc>
      </w:tr>
      <w:tr w:rsidR="000234FA" w:rsidRPr="001146F0" w14:paraId="69A720F9" w14:textId="77777777" w:rsidTr="004C4C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7BAC73A" w14:textId="77777777" w:rsidR="000234FA" w:rsidRPr="001146F0" w:rsidRDefault="000234FA" w:rsidP="004C4CE1">
            <w:pPr>
              <w:spacing w:before="120"/>
              <w:rPr>
                <w:rFonts w:ascii="Aptos" w:hAnsi="Aptos"/>
                <w:sz w:val="18"/>
                <w:szCs w:val="18"/>
              </w:rPr>
            </w:pPr>
            <w:r w:rsidRPr="001146F0">
              <w:rPr>
                <w:rFonts w:ascii="Aptos" w:hAnsi="Aptos"/>
                <w:sz w:val="18"/>
                <w:szCs w:val="18"/>
              </w:rPr>
              <w:t>Phonics and Word Recognition</w:t>
            </w:r>
          </w:p>
        </w:tc>
        <w:tc>
          <w:tcPr>
            <w:tcW w:w="3030" w:type="dxa"/>
            <w:gridSpan w:val="2"/>
            <w:tcBorders>
              <w:top w:val="dashed" w:sz="4" w:space="0" w:color="auto"/>
              <w:left w:val="dashed" w:sz="4" w:space="0" w:color="auto"/>
              <w:bottom w:val="dashed" w:sz="4" w:space="0" w:color="auto"/>
              <w:right w:val="nil"/>
            </w:tcBorders>
          </w:tcPr>
          <w:p w14:paraId="0379F42F"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Match letters to sounds</w:t>
            </w:r>
          </w:p>
          <w:p w14:paraId="78996911"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Select the names of letters, given several response options</w:t>
            </w:r>
          </w:p>
          <w:p w14:paraId="3060A1A5"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Decode common VC words (e.g., at, it, is, am)</w:t>
            </w:r>
          </w:p>
          <w:p w14:paraId="06260326" w14:textId="77777777" w:rsidR="000234FA" w:rsidRPr="001146F0" w:rsidRDefault="000234FA" w:rsidP="004C4CE1">
            <w:pPr>
              <w:pStyle w:val="ListParagraph"/>
              <w:rPr>
                <w:rFonts w:ascii="Aptos" w:hAnsi="Aptos" w:cs="Tahoma"/>
                <w:sz w:val="19"/>
                <w:szCs w:val="19"/>
              </w:rPr>
            </w:pPr>
          </w:p>
          <w:p w14:paraId="7B5371DD" w14:textId="77777777" w:rsidR="000234FA" w:rsidRPr="001146F0" w:rsidRDefault="000234FA" w:rsidP="004C4CE1">
            <w:pPr>
              <w:rPr>
                <w:rFonts w:ascii="Aptos" w:hAnsi="Aptos"/>
              </w:rPr>
            </w:pPr>
          </w:p>
        </w:tc>
        <w:tc>
          <w:tcPr>
            <w:tcW w:w="3030" w:type="dxa"/>
            <w:tcBorders>
              <w:top w:val="dashed" w:sz="4" w:space="0" w:color="auto"/>
              <w:left w:val="nil"/>
              <w:bottom w:val="dashed" w:sz="4" w:space="0" w:color="auto"/>
              <w:right w:val="nil"/>
            </w:tcBorders>
          </w:tcPr>
          <w:p w14:paraId="4B4419CE"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Differentiate between vowels and consonants</w:t>
            </w:r>
          </w:p>
          <w:p w14:paraId="0E9ECAAE"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Identify the sound(s) associated with a given letter</w:t>
            </w:r>
          </w:p>
          <w:p w14:paraId="7CD23CB0"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Decode common CVC words (e.g., hat, dog, cat, map, mat, log)</w:t>
            </w:r>
          </w:p>
          <w:p w14:paraId="286F3715"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Match the vowels with corresponding sounds</w:t>
            </w:r>
          </w:p>
          <w:p w14:paraId="4DA0DFF1"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Identify the names of letters</w:t>
            </w:r>
          </w:p>
          <w:p w14:paraId="2FBC0D0C" w14:textId="77777777" w:rsidR="000234FA" w:rsidRPr="001146F0" w:rsidRDefault="000234FA" w:rsidP="004C4CE1">
            <w:pPr>
              <w:rPr>
                <w:rFonts w:ascii="Aptos" w:hAnsi="Aptos" w:cs="Tahoma"/>
                <w:sz w:val="19"/>
                <w:szCs w:val="19"/>
              </w:rPr>
            </w:pPr>
          </w:p>
        </w:tc>
        <w:tc>
          <w:tcPr>
            <w:tcW w:w="3030" w:type="dxa"/>
            <w:tcBorders>
              <w:top w:val="dashed" w:sz="4" w:space="0" w:color="auto"/>
              <w:left w:val="nil"/>
              <w:bottom w:val="dashed" w:sz="4" w:space="0" w:color="auto"/>
              <w:right w:val="nil"/>
            </w:tcBorders>
          </w:tcPr>
          <w:p w14:paraId="5C4D5FCC"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Read words that identify a familiar person, place, thing, action, or event</w:t>
            </w:r>
          </w:p>
          <w:p w14:paraId="1F60F82B"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Identify common consonant digraphs (sh, ch, ph, th, wh)</w:t>
            </w:r>
          </w:p>
          <w:p w14:paraId="661D420A"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Read common, high -frequency sight words (e.g., the, of, to, you, she, my, is, are, do, does)</w:t>
            </w:r>
          </w:p>
          <w:p w14:paraId="0B7B7139"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 xml:space="preserve">Differentiate between long and short vowel sounds </w:t>
            </w:r>
          </w:p>
          <w:p w14:paraId="19B3474A" w14:textId="77777777" w:rsidR="000234FA" w:rsidRPr="001146F0" w:rsidRDefault="000234FA" w:rsidP="001B7807">
            <w:pPr>
              <w:pStyle w:val="ListParagraph"/>
              <w:numPr>
                <w:ilvl w:val="0"/>
                <w:numId w:val="1"/>
              </w:numPr>
              <w:rPr>
                <w:rFonts w:ascii="Aptos" w:hAnsi="Aptos" w:cs="Tahoma"/>
                <w:sz w:val="19"/>
                <w:szCs w:val="19"/>
              </w:rPr>
            </w:pPr>
            <w:r w:rsidRPr="001146F0">
              <w:rPr>
                <w:rFonts w:ascii="Aptos" w:hAnsi="Aptos" w:cs="Tahoma"/>
                <w:sz w:val="19"/>
                <w:szCs w:val="19"/>
              </w:rPr>
              <w:t>Decode short -vowel words with common consonant digraphs (sh, ch, ph, th, wh)</w:t>
            </w:r>
          </w:p>
          <w:p w14:paraId="0DC2A279" w14:textId="77777777" w:rsidR="000234FA" w:rsidRPr="001146F0" w:rsidRDefault="000234FA" w:rsidP="004C4CE1">
            <w:pPr>
              <w:rPr>
                <w:rFonts w:ascii="Aptos" w:hAnsi="Aptos" w:cs="Tahoma"/>
                <w:i/>
                <w:color w:val="000000"/>
                <w:sz w:val="19"/>
                <w:szCs w:val="19"/>
              </w:rPr>
            </w:pPr>
          </w:p>
          <w:p w14:paraId="7EDFC575" w14:textId="77777777" w:rsidR="000234FA" w:rsidRPr="001146F0" w:rsidRDefault="000234FA" w:rsidP="004C4CE1">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tc>
      </w:tr>
      <w:tr w:rsidR="000234FA" w:rsidRPr="001146F0" w14:paraId="40B5077F" w14:textId="77777777" w:rsidTr="000234FA">
        <w:tblPrEx>
          <w:tblBorders>
            <w:insideH w:val="single" w:sz="4" w:space="0" w:color="auto"/>
            <w:insideV w:val="single" w:sz="4" w:space="0" w:color="auto"/>
          </w:tblBorders>
        </w:tblPrEx>
        <w:tc>
          <w:tcPr>
            <w:tcW w:w="1368" w:type="dxa"/>
            <w:gridSpan w:val="2"/>
            <w:tcBorders>
              <w:top w:val="dashed" w:sz="4" w:space="0" w:color="auto"/>
              <w:left w:val="nil"/>
              <w:bottom w:val="dashed" w:sz="4" w:space="0" w:color="auto"/>
              <w:right w:val="dashed" w:sz="4" w:space="0" w:color="auto"/>
            </w:tcBorders>
          </w:tcPr>
          <w:p w14:paraId="4BA8D9E1" w14:textId="77777777" w:rsidR="000234FA" w:rsidRPr="001146F0" w:rsidRDefault="000234FA" w:rsidP="004C4CE1">
            <w:pPr>
              <w:spacing w:before="120"/>
              <w:rPr>
                <w:rFonts w:ascii="Aptos" w:hAnsi="Aptos"/>
                <w:sz w:val="18"/>
                <w:szCs w:val="18"/>
              </w:rPr>
            </w:pPr>
            <w:r w:rsidRPr="001146F0">
              <w:rPr>
                <w:rFonts w:ascii="Aptos" w:hAnsi="Aptos"/>
                <w:sz w:val="18"/>
                <w:szCs w:val="18"/>
              </w:rPr>
              <w:t xml:space="preserve">Fluency </w:t>
            </w:r>
          </w:p>
        </w:tc>
        <w:tc>
          <w:tcPr>
            <w:tcW w:w="9072" w:type="dxa"/>
            <w:gridSpan w:val="3"/>
            <w:tcBorders>
              <w:top w:val="dashed" w:sz="4" w:space="0" w:color="auto"/>
              <w:left w:val="dashed" w:sz="4" w:space="0" w:color="auto"/>
              <w:bottom w:val="dashed" w:sz="4" w:space="0" w:color="auto"/>
              <w:right w:val="dashed" w:sz="4" w:space="0" w:color="auto"/>
            </w:tcBorders>
          </w:tcPr>
          <w:p w14:paraId="27BB7C62" w14:textId="77777777" w:rsidR="000234FA" w:rsidRPr="001146F0" w:rsidRDefault="000234FA" w:rsidP="004C4CE1">
            <w:pPr>
              <w:pStyle w:val="ListParagraph"/>
              <w:ind w:left="360"/>
              <w:rPr>
                <w:rFonts w:ascii="Aptos" w:hAnsi="Aptos" w:cs="Tahoma"/>
                <w:sz w:val="19"/>
                <w:szCs w:val="19"/>
              </w:rPr>
            </w:pPr>
          </w:p>
          <w:p w14:paraId="5E9F87CD" w14:textId="77777777" w:rsidR="000234FA" w:rsidRPr="001146F0" w:rsidRDefault="000234FA" w:rsidP="004C4CE1">
            <w:pPr>
              <w:pStyle w:val="ListParagraph"/>
              <w:numPr>
                <w:ilvl w:val="0"/>
                <w:numId w:val="6"/>
              </w:numPr>
              <w:ind w:left="360"/>
              <w:rPr>
                <w:rFonts w:ascii="Aptos" w:hAnsi="Aptos" w:cs="Tahoma"/>
                <w:sz w:val="19"/>
                <w:szCs w:val="19"/>
              </w:rPr>
            </w:pPr>
            <w:r w:rsidRPr="001146F0">
              <w:rPr>
                <w:rFonts w:ascii="Aptos" w:hAnsi="Aptos" w:cs="Tahoma"/>
                <w:sz w:val="19"/>
                <w:szCs w:val="19"/>
              </w:rPr>
              <w:t>Read with sufficient accuracy and fluency to support comprehension of increasingly complex text.</w:t>
            </w:r>
          </w:p>
          <w:p w14:paraId="2929B943" w14:textId="77777777" w:rsidR="000234FA" w:rsidRPr="001146F0" w:rsidRDefault="000234FA" w:rsidP="004C4CE1">
            <w:pPr>
              <w:rPr>
                <w:rFonts w:ascii="Aptos" w:hAnsi="Aptos" w:cs="Tahoma"/>
                <w:sz w:val="19"/>
                <w:szCs w:val="19"/>
              </w:rPr>
            </w:pPr>
          </w:p>
        </w:tc>
      </w:tr>
    </w:tbl>
    <w:p w14:paraId="7BED69E6" w14:textId="77777777" w:rsidR="000234FA" w:rsidRPr="001146F0" w:rsidRDefault="000234FA" w:rsidP="000234FA">
      <w:pPr>
        <w:rPr>
          <w:rFonts w:ascii="Aptos" w:hAnsi="Aptos" w:cs="Tahoma"/>
        </w:rPr>
      </w:pPr>
    </w:p>
    <w:p w14:paraId="41CBB40A" w14:textId="2F4C4B5E" w:rsidR="00420113" w:rsidRPr="001146F0" w:rsidRDefault="000234FA" w:rsidP="000234FA">
      <w:pPr>
        <w:rPr>
          <w:rFonts w:ascii="Aptos" w:hAnsi="Aptos" w:cs="Tahoma"/>
        </w:rPr>
      </w:pPr>
      <w:r w:rsidRPr="001146F0">
        <w:rPr>
          <w:rFonts w:ascii="Aptos" w:hAnsi="Aptos" w:cs="Tahoma"/>
        </w:rPr>
        <w:br w:type="page"/>
      </w:r>
    </w:p>
    <w:p w14:paraId="3EC6C890" w14:textId="77777777" w:rsidR="00420113" w:rsidRPr="001146F0" w:rsidRDefault="00420113" w:rsidP="0042011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6B09097D" w14:textId="77777777" w:rsidR="00420113" w:rsidRPr="001146F0" w:rsidRDefault="00E60527" w:rsidP="00420113">
      <w:pPr>
        <w:rPr>
          <w:rFonts w:ascii="Aptos" w:hAnsi="Aptos"/>
        </w:rPr>
      </w:pPr>
      <w:r w:rsidRPr="001146F0">
        <w:rPr>
          <w:rFonts w:ascii="Aptos" w:hAnsi="Aptos" w:cs="Tahoma"/>
          <w:b/>
          <w:color w:val="000000"/>
          <w:sz w:val="28"/>
          <w:szCs w:val="20"/>
        </w:rPr>
        <w:t>STRAND</w:t>
      </w:r>
      <w:r w:rsidR="00420113"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420113" w:rsidRPr="001146F0">
        <w:rPr>
          <w:rFonts w:ascii="Aptos" w:hAnsi="Aptos" w:cs="Tahoma"/>
          <w:b/>
          <w:color w:val="000000"/>
          <w:sz w:val="28"/>
          <w:szCs w:val="20"/>
        </w:rPr>
        <w:t xml:space="preserve"> </w:t>
      </w:r>
      <w:r w:rsidR="00420113" w:rsidRPr="001146F0">
        <w:rPr>
          <w:rFonts w:ascii="Aptos" w:hAnsi="Aptos" w:cs="Tahoma"/>
          <w:iCs/>
          <w:color w:val="000000"/>
          <w:sz w:val="28"/>
          <w:szCs w:val="20"/>
        </w:rPr>
        <w:t xml:space="preserve">Reading – Foundational Skills </w:t>
      </w:r>
    </w:p>
    <w:p w14:paraId="54BDDDB2" w14:textId="77777777" w:rsidR="00420113" w:rsidRPr="001146F0" w:rsidRDefault="00420113" w:rsidP="00420113">
      <w:pPr>
        <w:rPr>
          <w:rFonts w:ascii="Aptos" w:hAnsi="Aptos"/>
          <w:sz w:val="16"/>
        </w:rPr>
      </w:pPr>
    </w:p>
    <w:tbl>
      <w:tblPr>
        <w:tblW w:w="10422" w:type="dxa"/>
        <w:tblInd w:w="-522" w:type="dxa"/>
        <w:tblLayout w:type="fixed"/>
        <w:tblLook w:val="0000" w:firstRow="0" w:lastRow="0" w:firstColumn="0" w:lastColumn="0" w:noHBand="0" w:noVBand="0"/>
      </w:tblPr>
      <w:tblGrid>
        <w:gridCol w:w="1350"/>
        <w:gridCol w:w="1598"/>
        <w:gridCol w:w="7474"/>
      </w:tblGrid>
      <w:tr w:rsidR="00420113" w:rsidRPr="001146F0" w14:paraId="6F700FF6" w14:textId="77777777" w:rsidTr="00EA3BE1">
        <w:trPr>
          <w:cantSplit/>
        </w:trPr>
        <w:tc>
          <w:tcPr>
            <w:tcW w:w="10422" w:type="dxa"/>
            <w:gridSpan w:val="3"/>
            <w:tcBorders>
              <w:top w:val="single" w:sz="6" w:space="0" w:color="auto"/>
            </w:tcBorders>
            <w:shd w:val="clear" w:color="auto" w:fill="C0C0C0"/>
          </w:tcPr>
          <w:p w14:paraId="12EED50D" w14:textId="77777777" w:rsidR="00420113" w:rsidRPr="001146F0" w:rsidRDefault="00420113" w:rsidP="003F3999">
            <w:pPr>
              <w:pStyle w:val="Heading8"/>
              <w:jc w:val="center"/>
              <w:rPr>
                <w:rFonts w:ascii="Aptos" w:hAnsi="Aptos"/>
                <w:sz w:val="36"/>
              </w:rPr>
            </w:pPr>
            <w:r w:rsidRPr="001146F0">
              <w:rPr>
                <w:rFonts w:ascii="Aptos" w:hAnsi="Aptos"/>
                <w:sz w:val="36"/>
              </w:rPr>
              <w:t>Grade 2</w:t>
            </w:r>
          </w:p>
        </w:tc>
      </w:tr>
      <w:tr w:rsidR="00B73406" w:rsidRPr="001146F0" w14:paraId="5DE9BF30" w14:textId="77777777" w:rsidTr="00EA3BE1">
        <w:trPr>
          <w:cantSplit/>
        </w:trPr>
        <w:tc>
          <w:tcPr>
            <w:tcW w:w="2948" w:type="dxa"/>
            <w:gridSpan w:val="2"/>
            <w:tcBorders>
              <w:bottom w:val="single" w:sz="6" w:space="0" w:color="auto"/>
              <w:right w:val="single" w:sz="6" w:space="0" w:color="auto"/>
            </w:tcBorders>
            <w:shd w:val="clear" w:color="auto" w:fill="808080"/>
          </w:tcPr>
          <w:p w14:paraId="39215212" w14:textId="77777777" w:rsidR="00B73406" w:rsidRPr="001146F0" w:rsidRDefault="00B73406" w:rsidP="00B73406">
            <w:pPr>
              <w:rPr>
                <w:rFonts w:ascii="Aptos" w:hAnsi="Aptos"/>
                <w:sz w:val="28"/>
              </w:rPr>
            </w:pPr>
            <w:r w:rsidRPr="001146F0">
              <w:rPr>
                <w:rFonts w:ascii="Aptos" w:hAnsi="Aptos"/>
                <w:sz w:val="28"/>
              </w:rPr>
              <w:t>Cluster</w:t>
            </w:r>
          </w:p>
        </w:tc>
        <w:tc>
          <w:tcPr>
            <w:tcW w:w="7474" w:type="dxa"/>
            <w:tcBorders>
              <w:left w:val="single" w:sz="6" w:space="0" w:color="auto"/>
              <w:bottom w:val="single" w:sz="6" w:space="0" w:color="auto"/>
            </w:tcBorders>
            <w:shd w:val="clear" w:color="auto" w:fill="808080"/>
          </w:tcPr>
          <w:p w14:paraId="4E564033" w14:textId="77777777" w:rsidR="00B73406" w:rsidRPr="001146F0" w:rsidRDefault="00B73406" w:rsidP="003F3999">
            <w:pPr>
              <w:rPr>
                <w:rFonts w:ascii="Aptos" w:hAnsi="Aptos"/>
                <w:sz w:val="28"/>
              </w:rPr>
            </w:pPr>
            <w:r w:rsidRPr="001146F0">
              <w:rPr>
                <w:rFonts w:ascii="Aptos" w:hAnsi="Aptos"/>
                <w:sz w:val="28"/>
              </w:rPr>
              <w:t>Standards as written</w:t>
            </w:r>
          </w:p>
        </w:tc>
      </w:tr>
      <w:tr w:rsidR="00BB1B9C" w:rsidRPr="001146F0" w14:paraId="54D719FF" w14:textId="77777777" w:rsidTr="00EA3BE1">
        <w:trPr>
          <w:cantSplit/>
          <w:trHeight w:val="85"/>
        </w:trPr>
        <w:tc>
          <w:tcPr>
            <w:tcW w:w="1350" w:type="dxa"/>
            <w:vMerge w:val="restart"/>
            <w:tcBorders>
              <w:top w:val="single" w:sz="6" w:space="0" w:color="auto"/>
              <w:left w:val="single" w:sz="6" w:space="0" w:color="auto"/>
              <w:right w:val="single" w:sz="6" w:space="0" w:color="auto"/>
            </w:tcBorders>
          </w:tcPr>
          <w:p w14:paraId="6B588C65" w14:textId="77777777" w:rsidR="00BB1B9C" w:rsidRPr="001146F0" w:rsidRDefault="00BB1B9C" w:rsidP="000C7605">
            <w:pPr>
              <w:spacing w:before="120"/>
              <w:rPr>
                <w:rFonts w:ascii="Aptos" w:hAnsi="Aptos"/>
                <w:sz w:val="18"/>
                <w:szCs w:val="18"/>
              </w:rPr>
            </w:pPr>
            <w:r w:rsidRPr="001146F0">
              <w:rPr>
                <w:rFonts w:ascii="Aptos" w:hAnsi="Aptos"/>
                <w:sz w:val="18"/>
                <w:szCs w:val="18"/>
              </w:rPr>
              <w:t>Phonics and Word Recognition</w:t>
            </w:r>
          </w:p>
          <w:p w14:paraId="3F0EF77A" w14:textId="77777777" w:rsidR="00BB1B9C" w:rsidRPr="001146F0" w:rsidRDefault="00BB1B9C"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3C38D5AB"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RF.2.3</w:t>
            </w:r>
          </w:p>
        </w:tc>
        <w:tc>
          <w:tcPr>
            <w:tcW w:w="7474" w:type="dxa"/>
            <w:tcBorders>
              <w:top w:val="single" w:sz="6" w:space="0" w:color="auto"/>
              <w:left w:val="single" w:sz="6" w:space="0" w:color="auto"/>
              <w:bottom w:val="single" w:sz="6" w:space="0" w:color="auto"/>
            </w:tcBorders>
            <w:vAlign w:val="center"/>
          </w:tcPr>
          <w:p w14:paraId="6B69CC7F"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Know and apply grade-level phonics and word analysis skills in decoding words.</w:t>
            </w:r>
          </w:p>
        </w:tc>
      </w:tr>
      <w:tr w:rsidR="00BB1B9C" w:rsidRPr="001146F0" w14:paraId="42903202" w14:textId="77777777" w:rsidTr="00EA3BE1">
        <w:trPr>
          <w:cantSplit/>
          <w:trHeight w:val="85"/>
        </w:trPr>
        <w:tc>
          <w:tcPr>
            <w:tcW w:w="1350" w:type="dxa"/>
            <w:vMerge/>
            <w:tcBorders>
              <w:left w:val="single" w:sz="6" w:space="0" w:color="auto"/>
              <w:right w:val="single" w:sz="6" w:space="0" w:color="auto"/>
            </w:tcBorders>
          </w:tcPr>
          <w:p w14:paraId="5B0D4133" w14:textId="77777777" w:rsidR="00BB1B9C" w:rsidRPr="001146F0" w:rsidRDefault="00BB1B9C"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268B1B25"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RF.2.3a</w:t>
            </w:r>
          </w:p>
        </w:tc>
        <w:tc>
          <w:tcPr>
            <w:tcW w:w="7474" w:type="dxa"/>
            <w:tcBorders>
              <w:top w:val="single" w:sz="6" w:space="0" w:color="auto"/>
              <w:left w:val="single" w:sz="6" w:space="0" w:color="auto"/>
              <w:bottom w:val="single" w:sz="6" w:space="0" w:color="auto"/>
            </w:tcBorders>
            <w:vAlign w:val="center"/>
          </w:tcPr>
          <w:p w14:paraId="419D1735"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Distinguish long and short vowels when reading regularly spelled one-syllable words.</w:t>
            </w:r>
          </w:p>
        </w:tc>
      </w:tr>
      <w:tr w:rsidR="00BB1B9C" w:rsidRPr="001146F0" w14:paraId="243CD3F7" w14:textId="77777777" w:rsidTr="00EA3BE1">
        <w:trPr>
          <w:cantSplit/>
          <w:trHeight w:val="85"/>
        </w:trPr>
        <w:tc>
          <w:tcPr>
            <w:tcW w:w="1350" w:type="dxa"/>
            <w:vMerge/>
            <w:tcBorders>
              <w:left w:val="single" w:sz="6" w:space="0" w:color="auto"/>
              <w:right w:val="single" w:sz="6" w:space="0" w:color="auto"/>
            </w:tcBorders>
          </w:tcPr>
          <w:p w14:paraId="30DB43D4" w14:textId="77777777" w:rsidR="00BB1B9C" w:rsidRPr="001146F0" w:rsidRDefault="00BB1B9C"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66C5F255"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RF.2.3b</w:t>
            </w:r>
          </w:p>
        </w:tc>
        <w:tc>
          <w:tcPr>
            <w:tcW w:w="7474" w:type="dxa"/>
            <w:tcBorders>
              <w:top w:val="single" w:sz="6" w:space="0" w:color="auto"/>
              <w:left w:val="single" w:sz="6" w:space="0" w:color="auto"/>
              <w:bottom w:val="single" w:sz="6" w:space="0" w:color="auto"/>
              <w:right w:val="single" w:sz="6" w:space="0" w:color="auto"/>
            </w:tcBorders>
            <w:vAlign w:val="center"/>
          </w:tcPr>
          <w:p w14:paraId="52EE8A4F"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Know spelling-sound correspondences for additional common vowel teams.</w:t>
            </w:r>
          </w:p>
        </w:tc>
      </w:tr>
      <w:tr w:rsidR="00BB1B9C" w:rsidRPr="001146F0" w14:paraId="32E1B360"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Borders>
              <w:left w:val="single" w:sz="6" w:space="0" w:color="auto"/>
              <w:right w:val="single" w:sz="6" w:space="0" w:color="auto"/>
            </w:tcBorders>
          </w:tcPr>
          <w:p w14:paraId="4C9C6759" w14:textId="77777777" w:rsidR="00BB1B9C" w:rsidRPr="001146F0" w:rsidRDefault="00BB1B9C" w:rsidP="000C7605">
            <w:pPr>
              <w:spacing w:before="120"/>
              <w:rPr>
                <w:rFonts w:ascii="Aptos" w:hAnsi="Aptos"/>
                <w:sz w:val="18"/>
                <w:szCs w:val="18"/>
              </w:rPr>
            </w:pPr>
          </w:p>
        </w:tc>
        <w:tc>
          <w:tcPr>
            <w:tcW w:w="1598" w:type="dxa"/>
            <w:tcBorders>
              <w:left w:val="single" w:sz="6" w:space="0" w:color="auto"/>
            </w:tcBorders>
          </w:tcPr>
          <w:p w14:paraId="27359926"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RF.2.3c</w:t>
            </w:r>
          </w:p>
        </w:tc>
        <w:tc>
          <w:tcPr>
            <w:tcW w:w="7474" w:type="dxa"/>
            <w:vAlign w:val="center"/>
          </w:tcPr>
          <w:p w14:paraId="4E411C26"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Decode regularly spelled two-syllable words with long vowels.</w:t>
            </w:r>
          </w:p>
        </w:tc>
      </w:tr>
      <w:tr w:rsidR="00BB1B9C" w:rsidRPr="001146F0" w14:paraId="40CEAB5F"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Borders>
              <w:left w:val="single" w:sz="6" w:space="0" w:color="auto"/>
              <w:right w:val="single" w:sz="6" w:space="0" w:color="auto"/>
            </w:tcBorders>
          </w:tcPr>
          <w:p w14:paraId="17AB2DFD" w14:textId="77777777" w:rsidR="00BB1B9C" w:rsidRPr="001146F0" w:rsidRDefault="00BB1B9C" w:rsidP="000C7605">
            <w:pPr>
              <w:spacing w:before="120"/>
              <w:rPr>
                <w:rFonts w:ascii="Aptos" w:hAnsi="Aptos"/>
                <w:sz w:val="18"/>
                <w:szCs w:val="18"/>
              </w:rPr>
            </w:pPr>
          </w:p>
        </w:tc>
        <w:tc>
          <w:tcPr>
            <w:tcW w:w="1598" w:type="dxa"/>
            <w:tcBorders>
              <w:left w:val="single" w:sz="6" w:space="0" w:color="auto"/>
            </w:tcBorders>
          </w:tcPr>
          <w:p w14:paraId="1D0FFAA9"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RF.2.3d</w:t>
            </w:r>
          </w:p>
        </w:tc>
        <w:tc>
          <w:tcPr>
            <w:tcW w:w="7474" w:type="dxa"/>
            <w:vAlign w:val="center"/>
          </w:tcPr>
          <w:p w14:paraId="090FDE45"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Decode words with common prefixes and suffixes.</w:t>
            </w:r>
          </w:p>
        </w:tc>
      </w:tr>
      <w:tr w:rsidR="00BB1B9C" w:rsidRPr="001146F0" w14:paraId="47A050B8"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Borders>
              <w:left w:val="single" w:sz="6" w:space="0" w:color="auto"/>
              <w:right w:val="single" w:sz="6" w:space="0" w:color="auto"/>
            </w:tcBorders>
          </w:tcPr>
          <w:p w14:paraId="53913F17" w14:textId="77777777" w:rsidR="00BB1B9C" w:rsidRPr="001146F0" w:rsidRDefault="00BB1B9C" w:rsidP="000C7605">
            <w:pPr>
              <w:spacing w:before="120"/>
              <w:rPr>
                <w:rFonts w:ascii="Aptos" w:hAnsi="Aptos"/>
                <w:sz w:val="18"/>
                <w:szCs w:val="18"/>
              </w:rPr>
            </w:pPr>
          </w:p>
        </w:tc>
        <w:tc>
          <w:tcPr>
            <w:tcW w:w="1598" w:type="dxa"/>
            <w:tcBorders>
              <w:left w:val="single" w:sz="6" w:space="0" w:color="auto"/>
            </w:tcBorders>
          </w:tcPr>
          <w:p w14:paraId="062E3E8F"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RF.2.3e</w:t>
            </w:r>
          </w:p>
        </w:tc>
        <w:tc>
          <w:tcPr>
            <w:tcW w:w="7474" w:type="dxa"/>
            <w:vAlign w:val="center"/>
          </w:tcPr>
          <w:p w14:paraId="3722A853"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Identify words with inconsistent but common spelling-sound correspondences.</w:t>
            </w:r>
          </w:p>
        </w:tc>
      </w:tr>
      <w:tr w:rsidR="00BB1B9C" w:rsidRPr="001146F0" w14:paraId="394623CB"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56"/>
        </w:trPr>
        <w:tc>
          <w:tcPr>
            <w:tcW w:w="1350" w:type="dxa"/>
            <w:vMerge/>
            <w:tcBorders>
              <w:left w:val="single" w:sz="6" w:space="0" w:color="auto"/>
              <w:right w:val="single" w:sz="6" w:space="0" w:color="auto"/>
            </w:tcBorders>
          </w:tcPr>
          <w:p w14:paraId="6C457124" w14:textId="77777777" w:rsidR="00BB1B9C" w:rsidRPr="001146F0" w:rsidRDefault="00BB1B9C" w:rsidP="000C7605">
            <w:pPr>
              <w:spacing w:before="120"/>
              <w:rPr>
                <w:rFonts w:ascii="Aptos" w:hAnsi="Aptos"/>
                <w:sz w:val="18"/>
                <w:szCs w:val="18"/>
              </w:rPr>
            </w:pPr>
          </w:p>
        </w:tc>
        <w:tc>
          <w:tcPr>
            <w:tcW w:w="1598" w:type="dxa"/>
            <w:tcBorders>
              <w:left w:val="single" w:sz="6" w:space="0" w:color="auto"/>
            </w:tcBorders>
          </w:tcPr>
          <w:p w14:paraId="3F126B2A"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RF.2.3f</w:t>
            </w:r>
          </w:p>
        </w:tc>
        <w:tc>
          <w:tcPr>
            <w:tcW w:w="7474" w:type="dxa"/>
            <w:vAlign w:val="center"/>
          </w:tcPr>
          <w:p w14:paraId="40A5F21D"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Recognize and read grade-appropriate irregularly spelled words.</w:t>
            </w:r>
          </w:p>
        </w:tc>
      </w:tr>
      <w:tr w:rsidR="00BB1B9C" w:rsidRPr="001146F0" w14:paraId="642F629A"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val="restart"/>
          </w:tcPr>
          <w:p w14:paraId="52D7F3BE" w14:textId="77777777" w:rsidR="00BB1B9C" w:rsidRPr="001146F0" w:rsidRDefault="00BB1B9C" w:rsidP="000C7605">
            <w:pPr>
              <w:spacing w:before="120"/>
              <w:rPr>
                <w:rFonts w:ascii="Aptos" w:hAnsi="Aptos"/>
                <w:sz w:val="18"/>
                <w:szCs w:val="18"/>
              </w:rPr>
            </w:pPr>
            <w:r w:rsidRPr="001146F0">
              <w:rPr>
                <w:rFonts w:ascii="Aptos" w:hAnsi="Aptos"/>
                <w:sz w:val="18"/>
                <w:szCs w:val="18"/>
              </w:rPr>
              <w:t>Fluency</w:t>
            </w:r>
          </w:p>
        </w:tc>
        <w:tc>
          <w:tcPr>
            <w:tcW w:w="1598" w:type="dxa"/>
          </w:tcPr>
          <w:p w14:paraId="41AEA76D"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RF.2.4</w:t>
            </w:r>
          </w:p>
        </w:tc>
        <w:tc>
          <w:tcPr>
            <w:tcW w:w="7474" w:type="dxa"/>
            <w:vAlign w:val="center"/>
          </w:tcPr>
          <w:p w14:paraId="6459CD8C"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Read with sufficient accuracy and fluency to support comprehension.</w:t>
            </w:r>
          </w:p>
        </w:tc>
      </w:tr>
      <w:tr w:rsidR="00BB1B9C" w:rsidRPr="001146F0" w14:paraId="04607ACA"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tcPr>
          <w:p w14:paraId="08E6999F" w14:textId="77777777" w:rsidR="00BB1B9C" w:rsidRPr="001146F0" w:rsidRDefault="00BB1B9C" w:rsidP="000C7605">
            <w:pPr>
              <w:spacing w:before="120"/>
              <w:rPr>
                <w:rFonts w:ascii="Aptos" w:hAnsi="Aptos"/>
                <w:sz w:val="18"/>
                <w:szCs w:val="18"/>
              </w:rPr>
            </w:pPr>
          </w:p>
        </w:tc>
        <w:tc>
          <w:tcPr>
            <w:tcW w:w="1598" w:type="dxa"/>
          </w:tcPr>
          <w:p w14:paraId="11A01CEA"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RF.2.4a</w:t>
            </w:r>
          </w:p>
        </w:tc>
        <w:tc>
          <w:tcPr>
            <w:tcW w:w="7474" w:type="dxa"/>
            <w:vAlign w:val="center"/>
          </w:tcPr>
          <w:p w14:paraId="468200AB"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Read grade-level text with purpose and understanding.</w:t>
            </w:r>
          </w:p>
        </w:tc>
      </w:tr>
      <w:tr w:rsidR="00BB1B9C" w:rsidRPr="001146F0" w14:paraId="16D31B98"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tcPr>
          <w:p w14:paraId="0453429F" w14:textId="77777777" w:rsidR="00BB1B9C" w:rsidRPr="001146F0" w:rsidRDefault="00BB1B9C" w:rsidP="000C7605">
            <w:pPr>
              <w:spacing w:before="120"/>
              <w:rPr>
                <w:rFonts w:ascii="Aptos" w:hAnsi="Aptos"/>
                <w:sz w:val="18"/>
                <w:szCs w:val="18"/>
              </w:rPr>
            </w:pPr>
          </w:p>
        </w:tc>
        <w:tc>
          <w:tcPr>
            <w:tcW w:w="1598" w:type="dxa"/>
          </w:tcPr>
          <w:p w14:paraId="092F79D3"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RF.2.4b</w:t>
            </w:r>
          </w:p>
        </w:tc>
        <w:tc>
          <w:tcPr>
            <w:tcW w:w="7474" w:type="dxa"/>
            <w:vAlign w:val="center"/>
          </w:tcPr>
          <w:p w14:paraId="7D613FA2"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Read grade-level text orally with accuracy, appropriate rate, and expression on successive readings.</w:t>
            </w:r>
          </w:p>
        </w:tc>
      </w:tr>
      <w:tr w:rsidR="00BB1B9C" w:rsidRPr="001146F0" w14:paraId="58BB8851"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Pr>
          <w:p w14:paraId="3BD665DE" w14:textId="77777777" w:rsidR="00BB1B9C" w:rsidRPr="001146F0" w:rsidRDefault="00BB1B9C" w:rsidP="000C7605">
            <w:pPr>
              <w:spacing w:before="120"/>
              <w:rPr>
                <w:rFonts w:ascii="Aptos" w:hAnsi="Aptos"/>
                <w:sz w:val="18"/>
                <w:szCs w:val="18"/>
              </w:rPr>
            </w:pPr>
          </w:p>
        </w:tc>
        <w:tc>
          <w:tcPr>
            <w:tcW w:w="1598" w:type="dxa"/>
          </w:tcPr>
          <w:p w14:paraId="2B0ED2B6"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RF.2.4c</w:t>
            </w:r>
          </w:p>
        </w:tc>
        <w:tc>
          <w:tcPr>
            <w:tcW w:w="7474" w:type="dxa"/>
            <w:vAlign w:val="center"/>
          </w:tcPr>
          <w:p w14:paraId="72B65A85"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Use context to confirm or self-correct word recognition and understanding, rereading as necessary.</w:t>
            </w:r>
          </w:p>
        </w:tc>
      </w:tr>
    </w:tbl>
    <w:p w14:paraId="2D6969C3" w14:textId="77777777" w:rsidR="00420113" w:rsidRPr="001146F0" w:rsidRDefault="00420113" w:rsidP="00420113">
      <w:pPr>
        <w:rPr>
          <w:rFonts w:ascii="Aptos" w:hAnsi="Aptos"/>
        </w:rPr>
      </w:pPr>
    </w:p>
    <w:p w14:paraId="400B2B9E" w14:textId="77777777" w:rsidR="00420113" w:rsidRPr="001146F0" w:rsidRDefault="00420113" w:rsidP="00420113">
      <w:pPr>
        <w:pStyle w:val="Header"/>
        <w:tabs>
          <w:tab w:val="clear" w:pos="4320"/>
          <w:tab w:val="clear" w:pos="8640"/>
        </w:tabs>
        <w:rPr>
          <w:rFonts w:ascii="Aptos" w:hAnsi="Aptos"/>
        </w:rPr>
      </w:pPr>
    </w:p>
    <w:p w14:paraId="5350D15A" w14:textId="1CF42BC5" w:rsidR="00E33AF1" w:rsidRPr="001146F0" w:rsidRDefault="00420113" w:rsidP="004F19BB">
      <w:pPr>
        <w:rPr>
          <w:rFonts w:ascii="Aptos" w:hAnsi="Aptos"/>
        </w:rPr>
      </w:pPr>
      <w:r w:rsidRPr="001146F0">
        <w:rPr>
          <w:rFonts w:ascii="Aptos" w:hAnsi="Aptos"/>
        </w:rPr>
        <w:br w:type="page"/>
      </w:r>
    </w:p>
    <w:p w14:paraId="5E7C536B" w14:textId="77777777" w:rsidR="00E33AF1" w:rsidRPr="001146F0" w:rsidRDefault="00E33AF1" w:rsidP="00E33AF1">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62991506" w14:textId="77777777" w:rsidR="00E33AF1" w:rsidRPr="001146F0" w:rsidRDefault="00E60527" w:rsidP="00E33AF1">
      <w:pPr>
        <w:rPr>
          <w:rFonts w:ascii="Aptos" w:hAnsi="Aptos"/>
        </w:rPr>
      </w:pPr>
      <w:r w:rsidRPr="001146F0">
        <w:rPr>
          <w:rFonts w:ascii="Aptos" w:hAnsi="Aptos" w:cs="Tahoma"/>
          <w:b/>
          <w:color w:val="000000"/>
          <w:sz w:val="28"/>
          <w:szCs w:val="20"/>
        </w:rPr>
        <w:t>STRAND</w:t>
      </w:r>
      <w:r w:rsidR="00E33AF1"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E33AF1" w:rsidRPr="001146F0">
        <w:rPr>
          <w:rFonts w:ascii="Aptos" w:hAnsi="Aptos" w:cs="Tahoma"/>
          <w:b/>
          <w:color w:val="000000"/>
          <w:sz w:val="28"/>
          <w:szCs w:val="20"/>
        </w:rPr>
        <w:t xml:space="preserve"> </w:t>
      </w:r>
      <w:r w:rsidR="00E33AF1" w:rsidRPr="001146F0">
        <w:rPr>
          <w:rFonts w:ascii="Aptos" w:hAnsi="Aptos" w:cs="Tahoma"/>
          <w:iCs/>
          <w:color w:val="000000"/>
          <w:sz w:val="28"/>
          <w:szCs w:val="20"/>
        </w:rPr>
        <w:t xml:space="preserve">Reading – Foundational Skills </w:t>
      </w:r>
    </w:p>
    <w:p w14:paraId="25C86943" w14:textId="77777777" w:rsidR="00E33AF1" w:rsidRPr="001146F0" w:rsidRDefault="00E33AF1" w:rsidP="00E33AF1">
      <w:pPr>
        <w:rPr>
          <w:rFonts w:ascii="Aptos" w:hAnsi="Aptos"/>
          <w:sz w:val="16"/>
        </w:rPr>
      </w:pPr>
    </w:p>
    <w:tbl>
      <w:tblPr>
        <w:tblW w:w="10422" w:type="dxa"/>
        <w:tblInd w:w="-522" w:type="dxa"/>
        <w:tblLayout w:type="fixed"/>
        <w:tblLook w:val="0000" w:firstRow="0" w:lastRow="0" w:firstColumn="0" w:lastColumn="0" w:noHBand="0" w:noVBand="0"/>
      </w:tblPr>
      <w:tblGrid>
        <w:gridCol w:w="1350"/>
        <w:gridCol w:w="1598"/>
        <w:gridCol w:w="7474"/>
      </w:tblGrid>
      <w:tr w:rsidR="00E33AF1" w:rsidRPr="001146F0" w14:paraId="4DC5EAC6" w14:textId="77777777" w:rsidTr="00EA3BE1">
        <w:trPr>
          <w:cantSplit/>
        </w:trPr>
        <w:tc>
          <w:tcPr>
            <w:tcW w:w="10422" w:type="dxa"/>
            <w:gridSpan w:val="3"/>
            <w:tcBorders>
              <w:top w:val="single" w:sz="6" w:space="0" w:color="auto"/>
            </w:tcBorders>
            <w:shd w:val="clear" w:color="auto" w:fill="C0C0C0"/>
          </w:tcPr>
          <w:p w14:paraId="147B0044" w14:textId="77777777" w:rsidR="00E33AF1" w:rsidRPr="001146F0" w:rsidRDefault="00E33AF1" w:rsidP="003F3999">
            <w:pPr>
              <w:pStyle w:val="Heading8"/>
              <w:jc w:val="center"/>
              <w:rPr>
                <w:rFonts w:ascii="Aptos" w:hAnsi="Aptos"/>
                <w:sz w:val="36"/>
              </w:rPr>
            </w:pPr>
            <w:r w:rsidRPr="001146F0">
              <w:rPr>
                <w:rFonts w:ascii="Aptos" w:hAnsi="Aptos"/>
                <w:sz w:val="36"/>
              </w:rPr>
              <w:t>Grade 3</w:t>
            </w:r>
          </w:p>
        </w:tc>
      </w:tr>
      <w:tr w:rsidR="00B73406" w:rsidRPr="001146F0" w14:paraId="51743257" w14:textId="77777777" w:rsidTr="00EA3BE1">
        <w:trPr>
          <w:cantSplit/>
        </w:trPr>
        <w:tc>
          <w:tcPr>
            <w:tcW w:w="2948" w:type="dxa"/>
            <w:gridSpan w:val="2"/>
            <w:tcBorders>
              <w:bottom w:val="single" w:sz="6" w:space="0" w:color="auto"/>
              <w:right w:val="single" w:sz="6" w:space="0" w:color="auto"/>
            </w:tcBorders>
            <w:shd w:val="clear" w:color="auto" w:fill="808080"/>
          </w:tcPr>
          <w:p w14:paraId="3CCC7F01" w14:textId="77777777" w:rsidR="00B73406" w:rsidRPr="001146F0" w:rsidRDefault="00B73406" w:rsidP="00B73406">
            <w:pPr>
              <w:rPr>
                <w:rFonts w:ascii="Aptos" w:hAnsi="Aptos"/>
                <w:sz w:val="28"/>
              </w:rPr>
            </w:pPr>
            <w:r w:rsidRPr="001146F0">
              <w:rPr>
                <w:rFonts w:ascii="Aptos" w:hAnsi="Aptos"/>
                <w:sz w:val="28"/>
              </w:rPr>
              <w:t>Cluster</w:t>
            </w:r>
          </w:p>
        </w:tc>
        <w:tc>
          <w:tcPr>
            <w:tcW w:w="7474" w:type="dxa"/>
            <w:tcBorders>
              <w:left w:val="single" w:sz="6" w:space="0" w:color="auto"/>
              <w:bottom w:val="single" w:sz="6" w:space="0" w:color="auto"/>
            </w:tcBorders>
            <w:shd w:val="clear" w:color="auto" w:fill="808080"/>
          </w:tcPr>
          <w:p w14:paraId="0C31115F" w14:textId="77777777" w:rsidR="00B73406" w:rsidRPr="001146F0" w:rsidRDefault="00B73406" w:rsidP="003F3999">
            <w:pPr>
              <w:rPr>
                <w:rFonts w:ascii="Aptos" w:hAnsi="Aptos"/>
                <w:sz w:val="28"/>
              </w:rPr>
            </w:pPr>
            <w:r w:rsidRPr="001146F0">
              <w:rPr>
                <w:rFonts w:ascii="Aptos" w:hAnsi="Aptos"/>
                <w:sz w:val="28"/>
              </w:rPr>
              <w:t>Standards as written</w:t>
            </w:r>
          </w:p>
        </w:tc>
      </w:tr>
      <w:tr w:rsidR="00BB1B9C" w:rsidRPr="001146F0" w14:paraId="727FE757" w14:textId="77777777" w:rsidTr="00EA3BE1">
        <w:trPr>
          <w:cantSplit/>
          <w:trHeight w:val="85"/>
        </w:trPr>
        <w:tc>
          <w:tcPr>
            <w:tcW w:w="1350" w:type="dxa"/>
            <w:vMerge w:val="restart"/>
            <w:tcBorders>
              <w:top w:val="single" w:sz="6" w:space="0" w:color="auto"/>
              <w:left w:val="single" w:sz="6" w:space="0" w:color="auto"/>
              <w:right w:val="single" w:sz="6" w:space="0" w:color="auto"/>
            </w:tcBorders>
          </w:tcPr>
          <w:p w14:paraId="71BC22B9" w14:textId="77777777" w:rsidR="00BB1B9C" w:rsidRPr="001146F0" w:rsidRDefault="00BB1B9C" w:rsidP="000C7605">
            <w:pPr>
              <w:spacing w:before="120"/>
              <w:rPr>
                <w:rFonts w:ascii="Aptos" w:hAnsi="Aptos"/>
                <w:sz w:val="18"/>
                <w:szCs w:val="18"/>
              </w:rPr>
            </w:pPr>
            <w:r w:rsidRPr="001146F0">
              <w:rPr>
                <w:rFonts w:ascii="Aptos" w:hAnsi="Aptos"/>
                <w:sz w:val="18"/>
                <w:szCs w:val="18"/>
              </w:rPr>
              <w:t>Phonics and Word Recognition</w:t>
            </w:r>
          </w:p>
          <w:p w14:paraId="598CFB5B" w14:textId="77777777" w:rsidR="00BB1B9C" w:rsidRPr="001146F0" w:rsidRDefault="00BB1B9C"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1093BE7C"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RF.3.3</w:t>
            </w:r>
          </w:p>
        </w:tc>
        <w:tc>
          <w:tcPr>
            <w:tcW w:w="7474" w:type="dxa"/>
            <w:tcBorders>
              <w:top w:val="single" w:sz="6" w:space="0" w:color="auto"/>
              <w:left w:val="single" w:sz="6" w:space="0" w:color="auto"/>
              <w:bottom w:val="single" w:sz="6" w:space="0" w:color="auto"/>
            </w:tcBorders>
            <w:vAlign w:val="center"/>
          </w:tcPr>
          <w:p w14:paraId="0EFF4828"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Know and apply grade-level phonics and word analysis skills in decoding words.</w:t>
            </w:r>
          </w:p>
        </w:tc>
      </w:tr>
      <w:tr w:rsidR="00BB1B9C" w:rsidRPr="001146F0" w14:paraId="1881D82A" w14:textId="77777777" w:rsidTr="00EA3BE1">
        <w:trPr>
          <w:cantSplit/>
          <w:trHeight w:val="85"/>
        </w:trPr>
        <w:tc>
          <w:tcPr>
            <w:tcW w:w="1350" w:type="dxa"/>
            <w:vMerge/>
            <w:tcBorders>
              <w:left w:val="single" w:sz="6" w:space="0" w:color="auto"/>
              <w:right w:val="single" w:sz="6" w:space="0" w:color="auto"/>
            </w:tcBorders>
          </w:tcPr>
          <w:p w14:paraId="2FDAF961" w14:textId="77777777" w:rsidR="00BB1B9C" w:rsidRPr="001146F0" w:rsidRDefault="00BB1B9C"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7E9DD2FB"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RF.3.3a</w:t>
            </w:r>
          </w:p>
        </w:tc>
        <w:tc>
          <w:tcPr>
            <w:tcW w:w="7474" w:type="dxa"/>
            <w:tcBorders>
              <w:top w:val="single" w:sz="6" w:space="0" w:color="auto"/>
              <w:left w:val="single" w:sz="6" w:space="0" w:color="auto"/>
              <w:bottom w:val="single" w:sz="6" w:space="0" w:color="auto"/>
            </w:tcBorders>
            <w:vAlign w:val="center"/>
          </w:tcPr>
          <w:p w14:paraId="07B3D1BC"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Identify and know the meaning of the most common prefixes and derivational suffixes.</w:t>
            </w:r>
          </w:p>
        </w:tc>
      </w:tr>
      <w:tr w:rsidR="00BB1B9C" w:rsidRPr="001146F0" w14:paraId="56F0066F" w14:textId="77777777" w:rsidTr="00EA3BE1">
        <w:trPr>
          <w:cantSplit/>
          <w:trHeight w:val="85"/>
        </w:trPr>
        <w:tc>
          <w:tcPr>
            <w:tcW w:w="1350" w:type="dxa"/>
            <w:vMerge/>
            <w:tcBorders>
              <w:left w:val="single" w:sz="6" w:space="0" w:color="auto"/>
              <w:right w:val="single" w:sz="6" w:space="0" w:color="auto"/>
            </w:tcBorders>
          </w:tcPr>
          <w:p w14:paraId="484E85F2" w14:textId="77777777" w:rsidR="00BB1B9C" w:rsidRPr="001146F0" w:rsidRDefault="00BB1B9C"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077561B8"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RF.3.3b</w:t>
            </w:r>
          </w:p>
        </w:tc>
        <w:tc>
          <w:tcPr>
            <w:tcW w:w="7474" w:type="dxa"/>
            <w:tcBorders>
              <w:top w:val="single" w:sz="6" w:space="0" w:color="auto"/>
              <w:left w:val="single" w:sz="6" w:space="0" w:color="auto"/>
              <w:bottom w:val="single" w:sz="6" w:space="0" w:color="auto"/>
              <w:right w:val="single" w:sz="6" w:space="0" w:color="auto"/>
            </w:tcBorders>
            <w:vAlign w:val="center"/>
          </w:tcPr>
          <w:p w14:paraId="3D328A4A"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Decode words with common Latin suffixes.</w:t>
            </w:r>
          </w:p>
        </w:tc>
      </w:tr>
      <w:tr w:rsidR="00BB1B9C" w:rsidRPr="001146F0" w14:paraId="7E720E37"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Borders>
              <w:left w:val="single" w:sz="6" w:space="0" w:color="auto"/>
              <w:right w:val="single" w:sz="6" w:space="0" w:color="auto"/>
            </w:tcBorders>
          </w:tcPr>
          <w:p w14:paraId="5133AA16" w14:textId="77777777" w:rsidR="00BB1B9C" w:rsidRPr="001146F0" w:rsidRDefault="00BB1B9C" w:rsidP="000C7605">
            <w:pPr>
              <w:spacing w:before="120"/>
              <w:rPr>
                <w:rFonts w:ascii="Aptos" w:hAnsi="Aptos"/>
                <w:sz w:val="18"/>
                <w:szCs w:val="18"/>
              </w:rPr>
            </w:pPr>
          </w:p>
        </w:tc>
        <w:tc>
          <w:tcPr>
            <w:tcW w:w="1598" w:type="dxa"/>
            <w:tcBorders>
              <w:left w:val="single" w:sz="6" w:space="0" w:color="auto"/>
            </w:tcBorders>
          </w:tcPr>
          <w:p w14:paraId="4610FF0F"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RF.3.3c</w:t>
            </w:r>
          </w:p>
        </w:tc>
        <w:tc>
          <w:tcPr>
            <w:tcW w:w="7474" w:type="dxa"/>
            <w:vAlign w:val="center"/>
          </w:tcPr>
          <w:p w14:paraId="1515BFF6"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Decode multisyllable words.</w:t>
            </w:r>
          </w:p>
        </w:tc>
      </w:tr>
      <w:tr w:rsidR="00BB1B9C" w:rsidRPr="001146F0" w14:paraId="55301F94"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Borders>
              <w:left w:val="single" w:sz="6" w:space="0" w:color="auto"/>
              <w:right w:val="single" w:sz="6" w:space="0" w:color="auto"/>
            </w:tcBorders>
          </w:tcPr>
          <w:p w14:paraId="7898499D" w14:textId="77777777" w:rsidR="00BB1B9C" w:rsidRPr="001146F0" w:rsidRDefault="00BB1B9C" w:rsidP="000C7605">
            <w:pPr>
              <w:spacing w:before="120"/>
              <w:rPr>
                <w:rFonts w:ascii="Aptos" w:hAnsi="Aptos"/>
                <w:sz w:val="18"/>
                <w:szCs w:val="18"/>
              </w:rPr>
            </w:pPr>
          </w:p>
        </w:tc>
        <w:tc>
          <w:tcPr>
            <w:tcW w:w="1598" w:type="dxa"/>
            <w:tcBorders>
              <w:left w:val="single" w:sz="6" w:space="0" w:color="auto"/>
            </w:tcBorders>
          </w:tcPr>
          <w:p w14:paraId="054D1323"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RF.3.3d</w:t>
            </w:r>
          </w:p>
        </w:tc>
        <w:tc>
          <w:tcPr>
            <w:tcW w:w="7474" w:type="dxa"/>
            <w:vAlign w:val="center"/>
          </w:tcPr>
          <w:p w14:paraId="78E3C601"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Read grade-appropriate irregularly spelled words.</w:t>
            </w:r>
          </w:p>
        </w:tc>
      </w:tr>
      <w:tr w:rsidR="00BB1B9C" w:rsidRPr="001146F0" w14:paraId="4C6FBBB9"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val="restart"/>
          </w:tcPr>
          <w:p w14:paraId="32385D7D" w14:textId="77777777" w:rsidR="00BB1B9C" w:rsidRPr="001146F0" w:rsidRDefault="00BB1B9C" w:rsidP="000C7605">
            <w:pPr>
              <w:spacing w:before="120"/>
              <w:rPr>
                <w:rFonts w:ascii="Aptos" w:hAnsi="Aptos"/>
                <w:sz w:val="18"/>
                <w:szCs w:val="18"/>
              </w:rPr>
            </w:pPr>
            <w:r w:rsidRPr="001146F0">
              <w:rPr>
                <w:rFonts w:ascii="Aptos" w:hAnsi="Aptos"/>
                <w:sz w:val="18"/>
                <w:szCs w:val="18"/>
              </w:rPr>
              <w:t>Fluency</w:t>
            </w:r>
          </w:p>
        </w:tc>
        <w:tc>
          <w:tcPr>
            <w:tcW w:w="1598" w:type="dxa"/>
          </w:tcPr>
          <w:p w14:paraId="37674D64"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RF.3.4</w:t>
            </w:r>
          </w:p>
        </w:tc>
        <w:tc>
          <w:tcPr>
            <w:tcW w:w="7474" w:type="dxa"/>
            <w:vAlign w:val="center"/>
          </w:tcPr>
          <w:p w14:paraId="1110CC06"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Read with sufficient accuracy and fluency to support comprehension.</w:t>
            </w:r>
          </w:p>
        </w:tc>
      </w:tr>
      <w:tr w:rsidR="00BB1B9C" w:rsidRPr="001146F0" w14:paraId="5B88197C"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tcPr>
          <w:p w14:paraId="7581953A" w14:textId="77777777" w:rsidR="00BB1B9C" w:rsidRPr="001146F0" w:rsidRDefault="00BB1B9C" w:rsidP="000C7605">
            <w:pPr>
              <w:spacing w:before="120"/>
              <w:rPr>
                <w:rFonts w:ascii="Aptos" w:hAnsi="Aptos"/>
                <w:sz w:val="18"/>
                <w:szCs w:val="18"/>
              </w:rPr>
            </w:pPr>
          </w:p>
        </w:tc>
        <w:tc>
          <w:tcPr>
            <w:tcW w:w="1598" w:type="dxa"/>
          </w:tcPr>
          <w:p w14:paraId="0746B6ED"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RF.3.4a</w:t>
            </w:r>
          </w:p>
        </w:tc>
        <w:tc>
          <w:tcPr>
            <w:tcW w:w="7474" w:type="dxa"/>
            <w:vAlign w:val="center"/>
          </w:tcPr>
          <w:p w14:paraId="3EE46875"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Read grade-level text with purpose and understanding.</w:t>
            </w:r>
          </w:p>
        </w:tc>
      </w:tr>
      <w:tr w:rsidR="00BB1B9C" w:rsidRPr="001146F0" w14:paraId="072AFE85"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tcPr>
          <w:p w14:paraId="0F4680BE" w14:textId="77777777" w:rsidR="00BB1B9C" w:rsidRPr="001146F0" w:rsidRDefault="00BB1B9C" w:rsidP="000C7605">
            <w:pPr>
              <w:spacing w:before="120"/>
              <w:rPr>
                <w:rFonts w:ascii="Aptos" w:hAnsi="Aptos"/>
                <w:sz w:val="18"/>
                <w:szCs w:val="18"/>
              </w:rPr>
            </w:pPr>
          </w:p>
        </w:tc>
        <w:tc>
          <w:tcPr>
            <w:tcW w:w="1598" w:type="dxa"/>
          </w:tcPr>
          <w:p w14:paraId="1EC5B292"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RF.3.4b</w:t>
            </w:r>
          </w:p>
        </w:tc>
        <w:tc>
          <w:tcPr>
            <w:tcW w:w="7474" w:type="dxa"/>
            <w:vAlign w:val="center"/>
          </w:tcPr>
          <w:p w14:paraId="216051B3"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Read grade-level prose and poetry orally with accuracy, appropriate rate, and expression on successive readings.</w:t>
            </w:r>
          </w:p>
        </w:tc>
      </w:tr>
      <w:tr w:rsidR="00BB1B9C" w:rsidRPr="001146F0" w14:paraId="5959AD41"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Pr>
          <w:p w14:paraId="1772FA87" w14:textId="77777777" w:rsidR="00BB1B9C" w:rsidRPr="001146F0" w:rsidRDefault="00BB1B9C" w:rsidP="000C7605">
            <w:pPr>
              <w:spacing w:before="120"/>
              <w:rPr>
                <w:rFonts w:ascii="Aptos" w:hAnsi="Aptos"/>
                <w:sz w:val="18"/>
                <w:szCs w:val="18"/>
              </w:rPr>
            </w:pPr>
          </w:p>
        </w:tc>
        <w:tc>
          <w:tcPr>
            <w:tcW w:w="1598" w:type="dxa"/>
          </w:tcPr>
          <w:p w14:paraId="3101C816"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RF.3.4c</w:t>
            </w:r>
          </w:p>
        </w:tc>
        <w:tc>
          <w:tcPr>
            <w:tcW w:w="7474" w:type="dxa"/>
            <w:vAlign w:val="center"/>
          </w:tcPr>
          <w:p w14:paraId="2C65D2EE"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Use context to confirm or self-correct word recognition and understanding, rereading as necessary.</w:t>
            </w:r>
          </w:p>
        </w:tc>
      </w:tr>
    </w:tbl>
    <w:p w14:paraId="60588AAD" w14:textId="77777777" w:rsidR="00E33AF1" w:rsidRPr="001146F0" w:rsidRDefault="00E33AF1" w:rsidP="00E33AF1">
      <w:pPr>
        <w:rPr>
          <w:rFonts w:ascii="Aptos" w:hAnsi="Aptos"/>
        </w:rPr>
      </w:pPr>
    </w:p>
    <w:p w14:paraId="3FCCF68C" w14:textId="77777777" w:rsidR="00E33AF1" w:rsidRPr="001146F0" w:rsidRDefault="00E33AF1" w:rsidP="00E33AF1">
      <w:pPr>
        <w:pStyle w:val="Header"/>
        <w:tabs>
          <w:tab w:val="clear" w:pos="4320"/>
          <w:tab w:val="clear" w:pos="8640"/>
        </w:tabs>
        <w:rPr>
          <w:rFonts w:ascii="Aptos" w:hAnsi="Aptos"/>
        </w:rPr>
      </w:pPr>
    </w:p>
    <w:p w14:paraId="162D3C8D" w14:textId="5E3FD724" w:rsidR="00E33AF1" w:rsidRPr="001146F0" w:rsidRDefault="00E33AF1" w:rsidP="004F19BB">
      <w:pPr>
        <w:rPr>
          <w:rFonts w:ascii="Aptos" w:hAnsi="Aptos"/>
        </w:rPr>
      </w:pPr>
      <w:r w:rsidRPr="001146F0">
        <w:rPr>
          <w:rFonts w:ascii="Aptos" w:hAnsi="Aptos"/>
        </w:rPr>
        <w:br w:type="page"/>
      </w:r>
    </w:p>
    <w:p w14:paraId="6078B9B9" w14:textId="77777777" w:rsidR="00E33AF1" w:rsidRPr="001146F0" w:rsidRDefault="00E33AF1" w:rsidP="00E33AF1">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279D982" w14:textId="77777777" w:rsidR="00E33AF1" w:rsidRPr="001146F0" w:rsidRDefault="00E60527" w:rsidP="00E33AF1">
      <w:pPr>
        <w:rPr>
          <w:rFonts w:ascii="Aptos" w:hAnsi="Aptos"/>
        </w:rPr>
      </w:pPr>
      <w:r w:rsidRPr="001146F0">
        <w:rPr>
          <w:rFonts w:ascii="Aptos" w:hAnsi="Aptos" w:cs="Tahoma"/>
          <w:b/>
          <w:color w:val="000000"/>
          <w:sz w:val="28"/>
          <w:szCs w:val="20"/>
        </w:rPr>
        <w:t>STRAND</w:t>
      </w:r>
      <w:r w:rsidR="00E33AF1"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E33AF1" w:rsidRPr="001146F0">
        <w:rPr>
          <w:rFonts w:ascii="Aptos" w:hAnsi="Aptos" w:cs="Tahoma"/>
          <w:b/>
          <w:color w:val="000000"/>
          <w:sz w:val="28"/>
          <w:szCs w:val="20"/>
        </w:rPr>
        <w:t xml:space="preserve"> </w:t>
      </w:r>
      <w:r w:rsidR="00E33AF1" w:rsidRPr="001146F0">
        <w:rPr>
          <w:rFonts w:ascii="Aptos" w:hAnsi="Aptos" w:cs="Tahoma"/>
          <w:iCs/>
          <w:color w:val="000000"/>
          <w:sz w:val="28"/>
          <w:szCs w:val="20"/>
        </w:rPr>
        <w:t xml:space="preserve">Reading – Foundational Skills </w:t>
      </w:r>
    </w:p>
    <w:p w14:paraId="679A07E5" w14:textId="77777777" w:rsidR="00E33AF1" w:rsidRPr="001146F0" w:rsidRDefault="00E33AF1" w:rsidP="00E33AF1">
      <w:pPr>
        <w:rPr>
          <w:rFonts w:ascii="Aptos" w:hAnsi="Aptos"/>
          <w:sz w:val="16"/>
        </w:rPr>
      </w:pPr>
    </w:p>
    <w:tbl>
      <w:tblPr>
        <w:tblW w:w="10422" w:type="dxa"/>
        <w:tblInd w:w="-522" w:type="dxa"/>
        <w:tblLayout w:type="fixed"/>
        <w:tblLook w:val="0000" w:firstRow="0" w:lastRow="0" w:firstColumn="0" w:lastColumn="0" w:noHBand="0" w:noVBand="0"/>
      </w:tblPr>
      <w:tblGrid>
        <w:gridCol w:w="1350"/>
        <w:gridCol w:w="1598"/>
        <w:gridCol w:w="7474"/>
      </w:tblGrid>
      <w:tr w:rsidR="00E33AF1" w:rsidRPr="001146F0" w14:paraId="49308314" w14:textId="77777777" w:rsidTr="00EA3BE1">
        <w:trPr>
          <w:cantSplit/>
        </w:trPr>
        <w:tc>
          <w:tcPr>
            <w:tcW w:w="10422" w:type="dxa"/>
            <w:gridSpan w:val="3"/>
            <w:tcBorders>
              <w:top w:val="single" w:sz="6" w:space="0" w:color="auto"/>
            </w:tcBorders>
            <w:shd w:val="clear" w:color="auto" w:fill="C0C0C0"/>
          </w:tcPr>
          <w:p w14:paraId="1B2DDAD3" w14:textId="77777777" w:rsidR="00E33AF1" w:rsidRPr="001146F0" w:rsidRDefault="00E33AF1" w:rsidP="003F3999">
            <w:pPr>
              <w:pStyle w:val="Heading8"/>
              <w:jc w:val="center"/>
              <w:rPr>
                <w:rFonts w:ascii="Aptos" w:hAnsi="Aptos"/>
                <w:sz w:val="36"/>
              </w:rPr>
            </w:pPr>
            <w:r w:rsidRPr="001146F0">
              <w:rPr>
                <w:rFonts w:ascii="Aptos" w:hAnsi="Aptos"/>
                <w:sz w:val="36"/>
              </w:rPr>
              <w:t>Grade 4</w:t>
            </w:r>
          </w:p>
        </w:tc>
      </w:tr>
      <w:tr w:rsidR="00B73406" w:rsidRPr="001146F0" w14:paraId="70603567" w14:textId="77777777" w:rsidTr="00EA3BE1">
        <w:trPr>
          <w:cantSplit/>
        </w:trPr>
        <w:tc>
          <w:tcPr>
            <w:tcW w:w="2948" w:type="dxa"/>
            <w:gridSpan w:val="2"/>
            <w:tcBorders>
              <w:bottom w:val="single" w:sz="6" w:space="0" w:color="auto"/>
              <w:right w:val="single" w:sz="6" w:space="0" w:color="auto"/>
            </w:tcBorders>
            <w:shd w:val="clear" w:color="auto" w:fill="808080"/>
          </w:tcPr>
          <w:p w14:paraId="65217978" w14:textId="77777777" w:rsidR="00B73406" w:rsidRPr="001146F0" w:rsidRDefault="00B73406" w:rsidP="00B73406">
            <w:pPr>
              <w:rPr>
                <w:rFonts w:ascii="Aptos" w:hAnsi="Aptos"/>
                <w:sz w:val="28"/>
              </w:rPr>
            </w:pPr>
            <w:r w:rsidRPr="001146F0">
              <w:rPr>
                <w:rFonts w:ascii="Aptos" w:hAnsi="Aptos"/>
                <w:sz w:val="28"/>
              </w:rPr>
              <w:t>Cluster</w:t>
            </w:r>
          </w:p>
        </w:tc>
        <w:tc>
          <w:tcPr>
            <w:tcW w:w="7474" w:type="dxa"/>
            <w:tcBorders>
              <w:left w:val="single" w:sz="6" w:space="0" w:color="auto"/>
              <w:bottom w:val="single" w:sz="6" w:space="0" w:color="auto"/>
            </w:tcBorders>
            <w:shd w:val="clear" w:color="auto" w:fill="808080"/>
          </w:tcPr>
          <w:p w14:paraId="503DDD50" w14:textId="77777777" w:rsidR="00B73406" w:rsidRPr="001146F0" w:rsidRDefault="00B73406" w:rsidP="003F3999">
            <w:pPr>
              <w:rPr>
                <w:rFonts w:ascii="Aptos" w:hAnsi="Aptos"/>
                <w:sz w:val="28"/>
              </w:rPr>
            </w:pPr>
            <w:r w:rsidRPr="001146F0">
              <w:rPr>
                <w:rFonts w:ascii="Aptos" w:hAnsi="Aptos"/>
                <w:sz w:val="28"/>
              </w:rPr>
              <w:t>Standards as written</w:t>
            </w:r>
          </w:p>
        </w:tc>
      </w:tr>
      <w:tr w:rsidR="00BB1B9C" w:rsidRPr="001146F0" w14:paraId="01BA744A" w14:textId="77777777" w:rsidTr="00EA3BE1">
        <w:trPr>
          <w:cantSplit/>
          <w:trHeight w:val="85"/>
        </w:trPr>
        <w:tc>
          <w:tcPr>
            <w:tcW w:w="1350" w:type="dxa"/>
            <w:vMerge w:val="restart"/>
            <w:tcBorders>
              <w:top w:val="single" w:sz="6" w:space="0" w:color="auto"/>
              <w:left w:val="single" w:sz="6" w:space="0" w:color="auto"/>
              <w:right w:val="single" w:sz="6" w:space="0" w:color="auto"/>
            </w:tcBorders>
          </w:tcPr>
          <w:p w14:paraId="35EDAD79" w14:textId="77777777" w:rsidR="00BB1B9C" w:rsidRPr="001146F0" w:rsidRDefault="00BB1B9C" w:rsidP="000C7605">
            <w:pPr>
              <w:spacing w:before="120"/>
              <w:rPr>
                <w:rFonts w:ascii="Aptos" w:hAnsi="Aptos"/>
                <w:sz w:val="18"/>
                <w:szCs w:val="18"/>
              </w:rPr>
            </w:pPr>
            <w:r w:rsidRPr="001146F0">
              <w:rPr>
                <w:rFonts w:ascii="Aptos" w:hAnsi="Aptos"/>
                <w:sz w:val="18"/>
                <w:szCs w:val="18"/>
              </w:rPr>
              <w:t>Phonics and Word Recognition</w:t>
            </w:r>
          </w:p>
          <w:p w14:paraId="7A24DAF0" w14:textId="77777777" w:rsidR="00BB1B9C" w:rsidRPr="001146F0" w:rsidRDefault="00BB1B9C"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72F01D2C"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RF.4.3</w:t>
            </w:r>
          </w:p>
        </w:tc>
        <w:tc>
          <w:tcPr>
            <w:tcW w:w="7474" w:type="dxa"/>
            <w:tcBorders>
              <w:top w:val="single" w:sz="6" w:space="0" w:color="auto"/>
              <w:left w:val="single" w:sz="6" w:space="0" w:color="auto"/>
              <w:bottom w:val="single" w:sz="6" w:space="0" w:color="auto"/>
            </w:tcBorders>
            <w:vAlign w:val="center"/>
          </w:tcPr>
          <w:p w14:paraId="009C2816" w14:textId="77777777" w:rsidR="00BB1B9C" w:rsidRPr="001146F0" w:rsidRDefault="00BB1B9C">
            <w:pPr>
              <w:rPr>
                <w:rFonts w:ascii="Aptos" w:hAnsi="Aptos" w:cs="Tahoma"/>
                <w:color w:val="000000"/>
                <w:sz w:val="20"/>
                <w:szCs w:val="20"/>
              </w:rPr>
            </w:pPr>
            <w:r w:rsidRPr="001146F0">
              <w:rPr>
                <w:rFonts w:ascii="Aptos" w:hAnsi="Aptos" w:cs="Tahoma"/>
                <w:color w:val="000000"/>
                <w:sz w:val="20"/>
                <w:szCs w:val="20"/>
              </w:rPr>
              <w:t>Know and apply grade-level phonics and word analysis skills in decoding words.</w:t>
            </w:r>
          </w:p>
        </w:tc>
      </w:tr>
      <w:tr w:rsidR="00BB1B9C" w:rsidRPr="001146F0" w14:paraId="7C0E470E" w14:textId="77777777" w:rsidTr="00EA3BE1">
        <w:trPr>
          <w:cantSplit/>
          <w:trHeight w:val="85"/>
        </w:trPr>
        <w:tc>
          <w:tcPr>
            <w:tcW w:w="1350" w:type="dxa"/>
            <w:vMerge/>
            <w:tcBorders>
              <w:left w:val="single" w:sz="6" w:space="0" w:color="auto"/>
              <w:right w:val="single" w:sz="6" w:space="0" w:color="auto"/>
            </w:tcBorders>
          </w:tcPr>
          <w:p w14:paraId="690BF95F" w14:textId="77777777" w:rsidR="00BB1B9C" w:rsidRPr="001146F0" w:rsidRDefault="00BB1B9C"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0B6AA996"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RF.4.3a</w:t>
            </w:r>
          </w:p>
        </w:tc>
        <w:tc>
          <w:tcPr>
            <w:tcW w:w="7474" w:type="dxa"/>
            <w:tcBorders>
              <w:top w:val="single" w:sz="6" w:space="0" w:color="auto"/>
              <w:left w:val="single" w:sz="6" w:space="0" w:color="auto"/>
              <w:bottom w:val="single" w:sz="6" w:space="0" w:color="auto"/>
            </w:tcBorders>
            <w:vAlign w:val="center"/>
          </w:tcPr>
          <w:p w14:paraId="15F89239" w14:textId="77777777" w:rsidR="00BB1B9C" w:rsidRPr="001146F0" w:rsidRDefault="00BB1B9C">
            <w:pPr>
              <w:rPr>
                <w:rFonts w:ascii="Aptos" w:hAnsi="Aptos" w:cs="Tahoma"/>
                <w:color w:val="000000"/>
                <w:sz w:val="20"/>
                <w:szCs w:val="20"/>
              </w:rPr>
            </w:pPr>
            <w:r w:rsidRPr="001146F0">
              <w:rPr>
                <w:rFonts w:ascii="Aptos" w:hAnsi="Aptos" w:cs="Tahoma"/>
                <w:color w:val="000000"/>
                <w:sz w:val="20"/>
                <w:szCs w:val="20"/>
              </w:rPr>
              <w:t>Use combined knowledge of all letter-sound correspondences, syllabication patterns, and morphology (e.g., roots and affixes) to read accurately unfamiliar multisyllabic words in context and out of context.</w:t>
            </w:r>
          </w:p>
        </w:tc>
      </w:tr>
      <w:tr w:rsidR="00BB1B9C" w:rsidRPr="001146F0" w14:paraId="3741F16D"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val="restart"/>
          </w:tcPr>
          <w:p w14:paraId="4AC8E6B0" w14:textId="77777777" w:rsidR="00BB1B9C" w:rsidRPr="001146F0" w:rsidRDefault="00BB1B9C" w:rsidP="000C7605">
            <w:pPr>
              <w:spacing w:before="120"/>
              <w:rPr>
                <w:rFonts w:ascii="Aptos" w:hAnsi="Aptos"/>
                <w:sz w:val="18"/>
                <w:szCs w:val="18"/>
              </w:rPr>
            </w:pPr>
            <w:r w:rsidRPr="001146F0">
              <w:rPr>
                <w:rFonts w:ascii="Aptos" w:hAnsi="Aptos"/>
                <w:sz w:val="18"/>
                <w:szCs w:val="18"/>
              </w:rPr>
              <w:t>Fluency</w:t>
            </w:r>
          </w:p>
        </w:tc>
        <w:tc>
          <w:tcPr>
            <w:tcW w:w="1598" w:type="dxa"/>
          </w:tcPr>
          <w:p w14:paraId="1846B87E"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RF.4.4</w:t>
            </w:r>
          </w:p>
        </w:tc>
        <w:tc>
          <w:tcPr>
            <w:tcW w:w="7474" w:type="dxa"/>
            <w:vAlign w:val="center"/>
          </w:tcPr>
          <w:p w14:paraId="6C208958" w14:textId="77777777" w:rsidR="00BB1B9C" w:rsidRPr="001146F0" w:rsidRDefault="00BB1B9C">
            <w:pPr>
              <w:rPr>
                <w:rFonts w:ascii="Aptos" w:hAnsi="Aptos" w:cs="Tahoma"/>
                <w:color w:val="000000"/>
                <w:sz w:val="20"/>
                <w:szCs w:val="20"/>
              </w:rPr>
            </w:pPr>
            <w:r w:rsidRPr="001146F0">
              <w:rPr>
                <w:rFonts w:ascii="Aptos" w:hAnsi="Aptos" w:cs="Tahoma"/>
                <w:color w:val="000000"/>
                <w:sz w:val="20"/>
                <w:szCs w:val="20"/>
              </w:rPr>
              <w:t>Read with sufficient accuracy and fluency to support comprehension.</w:t>
            </w:r>
          </w:p>
        </w:tc>
      </w:tr>
      <w:tr w:rsidR="00BB1B9C" w:rsidRPr="001146F0" w14:paraId="5A346B5F"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tcPr>
          <w:p w14:paraId="77D7B132" w14:textId="77777777" w:rsidR="00BB1B9C" w:rsidRPr="001146F0" w:rsidRDefault="00BB1B9C" w:rsidP="000C7605">
            <w:pPr>
              <w:spacing w:before="120"/>
              <w:rPr>
                <w:rFonts w:ascii="Aptos" w:hAnsi="Aptos"/>
                <w:sz w:val="18"/>
                <w:szCs w:val="18"/>
              </w:rPr>
            </w:pPr>
          </w:p>
        </w:tc>
        <w:tc>
          <w:tcPr>
            <w:tcW w:w="1598" w:type="dxa"/>
          </w:tcPr>
          <w:p w14:paraId="28B5B9C3"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RF.4.4a</w:t>
            </w:r>
          </w:p>
        </w:tc>
        <w:tc>
          <w:tcPr>
            <w:tcW w:w="7474" w:type="dxa"/>
            <w:vAlign w:val="center"/>
          </w:tcPr>
          <w:p w14:paraId="5EA42536" w14:textId="77777777" w:rsidR="00BB1B9C" w:rsidRPr="001146F0" w:rsidRDefault="00BB1B9C">
            <w:pPr>
              <w:rPr>
                <w:rFonts w:ascii="Aptos" w:hAnsi="Aptos" w:cs="Tahoma"/>
                <w:color w:val="000000"/>
                <w:sz w:val="20"/>
                <w:szCs w:val="20"/>
              </w:rPr>
            </w:pPr>
            <w:r w:rsidRPr="001146F0">
              <w:rPr>
                <w:rFonts w:ascii="Aptos" w:hAnsi="Aptos" w:cs="Tahoma"/>
                <w:color w:val="000000"/>
                <w:sz w:val="20"/>
                <w:szCs w:val="20"/>
              </w:rPr>
              <w:t>Read grade-level text with purpose and understanding.</w:t>
            </w:r>
          </w:p>
        </w:tc>
      </w:tr>
      <w:tr w:rsidR="00BB1B9C" w:rsidRPr="001146F0" w14:paraId="6E99E020"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tcPr>
          <w:p w14:paraId="280804CA" w14:textId="77777777" w:rsidR="00BB1B9C" w:rsidRPr="001146F0" w:rsidRDefault="00BB1B9C" w:rsidP="000C7605">
            <w:pPr>
              <w:spacing w:before="120"/>
              <w:rPr>
                <w:rFonts w:ascii="Aptos" w:hAnsi="Aptos"/>
                <w:sz w:val="18"/>
                <w:szCs w:val="18"/>
              </w:rPr>
            </w:pPr>
          </w:p>
        </w:tc>
        <w:tc>
          <w:tcPr>
            <w:tcW w:w="1598" w:type="dxa"/>
          </w:tcPr>
          <w:p w14:paraId="56AC74BA"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RF.4.4b</w:t>
            </w:r>
          </w:p>
        </w:tc>
        <w:tc>
          <w:tcPr>
            <w:tcW w:w="7474" w:type="dxa"/>
            <w:vAlign w:val="center"/>
          </w:tcPr>
          <w:p w14:paraId="3106D804" w14:textId="77777777" w:rsidR="00BB1B9C" w:rsidRPr="001146F0" w:rsidRDefault="00BB1B9C">
            <w:pPr>
              <w:rPr>
                <w:rFonts w:ascii="Aptos" w:hAnsi="Aptos" w:cs="Tahoma"/>
                <w:color w:val="000000"/>
                <w:sz w:val="20"/>
                <w:szCs w:val="20"/>
              </w:rPr>
            </w:pPr>
            <w:r w:rsidRPr="001146F0">
              <w:rPr>
                <w:rFonts w:ascii="Aptos" w:hAnsi="Aptos" w:cs="Tahoma"/>
                <w:color w:val="000000"/>
                <w:sz w:val="20"/>
                <w:szCs w:val="20"/>
              </w:rPr>
              <w:t>Read grade-level prose and poetry orally with accuracy, appropriate rate, and expression on successive readings.</w:t>
            </w:r>
          </w:p>
        </w:tc>
      </w:tr>
      <w:tr w:rsidR="00BB1B9C" w:rsidRPr="001146F0" w14:paraId="0331A3D8"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Pr>
          <w:p w14:paraId="20382131" w14:textId="77777777" w:rsidR="00BB1B9C" w:rsidRPr="001146F0" w:rsidRDefault="00BB1B9C" w:rsidP="000C7605">
            <w:pPr>
              <w:spacing w:before="120"/>
              <w:rPr>
                <w:rFonts w:ascii="Aptos" w:hAnsi="Aptos"/>
                <w:sz w:val="18"/>
                <w:szCs w:val="18"/>
              </w:rPr>
            </w:pPr>
          </w:p>
        </w:tc>
        <w:tc>
          <w:tcPr>
            <w:tcW w:w="1598" w:type="dxa"/>
          </w:tcPr>
          <w:p w14:paraId="245E0821"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RF.4.4c</w:t>
            </w:r>
          </w:p>
        </w:tc>
        <w:tc>
          <w:tcPr>
            <w:tcW w:w="7474" w:type="dxa"/>
            <w:vAlign w:val="center"/>
          </w:tcPr>
          <w:p w14:paraId="466A9DB9" w14:textId="77777777" w:rsidR="00BB1B9C" w:rsidRPr="001146F0" w:rsidRDefault="00BB1B9C">
            <w:pPr>
              <w:rPr>
                <w:rFonts w:ascii="Aptos" w:hAnsi="Aptos" w:cs="Tahoma"/>
                <w:color w:val="000000"/>
                <w:sz w:val="20"/>
                <w:szCs w:val="20"/>
              </w:rPr>
            </w:pPr>
            <w:r w:rsidRPr="001146F0">
              <w:rPr>
                <w:rFonts w:ascii="Aptos" w:hAnsi="Aptos" w:cs="Tahoma"/>
                <w:color w:val="000000"/>
                <w:sz w:val="20"/>
                <w:szCs w:val="20"/>
              </w:rPr>
              <w:t>Use context to confirm or self-correct word recognition and understanding, rereading as necessary.</w:t>
            </w:r>
          </w:p>
        </w:tc>
      </w:tr>
    </w:tbl>
    <w:p w14:paraId="22673C95" w14:textId="77777777" w:rsidR="00E33AF1" w:rsidRPr="001146F0" w:rsidRDefault="00E33AF1" w:rsidP="00E33AF1">
      <w:pPr>
        <w:rPr>
          <w:rFonts w:ascii="Aptos" w:hAnsi="Aptos"/>
        </w:rPr>
      </w:pPr>
    </w:p>
    <w:p w14:paraId="6D8BF2ED" w14:textId="77777777" w:rsidR="00E33AF1" w:rsidRPr="001146F0" w:rsidRDefault="00E33AF1" w:rsidP="00E33AF1">
      <w:pPr>
        <w:pStyle w:val="Header"/>
        <w:tabs>
          <w:tab w:val="clear" w:pos="4320"/>
          <w:tab w:val="clear" w:pos="8640"/>
        </w:tabs>
        <w:rPr>
          <w:rFonts w:ascii="Aptos" w:hAnsi="Aptos"/>
        </w:rPr>
      </w:pPr>
    </w:p>
    <w:p w14:paraId="050946B1" w14:textId="2FD8F101" w:rsidR="00E33AF1" w:rsidRPr="001146F0" w:rsidRDefault="00E33AF1" w:rsidP="004F19BB">
      <w:pPr>
        <w:rPr>
          <w:rFonts w:ascii="Aptos" w:hAnsi="Aptos"/>
        </w:rPr>
      </w:pPr>
      <w:r w:rsidRPr="001146F0">
        <w:rPr>
          <w:rFonts w:ascii="Aptos" w:hAnsi="Aptos"/>
        </w:rPr>
        <w:br w:type="page"/>
      </w:r>
    </w:p>
    <w:p w14:paraId="4FE9AD9F" w14:textId="77777777" w:rsidR="00E33AF1" w:rsidRPr="001146F0" w:rsidRDefault="00E33AF1" w:rsidP="00E33AF1">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2B684E0" w14:textId="77777777" w:rsidR="00E33AF1" w:rsidRPr="001146F0" w:rsidRDefault="00E60527" w:rsidP="00E33AF1">
      <w:pPr>
        <w:rPr>
          <w:rFonts w:ascii="Aptos" w:hAnsi="Aptos"/>
        </w:rPr>
      </w:pPr>
      <w:r w:rsidRPr="001146F0">
        <w:rPr>
          <w:rFonts w:ascii="Aptos" w:hAnsi="Aptos" w:cs="Tahoma"/>
          <w:b/>
          <w:color w:val="000000"/>
          <w:sz w:val="28"/>
          <w:szCs w:val="20"/>
        </w:rPr>
        <w:t>STRAND</w:t>
      </w:r>
      <w:r w:rsidR="00E33AF1"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E33AF1" w:rsidRPr="001146F0">
        <w:rPr>
          <w:rFonts w:ascii="Aptos" w:hAnsi="Aptos" w:cs="Tahoma"/>
          <w:iCs/>
          <w:color w:val="000000"/>
          <w:sz w:val="28"/>
          <w:szCs w:val="20"/>
        </w:rPr>
        <w:t xml:space="preserve">Reading – Foundational Skills </w:t>
      </w:r>
    </w:p>
    <w:p w14:paraId="3F147698" w14:textId="77777777" w:rsidR="00E33AF1" w:rsidRPr="001146F0" w:rsidRDefault="00E33AF1" w:rsidP="00E33AF1">
      <w:pPr>
        <w:rPr>
          <w:rFonts w:ascii="Aptos" w:hAnsi="Aptos"/>
          <w:sz w:val="16"/>
        </w:rPr>
      </w:pPr>
    </w:p>
    <w:tbl>
      <w:tblPr>
        <w:tblW w:w="10422" w:type="dxa"/>
        <w:tblInd w:w="-522" w:type="dxa"/>
        <w:tblLayout w:type="fixed"/>
        <w:tblLook w:val="0000" w:firstRow="0" w:lastRow="0" w:firstColumn="0" w:lastColumn="0" w:noHBand="0" w:noVBand="0"/>
      </w:tblPr>
      <w:tblGrid>
        <w:gridCol w:w="1350"/>
        <w:gridCol w:w="1598"/>
        <w:gridCol w:w="7474"/>
      </w:tblGrid>
      <w:tr w:rsidR="00E33AF1" w:rsidRPr="001146F0" w14:paraId="69F8F7F1" w14:textId="77777777" w:rsidTr="00EA3BE1">
        <w:trPr>
          <w:cantSplit/>
        </w:trPr>
        <w:tc>
          <w:tcPr>
            <w:tcW w:w="10422" w:type="dxa"/>
            <w:gridSpan w:val="3"/>
            <w:tcBorders>
              <w:top w:val="single" w:sz="6" w:space="0" w:color="auto"/>
            </w:tcBorders>
            <w:shd w:val="clear" w:color="auto" w:fill="C0C0C0"/>
          </w:tcPr>
          <w:p w14:paraId="0F166A4E" w14:textId="77777777" w:rsidR="00E33AF1" w:rsidRPr="001146F0" w:rsidRDefault="00E33AF1" w:rsidP="00E33AF1">
            <w:pPr>
              <w:pStyle w:val="Heading8"/>
              <w:jc w:val="center"/>
              <w:rPr>
                <w:rFonts w:ascii="Aptos" w:hAnsi="Aptos"/>
                <w:sz w:val="36"/>
              </w:rPr>
            </w:pPr>
            <w:r w:rsidRPr="001146F0">
              <w:rPr>
                <w:rFonts w:ascii="Aptos" w:hAnsi="Aptos"/>
                <w:sz w:val="36"/>
              </w:rPr>
              <w:t>Grade 5</w:t>
            </w:r>
          </w:p>
        </w:tc>
      </w:tr>
      <w:tr w:rsidR="00B73406" w:rsidRPr="001146F0" w14:paraId="242809BC" w14:textId="77777777" w:rsidTr="00EA3BE1">
        <w:trPr>
          <w:cantSplit/>
        </w:trPr>
        <w:tc>
          <w:tcPr>
            <w:tcW w:w="2948" w:type="dxa"/>
            <w:gridSpan w:val="2"/>
            <w:tcBorders>
              <w:bottom w:val="single" w:sz="6" w:space="0" w:color="auto"/>
              <w:right w:val="single" w:sz="6" w:space="0" w:color="auto"/>
            </w:tcBorders>
            <w:shd w:val="clear" w:color="auto" w:fill="808080"/>
          </w:tcPr>
          <w:p w14:paraId="0F4CCEF1" w14:textId="77777777" w:rsidR="00B73406" w:rsidRPr="001146F0" w:rsidRDefault="00B73406" w:rsidP="00B73406">
            <w:pPr>
              <w:rPr>
                <w:rFonts w:ascii="Aptos" w:hAnsi="Aptos"/>
                <w:sz w:val="28"/>
              </w:rPr>
            </w:pPr>
            <w:r w:rsidRPr="001146F0">
              <w:rPr>
                <w:rFonts w:ascii="Aptos" w:hAnsi="Aptos"/>
                <w:sz w:val="28"/>
              </w:rPr>
              <w:t>Cluster</w:t>
            </w:r>
          </w:p>
        </w:tc>
        <w:tc>
          <w:tcPr>
            <w:tcW w:w="7474" w:type="dxa"/>
            <w:tcBorders>
              <w:left w:val="single" w:sz="6" w:space="0" w:color="auto"/>
              <w:bottom w:val="single" w:sz="6" w:space="0" w:color="auto"/>
            </w:tcBorders>
            <w:shd w:val="clear" w:color="auto" w:fill="808080"/>
          </w:tcPr>
          <w:p w14:paraId="10ABA6BB" w14:textId="77777777" w:rsidR="00B73406" w:rsidRPr="001146F0" w:rsidRDefault="00B73406" w:rsidP="003F3999">
            <w:pPr>
              <w:rPr>
                <w:rFonts w:ascii="Aptos" w:hAnsi="Aptos"/>
                <w:sz w:val="28"/>
              </w:rPr>
            </w:pPr>
            <w:r w:rsidRPr="001146F0">
              <w:rPr>
                <w:rFonts w:ascii="Aptos" w:hAnsi="Aptos"/>
                <w:sz w:val="28"/>
              </w:rPr>
              <w:t>Standards as written</w:t>
            </w:r>
          </w:p>
        </w:tc>
      </w:tr>
      <w:tr w:rsidR="00BB1B9C" w:rsidRPr="001146F0" w14:paraId="329C0750" w14:textId="77777777" w:rsidTr="00EA3BE1">
        <w:trPr>
          <w:cantSplit/>
          <w:trHeight w:val="85"/>
        </w:trPr>
        <w:tc>
          <w:tcPr>
            <w:tcW w:w="1350" w:type="dxa"/>
            <w:vMerge w:val="restart"/>
            <w:tcBorders>
              <w:top w:val="single" w:sz="6" w:space="0" w:color="auto"/>
              <w:left w:val="single" w:sz="6" w:space="0" w:color="auto"/>
              <w:right w:val="single" w:sz="6" w:space="0" w:color="auto"/>
            </w:tcBorders>
          </w:tcPr>
          <w:p w14:paraId="2F0A34CF" w14:textId="77777777" w:rsidR="00BB1B9C" w:rsidRPr="001146F0" w:rsidRDefault="00BB1B9C" w:rsidP="000C7605">
            <w:pPr>
              <w:spacing w:before="120"/>
              <w:rPr>
                <w:rFonts w:ascii="Aptos" w:hAnsi="Aptos"/>
                <w:sz w:val="18"/>
                <w:szCs w:val="18"/>
              </w:rPr>
            </w:pPr>
            <w:r w:rsidRPr="001146F0">
              <w:rPr>
                <w:rFonts w:ascii="Aptos" w:hAnsi="Aptos"/>
                <w:sz w:val="18"/>
                <w:szCs w:val="18"/>
              </w:rPr>
              <w:t>Phonics and Word Recognition</w:t>
            </w:r>
          </w:p>
          <w:p w14:paraId="3598B5ED" w14:textId="77777777" w:rsidR="00BB1B9C" w:rsidRPr="001146F0" w:rsidRDefault="00BB1B9C"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3E881EF0"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RF.5.3</w:t>
            </w:r>
          </w:p>
        </w:tc>
        <w:tc>
          <w:tcPr>
            <w:tcW w:w="7474" w:type="dxa"/>
            <w:tcBorders>
              <w:top w:val="single" w:sz="6" w:space="0" w:color="auto"/>
              <w:left w:val="single" w:sz="6" w:space="0" w:color="auto"/>
              <w:bottom w:val="single" w:sz="6" w:space="0" w:color="auto"/>
            </w:tcBorders>
            <w:vAlign w:val="center"/>
          </w:tcPr>
          <w:p w14:paraId="0717AEDD"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Know and apply grade-level phonics and word analysis skills in decoding words.</w:t>
            </w:r>
          </w:p>
        </w:tc>
      </w:tr>
      <w:tr w:rsidR="00BB1B9C" w:rsidRPr="001146F0" w14:paraId="32F10DAF" w14:textId="77777777" w:rsidTr="00EA3BE1">
        <w:trPr>
          <w:cantSplit/>
          <w:trHeight w:val="85"/>
        </w:trPr>
        <w:tc>
          <w:tcPr>
            <w:tcW w:w="1350" w:type="dxa"/>
            <w:vMerge/>
            <w:tcBorders>
              <w:left w:val="single" w:sz="6" w:space="0" w:color="auto"/>
              <w:right w:val="single" w:sz="6" w:space="0" w:color="auto"/>
            </w:tcBorders>
          </w:tcPr>
          <w:p w14:paraId="26D1564A" w14:textId="77777777" w:rsidR="00BB1B9C" w:rsidRPr="001146F0" w:rsidRDefault="00BB1B9C" w:rsidP="000C7605">
            <w:pPr>
              <w:spacing w:before="120"/>
              <w:rPr>
                <w:rFonts w:ascii="Aptos" w:hAnsi="Aptos"/>
                <w:sz w:val="18"/>
                <w:szCs w:val="18"/>
              </w:rPr>
            </w:pPr>
          </w:p>
        </w:tc>
        <w:tc>
          <w:tcPr>
            <w:tcW w:w="1598" w:type="dxa"/>
            <w:tcBorders>
              <w:top w:val="single" w:sz="6" w:space="0" w:color="auto"/>
              <w:left w:val="single" w:sz="6" w:space="0" w:color="auto"/>
              <w:bottom w:val="single" w:sz="6" w:space="0" w:color="auto"/>
              <w:right w:val="single" w:sz="6" w:space="0" w:color="auto"/>
            </w:tcBorders>
          </w:tcPr>
          <w:p w14:paraId="47E820A3"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RF.5.3a</w:t>
            </w:r>
          </w:p>
        </w:tc>
        <w:tc>
          <w:tcPr>
            <w:tcW w:w="7474" w:type="dxa"/>
            <w:tcBorders>
              <w:top w:val="single" w:sz="6" w:space="0" w:color="auto"/>
              <w:left w:val="single" w:sz="6" w:space="0" w:color="auto"/>
              <w:bottom w:val="single" w:sz="6" w:space="0" w:color="auto"/>
            </w:tcBorders>
            <w:vAlign w:val="center"/>
          </w:tcPr>
          <w:p w14:paraId="2F38D932"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Use combined knowledge of all letter-sound correspondences, syllabication patterns, and morphology (e.g., roots and affixes) to read accurately unfamiliar multisyllabic words in context and out of context.</w:t>
            </w:r>
          </w:p>
        </w:tc>
      </w:tr>
      <w:tr w:rsidR="00BB1B9C" w:rsidRPr="001146F0" w14:paraId="2655CB6D"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val="restart"/>
          </w:tcPr>
          <w:p w14:paraId="64A6C717" w14:textId="77777777" w:rsidR="00BB1B9C" w:rsidRPr="001146F0" w:rsidRDefault="00BB1B9C" w:rsidP="000C7605">
            <w:pPr>
              <w:spacing w:before="120"/>
              <w:rPr>
                <w:rFonts w:ascii="Aptos" w:hAnsi="Aptos"/>
                <w:sz w:val="18"/>
                <w:szCs w:val="18"/>
              </w:rPr>
            </w:pPr>
            <w:r w:rsidRPr="001146F0">
              <w:rPr>
                <w:rFonts w:ascii="Aptos" w:hAnsi="Aptos"/>
                <w:sz w:val="18"/>
                <w:szCs w:val="18"/>
              </w:rPr>
              <w:t>Fluency</w:t>
            </w:r>
          </w:p>
        </w:tc>
        <w:tc>
          <w:tcPr>
            <w:tcW w:w="1598" w:type="dxa"/>
          </w:tcPr>
          <w:p w14:paraId="6D30B95C"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RF.5.4</w:t>
            </w:r>
          </w:p>
        </w:tc>
        <w:tc>
          <w:tcPr>
            <w:tcW w:w="7474" w:type="dxa"/>
            <w:vAlign w:val="center"/>
          </w:tcPr>
          <w:p w14:paraId="0143EFDE"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Read with sufficient accuracy and fluency to support comprehension.</w:t>
            </w:r>
          </w:p>
        </w:tc>
      </w:tr>
      <w:tr w:rsidR="00BB1B9C" w:rsidRPr="001146F0" w14:paraId="1ED64F74"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tcPr>
          <w:p w14:paraId="4469DBC8" w14:textId="77777777" w:rsidR="00BB1B9C" w:rsidRPr="001146F0" w:rsidRDefault="00BB1B9C" w:rsidP="000C7605">
            <w:pPr>
              <w:spacing w:before="120"/>
              <w:rPr>
                <w:rFonts w:ascii="Aptos" w:hAnsi="Aptos"/>
                <w:sz w:val="18"/>
                <w:szCs w:val="18"/>
              </w:rPr>
            </w:pPr>
          </w:p>
        </w:tc>
        <w:tc>
          <w:tcPr>
            <w:tcW w:w="1598" w:type="dxa"/>
          </w:tcPr>
          <w:p w14:paraId="2C215C11"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RF.5.4a</w:t>
            </w:r>
          </w:p>
        </w:tc>
        <w:tc>
          <w:tcPr>
            <w:tcW w:w="7474" w:type="dxa"/>
            <w:vAlign w:val="center"/>
          </w:tcPr>
          <w:p w14:paraId="16D5B03A"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Read grade-level text with purpose and understanding.</w:t>
            </w:r>
          </w:p>
        </w:tc>
      </w:tr>
      <w:tr w:rsidR="00BB1B9C" w:rsidRPr="001146F0" w14:paraId="3E1A73E7"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1"/>
        </w:trPr>
        <w:tc>
          <w:tcPr>
            <w:tcW w:w="1350" w:type="dxa"/>
            <w:vMerge/>
          </w:tcPr>
          <w:p w14:paraId="1EB2D954" w14:textId="77777777" w:rsidR="00BB1B9C" w:rsidRPr="001146F0" w:rsidRDefault="00BB1B9C" w:rsidP="000C7605">
            <w:pPr>
              <w:spacing w:before="120"/>
              <w:rPr>
                <w:rFonts w:ascii="Aptos" w:hAnsi="Aptos"/>
                <w:sz w:val="18"/>
                <w:szCs w:val="18"/>
              </w:rPr>
            </w:pPr>
          </w:p>
        </w:tc>
        <w:tc>
          <w:tcPr>
            <w:tcW w:w="1598" w:type="dxa"/>
          </w:tcPr>
          <w:p w14:paraId="4E482A3B"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RF.5.4b</w:t>
            </w:r>
          </w:p>
        </w:tc>
        <w:tc>
          <w:tcPr>
            <w:tcW w:w="7474" w:type="dxa"/>
            <w:vAlign w:val="center"/>
          </w:tcPr>
          <w:p w14:paraId="4188F48C"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Read grade-level prose and poetry orally with accuracy, appropriate rate, and expression on successive readings.</w:t>
            </w:r>
          </w:p>
        </w:tc>
      </w:tr>
      <w:tr w:rsidR="00BB1B9C" w:rsidRPr="001146F0" w14:paraId="0A2B0639" w14:textId="77777777" w:rsidTr="00EA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Pr>
          <w:p w14:paraId="17DD44FB" w14:textId="77777777" w:rsidR="00BB1B9C" w:rsidRPr="001146F0" w:rsidRDefault="00BB1B9C" w:rsidP="000C7605">
            <w:pPr>
              <w:spacing w:before="120"/>
              <w:rPr>
                <w:rFonts w:ascii="Aptos" w:hAnsi="Aptos"/>
                <w:sz w:val="18"/>
                <w:szCs w:val="18"/>
              </w:rPr>
            </w:pPr>
          </w:p>
        </w:tc>
        <w:tc>
          <w:tcPr>
            <w:tcW w:w="1598" w:type="dxa"/>
          </w:tcPr>
          <w:p w14:paraId="1EABFF6B" w14:textId="77777777" w:rsidR="00BB1B9C" w:rsidRPr="001146F0" w:rsidRDefault="00BB1B9C" w:rsidP="000C7605">
            <w:pPr>
              <w:spacing w:before="120"/>
              <w:jc w:val="center"/>
              <w:rPr>
                <w:rFonts w:ascii="Aptos" w:hAnsi="Aptos"/>
                <w:b/>
                <w:bCs/>
                <w:sz w:val="20"/>
                <w:szCs w:val="20"/>
              </w:rPr>
            </w:pPr>
            <w:r w:rsidRPr="001146F0">
              <w:rPr>
                <w:rFonts w:ascii="Aptos" w:hAnsi="Aptos"/>
                <w:b/>
                <w:bCs/>
                <w:sz w:val="20"/>
                <w:szCs w:val="20"/>
              </w:rPr>
              <w:t>RF.5.4c</w:t>
            </w:r>
          </w:p>
        </w:tc>
        <w:tc>
          <w:tcPr>
            <w:tcW w:w="7474" w:type="dxa"/>
            <w:vAlign w:val="center"/>
          </w:tcPr>
          <w:p w14:paraId="4772621E" w14:textId="77777777" w:rsidR="00BB1B9C" w:rsidRPr="001146F0" w:rsidRDefault="00BB1B9C" w:rsidP="00BB1B9C">
            <w:pPr>
              <w:spacing w:before="120"/>
              <w:rPr>
                <w:rFonts w:ascii="Aptos" w:hAnsi="Aptos" w:cs="Tahoma"/>
                <w:color w:val="000000"/>
                <w:sz w:val="20"/>
                <w:szCs w:val="20"/>
              </w:rPr>
            </w:pPr>
            <w:r w:rsidRPr="001146F0">
              <w:rPr>
                <w:rFonts w:ascii="Aptos" w:hAnsi="Aptos" w:cs="Tahoma"/>
                <w:color w:val="000000"/>
                <w:sz w:val="20"/>
                <w:szCs w:val="20"/>
              </w:rPr>
              <w:t>Use context to confirm or self-correct word recognition and understanding, rereading as necessary.</w:t>
            </w:r>
          </w:p>
        </w:tc>
      </w:tr>
    </w:tbl>
    <w:p w14:paraId="2F9A6CB5" w14:textId="77777777" w:rsidR="00E33AF1" w:rsidRPr="001146F0" w:rsidRDefault="00E33AF1" w:rsidP="00E33AF1">
      <w:pPr>
        <w:rPr>
          <w:rFonts w:ascii="Aptos" w:hAnsi="Aptos"/>
        </w:rPr>
      </w:pPr>
    </w:p>
    <w:p w14:paraId="524937D7" w14:textId="77777777" w:rsidR="00E33AF1" w:rsidRPr="001146F0" w:rsidRDefault="00E33AF1" w:rsidP="00E33AF1">
      <w:pPr>
        <w:pStyle w:val="Header"/>
        <w:tabs>
          <w:tab w:val="clear" w:pos="4320"/>
          <w:tab w:val="clear" w:pos="8640"/>
        </w:tabs>
        <w:rPr>
          <w:rFonts w:ascii="Aptos" w:hAnsi="Aptos"/>
        </w:rPr>
      </w:pPr>
    </w:p>
    <w:p w14:paraId="5DF01602" w14:textId="77777777" w:rsidR="00E33AF1" w:rsidRPr="001146F0" w:rsidRDefault="00E33AF1" w:rsidP="00E33AF1">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855930" w:rsidRPr="001146F0" w14:paraId="488274DC" w14:textId="77777777" w:rsidTr="00EA3BE1">
        <w:tc>
          <w:tcPr>
            <w:tcW w:w="10422" w:type="dxa"/>
            <w:tcBorders>
              <w:top w:val="single" w:sz="6" w:space="0" w:color="auto"/>
              <w:bottom w:val="single" w:sz="6" w:space="0" w:color="auto"/>
            </w:tcBorders>
            <w:shd w:val="clear" w:color="auto" w:fill="808080"/>
          </w:tcPr>
          <w:p w14:paraId="5E8941F0" w14:textId="77777777" w:rsidR="00677C5E" w:rsidRPr="001146F0" w:rsidRDefault="00696DAE" w:rsidP="00677C5E">
            <w:pPr>
              <w:jc w:val="center"/>
              <w:rPr>
                <w:rFonts w:ascii="Aptos" w:hAnsi="Aptos" w:cs="Tahoma"/>
                <w:sz w:val="28"/>
              </w:rPr>
            </w:pPr>
            <w:r w:rsidRPr="001146F0">
              <w:rPr>
                <w:rFonts w:ascii="Aptos" w:hAnsi="Aptos"/>
              </w:rPr>
              <w:br w:type="page"/>
            </w:r>
            <w:r w:rsidRPr="001146F0">
              <w:rPr>
                <w:rFonts w:ascii="Aptos" w:hAnsi="Aptos" w:cs="Tahoma"/>
                <w:sz w:val="28"/>
              </w:rPr>
              <w:t xml:space="preserve"> </w:t>
            </w:r>
            <w:r w:rsidR="00677C5E" w:rsidRPr="001146F0">
              <w:rPr>
                <w:rFonts w:ascii="Aptos" w:hAnsi="Aptos" w:cs="Tahoma"/>
                <w:sz w:val="28"/>
              </w:rPr>
              <w:t xml:space="preserve">ENTRY POINTS to </w:t>
            </w:r>
          </w:p>
          <w:p w14:paraId="52B36DA7" w14:textId="77777777" w:rsidR="00696DAE" w:rsidRPr="001146F0" w:rsidRDefault="00677C5E" w:rsidP="00677C5E">
            <w:pPr>
              <w:jc w:val="center"/>
              <w:rPr>
                <w:rFonts w:ascii="Aptos" w:hAnsi="Aptos"/>
              </w:rPr>
            </w:pPr>
            <w:r w:rsidRPr="001146F0">
              <w:rPr>
                <w:rFonts w:ascii="Aptos" w:hAnsi="Aptos" w:cs="Tahoma"/>
                <w:sz w:val="28"/>
              </w:rPr>
              <w:t xml:space="preserve">Reading </w:t>
            </w:r>
            <w:r w:rsidR="00CE61A2" w:rsidRPr="001146F0">
              <w:rPr>
                <w:rFonts w:ascii="Aptos" w:hAnsi="Aptos" w:cs="Tahoma"/>
                <w:sz w:val="28"/>
              </w:rPr>
              <w:t>Standards</w:t>
            </w:r>
            <w:r w:rsidRPr="001146F0">
              <w:rPr>
                <w:rFonts w:ascii="Aptos" w:hAnsi="Aptos" w:cs="Tahoma"/>
                <w:sz w:val="28"/>
              </w:rPr>
              <w:t>:</w:t>
            </w:r>
            <w:r w:rsidRPr="001146F0">
              <w:rPr>
                <w:rFonts w:ascii="Aptos" w:hAnsi="Aptos" w:cs="Tahoma"/>
                <w:iCs/>
                <w:sz w:val="28"/>
                <w:szCs w:val="20"/>
              </w:rPr>
              <w:t xml:space="preserve"> Foundational Skills in </w:t>
            </w:r>
            <w:r w:rsidR="00696DAE" w:rsidRPr="001146F0">
              <w:rPr>
                <w:rFonts w:ascii="Aptos" w:hAnsi="Aptos" w:cs="Tahoma"/>
                <w:sz w:val="28"/>
              </w:rPr>
              <w:t>Grades 2</w:t>
            </w:r>
            <w:r w:rsidR="00696DAE" w:rsidRPr="001146F0">
              <w:rPr>
                <w:rFonts w:ascii="Aptos" w:hAnsi="Aptos" w:cs="Arial"/>
                <w:sz w:val="28"/>
              </w:rPr>
              <w:t>–5</w:t>
            </w:r>
          </w:p>
        </w:tc>
      </w:tr>
    </w:tbl>
    <w:p w14:paraId="4FCA09EA" w14:textId="77777777" w:rsidR="00696DAE" w:rsidRPr="001146F0" w:rsidRDefault="00696DAE" w:rsidP="00696DAE">
      <w:pPr>
        <w:rPr>
          <w:rFonts w:ascii="Aptos" w:hAnsi="Aptos"/>
        </w:rPr>
      </w:pPr>
    </w:p>
    <w:p w14:paraId="09E6E31D" w14:textId="5DB5506C" w:rsidR="00DD149A" w:rsidRPr="001146F0" w:rsidRDefault="00696DAE"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575C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5808A6F4" w14:textId="0CB901FF" w:rsidR="00696DAE" w:rsidRPr="001146F0" w:rsidRDefault="001575CF" w:rsidP="00DD149A">
      <w:pPr>
        <w:rPr>
          <w:rFonts w:ascii="Aptos" w:hAnsi="Aptos"/>
        </w:rPr>
      </w:pPr>
      <w:r w:rsidRPr="001146F0">
        <w:rPr>
          <w:rFonts w:ascii="Aptos" w:hAnsi="Aptos"/>
          <w:noProof/>
          <w:lang w:eastAsia="ja-JP"/>
        </w:rPr>
        <mc:AlternateContent>
          <mc:Choice Requires="wps">
            <w:drawing>
              <wp:inline distT="0" distB="0" distL="0" distR="0" wp14:anchorId="42D7BA9C" wp14:editId="659E809D">
                <wp:extent cx="5943600" cy="0"/>
                <wp:effectExtent l="0" t="171450" r="0" b="190500"/>
                <wp:docPr id="2107325272"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56D8683"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2928"/>
        <w:gridCol w:w="3132"/>
      </w:tblGrid>
      <w:tr w:rsidR="00696DAE" w:rsidRPr="001146F0" w14:paraId="2AD353C1" w14:textId="77777777" w:rsidTr="008F61B1">
        <w:tc>
          <w:tcPr>
            <w:tcW w:w="1350" w:type="dxa"/>
            <w:tcBorders>
              <w:top w:val="nil"/>
              <w:left w:val="nil"/>
              <w:bottom w:val="dashed" w:sz="4" w:space="0" w:color="auto"/>
              <w:right w:val="nil"/>
            </w:tcBorders>
          </w:tcPr>
          <w:p w14:paraId="5EF9B628" w14:textId="77777777" w:rsidR="00696DAE" w:rsidRPr="001146F0" w:rsidRDefault="00696DAE" w:rsidP="00955F03">
            <w:pPr>
              <w:tabs>
                <w:tab w:val="left" w:pos="360"/>
              </w:tabs>
              <w:rPr>
                <w:rFonts w:ascii="Aptos" w:hAnsi="Aptos" w:cs="Tahoma"/>
                <w:b/>
              </w:rPr>
            </w:pPr>
          </w:p>
        </w:tc>
        <w:tc>
          <w:tcPr>
            <w:tcW w:w="3030" w:type="dxa"/>
            <w:tcBorders>
              <w:top w:val="nil"/>
              <w:left w:val="nil"/>
              <w:bottom w:val="dashed" w:sz="4" w:space="0" w:color="auto"/>
              <w:right w:val="nil"/>
            </w:tcBorders>
          </w:tcPr>
          <w:p w14:paraId="2CCDFC5E" w14:textId="77777777" w:rsidR="00696DAE" w:rsidRPr="001146F0" w:rsidRDefault="00696DAE" w:rsidP="00955F03">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28" w:type="dxa"/>
            <w:tcBorders>
              <w:top w:val="nil"/>
              <w:left w:val="nil"/>
              <w:bottom w:val="dashed" w:sz="4" w:space="0" w:color="auto"/>
              <w:right w:val="nil"/>
            </w:tcBorders>
          </w:tcPr>
          <w:p w14:paraId="755761D6" w14:textId="77777777" w:rsidR="00696DAE" w:rsidRPr="001146F0" w:rsidRDefault="00696DAE" w:rsidP="00955F03">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132" w:type="dxa"/>
            <w:tcBorders>
              <w:top w:val="nil"/>
              <w:left w:val="nil"/>
              <w:bottom w:val="dashed" w:sz="4" w:space="0" w:color="auto"/>
              <w:right w:val="nil"/>
            </w:tcBorders>
          </w:tcPr>
          <w:p w14:paraId="345137B8" w14:textId="77777777" w:rsidR="00696DAE" w:rsidRPr="001146F0" w:rsidRDefault="00696DAE" w:rsidP="00955F03">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696DAE" w:rsidRPr="001146F0" w14:paraId="5F1561CA" w14:textId="77777777" w:rsidTr="008F61B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0840D8A7" w14:textId="77777777" w:rsidR="00696DAE" w:rsidRPr="001146F0" w:rsidRDefault="00696DAE" w:rsidP="00955F03">
            <w:pPr>
              <w:spacing w:before="120"/>
              <w:rPr>
                <w:rFonts w:ascii="Aptos" w:hAnsi="Aptos"/>
                <w:sz w:val="18"/>
                <w:szCs w:val="18"/>
              </w:rPr>
            </w:pPr>
            <w:r w:rsidRPr="001146F0">
              <w:rPr>
                <w:rFonts w:ascii="Aptos" w:hAnsi="Aptos"/>
                <w:sz w:val="18"/>
                <w:szCs w:val="18"/>
              </w:rPr>
              <w:t>Phonics and Word Recognition</w:t>
            </w:r>
          </w:p>
        </w:tc>
        <w:tc>
          <w:tcPr>
            <w:tcW w:w="3030" w:type="dxa"/>
            <w:tcBorders>
              <w:top w:val="dashed" w:sz="4" w:space="0" w:color="auto"/>
              <w:left w:val="dashed" w:sz="4" w:space="0" w:color="auto"/>
              <w:bottom w:val="dashed" w:sz="4" w:space="0" w:color="auto"/>
              <w:right w:val="nil"/>
            </w:tcBorders>
          </w:tcPr>
          <w:p w14:paraId="3AC4215C"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Decode words with inflectional endings</w:t>
            </w:r>
          </w:p>
          <w:p w14:paraId="1140A416"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Decode common compound words (e.g., doorbell, hotdog, batman)</w:t>
            </w:r>
          </w:p>
          <w:p w14:paraId="77E3956A"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Decode words with common suffixes and prefixes</w:t>
            </w:r>
          </w:p>
          <w:p w14:paraId="70E7F0E7"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Decode words with initial consonant blends (e.g., drill, flat, frog)</w:t>
            </w:r>
          </w:p>
          <w:p w14:paraId="0D11AF41"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Identify 10</w:t>
            </w:r>
            <w:r w:rsidR="00B65B89" w:rsidRPr="001146F0">
              <w:rPr>
                <w:rFonts w:ascii="Aptos" w:hAnsi="Aptos" w:cs="Tahoma"/>
                <w:sz w:val="19"/>
                <w:szCs w:val="19"/>
              </w:rPr>
              <w:t>–</w:t>
            </w:r>
            <w:r w:rsidRPr="001146F0">
              <w:rPr>
                <w:rFonts w:ascii="Aptos" w:hAnsi="Aptos" w:cs="Tahoma"/>
                <w:sz w:val="19"/>
                <w:szCs w:val="19"/>
              </w:rPr>
              <w:t>20 grade</w:t>
            </w:r>
            <w:r w:rsidR="00CE60C7" w:rsidRPr="001146F0">
              <w:rPr>
                <w:rFonts w:ascii="Aptos" w:hAnsi="Aptos" w:cs="Tahoma"/>
                <w:sz w:val="19"/>
                <w:szCs w:val="19"/>
              </w:rPr>
              <w:t>-</w:t>
            </w:r>
            <w:r w:rsidRPr="001146F0">
              <w:rPr>
                <w:rFonts w:ascii="Aptos" w:hAnsi="Aptos" w:cs="Tahoma"/>
                <w:sz w:val="19"/>
                <w:szCs w:val="19"/>
              </w:rPr>
              <w:t>appropriate high</w:t>
            </w:r>
            <w:r w:rsidR="00B65B89" w:rsidRPr="001146F0">
              <w:rPr>
                <w:rFonts w:ascii="Aptos" w:hAnsi="Aptos" w:cs="Tahoma"/>
                <w:sz w:val="19"/>
                <w:szCs w:val="19"/>
              </w:rPr>
              <w:t>-</w:t>
            </w:r>
            <w:r w:rsidRPr="001146F0">
              <w:rPr>
                <w:rFonts w:ascii="Aptos" w:hAnsi="Aptos" w:cs="Tahoma"/>
                <w:sz w:val="19"/>
                <w:szCs w:val="19"/>
              </w:rPr>
              <w:t xml:space="preserve"> frequency words</w:t>
            </w:r>
          </w:p>
          <w:p w14:paraId="7A7D024A"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Decode long</w:t>
            </w:r>
            <w:r w:rsidR="00B65B89" w:rsidRPr="001146F0">
              <w:rPr>
                <w:rFonts w:ascii="Aptos" w:hAnsi="Aptos" w:cs="Tahoma"/>
                <w:sz w:val="19"/>
                <w:szCs w:val="19"/>
              </w:rPr>
              <w:t>-</w:t>
            </w:r>
            <w:r w:rsidRPr="001146F0">
              <w:rPr>
                <w:rFonts w:ascii="Aptos" w:hAnsi="Aptos" w:cs="Tahoma"/>
                <w:sz w:val="19"/>
                <w:szCs w:val="19"/>
              </w:rPr>
              <w:t xml:space="preserve"> vowel words with final –e</w:t>
            </w:r>
          </w:p>
          <w:p w14:paraId="28CDBB22" w14:textId="77777777" w:rsidR="00696DAE" w:rsidRPr="001146F0" w:rsidRDefault="00696DAE" w:rsidP="00955F03">
            <w:pPr>
              <w:rPr>
                <w:rFonts w:ascii="Aptos" w:hAnsi="Aptos" w:cs="Tahoma"/>
                <w:sz w:val="19"/>
                <w:szCs w:val="19"/>
              </w:rPr>
            </w:pPr>
          </w:p>
          <w:p w14:paraId="7790D0B4" w14:textId="77777777" w:rsidR="00696DAE" w:rsidRPr="001146F0" w:rsidRDefault="0009329E" w:rsidP="000932F5">
            <w:pPr>
              <w:rPr>
                <w:rFonts w:ascii="Aptos" w:hAnsi="Aptos" w:cs="Tahoma"/>
                <w:i/>
                <w:color w:val="000000"/>
                <w:sz w:val="19"/>
                <w:szCs w:val="19"/>
              </w:rPr>
            </w:pPr>
            <w:r w:rsidRPr="001146F0">
              <w:rPr>
                <w:rFonts w:ascii="Aptos" w:hAnsi="Aptos" w:cs="Tahoma"/>
                <w:i/>
                <w:color w:val="000000"/>
                <w:sz w:val="19"/>
                <w:szCs w:val="19"/>
              </w:rPr>
              <w:t>See entry points for earlier grades in this cluster that are challenging and use age-appropriate materials</w:t>
            </w:r>
          </w:p>
        </w:tc>
        <w:tc>
          <w:tcPr>
            <w:tcW w:w="2928" w:type="dxa"/>
            <w:tcBorders>
              <w:top w:val="dashed" w:sz="4" w:space="0" w:color="auto"/>
              <w:left w:val="nil"/>
              <w:bottom w:val="dashed" w:sz="4" w:space="0" w:color="auto"/>
              <w:right w:val="nil"/>
            </w:tcBorders>
          </w:tcPr>
          <w:p w14:paraId="09A382EE"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 xml:space="preserve">Decode two </w:t>
            </w:r>
            <w:r w:rsidR="00B65B89" w:rsidRPr="001146F0">
              <w:rPr>
                <w:rFonts w:ascii="Aptos" w:hAnsi="Aptos" w:cs="Tahoma"/>
                <w:sz w:val="19"/>
                <w:szCs w:val="19"/>
              </w:rPr>
              <w:t>-</w:t>
            </w:r>
            <w:r w:rsidRPr="001146F0">
              <w:rPr>
                <w:rFonts w:ascii="Aptos" w:hAnsi="Aptos" w:cs="Tahoma"/>
                <w:sz w:val="19"/>
                <w:szCs w:val="19"/>
              </w:rPr>
              <w:t>syllable words with long vowels (e.g., retake, firefly, beware)</w:t>
            </w:r>
          </w:p>
          <w:p w14:paraId="60E2898C"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Identify 21</w:t>
            </w:r>
            <w:r w:rsidR="00B65B89" w:rsidRPr="001146F0">
              <w:rPr>
                <w:rFonts w:ascii="Aptos" w:hAnsi="Aptos" w:cs="Tahoma"/>
                <w:sz w:val="19"/>
                <w:szCs w:val="19"/>
              </w:rPr>
              <w:t>–</w:t>
            </w:r>
            <w:r w:rsidRPr="001146F0">
              <w:rPr>
                <w:rFonts w:ascii="Aptos" w:hAnsi="Aptos" w:cs="Tahoma"/>
                <w:sz w:val="19"/>
                <w:szCs w:val="19"/>
              </w:rPr>
              <w:t>35 grade appropriate high</w:t>
            </w:r>
            <w:r w:rsidR="00B65B89" w:rsidRPr="001146F0">
              <w:rPr>
                <w:rFonts w:ascii="Aptos" w:hAnsi="Aptos" w:cs="Tahoma"/>
                <w:sz w:val="19"/>
                <w:szCs w:val="19"/>
              </w:rPr>
              <w:t>-</w:t>
            </w:r>
            <w:r w:rsidRPr="001146F0">
              <w:rPr>
                <w:rFonts w:ascii="Aptos" w:hAnsi="Aptos" w:cs="Tahoma"/>
                <w:sz w:val="19"/>
                <w:szCs w:val="19"/>
              </w:rPr>
              <w:t xml:space="preserve"> frequency words</w:t>
            </w:r>
          </w:p>
          <w:p w14:paraId="6DC3BCB0"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Decode words with final consonant blends (e.g., fast, milk, gasp)</w:t>
            </w:r>
          </w:p>
          <w:p w14:paraId="092A9D4F"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Decode regularly spelled words with diphthongs (e.g., boil, out, boy)</w:t>
            </w:r>
          </w:p>
          <w:p w14:paraId="42E18C6E" w14:textId="77777777" w:rsidR="0009329E" w:rsidRPr="001146F0" w:rsidRDefault="0009329E" w:rsidP="0009329E">
            <w:pPr>
              <w:pStyle w:val="ListParagraph"/>
              <w:ind w:left="360"/>
              <w:rPr>
                <w:rFonts w:ascii="Aptos" w:hAnsi="Aptos" w:cs="Tahoma"/>
                <w:sz w:val="19"/>
                <w:szCs w:val="19"/>
              </w:rPr>
            </w:pPr>
          </w:p>
          <w:p w14:paraId="61D542A8" w14:textId="77777777" w:rsidR="00696DAE" w:rsidRPr="001146F0" w:rsidRDefault="00696DAE" w:rsidP="00955F03">
            <w:pPr>
              <w:pStyle w:val="ListParagraph"/>
              <w:ind w:left="360"/>
              <w:rPr>
                <w:rFonts w:ascii="Aptos" w:hAnsi="Aptos" w:cs="Tahoma"/>
                <w:sz w:val="19"/>
                <w:szCs w:val="19"/>
              </w:rPr>
            </w:pPr>
          </w:p>
        </w:tc>
        <w:tc>
          <w:tcPr>
            <w:tcW w:w="3132" w:type="dxa"/>
            <w:tcBorders>
              <w:top w:val="dashed" w:sz="4" w:space="0" w:color="auto"/>
              <w:left w:val="nil"/>
              <w:bottom w:val="dashed" w:sz="4" w:space="0" w:color="auto"/>
              <w:right w:val="nil"/>
            </w:tcBorders>
          </w:tcPr>
          <w:p w14:paraId="4D6B1A0C"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Decode common multisyllabic words</w:t>
            </w:r>
          </w:p>
          <w:p w14:paraId="20D3113B"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Decode words with vowel digraphs (e.g., coat, meat, beef, wait)</w:t>
            </w:r>
          </w:p>
          <w:p w14:paraId="5C48DA3A"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Identify 36</w:t>
            </w:r>
            <w:r w:rsidR="00B65B89" w:rsidRPr="001146F0">
              <w:rPr>
                <w:rFonts w:ascii="Aptos" w:hAnsi="Aptos" w:cs="Tahoma"/>
                <w:sz w:val="19"/>
                <w:szCs w:val="19"/>
              </w:rPr>
              <w:t>–</w:t>
            </w:r>
            <w:r w:rsidRPr="001146F0">
              <w:rPr>
                <w:rFonts w:ascii="Aptos" w:hAnsi="Aptos" w:cs="Tahoma"/>
                <w:sz w:val="19"/>
                <w:szCs w:val="19"/>
              </w:rPr>
              <w:t>50 grade appropriate high</w:t>
            </w:r>
            <w:r w:rsidR="00B65B89" w:rsidRPr="001146F0">
              <w:rPr>
                <w:rFonts w:ascii="Aptos" w:hAnsi="Aptos" w:cs="Tahoma"/>
                <w:sz w:val="19"/>
                <w:szCs w:val="19"/>
              </w:rPr>
              <w:t>-</w:t>
            </w:r>
            <w:r w:rsidRPr="001146F0">
              <w:rPr>
                <w:rFonts w:ascii="Aptos" w:hAnsi="Aptos" w:cs="Tahoma"/>
                <w:sz w:val="19"/>
                <w:szCs w:val="19"/>
              </w:rPr>
              <w:t xml:space="preserve"> frequency words</w:t>
            </w:r>
          </w:p>
          <w:p w14:paraId="71E8BC15" w14:textId="77777777" w:rsidR="00C67D37" w:rsidRPr="001146F0" w:rsidRDefault="00C67D37" w:rsidP="001B7807">
            <w:pPr>
              <w:pStyle w:val="ListParagraph"/>
              <w:numPr>
                <w:ilvl w:val="0"/>
                <w:numId w:val="1"/>
              </w:numPr>
              <w:rPr>
                <w:rFonts w:ascii="Aptos" w:hAnsi="Aptos" w:cs="Tahoma"/>
                <w:sz w:val="19"/>
                <w:szCs w:val="19"/>
              </w:rPr>
            </w:pPr>
            <w:r w:rsidRPr="001146F0">
              <w:rPr>
                <w:rFonts w:ascii="Aptos" w:hAnsi="Aptos" w:cs="Tahoma"/>
                <w:sz w:val="19"/>
                <w:szCs w:val="19"/>
              </w:rPr>
              <w:t>Decode words with initial and final consonant blends (e.g., blast, grasp, slant)</w:t>
            </w:r>
          </w:p>
          <w:p w14:paraId="088469BE" w14:textId="77777777" w:rsidR="00696DAE" w:rsidRPr="001146F0" w:rsidRDefault="00696DAE" w:rsidP="00955F03">
            <w:pPr>
              <w:rPr>
                <w:rFonts w:ascii="Aptos" w:hAnsi="Aptos" w:cs="Tahoma"/>
                <w:sz w:val="19"/>
                <w:szCs w:val="19"/>
              </w:rPr>
            </w:pPr>
          </w:p>
          <w:p w14:paraId="5AD95817" w14:textId="77777777" w:rsidR="00696DAE" w:rsidRPr="001146F0" w:rsidRDefault="0009329E" w:rsidP="00955F03">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696DAE" w:rsidRPr="001146F0" w14:paraId="43E60B7D" w14:textId="77777777" w:rsidTr="00955F03">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525570C0" w14:textId="77777777" w:rsidR="00696DAE" w:rsidRPr="001146F0" w:rsidRDefault="00696DAE" w:rsidP="00955F03">
            <w:pPr>
              <w:spacing w:before="120"/>
              <w:rPr>
                <w:rFonts w:ascii="Aptos" w:hAnsi="Aptos"/>
                <w:sz w:val="18"/>
                <w:szCs w:val="18"/>
              </w:rPr>
            </w:pPr>
            <w:r w:rsidRPr="001146F0">
              <w:rPr>
                <w:rFonts w:ascii="Aptos" w:hAnsi="Aptos"/>
                <w:sz w:val="18"/>
                <w:szCs w:val="18"/>
              </w:rPr>
              <w:t>Fluency</w:t>
            </w:r>
          </w:p>
        </w:tc>
        <w:tc>
          <w:tcPr>
            <w:tcW w:w="9090" w:type="dxa"/>
            <w:gridSpan w:val="3"/>
            <w:tcBorders>
              <w:top w:val="dashed" w:sz="4" w:space="0" w:color="auto"/>
              <w:left w:val="dashed" w:sz="4" w:space="0" w:color="auto"/>
              <w:bottom w:val="dashed" w:sz="4" w:space="0" w:color="auto"/>
              <w:right w:val="nil"/>
            </w:tcBorders>
            <w:vAlign w:val="center"/>
          </w:tcPr>
          <w:p w14:paraId="32D364F2" w14:textId="77777777" w:rsidR="0009329E" w:rsidRPr="001146F0" w:rsidRDefault="0009329E" w:rsidP="0009329E">
            <w:pPr>
              <w:ind w:left="360"/>
              <w:rPr>
                <w:rFonts w:ascii="Aptos" w:hAnsi="Aptos" w:cs="Tahoma"/>
                <w:sz w:val="19"/>
                <w:szCs w:val="19"/>
              </w:rPr>
            </w:pPr>
          </w:p>
          <w:p w14:paraId="72D460AB" w14:textId="77777777" w:rsidR="00696DAE" w:rsidRPr="001146F0" w:rsidRDefault="00696DAE" w:rsidP="00726EB4">
            <w:pPr>
              <w:numPr>
                <w:ilvl w:val="0"/>
                <w:numId w:val="1"/>
              </w:numPr>
              <w:rPr>
                <w:rFonts w:ascii="Aptos" w:hAnsi="Aptos" w:cs="Tahoma"/>
                <w:sz w:val="19"/>
                <w:szCs w:val="19"/>
              </w:rPr>
            </w:pPr>
            <w:r w:rsidRPr="001146F0">
              <w:rPr>
                <w:rFonts w:ascii="Aptos" w:hAnsi="Aptos" w:cs="Tahoma"/>
                <w:sz w:val="19"/>
                <w:szCs w:val="19"/>
              </w:rPr>
              <w:t>Read with sufficient accuracy and fluency to support comprehension of increasingly complex text.</w:t>
            </w:r>
          </w:p>
          <w:p w14:paraId="588D6845" w14:textId="77777777" w:rsidR="0009329E" w:rsidRPr="001146F0" w:rsidRDefault="0009329E" w:rsidP="0009329E">
            <w:pPr>
              <w:ind w:left="360"/>
              <w:rPr>
                <w:rFonts w:ascii="Aptos" w:hAnsi="Aptos" w:cs="Tahoma"/>
                <w:sz w:val="19"/>
                <w:szCs w:val="19"/>
              </w:rPr>
            </w:pPr>
          </w:p>
        </w:tc>
      </w:tr>
    </w:tbl>
    <w:p w14:paraId="6B538DE1" w14:textId="77777777" w:rsidR="00696DAE" w:rsidRPr="001146F0" w:rsidRDefault="00696DAE" w:rsidP="00696DAE">
      <w:pPr>
        <w:rPr>
          <w:rFonts w:ascii="Aptos" w:hAnsi="Aptos" w:cs="Tahoma"/>
        </w:rPr>
      </w:pPr>
    </w:p>
    <w:p w14:paraId="7F76D7E9" w14:textId="77777777" w:rsidR="006C0A54" w:rsidRPr="001146F0" w:rsidRDefault="00696DAE" w:rsidP="00696DAE">
      <w:pPr>
        <w:rPr>
          <w:rFonts w:ascii="Aptos" w:hAnsi="Aptos" w:cs="Tahoma"/>
        </w:rPr>
      </w:pPr>
      <w:r w:rsidRPr="001146F0">
        <w:rPr>
          <w:rFonts w:ascii="Aptos" w:hAnsi="Aptos" w:cs="Tahoma"/>
        </w:rPr>
        <w:br w:type="page"/>
      </w:r>
    </w:p>
    <w:tbl>
      <w:tblPr>
        <w:tblW w:w="10530" w:type="dxa"/>
        <w:tblInd w:w="-522" w:type="dxa"/>
        <w:tblLayout w:type="fixed"/>
        <w:tblLook w:val="0000" w:firstRow="0" w:lastRow="0" w:firstColumn="0" w:lastColumn="0" w:noHBand="0" w:noVBand="0"/>
      </w:tblPr>
      <w:tblGrid>
        <w:gridCol w:w="1872"/>
        <w:gridCol w:w="2925"/>
        <w:gridCol w:w="2943"/>
        <w:gridCol w:w="2790"/>
      </w:tblGrid>
      <w:tr w:rsidR="006C0A54" w:rsidRPr="001146F0" w14:paraId="05B9B74E" w14:textId="77777777" w:rsidTr="006C0A54">
        <w:trPr>
          <w:cantSplit/>
        </w:trPr>
        <w:tc>
          <w:tcPr>
            <w:tcW w:w="10530" w:type="dxa"/>
            <w:gridSpan w:val="4"/>
            <w:tcBorders>
              <w:top w:val="single" w:sz="12" w:space="0" w:color="auto"/>
            </w:tcBorders>
            <w:shd w:val="clear" w:color="auto" w:fill="C0C0C0"/>
          </w:tcPr>
          <w:p w14:paraId="0D460A7F" w14:textId="77777777" w:rsidR="006C0A54" w:rsidRPr="001146F0" w:rsidRDefault="006C0A54" w:rsidP="006C0A54">
            <w:pPr>
              <w:pStyle w:val="Heading8"/>
              <w:jc w:val="center"/>
              <w:rPr>
                <w:rFonts w:ascii="Aptos" w:hAnsi="Aptos"/>
                <w:sz w:val="48"/>
              </w:rPr>
            </w:pPr>
          </w:p>
          <w:p w14:paraId="530D5F8F" w14:textId="77777777" w:rsidR="006C0A54" w:rsidRPr="001146F0" w:rsidRDefault="006C0A54" w:rsidP="006C0A54">
            <w:pPr>
              <w:pStyle w:val="Heading8"/>
              <w:jc w:val="center"/>
              <w:rPr>
                <w:rFonts w:ascii="Aptos" w:hAnsi="Aptos"/>
                <w:sz w:val="48"/>
              </w:rPr>
            </w:pPr>
            <w:r w:rsidRPr="001146F0">
              <w:rPr>
                <w:rFonts w:ascii="Aptos" w:hAnsi="Aptos"/>
                <w:sz w:val="48"/>
              </w:rPr>
              <w:t>Writing</w:t>
            </w:r>
          </w:p>
          <w:p w14:paraId="4317DE58" w14:textId="77777777" w:rsidR="006C0A54" w:rsidRPr="001146F0" w:rsidRDefault="006C0A54" w:rsidP="006C0A54">
            <w:pPr>
              <w:rPr>
                <w:rFonts w:ascii="Aptos" w:hAnsi="Aptos"/>
                <w:sz w:val="48"/>
              </w:rPr>
            </w:pPr>
          </w:p>
        </w:tc>
      </w:tr>
      <w:tr w:rsidR="006C0A54" w:rsidRPr="001146F0" w14:paraId="3C2CF44B" w14:textId="77777777" w:rsidTr="006C0A54">
        <w:trPr>
          <w:cantSplit/>
          <w:trHeight w:val="144"/>
        </w:trPr>
        <w:tc>
          <w:tcPr>
            <w:tcW w:w="1872" w:type="dxa"/>
            <w:tcBorders>
              <w:top w:val="single" w:sz="12" w:space="0" w:color="auto"/>
              <w:bottom w:val="single" w:sz="12" w:space="0" w:color="auto"/>
            </w:tcBorders>
          </w:tcPr>
          <w:p w14:paraId="40B9DCF0" w14:textId="77777777" w:rsidR="006C0A54" w:rsidRPr="001146F0" w:rsidRDefault="006C0A54" w:rsidP="006C0A54">
            <w:pPr>
              <w:pStyle w:val="Heading8"/>
              <w:jc w:val="center"/>
              <w:rPr>
                <w:rFonts w:ascii="Aptos" w:hAnsi="Aptos"/>
                <w:sz w:val="32"/>
              </w:rPr>
            </w:pPr>
          </w:p>
        </w:tc>
        <w:tc>
          <w:tcPr>
            <w:tcW w:w="2925" w:type="dxa"/>
            <w:tcBorders>
              <w:top w:val="single" w:sz="12" w:space="0" w:color="auto"/>
              <w:left w:val="single" w:sz="12" w:space="0" w:color="auto"/>
              <w:bottom w:val="single" w:sz="12" w:space="0" w:color="auto"/>
              <w:right w:val="dashed" w:sz="12" w:space="0" w:color="auto"/>
            </w:tcBorders>
          </w:tcPr>
          <w:p w14:paraId="355DC678" w14:textId="77777777" w:rsidR="006C0A54" w:rsidRPr="001146F0" w:rsidRDefault="006C0A54" w:rsidP="006C0A54">
            <w:pPr>
              <w:pStyle w:val="Heading8"/>
              <w:jc w:val="center"/>
              <w:rPr>
                <w:rFonts w:ascii="Aptos" w:hAnsi="Aptos"/>
                <w:sz w:val="32"/>
              </w:rPr>
            </w:pPr>
          </w:p>
          <w:p w14:paraId="6993B6EB" w14:textId="77777777" w:rsidR="006C0A54" w:rsidRPr="001146F0" w:rsidRDefault="006C0A54" w:rsidP="006C0A54">
            <w:pPr>
              <w:pStyle w:val="Heading8"/>
              <w:jc w:val="center"/>
              <w:rPr>
                <w:rFonts w:ascii="Aptos" w:hAnsi="Aptos"/>
                <w:sz w:val="32"/>
              </w:rPr>
            </w:pPr>
            <w:r w:rsidRPr="001146F0">
              <w:rPr>
                <w:rFonts w:ascii="Aptos" w:hAnsi="Aptos"/>
                <w:sz w:val="32"/>
              </w:rPr>
              <w:t>Standards</w:t>
            </w:r>
          </w:p>
          <w:p w14:paraId="62DD4097" w14:textId="77777777" w:rsidR="006C0A54" w:rsidRPr="001146F0" w:rsidRDefault="006C0A54" w:rsidP="006C0A54">
            <w:pPr>
              <w:rPr>
                <w:rFonts w:ascii="Aptos" w:hAnsi="Aptos"/>
              </w:rPr>
            </w:pPr>
          </w:p>
        </w:tc>
        <w:tc>
          <w:tcPr>
            <w:tcW w:w="2943" w:type="dxa"/>
            <w:tcBorders>
              <w:top w:val="single" w:sz="12" w:space="0" w:color="auto"/>
              <w:left w:val="dashed" w:sz="12" w:space="0" w:color="auto"/>
              <w:bottom w:val="single" w:sz="12" w:space="0" w:color="auto"/>
              <w:right w:val="dashed" w:sz="12" w:space="0" w:color="auto"/>
            </w:tcBorders>
          </w:tcPr>
          <w:p w14:paraId="5D03DE49" w14:textId="77777777" w:rsidR="006C0A54" w:rsidRPr="001146F0" w:rsidRDefault="006C0A54" w:rsidP="006C0A54">
            <w:pPr>
              <w:pStyle w:val="Heading8"/>
              <w:jc w:val="center"/>
              <w:rPr>
                <w:rFonts w:ascii="Aptos" w:hAnsi="Aptos"/>
                <w:sz w:val="32"/>
              </w:rPr>
            </w:pPr>
          </w:p>
          <w:p w14:paraId="787372E7" w14:textId="77777777" w:rsidR="006C0A54" w:rsidRPr="001146F0" w:rsidRDefault="006C0A54" w:rsidP="006C0A54">
            <w:pPr>
              <w:pStyle w:val="Heading8"/>
              <w:jc w:val="center"/>
              <w:rPr>
                <w:rFonts w:ascii="Aptos" w:hAnsi="Aptos"/>
                <w:sz w:val="32"/>
              </w:rPr>
            </w:pPr>
            <w:r w:rsidRPr="001146F0">
              <w:rPr>
                <w:rFonts w:ascii="Aptos" w:hAnsi="Aptos"/>
                <w:sz w:val="32"/>
              </w:rPr>
              <w:t>Entry Points</w:t>
            </w:r>
          </w:p>
        </w:tc>
        <w:tc>
          <w:tcPr>
            <w:tcW w:w="2790" w:type="dxa"/>
            <w:tcBorders>
              <w:top w:val="single" w:sz="12" w:space="0" w:color="auto"/>
              <w:left w:val="nil"/>
              <w:bottom w:val="single" w:sz="12" w:space="0" w:color="auto"/>
            </w:tcBorders>
          </w:tcPr>
          <w:p w14:paraId="000C06B3" w14:textId="77777777" w:rsidR="006C0A54" w:rsidRPr="001146F0" w:rsidRDefault="006C0A54" w:rsidP="006C0A54">
            <w:pPr>
              <w:pStyle w:val="Heading8"/>
              <w:jc w:val="center"/>
              <w:rPr>
                <w:rFonts w:ascii="Aptos" w:hAnsi="Aptos"/>
                <w:sz w:val="32"/>
              </w:rPr>
            </w:pPr>
          </w:p>
          <w:p w14:paraId="6869C163" w14:textId="77777777" w:rsidR="006C0A54" w:rsidRPr="001146F0" w:rsidRDefault="006C0A54" w:rsidP="006C0A54">
            <w:pPr>
              <w:pStyle w:val="Heading8"/>
              <w:jc w:val="center"/>
              <w:rPr>
                <w:rFonts w:ascii="Aptos" w:hAnsi="Aptos"/>
                <w:sz w:val="32"/>
              </w:rPr>
            </w:pPr>
            <w:r w:rsidRPr="001146F0">
              <w:rPr>
                <w:rFonts w:ascii="Aptos" w:hAnsi="Aptos"/>
                <w:sz w:val="32"/>
              </w:rPr>
              <w:t>Access Skills</w:t>
            </w:r>
          </w:p>
        </w:tc>
      </w:tr>
      <w:tr w:rsidR="00747840" w:rsidRPr="001146F0" w14:paraId="3C1DBC12" w14:textId="77777777" w:rsidTr="006C0A54">
        <w:trPr>
          <w:cantSplit/>
          <w:trHeight w:val="720"/>
        </w:trPr>
        <w:tc>
          <w:tcPr>
            <w:tcW w:w="1872" w:type="dxa"/>
            <w:tcBorders>
              <w:top w:val="single" w:sz="12" w:space="0" w:color="auto"/>
              <w:bottom w:val="single" w:sz="12" w:space="0" w:color="auto"/>
            </w:tcBorders>
            <w:vAlign w:val="center"/>
          </w:tcPr>
          <w:p w14:paraId="23A4B5FE" w14:textId="77777777" w:rsidR="00747840" w:rsidRPr="001146F0" w:rsidRDefault="00747840" w:rsidP="006C0A54">
            <w:pPr>
              <w:pStyle w:val="Heading8"/>
              <w:jc w:val="center"/>
              <w:rPr>
                <w:rFonts w:ascii="Aptos" w:hAnsi="Aptos"/>
                <w:sz w:val="36"/>
              </w:rPr>
            </w:pPr>
            <w:r w:rsidRPr="001146F0">
              <w:rPr>
                <w:rFonts w:ascii="Aptos" w:hAnsi="Aptos"/>
                <w:sz w:val="36"/>
              </w:rPr>
              <w:t>Pre-K</w:t>
            </w:r>
          </w:p>
        </w:tc>
        <w:tc>
          <w:tcPr>
            <w:tcW w:w="2925" w:type="dxa"/>
            <w:tcBorders>
              <w:top w:val="single" w:sz="12" w:space="0" w:color="auto"/>
              <w:left w:val="single" w:sz="12" w:space="0" w:color="auto"/>
              <w:bottom w:val="single" w:sz="12" w:space="0" w:color="auto"/>
              <w:right w:val="dashed" w:sz="4" w:space="0" w:color="auto"/>
            </w:tcBorders>
            <w:vAlign w:val="center"/>
          </w:tcPr>
          <w:p w14:paraId="00E69576" w14:textId="77777777" w:rsidR="00747840" w:rsidRPr="001146F0" w:rsidRDefault="00747840" w:rsidP="000D6653">
            <w:pPr>
              <w:jc w:val="center"/>
              <w:rPr>
                <w:rFonts w:ascii="Aptos" w:hAnsi="Aptos"/>
              </w:rPr>
            </w:pPr>
            <w:r w:rsidRPr="001146F0">
              <w:rPr>
                <w:rFonts w:ascii="Aptos" w:hAnsi="Aptos"/>
                <w:sz w:val="28"/>
              </w:rPr>
              <w:t>Page</w:t>
            </w:r>
            <w:r w:rsidR="00C734C9" w:rsidRPr="001146F0">
              <w:rPr>
                <w:rFonts w:ascii="Aptos" w:hAnsi="Aptos"/>
                <w:sz w:val="28"/>
              </w:rPr>
              <w:t xml:space="preserve"> 72</w:t>
            </w:r>
          </w:p>
        </w:tc>
        <w:tc>
          <w:tcPr>
            <w:tcW w:w="2943" w:type="dxa"/>
            <w:tcBorders>
              <w:top w:val="single" w:sz="12" w:space="0" w:color="auto"/>
              <w:left w:val="dashed" w:sz="4" w:space="0" w:color="auto"/>
              <w:bottom w:val="single" w:sz="12" w:space="0" w:color="auto"/>
              <w:right w:val="dashed" w:sz="4" w:space="0" w:color="auto"/>
            </w:tcBorders>
            <w:vAlign w:val="center"/>
          </w:tcPr>
          <w:p w14:paraId="29008E95"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76</w:t>
            </w:r>
            <w:r w:rsidRPr="001146F0">
              <w:rPr>
                <w:rFonts w:ascii="Aptos" w:hAnsi="Aptos"/>
                <w:sz w:val="28"/>
              </w:rPr>
              <w:t xml:space="preserve"> – </w:t>
            </w:r>
            <w:r w:rsidR="00C734C9" w:rsidRPr="001146F0">
              <w:rPr>
                <w:rFonts w:ascii="Aptos" w:hAnsi="Aptos"/>
                <w:sz w:val="28"/>
              </w:rPr>
              <w:t>78</w:t>
            </w:r>
          </w:p>
        </w:tc>
        <w:tc>
          <w:tcPr>
            <w:tcW w:w="2790" w:type="dxa"/>
            <w:tcBorders>
              <w:top w:val="single" w:sz="12" w:space="0" w:color="auto"/>
              <w:left w:val="dashed" w:sz="4" w:space="0" w:color="auto"/>
              <w:bottom w:val="single" w:sz="12" w:space="0" w:color="auto"/>
            </w:tcBorders>
            <w:vAlign w:val="center"/>
          </w:tcPr>
          <w:p w14:paraId="156AC53F"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76</w:t>
            </w:r>
            <w:r w:rsidRPr="001146F0">
              <w:rPr>
                <w:rFonts w:ascii="Aptos" w:hAnsi="Aptos"/>
                <w:sz w:val="28"/>
              </w:rPr>
              <w:t xml:space="preserve"> – </w:t>
            </w:r>
            <w:r w:rsidR="00C734C9" w:rsidRPr="001146F0">
              <w:rPr>
                <w:rFonts w:ascii="Aptos" w:hAnsi="Aptos"/>
                <w:sz w:val="28"/>
              </w:rPr>
              <w:t>77</w:t>
            </w:r>
          </w:p>
        </w:tc>
      </w:tr>
      <w:tr w:rsidR="00747840" w:rsidRPr="001146F0" w14:paraId="465D6421" w14:textId="77777777" w:rsidTr="006C0A54">
        <w:trPr>
          <w:cantSplit/>
          <w:trHeight w:val="720"/>
        </w:trPr>
        <w:tc>
          <w:tcPr>
            <w:tcW w:w="1872" w:type="dxa"/>
            <w:tcBorders>
              <w:top w:val="single" w:sz="12" w:space="0" w:color="auto"/>
              <w:bottom w:val="single" w:sz="12" w:space="0" w:color="auto"/>
            </w:tcBorders>
            <w:vAlign w:val="center"/>
          </w:tcPr>
          <w:p w14:paraId="5BC4C6E2" w14:textId="77777777" w:rsidR="00747840" w:rsidRPr="001146F0" w:rsidRDefault="00747840" w:rsidP="006C0A54">
            <w:pPr>
              <w:pStyle w:val="Heading8"/>
              <w:jc w:val="center"/>
              <w:rPr>
                <w:rFonts w:ascii="Aptos" w:hAnsi="Aptos"/>
                <w:sz w:val="36"/>
              </w:rPr>
            </w:pPr>
            <w:r w:rsidRPr="001146F0">
              <w:rPr>
                <w:rFonts w:ascii="Aptos" w:hAnsi="Aptos"/>
                <w:sz w:val="36"/>
              </w:rPr>
              <w:t>K</w:t>
            </w:r>
          </w:p>
        </w:tc>
        <w:tc>
          <w:tcPr>
            <w:tcW w:w="2925" w:type="dxa"/>
            <w:tcBorders>
              <w:top w:val="single" w:sz="12" w:space="0" w:color="auto"/>
              <w:left w:val="single" w:sz="12" w:space="0" w:color="auto"/>
              <w:bottom w:val="single" w:sz="12" w:space="0" w:color="auto"/>
              <w:right w:val="dashed" w:sz="4" w:space="0" w:color="auto"/>
            </w:tcBorders>
            <w:vAlign w:val="center"/>
          </w:tcPr>
          <w:p w14:paraId="270EA112" w14:textId="77777777" w:rsidR="00747840" w:rsidRPr="001146F0" w:rsidRDefault="00747840" w:rsidP="000D6653">
            <w:pPr>
              <w:jc w:val="center"/>
              <w:rPr>
                <w:rFonts w:ascii="Aptos" w:hAnsi="Aptos"/>
              </w:rPr>
            </w:pPr>
            <w:r w:rsidRPr="001146F0">
              <w:rPr>
                <w:rFonts w:ascii="Aptos" w:hAnsi="Aptos"/>
                <w:sz w:val="28"/>
              </w:rPr>
              <w:t>Page</w:t>
            </w:r>
            <w:r w:rsidR="00C734C9" w:rsidRPr="001146F0">
              <w:rPr>
                <w:rFonts w:ascii="Aptos" w:hAnsi="Aptos"/>
                <w:sz w:val="28"/>
              </w:rPr>
              <w:t xml:space="preserve"> 73</w:t>
            </w:r>
          </w:p>
        </w:tc>
        <w:tc>
          <w:tcPr>
            <w:tcW w:w="2943" w:type="dxa"/>
            <w:tcBorders>
              <w:top w:val="single" w:sz="12" w:space="0" w:color="auto"/>
              <w:left w:val="dashed" w:sz="4" w:space="0" w:color="auto"/>
              <w:bottom w:val="single" w:sz="12" w:space="0" w:color="auto"/>
              <w:right w:val="dashed" w:sz="4" w:space="0" w:color="auto"/>
            </w:tcBorders>
            <w:vAlign w:val="center"/>
          </w:tcPr>
          <w:p w14:paraId="774608A0"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76</w:t>
            </w:r>
            <w:r w:rsidRPr="001146F0">
              <w:rPr>
                <w:rFonts w:ascii="Aptos" w:hAnsi="Aptos"/>
                <w:sz w:val="28"/>
              </w:rPr>
              <w:t xml:space="preserve"> – </w:t>
            </w:r>
            <w:r w:rsidR="00C734C9" w:rsidRPr="001146F0">
              <w:rPr>
                <w:rFonts w:ascii="Aptos" w:hAnsi="Aptos"/>
                <w:sz w:val="28"/>
              </w:rPr>
              <w:t>78</w:t>
            </w:r>
          </w:p>
        </w:tc>
        <w:tc>
          <w:tcPr>
            <w:tcW w:w="2790" w:type="dxa"/>
            <w:tcBorders>
              <w:top w:val="single" w:sz="12" w:space="0" w:color="auto"/>
              <w:left w:val="dashed" w:sz="4" w:space="0" w:color="auto"/>
              <w:bottom w:val="single" w:sz="12" w:space="0" w:color="auto"/>
            </w:tcBorders>
            <w:vAlign w:val="center"/>
          </w:tcPr>
          <w:p w14:paraId="54C5E134" w14:textId="77777777" w:rsidR="00747840" w:rsidRPr="001146F0" w:rsidRDefault="00747840" w:rsidP="000D6653">
            <w:pPr>
              <w:jc w:val="center"/>
              <w:rPr>
                <w:rFonts w:ascii="Aptos" w:hAnsi="Aptos"/>
              </w:rPr>
            </w:pPr>
          </w:p>
        </w:tc>
      </w:tr>
      <w:tr w:rsidR="00747840" w:rsidRPr="001146F0" w14:paraId="0A772023" w14:textId="77777777" w:rsidTr="006C0A54">
        <w:trPr>
          <w:cantSplit/>
          <w:trHeight w:val="720"/>
        </w:trPr>
        <w:tc>
          <w:tcPr>
            <w:tcW w:w="1872" w:type="dxa"/>
            <w:tcBorders>
              <w:top w:val="single" w:sz="12" w:space="0" w:color="auto"/>
              <w:bottom w:val="single" w:sz="12" w:space="0" w:color="auto"/>
            </w:tcBorders>
            <w:vAlign w:val="center"/>
          </w:tcPr>
          <w:p w14:paraId="07D71079" w14:textId="77777777" w:rsidR="00747840" w:rsidRPr="001146F0" w:rsidRDefault="00747840" w:rsidP="006C0A54">
            <w:pPr>
              <w:pStyle w:val="Heading8"/>
              <w:jc w:val="center"/>
              <w:rPr>
                <w:rFonts w:ascii="Aptos" w:hAnsi="Aptos"/>
                <w:sz w:val="36"/>
              </w:rPr>
            </w:pPr>
            <w:r w:rsidRPr="001146F0">
              <w:rPr>
                <w:rFonts w:ascii="Aptos" w:hAnsi="Aptos"/>
                <w:sz w:val="36"/>
              </w:rPr>
              <w:t>1</w:t>
            </w:r>
          </w:p>
        </w:tc>
        <w:tc>
          <w:tcPr>
            <w:tcW w:w="2925" w:type="dxa"/>
            <w:tcBorders>
              <w:top w:val="single" w:sz="12" w:space="0" w:color="auto"/>
              <w:left w:val="single" w:sz="12" w:space="0" w:color="auto"/>
              <w:bottom w:val="single" w:sz="12" w:space="0" w:color="auto"/>
              <w:right w:val="dashed" w:sz="4" w:space="0" w:color="auto"/>
            </w:tcBorders>
            <w:vAlign w:val="center"/>
          </w:tcPr>
          <w:p w14:paraId="609F9433" w14:textId="77777777" w:rsidR="00747840" w:rsidRPr="001146F0" w:rsidRDefault="00747840" w:rsidP="000D6653">
            <w:pPr>
              <w:jc w:val="center"/>
              <w:rPr>
                <w:rFonts w:ascii="Aptos" w:hAnsi="Aptos"/>
              </w:rPr>
            </w:pPr>
            <w:r w:rsidRPr="001146F0">
              <w:rPr>
                <w:rFonts w:ascii="Aptos" w:hAnsi="Aptos"/>
                <w:sz w:val="28"/>
              </w:rPr>
              <w:t>Page</w:t>
            </w:r>
            <w:r w:rsidR="00C734C9" w:rsidRPr="001146F0">
              <w:rPr>
                <w:rFonts w:ascii="Aptos" w:hAnsi="Aptos"/>
                <w:sz w:val="28"/>
              </w:rPr>
              <w:t xml:space="preserve"> 74</w:t>
            </w:r>
          </w:p>
        </w:tc>
        <w:tc>
          <w:tcPr>
            <w:tcW w:w="2943" w:type="dxa"/>
            <w:tcBorders>
              <w:top w:val="single" w:sz="12" w:space="0" w:color="auto"/>
              <w:left w:val="dashed" w:sz="4" w:space="0" w:color="auto"/>
              <w:bottom w:val="single" w:sz="12" w:space="0" w:color="auto"/>
              <w:right w:val="dashed" w:sz="4" w:space="0" w:color="auto"/>
            </w:tcBorders>
            <w:vAlign w:val="center"/>
          </w:tcPr>
          <w:p w14:paraId="650542BD"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76</w:t>
            </w:r>
            <w:r w:rsidRPr="001146F0">
              <w:rPr>
                <w:rFonts w:ascii="Aptos" w:hAnsi="Aptos"/>
                <w:sz w:val="28"/>
              </w:rPr>
              <w:t xml:space="preserve"> – </w:t>
            </w:r>
            <w:r w:rsidR="00C734C9" w:rsidRPr="001146F0">
              <w:rPr>
                <w:rFonts w:ascii="Aptos" w:hAnsi="Aptos"/>
                <w:sz w:val="28"/>
              </w:rPr>
              <w:t>78</w:t>
            </w:r>
          </w:p>
        </w:tc>
        <w:tc>
          <w:tcPr>
            <w:tcW w:w="2790" w:type="dxa"/>
            <w:tcBorders>
              <w:top w:val="single" w:sz="12" w:space="0" w:color="auto"/>
              <w:left w:val="dashed" w:sz="4" w:space="0" w:color="auto"/>
              <w:bottom w:val="single" w:sz="12" w:space="0" w:color="auto"/>
            </w:tcBorders>
            <w:vAlign w:val="center"/>
          </w:tcPr>
          <w:p w14:paraId="15DE412D" w14:textId="77777777" w:rsidR="00747840" w:rsidRPr="001146F0" w:rsidRDefault="00747840" w:rsidP="000D6653">
            <w:pPr>
              <w:jc w:val="center"/>
              <w:rPr>
                <w:rFonts w:ascii="Aptos" w:hAnsi="Aptos"/>
              </w:rPr>
            </w:pPr>
          </w:p>
        </w:tc>
      </w:tr>
      <w:tr w:rsidR="00747840" w:rsidRPr="001146F0" w14:paraId="772801BB" w14:textId="77777777" w:rsidTr="006C0A54">
        <w:trPr>
          <w:cantSplit/>
          <w:trHeight w:val="720"/>
        </w:trPr>
        <w:tc>
          <w:tcPr>
            <w:tcW w:w="1872" w:type="dxa"/>
            <w:tcBorders>
              <w:top w:val="single" w:sz="12" w:space="0" w:color="auto"/>
              <w:bottom w:val="single" w:sz="12" w:space="0" w:color="auto"/>
            </w:tcBorders>
            <w:vAlign w:val="center"/>
          </w:tcPr>
          <w:p w14:paraId="17188874" w14:textId="77777777" w:rsidR="00747840" w:rsidRPr="001146F0" w:rsidRDefault="00747840" w:rsidP="006C0A54">
            <w:pPr>
              <w:pStyle w:val="Heading8"/>
              <w:jc w:val="center"/>
              <w:rPr>
                <w:rFonts w:ascii="Aptos" w:hAnsi="Aptos"/>
                <w:sz w:val="36"/>
              </w:rPr>
            </w:pPr>
            <w:r w:rsidRPr="001146F0">
              <w:rPr>
                <w:rFonts w:ascii="Aptos" w:hAnsi="Aptos"/>
                <w:sz w:val="36"/>
              </w:rPr>
              <w:t>2</w:t>
            </w:r>
          </w:p>
        </w:tc>
        <w:tc>
          <w:tcPr>
            <w:tcW w:w="2925" w:type="dxa"/>
            <w:tcBorders>
              <w:top w:val="single" w:sz="12" w:space="0" w:color="auto"/>
              <w:left w:val="single" w:sz="12" w:space="0" w:color="auto"/>
              <w:bottom w:val="single" w:sz="12" w:space="0" w:color="auto"/>
              <w:right w:val="dashed" w:sz="4" w:space="0" w:color="auto"/>
            </w:tcBorders>
            <w:vAlign w:val="center"/>
          </w:tcPr>
          <w:p w14:paraId="23378449" w14:textId="77777777" w:rsidR="00747840" w:rsidRPr="001146F0" w:rsidRDefault="00747840" w:rsidP="000D6653">
            <w:pPr>
              <w:jc w:val="center"/>
              <w:rPr>
                <w:rFonts w:ascii="Aptos" w:hAnsi="Aptos"/>
              </w:rPr>
            </w:pPr>
            <w:r w:rsidRPr="001146F0">
              <w:rPr>
                <w:rFonts w:ascii="Aptos" w:hAnsi="Aptos"/>
                <w:sz w:val="28"/>
              </w:rPr>
              <w:t>Page</w:t>
            </w:r>
            <w:r w:rsidR="00C734C9" w:rsidRPr="001146F0">
              <w:rPr>
                <w:rFonts w:ascii="Aptos" w:hAnsi="Aptos"/>
                <w:sz w:val="28"/>
              </w:rPr>
              <w:t xml:space="preserve"> 75</w:t>
            </w:r>
          </w:p>
        </w:tc>
        <w:tc>
          <w:tcPr>
            <w:tcW w:w="2943" w:type="dxa"/>
            <w:tcBorders>
              <w:top w:val="single" w:sz="12" w:space="0" w:color="auto"/>
              <w:left w:val="dashed" w:sz="4" w:space="0" w:color="auto"/>
              <w:bottom w:val="single" w:sz="12" w:space="0" w:color="auto"/>
              <w:right w:val="dashed" w:sz="4" w:space="0" w:color="auto"/>
            </w:tcBorders>
            <w:vAlign w:val="center"/>
          </w:tcPr>
          <w:p w14:paraId="23DABC90"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76</w:t>
            </w:r>
            <w:r w:rsidRPr="001146F0">
              <w:rPr>
                <w:rFonts w:ascii="Aptos" w:hAnsi="Aptos"/>
                <w:sz w:val="28"/>
              </w:rPr>
              <w:t xml:space="preserve"> – </w:t>
            </w:r>
            <w:r w:rsidR="00C734C9" w:rsidRPr="001146F0">
              <w:rPr>
                <w:rFonts w:ascii="Aptos" w:hAnsi="Aptos"/>
                <w:sz w:val="28"/>
              </w:rPr>
              <w:t>78</w:t>
            </w:r>
          </w:p>
        </w:tc>
        <w:tc>
          <w:tcPr>
            <w:tcW w:w="2790" w:type="dxa"/>
            <w:tcBorders>
              <w:top w:val="single" w:sz="12" w:space="0" w:color="auto"/>
              <w:left w:val="dashed" w:sz="4" w:space="0" w:color="auto"/>
              <w:bottom w:val="single" w:sz="12" w:space="0" w:color="auto"/>
            </w:tcBorders>
            <w:vAlign w:val="center"/>
          </w:tcPr>
          <w:p w14:paraId="1980A433" w14:textId="77777777" w:rsidR="00747840" w:rsidRPr="001146F0" w:rsidRDefault="00747840" w:rsidP="000D6653">
            <w:pPr>
              <w:jc w:val="center"/>
              <w:rPr>
                <w:rFonts w:ascii="Aptos" w:hAnsi="Aptos"/>
              </w:rPr>
            </w:pPr>
          </w:p>
        </w:tc>
      </w:tr>
      <w:tr w:rsidR="00747840" w:rsidRPr="001146F0" w14:paraId="2C27F8CD" w14:textId="77777777" w:rsidTr="006C0A54">
        <w:trPr>
          <w:cantSplit/>
          <w:trHeight w:val="720"/>
        </w:trPr>
        <w:tc>
          <w:tcPr>
            <w:tcW w:w="1872" w:type="dxa"/>
            <w:tcBorders>
              <w:top w:val="single" w:sz="12" w:space="0" w:color="auto"/>
              <w:bottom w:val="single" w:sz="12" w:space="0" w:color="auto"/>
            </w:tcBorders>
            <w:vAlign w:val="center"/>
          </w:tcPr>
          <w:p w14:paraId="54D74E88" w14:textId="77777777" w:rsidR="00747840" w:rsidRPr="001146F0" w:rsidRDefault="00747840" w:rsidP="006C0A54">
            <w:pPr>
              <w:pStyle w:val="Heading8"/>
              <w:jc w:val="center"/>
              <w:rPr>
                <w:rFonts w:ascii="Aptos" w:hAnsi="Aptos"/>
                <w:sz w:val="36"/>
              </w:rPr>
            </w:pPr>
            <w:r w:rsidRPr="001146F0">
              <w:rPr>
                <w:rFonts w:ascii="Aptos" w:hAnsi="Aptos"/>
                <w:sz w:val="36"/>
              </w:rPr>
              <w:t>3</w:t>
            </w:r>
          </w:p>
        </w:tc>
        <w:tc>
          <w:tcPr>
            <w:tcW w:w="2925" w:type="dxa"/>
            <w:tcBorders>
              <w:top w:val="single" w:sz="12" w:space="0" w:color="auto"/>
              <w:left w:val="single" w:sz="12" w:space="0" w:color="auto"/>
              <w:bottom w:val="single" w:sz="12" w:space="0" w:color="auto"/>
              <w:right w:val="dashed" w:sz="4" w:space="0" w:color="auto"/>
            </w:tcBorders>
            <w:vAlign w:val="center"/>
          </w:tcPr>
          <w:p w14:paraId="62EC8AF3"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79</w:t>
            </w:r>
            <w:r w:rsidRPr="001146F0">
              <w:rPr>
                <w:rFonts w:ascii="Aptos" w:hAnsi="Aptos"/>
                <w:sz w:val="28"/>
              </w:rPr>
              <w:t xml:space="preserve"> – </w:t>
            </w:r>
            <w:r w:rsidR="00C734C9" w:rsidRPr="001146F0">
              <w:rPr>
                <w:rFonts w:ascii="Aptos" w:hAnsi="Aptos"/>
                <w:sz w:val="28"/>
              </w:rPr>
              <w:t>80</w:t>
            </w:r>
          </w:p>
        </w:tc>
        <w:tc>
          <w:tcPr>
            <w:tcW w:w="2943" w:type="dxa"/>
            <w:tcBorders>
              <w:top w:val="single" w:sz="12" w:space="0" w:color="auto"/>
              <w:left w:val="dashed" w:sz="4" w:space="0" w:color="auto"/>
              <w:bottom w:val="single" w:sz="12" w:space="0" w:color="auto"/>
              <w:right w:val="dashed" w:sz="4" w:space="0" w:color="auto"/>
            </w:tcBorders>
            <w:vAlign w:val="center"/>
          </w:tcPr>
          <w:p w14:paraId="279B7A6C"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85</w:t>
            </w:r>
            <w:r w:rsidRPr="001146F0">
              <w:rPr>
                <w:rFonts w:ascii="Aptos" w:hAnsi="Aptos"/>
                <w:sz w:val="28"/>
              </w:rPr>
              <w:t xml:space="preserve"> – </w:t>
            </w:r>
            <w:r w:rsidR="00C734C9" w:rsidRPr="001146F0">
              <w:rPr>
                <w:rFonts w:ascii="Aptos" w:hAnsi="Aptos"/>
                <w:sz w:val="28"/>
              </w:rPr>
              <w:t>88</w:t>
            </w:r>
          </w:p>
        </w:tc>
        <w:tc>
          <w:tcPr>
            <w:tcW w:w="2790" w:type="dxa"/>
            <w:tcBorders>
              <w:top w:val="single" w:sz="12" w:space="0" w:color="auto"/>
              <w:left w:val="dashed" w:sz="4" w:space="0" w:color="auto"/>
              <w:bottom w:val="single" w:sz="12" w:space="0" w:color="auto"/>
            </w:tcBorders>
            <w:vAlign w:val="center"/>
          </w:tcPr>
          <w:p w14:paraId="12B45B87" w14:textId="77777777" w:rsidR="00747840" w:rsidRPr="001146F0" w:rsidRDefault="00747840" w:rsidP="000D6653">
            <w:pPr>
              <w:jc w:val="center"/>
              <w:rPr>
                <w:rFonts w:ascii="Aptos" w:hAnsi="Aptos"/>
              </w:rPr>
            </w:pPr>
          </w:p>
        </w:tc>
      </w:tr>
      <w:tr w:rsidR="00C734C9" w:rsidRPr="001146F0" w14:paraId="60CADE07" w14:textId="77777777" w:rsidTr="00C734C9">
        <w:trPr>
          <w:cantSplit/>
          <w:trHeight w:val="720"/>
        </w:trPr>
        <w:tc>
          <w:tcPr>
            <w:tcW w:w="1872" w:type="dxa"/>
            <w:tcBorders>
              <w:top w:val="single" w:sz="12" w:space="0" w:color="auto"/>
              <w:bottom w:val="single" w:sz="12" w:space="0" w:color="auto"/>
            </w:tcBorders>
            <w:vAlign w:val="center"/>
          </w:tcPr>
          <w:p w14:paraId="14809124" w14:textId="77777777" w:rsidR="00C734C9" w:rsidRPr="001146F0" w:rsidRDefault="00C734C9" w:rsidP="006C0A54">
            <w:pPr>
              <w:pStyle w:val="Heading8"/>
              <w:jc w:val="center"/>
              <w:rPr>
                <w:rFonts w:ascii="Aptos" w:hAnsi="Aptos"/>
                <w:sz w:val="36"/>
              </w:rPr>
            </w:pPr>
            <w:r w:rsidRPr="001146F0">
              <w:rPr>
                <w:rFonts w:ascii="Aptos" w:hAnsi="Aptos"/>
                <w:sz w:val="36"/>
              </w:rPr>
              <w:t>4</w:t>
            </w:r>
          </w:p>
        </w:tc>
        <w:tc>
          <w:tcPr>
            <w:tcW w:w="2925" w:type="dxa"/>
            <w:tcBorders>
              <w:top w:val="single" w:sz="12" w:space="0" w:color="auto"/>
              <w:left w:val="single" w:sz="12" w:space="0" w:color="auto"/>
              <w:bottom w:val="single" w:sz="12" w:space="0" w:color="auto"/>
              <w:right w:val="dashed" w:sz="4" w:space="0" w:color="auto"/>
            </w:tcBorders>
            <w:vAlign w:val="center"/>
          </w:tcPr>
          <w:p w14:paraId="234CBC31" w14:textId="77777777" w:rsidR="00C734C9" w:rsidRPr="001146F0" w:rsidRDefault="00C734C9" w:rsidP="00C734C9">
            <w:pPr>
              <w:jc w:val="center"/>
              <w:rPr>
                <w:rFonts w:ascii="Aptos" w:hAnsi="Aptos"/>
              </w:rPr>
            </w:pPr>
            <w:r w:rsidRPr="001146F0">
              <w:rPr>
                <w:rFonts w:ascii="Aptos" w:hAnsi="Aptos"/>
                <w:sz w:val="28"/>
              </w:rPr>
              <w:t>Pages 81 – 82</w:t>
            </w:r>
          </w:p>
        </w:tc>
        <w:tc>
          <w:tcPr>
            <w:tcW w:w="2943" w:type="dxa"/>
            <w:tcBorders>
              <w:top w:val="single" w:sz="12" w:space="0" w:color="auto"/>
              <w:left w:val="dashed" w:sz="4" w:space="0" w:color="auto"/>
              <w:bottom w:val="single" w:sz="12" w:space="0" w:color="auto"/>
              <w:right w:val="dashed" w:sz="4" w:space="0" w:color="auto"/>
            </w:tcBorders>
            <w:vAlign w:val="center"/>
          </w:tcPr>
          <w:p w14:paraId="51DC5A6C" w14:textId="77777777" w:rsidR="00C734C9" w:rsidRPr="001146F0" w:rsidRDefault="00C734C9" w:rsidP="00C734C9">
            <w:pPr>
              <w:jc w:val="center"/>
              <w:rPr>
                <w:rFonts w:ascii="Aptos" w:hAnsi="Aptos"/>
              </w:rPr>
            </w:pPr>
            <w:r w:rsidRPr="001146F0">
              <w:rPr>
                <w:rFonts w:ascii="Aptos" w:hAnsi="Aptos"/>
                <w:sz w:val="28"/>
              </w:rPr>
              <w:t>Pages 85 – 88</w:t>
            </w:r>
          </w:p>
        </w:tc>
        <w:tc>
          <w:tcPr>
            <w:tcW w:w="2790" w:type="dxa"/>
            <w:tcBorders>
              <w:top w:val="single" w:sz="12" w:space="0" w:color="auto"/>
              <w:left w:val="dashed" w:sz="4" w:space="0" w:color="auto"/>
              <w:bottom w:val="single" w:sz="12" w:space="0" w:color="auto"/>
            </w:tcBorders>
            <w:vAlign w:val="center"/>
          </w:tcPr>
          <w:p w14:paraId="0D85CB09" w14:textId="77777777" w:rsidR="00C734C9" w:rsidRPr="001146F0" w:rsidRDefault="00C734C9" w:rsidP="000D6653">
            <w:pPr>
              <w:jc w:val="center"/>
              <w:rPr>
                <w:rFonts w:ascii="Aptos" w:hAnsi="Aptos"/>
              </w:rPr>
            </w:pPr>
          </w:p>
        </w:tc>
      </w:tr>
      <w:tr w:rsidR="00C734C9" w:rsidRPr="001146F0" w14:paraId="63049E00" w14:textId="77777777" w:rsidTr="00C734C9">
        <w:trPr>
          <w:cantSplit/>
          <w:trHeight w:val="720"/>
        </w:trPr>
        <w:tc>
          <w:tcPr>
            <w:tcW w:w="1872" w:type="dxa"/>
            <w:tcBorders>
              <w:top w:val="single" w:sz="12" w:space="0" w:color="auto"/>
              <w:bottom w:val="single" w:sz="12" w:space="0" w:color="auto"/>
            </w:tcBorders>
            <w:vAlign w:val="center"/>
          </w:tcPr>
          <w:p w14:paraId="61B49080" w14:textId="77777777" w:rsidR="00C734C9" w:rsidRPr="001146F0" w:rsidRDefault="00C734C9" w:rsidP="006C0A54">
            <w:pPr>
              <w:pStyle w:val="Heading8"/>
              <w:jc w:val="center"/>
              <w:rPr>
                <w:rFonts w:ascii="Aptos" w:hAnsi="Aptos"/>
                <w:sz w:val="36"/>
              </w:rPr>
            </w:pPr>
            <w:r w:rsidRPr="001146F0">
              <w:rPr>
                <w:rFonts w:ascii="Aptos" w:hAnsi="Aptos"/>
                <w:sz w:val="36"/>
              </w:rPr>
              <w:t>5</w:t>
            </w:r>
          </w:p>
        </w:tc>
        <w:tc>
          <w:tcPr>
            <w:tcW w:w="2925" w:type="dxa"/>
            <w:tcBorders>
              <w:top w:val="single" w:sz="12" w:space="0" w:color="auto"/>
              <w:left w:val="single" w:sz="12" w:space="0" w:color="auto"/>
              <w:bottom w:val="single" w:sz="12" w:space="0" w:color="auto"/>
              <w:right w:val="dashed" w:sz="4" w:space="0" w:color="auto"/>
            </w:tcBorders>
            <w:vAlign w:val="center"/>
          </w:tcPr>
          <w:p w14:paraId="67187629" w14:textId="77777777" w:rsidR="00C734C9" w:rsidRPr="001146F0" w:rsidRDefault="00C734C9" w:rsidP="00C734C9">
            <w:pPr>
              <w:jc w:val="center"/>
              <w:rPr>
                <w:rFonts w:ascii="Aptos" w:hAnsi="Aptos"/>
              </w:rPr>
            </w:pPr>
            <w:r w:rsidRPr="001146F0">
              <w:rPr>
                <w:rFonts w:ascii="Aptos" w:hAnsi="Aptos"/>
                <w:sz w:val="28"/>
              </w:rPr>
              <w:t>Pages 83 – 84</w:t>
            </w:r>
          </w:p>
        </w:tc>
        <w:tc>
          <w:tcPr>
            <w:tcW w:w="2943" w:type="dxa"/>
            <w:tcBorders>
              <w:top w:val="single" w:sz="12" w:space="0" w:color="auto"/>
              <w:left w:val="dashed" w:sz="4" w:space="0" w:color="auto"/>
              <w:bottom w:val="single" w:sz="12" w:space="0" w:color="auto"/>
              <w:right w:val="dashed" w:sz="4" w:space="0" w:color="auto"/>
            </w:tcBorders>
            <w:vAlign w:val="center"/>
          </w:tcPr>
          <w:p w14:paraId="3079DFCF" w14:textId="77777777" w:rsidR="00C734C9" w:rsidRPr="001146F0" w:rsidRDefault="00C734C9" w:rsidP="00C734C9">
            <w:pPr>
              <w:jc w:val="center"/>
              <w:rPr>
                <w:rFonts w:ascii="Aptos" w:hAnsi="Aptos"/>
              </w:rPr>
            </w:pPr>
            <w:r w:rsidRPr="001146F0">
              <w:rPr>
                <w:rFonts w:ascii="Aptos" w:hAnsi="Aptos"/>
                <w:sz w:val="28"/>
              </w:rPr>
              <w:t>Pages 85 – 88</w:t>
            </w:r>
          </w:p>
        </w:tc>
        <w:tc>
          <w:tcPr>
            <w:tcW w:w="2790" w:type="dxa"/>
            <w:tcBorders>
              <w:top w:val="single" w:sz="12" w:space="0" w:color="auto"/>
              <w:left w:val="dashed" w:sz="4" w:space="0" w:color="auto"/>
              <w:bottom w:val="single" w:sz="12" w:space="0" w:color="auto"/>
            </w:tcBorders>
            <w:vAlign w:val="center"/>
          </w:tcPr>
          <w:p w14:paraId="4E8BC4AA" w14:textId="77777777" w:rsidR="00C734C9" w:rsidRPr="001146F0" w:rsidRDefault="00C734C9" w:rsidP="000D6653">
            <w:pPr>
              <w:jc w:val="center"/>
              <w:rPr>
                <w:rFonts w:ascii="Aptos" w:hAnsi="Aptos"/>
              </w:rPr>
            </w:pPr>
          </w:p>
        </w:tc>
      </w:tr>
      <w:tr w:rsidR="00747840" w:rsidRPr="001146F0" w14:paraId="6E8FFEAC" w14:textId="77777777" w:rsidTr="006C0A54">
        <w:trPr>
          <w:cantSplit/>
          <w:trHeight w:val="720"/>
        </w:trPr>
        <w:tc>
          <w:tcPr>
            <w:tcW w:w="1872" w:type="dxa"/>
            <w:tcBorders>
              <w:top w:val="single" w:sz="12" w:space="0" w:color="auto"/>
              <w:bottom w:val="single" w:sz="12" w:space="0" w:color="auto"/>
            </w:tcBorders>
            <w:vAlign w:val="center"/>
          </w:tcPr>
          <w:p w14:paraId="432E4396" w14:textId="77777777" w:rsidR="00747840" w:rsidRPr="001146F0" w:rsidRDefault="00747840" w:rsidP="006C0A54">
            <w:pPr>
              <w:pStyle w:val="Heading8"/>
              <w:jc w:val="center"/>
              <w:rPr>
                <w:rFonts w:ascii="Aptos" w:hAnsi="Aptos"/>
                <w:sz w:val="36"/>
              </w:rPr>
            </w:pPr>
            <w:r w:rsidRPr="001146F0">
              <w:rPr>
                <w:rFonts w:ascii="Aptos" w:hAnsi="Aptos"/>
                <w:sz w:val="36"/>
              </w:rPr>
              <w:t>6</w:t>
            </w:r>
          </w:p>
        </w:tc>
        <w:tc>
          <w:tcPr>
            <w:tcW w:w="2925" w:type="dxa"/>
            <w:tcBorders>
              <w:top w:val="single" w:sz="12" w:space="0" w:color="auto"/>
              <w:left w:val="single" w:sz="12" w:space="0" w:color="auto"/>
              <w:bottom w:val="single" w:sz="12" w:space="0" w:color="auto"/>
              <w:right w:val="dashed" w:sz="4" w:space="0" w:color="auto"/>
            </w:tcBorders>
            <w:vAlign w:val="center"/>
          </w:tcPr>
          <w:p w14:paraId="60E3A64F"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89</w:t>
            </w:r>
            <w:r w:rsidRPr="001146F0">
              <w:rPr>
                <w:rFonts w:ascii="Aptos" w:hAnsi="Aptos"/>
                <w:sz w:val="28"/>
              </w:rPr>
              <w:t xml:space="preserve"> – </w:t>
            </w:r>
            <w:r w:rsidR="00C734C9" w:rsidRPr="001146F0">
              <w:rPr>
                <w:rFonts w:ascii="Aptos" w:hAnsi="Aptos"/>
                <w:sz w:val="28"/>
              </w:rPr>
              <w:t>90</w:t>
            </w:r>
          </w:p>
        </w:tc>
        <w:tc>
          <w:tcPr>
            <w:tcW w:w="2943" w:type="dxa"/>
            <w:tcBorders>
              <w:top w:val="single" w:sz="12" w:space="0" w:color="auto"/>
              <w:left w:val="dashed" w:sz="4" w:space="0" w:color="auto"/>
              <w:bottom w:val="single" w:sz="12" w:space="0" w:color="auto"/>
              <w:right w:val="dashed" w:sz="4" w:space="0" w:color="auto"/>
            </w:tcBorders>
            <w:vAlign w:val="center"/>
          </w:tcPr>
          <w:p w14:paraId="18701638"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95</w:t>
            </w:r>
            <w:r w:rsidRPr="001146F0">
              <w:rPr>
                <w:rFonts w:ascii="Aptos" w:hAnsi="Aptos"/>
                <w:sz w:val="28"/>
              </w:rPr>
              <w:t xml:space="preserve"> – </w:t>
            </w:r>
            <w:r w:rsidR="00C734C9" w:rsidRPr="001146F0">
              <w:rPr>
                <w:rFonts w:ascii="Aptos" w:hAnsi="Aptos"/>
                <w:sz w:val="28"/>
              </w:rPr>
              <w:t>98</w:t>
            </w:r>
          </w:p>
        </w:tc>
        <w:tc>
          <w:tcPr>
            <w:tcW w:w="2790" w:type="dxa"/>
            <w:tcBorders>
              <w:top w:val="single" w:sz="12" w:space="0" w:color="auto"/>
              <w:left w:val="dashed" w:sz="4" w:space="0" w:color="auto"/>
              <w:bottom w:val="single" w:sz="12" w:space="0" w:color="auto"/>
            </w:tcBorders>
            <w:vAlign w:val="center"/>
          </w:tcPr>
          <w:p w14:paraId="1F111CF1" w14:textId="77777777" w:rsidR="00747840" w:rsidRPr="001146F0" w:rsidRDefault="00747840" w:rsidP="000D6653">
            <w:pPr>
              <w:jc w:val="center"/>
              <w:rPr>
                <w:rFonts w:ascii="Aptos" w:hAnsi="Aptos"/>
              </w:rPr>
            </w:pPr>
          </w:p>
        </w:tc>
      </w:tr>
      <w:tr w:rsidR="00747840" w:rsidRPr="001146F0" w14:paraId="7106186D" w14:textId="77777777" w:rsidTr="006C0A54">
        <w:trPr>
          <w:cantSplit/>
          <w:trHeight w:val="720"/>
        </w:trPr>
        <w:tc>
          <w:tcPr>
            <w:tcW w:w="1872" w:type="dxa"/>
            <w:tcBorders>
              <w:top w:val="single" w:sz="12" w:space="0" w:color="auto"/>
              <w:bottom w:val="single" w:sz="12" w:space="0" w:color="auto"/>
            </w:tcBorders>
            <w:vAlign w:val="center"/>
          </w:tcPr>
          <w:p w14:paraId="252A045F" w14:textId="77777777" w:rsidR="00747840" w:rsidRPr="001146F0" w:rsidRDefault="00747840" w:rsidP="006C0A54">
            <w:pPr>
              <w:pStyle w:val="Heading8"/>
              <w:jc w:val="center"/>
              <w:rPr>
                <w:rFonts w:ascii="Aptos" w:hAnsi="Aptos"/>
                <w:sz w:val="36"/>
              </w:rPr>
            </w:pPr>
            <w:r w:rsidRPr="001146F0">
              <w:rPr>
                <w:rFonts w:ascii="Aptos" w:hAnsi="Aptos"/>
                <w:sz w:val="36"/>
              </w:rPr>
              <w:t>7</w:t>
            </w:r>
          </w:p>
        </w:tc>
        <w:tc>
          <w:tcPr>
            <w:tcW w:w="2925" w:type="dxa"/>
            <w:tcBorders>
              <w:top w:val="single" w:sz="12" w:space="0" w:color="auto"/>
              <w:left w:val="single" w:sz="12" w:space="0" w:color="auto"/>
              <w:bottom w:val="single" w:sz="12" w:space="0" w:color="auto"/>
              <w:right w:val="dashed" w:sz="4" w:space="0" w:color="auto"/>
            </w:tcBorders>
            <w:vAlign w:val="center"/>
          </w:tcPr>
          <w:p w14:paraId="57F67BF7"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91</w:t>
            </w:r>
            <w:r w:rsidRPr="001146F0">
              <w:rPr>
                <w:rFonts w:ascii="Aptos" w:hAnsi="Aptos"/>
                <w:sz w:val="28"/>
              </w:rPr>
              <w:t xml:space="preserve"> – </w:t>
            </w:r>
            <w:r w:rsidR="00C734C9" w:rsidRPr="001146F0">
              <w:rPr>
                <w:rFonts w:ascii="Aptos" w:hAnsi="Aptos"/>
                <w:sz w:val="28"/>
              </w:rPr>
              <w:t>92</w:t>
            </w:r>
          </w:p>
        </w:tc>
        <w:tc>
          <w:tcPr>
            <w:tcW w:w="2943" w:type="dxa"/>
            <w:tcBorders>
              <w:top w:val="single" w:sz="12" w:space="0" w:color="auto"/>
              <w:left w:val="dashed" w:sz="4" w:space="0" w:color="auto"/>
              <w:bottom w:val="single" w:sz="12" w:space="0" w:color="auto"/>
              <w:right w:val="dashed" w:sz="4" w:space="0" w:color="auto"/>
            </w:tcBorders>
            <w:vAlign w:val="center"/>
          </w:tcPr>
          <w:p w14:paraId="25FE8933" w14:textId="77777777" w:rsidR="00747840" w:rsidRPr="001146F0" w:rsidRDefault="00C734C9" w:rsidP="000D6653">
            <w:pPr>
              <w:jc w:val="center"/>
              <w:rPr>
                <w:rFonts w:ascii="Aptos" w:hAnsi="Aptos"/>
              </w:rPr>
            </w:pPr>
            <w:r w:rsidRPr="001146F0">
              <w:rPr>
                <w:rFonts w:ascii="Aptos" w:hAnsi="Aptos"/>
                <w:sz w:val="28"/>
              </w:rPr>
              <w:t>Pages 95 – 98</w:t>
            </w:r>
          </w:p>
        </w:tc>
        <w:tc>
          <w:tcPr>
            <w:tcW w:w="2790" w:type="dxa"/>
            <w:tcBorders>
              <w:top w:val="single" w:sz="12" w:space="0" w:color="auto"/>
              <w:left w:val="dashed" w:sz="4" w:space="0" w:color="auto"/>
              <w:bottom w:val="single" w:sz="12" w:space="0" w:color="auto"/>
            </w:tcBorders>
            <w:vAlign w:val="center"/>
          </w:tcPr>
          <w:p w14:paraId="30E23488" w14:textId="77777777" w:rsidR="00747840" w:rsidRPr="001146F0" w:rsidRDefault="00747840" w:rsidP="000D6653">
            <w:pPr>
              <w:jc w:val="center"/>
              <w:rPr>
                <w:rFonts w:ascii="Aptos" w:hAnsi="Aptos"/>
              </w:rPr>
            </w:pPr>
          </w:p>
        </w:tc>
      </w:tr>
      <w:tr w:rsidR="00747840" w:rsidRPr="001146F0" w14:paraId="01C36DCA" w14:textId="77777777" w:rsidTr="006C0A54">
        <w:trPr>
          <w:cantSplit/>
          <w:trHeight w:val="720"/>
        </w:trPr>
        <w:tc>
          <w:tcPr>
            <w:tcW w:w="1872" w:type="dxa"/>
            <w:tcBorders>
              <w:top w:val="single" w:sz="12" w:space="0" w:color="auto"/>
              <w:bottom w:val="single" w:sz="12" w:space="0" w:color="auto"/>
            </w:tcBorders>
            <w:vAlign w:val="center"/>
          </w:tcPr>
          <w:p w14:paraId="11E3F155" w14:textId="77777777" w:rsidR="00747840" w:rsidRPr="001146F0" w:rsidRDefault="00747840" w:rsidP="006C0A54">
            <w:pPr>
              <w:pStyle w:val="Heading8"/>
              <w:jc w:val="center"/>
              <w:rPr>
                <w:rFonts w:ascii="Aptos" w:hAnsi="Aptos"/>
                <w:sz w:val="36"/>
              </w:rPr>
            </w:pPr>
            <w:r w:rsidRPr="001146F0">
              <w:rPr>
                <w:rFonts w:ascii="Aptos" w:hAnsi="Aptos"/>
                <w:sz w:val="36"/>
              </w:rPr>
              <w:t>8</w:t>
            </w:r>
          </w:p>
        </w:tc>
        <w:tc>
          <w:tcPr>
            <w:tcW w:w="2925" w:type="dxa"/>
            <w:tcBorders>
              <w:top w:val="single" w:sz="12" w:space="0" w:color="auto"/>
              <w:left w:val="single" w:sz="12" w:space="0" w:color="auto"/>
              <w:bottom w:val="single" w:sz="12" w:space="0" w:color="auto"/>
              <w:right w:val="dashed" w:sz="4" w:space="0" w:color="auto"/>
            </w:tcBorders>
            <w:vAlign w:val="center"/>
          </w:tcPr>
          <w:p w14:paraId="70ADF45C"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93</w:t>
            </w:r>
            <w:r w:rsidRPr="001146F0">
              <w:rPr>
                <w:rFonts w:ascii="Aptos" w:hAnsi="Aptos"/>
                <w:sz w:val="28"/>
              </w:rPr>
              <w:t xml:space="preserve"> – </w:t>
            </w:r>
            <w:r w:rsidR="00C734C9" w:rsidRPr="001146F0">
              <w:rPr>
                <w:rFonts w:ascii="Aptos" w:hAnsi="Aptos"/>
                <w:sz w:val="28"/>
              </w:rPr>
              <w:t>94</w:t>
            </w:r>
          </w:p>
        </w:tc>
        <w:tc>
          <w:tcPr>
            <w:tcW w:w="2943" w:type="dxa"/>
            <w:tcBorders>
              <w:top w:val="single" w:sz="12" w:space="0" w:color="auto"/>
              <w:left w:val="dashed" w:sz="4" w:space="0" w:color="auto"/>
              <w:bottom w:val="single" w:sz="12" w:space="0" w:color="auto"/>
              <w:right w:val="dashed" w:sz="4" w:space="0" w:color="auto"/>
            </w:tcBorders>
            <w:vAlign w:val="center"/>
          </w:tcPr>
          <w:p w14:paraId="5C846D40" w14:textId="77777777" w:rsidR="00747840" w:rsidRPr="001146F0" w:rsidRDefault="00C734C9" w:rsidP="000D6653">
            <w:pPr>
              <w:jc w:val="center"/>
              <w:rPr>
                <w:rFonts w:ascii="Aptos" w:hAnsi="Aptos"/>
              </w:rPr>
            </w:pPr>
            <w:r w:rsidRPr="001146F0">
              <w:rPr>
                <w:rFonts w:ascii="Aptos" w:hAnsi="Aptos"/>
                <w:sz w:val="28"/>
              </w:rPr>
              <w:t>Pages 95 – 98</w:t>
            </w:r>
          </w:p>
        </w:tc>
        <w:tc>
          <w:tcPr>
            <w:tcW w:w="2790" w:type="dxa"/>
            <w:tcBorders>
              <w:top w:val="single" w:sz="12" w:space="0" w:color="auto"/>
              <w:left w:val="dashed" w:sz="4" w:space="0" w:color="auto"/>
              <w:bottom w:val="single" w:sz="12" w:space="0" w:color="auto"/>
            </w:tcBorders>
            <w:vAlign w:val="center"/>
          </w:tcPr>
          <w:p w14:paraId="5F600597" w14:textId="77777777" w:rsidR="00747840" w:rsidRPr="001146F0" w:rsidRDefault="00747840" w:rsidP="000D6653">
            <w:pPr>
              <w:jc w:val="center"/>
              <w:rPr>
                <w:rFonts w:ascii="Aptos" w:hAnsi="Aptos"/>
              </w:rPr>
            </w:pPr>
          </w:p>
        </w:tc>
      </w:tr>
      <w:tr w:rsidR="00747840" w:rsidRPr="001146F0" w14:paraId="7BEDA7A8" w14:textId="77777777" w:rsidTr="006C0A54">
        <w:trPr>
          <w:cantSplit/>
          <w:trHeight w:val="720"/>
        </w:trPr>
        <w:tc>
          <w:tcPr>
            <w:tcW w:w="1872" w:type="dxa"/>
            <w:tcBorders>
              <w:top w:val="single" w:sz="12" w:space="0" w:color="auto"/>
              <w:bottom w:val="single" w:sz="12" w:space="0" w:color="auto"/>
            </w:tcBorders>
            <w:vAlign w:val="center"/>
          </w:tcPr>
          <w:p w14:paraId="4157A27E" w14:textId="77777777" w:rsidR="00747840" w:rsidRPr="001146F0" w:rsidRDefault="00747840" w:rsidP="006C0A54">
            <w:pPr>
              <w:pStyle w:val="Heading8"/>
              <w:jc w:val="center"/>
              <w:rPr>
                <w:rFonts w:ascii="Aptos" w:hAnsi="Aptos"/>
                <w:sz w:val="36"/>
              </w:rPr>
            </w:pPr>
            <w:r w:rsidRPr="001146F0">
              <w:rPr>
                <w:rFonts w:ascii="Aptos" w:hAnsi="Aptos"/>
                <w:sz w:val="36"/>
              </w:rPr>
              <w:t>9-10</w:t>
            </w:r>
          </w:p>
        </w:tc>
        <w:tc>
          <w:tcPr>
            <w:tcW w:w="2925" w:type="dxa"/>
            <w:tcBorders>
              <w:top w:val="single" w:sz="12" w:space="0" w:color="auto"/>
              <w:left w:val="single" w:sz="12" w:space="0" w:color="auto"/>
              <w:bottom w:val="single" w:sz="12" w:space="0" w:color="auto"/>
              <w:right w:val="dashed" w:sz="4" w:space="0" w:color="auto"/>
            </w:tcBorders>
            <w:vAlign w:val="center"/>
          </w:tcPr>
          <w:p w14:paraId="5A0199E2"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99</w:t>
            </w:r>
            <w:r w:rsidRPr="001146F0">
              <w:rPr>
                <w:rFonts w:ascii="Aptos" w:hAnsi="Aptos"/>
                <w:sz w:val="28"/>
              </w:rPr>
              <w:t xml:space="preserve"> – </w:t>
            </w:r>
            <w:r w:rsidR="00C734C9" w:rsidRPr="001146F0">
              <w:rPr>
                <w:rFonts w:ascii="Aptos" w:hAnsi="Aptos"/>
                <w:sz w:val="28"/>
              </w:rPr>
              <w:t>100</w:t>
            </w:r>
          </w:p>
        </w:tc>
        <w:tc>
          <w:tcPr>
            <w:tcW w:w="2943" w:type="dxa"/>
            <w:tcBorders>
              <w:top w:val="single" w:sz="12" w:space="0" w:color="auto"/>
              <w:left w:val="dashed" w:sz="4" w:space="0" w:color="auto"/>
              <w:bottom w:val="single" w:sz="12" w:space="0" w:color="auto"/>
              <w:right w:val="dashed" w:sz="4" w:space="0" w:color="auto"/>
            </w:tcBorders>
            <w:vAlign w:val="center"/>
          </w:tcPr>
          <w:p w14:paraId="0A796958"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104</w:t>
            </w:r>
            <w:r w:rsidRPr="001146F0">
              <w:rPr>
                <w:rFonts w:ascii="Aptos" w:hAnsi="Aptos"/>
                <w:sz w:val="28"/>
              </w:rPr>
              <w:t xml:space="preserve"> – </w:t>
            </w:r>
            <w:r w:rsidR="00C734C9" w:rsidRPr="001146F0">
              <w:rPr>
                <w:rFonts w:ascii="Aptos" w:hAnsi="Aptos"/>
                <w:sz w:val="28"/>
              </w:rPr>
              <w:t>106</w:t>
            </w:r>
          </w:p>
        </w:tc>
        <w:tc>
          <w:tcPr>
            <w:tcW w:w="2790" w:type="dxa"/>
            <w:tcBorders>
              <w:top w:val="single" w:sz="12" w:space="0" w:color="auto"/>
              <w:left w:val="dashed" w:sz="4" w:space="0" w:color="auto"/>
              <w:bottom w:val="single" w:sz="12" w:space="0" w:color="auto"/>
            </w:tcBorders>
            <w:vAlign w:val="center"/>
          </w:tcPr>
          <w:p w14:paraId="6ECAFA35" w14:textId="77777777" w:rsidR="00747840" w:rsidRPr="001146F0" w:rsidRDefault="00747840" w:rsidP="000D6653">
            <w:pPr>
              <w:jc w:val="center"/>
              <w:rPr>
                <w:rFonts w:ascii="Aptos" w:hAnsi="Aptos"/>
              </w:rPr>
            </w:pPr>
          </w:p>
        </w:tc>
      </w:tr>
      <w:tr w:rsidR="00747840" w:rsidRPr="001146F0" w14:paraId="59A8EDF9" w14:textId="77777777" w:rsidTr="006C0A54">
        <w:trPr>
          <w:cantSplit/>
          <w:trHeight w:val="720"/>
        </w:trPr>
        <w:tc>
          <w:tcPr>
            <w:tcW w:w="1872" w:type="dxa"/>
            <w:tcBorders>
              <w:top w:val="single" w:sz="12" w:space="0" w:color="auto"/>
              <w:bottom w:val="single" w:sz="12" w:space="0" w:color="auto"/>
            </w:tcBorders>
            <w:vAlign w:val="center"/>
          </w:tcPr>
          <w:p w14:paraId="6745C127" w14:textId="77777777" w:rsidR="00747840" w:rsidRPr="001146F0" w:rsidRDefault="00747840" w:rsidP="006C0A54">
            <w:pPr>
              <w:pStyle w:val="Heading8"/>
              <w:jc w:val="center"/>
              <w:rPr>
                <w:rFonts w:ascii="Aptos" w:hAnsi="Aptos"/>
                <w:sz w:val="36"/>
              </w:rPr>
            </w:pPr>
            <w:r w:rsidRPr="001146F0">
              <w:rPr>
                <w:rFonts w:ascii="Aptos" w:hAnsi="Aptos"/>
                <w:sz w:val="36"/>
              </w:rPr>
              <w:t>11-12</w:t>
            </w:r>
          </w:p>
        </w:tc>
        <w:tc>
          <w:tcPr>
            <w:tcW w:w="2925" w:type="dxa"/>
            <w:tcBorders>
              <w:top w:val="single" w:sz="12" w:space="0" w:color="auto"/>
              <w:left w:val="single" w:sz="12" w:space="0" w:color="auto"/>
              <w:bottom w:val="single" w:sz="12" w:space="0" w:color="auto"/>
              <w:right w:val="dashed" w:sz="4" w:space="0" w:color="auto"/>
            </w:tcBorders>
            <w:vAlign w:val="center"/>
          </w:tcPr>
          <w:p w14:paraId="7A0FEF5F"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101</w:t>
            </w:r>
            <w:r w:rsidRPr="001146F0">
              <w:rPr>
                <w:rFonts w:ascii="Aptos" w:hAnsi="Aptos"/>
                <w:sz w:val="28"/>
              </w:rPr>
              <w:t xml:space="preserve"> – </w:t>
            </w:r>
            <w:r w:rsidR="00C734C9" w:rsidRPr="001146F0">
              <w:rPr>
                <w:rFonts w:ascii="Aptos" w:hAnsi="Aptos"/>
                <w:sz w:val="28"/>
              </w:rPr>
              <w:t>103</w:t>
            </w:r>
          </w:p>
        </w:tc>
        <w:tc>
          <w:tcPr>
            <w:tcW w:w="2943" w:type="dxa"/>
            <w:tcBorders>
              <w:top w:val="single" w:sz="12" w:space="0" w:color="auto"/>
              <w:left w:val="dashed" w:sz="4" w:space="0" w:color="auto"/>
              <w:bottom w:val="single" w:sz="12" w:space="0" w:color="auto"/>
              <w:right w:val="dashed" w:sz="4" w:space="0" w:color="auto"/>
            </w:tcBorders>
            <w:vAlign w:val="center"/>
          </w:tcPr>
          <w:p w14:paraId="505F1987" w14:textId="77777777" w:rsidR="00747840" w:rsidRPr="001146F0" w:rsidRDefault="00747840" w:rsidP="00C734C9">
            <w:pPr>
              <w:jc w:val="center"/>
              <w:rPr>
                <w:rFonts w:ascii="Aptos" w:hAnsi="Aptos"/>
              </w:rPr>
            </w:pPr>
            <w:r w:rsidRPr="001146F0">
              <w:rPr>
                <w:rFonts w:ascii="Aptos" w:hAnsi="Aptos"/>
                <w:sz w:val="28"/>
              </w:rPr>
              <w:t xml:space="preserve">Pages </w:t>
            </w:r>
            <w:r w:rsidR="00C734C9" w:rsidRPr="001146F0">
              <w:rPr>
                <w:rFonts w:ascii="Aptos" w:hAnsi="Aptos"/>
                <w:sz w:val="28"/>
              </w:rPr>
              <w:t>104</w:t>
            </w:r>
            <w:r w:rsidRPr="001146F0">
              <w:rPr>
                <w:rFonts w:ascii="Aptos" w:hAnsi="Aptos"/>
                <w:sz w:val="28"/>
              </w:rPr>
              <w:t xml:space="preserve"> – </w:t>
            </w:r>
            <w:r w:rsidR="00C734C9" w:rsidRPr="001146F0">
              <w:rPr>
                <w:rFonts w:ascii="Aptos" w:hAnsi="Aptos"/>
                <w:sz w:val="28"/>
              </w:rPr>
              <w:t>106</w:t>
            </w:r>
          </w:p>
        </w:tc>
        <w:tc>
          <w:tcPr>
            <w:tcW w:w="2790" w:type="dxa"/>
            <w:tcBorders>
              <w:top w:val="single" w:sz="12" w:space="0" w:color="auto"/>
              <w:left w:val="dashed" w:sz="4" w:space="0" w:color="auto"/>
              <w:bottom w:val="single" w:sz="12" w:space="0" w:color="auto"/>
            </w:tcBorders>
            <w:vAlign w:val="center"/>
          </w:tcPr>
          <w:p w14:paraId="6B63405C" w14:textId="77777777" w:rsidR="00747840" w:rsidRPr="001146F0" w:rsidRDefault="00747840" w:rsidP="000D6653">
            <w:pPr>
              <w:jc w:val="center"/>
              <w:rPr>
                <w:rFonts w:ascii="Aptos" w:hAnsi="Aptos"/>
              </w:rPr>
            </w:pPr>
          </w:p>
        </w:tc>
      </w:tr>
    </w:tbl>
    <w:p w14:paraId="40BE60AB" w14:textId="77777777" w:rsidR="006C0A54" w:rsidRPr="001146F0" w:rsidRDefault="006C0A54" w:rsidP="006C0A54">
      <w:pPr>
        <w:pStyle w:val="Header"/>
        <w:tabs>
          <w:tab w:val="clear" w:pos="4320"/>
          <w:tab w:val="clear" w:pos="8640"/>
        </w:tabs>
        <w:rPr>
          <w:rFonts w:ascii="Aptos" w:hAnsi="Aptos"/>
        </w:rPr>
      </w:pPr>
    </w:p>
    <w:p w14:paraId="628F5995" w14:textId="77777777" w:rsidR="006C0A54" w:rsidRPr="001146F0" w:rsidRDefault="006C0A54" w:rsidP="006C0A54">
      <w:pPr>
        <w:pStyle w:val="Header"/>
        <w:tabs>
          <w:tab w:val="clear" w:pos="4320"/>
          <w:tab w:val="clear" w:pos="8640"/>
        </w:tabs>
        <w:rPr>
          <w:rFonts w:ascii="Aptos" w:hAnsi="Aptos"/>
        </w:rPr>
      </w:pPr>
    </w:p>
    <w:p w14:paraId="306CA4B0" w14:textId="77777777" w:rsidR="006C0A54" w:rsidRPr="001146F0" w:rsidRDefault="006C0A54" w:rsidP="006C0A54">
      <w:pPr>
        <w:pStyle w:val="Header"/>
        <w:tabs>
          <w:tab w:val="clear" w:pos="4320"/>
          <w:tab w:val="clear" w:pos="8640"/>
        </w:tabs>
        <w:rPr>
          <w:rFonts w:ascii="Aptos" w:hAnsi="Aptos"/>
        </w:rPr>
      </w:pPr>
    </w:p>
    <w:p w14:paraId="5E869C64" w14:textId="51581D7A" w:rsidR="008A6925" w:rsidRPr="001146F0" w:rsidRDefault="008A6925" w:rsidP="004F19BB">
      <w:pPr>
        <w:pStyle w:val="Heading1"/>
        <w:rPr>
          <w:rFonts w:ascii="Aptos" w:hAnsi="Aptos"/>
          <w:b/>
          <w:color w:val="000000"/>
        </w:rPr>
      </w:pPr>
    </w:p>
    <w:p w14:paraId="6D2A85B0" w14:textId="77777777" w:rsidR="008A6925" w:rsidRPr="001146F0" w:rsidRDefault="008A6925" w:rsidP="008A6925">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3579738" w14:textId="77777777" w:rsidR="008A6925" w:rsidRPr="001146F0" w:rsidRDefault="00E60527" w:rsidP="008A6925">
      <w:pPr>
        <w:rPr>
          <w:rFonts w:ascii="Aptos" w:hAnsi="Aptos"/>
        </w:rPr>
      </w:pPr>
      <w:r w:rsidRPr="001146F0">
        <w:rPr>
          <w:rFonts w:ascii="Aptos" w:hAnsi="Aptos" w:cs="Tahoma"/>
          <w:b/>
          <w:color w:val="000000"/>
          <w:sz w:val="28"/>
          <w:szCs w:val="20"/>
        </w:rPr>
        <w:t>STRAND</w:t>
      </w:r>
      <w:r w:rsidR="008A6925"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8A6925" w:rsidRPr="001146F0">
        <w:rPr>
          <w:rFonts w:ascii="Aptos" w:hAnsi="Aptos" w:cs="Tahoma"/>
          <w:b/>
          <w:color w:val="000000"/>
          <w:sz w:val="28"/>
          <w:szCs w:val="20"/>
        </w:rPr>
        <w:t xml:space="preserve"> </w:t>
      </w:r>
      <w:r w:rsidR="003F3999" w:rsidRPr="001146F0">
        <w:rPr>
          <w:rFonts w:ascii="Aptos" w:hAnsi="Aptos" w:cs="Tahoma"/>
          <w:iCs/>
          <w:color w:val="000000"/>
          <w:sz w:val="28"/>
          <w:szCs w:val="20"/>
        </w:rPr>
        <w:t>Writing</w:t>
      </w:r>
      <w:r w:rsidR="008A6925" w:rsidRPr="001146F0">
        <w:rPr>
          <w:rFonts w:ascii="Aptos" w:hAnsi="Aptos" w:cs="Tahoma"/>
          <w:iCs/>
          <w:color w:val="000000"/>
          <w:sz w:val="28"/>
          <w:szCs w:val="20"/>
        </w:rPr>
        <w:t xml:space="preserve"> </w:t>
      </w:r>
    </w:p>
    <w:p w14:paraId="2250F093" w14:textId="77777777" w:rsidR="008A6925" w:rsidRPr="001146F0" w:rsidRDefault="008A6925" w:rsidP="008A6925">
      <w:pPr>
        <w:rPr>
          <w:rFonts w:ascii="Aptos" w:hAnsi="Aptos"/>
          <w:sz w:val="16"/>
        </w:rPr>
      </w:pPr>
    </w:p>
    <w:tbl>
      <w:tblPr>
        <w:tblW w:w="10422" w:type="dxa"/>
        <w:tblInd w:w="-522" w:type="dxa"/>
        <w:tblLayout w:type="fixed"/>
        <w:tblLook w:val="0000" w:firstRow="0" w:lastRow="0" w:firstColumn="0" w:lastColumn="0" w:noHBand="0" w:noVBand="0"/>
      </w:tblPr>
      <w:tblGrid>
        <w:gridCol w:w="1260"/>
        <w:gridCol w:w="1620"/>
        <w:gridCol w:w="7542"/>
      </w:tblGrid>
      <w:tr w:rsidR="008A6925" w:rsidRPr="001146F0" w14:paraId="579AA39E" w14:textId="77777777" w:rsidTr="00EA3BE1">
        <w:trPr>
          <w:cantSplit/>
        </w:trPr>
        <w:tc>
          <w:tcPr>
            <w:tcW w:w="10422" w:type="dxa"/>
            <w:gridSpan w:val="3"/>
            <w:tcBorders>
              <w:top w:val="single" w:sz="6" w:space="0" w:color="auto"/>
            </w:tcBorders>
            <w:shd w:val="clear" w:color="auto" w:fill="C0C0C0"/>
          </w:tcPr>
          <w:p w14:paraId="1629F7D8" w14:textId="77777777" w:rsidR="00256D62" w:rsidRPr="001146F0" w:rsidRDefault="00256D62" w:rsidP="003F3999">
            <w:pPr>
              <w:pStyle w:val="Heading8"/>
              <w:jc w:val="center"/>
              <w:rPr>
                <w:rFonts w:ascii="Aptos" w:hAnsi="Aptos"/>
                <w:sz w:val="36"/>
              </w:rPr>
            </w:pPr>
            <w:r w:rsidRPr="001146F0">
              <w:rPr>
                <w:rFonts w:ascii="Aptos" w:hAnsi="Aptos"/>
                <w:sz w:val="36"/>
              </w:rPr>
              <w:t xml:space="preserve">College and </w:t>
            </w:r>
            <w:r w:rsidR="005227C7" w:rsidRPr="001146F0">
              <w:rPr>
                <w:rFonts w:ascii="Aptos" w:hAnsi="Aptos"/>
                <w:sz w:val="36"/>
              </w:rPr>
              <w:t>Career</w:t>
            </w:r>
            <w:r w:rsidR="007F1E05" w:rsidRPr="001146F0">
              <w:rPr>
                <w:rFonts w:ascii="Aptos" w:hAnsi="Aptos"/>
                <w:sz w:val="36"/>
              </w:rPr>
              <w:t xml:space="preserve"> Readiness</w:t>
            </w:r>
          </w:p>
          <w:p w14:paraId="6315D509" w14:textId="77777777" w:rsidR="008A6925" w:rsidRPr="001146F0" w:rsidRDefault="008A6925" w:rsidP="003F3999">
            <w:pPr>
              <w:pStyle w:val="Heading8"/>
              <w:jc w:val="center"/>
              <w:rPr>
                <w:rFonts w:ascii="Aptos" w:hAnsi="Aptos"/>
                <w:sz w:val="36"/>
              </w:rPr>
            </w:pPr>
            <w:r w:rsidRPr="001146F0">
              <w:rPr>
                <w:rFonts w:ascii="Aptos" w:hAnsi="Aptos"/>
                <w:sz w:val="36"/>
              </w:rPr>
              <w:t>Anchor Standards</w:t>
            </w:r>
            <w:r w:rsidR="001C52B1" w:rsidRPr="001146F0">
              <w:rPr>
                <w:rFonts w:ascii="Aptos" w:hAnsi="Aptos"/>
                <w:sz w:val="36"/>
              </w:rPr>
              <w:t xml:space="preserve"> for Writing</w:t>
            </w:r>
          </w:p>
        </w:tc>
      </w:tr>
      <w:tr w:rsidR="00B73406" w:rsidRPr="001146F0" w14:paraId="5DB0DA1E" w14:textId="77777777" w:rsidTr="00EA3BE1">
        <w:trPr>
          <w:cantSplit/>
        </w:trPr>
        <w:tc>
          <w:tcPr>
            <w:tcW w:w="2880" w:type="dxa"/>
            <w:gridSpan w:val="2"/>
            <w:tcBorders>
              <w:bottom w:val="single" w:sz="6" w:space="0" w:color="auto"/>
              <w:right w:val="single" w:sz="6" w:space="0" w:color="auto"/>
            </w:tcBorders>
            <w:shd w:val="clear" w:color="auto" w:fill="808080"/>
          </w:tcPr>
          <w:p w14:paraId="6283CD12" w14:textId="77777777" w:rsidR="00B73406" w:rsidRPr="001146F0" w:rsidRDefault="00B73406" w:rsidP="00B73406">
            <w:pPr>
              <w:rPr>
                <w:rFonts w:ascii="Aptos" w:hAnsi="Aptos"/>
                <w:color w:val="FFFFFF"/>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755F2239" w14:textId="77777777" w:rsidR="00B73406" w:rsidRPr="001146F0" w:rsidRDefault="00B73406" w:rsidP="003F3999">
            <w:pPr>
              <w:rPr>
                <w:rFonts w:ascii="Aptos" w:hAnsi="Aptos"/>
                <w:color w:val="FFFFFF"/>
                <w:sz w:val="28"/>
              </w:rPr>
            </w:pPr>
            <w:r w:rsidRPr="001146F0">
              <w:rPr>
                <w:rFonts w:ascii="Aptos" w:hAnsi="Aptos"/>
                <w:sz w:val="28"/>
              </w:rPr>
              <w:t>Standards as written</w:t>
            </w:r>
          </w:p>
        </w:tc>
      </w:tr>
      <w:tr w:rsidR="001C572D" w:rsidRPr="001146F0" w14:paraId="7C4C1AFC" w14:textId="77777777" w:rsidTr="00EA3BE1">
        <w:trPr>
          <w:cantSplit/>
          <w:trHeight w:val="453"/>
        </w:trPr>
        <w:tc>
          <w:tcPr>
            <w:tcW w:w="1260" w:type="dxa"/>
            <w:vMerge w:val="restart"/>
            <w:tcBorders>
              <w:top w:val="single" w:sz="6" w:space="0" w:color="auto"/>
              <w:right w:val="single" w:sz="6" w:space="0" w:color="auto"/>
            </w:tcBorders>
          </w:tcPr>
          <w:p w14:paraId="64ACA303" w14:textId="77777777" w:rsidR="001C572D" w:rsidRPr="001146F0" w:rsidRDefault="001C572D" w:rsidP="000C7605">
            <w:pPr>
              <w:spacing w:before="120"/>
              <w:rPr>
                <w:rFonts w:ascii="Aptos" w:hAnsi="Aptos"/>
                <w:sz w:val="18"/>
                <w:szCs w:val="18"/>
              </w:rPr>
            </w:pPr>
            <w:r w:rsidRPr="001146F0">
              <w:rPr>
                <w:rFonts w:ascii="Aptos" w:hAnsi="Aptos"/>
                <w:sz w:val="18"/>
                <w:szCs w:val="18"/>
              </w:rPr>
              <w:t>Text Types and Purposes</w:t>
            </w:r>
          </w:p>
        </w:tc>
        <w:tc>
          <w:tcPr>
            <w:tcW w:w="1620" w:type="dxa"/>
            <w:tcBorders>
              <w:top w:val="single" w:sz="6" w:space="0" w:color="auto"/>
              <w:left w:val="single" w:sz="6" w:space="0" w:color="auto"/>
              <w:bottom w:val="single" w:sz="6" w:space="0" w:color="auto"/>
              <w:right w:val="single" w:sz="6" w:space="0" w:color="auto"/>
            </w:tcBorders>
          </w:tcPr>
          <w:p w14:paraId="4DF69C6E" w14:textId="77777777" w:rsidR="001C572D" w:rsidRPr="001146F0" w:rsidRDefault="001C572D" w:rsidP="001C572D">
            <w:pPr>
              <w:spacing w:before="120"/>
              <w:jc w:val="center"/>
              <w:rPr>
                <w:rFonts w:ascii="Aptos" w:hAnsi="Aptos"/>
                <w:b/>
                <w:bCs/>
                <w:sz w:val="20"/>
                <w:szCs w:val="20"/>
              </w:rPr>
            </w:pPr>
            <w:r w:rsidRPr="001146F0">
              <w:rPr>
                <w:rFonts w:ascii="Aptos" w:hAnsi="Aptos"/>
                <w:b/>
                <w:bCs/>
                <w:sz w:val="20"/>
                <w:szCs w:val="20"/>
              </w:rPr>
              <w:t>CCRA.W.1</w:t>
            </w:r>
          </w:p>
        </w:tc>
        <w:tc>
          <w:tcPr>
            <w:tcW w:w="7542" w:type="dxa"/>
            <w:tcBorders>
              <w:top w:val="single" w:sz="6" w:space="0" w:color="auto"/>
              <w:left w:val="single" w:sz="6" w:space="0" w:color="auto"/>
              <w:bottom w:val="single" w:sz="6" w:space="0" w:color="auto"/>
            </w:tcBorders>
            <w:vAlign w:val="bottom"/>
          </w:tcPr>
          <w:p w14:paraId="08DC08D9" w14:textId="77777777" w:rsidR="001C572D" w:rsidRPr="001146F0" w:rsidRDefault="001C572D" w:rsidP="001C572D">
            <w:pPr>
              <w:spacing w:before="120"/>
              <w:rPr>
                <w:rFonts w:ascii="Aptos" w:hAnsi="Aptos" w:cs="Tahoma"/>
                <w:color w:val="000000"/>
                <w:sz w:val="20"/>
                <w:szCs w:val="20"/>
              </w:rPr>
            </w:pPr>
            <w:r w:rsidRPr="001146F0">
              <w:rPr>
                <w:rFonts w:ascii="Aptos" w:hAnsi="Aptos" w:cs="Tahoma"/>
                <w:color w:val="000000"/>
                <w:sz w:val="20"/>
                <w:szCs w:val="20"/>
              </w:rPr>
              <w:t>Write arguments to support claims in an analysis of substantive topics or texts, using valid reasoning and relevant and sufficient evidence.</w:t>
            </w:r>
          </w:p>
        </w:tc>
      </w:tr>
      <w:tr w:rsidR="001C572D" w:rsidRPr="001146F0" w14:paraId="6C8526E2" w14:textId="77777777" w:rsidTr="00EA3BE1">
        <w:trPr>
          <w:cantSplit/>
          <w:trHeight w:val="504"/>
        </w:trPr>
        <w:tc>
          <w:tcPr>
            <w:tcW w:w="1260" w:type="dxa"/>
            <w:vMerge/>
            <w:tcBorders>
              <w:right w:val="single" w:sz="6" w:space="0" w:color="auto"/>
            </w:tcBorders>
          </w:tcPr>
          <w:p w14:paraId="0EB4318E" w14:textId="77777777" w:rsidR="001C572D" w:rsidRPr="001146F0" w:rsidRDefault="001C572D" w:rsidP="000C7605">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1DDDFBD" w14:textId="77777777" w:rsidR="001C572D" w:rsidRPr="001146F0" w:rsidRDefault="001C572D" w:rsidP="000C7605">
            <w:pPr>
              <w:spacing w:before="120"/>
              <w:jc w:val="center"/>
              <w:rPr>
                <w:rFonts w:ascii="Aptos" w:hAnsi="Aptos"/>
                <w:b/>
                <w:bCs/>
                <w:sz w:val="20"/>
                <w:szCs w:val="20"/>
              </w:rPr>
            </w:pPr>
            <w:r w:rsidRPr="001146F0">
              <w:rPr>
                <w:rFonts w:ascii="Aptos" w:hAnsi="Aptos"/>
                <w:b/>
                <w:bCs/>
                <w:sz w:val="20"/>
                <w:szCs w:val="20"/>
              </w:rPr>
              <w:t>CCRA.W.2</w:t>
            </w:r>
          </w:p>
        </w:tc>
        <w:tc>
          <w:tcPr>
            <w:tcW w:w="7542" w:type="dxa"/>
            <w:tcBorders>
              <w:top w:val="single" w:sz="6" w:space="0" w:color="auto"/>
              <w:left w:val="single" w:sz="6" w:space="0" w:color="auto"/>
              <w:bottom w:val="single" w:sz="6" w:space="0" w:color="auto"/>
            </w:tcBorders>
            <w:vAlign w:val="bottom"/>
          </w:tcPr>
          <w:p w14:paraId="27DD369F" w14:textId="77777777" w:rsidR="001C572D" w:rsidRPr="001146F0" w:rsidRDefault="001C572D" w:rsidP="001C572D">
            <w:pPr>
              <w:spacing w:before="120"/>
              <w:rPr>
                <w:rFonts w:ascii="Aptos" w:hAnsi="Aptos" w:cs="Tahoma"/>
                <w:color w:val="000000"/>
                <w:sz w:val="20"/>
                <w:szCs w:val="20"/>
              </w:rPr>
            </w:pPr>
            <w:r w:rsidRPr="001146F0">
              <w:rPr>
                <w:rFonts w:ascii="Aptos" w:hAnsi="Aptos" w:cs="Tahoma"/>
                <w:color w:val="000000"/>
                <w:sz w:val="20"/>
                <w:szCs w:val="20"/>
              </w:rPr>
              <w:t>Write informative/explanatory texts to examine and convey complex ideas and information clearly and accurately through the effective selection, organization, and analysis of content.</w:t>
            </w:r>
          </w:p>
        </w:tc>
      </w:tr>
      <w:tr w:rsidR="001C572D" w:rsidRPr="001146F0" w14:paraId="5AF5C29D" w14:textId="77777777" w:rsidTr="00EA3BE1">
        <w:trPr>
          <w:cantSplit/>
          <w:trHeight w:val="504"/>
        </w:trPr>
        <w:tc>
          <w:tcPr>
            <w:tcW w:w="1260" w:type="dxa"/>
            <w:vMerge/>
            <w:tcBorders>
              <w:right w:val="single" w:sz="6" w:space="0" w:color="auto"/>
            </w:tcBorders>
          </w:tcPr>
          <w:p w14:paraId="4B31A3FD" w14:textId="77777777" w:rsidR="001C572D" w:rsidRPr="001146F0" w:rsidRDefault="001C572D" w:rsidP="000C7605">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4A6CEC5D" w14:textId="77777777" w:rsidR="001C572D" w:rsidRPr="001146F0" w:rsidRDefault="001C572D" w:rsidP="000C7605">
            <w:pPr>
              <w:spacing w:before="120"/>
              <w:jc w:val="center"/>
              <w:rPr>
                <w:rFonts w:ascii="Aptos" w:hAnsi="Aptos"/>
                <w:b/>
                <w:bCs/>
                <w:sz w:val="20"/>
                <w:szCs w:val="20"/>
              </w:rPr>
            </w:pPr>
            <w:r w:rsidRPr="001146F0">
              <w:rPr>
                <w:rFonts w:ascii="Aptos" w:hAnsi="Aptos"/>
                <w:b/>
                <w:bCs/>
                <w:sz w:val="20"/>
                <w:szCs w:val="20"/>
              </w:rPr>
              <w:t>CCRA.W.3</w:t>
            </w:r>
          </w:p>
        </w:tc>
        <w:tc>
          <w:tcPr>
            <w:tcW w:w="7542" w:type="dxa"/>
            <w:tcBorders>
              <w:top w:val="single" w:sz="6" w:space="0" w:color="auto"/>
              <w:left w:val="single" w:sz="6" w:space="0" w:color="auto"/>
              <w:bottom w:val="single" w:sz="6" w:space="0" w:color="auto"/>
            </w:tcBorders>
            <w:vAlign w:val="bottom"/>
          </w:tcPr>
          <w:p w14:paraId="4FB48240" w14:textId="77777777" w:rsidR="001C572D" w:rsidRPr="001146F0" w:rsidRDefault="001C572D" w:rsidP="001C572D">
            <w:pPr>
              <w:spacing w:before="120"/>
              <w:rPr>
                <w:rFonts w:ascii="Aptos" w:hAnsi="Aptos" w:cs="Tahoma"/>
                <w:color w:val="000000"/>
                <w:sz w:val="20"/>
                <w:szCs w:val="20"/>
              </w:rPr>
            </w:pPr>
            <w:r w:rsidRPr="001146F0">
              <w:rPr>
                <w:rFonts w:ascii="Aptos" w:hAnsi="Aptos" w:cs="Tahoma"/>
                <w:color w:val="000000"/>
                <w:sz w:val="20"/>
                <w:szCs w:val="20"/>
              </w:rPr>
              <w:t>Write narratives to develop experiences or events using effective literary techniques, well-chosen details, and well-structured sequences.</w:t>
            </w:r>
          </w:p>
        </w:tc>
      </w:tr>
      <w:tr w:rsidR="001C572D" w:rsidRPr="001146F0" w14:paraId="7263677D" w14:textId="77777777" w:rsidTr="00EA3BE1">
        <w:trPr>
          <w:cantSplit/>
          <w:trHeight w:val="504"/>
        </w:trPr>
        <w:tc>
          <w:tcPr>
            <w:tcW w:w="1260" w:type="dxa"/>
            <w:vMerge w:val="restart"/>
            <w:tcBorders>
              <w:top w:val="single" w:sz="6" w:space="0" w:color="auto"/>
              <w:right w:val="single" w:sz="6" w:space="0" w:color="auto"/>
            </w:tcBorders>
          </w:tcPr>
          <w:p w14:paraId="2137FA6C" w14:textId="77777777" w:rsidR="001C572D" w:rsidRPr="001146F0" w:rsidRDefault="001C572D" w:rsidP="000C7605">
            <w:pPr>
              <w:spacing w:before="120"/>
              <w:rPr>
                <w:rFonts w:ascii="Aptos" w:hAnsi="Aptos"/>
                <w:sz w:val="18"/>
                <w:szCs w:val="18"/>
              </w:rPr>
            </w:pPr>
            <w:r w:rsidRPr="001146F0">
              <w:rPr>
                <w:rFonts w:ascii="Aptos" w:hAnsi="Aptos"/>
                <w:sz w:val="18"/>
                <w:szCs w:val="18"/>
              </w:rPr>
              <w:t>Production and Distribution of Writing</w:t>
            </w:r>
          </w:p>
        </w:tc>
        <w:tc>
          <w:tcPr>
            <w:tcW w:w="1620" w:type="dxa"/>
            <w:tcBorders>
              <w:top w:val="single" w:sz="6" w:space="0" w:color="auto"/>
              <w:left w:val="single" w:sz="6" w:space="0" w:color="auto"/>
              <w:bottom w:val="single" w:sz="6" w:space="0" w:color="auto"/>
              <w:right w:val="single" w:sz="6" w:space="0" w:color="auto"/>
            </w:tcBorders>
          </w:tcPr>
          <w:p w14:paraId="7B8EBE99" w14:textId="77777777" w:rsidR="001C572D" w:rsidRPr="001146F0" w:rsidRDefault="001C572D" w:rsidP="000C7605">
            <w:pPr>
              <w:spacing w:before="120"/>
              <w:jc w:val="center"/>
              <w:rPr>
                <w:rFonts w:ascii="Aptos" w:hAnsi="Aptos"/>
                <w:b/>
                <w:bCs/>
                <w:sz w:val="20"/>
                <w:szCs w:val="20"/>
              </w:rPr>
            </w:pPr>
            <w:r w:rsidRPr="001146F0">
              <w:rPr>
                <w:rFonts w:ascii="Aptos" w:hAnsi="Aptos"/>
                <w:b/>
                <w:bCs/>
                <w:sz w:val="20"/>
                <w:szCs w:val="20"/>
              </w:rPr>
              <w:t>CCRA.W.4</w:t>
            </w:r>
          </w:p>
        </w:tc>
        <w:tc>
          <w:tcPr>
            <w:tcW w:w="7542" w:type="dxa"/>
            <w:tcBorders>
              <w:top w:val="single" w:sz="6" w:space="0" w:color="auto"/>
              <w:left w:val="single" w:sz="6" w:space="0" w:color="auto"/>
              <w:bottom w:val="single" w:sz="6" w:space="0" w:color="auto"/>
            </w:tcBorders>
            <w:vAlign w:val="bottom"/>
          </w:tcPr>
          <w:p w14:paraId="2E32EAB8" w14:textId="77777777" w:rsidR="001C572D" w:rsidRPr="001146F0" w:rsidRDefault="001C572D" w:rsidP="001C572D">
            <w:pPr>
              <w:spacing w:before="120"/>
              <w:rPr>
                <w:rFonts w:ascii="Aptos" w:hAnsi="Aptos" w:cs="Tahoma"/>
                <w:color w:val="000000"/>
                <w:sz w:val="20"/>
                <w:szCs w:val="20"/>
              </w:rPr>
            </w:pPr>
            <w:r w:rsidRPr="001146F0">
              <w:rPr>
                <w:rFonts w:ascii="Aptos" w:hAnsi="Aptos" w:cs="Tahoma"/>
                <w:color w:val="000000"/>
                <w:sz w:val="20"/>
                <w:szCs w:val="20"/>
              </w:rPr>
              <w:t>Produce clear and coherent writing in which the development, organization, and style are appropriate to task, purpose, and audience.</w:t>
            </w:r>
          </w:p>
        </w:tc>
      </w:tr>
      <w:tr w:rsidR="001C572D" w:rsidRPr="001146F0" w14:paraId="7AA624EC" w14:textId="77777777" w:rsidTr="00EA3BE1">
        <w:trPr>
          <w:cantSplit/>
          <w:trHeight w:val="504"/>
        </w:trPr>
        <w:tc>
          <w:tcPr>
            <w:tcW w:w="1260" w:type="dxa"/>
            <w:vMerge/>
            <w:tcBorders>
              <w:right w:val="single" w:sz="6" w:space="0" w:color="auto"/>
            </w:tcBorders>
          </w:tcPr>
          <w:p w14:paraId="6A860DA9" w14:textId="77777777" w:rsidR="001C572D" w:rsidRPr="001146F0" w:rsidRDefault="001C572D" w:rsidP="000C7605">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3C6F1EC" w14:textId="77777777" w:rsidR="001C572D" w:rsidRPr="001146F0" w:rsidRDefault="001C572D" w:rsidP="000C7605">
            <w:pPr>
              <w:spacing w:before="120"/>
              <w:jc w:val="center"/>
              <w:rPr>
                <w:rFonts w:ascii="Aptos" w:hAnsi="Aptos"/>
                <w:b/>
                <w:bCs/>
                <w:sz w:val="20"/>
                <w:szCs w:val="20"/>
              </w:rPr>
            </w:pPr>
            <w:r w:rsidRPr="001146F0">
              <w:rPr>
                <w:rFonts w:ascii="Aptos" w:hAnsi="Aptos"/>
                <w:b/>
                <w:bCs/>
                <w:sz w:val="20"/>
                <w:szCs w:val="20"/>
              </w:rPr>
              <w:t>CCRA.W.5</w:t>
            </w:r>
          </w:p>
        </w:tc>
        <w:tc>
          <w:tcPr>
            <w:tcW w:w="7542" w:type="dxa"/>
            <w:tcBorders>
              <w:top w:val="single" w:sz="6" w:space="0" w:color="auto"/>
              <w:left w:val="single" w:sz="6" w:space="0" w:color="auto"/>
              <w:bottom w:val="single" w:sz="6" w:space="0" w:color="auto"/>
            </w:tcBorders>
            <w:vAlign w:val="bottom"/>
          </w:tcPr>
          <w:p w14:paraId="723BC94B" w14:textId="77777777" w:rsidR="001C572D" w:rsidRPr="001146F0" w:rsidRDefault="001C572D" w:rsidP="001C572D">
            <w:pPr>
              <w:spacing w:before="120"/>
              <w:rPr>
                <w:rFonts w:ascii="Aptos" w:hAnsi="Aptos" w:cs="Tahoma"/>
                <w:color w:val="000000"/>
                <w:sz w:val="20"/>
                <w:szCs w:val="20"/>
              </w:rPr>
            </w:pPr>
            <w:r w:rsidRPr="001146F0">
              <w:rPr>
                <w:rFonts w:ascii="Aptos" w:hAnsi="Aptos" w:cs="Tahoma"/>
                <w:color w:val="000000"/>
                <w:sz w:val="20"/>
                <w:szCs w:val="20"/>
              </w:rPr>
              <w:t>Develop and strengthen writing as needed by planning, revising, editing, rewriting, or trying a new approach.</w:t>
            </w:r>
          </w:p>
        </w:tc>
      </w:tr>
      <w:tr w:rsidR="001C572D" w:rsidRPr="001146F0" w14:paraId="34B4164B" w14:textId="77777777" w:rsidTr="00EA3BE1">
        <w:trPr>
          <w:cantSplit/>
          <w:trHeight w:val="504"/>
        </w:trPr>
        <w:tc>
          <w:tcPr>
            <w:tcW w:w="1260" w:type="dxa"/>
            <w:vMerge/>
            <w:tcBorders>
              <w:bottom w:val="single" w:sz="2" w:space="0" w:color="auto"/>
              <w:right w:val="single" w:sz="6" w:space="0" w:color="auto"/>
            </w:tcBorders>
          </w:tcPr>
          <w:p w14:paraId="52E37A7A" w14:textId="77777777" w:rsidR="001C572D" w:rsidRPr="001146F0" w:rsidRDefault="001C572D" w:rsidP="000C7605">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7BDE8730" w14:textId="77777777" w:rsidR="001C572D" w:rsidRPr="001146F0" w:rsidRDefault="001C572D" w:rsidP="000C7605">
            <w:pPr>
              <w:spacing w:before="120"/>
              <w:jc w:val="center"/>
              <w:rPr>
                <w:rFonts w:ascii="Aptos" w:hAnsi="Aptos"/>
                <w:b/>
                <w:bCs/>
                <w:sz w:val="20"/>
                <w:szCs w:val="20"/>
              </w:rPr>
            </w:pPr>
            <w:r w:rsidRPr="001146F0">
              <w:rPr>
                <w:rFonts w:ascii="Aptos" w:hAnsi="Aptos"/>
                <w:b/>
                <w:bCs/>
                <w:sz w:val="20"/>
                <w:szCs w:val="20"/>
              </w:rPr>
              <w:t>CCRA.W.6</w:t>
            </w:r>
          </w:p>
        </w:tc>
        <w:tc>
          <w:tcPr>
            <w:tcW w:w="7542" w:type="dxa"/>
            <w:tcBorders>
              <w:top w:val="single" w:sz="6" w:space="0" w:color="auto"/>
              <w:left w:val="single" w:sz="6" w:space="0" w:color="auto"/>
              <w:bottom w:val="single" w:sz="6" w:space="0" w:color="auto"/>
            </w:tcBorders>
            <w:vAlign w:val="bottom"/>
          </w:tcPr>
          <w:p w14:paraId="22F539B8" w14:textId="77777777" w:rsidR="001C572D" w:rsidRPr="001146F0" w:rsidRDefault="001C572D" w:rsidP="001C572D">
            <w:pPr>
              <w:spacing w:before="120"/>
              <w:rPr>
                <w:rFonts w:ascii="Aptos" w:hAnsi="Aptos" w:cs="Tahoma"/>
                <w:color w:val="000000"/>
                <w:sz w:val="20"/>
                <w:szCs w:val="20"/>
              </w:rPr>
            </w:pPr>
            <w:r w:rsidRPr="001146F0">
              <w:rPr>
                <w:rFonts w:ascii="Aptos" w:hAnsi="Aptos" w:cs="Tahoma"/>
                <w:color w:val="000000"/>
                <w:sz w:val="20"/>
                <w:szCs w:val="20"/>
              </w:rPr>
              <w:t>Use technology to produce and publish writing and to interact and collaborate with others.</w:t>
            </w:r>
          </w:p>
        </w:tc>
      </w:tr>
      <w:tr w:rsidR="001C572D" w:rsidRPr="001146F0" w14:paraId="26D4375B" w14:textId="77777777" w:rsidTr="00EA3BE1">
        <w:trPr>
          <w:cantSplit/>
          <w:trHeight w:val="504"/>
        </w:trPr>
        <w:tc>
          <w:tcPr>
            <w:tcW w:w="1260" w:type="dxa"/>
            <w:vMerge w:val="restart"/>
            <w:tcBorders>
              <w:top w:val="single" w:sz="2" w:space="0" w:color="auto"/>
              <w:right w:val="single" w:sz="6" w:space="0" w:color="auto"/>
            </w:tcBorders>
          </w:tcPr>
          <w:p w14:paraId="7BC81BE6" w14:textId="77777777" w:rsidR="001C572D" w:rsidRPr="001146F0" w:rsidRDefault="001C572D" w:rsidP="000C7605">
            <w:pPr>
              <w:spacing w:before="120"/>
              <w:rPr>
                <w:rFonts w:ascii="Aptos" w:hAnsi="Aptos"/>
                <w:sz w:val="18"/>
                <w:szCs w:val="18"/>
              </w:rPr>
            </w:pPr>
            <w:r w:rsidRPr="001146F0">
              <w:rPr>
                <w:rFonts w:ascii="Aptos" w:hAnsi="Aptos"/>
                <w:sz w:val="18"/>
                <w:szCs w:val="18"/>
              </w:rPr>
              <w:t>Research to Build and Present Knowledge</w:t>
            </w:r>
          </w:p>
        </w:tc>
        <w:tc>
          <w:tcPr>
            <w:tcW w:w="1620" w:type="dxa"/>
            <w:tcBorders>
              <w:top w:val="single" w:sz="6" w:space="0" w:color="auto"/>
              <w:left w:val="single" w:sz="6" w:space="0" w:color="auto"/>
              <w:bottom w:val="single" w:sz="6" w:space="0" w:color="auto"/>
              <w:right w:val="single" w:sz="6" w:space="0" w:color="auto"/>
            </w:tcBorders>
          </w:tcPr>
          <w:p w14:paraId="46E352E5" w14:textId="77777777" w:rsidR="001C572D" w:rsidRPr="001146F0" w:rsidRDefault="001C572D" w:rsidP="000C7605">
            <w:pPr>
              <w:spacing w:before="120"/>
              <w:jc w:val="center"/>
              <w:rPr>
                <w:rFonts w:ascii="Aptos" w:hAnsi="Aptos"/>
                <w:b/>
                <w:bCs/>
                <w:sz w:val="20"/>
                <w:szCs w:val="20"/>
              </w:rPr>
            </w:pPr>
            <w:r w:rsidRPr="001146F0">
              <w:rPr>
                <w:rFonts w:ascii="Aptos" w:hAnsi="Aptos"/>
                <w:b/>
                <w:bCs/>
                <w:sz w:val="20"/>
                <w:szCs w:val="20"/>
              </w:rPr>
              <w:t>CCRA.W.7</w:t>
            </w:r>
          </w:p>
        </w:tc>
        <w:tc>
          <w:tcPr>
            <w:tcW w:w="7542" w:type="dxa"/>
            <w:tcBorders>
              <w:top w:val="single" w:sz="6" w:space="0" w:color="auto"/>
              <w:left w:val="single" w:sz="6" w:space="0" w:color="auto"/>
              <w:bottom w:val="single" w:sz="6" w:space="0" w:color="auto"/>
            </w:tcBorders>
            <w:vAlign w:val="bottom"/>
          </w:tcPr>
          <w:p w14:paraId="19EFFD46" w14:textId="77777777" w:rsidR="001C572D" w:rsidRPr="001146F0" w:rsidRDefault="001C572D" w:rsidP="001C572D">
            <w:pPr>
              <w:spacing w:before="120"/>
              <w:rPr>
                <w:rFonts w:ascii="Aptos" w:hAnsi="Aptos" w:cs="Tahoma"/>
                <w:color w:val="000000"/>
                <w:sz w:val="20"/>
                <w:szCs w:val="20"/>
              </w:rPr>
            </w:pPr>
            <w:r w:rsidRPr="001146F0">
              <w:rPr>
                <w:rFonts w:ascii="Aptos" w:hAnsi="Aptos" w:cs="Tahoma"/>
                <w:color w:val="000000"/>
                <w:sz w:val="20"/>
                <w:szCs w:val="20"/>
              </w:rPr>
              <w:t>Conduct short as well as more sustained research projects based on focused questions, demonstrating understanding of the subject under investigation.</w:t>
            </w:r>
          </w:p>
        </w:tc>
      </w:tr>
      <w:tr w:rsidR="001C572D" w:rsidRPr="001146F0" w14:paraId="47D46D1F" w14:textId="77777777" w:rsidTr="00EA3BE1">
        <w:trPr>
          <w:cantSplit/>
          <w:trHeight w:val="504"/>
        </w:trPr>
        <w:tc>
          <w:tcPr>
            <w:tcW w:w="1260" w:type="dxa"/>
            <w:vMerge/>
            <w:tcBorders>
              <w:right w:val="single" w:sz="6" w:space="0" w:color="auto"/>
            </w:tcBorders>
          </w:tcPr>
          <w:p w14:paraId="365C5821" w14:textId="77777777" w:rsidR="001C572D" w:rsidRPr="001146F0" w:rsidRDefault="001C572D" w:rsidP="000C7605">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0FADBB10" w14:textId="77777777" w:rsidR="001C572D" w:rsidRPr="001146F0" w:rsidRDefault="001C572D" w:rsidP="000C7605">
            <w:pPr>
              <w:spacing w:before="120"/>
              <w:jc w:val="center"/>
              <w:rPr>
                <w:rFonts w:ascii="Aptos" w:hAnsi="Aptos"/>
                <w:b/>
                <w:bCs/>
                <w:sz w:val="20"/>
                <w:szCs w:val="20"/>
              </w:rPr>
            </w:pPr>
            <w:r w:rsidRPr="001146F0">
              <w:rPr>
                <w:rFonts w:ascii="Aptos" w:hAnsi="Aptos"/>
                <w:b/>
                <w:bCs/>
                <w:sz w:val="20"/>
                <w:szCs w:val="20"/>
              </w:rPr>
              <w:t>CCRA.W.8</w:t>
            </w:r>
          </w:p>
        </w:tc>
        <w:tc>
          <w:tcPr>
            <w:tcW w:w="7542" w:type="dxa"/>
            <w:tcBorders>
              <w:top w:val="single" w:sz="6" w:space="0" w:color="auto"/>
              <w:left w:val="single" w:sz="6" w:space="0" w:color="auto"/>
              <w:bottom w:val="single" w:sz="6" w:space="0" w:color="auto"/>
            </w:tcBorders>
            <w:vAlign w:val="bottom"/>
          </w:tcPr>
          <w:p w14:paraId="16EE1CD2" w14:textId="77777777" w:rsidR="001C572D" w:rsidRPr="001146F0" w:rsidRDefault="001C572D" w:rsidP="001C572D">
            <w:pPr>
              <w:spacing w:before="120"/>
              <w:rPr>
                <w:rFonts w:ascii="Aptos" w:hAnsi="Aptos" w:cs="Tahoma"/>
                <w:color w:val="000000"/>
                <w:sz w:val="20"/>
                <w:szCs w:val="20"/>
              </w:rPr>
            </w:pPr>
            <w:r w:rsidRPr="001146F0">
              <w:rPr>
                <w:rFonts w:ascii="Aptos" w:hAnsi="Aptos" w:cs="Tahoma"/>
                <w:color w:val="000000"/>
                <w:sz w:val="20"/>
                <w:szCs w:val="20"/>
              </w:rPr>
              <w:t>When conducting research, gather relevant information from multiple print and digital sources, assess the credibility and accuracy of each source, and integrate the information while avoiding plagiarism.</w:t>
            </w:r>
          </w:p>
        </w:tc>
      </w:tr>
      <w:tr w:rsidR="001C572D" w:rsidRPr="001146F0" w14:paraId="4F8F95E0" w14:textId="77777777" w:rsidTr="00EA3BE1">
        <w:trPr>
          <w:cantSplit/>
          <w:trHeight w:val="504"/>
        </w:trPr>
        <w:tc>
          <w:tcPr>
            <w:tcW w:w="1260" w:type="dxa"/>
            <w:vMerge/>
            <w:tcBorders>
              <w:bottom w:val="single" w:sz="6" w:space="0" w:color="auto"/>
              <w:right w:val="single" w:sz="6" w:space="0" w:color="auto"/>
            </w:tcBorders>
          </w:tcPr>
          <w:p w14:paraId="3B6B0705" w14:textId="77777777" w:rsidR="001C572D" w:rsidRPr="001146F0" w:rsidRDefault="001C572D" w:rsidP="000C7605">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3F90C9B" w14:textId="77777777" w:rsidR="001C572D" w:rsidRPr="001146F0" w:rsidRDefault="001C572D" w:rsidP="000C7605">
            <w:pPr>
              <w:spacing w:before="120"/>
              <w:jc w:val="center"/>
              <w:rPr>
                <w:rFonts w:ascii="Aptos" w:hAnsi="Aptos"/>
                <w:b/>
                <w:bCs/>
                <w:sz w:val="20"/>
                <w:szCs w:val="20"/>
              </w:rPr>
            </w:pPr>
            <w:r w:rsidRPr="001146F0">
              <w:rPr>
                <w:rFonts w:ascii="Aptos" w:hAnsi="Aptos"/>
                <w:b/>
                <w:bCs/>
                <w:sz w:val="20"/>
                <w:szCs w:val="20"/>
              </w:rPr>
              <w:t>CCRA.W.9</w:t>
            </w:r>
          </w:p>
        </w:tc>
        <w:tc>
          <w:tcPr>
            <w:tcW w:w="7542" w:type="dxa"/>
            <w:tcBorders>
              <w:top w:val="single" w:sz="6" w:space="0" w:color="auto"/>
              <w:left w:val="single" w:sz="6" w:space="0" w:color="auto"/>
              <w:bottom w:val="single" w:sz="6" w:space="0" w:color="auto"/>
            </w:tcBorders>
            <w:vAlign w:val="bottom"/>
          </w:tcPr>
          <w:p w14:paraId="54655C37" w14:textId="77777777" w:rsidR="001C572D" w:rsidRPr="001146F0" w:rsidRDefault="001C572D" w:rsidP="001C572D">
            <w:pPr>
              <w:spacing w:before="120"/>
              <w:rPr>
                <w:rFonts w:ascii="Aptos" w:hAnsi="Aptos" w:cs="Tahoma"/>
                <w:color w:val="000000"/>
                <w:sz w:val="20"/>
                <w:szCs w:val="20"/>
              </w:rPr>
            </w:pPr>
            <w:r w:rsidRPr="001146F0">
              <w:rPr>
                <w:rFonts w:ascii="Aptos" w:hAnsi="Aptos" w:cs="Tahoma"/>
                <w:color w:val="000000"/>
                <w:sz w:val="20"/>
                <w:szCs w:val="20"/>
              </w:rPr>
              <w:t>Draw evidence from literary or informational texts to support analysis, interpretation, reflection, and research.</w:t>
            </w:r>
          </w:p>
        </w:tc>
      </w:tr>
      <w:tr w:rsidR="008A6925" w:rsidRPr="001146F0" w14:paraId="23332B13" w14:textId="77777777" w:rsidTr="00EA3BE1">
        <w:trPr>
          <w:cantSplit/>
          <w:trHeight w:val="504"/>
        </w:trPr>
        <w:tc>
          <w:tcPr>
            <w:tcW w:w="1260" w:type="dxa"/>
            <w:tcBorders>
              <w:top w:val="single" w:sz="6" w:space="0" w:color="auto"/>
              <w:bottom w:val="single" w:sz="2" w:space="0" w:color="auto"/>
              <w:right w:val="single" w:sz="6" w:space="0" w:color="auto"/>
            </w:tcBorders>
          </w:tcPr>
          <w:p w14:paraId="5275A1CB" w14:textId="77777777" w:rsidR="008A6925" w:rsidRPr="001146F0" w:rsidRDefault="008A6925" w:rsidP="000C7605">
            <w:pPr>
              <w:spacing w:before="120"/>
              <w:rPr>
                <w:rFonts w:ascii="Aptos" w:hAnsi="Aptos"/>
                <w:sz w:val="18"/>
                <w:szCs w:val="18"/>
              </w:rPr>
            </w:pPr>
            <w:r w:rsidRPr="001146F0">
              <w:rPr>
                <w:rFonts w:ascii="Aptos" w:hAnsi="Aptos"/>
                <w:sz w:val="18"/>
                <w:szCs w:val="18"/>
              </w:rPr>
              <w:t xml:space="preserve">Range of </w:t>
            </w:r>
            <w:r w:rsidR="003F3999" w:rsidRPr="001146F0">
              <w:rPr>
                <w:rFonts w:ascii="Aptos" w:hAnsi="Aptos"/>
                <w:sz w:val="18"/>
                <w:szCs w:val="18"/>
              </w:rPr>
              <w:t>Writing</w:t>
            </w:r>
            <w:r w:rsidR="00B65B89" w:rsidRPr="001146F0">
              <w:rPr>
                <w:rFonts w:ascii="Aptos" w:hAnsi="Aptos"/>
                <w:sz w:val="18"/>
                <w:szCs w:val="18"/>
              </w:rPr>
              <w:t xml:space="preserve"> </w:t>
            </w:r>
          </w:p>
        </w:tc>
        <w:tc>
          <w:tcPr>
            <w:tcW w:w="1620" w:type="dxa"/>
            <w:tcBorders>
              <w:top w:val="single" w:sz="6" w:space="0" w:color="auto"/>
              <w:left w:val="single" w:sz="6" w:space="0" w:color="auto"/>
              <w:bottom w:val="single" w:sz="6" w:space="0" w:color="auto"/>
              <w:right w:val="single" w:sz="6" w:space="0" w:color="auto"/>
            </w:tcBorders>
          </w:tcPr>
          <w:p w14:paraId="05CCC669" w14:textId="77777777" w:rsidR="008A6925" w:rsidRPr="001146F0" w:rsidRDefault="001040C9" w:rsidP="000C7605">
            <w:pPr>
              <w:spacing w:before="120"/>
              <w:jc w:val="center"/>
              <w:rPr>
                <w:rFonts w:ascii="Aptos" w:hAnsi="Aptos"/>
                <w:b/>
                <w:bCs/>
                <w:sz w:val="20"/>
                <w:szCs w:val="20"/>
              </w:rPr>
            </w:pPr>
            <w:r w:rsidRPr="001146F0">
              <w:rPr>
                <w:rFonts w:ascii="Aptos" w:hAnsi="Aptos"/>
                <w:b/>
                <w:bCs/>
                <w:sz w:val="20"/>
                <w:szCs w:val="20"/>
              </w:rPr>
              <w:t>CCRA.W.</w:t>
            </w:r>
            <w:r w:rsidR="008A6925"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1BE45F92" w14:textId="77777777" w:rsidR="008A6925" w:rsidRPr="001146F0" w:rsidRDefault="001C572D" w:rsidP="001C572D">
            <w:pPr>
              <w:spacing w:before="120"/>
              <w:rPr>
                <w:rFonts w:ascii="Aptos" w:hAnsi="Aptos" w:cs="Tahoma"/>
                <w:sz w:val="20"/>
              </w:rPr>
            </w:pPr>
            <w:r w:rsidRPr="001146F0">
              <w:rPr>
                <w:rFonts w:ascii="Aptos" w:hAnsi="Aptos" w:cs="Tahoma"/>
                <w:sz w:val="20"/>
              </w:rPr>
              <w:t>Write routinely over extended time frames (time for research, reflection, and revision) and shorter time frames (a single sitting or a day or two) for a range of tasks, purposes, and audiences.</w:t>
            </w:r>
          </w:p>
        </w:tc>
      </w:tr>
    </w:tbl>
    <w:p w14:paraId="7D0832DE" w14:textId="77777777" w:rsidR="00E33AF1" w:rsidRPr="001146F0" w:rsidRDefault="00E33AF1" w:rsidP="00E33AF1">
      <w:pPr>
        <w:rPr>
          <w:rFonts w:ascii="Aptos" w:hAnsi="Aptos" w:cs="Tahoma"/>
        </w:rPr>
      </w:pPr>
    </w:p>
    <w:p w14:paraId="3E946CFA" w14:textId="77777777" w:rsidR="00E33AF1" w:rsidRPr="001146F0" w:rsidRDefault="00E33AF1" w:rsidP="00E33AF1">
      <w:pPr>
        <w:rPr>
          <w:rFonts w:ascii="Aptos" w:hAnsi="Aptos" w:cs="Tahoma"/>
        </w:rPr>
      </w:pPr>
    </w:p>
    <w:p w14:paraId="5F259640" w14:textId="77777777" w:rsidR="00E33AF1" w:rsidRPr="001146F0" w:rsidRDefault="00E33AF1" w:rsidP="00E33AF1">
      <w:pPr>
        <w:rPr>
          <w:rFonts w:ascii="Aptos" w:hAnsi="Aptos" w:cs="Tahoma"/>
        </w:rPr>
      </w:pPr>
    </w:p>
    <w:p w14:paraId="4001F083" w14:textId="77777777" w:rsidR="00E33AF1" w:rsidRPr="001146F0" w:rsidRDefault="00E33AF1" w:rsidP="00E33AF1">
      <w:pPr>
        <w:rPr>
          <w:rFonts w:ascii="Aptos" w:hAnsi="Aptos" w:cs="Tahoma"/>
        </w:rPr>
      </w:pPr>
    </w:p>
    <w:p w14:paraId="2574B492" w14:textId="77777777" w:rsidR="00B007BC" w:rsidRPr="001146F0" w:rsidRDefault="00B007BC">
      <w:pPr>
        <w:rPr>
          <w:rFonts w:ascii="Aptos" w:hAnsi="Aptos" w:cs="Tahoma"/>
        </w:rPr>
      </w:pPr>
    </w:p>
    <w:p w14:paraId="09401CDC" w14:textId="77777777" w:rsidR="00B007BC" w:rsidRPr="001146F0" w:rsidRDefault="00B007BC">
      <w:pPr>
        <w:rPr>
          <w:rFonts w:ascii="Aptos" w:hAnsi="Aptos" w:cs="Tahoma"/>
        </w:rPr>
      </w:pPr>
      <w:r w:rsidRPr="001146F0">
        <w:rPr>
          <w:rFonts w:ascii="Aptos" w:hAnsi="Aptos" w:cs="Tahoma"/>
        </w:rPr>
        <w:br w:type="page"/>
      </w:r>
    </w:p>
    <w:p w14:paraId="7B9FD2E6" w14:textId="1B874BEB" w:rsidR="003F3999" w:rsidRPr="001146F0" w:rsidRDefault="003F3999" w:rsidP="003F3999">
      <w:pPr>
        <w:pStyle w:val="Heading1"/>
        <w:ind w:left="-540"/>
        <w:rPr>
          <w:rFonts w:ascii="Aptos" w:hAnsi="Aptos"/>
          <w:b/>
          <w:color w:val="000000"/>
        </w:rPr>
      </w:pPr>
    </w:p>
    <w:p w14:paraId="3D6ABD7D" w14:textId="77777777" w:rsidR="003F3999" w:rsidRPr="001146F0" w:rsidRDefault="003F3999" w:rsidP="003F399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2F428AC" w14:textId="77777777" w:rsidR="003F3999" w:rsidRPr="001146F0" w:rsidRDefault="00E60527" w:rsidP="003F3999">
      <w:pPr>
        <w:rPr>
          <w:rFonts w:ascii="Aptos" w:hAnsi="Aptos"/>
        </w:rPr>
      </w:pPr>
      <w:r w:rsidRPr="001146F0">
        <w:rPr>
          <w:rFonts w:ascii="Aptos" w:hAnsi="Aptos" w:cs="Tahoma"/>
          <w:b/>
          <w:color w:val="000000"/>
          <w:sz w:val="28"/>
          <w:szCs w:val="20"/>
        </w:rPr>
        <w:t>STRAND</w:t>
      </w:r>
      <w:r w:rsidR="003F3999" w:rsidRPr="001146F0">
        <w:rPr>
          <w:rFonts w:ascii="Aptos" w:hAnsi="Aptos" w:cs="Tahoma"/>
          <w:b/>
          <w:color w:val="000000"/>
          <w:sz w:val="28"/>
          <w:szCs w:val="20"/>
        </w:rPr>
        <w:t xml:space="preserve">  </w:t>
      </w:r>
      <w:r w:rsidR="003F3999" w:rsidRPr="001146F0">
        <w:rPr>
          <w:rFonts w:ascii="Aptos" w:hAnsi="Aptos" w:cs="Tahoma"/>
          <w:iCs/>
          <w:color w:val="000000"/>
          <w:sz w:val="28"/>
          <w:szCs w:val="20"/>
        </w:rPr>
        <w:t xml:space="preserve">Writing </w:t>
      </w:r>
    </w:p>
    <w:p w14:paraId="2BC9142B" w14:textId="77777777" w:rsidR="003F3999" w:rsidRPr="001146F0" w:rsidRDefault="003F3999" w:rsidP="003F3999">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3F3999" w:rsidRPr="001146F0" w14:paraId="0E7A3875" w14:textId="77777777" w:rsidTr="00EA3BE1">
        <w:trPr>
          <w:cantSplit/>
        </w:trPr>
        <w:tc>
          <w:tcPr>
            <w:tcW w:w="10422" w:type="dxa"/>
            <w:gridSpan w:val="3"/>
            <w:tcBorders>
              <w:top w:val="single" w:sz="6" w:space="0" w:color="auto"/>
            </w:tcBorders>
            <w:shd w:val="clear" w:color="auto" w:fill="C0C0C0"/>
          </w:tcPr>
          <w:p w14:paraId="5C178C9D" w14:textId="77777777" w:rsidR="003F3999" w:rsidRPr="001146F0" w:rsidRDefault="003F3999" w:rsidP="003F3999">
            <w:pPr>
              <w:pStyle w:val="Heading8"/>
              <w:jc w:val="center"/>
              <w:rPr>
                <w:rFonts w:ascii="Aptos" w:hAnsi="Aptos"/>
                <w:sz w:val="36"/>
              </w:rPr>
            </w:pPr>
            <w:r w:rsidRPr="001146F0">
              <w:rPr>
                <w:rFonts w:ascii="Aptos" w:hAnsi="Aptos"/>
                <w:sz w:val="36"/>
              </w:rPr>
              <w:t>Pre-Kindergarten</w:t>
            </w:r>
          </w:p>
        </w:tc>
      </w:tr>
      <w:tr w:rsidR="00B73406" w:rsidRPr="001146F0" w14:paraId="0828F005" w14:textId="77777777" w:rsidTr="00EA3BE1">
        <w:trPr>
          <w:cantSplit/>
        </w:trPr>
        <w:tc>
          <w:tcPr>
            <w:tcW w:w="2880" w:type="dxa"/>
            <w:gridSpan w:val="2"/>
            <w:tcBorders>
              <w:bottom w:val="single" w:sz="6" w:space="0" w:color="auto"/>
              <w:right w:val="single" w:sz="6" w:space="0" w:color="auto"/>
            </w:tcBorders>
            <w:shd w:val="clear" w:color="auto" w:fill="808080"/>
          </w:tcPr>
          <w:p w14:paraId="01D496AE" w14:textId="77777777" w:rsidR="00B73406" w:rsidRPr="001146F0" w:rsidRDefault="00B73406" w:rsidP="00B73406">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53A55133" w14:textId="77777777" w:rsidR="00B73406" w:rsidRPr="001146F0" w:rsidRDefault="00B73406" w:rsidP="003F3999">
            <w:pPr>
              <w:rPr>
                <w:rFonts w:ascii="Aptos" w:hAnsi="Aptos"/>
                <w:sz w:val="28"/>
              </w:rPr>
            </w:pPr>
            <w:r w:rsidRPr="001146F0">
              <w:rPr>
                <w:rFonts w:ascii="Aptos" w:hAnsi="Aptos"/>
                <w:sz w:val="28"/>
              </w:rPr>
              <w:t>Standards as written</w:t>
            </w:r>
          </w:p>
        </w:tc>
      </w:tr>
      <w:tr w:rsidR="003F3999" w:rsidRPr="001146F0" w14:paraId="3AA79F91" w14:textId="77777777" w:rsidTr="00EA3BE1">
        <w:trPr>
          <w:cantSplit/>
          <w:trHeight w:val="336"/>
        </w:trPr>
        <w:tc>
          <w:tcPr>
            <w:tcW w:w="1350" w:type="dxa"/>
            <w:vMerge w:val="restart"/>
            <w:tcBorders>
              <w:top w:val="single" w:sz="6" w:space="0" w:color="auto"/>
              <w:right w:val="single" w:sz="6" w:space="0" w:color="auto"/>
            </w:tcBorders>
          </w:tcPr>
          <w:p w14:paraId="258C95CF" w14:textId="77777777" w:rsidR="003F3999" w:rsidRPr="001146F0" w:rsidRDefault="003F3999" w:rsidP="000C7605">
            <w:pPr>
              <w:spacing w:before="120"/>
              <w:rPr>
                <w:rFonts w:ascii="Aptos" w:hAnsi="Aptos"/>
                <w:sz w:val="18"/>
                <w:szCs w:val="18"/>
              </w:rPr>
            </w:pPr>
            <w:r w:rsidRPr="001146F0">
              <w:rPr>
                <w:rFonts w:ascii="Aptos" w:hAnsi="Aptos"/>
                <w:sz w:val="18"/>
                <w:szCs w:val="18"/>
              </w:rPr>
              <w:t>Text Types and Purposes</w:t>
            </w:r>
          </w:p>
        </w:tc>
        <w:tc>
          <w:tcPr>
            <w:tcW w:w="1530" w:type="dxa"/>
            <w:tcBorders>
              <w:top w:val="single" w:sz="6" w:space="0" w:color="auto"/>
              <w:left w:val="single" w:sz="6" w:space="0" w:color="auto"/>
              <w:bottom w:val="single" w:sz="6" w:space="0" w:color="auto"/>
              <w:right w:val="single" w:sz="6" w:space="0" w:color="auto"/>
            </w:tcBorders>
          </w:tcPr>
          <w:p w14:paraId="1D5BDD33" w14:textId="77777777" w:rsidR="00F3504E" w:rsidRPr="001146F0" w:rsidRDefault="001040C9" w:rsidP="00784250">
            <w:pPr>
              <w:spacing w:before="120"/>
              <w:jc w:val="center"/>
              <w:rPr>
                <w:rFonts w:ascii="Aptos" w:hAnsi="Aptos"/>
                <w:b/>
                <w:bCs/>
                <w:sz w:val="20"/>
                <w:szCs w:val="20"/>
              </w:rPr>
            </w:pPr>
            <w:r w:rsidRPr="001146F0">
              <w:rPr>
                <w:rFonts w:ascii="Aptos" w:hAnsi="Aptos"/>
                <w:b/>
                <w:bCs/>
                <w:sz w:val="20"/>
                <w:szCs w:val="20"/>
              </w:rPr>
              <w:t>W.PK.</w:t>
            </w:r>
            <w:r w:rsidR="003F3999" w:rsidRPr="001146F0">
              <w:rPr>
                <w:rFonts w:ascii="Aptos" w:hAnsi="Aptos"/>
                <w:b/>
                <w:bCs/>
                <w:sz w:val="20"/>
                <w:szCs w:val="20"/>
              </w:rPr>
              <w:t>1</w:t>
            </w:r>
          </w:p>
        </w:tc>
        <w:tc>
          <w:tcPr>
            <w:tcW w:w="7542" w:type="dxa"/>
            <w:tcBorders>
              <w:top w:val="single" w:sz="6" w:space="0" w:color="auto"/>
              <w:left w:val="single" w:sz="6" w:space="0" w:color="auto"/>
              <w:bottom w:val="single" w:sz="6" w:space="0" w:color="auto"/>
            </w:tcBorders>
          </w:tcPr>
          <w:p w14:paraId="6841AD70" w14:textId="77777777" w:rsidR="003F3999" w:rsidRPr="001146F0" w:rsidRDefault="00784250" w:rsidP="00784250">
            <w:pPr>
              <w:spacing w:before="120"/>
              <w:rPr>
                <w:rFonts w:ascii="Aptos" w:hAnsi="Aptos" w:cs="Tahoma"/>
                <w:sz w:val="20"/>
                <w:szCs w:val="20"/>
              </w:rPr>
            </w:pPr>
            <w:r w:rsidRPr="001146F0">
              <w:rPr>
                <w:rFonts w:ascii="Aptos" w:hAnsi="Aptos" w:cs="Tahoma"/>
                <w:sz w:val="20"/>
                <w:szCs w:val="20"/>
              </w:rPr>
              <w:t>Dictate words to express a preference or opinion about a topic (e.g., “I would like to go to the fire station to see the truck and meet the firemen.”).</w:t>
            </w:r>
          </w:p>
        </w:tc>
      </w:tr>
      <w:tr w:rsidR="003F3999" w:rsidRPr="001146F0" w14:paraId="6E062AFB" w14:textId="77777777" w:rsidTr="00EA3BE1">
        <w:trPr>
          <w:cantSplit/>
          <w:trHeight w:val="504"/>
        </w:trPr>
        <w:tc>
          <w:tcPr>
            <w:tcW w:w="1350" w:type="dxa"/>
            <w:vMerge/>
            <w:tcBorders>
              <w:right w:val="single" w:sz="6" w:space="0" w:color="auto"/>
            </w:tcBorders>
          </w:tcPr>
          <w:p w14:paraId="4BA15D82" w14:textId="77777777" w:rsidR="003F3999" w:rsidRPr="001146F0" w:rsidRDefault="003F3999"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88D2A48"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W.PK.</w:t>
            </w:r>
            <w:r w:rsidR="003F3999" w:rsidRPr="001146F0">
              <w:rPr>
                <w:rFonts w:ascii="Aptos" w:hAnsi="Aptos"/>
                <w:b/>
                <w:bCs/>
                <w:sz w:val="20"/>
                <w:szCs w:val="20"/>
              </w:rPr>
              <w:t>2</w:t>
            </w:r>
          </w:p>
        </w:tc>
        <w:tc>
          <w:tcPr>
            <w:tcW w:w="7542" w:type="dxa"/>
            <w:tcBorders>
              <w:top w:val="single" w:sz="6" w:space="0" w:color="auto"/>
              <w:left w:val="single" w:sz="6" w:space="0" w:color="auto"/>
              <w:bottom w:val="single" w:sz="6" w:space="0" w:color="auto"/>
            </w:tcBorders>
          </w:tcPr>
          <w:p w14:paraId="2A9BCEC5" w14:textId="77777777" w:rsidR="00784250" w:rsidRPr="001146F0" w:rsidRDefault="00784250" w:rsidP="00784250">
            <w:pPr>
              <w:spacing w:before="120"/>
              <w:rPr>
                <w:rFonts w:ascii="Aptos" w:hAnsi="Aptos" w:cs="Tahoma"/>
                <w:sz w:val="20"/>
                <w:szCs w:val="20"/>
              </w:rPr>
            </w:pPr>
            <w:r w:rsidRPr="001146F0">
              <w:rPr>
                <w:rFonts w:ascii="Aptos" w:hAnsi="Aptos" w:cs="Tahoma"/>
                <w:sz w:val="20"/>
                <w:szCs w:val="20"/>
              </w:rPr>
              <w:t>Use a combination of dictating and drawing to supply information about a topic.</w:t>
            </w:r>
          </w:p>
          <w:p w14:paraId="36582167" w14:textId="77777777" w:rsidR="003F3999" w:rsidRPr="001146F0" w:rsidRDefault="00784250" w:rsidP="00784250">
            <w:pPr>
              <w:spacing w:before="120"/>
              <w:rPr>
                <w:rFonts w:ascii="Aptos" w:hAnsi="Aptos" w:cs="Tahoma"/>
                <w:i/>
                <w:sz w:val="20"/>
                <w:szCs w:val="20"/>
              </w:rPr>
            </w:pPr>
            <w:r w:rsidRPr="001146F0">
              <w:rPr>
                <w:rFonts w:ascii="Aptos" w:hAnsi="Aptos" w:cs="Tahoma"/>
                <w:i/>
                <w:sz w:val="20"/>
                <w:szCs w:val="20"/>
              </w:rPr>
              <w:t>For example, students draw pictures to show how they planted tulip bulbs in the school garden in the fall. They dictate words and sentences about the soil in the garden, the tools they used, and what the bulbs will become in the spring.</w:t>
            </w:r>
          </w:p>
        </w:tc>
      </w:tr>
      <w:tr w:rsidR="003F3999" w:rsidRPr="001146F0" w14:paraId="02D5B1EC" w14:textId="77777777" w:rsidTr="00EA3BE1">
        <w:trPr>
          <w:cantSplit/>
          <w:trHeight w:val="504"/>
        </w:trPr>
        <w:tc>
          <w:tcPr>
            <w:tcW w:w="1350" w:type="dxa"/>
            <w:vMerge/>
            <w:tcBorders>
              <w:right w:val="single" w:sz="6" w:space="0" w:color="auto"/>
            </w:tcBorders>
          </w:tcPr>
          <w:p w14:paraId="7DABD2B8" w14:textId="77777777" w:rsidR="003F3999" w:rsidRPr="001146F0" w:rsidRDefault="003F3999"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3BFE0A5"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W.PK.</w:t>
            </w:r>
            <w:r w:rsidR="003F3999" w:rsidRPr="001146F0">
              <w:rPr>
                <w:rFonts w:ascii="Aptos" w:hAnsi="Aptos"/>
                <w:b/>
                <w:bCs/>
                <w:sz w:val="20"/>
                <w:szCs w:val="20"/>
              </w:rPr>
              <w:t>3</w:t>
            </w:r>
          </w:p>
        </w:tc>
        <w:tc>
          <w:tcPr>
            <w:tcW w:w="7542" w:type="dxa"/>
            <w:tcBorders>
              <w:top w:val="single" w:sz="6" w:space="0" w:color="auto"/>
              <w:left w:val="single" w:sz="6" w:space="0" w:color="auto"/>
              <w:bottom w:val="single" w:sz="6" w:space="0" w:color="auto"/>
            </w:tcBorders>
          </w:tcPr>
          <w:p w14:paraId="3319E0E6" w14:textId="77777777" w:rsidR="003F3999" w:rsidRPr="001146F0" w:rsidRDefault="00784250" w:rsidP="00784250">
            <w:pPr>
              <w:spacing w:before="120"/>
              <w:rPr>
                <w:rFonts w:ascii="Aptos" w:hAnsi="Aptos" w:cs="Tahoma"/>
                <w:sz w:val="20"/>
              </w:rPr>
            </w:pPr>
            <w:r w:rsidRPr="001146F0">
              <w:rPr>
                <w:rFonts w:ascii="Aptos" w:hAnsi="Aptos" w:cs="Tahoma"/>
                <w:sz w:val="20"/>
              </w:rPr>
              <w:t>Use a combination of dictating and drawing to tell a story.</w:t>
            </w:r>
          </w:p>
        </w:tc>
      </w:tr>
      <w:tr w:rsidR="00784250" w:rsidRPr="001146F0" w14:paraId="74222108" w14:textId="77777777" w:rsidTr="00EA3BE1">
        <w:trPr>
          <w:cantSplit/>
          <w:trHeight w:val="57"/>
        </w:trPr>
        <w:tc>
          <w:tcPr>
            <w:tcW w:w="1350" w:type="dxa"/>
            <w:vMerge w:val="restart"/>
            <w:tcBorders>
              <w:top w:val="single" w:sz="6" w:space="0" w:color="auto"/>
              <w:right w:val="single" w:sz="6" w:space="0" w:color="auto"/>
            </w:tcBorders>
          </w:tcPr>
          <w:p w14:paraId="5B176075" w14:textId="77777777" w:rsidR="00784250" w:rsidRPr="001146F0" w:rsidRDefault="00784250" w:rsidP="000C7605">
            <w:pPr>
              <w:spacing w:before="120"/>
              <w:rPr>
                <w:rFonts w:ascii="Aptos" w:hAnsi="Aptos"/>
                <w:sz w:val="18"/>
                <w:szCs w:val="18"/>
              </w:rPr>
            </w:pPr>
            <w:r w:rsidRPr="001146F0">
              <w:rPr>
                <w:rFonts w:ascii="Aptos" w:hAnsi="Aptos"/>
                <w:sz w:val="18"/>
                <w:szCs w:val="18"/>
              </w:rPr>
              <w:t>Production and Distribution of Writing</w:t>
            </w:r>
          </w:p>
        </w:tc>
        <w:tc>
          <w:tcPr>
            <w:tcW w:w="1530" w:type="dxa"/>
            <w:tcBorders>
              <w:top w:val="single" w:sz="6" w:space="0" w:color="auto"/>
              <w:left w:val="single" w:sz="6" w:space="0" w:color="auto"/>
              <w:bottom w:val="single" w:sz="6" w:space="0" w:color="auto"/>
              <w:right w:val="single" w:sz="6" w:space="0" w:color="auto"/>
            </w:tcBorders>
          </w:tcPr>
          <w:p w14:paraId="2ADC4B6A" w14:textId="77777777" w:rsidR="00784250" w:rsidRPr="001146F0" w:rsidRDefault="00784250" w:rsidP="000C7605">
            <w:pPr>
              <w:spacing w:before="120"/>
              <w:jc w:val="center"/>
              <w:rPr>
                <w:rFonts w:ascii="Aptos" w:hAnsi="Aptos"/>
                <w:b/>
                <w:bCs/>
                <w:sz w:val="20"/>
                <w:szCs w:val="20"/>
              </w:rPr>
            </w:pPr>
            <w:r w:rsidRPr="001146F0">
              <w:rPr>
                <w:rFonts w:ascii="Aptos" w:hAnsi="Aptos"/>
                <w:b/>
                <w:bCs/>
                <w:sz w:val="20"/>
                <w:szCs w:val="20"/>
              </w:rPr>
              <w:t>W.PK.4</w:t>
            </w:r>
          </w:p>
        </w:tc>
        <w:tc>
          <w:tcPr>
            <w:tcW w:w="7542" w:type="dxa"/>
            <w:tcBorders>
              <w:top w:val="single" w:sz="6" w:space="0" w:color="auto"/>
              <w:left w:val="single" w:sz="6" w:space="0" w:color="auto"/>
              <w:bottom w:val="single" w:sz="6" w:space="0" w:color="auto"/>
            </w:tcBorders>
            <w:vAlign w:val="bottom"/>
          </w:tcPr>
          <w:p w14:paraId="6045E2FE" w14:textId="77777777" w:rsidR="00784250" w:rsidRPr="001146F0" w:rsidRDefault="00784250" w:rsidP="00784250">
            <w:pPr>
              <w:spacing w:before="120"/>
              <w:rPr>
                <w:rFonts w:ascii="Aptos" w:hAnsi="Aptos" w:cs="Tahoma"/>
                <w:color w:val="000000"/>
                <w:sz w:val="20"/>
                <w:szCs w:val="20"/>
              </w:rPr>
            </w:pPr>
            <w:r w:rsidRPr="001146F0">
              <w:rPr>
                <w:rFonts w:ascii="Aptos" w:hAnsi="Aptos" w:cs="Tahoma"/>
                <w:color w:val="000000"/>
                <w:sz w:val="20"/>
                <w:szCs w:val="20"/>
              </w:rPr>
              <w:t xml:space="preserve">(Begins in grade 1.) </w:t>
            </w:r>
          </w:p>
        </w:tc>
      </w:tr>
      <w:tr w:rsidR="00784250" w:rsidRPr="001146F0" w14:paraId="686611CE" w14:textId="77777777" w:rsidTr="00EA3BE1">
        <w:trPr>
          <w:cantSplit/>
          <w:trHeight w:val="55"/>
        </w:trPr>
        <w:tc>
          <w:tcPr>
            <w:tcW w:w="1350" w:type="dxa"/>
            <w:vMerge/>
            <w:tcBorders>
              <w:right w:val="single" w:sz="6" w:space="0" w:color="auto"/>
            </w:tcBorders>
          </w:tcPr>
          <w:p w14:paraId="5C5A2C49" w14:textId="77777777" w:rsidR="00784250" w:rsidRPr="001146F0" w:rsidRDefault="00784250"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A61DA71" w14:textId="77777777" w:rsidR="00784250" w:rsidRPr="001146F0" w:rsidRDefault="00784250" w:rsidP="000C7605">
            <w:pPr>
              <w:spacing w:before="120"/>
              <w:jc w:val="center"/>
              <w:rPr>
                <w:rFonts w:ascii="Aptos" w:hAnsi="Aptos"/>
                <w:b/>
                <w:bCs/>
                <w:sz w:val="20"/>
                <w:szCs w:val="20"/>
              </w:rPr>
            </w:pPr>
            <w:r w:rsidRPr="001146F0">
              <w:rPr>
                <w:rFonts w:ascii="Aptos" w:hAnsi="Aptos"/>
                <w:b/>
                <w:bCs/>
                <w:sz w:val="20"/>
                <w:szCs w:val="20"/>
              </w:rPr>
              <w:t>W.PK.5</w:t>
            </w:r>
          </w:p>
        </w:tc>
        <w:tc>
          <w:tcPr>
            <w:tcW w:w="7542" w:type="dxa"/>
            <w:tcBorders>
              <w:top w:val="single" w:sz="6" w:space="0" w:color="auto"/>
              <w:left w:val="single" w:sz="6" w:space="0" w:color="auto"/>
              <w:bottom w:val="single" w:sz="6" w:space="0" w:color="auto"/>
            </w:tcBorders>
            <w:vAlign w:val="bottom"/>
          </w:tcPr>
          <w:p w14:paraId="6705E66F" w14:textId="77777777" w:rsidR="00784250" w:rsidRPr="001146F0" w:rsidRDefault="00784250" w:rsidP="00784250">
            <w:pPr>
              <w:spacing w:before="120"/>
              <w:rPr>
                <w:rFonts w:ascii="Aptos" w:hAnsi="Aptos" w:cs="Tahoma"/>
                <w:color w:val="000000"/>
                <w:sz w:val="20"/>
                <w:szCs w:val="20"/>
              </w:rPr>
            </w:pPr>
            <w:r w:rsidRPr="001146F0">
              <w:rPr>
                <w:rFonts w:ascii="Aptos" w:hAnsi="Aptos" w:cs="Tahoma"/>
                <w:color w:val="000000"/>
                <w:sz w:val="20"/>
                <w:szCs w:val="20"/>
              </w:rPr>
              <w:t>(Begins in kindergarten or when the individual child is ready.)</w:t>
            </w:r>
          </w:p>
        </w:tc>
      </w:tr>
      <w:tr w:rsidR="00784250" w:rsidRPr="001146F0" w14:paraId="580F50C6" w14:textId="77777777" w:rsidTr="00EA3BE1">
        <w:trPr>
          <w:cantSplit/>
          <w:trHeight w:val="504"/>
        </w:trPr>
        <w:tc>
          <w:tcPr>
            <w:tcW w:w="1350" w:type="dxa"/>
            <w:vMerge/>
            <w:tcBorders>
              <w:bottom w:val="single" w:sz="2" w:space="0" w:color="auto"/>
              <w:right w:val="single" w:sz="6" w:space="0" w:color="auto"/>
            </w:tcBorders>
          </w:tcPr>
          <w:p w14:paraId="2EC5F1BD" w14:textId="77777777" w:rsidR="00784250" w:rsidRPr="001146F0" w:rsidRDefault="00784250"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AD7BAB2" w14:textId="77777777" w:rsidR="00784250" w:rsidRPr="001146F0" w:rsidRDefault="00784250" w:rsidP="000C7605">
            <w:pPr>
              <w:spacing w:before="120"/>
              <w:jc w:val="center"/>
              <w:rPr>
                <w:rFonts w:ascii="Aptos" w:hAnsi="Aptos"/>
                <w:b/>
                <w:bCs/>
                <w:sz w:val="20"/>
                <w:szCs w:val="20"/>
              </w:rPr>
            </w:pPr>
            <w:r w:rsidRPr="001146F0">
              <w:rPr>
                <w:rFonts w:ascii="Aptos" w:hAnsi="Aptos"/>
                <w:b/>
                <w:bCs/>
                <w:sz w:val="20"/>
                <w:szCs w:val="20"/>
              </w:rPr>
              <w:t>W.PK.6</w:t>
            </w:r>
          </w:p>
        </w:tc>
        <w:tc>
          <w:tcPr>
            <w:tcW w:w="7542" w:type="dxa"/>
            <w:tcBorders>
              <w:top w:val="single" w:sz="6" w:space="0" w:color="auto"/>
              <w:left w:val="single" w:sz="6" w:space="0" w:color="auto"/>
              <w:bottom w:val="single" w:sz="6" w:space="0" w:color="auto"/>
            </w:tcBorders>
            <w:vAlign w:val="bottom"/>
          </w:tcPr>
          <w:p w14:paraId="4122331A" w14:textId="77777777" w:rsidR="00784250" w:rsidRPr="001146F0" w:rsidRDefault="00784250" w:rsidP="00784250">
            <w:pPr>
              <w:spacing w:before="120"/>
              <w:rPr>
                <w:rFonts w:ascii="Aptos" w:hAnsi="Aptos" w:cs="Tahoma"/>
                <w:color w:val="000000"/>
                <w:sz w:val="20"/>
                <w:szCs w:val="20"/>
              </w:rPr>
            </w:pPr>
            <w:r w:rsidRPr="001146F0">
              <w:rPr>
                <w:rFonts w:ascii="Aptos" w:hAnsi="Aptos" w:cs="Tahoma"/>
                <w:color w:val="000000"/>
                <w:sz w:val="20"/>
                <w:szCs w:val="20"/>
              </w:rPr>
              <w:t>Recognize that digital tools (e.g., computers, mobile phones, cameras) are used for communication and, with guidance and support, use them to convey messages in pictures and/or words.</w:t>
            </w:r>
          </w:p>
        </w:tc>
      </w:tr>
      <w:tr w:rsidR="00784250" w:rsidRPr="001146F0" w14:paraId="0FA9D6F5" w14:textId="77777777" w:rsidTr="00EA3BE1">
        <w:trPr>
          <w:cantSplit/>
          <w:trHeight w:val="504"/>
        </w:trPr>
        <w:tc>
          <w:tcPr>
            <w:tcW w:w="1350" w:type="dxa"/>
            <w:vMerge w:val="restart"/>
            <w:tcBorders>
              <w:top w:val="single" w:sz="2" w:space="0" w:color="auto"/>
              <w:right w:val="single" w:sz="6" w:space="0" w:color="auto"/>
            </w:tcBorders>
          </w:tcPr>
          <w:p w14:paraId="5E9A9E16" w14:textId="77777777" w:rsidR="00784250" w:rsidRPr="001146F0" w:rsidRDefault="00784250" w:rsidP="000C7605">
            <w:pPr>
              <w:spacing w:before="120"/>
              <w:rPr>
                <w:rFonts w:ascii="Aptos" w:hAnsi="Aptos"/>
                <w:sz w:val="18"/>
                <w:szCs w:val="18"/>
              </w:rPr>
            </w:pPr>
            <w:r w:rsidRPr="001146F0">
              <w:rPr>
                <w:rFonts w:ascii="Aptos" w:hAnsi="Aptos"/>
                <w:sz w:val="18"/>
                <w:szCs w:val="18"/>
              </w:rPr>
              <w:t>Research to Build and Present Knowledge</w:t>
            </w:r>
          </w:p>
        </w:tc>
        <w:tc>
          <w:tcPr>
            <w:tcW w:w="1530" w:type="dxa"/>
            <w:tcBorders>
              <w:top w:val="single" w:sz="6" w:space="0" w:color="auto"/>
              <w:left w:val="single" w:sz="6" w:space="0" w:color="auto"/>
              <w:bottom w:val="single" w:sz="6" w:space="0" w:color="auto"/>
              <w:right w:val="single" w:sz="6" w:space="0" w:color="auto"/>
            </w:tcBorders>
          </w:tcPr>
          <w:p w14:paraId="6CAF89E1" w14:textId="77777777" w:rsidR="00784250" w:rsidRPr="001146F0" w:rsidRDefault="00784250" w:rsidP="000C7605">
            <w:pPr>
              <w:spacing w:before="120"/>
              <w:jc w:val="center"/>
              <w:rPr>
                <w:rFonts w:ascii="Aptos" w:hAnsi="Aptos"/>
                <w:b/>
                <w:bCs/>
                <w:sz w:val="20"/>
                <w:szCs w:val="20"/>
              </w:rPr>
            </w:pPr>
            <w:r w:rsidRPr="001146F0">
              <w:rPr>
                <w:rFonts w:ascii="Aptos" w:hAnsi="Aptos"/>
                <w:b/>
                <w:bCs/>
                <w:sz w:val="20"/>
                <w:szCs w:val="20"/>
              </w:rPr>
              <w:t>W.PK.7</w:t>
            </w:r>
          </w:p>
        </w:tc>
        <w:tc>
          <w:tcPr>
            <w:tcW w:w="7542" w:type="dxa"/>
            <w:tcBorders>
              <w:top w:val="single" w:sz="6" w:space="0" w:color="auto"/>
              <w:left w:val="single" w:sz="6" w:space="0" w:color="auto"/>
              <w:bottom w:val="single" w:sz="6" w:space="0" w:color="auto"/>
            </w:tcBorders>
            <w:vAlign w:val="bottom"/>
          </w:tcPr>
          <w:p w14:paraId="25497F6A" w14:textId="77777777" w:rsidR="00784250" w:rsidRPr="001146F0" w:rsidRDefault="00784250" w:rsidP="00784250">
            <w:pPr>
              <w:spacing w:before="120"/>
              <w:rPr>
                <w:rFonts w:ascii="Aptos" w:hAnsi="Aptos" w:cs="Tahoma"/>
                <w:color w:val="000000"/>
                <w:sz w:val="20"/>
                <w:szCs w:val="20"/>
              </w:rPr>
            </w:pPr>
            <w:r w:rsidRPr="001146F0">
              <w:rPr>
                <w:rFonts w:ascii="Aptos" w:hAnsi="Aptos" w:cs="Tahoma"/>
                <w:color w:val="000000"/>
                <w:sz w:val="20"/>
                <w:szCs w:val="20"/>
              </w:rPr>
              <w:t>(Begins in kindergarten or when the individual child is ready.)</w:t>
            </w:r>
          </w:p>
        </w:tc>
      </w:tr>
      <w:tr w:rsidR="00784250" w:rsidRPr="001146F0" w14:paraId="4C224788" w14:textId="77777777" w:rsidTr="00EA3BE1">
        <w:trPr>
          <w:cantSplit/>
          <w:trHeight w:val="504"/>
        </w:trPr>
        <w:tc>
          <w:tcPr>
            <w:tcW w:w="1350" w:type="dxa"/>
            <w:vMerge/>
            <w:tcBorders>
              <w:right w:val="single" w:sz="6" w:space="0" w:color="auto"/>
            </w:tcBorders>
          </w:tcPr>
          <w:p w14:paraId="01A8397E" w14:textId="77777777" w:rsidR="00784250" w:rsidRPr="001146F0" w:rsidRDefault="00784250"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DB24B00" w14:textId="77777777" w:rsidR="00784250" w:rsidRPr="001146F0" w:rsidRDefault="00784250" w:rsidP="000C7605">
            <w:pPr>
              <w:spacing w:before="120"/>
              <w:jc w:val="center"/>
              <w:rPr>
                <w:rFonts w:ascii="Aptos" w:hAnsi="Aptos"/>
                <w:b/>
                <w:bCs/>
                <w:sz w:val="20"/>
                <w:szCs w:val="20"/>
              </w:rPr>
            </w:pPr>
            <w:r w:rsidRPr="001146F0">
              <w:rPr>
                <w:rFonts w:ascii="Aptos" w:hAnsi="Aptos"/>
                <w:b/>
                <w:bCs/>
                <w:sz w:val="20"/>
                <w:szCs w:val="20"/>
              </w:rPr>
              <w:t>W.PK.8</w:t>
            </w:r>
          </w:p>
        </w:tc>
        <w:tc>
          <w:tcPr>
            <w:tcW w:w="7542" w:type="dxa"/>
            <w:tcBorders>
              <w:top w:val="single" w:sz="6" w:space="0" w:color="auto"/>
              <w:left w:val="single" w:sz="6" w:space="0" w:color="auto"/>
              <w:bottom w:val="single" w:sz="6" w:space="0" w:color="auto"/>
            </w:tcBorders>
            <w:vAlign w:val="bottom"/>
          </w:tcPr>
          <w:p w14:paraId="2BF409A2" w14:textId="77777777" w:rsidR="00784250" w:rsidRPr="001146F0" w:rsidRDefault="00784250" w:rsidP="00784250">
            <w:pPr>
              <w:spacing w:before="120"/>
              <w:rPr>
                <w:rFonts w:ascii="Aptos" w:hAnsi="Aptos" w:cs="Tahoma"/>
                <w:color w:val="000000"/>
                <w:sz w:val="20"/>
                <w:szCs w:val="20"/>
              </w:rPr>
            </w:pPr>
            <w:r w:rsidRPr="001146F0">
              <w:rPr>
                <w:rFonts w:ascii="Aptos" w:hAnsi="Aptos" w:cs="Tahoma"/>
                <w:color w:val="000000"/>
                <w:sz w:val="20"/>
                <w:szCs w:val="20"/>
              </w:rPr>
              <w:t>(Begins in kindergarten or when the individual child is ready.)</w:t>
            </w:r>
          </w:p>
        </w:tc>
      </w:tr>
      <w:tr w:rsidR="00784250" w:rsidRPr="001146F0" w14:paraId="22EDB850" w14:textId="77777777" w:rsidTr="00EA3BE1">
        <w:trPr>
          <w:cantSplit/>
          <w:trHeight w:val="55"/>
        </w:trPr>
        <w:tc>
          <w:tcPr>
            <w:tcW w:w="1350" w:type="dxa"/>
            <w:vMerge/>
            <w:tcBorders>
              <w:bottom w:val="single" w:sz="6" w:space="0" w:color="auto"/>
              <w:right w:val="single" w:sz="6" w:space="0" w:color="auto"/>
            </w:tcBorders>
          </w:tcPr>
          <w:p w14:paraId="5A1F0D06" w14:textId="77777777" w:rsidR="00784250" w:rsidRPr="001146F0" w:rsidRDefault="00784250" w:rsidP="000C7605">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44394D0" w14:textId="77777777" w:rsidR="00784250" w:rsidRPr="001146F0" w:rsidRDefault="00784250" w:rsidP="000C7605">
            <w:pPr>
              <w:spacing w:before="120"/>
              <w:jc w:val="center"/>
              <w:rPr>
                <w:rFonts w:ascii="Aptos" w:hAnsi="Aptos"/>
                <w:b/>
                <w:bCs/>
                <w:sz w:val="20"/>
                <w:szCs w:val="20"/>
              </w:rPr>
            </w:pPr>
            <w:r w:rsidRPr="001146F0">
              <w:rPr>
                <w:rFonts w:ascii="Aptos" w:hAnsi="Aptos"/>
                <w:b/>
                <w:bCs/>
                <w:sz w:val="20"/>
                <w:szCs w:val="20"/>
              </w:rPr>
              <w:t>W.PK.9</w:t>
            </w:r>
          </w:p>
        </w:tc>
        <w:tc>
          <w:tcPr>
            <w:tcW w:w="7542" w:type="dxa"/>
            <w:tcBorders>
              <w:top w:val="single" w:sz="6" w:space="0" w:color="auto"/>
              <w:left w:val="single" w:sz="6" w:space="0" w:color="auto"/>
              <w:bottom w:val="single" w:sz="6" w:space="0" w:color="auto"/>
            </w:tcBorders>
            <w:vAlign w:val="bottom"/>
          </w:tcPr>
          <w:p w14:paraId="5FB0F682" w14:textId="77777777" w:rsidR="00784250" w:rsidRPr="001146F0" w:rsidRDefault="00784250" w:rsidP="00784250">
            <w:pPr>
              <w:spacing w:before="120"/>
              <w:rPr>
                <w:rFonts w:ascii="Aptos" w:hAnsi="Aptos" w:cs="Tahoma"/>
                <w:color w:val="000000"/>
                <w:sz w:val="20"/>
                <w:szCs w:val="20"/>
              </w:rPr>
            </w:pPr>
            <w:r w:rsidRPr="001146F0">
              <w:rPr>
                <w:rFonts w:ascii="Aptos" w:hAnsi="Aptos" w:cs="Tahoma"/>
                <w:color w:val="000000"/>
                <w:sz w:val="20"/>
                <w:szCs w:val="20"/>
              </w:rPr>
              <w:t>(Begins in grade 4.)</w:t>
            </w:r>
          </w:p>
        </w:tc>
      </w:tr>
      <w:tr w:rsidR="003F3999" w:rsidRPr="001146F0" w14:paraId="1A0A3A69" w14:textId="77777777" w:rsidTr="00EA3BE1">
        <w:trPr>
          <w:cantSplit/>
          <w:trHeight w:val="504"/>
        </w:trPr>
        <w:tc>
          <w:tcPr>
            <w:tcW w:w="1350" w:type="dxa"/>
            <w:tcBorders>
              <w:top w:val="single" w:sz="6" w:space="0" w:color="auto"/>
              <w:bottom w:val="single" w:sz="2" w:space="0" w:color="auto"/>
              <w:right w:val="single" w:sz="6" w:space="0" w:color="auto"/>
            </w:tcBorders>
          </w:tcPr>
          <w:p w14:paraId="14C49BCC" w14:textId="77777777" w:rsidR="003F3999" w:rsidRPr="001146F0" w:rsidRDefault="003F3999" w:rsidP="00784250">
            <w:pPr>
              <w:spacing w:before="120"/>
              <w:rPr>
                <w:rFonts w:ascii="Aptos" w:hAnsi="Aptos"/>
                <w:sz w:val="18"/>
                <w:szCs w:val="18"/>
              </w:rPr>
            </w:pPr>
            <w:r w:rsidRPr="001146F0">
              <w:rPr>
                <w:rFonts w:ascii="Aptos" w:hAnsi="Aptos"/>
                <w:sz w:val="18"/>
                <w:szCs w:val="18"/>
              </w:rPr>
              <w:t>Range of Writing</w:t>
            </w:r>
          </w:p>
        </w:tc>
        <w:tc>
          <w:tcPr>
            <w:tcW w:w="1530" w:type="dxa"/>
            <w:tcBorders>
              <w:top w:val="single" w:sz="6" w:space="0" w:color="auto"/>
              <w:left w:val="single" w:sz="6" w:space="0" w:color="auto"/>
              <w:bottom w:val="single" w:sz="6" w:space="0" w:color="auto"/>
              <w:right w:val="single" w:sz="6" w:space="0" w:color="auto"/>
            </w:tcBorders>
          </w:tcPr>
          <w:p w14:paraId="5599A691"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W.PK.</w:t>
            </w:r>
            <w:r w:rsidR="003F3999"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0297F121" w14:textId="77777777" w:rsidR="003F3999" w:rsidRPr="001146F0" w:rsidRDefault="00784250" w:rsidP="00784250">
            <w:pPr>
              <w:spacing w:before="120"/>
              <w:rPr>
                <w:rFonts w:ascii="Aptos" w:hAnsi="Aptos" w:cs="Tahoma"/>
                <w:sz w:val="20"/>
              </w:rPr>
            </w:pPr>
            <w:r w:rsidRPr="001146F0">
              <w:rPr>
                <w:rFonts w:ascii="Aptos" w:hAnsi="Aptos" w:cs="Tahoma"/>
                <w:sz w:val="20"/>
              </w:rPr>
              <w:t>(Begins in kindergarten or when the individual child is ready.)</w:t>
            </w:r>
          </w:p>
        </w:tc>
      </w:tr>
    </w:tbl>
    <w:p w14:paraId="156F8333" w14:textId="77777777" w:rsidR="003F3999" w:rsidRPr="001146F0" w:rsidRDefault="003F3999" w:rsidP="003F3999">
      <w:pPr>
        <w:rPr>
          <w:rFonts w:ascii="Aptos" w:hAnsi="Aptos" w:cs="Tahoma"/>
        </w:rPr>
      </w:pPr>
    </w:p>
    <w:p w14:paraId="7208F6B8" w14:textId="77777777" w:rsidR="00B007BC" w:rsidRPr="001146F0" w:rsidRDefault="00B007BC">
      <w:pPr>
        <w:rPr>
          <w:rFonts w:ascii="Aptos" w:hAnsi="Aptos" w:cs="Tahoma"/>
        </w:rPr>
      </w:pPr>
      <w:r w:rsidRPr="001146F0">
        <w:rPr>
          <w:rFonts w:ascii="Aptos" w:hAnsi="Aptos" w:cs="Tahoma"/>
        </w:rPr>
        <w:br w:type="page"/>
      </w:r>
    </w:p>
    <w:p w14:paraId="5CEDDDB7" w14:textId="30782AD2" w:rsidR="003F3999" w:rsidRPr="001146F0" w:rsidRDefault="003F3999" w:rsidP="003F3999">
      <w:pPr>
        <w:pStyle w:val="Heading1"/>
        <w:ind w:left="-540"/>
        <w:rPr>
          <w:rFonts w:ascii="Aptos" w:hAnsi="Aptos"/>
          <w:b/>
          <w:color w:val="000000"/>
        </w:rPr>
      </w:pPr>
    </w:p>
    <w:p w14:paraId="2C5F8C79" w14:textId="77777777" w:rsidR="003F3999" w:rsidRPr="001146F0" w:rsidRDefault="003F3999" w:rsidP="003F399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689CD360" w14:textId="77777777" w:rsidR="003F3999" w:rsidRPr="001146F0" w:rsidRDefault="00E60527" w:rsidP="003F3999">
      <w:pPr>
        <w:rPr>
          <w:rFonts w:ascii="Aptos" w:hAnsi="Aptos"/>
        </w:rPr>
      </w:pPr>
      <w:r w:rsidRPr="001146F0">
        <w:rPr>
          <w:rFonts w:ascii="Aptos" w:hAnsi="Aptos" w:cs="Tahoma"/>
          <w:b/>
          <w:color w:val="000000"/>
          <w:sz w:val="28"/>
          <w:szCs w:val="20"/>
        </w:rPr>
        <w:t>STRAND</w:t>
      </w:r>
      <w:r w:rsidR="003F3999"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3F3999" w:rsidRPr="001146F0">
        <w:rPr>
          <w:rFonts w:ascii="Aptos" w:hAnsi="Aptos" w:cs="Tahoma"/>
          <w:iCs/>
          <w:color w:val="000000"/>
          <w:sz w:val="28"/>
          <w:szCs w:val="20"/>
        </w:rPr>
        <w:t xml:space="preserve">Writing </w:t>
      </w:r>
    </w:p>
    <w:p w14:paraId="6365E669" w14:textId="77777777" w:rsidR="003F3999" w:rsidRPr="001146F0" w:rsidRDefault="003F3999" w:rsidP="003F3999">
      <w:pPr>
        <w:rPr>
          <w:rFonts w:ascii="Aptos" w:hAnsi="Aptos"/>
          <w:sz w:val="16"/>
        </w:rPr>
      </w:pPr>
    </w:p>
    <w:tbl>
      <w:tblPr>
        <w:tblW w:w="10422" w:type="dxa"/>
        <w:tblInd w:w="-522" w:type="dxa"/>
        <w:tblLayout w:type="fixed"/>
        <w:tblLook w:val="0000" w:firstRow="0" w:lastRow="0" w:firstColumn="0" w:lastColumn="0" w:noHBand="0" w:noVBand="0"/>
      </w:tblPr>
      <w:tblGrid>
        <w:gridCol w:w="1350"/>
        <w:gridCol w:w="1395"/>
        <w:gridCol w:w="7677"/>
      </w:tblGrid>
      <w:tr w:rsidR="003F3999" w:rsidRPr="001146F0" w14:paraId="146256A0" w14:textId="77777777" w:rsidTr="00EA3BE1">
        <w:trPr>
          <w:cantSplit/>
        </w:trPr>
        <w:tc>
          <w:tcPr>
            <w:tcW w:w="10422" w:type="dxa"/>
            <w:gridSpan w:val="3"/>
            <w:tcBorders>
              <w:top w:val="single" w:sz="6" w:space="0" w:color="auto"/>
            </w:tcBorders>
            <w:shd w:val="clear" w:color="auto" w:fill="C0C0C0"/>
          </w:tcPr>
          <w:p w14:paraId="5745307F" w14:textId="77777777" w:rsidR="003F3999" w:rsidRPr="001146F0" w:rsidRDefault="003F3999" w:rsidP="003F3999">
            <w:pPr>
              <w:pStyle w:val="Heading8"/>
              <w:jc w:val="center"/>
              <w:rPr>
                <w:rFonts w:ascii="Aptos" w:hAnsi="Aptos"/>
                <w:sz w:val="36"/>
              </w:rPr>
            </w:pPr>
            <w:r w:rsidRPr="001146F0">
              <w:rPr>
                <w:rFonts w:ascii="Aptos" w:hAnsi="Aptos"/>
                <w:sz w:val="36"/>
              </w:rPr>
              <w:t>Kindergarten</w:t>
            </w:r>
          </w:p>
        </w:tc>
      </w:tr>
      <w:tr w:rsidR="00B73406" w:rsidRPr="001146F0" w14:paraId="21AD920F" w14:textId="77777777" w:rsidTr="00EA3BE1">
        <w:trPr>
          <w:cantSplit/>
        </w:trPr>
        <w:tc>
          <w:tcPr>
            <w:tcW w:w="2745" w:type="dxa"/>
            <w:gridSpan w:val="2"/>
            <w:tcBorders>
              <w:bottom w:val="single" w:sz="6" w:space="0" w:color="auto"/>
              <w:right w:val="single" w:sz="6" w:space="0" w:color="auto"/>
            </w:tcBorders>
            <w:shd w:val="clear" w:color="auto" w:fill="808080"/>
          </w:tcPr>
          <w:p w14:paraId="1BA1ED7A" w14:textId="77777777" w:rsidR="00B73406" w:rsidRPr="001146F0" w:rsidRDefault="00B73406" w:rsidP="00B73406">
            <w:pPr>
              <w:rPr>
                <w:rFonts w:ascii="Aptos" w:hAnsi="Aptos"/>
                <w:sz w:val="28"/>
              </w:rPr>
            </w:pPr>
            <w:r w:rsidRPr="001146F0">
              <w:rPr>
                <w:rFonts w:ascii="Aptos" w:hAnsi="Aptos"/>
                <w:sz w:val="28"/>
              </w:rPr>
              <w:t>Cluster</w:t>
            </w:r>
          </w:p>
        </w:tc>
        <w:tc>
          <w:tcPr>
            <w:tcW w:w="7677" w:type="dxa"/>
            <w:tcBorders>
              <w:left w:val="single" w:sz="6" w:space="0" w:color="auto"/>
              <w:bottom w:val="single" w:sz="6" w:space="0" w:color="auto"/>
            </w:tcBorders>
            <w:shd w:val="clear" w:color="auto" w:fill="808080"/>
          </w:tcPr>
          <w:p w14:paraId="2E202163" w14:textId="77777777" w:rsidR="00B73406" w:rsidRPr="001146F0" w:rsidRDefault="00B73406" w:rsidP="003F3999">
            <w:pPr>
              <w:rPr>
                <w:rFonts w:ascii="Aptos" w:hAnsi="Aptos"/>
                <w:sz w:val="28"/>
              </w:rPr>
            </w:pPr>
            <w:r w:rsidRPr="001146F0">
              <w:rPr>
                <w:rFonts w:ascii="Aptos" w:hAnsi="Aptos"/>
                <w:sz w:val="28"/>
              </w:rPr>
              <w:t>Standards as written</w:t>
            </w:r>
          </w:p>
        </w:tc>
      </w:tr>
      <w:tr w:rsidR="00784250" w:rsidRPr="001146F0" w14:paraId="6174EA1D" w14:textId="77777777" w:rsidTr="00EA3BE1">
        <w:trPr>
          <w:cantSplit/>
          <w:trHeight w:val="156"/>
        </w:trPr>
        <w:tc>
          <w:tcPr>
            <w:tcW w:w="1350" w:type="dxa"/>
            <w:vMerge w:val="restart"/>
            <w:tcBorders>
              <w:top w:val="single" w:sz="6" w:space="0" w:color="auto"/>
              <w:right w:val="single" w:sz="6" w:space="0" w:color="auto"/>
            </w:tcBorders>
          </w:tcPr>
          <w:p w14:paraId="1AC8FAAE" w14:textId="77777777" w:rsidR="00784250" w:rsidRPr="001146F0" w:rsidRDefault="00784250" w:rsidP="000C7605">
            <w:pPr>
              <w:spacing w:before="120"/>
              <w:rPr>
                <w:rFonts w:ascii="Aptos" w:hAnsi="Aptos"/>
                <w:sz w:val="18"/>
                <w:szCs w:val="18"/>
              </w:rPr>
            </w:pPr>
            <w:r w:rsidRPr="001146F0">
              <w:rPr>
                <w:rFonts w:ascii="Aptos" w:hAnsi="Aptos"/>
                <w:sz w:val="18"/>
                <w:szCs w:val="18"/>
              </w:rPr>
              <w:t>Text Types and Purposes</w:t>
            </w:r>
          </w:p>
        </w:tc>
        <w:tc>
          <w:tcPr>
            <w:tcW w:w="1395" w:type="dxa"/>
            <w:tcBorders>
              <w:top w:val="single" w:sz="6" w:space="0" w:color="auto"/>
              <w:left w:val="single" w:sz="6" w:space="0" w:color="auto"/>
              <w:bottom w:val="single" w:sz="6" w:space="0" w:color="auto"/>
              <w:right w:val="single" w:sz="6" w:space="0" w:color="auto"/>
            </w:tcBorders>
          </w:tcPr>
          <w:p w14:paraId="2B45A5A7" w14:textId="77777777" w:rsidR="00784250" w:rsidRPr="001146F0" w:rsidRDefault="00784250" w:rsidP="000C7605">
            <w:pPr>
              <w:spacing w:before="120"/>
              <w:jc w:val="center"/>
              <w:rPr>
                <w:rFonts w:ascii="Aptos" w:hAnsi="Aptos"/>
                <w:b/>
                <w:bCs/>
                <w:sz w:val="20"/>
                <w:szCs w:val="20"/>
              </w:rPr>
            </w:pPr>
            <w:r w:rsidRPr="001146F0">
              <w:rPr>
                <w:rFonts w:ascii="Aptos" w:hAnsi="Aptos"/>
                <w:b/>
                <w:bCs/>
                <w:sz w:val="20"/>
                <w:szCs w:val="20"/>
              </w:rPr>
              <w:t>W.K.1</w:t>
            </w:r>
          </w:p>
          <w:p w14:paraId="29F0B33D" w14:textId="77777777" w:rsidR="00784250" w:rsidRPr="001146F0" w:rsidRDefault="00784250" w:rsidP="000C7605">
            <w:pPr>
              <w:spacing w:before="120"/>
              <w:jc w:val="center"/>
              <w:rPr>
                <w:rFonts w:ascii="Aptos" w:hAnsi="Aptos"/>
                <w:b/>
                <w:bCs/>
                <w:sz w:val="20"/>
                <w:szCs w:val="20"/>
              </w:rPr>
            </w:pPr>
          </w:p>
        </w:tc>
        <w:tc>
          <w:tcPr>
            <w:tcW w:w="7677" w:type="dxa"/>
            <w:tcBorders>
              <w:top w:val="single" w:sz="6" w:space="0" w:color="auto"/>
              <w:left w:val="single" w:sz="6" w:space="0" w:color="auto"/>
              <w:bottom w:val="single" w:sz="6" w:space="0" w:color="auto"/>
            </w:tcBorders>
          </w:tcPr>
          <w:p w14:paraId="1218EE26" w14:textId="77777777" w:rsidR="00784250" w:rsidRPr="001146F0" w:rsidRDefault="00784250" w:rsidP="00EF2235">
            <w:pPr>
              <w:spacing w:before="120"/>
              <w:rPr>
                <w:rFonts w:ascii="Aptos" w:hAnsi="Aptos" w:cs="Tahoma"/>
                <w:sz w:val="20"/>
                <w:szCs w:val="20"/>
              </w:rPr>
            </w:pPr>
            <w:r w:rsidRPr="001146F0">
              <w:rPr>
                <w:rFonts w:ascii="Aptos" w:hAnsi="Aptos" w:cs="Tahoma"/>
                <w:sz w:val="20"/>
                <w:szCs w:val="20"/>
              </w:rPr>
              <w:t>Use a combination of drawing, dictating, and writing to compose opinion pieces that tell a reader the topic or the name of the book they are writing about and state an opinion or preference about the topic or book (e.g., My favorite book is...).</w:t>
            </w:r>
          </w:p>
        </w:tc>
      </w:tr>
      <w:tr w:rsidR="00784250" w:rsidRPr="001146F0" w14:paraId="225BDFB1" w14:textId="77777777" w:rsidTr="00EA3BE1">
        <w:trPr>
          <w:cantSplit/>
          <w:trHeight w:val="504"/>
        </w:trPr>
        <w:tc>
          <w:tcPr>
            <w:tcW w:w="1350" w:type="dxa"/>
            <w:vMerge/>
            <w:tcBorders>
              <w:right w:val="single" w:sz="6" w:space="0" w:color="auto"/>
            </w:tcBorders>
          </w:tcPr>
          <w:p w14:paraId="5D465138" w14:textId="77777777" w:rsidR="00784250" w:rsidRPr="001146F0" w:rsidRDefault="00784250"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DA6C6C1" w14:textId="77777777" w:rsidR="00784250" w:rsidRPr="001146F0" w:rsidRDefault="00784250" w:rsidP="000C7605">
            <w:pPr>
              <w:spacing w:before="120"/>
              <w:jc w:val="center"/>
              <w:rPr>
                <w:rFonts w:ascii="Aptos" w:hAnsi="Aptos"/>
                <w:b/>
                <w:bCs/>
                <w:sz w:val="20"/>
                <w:szCs w:val="20"/>
              </w:rPr>
            </w:pPr>
            <w:r w:rsidRPr="001146F0">
              <w:rPr>
                <w:rFonts w:ascii="Aptos" w:hAnsi="Aptos"/>
                <w:b/>
                <w:bCs/>
                <w:sz w:val="20"/>
                <w:szCs w:val="20"/>
              </w:rPr>
              <w:t>W.K.2</w:t>
            </w:r>
          </w:p>
        </w:tc>
        <w:tc>
          <w:tcPr>
            <w:tcW w:w="7677" w:type="dxa"/>
            <w:tcBorders>
              <w:top w:val="single" w:sz="6" w:space="0" w:color="auto"/>
              <w:left w:val="single" w:sz="6" w:space="0" w:color="auto"/>
              <w:bottom w:val="single" w:sz="6" w:space="0" w:color="auto"/>
            </w:tcBorders>
          </w:tcPr>
          <w:p w14:paraId="3223CC28" w14:textId="77777777" w:rsidR="00784250" w:rsidRPr="001146F0" w:rsidRDefault="00784250" w:rsidP="00EF2235">
            <w:pPr>
              <w:spacing w:before="120"/>
              <w:rPr>
                <w:rFonts w:ascii="Aptos" w:hAnsi="Aptos" w:cs="Tahoma"/>
                <w:sz w:val="20"/>
                <w:szCs w:val="20"/>
              </w:rPr>
            </w:pPr>
            <w:r w:rsidRPr="001146F0">
              <w:rPr>
                <w:rFonts w:ascii="Aptos" w:hAnsi="Aptos" w:cs="Tahoma"/>
                <w:sz w:val="20"/>
                <w:szCs w:val="20"/>
              </w:rPr>
              <w:t>Use a combination of drawing, dictating, and writing to compose informative/explanatory texts that name and supply some information about a topic.</w:t>
            </w:r>
          </w:p>
        </w:tc>
      </w:tr>
      <w:tr w:rsidR="00784250" w:rsidRPr="001146F0" w14:paraId="2AB0D76A" w14:textId="77777777" w:rsidTr="00EA3BE1">
        <w:trPr>
          <w:cantSplit/>
          <w:trHeight w:val="504"/>
        </w:trPr>
        <w:tc>
          <w:tcPr>
            <w:tcW w:w="1350" w:type="dxa"/>
            <w:vMerge/>
            <w:tcBorders>
              <w:right w:val="single" w:sz="6" w:space="0" w:color="auto"/>
            </w:tcBorders>
          </w:tcPr>
          <w:p w14:paraId="39A155E1" w14:textId="77777777" w:rsidR="00784250" w:rsidRPr="001146F0" w:rsidRDefault="00784250"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D6864A3" w14:textId="77777777" w:rsidR="00784250" w:rsidRPr="001146F0" w:rsidRDefault="00784250" w:rsidP="000C7605">
            <w:pPr>
              <w:spacing w:before="120"/>
              <w:jc w:val="center"/>
              <w:rPr>
                <w:rFonts w:ascii="Aptos" w:hAnsi="Aptos"/>
                <w:b/>
                <w:bCs/>
                <w:sz w:val="20"/>
                <w:szCs w:val="20"/>
              </w:rPr>
            </w:pPr>
            <w:r w:rsidRPr="001146F0">
              <w:rPr>
                <w:rFonts w:ascii="Aptos" w:hAnsi="Aptos"/>
                <w:b/>
                <w:bCs/>
                <w:sz w:val="20"/>
                <w:szCs w:val="20"/>
              </w:rPr>
              <w:t>W.K.3</w:t>
            </w:r>
          </w:p>
        </w:tc>
        <w:tc>
          <w:tcPr>
            <w:tcW w:w="7677" w:type="dxa"/>
            <w:tcBorders>
              <w:top w:val="single" w:sz="6" w:space="0" w:color="auto"/>
              <w:left w:val="single" w:sz="6" w:space="0" w:color="auto"/>
              <w:bottom w:val="single" w:sz="6" w:space="0" w:color="auto"/>
            </w:tcBorders>
          </w:tcPr>
          <w:p w14:paraId="28E9C17E" w14:textId="77777777" w:rsidR="00784250" w:rsidRPr="001146F0" w:rsidRDefault="00784250" w:rsidP="00EF2235">
            <w:pPr>
              <w:spacing w:before="120"/>
              <w:rPr>
                <w:rFonts w:ascii="Aptos" w:hAnsi="Aptos" w:cs="Tahoma"/>
                <w:sz w:val="20"/>
              </w:rPr>
            </w:pPr>
            <w:r w:rsidRPr="001146F0">
              <w:rPr>
                <w:rFonts w:ascii="Aptos" w:hAnsi="Aptos" w:cs="Tahoma"/>
                <w:sz w:val="20"/>
              </w:rPr>
              <w:t>Use a combination of drawing, dictating, and writing to narrate a single event or experience, or several loosely linked events or experiences; sequence the narrative appropriately and provide a reaction to what it describes.</w:t>
            </w:r>
          </w:p>
        </w:tc>
      </w:tr>
      <w:tr w:rsidR="00784250" w:rsidRPr="001146F0" w14:paraId="51EEDBF8" w14:textId="77777777" w:rsidTr="00EA3BE1">
        <w:trPr>
          <w:cantSplit/>
          <w:trHeight w:val="504"/>
        </w:trPr>
        <w:tc>
          <w:tcPr>
            <w:tcW w:w="1350" w:type="dxa"/>
            <w:vMerge/>
            <w:tcBorders>
              <w:right w:val="single" w:sz="6" w:space="0" w:color="auto"/>
            </w:tcBorders>
          </w:tcPr>
          <w:p w14:paraId="5D44D2C6" w14:textId="77777777" w:rsidR="00784250" w:rsidRPr="001146F0" w:rsidRDefault="00784250"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456EAE5" w14:textId="77777777" w:rsidR="00784250" w:rsidRPr="001146F0" w:rsidRDefault="00784250" w:rsidP="000C7605">
            <w:pPr>
              <w:spacing w:before="120"/>
              <w:jc w:val="center"/>
              <w:rPr>
                <w:rFonts w:ascii="Aptos" w:hAnsi="Aptos"/>
                <w:b/>
                <w:bCs/>
                <w:sz w:val="20"/>
                <w:szCs w:val="20"/>
              </w:rPr>
            </w:pPr>
            <w:r w:rsidRPr="001146F0">
              <w:rPr>
                <w:rFonts w:ascii="Aptos" w:hAnsi="Aptos"/>
                <w:b/>
                <w:bCs/>
                <w:sz w:val="20"/>
                <w:szCs w:val="20"/>
              </w:rPr>
              <w:t>W.K.3a</w:t>
            </w:r>
          </w:p>
        </w:tc>
        <w:tc>
          <w:tcPr>
            <w:tcW w:w="7677" w:type="dxa"/>
            <w:tcBorders>
              <w:top w:val="single" w:sz="6" w:space="0" w:color="auto"/>
              <w:left w:val="single" w:sz="6" w:space="0" w:color="auto"/>
              <w:bottom w:val="single" w:sz="6" w:space="0" w:color="auto"/>
            </w:tcBorders>
          </w:tcPr>
          <w:p w14:paraId="057E1B6D" w14:textId="77777777" w:rsidR="00784250" w:rsidRPr="001146F0" w:rsidRDefault="00784250" w:rsidP="00EF2235">
            <w:pPr>
              <w:spacing w:before="120"/>
              <w:rPr>
                <w:rFonts w:ascii="Aptos" w:hAnsi="Aptos" w:cs="Tahoma"/>
                <w:sz w:val="20"/>
              </w:rPr>
            </w:pPr>
            <w:r w:rsidRPr="001146F0">
              <w:rPr>
                <w:rFonts w:ascii="Aptos" w:hAnsi="Aptos" w:cs="Tahoma"/>
                <w:sz w:val="20"/>
              </w:rPr>
              <w:t>For poems, use rhyming words to create structure. (See kindergarten Reading Foundational Skills Standard 2a.)</w:t>
            </w:r>
          </w:p>
        </w:tc>
      </w:tr>
      <w:tr w:rsidR="00F30F2E" w:rsidRPr="001146F0" w14:paraId="49CE1A66" w14:textId="77777777" w:rsidTr="00EA3BE1">
        <w:trPr>
          <w:cantSplit/>
          <w:trHeight w:val="55"/>
        </w:trPr>
        <w:tc>
          <w:tcPr>
            <w:tcW w:w="1350" w:type="dxa"/>
            <w:vMerge w:val="restart"/>
            <w:tcBorders>
              <w:top w:val="single" w:sz="6" w:space="0" w:color="auto"/>
              <w:right w:val="single" w:sz="6" w:space="0" w:color="auto"/>
            </w:tcBorders>
          </w:tcPr>
          <w:p w14:paraId="53799BD9" w14:textId="77777777" w:rsidR="00F30F2E" w:rsidRPr="001146F0" w:rsidRDefault="00F30F2E" w:rsidP="000C7605">
            <w:pPr>
              <w:spacing w:before="120"/>
              <w:rPr>
                <w:rFonts w:ascii="Aptos" w:hAnsi="Aptos"/>
                <w:sz w:val="18"/>
                <w:szCs w:val="18"/>
              </w:rPr>
            </w:pPr>
            <w:r w:rsidRPr="001146F0">
              <w:rPr>
                <w:rFonts w:ascii="Aptos" w:hAnsi="Aptos"/>
                <w:sz w:val="18"/>
                <w:szCs w:val="18"/>
              </w:rPr>
              <w:t>Production and Distribution of Writing</w:t>
            </w:r>
          </w:p>
        </w:tc>
        <w:tc>
          <w:tcPr>
            <w:tcW w:w="1395" w:type="dxa"/>
            <w:tcBorders>
              <w:top w:val="single" w:sz="6" w:space="0" w:color="auto"/>
              <w:left w:val="single" w:sz="6" w:space="0" w:color="auto"/>
              <w:bottom w:val="single" w:sz="6" w:space="0" w:color="auto"/>
              <w:right w:val="single" w:sz="6" w:space="0" w:color="auto"/>
            </w:tcBorders>
          </w:tcPr>
          <w:p w14:paraId="7B5CBD1A" w14:textId="77777777" w:rsidR="00F30F2E" w:rsidRPr="001146F0" w:rsidRDefault="00F30F2E" w:rsidP="000C7605">
            <w:pPr>
              <w:spacing w:before="120"/>
              <w:jc w:val="center"/>
              <w:rPr>
                <w:rFonts w:ascii="Aptos" w:hAnsi="Aptos"/>
                <w:b/>
                <w:bCs/>
                <w:sz w:val="20"/>
                <w:szCs w:val="20"/>
              </w:rPr>
            </w:pPr>
            <w:r w:rsidRPr="001146F0">
              <w:rPr>
                <w:rFonts w:ascii="Aptos" w:hAnsi="Aptos"/>
                <w:b/>
                <w:bCs/>
                <w:sz w:val="20"/>
                <w:szCs w:val="20"/>
              </w:rPr>
              <w:t>W.K.4</w:t>
            </w:r>
          </w:p>
        </w:tc>
        <w:tc>
          <w:tcPr>
            <w:tcW w:w="7677" w:type="dxa"/>
            <w:tcBorders>
              <w:top w:val="single" w:sz="6" w:space="0" w:color="auto"/>
              <w:left w:val="single" w:sz="6" w:space="0" w:color="auto"/>
              <w:bottom w:val="single" w:sz="6" w:space="0" w:color="auto"/>
            </w:tcBorders>
            <w:vAlign w:val="center"/>
          </w:tcPr>
          <w:p w14:paraId="2FCF9684" w14:textId="77777777" w:rsidR="00F30F2E" w:rsidRPr="001146F0" w:rsidRDefault="00F30F2E" w:rsidP="00EF2235">
            <w:pPr>
              <w:spacing w:before="120"/>
              <w:rPr>
                <w:rFonts w:ascii="Aptos" w:hAnsi="Aptos" w:cs="Tahoma"/>
                <w:color w:val="000000"/>
                <w:sz w:val="20"/>
                <w:szCs w:val="20"/>
              </w:rPr>
            </w:pPr>
            <w:r w:rsidRPr="001146F0">
              <w:rPr>
                <w:rFonts w:ascii="Aptos" w:hAnsi="Aptos" w:cs="Tahoma"/>
                <w:color w:val="000000"/>
                <w:sz w:val="20"/>
                <w:szCs w:val="20"/>
              </w:rPr>
              <w:t>(Begins in grade 1.)</w:t>
            </w:r>
          </w:p>
        </w:tc>
      </w:tr>
      <w:tr w:rsidR="00F30F2E" w:rsidRPr="001146F0" w14:paraId="5A0A74DD" w14:textId="77777777" w:rsidTr="00EA3BE1">
        <w:trPr>
          <w:cantSplit/>
          <w:trHeight w:val="504"/>
        </w:trPr>
        <w:tc>
          <w:tcPr>
            <w:tcW w:w="1350" w:type="dxa"/>
            <w:vMerge/>
            <w:tcBorders>
              <w:right w:val="single" w:sz="6" w:space="0" w:color="auto"/>
            </w:tcBorders>
          </w:tcPr>
          <w:p w14:paraId="02D789BC" w14:textId="77777777" w:rsidR="00F30F2E" w:rsidRPr="001146F0" w:rsidRDefault="00F30F2E"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1CB9A23" w14:textId="77777777" w:rsidR="00F30F2E" w:rsidRPr="001146F0" w:rsidRDefault="00F30F2E" w:rsidP="000C7605">
            <w:pPr>
              <w:spacing w:before="120"/>
              <w:jc w:val="center"/>
              <w:rPr>
                <w:rFonts w:ascii="Aptos" w:hAnsi="Aptos"/>
                <w:b/>
                <w:bCs/>
                <w:sz w:val="20"/>
                <w:szCs w:val="20"/>
              </w:rPr>
            </w:pPr>
            <w:r w:rsidRPr="001146F0">
              <w:rPr>
                <w:rFonts w:ascii="Aptos" w:hAnsi="Aptos"/>
                <w:b/>
                <w:bCs/>
                <w:sz w:val="20"/>
                <w:szCs w:val="20"/>
              </w:rPr>
              <w:t>W.K.5</w:t>
            </w:r>
          </w:p>
        </w:tc>
        <w:tc>
          <w:tcPr>
            <w:tcW w:w="7677" w:type="dxa"/>
            <w:tcBorders>
              <w:top w:val="single" w:sz="6" w:space="0" w:color="auto"/>
              <w:left w:val="single" w:sz="6" w:space="0" w:color="auto"/>
              <w:bottom w:val="single" w:sz="6" w:space="0" w:color="auto"/>
            </w:tcBorders>
            <w:vAlign w:val="center"/>
          </w:tcPr>
          <w:p w14:paraId="1AE4E3F9" w14:textId="77777777" w:rsidR="00F30F2E" w:rsidRPr="001146F0" w:rsidRDefault="00F30F2E" w:rsidP="00EF2235">
            <w:pPr>
              <w:spacing w:before="120"/>
              <w:rPr>
                <w:rFonts w:ascii="Aptos" w:hAnsi="Aptos" w:cs="Tahoma"/>
                <w:color w:val="000000"/>
                <w:sz w:val="20"/>
                <w:szCs w:val="20"/>
              </w:rPr>
            </w:pPr>
            <w:r w:rsidRPr="001146F0">
              <w:rPr>
                <w:rFonts w:ascii="Aptos" w:hAnsi="Aptos" w:cs="Tahoma"/>
                <w:color w:val="000000"/>
                <w:sz w:val="20"/>
                <w:szCs w:val="20"/>
              </w:rPr>
              <w:t>With guidance and support from adults, respond to questions and suggestions from peers and add details to strengthen writing as needed.</w:t>
            </w:r>
          </w:p>
        </w:tc>
      </w:tr>
      <w:tr w:rsidR="00F30F2E" w:rsidRPr="001146F0" w14:paraId="7ED4AFED" w14:textId="77777777" w:rsidTr="00EA3BE1">
        <w:trPr>
          <w:cantSplit/>
          <w:trHeight w:val="55"/>
        </w:trPr>
        <w:tc>
          <w:tcPr>
            <w:tcW w:w="1350" w:type="dxa"/>
            <w:vMerge/>
            <w:tcBorders>
              <w:right w:val="single" w:sz="6" w:space="0" w:color="auto"/>
            </w:tcBorders>
          </w:tcPr>
          <w:p w14:paraId="5E321EF8" w14:textId="77777777" w:rsidR="00F30F2E" w:rsidRPr="001146F0" w:rsidRDefault="00F30F2E"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43DB0462" w14:textId="77777777" w:rsidR="00F30F2E" w:rsidRPr="001146F0" w:rsidRDefault="00F30F2E" w:rsidP="00C81036">
            <w:pPr>
              <w:spacing w:before="120"/>
              <w:jc w:val="center"/>
              <w:rPr>
                <w:rFonts w:ascii="Aptos" w:hAnsi="Aptos"/>
                <w:b/>
                <w:bCs/>
                <w:sz w:val="20"/>
                <w:szCs w:val="20"/>
              </w:rPr>
            </w:pPr>
            <w:r w:rsidRPr="001146F0">
              <w:rPr>
                <w:rFonts w:ascii="Aptos" w:hAnsi="Aptos"/>
                <w:b/>
                <w:bCs/>
                <w:sz w:val="20"/>
                <w:szCs w:val="20"/>
              </w:rPr>
              <w:t>W.K.5a</w:t>
            </w:r>
          </w:p>
        </w:tc>
        <w:tc>
          <w:tcPr>
            <w:tcW w:w="7677" w:type="dxa"/>
            <w:tcBorders>
              <w:top w:val="single" w:sz="6" w:space="0" w:color="auto"/>
              <w:left w:val="single" w:sz="6" w:space="0" w:color="auto"/>
              <w:bottom w:val="single" w:sz="6" w:space="0" w:color="auto"/>
            </w:tcBorders>
            <w:vAlign w:val="center"/>
          </w:tcPr>
          <w:p w14:paraId="4443F9D8" w14:textId="77777777" w:rsidR="00F30F2E" w:rsidRPr="001146F0" w:rsidRDefault="00F30F2E" w:rsidP="00EF2235">
            <w:pPr>
              <w:spacing w:before="120"/>
              <w:rPr>
                <w:rFonts w:ascii="Aptos" w:hAnsi="Aptos" w:cs="Tahoma"/>
                <w:color w:val="000000"/>
                <w:sz w:val="20"/>
                <w:szCs w:val="20"/>
              </w:rPr>
            </w:pPr>
            <w:r w:rsidRPr="001146F0">
              <w:rPr>
                <w:rFonts w:ascii="Aptos" w:hAnsi="Aptos" w:cs="Tahoma"/>
                <w:color w:val="000000"/>
                <w:sz w:val="20"/>
                <w:szCs w:val="20"/>
              </w:rPr>
              <w:t>(Begins in grade 3.)</w:t>
            </w:r>
          </w:p>
        </w:tc>
      </w:tr>
      <w:tr w:rsidR="00F30F2E" w:rsidRPr="001146F0" w14:paraId="4D547100" w14:textId="77777777" w:rsidTr="00EA3BE1">
        <w:trPr>
          <w:cantSplit/>
          <w:trHeight w:val="504"/>
        </w:trPr>
        <w:tc>
          <w:tcPr>
            <w:tcW w:w="1350" w:type="dxa"/>
            <w:vMerge/>
            <w:tcBorders>
              <w:right w:val="single" w:sz="6" w:space="0" w:color="auto"/>
            </w:tcBorders>
          </w:tcPr>
          <w:p w14:paraId="406E1CD8" w14:textId="77777777" w:rsidR="00F30F2E" w:rsidRPr="001146F0" w:rsidRDefault="00F30F2E"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B556D26" w14:textId="77777777" w:rsidR="00F30F2E" w:rsidRPr="001146F0" w:rsidRDefault="00F30F2E" w:rsidP="00C81036">
            <w:pPr>
              <w:spacing w:before="120"/>
              <w:jc w:val="center"/>
              <w:rPr>
                <w:rFonts w:ascii="Aptos" w:hAnsi="Aptos"/>
                <w:b/>
                <w:bCs/>
                <w:sz w:val="20"/>
                <w:szCs w:val="20"/>
              </w:rPr>
            </w:pPr>
            <w:r w:rsidRPr="001146F0">
              <w:rPr>
                <w:rFonts w:ascii="Aptos" w:hAnsi="Aptos"/>
                <w:b/>
                <w:bCs/>
                <w:sz w:val="20"/>
                <w:szCs w:val="20"/>
              </w:rPr>
              <w:t>W.K.5b</w:t>
            </w:r>
          </w:p>
        </w:tc>
        <w:tc>
          <w:tcPr>
            <w:tcW w:w="7677" w:type="dxa"/>
            <w:tcBorders>
              <w:top w:val="single" w:sz="6" w:space="0" w:color="auto"/>
              <w:left w:val="single" w:sz="6" w:space="0" w:color="auto"/>
              <w:bottom w:val="single" w:sz="6" w:space="0" w:color="auto"/>
            </w:tcBorders>
            <w:vAlign w:val="center"/>
          </w:tcPr>
          <w:p w14:paraId="77492D1C" w14:textId="77777777" w:rsidR="00F30F2E" w:rsidRPr="001146F0" w:rsidRDefault="00F30F2E" w:rsidP="00EF2235">
            <w:pPr>
              <w:spacing w:before="120"/>
              <w:rPr>
                <w:rFonts w:ascii="Aptos" w:hAnsi="Aptos" w:cs="Tahoma"/>
                <w:color w:val="000000"/>
                <w:sz w:val="20"/>
                <w:szCs w:val="20"/>
              </w:rPr>
            </w:pPr>
            <w:r w:rsidRPr="001146F0">
              <w:rPr>
                <w:rFonts w:ascii="Aptos" w:hAnsi="Aptos" w:cs="Tahoma"/>
                <w:color w:val="000000"/>
                <w:sz w:val="20"/>
                <w:szCs w:val="20"/>
              </w:rPr>
              <w:t>Demonstrate the ability to use vocabulary appropriate for kindergarten (as described in kindergarten Language Standards 4–6).</w:t>
            </w:r>
          </w:p>
        </w:tc>
      </w:tr>
      <w:tr w:rsidR="00F30F2E" w:rsidRPr="001146F0" w14:paraId="4891E664" w14:textId="77777777" w:rsidTr="00EA3BE1">
        <w:trPr>
          <w:cantSplit/>
          <w:trHeight w:val="504"/>
        </w:trPr>
        <w:tc>
          <w:tcPr>
            <w:tcW w:w="1350" w:type="dxa"/>
            <w:vMerge/>
            <w:tcBorders>
              <w:bottom w:val="single" w:sz="2" w:space="0" w:color="auto"/>
              <w:right w:val="single" w:sz="6" w:space="0" w:color="auto"/>
            </w:tcBorders>
          </w:tcPr>
          <w:p w14:paraId="3B7FE125" w14:textId="77777777" w:rsidR="00F30F2E" w:rsidRPr="001146F0" w:rsidRDefault="00F30F2E"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3ED219B" w14:textId="77777777" w:rsidR="00F30F2E" w:rsidRPr="001146F0" w:rsidRDefault="00F30F2E" w:rsidP="000C7605">
            <w:pPr>
              <w:spacing w:before="120"/>
              <w:jc w:val="center"/>
              <w:rPr>
                <w:rFonts w:ascii="Aptos" w:hAnsi="Aptos"/>
                <w:b/>
                <w:bCs/>
                <w:sz w:val="20"/>
                <w:szCs w:val="20"/>
              </w:rPr>
            </w:pPr>
            <w:r w:rsidRPr="001146F0">
              <w:rPr>
                <w:rFonts w:ascii="Aptos" w:hAnsi="Aptos"/>
                <w:b/>
                <w:bCs/>
                <w:sz w:val="20"/>
                <w:szCs w:val="20"/>
              </w:rPr>
              <w:t>W.K.6</w:t>
            </w:r>
          </w:p>
        </w:tc>
        <w:tc>
          <w:tcPr>
            <w:tcW w:w="7677" w:type="dxa"/>
            <w:tcBorders>
              <w:top w:val="single" w:sz="6" w:space="0" w:color="auto"/>
              <w:left w:val="single" w:sz="6" w:space="0" w:color="auto"/>
              <w:bottom w:val="single" w:sz="6" w:space="0" w:color="auto"/>
            </w:tcBorders>
            <w:vAlign w:val="center"/>
          </w:tcPr>
          <w:p w14:paraId="2B2F16FE" w14:textId="77777777" w:rsidR="00F30F2E" w:rsidRPr="001146F0" w:rsidRDefault="00F30F2E" w:rsidP="00EF2235">
            <w:pPr>
              <w:spacing w:before="120"/>
              <w:rPr>
                <w:rFonts w:ascii="Aptos" w:hAnsi="Aptos" w:cs="Tahoma"/>
                <w:color w:val="000000"/>
                <w:sz w:val="20"/>
                <w:szCs w:val="20"/>
              </w:rPr>
            </w:pPr>
            <w:r w:rsidRPr="001146F0">
              <w:rPr>
                <w:rFonts w:ascii="Aptos" w:hAnsi="Aptos" w:cs="Tahoma"/>
                <w:color w:val="000000"/>
                <w:sz w:val="20"/>
                <w:szCs w:val="20"/>
              </w:rPr>
              <w:t>With guidance and support from adults, explore a variety of digital tools to produce and publish writing, including collaboration with peers.</w:t>
            </w:r>
          </w:p>
        </w:tc>
      </w:tr>
      <w:tr w:rsidR="00F30F2E" w:rsidRPr="001146F0" w14:paraId="45831FE3" w14:textId="77777777" w:rsidTr="00EA3BE1">
        <w:trPr>
          <w:cantSplit/>
          <w:trHeight w:val="504"/>
        </w:trPr>
        <w:tc>
          <w:tcPr>
            <w:tcW w:w="1350" w:type="dxa"/>
            <w:vMerge w:val="restart"/>
            <w:tcBorders>
              <w:top w:val="single" w:sz="2" w:space="0" w:color="auto"/>
              <w:right w:val="single" w:sz="6" w:space="0" w:color="auto"/>
            </w:tcBorders>
          </w:tcPr>
          <w:p w14:paraId="2040552F" w14:textId="77777777" w:rsidR="00F30F2E" w:rsidRPr="001146F0" w:rsidRDefault="00F30F2E" w:rsidP="000C7605">
            <w:pPr>
              <w:spacing w:before="120"/>
              <w:rPr>
                <w:rFonts w:ascii="Aptos" w:hAnsi="Aptos"/>
                <w:sz w:val="18"/>
                <w:szCs w:val="18"/>
              </w:rPr>
            </w:pPr>
            <w:r w:rsidRPr="001146F0">
              <w:rPr>
                <w:rFonts w:ascii="Aptos" w:hAnsi="Aptos"/>
                <w:sz w:val="18"/>
                <w:szCs w:val="18"/>
              </w:rPr>
              <w:t>Research to Build and Present Knowledge</w:t>
            </w:r>
          </w:p>
        </w:tc>
        <w:tc>
          <w:tcPr>
            <w:tcW w:w="1395" w:type="dxa"/>
            <w:tcBorders>
              <w:top w:val="single" w:sz="6" w:space="0" w:color="auto"/>
              <w:left w:val="single" w:sz="6" w:space="0" w:color="auto"/>
              <w:bottom w:val="single" w:sz="6" w:space="0" w:color="auto"/>
              <w:right w:val="single" w:sz="6" w:space="0" w:color="auto"/>
            </w:tcBorders>
          </w:tcPr>
          <w:p w14:paraId="5F10B128" w14:textId="77777777" w:rsidR="00F30F2E" w:rsidRPr="001146F0" w:rsidRDefault="00F30F2E" w:rsidP="000C7605">
            <w:pPr>
              <w:spacing w:before="120"/>
              <w:jc w:val="center"/>
              <w:rPr>
                <w:rFonts w:ascii="Aptos" w:hAnsi="Aptos"/>
                <w:b/>
                <w:bCs/>
                <w:sz w:val="20"/>
                <w:szCs w:val="20"/>
              </w:rPr>
            </w:pPr>
            <w:r w:rsidRPr="001146F0">
              <w:rPr>
                <w:rFonts w:ascii="Aptos" w:hAnsi="Aptos"/>
                <w:b/>
                <w:bCs/>
                <w:sz w:val="20"/>
                <w:szCs w:val="20"/>
              </w:rPr>
              <w:t>W.K.7</w:t>
            </w:r>
          </w:p>
        </w:tc>
        <w:tc>
          <w:tcPr>
            <w:tcW w:w="7677" w:type="dxa"/>
            <w:tcBorders>
              <w:top w:val="single" w:sz="6" w:space="0" w:color="auto"/>
              <w:left w:val="single" w:sz="6" w:space="0" w:color="auto"/>
              <w:bottom w:val="single" w:sz="6" w:space="0" w:color="auto"/>
            </w:tcBorders>
            <w:vAlign w:val="bottom"/>
          </w:tcPr>
          <w:p w14:paraId="1E693781" w14:textId="77777777" w:rsidR="00F30F2E" w:rsidRPr="001146F0" w:rsidRDefault="00F30F2E" w:rsidP="00EF2235">
            <w:pPr>
              <w:spacing w:before="120"/>
              <w:rPr>
                <w:rFonts w:ascii="Aptos" w:hAnsi="Aptos" w:cs="Tahoma"/>
                <w:color w:val="000000"/>
                <w:sz w:val="20"/>
                <w:szCs w:val="20"/>
              </w:rPr>
            </w:pPr>
            <w:r w:rsidRPr="001146F0">
              <w:rPr>
                <w:rFonts w:ascii="Aptos" w:hAnsi="Aptos" w:cs="Tahoma"/>
                <w:color w:val="000000"/>
                <w:sz w:val="20"/>
                <w:szCs w:val="20"/>
              </w:rPr>
              <w:t>Participate in shared research and writing projects (e.g., explore a number of books by a favorite author and express opinions about them).</w:t>
            </w:r>
          </w:p>
        </w:tc>
      </w:tr>
      <w:tr w:rsidR="00F30F2E" w:rsidRPr="001146F0" w14:paraId="32629163" w14:textId="77777777" w:rsidTr="00EA3BE1">
        <w:trPr>
          <w:cantSplit/>
          <w:trHeight w:val="504"/>
        </w:trPr>
        <w:tc>
          <w:tcPr>
            <w:tcW w:w="1350" w:type="dxa"/>
            <w:vMerge/>
            <w:tcBorders>
              <w:right w:val="single" w:sz="6" w:space="0" w:color="auto"/>
            </w:tcBorders>
          </w:tcPr>
          <w:p w14:paraId="526B2101" w14:textId="77777777" w:rsidR="00F30F2E" w:rsidRPr="001146F0" w:rsidRDefault="00F30F2E"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2DDFF86" w14:textId="77777777" w:rsidR="00F30F2E" w:rsidRPr="001146F0" w:rsidRDefault="00F30F2E" w:rsidP="000C7605">
            <w:pPr>
              <w:spacing w:before="120"/>
              <w:jc w:val="center"/>
              <w:rPr>
                <w:rFonts w:ascii="Aptos" w:hAnsi="Aptos"/>
                <w:b/>
                <w:bCs/>
                <w:sz w:val="20"/>
                <w:szCs w:val="20"/>
              </w:rPr>
            </w:pPr>
            <w:r w:rsidRPr="001146F0">
              <w:rPr>
                <w:rFonts w:ascii="Aptos" w:hAnsi="Aptos"/>
                <w:b/>
                <w:bCs/>
                <w:sz w:val="20"/>
                <w:szCs w:val="20"/>
              </w:rPr>
              <w:t>W.K.8</w:t>
            </w:r>
          </w:p>
        </w:tc>
        <w:tc>
          <w:tcPr>
            <w:tcW w:w="7677" w:type="dxa"/>
            <w:tcBorders>
              <w:top w:val="single" w:sz="6" w:space="0" w:color="auto"/>
              <w:left w:val="single" w:sz="6" w:space="0" w:color="auto"/>
              <w:bottom w:val="single" w:sz="6" w:space="0" w:color="auto"/>
            </w:tcBorders>
            <w:vAlign w:val="bottom"/>
          </w:tcPr>
          <w:p w14:paraId="49A0A18E" w14:textId="77777777" w:rsidR="00F30F2E" w:rsidRPr="001146F0" w:rsidRDefault="00F30F2E" w:rsidP="00EF2235">
            <w:pPr>
              <w:spacing w:before="120"/>
              <w:rPr>
                <w:rFonts w:ascii="Aptos" w:hAnsi="Aptos" w:cs="Tahoma"/>
                <w:color w:val="000000"/>
                <w:sz w:val="20"/>
                <w:szCs w:val="20"/>
              </w:rPr>
            </w:pPr>
            <w:r w:rsidRPr="001146F0">
              <w:rPr>
                <w:rFonts w:ascii="Aptos" w:hAnsi="Aptos" w:cs="Tahoma"/>
                <w:color w:val="000000"/>
                <w:sz w:val="20"/>
                <w:szCs w:val="20"/>
              </w:rPr>
              <w:t>With guidance and support from adults, recall information from experiences or gather information from provided sources to answer a question.</w:t>
            </w:r>
          </w:p>
        </w:tc>
      </w:tr>
      <w:tr w:rsidR="00F30F2E" w:rsidRPr="001146F0" w14:paraId="2B631E7C" w14:textId="77777777" w:rsidTr="00EA3BE1">
        <w:trPr>
          <w:cantSplit/>
          <w:trHeight w:val="93"/>
        </w:trPr>
        <w:tc>
          <w:tcPr>
            <w:tcW w:w="1350" w:type="dxa"/>
            <w:vMerge/>
            <w:tcBorders>
              <w:bottom w:val="single" w:sz="6" w:space="0" w:color="auto"/>
              <w:right w:val="single" w:sz="6" w:space="0" w:color="auto"/>
            </w:tcBorders>
          </w:tcPr>
          <w:p w14:paraId="0A7063C7" w14:textId="77777777" w:rsidR="00F30F2E" w:rsidRPr="001146F0" w:rsidRDefault="00F30F2E"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4B0707C" w14:textId="77777777" w:rsidR="00F30F2E" w:rsidRPr="001146F0" w:rsidRDefault="00F30F2E" w:rsidP="000C7605">
            <w:pPr>
              <w:spacing w:before="120"/>
              <w:jc w:val="center"/>
              <w:rPr>
                <w:rFonts w:ascii="Aptos" w:hAnsi="Aptos"/>
                <w:b/>
                <w:bCs/>
                <w:sz w:val="20"/>
                <w:szCs w:val="20"/>
              </w:rPr>
            </w:pPr>
            <w:r w:rsidRPr="001146F0">
              <w:rPr>
                <w:rFonts w:ascii="Aptos" w:hAnsi="Aptos"/>
                <w:b/>
                <w:bCs/>
                <w:sz w:val="20"/>
                <w:szCs w:val="20"/>
              </w:rPr>
              <w:t>W.K.9</w:t>
            </w:r>
          </w:p>
        </w:tc>
        <w:tc>
          <w:tcPr>
            <w:tcW w:w="7677" w:type="dxa"/>
            <w:tcBorders>
              <w:top w:val="single" w:sz="6" w:space="0" w:color="auto"/>
              <w:left w:val="single" w:sz="6" w:space="0" w:color="auto"/>
              <w:bottom w:val="single" w:sz="6" w:space="0" w:color="auto"/>
            </w:tcBorders>
            <w:vAlign w:val="bottom"/>
          </w:tcPr>
          <w:p w14:paraId="4FD7F872" w14:textId="77777777" w:rsidR="00F30F2E" w:rsidRPr="001146F0" w:rsidRDefault="00F30F2E" w:rsidP="00EF2235">
            <w:pPr>
              <w:spacing w:before="120"/>
              <w:rPr>
                <w:rFonts w:ascii="Aptos" w:hAnsi="Aptos" w:cs="Tahoma"/>
                <w:color w:val="000000"/>
                <w:sz w:val="20"/>
                <w:szCs w:val="20"/>
              </w:rPr>
            </w:pPr>
            <w:r w:rsidRPr="001146F0">
              <w:rPr>
                <w:rFonts w:ascii="Aptos" w:hAnsi="Aptos" w:cs="Tahoma"/>
                <w:color w:val="000000"/>
                <w:sz w:val="20"/>
                <w:szCs w:val="20"/>
              </w:rPr>
              <w:t>(Begins in grade 4.)</w:t>
            </w:r>
          </w:p>
        </w:tc>
      </w:tr>
      <w:tr w:rsidR="003F3999" w:rsidRPr="001146F0" w14:paraId="0B7D2E28" w14:textId="77777777" w:rsidTr="00EA3BE1">
        <w:trPr>
          <w:cantSplit/>
          <w:trHeight w:val="504"/>
        </w:trPr>
        <w:tc>
          <w:tcPr>
            <w:tcW w:w="1350" w:type="dxa"/>
            <w:tcBorders>
              <w:top w:val="single" w:sz="6" w:space="0" w:color="auto"/>
              <w:bottom w:val="single" w:sz="2" w:space="0" w:color="auto"/>
              <w:right w:val="single" w:sz="6" w:space="0" w:color="auto"/>
            </w:tcBorders>
          </w:tcPr>
          <w:p w14:paraId="14953232" w14:textId="77777777" w:rsidR="003F3999" w:rsidRPr="001146F0" w:rsidRDefault="001D5B6E" w:rsidP="00784250">
            <w:pPr>
              <w:spacing w:before="120"/>
              <w:rPr>
                <w:rFonts w:ascii="Aptos" w:hAnsi="Aptos"/>
                <w:sz w:val="18"/>
                <w:szCs w:val="18"/>
              </w:rPr>
            </w:pPr>
            <w:r w:rsidRPr="001146F0">
              <w:rPr>
                <w:rFonts w:ascii="Aptos" w:hAnsi="Aptos"/>
                <w:sz w:val="18"/>
                <w:szCs w:val="18"/>
              </w:rPr>
              <w:t>Range of Writing</w:t>
            </w:r>
          </w:p>
        </w:tc>
        <w:tc>
          <w:tcPr>
            <w:tcW w:w="1395" w:type="dxa"/>
            <w:tcBorders>
              <w:top w:val="single" w:sz="6" w:space="0" w:color="auto"/>
              <w:left w:val="single" w:sz="6" w:space="0" w:color="auto"/>
              <w:bottom w:val="single" w:sz="6" w:space="0" w:color="auto"/>
              <w:right w:val="single" w:sz="6" w:space="0" w:color="auto"/>
            </w:tcBorders>
          </w:tcPr>
          <w:p w14:paraId="3AB37604"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W.K.</w:t>
            </w:r>
            <w:r w:rsidR="003F3999" w:rsidRPr="001146F0">
              <w:rPr>
                <w:rFonts w:ascii="Aptos" w:hAnsi="Aptos"/>
                <w:b/>
                <w:bCs/>
                <w:sz w:val="20"/>
                <w:szCs w:val="20"/>
              </w:rPr>
              <w:t>10</w:t>
            </w:r>
          </w:p>
        </w:tc>
        <w:tc>
          <w:tcPr>
            <w:tcW w:w="7677" w:type="dxa"/>
            <w:tcBorders>
              <w:top w:val="single" w:sz="6" w:space="0" w:color="auto"/>
              <w:left w:val="single" w:sz="6" w:space="0" w:color="auto"/>
              <w:bottom w:val="single" w:sz="6" w:space="0" w:color="auto"/>
            </w:tcBorders>
          </w:tcPr>
          <w:p w14:paraId="11C346BB" w14:textId="77777777" w:rsidR="003F3999" w:rsidRPr="001146F0" w:rsidRDefault="00F30F2E" w:rsidP="00EF2235">
            <w:pPr>
              <w:spacing w:before="120"/>
              <w:rPr>
                <w:rFonts w:ascii="Aptos" w:hAnsi="Aptos" w:cs="Tahoma"/>
                <w:sz w:val="20"/>
              </w:rPr>
            </w:pPr>
            <w:r w:rsidRPr="001146F0">
              <w:rPr>
                <w:rFonts w:ascii="Aptos" w:hAnsi="Aptos" w:cs="Tahoma"/>
                <w:sz w:val="20"/>
              </w:rPr>
              <w:t>Write or dictate writing routinely for a range of tasks, purposes, and audiences.</w:t>
            </w:r>
          </w:p>
        </w:tc>
      </w:tr>
    </w:tbl>
    <w:p w14:paraId="5C606D2D" w14:textId="77777777" w:rsidR="003F3999" w:rsidRPr="001146F0" w:rsidRDefault="003F3999" w:rsidP="003F3999">
      <w:pPr>
        <w:rPr>
          <w:rFonts w:ascii="Aptos" w:hAnsi="Aptos" w:cs="Tahoma"/>
        </w:rPr>
      </w:pPr>
    </w:p>
    <w:p w14:paraId="7A493D79" w14:textId="77777777" w:rsidR="003F3999" w:rsidRPr="001146F0" w:rsidRDefault="003F3999" w:rsidP="003F3999">
      <w:pPr>
        <w:rPr>
          <w:rFonts w:ascii="Aptos" w:hAnsi="Aptos" w:cs="Tahoma"/>
        </w:rPr>
      </w:pPr>
    </w:p>
    <w:p w14:paraId="66C83AE6" w14:textId="77777777" w:rsidR="003F3999" w:rsidRPr="001146F0" w:rsidRDefault="003F3999" w:rsidP="003F3999">
      <w:pPr>
        <w:rPr>
          <w:rFonts w:ascii="Aptos" w:hAnsi="Aptos" w:cs="Tahoma"/>
        </w:rPr>
      </w:pPr>
    </w:p>
    <w:p w14:paraId="2A8871C8" w14:textId="77777777" w:rsidR="00B007BC" w:rsidRPr="001146F0" w:rsidRDefault="00B007BC">
      <w:pPr>
        <w:rPr>
          <w:rFonts w:ascii="Aptos" w:hAnsi="Aptos" w:cs="Tahoma"/>
        </w:rPr>
      </w:pPr>
      <w:r w:rsidRPr="001146F0">
        <w:rPr>
          <w:rFonts w:ascii="Aptos" w:hAnsi="Aptos" w:cs="Tahoma"/>
        </w:rPr>
        <w:br w:type="page"/>
      </w:r>
    </w:p>
    <w:p w14:paraId="4F81D288" w14:textId="0D0F99D3" w:rsidR="003F3999" w:rsidRPr="001146F0" w:rsidRDefault="003F3999" w:rsidP="003F3999">
      <w:pPr>
        <w:pStyle w:val="Heading1"/>
        <w:ind w:left="-540"/>
        <w:rPr>
          <w:rFonts w:ascii="Aptos" w:hAnsi="Aptos"/>
          <w:b/>
          <w:color w:val="000000"/>
        </w:rPr>
      </w:pPr>
    </w:p>
    <w:p w14:paraId="4276932F" w14:textId="77777777" w:rsidR="003F3999" w:rsidRPr="001146F0" w:rsidRDefault="003F3999" w:rsidP="003F399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9F93B81" w14:textId="77777777" w:rsidR="003F3999" w:rsidRPr="001146F0" w:rsidRDefault="00E60527" w:rsidP="003F3999">
      <w:pPr>
        <w:rPr>
          <w:rFonts w:ascii="Aptos" w:hAnsi="Aptos"/>
        </w:rPr>
      </w:pPr>
      <w:r w:rsidRPr="001146F0">
        <w:rPr>
          <w:rFonts w:ascii="Aptos" w:hAnsi="Aptos" w:cs="Tahoma"/>
          <w:b/>
          <w:color w:val="000000"/>
          <w:sz w:val="28"/>
          <w:szCs w:val="20"/>
        </w:rPr>
        <w:t>STRAND</w:t>
      </w:r>
      <w:r w:rsidR="003F3999"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3F3999" w:rsidRPr="001146F0">
        <w:rPr>
          <w:rFonts w:ascii="Aptos" w:hAnsi="Aptos" w:cs="Tahoma"/>
          <w:iCs/>
          <w:color w:val="000000"/>
          <w:sz w:val="28"/>
          <w:szCs w:val="20"/>
        </w:rPr>
        <w:t xml:space="preserve">Writing </w:t>
      </w:r>
    </w:p>
    <w:p w14:paraId="496C9E00" w14:textId="77777777" w:rsidR="003F3999" w:rsidRPr="001146F0" w:rsidRDefault="003F3999" w:rsidP="003F3999">
      <w:pPr>
        <w:rPr>
          <w:rFonts w:ascii="Aptos" w:hAnsi="Aptos"/>
          <w:sz w:val="16"/>
        </w:rPr>
      </w:pPr>
    </w:p>
    <w:tbl>
      <w:tblPr>
        <w:tblW w:w="10422" w:type="dxa"/>
        <w:tblInd w:w="-522" w:type="dxa"/>
        <w:tblLayout w:type="fixed"/>
        <w:tblLook w:val="0000" w:firstRow="0" w:lastRow="0" w:firstColumn="0" w:lastColumn="0" w:noHBand="0" w:noVBand="0"/>
      </w:tblPr>
      <w:tblGrid>
        <w:gridCol w:w="1350"/>
        <w:gridCol w:w="1395"/>
        <w:gridCol w:w="7677"/>
      </w:tblGrid>
      <w:tr w:rsidR="003F3999" w:rsidRPr="001146F0" w14:paraId="12EFEAC5" w14:textId="77777777" w:rsidTr="00EA3BE1">
        <w:trPr>
          <w:cantSplit/>
        </w:trPr>
        <w:tc>
          <w:tcPr>
            <w:tcW w:w="10422" w:type="dxa"/>
            <w:gridSpan w:val="3"/>
            <w:tcBorders>
              <w:top w:val="single" w:sz="6" w:space="0" w:color="auto"/>
            </w:tcBorders>
            <w:shd w:val="clear" w:color="auto" w:fill="C0C0C0"/>
          </w:tcPr>
          <w:p w14:paraId="66F6538B" w14:textId="77777777" w:rsidR="003F3999" w:rsidRPr="001146F0" w:rsidRDefault="003F3999" w:rsidP="003F3999">
            <w:pPr>
              <w:pStyle w:val="Heading8"/>
              <w:jc w:val="center"/>
              <w:rPr>
                <w:rFonts w:ascii="Aptos" w:hAnsi="Aptos"/>
                <w:sz w:val="36"/>
              </w:rPr>
            </w:pPr>
            <w:r w:rsidRPr="001146F0">
              <w:rPr>
                <w:rFonts w:ascii="Aptos" w:hAnsi="Aptos"/>
                <w:sz w:val="36"/>
              </w:rPr>
              <w:t>Grade 1</w:t>
            </w:r>
          </w:p>
        </w:tc>
      </w:tr>
      <w:tr w:rsidR="00B73406" w:rsidRPr="001146F0" w14:paraId="20AB3046" w14:textId="77777777" w:rsidTr="00EA3BE1">
        <w:trPr>
          <w:cantSplit/>
        </w:trPr>
        <w:tc>
          <w:tcPr>
            <w:tcW w:w="2745" w:type="dxa"/>
            <w:gridSpan w:val="2"/>
            <w:tcBorders>
              <w:bottom w:val="single" w:sz="6" w:space="0" w:color="auto"/>
              <w:right w:val="single" w:sz="6" w:space="0" w:color="auto"/>
            </w:tcBorders>
            <w:shd w:val="clear" w:color="auto" w:fill="808080"/>
          </w:tcPr>
          <w:p w14:paraId="190E30EE" w14:textId="77777777" w:rsidR="00B73406" w:rsidRPr="001146F0" w:rsidRDefault="00B73406" w:rsidP="00B73406">
            <w:pPr>
              <w:rPr>
                <w:rFonts w:ascii="Aptos" w:hAnsi="Aptos"/>
                <w:sz w:val="28"/>
              </w:rPr>
            </w:pPr>
            <w:r w:rsidRPr="001146F0">
              <w:rPr>
                <w:rFonts w:ascii="Aptos" w:hAnsi="Aptos"/>
                <w:sz w:val="28"/>
              </w:rPr>
              <w:t>Cluster</w:t>
            </w:r>
          </w:p>
        </w:tc>
        <w:tc>
          <w:tcPr>
            <w:tcW w:w="7677" w:type="dxa"/>
            <w:tcBorders>
              <w:left w:val="single" w:sz="6" w:space="0" w:color="auto"/>
              <w:bottom w:val="single" w:sz="6" w:space="0" w:color="auto"/>
            </w:tcBorders>
            <w:shd w:val="clear" w:color="auto" w:fill="808080"/>
          </w:tcPr>
          <w:p w14:paraId="5077D820" w14:textId="77777777" w:rsidR="00B73406" w:rsidRPr="001146F0" w:rsidRDefault="00B73406" w:rsidP="003F3999">
            <w:pPr>
              <w:rPr>
                <w:rFonts w:ascii="Aptos" w:hAnsi="Aptos"/>
                <w:sz w:val="28"/>
              </w:rPr>
            </w:pPr>
            <w:r w:rsidRPr="001146F0">
              <w:rPr>
                <w:rFonts w:ascii="Aptos" w:hAnsi="Aptos"/>
                <w:sz w:val="28"/>
              </w:rPr>
              <w:t>Standards as written</w:t>
            </w:r>
          </w:p>
        </w:tc>
      </w:tr>
      <w:tr w:rsidR="003F3999" w:rsidRPr="001146F0" w14:paraId="7F8F39B0" w14:textId="77777777" w:rsidTr="00EA3BE1">
        <w:trPr>
          <w:cantSplit/>
          <w:trHeight w:val="759"/>
        </w:trPr>
        <w:tc>
          <w:tcPr>
            <w:tcW w:w="1350" w:type="dxa"/>
            <w:vMerge w:val="restart"/>
            <w:tcBorders>
              <w:top w:val="single" w:sz="6" w:space="0" w:color="auto"/>
              <w:right w:val="single" w:sz="6" w:space="0" w:color="auto"/>
            </w:tcBorders>
          </w:tcPr>
          <w:p w14:paraId="6267AF71" w14:textId="77777777" w:rsidR="003F3999" w:rsidRPr="001146F0" w:rsidRDefault="003F3999" w:rsidP="000C7605">
            <w:pPr>
              <w:spacing w:before="120"/>
              <w:rPr>
                <w:rFonts w:ascii="Aptos" w:hAnsi="Aptos"/>
                <w:sz w:val="18"/>
                <w:szCs w:val="18"/>
              </w:rPr>
            </w:pPr>
            <w:r w:rsidRPr="001146F0">
              <w:rPr>
                <w:rFonts w:ascii="Aptos" w:hAnsi="Aptos"/>
                <w:sz w:val="18"/>
                <w:szCs w:val="18"/>
              </w:rPr>
              <w:t>Text Types and Purposes</w:t>
            </w:r>
          </w:p>
        </w:tc>
        <w:tc>
          <w:tcPr>
            <w:tcW w:w="1395" w:type="dxa"/>
            <w:tcBorders>
              <w:top w:val="single" w:sz="6" w:space="0" w:color="auto"/>
              <w:left w:val="single" w:sz="6" w:space="0" w:color="auto"/>
              <w:bottom w:val="single" w:sz="6" w:space="0" w:color="auto"/>
              <w:right w:val="single" w:sz="6" w:space="0" w:color="auto"/>
            </w:tcBorders>
          </w:tcPr>
          <w:p w14:paraId="3EC25CDD"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W.1.</w:t>
            </w:r>
            <w:r w:rsidR="003F3999" w:rsidRPr="001146F0">
              <w:rPr>
                <w:rFonts w:ascii="Aptos" w:hAnsi="Aptos"/>
                <w:b/>
                <w:bCs/>
                <w:sz w:val="20"/>
                <w:szCs w:val="20"/>
              </w:rPr>
              <w:t>1</w:t>
            </w:r>
          </w:p>
          <w:p w14:paraId="417169D2" w14:textId="77777777" w:rsidR="00F3504E" w:rsidRPr="001146F0" w:rsidRDefault="00F3504E" w:rsidP="000C7605">
            <w:pPr>
              <w:spacing w:before="120"/>
              <w:jc w:val="center"/>
              <w:rPr>
                <w:rFonts w:ascii="Aptos" w:hAnsi="Aptos"/>
                <w:b/>
                <w:bCs/>
                <w:sz w:val="20"/>
                <w:szCs w:val="20"/>
              </w:rPr>
            </w:pPr>
          </w:p>
        </w:tc>
        <w:tc>
          <w:tcPr>
            <w:tcW w:w="7677" w:type="dxa"/>
            <w:tcBorders>
              <w:top w:val="single" w:sz="6" w:space="0" w:color="auto"/>
              <w:left w:val="single" w:sz="6" w:space="0" w:color="auto"/>
              <w:bottom w:val="single" w:sz="6" w:space="0" w:color="auto"/>
            </w:tcBorders>
          </w:tcPr>
          <w:p w14:paraId="36F56778" w14:textId="77777777" w:rsidR="003F3999" w:rsidRPr="001146F0" w:rsidRDefault="00C81036" w:rsidP="00EF2235">
            <w:pPr>
              <w:spacing w:before="120"/>
              <w:rPr>
                <w:rFonts w:ascii="Aptos" w:hAnsi="Aptos" w:cs="Tahoma"/>
                <w:sz w:val="20"/>
                <w:szCs w:val="20"/>
              </w:rPr>
            </w:pPr>
            <w:r w:rsidRPr="001146F0">
              <w:rPr>
                <w:rFonts w:ascii="Aptos" w:hAnsi="Aptos" w:cs="Tahoma"/>
                <w:sz w:val="20"/>
                <w:szCs w:val="20"/>
              </w:rPr>
              <w:t>Write opinion pieces that introduce the topic or name the book they are writing about, state an opinion, supply a reason for the opinion, and provide some sense of closure.</w:t>
            </w:r>
          </w:p>
        </w:tc>
      </w:tr>
      <w:tr w:rsidR="003F3999" w:rsidRPr="001146F0" w14:paraId="4008DB1C" w14:textId="77777777" w:rsidTr="00EA3BE1">
        <w:trPr>
          <w:cantSplit/>
          <w:trHeight w:val="504"/>
        </w:trPr>
        <w:tc>
          <w:tcPr>
            <w:tcW w:w="1350" w:type="dxa"/>
            <w:vMerge/>
            <w:tcBorders>
              <w:right w:val="single" w:sz="6" w:space="0" w:color="auto"/>
            </w:tcBorders>
          </w:tcPr>
          <w:p w14:paraId="34A4FFA3" w14:textId="77777777" w:rsidR="003F3999" w:rsidRPr="001146F0" w:rsidRDefault="003F3999"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8EFDCDE"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W.1.</w:t>
            </w:r>
            <w:r w:rsidR="003F3999" w:rsidRPr="001146F0">
              <w:rPr>
                <w:rFonts w:ascii="Aptos" w:hAnsi="Aptos"/>
                <w:b/>
                <w:bCs/>
                <w:sz w:val="20"/>
                <w:szCs w:val="20"/>
              </w:rPr>
              <w:t>2</w:t>
            </w:r>
          </w:p>
        </w:tc>
        <w:tc>
          <w:tcPr>
            <w:tcW w:w="7677" w:type="dxa"/>
            <w:tcBorders>
              <w:top w:val="single" w:sz="6" w:space="0" w:color="auto"/>
              <w:left w:val="single" w:sz="6" w:space="0" w:color="auto"/>
              <w:bottom w:val="single" w:sz="6" w:space="0" w:color="auto"/>
            </w:tcBorders>
          </w:tcPr>
          <w:p w14:paraId="64F90384" w14:textId="77777777" w:rsidR="003F3999" w:rsidRPr="001146F0" w:rsidRDefault="00C81036" w:rsidP="00EF2235">
            <w:pPr>
              <w:spacing w:before="120"/>
              <w:rPr>
                <w:rFonts w:ascii="Aptos" w:hAnsi="Aptos" w:cs="Tahoma"/>
                <w:sz w:val="20"/>
                <w:szCs w:val="20"/>
              </w:rPr>
            </w:pPr>
            <w:r w:rsidRPr="001146F0">
              <w:rPr>
                <w:rFonts w:ascii="Aptos" w:hAnsi="Aptos" w:cs="Tahoma"/>
                <w:sz w:val="20"/>
                <w:szCs w:val="20"/>
              </w:rPr>
              <w:t>Write informative/explanatory texts that name a topic, supply some facts about the topic, and provide some sense of closure.</w:t>
            </w:r>
          </w:p>
        </w:tc>
      </w:tr>
      <w:tr w:rsidR="00C81036" w:rsidRPr="001146F0" w14:paraId="4C6E286E" w14:textId="77777777" w:rsidTr="00EA3BE1">
        <w:trPr>
          <w:cantSplit/>
          <w:trHeight w:val="504"/>
        </w:trPr>
        <w:tc>
          <w:tcPr>
            <w:tcW w:w="1350" w:type="dxa"/>
            <w:vMerge/>
            <w:tcBorders>
              <w:right w:val="single" w:sz="6" w:space="0" w:color="auto"/>
            </w:tcBorders>
          </w:tcPr>
          <w:p w14:paraId="2ECA9A30" w14:textId="77777777" w:rsidR="00C81036" w:rsidRPr="001146F0" w:rsidRDefault="00C81036"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D89F530" w14:textId="77777777" w:rsidR="00C81036" w:rsidRPr="001146F0" w:rsidRDefault="00C81036" w:rsidP="000C7605">
            <w:pPr>
              <w:spacing w:before="120"/>
              <w:jc w:val="center"/>
              <w:rPr>
                <w:rFonts w:ascii="Aptos" w:hAnsi="Aptos"/>
                <w:b/>
                <w:bCs/>
                <w:sz w:val="20"/>
                <w:szCs w:val="20"/>
              </w:rPr>
            </w:pPr>
            <w:r w:rsidRPr="001146F0">
              <w:rPr>
                <w:rFonts w:ascii="Aptos" w:hAnsi="Aptos"/>
                <w:b/>
                <w:bCs/>
                <w:sz w:val="20"/>
                <w:szCs w:val="20"/>
              </w:rPr>
              <w:t>W.1.3</w:t>
            </w:r>
          </w:p>
        </w:tc>
        <w:tc>
          <w:tcPr>
            <w:tcW w:w="7677" w:type="dxa"/>
            <w:tcBorders>
              <w:top w:val="single" w:sz="6" w:space="0" w:color="auto"/>
              <w:left w:val="single" w:sz="6" w:space="0" w:color="auto"/>
              <w:bottom w:val="single" w:sz="6" w:space="0" w:color="auto"/>
            </w:tcBorders>
            <w:vAlign w:val="center"/>
          </w:tcPr>
          <w:p w14:paraId="208FEC6F" w14:textId="77777777" w:rsidR="00C81036" w:rsidRPr="001146F0" w:rsidRDefault="00C81036" w:rsidP="00EF2235">
            <w:pPr>
              <w:spacing w:before="120"/>
              <w:rPr>
                <w:rFonts w:ascii="Aptos" w:hAnsi="Aptos" w:cs="Tahoma"/>
                <w:color w:val="000000"/>
                <w:sz w:val="20"/>
                <w:szCs w:val="20"/>
              </w:rPr>
            </w:pPr>
            <w:r w:rsidRPr="001146F0">
              <w:rPr>
                <w:rFonts w:ascii="Aptos" w:hAnsi="Aptos" w:cs="Tahoma"/>
                <w:color w:val="000000"/>
                <w:sz w:val="20"/>
                <w:szCs w:val="20"/>
              </w:rPr>
              <w:t>Write narratives in prose or poem form that recount two or more appropriately sequenced events or experiences, include some details about what happened or was experienced, use temporal words to signal order where appropriate, and provide some sense of closure.</w:t>
            </w:r>
          </w:p>
        </w:tc>
      </w:tr>
      <w:tr w:rsidR="00C81036" w:rsidRPr="001146F0" w14:paraId="793863A5" w14:textId="77777777" w:rsidTr="00EA3BE1">
        <w:trPr>
          <w:cantSplit/>
          <w:trHeight w:val="504"/>
        </w:trPr>
        <w:tc>
          <w:tcPr>
            <w:tcW w:w="1350" w:type="dxa"/>
            <w:vMerge/>
            <w:tcBorders>
              <w:bottom w:val="single" w:sz="6" w:space="0" w:color="auto"/>
              <w:right w:val="single" w:sz="6" w:space="0" w:color="auto"/>
            </w:tcBorders>
          </w:tcPr>
          <w:p w14:paraId="3911D017" w14:textId="77777777" w:rsidR="00C81036" w:rsidRPr="001146F0" w:rsidRDefault="00C81036"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B68CACF" w14:textId="77777777" w:rsidR="00C81036" w:rsidRPr="001146F0" w:rsidRDefault="00C81036" w:rsidP="000C7605">
            <w:pPr>
              <w:spacing w:before="120"/>
              <w:jc w:val="center"/>
              <w:rPr>
                <w:rFonts w:ascii="Aptos" w:hAnsi="Aptos"/>
                <w:b/>
                <w:bCs/>
                <w:sz w:val="20"/>
                <w:szCs w:val="20"/>
              </w:rPr>
            </w:pPr>
            <w:r w:rsidRPr="001146F0">
              <w:rPr>
                <w:rFonts w:ascii="Aptos" w:hAnsi="Aptos"/>
                <w:b/>
                <w:bCs/>
                <w:sz w:val="20"/>
                <w:szCs w:val="20"/>
              </w:rPr>
              <w:t>W.1.3a</w:t>
            </w:r>
          </w:p>
        </w:tc>
        <w:tc>
          <w:tcPr>
            <w:tcW w:w="7677" w:type="dxa"/>
            <w:tcBorders>
              <w:top w:val="single" w:sz="6" w:space="0" w:color="auto"/>
              <w:left w:val="single" w:sz="6" w:space="0" w:color="auto"/>
              <w:bottom w:val="single" w:sz="6" w:space="0" w:color="auto"/>
            </w:tcBorders>
            <w:vAlign w:val="center"/>
          </w:tcPr>
          <w:p w14:paraId="7E3959D6" w14:textId="77777777" w:rsidR="00C81036" w:rsidRPr="001146F0" w:rsidRDefault="00C81036" w:rsidP="00EF2235">
            <w:pPr>
              <w:spacing w:before="120"/>
              <w:rPr>
                <w:rFonts w:ascii="Aptos" w:hAnsi="Aptos" w:cs="Tahoma"/>
                <w:color w:val="000000"/>
                <w:sz w:val="20"/>
                <w:szCs w:val="20"/>
              </w:rPr>
            </w:pPr>
            <w:r w:rsidRPr="001146F0">
              <w:rPr>
                <w:rFonts w:ascii="Aptos" w:hAnsi="Aptos" w:cs="Tahoma"/>
                <w:color w:val="000000"/>
                <w:sz w:val="20"/>
                <w:szCs w:val="20"/>
              </w:rPr>
              <w:t>For poems, use rhyming words and words that repeat long or short vowel sounds to create structure (see grade 1 Reading Foundational Skills Standard 2a).</w:t>
            </w:r>
          </w:p>
        </w:tc>
      </w:tr>
      <w:tr w:rsidR="00C81036" w:rsidRPr="001146F0" w14:paraId="1DF98522" w14:textId="77777777" w:rsidTr="00EA3BE1">
        <w:trPr>
          <w:cantSplit/>
          <w:trHeight w:val="504"/>
        </w:trPr>
        <w:tc>
          <w:tcPr>
            <w:tcW w:w="1350" w:type="dxa"/>
            <w:vMerge w:val="restart"/>
            <w:tcBorders>
              <w:top w:val="single" w:sz="6" w:space="0" w:color="auto"/>
              <w:right w:val="single" w:sz="6" w:space="0" w:color="auto"/>
            </w:tcBorders>
          </w:tcPr>
          <w:p w14:paraId="0353A95B" w14:textId="77777777" w:rsidR="00C81036" w:rsidRPr="001146F0" w:rsidRDefault="00C81036" w:rsidP="000C7605">
            <w:pPr>
              <w:spacing w:before="120"/>
              <w:rPr>
                <w:rFonts w:ascii="Aptos" w:hAnsi="Aptos"/>
                <w:sz w:val="18"/>
                <w:szCs w:val="18"/>
              </w:rPr>
            </w:pPr>
            <w:r w:rsidRPr="001146F0">
              <w:rPr>
                <w:rFonts w:ascii="Aptos" w:hAnsi="Aptos"/>
                <w:sz w:val="18"/>
                <w:szCs w:val="18"/>
              </w:rPr>
              <w:t>Production and Distribution of Writing</w:t>
            </w:r>
          </w:p>
        </w:tc>
        <w:tc>
          <w:tcPr>
            <w:tcW w:w="1395" w:type="dxa"/>
            <w:tcBorders>
              <w:top w:val="single" w:sz="6" w:space="0" w:color="auto"/>
              <w:left w:val="single" w:sz="6" w:space="0" w:color="auto"/>
              <w:bottom w:val="single" w:sz="6" w:space="0" w:color="auto"/>
              <w:right w:val="single" w:sz="6" w:space="0" w:color="auto"/>
            </w:tcBorders>
          </w:tcPr>
          <w:p w14:paraId="3B94B7A3" w14:textId="77777777" w:rsidR="00C81036" w:rsidRPr="001146F0" w:rsidRDefault="00C81036" w:rsidP="000C7605">
            <w:pPr>
              <w:spacing w:before="120"/>
              <w:jc w:val="center"/>
              <w:rPr>
                <w:rFonts w:ascii="Aptos" w:hAnsi="Aptos"/>
                <w:b/>
                <w:bCs/>
                <w:sz w:val="20"/>
                <w:szCs w:val="20"/>
              </w:rPr>
            </w:pPr>
            <w:r w:rsidRPr="001146F0">
              <w:rPr>
                <w:rFonts w:ascii="Aptos" w:hAnsi="Aptos"/>
                <w:b/>
                <w:bCs/>
                <w:sz w:val="20"/>
                <w:szCs w:val="20"/>
              </w:rPr>
              <w:t>W.1.4</w:t>
            </w:r>
          </w:p>
        </w:tc>
        <w:tc>
          <w:tcPr>
            <w:tcW w:w="7677" w:type="dxa"/>
            <w:tcBorders>
              <w:top w:val="single" w:sz="6" w:space="0" w:color="auto"/>
              <w:left w:val="single" w:sz="6" w:space="0" w:color="auto"/>
              <w:bottom w:val="single" w:sz="6" w:space="0" w:color="auto"/>
            </w:tcBorders>
            <w:vAlign w:val="center"/>
          </w:tcPr>
          <w:p w14:paraId="5355CF2B" w14:textId="77777777" w:rsidR="00C81036" w:rsidRPr="001146F0" w:rsidRDefault="00C81036" w:rsidP="00EF2235">
            <w:pPr>
              <w:spacing w:before="120"/>
              <w:rPr>
                <w:rFonts w:ascii="Aptos" w:hAnsi="Aptos" w:cs="Tahoma"/>
                <w:color w:val="000000"/>
                <w:sz w:val="20"/>
                <w:szCs w:val="20"/>
              </w:rPr>
            </w:pPr>
            <w:r w:rsidRPr="001146F0">
              <w:rPr>
                <w:rFonts w:ascii="Aptos" w:hAnsi="Aptos" w:cs="Tahoma"/>
                <w:color w:val="000000"/>
                <w:sz w:val="20"/>
                <w:szCs w:val="20"/>
              </w:rPr>
              <w:t>Produce writing in which the development and organization are appropriate to task, purpose, and audience. (Grade-specific expectations for writing types are defined in Standards 1–3 above.)</w:t>
            </w:r>
          </w:p>
        </w:tc>
      </w:tr>
      <w:tr w:rsidR="00C81036" w:rsidRPr="001146F0" w14:paraId="6290E6DF" w14:textId="77777777" w:rsidTr="00EA3BE1">
        <w:trPr>
          <w:cantSplit/>
          <w:trHeight w:val="504"/>
        </w:trPr>
        <w:tc>
          <w:tcPr>
            <w:tcW w:w="1350" w:type="dxa"/>
            <w:vMerge/>
            <w:tcBorders>
              <w:right w:val="single" w:sz="6" w:space="0" w:color="auto"/>
            </w:tcBorders>
          </w:tcPr>
          <w:p w14:paraId="08751B08" w14:textId="77777777" w:rsidR="00C81036" w:rsidRPr="001146F0" w:rsidRDefault="00C81036"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F9AC5CB" w14:textId="77777777" w:rsidR="00C81036" w:rsidRPr="001146F0" w:rsidRDefault="00C81036" w:rsidP="000C7605">
            <w:pPr>
              <w:spacing w:before="120"/>
              <w:jc w:val="center"/>
              <w:rPr>
                <w:rFonts w:ascii="Aptos" w:hAnsi="Aptos"/>
                <w:b/>
                <w:bCs/>
                <w:sz w:val="20"/>
                <w:szCs w:val="20"/>
              </w:rPr>
            </w:pPr>
            <w:r w:rsidRPr="001146F0">
              <w:rPr>
                <w:rFonts w:ascii="Aptos" w:hAnsi="Aptos"/>
                <w:b/>
                <w:bCs/>
                <w:sz w:val="20"/>
                <w:szCs w:val="20"/>
              </w:rPr>
              <w:t>W.1.5</w:t>
            </w:r>
          </w:p>
        </w:tc>
        <w:tc>
          <w:tcPr>
            <w:tcW w:w="7677" w:type="dxa"/>
            <w:tcBorders>
              <w:top w:val="single" w:sz="6" w:space="0" w:color="auto"/>
              <w:left w:val="single" w:sz="6" w:space="0" w:color="auto"/>
              <w:bottom w:val="single" w:sz="6" w:space="0" w:color="auto"/>
            </w:tcBorders>
            <w:vAlign w:val="center"/>
          </w:tcPr>
          <w:p w14:paraId="3FA2C5F4" w14:textId="77777777" w:rsidR="00C81036" w:rsidRPr="001146F0" w:rsidRDefault="00C81036" w:rsidP="00EF2235">
            <w:pPr>
              <w:spacing w:before="120"/>
              <w:rPr>
                <w:rFonts w:ascii="Aptos" w:hAnsi="Aptos" w:cs="Tahoma"/>
                <w:color w:val="000000"/>
                <w:sz w:val="20"/>
                <w:szCs w:val="20"/>
              </w:rPr>
            </w:pPr>
            <w:r w:rsidRPr="001146F0">
              <w:rPr>
                <w:rFonts w:ascii="Aptos" w:hAnsi="Aptos" w:cs="Tahoma"/>
                <w:color w:val="000000"/>
                <w:sz w:val="20"/>
                <w:szCs w:val="20"/>
              </w:rPr>
              <w:t>With guidance and support from adults, focus on a topic, respond to questions and suggestions from peers, and add details to strengthen writing as needed.</w:t>
            </w:r>
          </w:p>
        </w:tc>
      </w:tr>
      <w:tr w:rsidR="00C81036" w:rsidRPr="001146F0" w14:paraId="03FE8063" w14:textId="77777777" w:rsidTr="00EA3BE1">
        <w:trPr>
          <w:cantSplit/>
          <w:trHeight w:val="504"/>
        </w:trPr>
        <w:tc>
          <w:tcPr>
            <w:tcW w:w="1350" w:type="dxa"/>
            <w:vMerge/>
            <w:tcBorders>
              <w:right w:val="single" w:sz="6" w:space="0" w:color="auto"/>
            </w:tcBorders>
          </w:tcPr>
          <w:p w14:paraId="6BF5F2EB" w14:textId="77777777" w:rsidR="00C81036" w:rsidRPr="001146F0" w:rsidRDefault="00C81036"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5750F84" w14:textId="77777777" w:rsidR="00C81036" w:rsidRPr="001146F0" w:rsidRDefault="00C81036" w:rsidP="00C81036">
            <w:pPr>
              <w:spacing w:before="120"/>
              <w:jc w:val="center"/>
              <w:rPr>
                <w:rFonts w:ascii="Aptos" w:hAnsi="Aptos"/>
                <w:b/>
                <w:bCs/>
                <w:sz w:val="20"/>
                <w:szCs w:val="20"/>
              </w:rPr>
            </w:pPr>
            <w:r w:rsidRPr="001146F0">
              <w:rPr>
                <w:rFonts w:ascii="Aptos" w:hAnsi="Aptos"/>
                <w:b/>
                <w:bCs/>
                <w:sz w:val="20"/>
                <w:szCs w:val="20"/>
              </w:rPr>
              <w:t>W.1.5a</w:t>
            </w:r>
          </w:p>
        </w:tc>
        <w:tc>
          <w:tcPr>
            <w:tcW w:w="7677" w:type="dxa"/>
            <w:tcBorders>
              <w:top w:val="single" w:sz="6" w:space="0" w:color="auto"/>
              <w:left w:val="single" w:sz="6" w:space="0" w:color="auto"/>
              <w:bottom w:val="single" w:sz="6" w:space="0" w:color="auto"/>
            </w:tcBorders>
            <w:vAlign w:val="center"/>
          </w:tcPr>
          <w:p w14:paraId="06E11565" w14:textId="77777777" w:rsidR="00C81036" w:rsidRPr="001146F0" w:rsidRDefault="00C81036" w:rsidP="00EF2235">
            <w:pPr>
              <w:spacing w:before="120"/>
              <w:rPr>
                <w:rFonts w:ascii="Aptos" w:hAnsi="Aptos" w:cs="Tahoma"/>
                <w:color w:val="000000"/>
                <w:sz w:val="20"/>
                <w:szCs w:val="20"/>
              </w:rPr>
            </w:pPr>
            <w:r w:rsidRPr="001146F0">
              <w:rPr>
                <w:rFonts w:ascii="Aptos" w:hAnsi="Aptos" w:cs="Tahoma"/>
                <w:color w:val="000000"/>
                <w:sz w:val="20"/>
                <w:szCs w:val="20"/>
              </w:rPr>
              <w:t>(Begins in grade 3.)</w:t>
            </w:r>
          </w:p>
        </w:tc>
      </w:tr>
      <w:tr w:rsidR="00C81036" w:rsidRPr="001146F0" w14:paraId="772D6030" w14:textId="77777777" w:rsidTr="00EA3BE1">
        <w:trPr>
          <w:cantSplit/>
          <w:trHeight w:val="504"/>
        </w:trPr>
        <w:tc>
          <w:tcPr>
            <w:tcW w:w="1350" w:type="dxa"/>
            <w:vMerge/>
            <w:tcBorders>
              <w:right w:val="single" w:sz="6" w:space="0" w:color="auto"/>
            </w:tcBorders>
          </w:tcPr>
          <w:p w14:paraId="55900E63" w14:textId="77777777" w:rsidR="00C81036" w:rsidRPr="001146F0" w:rsidRDefault="00C81036"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284BD31" w14:textId="77777777" w:rsidR="00C81036" w:rsidRPr="001146F0" w:rsidRDefault="00C81036" w:rsidP="00C81036">
            <w:pPr>
              <w:spacing w:before="120"/>
              <w:jc w:val="center"/>
              <w:rPr>
                <w:rFonts w:ascii="Aptos" w:hAnsi="Aptos"/>
                <w:b/>
                <w:bCs/>
                <w:sz w:val="20"/>
                <w:szCs w:val="20"/>
              </w:rPr>
            </w:pPr>
            <w:r w:rsidRPr="001146F0">
              <w:rPr>
                <w:rFonts w:ascii="Aptos" w:hAnsi="Aptos"/>
                <w:b/>
                <w:bCs/>
                <w:sz w:val="20"/>
                <w:szCs w:val="20"/>
              </w:rPr>
              <w:t>W.1.5b</w:t>
            </w:r>
          </w:p>
        </w:tc>
        <w:tc>
          <w:tcPr>
            <w:tcW w:w="7677" w:type="dxa"/>
            <w:tcBorders>
              <w:top w:val="single" w:sz="6" w:space="0" w:color="auto"/>
              <w:left w:val="single" w:sz="6" w:space="0" w:color="auto"/>
              <w:bottom w:val="single" w:sz="6" w:space="0" w:color="auto"/>
            </w:tcBorders>
            <w:vAlign w:val="center"/>
          </w:tcPr>
          <w:p w14:paraId="095AB062" w14:textId="77777777" w:rsidR="00C81036" w:rsidRPr="001146F0" w:rsidRDefault="00C81036" w:rsidP="00EF2235">
            <w:pPr>
              <w:spacing w:before="120"/>
              <w:rPr>
                <w:rFonts w:ascii="Aptos" w:hAnsi="Aptos" w:cs="Tahoma"/>
                <w:color w:val="000000"/>
                <w:sz w:val="20"/>
                <w:szCs w:val="20"/>
              </w:rPr>
            </w:pPr>
            <w:r w:rsidRPr="001146F0">
              <w:rPr>
                <w:rFonts w:ascii="Aptos" w:hAnsi="Aptos" w:cs="Tahoma"/>
                <w:color w:val="000000"/>
                <w:sz w:val="20"/>
                <w:szCs w:val="20"/>
              </w:rPr>
              <w:t>Demonstrate the ability to choose and use appropriate vocabulary (as described in Language Standards 4–6 up to and including grade 1).</w:t>
            </w:r>
          </w:p>
        </w:tc>
      </w:tr>
      <w:tr w:rsidR="00C81036" w:rsidRPr="001146F0" w14:paraId="6B7BD17D" w14:textId="77777777" w:rsidTr="00EA3BE1">
        <w:trPr>
          <w:cantSplit/>
          <w:trHeight w:val="504"/>
        </w:trPr>
        <w:tc>
          <w:tcPr>
            <w:tcW w:w="1350" w:type="dxa"/>
            <w:vMerge/>
            <w:tcBorders>
              <w:bottom w:val="single" w:sz="2" w:space="0" w:color="auto"/>
              <w:right w:val="single" w:sz="6" w:space="0" w:color="auto"/>
            </w:tcBorders>
          </w:tcPr>
          <w:p w14:paraId="22D0014F" w14:textId="77777777" w:rsidR="00C81036" w:rsidRPr="001146F0" w:rsidRDefault="00C81036"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0CEEE85" w14:textId="77777777" w:rsidR="00C81036" w:rsidRPr="001146F0" w:rsidRDefault="00C81036" w:rsidP="000C7605">
            <w:pPr>
              <w:spacing w:before="120"/>
              <w:jc w:val="center"/>
              <w:rPr>
                <w:rFonts w:ascii="Aptos" w:hAnsi="Aptos"/>
                <w:b/>
                <w:bCs/>
                <w:sz w:val="20"/>
                <w:szCs w:val="20"/>
              </w:rPr>
            </w:pPr>
            <w:r w:rsidRPr="001146F0">
              <w:rPr>
                <w:rFonts w:ascii="Aptos" w:hAnsi="Aptos"/>
                <w:b/>
                <w:bCs/>
                <w:sz w:val="20"/>
                <w:szCs w:val="20"/>
              </w:rPr>
              <w:t>W.1.6</w:t>
            </w:r>
          </w:p>
        </w:tc>
        <w:tc>
          <w:tcPr>
            <w:tcW w:w="7677" w:type="dxa"/>
            <w:tcBorders>
              <w:top w:val="single" w:sz="6" w:space="0" w:color="auto"/>
              <w:left w:val="single" w:sz="6" w:space="0" w:color="auto"/>
              <w:bottom w:val="single" w:sz="6" w:space="0" w:color="auto"/>
            </w:tcBorders>
            <w:vAlign w:val="center"/>
          </w:tcPr>
          <w:p w14:paraId="3DA12E59" w14:textId="77777777" w:rsidR="00C81036" w:rsidRPr="001146F0" w:rsidRDefault="00C81036" w:rsidP="00EF2235">
            <w:pPr>
              <w:spacing w:before="120"/>
              <w:rPr>
                <w:rFonts w:ascii="Aptos" w:hAnsi="Aptos" w:cs="Tahoma"/>
                <w:color w:val="000000"/>
                <w:sz w:val="20"/>
                <w:szCs w:val="20"/>
              </w:rPr>
            </w:pPr>
            <w:r w:rsidRPr="001146F0">
              <w:rPr>
                <w:rFonts w:ascii="Aptos" w:hAnsi="Aptos" w:cs="Tahoma"/>
                <w:color w:val="000000"/>
                <w:sz w:val="20"/>
                <w:szCs w:val="20"/>
              </w:rPr>
              <w:t>With guidance and support from adults, use a variety of digital tools to produce and publish writing, including in collaboration with peers.</w:t>
            </w:r>
          </w:p>
        </w:tc>
      </w:tr>
      <w:tr w:rsidR="003F3999" w:rsidRPr="001146F0" w14:paraId="6CBB8E8E" w14:textId="77777777" w:rsidTr="00EA3BE1">
        <w:trPr>
          <w:cantSplit/>
          <w:trHeight w:val="504"/>
        </w:trPr>
        <w:tc>
          <w:tcPr>
            <w:tcW w:w="1350" w:type="dxa"/>
            <w:vMerge w:val="restart"/>
            <w:tcBorders>
              <w:top w:val="single" w:sz="2" w:space="0" w:color="auto"/>
              <w:right w:val="single" w:sz="6" w:space="0" w:color="auto"/>
            </w:tcBorders>
          </w:tcPr>
          <w:p w14:paraId="08209B5B" w14:textId="77777777" w:rsidR="003F3999" w:rsidRPr="001146F0" w:rsidRDefault="003F3999" w:rsidP="000C7605">
            <w:pPr>
              <w:spacing w:before="120"/>
              <w:rPr>
                <w:rFonts w:ascii="Aptos" w:hAnsi="Aptos"/>
                <w:sz w:val="18"/>
                <w:szCs w:val="18"/>
              </w:rPr>
            </w:pPr>
            <w:r w:rsidRPr="001146F0">
              <w:rPr>
                <w:rFonts w:ascii="Aptos" w:hAnsi="Aptos"/>
                <w:sz w:val="18"/>
                <w:szCs w:val="18"/>
              </w:rPr>
              <w:t>Research to Build and Present Knowledge</w:t>
            </w:r>
          </w:p>
        </w:tc>
        <w:tc>
          <w:tcPr>
            <w:tcW w:w="1395" w:type="dxa"/>
            <w:tcBorders>
              <w:top w:val="single" w:sz="6" w:space="0" w:color="auto"/>
              <w:left w:val="single" w:sz="6" w:space="0" w:color="auto"/>
              <w:bottom w:val="single" w:sz="6" w:space="0" w:color="auto"/>
              <w:right w:val="single" w:sz="6" w:space="0" w:color="auto"/>
            </w:tcBorders>
          </w:tcPr>
          <w:p w14:paraId="65F497BF"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W.1.</w:t>
            </w:r>
            <w:r w:rsidR="003F3999" w:rsidRPr="001146F0">
              <w:rPr>
                <w:rFonts w:ascii="Aptos" w:hAnsi="Aptos"/>
                <w:b/>
                <w:bCs/>
                <w:sz w:val="20"/>
                <w:szCs w:val="20"/>
              </w:rPr>
              <w:t>7</w:t>
            </w:r>
          </w:p>
        </w:tc>
        <w:tc>
          <w:tcPr>
            <w:tcW w:w="7677" w:type="dxa"/>
            <w:tcBorders>
              <w:top w:val="single" w:sz="6" w:space="0" w:color="auto"/>
              <w:left w:val="single" w:sz="6" w:space="0" w:color="auto"/>
              <w:bottom w:val="single" w:sz="6" w:space="0" w:color="auto"/>
            </w:tcBorders>
          </w:tcPr>
          <w:p w14:paraId="736E623C" w14:textId="77777777" w:rsidR="003F3999" w:rsidRPr="001146F0" w:rsidRDefault="00C81036" w:rsidP="00EF2235">
            <w:pPr>
              <w:spacing w:before="120"/>
              <w:rPr>
                <w:rFonts w:ascii="Aptos" w:hAnsi="Aptos" w:cs="Tahoma"/>
                <w:sz w:val="20"/>
                <w:szCs w:val="20"/>
              </w:rPr>
            </w:pPr>
            <w:r w:rsidRPr="001146F0">
              <w:rPr>
                <w:rFonts w:ascii="Aptos" w:hAnsi="Aptos" w:cs="Tahoma"/>
                <w:sz w:val="20"/>
                <w:szCs w:val="20"/>
              </w:rPr>
              <w:t>Participate in shared research and writing projects (e.g., explore a number of how-to books on a given topic and use them to write a sequence of instructions).</w:t>
            </w:r>
          </w:p>
        </w:tc>
      </w:tr>
      <w:tr w:rsidR="003F3999" w:rsidRPr="001146F0" w14:paraId="0E0F002C" w14:textId="77777777" w:rsidTr="00EA3BE1">
        <w:trPr>
          <w:cantSplit/>
          <w:trHeight w:val="504"/>
        </w:trPr>
        <w:tc>
          <w:tcPr>
            <w:tcW w:w="1350" w:type="dxa"/>
            <w:vMerge/>
            <w:tcBorders>
              <w:right w:val="single" w:sz="6" w:space="0" w:color="auto"/>
            </w:tcBorders>
          </w:tcPr>
          <w:p w14:paraId="7258DA0A" w14:textId="77777777" w:rsidR="003F3999" w:rsidRPr="001146F0" w:rsidRDefault="003F3999"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5B1A698"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W.1.</w:t>
            </w:r>
            <w:r w:rsidR="003F3999" w:rsidRPr="001146F0">
              <w:rPr>
                <w:rFonts w:ascii="Aptos" w:hAnsi="Aptos"/>
                <w:b/>
                <w:bCs/>
                <w:sz w:val="20"/>
                <w:szCs w:val="20"/>
              </w:rPr>
              <w:t>8</w:t>
            </w:r>
          </w:p>
        </w:tc>
        <w:tc>
          <w:tcPr>
            <w:tcW w:w="7677" w:type="dxa"/>
            <w:tcBorders>
              <w:top w:val="single" w:sz="6" w:space="0" w:color="auto"/>
              <w:left w:val="single" w:sz="6" w:space="0" w:color="auto"/>
              <w:bottom w:val="single" w:sz="6" w:space="0" w:color="auto"/>
            </w:tcBorders>
          </w:tcPr>
          <w:p w14:paraId="1B5103E4" w14:textId="77777777" w:rsidR="003F3999" w:rsidRPr="001146F0" w:rsidRDefault="00C81036" w:rsidP="00EF2235">
            <w:pPr>
              <w:spacing w:before="120"/>
              <w:rPr>
                <w:rFonts w:ascii="Aptos" w:hAnsi="Aptos" w:cs="Tahoma"/>
                <w:sz w:val="20"/>
                <w:szCs w:val="20"/>
              </w:rPr>
            </w:pPr>
            <w:r w:rsidRPr="001146F0">
              <w:rPr>
                <w:rFonts w:ascii="Aptos" w:hAnsi="Aptos" w:cs="Tahoma"/>
                <w:sz w:val="20"/>
                <w:szCs w:val="20"/>
              </w:rPr>
              <w:t>With guidance and support from adults, recall information from experiences or gather information from provided sources to answer a question.</w:t>
            </w:r>
          </w:p>
        </w:tc>
      </w:tr>
      <w:tr w:rsidR="003F3999" w:rsidRPr="001146F0" w14:paraId="011CB1B4" w14:textId="77777777" w:rsidTr="00EA3BE1">
        <w:trPr>
          <w:cantSplit/>
          <w:trHeight w:val="504"/>
        </w:trPr>
        <w:tc>
          <w:tcPr>
            <w:tcW w:w="1350" w:type="dxa"/>
            <w:vMerge/>
            <w:tcBorders>
              <w:bottom w:val="single" w:sz="6" w:space="0" w:color="auto"/>
              <w:right w:val="single" w:sz="6" w:space="0" w:color="auto"/>
            </w:tcBorders>
          </w:tcPr>
          <w:p w14:paraId="70865041" w14:textId="77777777" w:rsidR="003F3999" w:rsidRPr="001146F0" w:rsidRDefault="003F3999"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BC1B743"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W.1.</w:t>
            </w:r>
            <w:r w:rsidR="003F3999" w:rsidRPr="001146F0">
              <w:rPr>
                <w:rFonts w:ascii="Aptos" w:hAnsi="Aptos"/>
                <w:b/>
                <w:bCs/>
                <w:sz w:val="20"/>
                <w:szCs w:val="20"/>
              </w:rPr>
              <w:t>9</w:t>
            </w:r>
          </w:p>
        </w:tc>
        <w:tc>
          <w:tcPr>
            <w:tcW w:w="7677" w:type="dxa"/>
            <w:tcBorders>
              <w:top w:val="single" w:sz="6" w:space="0" w:color="auto"/>
              <w:left w:val="single" w:sz="6" w:space="0" w:color="auto"/>
              <w:bottom w:val="single" w:sz="6" w:space="0" w:color="auto"/>
            </w:tcBorders>
          </w:tcPr>
          <w:p w14:paraId="01A063AE" w14:textId="77777777" w:rsidR="003F3999" w:rsidRPr="001146F0" w:rsidRDefault="00C81036" w:rsidP="00EF2235">
            <w:pPr>
              <w:spacing w:before="120"/>
              <w:rPr>
                <w:rFonts w:ascii="Aptos" w:hAnsi="Aptos" w:cs="Tahoma"/>
                <w:sz w:val="20"/>
                <w:szCs w:val="20"/>
              </w:rPr>
            </w:pPr>
            <w:r w:rsidRPr="001146F0">
              <w:rPr>
                <w:rFonts w:ascii="Aptos" w:hAnsi="Aptos" w:cs="Tahoma"/>
                <w:sz w:val="20"/>
                <w:szCs w:val="20"/>
              </w:rPr>
              <w:t>(Begins in grade 4.)</w:t>
            </w:r>
          </w:p>
        </w:tc>
      </w:tr>
      <w:tr w:rsidR="003F3999" w:rsidRPr="001146F0" w14:paraId="1E5DD647" w14:textId="77777777" w:rsidTr="00EA3BE1">
        <w:trPr>
          <w:cantSplit/>
          <w:trHeight w:val="504"/>
        </w:trPr>
        <w:tc>
          <w:tcPr>
            <w:tcW w:w="1350" w:type="dxa"/>
            <w:tcBorders>
              <w:top w:val="single" w:sz="6" w:space="0" w:color="auto"/>
              <w:bottom w:val="single" w:sz="2" w:space="0" w:color="auto"/>
              <w:right w:val="single" w:sz="6" w:space="0" w:color="auto"/>
            </w:tcBorders>
          </w:tcPr>
          <w:p w14:paraId="44D9EF4D" w14:textId="77777777" w:rsidR="003F3999" w:rsidRPr="001146F0" w:rsidRDefault="001D5B6E" w:rsidP="00C81036">
            <w:pPr>
              <w:spacing w:before="120"/>
              <w:rPr>
                <w:rFonts w:ascii="Aptos" w:hAnsi="Aptos"/>
                <w:sz w:val="18"/>
                <w:szCs w:val="18"/>
              </w:rPr>
            </w:pPr>
            <w:r w:rsidRPr="001146F0">
              <w:rPr>
                <w:rFonts w:ascii="Aptos" w:hAnsi="Aptos"/>
                <w:sz w:val="18"/>
                <w:szCs w:val="18"/>
              </w:rPr>
              <w:t>Range of Writing</w:t>
            </w:r>
          </w:p>
        </w:tc>
        <w:tc>
          <w:tcPr>
            <w:tcW w:w="1395" w:type="dxa"/>
            <w:tcBorders>
              <w:top w:val="single" w:sz="6" w:space="0" w:color="auto"/>
              <w:left w:val="single" w:sz="6" w:space="0" w:color="auto"/>
              <w:bottom w:val="single" w:sz="6" w:space="0" w:color="auto"/>
              <w:right w:val="single" w:sz="6" w:space="0" w:color="auto"/>
            </w:tcBorders>
          </w:tcPr>
          <w:p w14:paraId="77BE490D"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W.1.</w:t>
            </w:r>
            <w:r w:rsidR="003F3999" w:rsidRPr="001146F0">
              <w:rPr>
                <w:rFonts w:ascii="Aptos" w:hAnsi="Aptos"/>
                <w:b/>
                <w:bCs/>
                <w:sz w:val="20"/>
                <w:szCs w:val="20"/>
              </w:rPr>
              <w:t>10</w:t>
            </w:r>
          </w:p>
        </w:tc>
        <w:tc>
          <w:tcPr>
            <w:tcW w:w="7677" w:type="dxa"/>
            <w:tcBorders>
              <w:top w:val="single" w:sz="6" w:space="0" w:color="auto"/>
              <w:left w:val="single" w:sz="6" w:space="0" w:color="auto"/>
              <w:bottom w:val="single" w:sz="6" w:space="0" w:color="auto"/>
            </w:tcBorders>
          </w:tcPr>
          <w:p w14:paraId="5A0574C7" w14:textId="77777777" w:rsidR="003F3999" w:rsidRPr="001146F0" w:rsidRDefault="00C81036" w:rsidP="00EF2235">
            <w:pPr>
              <w:spacing w:before="120"/>
              <w:rPr>
                <w:rFonts w:ascii="Aptos" w:hAnsi="Aptos" w:cs="Tahoma"/>
                <w:sz w:val="20"/>
              </w:rPr>
            </w:pPr>
            <w:r w:rsidRPr="001146F0">
              <w:rPr>
                <w:rFonts w:ascii="Aptos" w:hAnsi="Aptos" w:cs="Tahoma"/>
                <w:sz w:val="20"/>
              </w:rPr>
              <w:t>Write routinely for a range of tasks, purposes, and audiences.</w:t>
            </w:r>
          </w:p>
        </w:tc>
      </w:tr>
    </w:tbl>
    <w:p w14:paraId="10F22F6C" w14:textId="77777777" w:rsidR="003F3999" w:rsidRPr="001146F0" w:rsidRDefault="003F3999" w:rsidP="003F3999">
      <w:pPr>
        <w:rPr>
          <w:rFonts w:ascii="Aptos" w:hAnsi="Aptos" w:cs="Tahoma"/>
        </w:rPr>
      </w:pPr>
    </w:p>
    <w:p w14:paraId="3611FC9B" w14:textId="77777777" w:rsidR="003F3999" w:rsidRPr="001146F0" w:rsidRDefault="003F3999" w:rsidP="003F3999">
      <w:pPr>
        <w:rPr>
          <w:rFonts w:ascii="Aptos" w:hAnsi="Aptos" w:cs="Tahoma"/>
        </w:rPr>
      </w:pPr>
    </w:p>
    <w:p w14:paraId="6B148CE4" w14:textId="77777777" w:rsidR="003F3999" w:rsidRPr="001146F0" w:rsidRDefault="003F3999" w:rsidP="003F3999">
      <w:pPr>
        <w:rPr>
          <w:rFonts w:ascii="Aptos" w:hAnsi="Aptos" w:cs="Tahoma"/>
        </w:rPr>
      </w:pPr>
    </w:p>
    <w:p w14:paraId="0E6DE4B7" w14:textId="77777777" w:rsidR="003F3999" w:rsidRPr="001146F0" w:rsidRDefault="003F3999" w:rsidP="003F3999">
      <w:pPr>
        <w:rPr>
          <w:rFonts w:ascii="Aptos" w:hAnsi="Aptos" w:cs="Tahoma"/>
        </w:rPr>
      </w:pPr>
      <w:r w:rsidRPr="001146F0">
        <w:rPr>
          <w:rFonts w:ascii="Aptos" w:hAnsi="Aptos" w:cs="Tahoma"/>
        </w:rPr>
        <w:br w:type="page"/>
      </w:r>
    </w:p>
    <w:p w14:paraId="28EC0AE3" w14:textId="2A8CFDD5" w:rsidR="003F3999" w:rsidRPr="001146F0" w:rsidRDefault="003F3999" w:rsidP="003F3999">
      <w:pPr>
        <w:pStyle w:val="Heading1"/>
        <w:ind w:left="-540"/>
        <w:rPr>
          <w:rFonts w:ascii="Aptos" w:hAnsi="Aptos"/>
          <w:b/>
          <w:color w:val="000000"/>
        </w:rPr>
      </w:pPr>
    </w:p>
    <w:p w14:paraId="026A681B" w14:textId="77777777" w:rsidR="003F3999" w:rsidRPr="001146F0" w:rsidRDefault="003F3999" w:rsidP="003F399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7288BC8" w14:textId="77777777" w:rsidR="003F3999" w:rsidRPr="001146F0" w:rsidRDefault="00E60527" w:rsidP="003F3999">
      <w:pPr>
        <w:rPr>
          <w:rFonts w:ascii="Aptos" w:hAnsi="Aptos"/>
        </w:rPr>
      </w:pPr>
      <w:r w:rsidRPr="001146F0">
        <w:rPr>
          <w:rFonts w:ascii="Aptos" w:hAnsi="Aptos" w:cs="Tahoma"/>
          <w:b/>
          <w:color w:val="000000"/>
          <w:sz w:val="28"/>
          <w:szCs w:val="20"/>
        </w:rPr>
        <w:t>STRAND</w:t>
      </w:r>
      <w:r w:rsidR="003F3999" w:rsidRPr="001146F0">
        <w:rPr>
          <w:rFonts w:ascii="Aptos" w:hAnsi="Aptos" w:cs="Tahoma"/>
          <w:b/>
          <w:color w:val="000000"/>
          <w:sz w:val="28"/>
          <w:szCs w:val="20"/>
        </w:rPr>
        <w:t xml:space="preserve"> </w:t>
      </w:r>
      <w:r w:rsidR="00107624" w:rsidRPr="001146F0">
        <w:rPr>
          <w:rFonts w:ascii="Aptos" w:hAnsi="Aptos" w:cs="Tahoma"/>
          <w:b/>
          <w:color w:val="000000"/>
          <w:sz w:val="28"/>
          <w:szCs w:val="20"/>
        </w:rPr>
        <w:t xml:space="preserve"> </w:t>
      </w:r>
      <w:r w:rsidR="003F3999" w:rsidRPr="001146F0">
        <w:rPr>
          <w:rFonts w:ascii="Aptos" w:hAnsi="Aptos" w:cs="Tahoma"/>
          <w:b/>
          <w:color w:val="000000"/>
          <w:sz w:val="28"/>
          <w:szCs w:val="20"/>
        </w:rPr>
        <w:t xml:space="preserve"> </w:t>
      </w:r>
      <w:r w:rsidR="003F3999" w:rsidRPr="001146F0">
        <w:rPr>
          <w:rFonts w:ascii="Aptos" w:hAnsi="Aptos" w:cs="Tahoma"/>
          <w:iCs/>
          <w:color w:val="000000"/>
          <w:sz w:val="28"/>
          <w:szCs w:val="20"/>
        </w:rPr>
        <w:t xml:space="preserve">Writing </w:t>
      </w:r>
    </w:p>
    <w:p w14:paraId="7987456E" w14:textId="77777777" w:rsidR="003F3999" w:rsidRPr="001146F0" w:rsidRDefault="003F3999" w:rsidP="003F3999">
      <w:pPr>
        <w:rPr>
          <w:rFonts w:ascii="Aptos" w:hAnsi="Aptos"/>
          <w:sz w:val="16"/>
        </w:rPr>
      </w:pPr>
    </w:p>
    <w:tbl>
      <w:tblPr>
        <w:tblW w:w="10422" w:type="dxa"/>
        <w:tblInd w:w="-522" w:type="dxa"/>
        <w:tblLayout w:type="fixed"/>
        <w:tblLook w:val="0000" w:firstRow="0" w:lastRow="0" w:firstColumn="0" w:lastColumn="0" w:noHBand="0" w:noVBand="0"/>
      </w:tblPr>
      <w:tblGrid>
        <w:gridCol w:w="1350"/>
        <w:gridCol w:w="1395"/>
        <w:gridCol w:w="7677"/>
      </w:tblGrid>
      <w:tr w:rsidR="003F3999" w:rsidRPr="001146F0" w14:paraId="1A292C7E" w14:textId="77777777" w:rsidTr="00EA3BE1">
        <w:trPr>
          <w:cantSplit/>
        </w:trPr>
        <w:tc>
          <w:tcPr>
            <w:tcW w:w="10422" w:type="dxa"/>
            <w:gridSpan w:val="3"/>
            <w:tcBorders>
              <w:top w:val="single" w:sz="6" w:space="0" w:color="auto"/>
            </w:tcBorders>
            <w:shd w:val="clear" w:color="auto" w:fill="C0C0C0"/>
          </w:tcPr>
          <w:p w14:paraId="557F92A2" w14:textId="77777777" w:rsidR="003F3999" w:rsidRPr="001146F0" w:rsidRDefault="003F3999" w:rsidP="003F3999">
            <w:pPr>
              <w:pStyle w:val="Heading8"/>
              <w:jc w:val="center"/>
              <w:rPr>
                <w:rFonts w:ascii="Aptos" w:hAnsi="Aptos"/>
                <w:sz w:val="36"/>
              </w:rPr>
            </w:pPr>
            <w:r w:rsidRPr="001146F0">
              <w:rPr>
                <w:rFonts w:ascii="Aptos" w:hAnsi="Aptos"/>
                <w:sz w:val="36"/>
              </w:rPr>
              <w:t>Grade 2</w:t>
            </w:r>
          </w:p>
        </w:tc>
      </w:tr>
      <w:tr w:rsidR="00B73406" w:rsidRPr="001146F0" w14:paraId="4D5FDDEC" w14:textId="77777777" w:rsidTr="00EA3BE1">
        <w:trPr>
          <w:cantSplit/>
        </w:trPr>
        <w:tc>
          <w:tcPr>
            <w:tcW w:w="2745" w:type="dxa"/>
            <w:gridSpan w:val="2"/>
            <w:tcBorders>
              <w:bottom w:val="single" w:sz="6" w:space="0" w:color="auto"/>
              <w:right w:val="single" w:sz="6" w:space="0" w:color="auto"/>
            </w:tcBorders>
            <w:shd w:val="clear" w:color="auto" w:fill="808080"/>
          </w:tcPr>
          <w:p w14:paraId="389C96DF" w14:textId="77777777" w:rsidR="00B73406" w:rsidRPr="001146F0" w:rsidRDefault="00B73406" w:rsidP="00B73406">
            <w:pPr>
              <w:rPr>
                <w:rFonts w:ascii="Aptos" w:hAnsi="Aptos"/>
                <w:sz w:val="28"/>
              </w:rPr>
            </w:pPr>
            <w:r w:rsidRPr="001146F0">
              <w:rPr>
                <w:rFonts w:ascii="Aptos" w:hAnsi="Aptos"/>
                <w:sz w:val="28"/>
              </w:rPr>
              <w:t>Cluster</w:t>
            </w:r>
          </w:p>
        </w:tc>
        <w:tc>
          <w:tcPr>
            <w:tcW w:w="7677" w:type="dxa"/>
            <w:tcBorders>
              <w:left w:val="single" w:sz="6" w:space="0" w:color="auto"/>
              <w:bottom w:val="single" w:sz="6" w:space="0" w:color="auto"/>
            </w:tcBorders>
            <w:shd w:val="clear" w:color="auto" w:fill="808080"/>
          </w:tcPr>
          <w:p w14:paraId="6A54AC38" w14:textId="77777777" w:rsidR="00B73406" w:rsidRPr="001146F0" w:rsidRDefault="00B73406" w:rsidP="003F3999">
            <w:pPr>
              <w:rPr>
                <w:rFonts w:ascii="Aptos" w:hAnsi="Aptos"/>
                <w:sz w:val="28"/>
              </w:rPr>
            </w:pPr>
            <w:r w:rsidRPr="001146F0">
              <w:rPr>
                <w:rFonts w:ascii="Aptos" w:hAnsi="Aptos"/>
                <w:sz w:val="28"/>
              </w:rPr>
              <w:t>Standards as written</w:t>
            </w:r>
          </w:p>
        </w:tc>
      </w:tr>
      <w:tr w:rsidR="003F3999" w:rsidRPr="001146F0" w14:paraId="09BF54D3" w14:textId="77777777" w:rsidTr="00EA3BE1">
        <w:trPr>
          <w:cantSplit/>
          <w:trHeight w:val="759"/>
        </w:trPr>
        <w:tc>
          <w:tcPr>
            <w:tcW w:w="1350" w:type="dxa"/>
            <w:vMerge w:val="restart"/>
            <w:tcBorders>
              <w:top w:val="single" w:sz="6" w:space="0" w:color="auto"/>
              <w:right w:val="single" w:sz="6" w:space="0" w:color="auto"/>
            </w:tcBorders>
          </w:tcPr>
          <w:p w14:paraId="71D1910E" w14:textId="77777777" w:rsidR="003F3999" w:rsidRPr="001146F0" w:rsidRDefault="003F3999" w:rsidP="000C7605">
            <w:pPr>
              <w:spacing w:before="120"/>
              <w:rPr>
                <w:rFonts w:ascii="Aptos" w:hAnsi="Aptos"/>
                <w:sz w:val="18"/>
                <w:szCs w:val="18"/>
              </w:rPr>
            </w:pPr>
            <w:r w:rsidRPr="001146F0">
              <w:rPr>
                <w:rFonts w:ascii="Aptos" w:hAnsi="Aptos"/>
                <w:sz w:val="18"/>
                <w:szCs w:val="18"/>
              </w:rPr>
              <w:t>Text Types and Purposes</w:t>
            </w:r>
          </w:p>
        </w:tc>
        <w:tc>
          <w:tcPr>
            <w:tcW w:w="1395" w:type="dxa"/>
            <w:tcBorders>
              <w:top w:val="single" w:sz="6" w:space="0" w:color="auto"/>
              <w:left w:val="single" w:sz="6" w:space="0" w:color="auto"/>
              <w:bottom w:val="single" w:sz="6" w:space="0" w:color="auto"/>
              <w:right w:val="single" w:sz="6" w:space="0" w:color="auto"/>
            </w:tcBorders>
          </w:tcPr>
          <w:p w14:paraId="0FB6BCA0"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W.2.</w:t>
            </w:r>
            <w:r w:rsidR="003F3999" w:rsidRPr="001146F0">
              <w:rPr>
                <w:rFonts w:ascii="Aptos" w:hAnsi="Aptos"/>
                <w:b/>
                <w:bCs/>
                <w:sz w:val="20"/>
                <w:szCs w:val="20"/>
              </w:rPr>
              <w:t>1</w:t>
            </w:r>
          </w:p>
          <w:p w14:paraId="706F0763" w14:textId="77777777" w:rsidR="00F3504E" w:rsidRPr="001146F0" w:rsidRDefault="00F3504E" w:rsidP="000C7605">
            <w:pPr>
              <w:spacing w:before="120"/>
              <w:jc w:val="center"/>
              <w:rPr>
                <w:rFonts w:ascii="Aptos" w:hAnsi="Aptos"/>
                <w:b/>
                <w:bCs/>
                <w:sz w:val="20"/>
                <w:szCs w:val="20"/>
              </w:rPr>
            </w:pPr>
          </w:p>
        </w:tc>
        <w:tc>
          <w:tcPr>
            <w:tcW w:w="7677" w:type="dxa"/>
            <w:tcBorders>
              <w:top w:val="single" w:sz="6" w:space="0" w:color="auto"/>
              <w:left w:val="single" w:sz="6" w:space="0" w:color="auto"/>
              <w:bottom w:val="single" w:sz="6" w:space="0" w:color="auto"/>
            </w:tcBorders>
          </w:tcPr>
          <w:p w14:paraId="6E7B42D2" w14:textId="77777777" w:rsidR="003F3999" w:rsidRPr="001146F0" w:rsidRDefault="00EF2235" w:rsidP="00EF2235">
            <w:pPr>
              <w:spacing w:before="120"/>
              <w:rPr>
                <w:rFonts w:ascii="Aptos" w:hAnsi="Aptos" w:cs="Tahoma"/>
                <w:sz w:val="20"/>
                <w:szCs w:val="20"/>
              </w:rPr>
            </w:pPr>
            <w:r w:rsidRPr="001146F0">
              <w:rPr>
                <w:rFonts w:ascii="Aptos" w:hAnsi="Aptos" w:cs="Tahoma"/>
                <w:sz w:val="20"/>
                <w:szCs w:val="20"/>
              </w:rPr>
              <w:t>Write opinion pieces that introduce the topic or book they are writing about, state an opinion, supply reasons that support the opinion, use linking words (e.g., because, and, also) to connect opinion and reasons, and provide a concluding statement or section.</w:t>
            </w:r>
          </w:p>
        </w:tc>
      </w:tr>
      <w:tr w:rsidR="003F3999" w:rsidRPr="001146F0" w14:paraId="3DF0A3A5" w14:textId="77777777" w:rsidTr="00EA3BE1">
        <w:trPr>
          <w:cantSplit/>
          <w:trHeight w:val="504"/>
        </w:trPr>
        <w:tc>
          <w:tcPr>
            <w:tcW w:w="1350" w:type="dxa"/>
            <w:vMerge/>
            <w:tcBorders>
              <w:right w:val="single" w:sz="6" w:space="0" w:color="auto"/>
            </w:tcBorders>
          </w:tcPr>
          <w:p w14:paraId="0C25D0BD" w14:textId="77777777" w:rsidR="003F3999" w:rsidRPr="001146F0" w:rsidRDefault="003F3999"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1C58AF9"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W.2.</w:t>
            </w:r>
            <w:r w:rsidR="003F3999" w:rsidRPr="001146F0">
              <w:rPr>
                <w:rFonts w:ascii="Aptos" w:hAnsi="Aptos"/>
                <w:b/>
                <w:bCs/>
                <w:sz w:val="20"/>
                <w:szCs w:val="20"/>
              </w:rPr>
              <w:t>2</w:t>
            </w:r>
          </w:p>
        </w:tc>
        <w:tc>
          <w:tcPr>
            <w:tcW w:w="7677" w:type="dxa"/>
            <w:tcBorders>
              <w:top w:val="single" w:sz="6" w:space="0" w:color="auto"/>
              <w:left w:val="single" w:sz="6" w:space="0" w:color="auto"/>
              <w:bottom w:val="single" w:sz="6" w:space="0" w:color="auto"/>
            </w:tcBorders>
          </w:tcPr>
          <w:p w14:paraId="327141A8" w14:textId="77777777" w:rsidR="003F3999" w:rsidRPr="001146F0" w:rsidRDefault="00EF2235" w:rsidP="00EF2235">
            <w:pPr>
              <w:spacing w:before="120"/>
              <w:rPr>
                <w:rFonts w:ascii="Aptos" w:hAnsi="Aptos" w:cs="Tahoma"/>
                <w:sz w:val="20"/>
                <w:szCs w:val="20"/>
              </w:rPr>
            </w:pPr>
            <w:r w:rsidRPr="001146F0">
              <w:rPr>
                <w:rFonts w:ascii="Aptos" w:hAnsi="Aptos" w:cs="Tahoma"/>
                <w:sz w:val="20"/>
                <w:szCs w:val="20"/>
              </w:rPr>
              <w:t>Write informative/explanatory texts that introduce a topic, use facts and definitions to develop points, and provide a concluding statement or section.</w:t>
            </w:r>
          </w:p>
        </w:tc>
      </w:tr>
      <w:tr w:rsidR="00EF2235" w:rsidRPr="001146F0" w14:paraId="43364AB9" w14:textId="77777777" w:rsidTr="00EA3BE1">
        <w:trPr>
          <w:cantSplit/>
          <w:trHeight w:val="504"/>
        </w:trPr>
        <w:tc>
          <w:tcPr>
            <w:tcW w:w="1350" w:type="dxa"/>
            <w:vMerge/>
            <w:tcBorders>
              <w:right w:val="single" w:sz="6" w:space="0" w:color="auto"/>
            </w:tcBorders>
          </w:tcPr>
          <w:p w14:paraId="53C2D412" w14:textId="77777777" w:rsidR="00EF2235" w:rsidRPr="001146F0" w:rsidRDefault="00EF2235"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44E9C4A" w14:textId="77777777" w:rsidR="00EF2235" w:rsidRPr="001146F0" w:rsidRDefault="00EF2235" w:rsidP="000C7605">
            <w:pPr>
              <w:spacing w:before="120"/>
              <w:jc w:val="center"/>
              <w:rPr>
                <w:rFonts w:ascii="Aptos" w:hAnsi="Aptos"/>
                <w:b/>
                <w:bCs/>
                <w:sz w:val="20"/>
                <w:szCs w:val="20"/>
              </w:rPr>
            </w:pPr>
            <w:r w:rsidRPr="001146F0">
              <w:rPr>
                <w:rFonts w:ascii="Aptos" w:hAnsi="Aptos"/>
                <w:b/>
                <w:bCs/>
                <w:sz w:val="20"/>
                <w:szCs w:val="20"/>
              </w:rPr>
              <w:t>W.2.3</w:t>
            </w:r>
          </w:p>
        </w:tc>
        <w:tc>
          <w:tcPr>
            <w:tcW w:w="7677" w:type="dxa"/>
            <w:tcBorders>
              <w:top w:val="single" w:sz="6" w:space="0" w:color="auto"/>
              <w:left w:val="single" w:sz="6" w:space="0" w:color="auto"/>
              <w:bottom w:val="single" w:sz="6" w:space="0" w:color="auto"/>
            </w:tcBorders>
            <w:vAlign w:val="center"/>
          </w:tcPr>
          <w:p w14:paraId="06CEB65A"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Write narratives in prose or poem form that recount a well-elaborated event or experience, or a set of events or experiences; include details and dialogue to show actions, thoughts, and feelings; use temporal words to signal order where appropriate; and provide a sense of closure.</w:t>
            </w:r>
          </w:p>
        </w:tc>
      </w:tr>
      <w:tr w:rsidR="00EF2235" w:rsidRPr="001146F0" w14:paraId="23B721A6" w14:textId="77777777" w:rsidTr="00EA3BE1">
        <w:trPr>
          <w:cantSplit/>
          <w:trHeight w:val="504"/>
        </w:trPr>
        <w:tc>
          <w:tcPr>
            <w:tcW w:w="1350" w:type="dxa"/>
            <w:vMerge/>
            <w:tcBorders>
              <w:bottom w:val="single" w:sz="6" w:space="0" w:color="auto"/>
              <w:right w:val="single" w:sz="6" w:space="0" w:color="auto"/>
            </w:tcBorders>
          </w:tcPr>
          <w:p w14:paraId="14DD859C" w14:textId="77777777" w:rsidR="00EF2235" w:rsidRPr="001146F0" w:rsidRDefault="00EF2235"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15B6274" w14:textId="77777777" w:rsidR="00EF2235" w:rsidRPr="001146F0" w:rsidRDefault="00EF2235" w:rsidP="000C7605">
            <w:pPr>
              <w:spacing w:before="120"/>
              <w:jc w:val="center"/>
              <w:rPr>
                <w:rFonts w:ascii="Aptos" w:hAnsi="Aptos"/>
                <w:b/>
                <w:bCs/>
                <w:sz w:val="20"/>
                <w:szCs w:val="20"/>
              </w:rPr>
            </w:pPr>
            <w:r w:rsidRPr="001146F0">
              <w:rPr>
                <w:rFonts w:ascii="Aptos" w:hAnsi="Aptos"/>
                <w:b/>
                <w:bCs/>
                <w:sz w:val="20"/>
                <w:szCs w:val="20"/>
              </w:rPr>
              <w:t>W.2.3a</w:t>
            </w:r>
          </w:p>
        </w:tc>
        <w:tc>
          <w:tcPr>
            <w:tcW w:w="7677" w:type="dxa"/>
            <w:tcBorders>
              <w:top w:val="single" w:sz="6" w:space="0" w:color="auto"/>
              <w:left w:val="single" w:sz="6" w:space="0" w:color="auto"/>
              <w:bottom w:val="single" w:sz="6" w:space="0" w:color="auto"/>
            </w:tcBorders>
            <w:vAlign w:val="center"/>
          </w:tcPr>
          <w:p w14:paraId="79DCB921"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For poems, use words and phrases that form patterns of sounds (e.g., regular beats, alliteration, end rhymes, repeated sounds in words or lines) to create structure. (See grade 2 Reading Literature Standard 4.)</w:t>
            </w:r>
          </w:p>
        </w:tc>
      </w:tr>
      <w:tr w:rsidR="003F3999" w:rsidRPr="001146F0" w14:paraId="290E13AD" w14:textId="77777777" w:rsidTr="00EA3BE1">
        <w:trPr>
          <w:cantSplit/>
          <w:trHeight w:val="504"/>
        </w:trPr>
        <w:tc>
          <w:tcPr>
            <w:tcW w:w="1350" w:type="dxa"/>
            <w:vMerge w:val="restart"/>
            <w:tcBorders>
              <w:top w:val="single" w:sz="6" w:space="0" w:color="auto"/>
              <w:right w:val="single" w:sz="6" w:space="0" w:color="auto"/>
            </w:tcBorders>
          </w:tcPr>
          <w:p w14:paraId="43929E1E" w14:textId="77777777" w:rsidR="003F3999" w:rsidRPr="001146F0" w:rsidRDefault="003F3999" w:rsidP="000C7605">
            <w:pPr>
              <w:spacing w:before="120"/>
              <w:rPr>
                <w:rFonts w:ascii="Aptos" w:hAnsi="Aptos"/>
                <w:sz w:val="18"/>
                <w:szCs w:val="18"/>
              </w:rPr>
            </w:pPr>
            <w:r w:rsidRPr="001146F0">
              <w:rPr>
                <w:rFonts w:ascii="Aptos" w:hAnsi="Aptos"/>
                <w:sz w:val="18"/>
                <w:szCs w:val="18"/>
              </w:rPr>
              <w:t>Production and Distribution of Writing</w:t>
            </w:r>
          </w:p>
        </w:tc>
        <w:tc>
          <w:tcPr>
            <w:tcW w:w="1395" w:type="dxa"/>
            <w:tcBorders>
              <w:top w:val="single" w:sz="6" w:space="0" w:color="auto"/>
              <w:left w:val="single" w:sz="6" w:space="0" w:color="auto"/>
              <w:bottom w:val="single" w:sz="6" w:space="0" w:color="auto"/>
              <w:right w:val="single" w:sz="6" w:space="0" w:color="auto"/>
            </w:tcBorders>
          </w:tcPr>
          <w:p w14:paraId="6AC8C34E"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W.2.</w:t>
            </w:r>
            <w:r w:rsidR="003F3999" w:rsidRPr="001146F0">
              <w:rPr>
                <w:rFonts w:ascii="Aptos" w:hAnsi="Aptos"/>
                <w:b/>
                <w:bCs/>
                <w:sz w:val="20"/>
                <w:szCs w:val="20"/>
              </w:rPr>
              <w:t>4</w:t>
            </w:r>
          </w:p>
        </w:tc>
        <w:tc>
          <w:tcPr>
            <w:tcW w:w="7677" w:type="dxa"/>
            <w:tcBorders>
              <w:top w:val="single" w:sz="6" w:space="0" w:color="auto"/>
              <w:left w:val="single" w:sz="6" w:space="0" w:color="auto"/>
              <w:bottom w:val="single" w:sz="6" w:space="0" w:color="auto"/>
            </w:tcBorders>
          </w:tcPr>
          <w:p w14:paraId="32F98272" w14:textId="77777777" w:rsidR="003F3999" w:rsidRPr="001146F0" w:rsidRDefault="00EF2235" w:rsidP="00EF2235">
            <w:pPr>
              <w:spacing w:before="120"/>
              <w:rPr>
                <w:rFonts w:ascii="Aptos" w:hAnsi="Aptos" w:cs="Tahoma"/>
                <w:sz w:val="20"/>
                <w:szCs w:val="20"/>
              </w:rPr>
            </w:pPr>
            <w:r w:rsidRPr="001146F0">
              <w:rPr>
                <w:rFonts w:ascii="Aptos" w:hAnsi="Aptos" w:cs="Tahoma"/>
                <w:sz w:val="20"/>
                <w:szCs w:val="20"/>
              </w:rPr>
              <w:t>Produce writing in which the development and organization are appropriate to task, purpose, and audience. (Grade-specific expectations for writing types are defined in standards 1–3 above.)</w:t>
            </w:r>
          </w:p>
        </w:tc>
      </w:tr>
      <w:tr w:rsidR="00EF2235" w:rsidRPr="001146F0" w14:paraId="432AD97E" w14:textId="77777777" w:rsidTr="00EA3BE1">
        <w:trPr>
          <w:cantSplit/>
          <w:trHeight w:val="504"/>
        </w:trPr>
        <w:tc>
          <w:tcPr>
            <w:tcW w:w="1350" w:type="dxa"/>
            <w:vMerge/>
            <w:tcBorders>
              <w:right w:val="single" w:sz="6" w:space="0" w:color="auto"/>
            </w:tcBorders>
          </w:tcPr>
          <w:p w14:paraId="1C159989" w14:textId="77777777" w:rsidR="00EF2235" w:rsidRPr="001146F0" w:rsidRDefault="00EF2235"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3AFCD67" w14:textId="77777777" w:rsidR="00EF2235" w:rsidRPr="001146F0" w:rsidRDefault="00EF2235" w:rsidP="000C7605">
            <w:pPr>
              <w:spacing w:before="120"/>
              <w:jc w:val="center"/>
              <w:rPr>
                <w:rFonts w:ascii="Aptos" w:hAnsi="Aptos"/>
                <w:b/>
                <w:bCs/>
                <w:sz w:val="20"/>
                <w:szCs w:val="20"/>
              </w:rPr>
            </w:pPr>
            <w:r w:rsidRPr="001146F0">
              <w:rPr>
                <w:rFonts w:ascii="Aptos" w:hAnsi="Aptos"/>
                <w:b/>
                <w:bCs/>
                <w:sz w:val="20"/>
                <w:szCs w:val="20"/>
              </w:rPr>
              <w:t>W.2.5</w:t>
            </w:r>
          </w:p>
        </w:tc>
        <w:tc>
          <w:tcPr>
            <w:tcW w:w="7677" w:type="dxa"/>
            <w:tcBorders>
              <w:top w:val="single" w:sz="6" w:space="0" w:color="auto"/>
              <w:left w:val="single" w:sz="6" w:space="0" w:color="auto"/>
              <w:bottom w:val="single" w:sz="6" w:space="0" w:color="auto"/>
            </w:tcBorders>
            <w:vAlign w:val="center"/>
          </w:tcPr>
          <w:p w14:paraId="0A67977A"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With guidance and support from adults and peers, focus on a topic and strengthen writing as needed by revising and editing.</w:t>
            </w:r>
          </w:p>
        </w:tc>
      </w:tr>
      <w:tr w:rsidR="00EF2235" w:rsidRPr="001146F0" w14:paraId="00D80888" w14:textId="77777777" w:rsidTr="00EA3BE1">
        <w:trPr>
          <w:cantSplit/>
          <w:trHeight w:val="504"/>
        </w:trPr>
        <w:tc>
          <w:tcPr>
            <w:tcW w:w="1350" w:type="dxa"/>
            <w:vMerge/>
            <w:tcBorders>
              <w:right w:val="single" w:sz="6" w:space="0" w:color="auto"/>
            </w:tcBorders>
          </w:tcPr>
          <w:p w14:paraId="5DE69D20" w14:textId="77777777" w:rsidR="00EF2235" w:rsidRPr="001146F0" w:rsidRDefault="00EF2235"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326B31B" w14:textId="77777777" w:rsidR="00EF2235" w:rsidRPr="001146F0" w:rsidRDefault="00EF2235" w:rsidP="00C81036">
            <w:pPr>
              <w:spacing w:before="120"/>
              <w:jc w:val="center"/>
              <w:rPr>
                <w:rFonts w:ascii="Aptos" w:hAnsi="Aptos"/>
                <w:b/>
                <w:bCs/>
                <w:sz w:val="20"/>
                <w:szCs w:val="20"/>
              </w:rPr>
            </w:pPr>
            <w:r w:rsidRPr="001146F0">
              <w:rPr>
                <w:rFonts w:ascii="Aptos" w:hAnsi="Aptos"/>
                <w:b/>
                <w:bCs/>
                <w:sz w:val="20"/>
                <w:szCs w:val="20"/>
              </w:rPr>
              <w:t>W.2.5a</w:t>
            </w:r>
          </w:p>
        </w:tc>
        <w:tc>
          <w:tcPr>
            <w:tcW w:w="7677" w:type="dxa"/>
            <w:tcBorders>
              <w:top w:val="single" w:sz="6" w:space="0" w:color="auto"/>
              <w:left w:val="single" w:sz="6" w:space="0" w:color="auto"/>
              <w:bottom w:val="single" w:sz="6" w:space="0" w:color="auto"/>
            </w:tcBorders>
            <w:vAlign w:val="center"/>
          </w:tcPr>
          <w:p w14:paraId="2EB214E3"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(Begins in grade 3.)</w:t>
            </w:r>
          </w:p>
        </w:tc>
      </w:tr>
      <w:tr w:rsidR="00EF2235" w:rsidRPr="001146F0" w14:paraId="20F1D767" w14:textId="77777777" w:rsidTr="00EA3BE1">
        <w:trPr>
          <w:cantSplit/>
          <w:trHeight w:val="504"/>
        </w:trPr>
        <w:tc>
          <w:tcPr>
            <w:tcW w:w="1350" w:type="dxa"/>
            <w:vMerge/>
            <w:tcBorders>
              <w:right w:val="single" w:sz="6" w:space="0" w:color="auto"/>
            </w:tcBorders>
          </w:tcPr>
          <w:p w14:paraId="7ACC087E" w14:textId="77777777" w:rsidR="00EF2235" w:rsidRPr="001146F0" w:rsidRDefault="00EF2235"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06EC7BC" w14:textId="77777777" w:rsidR="00EF2235" w:rsidRPr="001146F0" w:rsidRDefault="00EF2235" w:rsidP="00C81036">
            <w:pPr>
              <w:spacing w:before="120"/>
              <w:jc w:val="center"/>
              <w:rPr>
                <w:rFonts w:ascii="Aptos" w:hAnsi="Aptos"/>
                <w:b/>
                <w:bCs/>
                <w:sz w:val="20"/>
                <w:szCs w:val="20"/>
              </w:rPr>
            </w:pPr>
            <w:r w:rsidRPr="001146F0">
              <w:rPr>
                <w:rFonts w:ascii="Aptos" w:hAnsi="Aptos"/>
                <w:b/>
                <w:bCs/>
                <w:sz w:val="20"/>
                <w:szCs w:val="20"/>
              </w:rPr>
              <w:t>W.2.5b</w:t>
            </w:r>
          </w:p>
        </w:tc>
        <w:tc>
          <w:tcPr>
            <w:tcW w:w="7677" w:type="dxa"/>
            <w:tcBorders>
              <w:top w:val="single" w:sz="6" w:space="0" w:color="auto"/>
              <w:left w:val="single" w:sz="6" w:space="0" w:color="auto"/>
              <w:bottom w:val="single" w:sz="6" w:space="0" w:color="auto"/>
            </w:tcBorders>
            <w:vAlign w:val="center"/>
          </w:tcPr>
          <w:p w14:paraId="34F11CFD"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Demonstrate the ability to choose and use appropriate vocabulary (as described in Language Standards 4–6 up to and including grade 2).</w:t>
            </w:r>
          </w:p>
        </w:tc>
      </w:tr>
      <w:tr w:rsidR="00EF2235" w:rsidRPr="001146F0" w14:paraId="056166AA" w14:textId="77777777" w:rsidTr="00EA3BE1">
        <w:trPr>
          <w:cantSplit/>
          <w:trHeight w:val="504"/>
        </w:trPr>
        <w:tc>
          <w:tcPr>
            <w:tcW w:w="1350" w:type="dxa"/>
            <w:vMerge/>
            <w:tcBorders>
              <w:bottom w:val="single" w:sz="2" w:space="0" w:color="auto"/>
              <w:right w:val="single" w:sz="6" w:space="0" w:color="auto"/>
            </w:tcBorders>
          </w:tcPr>
          <w:p w14:paraId="78E13FF3" w14:textId="77777777" w:rsidR="00EF2235" w:rsidRPr="001146F0" w:rsidRDefault="00EF2235"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45F584E" w14:textId="77777777" w:rsidR="00EF2235" w:rsidRPr="001146F0" w:rsidRDefault="00EF2235" w:rsidP="000C7605">
            <w:pPr>
              <w:spacing w:before="120"/>
              <w:jc w:val="center"/>
              <w:rPr>
                <w:rFonts w:ascii="Aptos" w:hAnsi="Aptos"/>
                <w:b/>
                <w:bCs/>
                <w:sz w:val="20"/>
                <w:szCs w:val="20"/>
              </w:rPr>
            </w:pPr>
            <w:r w:rsidRPr="001146F0">
              <w:rPr>
                <w:rFonts w:ascii="Aptos" w:hAnsi="Aptos"/>
                <w:b/>
                <w:bCs/>
                <w:sz w:val="20"/>
                <w:szCs w:val="20"/>
              </w:rPr>
              <w:t>W.2.6</w:t>
            </w:r>
          </w:p>
        </w:tc>
        <w:tc>
          <w:tcPr>
            <w:tcW w:w="7677" w:type="dxa"/>
            <w:tcBorders>
              <w:top w:val="single" w:sz="6" w:space="0" w:color="auto"/>
              <w:left w:val="single" w:sz="6" w:space="0" w:color="auto"/>
              <w:bottom w:val="single" w:sz="6" w:space="0" w:color="auto"/>
            </w:tcBorders>
            <w:vAlign w:val="center"/>
          </w:tcPr>
          <w:p w14:paraId="08CB96B6"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With guidance and support from adults, use a variety of digital tools to produce and publish writing, including in collaboration with peers.</w:t>
            </w:r>
          </w:p>
        </w:tc>
      </w:tr>
      <w:tr w:rsidR="003F3999" w:rsidRPr="001146F0" w14:paraId="6106F866" w14:textId="77777777" w:rsidTr="00EA3BE1">
        <w:trPr>
          <w:cantSplit/>
          <w:trHeight w:val="504"/>
        </w:trPr>
        <w:tc>
          <w:tcPr>
            <w:tcW w:w="1350" w:type="dxa"/>
            <w:vMerge w:val="restart"/>
            <w:tcBorders>
              <w:top w:val="single" w:sz="2" w:space="0" w:color="auto"/>
              <w:right w:val="single" w:sz="6" w:space="0" w:color="auto"/>
            </w:tcBorders>
          </w:tcPr>
          <w:p w14:paraId="04AC311F" w14:textId="77777777" w:rsidR="003F3999" w:rsidRPr="001146F0" w:rsidRDefault="003F3999" w:rsidP="000C7605">
            <w:pPr>
              <w:spacing w:before="120"/>
              <w:rPr>
                <w:rFonts w:ascii="Aptos" w:hAnsi="Aptos"/>
                <w:sz w:val="18"/>
                <w:szCs w:val="18"/>
              </w:rPr>
            </w:pPr>
            <w:r w:rsidRPr="001146F0">
              <w:rPr>
                <w:rFonts w:ascii="Aptos" w:hAnsi="Aptos"/>
                <w:sz w:val="18"/>
                <w:szCs w:val="18"/>
              </w:rPr>
              <w:t>Research to Build and Present Knowledge</w:t>
            </w:r>
          </w:p>
        </w:tc>
        <w:tc>
          <w:tcPr>
            <w:tcW w:w="1395" w:type="dxa"/>
            <w:tcBorders>
              <w:top w:val="single" w:sz="6" w:space="0" w:color="auto"/>
              <w:left w:val="single" w:sz="6" w:space="0" w:color="auto"/>
              <w:bottom w:val="single" w:sz="6" w:space="0" w:color="auto"/>
              <w:right w:val="single" w:sz="6" w:space="0" w:color="auto"/>
            </w:tcBorders>
          </w:tcPr>
          <w:p w14:paraId="5CE52FED"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W.2.</w:t>
            </w:r>
            <w:r w:rsidR="003F3999" w:rsidRPr="001146F0">
              <w:rPr>
                <w:rFonts w:ascii="Aptos" w:hAnsi="Aptos"/>
                <w:b/>
                <w:bCs/>
                <w:sz w:val="20"/>
                <w:szCs w:val="20"/>
              </w:rPr>
              <w:t>7</w:t>
            </w:r>
          </w:p>
        </w:tc>
        <w:tc>
          <w:tcPr>
            <w:tcW w:w="7677" w:type="dxa"/>
            <w:tcBorders>
              <w:top w:val="single" w:sz="6" w:space="0" w:color="auto"/>
              <w:left w:val="single" w:sz="6" w:space="0" w:color="auto"/>
              <w:bottom w:val="single" w:sz="6" w:space="0" w:color="auto"/>
            </w:tcBorders>
          </w:tcPr>
          <w:p w14:paraId="5F6C83BE" w14:textId="77777777" w:rsidR="003F3999" w:rsidRPr="001146F0" w:rsidRDefault="00EF2235" w:rsidP="00EF2235">
            <w:pPr>
              <w:spacing w:before="120"/>
              <w:rPr>
                <w:rFonts w:ascii="Aptos" w:hAnsi="Aptos" w:cs="Tahoma"/>
                <w:sz w:val="20"/>
                <w:szCs w:val="20"/>
              </w:rPr>
            </w:pPr>
            <w:r w:rsidRPr="001146F0">
              <w:rPr>
                <w:rFonts w:ascii="Aptos" w:hAnsi="Aptos" w:cs="Tahoma"/>
                <w:sz w:val="20"/>
                <w:szCs w:val="20"/>
              </w:rPr>
              <w:t>Participate in shared research and writing projects (e.g., read a number of books on a single topic to produce a report; record science observations).</w:t>
            </w:r>
          </w:p>
        </w:tc>
      </w:tr>
      <w:tr w:rsidR="00EF2235" w:rsidRPr="001146F0" w14:paraId="07145CDD" w14:textId="77777777" w:rsidTr="00EA3BE1">
        <w:trPr>
          <w:cantSplit/>
          <w:trHeight w:val="504"/>
        </w:trPr>
        <w:tc>
          <w:tcPr>
            <w:tcW w:w="1350" w:type="dxa"/>
            <w:vMerge/>
            <w:tcBorders>
              <w:right w:val="single" w:sz="6" w:space="0" w:color="auto"/>
            </w:tcBorders>
          </w:tcPr>
          <w:p w14:paraId="63743BDE" w14:textId="77777777" w:rsidR="00EF2235" w:rsidRPr="001146F0" w:rsidRDefault="00EF2235"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D29932E" w14:textId="77777777" w:rsidR="00EF2235" w:rsidRPr="001146F0" w:rsidRDefault="00EF2235" w:rsidP="000C7605">
            <w:pPr>
              <w:spacing w:before="120"/>
              <w:jc w:val="center"/>
              <w:rPr>
                <w:rFonts w:ascii="Aptos" w:hAnsi="Aptos"/>
                <w:b/>
                <w:bCs/>
                <w:sz w:val="20"/>
                <w:szCs w:val="20"/>
              </w:rPr>
            </w:pPr>
            <w:r w:rsidRPr="001146F0">
              <w:rPr>
                <w:rFonts w:ascii="Aptos" w:hAnsi="Aptos"/>
                <w:b/>
                <w:bCs/>
                <w:sz w:val="20"/>
                <w:szCs w:val="20"/>
              </w:rPr>
              <w:t>W.2.8</w:t>
            </w:r>
          </w:p>
        </w:tc>
        <w:tc>
          <w:tcPr>
            <w:tcW w:w="7677" w:type="dxa"/>
            <w:tcBorders>
              <w:top w:val="single" w:sz="6" w:space="0" w:color="auto"/>
              <w:left w:val="single" w:sz="6" w:space="0" w:color="auto"/>
              <w:bottom w:val="single" w:sz="6" w:space="0" w:color="auto"/>
            </w:tcBorders>
            <w:vAlign w:val="bottom"/>
          </w:tcPr>
          <w:p w14:paraId="3F003C41"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Recall information from experiences or gather information from provided sources to answer a question.</w:t>
            </w:r>
          </w:p>
        </w:tc>
      </w:tr>
      <w:tr w:rsidR="00EF2235" w:rsidRPr="001146F0" w14:paraId="5D3323EE" w14:textId="77777777" w:rsidTr="00EA3BE1">
        <w:trPr>
          <w:cantSplit/>
          <w:trHeight w:val="504"/>
        </w:trPr>
        <w:tc>
          <w:tcPr>
            <w:tcW w:w="1350" w:type="dxa"/>
            <w:vMerge/>
            <w:tcBorders>
              <w:bottom w:val="single" w:sz="6" w:space="0" w:color="auto"/>
              <w:right w:val="single" w:sz="6" w:space="0" w:color="auto"/>
            </w:tcBorders>
          </w:tcPr>
          <w:p w14:paraId="333B3632" w14:textId="77777777" w:rsidR="00EF2235" w:rsidRPr="001146F0" w:rsidRDefault="00EF2235" w:rsidP="000C7605">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19AE094" w14:textId="77777777" w:rsidR="00EF2235" w:rsidRPr="001146F0" w:rsidRDefault="00EF2235" w:rsidP="000C7605">
            <w:pPr>
              <w:spacing w:before="120"/>
              <w:jc w:val="center"/>
              <w:rPr>
                <w:rFonts w:ascii="Aptos" w:hAnsi="Aptos"/>
                <w:b/>
                <w:bCs/>
                <w:sz w:val="20"/>
                <w:szCs w:val="20"/>
              </w:rPr>
            </w:pPr>
            <w:r w:rsidRPr="001146F0">
              <w:rPr>
                <w:rFonts w:ascii="Aptos" w:hAnsi="Aptos"/>
                <w:b/>
                <w:bCs/>
                <w:sz w:val="20"/>
                <w:szCs w:val="20"/>
              </w:rPr>
              <w:t>W.2.9</w:t>
            </w:r>
          </w:p>
        </w:tc>
        <w:tc>
          <w:tcPr>
            <w:tcW w:w="7677" w:type="dxa"/>
            <w:tcBorders>
              <w:top w:val="single" w:sz="6" w:space="0" w:color="auto"/>
              <w:left w:val="single" w:sz="6" w:space="0" w:color="auto"/>
              <w:bottom w:val="single" w:sz="6" w:space="0" w:color="auto"/>
            </w:tcBorders>
            <w:vAlign w:val="bottom"/>
          </w:tcPr>
          <w:p w14:paraId="2DA63B06"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(Begins in grade 4.)</w:t>
            </w:r>
          </w:p>
        </w:tc>
      </w:tr>
      <w:tr w:rsidR="003F3999" w:rsidRPr="001146F0" w14:paraId="584B1459" w14:textId="77777777" w:rsidTr="00EA3BE1">
        <w:trPr>
          <w:cantSplit/>
          <w:trHeight w:val="504"/>
        </w:trPr>
        <w:tc>
          <w:tcPr>
            <w:tcW w:w="1350" w:type="dxa"/>
            <w:tcBorders>
              <w:top w:val="single" w:sz="6" w:space="0" w:color="auto"/>
              <w:bottom w:val="single" w:sz="2" w:space="0" w:color="auto"/>
              <w:right w:val="single" w:sz="6" w:space="0" w:color="auto"/>
            </w:tcBorders>
          </w:tcPr>
          <w:p w14:paraId="0DF64322" w14:textId="77777777" w:rsidR="003F3999" w:rsidRPr="001146F0" w:rsidRDefault="001D5B6E" w:rsidP="00C81036">
            <w:pPr>
              <w:spacing w:before="120"/>
              <w:rPr>
                <w:rFonts w:ascii="Aptos" w:hAnsi="Aptos"/>
                <w:sz w:val="18"/>
                <w:szCs w:val="18"/>
              </w:rPr>
            </w:pPr>
            <w:r w:rsidRPr="001146F0">
              <w:rPr>
                <w:rFonts w:ascii="Aptos" w:hAnsi="Aptos"/>
                <w:sz w:val="18"/>
                <w:szCs w:val="18"/>
              </w:rPr>
              <w:t>Range of Writing</w:t>
            </w:r>
          </w:p>
        </w:tc>
        <w:tc>
          <w:tcPr>
            <w:tcW w:w="1395" w:type="dxa"/>
            <w:tcBorders>
              <w:top w:val="single" w:sz="6" w:space="0" w:color="auto"/>
              <w:left w:val="single" w:sz="6" w:space="0" w:color="auto"/>
              <w:bottom w:val="single" w:sz="6" w:space="0" w:color="auto"/>
              <w:right w:val="single" w:sz="6" w:space="0" w:color="auto"/>
            </w:tcBorders>
          </w:tcPr>
          <w:p w14:paraId="3B7A2D18" w14:textId="77777777" w:rsidR="00F3504E" w:rsidRPr="001146F0" w:rsidRDefault="001040C9" w:rsidP="000C7605">
            <w:pPr>
              <w:spacing w:before="120"/>
              <w:jc w:val="center"/>
              <w:rPr>
                <w:rFonts w:ascii="Aptos" w:hAnsi="Aptos"/>
                <w:b/>
                <w:bCs/>
                <w:sz w:val="20"/>
                <w:szCs w:val="20"/>
              </w:rPr>
            </w:pPr>
            <w:r w:rsidRPr="001146F0">
              <w:rPr>
                <w:rFonts w:ascii="Aptos" w:hAnsi="Aptos"/>
                <w:b/>
                <w:bCs/>
                <w:sz w:val="20"/>
                <w:szCs w:val="20"/>
              </w:rPr>
              <w:t>W.2.</w:t>
            </w:r>
            <w:r w:rsidR="003F3999" w:rsidRPr="001146F0">
              <w:rPr>
                <w:rFonts w:ascii="Aptos" w:hAnsi="Aptos"/>
                <w:b/>
                <w:bCs/>
                <w:sz w:val="20"/>
                <w:szCs w:val="20"/>
              </w:rPr>
              <w:t>10</w:t>
            </w:r>
          </w:p>
        </w:tc>
        <w:tc>
          <w:tcPr>
            <w:tcW w:w="7677" w:type="dxa"/>
            <w:tcBorders>
              <w:top w:val="single" w:sz="6" w:space="0" w:color="auto"/>
              <w:left w:val="single" w:sz="6" w:space="0" w:color="auto"/>
              <w:bottom w:val="single" w:sz="6" w:space="0" w:color="auto"/>
            </w:tcBorders>
          </w:tcPr>
          <w:p w14:paraId="5920BEF8" w14:textId="77777777" w:rsidR="003F3999" w:rsidRPr="001146F0" w:rsidRDefault="00EF2235" w:rsidP="00EF2235">
            <w:pPr>
              <w:spacing w:before="120"/>
              <w:rPr>
                <w:rFonts w:ascii="Aptos" w:hAnsi="Aptos" w:cs="Tahoma"/>
                <w:sz w:val="20"/>
              </w:rPr>
            </w:pPr>
            <w:r w:rsidRPr="001146F0">
              <w:rPr>
                <w:rFonts w:ascii="Aptos" w:hAnsi="Aptos" w:cs="Tahoma"/>
                <w:sz w:val="20"/>
              </w:rPr>
              <w:t>Write routinely for a range of tasks, purposes, and audiences.</w:t>
            </w:r>
          </w:p>
        </w:tc>
      </w:tr>
    </w:tbl>
    <w:p w14:paraId="53587585" w14:textId="77777777" w:rsidR="003F3999" w:rsidRPr="001146F0" w:rsidRDefault="003F3999" w:rsidP="003F3999">
      <w:pPr>
        <w:rPr>
          <w:rFonts w:ascii="Aptos" w:hAnsi="Aptos" w:cs="Tahoma"/>
        </w:rPr>
      </w:pPr>
    </w:p>
    <w:p w14:paraId="03A14B55" w14:textId="77777777" w:rsidR="003F3999" w:rsidRPr="001146F0" w:rsidRDefault="003F3999" w:rsidP="003F3999">
      <w:pPr>
        <w:rPr>
          <w:rFonts w:ascii="Aptos" w:hAnsi="Aptos" w:cs="Tahoma"/>
        </w:rPr>
      </w:pPr>
    </w:p>
    <w:p w14:paraId="5DD3B173" w14:textId="77777777" w:rsidR="003F3999" w:rsidRPr="001146F0" w:rsidRDefault="003F3999" w:rsidP="003F3999">
      <w:pPr>
        <w:rPr>
          <w:rFonts w:ascii="Aptos" w:hAnsi="Aptos" w:cs="Tahoma"/>
        </w:rPr>
      </w:pPr>
    </w:p>
    <w:p w14:paraId="1D4B841D" w14:textId="77777777" w:rsidR="003F3999" w:rsidRPr="001146F0" w:rsidRDefault="003F3999" w:rsidP="003F3999">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640E3F" w:rsidRPr="001146F0" w14:paraId="402BA353" w14:textId="77777777" w:rsidTr="00EA3BE1">
        <w:tc>
          <w:tcPr>
            <w:tcW w:w="10422" w:type="dxa"/>
            <w:tcBorders>
              <w:top w:val="single" w:sz="6" w:space="0" w:color="auto"/>
              <w:bottom w:val="single" w:sz="6" w:space="0" w:color="auto"/>
            </w:tcBorders>
            <w:shd w:val="clear" w:color="auto" w:fill="808080"/>
          </w:tcPr>
          <w:p w14:paraId="7517FF42" w14:textId="77777777" w:rsidR="00677C5E" w:rsidRPr="001146F0" w:rsidRDefault="00640E3F" w:rsidP="00640E3F">
            <w:pPr>
              <w:jc w:val="center"/>
              <w:rPr>
                <w:rFonts w:ascii="Aptos" w:hAnsi="Aptos" w:cs="Tahoma"/>
                <w:sz w:val="28"/>
              </w:rPr>
            </w:pPr>
            <w:r w:rsidRPr="001146F0">
              <w:rPr>
                <w:rFonts w:ascii="Aptos" w:hAnsi="Aptos" w:cs="Tahoma"/>
                <w:sz w:val="28"/>
              </w:rPr>
              <w:t xml:space="preserve">ENTRY POINTS </w:t>
            </w:r>
            <w:r w:rsidR="001468FD" w:rsidRPr="001146F0">
              <w:rPr>
                <w:rFonts w:ascii="Aptos" w:hAnsi="Aptos" w:cs="Tahoma"/>
                <w:sz w:val="28"/>
              </w:rPr>
              <w:t xml:space="preserve">and ACCESS SKILLS </w:t>
            </w:r>
            <w:r w:rsidRPr="001146F0">
              <w:rPr>
                <w:rFonts w:ascii="Aptos" w:hAnsi="Aptos" w:cs="Tahoma"/>
                <w:sz w:val="28"/>
              </w:rPr>
              <w:t xml:space="preserve">to </w:t>
            </w:r>
          </w:p>
          <w:p w14:paraId="34A8860E" w14:textId="77777777" w:rsidR="00640E3F" w:rsidRPr="001146F0" w:rsidRDefault="00677C5E" w:rsidP="00677C5E">
            <w:pPr>
              <w:jc w:val="center"/>
              <w:rPr>
                <w:rFonts w:ascii="Aptos" w:hAnsi="Aptos" w:cs="Tahoma"/>
                <w:color w:val="FFFFFF" w:themeColor="background1"/>
                <w:sz w:val="28"/>
              </w:rPr>
            </w:pPr>
            <w:r w:rsidRPr="001146F0">
              <w:rPr>
                <w:rFonts w:ascii="Aptos" w:hAnsi="Aptos" w:cs="Tahoma"/>
                <w:sz w:val="28"/>
              </w:rPr>
              <w:t>Writing</w:t>
            </w:r>
            <w:r w:rsidR="00640E3F"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w:t>
            </w:r>
            <w:r w:rsidR="00640E3F" w:rsidRPr="001146F0">
              <w:rPr>
                <w:rFonts w:ascii="Aptos" w:hAnsi="Aptos" w:cs="Tahoma"/>
                <w:iCs/>
                <w:sz w:val="28"/>
                <w:szCs w:val="20"/>
              </w:rPr>
              <w:t xml:space="preserve">in </w:t>
            </w:r>
            <w:r w:rsidR="00640E3F" w:rsidRPr="001146F0">
              <w:rPr>
                <w:rFonts w:ascii="Aptos" w:hAnsi="Aptos" w:cs="Tahoma"/>
                <w:sz w:val="28"/>
              </w:rPr>
              <w:t>Grades Pre-K</w:t>
            </w:r>
            <w:r w:rsidR="00640E3F" w:rsidRPr="001146F0">
              <w:rPr>
                <w:rFonts w:ascii="Aptos" w:hAnsi="Aptos" w:cs="Arial"/>
                <w:sz w:val="28"/>
              </w:rPr>
              <w:t>–2</w:t>
            </w:r>
          </w:p>
        </w:tc>
      </w:tr>
    </w:tbl>
    <w:p w14:paraId="652571A1" w14:textId="77777777" w:rsidR="00640E3F" w:rsidRPr="001146F0" w:rsidRDefault="00640E3F" w:rsidP="00640E3F">
      <w:pPr>
        <w:rPr>
          <w:rFonts w:ascii="Aptos" w:hAnsi="Aptos"/>
        </w:rPr>
      </w:pPr>
    </w:p>
    <w:p w14:paraId="025BAE9E" w14:textId="2BBC241E" w:rsidR="00DD149A" w:rsidRPr="001146F0" w:rsidRDefault="00640E3F"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31ECF6FF" w14:textId="0A36F56E" w:rsidR="00640E3F"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64B818A1" wp14:editId="0063A82A">
                <wp:extent cx="5943600" cy="0"/>
                <wp:effectExtent l="0" t="171450" r="0" b="190500"/>
                <wp:docPr id="199833334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54E3F91"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295"/>
        <w:gridCol w:w="2295"/>
        <w:gridCol w:w="2295"/>
        <w:gridCol w:w="2295"/>
      </w:tblGrid>
      <w:tr w:rsidR="00640E3F" w:rsidRPr="001146F0" w14:paraId="4A478AE0" w14:textId="77777777" w:rsidTr="003C1F4C">
        <w:tc>
          <w:tcPr>
            <w:tcW w:w="1260" w:type="dxa"/>
            <w:vMerge w:val="restart"/>
            <w:tcBorders>
              <w:top w:val="nil"/>
              <w:left w:val="nil"/>
              <w:right w:val="nil"/>
            </w:tcBorders>
          </w:tcPr>
          <w:p w14:paraId="6ACC596B" w14:textId="77777777" w:rsidR="00640E3F" w:rsidRPr="001146F0" w:rsidRDefault="00640E3F" w:rsidP="005227C7">
            <w:pPr>
              <w:tabs>
                <w:tab w:val="left" w:pos="360"/>
              </w:tabs>
              <w:rPr>
                <w:rFonts w:ascii="Aptos" w:hAnsi="Aptos" w:cs="Tahoma"/>
                <w:b/>
              </w:rPr>
            </w:pPr>
          </w:p>
        </w:tc>
        <w:tc>
          <w:tcPr>
            <w:tcW w:w="2295" w:type="dxa"/>
            <w:tcBorders>
              <w:top w:val="nil"/>
              <w:left w:val="nil"/>
              <w:bottom w:val="nil"/>
              <w:right w:val="dashed" w:sz="4" w:space="0" w:color="auto"/>
            </w:tcBorders>
          </w:tcPr>
          <w:p w14:paraId="3C8F5455" w14:textId="77777777" w:rsidR="00640E3F" w:rsidRPr="001146F0" w:rsidRDefault="00640E3F" w:rsidP="005227C7">
            <w:pPr>
              <w:tabs>
                <w:tab w:val="left" w:pos="360"/>
              </w:tabs>
              <w:jc w:val="center"/>
              <w:rPr>
                <w:rFonts w:ascii="Aptos" w:hAnsi="Aptos" w:cs="Tahoma"/>
                <w:b/>
                <w:u w:val="single"/>
              </w:rPr>
            </w:pPr>
            <w:r w:rsidRPr="001146F0">
              <w:rPr>
                <w:rFonts w:ascii="Aptos" w:hAnsi="Aptos" w:cs="Tahoma"/>
                <w:b/>
                <w:u w:val="single"/>
              </w:rPr>
              <w:t>ACCESS SKILLS</w:t>
            </w:r>
          </w:p>
        </w:tc>
        <w:tc>
          <w:tcPr>
            <w:tcW w:w="6885" w:type="dxa"/>
            <w:gridSpan w:val="3"/>
            <w:tcBorders>
              <w:top w:val="nil"/>
              <w:left w:val="dashed" w:sz="4" w:space="0" w:color="auto"/>
              <w:bottom w:val="nil"/>
              <w:right w:val="nil"/>
            </w:tcBorders>
          </w:tcPr>
          <w:p w14:paraId="61A32176" w14:textId="77777777" w:rsidR="00640E3F" w:rsidRPr="001146F0" w:rsidRDefault="00640E3F" w:rsidP="005227C7">
            <w:pPr>
              <w:tabs>
                <w:tab w:val="left" w:pos="408"/>
              </w:tabs>
              <w:jc w:val="center"/>
              <w:rPr>
                <w:rFonts w:ascii="Aptos" w:hAnsi="Aptos" w:cs="Tahoma"/>
                <w:b/>
                <w:u w:val="single"/>
              </w:rPr>
            </w:pPr>
            <w:r w:rsidRPr="001146F0">
              <w:rPr>
                <w:rFonts w:ascii="Aptos" w:hAnsi="Aptos" w:cs="Tahoma"/>
                <w:b/>
                <w:u w:val="single"/>
              </w:rPr>
              <w:t>ENTRY POINTS</w:t>
            </w:r>
          </w:p>
        </w:tc>
      </w:tr>
      <w:tr w:rsidR="00640E3F" w:rsidRPr="001146F0" w14:paraId="57595B78" w14:textId="77777777" w:rsidTr="003C1F4C">
        <w:tc>
          <w:tcPr>
            <w:tcW w:w="1260" w:type="dxa"/>
            <w:vMerge/>
            <w:tcBorders>
              <w:left w:val="nil"/>
              <w:bottom w:val="dashed" w:sz="4" w:space="0" w:color="auto"/>
              <w:right w:val="nil"/>
            </w:tcBorders>
          </w:tcPr>
          <w:p w14:paraId="35A79981" w14:textId="77777777" w:rsidR="00640E3F" w:rsidRPr="001146F0" w:rsidRDefault="00640E3F" w:rsidP="005227C7">
            <w:pPr>
              <w:tabs>
                <w:tab w:val="left" w:pos="360"/>
              </w:tabs>
              <w:rPr>
                <w:rFonts w:ascii="Aptos" w:hAnsi="Aptos" w:cs="Tahoma"/>
                <w:b/>
              </w:rPr>
            </w:pPr>
          </w:p>
        </w:tc>
        <w:tc>
          <w:tcPr>
            <w:tcW w:w="2295" w:type="dxa"/>
            <w:tcBorders>
              <w:top w:val="nil"/>
              <w:left w:val="nil"/>
              <w:bottom w:val="dashed" w:sz="4" w:space="0" w:color="auto"/>
              <w:right w:val="dashed" w:sz="4" w:space="0" w:color="auto"/>
            </w:tcBorders>
          </w:tcPr>
          <w:p w14:paraId="79B8B371" w14:textId="77777777" w:rsidR="00640E3F" w:rsidRPr="001146F0" w:rsidRDefault="00640E3F" w:rsidP="005227C7">
            <w:pPr>
              <w:tabs>
                <w:tab w:val="left" w:pos="360"/>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dashed" w:sz="4" w:space="0" w:color="auto"/>
              <w:bottom w:val="dashed" w:sz="4" w:space="0" w:color="auto"/>
              <w:right w:val="nil"/>
            </w:tcBorders>
          </w:tcPr>
          <w:p w14:paraId="3DC8DE20" w14:textId="77777777" w:rsidR="00640E3F" w:rsidRPr="001146F0" w:rsidRDefault="00640E3F" w:rsidP="005227C7">
            <w:pPr>
              <w:tabs>
                <w:tab w:val="left" w:pos="360"/>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nil"/>
              <w:bottom w:val="dashed" w:sz="4" w:space="0" w:color="auto"/>
              <w:right w:val="nil"/>
            </w:tcBorders>
          </w:tcPr>
          <w:p w14:paraId="5DFE5700" w14:textId="77777777" w:rsidR="00640E3F" w:rsidRPr="001146F0" w:rsidRDefault="00640E3F" w:rsidP="005227C7">
            <w:pPr>
              <w:tabs>
                <w:tab w:val="left" w:pos="384"/>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nil"/>
              <w:bottom w:val="dashed" w:sz="4" w:space="0" w:color="auto"/>
              <w:right w:val="nil"/>
            </w:tcBorders>
          </w:tcPr>
          <w:p w14:paraId="015C91FE" w14:textId="77777777" w:rsidR="00640E3F" w:rsidRPr="001146F0" w:rsidRDefault="00640E3F" w:rsidP="005227C7">
            <w:pPr>
              <w:tabs>
                <w:tab w:val="left" w:pos="408"/>
              </w:tabs>
              <w:jc w:val="center"/>
              <w:rPr>
                <w:rFonts w:ascii="Aptos" w:hAnsi="Aptos" w:cs="Tahoma"/>
                <w:b/>
                <w:u w:val="single"/>
              </w:rPr>
            </w:pPr>
            <w:r w:rsidRPr="001146F0">
              <w:rPr>
                <w:rFonts w:ascii="Aptos" w:hAnsi="Aptos" w:cs="Tahoma"/>
                <w:b/>
                <w:u w:val="single"/>
              </w:rPr>
              <w:t>The student will:</w:t>
            </w:r>
          </w:p>
        </w:tc>
      </w:tr>
      <w:tr w:rsidR="00640E3F" w:rsidRPr="001146F0" w14:paraId="5C360000" w14:textId="77777777" w:rsidTr="003C1F4C">
        <w:tblPrEx>
          <w:tblBorders>
            <w:insideH w:val="single" w:sz="4" w:space="0" w:color="auto"/>
            <w:insideV w:val="single" w:sz="4" w:space="0" w:color="auto"/>
          </w:tblBorders>
        </w:tblPrEx>
        <w:tc>
          <w:tcPr>
            <w:tcW w:w="1260" w:type="dxa"/>
            <w:tcBorders>
              <w:top w:val="dashed" w:sz="4" w:space="0" w:color="auto"/>
              <w:left w:val="nil"/>
              <w:bottom w:val="dashed" w:sz="4" w:space="0" w:color="auto"/>
              <w:right w:val="dashed" w:sz="4" w:space="0" w:color="auto"/>
            </w:tcBorders>
          </w:tcPr>
          <w:p w14:paraId="1A16EC27" w14:textId="77777777" w:rsidR="00640E3F" w:rsidRPr="001146F0" w:rsidRDefault="00640E3F" w:rsidP="005227C7">
            <w:pPr>
              <w:spacing w:before="120"/>
              <w:rPr>
                <w:rFonts w:ascii="Aptos" w:hAnsi="Aptos"/>
                <w:sz w:val="18"/>
                <w:szCs w:val="18"/>
              </w:rPr>
            </w:pPr>
            <w:r w:rsidRPr="001146F0">
              <w:rPr>
                <w:rFonts w:ascii="Aptos" w:hAnsi="Aptos"/>
                <w:sz w:val="18"/>
                <w:szCs w:val="18"/>
              </w:rPr>
              <w:t>Text Types and Purposes</w:t>
            </w:r>
          </w:p>
        </w:tc>
        <w:tc>
          <w:tcPr>
            <w:tcW w:w="2295" w:type="dxa"/>
            <w:tcBorders>
              <w:top w:val="dashed" w:sz="4" w:space="0" w:color="auto"/>
              <w:left w:val="dashed" w:sz="4" w:space="0" w:color="auto"/>
              <w:bottom w:val="dashed" w:sz="4" w:space="0" w:color="auto"/>
              <w:right w:val="dashed" w:sz="4" w:space="0" w:color="auto"/>
            </w:tcBorders>
          </w:tcPr>
          <w:p w14:paraId="7C6E6623" w14:textId="412A90DE" w:rsidR="00D8099A" w:rsidRPr="001146F0" w:rsidRDefault="00D8099A" w:rsidP="00D8099A">
            <w:pPr>
              <w:pStyle w:val="ListParagraph"/>
              <w:numPr>
                <w:ilvl w:val="0"/>
                <w:numId w:val="1"/>
              </w:numPr>
              <w:rPr>
                <w:rFonts w:ascii="Aptos" w:hAnsi="Aptos" w:cs="Tahoma"/>
                <w:sz w:val="19"/>
                <w:szCs w:val="19"/>
              </w:rPr>
            </w:pPr>
            <w:r w:rsidRPr="001146F0">
              <w:rPr>
                <w:rFonts w:ascii="Aptos" w:hAnsi="Aptos" w:cs="Tahoma"/>
                <w:sz w:val="19"/>
                <w:szCs w:val="19"/>
              </w:rPr>
              <w:t>Track (shift focus from materials to speaker</w:t>
            </w:r>
            <w:r w:rsidR="00076BF2" w:rsidRPr="001146F0">
              <w:rPr>
                <w:rFonts w:ascii="Aptos" w:hAnsi="Aptos" w:cs="Tahoma"/>
                <w:sz w:val="19"/>
                <w:szCs w:val="19"/>
              </w:rPr>
              <w:t>/device</w:t>
            </w:r>
            <w:r w:rsidRPr="001146F0">
              <w:rPr>
                <w:rFonts w:ascii="Aptos" w:hAnsi="Aptos" w:cs="Tahoma"/>
                <w:sz w:val="19"/>
                <w:szCs w:val="19"/>
              </w:rPr>
              <w:t>) materials related to the creation of a written product</w:t>
            </w:r>
          </w:p>
          <w:p w14:paraId="325141FB" w14:textId="77777777" w:rsidR="00D8099A" w:rsidRPr="001146F0" w:rsidRDefault="00D8099A" w:rsidP="00D8099A">
            <w:pPr>
              <w:pStyle w:val="ListParagraph"/>
              <w:numPr>
                <w:ilvl w:val="0"/>
                <w:numId w:val="1"/>
              </w:numPr>
              <w:rPr>
                <w:rFonts w:ascii="Aptos" w:hAnsi="Aptos" w:cs="Tahoma"/>
                <w:sz w:val="19"/>
                <w:szCs w:val="19"/>
              </w:rPr>
            </w:pPr>
            <w:r w:rsidRPr="001146F0">
              <w:rPr>
                <w:rFonts w:ascii="Aptos" w:hAnsi="Aptos" w:cs="Tahoma"/>
                <w:sz w:val="19"/>
                <w:szCs w:val="19"/>
              </w:rPr>
              <w:t>Grasp (hold) materials related to the creation of a written product</w:t>
            </w:r>
          </w:p>
          <w:p w14:paraId="725CF7FF" w14:textId="77777777" w:rsidR="00D8099A" w:rsidRPr="001146F0" w:rsidRDefault="00D8099A" w:rsidP="00D8099A">
            <w:pPr>
              <w:pStyle w:val="ListParagraph"/>
              <w:numPr>
                <w:ilvl w:val="0"/>
                <w:numId w:val="1"/>
              </w:numPr>
              <w:rPr>
                <w:rFonts w:ascii="Aptos" w:hAnsi="Aptos" w:cs="Tahoma"/>
                <w:sz w:val="19"/>
                <w:szCs w:val="19"/>
              </w:rPr>
            </w:pPr>
            <w:r w:rsidRPr="001146F0">
              <w:rPr>
                <w:rFonts w:ascii="Aptos" w:hAnsi="Aptos" w:cs="Tahoma"/>
                <w:sz w:val="19"/>
                <w:szCs w:val="19"/>
              </w:rPr>
              <w:t>Release or give to materials to another person related to the creation of a written product</w:t>
            </w:r>
          </w:p>
          <w:p w14:paraId="73A2EC37" w14:textId="77777777" w:rsidR="00D8099A" w:rsidRPr="001146F0" w:rsidRDefault="00D8099A" w:rsidP="00D8099A">
            <w:pPr>
              <w:pStyle w:val="ListParagraph"/>
              <w:numPr>
                <w:ilvl w:val="0"/>
                <w:numId w:val="1"/>
              </w:numPr>
              <w:rPr>
                <w:rFonts w:ascii="Aptos" w:hAnsi="Aptos" w:cs="Tahoma"/>
                <w:sz w:val="19"/>
                <w:szCs w:val="19"/>
              </w:rPr>
            </w:pPr>
            <w:r w:rsidRPr="001146F0">
              <w:rPr>
                <w:rFonts w:ascii="Aptos" w:hAnsi="Aptos" w:cs="Tahoma"/>
                <w:sz w:val="19"/>
                <w:szCs w:val="19"/>
              </w:rPr>
              <w:t>Move materials related to the creation of a written product</w:t>
            </w:r>
          </w:p>
          <w:p w14:paraId="4C4D007A" w14:textId="77777777" w:rsidR="00D8099A" w:rsidRPr="001146F0" w:rsidRDefault="00D8099A" w:rsidP="00D8099A">
            <w:pPr>
              <w:pStyle w:val="ListParagraph"/>
              <w:numPr>
                <w:ilvl w:val="0"/>
                <w:numId w:val="1"/>
              </w:numPr>
              <w:rPr>
                <w:rFonts w:ascii="Aptos" w:hAnsi="Aptos" w:cs="Tahoma"/>
                <w:sz w:val="19"/>
                <w:szCs w:val="19"/>
              </w:rPr>
            </w:pPr>
            <w:r w:rsidRPr="001146F0">
              <w:rPr>
                <w:rFonts w:ascii="Aptos" w:hAnsi="Aptos" w:cs="Tahoma"/>
                <w:sz w:val="19"/>
                <w:szCs w:val="19"/>
              </w:rPr>
              <w:t>Orient or manipulate material</w:t>
            </w:r>
            <w:r w:rsidR="00DA2B11" w:rsidRPr="001146F0">
              <w:rPr>
                <w:rFonts w:ascii="Aptos" w:hAnsi="Aptos" w:cs="Tahoma"/>
                <w:sz w:val="19"/>
                <w:szCs w:val="19"/>
              </w:rPr>
              <w:t>s</w:t>
            </w:r>
            <w:r w:rsidRPr="001146F0">
              <w:rPr>
                <w:rFonts w:ascii="Aptos" w:hAnsi="Aptos" w:cs="Tahoma"/>
                <w:sz w:val="19"/>
                <w:szCs w:val="19"/>
              </w:rPr>
              <w:t xml:space="preserve"> related to the creation of a written product</w:t>
            </w:r>
          </w:p>
          <w:p w14:paraId="411823F5" w14:textId="77777777" w:rsidR="00D8099A" w:rsidRPr="001146F0" w:rsidRDefault="00D8099A" w:rsidP="00D8099A">
            <w:pPr>
              <w:pStyle w:val="ListParagraph"/>
              <w:numPr>
                <w:ilvl w:val="0"/>
                <w:numId w:val="1"/>
              </w:numPr>
              <w:rPr>
                <w:rFonts w:ascii="Aptos" w:hAnsi="Aptos" w:cs="Tahoma"/>
                <w:sz w:val="19"/>
                <w:szCs w:val="19"/>
              </w:rPr>
            </w:pPr>
            <w:r w:rsidRPr="001146F0">
              <w:rPr>
                <w:rFonts w:ascii="Aptos" w:hAnsi="Aptos" w:cs="Tahoma"/>
                <w:sz w:val="19"/>
                <w:szCs w:val="19"/>
              </w:rPr>
              <w:t>Locate objects partially hidden or out</w:t>
            </w:r>
            <w:r w:rsidR="008F1669" w:rsidRPr="001146F0">
              <w:rPr>
                <w:rFonts w:ascii="Aptos" w:hAnsi="Aptos" w:cs="Tahoma"/>
                <w:sz w:val="19"/>
                <w:szCs w:val="19"/>
              </w:rPr>
              <w:t>-</w:t>
            </w:r>
            <w:r w:rsidRPr="001146F0">
              <w:rPr>
                <w:rFonts w:ascii="Aptos" w:hAnsi="Aptos" w:cs="Tahoma"/>
                <w:sz w:val="19"/>
                <w:szCs w:val="19"/>
              </w:rPr>
              <w:t>of-sight materials related to the creation of a written product</w:t>
            </w:r>
          </w:p>
          <w:p w14:paraId="56284D76" w14:textId="77777777" w:rsidR="0068740E" w:rsidRPr="001146F0" w:rsidRDefault="0068740E" w:rsidP="0068740E">
            <w:pPr>
              <w:pStyle w:val="ListParagraph"/>
              <w:numPr>
                <w:ilvl w:val="0"/>
                <w:numId w:val="1"/>
              </w:numPr>
              <w:rPr>
                <w:rFonts w:ascii="Aptos" w:hAnsi="Aptos" w:cs="Tahoma"/>
                <w:sz w:val="19"/>
                <w:szCs w:val="19"/>
              </w:rPr>
            </w:pPr>
            <w:r w:rsidRPr="001146F0">
              <w:rPr>
                <w:rFonts w:ascii="Aptos" w:hAnsi="Aptos" w:cs="Tahoma"/>
                <w:sz w:val="19"/>
                <w:szCs w:val="19"/>
              </w:rPr>
              <w:t>Construct or assemble materials related to the creation of a written product</w:t>
            </w:r>
          </w:p>
          <w:p w14:paraId="63309170" w14:textId="77777777" w:rsidR="0068740E" w:rsidRPr="001146F0" w:rsidRDefault="0068740E" w:rsidP="003C1F4C">
            <w:pPr>
              <w:pStyle w:val="ListParagraph"/>
              <w:ind w:left="360"/>
              <w:rPr>
                <w:rFonts w:ascii="Aptos" w:hAnsi="Aptos" w:cs="Tahoma"/>
                <w:sz w:val="19"/>
                <w:szCs w:val="19"/>
              </w:rPr>
            </w:pPr>
          </w:p>
          <w:p w14:paraId="59487344" w14:textId="77777777" w:rsidR="000956BA" w:rsidRPr="001146F0" w:rsidRDefault="000956BA" w:rsidP="00981E1A">
            <w:pPr>
              <w:rPr>
                <w:rFonts w:ascii="Aptos" w:hAnsi="Aptos" w:cs="Tahoma"/>
                <w:sz w:val="19"/>
                <w:szCs w:val="19"/>
              </w:rPr>
            </w:pPr>
          </w:p>
        </w:tc>
        <w:tc>
          <w:tcPr>
            <w:tcW w:w="2295" w:type="dxa"/>
            <w:tcBorders>
              <w:top w:val="dashed" w:sz="4" w:space="0" w:color="auto"/>
              <w:left w:val="dashed" w:sz="4" w:space="0" w:color="auto"/>
              <w:bottom w:val="dashed" w:sz="4" w:space="0" w:color="auto"/>
              <w:right w:val="nil"/>
            </w:tcBorders>
          </w:tcPr>
          <w:p w14:paraId="4B7AE207" w14:textId="77777777" w:rsidR="0081468F" w:rsidRPr="001146F0" w:rsidRDefault="0081468F" w:rsidP="0081468F">
            <w:pPr>
              <w:rPr>
                <w:rFonts w:ascii="Aptos" w:hAnsi="Aptos"/>
                <w:i/>
                <w:sz w:val="19"/>
                <w:szCs w:val="19"/>
              </w:rPr>
            </w:pPr>
            <w:r w:rsidRPr="001146F0">
              <w:rPr>
                <w:rFonts w:ascii="Aptos" w:hAnsi="Aptos"/>
                <w:i/>
                <w:sz w:val="19"/>
                <w:szCs w:val="19"/>
              </w:rPr>
              <w:t>Using dictation, drawing, writing</w:t>
            </w:r>
            <w:r w:rsidR="001D5B6E" w:rsidRPr="001146F0">
              <w:rPr>
                <w:rFonts w:ascii="Aptos" w:hAnsi="Aptos"/>
                <w:i/>
                <w:sz w:val="19"/>
                <w:szCs w:val="19"/>
              </w:rPr>
              <w:t>,</w:t>
            </w:r>
            <w:r w:rsidRPr="001146F0">
              <w:rPr>
                <w:rFonts w:ascii="Aptos" w:hAnsi="Aptos"/>
                <w:i/>
                <w:sz w:val="19"/>
                <w:szCs w:val="19"/>
              </w:rPr>
              <w:t xml:space="preserve"> or student’s primary mode of communication:</w:t>
            </w:r>
          </w:p>
          <w:p w14:paraId="443DF6B7" w14:textId="77777777" w:rsidR="0028674A" w:rsidRPr="001146F0" w:rsidRDefault="0028674A" w:rsidP="008E376C">
            <w:pPr>
              <w:rPr>
                <w:rFonts w:ascii="Aptos" w:hAnsi="Aptos"/>
                <w:sz w:val="19"/>
                <w:szCs w:val="19"/>
              </w:rPr>
            </w:pPr>
          </w:p>
          <w:p w14:paraId="182EB1F6" w14:textId="77777777" w:rsidR="00AC6693" w:rsidRPr="001146F0" w:rsidRDefault="00AC6693" w:rsidP="00F91D6E">
            <w:pPr>
              <w:pStyle w:val="ListParagraph"/>
              <w:numPr>
                <w:ilvl w:val="0"/>
                <w:numId w:val="152"/>
              </w:numPr>
              <w:ind w:left="315"/>
              <w:rPr>
                <w:rFonts w:ascii="Aptos" w:hAnsi="Aptos"/>
                <w:sz w:val="19"/>
                <w:szCs w:val="19"/>
              </w:rPr>
            </w:pPr>
            <w:r w:rsidRPr="001146F0">
              <w:rPr>
                <w:rFonts w:ascii="Aptos" w:hAnsi="Aptos"/>
                <w:b/>
                <w:sz w:val="19"/>
                <w:szCs w:val="19"/>
              </w:rPr>
              <w:t>Produce Opinion Pieces</w:t>
            </w:r>
            <w:r w:rsidR="007B56F0" w:rsidRPr="001146F0">
              <w:rPr>
                <w:rFonts w:ascii="Aptos" w:hAnsi="Aptos"/>
                <w:b/>
                <w:sz w:val="19"/>
                <w:szCs w:val="19"/>
              </w:rPr>
              <w:t>:</w:t>
            </w:r>
          </w:p>
          <w:p w14:paraId="526DD7EC" w14:textId="77777777" w:rsidR="00D8099A" w:rsidRPr="001146F0" w:rsidRDefault="00D8099A" w:rsidP="00D8099A">
            <w:pPr>
              <w:numPr>
                <w:ilvl w:val="0"/>
                <w:numId w:val="2"/>
              </w:numPr>
              <w:ind w:left="315" w:hanging="315"/>
              <w:rPr>
                <w:rFonts w:ascii="Aptos" w:hAnsi="Aptos"/>
                <w:sz w:val="19"/>
                <w:szCs w:val="19"/>
              </w:rPr>
            </w:pPr>
            <w:r w:rsidRPr="001146F0">
              <w:rPr>
                <w:rFonts w:ascii="Aptos" w:hAnsi="Aptos"/>
                <w:sz w:val="19"/>
                <w:szCs w:val="19"/>
              </w:rPr>
              <w:t>Provide reason(s) for preferring a specific book or topic (e.g., My favorite book is…  because…)</w:t>
            </w:r>
          </w:p>
          <w:p w14:paraId="5B01635B" w14:textId="77777777" w:rsidR="00E15B4E" w:rsidRPr="001146F0" w:rsidRDefault="00D8099A" w:rsidP="00E15B4E">
            <w:pPr>
              <w:numPr>
                <w:ilvl w:val="0"/>
                <w:numId w:val="2"/>
              </w:numPr>
              <w:ind w:left="315" w:hanging="315"/>
              <w:rPr>
                <w:rFonts w:ascii="Aptos" w:hAnsi="Aptos"/>
                <w:sz w:val="19"/>
                <w:szCs w:val="19"/>
              </w:rPr>
            </w:pPr>
            <w:r w:rsidRPr="001146F0">
              <w:rPr>
                <w:rFonts w:ascii="Aptos" w:hAnsi="Aptos"/>
                <w:sz w:val="19"/>
                <w:szCs w:val="19"/>
              </w:rPr>
              <w:t xml:space="preserve">Express an opinion, without deviating from a specific topic or text  </w:t>
            </w:r>
          </w:p>
          <w:p w14:paraId="5F4D861B" w14:textId="77777777" w:rsidR="00AC6693" w:rsidRPr="001146F0" w:rsidRDefault="00AC6693" w:rsidP="00AC6693">
            <w:pPr>
              <w:ind w:left="315"/>
              <w:rPr>
                <w:rFonts w:ascii="Aptos" w:hAnsi="Aptos"/>
                <w:sz w:val="19"/>
                <w:szCs w:val="19"/>
              </w:rPr>
            </w:pPr>
          </w:p>
          <w:p w14:paraId="3C1E90CD" w14:textId="77777777" w:rsidR="00AC6693" w:rsidRPr="001146F0" w:rsidRDefault="00AC6693" w:rsidP="00F91D6E">
            <w:pPr>
              <w:pStyle w:val="ListParagraph"/>
              <w:numPr>
                <w:ilvl w:val="0"/>
                <w:numId w:val="152"/>
              </w:numPr>
              <w:ind w:left="315"/>
              <w:rPr>
                <w:rFonts w:ascii="Aptos" w:hAnsi="Aptos"/>
                <w:b/>
                <w:sz w:val="19"/>
                <w:szCs w:val="19"/>
              </w:rPr>
            </w:pPr>
            <w:r w:rsidRPr="001146F0">
              <w:rPr>
                <w:rFonts w:ascii="Aptos" w:hAnsi="Aptos"/>
                <w:b/>
                <w:sz w:val="19"/>
                <w:szCs w:val="19"/>
              </w:rPr>
              <w:t>Produce Informative/ Explanatory Texts:</w:t>
            </w:r>
          </w:p>
          <w:p w14:paraId="7BA5DDE3" w14:textId="77777777" w:rsidR="00E15B4E" w:rsidRPr="001146F0" w:rsidRDefault="00E15B4E" w:rsidP="00F91D6E">
            <w:pPr>
              <w:pStyle w:val="ListParagraph"/>
              <w:numPr>
                <w:ilvl w:val="0"/>
                <w:numId w:val="153"/>
              </w:numPr>
              <w:ind w:left="315" w:hanging="315"/>
              <w:rPr>
                <w:rFonts w:ascii="Aptos" w:hAnsi="Aptos"/>
                <w:sz w:val="19"/>
                <w:szCs w:val="19"/>
              </w:rPr>
            </w:pPr>
            <w:r w:rsidRPr="001146F0">
              <w:rPr>
                <w:rFonts w:ascii="Aptos" w:hAnsi="Aptos"/>
                <w:sz w:val="19"/>
                <w:szCs w:val="19"/>
              </w:rPr>
              <w:t xml:space="preserve">Convey related information on a given topic </w:t>
            </w:r>
          </w:p>
          <w:p w14:paraId="253E505E" w14:textId="77777777" w:rsidR="00AC6693" w:rsidRPr="001146F0" w:rsidRDefault="00AC6693" w:rsidP="00AC6693">
            <w:pPr>
              <w:rPr>
                <w:rFonts w:ascii="Aptos" w:hAnsi="Aptos"/>
                <w:sz w:val="19"/>
                <w:szCs w:val="19"/>
              </w:rPr>
            </w:pPr>
          </w:p>
          <w:p w14:paraId="629DE636" w14:textId="77777777" w:rsidR="00AC6693" w:rsidRPr="001146F0" w:rsidRDefault="00AC6693" w:rsidP="00F91D6E">
            <w:pPr>
              <w:pStyle w:val="ListParagraph"/>
              <w:numPr>
                <w:ilvl w:val="0"/>
                <w:numId w:val="152"/>
              </w:numPr>
              <w:ind w:left="315"/>
              <w:rPr>
                <w:rFonts w:ascii="Aptos" w:hAnsi="Aptos"/>
                <w:b/>
                <w:sz w:val="19"/>
                <w:szCs w:val="19"/>
              </w:rPr>
            </w:pPr>
            <w:r w:rsidRPr="001146F0">
              <w:rPr>
                <w:rFonts w:ascii="Aptos" w:hAnsi="Aptos"/>
                <w:b/>
                <w:sz w:val="19"/>
                <w:szCs w:val="19"/>
              </w:rPr>
              <w:t>Produce Narratives:</w:t>
            </w:r>
          </w:p>
          <w:p w14:paraId="5E958B12" w14:textId="77777777" w:rsidR="00AC6693" w:rsidRPr="001146F0" w:rsidRDefault="00D8099A" w:rsidP="00AC6693">
            <w:pPr>
              <w:numPr>
                <w:ilvl w:val="0"/>
                <w:numId w:val="2"/>
              </w:numPr>
              <w:ind w:left="315" w:hanging="315"/>
              <w:rPr>
                <w:rFonts w:ascii="Aptos" w:hAnsi="Aptos"/>
                <w:sz w:val="19"/>
                <w:szCs w:val="19"/>
              </w:rPr>
            </w:pPr>
            <w:r w:rsidRPr="001146F0">
              <w:rPr>
                <w:rFonts w:ascii="Aptos" w:hAnsi="Aptos"/>
                <w:sz w:val="19"/>
                <w:szCs w:val="19"/>
              </w:rPr>
              <w:t>Relate a personal experience</w:t>
            </w:r>
          </w:p>
          <w:p w14:paraId="2A050922" w14:textId="77777777" w:rsidR="00D8099A" w:rsidRPr="001146F0" w:rsidRDefault="00D8099A" w:rsidP="00AC6693">
            <w:pPr>
              <w:numPr>
                <w:ilvl w:val="0"/>
                <w:numId w:val="2"/>
              </w:numPr>
              <w:ind w:left="315" w:hanging="315"/>
              <w:rPr>
                <w:rFonts w:ascii="Aptos" w:hAnsi="Aptos"/>
                <w:sz w:val="19"/>
                <w:szCs w:val="19"/>
              </w:rPr>
            </w:pPr>
            <w:r w:rsidRPr="001146F0">
              <w:rPr>
                <w:rFonts w:ascii="Aptos" w:hAnsi="Aptos"/>
                <w:sz w:val="19"/>
                <w:szCs w:val="19"/>
              </w:rPr>
              <w:t>Sequence events in now/next format, using pictures, words, or phrases</w:t>
            </w:r>
          </w:p>
          <w:p w14:paraId="1E3C1DCB" w14:textId="77777777" w:rsidR="00AC6693" w:rsidRPr="001146F0" w:rsidRDefault="00D8099A" w:rsidP="00DD7347">
            <w:pPr>
              <w:numPr>
                <w:ilvl w:val="0"/>
                <w:numId w:val="2"/>
              </w:numPr>
              <w:ind w:left="315" w:hanging="315"/>
              <w:rPr>
                <w:rFonts w:ascii="Aptos" w:hAnsi="Aptos"/>
                <w:sz w:val="19"/>
                <w:szCs w:val="19"/>
              </w:rPr>
            </w:pPr>
            <w:r w:rsidRPr="001146F0">
              <w:rPr>
                <w:rFonts w:ascii="Aptos" w:hAnsi="Aptos"/>
                <w:sz w:val="19"/>
                <w:szCs w:val="19"/>
              </w:rPr>
              <w:t>Create captions to pictures</w:t>
            </w:r>
            <w:r w:rsidRPr="001146F0" w:rsidDel="00D8099A">
              <w:rPr>
                <w:rFonts w:ascii="Aptos" w:hAnsi="Aptos"/>
                <w:sz w:val="19"/>
                <w:szCs w:val="19"/>
              </w:rPr>
              <w:t xml:space="preserve"> </w:t>
            </w:r>
          </w:p>
          <w:p w14:paraId="034FB051" w14:textId="77777777" w:rsidR="000403A1" w:rsidRPr="001146F0" w:rsidRDefault="0077705E" w:rsidP="00CD2080">
            <w:pPr>
              <w:numPr>
                <w:ilvl w:val="0"/>
                <w:numId w:val="2"/>
              </w:numPr>
              <w:rPr>
                <w:rFonts w:ascii="Aptos" w:hAnsi="Aptos"/>
                <w:sz w:val="19"/>
                <w:szCs w:val="19"/>
              </w:rPr>
            </w:pPr>
            <w:r w:rsidRPr="001146F0">
              <w:rPr>
                <w:rFonts w:ascii="Aptos" w:hAnsi="Aptos"/>
                <w:sz w:val="19"/>
                <w:szCs w:val="19"/>
              </w:rPr>
              <w:t xml:space="preserve">Create a poem(s) using </w:t>
            </w:r>
            <w:r w:rsidR="00675D07" w:rsidRPr="001146F0">
              <w:rPr>
                <w:rFonts w:ascii="Aptos" w:hAnsi="Aptos"/>
                <w:sz w:val="19"/>
                <w:szCs w:val="19"/>
              </w:rPr>
              <w:t>rhyming words</w:t>
            </w:r>
          </w:p>
        </w:tc>
        <w:tc>
          <w:tcPr>
            <w:tcW w:w="2295" w:type="dxa"/>
            <w:tcBorders>
              <w:top w:val="dashed" w:sz="4" w:space="0" w:color="auto"/>
              <w:left w:val="nil"/>
              <w:bottom w:val="dashed" w:sz="4" w:space="0" w:color="auto"/>
              <w:right w:val="nil"/>
            </w:tcBorders>
          </w:tcPr>
          <w:p w14:paraId="232BD66A" w14:textId="77777777" w:rsidR="0081468F" w:rsidRPr="001146F0" w:rsidRDefault="0081468F" w:rsidP="0081468F">
            <w:pPr>
              <w:rPr>
                <w:rFonts w:ascii="Aptos" w:hAnsi="Aptos"/>
                <w:i/>
                <w:sz w:val="19"/>
                <w:szCs w:val="19"/>
              </w:rPr>
            </w:pPr>
            <w:r w:rsidRPr="001146F0">
              <w:rPr>
                <w:rFonts w:ascii="Aptos" w:hAnsi="Aptos"/>
                <w:i/>
                <w:sz w:val="19"/>
                <w:szCs w:val="19"/>
              </w:rPr>
              <w:t>Using dictation, drawing, writing</w:t>
            </w:r>
            <w:r w:rsidR="001D5B6E" w:rsidRPr="001146F0">
              <w:rPr>
                <w:rFonts w:ascii="Aptos" w:hAnsi="Aptos"/>
                <w:i/>
                <w:sz w:val="19"/>
                <w:szCs w:val="19"/>
              </w:rPr>
              <w:t>,</w:t>
            </w:r>
            <w:r w:rsidRPr="001146F0">
              <w:rPr>
                <w:rFonts w:ascii="Aptos" w:hAnsi="Aptos"/>
                <w:i/>
                <w:sz w:val="19"/>
                <w:szCs w:val="19"/>
              </w:rPr>
              <w:t xml:space="preserve"> or student’s primary mode of communication:</w:t>
            </w:r>
          </w:p>
          <w:p w14:paraId="63CD62D2" w14:textId="77777777" w:rsidR="0028674A" w:rsidRPr="001146F0" w:rsidRDefault="0028674A" w:rsidP="008E376C">
            <w:pPr>
              <w:rPr>
                <w:rFonts w:ascii="Aptos" w:hAnsi="Aptos"/>
                <w:sz w:val="19"/>
                <w:szCs w:val="19"/>
              </w:rPr>
            </w:pPr>
          </w:p>
          <w:p w14:paraId="5954F99D" w14:textId="77777777" w:rsidR="00AC6693" w:rsidRPr="001146F0" w:rsidRDefault="00AC6693" w:rsidP="00F91D6E">
            <w:pPr>
              <w:pStyle w:val="ListParagraph"/>
              <w:numPr>
                <w:ilvl w:val="0"/>
                <w:numId w:val="345"/>
              </w:numPr>
              <w:rPr>
                <w:rFonts w:ascii="Aptos" w:hAnsi="Aptos"/>
                <w:b/>
                <w:sz w:val="19"/>
                <w:szCs w:val="19"/>
              </w:rPr>
            </w:pPr>
            <w:r w:rsidRPr="001146F0">
              <w:rPr>
                <w:rFonts w:ascii="Aptos" w:hAnsi="Aptos"/>
                <w:b/>
                <w:sz w:val="19"/>
                <w:szCs w:val="19"/>
              </w:rPr>
              <w:t>Produce Opinion Pieces:</w:t>
            </w:r>
          </w:p>
          <w:p w14:paraId="2BF8E862" w14:textId="77777777" w:rsidR="0077705E" w:rsidRPr="001146F0" w:rsidRDefault="0068740E" w:rsidP="007C54A0">
            <w:pPr>
              <w:numPr>
                <w:ilvl w:val="0"/>
                <w:numId w:val="2"/>
              </w:numPr>
              <w:rPr>
                <w:rFonts w:ascii="Aptos" w:hAnsi="Aptos"/>
                <w:sz w:val="19"/>
                <w:szCs w:val="19"/>
              </w:rPr>
            </w:pPr>
            <w:r w:rsidRPr="001146F0">
              <w:rPr>
                <w:rFonts w:ascii="Aptos" w:hAnsi="Aptos"/>
                <w:sz w:val="19"/>
                <w:szCs w:val="19"/>
              </w:rPr>
              <w:t>Express an opinion on a given topic or text using linking words using one or more sentences (e.g., and, also)</w:t>
            </w:r>
          </w:p>
          <w:p w14:paraId="06F7C41B" w14:textId="77777777" w:rsidR="00AC6693" w:rsidRPr="001146F0" w:rsidRDefault="00AC6693" w:rsidP="00AC6693">
            <w:pPr>
              <w:ind w:left="360"/>
              <w:rPr>
                <w:rFonts w:ascii="Aptos" w:hAnsi="Aptos"/>
                <w:sz w:val="19"/>
                <w:szCs w:val="19"/>
              </w:rPr>
            </w:pPr>
          </w:p>
          <w:p w14:paraId="6A2B04BE" w14:textId="77777777" w:rsidR="00AC6693" w:rsidRPr="001146F0" w:rsidRDefault="00AC6693" w:rsidP="00F91D6E">
            <w:pPr>
              <w:pStyle w:val="ListParagraph"/>
              <w:numPr>
                <w:ilvl w:val="0"/>
                <w:numId w:val="345"/>
              </w:numPr>
              <w:rPr>
                <w:rFonts w:ascii="Aptos" w:hAnsi="Aptos"/>
                <w:b/>
                <w:sz w:val="19"/>
                <w:szCs w:val="19"/>
              </w:rPr>
            </w:pPr>
            <w:r w:rsidRPr="001146F0">
              <w:rPr>
                <w:rFonts w:ascii="Aptos" w:hAnsi="Aptos"/>
                <w:b/>
                <w:sz w:val="19"/>
                <w:szCs w:val="19"/>
              </w:rPr>
              <w:t>Produce Informative/ Explanatory Texts:</w:t>
            </w:r>
          </w:p>
          <w:p w14:paraId="0F61CB10" w14:textId="77777777" w:rsidR="00AC6693" w:rsidRPr="001146F0" w:rsidRDefault="0077705E" w:rsidP="007C54A0">
            <w:pPr>
              <w:numPr>
                <w:ilvl w:val="0"/>
                <w:numId w:val="2"/>
              </w:numPr>
              <w:rPr>
                <w:rFonts w:ascii="Aptos" w:hAnsi="Aptos"/>
                <w:sz w:val="19"/>
                <w:szCs w:val="19"/>
              </w:rPr>
            </w:pPr>
            <w:r w:rsidRPr="001146F0">
              <w:rPr>
                <w:rFonts w:ascii="Aptos" w:hAnsi="Aptos"/>
                <w:sz w:val="19"/>
                <w:szCs w:val="19"/>
              </w:rPr>
              <w:t>Express</w:t>
            </w:r>
            <w:r w:rsidR="00AC6693" w:rsidRPr="001146F0">
              <w:rPr>
                <w:rFonts w:ascii="Aptos" w:hAnsi="Aptos"/>
                <w:sz w:val="19"/>
                <w:szCs w:val="19"/>
              </w:rPr>
              <w:t xml:space="preserve"> facts on a given topic</w:t>
            </w:r>
            <w:r w:rsidR="0068740E" w:rsidRPr="001146F0">
              <w:rPr>
                <w:rFonts w:ascii="Aptos" w:hAnsi="Aptos"/>
                <w:sz w:val="19"/>
                <w:szCs w:val="19"/>
              </w:rPr>
              <w:t xml:space="preserve"> or text</w:t>
            </w:r>
          </w:p>
          <w:p w14:paraId="35B7D6B7" w14:textId="77777777" w:rsidR="00AC6693" w:rsidRPr="001146F0" w:rsidRDefault="00AC6693" w:rsidP="00AC6693">
            <w:pPr>
              <w:ind w:left="360"/>
              <w:rPr>
                <w:rFonts w:ascii="Aptos" w:hAnsi="Aptos"/>
                <w:sz w:val="19"/>
                <w:szCs w:val="19"/>
              </w:rPr>
            </w:pPr>
          </w:p>
          <w:p w14:paraId="68B50345" w14:textId="77777777" w:rsidR="00AC6693" w:rsidRPr="001146F0" w:rsidRDefault="00AC6693" w:rsidP="00F91D6E">
            <w:pPr>
              <w:pStyle w:val="ListParagraph"/>
              <w:numPr>
                <w:ilvl w:val="0"/>
                <w:numId w:val="345"/>
              </w:numPr>
              <w:rPr>
                <w:rFonts w:ascii="Aptos" w:hAnsi="Aptos"/>
                <w:b/>
                <w:sz w:val="19"/>
                <w:szCs w:val="19"/>
              </w:rPr>
            </w:pPr>
            <w:r w:rsidRPr="001146F0">
              <w:rPr>
                <w:rFonts w:ascii="Aptos" w:hAnsi="Aptos"/>
                <w:b/>
                <w:sz w:val="19"/>
                <w:szCs w:val="19"/>
              </w:rPr>
              <w:t>Produce Narratives:</w:t>
            </w:r>
          </w:p>
          <w:p w14:paraId="034B5147" w14:textId="77777777" w:rsidR="0068740E" w:rsidRPr="001146F0" w:rsidRDefault="0068740E" w:rsidP="007C54A0">
            <w:pPr>
              <w:pStyle w:val="ListParagraph"/>
              <w:numPr>
                <w:ilvl w:val="0"/>
                <w:numId w:val="2"/>
              </w:numPr>
              <w:rPr>
                <w:rFonts w:ascii="Aptos" w:hAnsi="Aptos"/>
                <w:sz w:val="19"/>
                <w:szCs w:val="19"/>
              </w:rPr>
            </w:pPr>
            <w:r w:rsidRPr="001146F0">
              <w:rPr>
                <w:rFonts w:ascii="Aptos" w:hAnsi="Aptos"/>
                <w:sz w:val="19"/>
                <w:szCs w:val="19"/>
              </w:rPr>
              <w:t xml:space="preserve">Tell a story with related events </w:t>
            </w:r>
          </w:p>
          <w:p w14:paraId="7B79B0C9" w14:textId="77777777" w:rsidR="0068740E" w:rsidRPr="001146F0" w:rsidRDefault="0068740E" w:rsidP="007C54A0">
            <w:pPr>
              <w:numPr>
                <w:ilvl w:val="0"/>
                <w:numId w:val="2"/>
              </w:numPr>
              <w:rPr>
                <w:rFonts w:ascii="Aptos" w:hAnsi="Aptos"/>
                <w:sz w:val="19"/>
                <w:szCs w:val="19"/>
              </w:rPr>
            </w:pPr>
            <w:r w:rsidRPr="001146F0">
              <w:rPr>
                <w:rFonts w:ascii="Aptos" w:hAnsi="Aptos"/>
                <w:sz w:val="19"/>
                <w:szCs w:val="19"/>
              </w:rPr>
              <w:t>Retell events using pictures, words, or phrases</w:t>
            </w:r>
          </w:p>
          <w:p w14:paraId="067FFE5F" w14:textId="77777777" w:rsidR="001D5B6E" w:rsidRPr="001146F0" w:rsidRDefault="0068740E" w:rsidP="001D5B6E">
            <w:pPr>
              <w:numPr>
                <w:ilvl w:val="0"/>
                <w:numId w:val="2"/>
              </w:numPr>
              <w:rPr>
                <w:rFonts w:ascii="Aptos" w:hAnsi="Aptos"/>
                <w:sz w:val="19"/>
                <w:szCs w:val="19"/>
              </w:rPr>
            </w:pPr>
            <w:r w:rsidRPr="001146F0">
              <w:rPr>
                <w:rFonts w:ascii="Aptos" w:hAnsi="Aptos"/>
                <w:sz w:val="19"/>
                <w:szCs w:val="19"/>
              </w:rPr>
              <w:t>Relate a personal experience using feeling words (e.g., I felt sad when…)</w:t>
            </w:r>
          </w:p>
          <w:p w14:paraId="774E238D" w14:textId="77777777" w:rsidR="007C54A0" w:rsidRPr="001146F0" w:rsidRDefault="00AC6693">
            <w:pPr>
              <w:pStyle w:val="ListParagraph"/>
              <w:numPr>
                <w:ilvl w:val="0"/>
                <w:numId w:val="2"/>
              </w:numPr>
              <w:rPr>
                <w:rFonts w:ascii="Aptos" w:hAnsi="Aptos"/>
                <w:sz w:val="19"/>
                <w:szCs w:val="19"/>
              </w:rPr>
            </w:pPr>
            <w:r w:rsidRPr="001146F0">
              <w:rPr>
                <w:rFonts w:ascii="Aptos" w:hAnsi="Aptos"/>
                <w:sz w:val="19"/>
                <w:szCs w:val="19"/>
              </w:rPr>
              <w:t xml:space="preserve">Create a poem </w:t>
            </w:r>
            <w:r w:rsidR="00675D07" w:rsidRPr="001146F0">
              <w:rPr>
                <w:rFonts w:ascii="Aptos" w:hAnsi="Aptos"/>
                <w:sz w:val="19"/>
                <w:szCs w:val="19"/>
              </w:rPr>
              <w:t>with details</w:t>
            </w:r>
          </w:p>
          <w:p w14:paraId="0BB6DC66" w14:textId="77777777" w:rsidR="00CD2080" w:rsidRPr="001146F0" w:rsidRDefault="007C54A0" w:rsidP="00BE3834">
            <w:pPr>
              <w:numPr>
                <w:ilvl w:val="0"/>
                <w:numId w:val="2"/>
              </w:numPr>
              <w:rPr>
                <w:rFonts w:ascii="Aptos" w:hAnsi="Aptos"/>
                <w:sz w:val="19"/>
                <w:szCs w:val="19"/>
              </w:rPr>
            </w:pPr>
            <w:r w:rsidRPr="001146F0">
              <w:rPr>
                <w:rFonts w:ascii="Aptos" w:hAnsi="Aptos"/>
                <w:sz w:val="19"/>
                <w:szCs w:val="19"/>
              </w:rPr>
              <w:t>Create a short poem on a real or imagined topic or event</w:t>
            </w:r>
          </w:p>
        </w:tc>
        <w:tc>
          <w:tcPr>
            <w:tcW w:w="2295" w:type="dxa"/>
            <w:tcBorders>
              <w:top w:val="dashed" w:sz="4" w:space="0" w:color="auto"/>
              <w:left w:val="nil"/>
              <w:bottom w:val="dashed" w:sz="4" w:space="0" w:color="auto"/>
              <w:right w:val="nil"/>
            </w:tcBorders>
          </w:tcPr>
          <w:p w14:paraId="0131F86B" w14:textId="77777777" w:rsidR="0081468F" w:rsidRPr="001146F0" w:rsidRDefault="0081468F" w:rsidP="0081468F">
            <w:pPr>
              <w:rPr>
                <w:rFonts w:ascii="Aptos" w:hAnsi="Aptos"/>
                <w:i/>
                <w:sz w:val="19"/>
                <w:szCs w:val="19"/>
              </w:rPr>
            </w:pPr>
            <w:r w:rsidRPr="001146F0">
              <w:rPr>
                <w:rFonts w:ascii="Aptos" w:hAnsi="Aptos"/>
                <w:i/>
                <w:sz w:val="19"/>
                <w:szCs w:val="19"/>
              </w:rPr>
              <w:t>Using dictation, drawing, writing</w:t>
            </w:r>
            <w:r w:rsidR="001D5B6E" w:rsidRPr="001146F0">
              <w:rPr>
                <w:rFonts w:ascii="Aptos" w:hAnsi="Aptos"/>
                <w:i/>
                <w:sz w:val="19"/>
                <w:szCs w:val="19"/>
              </w:rPr>
              <w:t>,</w:t>
            </w:r>
            <w:r w:rsidRPr="001146F0">
              <w:rPr>
                <w:rFonts w:ascii="Aptos" w:hAnsi="Aptos"/>
                <w:i/>
                <w:sz w:val="19"/>
                <w:szCs w:val="19"/>
              </w:rPr>
              <w:t xml:space="preserve"> or student’s primary mode of communication:</w:t>
            </w:r>
          </w:p>
          <w:p w14:paraId="7513DFA8" w14:textId="77777777" w:rsidR="0028674A" w:rsidRPr="001146F0" w:rsidRDefault="0028674A" w:rsidP="008E376C">
            <w:pPr>
              <w:rPr>
                <w:rFonts w:ascii="Aptos" w:hAnsi="Aptos"/>
                <w:sz w:val="19"/>
                <w:szCs w:val="19"/>
              </w:rPr>
            </w:pPr>
          </w:p>
          <w:p w14:paraId="1678387B" w14:textId="77777777" w:rsidR="00AC6693" w:rsidRPr="001146F0" w:rsidRDefault="00AC6693" w:rsidP="00F91D6E">
            <w:pPr>
              <w:pStyle w:val="ListParagraph"/>
              <w:numPr>
                <w:ilvl w:val="0"/>
                <w:numId w:val="154"/>
              </w:numPr>
              <w:ind w:left="315"/>
              <w:rPr>
                <w:rFonts w:ascii="Aptos" w:hAnsi="Aptos"/>
                <w:b/>
                <w:sz w:val="19"/>
                <w:szCs w:val="19"/>
              </w:rPr>
            </w:pPr>
            <w:r w:rsidRPr="001146F0">
              <w:rPr>
                <w:rFonts w:ascii="Aptos" w:hAnsi="Aptos"/>
                <w:b/>
                <w:sz w:val="19"/>
                <w:szCs w:val="19"/>
              </w:rPr>
              <w:t>Produce Opinion Pieces:</w:t>
            </w:r>
          </w:p>
          <w:p w14:paraId="1D1B7CDC" w14:textId="77777777" w:rsidR="0068740E" w:rsidRPr="001146F0" w:rsidRDefault="0068740E" w:rsidP="0068740E">
            <w:pPr>
              <w:numPr>
                <w:ilvl w:val="0"/>
                <w:numId w:val="2"/>
              </w:numPr>
              <w:rPr>
                <w:rFonts w:ascii="Aptos" w:hAnsi="Aptos"/>
                <w:sz w:val="19"/>
                <w:szCs w:val="19"/>
              </w:rPr>
            </w:pPr>
            <w:r w:rsidRPr="001146F0">
              <w:rPr>
                <w:rFonts w:ascii="Aptos" w:hAnsi="Aptos"/>
                <w:sz w:val="19"/>
                <w:szCs w:val="19"/>
              </w:rPr>
              <w:t>Provide reasons to support an opinion or a specific choice (e.g., I chose this book because…)</w:t>
            </w:r>
          </w:p>
          <w:p w14:paraId="4291C3E9" w14:textId="77777777" w:rsidR="0077705E" w:rsidRPr="001146F0" w:rsidRDefault="0068740E" w:rsidP="0077705E">
            <w:pPr>
              <w:numPr>
                <w:ilvl w:val="0"/>
                <w:numId w:val="2"/>
              </w:numPr>
              <w:rPr>
                <w:rFonts w:ascii="Aptos" w:hAnsi="Aptos"/>
                <w:sz w:val="19"/>
                <w:szCs w:val="19"/>
              </w:rPr>
            </w:pPr>
            <w:r w:rsidRPr="001146F0">
              <w:rPr>
                <w:rFonts w:ascii="Aptos" w:hAnsi="Aptos"/>
                <w:sz w:val="19"/>
                <w:szCs w:val="19"/>
              </w:rPr>
              <w:t>Connect opinions to reasons using linking words (e.g., because, and, also)</w:t>
            </w:r>
          </w:p>
          <w:p w14:paraId="6D15A020" w14:textId="77777777" w:rsidR="00AC6693" w:rsidRPr="001146F0" w:rsidRDefault="00AC6693" w:rsidP="00AC6693">
            <w:pPr>
              <w:ind w:left="360"/>
              <w:rPr>
                <w:rFonts w:ascii="Aptos" w:hAnsi="Aptos"/>
                <w:sz w:val="19"/>
                <w:szCs w:val="19"/>
              </w:rPr>
            </w:pPr>
          </w:p>
          <w:p w14:paraId="71ACEDB3" w14:textId="77777777" w:rsidR="00AC6693" w:rsidRPr="001146F0" w:rsidRDefault="00AC6693" w:rsidP="00F91D6E">
            <w:pPr>
              <w:pStyle w:val="ListParagraph"/>
              <w:numPr>
                <w:ilvl w:val="0"/>
                <w:numId w:val="154"/>
              </w:numPr>
              <w:ind w:left="315"/>
              <w:rPr>
                <w:rFonts w:ascii="Aptos" w:hAnsi="Aptos"/>
                <w:b/>
                <w:sz w:val="19"/>
                <w:szCs w:val="19"/>
              </w:rPr>
            </w:pPr>
            <w:r w:rsidRPr="001146F0">
              <w:rPr>
                <w:rFonts w:ascii="Aptos" w:hAnsi="Aptos"/>
                <w:b/>
                <w:sz w:val="19"/>
                <w:szCs w:val="19"/>
              </w:rPr>
              <w:t>Produce Informative/ Explanatory Texts:</w:t>
            </w:r>
          </w:p>
          <w:p w14:paraId="1227D275" w14:textId="77777777" w:rsidR="0068740E" w:rsidRPr="001146F0" w:rsidRDefault="0068740E" w:rsidP="0068740E">
            <w:pPr>
              <w:numPr>
                <w:ilvl w:val="0"/>
                <w:numId w:val="2"/>
              </w:numPr>
              <w:rPr>
                <w:rFonts w:ascii="Aptos" w:hAnsi="Aptos"/>
                <w:sz w:val="19"/>
                <w:szCs w:val="19"/>
              </w:rPr>
            </w:pPr>
            <w:r w:rsidRPr="001146F0">
              <w:rPr>
                <w:rFonts w:ascii="Aptos" w:hAnsi="Aptos"/>
                <w:sz w:val="19"/>
                <w:szCs w:val="19"/>
              </w:rPr>
              <w:t>Summarize presented information on a given topic or text</w:t>
            </w:r>
          </w:p>
          <w:p w14:paraId="1CC191AC" w14:textId="77777777" w:rsidR="00B56523" w:rsidRPr="001146F0" w:rsidRDefault="0068740E" w:rsidP="00B56523">
            <w:pPr>
              <w:numPr>
                <w:ilvl w:val="0"/>
                <w:numId w:val="2"/>
              </w:numPr>
              <w:ind w:left="315"/>
              <w:rPr>
                <w:rFonts w:ascii="Aptos" w:hAnsi="Aptos"/>
                <w:sz w:val="19"/>
                <w:szCs w:val="19"/>
              </w:rPr>
            </w:pPr>
            <w:r w:rsidRPr="001146F0">
              <w:rPr>
                <w:rFonts w:ascii="Aptos" w:hAnsi="Aptos"/>
                <w:sz w:val="19"/>
                <w:szCs w:val="19"/>
              </w:rPr>
              <w:t>Produce an explanation o</w:t>
            </w:r>
            <w:r w:rsidR="008F1669" w:rsidRPr="001146F0">
              <w:rPr>
                <w:rFonts w:ascii="Aptos" w:hAnsi="Aptos"/>
                <w:sz w:val="19"/>
                <w:szCs w:val="19"/>
              </w:rPr>
              <w:t>f</w:t>
            </w:r>
            <w:r w:rsidRPr="001146F0">
              <w:rPr>
                <w:rFonts w:ascii="Aptos" w:hAnsi="Aptos"/>
                <w:sz w:val="19"/>
                <w:szCs w:val="19"/>
              </w:rPr>
              <w:t xml:space="preserve"> a given topic or text </w:t>
            </w:r>
            <w:r w:rsidR="008F1669" w:rsidRPr="001146F0">
              <w:rPr>
                <w:rFonts w:ascii="Aptos" w:hAnsi="Aptos"/>
                <w:sz w:val="19"/>
                <w:szCs w:val="19"/>
              </w:rPr>
              <w:t xml:space="preserve">using linking words </w:t>
            </w:r>
            <w:r w:rsidRPr="001146F0">
              <w:rPr>
                <w:rFonts w:ascii="Aptos" w:hAnsi="Aptos"/>
                <w:sz w:val="19"/>
                <w:szCs w:val="19"/>
              </w:rPr>
              <w:t>(e.g., and, also)</w:t>
            </w:r>
          </w:p>
          <w:p w14:paraId="48FE2BAE" w14:textId="77777777" w:rsidR="00F744F3" w:rsidRPr="001146F0" w:rsidRDefault="00AC6693">
            <w:pPr>
              <w:ind w:left="360"/>
              <w:rPr>
                <w:rFonts w:ascii="Aptos" w:hAnsi="Aptos"/>
                <w:sz w:val="19"/>
                <w:szCs w:val="19"/>
              </w:rPr>
            </w:pPr>
            <w:r w:rsidRPr="001146F0">
              <w:rPr>
                <w:rFonts w:ascii="Aptos" w:hAnsi="Aptos"/>
                <w:sz w:val="19"/>
                <w:szCs w:val="19"/>
              </w:rPr>
              <w:t xml:space="preserve"> </w:t>
            </w:r>
          </w:p>
          <w:p w14:paraId="59DE94E4" w14:textId="77777777" w:rsidR="00F744F3" w:rsidRPr="001146F0" w:rsidRDefault="00B56523" w:rsidP="00F91D6E">
            <w:pPr>
              <w:pStyle w:val="ListParagraph"/>
              <w:numPr>
                <w:ilvl w:val="0"/>
                <w:numId w:val="154"/>
              </w:numPr>
              <w:ind w:left="315"/>
              <w:rPr>
                <w:rFonts w:ascii="Aptos" w:hAnsi="Aptos"/>
                <w:b/>
                <w:sz w:val="19"/>
                <w:szCs w:val="19"/>
              </w:rPr>
            </w:pPr>
            <w:r w:rsidRPr="001146F0">
              <w:rPr>
                <w:rFonts w:ascii="Aptos" w:hAnsi="Aptos"/>
                <w:b/>
                <w:sz w:val="19"/>
                <w:szCs w:val="19"/>
              </w:rPr>
              <w:t>Produce Narratives:</w:t>
            </w:r>
          </w:p>
          <w:p w14:paraId="4B02D122" w14:textId="77777777" w:rsidR="0068740E" w:rsidRPr="001146F0" w:rsidRDefault="0068740E" w:rsidP="0068740E">
            <w:pPr>
              <w:numPr>
                <w:ilvl w:val="0"/>
                <w:numId w:val="2"/>
              </w:numPr>
              <w:rPr>
                <w:rFonts w:ascii="Aptos" w:hAnsi="Aptos"/>
                <w:sz w:val="19"/>
                <w:szCs w:val="19"/>
              </w:rPr>
            </w:pPr>
            <w:r w:rsidRPr="001146F0">
              <w:rPr>
                <w:rFonts w:ascii="Aptos" w:hAnsi="Aptos"/>
                <w:sz w:val="19"/>
                <w:szCs w:val="19"/>
              </w:rPr>
              <w:t>Create sentences related to one or more pictures that tell a story</w:t>
            </w:r>
          </w:p>
          <w:p w14:paraId="461DEB2E" w14:textId="77777777" w:rsidR="00B56523" w:rsidRPr="001146F0" w:rsidRDefault="0068740E" w:rsidP="0068740E">
            <w:pPr>
              <w:numPr>
                <w:ilvl w:val="0"/>
                <w:numId w:val="2"/>
              </w:numPr>
              <w:rPr>
                <w:rFonts w:ascii="Aptos" w:hAnsi="Aptos"/>
                <w:sz w:val="19"/>
                <w:szCs w:val="19"/>
              </w:rPr>
            </w:pPr>
            <w:r w:rsidRPr="001146F0">
              <w:rPr>
                <w:rFonts w:ascii="Aptos" w:hAnsi="Aptos"/>
                <w:sz w:val="19"/>
                <w:szCs w:val="19"/>
              </w:rPr>
              <w:t>Retell events in a chronological order</w:t>
            </w:r>
          </w:p>
          <w:p w14:paraId="04D417C9" w14:textId="77777777" w:rsidR="00F744F3" w:rsidRPr="001146F0" w:rsidRDefault="00F744F3">
            <w:pPr>
              <w:rPr>
                <w:rFonts w:ascii="Aptos" w:hAnsi="Aptos"/>
                <w:sz w:val="19"/>
                <w:szCs w:val="19"/>
              </w:rPr>
            </w:pPr>
          </w:p>
          <w:p w14:paraId="57A125DA" w14:textId="77777777" w:rsidR="00640E3F" w:rsidRPr="001146F0" w:rsidRDefault="00640E3F" w:rsidP="005227C7">
            <w:pPr>
              <w:rPr>
                <w:rFonts w:ascii="Aptos" w:hAnsi="Aptos"/>
                <w:sz w:val="19"/>
                <w:szCs w:val="19"/>
              </w:rPr>
            </w:pPr>
          </w:p>
        </w:tc>
      </w:tr>
    </w:tbl>
    <w:p w14:paraId="1EAAD7BE" w14:textId="77777777" w:rsidR="0068740E" w:rsidRPr="001146F0" w:rsidRDefault="0068740E">
      <w:pPr>
        <w:rPr>
          <w:rFonts w:ascii="Aptos" w:hAnsi="Aptos"/>
        </w:rPr>
      </w:pPr>
      <w:r w:rsidRPr="001146F0">
        <w:rPr>
          <w:rFonts w:ascii="Aptos" w:hAnsi="Aptos"/>
        </w:rPr>
        <w:br w:type="page"/>
      </w:r>
    </w:p>
    <w:tbl>
      <w:tblPr>
        <w:tblW w:w="10530" w:type="dxa"/>
        <w:tblInd w:w="-522" w:type="dxa"/>
        <w:tblLayout w:type="fixed"/>
        <w:tblLook w:val="0000" w:firstRow="0" w:lastRow="0" w:firstColumn="0" w:lastColumn="0" w:noHBand="0" w:noVBand="0"/>
      </w:tblPr>
      <w:tblGrid>
        <w:gridCol w:w="10530"/>
      </w:tblGrid>
      <w:tr w:rsidR="00981E1A" w:rsidRPr="001146F0" w14:paraId="2D8FAF20" w14:textId="77777777" w:rsidTr="00981E1A">
        <w:tc>
          <w:tcPr>
            <w:tcW w:w="10530" w:type="dxa"/>
            <w:tcBorders>
              <w:top w:val="single" w:sz="6" w:space="0" w:color="auto"/>
              <w:bottom w:val="single" w:sz="6" w:space="0" w:color="auto"/>
            </w:tcBorders>
            <w:shd w:val="clear" w:color="auto" w:fill="808080"/>
          </w:tcPr>
          <w:p w14:paraId="1B236267" w14:textId="77777777" w:rsidR="00981E1A" w:rsidRPr="001146F0" w:rsidRDefault="00981E1A" w:rsidP="004C4CE1">
            <w:pPr>
              <w:jc w:val="center"/>
              <w:rPr>
                <w:rFonts w:ascii="Aptos" w:hAnsi="Aptos" w:cs="Tahoma"/>
                <w:sz w:val="28"/>
              </w:rPr>
            </w:pPr>
            <w:r w:rsidRPr="001146F0">
              <w:rPr>
                <w:rFonts w:ascii="Aptos" w:hAnsi="Aptos" w:cs="Tahoma"/>
                <w:sz w:val="28"/>
              </w:rPr>
              <w:t xml:space="preserve">ENTRY POINTS and ACCESS SKILLS to </w:t>
            </w:r>
          </w:p>
          <w:p w14:paraId="3782BCBF" w14:textId="77777777" w:rsidR="00981E1A" w:rsidRPr="001146F0" w:rsidRDefault="00981E1A" w:rsidP="004C4CE1">
            <w:pPr>
              <w:jc w:val="center"/>
              <w:rPr>
                <w:rFonts w:ascii="Aptos" w:hAnsi="Aptos" w:cs="Tahoma"/>
                <w:color w:val="FFFFFF" w:themeColor="background1"/>
                <w:sz w:val="28"/>
              </w:rPr>
            </w:pPr>
            <w:r w:rsidRPr="001146F0">
              <w:rPr>
                <w:rFonts w:ascii="Aptos" w:hAnsi="Aptos" w:cs="Tahoma"/>
                <w:sz w:val="28"/>
              </w:rPr>
              <w:t xml:space="preserve">Writing Standards </w:t>
            </w:r>
            <w:r w:rsidRPr="001146F0">
              <w:rPr>
                <w:rFonts w:ascii="Aptos" w:hAnsi="Aptos" w:cs="Tahoma"/>
                <w:iCs/>
                <w:sz w:val="28"/>
                <w:szCs w:val="20"/>
              </w:rPr>
              <w:t xml:space="preserve">in </w:t>
            </w:r>
            <w:r w:rsidRPr="001146F0">
              <w:rPr>
                <w:rFonts w:ascii="Aptos" w:hAnsi="Aptos" w:cs="Tahoma"/>
                <w:sz w:val="28"/>
              </w:rPr>
              <w:t>Grades Pre-K</w:t>
            </w:r>
            <w:r w:rsidRPr="001146F0">
              <w:rPr>
                <w:rFonts w:ascii="Aptos" w:hAnsi="Aptos" w:cs="Arial"/>
                <w:sz w:val="28"/>
              </w:rPr>
              <w:t>–2</w:t>
            </w:r>
          </w:p>
        </w:tc>
      </w:tr>
    </w:tbl>
    <w:p w14:paraId="7C3E19E4" w14:textId="77777777" w:rsidR="00981E1A" w:rsidRPr="001146F0" w:rsidRDefault="00981E1A" w:rsidP="00981E1A">
      <w:pPr>
        <w:rPr>
          <w:rFonts w:ascii="Aptos" w:hAnsi="Aptos"/>
        </w:rPr>
      </w:pPr>
    </w:p>
    <w:p w14:paraId="01023338" w14:textId="2389AAB9" w:rsidR="00DD149A" w:rsidRPr="001146F0" w:rsidRDefault="00981E1A" w:rsidP="00DD149A">
      <w:pPr>
        <w:tabs>
          <w:tab w:val="left" w:pos="360"/>
        </w:tabs>
        <w:rPr>
          <w:rFonts w:ascii="Aptos" w:hAnsi="Aptos" w:cs="Tahoma"/>
          <w:b/>
        </w:rPr>
      </w:pPr>
      <w:r w:rsidRPr="001146F0">
        <w:rPr>
          <w:rFonts w:ascii="Aptos" w:hAnsi="Aptos"/>
        </w:rPr>
        <w:t xml:space="preserve">   </w:t>
      </w:r>
      <w:r w:rsidR="001C2FBD">
        <w:rPr>
          <w:rFonts w:ascii="Aptos" w:hAnsi="Aptos"/>
        </w:rPr>
        <w:t xml:space="preserve">  </w:t>
      </w:r>
      <w:r w:rsidRPr="001146F0">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3BFC3B03" w14:textId="779C975E" w:rsidR="00981E1A"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12C5EACB" wp14:editId="2EC5DC2E">
                <wp:extent cx="5943600" cy="0"/>
                <wp:effectExtent l="0" t="171450" r="0" b="190500"/>
                <wp:docPr id="1135649244"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F9EB1A1"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295"/>
        <w:gridCol w:w="2295"/>
        <w:gridCol w:w="2295"/>
        <w:gridCol w:w="2295"/>
      </w:tblGrid>
      <w:tr w:rsidR="00981E1A" w:rsidRPr="001146F0" w14:paraId="7F694CB8" w14:textId="77777777" w:rsidTr="003C1F4C">
        <w:tc>
          <w:tcPr>
            <w:tcW w:w="1260" w:type="dxa"/>
            <w:vMerge w:val="restart"/>
            <w:tcBorders>
              <w:top w:val="nil"/>
              <w:left w:val="nil"/>
              <w:right w:val="nil"/>
            </w:tcBorders>
          </w:tcPr>
          <w:p w14:paraId="5670BDF3" w14:textId="77777777" w:rsidR="00981E1A" w:rsidRPr="001146F0" w:rsidRDefault="00981E1A" w:rsidP="004C4CE1">
            <w:pPr>
              <w:tabs>
                <w:tab w:val="left" w:pos="360"/>
              </w:tabs>
              <w:rPr>
                <w:rFonts w:ascii="Aptos" w:hAnsi="Aptos" w:cs="Tahoma"/>
                <w:b/>
              </w:rPr>
            </w:pPr>
          </w:p>
        </w:tc>
        <w:tc>
          <w:tcPr>
            <w:tcW w:w="2295" w:type="dxa"/>
            <w:tcBorders>
              <w:top w:val="nil"/>
              <w:left w:val="nil"/>
              <w:bottom w:val="nil"/>
              <w:right w:val="dashed" w:sz="4" w:space="0" w:color="auto"/>
            </w:tcBorders>
          </w:tcPr>
          <w:p w14:paraId="3E3407A4" w14:textId="77777777" w:rsidR="00981E1A" w:rsidRPr="001146F0" w:rsidRDefault="00981E1A" w:rsidP="004C4CE1">
            <w:pPr>
              <w:tabs>
                <w:tab w:val="left" w:pos="360"/>
              </w:tabs>
              <w:jc w:val="center"/>
              <w:rPr>
                <w:rFonts w:ascii="Aptos" w:hAnsi="Aptos" w:cs="Tahoma"/>
                <w:b/>
                <w:u w:val="single"/>
              </w:rPr>
            </w:pPr>
            <w:r w:rsidRPr="001146F0">
              <w:rPr>
                <w:rFonts w:ascii="Aptos" w:hAnsi="Aptos" w:cs="Tahoma"/>
                <w:b/>
                <w:u w:val="single"/>
              </w:rPr>
              <w:t>ACCESS SKILLS</w:t>
            </w:r>
          </w:p>
        </w:tc>
        <w:tc>
          <w:tcPr>
            <w:tcW w:w="6885" w:type="dxa"/>
            <w:gridSpan w:val="3"/>
            <w:tcBorders>
              <w:top w:val="nil"/>
              <w:left w:val="dashed" w:sz="4" w:space="0" w:color="auto"/>
              <w:bottom w:val="nil"/>
              <w:right w:val="nil"/>
            </w:tcBorders>
          </w:tcPr>
          <w:p w14:paraId="6D15FBC9" w14:textId="77777777" w:rsidR="00981E1A" w:rsidRPr="001146F0" w:rsidRDefault="00981E1A" w:rsidP="004C4CE1">
            <w:pPr>
              <w:tabs>
                <w:tab w:val="left" w:pos="408"/>
              </w:tabs>
              <w:jc w:val="center"/>
              <w:rPr>
                <w:rFonts w:ascii="Aptos" w:hAnsi="Aptos" w:cs="Tahoma"/>
                <w:b/>
                <w:u w:val="single"/>
              </w:rPr>
            </w:pPr>
            <w:r w:rsidRPr="001146F0">
              <w:rPr>
                <w:rFonts w:ascii="Aptos" w:hAnsi="Aptos" w:cs="Tahoma"/>
                <w:b/>
                <w:u w:val="single"/>
              </w:rPr>
              <w:t>ENTRY POINTS</w:t>
            </w:r>
          </w:p>
        </w:tc>
      </w:tr>
      <w:tr w:rsidR="00981E1A" w:rsidRPr="001146F0" w14:paraId="4A3BE6C7" w14:textId="77777777" w:rsidTr="003C1F4C">
        <w:tc>
          <w:tcPr>
            <w:tcW w:w="1260" w:type="dxa"/>
            <w:vMerge/>
            <w:tcBorders>
              <w:left w:val="nil"/>
              <w:bottom w:val="dashed" w:sz="4" w:space="0" w:color="auto"/>
              <w:right w:val="nil"/>
            </w:tcBorders>
          </w:tcPr>
          <w:p w14:paraId="05B1350B" w14:textId="77777777" w:rsidR="00981E1A" w:rsidRPr="001146F0" w:rsidRDefault="00981E1A" w:rsidP="004C4CE1">
            <w:pPr>
              <w:tabs>
                <w:tab w:val="left" w:pos="360"/>
              </w:tabs>
              <w:rPr>
                <w:rFonts w:ascii="Aptos" w:hAnsi="Aptos" w:cs="Tahoma"/>
                <w:b/>
              </w:rPr>
            </w:pPr>
          </w:p>
        </w:tc>
        <w:tc>
          <w:tcPr>
            <w:tcW w:w="2295" w:type="dxa"/>
            <w:tcBorders>
              <w:top w:val="nil"/>
              <w:left w:val="nil"/>
              <w:bottom w:val="dashed" w:sz="4" w:space="0" w:color="auto"/>
              <w:right w:val="dashed" w:sz="4" w:space="0" w:color="auto"/>
            </w:tcBorders>
          </w:tcPr>
          <w:p w14:paraId="7A4CA6C2" w14:textId="77777777" w:rsidR="00981E1A" w:rsidRPr="001146F0" w:rsidRDefault="00981E1A" w:rsidP="004C4CE1">
            <w:pPr>
              <w:tabs>
                <w:tab w:val="left" w:pos="360"/>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dashed" w:sz="4" w:space="0" w:color="auto"/>
              <w:bottom w:val="dashed" w:sz="4" w:space="0" w:color="auto"/>
              <w:right w:val="nil"/>
            </w:tcBorders>
          </w:tcPr>
          <w:p w14:paraId="69A6506B" w14:textId="77777777" w:rsidR="00981E1A" w:rsidRPr="001146F0" w:rsidRDefault="00981E1A" w:rsidP="004C4CE1">
            <w:pPr>
              <w:tabs>
                <w:tab w:val="left" w:pos="360"/>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nil"/>
              <w:bottom w:val="dashed" w:sz="4" w:space="0" w:color="auto"/>
              <w:right w:val="nil"/>
            </w:tcBorders>
          </w:tcPr>
          <w:p w14:paraId="2C680119" w14:textId="77777777" w:rsidR="00981E1A" w:rsidRPr="001146F0" w:rsidRDefault="00981E1A" w:rsidP="004C4CE1">
            <w:pPr>
              <w:tabs>
                <w:tab w:val="left" w:pos="384"/>
              </w:tabs>
              <w:jc w:val="center"/>
              <w:rPr>
                <w:rFonts w:ascii="Aptos" w:hAnsi="Aptos" w:cs="Tahoma"/>
                <w:b/>
                <w:u w:val="single"/>
              </w:rPr>
            </w:pPr>
            <w:r w:rsidRPr="001146F0">
              <w:rPr>
                <w:rFonts w:ascii="Aptos" w:hAnsi="Aptos" w:cs="Tahoma"/>
                <w:b/>
                <w:u w:val="single"/>
              </w:rPr>
              <w:t>The student will:</w:t>
            </w:r>
          </w:p>
        </w:tc>
        <w:tc>
          <w:tcPr>
            <w:tcW w:w="2295" w:type="dxa"/>
            <w:tcBorders>
              <w:top w:val="nil"/>
              <w:left w:val="nil"/>
              <w:bottom w:val="dashed" w:sz="4" w:space="0" w:color="auto"/>
              <w:right w:val="nil"/>
            </w:tcBorders>
          </w:tcPr>
          <w:p w14:paraId="2CFEE8F6" w14:textId="77777777" w:rsidR="00981E1A" w:rsidRPr="001146F0" w:rsidRDefault="00981E1A" w:rsidP="004C4CE1">
            <w:pPr>
              <w:tabs>
                <w:tab w:val="left" w:pos="408"/>
              </w:tabs>
              <w:jc w:val="center"/>
              <w:rPr>
                <w:rFonts w:ascii="Aptos" w:hAnsi="Aptos" w:cs="Tahoma"/>
                <w:b/>
                <w:u w:val="single"/>
              </w:rPr>
            </w:pPr>
            <w:r w:rsidRPr="001146F0">
              <w:rPr>
                <w:rFonts w:ascii="Aptos" w:hAnsi="Aptos" w:cs="Tahoma"/>
                <w:b/>
                <w:u w:val="single"/>
              </w:rPr>
              <w:t>The student will:</w:t>
            </w:r>
          </w:p>
        </w:tc>
      </w:tr>
      <w:tr w:rsidR="00981E1A" w:rsidRPr="001146F0" w14:paraId="2681F6A3" w14:textId="77777777" w:rsidTr="003C1F4C">
        <w:tblPrEx>
          <w:tblBorders>
            <w:insideH w:val="single" w:sz="4" w:space="0" w:color="auto"/>
            <w:insideV w:val="single" w:sz="4" w:space="0" w:color="auto"/>
          </w:tblBorders>
        </w:tblPrEx>
        <w:tc>
          <w:tcPr>
            <w:tcW w:w="1260" w:type="dxa"/>
            <w:tcBorders>
              <w:top w:val="dashed" w:sz="4" w:space="0" w:color="auto"/>
              <w:left w:val="nil"/>
              <w:bottom w:val="dashed" w:sz="4" w:space="0" w:color="auto"/>
              <w:right w:val="dashed" w:sz="4" w:space="0" w:color="auto"/>
            </w:tcBorders>
          </w:tcPr>
          <w:p w14:paraId="77115015" w14:textId="77777777" w:rsidR="00981E1A" w:rsidRPr="001146F0" w:rsidRDefault="00981E1A" w:rsidP="004C4CE1">
            <w:pPr>
              <w:spacing w:before="120"/>
              <w:rPr>
                <w:rFonts w:ascii="Aptos" w:hAnsi="Aptos"/>
                <w:sz w:val="18"/>
                <w:szCs w:val="18"/>
              </w:rPr>
            </w:pPr>
            <w:r w:rsidRPr="001146F0">
              <w:rPr>
                <w:rFonts w:ascii="Aptos" w:hAnsi="Aptos"/>
                <w:sz w:val="18"/>
                <w:szCs w:val="18"/>
              </w:rPr>
              <w:t>Text Types and Purposes</w:t>
            </w:r>
            <w:r w:rsidR="00326809" w:rsidRPr="001146F0">
              <w:rPr>
                <w:rFonts w:ascii="Aptos" w:hAnsi="Aptos"/>
                <w:sz w:val="18"/>
                <w:szCs w:val="18"/>
              </w:rPr>
              <w:t xml:space="preserve"> (continued)</w:t>
            </w:r>
          </w:p>
        </w:tc>
        <w:tc>
          <w:tcPr>
            <w:tcW w:w="2295" w:type="dxa"/>
            <w:tcBorders>
              <w:top w:val="dashed" w:sz="4" w:space="0" w:color="auto"/>
              <w:left w:val="dashed" w:sz="4" w:space="0" w:color="auto"/>
              <w:bottom w:val="dashed" w:sz="4" w:space="0" w:color="auto"/>
              <w:right w:val="dashed" w:sz="4" w:space="0" w:color="auto"/>
            </w:tcBorders>
          </w:tcPr>
          <w:p w14:paraId="6E3A3621" w14:textId="77777777" w:rsidR="00EB5527" w:rsidRPr="001146F0" w:rsidRDefault="00EB5527" w:rsidP="00EB5527">
            <w:pPr>
              <w:pStyle w:val="ListParagraph"/>
              <w:numPr>
                <w:ilvl w:val="0"/>
                <w:numId w:val="1"/>
              </w:numPr>
              <w:rPr>
                <w:rFonts w:ascii="Aptos" w:hAnsi="Aptos" w:cs="Tahoma"/>
                <w:sz w:val="19"/>
                <w:szCs w:val="19"/>
              </w:rPr>
            </w:pPr>
            <w:r w:rsidRPr="001146F0">
              <w:rPr>
                <w:rFonts w:ascii="Aptos" w:hAnsi="Aptos" w:cs="Tahoma"/>
                <w:sz w:val="19"/>
                <w:szCs w:val="19"/>
              </w:rPr>
              <w:t>Activate device in an activity related to the creation of a written product</w:t>
            </w:r>
          </w:p>
          <w:p w14:paraId="4A3B7D9C" w14:textId="77777777" w:rsidR="00EB5527" w:rsidRPr="001146F0" w:rsidRDefault="00EB5527" w:rsidP="00EB5527">
            <w:pPr>
              <w:pStyle w:val="ListParagraph"/>
              <w:numPr>
                <w:ilvl w:val="0"/>
                <w:numId w:val="1"/>
              </w:numPr>
              <w:rPr>
                <w:rFonts w:ascii="Aptos" w:hAnsi="Aptos" w:cs="Tahoma"/>
                <w:sz w:val="19"/>
                <w:szCs w:val="19"/>
              </w:rPr>
            </w:pPr>
            <w:r w:rsidRPr="001146F0">
              <w:rPr>
                <w:rFonts w:ascii="Aptos" w:hAnsi="Aptos" w:cs="Tahoma"/>
                <w:sz w:val="19"/>
                <w:szCs w:val="19"/>
              </w:rPr>
              <w:t>Initiate cause</w:t>
            </w:r>
            <w:r w:rsidR="008F1669" w:rsidRPr="001146F0">
              <w:rPr>
                <w:rFonts w:ascii="Aptos" w:hAnsi="Aptos" w:cs="Tahoma"/>
                <w:sz w:val="19"/>
                <w:szCs w:val="19"/>
              </w:rPr>
              <w:t>-</w:t>
            </w:r>
            <w:r w:rsidRPr="001146F0">
              <w:rPr>
                <w:rFonts w:ascii="Aptos" w:hAnsi="Aptos" w:cs="Tahoma"/>
                <w:sz w:val="19"/>
                <w:szCs w:val="19"/>
              </w:rPr>
              <w:t>and- effect response in an activity related to the creation of a written product</w:t>
            </w:r>
          </w:p>
          <w:p w14:paraId="674E999E" w14:textId="77777777" w:rsidR="00EB5527" w:rsidRPr="001146F0" w:rsidRDefault="00EB5527" w:rsidP="00EB5527">
            <w:pPr>
              <w:pStyle w:val="ListParagraph"/>
              <w:numPr>
                <w:ilvl w:val="0"/>
                <w:numId w:val="1"/>
              </w:numPr>
              <w:rPr>
                <w:rFonts w:ascii="Aptos" w:hAnsi="Aptos" w:cs="Tahoma"/>
                <w:sz w:val="19"/>
                <w:szCs w:val="19"/>
              </w:rPr>
            </w:pPr>
            <w:r w:rsidRPr="001146F0">
              <w:rPr>
                <w:rFonts w:ascii="Aptos" w:hAnsi="Aptos" w:cs="Tahoma"/>
                <w:sz w:val="19"/>
                <w:szCs w:val="19"/>
              </w:rPr>
              <w:t>Sustain activity through response related to the creation of a written product</w:t>
            </w:r>
          </w:p>
          <w:p w14:paraId="4D683B55" w14:textId="77777777" w:rsidR="00EB5527" w:rsidRPr="001146F0" w:rsidRDefault="00EB5527" w:rsidP="00EB5527">
            <w:pPr>
              <w:pStyle w:val="ListParagraph"/>
              <w:numPr>
                <w:ilvl w:val="0"/>
                <w:numId w:val="1"/>
              </w:numPr>
              <w:rPr>
                <w:rFonts w:ascii="Aptos" w:hAnsi="Aptos" w:cs="Tahoma"/>
                <w:sz w:val="19"/>
                <w:szCs w:val="19"/>
              </w:rPr>
            </w:pPr>
            <w:r w:rsidRPr="001146F0">
              <w:rPr>
                <w:rFonts w:ascii="Aptos" w:hAnsi="Aptos" w:cs="Tahoma"/>
                <w:sz w:val="19"/>
                <w:szCs w:val="19"/>
              </w:rPr>
              <w:t>Gain attention in a activity related to the creation of a written product</w:t>
            </w:r>
          </w:p>
          <w:p w14:paraId="32B90C2A" w14:textId="77777777" w:rsidR="00EB5527" w:rsidRPr="001146F0" w:rsidRDefault="00EB5527" w:rsidP="00EB5527">
            <w:pPr>
              <w:pStyle w:val="ListParagraph"/>
              <w:numPr>
                <w:ilvl w:val="0"/>
                <w:numId w:val="1"/>
              </w:numPr>
              <w:rPr>
                <w:rFonts w:ascii="Aptos" w:hAnsi="Aptos" w:cs="Tahoma"/>
                <w:sz w:val="19"/>
                <w:szCs w:val="19"/>
              </w:rPr>
            </w:pPr>
            <w:r w:rsidRPr="001146F0">
              <w:rPr>
                <w:rFonts w:ascii="Aptos" w:hAnsi="Aptos" w:cs="Tahoma"/>
                <w:sz w:val="19"/>
                <w:szCs w:val="19"/>
              </w:rPr>
              <w:t>Make a request in an activity related to the creation of a written product</w:t>
            </w:r>
          </w:p>
          <w:p w14:paraId="00146A66" w14:textId="77777777" w:rsidR="00EB5527" w:rsidRPr="001146F0" w:rsidRDefault="00EB5527" w:rsidP="00EB5527">
            <w:pPr>
              <w:pStyle w:val="ListParagraph"/>
              <w:numPr>
                <w:ilvl w:val="0"/>
                <w:numId w:val="1"/>
              </w:numPr>
              <w:rPr>
                <w:rFonts w:ascii="Aptos" w:hAnsi="Aptos" w:cs="Tahoma"/>
                <w:sz w:val="19"/>
                <w:szCs w:val="19"/>
              </w:rPr>
            </w:pPr>
            <w:r w:rsidRPr="001146F0">
              <w:rPr>
                <w:rFonts w:ascii="Aptos" w:hAnsi="Aptos" w:cs="Tahoma"/>
                <w:sz w:val="19"/>
                <w:szCs w:val="19"/>
              </w:rPr>
              <w:t>Choose from an array of errorless choices related to the creation of a written product</w:t>
            </w:r>
          </w:p>
          <w:p w14:paraId="2A4274F1" w14:textId="77777777" w:rsidR="00EB5527" w:rsidRPr="001146F0" w:rsidRDefault="00EB5527" w:rsidP="00EB5527">
            <w:pPr>
              <w:pStyle w:val="ListParagraph"/>
              <w:numPr>
                <w:ilvl w:val="0"/>
                <w:numId w:val="1"/>
              </w:numPr>
              <w:rPr>
                <w:rFonts w:ascii="Aptos" w:hAnsi="Aptos" w:cs="Tahoma"/>
                <w:sz w:val="19"/>
                <w:szCs w:val="19"/>
              </w:rPr>
            </w:pPr>
            <w:r w:rsidRPr="001146F0">
              <w:rPr>
                <w:rFonts w:ascii="Aptos" w:hAnsi="Aptos" w:cs="Tahoma"/>
                <w:sz w:val="19"/>
                <w:szCs w:val="19"/>
              </w:rPr>
              <w:t>Use one object to act on another related to the creation of a written product (e.g., use a pointer to tap)</w:t>
            </w:r>
          </w:p>
          <w:p w14:paraId="528D09A2" w14:textId="77777777" w:rsidR="00EB5527" w:rsidRPr="001146F0" w:rsidRDefault="00EB5527" w:rsidP="00EB5527">
            <w:pPr>
              <w:pStyle w:val="ListParagraph"/>
              <w:numPr>
                <w:ilvl w:val="0"/>
                <w:numId w:val="1"/>
              </w:numPr>
              <w:rPr>
                <w:rFonts w:ascii="Aptos" w:hAnsi="Aptos" w:cs="Tahoma"/>
                <w:sz w:val="19"/>
                <w:szCs w:val="19"/>
              </w:rPr>
            </w:pPr>
            <w:r w:rsidRPr="001146F0">
              <w:rPr>
                <w:rFonts w:ascii="Aptos" w:hAnsi="Aptos" w:cs="Tahoma"/>
                <w:sz w:val="19"/>
                <w:szCs w:val="19"/>
              </w:rPr>
              <w:t>Identify self in the creation of a social story</w:t>
            </w:r>
          </w:p>
          <w:p w14:paraId="07B7694A" w14:textId="77777777" w:rsidR="00D1453D" w:rsidRPr="001146F0" w:rsidRDefault="00EB5527" w:rsidP="003C1F4C">
            <w:pPr>
              <w:pStyle w:val="ListParagraph"/>
              <w:numPr>
                <w:ilvl w:val="0"/>
                <w:numId w:val="1"/>
              </w:numPr>
              <w:rPr>
                <w:rFonts w:ascii="Aptos" w:hAnsi="Aptos" w:cs="Tahoma"/>
                <w:sz w:val="19"/>
                <w:szCs w:val="19"/>
              </w:rPr>
            </w:pPr>
            <w:r w:rsidRPr="001146F0">
              <w:rPr>
                <w:rFonts w:ascii="Aptos" w:hAnsi="Aptos" w:cs="Tahoma"/>
                <w:sz w:val="19"/>
                <w:szCs w:val="19"/>
              </w:rPr>
              <w:t>Attend visually, aurally, or tactilely to materials related to the creation of a written product</w:t>
            </w:r>
          </w:p>
          <w:p w14:paraId="224F02C4" w14:textId="77777777" w:rsidR="00D1453D" w:rsidRPr="001146F0" w:rsidRDefault="00D1453D" w:rsidP="00D1453D">
            <w:pPr>
              <w:rPr>
                <w:rFonts w:ascii="Aptos" w:hAnsi="Aptos" w:cs="Tahoma"/>
                <w:sz w:val="19"/>
                <w:szCs w:val="19"/>
              </w:rPr>
            </w:pPr>
          </w:p>
        </w:tc>
        <w:tc>
          <w:tcPr>
            <w:tcW w:w="2295" w:type="dxa"/>
            <w:tcBorders>
              <w:top w:val="dashed" w:sz="4" w:space="0" w:color="auto"/>
              <w:left w:val="dashed" w:sz="4" w:space="0" w:color="auto"/>
              <w:bottom w:val="dashed" w:sz="4" w:space="0" w:color="auto"/>
              <w:right w:val="nil"/>
            </w:tcBorders>
          </w:tcPr>
          <w:p w14:paraId="4C29EC99" w14:textId="77777777" w:rsidR="00981E1A" w:rsidRPr="001146F0" w:rsidRDefault="00981E1A" w:rsidP="004C4CE1">
            <w:pPr>
              <w:rPr>
                <w:rFonts w:ascii="Aptos" w:hAnsi="Aptos"/>
                <w:sz w:val="19"/>
                <w:szCs w:val="19"/>
              </w:rPr>
            </w:pPr>
          </w:p>
          <w:p w14:paraId="7F6689C9" w14:textId="77777777" w:rsidR="00981E1A" w:rsidRPr="001146F0" w:rsidRDefault="00981E1A" w:rsidP="004C4CE1">
            <w:pPr>
              <w:rPr>
                <w:rFonts w:ascii="Aptos" w:hAnsi="Aptos"/>
                <w:sz w:val="19"/>
                <w:szCs w:val="19"/>
              </w:rPr>
            </w:pPr>
          </w:p>
        </w:tc>
        <w:tc>
          <w:tcPr>
            <w:tcW w:w="2295" w:type="dxa"/>
            <w:tcBorders>
              <w:top w:val="dashed" w:sz="4" w:space="0" w:color="auto"/>
              <w:left w:val="nil"/>
              <w:bottom w:val="dashed" w:sz="4" w:space="0" w:color="auto"/>
              <w:right w:val="nil"/>
            </w:tcBorders>
          </w:tcPr>
          <w:p w14:paraId="1BC0ECEB" w14:textId="77777777" w:rsidR="00981E1A" w:rsidRPr="001146F0" w:rsidRDefault="00981E1A" w:rsidP="00D1453D">
            <w:pPr>
              <w:rPr>
                <w:rFonts w:ascii="Aptos" w:hAnsi="Aptos"/>
                <w:sz w:val="19"/>
                <w:szCs w:val="19"/>
              </w:rPr>
            </w:pPr>
          </w:p>
        </w:tc>
        <w:tc>
          <w:tcPr>
            <w:tcW w:w="2295" w:type="dxa"/>
            <w:tcBorders>
              <w:top w:val="dashed" w:sz="4" w:space="0" w:color="auto"/>
              <w:left w:val="nil"/>
              <w:bottom w:val="dashed" w:sz="4" w:space="0" w:color="auto"/>
              <w:right w:val="nil"/>
            </w:tcBorders>
          </w:tcPr>
          <w:p w14:paraId="534DA173" w14:textId="77777777" w:rsidR="00981E1A" w:rsidRPr="001146F0" w:rsidRDefault="00981E1A" w:rsidP="00F91D6E">
            <w:pPr>
              <w:pStyle w:val="ListParagraph"/>
              <w:numPr>
                <w:ilvl w:val="0"/>
                <w:numId w:val="333"/>
              </w:numPr>
              <w:ind w:left="315"/>
              <w:rPr>
                <w:rFonts w:ascii="Aptos" w:hAnsi="Aptos"/>
                <w:b/>
                <w:sz w:val="19"/>
                <w:szCs w:val="19"/>
              </w:rPr>
            </w:pPr>
            <w:r w:rsidRPr="001146F0">
              <w:rPr>
                <w:rFonts w:ascii="Aptos" w:hAnsi="Aptos"/>
                <w:b/>
                <w:sz w:val="19"/>
                <w:szCs w:val="19"/>
              </w:rPr>
              <w:t>Produce Narratives:</w:t>
            </w:r>
          </w:p>
          <w:p w14:paraId="6437ADD0" w14:textId="77777777" w:rsidR="00B56523" w:rsidRPr="001146F0" w:rsidRDefault="0068740E" w:rsidP="00B56523">
            <w:pPr>
              <w:pStyle w:val="ListParagraph"/>
              <w:numPr>
                <w:ilvl w:val="0"/>
                <w:numId w:val="2"/>
              </w:numPr>
              <w:rPr>
                <w:rFonts w:ascii="Aptos" w:hAnsi="Aptos"/>
                <w:sz w:val="19"/>
                <w:szCs w:val="19"/>
              </w:rPr>
            </w:pPr>
            <w:r w:rsidRPr="001146F0">
              <w:rPr>
                <w:rFonts w:ascii="Aptos" w:hAnsi="Aptos"/>
                <w:sz w:val="19"/>
                <w:szCs w:val="19"/>
              </w:rPr>
              <w:t>Express a sequence of events in chronological order from a real or imagined experience</w:t>
            </w:r>
            <w:r w:rsidR="00B56523" w:rsidRPr="001146F0">
              <w:rPr>
                <w:rFonts w:ascii="Aptos" w:hAnsi="Aptos"/>
                <w:sz w:val="19"/>
                <w:szCs w:val="19"/>
              </w:rPr>
              <w:t xml:space="preserve"> </w:t>
            </w:r>
          </w:p>
          <w:p w14:paraId="4713FA20" w14:textId="77777777" w:rsidR="00981E1A" w:rsidRPr="001146F0" w:rsidRDefault="00981E1A" w:rsidP="004C4CE1">
            <w:pPr>
              <w:pStyle w:val="ListParagraph"/>
              <w:numPr>
                <w:ilvl w:val="0"/>
                <w:numId w:val="2"/>
              </w:numPr>
              <w:rPr>
                <w:rFonts w:ascii="Aptos" w:hAnsi="Aptos"/>
                <w:sz w:val="19"/>
                <w:szCs w:val="19"/>
              </w:rPr>
            </w:pPr>
            <w:r w:rsidRPr="001146F0">
              <w:rPr>
                <w:rFonts w:ascii="Aptos" w:hAnsi="Aptos"/>
                <w:sz w:val="19"/>
                <w:szCs w:val="19"/>
              </w:rPr>
              <w:t xml:space="preserve">Create a rhyming couplet </w:t>
            </w:r>
          </w:p>
          <w:p w14:paraId="646F773D" w14:textId="77777777" w:rsidR="00981E1A" w:rsidRPr="001146F0" w:rsidRDefault="00981E1A" w:rsidP="004C4CE1">
            <w:pPr>
              <w:rPr>
                <w:rFonts w:ascii="Aptos" w:hAnsi="Aptos"/>
                <w:i/>
                <w:sz w:val="19"/>
                <w:szCs w:val="19"/>
              </w:rPr>
            </w:pPr>
          </w:p>
          <w:p w14:paraId="233E424B" w14:textId="77777777" w:rsidR="00981E1A" w:rsidRPr="001146F0" w:rsidRDefault="00981E1A" w:rsidP="004C4CE1">
            <w:pPr>
              <w:rPr>
                <w:rFonts w:ascii="Aptos" w:hAnsi="Aptos"/>
                <w:sz w:val="19"/>
                <w:szCs w:val="19"/>
              </w:rPr>
            </w:pPr>
            <w:r w:rsidRPr="001146F0">
              <w:rPr>
                <w:rFonts w:ascii="Aptos" w:hAnsi="Aptos"/>
                <w:i/>
                <w:sz w:val="19"/>
                <w:szCs w:val="19"/>
              </w:rPr>
              <w:t>Continue to address skills and concepts in this strand that approach grade-level expectations</w:t>
            </w:r>
          </w:p>
        </w:tc>
      </w:tr>
    </w:tbl>
    <w:p w14:paraId="62DF9850" w14:textId="77777777" w:rsidR="00EB5527" w:rsidRPr="001146F0" w:rsidRDefault="00EB5527">
      <w:pPr>
        <w:rPr>
          <w:rFonts w:ascii="Aptos" w:hAnsi="Aptos"/>
        </w:rPr>
      </w:pPr>
      <w:r w:rsidRPr="001146F0">
        <w:rPr>
          <w:rFonts w:ascii="Aptos" w:hAnsi="Aptos"/>
        </w:rPr>
        <w:br w:type="page"/>
      </w:r>
    </w:p>
    <w:tbl>
      <w:tblPr>
        <w:tblW w:w="10530" w:type="dxa"/>
        <w:tblInd w:w="-522" w:type="dxa"/>
        <w:tblLayout w:type="fixed"/>
        <w:tblLook w:val="0000" w:firstRow="0" w:lastRow="0" w:firstColumn="0" w:lastColumn="0" w:noHBand="0" w:noVBand="0"/>
      </w:tblPr>
      <w:tblGrid>
        <w:gridCol w:w="10530"/>
      </w:tblGrid>
      <w:tr w:rsidR="00981E1A" w:rsidRPr="001146F0" w14:paraId="7F5B2266" w14:textId="77777777" w:rsidTr="00855930">
        <w:trPr>
          <w:trHeight w:val="156"/>
        </w:trPr>
        <w:tc>
          <w:tcPr>
            <w:tcW w:w="10530" w:type="dxa"/>
            <w:tcBorders>
              <w:top w:val="single" w:sz="6" w:space="0" w:color="auto"/>
              <w:bottom w:val="single" w:sz="6" w:space="0" w:color="auto"/>
            </w:tcBorders>
            <w:shd w:val="clear" w:color="auto" w:fill="808080"/>
          </w:tcPr>
          <w:p w14:paraId="36E331BE" w14:textId="77777777" w:rsidR="00981E1A" w:rsidRPr="001146F0" w:rsidRDefault="00981E1A" w:rsidP="004C4CE1">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p>
          <w:p w14:paraId="44F82974" w14:textId="77777777" w:rsidR="00981E1A" w:rsidRPr="001146F0" w:rsidRDefault="00981E1A" w:rsidP="004C4CE1">
            <w:pPr>
              <w:jc w:val="center"/>
              <w:rPr>
                <w:rFonts w:ascii="Aptos" w:hAnsi="Aptos"/>
              </w:rPr>
            </w:pPr>
            <w:r w:rsidRPr="001146F0">
              <w:rPr>
                <w:rFonts w:ascii="Aptos" w:hAnsi="Aptos" w:cs="Tahoma"/>
                <w:sz w:val="28"/>
              </w:rPr>
              <w:t>Writing Standards in Grades Pre-K–2</w:t>
            </w:r>
          </w:p>
        </w:tc>
      </w:tr>
    </w:tbl>
    <w:p w14:paraId="6643AC65" w14:textId="77777777" w:rsidR="00981E1A" w:rsidRPr="001146F0" w:rsidRDefault="00981E1A" w:rsidP="00981E1A">
      <w:pPr>
        <w:rPr>
          <w:rFonts w:ascii="Aptos" w:hAnsi="Aptos"/>
        </w:rPr>
      </w:pPr>
    </w:p>
    <w:p w14:paraId="59FCA768" w14:textId="32CEE023" w:rsidR="00DD149A" w:rsidRPr="001146F0" w:rsidRDefault="00981E1A"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55159E84" w14:textId="4545505E" w:rsidR="00981E1A"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7FD11DF8" wp14:editId="6AE744BF">
                <wp:extent cx="5943600" cy="0"/>
                <wp:effectExtent l="0" t="171450" r="0" b="190500"/>
                <wp:docPr id="1512339812"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5F596E2"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981E1A" w:rsidRPr="001146F0" w14:paraId="779B5143" w14:textId="77777777" w:rsidTr="004C4CE1">
        <w:tc>
          <w:tcPr>
            <w:tcW w:w="1350" w:type="dxa"/>
            <w:tcBorders>
              <w:top w:val="nil"/>
              <w:left w:val="nil"/>
              <w:bottom w:val="dashed" w:sz="4" w:space="0" w:color="auto"/>
              <w:right w:val="nil"/>
            </w:tcBorders>
          </w:tcPr>
          <w:p w14:paraId="396F18CD" w14:textId="77777777" w:rsidR="00981E1A" w:rsidRPr="001146F0" w:rsidRDefault="00981E1A" w:rsidP="004C4CE1">
            <w:pPr>
              <w:tabs>
                <w:tab w:val="left" w:pos="360"/>
              </w:tabs>
              <w:rPr>
                <w:rFonts w:ascii="Aptos" w:hAnsi="Aptos" w:cs="Tahoma"/>
                <w:b/>
              </w:rPr>
            </w:pPr>
          </w:p>
        </w:tc>
        <w:tc>
          <w:tcPr>
            <w:tcW w:w="3030" w:type="dxa"/>
            <w:tcBorders>
              <w:top w:val="nil"/>
              <w:left w:val="nil"/>
              <w:bottom w:val="dashed" w:sz="4" w:space="0" w:color="auto"/>
              <w:right w:val="nil"/>
            </w:tcBorders>
          </w:tcPr>
          <w:p w14:paraId="76174B0F" w14:textId="77777777" w:rsidR="00981E1A" w:rsidRPr="001146F0" w:rsidRDefault="00981E1A"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76A76F70" w14:textId="77777777" w:rsidR="00981E1A" w:rsidRPr="001146F0" w:rsidRDefault="00981E1A"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106B1899" w14:textId="77777777" w:rsidR="00981E1A" w:rsidRPr="001146F0" w:rsidRDefault="00981E1A"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D1453D" w:rsidRPr="001146F0" w14:paraId="50EF0691" w14:textId="77777777" w:rsidTr="004C4C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1C897393" w14:textId="77777777" w:rsidR="00D1453D" w:rsidRPr="001146F0" w:rsidRDefault="00D1453D" w:rsidP="004C4CE1">
            <w:pPr>
              <w:spacing w:before="120"/>
              <w:rPr>
                <w:rFonts w:ascii="Aptos" w:hAnsi="Aptos"/>
                <w:sz w:val="18"/>
                <w:szCs w:val="18"/>
              </w:rPr>
            </w:pPr>
            <w:r w:rsidRPr="001146F0">
              <w:rPr>
                <w:rFonts w:ascii="Aptos" w:hAnsi="Aptos"/>
                <w:sz w:val="19"/>
                <w:szCs w:val="19"/>
              </w:rPr>
              <w:t>Production and Distribution of Writing</w:t>
            </w:r>
          </w:p>
        </w:tc>
        <w:tc>
          <w:tcPr>
            <w:tcW w:w="3030" w:type="dxa"/>
            <w:tcBorders>
              <w:top w:val="dashed" w:sz="4" w:space="0" w:color="auto"/>
              <w:left w:val="dashed" w:sz="4" w:space="0" w:color="auto"/>
              <w:bottom w:val="dashed" w:sz="4" w:space="0" w:color="auto"/>
              <w:right w:val="nil"/>
            </w:tcBorders>
          </w:tcPr>
          <w:p w14:paraId="6023882C" w14:textId="77777777" w:rsidR="00D1453D" w:rsidRPr="001146F0" w:rsidRDefault="00D1453D" w:rsidP="00F91D6E">
            <w:pPr>
              <w:pStyle w:val="ListParagraph"/>
              <w:numPr>
                <w:ilvl w:val="0"/>
                <w:numId w:val="333"/>
              </w:numPr>
              <w:ind w:left="315"/>
              <w:rPr>
                <w:rFonts w:ascii="Aptos" w:hAnsi="Aptos"/>
                <w:b/>
                <w:sz w:val="19"/>
                <w:szCs w:val="19"/>
              </w:rPr>
            </w:pPr>
            <w:r w:rsidRPr="001146F0">
              <w:rPr>
                <w:rFonts w:ascii="Aptos" w:hAnsi="Aptos"/>
                <w:b/>
                <w:sz w:val="19"/>
                <w:szCs w:val="19"/>
              </w:rPr>
              <w:t>Coherent Writing:</w:t>
            </w:r>
          </w:p>
          <w:p w14:paraId="4E2BDB8C" w14:textId="77777777" w:rsidR="00D1453D" w:rsidRPr="001146F0" w:rsidRDefault="00D1453D" w:rsidP="004C4CE1">
            <w:pPr>
              <w:pStyle w:val="ListParagraph"/>
              <w:ind w:left="315"/>
              <w:rPr>
                <w:rFonts w:ascii="Aptos" w:hAnsi="Aptos"/>
                <w:sz w:val="19"/>
                <w:szCs w:val="19"/>
              </w:rPr>
            </w:pPr>
            <w:r w:rsidRPr="001146F0">
              <w:rPr>
                <w:rFonts w:ascii="Aptos" w:hAnsi="Aptos"/>
                <w:sz w:val="19"/>
                <w:szCs w:val="19"/>
              </w:rPr>
              <w:t>(Begins in grade 3)</w:t>
            </w:r>
          </w:p>
          <w:p w14:paraId="0392625B" w14:textId="77777777" w:rsidR="00D1453D" w:rsidRPr="001146F0" w:rsidRDefault="00D1453D" w:rsidP="004C4CE1">
            <w:pPr>
              <w:rPr>
                <w:rFonts w:ascii="Aptos" w:hAnsi="Aptos"/>
                <w:sz w:val="19"/>
                <w:szCs w:val="19"/>
              </w:rPr>
            </w:pPr>
          </w:p>
          <w:p w14:paraId="21D3DE07" w14:textId="77777777" w:rsidR="00D1453D" w:rsidRPr="001146F0" w:rsidRDefault="00D1453D" w:rsidP="00F91D6E">
            <w:pPr>
              <w:pStyle w:val="ListParagraph"/>
              <w:numPr>
                <w:ilvl w:val="0"/>
                <w:numId w:val="333"/>
              </w:numPr>
              <w:ind w:left="315"/>
              <w:rPr>
                <w:rFonts w:ascii="Aptos" w:hAnsi="Aptos"/>
                <w:b/>
                <w:sz w:val="19"/>
                <w:szCs w:val="19"/>
              </w:rPr>
            </w:pPr>
            <w:r w:rsidRPr="001146F0">
              <w:rPr>
                <w:rFonts w:ascii="Aptos" w:hAnsi="Aptos"/>
                <w:b/>
                <w:sz w:val="19"/>
                <w:szCs w:val="19"/>
              </w:rPr>
              <w:t xml:space="preserve">Development of Writing: </w:t>
            </w:r>
          </w:p>
          <w:p w14:paraId="57F98962" w14:textId="77777777" w:rsidR="00B56523" w:rsidRPr="001146F0" w:rsidRDefault="00B56523" w:rsidP="00B56523">
            <w:pPr>
              <w:pStyle w:val="ListParagraph"/>
              <w:numPr>
                <w:ilvl w:val="0"/>
                <w:numId w:val="2"/>
              </w:numPr>
              <w:rPr>
                <w:rFonts w:ascii="Aptos" w:hAnsi="Aptos"/>
                <w:sz w:val="19"/>
                <w:szCs w:val="19"/>
              </w:rPr>
            </w:pPr>
            <w:r w:rsidRPr="001146F0">
              <w:rPr>
                <w:rFonts w:ascii="Aptos" w:hAnsi="Aptos"/>
                <w:sz w:val="19"/>
                <w:szCs w:val="19"/>
              </w:rPr>
              <w:t>Add relevant details to a story</w:t>
            </w:r>
          </w:p>
          <w:p w14:paraId="1B186273" w14:textId="77777777" w:rsidR="00D1453D" w:rsidRPr="001146F0" w:rsidRDefault="00D1453D" w:rsidP="004C4CE1">
            <w:pPr>
              <w:pStyle w:val="ListParagraph"/>
              <w:ind w:left="315"/>
              <w:rPr>
                <w:rFonts w:ascii="Aptos" w:hAnsi="Aptos"/>
                <w:b/>
                <w:sz w:val="19"/>
                <w:szCs w:val="19"/>
              </w:rPr>
            </w:pPr>
          </w:p>
          <w:p w14:paraId="11859432" w14:textId="77777777" w:rsidR="00D1453D" w:rsidRPr="001146F0" w:rsidRDefault="00D1453D" w:rsidP="00F91D6E">
            <w:pPr>
              <w:pStyle w:val="ListParagraph"/>
              <w:numPr>
                <w:ilvl w:val="0"/>
                <w:numId w:val="333"/>
              </w:numPr>
              <w:ind w:left="315"/>
              <w:rPr>
                <w:rFonts w:ascii="Aptos" w:hAnsi="Aptos"/>
                <w:b/>
                <w:sz w:val="19"/>
                <w:szCs w:val="19"/>
              </w:rPr>
            </w:pPr>
            <w:r w:rsidRPr="001146F0">
              <w:rPr>
                <w:rFonts w:ascii="Aptos" w:hAnsi="Aptos"/>
                <w:b/>
                <w:sz w:val="19"/>
                <w:szCs w:val="19"/>
              </w:rPr>
              <w:t>Technology Use:</w:t>
            </w:r>
          </w:p>
          <w:p w14:paraId="4C930167" w14:textId="77777777" w:rsidR="00D1453D" w:rsidRPr="001146F0" w:rsidRDefault="00D1453D" w:rsidP="004C4CE1">
            <w:pPr>
              <w:rPr>
                <w:rFonts w:ascii="Aptos" w:hAnsi="Aptos" w:cs="Tahoma"/>
                <w:i/>
                <w:color w:val="000000"/>
                <w:sz w:val="19"/>
                <w:szCs w:val="19"/>
              </w:rPr>
            </w:pPr>
          </w:p>
          <w:p w14:paraId="3EA9B1F2" w14:textId="77777777" w:rsidR="00D1453D" w:rsidRPr="001146F0" w:rsidRDefault="00D1453D" w:rsidP="004C4CE1">
            <w:pPr>
              <w:rPr>
                <w:rFonts w:ascii="Aptos" w:hAnsi="Aptos"/>
                <w:sz w:val="19"/>
                <w:szCs w:val="19"/>
              </w:rPr>
            </w:pPr>
          </w:p>
        </w:tc>
        <w:tc>
          <w:tcPr>
            <w:tcW w:w="3030" w:type="dxa"/>
            <w:tcBorders>
              <w:top w:val="dashed" w:sz="4" w:space="0" w:color="auto"/>
              <w:left w:val="nil"/>
              <w:bottom w:val="dashed" w:sz="4" w:space="0" w:color="auto"/>
              <w:right w:val="nil"/>
            </w:tcBorders>
          </w:tcPr>
          <w:p w14:paraId="0F1C6F7A" w14:textId="77777777" w:rsidR="00D1453D" w:rsidRPr="001146F0" w:rsidRDefault="00D1453D" w:rsidP="00F91D6E">
            <w:pPr>
              <w:pStyle w:val="ListParagraph"/>
              <w:numPr>
                <w:ilvl w:val="0"/>
                <w:numId w:val="326"/>
              </w:numPr>
              <w:ind w:left="300"/>
              <w:rPr>
                <w:rFonts w:ascii="Aptos" w:hAnsi="Aptos"/>
                <w:b/>
                <w:sz w:val="19"/>
                <w:szCs w:val="19"/>
              </w:rPr>
            </w:pPr>
            <w:r w:rsidRPr="001146F0">
              <w:rPr>
                <w:rFonts w:ascii="Aptos" w:hAnsi="Aptos"/>
                <w:b/>
                <w:sz w:val="19"/>
                <w:szCs w:val="19"/>
              </w:rPr>
              <w:t>Coherent Writing:</w:t>
            </w:r>
          </w:p>
          <w:p w14:paraId="50ED57A3" w14:textId="77777777" w:rsidR="00D1453D" w:rsidRPr="001146F0" w:rsidRDefault="00D1453D" w:rsidP="004C4CE1">
            <w:pPr>
              <w:pStyle w:val="ListParagraph"/>
              <w:ind w:left="315"/>
              <w:rPr>
                <w:rFonts w:ascii="Aptos" w:hAnsi="Aptos"/>
                <w:sz w:val="19"/>
                <w:szCs w:val="19"/>
              </w:rPr>
            </w:pPr>
            <w:r w:rsidRPr="001146F0">
              <w:rPr>
                <w:rFonts w:ascii="Aptos" w:hAnsi="Aptos"/>
                <w:sz w:val="19"/>
                <w:szCs w:val="19"/>
              </w:rPr>
              <w:t>(Begins in grade 3)</w:t>
            </w:r>
          </w:p>
          <w:p w14:paraId="3C47EA85" w14:textId="77777777" w:rsidR="00D1453D" w:rsidRPr="001146F0" w:rsidRDefault="00D1453D" w:rsidP="004C4CE1">
            <w:pPr>
              <w:pStyle w:val="ListParagraph"/>
              <w:ind w:left="315"/>
              <w:rPr>
                <w:rFonts w:ascii="Aptos" w:hAnsi="Aptos"/>
                <w:sz w:val="19"/>
                <w:szCs w:val="19"/>
              </w:rPr>
            </w:pPr>
          </w:p>
          <w:p w14:paraId="2DFCD625" w14:textId="77777777" w:rsidR="00D1453D" w:rsidRPr="001146F0" w:rsidRDefault="00D1453D" w:rsidP="00F91D6E">
            <w:pPr>
              <w:pStyle w:val="ListParagraph"/>
              <w:numPr>
                <w:ilvl w:val="0"/>
                <w:numId w:val="326"/>
              </w:numPr>
              <w:ind w:left="315"/>
              <w:rPr>
                <w:rFonts w:ascii="Aptos" w:hAnsi="Aptos"/>
                <w:b/>
                <w:sz w:val="19"/>
                <w:szCs w:val="19"/>
              </w:rPr>
            </w:pPr>
            <w:r w:rsidRPr="001146F0">
              <w:rPr>
                <w:rFonts w:ascii="Aptos" w:hAnsi="Aptos"/>
                <w:b/>
                <w:sz w:val="19"/>
                <w:szCs w:val="19"/>
              </w:rPr>
              <w:t xml:space="preserve">Development of Writing: </w:t>
            </w:r>
          </w:p>
          <w:p w14:paraId="57B01D83" w14:textId="77777777" w:rsidR="00D1453D" w:rsidRPr="001146F0" w:rsidRDefault="00D1453D" w:rsidP="004C4CE1">
            <w:pPr>
              <w:pStyle w:val="ListParagraph"/>
              <w:numPr>
                <w:ilvl w:val="0"/>
                <w:numId w:val="2"/>
              </w:numPr>
              <w:rPr>
                <w:rFonts w:ascii="Aptos" w:hAnsi="Aptos"/>
                <w:sz w:val="19"/>
                <w:szCs w:val="19"/>
              </w:rPr>
            </w:pPr>
            <w:r w:rsidRPr="001146F0">
              <w:rPr>
                <w:rFonts w:ascii="Aptos" w:hAnsi="Aptos"/>
                <w:sz w:val="19"/>
                <w:szCs w:val="19"/>
              </w:rPr>
              <w:t xml:space="preserve">Revise a story, narrative, poem, or opinion by adding relevant details </w:t>
            </w:r>
          </w:p>
          <w:p w14:paraId="1A68FCCA" w14:textId="77777777" w:rsidR="00D1453D" w:rsidRPr="001146F0" w:rsidRDefault="00D1453D" w:rsidP="004C4CE1">
            <w:pPr>
              <w:pStyle w:val="ListParagraph"/>
              <w:ind w:left="315"/>
              <w:rPr>
                <w:rFonts w:ascii="Aptos" w:hAnsi="Aptos"/>
                <w:b/>
                <w:sz w:val="19"/>
                <w:szCs w:val="19"/>
              </w:rPr>
            </w:pPr>
          </w:p>
          <w:p w14:paraId="48B68ED3" w14:textId="77777777" w:rsidR="00D1453D" w:rsidRPr="001146F0" w:rsidRDefault="00D1453D" w:rsidP="00F91D6E">
            <w:pPr>
              <w:pStyle w:val="ListParagraph"/>
              <w:numPr>
                <w:ilvl w:val="0"/>
                <w:numId w:val="326"/>
              </w:numPr>
              <w:ind w:left="315"/>
              <w:rPr>
                <w:rFonts w:ascii="Aptos" w:hAnsi="Aptos"/>
                <w:b/>
                <w:sz w:val="19"/>
                <w:szCs w:val="19"/>
              </w:rPr>
            </w:pPr>
            <w:r w:rsidRPr="001146F0">
              <w:rPr>
                <w:rFonts w:ascii="Aptos" w:hAnsi="Aptos"/>
                <w:b/>
                <w:sz w:val="19"/>
                <w:szCs w:val="19"/>
              </w:rPr>
              <w:t>Technology Use:</w:t>
            </w:r>
          </w:p>
          <w:p w14:paraId="1E920C65" w14:textId="77777777" w:rsidR="00D1453D" w:rsidRPr="001146F0" w:rsidRDefault="00B56523" w:rsidP="00F91D6E">
            <w:pPr>
              <w:pStyle w:val="ListParagraph"/>
              <w:numPr>
                <w:ilvl w:val="0"/>
                <w:numId w:val="281"/>
              </w:numPr>
              <w:ind w:left="360"/>
              <w:rPr>
                <w:rFonts w:ascii="Aptos" w:hAnsi="Aptos"/>
                <w:sz w:val="19"/>
                <w:szCs w:val="19"/>
              </w:rPr>
            </w:pPr>
            <w:r w:rsidRPr="001146F0">
              <w:rPr>
                <w:rFonts w:ascii="Aptos" w:hAnsi="Aptos"/>
                <w:sz w:val="19"/>
                <w:szCs w:val="19"/>
              </w:rPr>
              <w:t>Convey the meaning of a story using digital tools</w:t>
            </w:r>
          </w:p>
        </w:tc>
        <w:tc>
          <w:tcPr>
            <w:tcW w:w="3030" w:type="dxa"/>
            <w:tcBorders>
              <w:top w:val="dashed" w:sz="4" w:space="0" w:color="auto"/>
              <w:left w:val="nil"/>
              <w:bottom w:val="dashed" w:sz="4" w:space="0" w:color="auto"/>
              <w:right w:val="nil"/>
            </w:tcBorders>
          </w:tcPr>
          <w:p w14:paraId="63F24D11" w14:textId="77777777" w:rsidR="00D1453D" w:rsidRPr="001146F0" w:rsidRDefault="00D1453D" w:rsidP="00F91D6E">
            <w:pPr>
              <w:pStyle w:val="ListParagraph"/>
              <w:numPr>
                <w:ilvl w:val="0"/>
                <w:numId w:val="327"/>
              </w:numPr>
              <w:ind w:left="330"/>
              <w:rPr>
                <w:rFonts w:ascii="Aptos" w:hAnsi="Aptos"/>
                <w:b/>
                <w:sz w:val="19"/>
                <w:szCs w:val="19"/>
              </w:rPr>
            </w:pPr>
            <w:r w:rsidRPr="001146F0">
              <w:rPr>
                <w:rFonts w:ascii="Aptos" w:hAnsi="Aptos"/>
                <w:b/>
                <w:sz w:val="19"/>
                <w:szCs w:val="19"/>
              </w:rPr>
              <w:t>Coherent Writing:</w:t>
            </w:r>
          </w:p>
          <w:p w14:paraId="61835EDD" w14:textId="77777777" w:rsidR="00D1453D" w:rsidRPr="001146F0" w:rsidRDefault="00D1453D" w:rsidP="004C4CE1">
            <w:pPr>
              <w:pStyle w:val="ListParagraph"/>
              <w:ind w:left="315"/>
              <w:rPr>
                <w:rFonts w:ascii="Aptos" w:hAnsi="Aptos"/>
                <w:sz w:val="19"/>
                <w:szCs w:val="19"/>
              </w:rPr>
            </w:pPr>
            <w:r w:rsidRPr="001146F0">
              <w:rPr>
                <w:rFonts w:ascii="Aptos" w:hAnsi="Aptos"/>
                <w:sz w:val="19"/>
                <w:szCs w:val="19"/>
              </w:rPr>
              <w:t>(Begins in grade 3)</w:t>
            </w:r>
          </w:p>
          <w:p w14:paraId="07DB2E63" w14:textId="77777777" w:rsidR="00D1453D" w:rsidRPr="001146F0" w:rsidRDefault="00D1453D" w:rsidP="004C4CE1">
            <w:pPr>
              <w:rPr>
                <w:rFonts w:ascii="Aptos" w:hAnsi="Aptos"/>
                <w:sz w:val="19"/>
                <w:szCs w:val="19"/>
              </w:rPr>
            </w:pPr>
          </w:p>
          <w:p w14:paraId="7E8F473B" w14:textId="77777777" w:rsidR="00D1453D" w:rsidRPr="001146F0" w:rsidRDefault="00D1453D" w:rsidP="00F91D6E">
            <w:pPr>
              <w:pStyle w:val="ListParagraph"/>
              <w:numPr>
                <w:ilvl w:val="0"/>
                <w:numId w:val="327"/>
              </w:numPr>
              <w:ind w:left="315"/>
              <w:rPr>
                <w:rFonts w:ascii="Aptos" w:hAnsi="Aptos"/>
                <w:b/>
                <w:sz w:val="19"/>
                <w:szCs w:val="19"/>
              </w:rPr>
            </w:pPr>
            <w:r w:rsidRPr="001146F0">
              <w:rPr>
                <w:rFonts w:ascii="Aptos" w:hAnsi="Aptos"/>
                <w:b/>
                <w:sz w:val="19"/>
                <w:szCs w:val="19"/>
              </w:rPr>
              <w:t xml:space="preserve">Development of Writing: </w:t>
            </w:r>
          </w:p>
          <w:p w14:paraId="59AC9646" w14:textId="77777777" w:rsidR="00B56523" w:rsidRPr="001146F0" w:rsidRDefault="00B56523" w:rsidP="001B7807">
            <w:pPr>
              <w:pStyle w:val="ListParagraph"/>
              <w:numPr>
                <w:ilvl w:val="0"/>
                <w:numId w:val="1"/>
              </w:numPr>
              <w:rPr>
                <w:rFonts w:ascii="Aptos" w:hAnsi="Aptos" w:cs="Tahoma"/>
                <w:sz w:val="19"/>
                <w:szCs w:val="19"/>
              </w:rPr>
            </w:pPr>
            <w:r w:rsidRPr="001146F0">
              <w:rPr>
                <w:rFonts w:ascii="Aptos" w:hAnsi="Aptos" w:cs="Tahoma"/>
                <w:sz w:val="19"/>
                <w:szCs w:val="19"/>
              </w:rPr>
              <w:t xml:space="preserve">Record integration of story revisions based on  suggestions from peers </w:t>
            </w:r>
          </w:p>
          <w:p w14:paraId="4D0DCE60" w14:textId="77777777" w:rsidR="00D1453D" w:rsidRPr="001146F0" w:rsidRDefault="00D1453D" w:rsidP="004C4CE1">
            <w:pPr>
              <w:pStyle w:val="ListParagraph"/>
              <w:ind w:left="315"/>
              <w:rPr>
                <w:rFonts w:ascii="Aptos" w:hAnsi="Aptos"/>
                <w:b/>
                <w:sz w:val="19"/>
                <w:szCs w:val="19"/>
              </w:rPr>
            </w:pPr>
          </w:p>
          <w:p w14:paraId="25B315A3" w14:textId="77777777" w:rsidR="00D1453D" w:rsidRPr="001146F0" w:rsidRDefault="00D1453D" w:rsidP="00F91D6E">
            <w:pPr>
              <w:pStyle w:val="ListParagraph"/>
              <w:numPr>
                <w:ilvl w:val="0"/>
                <w:numId w:val="327"/>
              </w:numPr>
              <w:ind w:left="315"/>
              <w:rPr>
                <w:rFonts w:ascii="Aptos" w:hAnsi="Aptos"/>
                <w:b/>
                <w:sz w:val="19"/>
                <w:szCs w:val="19"/>
              </w:rPr>
            </w:pPr>
            <w:r w:rsidRPr="001146F0">
              <w:rPr>
                <w:rFonts w:ascii="Aptos" w:hAnsi="Aptos"/>
                <w:b/>
                <w:sz w:val="19"/>
                <w:szCs w:val="19"/>
              </w:rPr>
              <w:t>Technology Use:</w:t>
            </w:r>
          </w:p>
          <w:p w14:paraId="6251E31B" w14:textId="77777777" w:rsidR="00B56523" w:rsidRPr="001146F0" w:rsidRDefault="00B56523" w:rsidP="00F91D6E">
            <w:pPr>
              <w:pStyle w:val="ListParagraph"/>
              <w:numPr>
                <w:ilvl w:val="0"/>
                <w:numId w:val="155"/>
              </w:numPr>
              <w:ind w:left="315"/>
              <w:rPr>
                <w:rFonts w:ascii="Aptos" w:hAnsi="Aptos"/>
                <w:sz w:val="19"/>
                <w:szCs w:val="19"/>
              </w:rPr>
            </w:pPr>
            <w:r w:rsidRPr="001146F0">
              <w:rPr>
                <w:rFonts w:ascii="Aptos" w:hAnsi="Aptos"/>
                <w:sz w:val="19"/>
                <w:szCs w:val="19"/>
              </w:rPr>
              <w:t xml:space="preserve">Produce a complete sentence using digital tools  </w:t>
            </w:r>
          </w:p>
          <w:p w14:paraId="7A827B4A" w14:textId="77777777" w:rsidR="00D1453D" w:rsidRPr="001146F0" w:rsidRDefault="00D1453D" w:rsidP="004C4CE1">
            <w:pPr>
              <w:rPr>
                <w:rFonts w:ascii="Aptos" w:hAnsi="Aptos"/>
                <w:i/>
                <w:sz w:val="19"/>
                <w:szCs w:val="19"/>
              </w:rPr>
            </w:pPr>
          </w:p>
          <w:p w14:paraId="7AC0C914" w14:textId="77777777" w:rsidR="00D1453D" w:rsidRPr="001146F0" w:rsidRDefault="00D1453D" w:rsidP="004C4CE1">
            <w:pPr>
              <w:rPr>
                <w:rFonts w:ascii="Aptos" w:hAnsi="Aptos"/>
                <w:sz w:val="19"/>
                <w:szCs w:val="19"/>
              </w:rPr>
            </w:pPr>
            <w:r w:rsidRPr="001146F0">
              <w:rPr>
                <w:rFonts w:ascii="Aptos" w:hAnsi="Aptos"/>
                <w:i/>
                <w:sz w:val="19"/>
                <w:szCs w:val="19"/>
              </w:rPr>
              <w:t>Continue to address skills and concepts in this strand that approach grade-level expectations</w:t>
            </w:r>
          </w:p>
        </w:tc>
      </w:tr>
      <w:tr w:rsidR="00D1453D" w:rsidRPr="001146F0" w14:paraId="64BCD409" w14:textId="77777777" w:rsidTr="004C4C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7CDBBDB7" w14:textId="77777777" w:rsidR="00D1453D" w:rsidRPr="001146F0" w:rsidRDefault="00D1453D" w:rsidP="004C4CE1">
            <w:pPr>
              <w:spacing w:before="120"/>
              <w:rPr>
                <w:rFonts w:ascii="Aptos" w:hAnsi="Aptos"/>
                <w:sz w:val="18"/>
                <w:szCs w:val="18"/>
              </w:rPr>
            </w:pPr>
            <w:r w:rsidRPr="001146F0">
              <w:rPr>
                <w:rFonts w:ascii="Aptos" w:hAnsi="Aptos"/>
                <w:sz w:val="18"/>
                <w:szCs w:val="18"/>
              </w:rPr>
              <w:t>Research to Build and Present Knowledge</w:t>
            </w:r>
          </w:p>
        </w:tc>
        <w:tc>
          <w:tcPr>
            <w:tcW w:w="3030" w:type="dxa"/>
            <w:tcBorders>
              <w:top w:val="dashed" w:sz="4" w:space="0" w:color="auto"/>
              <w:left w:val="dashed" w:sz="4" w:space="0" w:color="auto"/>
              <w:bottom w:val="dashed" w:sz="4" w:space="0" w:color="auto"/>
              <w:right w:val="nil"/>
            </w:tcBorders>
          </w:tcPr>
          <w:p w14:paraId="150A1BE8" w14:textId="77777777" w:rsidR="00D1453D" w:rsidRPr="001146F0" w:rsidRDefault="00D1453D" w:rsidP="00F91D6E">
            <w:pPr>
              <w:pStyle w:val="ListParagraph"/>
              <w:numPr>
                <w:ilvl w:val="0"/>
                <w:numId w:val="327"/>
              </w:numPr>
              <w:ind w:left="315"/>
              <w:rPr>
                <w:rFonts w:ascii="Aptos" w:hAnsi="Aptos" w:cs="Tahoma"/>
                <w:b/>
                <w:sz w:val="19"/>
                <w:szCs w:val="19"/>
              </w:rPr>
            </w:pPr>
            <w:r w:rsidRPr="001146F0">
              <w:rPr>
                <w:rFonts w:ascii="Aptos" w:hAnsi="Aptos" w:cs="Tahoma"/>
                <w:b/>
                <w:sz w:val="19"/>
                <w:szCs w:val="19"/>
              </w:rPr>
              <w:t>Research Projects:</w:t>
            </w:r>
          </w:p>
          <w:p w14:paraId="3FDD41AA" w14:textId="77777777" w:rsidR="00B56523" w:rsidRPr="001146F0" w:rsidRDefault="00B56523" w:rsidP="00F91D6E">
            <w:pPr>
              <w:pStyle w:val="ListParagraph"/>
              <w:numPr>
                <w:ilvl w:val="0"/>
                <w:numId w:val="155"/>
              </w:numPr>
              <w:ind w:left="315"/>
              <w:rPr>
                <w:rFonts w:ascii="Aptos" w:hAnsi="Aptos" w:cs="Tahoma"/>
                <w:sz w:val="19"/>
                <w:szCs w:val="19"/>
              </w:rPr>
            </w:pPr>
            <w:r w:rsidRPr="001146F0">
              <w:rPr>
                <w:rFonts w:ascii="Aptos" w:hAnsi="Aptos" w:cs="Tahoma"/>
                <w:sz w:val="19"/>
                <w:szCs w:val="19"/>
              </w:rPr>
              <w:t>Express reason(s) why a book is a favorite</w:t>
            </w:r>
          </w:p>
          <w:p w14:paraId="262CDAF2" w14:textId="77777777" w:rsidR="00B56523" w:rsidRPr="001146F0" w:rsidRDefault="00B56523" w:rsidP="00F91D6E">
            <w:pPr>
              <w:pStyle w:val="ListParagraph"/>
              <w:numPr>
                <w:ilvl w:val="0"/>
                <w:numId w:val="155"/>
              </w:numPr>
              <w:ind w:left="315"/>
              <w:rPr>
                <w:rFonts w:ascii="Aptos" w:hAnsi="Aptos" w:cs="Tahoma"/>
                <w:sz w:val="19"/>
                <w:szCs w:val="19"/>
              </w:rPr>
            </w:pPr>
            <w:r w:rsidRPr="001146F0">
              <w:rPr>
                <w:rFonts w:ascii="Aptos" w:hAnsi="Aptos" w:cs="Tahoma"/>
                <w:sz w:val="19"/>
                <w:szCs w:val="19"/>
              </w:rPr>
              <w:t>Summarize information from a book by a favorite author, read by or to student</w:t>
            </w:r>
          </w:p>
          <w:p w14:paraId="21D834A2" w14:textId="77777777" w:rsidR="00B56523" w:rsidRPr="001146F0" w:rsidRDefault="00B56523" w:rsidP="00F91D6E">
            <w:pPr>
              <w:pStyle w:val="ListParagraph"/>
              <w:numPr>
                <w:ilvl w:val="0"/>
                <w:numId w:val="155"/>
              </w:numPr>
              <w:ind w:left="315"/>
              <w:rPr>
                <w:rFonts w:ascii="Aptos" w:hAnsi="Aptos" w:cs="Tahoma"/>
                <w:sz w:val="19"/>
                <w:szCs w:val="19"/>
              </w:rPr>
            </w:pPr>
            <w:r w:rsidRPr="001146F0">
              <w:rPr>
                <w:rFonts w:ascii="Aptos" w:hAnsi="Aptos" w:cs="Tahoma"/>
                <w:sz w:val="19"/>
                <w:szCs w:val="19"/>
              </w:rPr>
              <w:t>Summarize information from a single source on a given topic</w:t>
            </w:r>
          </w:p>
          <w:p w14:paraId="7E67DF99" w14:textId="77777777" w:rsidR="00D1453D" w:rsidRPr="001146F0" w:rsidRDefault="00D1453D" w:rsidP="004C4CE1">
            <w:pPr>
              <w:pStyle w:val="ListParagraph"/>
              <w:ind w:left="315"/>
              <w:rPr>
                <w:rFonts w:ascii="Aptos" w:hAnsi="Aptos" w:cs="Tahoma"/>
                <w:sz w:val="19"/>
                <w:szCs w:val="19"/>
              </w:rPr>
            </w:pPr>
          </w:p>
          <w:p w14:paraId="71F9EBFC" w14:textId="77777777" w:rsidR="00D1453D" w:rsidRPr="001146F0" w:rsidRDefault="00D1453D" w:rsidP="00F91D6E">
            <w:pPr>
              <w:pStyle w:val="ListParagraph"/>
              <w:numPr>
                <w:ilvl w:val="0"/>
                <w:numId w:val="327"/>
              </w:numPr>
              <w:ind w:left="315"/>
              <w:rPr>
                <w:rFonts w:ascii="Aptos" w:hAnsi="Aptos" w:cs="Tahoma"/>
                <w:b/>
                <w:sz w:val="19"/>
                <w:szCs w:val="19"/>
              </w:rPr>
            </w:pPr>
            <w:r w:rsidRPr="001146F0">
              <w:rPr>
                <w:rFonts w:ascii="Aptos" w:hAnsi="Aptos" w:cs="Tahoma"/>
                <w:b/>
                <w:sz w:val="19"/>
                <w:szCs w:val="19"/>
              </w:rPr>
              <w:t>Synthesize Information:</w:t>
            </w:r>
          </w:p>
          <w:p w14:paraId="1BDF290C" w14:textId="77777777" w:rsidR="00B56523" w:rsidRPr="001146F0" w:rsidRDefault="00B56523" w:rsidP="001B7807">
            <w:pPr>
              <w:pStyle w:val="ListParagraph"/>
              <w:numPr>
                <w:ilvl w:val="0"/>
                <w:numId w:val="155"/>
              </w:numPr>
              <w:ind w:left="270" w:hanging="315"/>
              <w:rPr>
                <w:rFonts w:ascii="Aptos" w:hAnsi="Aptos" w:cs="Tahoma"/>
                <w:sz w:val="19"/>
                <w:szCs w:val="19"/>
              </w:rPr>
            </w:pPr>
            <w:r w:rsidRPr="001146F0">
              <w:rPr>
                <w:rFonts w:ascii="Aptos" w:hAnsi="Aptos" w:cs="Tahoma"/>
                <w:sz w:val="19"/>
                <w:szCs w:val="19"/>
              </w:rPr>
              <w:t>Answer a question(s) from personal experience to relate a story</w:t>
            </w:r>
          </w:p>
          <w:p w14:paraId="5B3666A2" w14:textId="77777777" w:rsidR="00B56523" w:rsidRPr="001146F0" w:rsidRDefault="00B56523" w:rsidP="001B7807">
            <w:pPr>
              <w:pStyle w:val="ListParagraph"/>
              <w:numPr>
                <w:ilvl w:val="0"/>
                <w:numId w:val="155"/>
              </w:numPr>
              <w:ind w:left="270" w:hanging="315"/>
              <w:rPr>
                <w:rFonts w:ascii="Aptos" w:hAnsi="Aptos" w:cs="Tahoma"/>
                <w:sz w:val="19"/>
                <w:szCs w:val="19"/>
              </w:rPr>
            </w:pPr>
            <w:r w:rsidRPr="001146F0">
              <w:rPr>
                <w:rFonts w:ascii="Aptos" w:hAnsi="Aptos" w:cs="Tahoma"/>
                <w:sz w:val="19"/>
                <w:szCs w:val="19"/>
              </w:rPr>
              <w:t xml:space="preserve">Ask yes/no questions after being read information on a given topic </w:t>
            </w:r>
          </w:p>
          <w:p w14:paraId="510C344F" w14:textId="77777777" w:rsidR="00D1453D" w:rsidRPr="001146F0" w:rsidRDefault="00D1453D" w:rsidP="004C4CE1">
            <w:pPr>
              <w:pStyle w:val="ListParagraph"/>
              <w:ind w:left="315"/>
              <w:rPr>
                <w:rFonts w:ascii="Aptos" w:hAnsi="Aptos" w:cs="Tahoma"/>
                <w:sz w:val="19"/>
                <w:szCs w:val="19"/>
              </w:rPr>
            </w:pPr>
          </w:p>
          <w:p w14:paraId="5C3FA446" w14:textId="77777777" w:rsidR="00D1453D" w:rsidRPr="001146F0" w:rsidRDefault="00D1453D" w:rsidP="00F91D6E">
            <w:pPr>
              <w:pStyle w:val="ListParagraph"/>
              <w:numPr>
                <w:ilvl w:val="0"/>
                <w:numId w:val="327"/>
              </w:numPr>
              <w:ind w:left="315"/>
              <w:rPr>
                <w:rFonts w:ascii="Aptos" w:hAnsi="Aptos" w:cs="Tahoma"/>
                <w:b/>
                <w:sz w:val="19"/>
                <w:szCs w:val="19"/>
              </w:rPr>
            </w:pPr>
            <w:r w:rsidRPr="001146F0">
              <w:rPr>
                <w:rFonts w:ascii="Aptos" w:hAnsi="Aptos" w:cs="Tahoma"/>
                <w:b/>
                <w:sz w:val="19"/>
                <w:szCs w:val="19"/>
              </w:rPr>
              <w:t>Integrate Resources:</w:t>
            </w:r>
          </w:p>
          <w:p w14:paraId="108DE8A6" w14:textId="77777777" w:rsidR="00D1453D" w:rsidRPr="001146F0" w:rsidRDefault="00D1453D" w:rsidP="004C4CE1">
            <w:pPr>
              <w:ind w:left="315"/>
              <w:rPr>
                <w:rFonts w:ascii="Aptos" w:hAnsi="Aptos" w:cs="Tahoma"/>
                <w:sz w:val="19"/>
                <w:szCs w:val="19"/>
              </w:rPr>
            </w:pPr>
            <w:r w:rsidRPr="001146F0">
              <w:rPr>
                <w:rFonts w:ascii="Aptos" w:hAnsi="Aptos" w:cs="Tahoma"/>
                <w:sz w:val="19"/>
                <w:szCs w:val="19"/>
              </w:rPr>
              <w:t>(Begins in grade 4)</w:t>
            </w:r>
          </w:p>
          <w:p w14:paraId="2F22EC44" w14:textId="77777777" w:rsidR="00D1453D" w:rsidRPr="001146F0" w:rsidRDefault="00D1453D" w:rsidP="004C4CE1">
            <w:pPr>
              <w:rPr>
                <w:rFonts w:ascii="Aptos" w:hAnsi="Aptos"/>
                <w:sz w:val="19"/>
                <w:szCs w:val="19"/>
              </w:rPr>
            </w:pPr>
          </w:p>
          <w:p w14:paraId="69CEBCE0" w14:textId="77777777" w:rsidR="00D1453D" w:rsidRPr="001146F0" w:rsidRDefault="00D1453D" w:rsidP="004C4CE1">
            <w:pPr>
              <w:rPr>
                <w:rFonts w:ascii="Aptos" w:hAnsi="Aptos"/>
                <w:sz w:val="19"/>
                <w:szCs w:val="19"/>
              </w:rPr>
            </w:pPr>
          </w:p>
          <w:p w14:paraId="3B30C4DA" w14:textId="77777777" w:rsidR="00D1453D" w:rsidRPr="001146F0" w:rsidRDefault="00D1453D" w:rsidP="004C4CE1">
            <w:pPr>
              <w:rPr>
                <w:rFonts w:ascii="Aptos" w:hAnsi="Aptos"/>
                <w:sz w:val="19"/>
                <w:szCs w:val="19"/>
              </w:rPr>
            </w:pPr>
          </w:p>
          <w:p w14:paraId="58FCB31D" w14:textId="77777777" w:rsidR="00D1453D" w:rsidRPr="001146F0" w:rsidRDefault="00D1453D" w:rsidP="004C4CE1">
            <w:pPr>
              <w:rPr>
                <w:rFonts w:ascii="Aptos" w:hAnsi="Aptos"/>
                <w:sz w:val="19"/>
                <w:szCs w:val="19"/>
              </w:rPr>
            </w:pPr>
          </w:p>
        </w:tc>
        <w:tc>
          <w:tcPr>
            <w:tcW w:w="3030" w:type="dxa"/>
            <w:tcBorders>
              <w:top w:val="dashed" w:sz="4" w:space="0" w:color="auto"/>
              <w:left w:val="nil"/>
              <w:bottom w:val="dashed" w:sz="4" w:space="0" w:color="auto"/>
              <w:right w:val="nil"/>
            </w:tcBorders>
          </w:tcPr>
          <w:p w14:paraId="71704A28" w14:textId="77777777" w:rsidR="00D1453D" w:rsidRPr="001146F0" w:rsidRDefault="00D1453D" w:rsidP="00F91D6E">
            <w:pPr>
              <w:pStyle w:val="ListParagraph"/>
              <w:numPr>
                <w:ilvl w:val="0"/>
                <w:numId w:val="156"/>
              </w:numPr>
              <w:ind w:left="315"/>
              <w:rPr>
                <w:rFonts w:ascii="Aptos" w:hAnsi="Aptos" w:cs="Tahoma"/>
                <w:b/>
                <w:sz w:val="19"/>
                <w:szCs w:val="19"/>
              </w:rPr>
            </w:pPr>
            <w:r w:rsidRPr="001146F0">
              <w:rPr>
                <w:rFonts w:ascii="Aptos" w:hAnsi="Aptos" w:cs="Tahoma"/>
                <w:b/>
                <w:sz w:val="19"/>
                <w:szCs w:val="19"/>
              </w:rPr>
              <w:t>Research Projects:</w:t>
            </w:r>
          </w:p>
          <w:p w14:paraId="7BD9CC93" w14:textId="77777777" w:rsidR="00D1453D" w:rsidRPr="001146F0" w:rsidRDefault="00D1453D" w:rsidP="00F91D6E">
            <w:pPr>
              <w:pStyle w:val="ListParagraph"/>
              <w:numPr>
                <w:ilvl w:val="0"/>
                <w:numId w:val="155"/>
              </w:numPr>
              <w:ind w:left="270" w:hanging="315"/>
              <w:rPr>
                <w:rFonts w:ascii="Aptos" w:hAnsi="Aptos" w:cs="Tahoma"/>
                <w:sz w:val="19"/>
                <w:szCs w:val="19"/>
              </w:rPr>
            </w:pPr>
            <w:r w:rsidRPr="001146F0">
              <w:rPr>
                <w:rFonts w:ascii="Aptos" w:hAnsi="Aptos" w:cs="Tahoma"/>
                <w:sz w:val="19"/>
                <w:szCs w:val="19"/>
              </w:rPr>
              <w:t>Summarize information from two or more books by a favorite author, read by or to student</w:t>
            </w:r>
          </w:p>
          <w:p w14:paraId="6D8A20E8" w14:textId="77777777" w:rsidR="00D1453D" w:rsidRPr="001146F0" w:rsidRDefault="00D1453D" w:rsidP="00F91D6E">
            <w:pPr>
              <w:pStyle w:val="ListParagraph"/>
              <w:numPr>
                <w:ilvl w:val="0"/>
                <w:numId w:val="155"/>
              </w:numPr>
              <w:ind w:left="270" w:hanging="315"/>
              <w:rPr>
                <w:rFonts w:ascii="Aptos" w:hAnsi="Aptos" w:cs="Tahoma"/>
                <w:sz w:val="19"/>
                <w:szCs w:val="19"/>
              </w:rPr>
            </w:pPr>
            <w:r w:rsidRPr="001146F0">
              <w:rPr>
                <w:rFonts w:ascii="Aptos" w:hAnsi="Aptos" w:cs="Tahoma"/>
                <w:sz w:val="19"/>
                <w:szCs w:val="19"/>
              </w:rPr>
              <w:t>Summarize information from two or more sources on a given topic</w:t>
            </w:r>
          </w:p>
          <w:p w14:paraId="671D47B6" w14:textId="77777777" w:rsidR="00D1453D" w:rsidRPr="001146F0" w:rsidRDefault="00D1453D" w:rsidP="001B7807">
            <w:pPr>
              <w:pStyle w:val="ListParagraph"/>
              <w:numPr>
                <w:ilvl w:val="0"/>
                <w:numId w:val="155"/>
              </w:numPr>
              <w:ind w:left="270" w:hanging="315"/>
              <w:rPr>
                <w:rFonts w:ascii="Aptos" w:hAnsi="Aptos" w:cs="Tahoma"/>
                <w:sz w:val="19"/>
                <w:szCs w:val="19"/>
              </w:rPr>
            </w:pPr>
            <w:r w:rsidRPr="001146F0">
              <w:rPr>
                <w:rFonts w:ascii="Aptos" w:hAnsi="Aptos" w:cs="Tahoma"/>
                <w:sz w:val="19"/>
                <w:szCs w:val="19"/>
              </w:rPr>
              <w:t>Produce a 3-step sequence of “how to” instructions on a given topic</w:t>
            </w:r>
          </w:p>
          <w:p w14:paraId="6954EC74" w14:textId="77777777" w:rsidR="00D1453D" w:rsidRPr="001146F0" w:rsidRDefault="00D1453D" w:rsidP="004C4CE1">
            <w:pPr>
              <w:pStyle w:val="ListParagraph"/>
              <w:ind w:left="360"/>
              <w:rPr>
                <w:rFonts w:ascii="Aptos" w:hAnsi="Aptos" w:cs="Tahoma"/>
                <w:sz w:val="19"/>
                <w:szCs w:val="19"/>
              </w:rPr>
            </w:pPr>
          </w:p>
          <w:p w14:paraId="7A000816" w14:textId="77777777" w:rsidR="00D1453D" w:rsidRPr="001146F0" w:rsidRDefault="00D1453D" w:rsidP="00F91D6E">
            <w:pPr>
              <w:pStyle w:val="ListParagraph"/>
              <w:numPr>
                <w:ilvl w:val="0"/>
                <w:numId w:val="156"/>
              </w:numPr>
              <w:ind w:left="315"/>
              <w:rPr>
                <w:rFonts w:ascii="Aptos" w:hAnsi="Aptos" w:cs="Tahoma"/>
                <w:b/>
                <w:sz w:val="19"/>
                <w:szCs w:val="19"/>
              </w:rPr>
            </w:pPr>
            <w:r w:rsidRPr="001146F0">
              <w:rPr>
                <w:rFonts w:ascii="Aptos" w:hAnsi="Aptos" w:cs="Tahoma"/>
                <w:b/>
                <w:sz w:val="19"/>
                <w:szCs w:val="19"/>
              </w:rPr>
              <w:t>Synthesize Information:</w:t>
            </w:r>
          </w:p>
          <w:p w14:paraId="6E432E0C" w14:textId="77777777" w:rsidR="00B56523" w:rsidRPr="001146F0" w:rsidRDefault="00B56523" w:rsidP="00B56523">
            <w:pPr>
              <w:pStyle w:val="ListParagraph"/>
              <w:numPr>
                <w:ilvl w:val="0"/>
                <w:numId w:val="2"/>
              </w:numPr>
              <w:rPr>
                <w:rFonts w:ascii="Aptos" w:hAnsi="Aptos"/>
                <w:sz w:val="19"/>
                <w:szCs w:val="19"/>
              </w:rPr>
            </w:pPr>
            <w:r w:rsidRPr="001146F0">
              <w:rPr>
                <w:rFonts w:ascii="Aptos" w:hAnsi="Aptos"/>
                <w:sz w:val="19"/>
                <w:szCs w:val="19"/>
              </w:rPr>
              <w:t xml:space="preserve">Create questions on a given topic after gathering information from multiple sources </w:t>
            </w:r>
          </w:p>
          <w:p w14:paraId="224A7E85" w14:textId="77777777" w:rsidR="00D1453D" w:rsidRPr="001146F0" w:rsidRDefault="00D1453D" w:rsidP="004C4CE1">
            <w:pPr>
              <w:pStyle w:val="ListParagraph"/>
              <w:ind w:left="360"/>
              <w:rPr>
                <w:rFonts w:ascii="Aptos" w:hAnsi="Aptos"/>
                <w:sz w:val="19"/>
                <w:szCs w:val="19"/>
              </w:rPr>
            </w:pPr>
          </w:p>
          <w:p w14:paraId="1EE4670C" w14:textId="77777777" w:rsidR="00D1453D" w:rsidRPr="001146F0" w:rsidRDefault="00D1453D" w:rsidP="00F91D6E">
            <w:pPr>
              <w:pStyle w:val="ListParagraph"/>
              <w:numPr>
                <w:ilvl w:val="0"/>
                <w:numId w:val="156"/>
              </w:numPr>
              <w:ind w:left="315"/>
              <w:rPr>
                <w:rFonts w:ascii="Aptos" w:hAnsi="Aptos" w:cs="Tahoma"/>
                <w:b/>
                <w:sz w:val="19"/>
                <w:szCs w:val="19"/>
              </w:rPr>
            </w:pPr>
            <w:r w:rsidRPr="001146F0">
              <w:rPr>
                <w:rFonts w:ascii="Aptos" w:hAnsi="Aptos" w:cs="Tahoma"/>
                <w:b/>
                <w:sz w:val="19"/>
                <w:szCs w:val="19"/>
              </w:rPr>
              <w:t>Integrate Resources:</w:t>
            </w:r>
          </w:p>
          <w:p w14:paraId="3B51E9B6" w14:textId="77777777" w:rsidR="00D1453D" w:rsidRPr="001146F0" w:rsidRDefault="00D1453D" w:rsidP="004C4CE1">
            <w:pPr>
              <w:ind w:left="360"/>
              <w:rPr>
                <w:rFonts w:ascii="Aptos" w:hAnsi="Aptos"/>
                <w:sz w:val="19"/>
                <w:szCs w:val="19"/>
              </w:rPr>
            </w:pPr>
            <w:r w:rsidRPr="001146F0">
              <w:rPr>
                <w:rFonts w:ascii="Aptos" w:hAnsi="Aptos"/>
                <w:sz w:val="19"/>
                <w:szCs w:val="19"/>
              </w:rPr>
              <w:t>(Begins in grade 4)</w:t>
            </w:r>
          </w:p>
          <w:p w14:paraId="507FC75A" w14:textId="77777777" w:rsidR="00D1453D" w:rsidRPr="001146F0" w:rsidRDefault="00D1453D" w:rsidP="004C4CE1">
            <w:pPr>
              <w:pStyle w:val="ListParagraph"/>
              <w:ind w:left="360"/>
              <w:rPr>
                <w:rFonts w:ascii="Aptos" w:hAnsi="Aptos"/>
                <w:sz w:val="19"/>
                <w:szCs w:val="19"/>
              </w:rPr>
            </w:pPr>
          </w:p>
        </w:tc>
        <w:tc>
          <w:tcPr>
            <w:tcW w:w="3030" w:type="dxa"/>
            <w:tcBorders>
              <w:top w:val="dashed" w:sz="4" w:space="0" w:color="auto"/>
              <w:left w:val="nil"/>
              <w:bottom w:val="dashed" w:sz="4" w:space="0" w:color="auto"/>
              <w:right w:val="nil"/>
            </w:tcBorders>
          </w:tcPr>
          <w:p w14:paraId="510FB889" w14:textId="77777777" w:rsidR="00D1453D" w:rsidRPr="001146F0" w:rsidRDefault="00D1453D" w:rsidP="00F91D6E">
            <w:pPr>
              <w:pStyle w:val="ListParagraph"/>
              <w:numPr>
                <w:ilvl w:val="0"/>
                <w:numId w:val="157"/>
              </w:numPr>
              <w:ind w:left="315"/>
              <w:rPr>
                <w:rFonts w:ascii="Aptos" w:hAnsi="Aptos" w:cs="Tahoma"/>
                <w:b/>
                <w:sz w:val="19"/>
                <w:szCs w:val="19"/>
              </w:rPr>
            </w:pPr>
            <w:r w:rsidRPr="001146F0">
              <w:rPr>
                <w:rFonts w:ascii="Aptos" w:hAnsi="Aptos" w:cs="Tahoma"/>
                <w:b/>
                <w:sz w:val="19"/>
                <w:szCs w:val="19"/>
              </w:rPr>
              <w:t>Research Projects:</w:t>
            </w:r>
          </w:p>
          <w:p w14:paraId="63274EBD" w14:textId="77777777" w:rsidR="00D1453D" w:rsidRPr="001146F0" w:rsidRDefault="00D1453D" w:rsidP="00F91D6E">
            <w:pPr>
              <w:pStyle w:val="ListParagraph"/>
              <w:numPr>
                <w:ilvl w:val="0"/>
                <w:numId w:val="158"/>
              </w:numPr>
              <w:ind w:left="315"/>
              <w:rPr>
                <w:rFonts w:ascii="Aptos" w:hAnsi="Aptos" w:cs="Tahoma"/>
                <w:sz w:val="19"/>
                <w:szCs w:val="19"/>
              </w:rPr>
            </w:pPr>
            <w:r w:rsidRPr="001146F0">
              <w:rPr>
                <w:rFonts w:ascii="Aptos" w:hAnsi="Aptos" w:cs="Tahoma"/>
                <w:sz w:val="19"/>
                <w:szCs w:val="19"/>
              </w:rPr>
              <w:t>Produce a brief report on a given topic, based on book(s) read by or to student</w:t>
            </w:r>
          </w:p>
          <w:p w14:paraId="760482DF" w14:textId="77777777" w:rsidR="00713CB1" w:rsidRPr="001146F0" w:rsidRDefault="00713CB1" w:rsidP="00F91D6E">
            <w:pPr>
              <w:pStyle w:val="ListParagraph"/>
              <w:numPr>
                <w:ilvl w:val="0"/>
                <w:numId w:val="158"/>
              </w:numPr>
              <w:ind w:left="315"/>
              <w:rPr>
                <w:rFonts w:ascii="Aptos" w:hAnsi="Aptos" w:cs="Tahoma"/>
                <w:sz w:val="19"/>
                <w:szCs w:val="19"/>
              </w:rPr>
            </w:pPr>
            <w:r w:rsidRPr="001146F0">
              <w:rPr>
                <w:rFonts w:ascii="Aptos" w:hAnsi="Aptos" w:cs="Tahoma"/>
                <w:sz w:val="19"/>
                <w:szCs w:val="19"/>
              </w:rPr>
              <w:t>Record observations during an academic lesson or activity (e.g., science experiment)</w:t>
            </w:r>
          </w:p>
          <w:p w14:paraId="261D9987" w14:textId="77777777" w:rsidR="00D1453D" w:rsidRPr="001146F0" w:rsidRDefault="00D1453D" w:rsidP="004C4CE1">
            <w:pPr>
              <w:pStyle w:val="ListParagraph"/>
              <w:ind w:left="315"/>
              <w:jc w:val="right"/>
              <w:rPr>
                <w:rFonts w:ascii="Aptos" w:hAnsi="Aptos" w:cs="Tahoma"/>
                <w:sz w:val="19"/>
                <w:szCs w:val="19"/>
              </w:rPr>
            </w:pPr>
          </w:p>
          <w:p w14:paraId="589794E7" w14:textId="77777777" w:rsidR="00D1453D" w:rsidRPr="001146F0" w:rsidRDefault="00D1453D" w:rsidP="00F91D6E">
            <w:pPr>
              <w:pStyle w:val="ListParagraph"/>
              <w:numPr>
                <w:ilvl w:val="0"/>
                <w:numId w:val="157"/>
              </w:numPr>
              <w:ind w:left="315"/>
              <w:rPr>
                <w:rFonts w:ascii="Aptos" w:hAnsi="Aptos" w:cs="Tahoma"/>
                <w:b/>
                <w:sz w:val="19"/>
                <w:szCs w:val="19"/>
              </w:rPr>
            </w:pPr>
            <w:r w:rsidRPr="001146F0">
              <w:rPr>
                <w:rFonts w:ascii="Aptos" w:hAnsi="Aptos" w:cs="Tahoma"/>
                <w:b/>
                <w:sz w:val="19"/>
                <w:szCs w:val="19"/>
              </w:rPr>
              <w:t>Synthesize Information:</w:t>
            </w:r>
          </w:p>
          <w:p w14:paraId="4A3838FC" w14:textId="77777777" w:rsidR="00713CB1" w:rsidRPr="001146F0" w:rsidRDefault="00713CB1" w:rsidP="00F91D6E">
            <w:pPr>
              <w:numPr>
                <w:ilvl w:val="0"/>
                <w:numId w:val="159"/>
              </w:numPr>
              <w:ind w:left="315"/>
              <w:rPr>
                <w:rFonts w:ascii="Aptos" w:hAnsi="Aptos"/>
                <w:sz w:val="19"/>
                <w:szCs w:val="19"/>
              </w:rPr>
            </w:pPr>
            <w:r w:rsidRPr="001146F0">
              <w:rPr>
                <w:rFonts w:ascii="Aptos" w:hAnsi="Aptos"/>
                <w:sz w:val="19"/>
                <w:szCs w:val="19"/>
              </w:rPr>
              <w:t>Create a list of search words and their relevance on a given topic</w:t>
            </w:r>
          </w:p>
          <w:p w14:paraId="69EEF7EE" w14:textId="77777777" w:rsidR="00713CB1" w:rsidRPr="001146F0" w:rsidRDefault="00713CB1" w:rsidP="00713CB1">
            <w:pPr>
              <w:pStyle w:val="ListParagraph"/>
              <w:numPr>
                <w:ilvl w:val="0"/>
                <w:numId w:val="2"/>
              </w:numPr>
              <w:ind w:left="315"/>
              <w:rPr>
                <w:rFonts w:ascii="Aptos" w:hAnsi="Aptos"/>
                <w:sz w:val="19"/>
                <w:szCs w:val="19"/>
              </w:rPr>
            </w:pPr>
            <w:r w:rsidRPr="001146F0">
              <w:rPr>
                <w:rFonts w:ascii="Aptos" w:hAnsi="Aptos"/>
                <w:sz w:val="19"/>
                <w:szCs w:val="19"/>
              </w:rPr>
              <w:t>Gather information from provided sources to answer one or more questions</w:t>
            </w:r>
          </w:p>
          <w:p w14:paraId="0FAA643E" w14:textId="77777777" w:rsidR="00D1453D" w:rsidRPr="001146F0" w:rsidRDefault="00D1453D" w:rsidP="004C4CE1">
            <w:pPr>
              <w:pStyle w:val="ListParagraph"/>
              <w:ind w:left="315"/>
              <w:rPr>
                <w:rFonts w:ascii="Aptos" w:hAnsi="Aptos" w:cs="Tahoma"/>
                <w:b/>
                <w:sz w:val="19"/>
                <w:szCs w:val="19"/>
              </w:rPr>
            </w:pPr>
          </w:p>
          <w:p w14:paraId="16D45EE4" w14:textId="77777777" w:rsidR="00D1453D" w:rsidRPr="001146F0" w:rsidRDefault="00D1453D" w:rsidP="00F91D6E">
            <w:pPr>
              <w:pStyle w:val="ListParagraph"/>
              <w:numPr>
                <w:ilvl w:val="0"/>
                <w:numId w:val="157"/>
              </w:numPr>
              <w:ind w:left="315"/>
              <w:rPr>
                <w:rFonts w:ascii="Aptos" w:hAnsi="Aptos" w:cs="Tahoma"/>
                <w:b/>
                <w:sz w:val="19"/>
                <w:szCs w:val="19"/>
              </w:rPr>
            </w:pPr>
            <w:r w:rsidRPr="001146F0">
              <w:rPr>
                <w:rFonts w:ascii="Aptos" w:hAnsi="Aptos" w:cs="Tahoma"/>
                <w:b/>
                <w:sz w:val="19"/>
                <w:szCs w:val="19"/>
              </w:rPr>
              <w:t>Integrate Resources:</w:t>
            </w:r>
          </w:p>
          <w:p w14:paraId="6C49056D" w14:textId="77777777" w:rsidR="00D1453D" w:rsidRPr="001146F0" w:rsidRDefault="00D1453D" w:rsidP="004C4CE1">
            <w:pPr>
              <w:ind w:left="315"/>
              <w:rPr>
                <w:rFonts w:ascii="Aptos" w:hAnsi="Aptos"/>
                <w:sz w:val="19"/>
                <w:szCs w:val="19"/>
              </w:rPr>
            </w:pPr>
            <w:r w:rsidRPr="001146F0">
              <w:rPr>
                <w:rFonts w:ascii="Aptos" w:hAnsi="Aptos"/>
                <w:sz w:val="19"/>
                <w:szCs w:val="19"/>
              </w:rPr>
              <w:t>(Begins in grade 4)</w:t>
            </w:r>
          </w:p>
          <w:p w14:paraId="48621411" w14:textId="77777777" w:rsidR="00D1453D" w:rsidRPr="001146F0" w:rsidRDefault="00D1453D" w:rsidP="004C4CE1">
            <w:pPr>
              <w:ind w:left="360"/>
              <w:rPr>
                <w:rFonts w:ascii="Aptos" w:hAnsi="Aptos"/>
                <w:sz w:val="19"/>
                <w:szCs w:val="19"/>
              </w:rPr>
            </w:pPr>
          </w:p>
          <w:p w14:paraId="75A8B88C" w14:textId="77777777" w:rsidR="00D1453D" w:rsidRPr="001146F0" w:rsidRDefault="00D1453D" w:rsidP="004C4CE1">
            <w:pPr>
              <w:rPr>
                <w:rFonts w:ascii="Aptos" w:hAnsi="Aptos"/>
                <w:sz w:val="19"/>
                <w:szCs w:val="19"/>
              </w:rPr>
            </w:pPr>
          </w:p>
        </w:tc>
      </w:tr>
    </w:tbl>
    <w:p w14:paraId="3B1F3CCE" w14:textId="77777777" w:rsidR="00981E1A" w:rsidRPr="001146F0" w:rsidRDefault="00981E1A" w:rsidP="00981E1A">
      <w:pPr>
        <w:rPr>
          <w:rFonts w:ascii="Aptos" w:hAnsi="Aptos" w:cs="Tahoma"/>
        </w:rPr>
      </w:pPr>
    </w:p>
    <w:p w14:paraId="386C7504" w14:textId="77777777" w:rsidR="00981E1A" w:rsidRPr="001146F0" w:rsidRDefault="00981E1A" w:rsidP="00981E1A">
      <w:pPr>
        <w:rPr>
          <w:rFonts w:ascii="Aptos" w:hAnsi="Aptos" w:cs="Tahoma"/>
        </w:rPr>
      </w:pPr>
    </w:p>
    <w:p w14:paraId="33D1ED8D" w14:textId="77777777" w:rsidR="00981E1A" w:rsidRPr="001146F0" w:rsidRDefault="00981E1A" w:rsidP="00981E1A">
      <w:pPr>
        <w:rPr>
          <w:rFonts w:ascii="Aptos" w:hAnsi="Aptos" w:cs="Tahoma"/>
        </w:rPr>
      </w:pPr>
    </w:p>
    <w:p w14:paraId="1792FE8F" w14:textId="77777777" w:rsidR="00981E1A" w:rsidRPr="001146F0" w:rsidRDefault="00981E1A" w:rsidP="00981E1A">
      <w:pPr>
        <w:rPr>
          <w:rFonts w:ascii="Aptos" w:hAnsi="Aptos" w:cs="Tahoma"/>
        </w:rPr>
      </w:pPr>
    </w:p>
    <w:p w14:paraId="7D3C8099" w14:textId="10866012" w:rsidR="00981E1A" w:rsidRPr="001146F0" w:rsidRDefault="00981E1A" w:rsidP="00981E1A">
      <w:pPr>
        <w:rPr>
          <w:rFonts w:ascii="Aptos" w:hAnsi="Aptos" w:cs="Tahoma"/>
        </w:rPr>
      </w:pPr>
    </w:p>
    <w:p w14:paraId="151E66D2" w14:textId="77777777" w:rsidR="00381D13" w:rsidRPr="001146F0" w:rsidRDefault="00381D13" w:rsidP="00381D13">
      <w:pPr>
        <w:rPr>
          <w:rFonts w:ascii="Aptos" w:hAnsi="Aptos"/>
        </w:rPr>
      </w:pPr>
    </w:p>
    <w:p w14:paraId="4A5B35DE" w14:textId="77777777" w:rsidR="003F3999" w:rsidRPr="001146F0" w:rsidRDefault="003F3999" w:rsidP="003F399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282E6C9A" w14:textId="77777777" w:rsidR="003F3999" w:rsidRPr="001146F0" w:rsidRDefault="00E60527" w:rsidP="003F3999">
      <w:pPr>
        <w:rPr>
          <w:rFonts w:ascii="Aptos" w:hAnsi="Aptos" w:cs="Tahoma"/>
          <w:iCs/>
          <w:color w:val="000000"/>
          <w:sz w:val="28"/>
          <w:szCs w:val="20"/>
        </w:rPr>
      </w:pPr>
      <w:r w:rsidRPr="001146F0">
        <w:rPr>
          <w:rFonts w:ascii="Aptos" w:hAnsi="Aptos" w:cs="Tahoma"/>
          <w:b/>
          <w:color w:val="000000"/>
          <w:sz w:val="28"/>
          <w:szCs w:val="20"/>
        </w:rPr>
        <w:t>STRAND</w:t>
      </w:r>
      <w:r w:rsidR="00107624" w:rsidRPr="001146F0">
        <w:rPr>
          <w:rFonts w:ascii="Aptos" w:hAnsi="Aptos" w:cs="Tahoma"/>
          <w:b/>
          <w:color w:val="000000"/>
          <w:sz w:val="28"/>
          <w:szCs w:val="20"/>
        </w:rPr>
        <w:t xml:space="preserve"> </w:t>
      </w:r>
      <w:r w:rsidR="003F3999" w:rsidRPr="001146F0">
        <w:rPr>
          <w:rFonts w:ascii="Aptos" w:hAnsi="Aptos" w:cs="Tahoma"/>
          <w:b/>
          <w:color w:val="000000"/>
          <w:sz w:val="28"/>
          <w:szCs w:val="20"/>
        </w:rPr>
        <w:t xml:space="preserve">  </w:t>
      </w:r>
      <w:r w:rsidR="00381D13" w:rsidRPr="001146F0">
        <w:rPr>
          <w:rFonts w:ascii="Aptos" w:hAnsi="Aptos" w:cs="Tahoma"/>
          <w:iCs/>
          <w:color w:val="000000"/>
          <w:sz w:val="28"/>
          <w:szCs w:val="20"/>
        </w:rPr>
        <w:t>Writing</w:t>
      </w:r>
    </w:p>
    <w:tbl>
      <w:tblPr>
        <w:tblW w:w="10422" w:type="dxa"/>
        <w:tblInd w:w="-522" w:type="dxa"/>
        <w:tblLayout w:type="fixed"/>
        <w:tblLook w:val="0000" w:firstRow="0" w:lastRow="0" w:firstColumn="0" w:lastColumn="0" w:noHBand="0" w:noVBand="0"/>
      </w:tblPr>
      <w:tblGrid>
        <w:gridCol w:w="1350"/>
        <w:gridCol w:w="1395"/>
        <w:gridCol w:w="7677"/>
      </w:tblGrid>
      <w:tr w:rsidR="003F3999" w:rsidRPr="001146F0" w14:paraId="302231E3" w14:textId="77777777" w:rsidTr="00EA3BE1">
        <w:trPr>
          <w:cantSplit/>
        </w:trPr>
        <w:tc>
          <w:tcPr>
            <w:tcW w:w="10422" w:type="dxa"/>
            <w:gridSpan w:val="3"/>
            <w:tcBorders>
              <w:top w:val="single" w:sz="6" w:space="0" w:color="auto"/>
            </w:tcBorders>
            <w:shd w:val="clear" w:color="auto" w:fill="C0C0C0"/>
          </w:tcPr>
          <w:p w14:paraId="18091974" w14:textId="77777777" w:rsidR="003F3999" w:rsidRPr="001146F0" w:rsidRDefault="003F3999" w:rsidP="003F3999">
            <w:pPr>
              <w:pStyle w:val="Heading8"/>
              <w:jc w:val="center"/>
              <w:rPr>
                <w:rFonts w:ascii="Aptos" w:hAnsi="Aptos"/>
                <w:sz w:val="36"/>
              </w:rPr>
            </w:pPr>
            <w:r w:rsidRPr="001146F0">
              <w:rPr>
                <w:rFonts w:ascii="Aptos" w:hAnsi="Aptos"/>
                <w:sz w:val="36"/>
              </w:rPr>
              <w:t>Grade 3</w:t>
            </w:r>
          </w:p>
        </w:tc>
      </w:tr>
      <w:tr w:rsidR="00B73406" w:rsidRPr="001146F0" w14:paraId="4047E45B" w14:textId="77777777" w:rsidTr="00EA3BE1">
        <w:trPr>
          <w:cantSplit/>
        </w:trPr>
        <w:tc>
          <w:tcPr>
            <w:tcW w:w="2745" w:type="dxa"/>
            <w:gridSpan w:val="2"/>
            <w:tcBorders>
              <w:bottom w:val="single" w:sz="6" w:space="0" w:color="auto"/>
              <w:right w:val="single" w:sz="6" w:space="0" w:color="auto"/>
            </w:tcBorders>
            <w:shd w:val="clear" w:color="auto" w:fill="808080"/>
          </w:tcPr>
          <w:p w14:paraId="2AE09487" w14:textId="77777777" w:rsidR="00B73406" w:rsidRPr="001146F0" w:rsidRDefault="00B73406" w:rsidP="00B73406">
            <w:pPr>
              <w:rPr>
                <w:rFonts w:ascii="Aptos" w:hAnsi="Aptos"/>
                <w:sz w:val="28"/>
              </w:rPr>
            </w:pPr>
            <w:r w:rsidRPr="001146F0">
              <w:rPr>
                <w:rFonts w:ascii="Aptos" w:hAnsi="Aptos"/>
                <w:sz w:val="28"/>
              </w:rPr>
              <w:t>Cluster</w:t>
            </w:r>
          </w:p>
        </w:tc>
        <w:tc>
          <w:tcPr>
            <w:tcW w:w="7677" w:type="dxa"/>
            <w:tcBorders>
              <w:left w:val="single" w:sz="6" w:space="0" w:color="auto"/>
              <w:bottom w:val="single" w:sz="6" w:space="0" w:color="auto"/>
            </w:tcBorders>
            <w:shd w:val="clear" w:color="auto" w:fill="808080"/>
          </w:tcPr>
          <w:p w14:paraId="04AEC854" w14:textId="77777777" w:rsidR="00B73406" w:rsidRPr="001146F0" w:rsidRDefault="00B73406" w:rsidP="003F3999">
            <w:pPr>
              <w:rPr>
                <w:rFonts w:ascii="Aptos" w:hAnsi="Aptos"/>
                <w:color w:val="FFFFFF"/>
                <w:sz w:val="28"/>
              </w:rPr>
            </w:pPr>
            <w:r w:rsidRPr="001146F0">
              <w:rPr>
                <w:rFonts w:ascii="Aptos" w:hAnsi="Aptos"/>
                <w:sz w:val="28"/>
              </w:rPr>
              <w:t>Standards as written</w:t>
            </w:r>
          </w:p>
        </w:tc>
      </w:tr>
      <w:tr w:rsidR="00EF2235" w:rsidRPr="001146F0" w14:paraId="65D4F3E8" w14:textId="77777777" w:rsidTr="00EA3BE1">
        <w:trPr>
          <w:cantSplit/>
          <w:trHeight w:val="354"/>
        </w:trPr>
        <w:tc>
          <w:tcPr>
            <w:tcW w:w="1350" w:type="dxa"/>
            <w:vMerge w:val="restart"/>
            <w:tcBorders>
              <w:top w:val="single" w:sz="6" w:space="0" w:color="auto"/>
              <w:left w:val="single" w:sz="6" w:space="0" w:color="auto"/>
              <w:right w:val="single" w:sz="6" w:space="0" w:color="auto"/>
            </w:tcBorders>
          </w:tcPr>
          <w:p w14:paraId="2110467C" w14:textId="77777777" w:rsidR="00EF2235" w:rsidRPr="001146F0" w:rsidRDefault="00EF2235" w:rsidP="009448EF">
            <w:pPr>
              <w:spacing w:before="120"/>
              <w:rPr>
                <w:rFonts w:ascii="Aptos" w:hAnsi="Aptos"/>
                <w:sz w:val="18"/>
                <w:szCs w:val="18"/>
              </w:rPr>
            </w:pPr>
            <w:r w:rsidRPr="001146F0">
              <w:rPr>
                <w:rFonts w:ascii="Aptos" w:hAnsi="Aptos"/>
                <w:sz w:val="18"/>
                <w:szCs w:val="18"/>
              </w:rPr>
              <w:t>Text Types and Purposes</w:t>
            </w:r>
          </w:p>
        </w:tc>
        <w:tc>
          <w:tcPr>
            <w:tcW w:w="1395" w:type="dxa"/>
            <w:tcBorders>
              <w:top w:val="single" w:sz="6" w:space="0" w:color="auto"/>
              <w:left w:val="single" w:sz="6" w:space="0" w:color="auto"/>
              <w:bottom w:val="single" w:sz="6" w:space="0" w:color="auto"/>
              <w:right w:val="single" w:sz="6" w:space="0" w:color="auto"/>
            </w:tcBorders>
          </w:tcPr>
          <w:p w14:paraId="086CCB35"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W.3.1</w:t>
            </w:r>
          </w:p>
        </w:tc>
        <w:tc>
          <w:tcPr>
            <w:tcW w:w="7677" w:type="dxa"/>
            <w:tcBorders>
              <w:top w:val="single" w:sz="6" w:space="0" w:color="auto"/>
              <w:left w:val="single" w:sz="6" w:space="0" w:color="auto"/>
              <w:bottom w:val="single" w:sz="6" w:space="0" w:color="auto"/>
            </w:tcBorders>
            <w:vAlign w:val="center"/>
          </w:tcPr>
          <w:p w14:paraId="50BC60A8"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Write opinion pieces on topics or texts, supporting an opinion with reasons.</w:t>
            </w:r>
          </w:p>
        </w:tc>
      </w:tr>
      <w:tr w:rsidR="00EF2235" w:rsidRPr="001146F0" w14:paraId="20BAE5F7" w14:textId="77777777" w:rsidTr="00EA3BE1">
        <w:trPr>
          <w:cantSplit/>
          <w:trHeight w:val="354"/>
        </w:trPr>
        <w:tc>
          <w:tcPr>
            <w:tcW w:w="1350" w:type="dxa"/>
            <w:vMerge/>
            <w:tcBorders>
              <w:left w:val="single" w:sz="6" w:space="0" w:color="auto"/>
              <w:right w:val="single" w:sz="6" w:space="0" w:color="auto"/>
            </w:tcBorders>
          </w:tcPr>
          <w:p w14:paraId="359DF42F"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7AD6DF1"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W.3.1a</w:t>
            </w:r>
          </w:p>
        </w:tc>
        <w:tc>
          <w:tcPr>
            <w:tcW w:w="7677" w:type="dxa"/>
            <w:tcBorders>
              <w:top w:val="single" w:sz="6" w:space="0" w:color="auto"/>
              <w:left w:val="single" w:sz="6" w:space="0" w:color="auto"/>
              <w:bottom w:val="single" w:sz="6" w:space="0" w:color="auto"/>
            </w:tcBorders>
            <w:vAlign w:val="center"/>
          </w:tcPr>
          <w:p w14:paraId="235F793D"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Introduce the topic or text they are writing about, state an opinion, and create an organizational structure that lists reasons.</w:t>
            </w:r>
          </w:p>
        </w:tc>
      </w:tr>
      <w:tr w:rsidR="00EF2235" w:rsidRPr="001146F0" w14:paraId="6F674F7D" w14:textId="77777777" w:rsidTr="00EA3BE1">
        <w:trPr>
          <w:cantSplit/>
          <w:trHeight w:val="354"/>
        </w:trPr>
        <w:tc>
          <w:tcPr>
            <w:tcW w:w="1350" w:type="dxa"/>
            <w:vMerge/>
            <w:tcBorders>
              <w:left w:val="single" w:sz="6" w:space="0" w:color="auto"/>
              <w:right w:val="single" w:sz="6" w:space="0" w:color="auto"/>
            </w:tcBorders>
          </w:tcPr>
          <w:p w14:paraId="3D14EF2D"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7285EE5"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W.3.1b</w:t>
            </w:r>
          </w:p>
        </w:tc>
        <w:tc>
          <w:tcPr>
            <w:tcW w:w="7677" w:type="dxa"/>
            <w:tcBorders>
              <w:top w:val="single" w:sz="6" w:space="0" w:color="auto"/>
              <w:left w:val="single" w:sz="6" w:space="0" w:color="auto"/>
              <w:bottom w:val="single" w:sz="6" w:space="0" w:color="auto"/>
            </w:tcBorders>
            <w:vAlign w:val="center"/>
          </w:tcPr>
          <w:p w14:paraId="12CD7752"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Provide reasons that support the opinion.</w:t>
            </w:r>
          </w:p>
        </w:tc>
      </w:tr>
      <w:tr w:rsidR="00EF2235" w:rsidRPr="001146F0" w14:paraId="2C81669B" w14:textId="77777777" w:rsidTr="00EA3BE1">
        <w:trPr>
          <w:cantSplit/>
          <w:trHeight w:val="354"/>
        </w:trPr>
        <w:tc>
          <w:tcPr>
            <w:tcW w:w="1350" w:type="dxa"/>
            <w:vMerge/>
            <w:tcBorders>
              <w:left w:val="single" w:sz="6" w:space="0" w:color="auto"/>
              <w:right w:val="single" w:sz="6" w:space="0" w:color="auto"/>
            </w:tcBorders>
          </w:tcPr>
          <w:p w14:paraId="69617248"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A6A285E"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W.3.1c</w:t>
            </w:r>
          </w:p>
        </w:tc>
        <w:tc>
          <w:tcPr>
            <w:tcW w:w="7677" w:type="dxa"/>
            <w:tcBorders>
              <w:top w:val="single" w:sz="6" w:space="0" w:color="auto"/>
              <w:left w:val="single" w:sz="6" w:space="0" w:color="auto"/>
              <w:bottom w:val="single" w:sz="6" w:space="0" w:color="auto"/>
            </w:tcBorders>
            <w:vAlign w:val="center"/>
          </w:tcPr>
          <w:p w14:paraId="359B93C9"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Use linking words and phrases (e.g., because, therefore, since, for example) to connect opinion and reasons.</w:t>
            </w:r>
          </w:p>
        </w:tc>
      </w:tr>
      <w:tr w:rsidR="00EF2235" w:rsidRPr="001146F0" w14:paraId="6193AC63" w14:textId="77777777" w:rsidTr="00EA3BE1">
        <w:trPr>
          <w:cantSplit/>
          <w:trHeight w:val="354"/>
        </w:trPr>
        <w:tc>
          <w:tcPr>
            <w:tcW w:w="1350" w:type="dxa"/>
            <w:vMerge/>
            <w:tcBorders>
              <w:left w:val="single" w:sz="6" w:space="0" w:color="auto"/>
              <w:right w:val="single" w:sz="6" w:space="0" w:color="auto"/>
            </w:tcBorders>
          </w:tcPr>
          <w:p w14:paraId="7B4A00F3"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11376C4"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W.3.1d</w:t>
            </w:r>
          </w:p>
        </w:tc>
        <w:tc>
          <w:tcPr>
            <w:tcW w:w="7677" w:type="dxa"/>
            <w:tcBorders>
              <w:top w:val="single" w:sz="6" w:space="0" w:color="auto"/>
              <w:left w:val="single" w:sz="6" w:space="0" w:color="auto"/>
              <w:bottom w:val="single" w:sz="6" w:space="0" w:color="auto"/>
            </w:tcBorders>
            <w:vAlign w:val="center"/>
          </w:tcPr>
          <w:p w14:paraId="42C02D39"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w:t>
            </w:r>
          </w:p>
        </w:tc>
      </w:tr>
      <w:tr w:rsidR="00EF2235" w:rsidRPr="001146F0" w14:paraId="64D4BA7E" w14:textId="77777777" w:rsidTr="00EA3BE1">
        <w:trPr>
          <w:cantSplit/>
          <w:trHeight w:val="85"/>
        </w:trPr>
        <w:tc>
          <w:tcPr>
            <w:tcW w:w="1350" w:type="dxa"/>
            <w:vMerge/>
            <w:tcBorders>
              <w:left w:val="single" w:sz="6" w:space="0" w:color="auto"/>
              <w:right w:val="single" w:sz="6" w:space="0" w:color="auto"/>
            </w:tcBorders>
          </w:tcPr>
          <w:p w14:paraId="79493325"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83C02D6"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W.3.2</w:t>
            </w:r>
          </w:p>
        </w:tc>
        <w:tc>
          <w:tcPr>
            <w:tcW w:w="7677" w:type="dxa"/>
            <w:tcBorders>
              <w:top w:val="single" w:sz="6" w:space="0" w:color="auto"/>
              <w:left w:val="single" w:sz="6" w:space="0" w:color="auto"/>
              <w:bottom w:val="single" w:sz="6" w:space="0" w:color="auto"/>
            </w:tcBorders>
            <w:vAlign w:val="center"/>
          </w:tcPr>
          <w:p w14:paraId="014590E8"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Write informative/explanatory texts to examine a topic and convey ideas and information clearly.</w:t>
            </w:r>
          </w:p>
        </w:tc>
      </w:tr>
      <w:tr w:rsidR="00EF2235" w:rsidRPr="001146F0" w14:paraId="6A8AD30A" w14:textId="77777777" w:rsidTr="00EA3BE1">
        <w:trPr>
          <w:cantSplit/>
          <w:trHeight w:val="85"/>
        </w:trPr>
        <w:tc>
          <w:tcPr>
            <w:tcW w:w="1350" w:type="dxa"/>
            <w:vMerge/>
            <w:tcBorders>
              <w:left w:val="single" w:sz="6" w:space="0" w:color="auto"/>
              <w:right w:val="single" w:sz="6" w:space="0" w:color="auto"/>
            </w:tcBorders>
          </w:tcPr>
          <w:p w14:paraId="5003660A"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D6E7303"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W.3.2a</w:t>
            </w:r>
          </w:p>
        </w:tc>
        <w:tc>
          <w:tcPr>
            <w:tcW w:w="7677" w:type="dxa"/>
            <w:tcBorders>
              <w:top w:val="single" w:sz="6" w:space="0" w:color="auto"/>
              <w:left w:val="single" w:sz="6" w:space="0" w:color="auto"/>
              <w:bottom w:val="single" w:sz="6" w:space="0" w:color="auto"/>
            </w:tcBorders>
            <w:vAlign w:val="center"/>
          </w:tcPr>
          <w:p w14:paraId="013F0AB8"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Introduce a topic and group-related information together; include illustrations when useful to aiding comprehension.</w:t>
            </w:r>
          </w:p>
        </w:tc>
      </w:tr>
      <w:tr w:rsidR="00EF2235" w:rsidRPr="001146F0" w14:paraId="702113DC" w14:textId="77777777" w:rsidTr="00EA3BE1">
        <w:trPr>
          <w:cantSplit/>
          <w:trHeight w:val="85"/>
        </w:trPr>
        <w:tc>
          <w:tcPr>
            <w:tcW w:w="1350" w:type="dxa"/>
            <w:vMerge/>
            <w:tcBorders>
              <w:left w:val="single" w:sz="6" w:space="0" w:color="auto"/>
              <w:right w:val="single" w:sz="6" w:space="0" w:color="auto"/>
            </w:tcBorders>
          </w:tcPr>
          <w:p w14:paraId="6ACF0830"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37A11C6"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W.3.2b</w:t>
            </w:r>
          </w:p>
        </w:tc>
        <w:tc>
          <w:tcPr>
            <w:tcW w:w="7677" w:type="dxa"/>
            <w:tcBorders>
              <w:top w:val="single" w:sz="6" w:space="0" w:color="auto"/>
              <w:left w:val="single" w:sz="6" w:space="0" w:color="auto"/>
              <w:bottom w:val="single" w:sz="6" w:space="0" w:color="auto"/>
            </w:tcBorders>
            <w:vAlign w:val="center"/>
          </w:tcPr>
          <w:p w14:paraId="1D08A7FB"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Develop the topic with facts, definitions, and details.</w:t>
            </w:r>
          </w:p>
        </w:tc>
      </w:tr>
      <w:tr w:rsidR="00EF2235" w:rsidRPr="001146F0" w14:paraId="5D58E8BF" w14:textId="77777777" w:rsidTr="00EA3BE1">
        <w:trPr>
          <w:cantSplit/>
          <w:trHeight w:val="85"/>
        </w:trPr>
        <w:tc>
          <w:tcPr>
            <w:tcW w:w="1350" w:type="dxa"/>
            <w:vMerge/>
            <w:tcBorders>
              <w:left w:val="single" w:sz="6" w:space="0" w:color="auto"/>
              <w:right w:val="single" w:sz="6" w:space="0" w:color="auto"/>
            </w:tcBorders>
          </w:tcPr>
          <w:p w14:paraId="4003CA4B"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C748452"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W.3.2c</w:t>
            </w:r>
          </w:p>
        </w:tc>
        <w:tc>
          <w:tcPr>
            <w:tcW w:w="7677" w:type="dxa"/>
            <w:tcBorders>
              <w:top w:val="single" w:sz="6" w:space="0" w:color="auto"/>
              <w:left w:val="single" w:sz="6" w:space="0" w:color="auto"/>
              <w:bottom w:val="single" w:sz="6" w:space="0" w:color="auto"/>
            </w:tcBorders>
            <w:vAlign w:val="center"/>
          </w:tcPr>
          <w:p w14:paraId="4D053F44"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Use linking words and phrases (e.g., also, another, and, more, but) to connect ideas within categories of information.</w:t>
            </w:r>
          </w:p>
        </w:tc>
      </w:tr>
      <w:tr w:rsidR="00EF2235" w:rsidRPr="001146F0" w14:paraId="742B528F" w14:textId="77777777" w:rsidTr="00EA3BE1">
        <w:trPr>
          <w:cantSplit/>
          <w:trHeight w:val="435"/>
        </w:trPr>
        <w:tc>
          <w:tcPr>
            <w:tcW w:w="1350" w:type="dxa"/>
            <w:vMerge/>
            <w:tcBorders>
              <w:left w:val="single" w:sz="6" w:space="0" w:color="auto"/>
              <w:right w:val="single" w:sz="6" w:space="0" w:color="auto"/>
            </w:tcBorders>
          </w:tcPr>
          <w:p w14:paraId="36E5C772"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8213503"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W.3.2d</w:t>
            </w:r>
          </w:p>
        </w:tc>
        <w:tc>
          <w:tcPr>
            <w:tcW w:w="7677" w:type="dxa"/>
            <w:tcBorders>
              <w:top w:val="single" w:sz="6" w:space="0" w:color="auto"/>
              <w:left w:val="single" w:sz="6" w:space="0" w:color="auto"/>
              <w:bottom w:val="single" w:sz="6" w:space="0" w:color="auto"/>
            </w:tcBorders>
            <w:vAlign w:val="center"/>
          </w:tcPr>
          <w:p w14:paraId="1CFB6A57"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w:t>
            </w:r>
          </w:p>
        </w:tc>
      </w:tr>
      <w:tr w:rsidR="00EF2235" w:rsidRPr="001146F0" w14:paraId="5B0BD1B6" w14:textId="77777777" w:rsidTr="00EA3BE1">
        <w:trPr>
          <w:cantSplit/>
          <w:trHeight w:val="85"/>
        </w:trPr>
        <w:tc>
          <w:tcPr>
            <w:tcW w:w="1350" w:type="dxa"/>
            <w:vMerge/>
            <w:tcBorders>
              <w:left w:val="single" w:sz="6" w:space="0" w:color="auto"/>
              <w:right w:val="single" w:sz="6" w:space="0" w:color="auto"/>
            </w:tcBorders>
          </w:tcPr>
          <w:p w14:paraId="3D0B38AD"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28A2115"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W.3.3</w:t>
            </w:r>
          </w:p>
        </w:tc>
        <w:tc>
          <w:tcPr>
            <w:tcW w:w="7677" w:type="dxa"/>
            <w:tcBorders>
              <w:top w:val="single" w:sz="6" w:space="0" w:color="auto"/>
              <w:left w:val="single" w:sz="6" w:space="0" w:color="auto"/>
              <w:bottom w:val="single" w:sz="6" w:space="0" w:color="auto"/>
            </w:tcBorders>
            <w:vAlign w:val="center"/>
          </w:tcPr>
          <w:p w14:paraId="38241379"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Write narratives in prose or poem form to develop experiences or events using effective literary techniques, descriptive details, and clear sequences.</w:t>
            </w:r>
          </w:p>
        </w:tc>
      </w:tr>
      <w:tr w:rsidR="00EF2235" w:rsidRPr="001146F0" w14:paraId="358B9AFC" w14:textId="77777777" w:rsidTr="00EA3BE1">
        <w:trPr>
          <w:cantSplit/>
          <w:trHeight w:val="85"/>
        </w:trPr>
        <w:tc>
          <w:tcPr>
            <w:tcW w:w="1350" w:type="dxa"/>
            <w:vMerge/>
            <w:tcBorders>
              <w:left w:val="single" w:sz="6" w:space="0" w:color="auto"/>
              <w:right w:val="single" w:sz="6" w:space="0" w:color="auto"/>
            </w:tcBorders>
          </w:tcPr>
          <w:p w14:paraId="6F791B44"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417EBFA"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W.3.3a</w:t>
            </w:r>
          </w:p>
        </w:tc>
        <w:tc>
          <w:tcPr>
            <w:tcW w:w="7677" w:type="dxa"/>
            <w:tcBorders>
              <w:top w:val="single" w:sz="6" w:space="0" w:color="auto"/>
              <w:left w:val="single" w:sz="6" w:space="0" w:color="auto"/>
              <w:bottom w:val="single" w:sz="6" w:space="0" w:color="auto"/>
            </w:tcBorders>
            <w:vAlign w:val="center"/>
          </w:tcPr>
          <w:p w14:paraId="74C49B6D"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Establish a situation and introduce a speaker, narrator, and/or characters; organize an appropriate narrative sequence.</w:t>
            </w:r>
          </w:p>
        </w:tc>
      </w:tr>
      <w:tr w:rsidR="00EF2235" w:rsidRPr="001146F0" w14:paraId="5A761FB9" w14:textId="77777777" w:rsidTr="00EA3BE1">
        <w:trPr>
          <w:cantSplit/>
          <w:trHeight w:val="85"/>
        </w:trPr>
        <w:tc>
          <w:tcPr>
            <w:tcW w:w="1350" w:type="dxa"/>
            <w:vMerge/>
            <w:tcBorders>
              <w:left w:val="single" w:sz="6" w:space="0" w:color="auto"/>
              <w:right w:val="single" w:sz="6" w:space="0" w:color="auto"/>
            </w:tcBorders>
          </w:tcPr>
          <w:p w14:paraId="47C58F16"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10F1B28"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W.3.3b</w:t>
            </w:r>
          </w:p>
        </w:tc>
        <w:tc>
          <w:tcPr>
            <w:tcW w:w="7677" w:type="dxa"/>
            <w:tcBorders>
              <w:top w:val="single" w:sz="6" w:space="0" w:color="auto"/>
              <w:left w:val="single" w:sz="6" w:space="0" w:color="auto"/>
              <w:bottom w:val="single" w:sz="6" w:space="0" w:color="auto"/>
            </w:tcBorders>
            <w:vAlign w:val="center"/>
          </w:tcPr>
          <w:p w14:paraId="3B91910B"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Use dialogue and descriptions of actions, thoughts, and feelings to develop experiences or events or show responses to situations.</w:t>
            </w:r>
          </w:p>
        </w:tc>
      </w:tr>
      <w:tr w:rsidR="00EF2235" w:rsidRPr="001146F0" w14:paraId="0D41C453" w14:textId="77777777" w:rsidTr="00EA3BE1">
        <w:trPr>
          <w:cantSplit/>
          <w:trHeight w:val="85"/>
        </w:trPr>
        <w:tc>
          <w:tcPr>
            <w:tcW w:w="1350" w:type="dxa"/>
            <w:vMerge/>
            <w:tcBorders>
              <w:left w:val="single" w:sz="6" w:space="0" w:color="auto"/>
              <w:right w:val="single" w:sz="6" w:space="0" w:color="auto"/>
            </w:tcBorders>
          </w:tcPr>
          <w:p w14:paraId="00ABE184"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CF7283E"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W.3.3c</w:t>
            </w:r>
          </w:p>
        </w:tc>
        <w:tc>
          <w:tcPr>
            <w:tcW w:w="7677" w:type="dxa"/>
            <w:tcBorders>
              <w:top w:val="single" w:sz="6" w:space="0" w:color="auto"/>
              <w:left w:val="single" w:sz="6" w:space="0" w:color="auto"/>
              <w:bottom w:val="single" w:sz="6" w:space="0" w:color="auto"/>
            </w:tcBorders>
            <w:vAlign w:val="center"/>
          </w:tcPr>
          <w:p w14:paraId="10CFC192"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 xml:space="preserve">Use figurative language to suggest images. (See grade 3 Reading Literature </w:t>
            </w:r>
            <w:r w:rsidR="00DA2B11" w:rsidRPr="001146F0">
              <w:rPr>
                <w:rFonts w:ascii="Aptos" w:hAnsi="Aptos" w:cs="Tahoma"/>
                <w:color w:val="000000"/>
                <w:sz w:val="20"/>
                <w:szCs w:val="20"/>
              </w:rPr>
              <w:t xml:space="preserve"> </w:t>
            </w:r>
            <w:r w:rsidRPr="001146F0">
              <w:rPr>
                <w:rFonts w:ascii="Aptos" w:hAnsi="Aptos" w:cs="Tahoma"/>
                <w:color w:val="000000"/>
                <w:sz w:val="20"/>
                <w:szCs w:val="20"/>
              </w:rPr>
              <w:t>Standard 4.)</w:t>
            </w:r>
          </w:p>
        </w:tc>
      </w:tr>
      <w:tr w:rsidR="00EF2235" w:rsidRPr="001146F0" w14:paraId="33958115" w14:textId="77777777" w:rsidTr="00EA3BE1">
        <w:trPr>
          <w:cantSplit/>
          <w:trHeight w:val="85"/>
        </w:trPr>
        <w:tc>
          <w:tcPr>
            <w:tcW w:w="1350" w:type="dxa"/>
            <w:vMerge/>
            <w:tcBorders>
              <w:left w:val="single" w:sz="6" w:space="0" w:color="auto"/>
              <w:right w:val="single" w:sz="6" w:space="0" w:color="auto"/>
            </w:tcBorders>
          </w:tcPr>
          <w:p w14:paraId="2F15662A"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2FD3412"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W.3.3d</w:t>
            </w:r>
          </w:p>
        </w:tc>
        <w:tc>
          <w:tcPr>
            <w:tcW w:w="7677" w:type="dxa"/>
            <w:tcBorders>
              <w:top w:val="single" w:sz="6" w:space="0" w:color="auto"/>
              <w:left w:val="single" w:sz="6" w:space="0" w:color="auto"/>
              <w:bottom w:val="single" w:sz="6" w:space="0" w:color="auto"/>
            </w:tcBorders>
            <w:vAlign w:val="center"/>
          </w:tcPr>
          <w:p w14:paraId="26C37613"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Use temporal words and phrases to signal order where appropriate.</w:t>
            </w:r>
          </w:p>
        </w:tc>
      </w:tr>
      <w:tr w:rsidR="00EF2235" w:rsidRPr="001146F0" w14:paraId="481C17C5" w14:textId="77777777" w:rsidTr="00EA3BE1">
        <w:trPr>
          <w:cantSplit/>
          <w:trHeight w:val="85"/>
        </w:trPr>
        <w:tc>
          <w:tcPr>
            <w:tcW w:w="1350" w:type="dxa"/>
            <w:vMerge/>
            <w:tcBorders>
              <w:left w:val="single" w:sz="6" w:space="0" w:color="auto"/>
              <w:bottom w:val="single" w:sz="6" w:space="0" w:color="auto"/>
              <w:right w:val="single" w:sz="6" w:space="0" w:color="auto"/>
            </w:tcBorders>
          </w:tcPr>
          <w:p w14:paraId="0985D5BA"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E6504E7" w14:textId="77777777" w:rsidR="00EF2235" w:rsidRPr="001146F0" w:rsidRDefault="00EF2235" w:rsidP="00EF2235">
            <w:pPr>
              <w:spacing w:before="120"/>
              <w:jc w:val="center"/>
              <w:rPr>
                <w:rFonts w:ascii="Aptos" w:hAnsi="Aptos"/>
                <w:b/>
                <w:bCs/>
                <w:sz w:val="20"/>
                <w:szCs w:val="20"/>
              </w:rPr>
            </w:pPr>
            <w:r w:rsidRPr="001146F0">
              <w:rPr>
                <w:rFonts w:ascii="Aptos" w:hAnsi="Aptos"/>
                <w:b/>
                <w:bCs/>
                <w:sz w:val="20"/>
                <w:szCs w:val="20"/>
              </w:rPr>
              <w:t>W.3.3f</w:t>
            </w:r>
          </w:p>
        </w:tc>
        <w:tc>
          <w:tcPr>
            <w:tcW w:w="7677" w:type="dxa"/>
            <w:tcBorders>
              <w:top w:val="single" w:sz="6" w:space="0" w:color="auto"/>
              <w:left w:val="single" w:sz="6" w:space="0" w:color="auto"/>
              <w:bottom w:val="single" w:sz="6" w:space="0" w:color="auto"/>
            </w:tcBorders>
            <w:vAlign w:val="center"/>
          </w:tcPr>
          <w:p w14:paraId="347A04EF"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Provide a sense of closure.</w:t>
            </w:r>
          </w:p>
        </w:tc>
      </w:tr>
      <w:tr w:rsidR="00EF2235" w:rsidRPr="001146F0" w14:paraId="0815376A" w14:textId="77777777" w:rsidTr="00EA3BE1">
        <w:trPr>
          <w:cantSplit/>
          <w:trHeight w:val="85"/>
        </w:trPr>
        <w:tc>
          <w:tcPr>
            <w:tcW w:w="1350" w:type="dxa"/>
            <w:vMerge w:val="restart"/>
            <w:tcBorders>
              <w:top w:val="single" w:sz="6" w:space="0" w:color="auto"/>
              <w:right w:val="single" w:sz="6" w:space="0" w:color="auto"/>
            </w:tcBorders>
          </w:tcPr>
          <w:p w14:paraId="78C8BD53" w14:textId="77777777" w:rsidR="00EF2235" w:rsidRPr="001146F0" w:rsidRDefault="00EF2235" w:rsidP="009448EF">
            <w:pPr>
              <w:spacing w:before="120"/>
              <w:rPr>
                <w:rFonts w:ascii="Aptos" w:hAnsi="Aptos"/>
                <w:sz w:val="18"/>
                <w:szCs w:val="18"/>
              </w:rPr>
            </w:pPr>
            <w:r w:rsidRPr="001146F0">
              <w:rPr>
                <w:rFonts w:ascii="Aptos" w:hAnsi="Aptos"/>
                <w:sz w:val="18"/>
                <w:szCs w:val="18"/>
              </w:rPr>
              <w:t>Production and Distribution of Writing</w:t>
            </w:r>
          </w:p>
        </w:tc>
        <w:tc>
          <w:tcPr>
            <w:tcW w:w="1395" w:type="dxa"/>
            <w:tcBorders>
              <w:top w:val="single" w:sz="6" w:space="0" w:color="auto"/>
              <w:left w:val="single" w:sz="6" w:space="0" w:color="auto"/>
              <w:bottom w:val="single" w:sz="6" w:space="0" w:color="auto"/>
              <w:right w:val="single" w:sz="6" w:space="0" w:color="auto"/>
            </w:tcBorders>
          </w:tcPr>
          <w:p w14:paraId="48141469"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W.3.4</w:t>
            </w:r>
          </w:p>
        </w:tc>
        <w:tc>
          <w:tcPr>
            <w:tcW w:w="7677" w:type="dxa"/>
            <w:tcBorders>
              <w:top w:val="single" w:sz="6" w:space="0" w:color="auto"/>
              <w:left w:val="single" w:sz="6" w:space="0" w:color="auto"/>
              <w:bottom w:val="single" w:sz="6" w:space="0" w:color="auto"/>
            </w:tcBorders>
            <w:vAlign w:val="center"/>
          </w:tcPr>
          <w:p w14:paraId="455FD257"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Produce writing in which the development and organization are appropriate to task, purpose, and audience. (Grade-specific expectations for writing types are defined in standards 1–3 above.)</w:t>
            </w:r>
          </w:p>
        </w:tc>
      </w:tr>
      <w:tr w:rsidR="00EF2235" w:rsidRPr="001146F0" w14:paraId="47B72AD8" w14:textId="77777777" w:rsidTr="00EA3BE1">
        <w:trPr>
          <w:cantSplit/>
          <w:trHeight w:val="85"/>
        </w:trPr>
        <w:tc>
          <w:tcPr>
            <w:tcW w:w="1350" w:type="dxa"/>
            <w:vMerge/>
            <w:tcBorders>
              <w:right w:val="single" w:sz="6" w:space="0" w:color="auto"/>
            </w:tcBorders>
          </w:tcPr>
          <w:p w14:paraId="30FB8EE3"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DA568D7"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W.3.5</w:t>
            </w:r>
          </w:p>
        </w:tc>
        <w:tc>
          <w:tcPr>
            <w:tcW w:w="7677" w:type="dxa"/>
            <w:tcBorders>
              <w:top w:val="single" w:sz="6" w:space="0" w:color="auto"/>
              <w:left w:val="single" w:sz="6" w:space="0" w:color="auto"/>
              <w:bottom w:val="single" w:sz="6" w:space="0" w:color="auto"/>
            </w:tcBorders>
            <w:vAlign w:val="center"/>
          </w:tcPr>
          <w:p w14:paraId="0DB3D9CC"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Develop and strengthen writing as needed by planning, revising, and editing.</w:t>
            </w:r>
          </w:p>
        </w:tc>
      </w:tr>
      <w:tr w:rsidR="00EF2235" w:rsidRPr="001146F0" w14:paraId="2499EC3C" w14:textId="77777777" w:rsidTr="00EA3BE1">
        <w:trPr>
          <w:cantSplit/>
          <w:trHeight w:val="85"/>
        </w:trPr>
        <w:tc>
          <w:tcPr>
            <w:tcW w:w="1350" w:type="dxa"/>
            <w:vMerge/>
            <w:tcBorders>
              <w:right w:val="single" w:sz="6" w:space="0" w:color="auto"/>
            </w:tcBorders>
          </w:tcPr>
          <w:p w14:paraId="58F38219"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0D2ECED"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W.3.5a</w:t>
            </w:r>
          </w:p>
        </w:tc>
        <w:tc>
          <w:tcPr>
            <w:tcW w:w="7677" w:type="dxa"/>
            <w:tcBorders>
              <w:top w:val="single" w:sz="6" w:space="0" w:color="auto"/>
              <w:left w:val="single" w:sz="6" w:space="0" w:color="auto"/>
              <w:bottom w:val="single" w:sz="6" w:space="0" w:color="auto"/>
            </w:tcBorders>
            <w:vAlign w:val="center"/>
          </w:tcPr>
          <w:p w14:paraId="06D7EC89"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Demonstrate command of standard English conventions (as described in Language Standards 1–3 up to and including grade 3).</w:t>
            </w:r>
          </w:p>
        </w:tc>
      </w:tr>
      <w:tr w:rsidR="00EF2235" w:rsidRPr="001146F0" w14:paraId="1585D6E4" w14:textId="77777777" w:rsidTr="00EA3BE1">
        <w:trPr>
          <w:cantSplit/>
          <w:trHeight w:val="85"/>
        </w:trPr>
        <w:tc>
          <w:tcPr>
            <w:tcW w:w="1350" w:type="dxa"/>
            <w:vMerge/>
            <w:tcBorders>
              <w:right w:val="single" w:sz="6" w:space="0" w:color="auto"/>
            </w:tcBorders>
          </w:tcPr>
          <w:p w14:paraId="40087092"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ED3626A"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W.3.5b</w:t>
            </w:r>
          </w:p>
        </w:tc>
        <w:tc>
          <w:tcPr>
            <w:tcW w:w="7677" w:type="dxa"/>
            <w:tcBorders>
              <w:top w:val="single" w:sz="6" w:space="0" w:color="auto"/>
              <w:left w:val="single" w:sz="6" w:space="0" w:color="auto"/>
              <w:bottom w:val="single" w:sz="6" w:space="0" w:color="auto"/>
            </w:tcBorders>
            <w:vAlign w:val="center"/>
          </w:tcPr>
          <w:p w14:paraId="2E733A06"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Demonstrate the ability to choose and use appropriate vocabulary (as described in Language Standards 4–6 up to and including grade 3).</w:t>
            </w:r>
          </w:p>
        </w:tc>
      </w:tr>
      <w:tr w:rsidR="0038253F" w:rsidRPr="001146F0" w14:paraId="740B76C3" w14:textId="77777777" w:rsidTr="00EA3BE1">
        <w:trPr>
          <w:cantSplit/>
          <w:trHeight w:val="318"/>
        </w:trPr>
        <w:tc>
          <w:tcPr>
            <w:tcW w:w="1350" w:type="dxa"/>
            <w:vMerge/>
            <w:tcBorders>
              <w:bottom w:val="single" w:sz="6" w:space="0" w:color="auto"/>
              <w:right w:val="single" w:sz="6" w:space="0" w:color="auto"/>
            </w:tcBorders>
          </w:tcPr>
          <w:p w14:paraId="4A91B315" w14:textId="77777777" w:rsidR="0038253F" w:rsidRPr="001146F0" w:rsidRDefault="0038253F"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29006B1" w14:textId="77777777" w:rsidR="0038253F" w:rsidRPr="001146F0" w:rsidRDefault="0038253F" w:rsidP="009448EF">
            <w:pPr>
              <w:spacing w:before="120"/>
              <w:jc w:val="center"/>
              <w:rPr>
                <w:rFonts w:ascii="Aptos" w:hAnsi="Aptos"/>
                <w:b/>
                <w:bCs/>
                <w:sz w:val="20"/>
                <w:szCs w:val="20"/>
              </w:rPr>
            </w:pPr>
            <w:r w:rsidRPr="001146F0">
              <w:rPr>
                <w:rFonts w:ascii="Aptos" w:hAnsi="Aptos"/>
                <w:b/>
                <w:bCs/>
                <w:sz w:val="20"/>
                <w:szCs w:val="20"/>
              </w:rPr>
              <w:t>W.3.6</w:t>
            </w:r>
          </w:p>
        </w:tc>
        <w:tc>
          <w:tcPr>
            <w:tcW w:w="7677" w:type="dxa"/>
            <w:tcBorders>
              <w:top w:val="single" w:sz="6" w:space="0" w:color="auto"/>
              <w:left w:val="single" w:sz="6" w:space="0" w:color="auto"/>
              <w:bottom w:val="single" w:sz="6" w:space="0" w:color="auto"/>
            </w:tcBorders>
          </w:tcPr>
          <w:p w14:paraId="7A5D9AE0" w14:textId="77777777" w:rsidR="0038253F" w:rsidRPr="001146F0" w:rsidRDefault="00EF2235" w:rsidP="00EF2235">
            <w:pPr>
              <w:spacing w:before="120"/>
              <w:rPr>
                <w:rFonts w:ascii="Aptos" w:hAnsi="Aptos" w:cs="Tahoma"/>
                <w:sz w:val="20"/>
                <w:szCs w:val="20"/>
              </w:rPr>
            </w:pPr>
            <w:r w:rsidRPr="001146F0">
              <w:rPr>
                <w:rFonts w:ascii="Aptos" w:hAnsi="Aptos" w:cs="Tahoma"/>
                <w:sz w:val="20"/>
                <w:szCs w:val="20"/>
              </w:rPr>
              <w:t>Use technology to produce and publish writing (using keyboarding skills) as well as to interact and collaborate with others.</w:t>
            </w:r>
          </w:p>
        </w:tc>
      </w:tr>
      <w:tr w:rsidR="00EF2235" w:rsidRPr="001146F0" w14:paraId="1D04B431" w14:textId="77777777" w:rsidTr="00EA3BE1">
        <w:trPr>
          <w:cantSplit/>
          <w:trHeight w:val="516"/>
        </w:trPr>
        <w:tc>
          <w:tcPr>
            <w:tcW w:w="1350" w:type="dxa"/>
            <w:vMerge w:val="restart"/>
            <w:tcBorders>
              <w:top w:val="single" w:sz="6" w:space="0" w:color="auto"/>
              <w:bottom w:val="single" w:sz="6" w:space="0" w:color="auto"/>
              <w:right w:val="single" w:sz="6" w:space="0" w:color="auto"/>
            </w:tcBorders>
          </w:tcPr>
          <w:p w14:paraId="76D80C8D" w14:textId="77777777" w:rsidR="00EF2235" w:rsidRPr="001146F0" w:rsidRDefault="00EF2235" w:rsidP="009448EF">
            <w:pPr>
              <w:spacing w:before="120"/>
              <w:rPr>
                <w:rFonts w:ascii="Aptos" w:hAnsi="Aptos"/>
                <w:sz w:val="18"/>
                <w:szCs w:val="18"/>
              </w:rPr>
            </w:pPr>
            <w:r w:rsidRPr="001146F0">
              <w:rPr>
                <w:rFonts w:ascii="Aptos" w:hAnsi="Aptos"/>
                <w:sz w:val="18"/>
                <w:szCs w:val="18"/>
              </w:rPr>
              <w:t>Research to Build and Present Knowledge</w:t>
            </w:r>
          </w:p>
        </w:tc>
        <w:tc>
          <w:tcPr>
            <w:tcW w:w="1395" w:type="dxa"/>
            <w:tcBorders>
              <w:top w:val="single" w:sz="6" w:space="0" w:color="auto"/>
              <w:left w:val="single" w:sz="6" w:space="0" w:color="auto"/>
              <w:bottom w:val="single" w:sz="6" w:space="0" w:color="auto"/>
              <w:right w:val="single" w:sz="6" w:space="0" w:color="auto"/>
            </w:tcBorders>
          </w:tcPr>
          <w:p w14:paraId="596664D9" w14:textId="77777777" w:rsidR="00EF2235" w:rsidRPr="001146F0" w:rsidRDefault="00EF2235" w:rsidP="00DA2B11">
            <w:pPr>
              <w:spacing w:before="120"/>
              <w:jc w:val="center"/>
              <w:rPr>
                <w:rFonts w:ascii="Aptos" w:hAnsi="Aptos"/>
                <w:b/>
                <w:bCs/>
                <w:sz w:val="20"/>
                <w:szCs w:val="20"/>
              </w:rPr>
            </w:pPr>
            <w:r w:rsidRPr="001146F0">
              <w:rPr>
                <w:rFonts w:ascii="Aptos" w:hAnsi="Aptos"/>
                <w:b/>
                <w:bCs/>
                <w:sz w:val="20"/>
                <w:szCs w:val="20"/>
              </w:rPr>
              <w:t>W.3.7</w:t>
            </w:r>
          </w:p>
        </w:tc>
        <w:tc>
          <w:tcPr>
            <w:tcW w:w="7677" w:type="dxa"/>
            <w:tcBorders>
              <w:top w:val="single" w:sz="6" w:space="0" w:color="auto"/>
              <w:left w:val="single" w:sz="6" w:space="0" w:color="auto"/>
              <w:bottom w:val="single" w:sz="6" w:space="0" w:color="auto"/>
            </w:tcBorders>
            <w:vAlign w:val="bottom"/>
          </w:tcPr>
          <w:p w14:paraId="4837BAC3"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Conduct short research projects that build knowledge about a topic.</w:t>
            </w:r>
          </w:p>
        </w:tc>
      </w:tr>
      <w:tr w:rsidR="00EF2235" w:rsidRPr="001146F0" w14:paraId="482EE836" w14:textId="77777777" w:rsidTr="00EA3BE1">
        <w:trPr>
          <w:cantSplit/>
          <w:trHeight w:val="85"/>
        </w:trPr>
        <w:tc>
          <w:tcPr>
            <w:tcW w:w="1350" w:type="dxa"/>
            <w:vMerge/>
            <w:tcBorders>
              <w:top w:val="single" w:sz="6" w:space="0" w:color="auto"/>
              <w:right w:val="single" w:sz="6" w:space="0" w:color="auto"/>
            </w:tcBorders>
          </w:tcPr>
          <w:p w14:paraId="58817E1C"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ACFEEDB"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W.3.8</w:t>
            </w:r>
          </w:p>
        </w:tc>
        <w:tc>
          <w:tcPr>
            <w:tcW w:w="7677" w:type="dxa"/>
            <w:tcBorders>
              <w:top w:val="single" w:sz="6" w:space="0" w:color="auto"/>
              <w:left w:val="single" w:sz="6" w:space="0" w:color="auto"/>
              <w:bottom w:val="single" w:sz="6" w:space="0" w:color="auto"/>
            </w:tcBorders>
            <w:vAlign w:val="bottom"/>
          </w:tcPr>
          <w:p w14:paraId="160B3CF9"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Recall information from experiences or gather information from print and digital sources; take brief notes on sources and sort evidence into provided categories.</w:t>
            </w:r>
          </w:p>
        </w:tc>
      </w:tr>
      <w:tr w:rsidR="00EF2235" w:rsidRPr="001146F0" w14:paraId="2525CD60" w14:textId="77777777" w:rsidTr="00EA3BE1">
        <w:trPr>
          <w:cantSplit/>
          <w:trHeight w:val="85"/>
        </w:trPr>
        <w:tc>
          <w:tcPr>
            <w:tcW w:w="1350" w:type="dxa"/>
            <w:vMerge/>
            <w:tcBorders>
              <w:bottom w:val="single" w:sz="6" w:space="0" w:color="auto"/>
              <w:right w:val="single" w:sz="6" w:space="0" w:color="auto"/>
            </w:tcBorders>
          </w:tcPr>
          <w:p w14:paraId="4A8F2B98"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1884719"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W.3.9</w:t>
            </w:r>
          </w:p>
        </w:tc>
        <w:tc>
          <w:tcPr>
            <w:tcW w:w="7677" w:type="dxa"/>
            <w:tcBorders>
              <w:top w:val="single" w:sz="6" w:space="0" w:color="auto"/>
              <w:left w:val="single" w:sz="6" w:space="0" w:color="auto"/>
              <w:bottom w:val="single" w:sz="6" w:space="0" w:color="auto"/>
            </w:tcBorders>
            <w:vAlign w:val="bottom"/>
          </w:tcPr>
          <w:p w14:paraId="141C84F8"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(Begins in grade 4.)</w:t>
            </w:r>
          </w:p>
        </w:tc>
      </w:tr>
      <w:tr w:rsidR="003F3999" w:rsidRPr="001146F0" w14:paraId="6397083B" w14:textId="77777777" w:rsidTr="00EA3BE1">
        <w:trPr>
          <w:cantSplit/>
          <w:trHeight w:val="85"/>
        </w:trPr>
        <w:tc>
          <w:tcPr>
            <w:tcW w:w="1350" w:type="dxa"/>
            <w:tcBorders>
              <w:top w:val="single" w:sz="6" w:space="0" w:color="auto"/>
              <w:bottom w:val="single" w:sz="2" w:space="0" w:color="auto"/>
              <w:right w:val="single" w:sz="6" w:space="0" w:color="auto"/>
            </w:tcBorders>
          </w:tcPr>
          <w:p w14:paraId="3644A6F4" w14:textId="77777777" w:rsidR="003F3999" w:rsidRPr="001146F0" w:rsidRDefault="003F3999" w:rsidP="009448EF">
            <w:pPr>
              <w:spacing w:before="120"/>
              <w:rPr>
                <w:rFonts w:ascii="Aptos" w:hAnsi="Aptos"/>
                <w:sz w:val="18"/>
                <w:szCs w:val="18"/>
              </w:rPr>
            </w:pPr>
            <w:r w:rsidRPr="001146F0">
              <w:rPr>
                <w:rFonts w:ascii="Aptos" w:hAnsi="Aptos"/>
                <w:sz w:val="18"/>
                <w:szCs w:val="18"/>
              </w:rPr>
              <w:t>Range of Writing</w:t>
            </w:r>
          </w:p>
        </w:tc>
        <w:tc>
          <w:tcPr>
            <w:tcW w:w="1395" w:type="dxa"/>
            <w:tcBorders>
              <w:top w:val="single" w:sz="6" w:space="0" w:color="auto"/>
              <w:left w:val="single" w:sz="6" w:space="0" w:color="auto"/>
              <w:bottom w:val="single" w:sz="6" w:space="0" w:color="auto"/>
              <w:right w:val="single" w:sz="6" w:space="0" w:color="auto"/>
            </w:tcBorders>
          </w:tcPr>
          <w:p w14:paraId="02C5B8A2" w14:textId="77777777" w:rsidR="00F3504E" w:rsidRPr="001146F0" w:rsidRDefault="00567206" w:rsidP="009448EF">
            <w:pPr>
              <w:spacing w:before="120"/>
              <w:jc w:val="center"/>
              <w:rPr>
                <w:rFonts w:ascii="Aptos" w:hAnsi="Aptos"/>
                <w:b/>
                <w:bCs/>
                <w:sz w:val="20"/>
                <w:szCs w:val="20"/>
              </w:rPr>
            </w:pPr>
            <w:r w:rsidRPr="001146F0">
              <w:rPr>
                <w:rFonts w:ascii="Aptos" w:hAnsi="Aptos"/>
                <w:b/>
                <w:bCs/>
                <w:sz w:val="20"/>
                <w:szCs w:val="20"/>
              </w:rPr>
              <w:t>W.3.</w:t>
            </w:r>
            <w:r w:rsidR="003F3999" w:rsidRPr="001146F0">
              <w:rPr>
                <w:rFonts w:ascii="Aptos" w:hAnsi="Aptos"/>
                <w:b/>
                <w:bCs/>
                <w:sz w:val="20"/>
                <w:szCs w:val="20"/>
              </w:rPr>
              <w:t>10</w:t>
            </w:r>
          </w:p>
        </w:tc>
        <w:tc>
          <w:tcPr>
            <w:tcW w:w="7677" w:type="dxa"/>
            <w:tcBorders>
              <w:top w:val="single" w:sz="6" w:space="0" w:color="auto"/>
              <w:left w:val="single" w:sz="6" w:space="0" w:color="auto"/>
              <w:bottom w:val="single" w:sz="6" w:space="0" w:color="auto"/>
            </w:tcBorders>
          </w:tcPr>
          <w:p w14:paraId="7648D818" w14:textId="77777777" w:rsidR="003F3999" w:rsidRPr="001146F0" w:rsidRDefault="00EF2235" w:rsidP="00EF2235">
            <w:pPr>
              <w:spacing w:before="120"/>
              <w:rPr>
                <w:rFonts w:ascii="Aptos" w:hAnsi="Aptos" w:cs="Tahoma"/>
                <w:sz w:val="20"/>
              </w:rPr>
            </w:pPr>
            <w:r w:rsidRPr="001146F0">
              <w:rPr>
                <w:rFonts w:ascii="Aptos" w:hAnsi="Aptos" w:cs="Tahoma"/>
                <w:sz w:val="20"/>
              </w:rPr>
              <w:t>Write routinely over extended time frames (time for research, reflection, and revision) and shorter time frames (a single sitting or a day or two) for a range of discipline-specific tasks, purposes, and audiences.</w:t>
            </w:r>
          </w:p>
        </w:tc>
      </w:tr>
    </w:tbl>
    <w:p w14:paraId="3423A569" w14:textId="77777777" w:rsidR="003F3999" w:rsidRPr="001146F0" w:rsidRDefault="003F3999" w:rsidP="003F3999">
      <w:pPr>
        <w:rPr>
          <w:rFonts w:ascii="Aptos" w:hAnsi="Aptos" w:cs="Tahoma"/>
        </w:rPr>
      </w:pPr>
    </w:p>
    <w:p w14:paraId="568D8F26" w14:textId="77777777" w:rsidR="003F3999" w:rsidRPr="001146F0" w:rsidRDefault="003F3999" w:rsidP="003F3999">
      <w:pPr>
        <w:rPr>
          <w:rFonts w:ascii="Aptos" w:hAnsi="Aptos" w:cs="Tahoma"/>
        </w:rPr>
      </w:pPr>
    </w:p>
    <w:p w14:paraId="0FB99520" w14:textId="77777777" w:rsidR="003F3999" w:rsidRPr="001146F0" w:rsidRDefault="003F3999" w:rsidP="003F3999">
      <w:pPr>
        <w:rPr>
          <w:rFonts w:ascii="Aptos" w:hAnsi="Aptos" w:cs="Tahoma"/>
        </w:rPr>
      </w:pPr>
    </w:p>
    <w:p w14:paraId="5D9AAAD0" w14:textId="77777777" w:rsidR="003F3999" w:rsidRPr="001146F0" w:rsidRDefault="003F3999" w:rsidP="003F3999">
      <w:pPr>
        <w:rPr>
          <w:rFonts w:ascii="Aptos" w:hAnsi="Aptos" w:cs="Tahoma"/>
        </w:rPr>
      </w:pPr>
      <w:r w:rsidRPr="001146F0">
        <w:rPr>
          <w:rFonts w:ascii="Aptos" w:hAnsi="Aptos" w:cs="Tahoma"/>
        </w:rPr>
        <w:br w:type="page"/>
      </w:r>
    </w:p>
    <w:p w14:paraId="1197E4A0" w14:textId="3404799F" w:rsidR="003F3999" w:rsidRPr="001146F0" w:rsidRDefault="003F3999" w:rsidP="003F3999">
      <w:pPr>
        <w:pStyle w:val="Heading1"/>
        <w:ind w:left="-540"/>
        <w:rPr>
          <w:rFonts w:ascii="Aptos" w:hAnsi="Aptos"/>
          <w:b/>
          <w:color w:val="000000"/>
        </w:rPr>
      </w:pPr>
    </w:p>
    <w:p w14:paraId="0B2A99A8" w14:textId="77777777" w:rsidR="003F3999" w:rsidRPr="001146F0" w:rsidRDefault="003F3999" w:rsidP="003F399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7C55791A" w14:textId="77777777" w:rsidR="003F3999" w:rsidRPr="001146F0" w:rsidRDefault="00E60527" w:rsidP="003F3999">
      <w:pPr>
        <w:rPr>
          <w:rFonts w:ascii="Aptos" w:hAnsi="Aptos"/>
        </w:rPr>
      </w:pPr>
      <w:r w:rsidRPr="001146F0">
        <w:rPr>
          <w:rFonts w:ascii="Aptos" w:hAnsi="Aptos" w:cs="Tahoma"/>
          <w:b/>
          <w:color w:val="000000"/>
          <w:sz w:val="28"/>
          <w:szCs w:val="20"/>
        </w:rPr>
        <w:t>STRAND</w:t>
      </w:r>
      <w:r w:rsidR="00107624" w:rsidRPr="001146F0">
        <w:rPr>
          <w:rFonts w:ascii="Aptos" w:hAnsi="Aptos" w:cs="Tahoma"/>
          <w:b/>
          <w:color w:val="000000"/>
          <w:sz w:val="28"/>
          <w:szCs w:val="20"/>
        </w:rPr>
        <w:t xml:space="preserve"> </w:t>
      </w:r>
      <w:r w:rsidR="003F3999" w:rsidRPr="001146F0">
        <w:rPr>
          <w:rFonts w:ascii="Aptos" w:hAnsi="Aptos" w:cs="Tahoma"/>
          <w:b/>
          <w:color w:val="000000"/>
          <w:sz w:val="28"/>
          <w:szCs w:val="20"/>
        </w:rPr>
        <w:t xml:space="preserve">  </w:t>
      </w:r>
      <w:r w:rsidR="003F3999" w:rsidRPr="001146F0">
        <w:rPr>
          <w:rFonts w:ascii="Aptos" w:hAnsi="Aptos" w:cs="Tahoma"/>
          <w:iCs/>
          <w:color w:val="000000"/>
          <w:sz w:val="28"/>
          <w:szCs w:val="20"/>
        </w:rPr>
        <w:t xml:space="preserve">Writing </w:t>
      </w:r>
    </w:p>
    <w:p w14:paraId="7613C7B0" w14:textId="77777777" w:rsidR="003F3999" w:rsidRPr="001146F0" w:rsidRDefault="003F3999" w:rsidP="003F3999">
      <w:pPr>
        <w:rPr>
          <w:rFonts w:ascii="Aptos" w:hAnsi="Aptos"/>
          <w:sz w:val="16"/>
        </w:rPr>
      </w:pPr>
    </w:p>
    <w:tbl>
      <w:tblPr>
        <w:tblW w:w="10422" w:type="dxa"/>
        <w:tblInd w:w="-522" w:type="dxa"/>
        <w:tblLayout w:type="fixed"/>
        <w:tblLook w:val="0000" w:firstRow="0" w:lastRow="0" w:firstColumn="0" w:lastColumn="0" w:noHBand="0" w:noVBand="0"/>
      </w:tblPr>
      <w:tblGrid>
        <w:gridCol w:w="1350"/>
        <w:gridCol w:w="1395"/>
        <w:gridCol w:w="7677"/>
      </w:tblGrid>
      <w:tr w:rsidR="003F3999" w:rsidRPr="001146F0" w14:paraId="1820E0B1" w14:textId="77777777" w:rsidTr="00EA3BE1">
        <w:trPr>
          <w:cantSplit/>
        </w:trPr>
        <w:tc>
          <w:tcPr>
            <w:tcW w:w="10422" w:type="dxa"/>
            <w:gridSpan w:val="3"/>
            <w:tcBorders>
              <w:top w:val="single" w:sz="6" w:space="0" w:color="auto"/>
            </w:tcBorders>
            <w:shd w:val="clear" w:color="auto" w:fill="C0C0C0"/>
          </w:tcPr>
          <w:p w14:paraId="6FE0A4D8" w14:textId="77777777" w:rsidR="003F3999" w:rsidRPr="001146F0" w:rsidRDefault="003F3999" w:rsidP="003F3999">
            <w:pPr>
              <w:pStyle w:val="Heading8"/>
              <w:jc w:val="center"/>
              <w:rPr>
                <w:rFonts w:ascii="Aptos" w:hAnsi="Aptos"/>
                <w:sz w:val="36"/>
              </w:rPr>
            </w:pPr>
            <w:r w:rsidRPr="001146F0">
              <w:rPr>
                <w:rFonts w:ascii="Aptos" w:hAnsi="Aptos"/>
                <w:sz w:val="36"/>
              </w:rPr>
              <w:t>Grade 4</w:t>
            </w:r>
          </w:p>
        </w:tc>
      </w:tr>
      <w:tr w:rsidR="00B73406" w:rsidRPr="001146F0" w14:paraId="76E7922F" w14:textId="77777777" w:rsidTr="00EA3BE1">
        <w:trPr>
          <w:cantSplit/>
        </w:trPr>
        <w:tc>
          <w:tcPr>
            <w:tcW w:w="2745" w:type="dxa"/>
            <w:gridSpan w:val="2"/>
            <w:tcBorders>
              <w:bottom w:val="single" w:sz="6" w:space="0" w:color="auto"/>
              <w:right w:val="single" w:sz="6" w:space="0" w:color="auto"/>
            </w:tcBorders>
            <w:shd w:val="clear" w:color="auto" w:fill="808080"/>
          </w:tcPr>
          <w:p w14:paraId="4058A145" w14:textId="77777777" w:rsidR="00B73406" w:rsidRPr="001146F0" w:rsidRDefault="00B73406" w:rsidP="00B73406">
            <w:pPr>
              <w:rPr>
                <w:rFonts w:ascii="Aptos" w:hAnsi="Aptos"/>
                <w:sz w:val="28"/>
              </w:rPr>
            </w:pPr>
            <w:r w:rsidRPr="001146F0">
              <w:rPr>
                <w:rFonts w:ascii="Aptos" w:hAnsi="Aptos"/>
                <w:sz w:val="28"/>
              </w:rPr>
              <w:t>Cluster</w:t>
            </w:r>
          </w:p>
        </w:tc>
        <w:tc>
          <w:tcPr>
            <w:tcW w:w="7677" w:type="dxa"/>
            <w:tcBorders>
              <w:left w:val="single" w:sz="6" w:space="0" w:color="auto"/>
              <w:bottom w:val="single" w:sz="6" w:space="0" w:color="auto"/>
            </w:tcBorders>
            <w:shd w:val="clear" w:color="auto" w:fill="808080"/>
          </w:tcPr>
          <w:p w14:paraId="232FAC09" w14:textId="77777777" w:rsidR="00B73406" w:rsidRPr="001146F0" w:rsidRDefault="00B73406" w:rsidP="003F3999">
            <w:pPr>
              <w:rPr>
                <w:rFonts w:ascii="Aptos" w:hAnsi="Aptos"/>
                <w:sz w:val="28"/>
              </w:rPr>
            </w:pPr>
            <w:r w:rsidRPr="001146F0">
              <w:rPr>
                <w:rFonts w:ascii="Aptos" w:hAnsi="Aptos"/>
                <w:sz w:val="28"/>
              </w:rPr>
              <w:t>Standards as written</w:t>
            </w:r>
          </w:p>
        </w:tc>
      </w:tr>
      <w:tr w:rsidR="00EF2235" w:rsidRPr="001146F0" w14:paraId="7DE9CC1F" w14:textId="77777777" w:rsidTr="00EA3BE1">
        <w:trPr>
          <w:cantSplit/>
          <w:trHeight w:val="354"/>
        </w:trPr>
        <w:tc>
          <w:tcPr>
            <w:tcW w:w="1350" w:type="dxa"/>
            <w:vMerge w:val="restart"/>
            <w:tcBorders>
              <w:top w:val="single" w:sz="6" w:space="0" w:color="auto"/>
              <w:right w:val="single" w:sz="6" w:space="0" w:color="auto"/>
            </w:tcBorders>
          </w:tcPr>
          <w:p w14:paraId="2CE008C4" w14:textId="77777777" w:rsidR="00EF2235" w:rsidRPr="001146F0" w:rsidRDefault="00EF2235" w:rsidP="009448EF">
            <w:pPr>
              <w:spacing w:before="120"/>
              <w:rPr>
                <w:rFonts w:ascii="Aptos" w:hAnsi="Aptos"/>
                <w:sz w:val="18"/>
                <w:szCs w:val="18"/>
              </w:rPr>
            </w:pPr>
            <w:r w:rsidRPr="001146F0">
              <w:rPr>
                <w:rFonts w:ascii="Aptos" w:hAnsi="Aptos"/>
                <w:sz w:val="18"/>
                <w:szCs w:val="18"/>
              </w:rPr>
              <w:t>Text Types and Purposes</w:t>
            </w:r>
          </w:p>
        </w:tc>
        <w:tc>
          <w:tcPr>
            <w:tcW w:w="1395" w:type="dxa"/>
            <w:tcBorders>
              <w:top w:val="single" w:sz="6" w:space="0" w:color="auto"/>
              <w:left w:val="single" w:sz="6" w:space="0" w:color="auto"/>
              <w:bottom w:val="single" w:sz="6" w:space="0" w:color="auto"/>
              <w:right w:val="single" w:sz="6" w:space="0" w:color="auto"/>
            </w:tcBorders>
          </w:tcPr>
          <w:p w14:paraId="29BD0C10"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W.4.1</w:t>
            </w:r>
          </w:p>
        </w:tc>
        <w:tc>
          <w:tcPr>
            <w:tcW w:w="7677" w:type="dxa"/>
            <w:tcBorders>
              <w:top w:val="single" w:sz="6" w:space="0" w:color="auto"/>
              <w:left w:val="single" w:sz="6" w:space="0" w:color="auto"/>
              <w:bottom w:val="single" w:sz="6" w:space="0" w:color="auto"/>
            </w:tcBorders>
            <w:vAlign w:val="center"/>
          </w:tcPr>
          <w:p w14:paraId="548498E1"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Write opinion pieces on topics or texts, supporting a point of view with reasons and information.</w:t>
            </w:r>
          </w:p>
        </w:tc>
      </w:tr>
      <w:tr w:rsidR="00EF2235" w:rsidRPr="001146F0" w14:paraId="3A290713" w14:textId="77777777" w:rsidTr="00EA3BE1">
        <w:trPr>
          <w:cantSplit/>
          <w:trHeight w:val="354"/>
        </w:trPr>
        <w:tc>
          <w:tcPr>
            <w:tcW w:w="1350" w:type="dxa"/>
            <w:vMerge/>
            <w:tcBorders>
              <w:top w:val="single" w:sz="6" w:space="0" w:color="auto"/>
              <w:right w:val="single" w:sz="6" w:space="0" w:color="auto"/>
            </w:tcBorders>
          </w:tcPr>
          <w:p w14:paraId="0D48C00B"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AFC265C"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W.4.1a</w:t>
            </w:r>
          </w:p>
        </w:tc>
        <w:tc>
          <w:tcPr>
            <w:tcW w:w="7677" w:type="dxa"/>
            <w:tcBorders>
              <w:top w:val="single" w:sz="6" w:space="0" w:color="auto"/>
              <w:left w:val="single" w:sz="6" w:space="0" w:color="auto"/>
              <w:bottom w:val="single" w:sz="6" w:space="0" w:color="auto"/>
            </w:tcBorders>
            <w:vAlign w:val="center"/>
          </w:tcPr>
          <w:p w14:paraId="76587262"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Introduce a topic or text clearly, state an opinion, and create an organizational structure in which related ideas are grouped in paragraphs and sections to support the writer’s purpose.</w:t>
            </w:r>
          </w:p>
        </w:tc>
      </w:tr>
      <w:tr w:rsidR="00EF2235" w:rsidRPr="001146F0" w14:paraId="203E3FE9" w14:textId="77777777" w:rsidTr="00EA3BE1">
        <w:trPr>
          <w:cantSplit/>
          <w:trHeight w:val="354"/>
        </w:trPr>
        <w:tc>
          <w:tcPr>
            <w:tcW w:w="1350" w:type="dxa"/>
            <w:vMerge/>
            <w:tcBorders>
              <w:top w:val="single" w:sz="6" w:space="0" w:color="auto"/>
              <w:right w:val="single" w:sz="6" w:space="0" w:color="auto"/>
            </w:tcBorders>
          </w:tcPr>
          <w:p w14:paraId="530125EA"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E185CD2"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W.4.1b</w:t>
            </w:r>
          </w:p>
        </w:tc>
        <w:tc>
          <w:tcPr>
            <w:tcW w:w="7677" w:type="dxa"/>
            <w:tcBorders>
              <w:top w:val="single" w:sz="6" w:space="0" w:color="auto"/>
              <w:left w:val="single" w:sz="6" w:space="0" w:color="auto"/>
              <w:bottom w:val="single" w:sz="6" w:space="0" w:color="auto"/>
            </w:tcBorders>
            <w:vAlign w:val="center"/>
          </w:tcPr>
          <w:p w14:paraId="37ADC3D3"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Provide reasons that are supported by facts and details.</w:t>
            </w:r>
          </w:p>
        </w:tc>
      </w:tr>
      <w:tr w:rsidR="00EF2235" w:rsidRPr="001146F0" w14:paraId="213FE9D1" w14:textId="77777777" w:rsidTr="00EA3BE1">
        <w:trPr>
          <w:cantSplit/>
          <w:trHeight w:val="354"/>
        </w:trPr>
        <w:tc>
          <w:tcPr>
            <w:tcW w:w="1350" w:type="dxa"/>
            <w:vMerge/>
            <w:tcBorders>
              <w:top w:val="single" w:sz="6" w:space="0" w:color="auto"/>
              <w:right w:val="single" w:sz="6" w:space="0" w:color="auto"/>
            </w:tcBorders>
          </w:tcPr>
          <w:p w14:paraId="0F268159"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33CF38B"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W.4.1c</w:t>
            </w:r>
          </w:p>
        </w:tc>
        <w:tc>
          <w:tcPr>
            <w:tcW w:w="7677" w:type="dxa"/>
            <w:tcBorders>
              <w:top w:val="single" w:sz="6" w:space="0" w:color="auto"/>
              <w:left w:val="single" w:sz="6" w:space="0" w:color="auto"/>
              <w:bottom w:val="single" w:sz="6" w:space="0" w:color="auto"/>
            </w:tcBorders>
            <w:vAlign w:val="center"/>
          </w:tcPr>
          <w:p w14:paraId="64580EE2"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Link opinion and reasons using words and phrases (e.g., for instance, in order to, in addition).</w:t>
            </w:r>
          </w:p>
        </w:tc>
      </w:tr>
      <w:tr w:rsidR="00EF2235" w:rsidRPr="001146F0" w14:paraId="61A05CB7" w14:textId="77777777" w:rsidTr="00EA3BE1">
        <w:trPr>
          <w:cantSplit/>
          <w:trHeight w:val="354"/>
        </w:trPr>
        <w:tc>
          <w:tcPr>
            <w:tcW w:w="1350" w:type="dxa"/>
            <w:vMerge/>
            <w:tcBorders>
              <w:top w:val="single" w:sz="6" w:space="0" w:color="auto"/>
              <w:right w:val="single" w:sz="6" w:space="0" w:color="auto"/>
            </w:tcBorders>
          </w:tcPr>
          <w:p w14:paraId="2BF9B81D"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6190B6D"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W.4.1d</w:t>
            </w:r>
          </w:p>
        </w:tc>
        <w:tc>
          <w:tcPr>
            <w:tcW w:w="7677" w:type="dxa"/>
            <w:tcBorders>
              <w:top w:val="single" w:sz="6" w:space="0" w:color="auto"/>
              <w:left w:val="single" w:sz="6" w:space="0" w:color="auto"/>
              <w:bottom w:val="single" w:sz="6" w:space="0" w:color="auto"/>
            </w:tcBorders>
            <w:vAlign w:val="center"/>
          </w:tcPr>
          <w:p w14:paraId="29D814BD"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related to the opinion presented.</w:t>
            </w:r>
          </w:p>
        </w:tc>
      </w:tr>
      <w:tr w:rsidR="00EF2235" w:rsidRPr="001146F0" w14:paraId="5BB58DC8" w14:textId="77777777" w:rsidTr="00EA3BE1">
        <w:trPr>
          <w:cantSplit/>
          <w:trHeight w:val="85"/>
        </w:trPr>
        <w:tc>
          <w:tcPr>
            <w:tcW w:w="1350" w:type="dxa"/>
            <w:vMerge/>
            <w:tcBorders>
              <w:right w:val="single" w:sz="6" w:space="0" w:color="auto"/>
            </w:tcBorders>
          </w:tcPr>
          <w:p w14:paraId="6011D250"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6BE2E3E"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W.4.2</w:t>
            </w:r>
          </w:p>
        </w:tc>
        <w:tc>
          <w:tcPr>
            <w:tcW w:w="7677" w:type="dxa"/>
            <w:tcBorders>
              <w:top w:val="single" w:sz="6" w:space="0" w:color="auto"/>
              <w:left w:val="single" w:sz="6" w:space="0" w:color="auto"/>
              <w:bottom w:val="single" w:sz="6" w:space="0" w:color="auto"/>
            </w:tcBorders>
            <w:vAlign w:val="center"/>
          </w:tcPr>
          <w:p w14:paraId="6900B891"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Write informative/explanatory texts to examine a topic and convey ideas and information clearly.</w:t>
            </w:r>
          </w:p>
        </w:tc>
      </w:tr>
      <w:tr w:rsidR="00EF2235" w:rsidRPr="001146F0" w14:paraId="2F908A4D" w14:textId="77777777" w:rsidTr="00EA3BE1">
        <w:trPr>
          <w:cantSplit/>
          <w:trHeight w:val="85"/>
        </w:trPr>
        <w:tc>
          <w:tcPr>
            <w:tcW w:w="1350" w:type="dxa"/>
            <w:vMerge/>
            <w:tcBorders>
              <w:right w:val="single" w:sz="6" w:space="0" w:color="auto"/>
            </w:tcBorders>
          </w:tcPr>
          <w:p w14:paraId="5F0D1C34"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4FFDBF9"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W.4.2a</w:t>
            </w:r>
          </w:p>
        </w:tc>
        <w:tc>
          <w:tcPr>
            <w:tcW w:w="7677" w:type="dxa"/>
            <w:tcBorders>
              <w:top w:val="single" w:sz="6" w:space="0" w:color="auto"/>
              <w:left w:val="single" w:sz="6" w:space="0" w:color="auto"/>
              <w:bottom w:val="single" w:sz="6" w:space="0" w:color="auto"/>
            </w:tcBorders>
            <w:vAlign w:val="center"/>
          </w:tcPr>
          <w:p w14:paraId="36A69435"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Introduce a topic clearly and group related information in paragraphs and sections; include text features (e.g., headings), illustrations, and multimedia when useful to aiding comprehension.</w:t>
            </w:r>
          </w:p>
        </w:tc>
      </w:tr>
      <w:tr w:rsidR="00EF2235" w:rsidRPr="001146F0" w14:paraId="25B5F1AE" w14:textId="77777777" w:rsidTr="00EA3BE1">
        <w:trPr>
          <w:cantSplit/>
          <w:trHeight w:val="85"/>
        </w:trPr>
        <w:tc>
          <w:tcPr>
            <w:tcW w:w="1350" w:type="dxa"/>
            <w:vMerge/>
            <w:tcBorders>
              <w:right w:val="single" w:sz="6" w:space="0" w:color="auto"/>
            </w:tcBorders>
          </w:tcPr>
          <w:p w14:paraId="571665AB"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14725B8"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W.4.2b</w:t>
            </w:r>
          </w:p>
        </w:tc>
        <w:tc>
          <w:tcPr>
            <w:tcW w:w="7677" w:type="dxa"/>
            <w:tcBorders>
              <w:top w:val="single" w:sz="6" w:space="0" w:color="auto"/>
              <w:left w:val="single" w:sz="6" w:space="0" w:color="auto"/>
              <w:bottom w:val="single" w:sz="6" w:space="0" w:color="auto"/>
            </w:tcBorders>
            <w:vAlign w:val="center"/>
          </w:tcPr>
          <w:p w14:paraId="717EBA17"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Develop the topic with facts, definitions, concrete details, quotations, or other information and examples related to the topic.</w:t>
            </w:r>
          </w:p>
        </w:tc>
      </w:tr>
      <w:tr w:rsidR="00EF2235" w:rsidRPr="001146F0" w14:paraId="641BDFBC" w14:textId="77777777" w:rsidTr="00EA3BE1">
        <w:trPr>
          <w:cantSplit/>
          <w:trHeight w:val="85"/>
        </w:trPr>
        <w:tc>
          <w:tcPr>
            <w:tcW w:w="1350" w:type="dxa"/>
            <w:vMerge/>
            <w:tcBorders>
              <w:right w:val="single" w:sz="6" w:space="0" w:color="auto"/>
            </w:tcBorders>
          </w:tcPr>
          <w:p w14:paraId="50055449"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77F5792"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W.4.2c</w:t>
            </w:r>
          </w:p>
        </w:tc>
        <w:tc>
          <w:tcPr>
            <w:tcW w:w="7677" w:type="dxa"/>
            <w:tcBorders>
              <w:top w:val="single" w:sz="6" w:space="0" w:color="auto"/>
              <w:left w:val="single" w:sz="6" w:space="0" w:color="auto"/>
              <w:bottom w:val="single" w:sz="6" w:space="0" w:color="auto"/>
            </w:tcBorders>
            <w:vAlign w:val="center"/>
          </w:tcPr>
          <w:p w14:paraId="6B4F812F"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Link ideas within categories of information using words and phrases (e.g., another, for example, also, because).</w:t>
            </w:r>
          </w:p>
        </w:tc>
      </w:tr>
      <w:tr w:rsidR="00EF2235" w:rsidRPr="001146F0" w14:paraId="799DE9CC" w14:textId="77777777" w:rsidTr="00EA3BE1">
        <w:trPr>
          <w:cantSplit/>
          <w:trHeight w:val="85"/>
        </w:trPr>
        <w:tc>
          <w:tcPr>
            <w:tcW w:w="1350" w:type="dxa"/>
            <w:vMerge/>
            <w:tcBorders>
              <w:right w:val="single" w:sz="6" w:space="0" w:color="auto"/>
            </w:tcBorders>
          </w:tcPr>
          <w:p w14:paraId="1C630C49"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EDB0FF5"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W.4.2d</w:t>
            </w:r>
          </w:p>
        </w:tc>
        <w:tc>
          <w:tcPr>
            <w:tcW w:w="7677" w:type="dxa"/>
            <w:tcBorders>
              <w:top w:val="single" w:sz="6" w:space="0" w:color="auto"/>
              <w:left w:val="single" w:sz="6" w:space="0" w:color="auto"/>
              <w:bottom w:val="single" w:sz="6" w:space="0" w:color="auto"/>
            </w:tcBorders>
            <w:vAlign w:val="center"/>
          </w:tcPr>
          <w:p w14:paraId="54FFEFC3"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Use precise language and domain-specific vocabulary to inform about or explain the topic.</w:t>
            </w:r>
          </w:p>
        </w:tc>
      </w:tr>
      <w:tr w:rsidR="00EF2235" w:rsidRPr="001146F0" w14:paraId="293A82F1" w14:textId="77777777" w:rsidTr="00EA3BE1">
        <w:trPr>
          <w:cantSplit/>
          <w:trHeight w:val="85"/>
        </w:trPr>
        <w:tc>
          <w:tcPr>
            <w:tcW w:w="1350" w:type="dxa"/>
            <w:vMerge/>
            <w:tcBorders>
              <w:right w:val="single" w:sz="6" w:space="0" w:color="auto"/>
            </w:tcBorders>
          </w:tcPr>
          <w:p w14:paraId="3A1F2EC5"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952188D"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W.4.2e</w:t>
            </w:r>
          </w:p>
        </w:tc>
        <w:tc>
          <w:tcPr>
            <w:tcW w:w="7677" w:type="dxa"/>
            <w:tcBorders>
              <w:top w:val="single" w:sz="6" w:space="0" w:color="auto"/>
              <w:left w:val="single" w:sz="6" w:space="0" w:color="auto"/>
              <w:bottom w:val="single" w:sz="6" w:space="0" w:color="auto"/>
            </w:tcBorders>
            <w:vAlign w:val="center"/>
          </w:tcPr>
          <w:p w14:paraId="3D84C306"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related to the information or explanation presented.</w:t>
            </w:r>
          </w:p>
        </w:tc>
      </w:tr>
      <w:tr w:rsidR="00EF2235" w:rsidRPr="001146F0" w14:paraId="46AB25E4" w14:textId="77777777" w:rsidTr="00EA3BE1">
        <w:trPr>
          <w:cantSplit/>
          <w:trHeight w:val="85"/>
        </w:trPr>
        <w:tc>
          <w:tcPr>
            <w:tcW w:w="1350" w:type="dxa"/>
            <w:vMerge/>
            <w:tcBorders>
              <w:right w:val="single" w:sz="6" w:space="0" w:color="auto"/>
            </w:tcBorders>
          </w:tcPr>
          <w:p w14:paraId="44BE0F26"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4A57F61A"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W.4.3</w:t>
            </w:r>
          </w:p>
        </w:tc>
        <w:tc>
          <w:tcPr>
            <w:tcW w:w="7677" w:type="dxa"/>
            <w:tcBorders>
              <w:top w:val="single" w:sz="6" w:space="0" w:color="auto"/>
              <w:left w:val="single" w:sz="6" w:space="0" w:color="auto"/>
              <w:bottom w:val="single" w:sz="6" w:space="0" w:color="auto"/>
            </w:tcBorders>
            <w:vAlign w:val="center"/>
          </w:tcPr>
          <w:p w14:paraId="2B89205C"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Write narratives in prose or poem form to develop experiences or events using effective literary techniques, descriptive details, and clear sequences.</w:t>
            </w:r>
          </w:p>
        </w:tc>
      </w:tr>
      <w:tr w:rsidR="00EF2235" w:rsidRPr="001146F0" w14:paraId="65CC64C0" w14:textId="77777777" w:rsidTr="00EA3BE1">
        <w:trPr>
          <w:cantSplit/>
          <w:trHeight w:val="85"/>
        </w:trPr>
        <w:tc>
          <w:tcPr>
            <w:tcW w:w="1350" w:type="dxa"/>
            <w:vMerge/>
            <w:tcBorders>
              <w:right w:val="single" w:sz="6" w:space="0" w:color="auto"/>
            </w:tcBorders>
          </w:tcPr>
          <w:p w14:paraId="2ED965B5"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51FAE56"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W.4.3a</w:t>
            </w:r>
          </w:p>
        </w:tc>
        <w:tc>
          <w:tcPr>
            <w:tcW w:w="7677" w:type="dxa"/>
            <w:tcBorders>
              <w:top w:val="single" w:sz="6" w:space="0" w:color="auto"/>
              <w:left w:val="single" w:sz="6" w:space="0" w:color="auto"/>
              <w:bottom w:val="single" w:sz="6" w:space="0" w:color="auto"/>
            </w:tcBorders>
            <w:vAlign w:val="center"/>
          </w:tcPr>
          <w:p w14:paraId="0B70146E"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Orient the reader by establishing a situation and introducing a speaker, narrator, and/or characters; organize an appropriate narrative sequence.</w:t>
            </w:r>
          </w:p>
        </w:tc>
      </w:tr>
      <w:tr w:rsidR="00EF2235" w:rsidRPr="001146F0" w14:paraId="118E98B0" w14:textId="77777777" w:rsidTr="00EA3BE1">
        <w:trPr>
          <w:cantSplit/>
          <w:trHeight w:val="85"/>
        </w:trPr>
        <w:tc>
          <w:tcPr>
            <w:tcW w:w="1350" w:type="dxa"/>
            <w:vMerge/>
            <w:tcBorders>
              <w:right w:val="single" w:sz="6" w:space="0" w:color="auto"/>
            </w:tcBorders>
          </w:tcPr>
          <w:p w14:paraId="6D41FAB4"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73BCD3F"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W.4.3b</w:t>
            </w:r>
          </w:p>
        </w:tc>
        <w:tc>
          <w:tcPr>
            <w:tcW w:w="7677" w:type="dxa"/>
            <w:tcBorders>
              <w:top w:val="single" w:sz="6" w:space="0" w:color="auto"/>
              <w:left w:val="single" w:sz="6" w:space="0" w:color="auto"/>
              <w:bottom w:val="single" w:sz="6" w:space="0" w:color="auto"/>
            </w:tcBorders>
            <w:vAlign w:val="center"/>
          </w:tcPr>
          <w:p w14:paraId="6C3D951E"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Use dialogue and description to develop experiences or events or show responses to situations.</w:t>
            </w:r>
          </w:p>
        </w:tc>
      </w:tr>
      <w:tr w:rsidR="00EF2235" w:rsidRPr="001146F0" w14:paraId="483C3065" w14:textId="77777777" w:rsidTr="00EA3BE1">
        <w:trPr>
          <w:cantSplit/>
          <w:trHeight w:val="85"/>
        </w:trPr>
        <w:tc>
          <w:tcPr>
            <w:tcW w:w="1350" w:type="dxa"/>
            <w:vMerge/>
            <w:tcBorders>
              <w:right w:val="single" w:sz="6" w:space="0" w:color="auto"/>
            </w:tcBorders>
          </w:tcPr>
          <w:p w14:paraId="268443EC"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B2E801D"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W.4.3c</w:t>
            </w:r>
          </w:p>
        </w:tc>
        <w:tc>
          <w:tcPr>
            <w:tcW w:w="7677" w:type="dxa"/>
            <w:tcBorders>
              <w:top w:val="single" w:sz="6" w:space="0" w:color="auto"/>
              <w:left w:val="single" w:sz="6" w:space="0" w:color="auto"/>
              <w:bottom w:val="single" w:sz="6" w:space="0" w:color="auto"/>
            </w:tcBorders>
            <w:vAlign w:val="center"/>
          </w:tcPr>
          <w:p w14:paraId="01F5A80A"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Use a variety of transitional words and phrases to manage sequence.</w:t>
            </w:r>
          </w:p>
        </w:tc>
      </w:tr>
      <w:tr w:rsidR="00EF2235" w:rsidRPr="001146F0" w14:paraId="71618339" w14:textId="77777777" w:rsidTr="00EA3BE1">
        <w:trPr>
          <w:cantSplit/>
          <w:trHeight w:val="85"/>
        </w:trPr>
        <w:tc>
          <w:tcPr>
            <w:tcW w:w="1350" w:type="dxa"/>
            <w:vMerge/>
            <w:tcBorders>
              <w:right w:val="single" w:sz="6" w:space="0" w:color="auto"/>
            </w:tcBorders>
          </w:tcPr>
          <w:p w14:paraId="48196557"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1519280"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W.4.3d</w:t>
            </w:r>
          </w:p>
        </w:tc>
        <w:tc>
          <w:tcPr>
            <w:tcW w:w="7677" w:type="dxa"/>
            <w:tcBorders>
              <w:top w:val="single" w:sz="6" w:space="0" w:color="auto"/>
              <w:left w:val="single" w:sz="6" w:space="0" w:color="auto"/>
              <w:bottom w:val="single" w:sz="6" w:space="0" w:color="auto"/>
            </w:tcBorders>
            <w:vAlign w:val="center"/>
          </w:tcPr>
          <w:p w14:paraId="016DEE74"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Use concrete words and phrases, figurative language such as similes and metaphors, and sensory details to convey experiences or events precisely.</w:t>
            </w:r>
          </w:p>
        </w:tc>
      </w:tr>
      <w:tr w:rsidR="00EF2235" w:rsidRPr="001146F0" w14:paraId="72E15686" w14:textId="77777777" w:rsidTr="00EA3BE1">
        <w:trPr>
          <w:cantSplit/>
          <w:trHeight w:val="85"/>
        </w:trPr>
        <w:tc>
          <w:tcPr>
            <w:tcW w:w="1350" w:type="dxa"/>
            <w:vMerge/>
            <w:tcBorders>
              <w:right w:val="single" w:sz="6" w:space="0" w:color="auto"/>
            </w:tcBorders>
          </w:tcPr>
          <w:p w14:paraId="44F40C8E"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19289B6"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W.4.3e</w:t>
            </w:r>
          </w:p>
        </w:tc>
        <w:tc>
          <w:tcPr>
            <w:tcW w:w="7677" w:type="dxa"/>
            <w:tcBorders>
              <w:top w:val="single" w:sz="6" w:space="0" w:color="auto"/>
              <w:left w:val="single" w:sz="6" w:space="0" w:color="auto"/>
              <w:bottom w:val="single" w:sz="6" w:space="0" w:color="auto"/>
            </w:tcBorders>
            <w:vAlign w:val="center"/>
          </w:tcPr>
          <w:p w14:paraId="4DB9FB0F"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Provide a sense of closure appropriate to the narrated experiences or events.</w:t>
            </w:r>
          </w:p>
        </w:tc>
      </w:tr>
      <w:tr w:rsidR="00EF2235" w:rsidRPr="001146F0" w14:paraId="17F5F139" w14:textId="77777777" w:rsidTr="00EA3BE1">
        <w:trPr>
          <w:cantSplit/>
          <w:trHeight w:val="85"/>
        </w:trPr>
        <w:tc>
          <w:tcPr>
            <w:tcW w:w="1350" w:type="dxa"/>
            <w:vMerge/>
            <w:tcBorders>
              <w:bottom w:val="single" w:sz="6" w:space="0" w:color="auto"/>
              <w:right w:val="single" w:sz="6" w:space="0" w:color="auto"/>
            </w:tcBorders>
          </w:tcPr>
          <w:p w14:paraId="49C137FC"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48D8834" w14:textId="77777777" w:rsidR="00EF2235" w:rsidRPr="001146F0" w:rsidRDefault="00EF2235" w:rsidP="00EF2235">
            <w:pPr>
              <w:spacing w:before="120"/>
              <w:jc w:val="center"/>
              <w:rPr>
                <w:rFonts w:ascii="Aptos" w:hAnsi="Aptos"/>
                <w:b/>
                <w:bCs/>
                <w:sz w:val="20"/>
                <w:szCs w:val="20"/>
              </w:rPr>
            </w:pPr>
            <w:r w:rsidRPr="001146F0">
              <w:rPr>
                <w:rFonts w:ascii="Aptos" w:hAnsi="Aptos"/>
                <w:b/>
                <w:bCs/>
                <w:sz w:val="20"/>
                <w:szCs w:val="20"/>
              </w:rPr>
              <w:t>W.4.3f</w:t>
            </w:r>
          </w:p>
        </w:tc>
        <w:tc>
          <w:tcPr>
            <w:tcW w:w="7677" w:type="dxa"/>
            <w:tcBorders>
              <w:top w:val="single" w:sz="6" w:space="0" w:color="auto"/>
              <w:left w:val="single" w:sz="6" w:space="0" w:color="auto"/>
              <w:bottom w:val="single" w:sz="6" w:space="0" w:color="auto"/>
            </w:tcBorders>
            <w:vAlign w:val="center"/>
          </w:tcPr>
          <w:p w14:paraId="14AEFB93"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For poems, use patterns of sound (e.g., rhyme, rhythm, alliteration, consonance) and visual patterns (e.g., line length, grouped lines as stanzas or verses) to create works that are distinctly different in form from prose narratives. (See grade 4 Reading Literature Standard 5.)</w:t>
            </w:r>
          </w:p>
        </w:tc>
      </w:tr>
      <w:tr w:rsidR="00EF2235" w:rsidRPr="001146F0" w14:paraId="3CB44CBE" w14:textId="77777777" w:rsidTr="00EA3BE1">
        <w:trPr>
          <w:cantSplit/>
          <w:trHeight w:val="85"/>
        </w:trPr>
        <w:tc>
          <w:tcPr>
            <w:tcW w:w="1350" w:type="dxa"/>
            <w:vMerge w:val="restart"/>
            <w:tcBorders>
              <w:top w:val="single" w:sz="6" w:space="0" w:color="auto"/>
              <w:right w:val="single" w:sz="6" w:space="0" w:color="auto"/>
            </w:tcBorders>
          </w:tcPr>
          <w:p w14:paraId="5133E1BC" w14:textId="77777777" w:rsidR="00EF2235" w:rsidRPr="001146F0" w:rsidRDefault="00EF2235" w:rsidP="009448EF">
            <w:pPr>
              <w:spacing w:before="120"/>
              <w:rPr>
                <w:rFonts w:ascii="Aptos" w:hAnsi="Aptos"/>
                <w:sz w:val="18"/>
                <w:szCs w:val="18"/>
              </w:rPr>
            </w:pPr>
            <w:r w:rsidRPr="001146F0">
              <w:rPr>
                <w:rFonts w:ascii="Aptos" w:hAnsi="Aptos"/>
                <w:sz w:val="18"/>
                <w:szCs w:val="18"/>
              </w:rPr>
              <w:t>Production and Distribution of Writing</w:t>
            </w:r>
          </w:p>
          <w:p w14:paraId="4E67D4D2"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05C48DF"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W.4.4</w:t>
            </w:r>
          </w:p>
          <w:p w14:paraId="6F64388C" w14:textId="77777777" w:rsidR="00EF2235" w:rsidRPr="001146F0" w:rsidRDefault="00EF2235" w:rsidP="009448EF">
            <w:pPr>
              <w:spacing w:before="120"/>
              <w:jc w:val="center"/>
              <w:rPr>
                <w:rFonts w:ascii="Aptos" w:hAnsi="Aptos"/>
                <w:b/>
                <w:bCs/>
                <w:sz w:val="20"/>
                <w:szCs w:val="20"/>
              </w:rPr>
            </w:pPr>
          </w:p>
        </w:tc>
        <w:tc>
          <w:tcPr>
            <w:tcW w:w="7677" w:type="dxa"/>
            <w:tcBorders>
              <w:top w:val="single" w:sz="6" w:space="0" w:color="auto"/>
              <w:left w:val="single" w:sz="6" w:space="0" w:color="auto"/>
              <w:bottom w:val="single" w:sz="6" w:space="0" w:color="auto"/>
            </w:tcBorders>
            <w:vAlign w:val="center"/>
          </w:tcPr>
          <w:p w14:paraId="72DA5323"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Produce clear and coherent writing in which the development and organization are appropriate to task, purpose, and audience. (Grade-specific expectations for writing types are defined in standards 1–3 above.)</w:t>
            </w:r>
          </w:p>
        </w:tc>
      </w:tr>
      <w:tr w:rsidR="00EF2235" w:rsidRPr="001146F0" w14:paraId="4FB47484" w14:textId="77777777" w:rsidTr="00EA3BE1">
        <w:trPr>
          <w:cantSplit/>
          <w:trHeight w:val="85"/>
        </w:trPr>
        <w:tc>
          <w:tcPr>
            <w:tcW w:w="1350" w:type="dxa"/>
            <w:vMerge/>
            <w:tcBorders>
              <w:right w:val="single" w:sz="6" w:space="0" w:color="auto"/>
            </w:tcBorders>
          </w:tcPr>
          <w:p w14:paraId="6BF0E592"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3A3F5FF"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W.4.5</w:t>
            </w:r>
          </w:p>
        </w:tc>
        <w:tc>
          <w:tcPr>
            <w:tcW w:w="7677" w:type="dxa"/>
            <w:tcBorders>
              <w:top w:val="single" w:sz="6" w:space="0" w:color="auto"/>
              <w:left w:val="single" w:sz="6" w:space="0" w:color="auto"/>
              <w:bottom w:val="single" w:sz="6" w:space="0" w:color="auto"/>
            </w:tcBorders>
            <w:vAlign w:val="center"/>
          </w:tcPr>
          <w:p w14:paraId="1420F71B"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Develop and strengthen writing as needed by planning, revising, and editing.</w:t>
            </w:r>
          </w:p>
        </w:tc>
      </w:tr>
      <w:tr w:rsidR="00EF2235" w:rsidRPr="001146F0" w14:paraId="171EBBE3" w14:textId="77777777" w:rsidTr="00EA3BE1">
        <w:trPr>
          <w:cantSplit/>
          <w:trHeight w:val="85"/>
        </w:trPr>
        <w:tc>
          <w:tcPr>
            <w:tcW w:w="1350" w:type="dxa"/>
            <w:vMerge/>
            <w:tcBorders>
              <w:right w:val="single" w:sz="6" w:space="0" w:color="auto"/>
            </w:tcBorders>
          </w:tcPr>
          <w:p w14:paraId="58E6BE26"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7199B9C"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W.4.5a</w:t>
            </w:r>
          </w:p>
        </w:tc>
        <w:tc>
          <w:tcPr>
            <w:tcW w:w="7677" w:type="dxa"/>
            <w:tcBorders>
              <w:top w:val="single" w:sz="6" w:space="0" w:color="auto"/>
              <w:left w:val="single" w:sz="6" w:space="0" w:color="auto"/>
              <w:bottom w:val="single" w:sz="6" w:space="0" w:color="auto"/>
            </w:tcBorders>
            <w:vAlign w:val="center"/>
          </w:tcPr>
          <w:p w14:paraId="1C73876A"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Demonstrate command of standard English conventions (as described in Language Standards 1–3 up to and including grade 4).</w:t>
            </w:r>
          </w:p>
        </w:tc>
      </w:tr>
      <w:tr w:rsidR="00EF2235" w:rsidRPr="001146F0" w14:paraId="5C2925E6" w14:textId="77777777" w:rsidTr="00EA3BE1">
        <w:trPr>
          <w:cantSplit/>
          <w:trHeight w:val="85"/>
        </w:trPr>
        <w:tc>
          <w:tcPr>
            <w:tcW w:w="1350" w:type="dxa"/>
            <w:vMerge/>
            <w:tcBorders>
              <w:right w:val="single" w:sz="6" w:space="0" w:color="auto"/>
            </w:tcBorders>
          </w:tcPr>
          <w:p w14:paraId="111AA6CB"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467D7D7B"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W.4.5b</w:t>
            </w:r>
          </w:p>
        </w:tc>
        <w:tc>
          <w:tcPr>
            <w:tcW w:w="7677" w:type="dxa"/>
            <w:tcBorders>
              <w:top w:val="single" w:sz="6" w:space="0" w:color="auto"/>
              <w:left w:val="single" w:sz="6" w:space="0" w:color="auto"/>
              <w:bottom w:val="single" w:sz="6" w:space="0" w:color="auto"/>
            </w:tcBorders>
            <w:vAlign w:val="center"/>
          </w:tcPr>
          <w:p w14:paraId="5743B950"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Demonstrate the ability to use general academic and domain-specific vocabulary appropriately (as described in Language Standards 4–6 up to and including grade 4).</w:t>
            </w:r>
          </w:p>
        </w:tc>
      </w:tr>
      <w:tr w:rsidR="00D372AC" w:rsidRPr="001146F0" w14:paraId="7604E454" w14:textId="77777777" w:rsidTr="00EA3BE1">
        <w:trPr>
          <w:cantSplit/>
          <w:trHeight w:val="85"/>
        </w:trPr>
        <w:tc>
          <w:tcPr>
            <w:tcW w:w="1350" w:type="dxa"/>
            <w:vMerge/>
            <w:tcBorders>
              <w:bottom w:val="single" w:sz="2" w:space="0" w:color="auto"/>
              <w:right w:val="single" w:sz="6" w:space="0" w:color="auto"/>
            </w:tcBorders>
          </w:tcPr>
          <w:p w14:paraId="319FE1B7" w14:textId="77777777" w:rsidR="00D372AC" w:rsidRPr="001146F0" w:rsidRDefault="00D372AC"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DA2F84E" w14:textId="77777777" w:rsidR="00F3504E" w:rsidRPr="001146F0" w:rsidRDefault="00567206" w:rsidP="009448EF">
            <w:pPr>
              <w:spacing w:before="120"/>
              <w:jc w:val="center"/>
              <w:rPr>
                <w:rFonts w:ascii="Aptos" w:hAnsi="Aptos"/>
                <w:b/>
                <w:bCs/>
                <w:sz w:val="20"/>
                <w:szCs w:val="20"/>
              </w:rPr>
            </w:pPr>
            <w:r w:rsidRPr="001146F0">
              <w:rPr>
                <w:rFonts w:ascii="Aptos" w:hAnsi="Aptos"/>
                <w:b/>
                <w:bCs/>
                <w:sz w:val="20"/>
                <w:szCs w:val="20"/>
              </w:rPr>
              <w:t>W.4.</w:t>
            </w:r>
            <w:r w:rsidR="00D372AC" w:rsidRPr="001146F0">
              <w:rPr>
                <w:rFonts w:ascii="Aptos" w:hAnsi="Aptos"/>
                <w:b/>
                <w:bCs/>
                <w:sz w:val="20"/>
                <w:szCs w:val="20"/>
              </w:rPr>
              <w:t>6</w:t>
            </w:r>
          </w:p>
        </w:tc>
        <w:tc>
          <w:tcPr>
            <w:tcW w:w="7677" w:type="dxa"/>
            <w:tcBorders>
              <w:top w:val="single" w:sz="6" w:space="0" w:color="auto"/>
              <w:left w:val="single" w:sz="6" w:space="0" w:color="auto"/>
              <w:bottom w:val="single" w:sz="6" w:space="0" w:color="auto"/>
            </w:tcBorders>
          </w:tcPr>
          <w:p w14:paraId="501CA579" w14:textId="77777777" w:rsidR="00D372AC" w:rsidRPr="001146F0" w:rsidRDefault="00EF2235" w:rsidP="00EF2235">
            <w:pPr>
              <w:spacing w:before="120"/>
              <w:rPr>
                <w:rFonts w:ascii="Aptos" w:hAnsi="Aptos" w:cs="Tahoma"/>
                <w:sz w:val="20"/>
                <w:szCs w:val="20"/>
              </w:rPr>
            </w:pPr>
            <w:r w:rsidRPr="001146F0">
              <w:rPr>
                <w:rFonts w:ascii="Aptos" w:hAnsi="Aptos" w:cs="Tahoma"/>
                <w:sz w:val="20"/>
                <w:szCs w:val="20"/>
              </w:rPr>
              <w:t>Use technology, including current web-based communication platforms, to produce and publish writing as well as to interact and collaborate with others; demonstrate sufficient command of keyboarding skills to type a minimum of one page in a single sitting.</w:t>
            </w:r>
          </w:p>
        </w:tc>
      </w:tr>
      <w:tr w:rsidR="00EF2235" w:rsidRPr="001146F0" w14:paraId="16670E71" w14:textId="77777777" w:rsidTr="00EA3BE1">
        <w:trPr>
          <w:cantSplit/>
          <w:trHeight w:val="85"/>
        </w:trPr>
        <w:tc>
          <w:tcPr>
            <w:tcW w:w="1350" w:type="dxa"/>
            <w:vMerge w:val="restart"/>
            <w:tcBorders>
              <w:top w:val="single" w:sz="2" w:space="0" w:color="auto"/>
              <w:right w:val="single" w:sz="6" w:space="0" w:color="auto"/>
            </w:tcBorders>
          </w:tcPr>
          <w:p w14:paraId="34B84E65" w14:textId="77777777" w:rsidR="00EF2235" w:rsidRPr="001146F0" w:rsidRDefault="00EF2235" w:rsidP="009448EF">
            <w:pPr>
              <w:spacing w:before="120"/>
              <w:rPr>
                <w:rFonts w:ascii="Aptos" w:hAnsi="Aptos"/>
                <w:sz w:val="18"/>
                <w:szCs w:val="18"/>
              </w:rPr>
            </w:pPr>
            <w:r w:rsidRPr="001146F0">
              <w:rPr>
                <w:rFonts w:ascii="Aptos" w:hAnsi="Aptos"/>
              </w:rPr>
              <w:br w:type="page"/>
            </w:r>
            <w:r w:rsidRPr="001146F0">
              <w:rPr>
                <w:rFonts w:ascii="Aptos" w:hAnsi="Aptos"/>
                <w:sz w:val="18"/>
                <w:szCs w:val="18"/>
              </w:rPr>
              <w:t>Research to Build and Present Knowledge</w:t>
            </w:r>
          </w:p>
        </w:tc>
        <w:tc>
          <w:tcPr>
            <w:tcW w:w="1395" w:type="dxa"/>
            <w:tcBorders>
              <w:top w:val="single" w:sz="6" w:space="0" w:color="auto"/>
              <w:left w:val="single" w:sz="6" w:space="0" w:color="auto"/>
              <w:bottom w:val="single" w:sz="6" w:space="0" w:color="auto"/>
              <w:right w:val="single" w:sz="6" w:space="0" w:color="auto"/>
            </w:tcBorders>
          </w:tcPr>
          <w:p w14:paraId="1DA4577A"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W.4.7</w:t>
            </w:r>
          </w:p>
        </w:tc>
        <w:tc>
          <w:tcPr>
            <w:tcW w:w="7677" w:type="dxa"/>
            <w:tcBorders>
              <w:top w:val="single" w:sz="6" w:space="0" w:color="auto"/>
              <w:left w:val="single" w:sz="6" w:space="0" w:color="auto"/>
              <w:bottom w:val="single" w:sz="6" w:space="0" w:color="auto"/>
            </w:tcBorders>
            <w:vAlign w:val="bottom"/>
          </w:tcPr>
          <w:p w14:paraId="44BCB48B"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Conduct short research projects that build knowledge through investigation of different aspects of a topic.</w:t>
            </w:r>
          </w:p>
        </w:tc>
      </w:tr>
      <w:tr w:rsidR="00EF2235" w:rsidRPr="001146F0" w14:paraId="0FEF21B9" w14:textId="77777777" w:rsidTr="00EA3BE1">
        <w:trPr>
          <w:cantSplit/>
          <w:trHeight w:val="85"/>
        </w:trPr>
        <w:tc>
          <w:tcPr>
            <w:tcW w:w="1350" w:type="dxa"/>
            <w:vMerge/>
            <w:tcBorders>
              <w:right w:val="single" w:sz="6" w:space="0" w:color="auto"/>
            </w:tcBorders>
          </w:tcPr>
          <w:p w14:paraId="0AA1C5A4"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B27EE14"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W.4.8</w:t>
            </w:r>
          </w:p>
        </w:tc>
        <w:tc>
          <w:tcPr>
            <w:tcW w:w="7677" w:type="dxa"/>
            <w:tcBorders>
              <w:top w:val="single" w:sz="6" w:space="0" w:color="auto"/>
              <w:left w:val="single" w:sz="6" w:space="0" w:color="auto"/>
              <w:bottom w:val="single" w:sz="6" w:space="0" w:color="auto"/>
            </w:tcBorders>
            <w:vAlign w:val="bottom"/>
          </w:tcPr>
          <w:p w14:paraId="45E57CBC"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Recall relevant information from experiences or gather relevant information from print and digital sources; take notes and categorize information, and provide a list of sources.</w:t>
            </w:r>
          </w:p>
        </w:tc>
      </w:tr>
      <w:tr w:rsidR="00EF2235" w:rsidRPr="001146F0" w14:paraId="535D2F06" w14:textId="77777777" w:rsidTr="00EA3BE1">
        <w:trPr>
          <w:cantSplit/>
          <w:trHeight w:val="85"/>
        </w:trPr>
        <w:tc>
          <w:tcPr>
            <w:tcW w:w="1350" w:type="dxa"/>
            <w:vMerge/>
            <w:tcBorders>
              <w:right w:val="single" w:sz="6" w:space="0" w:color="auto"/>
            </w:tcBorders>
          </w:tcPr>
          <w:p w14:paraId="63ED7F7C"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940AA9D"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W.4.9</w:t>
            </w:r>
          </w:p>
        </w:tc>
        <w:tc>
          <w:tcPr>
            <w:tcW w:w="7677" w:type="dxa"/>
            <w:tcBorders>
              <w:top w:val="single" w:sz="6" w:space="0" w:color="auto"/>
              <w:left w:val="single" w:sz="6" w:space="0" w:color="auto"/>
              <w:bottom w:val="single" w:sz="6" w:space="0" w:color="auto"/>
            </w:tcBorders>
            <w:vAlign w:val="bottom"/>
          </w:tcPr>
          <w:p w14:paraId="30DE1876" w14:textId="77777777" w:rsidR="00EF2235" w:rsidRPr="001146F0" w:rsidRDefault="00EF2235" w:rsidP="00EF2235">
            <w:pPr>
              <w:spacing w:before="120"/>
              <w:rPr>
                <w:rFonts w:ascii="Aptos" w:hAnsi="Aptos" w:cs="Tahoma"/>
                <w:color w:val="000000"/>
                <w:sz w:val="20"/>
                <w:szCs w:val="20"/>
              </w:rPr>
            </w:pPr>
            <w:r w:rsidRPr="001146F0">
              <w:rPr>
                <w:rFonts w:ascii="Aptos" w:hAnsi="Aptos" w:cs="Tahoma"/>
                <w:color w:val="000000"/>
                <w:sz w:val="20"/>
                <w:szCs w:val="20"/>
              </w:rPr>
              <w:t>Draw evidence from literary or informational texts to support written analysis, reflection, and research, applying one or more grade 4 standards for Reading Literature or Reading Informational Text as needed.</w:t>
            </w:r>
          </w:p>
        </w:tc>
      </w:tr>
      <w:tr w:rsidR="003F3999" w:rsidRPr="001146F0" w14:paraId="01586A63" w14:textId="77777777" w:rsidTr="00EA3BE1">
        <w:trPr>
          <w:cantSplit/>
          <w:trHeight w:val="85"/>
        </w:trPr>
        <w:tc>
          <w:tcPr>
            <w:tcW w:w="1350" w:type="dxa"/>
            <w:tcBorders>
              <w:top w:val="single" w:sz="6" w:space="0" w:color="auto"/>
              <w:bottom w:val="single" w:sz="2" w:space="0" w:color="auto"/>
              <w:right w:val="single" w:sz="6" w:space="0" w:color="auto"/>
            </w:tcBorders>
          </w:tcPr>
          <w:p w14:paraId="38E1CFF3" w14:textId="77777777" w:rsidR="003F3999" w:rsidRPr="001146F0" w:rsidRDefault="003F3999" w:rsidP="009448EF">
            <w:pPr>
              <w:spacing w:before="120"/>
              <w:rPr>
                <w:rFonts w:ascii="Aptos" w:hAnsi="Aptos"/>
                <w:sz w:val="18"/>
                <w:szCs w:val="18"/>
              </w:rPr>
            </w:pPr>
            <w:r w:rsidRPr="001146F0">
              <w:rPr>
                <w:rFonts w:ascii="Aptos" w:hAnsi="Aptos"/>
                <w:sz w:val="18"/>
                <w:szCs w:val="18"/>
              </w:rPr>
              <w:t>Range of Writing</w:t>
            </w:r>
          </w:p>
        </w:tc>
        <w:tc>
          <w:tcPr>
            <w:tcW w:w="1395" w:type="dxa"/>
            <w:tcBorders>
              <w:top w:val="single" w:sz="6" w:space="0" w:color="auto"/>
              <w:left w:val="single" w:sz="6" w:space="0" w:color="auto"/>
              <w:bottom w:val="single" w:sz="6" w:space="0" w:color="auto"/>
              <w:right w:val="single" w:sz="6" w:space="0" w:color="auto"/>
            </w:tcBorders>
          </w:tcPr>
          <w:p w14:paraId="49F35DCA" w14:textId="77777777" w:rsidR="00F3504E" w:rsidRPr="001146F0" w:rsidRDefault="00567206" w:rsidP="009448EF">
            <w:pPr>
              <w:spacing w:before="120"/>
              <w:jc w:val="center"/>
              <w:rPr>
                <w:rFonts w:ascii="Aptos" w:hAnsi="Aptos"/>
                <w:b/>
                <w:bCs/>
                <w:sz w:val="20"/>
                <w:szCs w:val="20"/>
              </w:rPr>
            </w:pPr>
            <w:r w:rsidRPr="001146F0">
              <w:rPr>
                <w:rFonts w:ascii="Aptos" w:hAnsi="Aptos"/>
                <w:b/>
                <w:bCs/>
                <w:sz w:val="20"/>
                <w:szCs w:val="20"/>
              </w:rPr>
              <w:t>W.4.</w:t>
            </w:r>
            <w:r w:rsidR="003F3999" w:rsidRPr="001146F0">
              <w:rPr>
                <w:rFonts w:ascii="Aptos" w:hAnsi="Aptos"/>
                <w:b/>
                <w:bCs/>
                <w:sz w:val="20"/>
                <w:szCs w:val="20"/>
              </w:rPr>
              <w:t>10</w:t>
            </w:r>
          </w:p>
        </w:tc>
        <w:tc>
          <w:tcPr>
            <w:tcW w:w="7677" w:type="dxa"/>
            <w:tcBorders>
              <w:top w:val="single" w:sz="6" w:space="0" w:color="auto"/>
              <w:left w:val="single" w:sz="6" w:space="0" w:color="auto"/>
              <w:bottom w:val="single" w:sz="6" w:space="0" w:color="auto"/>
            </w:tcBorders>
          </w:tcPr>
          <w:p w14:paraId="1861F749" w14:textId="77777777" w:rsidR="003F3999" w:rsidRPr="001146F0" w:rsidRDefault="00EF2235" w:rsidP="00EF2235">
            <w:pPr>
              <w:spacing w:before="120"/>
              <w:rPr>
                <w:rFonts w:ascii="Aptos" w:hAnsi="Aptos" w:cs="Tahoma"/>
                <w:sz w:val="20"/>
              </w:rPr>
            </w:pPr>
            <w:r w:rsidRPr="001146F0">
              <w:rPr>
                <w:rFonts w:ascii="Aptos" w:hAnsi="Aptos" w:cs="Tahoma"/>
                <w:sz w:val="20"/>
              </w:rPr>
              <w:t>Write routinely over extended time frames (time for research, reflection, and revision) and shorter time frames (a single sitting or a day or two) for a range of discipline-specific tasks, purposes, and audiences.</w:t>
            </w:r>
          </w:p>
        </w:tc>
      </w:tr>
    </w:tbl>
    <w:p w14:paraId="37F61AA7" w14:textId="77777777" w:rsidR="003F3999" w:rsidRPr="001146F0" w:rsidRDefault="003F3999" w:rsidP="003F3999">
      <w:pPr>
        <w:rPr>
          <w:rFonts w:ascii="Aptos" w:hAnsi="Aptos" w:cs="Tahoma"/>
        </w:rPr>
      </w:pPr>
    </w:p>
    <w:p w14:paraId="77694578" w14:textId="77777777" w:rsidR="003F3999" w:rsidRPr="001146F0" w:rsidRDefault="003F3999" w:rsidP="003F3999">
      <w:pPr>
        <w:rPr>
          <w:rFonts w:ascii="Aptos" w:hAnsi="Aptos" w:cs="Tahoma"/>
        </w:rPr>
      </w:pPr>
    </w:p>
    <w:p w14:paraId="1C9AF8DE" w14:textId="77777777" w:rsidR="003F3999" w:rsidRPr="001146F0" w:rsidRDefault="003F3999" w:rsidP="003F3999">
      <w:pPr>
        <w:rPr>
          <w:rFonts w:ascii="Aptos" w:hAnsi="Aptos" w:cs="Tahoma"/>
        </w:rPr>
      </w:pPr>
    </w:p>
    <w:p w14:paraId="004A2243" w14:textId="77777777" w:rsidR="003F3999" w:rsidRPr="001146F0" w:rsidRDefault="003F3999" w:rsidP="003F3999">
      <w:pPr>
        <w:rPr>
          <w:rFonts w:ascii="Aptos" w:hAnsi="Aptos" w:cs="Tahoma"/>
        </w:rPr>
      </w:pPr>
      <w:r w:rsidRPr="001146F0">
        <w:rPr>
          <w:rFonts w:ascii="Aptos" w:hAnsi="Aptos" w:cs="Tahoma"/>
        </w:rPr>
        <w:br w:type="page"/>
      </w:r>
    </w:p>
    <w:p w14:paraId="37110E00" w14:textId="2ABA92F1" w:rsidR="00D372AC" w:rsidRPr="001146F0" w:rsidRDefault="00D372AC" w:rsidP="00D372AC">
      <w:pPr>
        <w:pStyle w:val="Heading1"/>
        <w:ind w:left="-540"/>
        <w:rPr>
          <w:rFonts w:ascii="Aptos" w:hAnsi="Aptos"/>
          <w:b/>
          <w:color w:val="000000"/>
        </w:rPr>
      </w:pPr>
    </w:p>
    <w:p w14:paraId="2452EF8B" w14:textId="77777777" w:rsidR="00D372AC" w:rsidRPr="001146F0" w:rsidRDefault="00D372AC" w:rsidP="00D372AC">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CBC6BAF" w14:textId="77777777" w:rsidR="00D372AC" w:rsidRPr="001146F0" w:rsidRDefault="00E60527" w:rsidP="00D372AC">
      <w:pPr>
        <w:rPr>
          <w:rFonts w:ascii="Aptos" w:hAnsi="Aptos"/>
        </w:rPr>
      </w:pPr>
      <w:r w:rsidRPr="001146F0">
        <w:rPr>
          <w:rFonts w:ascii="Aptos" w:hAnsi="Aptos" w:cs="Tahoma"/>
          <w:b/>
          <w:color w:val="000000"/>
          <w:sz w:val="28"/>
          <w:szCs w:val="20"/>
        </w:rPr>
        <w:t>STRAND</w:t>
      </w:r>
      <w:r w:rsidR="00107624" w:rsidRPr="001146F0">
        <w:rPr>
          <w:rFonts w:ascii="Aptos" w:hAnsi="Aptos" w:cs="Tahoma"/>
          <w:b/>
          <w:color w:val="000000"/>
          <w:sz w:val="28"/>
          <w:szCs w:val="20"/>
        </w:rPr>
        <w:t xml:space="preserve"> </w:t>
      </w:r>
      <w:r w:rsidR="00D372AC" w:rsidRPr="001146F0">
        <w:rPr>
          <w:rFonts w:ascii="Aptos" w:hAnsi="Aptos" w:cs="Tahoma"/>
          <w:b/>
          <w:color w:val="000000"/>
          <w:sz w:val="28"/>
          <w:szCs w:val="20"/>
        </w:rPr>
        <w:t xml:space="preserve">  </w:t>
      </w:r>
      <w:r w:rsidR="00D372AC" w:rsidRPr="001146F0">
        <w:rPr>
          <w:rFonts w:ascii="Aptos" w:hAnsi="Aptos" w:cs="Tahoma"/>
          <w:iCs/>
          <w:color w:val="000000"/>
          <w:sz w:val="28"/>
          <w:szCs w:val="20"/>
        </w:rPr>
        <w:t xml:space="preserve">Writing </w:t>
      </w:r>
    </w:p>
    <w:p w14:paraId="037BD74B" w14:textId="77777777" w:rsidR="00D372AC" w:rsidRPr="001146F0" w:rsidRDefault="00D372AC" w:rsidP="00D372AC">
      <w:pPr>
        <w:rPr>
          <w:rFonts w:ascii="Aptos" w:hAnsi="Aptos"/>
          <w:sz w:val="16"/>
        </w:rPr>
      </w:pPr>
    </w:p>
    <w:tbl>
      <w:tblPr>
        <w:tblW w:w="10422" w:type="dxa"/>
        <w:tblInd w:w="-522" w:type="dxa"/>
        <w:tblLayout w:type="fixed"/>
        <w:tblLook w:val="0000" w:firstRow="0" w:lastRow="0" w:firstColumn="0" w:lastColumn="0" w:noHBand="0" w:noVBand="0"/>
      </w:tblPr>
      <w:tblGrid>
        <w:gridCol w:w="1350"/>
        <w:gridCol w:w="1395"/>
        <w:gridCol w:w="7677"/>
      </w:tblGrid>
      <w:tr w:rsidR="00D372AC" w:rsidRPr="001146F0" w14:paraId="13A267AF" w14:textId="77777777" w:rsidTr="00EA3BE1">
        <w:trPr>
          <w:cantSplit/>
        </w:trPr>
        <w:tc>
          <w:tcPr>
            <w:tcW w:w="10422" w:type="dxa"/>
            <w:gridSpan w:val="3"/>
            <w:tcBorders>
              <w:top w:val="single" w:sz="6" w:space="0" w:color="auto"/>
            </w:tcBorders>
            <w:shd w:val="clear" w:color="auto" w:fill="C0C0C0"/>
          </w:tcPr>
          <w:p w14:paraId="40FF0CFF" w14:textId="77777777" w:rsidR="00D372AC" w:rsidRPr="001146F0" w:rsidRDefault="00D372AC" w:rsidP="00393B43">
            <w:pPr>
              <w:pStyle w:val="Heading8"/>
              <w:jc w:val="center"/>
              <w:rPr>
                <w:rFonts w:ascii="Aptos" w:hAnsi="Aptos"/>
                <w:color w:val="auto"/>
                <w:sz w:val="36"/>
              </w:rPr>
            </w:pPr>
            <w:r w:rsidRPr="001146F0">
              <w:rPr>
                <w:rFonts w:ascii="Aptos" w:hAnsi="Aptos"/>
                <w:color w:val="auto"/>
                <w:sz w:val="36"/>
              </w:rPr>
              <w:t>Grade 5</w:t>
            </w:r>
          </w:p>
        </w:tc>
      </w:tr>
      <w:tr w:rsidR="00B73406" w:rsidRPr="001146F0" w14:paraId="6A929D01" w14:textId="77777777" w:rsidTr="00EA3BE1">
        <w:trPr>
          <w:cantSplit/>
        </w:trPr>
        <w:tc>
          <w:tcPr>
            <w:tcW w:w="2745" w:type="dxa"/>
            <w:gridSpan w:val="2"/>
            <w:tcBorders>
              <w:bottom w:val="single" w:sz="6" w:space="0" w:color="auto"/>
              <w:right w:val="single" w:sz="6" w:space="0" w:color="auto"/>
            </w:tcBorders>
            <w:shd w:val="clear" w:color="auto" w:fill="808080"/>
          </w:tcPr>
          <w:p w14:paraId="58705E45" w14:textId="77777777" w:rsidR="00B73406" w:rsidRPr="001146F0" w:rsidRDefault="00B73406" w:rsidP="00B73406">
            <w:pPr>
              <w:rPr>
                <w:rFonts w:ascii="Aptos" w:hAnsi="Aptos"/>
                <w:sz w:val="28"/>
              </w:rPr>
            </w:pPr>
            <w:r w:rsidRPr="001146F0">
              <w:rPr>
                <w:rFonts w:ascii="Aptos" w:hAnsi="Aptos"/>
                <w:sz w:val="28"/>
              </w:rPr>
              <w:t>Cluster</w:t>
            </w:r>
          </w:p>
        </w:tc>
        <w:tc>
          <w:tcPr>
            <w:tcW w:w="7677" w:type="dxa"/>
            <w:tcBorders>
              <w:left w:val="single" w:sz="6" w:space="0" w:color="auto"/>
              <w:bottom w:val="single" w:sz="6" w:space="0" w:color="auto"/>
            </w:tcBorders>
            <w:shd w:val="clear" w:color="auto" w:fill="808080"/>
          </w:tcPr>
          <w:p w14:paraId="69DD51A9" w14:textId="77777777" w:rsidR="00B73406" w:rsidRPr="001146F0" w:rsidRDefault="00B73406" w:rsidP="00393B43">
            <w:pPr>
              <w:rPr>
                <w:rFonts w:ascii="Aptos" w:hAnsi="Aptos"/>
                <w:sz w:val="28"/>
              </w:rPr>
            </w:pPr>
            <w:r w:rsidRPr="001146F0">
              <w:rPr>
                <w:rFonts w:ascii="Aptos" w:hAnsi="Aptos"/>
                <w:sz w:val="28"/>
              </w:rPr>
              <w:t>Standards as written</w:t>
            </w:r>
          </w:p>
        </w:tc>
      </w:tr>
      <w:tr w:rsidR="00EF2235" w:rsidRPr="001146F0" w14:paraId="18D17E6A" w14:textId="77777777" w:rsidTr="00EA3BE1">
        <w:trPr>
          <w:cantSplit/>
          <w:trHeight w:val="354"/>
        </w:trPr>
        <w:tc>
          <w:tcPr>
            <w:tcW w:w="1350" w:type="dxa"/>
            <w:vMerge w:val="restart"/>
            <w:tcBorders>
              <w:top w:val="single" w:sz="6" w:space="0" w:color="auto"/>
              <w:right w:val="single" w:sz="6" w:space="0" w:color="auto"/>
            </w:tcBorders>
          </w:tcPr>
          <w:p w14:paraId="159E1CB0" w14:textId="77777777" w:rsidR="00EF2235" w:rsidRPr="001146F0" w:rsidRDefault="00EF2235" w:rsidP="009448EF">
            <w:pPr>
              <w:spacing w:before="120"/>
              <w:rPr>
                <w:rFonts w:ascii="Aptos" w:hAnsi="Aptos"/>
                <w:sz w:val="18"/>
                <w:szCs w:val="18"/>
              </w:rPr>
            </w:pPr>
            <w:r w:rsidRPr="001146F0">
              <w:rPr>
                <w:rFonts w:ascii="Aptos" w:hAnsi="Aptos"/>
                <w:sz w:val="18"/>
                <w:szCs w:val="18"/>
              </w:rPr>
              <w:t>Text Types and Purposes</w:t>
            </w:r>
          </w:p>
        </w:tc>
        <w:tc>
          <w:tcPr>
            <w:tcW w:w="1395" w:type="dxa"/>
            <w:tcBorders>
              <w:top w:val="single" w:sz="6" w:space="0" w:color="auto"/>
              <w:left w:val="single" w:sz="6" w:space="0" w:color="auto"/>
              <w:bottom w:val="single" w:sz="6" w:space="0" w:color="auto"/>
              <w:right w:val="single" w:sz="6" w:space="0" w:color="auto"/>
            </w:tcBorders>
          </w:tcPr>
          <w:p w14:paraId="6DBF3FEF"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W.5.1</w:t>
            </w:r>
          </w:p>
        </w:tc>
        <w:tc>
          <w:tcPr>
            <w:tcW w:w="7677" w:type="dxa"/>
            <w:tcBorders>
              <w:top w:val="single" w:sz="6" w:space="0" w:color="auto"/>
              <w:left w:val="single" w:sz="6" w:space="0" w:color="auto"/>
              <w:bottom w:val="single" w:sz="6" w:space="0" w:color="auto"/>
            </w:tcBorders>
            <w:vAlign w:val="center"/>
          </w:tcPr>
          <w:p w14:paraId="5D04B646"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Write opinion pieces on topics or texts, supporting a point of view with reasons and information.</w:t>
            </w:r>
          </w:p>
        </w:tc>
      </w:tr>
      <w:tr w:rsidR="00EF2235" w:rsidRPr="001146F0" w14:paraId="154A720D" w14:textId="77777777" w:rsidTr="00EA3BE1">
        <w:trPr>
          <w:cantSplit/>
          <w:trHeight w:val="354"/>
        </w:trPr>
        <w:tc>
          <w:tcPr>
            <w:tcW w:w="1350" w:type="dxa"/>
            <w:vMerge/>
            <w:tcBorders>
              <w:right w:val="single" w:sz="6" w:space="0" w:color="auto"/>
            </w:tcBorders>
          </w:tcPr>
          <w:p w14:paraId="37EB59F6"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AE707B6"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W.5.1a</w:t>
            </w:r>
          </w:p>
        </w:tc>
        <w:tc>
          <w:tcPr>
            <w:tcW w:w="7677" w:type="dxa"/>
            <w:tcBorders>
              <w:top w:val="single" w:sz="6" w:space="0" w:color="auto"/>
              <w:left w:val="single" w:sz="6" w:space="0" w:color="auto"/>
              <w:bottom w:val="single" w:sz="6" w:space="0" w:color="auto"/>
            </w:tcBorders>
            <w:vAlign w:val="center"/>
          </w:tcPr>
          <w:p w14:paraId="6C1FA6AF"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Introduce a topic or text clearly, state an opinion, and create an organizational structure in which ideas are logically grouped in paragraphs and sections to support the writer’s purpose.</w:t>
            </w:r>
          </w:p>
        </w:tc>
      </w:tr>
      <w:tr w:rsidR="00EF2235" w:rsidRPr="001146F0" w14:paraId="0446905C" w14:textId="77777777" w:rsidTr="00EA3BE1">
        <w:trPr>
          <w:cantSplit/>
          <w:trHeight w:val="354"/>
        </w:trPr>
        <w:tc>
          <w:tcPr>
            <w:tcW w:w="1350" w:type="dxa"/>
            <w:vMerge/>
            <w:tcBorders>
              <w:right w:val="single" w:sz="6" w:space="0" w:color="auto"/>
            </w:tcBorders>
          </w:tcPr>
          <w:p w14:paraId="6406148B"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84EFEB2"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W.5.1b</w:t>
            </w:r>
          </w:p>
        </w:tc>
        <w:tc>
          <w:tcPr>
            <w:tcW w:w="7677" w:type="dxa"/>
            <w:tcBorders>
              <w:top w:val="single" w:sz="6" w:space="0" w:color="auto"/>
              <w:left w:val="single" w:sz="6" w:space="0" w:color="auto"/>
              <w:bottom w:val="single" w:sz="6" w:space="0" w:color="auto"/>
            </w:tcBorders>
            <w:vAlign w:val="center"/>
          </w:tcPr>
          <w:p w14:paraId="698DE993"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Provide logically ordered reasons that are supported by facts and details.</w:t>
            </w:r>
          </w:p>
        </w:tc>
      </w:tr>
      <w:tr w:rsidR="00EF2235" w:rsidRPr="001146F0" w14:paraId="337C6C21" w14:textId="77777777" w:rsidTr="00EA3BE1">
        <w:trPr>
          <w:cantSplit/>
          <w:trHeight w:val="354"/>
        </w:trPr>
        <w:tc>
          <w:tcPr>
            <w:tcW w:w="1350" w:type="dxa"/>
            <w:vMerge/>
            <w:tcBorders>
              <w:right w:val="single" w:sz="6" w:space="0" w:color="auto"/>
            </w:tcBorders>
          </w:tcPr>
          <w:p w14:paraId="221CD8BD"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47B390CB"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W.5.1c</w:t>
            </w:r>
          </w:p>
        </w:tc>
        <w:tc>
          <w:tcPr>
            <w:tcW w:w="7677" w:type="dxa"/>
            <w:tcBorders>
              <w:top w:val="single" w:sz="6" w:space="0" w:color="auto"/>
              <w:left w:val="single" w:sz="6" w:space="0" w:color="auto"/>
              <w:bottom w:val="single" w:sz="6" w:space="0" w:color="auto"/>
            </w:tcBorders>
            <w:vAlign w:val="center"/>
          </w:tcPr>
          <w:p w14:paraId="4EC6962F"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Link opinion and reasons using words, phrases, and clauses (e.g., consequently, specifically).</w:t>
            </w:r>
          </w:p>
        </w:tc>
      </w:tr>
      <w:tr w:rsidR="00EF2235" w:rsidRPr="001146F0" w14:paraId="2634B033" w14:textId="77777777" w:rsidTr="00EA3BE1">
        <w:trPr>
          <w:cantSplit/>
          <w:trHeight w:val="354"/>
        </w:trPr>
        <w:tc>
          <w:tcPr>
            <w:tcW w:w="1350" w:type="dxa"/>
            <w:vMerge/>
            <w:tcBorders>
              <w:right w:val="single" w:sz="6" w:space="0" w:color="auto"/>
            </w:tcBorders>
          </w:tcPr>
          <w:p w14:paraId="474D0CC6"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1EFD926"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W.5.1d</w:t>
            </w:r>
          </w:p>
        </w:tc>
        <w:tc>
          <w:tcPr>
            <w:tcW w:w="7677" w:type="dxa"/>
            <w:tcBorders>
              <w:top w:val="single" w:sz="6" w:space="0" w:color="auto"/>
              <w:left w:val="single" w:sz="6" w:space="0" w:color="auto"/>
              <w:bottom w:val="single" w:sz="6" w:space="0" w:color="auto"/>
            </w:tcBorders>
            <w:vAlign w:val="center"/>
          </w:tcPr>
          <w:p w14:paraId="196A831D"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Provide a concluding statement or section related to the opinion presented.</w:t>
            </w:r>
          </w:p>
        </w:tc>
      </w:tr>
      <w:tr w:rsidR="00EF2235" w:rsidRPr="001146F0" w14:paraId="3757AA17" w14:textId="77777777" w:rsidTr="00EA3BE1">
        <w:trPr>
          <w:cantSplit/>
          <w:trHeight w:val="85"/>
        </w:trPr>
        <w:tc>
          <w:tcPr>
            <w:tcW w:w="1350" w:type="dxa"/>
            <w:vMerge/>
            <w:tcBorders>
              <w:right w:val="single" w:sz="6" w:space="0" w:color="auto"/>
            </w:tcBorders>
          </w:tcPr>
          <w:p w14:paraId="4E586500"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0278DFD"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W.5.2</w:t>
            </w:r>
          </w:p>
        </w:tc>
        <w:tc>
          <w:tcPr>
            <w:tcW w:w="7677" w:type="dxa"/>
            <w:tcBorders>
              <w:top w:val="single" w:sz="6" w:space="0" w:color="auto"/>
              <w:left w:val="single" w:sz="6" w:space="0" w:color="auto"/>
              <w:bottom w:val="single" w:sz="6" w:space="0" w:color="auto"/>
            </w:tcBorders>
            <w:vAlign w:val="center"/>
          </w:tcPr>
          <w:p w14:paraId="787EE658"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Write informative/explanatory texts to examine a topic and convey ideas and information clearly.</w:t>
            </w:r>
          </w:p>
        </w:tc>
      </w:tr>
      <w:tr w:rsidR="00EF2235" w:rsidRPr="001146F0" w14:paraId="2AE51DEF" w14:textId="77777777" w:rsidTr="00EA3BE1">
        <w:trPr>
          <w:cantSplit/>
          <w:trHeight w:val="85"/>
        </w:trPr>
        <w:tc>
          <w:tcPr>
            <w:tcW w:w="1350" w:type="dxa"/>
            <w:vMerge/>
            <w:tcBorders>
              <w:right w:val="single" w:sz="6" w:space="0" w:color="auto"/>
            </w:tcBorders>
          </w:tcPr>
          <w:p w14:paraId="39251264"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E3F5E98"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W.5.2a</w:t>
            </w:r>
          </w:p>
        </w:tc>
        <w:tc>
          <w:tcPr>
            <w:tcW w:w="7677" w:type="dxa"/>
            <w:tcBorders>
              <w:top w:val="single" w:sz="6" w:space="0" w:color="auto"/>
              <w:left w:val="single" w:sz="6" w:space="0" w:color="auto"/>
              <w:bottom w:val="single" w:sz="6" w:space="0" w:color="auto"/>
            </w:tcBorders>
            <w:vAlign w:val="center"/>
          </w:tcPr>
          <w:p w14:paraId="401CC602"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Introduce a topic clearly, provide a general observation and focus, and group related information logically in paragraphs and sections; include text features (e.g., headings), illustrations, and multimedia when useful to aiding comprehension.</w:t>
            </w:r>
          </w:p>
        </w:tc>
      </w:tr>
      <w:tr w:rsidR="00EF2235" w:rsidRPr="001146F0" w14:paraId="7FC99933" w14:textId="77777777" w:rsidTr="00EA3BE1">
        <w:trPr>
          <w:cantSplit/>
          <w:trHeight w:val="85"/>
        </w:trPr>
        <w:tc>
          <w:tcPr>
            <w:tcW w:w="1350" w:type="dxa"/>
            <w:vMerge/>
            <w:tcBorders>
              <w:right w:val="single" w:sz="6" w:space="0" w:color="auto"/>
            </w:tcBorders>
          </w:tcPr>
          <w:p w14:paraId="32BA202F"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971740E"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W.5.2b</w:t>
            </w:r>
          </w:p>
        </w:tc>
        <w:tc>
          <w:tcPr>
            <w:tcW w:w="7677" w:type="dxa"/>
            <w:tcBorders>
              <w:top w:val="single" w:sz="6" w:space="0" w:color="auto"/>
              <w:left w:val="single" w:sz="6" w:space="0" w:color="auto"/>
              <w:bottom w:val="single" w:sz="6" w:space="0" w:color="auto"/>
            </w:tcBorders>
            <w:vAlign w:val="center"/>
          </w:tcPr>
          <w:p w14:paraId="007E13C8"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Develop the topic with facts, definitions, concrete details, quotations, or other information and examples related to the topic.</w:t>
            </w:r>
          </w:p>
        </w:tc>
      </w:tr>
      <w:tr w:rsidR="00EF2235" w:rsidRPr="001146F0" w14:paraId="10E13D45" w14:textId="77777777" w:rsidTr="00EA3BE1">
        <w:trPr>
          <w:cantSplit/>
          <w:trHeight w:val="85"/>
        </w:trPr>
        <w:tc>
          <w:tcPr>
            <w:tcW w:w="1350" w:type="dxa"/>
            <w:vMerge/>
            <w:tcBorders>
              <w:right w:val="single" w:sz="6" w:space="0" w:color="auto"/>
            </w:tcBorders>
          </w:tcPr>
          <w:p w14:paraId="7407268C"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15EB953"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W.5.2c</w:t>
            </w:r>
          </w:p>
        </w:tc>
        <w:tc>
          <w:tcPr>
            <w:tcW w:w="7677" w:type="dxa"/>
            <w:tcBorders>
              <w:top w:val="single" w:sz="6" w:space="0" w:color="auto"/>
              <w:left w:val="single" w:sz="6" w:space="0" w:color="auto"/>
              <w:bottom w:val="single" w:sz="6" w:space="0" w:color="auto"/>
            </w:tcBorders>
            <w:vAlign w:val="center"/>
          </w:tcPr>
          <w:p w14:paraId="39F897B8"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Link ideas within and across categories of information using words, phrases, and clauses (e.g., in contrast, especially).</w:t>
            </w:r>
          </w:p>
        </w:tc>
      </w:tr>
      <w:tr w:rsidR="00EF2235" w:rsidRPr="001146F0" w14:paraId="28224D5B" w14:textId="77777777" w:rsidTr="00EA3BE1">
        <w:trPr>
          <w:cantSplit/>
          <w:trHeight w:val="85"/>
        </w:trPr>
        <w:tc>
          <w:tcPr>
            <w:tcW w:w="1350" w:type="dxa"/>
            <w:vMerge/>
            <w:tcBorders>
              <w:right w:val="single" w:sz="6" w:space="0" w:color="auto"/>
            </w:tcBorders>
          </w:tcPr>
          <w:p w14:paraId="2BF84839"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EF78979"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W.5.2d</w:t>
            </w:r>
          </w:p>
        </w:tc>
        <w:tc>
          <w:tcPr>
            <w:tcW w:w="7677" w:type="dxa"/>
            <w:tcBorders>
              <w:top w:val="single" w:sz="6" w:space="0" w:color="auto"/>
              <w:left w:val="single" w:sz="6" w:space="0" w:color="auto"/>
              <w:bottom w:val="single" w:sz="6" w:space="0" w:color="auto"/>
            </w:tcBorders>
            <w:vAlign w:val="center"/>
          </w:tcPr>
          <w:p w14:paraId="2961CDD6"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Use precise language and domain-specific vocabulary to inform about or explain the topic.</w:t>
            </w:r>
          </w:p>
        </w:tc>
      </w:tr>
      <w:tr w:rsidR="00EF2235" w:rsidRPr="001146F0" w14:paraId="093B92F5" w14:textId="77777777" w:rsidTr="00EA3BE1">
        <w:trPr>
          <w:cantSplit/>
          <w:trHeight w:val="85"/>
        </w:trPr>
        <w:tc>
          <w:tcPr>
            <w:tcW w:w="1350" w:type="dxa"/>
            <w:vMerge/>
            <w:tcBorders>
              <w:right w:val="single" w:sz="6" w:space="0" w:color="auto"/>
            </w:tcBorders>
          </w:tcPr>
          <w:p w14:paraId="46FE61E4"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7FE4CC2"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W.5.2e</w:t>
            </w:r>
          </w:p>
        </w:tc>
        <w:tc>
          <w:tcPr>
            <w:tcW w:w="7677" w:type="dxa"/>
            <w:tcBorders>
              <w:top w:val="single" w:sz="6" w:space="0" w:color="auto"/>
              <w:left w:val="single" w:sz="6" w:space="0" w:color="auto"/>
              <w:bottom w:val="single" w:sz="6" w:space="0" w:color="auto"/>
            </w:tcBorders>
            <w:vAlign w:val="center"/>
          </w:tcPr>
          <w:p w14:paraId="61D37BA7"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Provide a concluding statement or section related to the information or explanation presented.</w:t>
            </w:r>
          </w:p>
        </w:tc>
      </w:tr>
      <w:tr w:rsidR="00EF2235" w:rsidRPr="001146F0" w14:paraId="32D878F5" w14:textId="77777777" w:rsidTr="00EA3BE1">
        <w:trPr>
          <w:cantSplit/>
          <w:trHeight w:val="85"/>
        </w:trPr>
        <w:tc>
          <w:tcPr>
            <w:tcW w:w="1350" w:type="dxa"/>
            <w:vMerge/>
            <w:tcBorders>
              <w:right w:val="single" w:sz="6" w:space="0" w:color="auto"/>
            </w:tcBorders>
          </w:tcPr>
          <w:p w14:paraId="4D8179F3"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B303AE9"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W.5.3</w:t>
            </w:r>
          </w:p>
        </w:tc>
        <w:tc>
          <w:tcPr>
            <w:tcW w:w="7677" w:type="dxa"/>
            <w:tcBorders>
              <w:top w:val="single" w:sz="6" w:space="0" w:color="auto"/>
              <w:left w:val="single" w:sz="6" w:space="0" w:color="auto"/>
              <w:bottom w:val="single" w:sz="6" w:space="0" w:color="auto"/>
            </w:tcBorders>
            <w:vAlign w:val="center"/>
          </w:tcPr>
          <w:p w14:paraId="04510278"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Write narratives in prose or poem form to develop experiences or events using effective literary techniques, descriptive details, and clear sequences.</w:t>
            </w:r>
          </w:p>
        </w:tc>
      </w:tr>
      <w:tr w:rsidR="00EF2235" w:rsidRPr="001146F0" w14:paraId="0DBAAEA0" w14:textId="77777777" w:rsidTr="00EA3BE1">
        <w:trPr>
          <w:cantSplit/>
          <w:trHeight w:val="85"/>
        </w:trPr>
        <w:tc>
          <w:tcPr>
            <w:tcW w:w="1350" w:type="dxa"/>
            <w:vMerge/>
            <w:tcBorders>
              <w:right w:val="single" w:sz="6" w:space="0" w:color="auto"/>
            </w:tcBorders>
          </w:tcPr>
          <w:p w14:paraId="35A50DCB"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80F06D4"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W.5.3a</w:t>
            </w:r>
          </w:p>
        </w:tc>
        <w:tc>
          <w:tcPr>
            <w:tcW w:w="7677" w:type="dxa"/>
            <w:tcBorders>
              <w:top w:val="single" w:sz="6" w:space="0" w:color="auto"/>
              <w:left w:val="single" w:sz="6" w:space="0" w:color="auto"/>
              <w:bottom w:val="single" w:sz="6" w:space="0" w:color="auto"/>
            </w:tcBorders>
            <w:vAlign w:val="center"/>
          </w:tcPr>
          <w:p w14:paraId="1385C3F1"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Orient the reader by establishing a situation and introducing a speaker, narrator, and/or characters; organize an appropriate narrative sequence.</w:t>
            </w:r>
          </w:p>
        </w:tc>
      </w:tr>
      <w:tr w:rsidR="00EF2235" w:rsidRPr="001146F0" w14:paraId="62FC55E2" w14:textId="77777777" w:rsidTr="00EA3BE1">
        <w:trPr>
          <w:cantSplit/>
          <w:trHeight w:val="85"/>
        </w:trPr>
        <w:tc>
          <w:tcPr>
            <w:tcW w:w="1350" w:type="dxa"/>
            <w:vMerge/>
            <w:tcBorders>
              <w:right w:val="single" w:sz="6" w:space="0" w:color="auto"/>
            </w:tcBorders>
          </w:tcPr>
          <w:p w14:paraId="4DC9DAD5"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3DD0BBF"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W.5.3b</w:t>
            </w:r>
          </w:p>
        </w:tc>
        <w:tc>
          <w:tcPr>
            <w:tcW w:w="7677" w:type="dxa"/>
            <w:tcBorders>
              <w:top w:val="single" w:sz="6" w:space="0" w:color="auto"/>
              <w:left w:val="single" w:sz="6" w:space="0" w:color="auto"/>
              <w:bottom w:val="single" w:sz="6" w:space="0" w:color="auto"/>
            </w:tcBorders>
            <w:vAlign w:val="center"/>
          </w:tcPr>
          <w:p w14:paraId="62188D94"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Use narrative techniques such as dialogue, description, and pacing to develop experiences or events or show responses to situations.</w:t>
            </w:r>
          </w:p>
        </w:tc>
      </w:tr>
      <w:tr w:rsidR="00EF2235" w:rsidRPr="001146F0" w14:paraId="31925709" w14:textId="77777777" w:rsidTr="00EA3BE1">
        <w:trPr>
          <w:cantSplit/>
          <w:trHeight w:val="85"/>
        </w:trPr>
        <w:tc>
          <w:tcPr>
            <w:tcW w:w="1350" w:type="dxa"/>
            <w:vMerge/>
            <w:tcBorders>
              <w:right w:val="single" w:sz="6" w:space="0" w:color="auto"/>
            </w:tcBorders>
          </w:tcPr>
          <w:p w14:paraId="0577A741"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A582E85"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W.5.3c</w:t>
            </w:r>
          </w:p>
        </w:tc>
        <w:tc>
          <w:tcPr>
            <w:tcW w:w="7677" w:type="dxa"/>
            <w:tcBorders>
              <w:top w:val="single" w:sz="6" w:space="0" w:color="auto"/>
              <w:left w:val="single" w:sz="6" w:space="0" w:color="auto"/>
              <w:bottom w:val="single" w:sz="6" w:space="0" w:color="auto"/>
            </w:tcBorders>
            <w:vAlign w:val="center"/>
          </w:tcPr>
          <w:p w14:paraId="03FD9038"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Use a variety of transitional words, phrases, and clauses to manage sequence.</w:t>
            </w:r>
          </w:p>
        </w:tc>
      </w:tr>
      <w:tr w:rsidR="00EF2235" w:rsidRPr="001146F0" w14:paraId="47241C7D" w14:textId="77777777" w:rsidTr="00EA3BE1">
        <w:trPr>
          <w:cantSplit/>
          <w:trHeight w:val="85"/>
        </w:trPr>
        <w:tc>
          <w:tcPr>
            <w:tcW w:w="1350" w:type="dxa"/>
            <w:vMerge/>
            <w:tcBorders>
              <w:right w:val="single" w:sz="6" w:space="0" w:color="auto"/>
            </w:tcBorders>
          </w:tcPr>
          <w:p w14:paraId="5621D1EE"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A7F733F"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W.5.3d</w:t>
            </w:r>
          </w:p>
        </w:tc>
        <w:tc>
          <w:tcPr>
            <w:tcW w:w="7677" w:type="dxa"/>
            <w:tcBorders>
              <w:top w:val="single" w:sz="6" w:space="0" w:color="auto"/>
              <w:left w:val="single" w:sz="6" w:space="0" w:color="auto"/>
              <w:bottom w:val="single" w:sz="6" w:space="0" w:color="auto"/>
            </w:tcBorders>
            <w:vAlign w:val="center"/>
          </w:tcPr>
          <w:p w14:paraId="36752548"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Use concrete words and phrases and sensory details to convey experiences or events precisely.</w:t>
            </w:r>
          </w:p>
        </w:tc>
      </w:tr>
      <w:tr w:rsidR="00EF2235" w:rsidRPr="001146F0" w14:paraId="57702CC8" w14:textId="77777777" w:rsidTr="00EA3BE1">
        <w:trPr>
          <w:cantSplit/>
          <w:trHeight w:val="85"/>
        </w:trPr>
        <w:tc>
          <w:tcPr>
            <w:tcW w:w="1350" w:type="dxa"/>
            <w:vMerge/>
            <w:tcBorders>
              <w:right w:val="single" w:sz="6" w:space="0" w:color="auto"/>
            </w:tcBorders>
          </w:tcPr>
          <w:p w14:paraId="4F65BF60"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D6BA929"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W.5.3e</w:t>
            </w:r>
          </w:p>
        </w:tc>
        <w:tc>
          <w:tcPr>
            <w:tcW w:w="7677" w:type="dxa"/>
            <w:tcBorders>
              <w:top w:val="single" w:sz="6" w:space="0" w:color="auto"/>
              <w:left w:val="single" w:sz="6" w:space="0" w:color="auto"/>
              <w:bottom w:val="single" w:sz="6" w:space="0" w:color="auto"/>
            </w:tcBorders>
            <w:vAlign w:val="center"/>
          </w:tcPr>
          <w:p w14:paraId="764530DB"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Provide a sense of closure appropriate to the narrated experiences or events.</w:t>
            </w:r>
          </w:p>
        </w:tc>
      </w:tr>
      <w:tr w:rsidR="00EF2235" w:rsidRPr="001146F0" w14:paraId="52B034C8" w14:textId="77777777" w:rsidTr="00EA3BE1">
        <w:trPr>
          <w:cantSplit/>
          <w:trHeight w:val="85"/>
        </w:trPr>
        <w:tc>
          <w:tcPr>
            <w:tcW w:w="1350" w:type="dxa"/>
            <w:vMerge/>
            <w:tcBorders>
              <w:right w:val="single" w:sz="6" w:space="0" w:color="auto"/>
            </w:tcBorders>
          </w:tcPr>
          <w:p w14:paraId="0572CBCD"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0013477"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W.5.3f</w:t>
            </w:r>
          </w:p>
        </w:tc>
        <w:tc>
          <w:tcPr>
            <w:tcW w:w="7677" w:type="dxa"/>
            <w:tcBorders>
              <w:top w:val="single" w:sz="6" w:space="0" w:color="auto"/>
              <w:left w:val="single" w:sz="6" w:space="0" w:color="auto"/>
              <w:bottom w:val="single" w:sz="6" w:space="0" w:color="auto"/>
            </w:tcBorders>
            <w:vAlign w:val="center"/>
          </w:tcPr>
          <w:p w14:paraId="69468D86"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For prose narratives, draw on characteristics of traditional or modern genres (e.g., tall tales, myths, mysteries, fantasies, historical fiction) from diverse cultures as models for writing. (See grade 5 Reading Literature Standard 9.)</w:t>
            </w:r>
          </w:p>
        </w:tc>
      </w:tr>
      <w:tr w:rsidR="00EF2235" w:rsidRPr="001146F0" w14:paraId="425FFD98" w14:textId="77777777" w:rsidTr="00EA3BE1">
        <w:trPr>
          <w:cantSplit/>
          <w:trHeight w:val="85"/>
        </w:trPr>
        <w:tc>
          <w:tcPr>
            <w:tcW w:w="1350" w:type="dxa"/>
            <w:vMerge/>
            <w:tcBorders>
              <w:bottom w:val="single" w:sz="6" w:space="0" w:color="auto"/>
              <w:right w:val="single" w:sz="6" w:space="0" w:color="auto"/>
            </w:tcBorders>
          </w:tcPr>
          <w:p w14:paraId="4CE5B419"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33AFBF3" w14:textId="77777777" w:rsidR="00EF2235" w:rsidRPr="001146F0" w:rsidRDefault="00EF2235" w:rsidP="00F5257A">
            <w:pPr>
              <w:spacing w:before="120"/>
              <w:jc w:val="center"/>
              <w:rPr>
                <w:rFonts w:ascii="Aptos" w:hAnsi="Aptos"/>
                <w:b/>
                <w:bCs/>
                <w:sz w:val="20"/>
                <w:szCs w:val="20"/>
              </w:rPr>
            </w:pPr>
            <w:r w:rsidRPr="001146F0">
              <w:rPr>
                <w:rFonts w:ascii="Aptos" w:hAnsi="Aptos"/>
                <w:b/>
                <w:bCs/>
                <w:sz w:val="20"/>
                <w:szCs w:val="20"/>
              </w:rPr>
              <w:t>W.5.3g</w:t>
            </w:r>
          </w:p>
        </w:tc>
        <w:tc>
          <w:tcPr>
            <w:tcW w:w="7677" w:type="dxa"/>
            <w:tcBorders>
              <w:top w:val="single" w:sz="6" w:space="0" w:color="auto"/>
              <w:left w:val="single" w:sz="6" w:space="0" w:color="auto"/>
              <w:bottom w:val="single" w:sz="6" w:space="0" w:color="auto"/>
            </w:tcBorders>
            <w:vAlign w:val="center"/>
          </w:tcPr>
          <w:p w14:paraId="28E05D17" w14:textId="77777777" w:rsidR="00EF2235" w:rsidRPr="001146F0" w:rsidRDefault="00EF2235" w:rsidP="005E4CEC">
            <w:pPr>
              <w:spacing w:before="80"/>
              <w:rPr>
                <w:rFonts w:ascii="Aptos" w:hAnsi="Aptos" w:cs="Tahoma"/>
                <w:color w:val="000000"/>
                <w:sz w:val="20"/>
                <w:szCs w:val="20"/>
              </w:rPr>
            </w:pPr>
            <w:r w:rsidRPr="001146F0">
              <w:rPr>
                <w:rFonts w:ascii="Aptos" w:hAnsi="Aptos" w:cs="Tahoma"/>
                <w:color w:val="000000"/>
                <w:sz w:val="20"/>
                <w:szCs w:val="20"/>
              </w:rPr>
              <w:t>For poems, draw on characteristics of traditional poetic forms (e.g., ballads, couplets) or modern free verse from diverse cultures as models for writing.</w:t>
            </w:r>
          </w:p>
        </w:tc>
      </w:tr>
    </w:tbl>
    <w:p w14:paraId="77907992" w14:textId="77777777" w:rsidR="005E4CEC" w:rsidRPr="001146F0" w:rsidRDefault="005E4CEC">
      <w:pPr>
        <w:rPr>
          <w:rFonts w:ascii="Aptos" w:hAnsi="Aptos"/>
        </w:rPr>
      </w:pPr>
      <w:r w:rsidRPr="001146F0">
        <w:rPr>
          <w:rFonts w:ascii="Aptos" w:hAnsi="Aptos"/>
        </w:rPr>
        <w:br w:type="page"/>
      </w:r>
    </w:p>
    <w:tbl>
      <w:tblPr>
        <w:tblW w:w="10530" w:type="dxa"/>
        <w:tblInd w:w="-522" w:type="dxa"/>
        <w:tblLayout w:type="fixed"/>
        <w:tblLook w:val="0000" w:firstRow="0" w:lastRow="0" w:firstColumn="0" w:lastColumn="0" w:noHBand="0" w:noVBand="0"/>
      </w:tblPr>
      <w:tblGrid>
        <w:gridCol w:w="1350"/>
        <w:gridCol w:w="1395"/>
        <w:gridCol w:w="7785"/>
      </w:tblGrid>
      <w:tr w:rsidR="005E4CEC" w:rsidRPr="001146F0" w14:paraId="4097AC7E" w14:textId="77777777" w:rsidTr="00F5257A">
        <w:trPr>
          <w:cantSplit/>
          <w:trHeight w:val="85"/>
        </w:trPr>
        <w:tc>
          <w:tcPr>
            <w:tcW w:w="1350" w:type="dxa"/>
            <w:vMerge w:val="restart"/>
            <w:tcBorders>
              <w:top w:val="single" w:sz="6" w:space="0" w:color="auto"/>
              <w:right w:val="single" w:sz="6" w:space="0" w:color="auto"/>
            </w:tcBorders>
          </w:tcPr>
          <w:p w14:paraId="7C94CF92" w14:textId="77777777" w:rsidR="005E4CEC" w:rsidRPr="001146F0" w:rsidRDefault="005E4CEC" w:rsidP="009448EF">
            <w:pPr>
              <w:spacing w:before="120"/>
              <w:rPr>
                <w:rFonts w:ascii="Aptos" w:hAnsi="Aptos"/>
                <w:sz w:val="18"/>
                <w:szCs w:val="18"/>
              </w:rPr>
            </w:pPr>
            <w:r w:rsidRPr="001146F0">
              <w:rPr>
                <w:rFonts w:ascii="Aptos" w:hAnsi="Aptos"/>
                <w:sz w:val="18"/>
                <w:szCs w:val="18"/>
              </w:rPr>
              <w:t>Production and Distribution of Writing</w:t>
            </w:r>
          </w:p>
        </w:tc>
        <w:tc>
          <w:tcPr>
            <w:tcW w:w="1395" w:type="dxa"/>
            <w:tcBorders>
              <w:top w:val="single" w:sz="6" w:space="0" w:color="auto"/>
              <w:left w:val="single" w:sz="6" w:space="0" w:color="auto"/>
              <w:bottom w:val="single" w:sz="6" w:space="0" w:color="auto"/>
              <w:right w:val="single" w:sz="6" w:space="0" w:color="auto"/>
            </w:tcBorders>
          </w:tcPr>
          <w:p w14:paraId="73EC05DA"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W.5.4</w:t>
            </w:r>
          </w:p>
        </w:tc>
        <w:tc>
          <w:tcPr>
            <w:tcW w:w="7785" w:type="dxa"/>
            <w:tcBorders>
              <w:top w:val="single" w:sz="6" w:space="0" w:color="auto"/>
              <w:left w:val="single" w:sz="6" w:space="0" w:color="auto"/>
              <w:bottom w:val="single" w:sz="6" w:space="0" w:color="auto"/>
            </w:tcBorders>
            <w:vAlign w:val="center"/>
          </w:tcPr>
          <w:p w14:paraId="40A9791A" w14:textId="77777777" w:rsidR="005E4CEC" w:rsidRPr="001146F0" w:rsidRDefault="005E4CEC" w:rsidP="005E4CEC">
            <w:pPr>
              <w:spacing w:before="120"/>
              <w:rPr>
                <w:rFonts w:ascii="Aptos" w:hAnsi="Aptos" w:cs="Tahoma"/>
                <w:color w:val="000000"/>
                <w:sz w:val="20"/>
                <w:szCs w:val="20"/>
              </w:rPr>
            </w:pPr>
            <w:r w:rsidRPr="001146F0">
              <w:rPr>
                <w:rFonts w:ascii="Aptos" w:hAnsi="Aptos" w:cs="Tahoma"/>
                <w:color w:val="000000"/>
                <w:sz w:val="20"/>
                <w:szCs w:val="20"/>
              </w:rPr>
              <w:t>Produce clear and coherent writing in which the development and organization are appropriate to task, purpose, and audience. (Grade-specific expectations for writing types are defined in Standards 1–3 above.)</w:t>
            </w:r>
          </w:p>
        </w:tc>
      </w:tr>
      <w:tr w:rsidR="005E4CEC" w:rsidRPr="001146F0" w14:paraId="3A005EEC" w14:textId="77777777" w:rsidTr="00F5257A">
        <w:trPr>
          <w:cantSplit/>
          <w:trHeight w:val="85"/>
        </w:trPr>
        <w:tc>
          <w:tcPr>
            <w:tcW w:w="1350" w:type="dxa"/>
            <w:vMerge/>
            <w:tcBorders>
              <w:right w:val="single" w:sz="6" w:space="0" w:color="auto"/>
            </w:tcBorders>
          </w:tcPr>
          <w:p w14:paraId="15C133A5" w14:textId="77777777" w:rsidR="005E4CEC" w:rsidRPr="001146F0" w:rsidRDefault="005E4CEC"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FE6FA90"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W.5.5</w:t>
            </w:r>
          </w:p>
        </w:tc>
        <w:tc>
          <w:tcPr>
            <w:tcW w:w="7785" w:type="dxa"/>
            <w:tcBorders>
              <w:top w:val="single" w:sz="6" w:space="0" w:color="auto"/>
              <w:left w:val="single" w:sz="6" w:space="0" w:color="auto"/>
              <w:bottom w:val="single" w:sz="6" w:space="0" w:color="auto"/>
            </w:tcBorders>
            <w:vAlign w:val="center"/>
          </w:tcPr>
          <w:p w14:paraId="4B2733F0" w14:textId="77777777" w:rsidR="005E4CEC" w:rsidRPr="001146F0" w:rsidRDefault="005E4CEC" w:rsidP="005E4CEC">
            <w:pPr>
              <w:spacing w:before="120"/>
              <w:rPr>
                <w:rFonts w:ascii="Aptos" w:hAnsi="Aptos" w:cs="Tahoma"/>
                <w:color w:val="000000"/>
                <w:sz w:val="20"/>
                <w:szCs w:val="20"/>
              </w:rPr>
            </w:pPr>
            <w:r w:rsidRPr="001146F0">
              <w:rPr>
                <w:rFonts w:ascii="Aptos" w:hAnsi="Aptos" w:cs="Tahoma"/>
                <w:color w:val="000000"/>
                <w:sz w:val="20"/>
                <w:szCs w:val="20"/>
              </w:rPr>
              <w:t>Develop and strengthen writing as needed by planning, revising, editing, rewriting, or trying a new approach.</w:t>
            </w:r>
          </w:p>
        </w:tc>
      </w:tr>
      <w:tr w:rsidR="005E4CEC" w:rsidRPr="001146F0" w14:paraId="2C34635D" w14:textId="77777777" w:rsidTr="00F5257A">
        <w:trPr>
          <w:cantSplit/>
          <w:trHeight w:val="85"/>
        </w:trPr>
        <w:tc>
          <w:tcPr>
            <w:tcW w:w="1350" w:type="dxa"/>
            <w:vMerge/>
            <w:tcBorders>
              <w:right w:val="single" w:sz="6" w:space="0" w:color="auto"/>
            </w:tcBorders>
          </w:tcPr>
          <w:p w14:paraId="3B464A51" w14:textId="77777777" w:rsidR="005E4CEC" w:rsidRPr="001146F0" w:rsidRDefault="005E4CEC"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29DE350" w14:textId="77777777" w:rsidR="005E4CEC" w:rsidRPr="001146F0" w:rsidRDefault="005E4CEC" w:rsidP="00F5257A">
            <w:pPr>
              <w:spacing w:before="120"/>
              <w:jc w:val="center"/>
              <w:rPr>
                <w:rFonts w:ascii="Aptos" w:hAnsi="Aptos"/>
                <w:b/>
                <w:bCs/>
                <w:sz w:val="20"/>
                <w:szCs w:val="20"/>
              </w:rPr>
            </w:pPr>
            <w:r w:rsidRPr="001146F0">
              <w:rPr>
                <w:rFonts w:ascii="Aptos" w:hAnsi="Aptos"/>
                <w:b/>
                <w:bCs/>
                <w:sz w:val="20"/>
                <w:szCs w:val="20"/>
              </w:rPr>
              <w:t>W.5.5a</w:t>
            </w:r>
          </w:p>
        </w:tc>
        <w:tc>
          <w:tcPr>
            <w:tcW w:w="7785" w:type="dxa"/>
            <w:tcBorders>
              <w:top w:val="single" w:sz="6" w:space="0" w:color="auto"/>
              <w:left w:val="single" w:sz="6" w:space="0" w:color="auto"/>
              <w:bottom w:val="single" w:sz="6" w:space="0" w:color="auto"/>
            </w:tcBorders>
            <w:vAlign w:val="center"/>
          </w:tcPr>
          <w:p w14:paraId="4E263E64" w14:textId="77777777" w:rsidR="005E4CEC" w:rsidRPr="001146F0" w:rsidRDefault="005E4CEC" w:rsidP="005E4CEC">
            <w:pPr>
              <w:spacing w:before="120"/>
              <w:rPr>
                <w:rFonts w:ascii="Aptos" w:hAnsi="Aptos" w:cs="Tahoma"/>
                <w:color w:val="000000"/>
                <w:sz w:val="20"/>
                <w:szCs w:val="20"/>
              </w:rPr>
            </w:pPr>
            <w:r w:rsidRPr="001146F0">
              <w:rPr>
                <w:rFonts w:ascii="Aptos" w:hAnsi="Aptos" w:cs="Tahoma"/>
                <w:color w:val="000000"/>
                <w:sz w:val="20"/>
                <w:szCs w:val="20"/>
              </w:rPr>
              <w:t>Demonstrate command of standard English conventions (as described in Language Standards 1–3 up to and including grade 5).</w:t>
            </w:r>
          </w:p>
        </w:tc>
      </w:tr>
      <w:tr w:rsidR="005E4CEC" w:rsidRPr="001146F0" w14:paraId="675C7E18" w14:textId="77777777" w:rsidTr="00F5257A">
        <w:trPr>
          <w:cantSplit/>
          <w:trHeight w:val="85"/>
        </w:trPr>
        <w:tc>
          <w:tcPr>
            <w:tcW w:w="1350" w:type="dxa"/>
            <w:vMerge/>
            <w:tcBorders>
              <w:right w:val="single" w:sz="6" w:space="0" w:color="auto"/>
            </w:tcBorders>
          </w:tcPr>
          <w:p w14:paraId="70D4A2E0" w14:textId="77777777" w:rsidR="005E4CEC" w:rsidRPr="001146F0" w:rsidRDefault="005E4CEC"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8795F24" w14:textId="77777777" w:rsidR="005E4CEC" w:rsidRPr="001146F0" w:rsidRDefault="005E4CEC" w:rsidP="00F5257A">
            <w:pPr>
              <w:spacing w:before="120"/>
              <w:jc w:val="center"/>
              <w:rPr>
                <w:rFonts w:ascii="Aptos" w:hAnsi="Aptos"/>
                <w:b/>
                <w:bCs/>
                <w:sz w:val="20"/>
                <w:szCs w:val="20"/>
              </w:rPr>
            </w:pPr>
            <w:r w:rsidRPr="001146F0">
              <w:rPr>
                <w:rFonts w:ascii="Aptos" w:hAnsi="Aptos"/>
                <w:b/>
                <w:bCs/>
                <w:sz w:val="20"/>
                <w:szCs w:val="20"/>
              </w:rPr>
              <w:t>W.5.5b</w:t>
            </w:r>
          </w:p>
        </w:tc>
        <w:tc>
          <w:tcPr>
            <w:tcW w:w="7785" w:type="dxa"/>
            <w:tcBorders>
              <w:top w:val="single" w:sz="6" w:space="0" w:color="auto"/>
              <w:left w:val="single" w:sz="6" w:space="0" w:color="auto"/>
              <w:bottom w:val="single" w:sz="6" w:space="0" w:color="auto"/>
            </w:tcBorders>
            <w:vAlign w:val="center"/>
          </w:tcPr>
          <w:p w14:paraId="5343B3FB" w14:textId="77777777" w:rsidR="005E4CEC" w:rsidRPr="001146F0" w:rsidRDefault="005E4CEC" w:rsidP="005E4CEC">
            <w:pPr>
              <w:spacing w:before="120"/>
              <w:rPr>
                <w:rFonts w:ascii="Aptos" w:hAnsi="Aptos" w:cs="Tahoma"/>
                <w:color w:val="000000"/>
                <w:sz w:val="20"/>
                <w:szCs w:val="20"/>
              </w:rPr>
            </w:pPr>
            <w:r w:rsidRPr="001146F0">
              <w:rPr>
                <w:rFonts w:ascii="Aptos" w:hAnsi="Aptos" w:cs="Tahoma"/>
                <w:color w:val="000000"/>
                <w:sz w:val="20"/>
                <w:szCs w:val="20"/>
              </w:rPr>
              <w:t>Demonstrate the ability to use general academic and domain-specific vocabulary appropriately (as described in Language Standards 4–6 up to and including grade 5).</w:t>
            </w:r>
          </w:p>
        </w:tc>
      </w:tr>
      <w:tr w:rsidR="00EF2235" w:rsidRPr="001146F0" w14:paraId="13EC72F8" w14:textId="77777777" w:rsidTr="009448EF">
        <w:trPr>
          <w:cantSplit/>
          <w:trHeight w:val="85"/>
        </w:trPr>
        <w:tc>
          <w:tcPr>
            <w:tcW w:w="1350" w:type="dxa"/>
            <w:vMerge/>
            <w:tcBorders>
              <w:bottom w:val="single" w:sz="2" w:space="0" w:color="auto"/>
              <w:right w:val="single" w:sz="6" w:space="0" w:color="auto"/>
            </w:tcBorders>
          </w:tcPr>
          <w:p w14:paraId="625E5DB8" w14:textId="77777777" w:rsidR="00EF2235" w:rsidRPr="001146F0" w:rsidRDefault="00EF2235"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93E5779"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W.5.6</w:t>
            </w:r>
          </w:p>
        </w:tc>
        <w:tc>
          <w:tcPr>
            <w:tcW w:w="7785" w:type="dxa"/>
            <w:tcBorders>
              <w:top w:val="single" w:sz="6" w:space="0" w:color="auto"/>
              <w:left w:val="single" w:sz="6" w:space="0" w:color="auto"/>
              <w:bottom w:val="single" w:sz="6" w:space="0" w:color="auto"/>
            </w:tcBorders>
          </w:tcPr>
          <w:p w14:paraId="47AEB1EC" w14:textId="77777777" w:rsidR="00EF2235" w:rsidRPr="001146F0" w:rsidRDefault="005E4CEC" w:rsidP="005E4CEC">
            <w:pPr>
              <w:spacing w:before="120"/>
              <w:rPr>
                <w:rFonts w:ascii="Aptos" w:hAnsi="Aptos" w:cs="Tahoma"/>
                <w:sz w:val="20"/>
                <w:szCs w:val="20"/>
              </w:rPr>
            </w:pPr>
            <w:r w:rsidRPr="001146F0">
              <w:rPr>
                <w:rFonts w:ascii="Aptos" w:hAnsi="Aptos" w:cs="Tahoma"/>
                <w:sz w:val="20"/>
                <w:szCs w:val="20"/>
              </w:rPr>
              <w:t>Use technology, including current web-based communication platforms, to produce and publish writing as well as to interact and collaborate with others; demonstrate sufficient command of keyboarding skills to type a minimum of two pages in a single sitting.</w:t>
            </w:r>
          </w:p>
        </w:tc>
      </w:tr>
      <w:tr w:rsidR="005E4CEC" w:rsidRPr="001146F0" w14:paraId="1C03BBBD" w14:textId="77777777" w:rsidTr="00F5257A">
        <w:trPr>
          <w:cantSplit/>
          <w:trHeight w:val="85"/>
        </w:trPr>
        <w:tc>
          <w:tcPr>
            <w:tcW w:w="1350" w:type="dxa"/>
            <w:vMerge w:val="restart"/>
            <w:tcBorders>
              <w:top w:val="single" w:sz="2" w:space="0" w:color="auto"/>
              <w:right w:val="single" w:sz="6" w:space="0" w:color="auto"/>
            </w:tcBorders>
          </w:tcPr>
          <w:p w14:paraId="71034B77" w14:textId="77777777" w:rsidR="005E4CEC" w:rsidRPr="001146F0" w:rsidRDefault="005E4CEC" w:rsidP="009448EF">
            <w:pPr>
              <w:spacing w:before="120"/>
              <w:rPr>
                <w:rFonts w:ascii="Aptos" w:hAnsi="Aptos"/>
                <w:sz w:val="18"/>
                <w:szCs w:val="18"/>
              </w:rPr>
            </w:pPr>
            <w:r w:rsidRPr="001146F0">
              <w:rPr>
                <w:rFonts w:ascii="Aptos" w:hAnsi="Aptos"/>
              </w:rPr>
              <w:br w:type="page"/>
            </w:r>
            <w:r w:rsidRPr="001146F0">
              <w:rPr>
                <w:rFonts w:ascii="Aptos" w:hAnsi="Aptos"/>
                <w:sz w:val="18"/>
                <w:szCs w:val="18"/>
              </w:rPr>
              <w:t>Research to Build and Present Knowledge</w:t>
            </w:r>
          </w:p>
        </w:tc>
        <w:tc>
          <w:tcPr>
            <w:tcW w:w="1395" w:type="dxa"/>
            <w:tcBorders>
              <w:top w:val="single" w:sz="6" w:space="0" w:color="auto"/>
              <w:left w:val="single" w:sz="6" w:space="0" w:color="auto"/>
              <w:bottom w:val="single" w:sz="6" w:space="0" w:color="auto"/>
              <w:right w:val="single" w:sz="6" w:space="0" w:color="auto"/>
            </w:tcBorders>
          </w:tcPr>
          <w:p w14:paraId="2672F6FD"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W.5.7</w:t>
            </w:r>
          </w:p>
        </w:tc>
        <w:tc>
          <w:tcPr>
            <w:tcW w:w="7785" w:type="dxa"/>
            <w:tcBorders>
              <w:top w:val="single" w:sz="6" w:space="0" w:color="auto"/>
              <w:left w:val="single" w:sz="6" w:space="0" w:color="auto"/>
              <w:bottom w:val="single" w:sz="6" w:space="0" w:color="auto"/>
            </w:tcBorders>
            <w:vAlign w:val="bottom"/>
          </w:tcPr>
          <w:p w14:paraId="237A0AF9" w14:textId="77777777" w:rsidR="005E4CEC" w:rsidRPr="001146F0" w:rsidRDefault="005E4CEC" w:rsidP="005E4CEC">
            <w:pPr>
              <w:spacing w:before="120"/>
              <w:rPr>
                <w:rFonts w:ascii="Aptos" w:hAnsi="Aptos" w:cs="Tahoma"/>
                <w:color w:val="000000"/>
                <w:sz w:val="20"/>
                <w:szCs w:val="20"/>
              </w:rPr>
            </w:pPr>
            <w:r w:rsidRPr="001146F0">
              <w:rPr>
                <w:rFonts w:ascii="Aptos" w:hAnsi="Aptos" w:cs="Tahoma"/>
                <w:color w:val="000000"/>
                <w:sz w:val="20"/>
                <w:szCs w:val="20"/>
              </w:rPr>
              <w:t>Conduct short research projects that use several sources to build knowledge through investigation of different aspects of a topic.</w:t>
            </w:r>
          </w:p>
        </w:tc>
      </w:tr>
      <w:tr w:rsidR="005E4CEC" w:rsidRPr="001146F0" w14:paraId="1D46C033" w14:textId="77777777" w:rsidTr="00F5257A">
        <w:trPr>
          <w:cantSplit/>
          <w:trHeight w:val="85"/>
        </w:trPr>
        <w:tc>
          <w:tcPr>
            <w:tcW w:w="1350" w:type="dxa"/>
            <w:vMerge/>
            <w:tcBorders>
              <w:right w:val="single" w:sz="6" w:space="0" w:color="auto"/>
            </w:tcBorders>
          </w:tcPr>
          <w:p w14:paraId="56460DDC" w14:textId="77777777" w:rsidR="005E4CEC" w:rsidRPr="001146F0" w:rsidRDefault="005E4CEC"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88EA6B5"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W.5.8</w:t>
            </w:r>
          </w:p>
        </w:tc>
        <w:tc>
          <w:tcPr>
            <w:tcW w:w="7785" w:type="dxa"/>
            <w:tcBorders>
              <w:top w:val="single" w:sz="6" w:space="0" w:color="auto"/>
              <w:left w:val="single" w:sz="6" w:space="0" w:color="auto"/>
              <w:bottom w:val="single" w:sz="6" w:space="0" w:color="auto"/>
            </w:tcBorders>
            <w:vAlign w:val="bottom"/>
          </w:tcPr>
          <w:p w14:paraId="739E5C45" w14:textId="77777777" w:rsidR="005E4CEC" w:rsidRPr="001146F0" w:rsidRDefault="005E4CEC" w:rsidP="005E4CEC">
            <w:pPr>
              <w:spacing w:before="120"/>
              <w:rPr>
                <w:rFonts w:ascii="Aptos" w:hAnsi="Aptos" w:cs="Tahoma"/>
                <w:color w:val="000000"/>
                <w:sz w:val="20"/>
                <w:szCs w:val="20"/>
              </w:rPr>
            </w:pPr>
            <w:r w:rsidRPr="001146F0">
              <w:rPr>
                <w:rFonts w:ascii="Aptos" w:hAnsi="Aptos" w:cs="Tahoma"/>
                <w:color w:val="000000"/>
                <w:sz w:val="20"/>
                <w:szCs w:val="20"/>
              </w:rPr>
              <w:t>Recall relevant information from experiences or gather relevant information from print and digital sources; summarize or paraphrase information in notes and finished work, and provide a list of sources.</w:t>
            </w:r>
          </w:p>
        </w:tc>
      </w:tr>
      <w:tr w:rsidR="005E4CEC" w:rsidRPr="001146F0" w14:paraId="79A09F61" w14:textId="77777777" w:rsidTr="00F5257A">
        <w:trPr>
          <w:cantSplit/>
          <w:trHeight w:val="85"/>
        </w:trPr>
        <w:tc>
          <w:tcPr>
            <w:tcW w:w="1350" w:type="dxa"/>
            <w:vMerge/>
            <w:tcBorders>
              <w:right w:val="single" w:sz="6" w:space="0" w:color="auto"/>
            </w:tcBorders>
          </w:tcPr>
          <w:p w14:paraId="3E482531" w14:textId="77777777" w:rsidR="005E4CEC" w:rsidRPr="001146F0" w:rsidRDefault="005E4CEC" w:rsidP="009448EF">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0C79945"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W.5.9</w:t>
            </w:r>
          </w:p>
        </w:tc>
        <w:tc>
          <w:tcPr>
            <w:tcW w:w="7785" w:type="dxa"/>
            <w:tcBorders>
              <w:top w:val="single" w:sz="6" w:space="0" w:color="auto"/>
              <w:left w:val="single" w:sz="6" w:space="0" w:color="auto"/>
              <w:bottom w:val="single" w:sz="6" w:space="0" w:color="auto"/>
            </w:tcBorders>
            <w:vAlign w:val="bottom"/>
          </w:tcPr>
          <w:p w14:paraId="344FEF6B" w14:textId="77777777" w:rsidR="005E4CEC" w:rsidRPr="001146F0" w:rsidRDefault="005E4CEC" w:rsidP="005E4CEC">
            <w:pPr>
              <w:spacing w:before="120"/>
              <w:rPr>
                <w:rFonts w:ascii="Aptos" w:hAnsi="Aptos" w:cs="Tahoma"/>
                <w:color w:val="000000"/>
                <w:sz w:val="20"/>
                <w:szCs w:val="20"/>
              </w:rPr>
            </w:pPr>
            <w:r w:rsidRPr="001146F0">
              <w:rPr>
                <w:rFonts w:ascii="Aptos" w:hAnsi="Aptos" w:cs="Tahoma"/>
                <w:color w:val="000000"/>
                <w:sz w:val="20"/>
                <w:szCs w:val="20"/>
              </w:rPr>
              <w:t>Draw evidence from literary or informational texts to support written analysis, reflection, and research, applying one or more grade 5 standards for Reading Literature or Reading Informational Text as needed.</w:t>
            </w:r>
          </w:p>
        </w:tc>
      </w:tr>
      <w:tr w:rsidR="00EF2235" w:rsidRPr="001146F0" w14:paraId="002A2E54" w14:textId="77777777" w:rsidTr="005618B0">
        <w:trPr>
          <w:cantSplit/>
          <w:trHeight w:val="85"/>
        </w:trPr>
        <w:tc>
          <w:tcPr>
            <w:tcW w:w="1350" w:type="dxa"/>
            <w:tcBorders>
              <w:top w:val="single" w:sz="6" w:space="0" w:color="auto"/>
              <w:bottom w:val="single" w:sz="6" w:space="0" w:color="auto"/>
              <w:right w:val="single" w:sz="6" w:space="0" w:color="auto"/>
            </w:tcBorders>
          </w:tcPr>
          <w:p w14:paraId="220F3F55" w14:textId="77777777" w:rsidR="00EF2235" w:rsidRPr="001146F0" w:rsidRDefault="00EF2235" w:rsidP="009448EF">
            <w:pPr>
              <w:spacing w:before="120"/>
              <w:rPr>
                <w:rFonts w:ascii="Aptos" w:hAnsi="Aptos"/>
                <w:sz w:val="18"/>
                <w:szCs w:val="18"/>
              </w:rPr>
            </w:pPr>
            <w:r w:rsidRPr="001146F0">
              <w:rPr>
                <w:rFonts w:ascii="Aptos" w:hAnsi="Aptos"/>
                <w:sz w:val="18"/>
                <w:szCs w:val="18"/>
              </w:rPr>
              <w:t>Range of Writing</w:t>
            </w:r>
          </w:p>
        </w:tc>
        <w:tc>
          <w:tcPr>
            <w:tcW w:w="1395" w:type="dxa"/>
            <w:tcBorders>
              <w:top w:val="single" w:sz="6" w:space="0" w:color="auto"/>
              <w:left w:val="single" w:sz="6" w:space="0" w:color="auto"/>
              <w:bottom w:val="single" w:sz="6" w:space="0" w:color="auto"/>
              <w:right w:val="single" w:sz="6" w:space="0" w:color="auto"/>
            </w:tcBorders>
          </w:tcPr>
          <w:p w14:paraId="3DFD535B" w14:textId="77777777" w:rsidR="00EF2235" w:rsidRPr="001146F0" w:rsidRDefault="00EF2235" w:rsidP="009448EF">
            <w:pPr>
              <w:spacing w:before="120"/>
              <w:jc w:val="center"/>
              <w:rPr>
                <w:rFonts w:ascii="Aptos" w:hAnsi="Aptos"/>
                <w:b/>
                <w:bCs/>
                <w:sz w:val="20"/>
                <w:szCs w:val="20"/>
              </w:rPr>
            </w:pPr>
            <w:r w:rsidRPr="001146F0">
              <w:rPr>
                <w:rFonts w:ascii="Aptos" w:hAnsi="Aptos"/>
                <w:b/>
                <w:bCs/>
                <w:sz w:val="20"/>
                <w:szCs w:val="20"/>
              </w:rPr>
              <w:t>W.5.10</w:t>
            </w:r>
          </w:p>
        </w:tc>
        <w:tc>
          <w:tcPr>
            <w:tcW w:w="7785" w:type="dxa"/>
            <w:tcBorders>
              <w:top w:val="single" w:sz="6" w:space="0" w:color="auto"/>
              <w:left w:val="single" w:sz="6" w:space="0" w:color="auto"/>
              <w:bottom w:val="single" w:sz="6" w:space="0" w:color="auto"/>
            </w:tcBorders>
          </w:tcPr>
          <w:p w14:paraId="3A739BBB" w14:textId="77777777" w:rsidR="00EF2235" w:rsidRPr="001146F0" w:rsidRDefault="005E4CEC" w:rsidP="005E4CEC">
            <w:pPr>
              <w:spacing w:before="120"/>
              <w:rPr>
                <w:rFonts w:ascii="Aptos" w:hAnsi="Aptos" w:cs="Tahoma"/>
                <w:sz w:val="20"/>
              </w:rPr>
            </w:pPr>
            <w:r w:rsidRPr="001146F0">
              <w:rPr>
                <w:rFonts w:ascii="Aptos" w:hAnsi="Aptos" w:cs="Tahoma"/>
                <w:sz w:val="20"/>
              </w:rPr>
              <w:t>Write routinely over extended time frames (time for research, reflection, and revision) and shorter time frames (a single sitting or a day or two) for a range of discipline-specific tasks, purposes, and audiences.</w:t>
            </w:r>
          </w:p>
        </w:tc>
      </w:tr>
    </w:tbl>
    <w:p w14:paraId="6D3FF460" w14:textId="77777777" w:rsidR="00D372AC" w:rsidRPr="001146F0" w:rsidRDefault="00D372AC" w:rsidP="00D372AC">
      <w:pPr>
        <w:rPr>
          <w:rFonts w:ascii="Aptos" w:hAnsi="Aptos" w:cs="Tahoma"/>
        </w:rPr>
      </w:pPr>
    </w:p>
    <w:p w14:paraId="498EF8FE" w14:textId="77777777" w:rsidR="00D372AC" w:rsidRPr="001146F0" w:rsidRDefault="00D372AC" w:rsidP="00D372AC">
      <w:pPr>
        <w:rPr>
          <w:rFonts w:ascii="Aptos" w:hAnsi="Aptos" w:cs="Tahoma"/>
        </w:rPr>
      </w:pPr>
    </w:p>
    <w:p w14:paraId="0CF302B7" w14:textId="77777777" w:rsidR="00D372AC" w:rsidRPr="001146F0" w:rsidRDefault="00D372AC" w:rsidP="00D372AC">
      <w:pPr>
        <w:rPr>
          <w:rFonts w:ascii="Aptos" w:hAnsi="Aptos" w:cs="Tahoma"/>
        </w:rPr>
      </w:pPr>
    </w:p>
    <w:p w14:paraId="61BBE32C" w14:textId="77777777" w:rsidR="00640E3F" w:rsidRPr="001146F0" w:rsidRDefault="00640E3F" w:rsidP="00D372AC">
      <w:pPr>
        <w:rPr>
          <w:rFonts w:ascii="Aptos" w:hAnsi="Aptos" w:cs="Tahoma"/>
        </w:rPr>
      </w:pPr>
    </w:p>
    <w:p w14:paraId="0006EDC6" w14:textId="77777777" w:rsidR="00640E3F" w:rsidRPr="001146F0" w:rsidRDefault="00640E3F" w:rsidP="00D372AC">
      <w:pPr>
        <w:rPr>
          <w:rFonts w:ascii="Aptos" w:hAnsi="Aptos" w:cs="Tahoma"/>
        </w:rPr>
      </w:pPr>
    </w:p>
    <w:p w14:paraId="24DC6FCA" w14:textId="77777777" w:rsidR="00640E3F" w:rsidRPr="001146F0" w:rsidRDefault="00640E3F" w:rsidP="00D372AC">
      <w:pPr>
        <w:rPr>
          <w:rFonts w:ascii="Aptos" w:hAnsi="Aptos" w:cs="Tahoma"/>
        </w:rPr>
      </w:pPr>
    </w:p>
    <w:p w14:paraId="37B96E54" w14:textId="77777777" w:rsidR="00640E3F" w:rsidRPr="001146F0" w:rsidRDefault="00640E3F" w:rsidP="00D372AC">
      <w:pPr>
        <w:rPr>
          <w:rFonts w:ascii="Aptos" w:hAnsi="Aptos" w:cs="Tahoma"/>
        </w:rPr>
      </w:pPr>
    </w:p>
    <w:p w14:paraId="5FCA5ABD" w14:textId="77777777" w:rsidR="00640E3F" w:rsidRPr="001146F0" w:rsidRDefault="00640E3F" w:rsidP="00D372AC">
      <w:pPr>
        <w:rPr>
          <w:rFonts w:ascii="Aptos" w:hAnsi="Aptos" w:cs="Tahoma"/>
        </w:rPr>
      </w:pPr>
    </w:p>
    <w:p w14:paraId="7107F6C6" w14:textId="77777777" w:rsidR="00640E3F" w:rsidRPr="001146F0" w:rsidRDefault="00640E3F" w:rsidP="00D372AC">
      <w:pPr>
        <w:rPr>
          <w:rFonts w:ascii="Aptos" w:hAnsi="Aptos" w:cs="Tahoma"/>
        </w:rPr>
      </w:pPr>
    </w:p>
    <w:p w14:paraId="5992FC45" w14:textId="77777777" w:rsidR="00640E3F" w:rsidRPr="001146F0" w:rsidRDefault="00640E3F" w:rsidP="00D372AC">
      <w:pPr>
        <w:rPr>
          <w:rFonts w:ascii="Aptos" w:hAnsi="Aptos" w:cs="Tahoma"/>
        </w:rPr>
      </w:pPr>
    </w:p>
    <w:p w14:paraId="76E4C418" w14:textId="77777777" w:rsidR="00640E3F" w:rsidRPr="001146F0" w:rsidRDefault="00640E3F" w:rsidP="00D372AC">
      <w:pPr>
        <w:rPr>
          <w:rFonts w:ascii="Aptos" w:hAnsi="Aptos" w:cs="Tahoma"/>
        </w:rPr>
      </w:pPr>
    </w:p>
    <w:p w14:paraId="4143D58A" w14:textId="77777777" w:rsidR="00640E3F" w:rsidRPr="001146F0" w:rsidRDefault="00640E3F" w:rsidP="00D372AC">
      <w:pPr>
        <w:rPr>
          <w:rFonts w:ascii="Aptos" w:hAnsi="Aptos" w:cs="Tahoma"/>
        </w:rPr>
      </w:pPr>
    </w:p>
    <w:p w14:paraId="6263DCAF" w14:textId="77777777" w:rsidR="00640E3F" w:rsidRPr="001146F0" w:rsidRDefault="00640E3F" w:rsidP="00D372AC">
      <w:pPr>
        <w:rPr>
          <w:rFonts w:ascii="Aptos" w:hAnsi="Aptos" w:cs="Tahoma"/>
        </w:rPr>
      </w:pPr>
    </w:p>
    <w:p w14:paraId="2C15FF57" w14:textId="77777777" w:rsidR="00640E3F" w:rsidRPr="001146F0" w:rsidRDefault="00640E3F" w:rsidP="00D372AC">
      <w:pPr>
        <w:rPr>
          <w:rFonts w:ascii="Aptos" w:hAnsi="Aptos" w:cs="Tahoma"/>
        </w:rPr>
      </w:pPr>
    </w:p>
    <w:p w14:paraId="62F1774F" w14:textId="77777777" w:rsidR="00640E3F" w:rsidRPr="001146F0" w:rsidRDefault="00640E3F" w:rsidP="00D372AC">
      <w:pPr>
        <w:rPr>
          <w:rFonts w:ascii="Aptos" w:hAnsi="Aptos" w:cs="Tahoma"/>
        </w:rPr>
      </w:pPr>
    </w:p>
    <w:p w14:paraId="647AEF35" w14:textId="77777777" w:rsidR="00640E3F" w:rsidRPr="001146F0" w:rsidRDefault="00640E3F" w:rsidP="00D372AC">
      <w:pPr>
        <w:rPr>
          <w:rFonts w:ascii="Aptos" w:hAnsi="Aptos" w:cs="Tahoma"/>
        </w:rPr>
      </w:pPr>
    </w:p>
    <w:p w14:paraId="5B37B877" w14:textId="77777777" w:rsidR="00640E3F" w:rsidRPr="001146F0" w:rsidRDefault="00640E3F" w:rsidP="00D372AC">
      <w:pPr>
        <w:rPr>
          <w:rFonts w:ascii="Aptos" w:hAnsi="Aptos" w:cs="Tahoma"/>
        </w:rPr>
      </w:pPr>
    </w:p>
    <w:p w14:paraId="03ACA2DF" w14:textId="77777777" w:rsidR="00640E3F" w:rsidRPr="001146F0" w:rsidRDefault="00640E3F" w:rsidP="00D372AC">
      <w:pPr>
        <w:rPr>
          <w:rFonts w:ascii="Aptos" w:hAnsi="Aptos" w:cs="Tahoma"/>
        </w:rPr>
      </w:pPr>
    </w:p>
    <w:p w14:paraId="10F0FF3C" w14:textId="77777777" w:rsidR="00640E3F" w:rsidRPr="001146F0" w:rsidRDefault="00640E3F" w:rsidP="00D372AC">
      <w:pPr>
        <w:rPr>
          <w:rFonts w:ascii="Aptos" w:hAnsi="Aptos" w:cs="Tahoma"/>
        </w:rPr>
      </w:pPr>
    </w:p>
    <w:p w14:paraId="087C5972" w14:textId="77777777" w:rsidR="005E4CEC" w:rsidRPr="001146F0" w:rsidRDefault="005E4CEC">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640E3F" w:rsidRPr="001146F0" w14:paraId="40DEF04A" w14:textId="77777777" w:rsidTr="00EA3BE1">
        <w:tc>
          <w:tcPr>
            <w:tcW w:w="10422" w:type="dxa"/>
            <w:tcBorders>
              <w:top w:val="single" w:sz="6" w:space="0" w:color="auto"/>
              <w:bottom w:val="single" w:sz="6" w:space="0" w:color="auto"/>
            </w:tcBorders>
            <w:shd w:val="clear" w:color="auto" w:fill="808080"/>
          </w:tcPr>
          <w:p w14:paraId="25802A2E" w14:textId="77777777" w:rsidR="00640E3F" w:rsidRPr="001146F0" w:rsidRDefault="00640E3F" w:rsidP="001D5B6E">
            <w:pPr>
              <w:jc w:val="center"/>
              <w:rPr>
                <w:rFonts w:ascii="Aptos" w:hAnsi="Aptos" w:cs="Tahoma"/>
                <w:iCs/>
                <w:color w:val="000000"/>
                <w:sz w:val="28"/>
                <w:szCs w:val="20"/>
              </w:rPr>
            </w:pPr>
            <w:r w:rsidRPr="001146F0">
              <w:rPr>
                <w:rFonts w:ascii="Aptos" w:hAnsi="Aptos"/>
              </w:rPr>
              <w:br w:type="page"/>
            </w:r>
            <w:r w:rsidRPr="001146F0">
              <w:rPr>
                <w:rFonts w:ascii="Aptos" w:hAnsi="Aptos" w:cs="Tahoma"/>
                <w:sz w:val="28"/>
              </w:rPr>
              <w:t xml:space="preserve">ENTRY POINTS to </w:t>
            </w:r>
            <w:r w:rsidR="004312EA" w:rsidRPr="001146F0">
              <w:rPr>
                <w:rFonts w:ascii="Aptos" w:hAnsi="Aptos" w:cs="Tahoma"/>
                <w:sz w:val="28"/>
              </w:rPr>
              <w:br/>
              <w:t xml:space="preserve">Writing </w:t>
            </w:r>
            <w:r w:rsidR="00CE61A2" w:rsidRPr="001146F0">
              <w:rPr>
                <w:rFonts w:ascii="Aptos" w:hAnsi="Aptos" w:cs="Tahoma"/>
                <w:sz w:val="28"/>
              </w:rPr>
              <w:t>Standards</w:t>
            </w:r>
            <w:r w:rsidR="004312EA" w:rsidRPr="001146F0">
              <w:rPr>
                <w:rFonts w:ascii="Aptos" w:hAnsi="Aptos" w:cs="Tahoma"/>
                <w:sz w:val="28"/>
              </w:rPr>
              <w:t xml:space="preserve"> </w:t>
            </w:r>
            <w:r w:rsidR="004312EA" w:rsidRPr="001146F0">
              <w:rPr>
                <w:rFonts w:ascii="Aptos" w:hAnsi="Aptos" w:cs="Tahoma"/>
                <w:iCs/>
                <w:sz w:val="28"/>
                <w:szCs w:val="20"/>
              </w:rPr>
              <w:t xml:space="preserve">in </w:t>
            </w:r>
            <w:r w:rsidRPr="001146F0">
              <w:rPr>
                <w:rFonts w:ascii="Aptos" w:hAnsi="Aptos" w:cs="Tahoma"/>
                <w:sz w:val="28"/>
              </w:rPr>
              <w:t>Grades 3</w:t>
            </w:r>
            <w:r w:rsidR="001D5B6E" w:rsidRPr="001146F0">
              <w:rPr>
                <w:rFonts w:ascii="Aptos" w:hAnsi="Aptos" w:cs="Tahoma"/>
                <w:sz w:val="28"/>
              </w:rPr>
              <w:t>–</w:t>
            </w:r>
            <w:r w:rsidRPr="001146F0">
              <w:rPr>
                <w:rFonts w:ascii="Aptos" w:hAnsi="Aptos" w:cs="Tahoma"/>
                <w:sz w:val="28"/>
              </w:rPr>
              <w:t>5</w:t>
            </w:r>
          </w:p>
        </w:tc>
      </w:tr>
    </w:tbl>
    <w:p w14:paraId="43B52EF5" w14:textId="77777777" w:rsidR="00640E3F" w:rsidRPr="001146F0" w:rsidRDefault="00640E3F" w:rsidP="00640E3F">
      <w:pPr>
        <w:rPr>
          <w:rFonts w:ascii="Aptos" w:hAnsi="Aptos"/>
        </w:rPr>
      </w:pPr>
    </w:p>
    <w:p w14:paraId="3F87F0AB" w14:textId="40BB16E4" w:rsidR="00DD149A" w:rsidRPr="001146F0" w:rsidRDefault="00640E3F"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4165EDBD" w14:textId="521B528A" w:rsidR="00640E3F"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6661FED2" wp14:editId="0866280E">
                <wp:extent cx="5943600" cy="0"/>
                <wp:effectExtent l="0" t="171450" r="0" b="190500"/>
                <wp:docPr id="814820469"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C43993E"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0"/>
        <w:gridCol w:w="3000"/>
        <w:gridCol w:w="3000"/>
      </w:tblGrid>
      <w:tr w:rsidR="00640E3F" w:rsidRPr="001146F0" w14:paraId="32D4155D" w14:textId="77777777" w:rsidTr="00EA3BE1">
        <w:tc>
          <w:tcPr>
            <w:tcW w:w="1350" w:type="dxa"/>
            <w:tcBorders>
              <w:top w:val="nil"/>
              <w:left w:val="nil"/>
              <w:bottom w:val="dashed" w:sz="4" w:space="0" w:color="auto"/>
              <w:right w:val="nil"/>
            </w:tcBorders>
          </w:tcPr>
          <w:p w14:paraId="7E5E4CD7" w14:textId="77777777" w:rsidR="00640E3F" w:rsidRPr="001146F0" w:rsidRDefault="00640E3F" w:rsidP="005227C7">
            <w:pPr>
              <w:tabs>
                <w:tab w:val="left" w:pos="360"/>
              </w:tabs>
              <w:rPr>
                <w:rFonts w:ascii="Aptos" w:hAnsi="Aptos" w:cs="Tahoma"/>
                <w:b/>
              </w:rPr>
            </w:pPr>
          </w:p>
        </w:tc>
        <w:tc>
          <w:tcPr>
            <w:tcW w:w="3000" w:type="dxa"/>
            <w:tcBorders>
              <w:top w:val="nil"/>
              <w:left w:val="nil"/>
              <w:bottom w:val="dashed" w:sz="4" w:space="0" w:color="auto"/>
              <w:right w:val="nil"/>
            </w:tcBorders>
          </w:tcPr>
          <w:p w14:paraId="02B6C481" w14:textId="77777777" w:rsidR="00640E3F" w:rsidRPr="001146F0" w:rsidRDefault="00640E3F" w:rsidP="005227C7">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389D27A9" w14:textId="77777777" w:rsidR="00640E3F" w:rsidRPr="001146F0" w:rsidRDefault="00640E3F" w:rsidP="005227C7">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00074AFA" w14:textId="77777777" w:rsidR="00640E3F" w:rsidRPr="001146F0" w:rsidRDefault="00640E3F" w:rsidP="005227C7">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640E3F" w:rsidRPr="001146F0" w14:paraId="41FFE42A" w14:textId="77777777" w:rsidTr="00EA3B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0D4461A3" w14:textId="77777777" w:rsidR="00640E3F" w:rsidRPr="001146F0" w:rsidRDefault="00640E3F" w:rsidP="008D68CA">
            <w:pPr>
              <w:rPr>
                <w:rFonts w:ascii="Aptos" w:hAnsi="Aptos"/>
                <w:sz w:val="19"/>
                <w:szCs w:val="19"/>
              </w:rPr>
            </w:pPr>
            <w:r w:rsidRPr="001146F0">
              <w:rPr>
                <w:rFonts w:ascii="Aptos" w:hAnsi="Aptos"/>
                <w:sz w:val="18"/>
                <w:szCs w:val="18"/>
              </w:rPr>
              <w:t>Text Types and Purposes</w:t>
            </w:r>
            <w:r w:rsidR="00E7455E" w:rsidRPr="001146F0">
              <w:rPr>
                <w:rFonts w:ascii="Aptos" w:hAnsi="Aptos"/>
                <w:sz w:val="19"/>
                <w:szCs w:val="19"/>
              </w:rPr>
              <w:t xml:space="preserve"> </w:t>
            </w:r>
          </w:p>
          <w:p w14:paraId="13626AF5" w14:textId="77777777" w:rsidR="00E7455E" w:rsidRPr="001146F0" w:rsidRDefault="00E7455E" w:rsidP="005227C7">
            <w:pPr>
              <w:spacing w:before="120"/>
              <w:rPr>
                <w:rFonts w:ascii="Aptos" w:hAnsi="Aptos"/>
                <w:sz w:val="18"/>
                <w:szCs w:val="18"/>
              </w:rPr>
            </w:pPr>
          </w:p>
        </w:tc>
        <w:tc>
          <w:tcPr>
            <w:tcW w:w="3000" w:type="dxa"/>
            <w:tcBorders>
              <w:top w:val="dashed" w:sz="4" w:space="0" w:color="auto"/>
              <w:left w:val="dashed" w:sz="4" w:space="0" w:color="auto"/>
              <w:bottom w:val="dashed" w:sz="4" w:space="0" w:color="auto"/>
              <w:right w:val="nil"/>
            </w:tcBorders>
          </w:tcPr>
          <w:p w14:paraId="41ADEA15" w14:textId="77777777" w:rsidR="0081468F" w:rsidRPr="001146F0" w:rsidRDefault="0081468F" w:rsidP="0081468F">
            <w:pPr>
              <w:rPr>
                <w:rFonts w:ascii="Aptos" w:hAnsi="Aptos"/>
                <w:i/>
                <w:sz w:val="19"/>
                <w:szCs w:val="19"/>
              </w:rPr>
            </w:pPr>
            <w:r w:rsidRPr="001146F0">
              <w:rPr>
                <w:rFonts w:ascii="Aptos" w:hAnsi="Aptos"/>
                <w:i/>
                <w:sz w:val="19"/>
                <w:szCs w:val="19"/>
              </w:rPr>
              <w:t>Using dictation, drawing, writing</w:t>
            </w:r>
            <w:r w:rsidR="00BD6EE1" w:rsidRPr="001146F0">
              <w:rPr>
                <w:rFonts w:ascii="Aptos" w:hAnsi="Aptos"/>
                <w:i/>
                <w:sz w:val="19"/>
                <w:szCs w:val="19"/>
              </w:rPr>
              <w:t>,</w:t>
            </w:r>
            <w:r w:rsidRPr="001146F0">
              <w:rPr>
                <w:rFonts w:ascii="Aptos" w:hAnsi="Aptos"/>
                <w:i/>
                <w:sz w:val="19"/>
                <w:szCs w:val="19"/>
              </w:rPr>
              <w:t xml:space="preserve"> or student’s primary mode of communication:</w:t>
            </w:r>
          </w:p>
          <w:p w14:paraId="47FA007E" w14:textId="77777777" w:rsidR="00BA54AF" w:rsidRPr="001146F0" w:rsidRDefault="00BA54AF" w:rsidP="00BA54AF">
            <w:pPr>
              <w:rPr>
                <w:rFonts w:ascii="Aptos" w:hAnsi="Aptos"/>
                <w:sz w:val="19"/>
                <w:szCs w:val="19"/>
              </w:rPr>
            </w:pPr>
          </w:p>
          <w:p w14:paraId="5CF1CBF2" w14:textId="77777777" w:rsidR="006C11D3" w:rsidRPr="001146F0" w:rsidRDefault="006C11D3" w:rsidP="00F91D6E">
            <w:pPr>
              <w:pStyle w:val="ListParagraph"/>
              <w:numPr>
                <w:ilvl w:val="0"/>
                <w:numId w:val="339"/>
              </w:numPr>
              <w:rPr>
                <w:rFonts w:ascii="Aptos" w:hAnsi="Aptos"/>
                <w:b/>
                <w:sz w:val="19"/>
                <w:szCs w:val="19"/>
              </w:rPr>
            </w:pPr>
            <w:r w:rsidRPr="001146F0">
              <w:rPr>
                <w:rFonts w:ascii="Aptos" w:hAnsi="Aptos"/>
                <w:b/>
                <w:sz w:val="19"/>
                <w:szCs w:val="19"/>
              </w:rPr>
              <w:t xml:space="preserve">Produce </w:t>
            </w:r>
            <w:r w:rsidR="00BD6EE1" w:rsidRPr="001146F0">
              <w:rPr>
                <w:rFonts w:ascii="Aptos" w:hAnsi="Aptos"/>
                <w:b/>
                <w:sz w:val="19"/>
                <w:szCs w:val="19"/>
              </w:rPr>
              <w:t>Opinion Pieces</w:t>
            </w:r>
            <w:r w:rsidRPr="001146F0">
              <w:rPr>
                <w:rFonts w:ascii="Aptos" w:hAnsi="Aptos"/>
                <w:b/>
                <w:sz w:val="19"/>
                <w:szCs w:val="19"/>
              </w:rPr>
              <w:t>:</w:t>
            </w:r>
          </w:p>
          <w:p w14:paraId="4329EB84" w14:textId="77777777" w:rsidR="007B6DEC" w:rsidRPr="001146F0" w:rsidRDefault="00400AC8"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Create an outline for an opinion piece</w:t>
            </w:r>
          </w:p>
          <w:p w14:paraId="3A3CF04F" w14:textId="77777777" w:rsidR="00400AC8" w:rsidRPr="001146F0" w:rsidRDefault="00400AC8"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Differentiate opinions from facts in a text, citing the reasons for each choice</w:t>
            </w:r>
          </w:p>
          <w:p w14:paraId="4EDBD9DE" w14:textId="77777777" w:rsidR="007B6DEC" w:rsidRPr="001146F0" w:rsidRDefault="00400AC8"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Provide reasons to support an opinion or point of view from a topic or text</w:t>
            </w:r>
          </w:p>
          <w:p w14:paraId="63420B50" w14:textId="77777777" w:rsidR="006C11D3" w:rsidRPr="001146F0" w:rsidRDefault="006C11D3" w:rsidP="006C11D3">
            <w:pPr>
              <w:ind w:left="360"/>
              <w:rPr>
                <w:rFonts w:ascii="Aptos" w:hAnsi="Aptos"/>
                <w:sz w:val="19"/>
                <w:szCs w:val="19"/>
              </w:rPr>
            </w:pPr>
          </w:p>
          <w:p w14:paraId="77B8EAF4" w14:textId="77777777" w:rsidR="006C11D3" w:rsidRPr="001146F0" w:rsidRDefault="006C11D3" w:rsidP="00F91D6E">
            <w:pPr>
              <w:pStyle w:val="ListParagraph"/>
              <w:numPr>
                <w:ilvl w:val="0"/>
                <w:numId w:val="339"/>
              </w:numPr>
              <w:rPr>
                <w:rFonts w:ascii="Aptos" w:hAnsi="Aptos"/>
                <w:b/>
                <w:sz w:val="19"/>
                <w:szCs w:val="19"/>
              </w:rPr>
            </w:pPr>
            <w:r w:rsidRPr="001146F0">
              <w:rPr>
                <w:rFonts w:ascii="Aptos" w:hAnsi="Aptos"/>
                <w:b/>
                <w:sz w:val="19"/>
                <w:szCs w:val="19"/>
              </w:rPr>
              <w:t xml:space="preserve">Produce </w:t>
            </w:r>
            <w:r w:rsidR="00BD6EE1" w:rsidRPr="001146F0">
              <w:rPr>
                <w:rFonts w:ascii="Aptos" w:hAnsi="Aptos"/>
                <w:b/>
                <w:sz w:val="19"/>
                <w:szCs w:val="19"/>
              </w:rPr>
              <w:t>Informative</w:t>
            </w:r>
            <w:r w:rsidRPr="001146F0">
              <w:rPr>
                <w:rFonts w:ascii="Aptos" w:hAnsi="Aptos"/>
                <w:b/>
                <w:sz w:val="19"/>
                <w:szCs w:val="19"/>
              </w:rPr>
              <w:t xml:space="preserve">/ </w:t>
            </w:r>
            <w:r w:rsidR="00BD6EE1" w:rsidRPr="001146F0">
              <w:rPr>
                <w:rFonts w:ascii="Aptos" w:hAnsi="Aptos"/>
                <w:b/>
                <w:sz w:val="19"/>
                <w:szCs w:val="19"/>
              </w:rPr>
              <w:t>Explanatory Texts</w:t>
            </w:r>
            <w:r w:rsidRPr="001146F0">
              <w:rPr>
                <w:rFonts w:ascii="Aptos" w:hAnsi="Aptos"/>
                <w:b/>
                <w:sz w:val="19"/>
                <w:szCs w:val="19"/>
              </w:rPr>
              <w:t>:</w:t>
            </w:r>
          </w:p>
          <w:p w14:paraId="0C1A8C41" w14:textId="77777777" w:rsidR="00400AC8" w:rsidRPr="001146F0" w:rsidRDefault="00400AC8"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Introduce a subject based on a specific topic or text</w:t>
            </w:r>
          </w:p>
          <w:p w14:paraId="71834598" w14:textId="77777777" w:rsidR="00400AC8" w:rsidRPr="001146F0" w:rsidRDefault="00400AC8"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Provide a description of a subject based on a specific text</w:t>
            </w:r>
          </w:p>
          <w:p w14:paraId="5411C9F6" w14:textId="77777777" w:rsidR="00400AC8" w:rsidRPr="001146F0" w:rsidRDefault="00675D07"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Provide </w:t>
            </w:r>
            <w:r w:rsidR="00400AC8" w:rsidRPr="001146F0">
              <w:rPr>
                <w:rFonts w:ascii="Aptos" w:hAnsi="Aptos" w:cs="Tahoma"/>
                <w:sz w:val="19"/>
                <w:szCs w:val="19"/>
              </w:rPr>
              <w:t>facts on a topic based on a text</w:t>
            </w:r>
          </w:p>
          <w:p w14:paraId="497DB204" w14:textId="77777777" w:rsidR="007B6DEC" w:rsidRPr="001146F0" w:rsidRDefault="00400AC8"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Create an outline for a piece of informational writing</w:t>
            </w:r>
          </w:p>
          <w:p w14:paraId="76232083" w14:textId="77777777" w:rsidR="006C11D3" w:rsidRPr="001146F0" w:rsidRDefault="006C11D3" w:rsidP="006C11D3">
            <w:pPr>
              <w:ind w:left="360"/>
              <w:rPr>
                <w:rFonts w:ascii="Aptos" w:hAnsi="Aptos"/>
                <w:sz w:val="19"/>
                <w:szCs w:val="19"/>
              </w:rPr>
            </w:pPr>
          </w:p>
          <w:p w14:paraId="3CA3325C" w14:textId="77777777" w:rsidR="006C11D3" w:rsidRPr="001146F0" w:rsidRDefault="006C11D3" w:rsidP="00F91D6E">
            <w:pPr>
              <w:pStyle w:val="ListParagraph"/>
              <w:numPr>
                <w:ilvl w:val="0"/>
                <w:numId w:val="339"/>
              </w:numPr>
              <w:rPr>
                <w:rFonts w:ascii="Aptos" w:hAnsi="Aptos"/>
                <w:b/>
                <w:sz w:val="19"/>
                <w:szCs w:val="19"/>
              </w:rPr>
            </w:pPr>
            <w:r w:rsidRPr="001146F0">
              <w:rPr>
                <w:rFonts w:ascii="Aptos" w:hAnsi="Aptos"/>
                <w:b/>
                <w:sz w:val="19"/>
                <w:szCs w:val="19"/>
              </w:rPr>
              <w:t xml:space="preserve">Produce </w:t>
            </w:r>
            <w:r w:rsidR="00BD6EE1" w:rsidRPr="001146F0">
              <w:rPr>
                <w:rFonts w:ascii="Aptos" w:hAnsi="Aptos"/>
                <w:b/>
                <w:sz w:val="19"/>
                <w:szCs w:val="19"/>
              </w:rPr>
              <w:t>Narratives</w:t>
            </w:r>
            <w:r w:rsidRPr="001146F0">
              <w:rPr>
                <w:rFonts w:ascii="Aptos" w:hAnsi="Aptos"/>
                <w:b/>
                <w:sz w:val="19"/>
                <w:szCs w:val="19"/>
              </w:rPr>
              <w:t>:</w:t>
            </w:r>
          </w:p>
          <w:p w14:paraId="5BCFB522" w14:textId="77777777" w:rsidR="00400AC8" w:rsidRPr="001146F0" w:rsidRDefault="00400AC8"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Relate a real or imagined experience or event from a topic or text</w:t>
            </w:r>
          </w:p>
          <w:p w14:paraId="4A64BEA8" w14:textId="77777777" w:rsidR="00400AC8" w:rsidRPr="001146F0" w:rsidRDefault="00400AC8"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characters of a real or imagined event from a topic or text</w:t>
            </w:r>
          </w:p>
          <w:p w14:paraId="15F2FCB0" w14:textId="77777777" w:rsidR="00EC63CE" w:rsidRPr="001146F0" w:rsidRDefault="00400AC8"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Produce dialogue for characters appropriate to a given situation using “speech bubbles”</w:t>
            </w:r>
          </w:p>
          <w:p w14:paraId="25D4B49F" w14:textId="77777777" w:rsidR="00EC63CE" w:rsidRPr="001146F0" w:rsidRDefault="00EC63C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a situation/setting of a real or imagined event from a topic or text</w:t>
            </w:r>
          </w:p>
          <w:p w14:paraId="6C21F294" w14:textId="77777777" w:rsidR="007B6DEC" w:rsidRPr="001146F0" w:rsidRDefault="00EC63C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Create an outline for a piece of narrative text (based on real or imagined events)</w:t>
            </w:r>
          </w:p>
          <w:p w14:paraId="6D640828" w14:textId="77777777" w:rsidR="006C11D3" w:rsidRPr="001146F0" w:rsidRDefault="006C11D3" w:rsidP="006C11D3">
            <w:pPr>
              <w:ind w:left="360"/>
              <w:rPr>
                <w:rFonts w:ascii="Aptos" w:hAnsi="Aptos"/>
                <w:sz w:val="19"/>
                <w:szCs w:val="19"/>
              </w:rPr>
            </w:pPr>
          </w:p>
          <w:p w14:paraId="3199D20E" w14:textId="77777777" w:rsidR="00640E3F" w:rsidRPr="001146F0" w:rsidRDefault="00640E3F" w:rsidP="005227C7">
            <w:pPr>
              <w:rPr>
                <w:rFonts w:ascii="Aptos" w:hAnsi="Aptos"/>
                <w:sz w:val="19"/>
                <w:szCs w:val="19"/>
              </w:rPr>
            </w:pPr>
          </w:p>
        </w:tc>
        <w:tc>
          <w:tcPr>
            <w:tcW w:w="3000" w:type="dxa"/>
            <w:tcBorders>
              <w:top w:val="dashed" w:sz="4" w:space="0" w:color="auto"/>
              <w:left w:val="nil"/>
              <w:bottom w:val="dashed" w:sz="4" w:space="0" w:color="auto"/>
              <w:right w:val="nil"/>
            </w:tcBorders>
          </w:tcPr>
          <w:p w14:paraId="751C2FBC" w14:textId="77777777" w:rsidR="0081468F" w:rsidRPr="001146F0" w:rsidRDefault="0081468F" w:rsidP="0081468F">
            <w:pPr>
              <w:rPr>
                <w:rFonts w:ascii="Aptos" w:hAnsi="Aptos"/>
                <w:i/>
                <w:sz w:val="19"/>
                <w:szCs w:val="19"/>
              </w:rPr>
            </w:pPr>
            <w:r w:rsidRPr="001146F0">
              <w:rPr>
                <w:rFonts w:ascii="Aptos" w:hAnsi="Aptos"/>
                <w:i/>
                <w:sz w:val="19"/>
                <w:szCs w:val="19"/>
              </w:rPr>
              <w:t>Using dictation, drawing, writing</w:t>
            </w:r>
            <w:r w:rsidR="00BD6EE1" w:rsidRPr="001146F0">
              <w:rPr>
                <w:rFonts w:ascii="Aptos" w:hAnsi="Aptos"/>
                <w:i/>
                <w:sz w:val="19"/>
                <w:szCs w:val="19"/>
              </w:rPr>
              <w:t>,</w:t>
            </w:r>
            <w:r w:rsidRPr="001146F0">
              <w:rPr>
                <w:rFonts w:ascii="Aptos" w:hAnsi="Aptos"/>
                <w:i/>
                <w:sz w:val="19"/>
                <w:szCs w:val="19"/>
              </w:rPr>
              <w:t xml:space="preserve"> or student’s primary mode of communication:</w:t>
            </w:r>
          </w:p>
          <w:p w14:paraId="55603888" w14:textId="77777777" w:rsidR="00BA54AF" w:rsidRPr="001146F0" w:rsidRDefault="00BA54AF" w:rsidP="00BA54AF">
            <w:pPr>
              <w:rPr>
                <w:rFonts w:ascii="Aptos" w:hAnsi="Aptos"/>
                <w:sz w:val="19"/>
                <w:szCs w:val="19"/>
              </w:rPr>
            </w:pPr>
          </w:p>
          <w:p w14:paraId="67658F59" w14:textId="77777777" w:rsidR="00BD6EE1" w:rsidRPr="001146F0" w:rsidRDefault="00BD6EE1" w:rsidP="00F91D6E">
            <w:pPr>
              <w:pStyle w:val="ListParagraph"/>
              <w:numPr>
                <w:ilvl w:val="0"/>
                <w:numId w:val="322"/>
              </w:numPr>
              <w:ind w:left="390" w:hanging="390"/>
              <w:rPr>
                <w:rFonts w:ascii="Aptos" w:hAnsi="Aptos"/>
                <w:b/>
                <w:sz w:val="19"/>
                <w:szCs w:val="19"/>
              </w:rPr>
            </w:pPr>
            <w:r w:rsidRPr="001146F0">
              <w:rPr>
                <w:rFonts w:ascii="Aptos" w:hAnsi="Aptos"/>
                <w:b/>
                <w:sz w:val="19"/>
                <w:szCs w:val="19"/>
              </w:rPr>
              <w:t>Produce Opinion Pieces:</w:t>
            </w:r>
          </w:p>
          <w:p w14:paraId="3E393049" w14:textId="77777777" w:rsidR="006C11D3" w:rsidRPr="001146F0" w:rsidRDefault="00EC63C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State an opinion expressed by the author of a text</w:t>
            </w:r>
          </w:p>
          <w:p w14:paraId="32FE2A06" w14:textId="77777777" w:rsidR="006C11D3" w:rsidRPr="001146F0" w:rsidRDefault="0054008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Connect opinions and supporting reasons based on a topic or text by i</w:t>
            </w:r>
            <w:r w:rsidR="00EC63CE" w:rsidRPr="001146F0">
              <w:rPr>
                <w:rFonts w:ascii="Aptos" w:hAnsi="Aptos" w:cs="Tahoma"/>
                <w:sz w:val="19"/>
                <w:szCs w:val="19"/>
              </w:rPr>
              <w:t>ncorporat</w:t>
            </w:r>
            <w:r w:rsidRPr="001146F0">
              <w:rPr>
                <w:rFonts w:ascii="Aptos" w:hAnsi="Aptos" w:cs="Tahoma"/>
                <w:sz w:val="19"/>
                <w:szCs w:val="19"/>
              </w:rPr>
              <w:t>ing</w:t>
            </w:r>
            <w:r w:rsidR="00EC63CE" w:rsidRPr="001146F0">
              <w:rPr>
                <w:rFonts w:ascii="Aptos" w:hAnsi="Aptos" w:cs="Tahoma"/>
                <w:sz w:val="19"/>
                <w:szCs w:val="19"/>
              </w:rPr>
              <w:t xml:space="preserve"> linking words and phrases (e.g., therefore, for example, since, because)</w:t>
            </w:r>
          </w:p>
          <w:p w14:paraId="5B9F0949" w14:textId="77777777" w:rsidR="006C11D3" w:rsidRPr="001146F0" w:rsidRDefault="006C11D3" w:rsidP="006C11D3">
            <w:pPr>
              <w:ind w:left="360"/>
              <w:rPr>
                <w:rFonts w:ascii="Aptos" w:hAnsi="Aptos"/>
                <w:sz w:val="19"/>
                <w:szCs w:val="19"/>
              </w:rPr>
            </w:pPr>
          </w:p>
          <w:p w14:paraId="7F341EF1" w14:textId="77777777" w:rsidR="00BD6EE1" w:rsidRPr="001146F0" w:rsidRDefault="00BD6EE1" w:rsidP="00F91D6E">
            <w:pPr>
              <w:pStyle w:val="ListParagraph"/>
              <w:numPr>
                <w:ilvl w:val="0"/>
                <w:numId w:val="322"/>
              </w:numPr>
              <w:ind w:left="360"/>
              <w:rPr>
                <w:rFonts w:ascii="Aptos" w:hAnsi="Aptos"/>
                <w:b/>
                <w:sz w:val="19"/>
                <w:szCs w:val="19"/>
              </w:rPr>
            </w:pPr>
            <w:r w:rsidRPr="001146F0">
              <w:rPr>
                <w:rFonts w:ascii="Aptos" w:hAnsi="Aptos"/>
                <w:b/>
                <w:sz w:val="19"/>
                <w:szCs w:val="19"/>
              </w:rPr>
              <w:t>Produce Informative/ Explanatory Texts:</w:t>
            </w:r>
          </w:p>
          <w:p w14:paraId="0D93F333" w14:textId="77777777" w:rsidR="00EC63CE" w:rsidRPr="001146F0" w:rsidRDefault="00EC63C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Provide a detailed description of a subject based on a specific text</w:t>
            </w:r>
          </w:p>
          <w:p w14:paraId="7FE59183" w14:textId="77777777" w:rsidR="006C11D3" w:rsidRPr="001146F0" w:rsidRDefault="00EC63C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Provide information on a topic, using facts and examples from a text</w:t>
            </w:r>
          </w:p>
          <w:p w14:paraId="250C5251" w14:textId="77777777" w:rsidR="00EC63CE" w:rsidRPr="001146F0" w:rsidRDefault="0054008F"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Create a text using </w:t>
            </w:r>
            <w:r w:rsidR="00EC63CE" w:rsidRPr="001146F0">
              <w:rPr>
                <w:rFonts w:ascii="Aptos" w:hAnsi="Aptos" w:cs="Tahoma"/>
                <w:sz w:val="19"/>
                <w:szCs w:val="19"/>
              </w:rPr>
              <w:t>temporal words to indicate sequence (e.g., before, first, next, now, later)</w:t>
            </w:r>
          </w:p>
          <w:p w14:paraId="64BEAD7D" w14:textId="77777777" w:rsidR="006C11D3" w:rsidRPr="001146F0" w:rsidRDefault="006C11D3" w:rsidP="006C11D3">
            <w:pPr>
              <w:pStyle w:val="ListParagraph"/>
              <w:ind w:left="360"/>
              <w:rPr>
                <w:rFonts w:ascii="Aptos" w:hAnsi="Aptos"/>
                <w:sz w:val="19"/>
                <w:szCs w:val="19"/>
              </w:rPr>
            </w:pPr>
          </w:p>
          <w:p w14:paraId="021279DE" w14:textId="77777777" w:rsidR="00BD6EE1" w:rsidRPr="001146F0" w:rsidRDefault="00BD6EE1" w:rsidP="00F91D6E">
            <w:pPr>
              <w:pStyle w:val="ListParagraph"/>
              <w:numPr>
                <w:ilvl w:val="0"/>
                <w:numId w:val="322"/>
              </w:numPr>
              <w:ind w:left="360"/>
              <w:rPr>
                <w:rFonts w:ascii="Aptos" w:hAnsi="Aptos"/>
                <w:b/>
                <w:sz w:val="19"/>
                <w:szCs w:val="19"/>
              </w:rPr>
            </w:pPr>
            <w:r w:rsidRPr="001146F0">
              <w:rPr>
                <w:rFonts w:ascii="Aptos" w:hAnsi="Aptos"/>
                <w:b/>
                <w:sz w:val="19"/>
                <w:szCs w:val="19"/>
              </w:rPr>
              <w:t>Produce Narratives:</w:t>
            </w:r>
          </w:p>
          <w:p w14:paraId="19D9EAE1" w14:textId="77777777" w:rsidR="006C11D3" w:rsidRPr="001146F0" w:rsidRDefault="00EC63C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a sequence of events using temporal words (e.g., first, next, after that, finally) based on a topic or text</w:t>
            </w:r>
          </w:p>
          <w:p w14:paraId="58147A2E" w14:textId="77777777" w:rsidR="006C11D3" w:rsidRPr="001146F0" w:rsidRDefault="00EC63C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a real or imagined event using supporting details</w:t>
            </w:r>
          </w:p>
          <w:p w14:paraId="24A00949" w14:textId="77777777" w:rsidR="00BD6EE1" w:rsidRPr="001146F0" w:rsidRDefault="00BD6EE1" w:rsidP="003C1F4C">
            <w:pPr>
              <w:pStyle w:val="ListParagraph"/>
              <w:ind w:left="360"/>
              <w:rPr>
                <w:rFonts w:ascii="Aptos" w:hAnsi="Aptos"/>
              </w:rPr>
            </w:pPr>
          </w:p>
          <w:p w14:paraId="2A90EF71" w14:textId="77777777" w:rsidR="00753F00" w:rsidRPr="001146F0" w:rsidRDefault="00753F00" w:rsidP="006C11D3">
            <w:pPr>
              <w:rPr>
                <w:rFonts w:ascii="Aptos" w:hAnsi="Aptos"/>
                <w:sz w:val="19"/>
                <w:szCs w:val="19"/>
              </w:rPr>
            </w:pPr>
          </w:p>
        </w:tc>
        <w:tc>
          <w:tcPr>
            <w:tcW w:w="3000" w:type="dxa"/>
            <w:tcBorders>
              <w:top w:val="dashed" w:sz="4" w:space="0" w:color="auto"/>
              <w:left w:val="nil"/>
              <w:bottom w:val="dashed" w:sz="4" w:space="0" w:color="auto"/>
              <w:right w:val="nil"/>
            </w:tcBorders>
          </w:tcPr>
          <w:p w14:paraId="153E8531" w14:textId="77777777" w:rsidR="0081468F" w:rsidRPr="001146F0" w:rsidRDefault="0081468F" w:rsidP="0081468F">
            <w:pPr>
              <w:rPr>
                <w:rFonts w:ascii="Aptos" w:hAnsi="Aptos"/>
                <w:i/>
                <w:sz w:val="19"/>
                <w:szCs w:val="19"/>
              </w:rPr>
            </w:pPr>
            <w:r w:rsidRPr="001146F0">
              <w:rPr>
                <w:rFonts w:ascii="Aptos" w:hAnsi="Aptos"/>
                <w:i/>
                <w:sz w:val="19"/>
                <w:szCs w:val="19"/>
              </w:rPr>
              <w:t>Using dictation, drawing, writing</w:t>
            </w:r>
            <w:r w:rsidR="00BD6EE1" w:rsidRPr="001146F0">
              <w:rPr>
                <w:rFonts w:ascii="Aptos" w:hAnsi="Aptos"/>
                <w:i/>
                <w:sz w:val="19"/>
                <w:szCs w:val="19"/>
              </w:rPr>
              <w:t>,</w:t>
            </w:r>
            <w:r w:rsidRPr="001146F0">
              <w:rPr>
                <w:rFonts w:ascii="Aptos" w:hAnsi="Aptos"/>
                <w:i/>
                <w:sz w:val="19"/>
                <w:szCs w:val="19"/>
              </w:rPr>
              <w:t xml:space="preserve"> or student’s primary mode of communication:</w:t>
            </w:r>
          </w:p>
          <w:p w14:paraId="1A8852B0" w14:textId="77777777" w:rsidR="00BA54AF" w:rsidRPr="001146F0" w:rsidRDefault="00BA54AF" w:rsidP="00BA54AF">
            <w:pPr>
              <w:rPr>
                <w:rFonts w:ascii="Aptos" w:hAnsi="Aptos"/>
                <w:sz w:val="19"/>
                <w:szCs w:val="19"/>
              </w:rPr>
            </w:pPr>
          </w:p>
          <w:p w14:paraId="7AD8F204" w14:textId="77777777" w:rsidR="00BD6EE1" w:rsidRPr="001146F0" w:rsidRDefault="00BD6EE1" w:rsidP="00F91D6E">
            <w:pPr>
              <w:pStyle w:val="ListParagraph"/>
              <w:numPr>
                <w:ilvl w:val="0"/>
                <w:numId w:val="323"/>
              </w:numPr>
              <w:ind w:left="330" w:hanging="330"/>
              <w:rPr>
                <w:rFonts w:ascii="Aptos" w:hAnsi="Aptos"/>
                <w:b/>
                <w:sz w:val="19"/>
                <w:szCs w:val="19"/>
              </w:rPr>
            </w:pPr>
            <w:r w:rsidRPr="001146F0">
              <w:rPr>
                <w:rFonts w:ascii="Aptos" w:hAnsi="Aptos"/>
                <w:b/>
                <w:sz w:val="19"/>
                <w:szCs w:val="19"/>
              </w:rPr>
              <w:t>Produce Opinion Pieces:</w:t>
            </w:r>
          </w:p>
          <w:p w14:paraId="6FC9799D" w14:textId="77777777" w:rsidR="006C11D3" w:rsidRPr="001146F0" w:rsidRDefault="00A63E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Produce an opinion piece supporting a point of view</w:t>
            </w:r>
          </w:p>
          <w:p w14:paraId="1F4B671C" w14:textId="77777777" w:rsidR="006C11D3" w:rsidRPr="001146F0" w:rsidRDefault="006C11D3" w:rsidP="006C11D3">
            <w:pPr>
              <w:pStyle w:val="ListParagraph"/>
              <w:ind w:left="360"/>
              <w:rPr>
                <w:rFonts w:ascii="Aptos" w:hAnsi="Aptos"/>
                <w:sz w:val="19"/>
                <w:szCs w:val="19"/>
              </w:rPr>
            </w:pPr>
          </w:p>
          <w:p w14:paraId="2ABF6661" w14:textId="77777777" w:rsidR="00BD6EE1" w:rsidRPr="001146F0" w:rsidRDefault="00BD6EE1" w:rsidP="00F91D6E">
            <w:pPr>
              <w:pStyle w:val="ListParagraph"/>
              <w:numPr>
                <w:ilvl w:val="0"/>
                <w:numId w:val="323"/>
              </w:numPr>
              <w:ind w:left="360"/>
              <w:rPr>
                <w:rFonts w:ascii="Aptos" w:hAnsi="Aptos"/>
                <w:b/>
                <w:sz w:val="19"/>
                <w:szCs w:val="19"/>
              </w:rPr>
            </w:pPr>
            <w:r w:rsidRPr="001146F0">
              <w:rPr>
                <w:rFonts w:ascii="Aptos" w:hAnsi="Aptos"/>
                <w:b/>
                <w:sz w:val="19"/>
                <w:szCs w:val="19"/>
              </w:rPr>
              <w:t>Produce Informative/ Explanatory Texts:</w:t>
            </w:r>
          </w:p>
          <w:p w14:paraId="0BC75C7A" w14:textId="77777777" w:rsidR="006C11D3" w:rsidRPr="001146F0" w:rsidRDefault="00A63E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Produce an informative/explanatory paragraph(s) on a given topic</w:t>
            </w:r>
          </w:p>
          <w:p w14:paraId="7A336180" w14:textId="77777777" w:rsidR="00A63E5B" w:rsidRPr="001146F0" w:rsidRDefault="00A63E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Provide a detailed description of a subject based on multiple sources</w:t>
            </w:r>
          </w:p>
          <w:p w14:paraId="203059A6" w14:textId="77777777" w:rsidR="006C11D3" w:rsidRPr="001146F0" w:rsidRDefault="00A63E5B"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how something works, using facts, based on an informative/explanatory text</w:t>
            </w:r>
          </w:p>
          <w:p w14:paraId="79EBE960" w14:textId="77777777" w:rsidR="00B84E40" w:rsidRPr="001146F0" w:rsidRDefault="00B84E40"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Develop a paragraph(s) using related information on a topic (e.g., based on an outline, note cards, etc.)</w:t>
            </w:r>
          </w:p>
          <w:p w14:paraId="6A65114B" w14:textId="77777777" w:rsidR="00B84E40" w:rsidRPr="001146F0" w:rsidRDefault="00B84E40"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Explain a topic or text using domain-specific vocabulary</w:t>
            </w:r>
          </w:p>
          <w:p w14:paraId="4255492E" w14:textId="77777777" w:rsidR="006C11D3" w:rsidRPr="001146F0" w:rsidRDefault="006C11D3" w:rsidP="006C11D3">
            <w:pPr>
              <w:pStyle w:val="ListParagraph"/>
              <w:ind w:left="360"/>
              <w:rPr>
                <w:rFonts w:ascii="Aptos" w:hAnsi="Aptos"/>
                <w:sz w:val="19"/>
                <w:szCs w:val="19"/>
              </w:rPr>
            </w:pPr>
          </w:p>
          <w:p w14:paraId="5CE548DE" w14:textId="77777777" w:rsidR="00BD6EE1" w:rsidRPr="001146F0" w:rsidRDefault="00BD6EE1" w:rsidP="00F91D6E">
            <w:pPr>
              <w:pStyle w:val="ListParagraph"/>
              <w:numPr>
                <w:ilvl w:val="0"/>
                <w:numId w:val="323"/>
              </w:numPr>
              <w:ind w:left="360"/>
              <w:rPr>
                <w:rFonts w:ascii="Aptos" w:hAnsi="Aptos"/>
                <w:b/>
                <w:sz w:val="19"/>
                <w:szCs w:val="19"/>
              </w:rPr>
            </w:pPr>
            <w:r w:rsidRPr="001146F0">
              <w:rPr>
                <w:rFonts w:ascii="Aptos" w:hAnsi="Aptos"/>
                <w:b/>
                <w:sz w:val="19"/>
                <w:szCs w:val="19"/>
              </w:rPr>
              <w:t>Produce Narratives:</w:t>
            </w:r>
          </w:p>
          <w:p w14:paraId="632960B6" w14:textId="77777777" w:rsidR="00B84E40" w:rsidRPr="001146F0" w:rsidRDefault="00B84E40"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an event using sensory details from a topic or text</w:t>
            </w:r>
          </w:p>
          <w:p w14:paraId="45700DD1" w14:textId="77777777" w:rsidR="00B84E40" w:rsidRPr="001146F0" w:rsidRDefault="00B84E40"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Produce dialogue for characters appropriate to a given situation </w:t>
            </w:r>
          </w:p>
          <w:p w14:paraId="76CEF3BF" w14:textId="77777777" w:rsidR="00B84E40" w:rsidRPr="001146F0" w:rsidRDefault="00B84E40"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Produce a narrative on a real or imagined experience </w:t>
            </w:r>
          </w:p>
          <w:p w14:paraId="7C69EB02" w14:textId="77777777" w:rsidR="007B6DEC" w:rsidRPr="001146F0" w:rsidRDefault="00B84E40"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Relate a real or imagined experience or event using facts, descriptions, and/or dialogue</w:t>
            </w:r>
          </w:p>
          <w:p w14:paraId="1C213BCD" w14:textId="77777777" w:rsidR="00640E3F" w:rsidRPr="001146F0" w:rsidRDefault="00640E3F" w:rsidP="001B7807">
            <w:pPr>
              <w:rPr>
                <w:rFonts w:ascii="Aptos" w:hAnsi="Aptos"/>
                <w:sz w:val="19"/>
                <w:szCs w:val="19"/>
              </w:rPr>
            </w:pPr>
          </w:p>
        </w:tc>
      </w:tr>
    </w:tbl>
    <w:p w14:paraId="10E0FE0C" w14:textId="77777777" w:rsidR="005F3CD3" w:rsidRPr="001146F0" w:rsidRDefault="005F3CD3">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D1453D" w:rsidRPr="001146F0" w14:paraId="732DE349" w14:textId="77777777" w:rsidTr="00EA3BE1">
        <w:tc>
          <w:tcPr>
            <w:tcW w:w="10422" w:type="dxa"/>
            <w:tcBorders>
              <w:top w:val="single" w:sz="6" w:space="0" w:color="auto"/>
              <w:bottom w:val="single" w:sz="6" w:space="0" w:color="auto"/>
            </w:tcBorders>
            <w:shd w:val="clear" w:color="auto" w:fill="808080"/>
          </w:tcPr>
          <w:p w14:paraId="227EBD38" w14:textId="77777777" w:rsidR="00D1453D" w:rsidRPr="001146F0" w:rsidRDefault="00D1453D" w:rsidP="004C4CE1">
            <w:pPr>
              <w:jc w:val="center"/>
              <w:rPr>
                <w:rFonts w:ascii="Aptos" w:hAnsi="Aptos" w:cs="Tahoma"/>
                <w:iCs/>
                <w:color w:val="000000"/>
                <w:sz w:val="28"/>
                <w:szCs w:val="20"/>
              </w:rPr>
            </w:pPr>
            <w:r w:rsidRPr="001146F0">
              <w:rPr>
                <w:rFonts w:ascii="Aptos" w:hAnsi="Aptos"/>
              </w:rPr>
              <w:br w:type="page"/>
            </w:r>
            <w:r w:rsidRPr="001146F0">
              <w:rPr>
                <w:rFonts w:ascii="Aptos" w:hAnsi="Aptos" w:cs="Tahoma"/>
                <w:sz w:val="28"/>
              </w:rPr>
              <w:t xml:space="preserve">ENTRY POINTS to </w:t>
            </w:r>
            <w:r w:rsidRPr="001146F0">
              <w:rPr>
                <w:rFonts w:ascii="Aptos" w:hAnsi="Aptos" w:cs="Tahoma"/>
                <w:sz w:val="28"/>
              </w:rPr>
              <w:br/>
              <w:t xml:space="preserve">Writing Standards </w:t>
            </w:r>
            <w:r w:rsidRPr="001146F0">
              <w:rPr>
                <w:rFonts w:ascii="Aptos" w:hAnsi="Aptos" w:cs="Tahoma"/>
                <w:iCs/>
                <w:sz w:val="28"/>
                <w:szCs w:val="20"/>
              </w:rPr>
              <w:t xml:space="preserve">in </w:t>
            </w:r>
            <w:r w:rsidRPr="001146F0">
              <w:rPr>
                <w:rFonts w:ascii="Aptos" w:hAnsi="Aptos" w:cs="Tahoma"/>
                <w:sz w:val="28"/>
              </w:rPr>
              <w:t>Grades 3–5</w:t>
            </w:r>
          </w:p>
        </w:tc>
      </w:tr>
    </w:tbl>
    <w:p w14:paraId="42754E79" w14:textId="77777777" w:rsidR="00D1453D" w:rsidRPr="001146F0" w:rsidRDefault="00D1453D" w:rsidP="00D1453D">
      <w:pPr>
        <w:rPr>
          <w:rFonts w:ascii="Aptos" w:hAnsi="Aptos"/>
        </w:rPr>
      </w:pPr>
    </w:p>
    <w:p w14:paraId="556473BB" w14:textId="3FED12F6" w:rsidR="00DD149A" w:rsidRPr="001146F0" w:rsidRDefault="00D1453D"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06F1ECB8" w14:textId="36A8721A" w:rsidR="00D1453D" w:rsidRPr="001146F0" w:rsidRDefault="001C2FBD" w:rsidP="00D1453D">
      <w:pPr>
        <w:rPr>
          <w:rFonts w:ascii="Aptos" w:hAnsi="Aptos"/>
        </w:rPr>
      </w:pPr>
      <w:r w:rsidRPr="001146F0">
        <w:rPr>
          <w:rFonts w:ascii="Aptos" w:hAnsi="Aptos"/>
          <w:noProof/>
          <w:lang w:eastAsia="ja-JP"/>
        </w:rPr>
        <mc:AlternateContent>
          <mc:Choice Requires="wps">
            <w:drawing>
              <wp:inline distT="0" distB="0" distL="0" distR="0" wp14:anchorId="3666C3A0" wp14:editId="43307FED">
                <wp:extent cx="5943600" cy="0"/>
                <wp:effectExtent l="0" t="171450" r="0" b="190500"/>
                <wp:docPr id="139928772"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9392854"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D1453D" w:rsidRPr="001146F0" w14:paraId="2C9AA3CE" w14:textId="77777777" w:rsidTr="00C01221">
        <w:trPr>
          <w:gridBefore w:val="1"/>
          <w:wBefore w:w="72" w:type="dxa"/>
        </w:trPr>
        <w:tc>
          <w:tcPr>
            <w:tcW w:w="1350" w:type="dxa"/>
            <w:tcBorders>
              <w:top w:val="nil"/>
              <w:left w:val="nil"/>
              <w:bottom w:val="dashed" w:sz="4" w:space="0" w:color="auto"/>
              <w:right w:val="nil"/>
            </w:tcBorders>
          </w:tcPr>
          <w:p w14:paraId="0A1309AB" w14:textId="77777777" w:rsidR="00D1453D" w:rsidRPr="001146F0" w:rsidRDefault="00D1453D" w:rsidP="004C4CE1">
            <w:pPr>
              <w:tabs>
                <w:tab w:val="left" w:pos="360"/>
              </w:tabs>
              <w:rPr>
                <w:rFonts w:ascii="Aptos" w:hAnsi="Aptos" w:cs="Tahoma"/>
                <w:b/>
              </w:rPr>
            </w:pPr>
          </w:p>
        </w:tc>
        <w:tc>
          <w:tcPr>
            <w:tcW w:w="3000" w:type="dxa"/>
            <w:tcBorders>
              <w:top w:val="nil"/>
              <w:left w:val="nil"/>
              <w:bottom w:val="dashed" w:sz="4" w:space="0" w:color="auto"/>
              <w:right w:val="nil"/>
            </w:tcBorders>
          </w:tcPr>
          <w:p w14:paraId="176688CA" w14:textId="77777777" w:rsidR="00D1453D" w:rsidRPr="001146F0" w:rsidRDefault="00D1453D"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539A728A" w14:textId="77777777" w:rsidR="00D1453D" w:rsidRPr="001146F0" w:rsidRDefault="00D1453D"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67290B12" w14:textId="77777777" w:rsidR="00D1453D" w:rsidRPr="001146F0" w:rsidRDefault="00D1453D"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D1453D" w:rsidRPr="001146F0" w14:paraId="5D51AA26" w14:textId="77777777" w:rsidTr="00C01221">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438AEFC0" w14:textId="77777777" w:rsidR="00D1453D" w:rsidRPr="001146F0" w:rsidRDefault="00D1453D" w:rsidP="004C4CE1">
            <w:pPr>
              <w:rPr>
                <w:rFonts w:ascii="Aptos" w:hAnsi="Aptos"/>
                <w:sz w:val="19"/>
                <w:szCs w:val="19"/>
              </w:rPr>
            </w:pPr>
            <w:r w:rsidRPr="001146F0">
              <w:rPr>
                <w:rFonts w:ascii="Aptos" w:hAnsi="Aptos"/>
                <w:sz w:val="18"/>
                <w:szCs w:val="18"/>
              </w:rPr>
              <w:t>Text Types and Purposes</w:t>
            </w:r>
            <w:r w:rsidR="00F677A1" w:rsidRPr="001146F0">
              <w:rPr>
                <w:rFonts w:ascii="Aptos" w:hAnsi="Aptos"/>
                <w:sz w:val="18"/>
                <w:szCs w:val="18"/>
              </w:rPr>
              <w:t xml:space="preserve"> (continued)</w:t>
            </w:r>
            <w:r w:rsidRPr="001146F0">
              <w:rPr>
                <w:rFonts w:ascii="Aptos" w:hAnsi="Aptos"/>
                <w:sz w:val="19"/>
                <w:szCs w:val="19"/>
              </w:rPr>
              <w:t xml:space="preserve"> </w:t>
            </w:r>
          </w:p>
          <w:p w14:paraId="441C7164" w14:textId="77777777" w:rsidR="00D1453D" w:rsidRPr="001146F0" w:rsidRDefault="00D1453D" w:rsidP="004C4CE1">
            <w:pPr>
              <w:spacing w:before="120"/>
              <w:rPr>
                <w:rFonts w:ascii="Aptos" w:hAnsi="Aptos"/>
                <w:sz w:val="18"/>
                <w:szCs w:val="18"/>
              </w:rPr>
            </w:pPr>
          </w:p>
        </w:tc>
        <w:tc>
          <w:tcPr>
            <w:tcW w:w="3000" w:type="dxa"/>
            <w:tcBorders>
              <w:top w:val="dashed" w:sz="4" w:space="0" w:color="auto"/>
              <w:left w:val="dashed" w:sz="4" w:space="0" w:color="auto"/>
              <w:bottom w:val="dashed" w:sz="4" w:space="0" w:color="auto"/>
              <w:right w:val="nil"/>
            </w:tcBorders>
          </w:tcPr>
          <w:p w14:paraId="1236DE9A" w14:textId="77777777" w:rsidR="00EC63CE" w:rsidRPr="001146F0" w:rsidRDefault="00EC63CE" w:rsidP="00EC63CE">
            <w:pPr>
              <w:rPr>
                <w:rFonts w:ascii="Aptos" w:hAnsi="Aptos" w:cs="Tahoma"/>
                <w:sz w:val="20"/>
              </w:rPr>
            </w:pPr>
          </w:p>
          <w:p w14:paraId="5E06622E" w14:textId="77777777" w:rsidR="00EC63CE" w:rsidRPr="001146F0" w:rsidRDefault="00EC63C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Create a rhyming couplet using figurative language </w:t>
            </w:r>
          </w:p>
          <w:p w14:paraId="35F16D4E" w14:textId="77777777" w:rsidR="00EC63CE" w:rsidRPr="001146F0" w:rsidRDefault="00EC63C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Create a rhyming couplet using sounds of words (e.g., alliteration, onomatopoeia)</w:t>
            </w:r>
          </w:p>
          <w:p w14:paraId="09FB2713" w14:textId="77777777" w:rsidR="00EC63CE" w:rsidRPr="001146F0" w:rsidRDefault="00EC63CE" w:rsidP="004C4CE1">
            <w:pPr>
              <w:rPr>
                <w:rFonts w:ascii="Aptos" w:hAnsi="Aptos" w:cs="Tahoma"/>
                <w:i/>
                <w:color w:val="000000"/>
                <w:sz w:val="19"/>
                <w:szCs w:val="19"/>
              </w:rPr>
            </w:pPr>
          </w:p>
          <w:p w14:paraId="0316C04C" w14:textId="77777777" w:rsidR="00D1453D" w:rsidRPr="001146F0" w:rsidRDefault="00EC63CE" w:rsidP="004C4CE1">
            <w:pPr>
              <w:rPr>
                <w:rFonts w:ascii="Aptos" w:hAnsi="Aptos"/>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1ADBE686" w14:textId="77777777" w:rsidR="00D1453D" w:rsidRPr="001146F0" w:rsidRDefault="00D1453D" w:rsidP="004C4CE1">
            <w:pPr>
              <w:rPr>
                <w:rFonts w:ascii="Aptos" w:hAnsi="Aptos" w:cs="Tahoma"/>
                <w:sz w:val="20"/>
              </w:rPr>
            </w:pPr>
          </w:p>
          <w:p w14:paraId="01275E08" w14:textId="77777777" w:rsidR="007B6DEC" w:rsidRPr="001146F0" w:rsidRDefault="007B6DE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Create a poem with details</w:t>
            </w:r>
          </w:p>
          <w:p w14:paraId="5E4EF7A0" w14:textId="77777777" w:rsidR="00D1453D" w:rsidRPr="001146F0" w:rsidRDefault="007B6DE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Convey a real or imagined event in a poem, using rhyming words appropriately</w:t>
            </w:r>
          </w:p>
          <w:p w14:paraId="167EA11A" w14:textId="77777777" w:rsidR="000D2683" w:rsidRPr="001146F0" w:rsidRDefault="000D2683"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Create a poem that conforms to different poetic forms/types</w:t>
            </w:r>
          </w:p>
          <w:p w14:paraId="12F71793" w14:textId="77777777" w:rsidR="000D2683" w:rsidRPr="001146F0" w:rsidRDefault="000D2683" w:rsidP="000D2683">
            <w:pPr>
              <w:pStyle w:val="ListParagraph"/>
              <w:ind w:left="360"/>
              <w:rPr>
                <w:rFonts w:ascii="Aptos" w:hAnsi="Aptos"/>
                <w:sz w:val="19"/>
                <w:szCs w:val="19"/>
              </w:rPr>
            </w:pPr>
          </w:p>
        </w:tc>
        <w:tc>
          <w:tcPr>
            <w:tcW w:w="3000" w:type="dxa"/>
            <w:tcBorders>
              <w:top w:val="dashed" w:sz="4" w:space="0" w:color="auto"/>
              <w:left w:val="nil"/>
              <w:bottom w:val="dashed" w:sz="4" w:space="0" w:color="auto"/>
              <w:right w:val="nil"/>
            </w:tcBorders>
          </w:tcPr>
          <w:p w14:paraId="2C500D90" w14:textId="77777777" w:rsidR="00D1453D" w:rsidRPr="001146F0" w:rsidRDefault="00D1453D" w:rsidP="004C4CE1">
            <w:pPr>
              <w:rPr>
                <w:rFonts w:ascii="Aptos" w:hAnsi="Aptos" w:cs="Tahoma"/>
                <w:sz w:val="20"/>
              </w:rPr>
            </w:pPr>
          </w:p>
          <w:p w14:paraId="162518C5" w14:textId="77777777" w:rsidR="00D1453D" w:rsidRPr="001146F0" w:rsidRDefault="00D1453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Write a story or poem with dialogue</w:t>
            </w:r>
          </w:p>
          <w:p w14:paraId="2833EDAC" w14:textId="77777777" w:rsidR="007B6DEC" w:rsidRPr="001146F0" w:rsidRDefault="007B6DE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Write a </w:t>
            </w:r>
            <w:r w:rsidR="00B54DAE" w:rsidRPr="001146F0">
              <w:rPr>
                <w:rFonts w:ascii="Aptos" w:hAnsi="Aptos" w:cs="Tahoma"/>
                <w:sz w:val="19"/>
                <w:szCs w:val="19"/>
              </w:rPr>
              <w:t xml:space="preserve">poem </w:t>
            </w:r>
            <w:r w:rsidRPr="001146F0">
              <w:rPr>
                <w:rFonts w:ascii="Aptos" w:hAnsi="Aptos" w:cs="Tahoma"/>
                <w:sz w:val="19"/>
                <w:szCs w:val="19"/>
              </w:rPr>
              <w:t>or story with figurative language (e.g., similes and metaphors)</w:t>
            </w:r>
          </w:p>
          <w:p w14:paraId="6B31AA7C" w14:textId="77777777" w:rsidR="00B54DAE" w:rsidRPr="001146F0" w:rsidRDefault="00B54DA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Write poem, script, or story creating a fantasy character</w:t>
            </w:r>
          </w:p>
          <w:p w14:paraId="6B66506E" w14:textId="77777777" w:rsidR="00D1453D" w:rsidRPr="001146F0" w:rsidRDefault="00D1453D" w:rsidP="004C4CE1">
            <w:pPr>
              <w:rPr>
                <w:rFonts w:ascii="Aptos" w:hAnsi="Aptos"/>
                <w:sz w:val="19"/>
                <w:szCs w:val="19"/>
              </w:rPr>
            </w:pPr>
          </w:p>
          <w:p w14:paraId="4F286FB1" w14:textId="77777777" w:rsidR="00D1453D" w:rsidRPr="001146F0" w:rsidRDefault="00D1453D" w:rsidP="004C4CE1">
            <w:pPr>
              <w:rPr>
                <w:rFonts w:ascii="Aptos" w:hAnsi="Aptos"/>
                <w:sz w:val="19"/>
                <w:szCs w:val="19"/>
              </w:rPr>
            </w:pPr>
            <w:r w:rsidRPr="001146F0">
              <w:rPr>
                <w:rFonts w:ascii="Aptos" w:hAnsi="Aptos"/>
                <w:i/>
                <w:sz w:val="19"/>
                <w:szCs w:val="19"/>
              </w:rPr>
              <w:t>Continue to address skills and concepts in this strand that approach grade-level expectations</w:t>
            </w:r>
          </w:p>
        </w:tc>
      </w:tr>
      <w:tr w:rsidR="00D1453D" w:rsidRPr="001146F0" w14:paraId="684D39EB" w14:textId="77777777" w:rsidTr="00C01221">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20F94D45" w14:textId="77777777" w:rsidR="00D1453D" w:rsidRPr="001146F0" w:rsidRDefault="00D1453D" w:rsidP="004C4CE1">
            <w:pPr>
              <w:spacing w:before="120"/>
              <w:rPr>
                <w:rFonts w:ascii="Aptos" w:hAnsi="Aptos"/>
                <w:sz w:val="18"/>
                <w:szCs w:val="18"/>
              </w:rPr>
            </w:pPr>
            <w:r w:rsidRPr="001146F0">
              <w:rPr>
                <w:rFonts w:ascii="Aptos" w:hAnsi="Aptos"/>
                <w:sz w:val="18"/>
                <w:szCs w:val="18"/>
              </w:rPr>
              <w:t>Production and Distribution of Writing</w:t>
            </w:r>
          </w:p>
          <w:p w14:paraId="17162543" w14:textId="77777777" w:rsidR="00D1453D" w:rsidRPr="001146F0" w:rsidRDefault="00D1453D" w:rsidP="004C4CE1">
            <w:pPr>
              <w:spacing w:before="120"/>
              <w:rPr>
                <w:rFonts w:ascii="Aptos" w:hAnsi="Aptos"/>
                <w:sz w:val="18"/>
                <w:szCs w:val="18"/>
              </w:rPr>
            </w:pPr>
          </w:p>
          <w:p w14:paraId="47A042F9" w14:textId="77777777" w:rsidR="00D1453D" w:rsidRPr="001146F0" w:rsidRDefault="00D1453D" w:rsidP="004C4CE1">
            <w:pPr>
              <w:spacing w:before="120"/>
              <w:rPr>
                <w:rFonts w:ascii="Aptos" w:hAnsi="Aptos"/>
                <w:sz w:val="18"/>
                <w:szCs w:val="18"/>
              </w:rPr>
            </w:pPr>
          </w:p>
        </w:tc>
        <w:tc>
          <w:tcPr>
            <w:tcW w:w="3000" w:type="dxa"/>
            <w:tcBorders>
              <w:top w:val="dashed" w:sz="4" w:space="0" w:color="auto"/>
              <w:left w:val="dashed" w:sz="4" w:space="0" w:color="auto"/>
              <w:bottom w:val="dashed" w:sz="4" w:space="0" w:color="auto"/>
              <w:right w:val="nil"/>
            </w:tcBorders>
          </w:tcPr>
          <w:p w14:paraId="6A3616CF" w14:textId="77777777" w:rsidR="00D1453D" w:rsidRPr="001146F0" w:rsidRDefault="00D1453D" w:rsidP="00F91D6E">
            <w:pPr>
              <w:pStyle w:val="ListParagraph"/>
              <w:numPr>
                <w:ilvl w:val="0"/>
                <w:numId w:val="323"/>
              </w:numPr>
              <w:ind w:left="360"/>
              <w:rPr>
                <w:rFonts w:ascii="Aptos" w:hAnsi="Aptos"/>
                <w:b/>
                <w:sz w:val="19"/>
                <w:szCs w:val="19"/>
              </w:rPr>
            </w:pPr>
            <w:r w:rsidRPr="001146F0">
              <w:rPr>
                <w:rFonts w:ascii="Aptos" w:hAnsi="Aptos"/>
                <w:b/>
                <w:sz w:val="19"/>
                <w:szCs w:val="19"/>
              </w:rPr>
              <w:t>Coherent Writing:</w:t>
            </w:r>
          </w:p>
          <w:p w14:paraId="3815E090" w14:textId="77777777" w:rsidR="00D1453D" w:rsidRPr="001146F0" w:rsidRDefault="00D1453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Produce writing in which development is appropriate to task and purpose</w:t>
            </w:r>
          </w:p>
          <w:p w14:paraId="3A54B43A" w14:textId="77777777" w:rsidR="00D1453D" w:rsidRPr="001146F0" w:rsidRDefault="00D1453D" w:rsidP="004C4CE1">
            <w:pPr>
              <w:pStyle w:val="ListParagraph"/>
              <w:ind w:left="360"/>
              <w:rPr>
                <w:rFonts w:ascii="Aptos" w:hAnsi="Aptos"/>
                <w:sz w:val="19"/>
                <w:szCs w:val="19"/>
              </w:rPr>
            </w:pPr>
          </w:p>
          <w:p w14:paraId="5E92EC96" w14:textId="77777777" w:rsidR="00D1453D" w:rsidRPr="001146F0" w:rsidRDefault="00D1453D" w:rsidP="00F91D6E">
            <w:pPr>
              <w:pStyle w:val="ListParagraph"/>
              <w:numPr>
                <w:ilvl w:val="0"/>
                <w:numId w:val="323"/>
              </w:numPr>
              <w:ind w:left="360"/>
              <w:rPr>
                <w:rFonts w:ascii="Aptos" w:hAnsi="Aptos"/>
                <w:b/>
                <w:sz w:val="19"/>
                <w:szCs w:val="19"/>
              </w:rPr>
            </w:pPr>
            <w:r w:rsidRPr="001146F0">
              <w:rPr>
                <w:rFonts w:ascii="Aptos" w:hAnsi="Aptos"/>
                <w:b/>
                <w:sz w:val="19"/>
                <w:szCs w:val="19"/>
              </w:rPr>
              <w:t>Development of Writing:</w:t>
            </w:r>
          </w:p>
          <w:p w14:paraId="458B1653"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Edit and/or revise errors in verb tense in a written piece  </w:t>
            </w:r>
          </w:p>
          <w:p w14:paraId="03E45435"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Edit errors in noun-verb agreement in a written piece</w:t>
            </w:r>
          </w:p>
          <w:p w14:paraId="697F37DD"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Edit errors in sentence structure in a written piece</w:t>
            </w:r>
          </w:p>
          <w:p w14:paraId="508F057B"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Incorporate reflexive pronouns when writing </w:t>
            </w:r>
          </w:p>
          <w:p w14:paraId="19D2249D"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Incorporate collective nouns when writing </w:t>
            </w:r>
          </w:p>
          <w:p w14:paraId="2DD36836"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adjectives and/or adverbs when writing</w:t>
            </w:r>
          </w:p>
          <w:p w14:paraId="2251BCE8"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Incorporate compound sentences when writing </w:t>
            </w:r>
          </w:p>
          <w:p w14:paraId="34C8C93A"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capitalization of proper nouns when writing</w:t>
            </w:r>
          </w:p>
          <w:p w14:paraId="15DC91B6"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the use of periods to end sentences when writing</w:t>
            </w:r>
          </w:p>
          <w:p w14:paraId="49CEAC36"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Incorporate the spelling of simple, one syllable words when writing </w:t>
            </w:r>
          </w:p>
          <w:p w14:paraId="18B17D32" w14:textId="77777777" w:rsidR="00BF1582" w:rsidRPr="001146F0" w:rsidRDefault="00BF1582"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capitalization when writing</w:t>
            </w:r>
          </w:p>
          <w:p w14:paraId="6C1C9804" w14:textId="77777777" w:rsidR="00EE4D2C" w:rsidRPr="001146F0" w:rsidRDefault="00EE4D2C" w:rsidP="00EE4D2C">
            <w:pPr>
              <w:pStyle w:val="ListParagraph"/>
              <w:tabs>
                <w:tab w:val="left" w:pos="540"/>
              </w:tabs>
              <w:ind w:left="360" w:hanging="270"/>
              <w:rPr>
                <w:rFonts w:ascii="Aptos" w:hAnsi="Aptos"/>
                <w:sz w:val="19"/>
                <w:szCs w:val="19"/>
              </w:rPr>
            </w:pPr>
          </w:p>
          <w:p w14:paraId="5730918A" w14:textId="77777777" w:rsidR="00D1453D" w:rsidRPr="001146F0" w:rsidRDefault="00D1453D" w:rsidP="004C4CE1">
            <w:pPr>
              <w:rPr>
                <w:rFonts w:ascii="Aptos" w:hAnsi="Aptos"/>
                <w:sz w:val="19"/>
                <w:szCs w:val="19"/>
              </w:rPr>
            </w:pPr>
          </w:p>
        </w:tc>
        <w:tc>
          <w:tcPr>
            <w:tcW w:w="3000" w:type="dxa"/>
            <w:tcBorders>
              <w:top w:val="dashed" w:sz="4" w:space="0" w:color="auto"/>
              <w:left w:val="nil"/>
              <w:bottom w:val="dashed" w:sz="4" w:space="0" w:color="auto"/>
              <w:right w:val="nil"/>
            </w:tcBorders>
          </w:tcPr>
          <w:p w14:paraId="7D4C4993" w14:textId="77777777" w:rsidR="00D1453D" w:rsidRPr="001146F0" w:rsidRDefault="00D1453D" w:rsidP="00F91D6E">
            <w:pPr>
              <w:pStyle w:val="ListParagraph"/>
              <w:numPr>
                <w:ilvl w:val="0"/>
                <w:numId w:val="161"/>
              </w:numPr>
              <w:ind w:left="360"/>
              <w:rPr>
                <w:rFonts w:ascii="Aptos" w:hAnsi="Aptos"/>
                <w:b/>
                <w:sz w:val="19"/>
                <w:szCs w:val="19"/>
              </w:rPr>
            </w:pPr>
            <w:r w:rsidRPr="001146F0">
              <w:rPr>
                <w:rFonts w:ascii="Aptos" w:hAnsi="Aptos"/>
                <w:b/>
                <w:sz w:val="19"/>
                <w:szCs w:val="19"/>
              </w:rPr>
              <w:t>Coherent Writing:</w:t>
            </w:r>
          </w:p>
          <w:p w14:paraId="72AF8290" w14:textId="77777777" w:rsidR="00D1453D" w:rsidRPr="001146F0" w:rsidRDefault="00D1453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Produce writing in which organization is appropriate to task and purpose</w:t>
            </w:r>
          </w:p>
          <w:p w14:paraId="5230B962" w14:textId="77777777" w:rsidR="00D1453D" w:rsidRPr="001146F0" w:rsidRDefault="00D1453D" w:rsidP="004C4CE1">
            <w:pPr>
              <w:pStyle w:val="ListParagraph"/>
              <w:ind w:left="390"/>
              <w:rPr>
                <w:rFonts w:ascii="Aptos" w:hAnsi="Aptos"/>
                <w:sz w:val="19"/>
                <w:szCs w:val="19"/>
              </w:rPr>
            </w:pPr>
          </w:p>
          <w:p w14:paraId="3244D42C" w14:textId="77777777" w:rsidR="00D1453D" w:rsidRPr="001146F0" w:rsidRDefault="00D1453D" w:rsidP="00F91D6E">
            <w:pPr>
              <w:pStyle w:val="ListParagraph"/>
              <w:numPr>
                <w:ilvl w:val="0"/>
                <w:numId w:val="161"/>
              </w:numPr>
              <w:ind w:left="360"/>
              <w:rPr>
                <w:rFonts w:ascii="Aptos" w:hAnsi="Aptos"/>
                <w:b/>
                <w:sz w:val="19"/>
                <w:szCs w:val="19"/>
              </w:rPr>
            </w:pPr>
            <w:r w:rsidRPr="001146F0">
              <w:rPr>
                <w:rFonts w:ascii="Aptos" w:hAnsi="Aptos"/>
                <w:b/>
                <w:sz w:val="19"/>
                <w:szCs w:val="19"/>
              </w:rPr>
              <w:t>Development of Writing:</w:t>
            </w:r>
          </w:p>
          <w:p w14:paraId="158C6139"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regular and irregular plural nouns when writing</w:t>
            </w:r>
          </w:p>
          <w:p w14:paraId="457A74E4"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abstract nouns when writing</w:t>
            </w:r>
          </w:p>
          <w:p w14:paraId="05E3169D"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simple verb tenses when writing</w:t>
            </w:r>
          </w:p>
          <w:p w14:paraId="73E738F5"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(e.g., I walked, I walk, I will walk) </w:t>
            </w:r>
          </w:p>
          <w:p w14:paraId="08810A7D"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compound sentences when writing</w:t>
            </w:r>
          </w:p>
          <w:p w14:paraId="597C1E12"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complex sentences when writing</w:t>
            </w:r>
          </w:p>
          <w:p w14:paraId="099A8F61"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coordinating conjunctions when writing (e.g., and, but, for, nor, or, so</w:t>
            </w:r>
            <w:r w:rsidR="00034AF6" w:rsidRPr="001146F0">
              <w:rPr>
                <w:rFonts w:ascii="Aptos" w:hAnsi="Aptos" w:cs="Tahoma"/>
                <w:sz w:val="19"/>
                <w:szCs w:val="19"/>
              </w:rPr>
              <w:t xml:space="preserve">, </w:t>
            </w:r>
            <w:r w:rsidRPr="001146F0">
              <w:rPr>
                <w:rFonts w:ascii="Aptos" w:hAnsi="Aptos" w:cs="Tahoma"/>
                <w:sz w:val="19"/>
                <w:szCs w:val="19"/>
              </w:rPr>
              <w:t>yet)</w:t>
            </w:r>
          </w:p>
          <w:p w14:paraId="097B32DD"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Incorporate subordinating conjunctions when writing (e.g., after, although, as, as if, because, before, even if, since) </w:t>
            </w:r>
          </w:p>
          <w:p w14:paraId="565B0BB8"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Incorporate use of commas in greetings and closings </w:t>
            </w:r>
          </w:p>
          <w:p w14:paraId="7DDD7DF6"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use of commas in addresses (Scranton, PA)</w:t>
            </w:r>
          </w:p>
          <w:p w14:paraId="35364AB1" w14:textId="77777777" w:rsidR="00D1453D" w:rsidRPr="001146F0" w:rsidRDefault="00D1453D" w:rsidP="003C1F4C">
            <w:pPr>
              <w:pStyle w:val="ListParagraph"/>
              <w:ind w:left="390"/>
              <w:rPr>
                <w:rFonts w:ascii="Aptos" w:hAnsi="Aptos"/>
                <w:sz w:val="19"/>
                <w:szCs w:val="19"/>
              </w:rPr>
            </w:pPr>
          </w:p>
        </w:tc>
        <w:tc>
          <w:tcPr>
            <w:tcW w:w="3000" w:type="dxa"/>
            <w:tcBorders>
              <w:top w:val="dashed" w:sz="4" w:space="0" w:color="auto"/>
              <w:left w:val="nil"/>
              <w:bottom w:val="dashed" w:sz="4" w:space="0" w:color="auto"/>
              <w:right w:val="nil"/>
            </w:tcBorders>
          </w:tcPr>
          <w:p w14:paraId="7EDC39BF" w14:textId="77777777" w:rsidR="00D1453D" w:rsidRPr="001146F0" w:rsidRDefault="00D1453D" w:rsidP="00F91D6E">
            <w:pPr>
              <w:pStyle w:val="ListParagraph"/>
              <w:numPr>
                <w:ilvl w:val="0"/>
                <w:numId w:val="162"/>
              </w:numPr>
              <w:ind w:left="360"/>
              <w:rPr>
                <w:rFonts w:ascii="Aptos" w:hAnsi="Aptos"/>
                <w:b/>
                <w:sz w:val="19"/>
                <w:szCs w:val="19"/>
              </w:rPr>
            </w:pPr>
            <w:r w:rsidRPr="001146F0">
              <w:rPr>
                <w:rFonts w:ascii="Aptos" w:hAnsi="Aptos"/>
                <w:b/>
                <w:sz w:val="19"/>
                <w:szCs w:val="19"/>
              </w:rPr>
              <w:t>Coherent Writing:</w:t>
            </w:r>
          </w:p>
          <w:p w14:paraId="61A03F3C" w14:textId="77777777" w:rsidR="00D1453D" w:rsidRPr="001146F0" w:rsidRDefault="00D1453D"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Produce writing in which development and organization are appropriate to audience</w:t>
            </w:r>
          </w:p>
          <w:p w14:paraId="5BA6BB89" w14:textId="77777777" w:rsidR="00D1453D" w:rsidRPr="001146F0" w:rsidRDefault="00D1453D" w:rsidP="004C4CE1">
            <w:pPr>
              <w:pStyle w:val="ListParagraph"/>
              <w:ind w:left="330"/>
              <w:rPr>
                <w:rFonts w:ascii="Aptos" w:hAnsi="Aptos"/>
                <w:sz w:val="19"/>
                <w:szCs w:val="19"/>
              </w:rPr>
            </w:pPr>
          </w:p>
          <w:p w14:paraId="26754F56" w14:textId="77777777" w:rsidR="00D1453D" w:rsidRPr="001146F0" w:rsidRDefault="00D1453D" w:rsidP="00F91D6E">
            <w:pPr>
              <w:pStyle w:val="ListParagraph"/>
              <w:numPr>
                <w:ilvl w:val="0"/>
                <w:numId w:val="162"/>
              </w:numPr>
              <w:ind w:left="360"/>
              <w:rPr>
                <w:rFonts w:ascii="Aptos" w:hAnsi="Aptos"/>
                <w:b/>
                <w:sz w:val="19"/>
                <w:szCs w:val="19"/>
              </w:rPr>
            </w:pPr>
            <w:r w:rsidRPr="001146F0">
              <w:rPr>
                <w:rFonts w:ascii="Aptos" w:hAnsi="Aptos"/>
                <w:b/>
                <w:sz w:val="19"/>
                <w:szCs w:val="19"/>
              </w:rPr>
              <w:t>Development of Writing:</w:t>
            </w:r>
          </w:p>
          <w:p w14:paraId="7D71648A"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Edit work to improve writing by adding details (show edits)</w:t>
            </w:r>
          </w:p>
          <w:p w14:paraId="022AFB39"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Edit work by substituting words and/or eliminating unnecessary language and repetition (show edits)</w:t>
            </w:r>
          </w:p>
          <w:p w14:paraId="45F45B33"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Incorporate subject-verb agreement when writing </w:t>
            </w:r>
          </w:p>
          <w:p w14:paraId="4A5B94C9"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Incorporate verb tense consistency when writing </w:t>
            </w:r>
          </w:p>
          <w:p w14:paraId="3667CB05" w14:textId="77777777" w:rsidR="000834F5"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correlative conjunctions when writing (e.g., either/or, neither/nor)</w:t>
            </w:r>
          </w:p>
          <w:p w14:paraId="46E45D27"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the use of commas to separate items in a series when writing</w:t>
            </w:r>
          </w:p>
          <w:p w14:paraId="41D66EF2"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Incorporate the use of homophones, spelled correctly, when writing </w:t>
            </w:r>
          </w:p>
          <w:p w14:paraId="5A6B0238" w14:textId="77777777" w:rsidR="00F677A1" w:rsidRPr="001146F0" w:rsidRDefault="00F677A1" w:rsidP="00F677A1">
            <w:pPr>
              <w:ind w:left="690"/>
              <w:rPr>
                <w:rFonts w:ascii="Aptos" w:hAnsi="Aptos"/>
                <w:sz w:val="19"/>
                <w:szCs w:val="19"/>
              </w:rPr>
            </w:pPr>
          </w:p>
          <w:p w14:paraId="5641030C" w14:textId="77777777" w:rsidR="00EE4D2C" w:rsidRPr="001146F0" w:rsidRDefault="00EE4D2C" w:rsidP="00F91D6E">
            <w:pPr>
              <w:pStyle w:val="ListParagraph"/>
              <w:numPr>
                <w:ilvl w:val="0"/>
                <w:numId w:val="162"/>
              </w:numPr>
              <w:ind w:left="360"/>
              <w:rPr>
                <w:rFonts w:ascii="Aptos" w:hAnsi="Aptos"/>
                <w:b/>
                <w:sz w:val="19"/>
                <w:szCs w:val="19"/>
              </w:rPr>
            </w:pPr>
            <w:r w:rsidRPr="001146F0">
              <w:rPr>
                <w:rFonts w:ascii="Aptos" w:hAnsi="Aptos"/>
                <w:b/>
                <w:sz w:val="19"/>
                <w:szCs w:val="19"/>
              </w:rPr>
              <w:t>Technology Use:</w:t>
            </w:r>
          </w:p>
          <w:p w14:paraId="171EC1FF"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Keyboard a paragraph in a single sitting</w:t>
            </w:r>
          </w:p>
          <w:p w14:paraId="120516ED" w14:textId="77777777" w:rsidR="00EE4D2C" w:rsidRPr="001146F0" w:rsidRDefault="00EE4D2C" w:rsidP="00EE4D2C">
            <w:pPr>
              <w:ind w:left="60"/>
              <w:rPr>
                <w:rFonts w:ascii="Aptos" w:hAnsi="Aptos"/>
                <w:sz w:val="19"/>
                <w:szCs w:val="19"/>
              </w:rPr>
            </w:pPr>
          </w:p>
        </w:tc>
      </w:tr>
      <w:tr w:rsidR="00F677A1" w:rsidRPr="001146F0" w14:paraId="1C3EDBFC" w14:textId="77777777" w:rsidTr="00C01221">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7CFD4B4E" w14:textId="67F76CA2" w:rsidR="00F677A1" w:rsidRPr="001146F0" w:rsidRDefault="00913C42" w:rsidP="004C4CE1">
            <w:pPr>
              <w:jc w:val="center"/>
              <w:rPr>
                <w:rFonts w:ascii="Aptos" w:hAnsi="Aptos" w:cs="Tahoma"/>
                <w:iCs/>
                <w:color w:val="000000"/>
                <w:sz w:val="28"/>
                <w:szCs w:val="20"/>
              </w:rPr>
            </w:pPr>
            <w:r w:rsidRPr="001146F0">
              <w:rPr>
                <w:rFonts w:ascii="Aptos" w:hAnsi="Aptos"/>
              </w:rPr>
              <w:br w:type="page"/>
            </w:r>
            <w:r w:rsidR="00F677A1" w:rsidRPr="001146F0">
              <w:rPr>
                <w:rFonts w:ascii="Aptos" w:hAnsi="Aptos"/>
              </w:rPr>
              <w:br w:type="page"/>
            </w:r>
            <w:r w:rsidR="00F677A1" w:rsidRPr="001146F0">
              <w:rPr>
                <w:rFonts w:ascii="Aptos" w:hAnsi="Aptos" w:cs="Tahoma"/>
                <w:sz w:val="28"/>
              </w:rPr>
              <w:t xml:space="preserve">ENTRY POINTS to </w:t>
            </w:r>
            <w:r w:rsidR="00F677A1" w:rsidRPr="001146F0">
              <w:rPr>
                <w:rFonts w:ascii="Aptos" w:hAnsi="Aptos" w:cs="Tahoma"/>
                <w:sz w:val="28"/>
              </w:rPr>
              <w:br/>
              <w:t xml:space="preserve">Writing Standards </w:t>
            </w:r>
            <w:r w:rsidR="00F677A1" w:rsidRPr="001146F0">
              <w:rPr>
                <w:rFonts w:ascii="Aptos" w:hAnsi="Aptos" w:cs="Tahoma"/>
                <w:iCs/>
                <w:sz w:val="28"/>
                <w:szCs w:val="20"/>
              </w:rPr>
              <w:t xml:space="preserve">in </w:t>
            </w:r>
            <w:r w:rsidR="00F677A1" w:rsidRPr="001146F0">
              <w:rPr>
                <w:rFonts w:ascii="Aptos" w:hAnsi="Aptos" w:cs="Tahoma"/>
                <w:sz w:val="28"/>
              </w:rPr>
              <w:t>Grades 3–5</w:t>
            </w:r>
          </w:p>
        </w:tc>
      </w:tr>
    </w:tbl>
    <w:p w14:paraId="328A14B6" w14:textId="77777777" w:rsidR="00F677A1" w:rsidRPr="001146F0" w:rsidRDefault="00F677A1" w:rsidP="00F677A1">
      <w:pPr>
        <w:rPr>
          <w:rFonts w:ascii="Aptos" w:hAnsi="Aptos"/>
        </w:rPr>
      </w:pPr>
    </w:p>
    <w:p w14:paraId="67477F04" w14:textId="7A37C191" w:rsidR="00DD149A" w:rsidRPr="001146F0" w:rsidRDefault="00F677A1"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6CF37188" w14:textId="4319765E" w:rsidR="00F677A1"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385A3D9C" wp14:editId="38CA472E">
                <wp:extent cx="5943600" cy="0"/>
                <wp:effectExtent l="0" t="171450" r="0" b="190500"/>
                <wp:docPr id="290615910"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1833417A"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0"/>
        <w:gridCol w:w="3000"/>
        <w:gridCol w:w="3000"/>
      </w:tblGrid>
      <w:tr w:rsidR="00F677A1" w:rsidRPr="001146F0" w14:paraId="7776F90C" w14:textId="77777777" w:rsidTr="00EA3BE1">
        <w:tc>
          <w:tcPr>
            <w:tcW w:w="1350" w:type="dxa"/>
            <w:tcBorders>
              <w:top w:val="nil"/>
              <w:left w:val="nil"/>
              <w:bottom w:val="dashed" w:sz="4" w:space="0" w:color="auto"/>
              <w:right w:val="nil"/>
            </w:tcBorders>
          </w:tcPr>
          <w:p w14:paraId="525767DD" w14:textId="77777777" w:rsidR="00F677A1" w:rsidRPr="001146F0" w:rsidRDefault="00F677A1" w:rsidP="004C4CE1">
            <w:pPr>
              <w:tabs>
                <w:tab w:val="left" w:pos="360"/>
              </w:tabs>
              <w:rPr>
                <w:rFonts w:ascii="Aptos" w:hAnsi="Aptos" w:cs="Tahoma"/>
                <w:b/>
              </w:rPr>
            </w:pPr>
          </w:p>
        </w:tc>
        <w:tc>
          <w:tcPr>
            <w:tcW w:w="3000" w:type="dxa"/>
            <w:tcBorders>
              <w:top w:val="nil"/>
              <w:left w:val="nil"/>
              <w:bottom w:val="dashed" w:sz="4" w:space="0" w:color="auto"/>
              <w:right w:val="nil"/>
            </w:tcBorders>
          </w:tcPr>
          <w:p w14:paraId="7E38740E" w14:textId="77777777" w:rsidR="00F677A1" w:rsidRPr="001146F0" w:rsidRDefault="00F677A1"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56C93711" w14:textId="77777777" w:rsidR="00F677A1" w:rsidRPr="001146F0" w:rsidRDefault="00F677A1"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00527C4B" w14:textId="77777777" w:rsidR="00F677A1" w:rsidRPr="001146F0" w:rsidRDefault="00F677A1"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F677A1" w:rsidRPr="001146F0" w14:paraId="31EB819D" w14:textId="77777777" w:rsidTr="00EA3B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2A3D3D38" w14:textId="77777777" w:rsidR="00F677A1" w:rsidRPr="001146F0" w:rsidRDefault="00F677A1" w:rsidP="004C4CE1">
            <w:pPr>
              <w:spacing w:before="120"/>
              <w:rPr>
                <w:rFonts w:ascii="Aptos" w:hAnsi="Aptos"/>
                <w:sz w:val="18"/>
                <w:szCs w:val="18"/>
              </w:rPr>
            </w:pPr>
            <w:r w:rsidRPr="001146F0">
              <w:rPr>
                <w:rFonts w:ascii="Aptos" w:hAnsi="Aptos"/>
                <w:sz w:val="18"/>
                <w:szCs w:val="18"/>
              </w:rPr>
              <w:t>Production and Distribution of Writing</w:t>
            </w:r>
            <w:r w:rsidR="00211258" w:rsidRPr="001146F0">
              <w:rPr>
                <w:rFonts w:ascii="Aptos" w:hAnsi="Aptos"/>
                <w:sz w:val="18"/>
                <w:szCs w:val="18"/>
              </w:rPr>
              <w:t xml:space="preserve"> (continued)</w:t>
            </w:r>
          </w:p>
          <w:p w14:paraId="0A6258F3" w14:textId="77777777" w:rsidR="00F677A1" w:rsidRPr="001146F0" w:rsidRDefault="00F677A1" w:rsidP="004C4CE1">
            <w:pPr>
              <w:spacing w:before="120"/>
              <w:rPr>
                <w:rFonts w:ascii="Aptos" w:hAnsi="Aptos"/>
                <w:sz w:val="18"/>
                <w:szCs w:val="18"/>
              </w:rPr>
            </w:pPr>
          </w:p>
          <w:p w14:paraId="79FB2051" w14:textId="77777777" w:rsidR="00F677A1" w:rsidRPr="001146F0" w:rsidRDefault="00F677A1" w:rsidP="004C4CE1">
            <w:pPr>
              <w:spacing w:before="120"/>
              <w:rPr>
                <w:rFonts w:ascii="Aptos" w:hAnsi="Aptos"/>
                <w:sz w:val="18"/>
                <w:szCs w:val="18"/>
              </w:rPr>
            </w:pPr>
          </w:p>
        </w:tc>
        <w:tc>
          <w:tcPr>
            <w:tcW w:w="3000" w:type="dxa"/>
            <w:tcBorders>
              <w:top w:val="dashed" w:sz="4" w:space="0" w:color="auto"/>
              <w:left w:val="dashed" w:sz="4" w:space="0" w:color="auto"/>
              <w:bottom w:val="dashed" w:sz="4" w:space="0" w:color="auto"/>
              <w:right w:val="nil"/>
            </w:tcBorders>
          </w:tcPr>
          <w:p w14:paraId="3213AC8D" w14:textId="77777777" w:rsidR="00F677A1" w:rsidRPr="001146F0" w:rsidRDefault="00F677A1" w:rsidP="00F91D6E">
            <w:pPr>
              <w:pStyle w:val="ListParagraph"/>
              <w:numPr>
                <w:ilvl w:val="0"/>
                <w:numId w:val="323"/>
              </w:numPr>
              <w:ind w:left="360"/>
              <w:rPr>
                <w:rFonts w:ascii="Aptos" w:hAnsi="Aptos"/>
                <w:b/>
                <w:sz w:val="19"/>
                <w:szCs w:val="19"/>
              </w:rPr>
            </w:pPr>
            <w:r w:rsidRPr="001146F0">
              <w:rPr>
                <w:rFonts w:ascii="Aptos" w:hAnsi="Aptos"/>
                <w:b/>
                <w:sz w:val="19"/>
                <w:szCs w:val="19"/>
              </w:rPr>
              <w:t>Technology Use:</w:t>
            </w:r>
          </w:p>
          <w:p w14:paraId="37CF7111" w14:textId="77777777" w:rsidR="00F677A1" w:rsidRPr="001146F0" w:rsidRDefault="00F677A1"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Use technology, including the </w:t>
            </w:r>
            <w:r w:rsidR="00157253" w:rsidRPr="001146F0">
              <w:rPr>
                <w:rFonts w:ascii="Aptos" w:hAnsi="Aptos" w:cs="Tahoma"/>
                <w:sz w:val="19"/>
                <w:szCs w:val="19"/>
              </w:rPr>
              <w:t>Internet</w:t>
            </w:r>
            <w:r w:rsidRPr="001146F0">
              <w:rPr>
                <w:rFonts w:ascii="Aptos" w:hAnsi="Aptos" w:cs="Tahoma"/>
                <w:sz w:val="19"/>
                <w:szCs w:val="19"/>
              </w:rPr>
              <w:t>, to interact and communicate with others</w:t>
            </w:r>
          </w:p>
          <w:p w14:paraId="2C317CD5" w14:textId="77777777" w:rsidR="00F677A1" w:rsidRPr="001146F0" w:rsidRDefault="00F677A1" w:rsidP="004C4CE1">
            <w:pPr>
              <w:rPr>
                <w:rFonts w:ascii="Aptos" w:hAnsi="Aptos"/>
                <w:sz w:val="19"/>
                <w:szCs w:val="19"/>
              </w:rPr>
            </w:pPr>
            <w:r w:rsidRPr="001146F0">
              <w:rPr>
                <w:rFonts w:ascii="Aptos" w:hAnsi="Aptos"/>
                <w:sz w:val="19"/>
                <w:szCs w:val="19"/>
              </w:rPr>
              <w:t xml:space="preserve"> </w:t>
            </w:r>
          </w:p>
          <w:p w14:paraId="018EC130" w14:textId="77777777" w:rsidR="00F677A1" w:rsidRPr="001146F0" w:rsidRDefault="00F677A1" w:rsidP="004C4CE1">
            <w:pPr>
              <w:rPr>
                <w:rFonts w:ascii="Aptos" w:hAnsi="Aptos"/>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5C95FEB1"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use of apostrophes in possessives when writing</w:t>
            </w:r>
          </w:p>
          <w:p w14:paraId="0158A53F"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the spelling of high- frequency words when writing</w:t>
            </w:r>
          </w:p>
          <w:p w14:paraId="40C811C4"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Incorporate base words with added affixes (spelled correctly) when writing</w:t>
            </w:r>
          </w:p>
          <w:p w14:paraId="565E68AA" w14:textId="77777777" w:rsidR="00F677A1" w:rsidRPr="001146F0" w:rsidRDefault="00F677A1" w:rsidP="004C4CE1">
            <w:pPr>
              <w:rPr>
                <w:rFonts w:ascii="Aptos" w:hAnsi="Aptos"/>
                <w:b/>
                <w:sz w:val="19"/>
                <w:szCs w:val="19"/>
              </w:rPr>
            </w:pPr>
          </w:p>
          <w:p w14:paraId="7EE22C9A" w14:textId="77777777" w:rsidR="00F677A1" w:rsidRPr="001146F0" w:rsidRDefault="00F677A1" w:rsidP="00F91D6E">
            <w:pPr>
              <w:pStyle w:val="ListParagraph"/>
              <w:numPr>
                <w:ilvl w:val="0"/>
                <w:numId w:val="161"/>
              </w:numPr>
              <w:ind w:left="360"/>
              <w:rPr>
                <w:rFonts w:ascii="Aptos" w:hAnsi="Aptos"/>
                <w:b/>
                <w:sz w:val="19"/>
                <w:szCs w:val="19"/>
              </w:rPr>
            </w:pPr>
            <w:r w:rsidRPr="001146F0">
              <w:rPr>
                <w:rFonts w:ascii="Aptos" w:hAnsi="Aptos"/>
                <w:b/>
                <w:sz w:val="19"/>
                <w:szCs w:val="19"/>
              </w:rPr>
              <w:t>Technology Use:</w:t>
            </w:r>
          </w:p>
          <w:p w14:paraId="45D610E6" w14:textId="77777777" w:rsidR="00F677A1" w:rsidRPr="001146F0" w:rsidRDefault="00F677A1" w:rsidP="004C4CE1">
            <w:pPr>
              <w:numPr>
                <w:ilvl w:val="0"/>
                <w:numId w:val="2"/>
              </w:numPr>
              <w:rPr>
                <w:rFonts w:ascii="Aptos" w:hAnsi="Aptos"/>
                <w:sz w:val="19"/>
                <w:szCs w:val="19"/>
              </w:rPr>
            </w:pPr>
            <w:r w:rsidRPr="001146F0">
              <w:rPr>
                <w:rFonts w:ascii="Aptos" w:hAnsi="Aptos"/>
                <w:sz w:val="19"/>
                <w:szCs w:val="19"/>
              </w:rPr>
              <w:t>Keyboard a predetermined number of words</w:t>
            </w:r>
          </w:p>
          <w:p w14:paraId="40531242" w14:textId="77777777" w:rsidR="00F677A1" w:rsidRPr="001146F0" w:rsidRDefault="00F677A1" w:rsidP="004C4CE1">
            <w:pPr>
              <w:rPr>
                <w:rFonts w:ascii="Aptos" w:hAnsi="Aptos"/>
                <w:sz w:val="19"/>
                <w:szCs w:val="19"/>
              </w:rPr>
            </w:pPr>
          </w:p>
        </w:tc>
        <w:tc>
          <w:tcPr>
            <w:tcW w:w="3000" w:type="dxa"/>
            <w:tcBorders>
              <w:top w:val="dashed" w:sz="4" w:space="0" w:color="auto"/>
              <w:left w:val="nil"/>
              <w:bottom w:val="dashed" w:sz="4" w:space="0" w:color="auto"/>
              <w:right w:val="nil"/>
            </w:tcBorders>
          </w:tcPr>
          <w:p w14:paraId="4DF04B7D" w14:textId="77777777" w:rsidR="00F677A1" w:rsidRPr="001146F0" w:rsidRDefault="00F677A1" w:rsidP="004C4CE1">
            <w:pPr>
              <w:rPr>
                <w:rFonts w:ascii="Aptos" w:hAnsi="Aptos"/>
                <w:i/>
                <w:sz w:val="19"/>
                <w:szCs w:val="19"/>
              </w:rPr>
            </w:pPr>
          </w:p>
          <w:p w14:paraId="168CC843" w14:textId="77777777" w:rsidR="00F677A1" w:rsidRPr="001146F0" w:rsidRDefault="00EE4D2C" w:rsidP="004C4CE1">
            <w:pPr>
              <w:rPr>
                <w:rFonts w:ascii="Aptos" w:hAnsi="Aptos"/>
                <w:i/>
                <w:sz w:val="19"/>
                <w:szCs w:val="19"/>
              </w:rPr>
            </w:pPr>
            <w:r w:rsidRPr="001146F0">
              <w:rPr>
                <w:rFonts w:ascii="Aptos" w:hAnsi="Aptos"/>
                <w:i/>
                <w:sz w:val="19"/>
                <w:szCs w:val="19"/>
              </w:rPr>
              <w:t>Continue to address skills and concepts in this strand that approach grade-level expectations</w:t>
            </w:r>
          </w:p>
        </w:tc>
      </w:tr>
      <w:tr w:rsidR="00F677A1" w:rsidRPr="001146F0" w14:paraId="31B9E744" w14:textId="77777777" w:rsidTr="00EA3BE1">
        <w:tblPrEx>
          <w:tblBorders>
            <w:insideH w:val="single" w:sz="4" w:space="0" w:color="auto"/>
            <w:insideV w:val="single" w:sz="4" w:space="0" w:color="auto"/>
          </w:tblBorders>
        </w:tblPrEx>
        <w:trPr>
          <w:trHeight w:val="7370"/>
        </w:trPr>
        <w:tc>
          <w:tcPr>
            <w:tcW w:w="1350" w:type="dxa"/>
            <w:tcBorders>
              <w:top w:val="dashed" w:sz="4" w:space="0" w:color="auto"/>
              <w:left w:val="nil"/>
              <w:bottom w:val="dashed" w:sz="4" w:space="0" w:color="auto"/>
              <w:right w:val="dashed" w:sz="4" w:space="0" w:color="auto"/>
            </w:tcBorders>
          </w:tcPr>
          <w:p w14:paraId="32D8449E" w14:textId="77777777" w:rsidR="00F677A1" w:rsidRPr="001146F0" w:rsidRDefault="00F677A1" w:rsidP="004C4CE1">
            <w:pPr>
              <w:spacing w:before="120"/>
              <w:rPr>
                <w:rFonts w:ascii="Aptos" w:hAnsi="Aptos"/>
                <w:sz w:val="18"/>
                <w:szCs w:val="18"/>
              </w:rPr>
            </w:pPr>
            <w:r w:rsidRPr="001146F0">
              <w:rPr>
                <w:rFonts w:ascii="Aptos" w:hAnsi="Aptos"/>
                <w:sz w:val="18"/>
                <w:szCs w:val="18"/>
              </w:rPr>
              <w:t>Research to Build and Present Knowledge</w:t>
            </w:r>
          </w:p>
        </w:tc>
        <w:tc>
          <w:tcPr>
            <w:tcW w:w="3000" w:type="dxa"/>
            <w:tcBorders>
              <w:top w:val="dashed" w:sz="4" w:space="0" w:color="auto"/>
              <w:left w:val="dashed" w:sz="4" w:space="0" w:color="auto"/>
              <w:bottom w:val="dashed" w:sz="4" w:space="0" w:color="auto"/>
              <w:right w:val="nil"/>
            </w:tcBorders>
          </w:tcPr>
          <w:p w14:paraId="2DCD4069" w14:textId="77777777" w:rsidR="00F677A1" w:rsidRPr="001146F0" w:rsidRDefault="00F677A1" w:rsidP="00F91D6E">
            <w:pPr>
              <w:pStyle w:val="ListParagraph"/>
              <w:numPr>
                <w:ilvl w:val="0"/>
                <w:numId w:val="162"/>
              </w:numPr>
              <w:ind w:left="360"/>
              <w:rPr>
                <w:rFonts w:ascii="Aptos" w:hAnsi="Aptos"/>
                <w:b/>
                <w:sz w:val="19"/>
                <w:szCs w:val="19"/>
              </w:rPr>
            </w:pPr>
            <w:r w:rsidRPr="001146F0">
              <w:rPr>
                <w:rFonts w:ascii="Aptos" w:hAnsi="Aptos"/>
                <w:b/>
                <w:sz w:val="19"/>
                <w:szCs w:val="19"/>
              </w:rPr>
              <w:t>Research Projects:</w:t>
            </w:r>
          </w:p>
          <w:p w14:paraId="362CBBE9"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Locate and record answers to a research question using print resources and/or digital tools</w:t>
            </w:r>
          </w:p>
          <w:p w14:paraId="6D31A339" w14:textId="77777777" w:rsidR="00F677A1" w:rsidRPr="001146F0" w:rsidRDefault="00F677A1" w:rsidP="004C4CE1">
            <w:pPr>
              <w:rPr>
                <w:rFonts w:ascii="Aptos" w:hAnsi="Aptos"/>
                <w:b/>
                <w:sz w:val="19"/>
                <w:szCs w:val="19"/>
              </w:rPr>
            </w:pPr>
          </w:p>
          <w:p w14:paraId="244FA9C9" w14:textId="77777777" w:rsidR="00F677A1" w:rsidRPr="001146F0" w:rsidRDefault="00F677A1" w:rsidP="00F91D6E">
            <w:pPr>
              <w:pStyle w:val="ListParagraph"/>
              <w:numPr>
                <w:ilvl w:val="0"/>
                <w:numId w:val="162"/>
              </w:numPr>
              <w:ind w:left="360"/>
              <w:rPr>
                <w:rFonts w:ascii="Aptos" w:hAnsi="Aptos"/>
                <w:b/>
                <w:sz w:val="19"/>
                <w:szCs w:val="19"/>
              </w:rPr>
            </w:pPr>
            <w:r w:rsidRPr="001146F0">
              <w:rPr>
                <w:rFonts w:ascii="Aptos" w:hAnsi="Aptos"/>
                <w:b/>
                <w:sz w:val="19"/>
                <w:szCs w:val="19"/>
              </w:rPr>
              <w:t>Synthesize Information:</w:t>
            </w:r>
          </w:p>
          <w:p w14:paraId="1F314309"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Gather information related to a topic from digital or printed sources </w:t>
            </w:r>
          </w:p>
          <w:p w14:paraId="3FE580E5"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Relate information based on experiences</w:t>
            </w:r>
          </w:p>
          <w:p w14:paraId="628E95C0"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Create graphically organized notes from sources on a given topic</w:t>
            </w:r>
          </w:p>
          <w:p w14:paraId="1313C84F" w14:textId="77777777" w:rsidR="00F677A1" w:rsidRPr="001146F0" w:rsidRDefault="00F677A1" w:rsidP="004C4CE1">
            <w:pPr>
              <w:ind w:left="360"/>
              <w:rPr>
                <w:rFonts w:ascii="Aptos" w:hAnsi="Aptos"/>
                <w:sz w:val="19"/>
                <w:szCs w:val="19"/>
              </w:rPr>
            </w:pPr>
          </w:p>
          <w:p w14:paraId="78F84534" w14:textId="77777777" w:rsidR="00EE4D2C" w:rsidRPr="001146F0" w:rsidRDefault="00EE4D2C" w:rsidP="00F91D6E">
            <w:pPr>
              <w:pStyle w:val="ListParagraph"/>
              <w:numPr>
                <w:ilvl w:val="0"/>
                <w:numId w:val="162"/>
              </w:numPr>
              <w:ind w:left="360"/>
              <w:rPr>
                <w:rFonts w:ascii="Aptos" w:hAnsi="Aptos"/>
                <w:b/>
                <w:sz w:val="19"/>
                <w:szCs w:val="19"/>
              </w:rPr>
            </w:pPr>
            <w:r w:rsidRPr="001146F0">
              <w:rPr>
                <w:rFonts w:ascii="Aptos" w:hAnsi="Aptos"/>
                <w:b/>
                <w:sz w:val="19"/>
                <w:szCs w:val="19"/>
              </w:rPr>
              <w:t>Integrate Resources:</w:t>
            </w:r>
          </w:p>
          <w:p w14:paraId="6783D92B"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how characters in a literary text respond to major changes, using evidence from the text</w:t>
            </w:r>
          </w:p>
          <w:p w14:paraId="482F3B6F" w14:textId="77777777" w:rsidR="00EE4D2C" w:rsidRPr="001146F0" w:rsidRDefault="00EE4D2C"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reasons an author gives, using evidence from the text, to support points in an argument or informational text</w:t>
            </w:r>
          </w:p>
          <w:p w14:paraId="5707F1FB" w14:textId="77777777" w:rsidR="0044035E" w:rsidRPr="001146F0" w:rsidRDefault="0044035E" w:rsidP="004C4CE1">
            <w:pPr>
              <w:rPr>
                <w:rFonts w:ascii="Aptos" w:hAnsi="Aptos" w:cs="Tahoma"/>
                <w:i/>
                <w:color w:val="000000"/>
                <w:sz w:val="19"/>
                <w:szCs w:val="19"/>
              </w:rPr>
            </w:pPr>
          </w:p>
          <w:p w14:paraId="66DB1029" w14:textId="77777777" w:rsidR="00F677A1" w:rsidRPr="001146F0" w:rsidRDefault="00EE4D2C" w:rsidP="004C4CE1">
            <w:pPr>
              <w:rPr>
                <w:rFonts w:ascii="Aptos" w:hAnsi="Aptos"/>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7D07D6E6" w14:textId="77777777" w:rsidR="00F677A1" w:rsidRPr="001146F0" w:rsidRDefault="00F677A1" w:rsidP="00F91D6E">
            <w:pPr>
              <w:pStyle w:val="ListParagraph"/>
              <w:numPr>
                <w:ilvl w:val="0"/>
                <w:numId w:val="323"/>
              </w:numPr>
              <w:ind w:left="390"/>
              <w:rPr>
                <w:rFonts w:ascii="Aptos" w:hAnsi="Aptos"/>
                <w:b/>
                <w:sz w:val="19"/>
                <w:szCs w:val="19"/>
              </w:rPr>
            </w:pPr>
            <w:r w:rsidRPr="001146F0">
              <w:rPr>
                <w:rFonts w:ascii="Aptos" w:hAnsi="Aptos"/>
                <w:b/>
                <w:sz w:val="19"/>
                <w:szCs w:val="19"/>
              </w:rPr>
              <w:t>Research Projects:</w:t>
            </w:r>
          </w:p>
          <w:p w14:paraId="30CC25E0" w14:textId="77777777" w:rsidR="00F677A1" w:rsidRPr="001146F0" w:rsidRDefault="00F677A1"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Produce questions about a research topic</w:t>
            </w:r>
          </w:p>
          <w:p w14:paraId="22D5C0A4" w14:textId="77777777" w:rsidR="00F677A1" w:rsidRPr="001146F0" w:rsidRDefault="00F677A1" w:rsidP="004C4CE1">
            <w:pPr>
              <w:tabs>
                <w:tab w:val="left" w:pos="1860"/>
              </w:tabs>
              <w:rPr>
                <w:rFonts w:ascii="Aptos" w:hAnsi="Aptos"/>
                <w:b/>
                <w:sz w:val="19"/>
                <w:szCs w:val="19"/>
              </w:rPr>
            </w:pPr>
            <w:r w:rsidRPr="001146F0">
              <w:rPr>
                <w:rFonts w:ascii="Aptos" w:hAnsi="Aptos"/>
                <w:b/>
                <w:sz w:val="19"/>
                <w:szCs w:val="19"/>
              </w:rPr>
              <w:tab/>
            </w:r>
          </w:p>
          <w:p w14:paraId="7D4C2B3E" w14:textId="77777777" w:rsidR="00F677A1" w:rsidRPr="001146F0" w:rsidRDefault="00F677A1" w:rsidP="00F91D6E">
            <w:pPr>
              <w:pStyle w:val="ListParagraph"/>
              <w:numPr>
                <w:ilvl w:val="0"/>
                <w:numId w:val="323"/>
              </w:numPr>
              <w:ind w:left="390"/>
              <w:rPr>
                <w:rFonts w:ascii="Aptos" w:hAnsi="Aptos"/>
                <w:b/>
                <w:sz w:val="19"/>
                <w:szCs w:val="19"/>
              </w:rPr>
            </w:pPr>
            <w:r w:rsidRPr="001146F0">
              <w:rPr>
                <w:rFonts w:ascii="Aptos" w:hAnsi="Aptos"/>
                <w:b/>
                <w:sz w:val="19"/>
                <w:szCs w:val="19"/>
              </w:rPr>
              <w:t>Synthesize Information:</w:t>
            </w:r>
          </w:p>
          <w:p w14:paraId="6E23D74A" w14:textId="77777777" w:rsidR="00F677A1" w:rsidRPr="001146F0" w:rsidRDefault="00F677A1"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Produce notes while reading and reviewing print or technology-based materials</w:t>
            </w:r>
          </w:p>
          <w:p w14:paraId="70073621" w14:textId="77777777" w:rsidR="00F677A1" w:rsidRPr="001146F0" w:rsidRDefault="00F677A1"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Sort compiled information on a given topic into provided categories </w:t>
            </w:r>
          </w:p>
          <w:p w14:paraId="5FB480C1" w14:textId="77777777" w:rsidR="00F677A1" w:rsidRPr="001146F0" w:rsidRDefault="00F677A1"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Identify the sources that were used for research</w:t>
            </w:r>
          </w:p>
          <w:p w14:paraId="2ABC5431" w14:textId="77777777" w:rsidR="00F677A1" w:rsidRPr="001146F0" w:rsidRDefault="00F677A1" w:rsidP="004C4CE1">
            <w:pPr>
              <w:ind w:left="360"/>
              <w:rPr>
                <w:rFonts w:ascii="Aptos" w:hAnsi="Aptos"/>
                <w:sz w:val="19"/>
                <w:szCs w:val="19"/>
              </w:rPr>
            </w:pPr>
          </w:p>
          <w:p w14:paraId="15F69ABE" w14:textId="77777777" w:rsidR="00F677A1" w:rsidRPr="001146F0" w:rsidRDefault="00F677A1" w:rsidP="00F91D6E">
            <w:pPr>
              <w:pStyle w:val="ListParagraph"/>
              <w:numPr>
                <w:ilvl w:val="0"/>
                <w:numId w:val="323"/>
              </w:numPr>
              <w:ind w:left="390"/>
              <w:rPr>
                <w:rFonts w:ascii="Aptos" w:hAnsi="Aptos"/>
                <w:b/>
                <w:sz w:val="19"/>
                <w:szCs w:val="19"/>
              </w:rPr>
            </w:pPr>
            <w:r w:rsidRPr="001146F0">
              <w:rPr>
                <w:rFonts w:ascii="Aptos" w:hAnsi="Aptos"/>
                <w:b/>
                <w:sz w:val="19"/>
                <w:szCs w:val="19"/>
              </w:rPr>
              <w:t>Integrate Resources:</w:t>
            </w:r>
          </w:p>
          <w:p w14:paraId="309B34AE" w14:textId="77777777" w:rsidR="0044035E" w:rsidRPr="001146F0" w:rsidRDefault="0044035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Describe how a character’s actions contribute to the sequence of events in a story</w:t>
            </w:r>
          </w:p>
          <w:p w14:paraId="4D40BFE4" w14:textId="77777777" w:rsidR="0044035E" w:rsidRPr="001146F0" w:rsidRDefault="0044035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Support specific points made by an author in a text </w:t>
            </w:r>
          </w:p>
          <w:p w14:paraId="480E6F03" w14:textId="77777777" w:rsidR="0044035E" w:rsidRPr="001146F0" w:rsidRDefault="0044035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Compare two characters in a story or drama</w:t>
            </w:r>
          </w:p>
          <w:p w14:paraId="6CC5901E" w14:textId="77777777" w:rsidR="00F677A1" w:rsidRPr="001146F0" w:rsidRDefault="00F677A1" w:rsidP="00F677A1">
            <w:pPr>
              <w:pStyle w:val="ListParagraph"/>
              <w:ind w:left="360"/>
              <w:rPr>
                <w:rFonts w:ascii="Aptos" w:hAnsi="Aptos"/>
                <w:sz w:val="19"/>
                <w:szCs w:val="19"/>
              </w:rPr>
            </w:pPr>
          </w:p>
        </w:tc>
        <w:tc>
          <w:tcPr>
            <w:tcW w:w="3000" w:type="dxa"/>
            <w:tcBorders>
              <w:top w:val="dashed" w:sz="4" w:space="0" w:color="auto"/>
              <w:left w:val="nil"/>
              <w:bottom w:val="dashed" w:sz="4" w:space="0" w:color="auto"/>
              <w:right w:val="nil"/>
            </w:tcBorders>
          </w:tcPr>
          <w:p w14:paraId="7236BA6B" w14:textId="77777777" w:rsidR="00F677A1" w:rsidRPr="001146F0" w:rsidRDefault="00F677A1" w:rsidP="00F91D6E">
            <w:pPr>
              <w:pStyle w:val="ListParagraph"/>
              <w:numPr>
                <w:ilvl w:val="0"/>
                <w:numId w:val="164"/>
              </w:numPr>
              <w:ind w:left="360"/>
              <w:rPr>
                <w:rFonts w:ascii="Aptos" w:hAnsi="Aptos"/>
                <w:b/>
                <w:sz w:val="19"/>
                <w:szCs w:val="19"/>
              </w:rPr>
            </w:pPr>
            <w:r w:rsidRPr="001146F0">
              <w:rPr>
                <w:rFonts w:ascii="Aptos" w:hAnsi="Aptos"/>
                <w:b/>
                <w:sz w:val="19"/>
                <w:szCs w:val="19"/>
              </w:rPr>
              <w:t>Research Projects:</w:t>
            </w:r>
          </w:p>
          <w:p w14:paraId="389A8DE3" w14:textId="77777777" w:rsidR="00F677A1" w:rsidRPr="001146F0" w:rsidRDefault="00F677A1"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Conduct a short research project in response to a question</w:t>
            </w:r>
          </w:p>
          <w:p w14:paraId="1C42106A" w14:textId="77777777" w:rsidR="00F677A1" w:rsidRPr="001146F0" w:rsidRDefault="00F677A1" w:rsidP="004C4CE1">
            <w:pPr>
              <w:rPr>
                <w:rFonts w:ascii="Aptos" w:hAnsi="Aptos"/>
                <w:b/>
                <w:sz w:val="19"/>
                <w:szCs w:val="19"/>
              </w:rPr>
            </w:pPr>
            <w:r w:rsidRPr="001146F0">
              <w:rPr>
                <w:rFonts w:ascii="Aptos" w:hAnsi="Aptos"/>
                <w:sz w:val="19"/>
                <w:szCs w:val="19"/>
              </w:rPr>
              <w:t xml:space="preserve"> </w:t>
            </w:r>
          </w:p>
          <w:p w14:paraId="2D7C68E8" w14:textId="77777777" w:rsidR="00F677A1" w:rsidRPr="001146F0" w:rsidRDefault="00F677A1" w:rsidP="00F91D6E">
            <w:pPr>
              <w:pStyle w:val="ListParagraph"/>
              <w:numPr>
                <w:ilvl w:val="0"/>
                <w:numId w:val="164"/>
              </w:numPr>
              <w:ind w:left="360"/>
              <w:rPr>
                <w:rFonts w:ascii="Aptos" w:hAnsi="Aptos"/>
                <w:b/>
                <w:sz w:val="19"/>
                <w:szCs w:val="19"/>
              </w:rPr>
            </w:pPr>
            <w:r w:rsidRPr="001146F0">
              <w:rPr>
                <w:rFonts w:ascii="Aptos" w:hAnsi="Aptos"/>
                <w:b/>
                <w:sz w:val="19"/>
                <w:szCs w:val="19"/>
              </w:rPr>
              <w:t>Synthesize Information:</w:t>
            </w:r>
          </w:p>
          <w:p w14:paraId="18D1612D" w14:textId="77777777" w:rsidR="0044035E" w:rsidRPr="001146F0" w:rsidRDefault="0044035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Categorize ideas gained from research notes </w:t>
            </w:r>
          </w:p>
          <w:p w14:paraId="3389CD78" w14:textId="77777777" w:rsidR="0044035E" w:rsidRPr="001146F0" w:rsidRDefault="0044035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Paraphrase information from notes on a topic</w:t>
            </w:r>
          </w:p>
          <w:p w14:paraId="489C516E" w14:textId="77777777" w:rsidR="0044035E" w:rsidRPr="001146F0" w:rsidRDefault="0044035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Provide a list of sources used to gather information about a topic</w:t>
            </w:r>
          </w:p>
          <w:p w14:paraId="2FECC4D3" w14:textId="77777777" w:rsidR="00F677A1" w:rsidRPr="001146F0" w:rsidRDefault="00F677A1" w:rsidP="004C4CE1">
            <w:pPr>
              <w:ind w:left="360"/>
              <w:rPr>
                <w:rFonts w:ascii="Aptos" w:hAnsi="Aptos"/>
                <w:sz w:val="19"/>
                <w:szCs w:val="19"/>
              </w:rPr>
            </w:pPr>
          </w:p>
          <w:p w14:paraId="2947A0A8" w14:textId="77777777" w:rsidR="00F677A1" w:rsidRPr="001146F0" w:rsidRDefault="00F677A1" w:rsidP="00F91D6E">
            <w:pPr>
              <w:pStyle w:val="ListParagraph"/>
              <w:numPr>
                <w:ilvl w:val="0"/>
                <w:numId w:val="164"/>
              </w:numPr>
              <w:ind w:left="330"/>
              <w:rPr>
                <w:rFonts w:ascii="Aptos" w:hAnsi="Aptos" w:cs="Tahoma"/>
                <w:b/>
                <w:sz w:val="19"/>
                <w:szCs w:val="19"/>
              </w:rPr>
            </w:pPr>
            <w:r w:rsidRPr="001146F0">
              <w:rPr>
                <w:rFonts w:ascii="Aptos" w:hAnsi="Aptos" w:cs="Tahoma"/>
                <w:b/>
                <w:sz w:val="19"/>
                <w:szCs w:val="19"/>
              </w:rPr>
              <w:t>Integrate Resources:</w:t>
            </w:r>
          </w:p>
          <w:p w14:paraId="3BEB03E1" w14:textId="77777777" w:rsidR="0044035E" w:rsidRPr="001146F0" w:rsidRDefault="0044035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 xml:space="preserve">Draw evidence from literary texts with similar plots to support analysis, reflection, and/or research (e.g., describe characters in a story and explain how their actions contribute to the sequence of events) </w:t>
            </w:r>
          </w:p>
          <w:p w14:paraId="4200A714" w14:textId="77777777" w:rsidR="0044035E" w:rsidRPr="001146F0" w:rsidRDefault="0044035E" w:rsidP="00C01221">
            <w:pPr>
              <w:pStyle w:val="ListParagraph"/>
              <w:numPr>
                <w:ilvl w:val="0"/>
                <w:numId w:val="22"/>
              </w:numPr>
              <w:ind w:left="450"/>
              <w:rPr>
                <w:rFonts w:ascii="Aptos" w:hAnsi="Aptos" w:cs="Tahoma"/>
                <w:sz w:val="19"/>
                <w:szCs w:val="19"/>
              </w:rPr>
            </w:pPr>
            <w:r w:rsidRPr="001146F0">
              <w:rPr>
                <w:rFonts w:ascii="Aptos" w:hAnsi="Aptos" w:cs="Tahoma"/>
                <w:sz w:val="19"/>
                <w:szCs w:val="19"/>
              </w:rPr>
              <w:t>Draw evidence from similar informational texts to support analysis, reflection, and/or research (e.g., describe how reasons support specific points authors make in a text)</w:t>
            </w:r>
          </w:p>
          <w:p w14:paraId="2E168A07" w14:textId="77777777" w:rsidR="00F677A1" w:rsidRPr="001146F0" w:rsidRDefault="00F677A1" w:rsidP="004C4CE1">
            <w:pPr>
              <w:rPr>
                <w:rFonts w:ascii="Aptos" w:hAnsi="Aptos"/>
                <w:sz w:val="19"/>
                <w:szCs w:val="19"/>
              </w:rPr>
            </w:pPr>
          </w:p>
        </w:tc>
      </w:tr>
    </w:tbl>
    <w:p w14:paraId="43E9E26F" w14:textId="77777777" w:rsidR="00034AF6" w:rsidRPr="001146F0" w:rsidRDefault="00034AF6" w:rsidP="00F677A1">
      <w:pPr>
        <w:rPr>
          <w:rFonts w:ascii="Aptos" w:hAnsi="Aptos" w:cs="Tahoma"/>
        </w:rPr>
      </w:pPr>
    </w:p>
    <w:p w14:paraId="7EA0A824" w14:textId="77777777" w:rsidR="00034AF6" w:rsidRPr="001146F0" w:rsidRDefault="00034AF6">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F677A1" w:rsidRPr="001146F0" w14:paraId="0E20BBC3" w14:textId="77777777" w:rsidTr="00EA3BE1">
        <w:tc>
          <w:tcPr>
            <w:tcW w:w="10422" w:type="dxa"/>
            <w:tcBorders>
              <w:top w:val="single" w:sz="6" w:space="0" w:color="auto"/>
              <w:bottom w:val="single" w:sz="6" w:space="0" w:color="auto"/>
            </w:tcBorders>
            <w:shd w:val="clear" w:color="auto" w:fill="808080"/>
          </w:tcPr>
          <w:p w14:paraId="745F7BE3" w14:textId="77777777" w:rsidR="00F677A1" w:rsidRPr="001146F0" w:rsidRDefault="00F677A1" w:rsidP="004C4CE1">
            <w:pPr>
              <w:jc w:val="center"/>
              <w:rPr>
                <w:rFonts w:ascii="Aptos" w:hAnsi="Aptos" w:cs="Tahoma"/>
                <w:iCs/>
                <w:color w:val="000000"/>
                <w:sz w:val="28"/>
                <w:szCs w:val="20"/>
              </w:rPr>
            </w:pPr>
            <w:r w:rsidRPr="001146F0">
              <w:rPr>
                <w:rFonts w:ascii="Aptos" w:hAnsi="Aptos"/>
              </w:rPr>
              <w:br w:type="page"/>
            </w:r>
            <w:r w:rsidRPr="001146F0">
              <w:rPr>
                <w:rFonts w:ascii="Aptos" w:hAnsi="Aptos" w:cs="Tahoma"/>
                <w:sz w:val="28"/>
              </w:rPr>
              <w:t xml:space="preserve">ENTRY POINTS to </w:t>
            </w:r>
            <w:r w:rsidRPr="001146F0">
              <w:rPr>
                <w:rFonts w:ascii="Aptos" w:hAnsi="Aptos" w:cs="Tahoma"/>
                <w:sz w:val="28"/>
              </w:rPr>
              <w:br/>
              <w:t xml:space="preserve">Writing Standards </w:t>
            </w:r>
            <w:r w:rsidRPr="001146F0">
              <w:rPr>
                <w:rFonts w:ascii="Aptos" w:hAnsi="Aptos" w:cs="Tahoma"/>
                <w:iCs/>
                <w:sz w:val="28"/>
                <w:szCs w:val="20"/>
              </w:rPr>
              <w:t xml:space="preserve">in </w:t>
            </w:r>
            <w:r w:rsidRPr="001146F0">
              <w:rPr>
                <w:rFonts w:ascii="Aptos" w:hAnsi="Aptos" w:cs="Tahoma"/>
                <w:sz w:val="28"/>
              </w:rPr>
              <w:t>Grades 3–5</w:t>
            </w:r>
          </w:p>
        </w:tc>
      </w:tr>
    </w:tbl>
    <w:p w14:paraId="18CFEAE7" w14:textId="77777777" w:rsidR="00F677A1" w:rsidRPr="001146F0" w:rsidRDefault="00F677A1" w:rsidP="00F677A1">
      <w:pPr>
        <w:rPr>
          <w:rFonts w:ascii="Aptos" w:hAnsi="Aptos"/>
        </w:rPr>
      </w:pPr>
    </w:p>
    <w:p w14:paraId="77C493E7" w14:textId="1DF35A71" w:rsidR="00DD149A" w:rsidRPr="001146F0" w:rsidRDefault="00F677A1"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7357F66E" w14:textId="1E3D43ED" w:rsidR="00F677A1"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1A3648AD" wp14:editId="44E848CA">
                <wp:extent cx="5943600" cy="0"/>
                <wp:effectExtent l="0" t="171450" r="0" b="190500"/>
                <wp:docPr id="1965389886"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0F957A0"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0"/>
        <w:gridCol w:w="3000"/>
        <w:gridCol w:w="3000"/>
      </w:tblGrid>
      <w:tr w:rsidR="00F677A1" w:rsidRPr="001146F0" w14:paraId="0BDA034D" w14:textId="77777777" w:rsidTr="00EA3BE1">
        <w:tc>
          <w:tcPr>
            <w:tcW w:w="1350" w:type="dxa"/>
            <w:tcBorders>
              <w:top w:val="nil"/>
              <w:left w:val="nil"/>
              <w:bottom w:val="dashed" w:sz="4" w:space="0" w:color="auto"/>
              <w:right w:val="nil"/>
            </w:tcBorders>
          </w:tcPr>
          <w:p w14:paraId="1095CF74" w14:textId="77777777" w:rsidR="00F677A1" w:rsidRPr="001146F0" w:rsidRDefault="00F677A1" w:rsidP="004C4CE1">
            <w:pPr>
              <w:tabs>
                <w:tab w:val="left" w:pos="360"/>
              </w:tabs>
              <w:rPr>
                <w:rFonts w:ascii="Aptos" w:hAnsi="Aptos" w:cs="Tahoma"/>
                <w:b/>
              </w:rPr>
            </w:pPr>
          </w:p>
        </w:tc>
        <w:tc>
          <w:tcPr>
            <w:tcW w:w="3000" w:type="dxa"/>
            <w:tcBorders>
              <w:top w:val="nil"/>
              <w:left w:val="nil"/>
              <w:bottom w:val="dashed" w:sz="4" w:space="0" w:color="auto"/>
              <w:right w:val="nil"/>
            </w:tcBorders>
          </w:tcPr>
          <w:p w14:paraId="5E44416C" w14:textId="77777777" w:rsidR="00F677A1" w:rsidRPr="001146F0" w:rsidRDefault="00F677A1"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7B8EB37B" w14:textId="77777777" w:rsidR="00F677A1" w:rsidRPr="001146F0" w:rsidRDefault="00F677A1"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2C88816D" w14:textId="77777777" w:rsidR="00F677A1" w:rsidRPr="001146F0" w:rsidRDefault="00F677A1"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F677A1" w:rsidRPr="001146F0" w14:paraId="7F3159F9" w14:textId="77777777" w:rsidTr="00EA3B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45BD4623" w14:textId="77777777" w:rsidR="00F677A1" w:rsidRPr="001146F0" w:rsidRDefault="00F677A1" w:rsidP="004C4CE1">
            <w:pPr>
              <w:spacing w:before="120"/>
              <w:rPr>
                <w:rFonts w:ascii="Aptos" w:hAnsi="Aptos"/>
                <w:sz w:val="18"/>
                <w:szCs w:val="18"/>
              </w:rPr>
            </w:pPr>
            <w:r w:rsidRPr="001146F0">
              <w:rPr>
                <w:rFonts w:ascii="Aptos" w:hAnsi="Aptos"/>
                <w:sz w:val="18"/>
                <w:szCs w:val="18"/>
              </w:rPr>
              <w:t>Research to Build and Present Knowledge (continued)</w:t>
            </w:r>
          </w:p>
        </w:tc>
        <w:tc>
          <w:tcPr>
            <w:tcW w:w="3000" w:type="dxa"/>
            <w:tcBorders>
              <w:top w:val="dashed" w:sz="4" w:space="0" w:color="auto"/>
              <w:left w:val="dashed" w:sz="4" w:space="0" w:color="auto"/>
              <w:bottom w:val="dashed" w:sz="4" w:space="0" w:color="auto"/>
              <w:right w:val="nil"/>
            </w:tcBorders>
          </w:tcPr>
          <w:p w14:paraId="09388A27" w14:textId="77777777" w:rsidR="00F677A1" w:rsidRPr="001146F0" w:rsidRDefault="00F677A1" w:rsidP="004C4CE1">
            <w:pPr>
              <w:rPr>
                <w:rFonts w:ascii="Aptos" w:hAnsi="Aptos"/>
                <w:sz w:val="19"/>
                <w:szCs w:val="19"/>
              </w:rPr>
            </w:pPr>
          </w:p>
          <w:p w14:paraId="5918C10D" w14:textId="77777777" w:rsidR="00F677A1" w:rsidRPr="001146F0" w:rsidRDefault="00F677A1" w:rsidP="004C4CE1">
            <w:pPr>
              <w:rPr>
                <w:rFonts w:ascii="Aptos" w:hAnsi="Aptos"/>
                <w:sz w:val="19"/>
                <w:szCs w:val="19"/>
              </w:rPr>
            </w:pPr>
          </w:p>
        </w:tc>
        <w:tc>
          <w:tcPr>
            <w:tcW w:w="3000" w:type="dxa"/>
            <w:tcBorders>
              <w:top w:val="dashed" w:sz="4" w:space="0" w:color="auto"/>
              <w:left w:val="nil"/>
              <w:bottom w:val="dashed" w:sz="4" w:space="0" w:color="auto"/>
              <w:right w:val="nil"/>
            </w:tcBorders>
          </w:tcPr>
          <w:p w14:paraId="25B2E31F" w14:textId="77777777" w:rsidR="00F677A1" w:rsidRPr="001146F0" w:rsidRDefault="00F677A1" w:rsidP="0044035E">
            <w:pPr>
              <w:pStyle w:val="ListParagraph"/>
              <w:ind w:left="360"/>
              <w:rPr>
                <w:rFonts w:ascii="Aptos" w:hAnsi="Aptos"/>
                <w:sz w:val="19"/>
                <w:szCs w:val="19"/>
              </w:rPr>
            </w:pPr>
          </w:p>
        </w:tc>
        <w:tc>
          <w:tcPr>
            <w:tcW w:w="3000" w:type="dxa"/>
            <w:tcBorders>
              <w:top w:val="dashed" w:sz="4" w:space="0" w:color="auto"/>
              <w:left w:val="nil"/>
              <w:bottom w:val="dashed" w:sz="4" w:space="0" w:color="auto"/>
              <w:right w:val="nil"/>
            </w:tcBorders>
          </w:tcPr>
          <w:p w14:paraId="5ABFD61B" w14:textId="77777777" w:rsidR="00F677A1" w:rsidRPr="001146F0" w:rsidRDefault="00F677A1" w:rsidP="004C4CE1">
            <w:pPr>
              <w:rPr>
                <w:rFonts w:ascii="Aptos" w:hAnsi="Aptos"/>
                <w:i/>
                <w:sz w:val="19"/>
                <w:szCs w:val="19"/>
              </w:rPr>
            </w:pPr>
          </w:p>
          <w:p w14:paraId="0C85AC58" w14:textId="77777777" w:rsidR="00F677A1" w:rsidRPr="001146F0" w:rsidRDefault="00F677A1" w:rsidP="004C4CE1">
            <w:pPr>
              <w:rPr>
                <w:rFonts w:ascii="Aptos" w:hAnsi="Aptos"/>
                <w:sz w:val="19"/>
                <w:szCs w:val="19"/>
              </w:rPr>
            </w:pPr>
            <w:r w:rsidRPr="001146F0">
              <w:rPr>
                <w:rFonts w:ascii="Aptos" w:hAnsi="Aptos"/>
                <w:i/>
                <w:sz w:val="19"/>
                <w:szCs w:val="19"/>
              </w:rPr>
              <w:t>Continue to address skills and concepts in this strand that approach grade-level expectations</w:t>
            </w:r>
          </w:p>
        </w:tc>
      </w:tr>
      <w:tr w:rsidR="00F677A1" w:rsidRPr="001146F0" w14:paraId="0FC845A8" w14:textId="77777777" w:rsidTr="00EA3B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23559387" w14:textId="77777777" w:rsidR="00F677A1" w:rsidRPr="001146F0" w:rsidRDefault="00F677A1" w:rsidP="004C4CE1">
            <w:pPr>
              <w:spacing w:before="120"/>
              <w:rPr>
                <w:rFonts w:ascii="Aptos" w:hAnsi="Aptos"/>
                <w:sz w:val="18"/>
                <w:szCs w:val="18"/>
              </w:rPr>
            </w:pPr>
            <w:r w:rsidRPr="001146F0">
              <w:rPr>
                <w:rFonts w:ascii="Aptos" w:hAnsi="Aptos"/>
                <w:sz w:val="18"/>
                <w:szCs w:val="18"/>
              </w:rPr>
              <w:t>Range of Writing</w:t>
            </w:r>
          </w:p>
        </w:tc>
        <w:tc>
          <w:tcPr>
            <w:tcW w:w="9000" w:type="dxa"/>
            <w:gridSpan w:val="3"/>
            <w:tcBorders>
              <w:top w:val="dashed" w:sz="4" w:space="0" w:color="auto"/>
              <w:left w:val="dashed" w:sz="4" w:space="0" w:color="auto"/>
              <w:bottom w:val="dashed" w:sz="4" w:space="0" w:color="auto"/>
              <w:right w:val="nil"/>
            </w:tcBorders>
          </w:tcPr>
          <w:p w14:paraId="25097571" w14:textId="77777777" w:rsidR="00F677A1" w:rsidRPr="001146F0" w:rsidRDefault="00F677A1" w:rsidP="004C4CE1">
            <w:pPr>
              <w:rPr>
                <w:rFonts w:ascii="Aptos" w:hAnsi="Aptos" w:cs="Tahoma"/>
                <w:i/>
                <w:color w:val="000000"/>
                <w:sz w:val="19"/>
                <w:szCs w:val="19"/>
              </w:rPr>
            </w:pPr>
          </w:p>
          <w:p w14:paraId="76EB29E4" w14:textId="77777777" w:rsidR="00F677A1" w:rsidRPr="001146F0" w:rsidRDefault="00F677A1" w:rsidP="004C4CE1">
            <w:pPr>
              <w:numPr>
                <w:ilvl w:val="0"/>
                <w:numId w:val="2"/>
              </w:numPr>
              <w:rPr>
                <w:rFonts w:ascii="Aptos" w:hAnsi="Aptos"/>
                <w:sz w:val="19"/>
                <w:szCs w:val="19"/>
              </w:rPr>
            </w:pPr>
            <w:r w:rsidRPr="001146F0">
              <w:rPr>
                <w:rFonts w:ascii="Aptos" w:hAnsi="Aptos" w:cs="Tahoma"/>
                <w:sz w:val="19"/>
                <w:szCs w:val="19"/>
              </w:rPr>
              <w:t>Write routinely over extended time frames (time for research, reflection, and revision) and short time frames (a single sitting to a day or two) for a range of discipline-specific tasks, purposes, and audiences</w:t>
            </w:r>
          </w:p>
          <w:p w14:paraId="36B318B9" w14:textId="77777777" w:rsidR="00F677A1" w:rsidRPr="001146F0" w:rsidRDefault="00F677A1" w:rsidP="004C4CE1">
            <w:pPr>
              <w:rPr>
                <w:rFonts w:ascii="Aptos" w:hAnsi="Aptos" w:cs="Tahoma"/>
                <w:color w:val="000000"/>
                <w:sz w:val="19"/>
                <w:szCs w:val="19"/>
              </w:rPr>
            </w:pPr>
          </w:p>
        </w:tc>
      </w:tr>
    </w:tbl>
    <w:p w14:paraId="1124E659" w14:textId="77777777" w:rsidR="00F677A1" w:rsidRPr="001146F0" w:rsidRDefault="00F677A1" w:rsidP="00F677A1">
      <w:pPr>
        <w:rPr>
          <w:rFonts w:ascii="Aptos" w:hAnsi="Aptos" w:cs="Tahoma"/>
        </w:rPr>
      </w:pPr>
    </w:p>
    <w:p w14:paraId="4FA58D2B" w14:textId="77777777" w:rsidR="00F677A1" w:rsidRPr="001146F0" w:rsidRDefault="00F677A1" w:rsidP="00F677A1">
      <w:pPr>
        <w:rPr>
          <w:rFonts w:ascii="Aptos" w:hAnsi="Aptos" w:cs="Tahoma"/>
        </w:rPr>
      </w:pPr>
      <w:r w:rsidRPr="001146F0">
        <w:rPr>
          <w:rFonts w:ascii="Aptos" w:hAnsi="Aptos" w:cs="Tahoma"/>
        </w:rPr>
        <w:br w:type="page"/>
      </w:r>
    </w:p>
    <w:p w14:paraId="1D25843D" w14:textId="52A3FAA5" w:rsidR="00640E3F" w:rsidRPr="001146F0" w:rsidRDefault="00640E3F" w:rsidP="00F677A1">
      <w:pPr>
        <w:rPr>
          <w:rFonts w:ascii="Aptos" w:hAnsi="Aptos" w:cs="Tahoma"/>
        </w:rPr>
      </w:pPr>
    </w:p>
    <w:p w14:paraId="434ED4ED" w14:textId="77777777" w:rsidR="00D372AC" w:rsidRPr="001146F0" w:rsidRDefault="00D372AC" w:rsidP="00D372AC">
      <w:pPr>
        <w:rPr>
          <w:rFonts w:ascii="Aptos" w:hAnsi="Aptos" w:cs="Tahoma"/>
        </w:rPr>
      </w:pPr>
    </w:p>
    <w:p w14:paraId="424B6DDA" w14:textId="77777777" w:rsidR="00A77793" w:rsidRPr="001146F0" w:rsidRDefault="00A77793" w:rsidP="00A7779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62C2114B" w14:textId="77777777" w:rsidR="00A77793" w:rsidRPr="001146F0" w:rsidRDefault="00E60527" w:rsidP="00A77793">
      <w:pPr>
        <w:rPr>
          <w:rFonts w:ascii="Aptos" w:hAnsi="Aptos"/>
        </w:rPr>
      </w:pPr>
      <w:r w:rsidRPr="001146F0">
        <w:rPr>
          <w:rFonts w:ascii="Aptos" w:hAnsi="Aptos" w:cs="Tahoma"/>
          <w:b/>
          <w:color w:val="000000"/>
          <w:sz w:val="28"/>
          <w:szCs w:val="20"/>
        </w:rPr>
        <w:t>STRAND</w:t>
      </w:r>
      <w:r w:rsidR="00A77793" w:rsidRPr="001146F0">
        <w:rPr>
          <w:rFonts w:ascii="Aptos" w:hAnsi="Aptos" w:cs="Tahoma"/>
          <w:b/>
          <w:color w:val="000000"/>
          <w:sz w:val="28"/>
          <w:szCs w:val="20"/>
        </w:rPr>
        <w:t xml:space="preserve">  </w:t>
      </w:r>
      <w:r w:rsidR="00A77793" w:rsidRPr="001146F0">
        <w:rPr>
          <w:rFonts w:ascii="Aptos" w:hAnsi="Aptos" w:cs="Tahoma"/>
          <w:iCs/>
          <w:color w:val="000000"/>
          <w:sz w:val="28"/>
          <w:szCs w:val="20"/>
        </w:rPr>
        <w:t xml:space="preserve">Writing </w:t>
      </w:r>
    </w:p>
    <w:p w14:paraId="4A1E66ED" w14:textId="77777777" w:rsidR="00A77793" w:rsidRPr="001146F0" w:rsidRDefault="00A77793" w:rsidP="00A77793">
      <w:pPr>
        <w:rPr>
          <w:rFonts w:ascii="Aptos" w:hAnsi="Aptos"/>
          <w:sz w:val="16"/>
        </w:rPr>
      </w:pPr>
    </w:p>
    <w:tbl>
      <w:tblPr>
        <w:tblW w:w="10530" w:type="dxa"/>
        <w:tblInd w:w="-5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50"/>
        <w:gridCol w:w="1530"/>
        <w:gridCol w:w="7650"/>
      </w:tblGrid>
      <w:tr w:rsidR="00A77793" w:rsidRPr="001146F0" w14:paraId="682C974E" w14:textId="77777777" w:rsidTr="00CF317F">
        <w:trPr>
          <w:cantSplit/>
        </w:trPr>
        <w:tc>
          <w:tcPr>
            <w:tcW w:w="10530" w:type="dxa"/>
            <w:gridSpan w:val="3"/>
            <w:shd w:val="clear" w:color="auto" w:fill="C0C0C0"/>
          </w:tcPr>
          <w:p w14:paraId="0B5F7588" w14:textId="77777777" w:rsidR="00A77793" w:rsidRPr="001146F0" w:rsidRDefault="00A77793" w:rsidP="00CF317F">
            <w:pPr>
              <w:pStyle w:val="Heading8"/>
              <w:jc w:val="center"/>
              <w:rPr>
                <w:rFonts w:ascii="Aptos" w:hAnsi="Aptos"/>
                <w:sz w:val="36"/>
              </w:rPr>
            </w:pPr>
            <w:r w:rsidRPr="001146F0">
              <w:rPr>
                <w:rFonts w:ascii="Aptos" w:hAnsi="Aptos"/>
                <w:sz w:val="36"/>
              </w:rPr>
              <w:t>Grade 6</w:t>
            </w:r>
          </w:p>
        </w:tc>
      </w:tr>
      <w:tr w:rsidR="00B73406" w:rsidRPr="001146F0" w14:paraId="1414ACDF" w14:textId="77777777" w:rsidTr="00B73406">
        <w:trPr>
          <w:cantSplit/>
        </w:trPr>
        <w:tc>
          <w:tcPr>
            <w:tcW w:w="2880" w:type="dxa"/>
            <w:gridSpan w:val="2"/>
            <w:tcBorders>
              <w:bottom w:val="single" w:sz="6" w:space="0" w:color="auto"/>
              <w:right w:val="single" w:sz="6" w:space="0" w:color="auto"/>
            </w:tcBorders>
            <w:shd w:val="clear" w:color="auto" w:fill="808080"/>
          </w:tcPr>
          <w:p w14:paraId="11B56E52" w14:textId="77777777" w:rsidR="00B73406" w:rsidRPr="001146F0" w:rsidRDefault="00B73406" w:rsidP="00B73406">
            <w:pPr>
              <w:rPr>
                <w:rFonts w:ascii="Aptos" w:hAnsi="Aptos"/>
                <w:sz w:val="28"/>
              </w:rPr>
            </w:pPr>
            <w:r w:rsidRPr="001146F0">
              <w:rPr>
                <w:rFonts w:ascii="Aptos" w:hAnsi="Aptos"/>
                <w:sz w:val="28"/>
              </w:rPr>
              <w:t>Cluster</w:t>
            </w:r>
          </w:p>
        </w:tc>
        <w:tc>
          <w:tcPr>
            <w:tcW w:w="7650" w:type="dxa"/>
            <w:tcBorders>
              <w:left w:val="single" w:sz="6" w:space="0" w:color="auto"/>
              <w:bottom w:val="single" w:sz="6" w:space="0" w:color="auto"/>
            </w:tcBorders>
            <w:shd w:val="clear" w:color="auto" w:fill="808080"/>
          </w:tcPr>
          <w:p w14:paraId="7855F13D" w14:textId="77777777" w:rsidR="00B73406" w:rsidRPr="001146F0" w:rsidRDefault="00B73406" w:rsidP="00CF317F">
            <w:pPr>
              <w:rPr>
                <w:rFonts w:ascii="Aptos" w:hAnsi="Aptos"/>
                <w:sz w:val="28"/>
              </w:rPr>
            </w:pPr>
            <w:r w:rsidRPr="001146F0">
              <w:rPr>
                <w:rFonts w:ascii="Aptos" w:hAnsi="Aptos"/>
                <w:sz w:val="28"/>
              </w:rPr>
              <w:t>Standards as written</w:t>
            </w:r>
          </w:p>
        </w:tc>
      </w:tr>
      <w:tr w:rsidR="005E4CEC" w:rsidRPr="001146F0" w14:paraId="60551C6D" w14:textId="77777777" w:rsidTr="00F5257A">
        <w:trPr>
          <w:cantSplit/>
          <w:trHeight w:val="85"/>
        </w:trPr>
        <w:tc>
          <w:tcPr>
            <w:tcW w:w="1350" w:type="dxa"/>
            <w:vMerge w:val="restart"/>
            <w:tcBorders>
              <w:top w:val="single" w:sz="6" w:space="0" w:color="auto"/>
              <w:right w:val="single" w:sz="6" w:space="0" w:color="auto"/>
            </w:tcBorders>
          </w:tcPr>
          <w:p w14:paraId="7838964A" w14:textId="77777777" w:rsidR="005E4CEC" w:rsidRPr="001146F0" w:rsidRDefault="005E4CEC" w:rsidP="009448EF">
            <w:pPr>
              <w:spacing w:before="120"/>
              <w:rPr>
                <w:rFonts w:ascii="Aptos" w:hAnsi="Aptos"/>
                <w:sz w:val="18"/>
                <w:szCs w:val="18"/>
              </w:rPr>
            </w:pPr>
            <w:r w:rsidRPr="001146F0">
              <w:rPr>
                <w:rFonts w:ascii="Aptos" w:hAnsi="Aptos"/>
                <w:sz w:val="18"/>
                <w:szCs w:val="18"/>
              </w:rPr>
              <w:t>Text Types and Purposes</w:t>
            </w:r>
          </w:p>
        </w:tc>
        <w:tc>
          <w:tcPr>
            <w:tcW w:w="1530" w:type="dxa"/>
            <w:tcBorders>
              <w:top w:val="single" w:sz="6" w:space="0" w:color="auto"/>
              <w:left w:val="single" w:sz="6" w:space="0" w:color="auto"/>
              <w:bottom w:val="single" w:sz="6" w:space="0" w:color="auto"/>
              <w:right w:val="single" w:sz="6" w:space="0" w:color="auto"/>
            </w:tcBorders>
          </w:tcPr>
          <w:p w14:paraId="2DEA8653"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W.6.1</w:t>
            </w:r>
          </w:p>
        </w:tc>
        <w:tc>
          <w:tcPr>
            <w:tcW w:w="7650" w:type="dxa"/>
            <w:tcBorders>
              <w:top w:val="single" w:sz="6" w:space="0" w:color="auto"/>
              <w:left w:val="single" w:sz="6" w:space="0" w:color="auto"/>
              <w:bottom w:val="single" w:sz="6" w:space="0" w:color="auto"/>
            </w:tcBorders>
            <w:vAlign w:val="center"/>
          </w:tcPr>
          <w:p w14:paraId="192FF84B"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Write arguments (e.g., essays, letters to the editor, advocacy speeches) to support claims with clear reasons and relevant evidence.</w:t>
            </w:r>
          </w:p>
        </w:tc>
      </w:tr>
      <w:tr w:rsidR="005E4CEC" w:rsidRPr="001146F0" w14:paraId="17201EC8" w14:textId="77777777" w:rsidTr="00F5257A">
        <w:trPr>
          <w:cantSplit/>
          <w:trHeight w:val="85"/>
        </w:trPr>
        <w:tc>
          <w:tcPr>
            <w:tcW w:w="1350" w:type="dxa"/>
            <w:vMerge/>
            <w:tcBorders>
              <w:right w:val="single" w:sz="6" w:space="0" w:color="auto"/>
            </w:tcBorders>
          </w:tcPr>
          <w:p w14:paraId="3C3070DE"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966C460"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W.6.1a</w:t>
            </w:r>
          </w:p>
        </w:tc>
        <w:tc>
          <w:tcPr>
            <w:tcW w:w="7650" w:type="dxa"/>
            <w:tcBorders>
              <w:top w:val="single" w:sz="6" w:space="0" w:color="auto"/>
              <w:left w:val="single" w:sz="6" w:space="0" w:color="auto"/>
              <w:bottom w:val="single" w:sz="6" w:space="0" w:color="auto"/>
            </w:tcBorders>
            <w:vAlign w:val="center"/>
          </w:tcPr>
          <w:p w14:paraId="6688548A"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Introduce claim(s) and organize the reasons and evidence clearly in paragraphs and sections.</w:t>
            </w:r>
          </w:p>
        </w:tc>
      </w:tr>
      <w:tr w:rsidR="005E4CEC" w:rsidRPr="001146F0" w14:paraId="39A26D9A" w14:textId="77777777" w:rsidTr="00F5257A">
        <w:trPr>
          <w:cantSplit/>
          <w:trHeight w:val="85"/>
        </w:trPr>
        <w:tc>
          <w:tcPr>
            <w:tcW w:w="1350" w:type="dxa"/>
            <w:vMerge/>
            <w:tcBorders>
              <w:right w:val="single" w:sz="6" w:space="0" w:color="auto"/>
            </w:tcBorders>
          </w:tcPr>
          <w:p w14:paraId="4649A0AB"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1A59AF0"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W.6.1b</w:t>
            </w:r>
          </w:p>
        </w:tc>
        <w:tc>
          <w:tcPr>
            <w:tcW w:w="7650" w:type="dxa"/>
            <w:tcBorders>
              <w:top w:val="single" w:sz="6" w:space="0" w:color="auto"/>
              <w:left w:val="single" w:sz="6" w:space="0" w:color="auto"/>
              <w:bottom w:val="single" w:sz="6" w:space="0" w:color="auto"/>
            </w:tcBorders>
            <w:vAlign w:val="center"/>
          </w:tcPr>
          <w:p w14:paraId="1935A25C"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Support claim(s) with clear reasons and relevant evidence, using credible sources and demonstrating an understanding of the topic or text.</w:t>
            </w:r>
          </w:p>
        </w:tc>
      </w:tr>
      <w:tr w:rsidR="005E4CEC" w:rsidRPr="001146F0" w14:paraId="36F2B347" w14:textId="77777777" w:rsidTr="00F5257A">
        <w:trPr>
          <w:cantSplit/>
          <w:trHeight w:val="85"/>
        </w:trPr>
        <w:tc>
          <w:tcPr>
            <w:tcW w:w="1350" w:type="dxa"/>
            <w:vMerge/>
            <w:tcBorders>
              <w:right w:val="single" w:sz="6" w:space="0" w:color="auto"/>
            </w:tcBorders>
          </w:tcPr>
          <w:p w14:paraId="2753800B"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963EA55"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W.6.1c</w:t>
            </w:r>
          </w:p>
        </w:tc>
        <w:tc>
          <w:tcPr>
            <w:tcW w:w="7650" w:type="dxa"/>
            <w:tcBorders>
              <w:top w:val="single" w:sz="6" w:space="0" w:color="auto"/>
              <w:left w:val="single" w:sz="6" w:space="0" w:color="auto"/>
              <w:bottom w:val="single" w:sz="6" w:space="0" w:color="auto"/>
            </w:tcBorders>
            <w:vAlign w:val="center"/>
          </w:tcPr>
          <w:p w14:paraId="19218B89"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Use words, phrases, and clauses to clarify the relationships among claim(s) and reasons.</w:t>
            </w:r>
          </w:p>
        </w:tc>
      </w:tr>
      <w:tr w:rsidR="005E4CEC" w:rsidRPr="001146F0" w14:paraId="0C5F77D1" w14:textId="77777777" w:rsidTr="00F5257A">
        <w:trPr>
          <w:cantSplit/>
          <w:trHeight w:val="85"/>
        </w:trPr>
        <w:tc>
          <w:tcPr>
            <w:tcW w:w="1350" w:type="dxa"/>
            <w:vMerge/>
            <w:tcBorders>
              <w:right w:val="single" w:sz="6" w:space="0" w:color="auto"/>
            </w:tcBorders>
          </w:tcPr>
          <w:p w14:paraId="17D48097"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E55D382"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W.6.1d</w:t>
            </w:r>
          </w:p>
        </w:tc>
        <w:tc>
          <w:tcPr>
            <w:tcW w:w="7650" w:type="dxa"/>
            <w:tcBorders>
              <w:top w:val="single" w:sz="6" w:space="0" w:color="auto"/>
              <w:left w:val="single" w:sz="6" w:space="0" w:color="auto"/>
              <w:bottom w:val="single" w:sz="6" w:space="0" w:color="auto"/>
            </w:tcBorders>
            <w:vAlign w:val="center"/>
          </w:tcPr>
          <w:p w14:paraId="4D9FF3F9"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w:t>
            </w:r>
          </w:p>
        </w:tc>
      </w:tr>
      <w:tr w:rsidR="005E4CEC" w:rsidRPr="001146F0" w14:paraId="50FE92D9" w14:textId="77777777" w:rsidTr="00F5257A">
        <w:trPr>
          <w:cantSplit/>
          <w:trHeight w:val="85"/>
        </w:trPr>
        <w:tc>
          <w:tcPr>
            <w:tcW w:w="1350" w:type="dxa"/>
            <w:vMerge/>
            <w:tcBorders>
              <w:right w:val="single" w:sz="6" w:space="0" w:color="auto"/>
            </w:tcBorders>
          </w:tcPr>
          <w:p w14:paraId="45845708"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10B9A0A"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W.6.1e</w:t>
            </w:r>
          </w:p>
        </w:tc>
        <w:tc>
          <w:tcPr>
            <w:tcW w:w="7650" w:type="dxa"/>
            <w:tcBorders>
              <w:top w:val="single" w:sz="6" w:space="0" w:color="auto"/>
              <w:left w:val="single" w:sz="6" w:space="0" w:color="auto"/>
              <w:bottom w:val="single" w:sz="6" w:space="0" w:color="auto"/>
            </w:tcBorders>
            <w:vAlign w:val="center"/>
          </w:tcPr>
          <w:p w14:paraId="352113BA"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Provide a concluding statement or section that follows from the argument presented.</w:t>
            </w:r>
          </w:p>
        </w:tc>
      </w:tr>
      <w:tr w:rsidR="005E4CEC" w:rsidRPr="001146F0" w14:paraId="0E0C89B5" w14:textId="77777777" w:rsidTr="00F5257A">
        <w:trPr>
          <w:cantSplit/>
          <w:trHeight w:val="85"/>
        </w:trPr>
        <w:tc>
          <w:tcPr>
            <w:tcW w:w="1350" w:type="dxa"/>
            <w:vMerge/>
            <w:tcBorders>
              <w:right w:val="single" w:sz="6" w:space="0" w:color="auto"/>
            </w:tcBorders>
          </w:tcPr>
          <w:p w14:paraId="515470BA"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F75624B"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W.6.2</w:t>
            </w:r>
          </w:p>
        </w:tc>
        <w:tc>
          <w:tcPr>
            <w:tcW w:w="7650" w:type="dxa"/>
            <w:tcBorders>
              <w:top w:val="single" w:sz="6" w:space="0" w:color="auto"/>
              <w:left w:val="single" w:sz="6" w:space="0" w:color="auto"/>
              <w:bottom w:val="single" w:sz="6" w:space="0" w:color="auto"/>
            </w:tcBorders>
            <w:vAlign w:val="center"/>
          </w:tcPr>
          <w:p w14:paraId="45489F1A"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Write informative/explanatory texts (e.g., essays, oral reports, biographical feature articles) to examine a topic and convey ideas, concepts, and information through the selection, organization, and analysis of relevant content.</w:t>
            </w:r>
          </w:p>
        </w:tc>
      </w:tr>
      <w:tr w:rsidR="005E4CEC" w:rsidRPr="001146F0" w14:paraId="76C954D3" w14:textId="77777777" w:rsidTr="00F5257A">
        <w:trPr>
          <w:cantSplit/>
          <w:trHeight w:val="85"/>
        </w:trPr>
        <w:tc>
          <w:tcPr>
            <w:tcW w:w="1350" w:type="dxa"/>
            <w:vMerge/>
            <w:tcBorders>
              <w:right w:val="single" w:sz="6" w:space="0" w:color="auto"/>
            </w:tcBorders>
          </w:tcPr>
          <w:p w14:paraId="120B8F64"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088B05D"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W.6.2a</w:t>
            </w:r>
          </w:p>
        </w:tc>
        <w:tc>
          <w:tcPr>
            <w:tcW w:w="7650" w:type="dxa"/>
            <w:tcBorders>
              <w:top w:val="single" w:sz="6" w:space="0" w:color="auto"/>
              <w:left w:val="single" w:sz="6" w:space="0" w:color="auto"/>
              <w:bottom w:val="single" w:sz="6" w:space="0" w:color="auto"/>
            </w:tcBorders>
            <w:vAlign w:val="center"/>
          </w:tcPr>
          <w:p w14:paraId="76E2D319"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Introduce a topic; organize ideas, concepts, and information in paragraphs and sections, using strategies such as definition, classification, comparison/contrast, and cause/effect; include text features (e.g., headings), graphics (e.g., charts, tables), and multimedia when useful to aiding comprehension.</w:t>
            </w:r>
          </w:p>
        </w:tc>
      </w:tr>
      <w:tr w:rsidR="005E4CEC" w:rsidRPr="001146F0" w14:paraId="5503349D" w14:textId="77777777" w:rsidTr="00F5257A">
        <w:trPr>
          <w:cantSplit/>
          <w:trHeight w:val="85"/>
        </w:trPr>
        <w:tc>
          <w:tcPr>
            <w:tcW w:w="1350" w:type="dxa"/>
            <w:vMerge/>
            <w:tcBorders>
              <w:right w:val="single" w:sz="6" w:space="0" w:color="auto"/>
            </w:tcBorders>
          </w:tcPr>
          <w:p w14:paraId="24C80E7A"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9E0207C"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W.6.2b</w:t>
            </w:r>
          </w:p>
        </w:tc>
        <w:tc>
          <w:tcPr>
            <w:tcW w:w="7650" w:type="dxa"/>
            <w:tcBorders>
              <w:top w:val="single" w:sz="6" w:space="0" w:color="auto"/>
              <w:left w:val="single" w:sz="6" w:space="0" w:color="auto"/>
              <w:bottom w:val="single" w:sz="6" w:space="0" w:color="auto"/>
            </w:tcBorders>
            <w:vAlign w:val="center"/>
          </w:tcPr>
          <w:p w14:paraId="164AF770"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Develop the topic with relevant facts, definitions, concrete details, quotations, or other information and examples.</w:t>
            </w:r>
          </w:p>
        </w:tc>
      </w:tr>
      <w:tr w:rsidR="005E4CEC" w:rsidRPr="001146F0" w14:paraId="5C0C834F" w14:textId="77777777" w:rsidTr="00F5257A">
        <w:trPr>
          <w:cantSplit/>
          <w:trHeight w:val="85"/>
        </w:trPr>
        <w:tc>
          <w:tcPr>
            <w:tcW w:w="1350" w:type="dxa"/>
            <w:vMerge/>
            <w:tcBorders>
              <w:right w:val="single" w:sz="6" w:space="0" w:color="auto"/>
            </w:tcBorders>
          </w:tcPr>
          <w:p w14:paraId="77065C53"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A10CE91"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W.6.2c</w:t>
            </w:r>
          </w:p>
        </w:tc>
        <w:tc>
          <w:tcPr>
            <w:tcW w:w="7650" w:type="dxa"/>
            <w:tcBorders>
              <w:top w:val="single" w:sz="6" w:space="0" w:color="auto"/>
              <w:left w:val="single" w:sz="6" w:space="0" w:color="auto"/>
              <w:bottom w:val="single" w:sz="6" w:space="0" w:color="auto"/>
            </w:tcBorders>
            <w:vAlign w:val="center"/>
          </w:tcPr>
          <w:p w14:paraId="01D1789B"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Use appropriate transitions to clarify the relationships among ideas and concepts.</w:t>
            </w:r>
          </w:p>
        </w:tc>
      </w:tr>
      <w:tr w:rsidR="005E4CEC" w:rsidRPr="001146F0" w14:paraId="29B6A00E" w14:textId="77777777" w:rsidTr="00F5257A">
        <w:trPr>
          <w:cantSplit/>
          <w:trHeight w:val="85"/>
        </w:trPr>
        <w:tc>
          <w:tcPr>
            <w:tcW w:w="1350" w:type="dxa"/>
            <w:vMerge/>
            <w:tcBorders>
              <w:right w:val="single" w:sz="6" w:space="0" w:color="auto"/>
            </w:tcBorders>
          </w:tcPr>
          <w:p w14:paraId="671665F6"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1526D4D"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W.6.2d</w:t>
            </w:r>
          </w:p>
        </w:tc>
        <w:tc>
          <w:tcPr>
            <w:tcW w:w="7650" w:type="dxa"/>
            <w:tcBorders>
              <w:top w:val="single" w:sz="6" w:space="0" w:color="auto"/>
              <w:left w:val="single" w:sz="6" w:space="0" w:color="auto"/>
              <w:bottom w:val="single" w:sz="6" w:space="0" w:color="auto"/>
            </w:tcBorders>
            <w:vAlign w:val="center"/>
          </w:tcPr>
          <w:p w14:paraId="32380222"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Use precise language and domain-specific vocabulary to inform about or explain the topic.</w:t>
            </w:r>
          </w:p>
        </w:tc>
      </w:tr>
      <w:tr w:rsidR="005E4CEC" w:rsidRPr="001146F0" w14:paraId="32964FED" w14:textId="77777777" w:rsidTr="00F5257A">
        <w:trPr>
          <w:cantSplit/>
          <w:trHeight w:val="85"/>
        </w:trPr>
        <w:tc>
          <w:tcPr>
            <w:tcW w:w="1350" w:type="dxa"/>
            <w:vMerge/>
            <w:tcBorders>
              <w:right w:val="single" w:sz="6" w:space="0" w:color="auto"/>
            </w:tcBorders>
          </w:tcPr>
          <w:p w14:paraId="5E26FA6C"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861EA10"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W.6.2e</w:t>
            </w:r>
          </w:p>
        </w:tc>
        <w:tc>
          <w:tcPr>
            <w:tcW w:w="7650" w:type="dxa"/>
            <w:tcBorders>
              <w:top w:val="single" w:sz="6" w:space="0" w:color="auto"/>
              <w:left w:val="single" w:sz="6" w:space="0" w:color="auto"/>
              <w:bottom w:val="single" w:sz="6" w:space="0" w:color="auto"/>
            </w:tcBorders>
            <w:vAlign w:val="center"/>
          </w:tcPr>
          <w:p w14:paraId="7F5D1FB5"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w:t>
            </w:r>
          </w:p>
        </w:tc>
      </w:tr>
      <w:tr w:rsidR="005E4CEC" w:rsidRPr="001146F0" w14:paraId="2FC24C32" w14:textId="77777777" w:rsidTr="00F5257A">
        <w:trPr>
          <w:cantSplit/>
          <w:trHeight w:val="85"/>
        </w:trPr>
        <w:tc>
          <w:tcPr>
            <w:tcW w:w="1350" w:type="dxa"/>
            <w:vMerge/>
            <w:tcBorders>
              <w:right w:val="single" w:sz="6" w:space="0" w:color="auto"/>
            </w:tcBorders>
          </w:tcPr>
          <w:p w14:paraId="4B850399" w14:textId="77777777" w:rsidR="005E4CEC" w:rsidRPr="001146F0" w:rsidRDefault="005E4CEC"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8E7EFE1" w14:textId="77777777" w:rsidR="005E4CEC" w:rsidRPr="001146F0" w:rsidRDefault="005E4CEC" w:rsidP="009448EF">
            <w:pPr>
              <w:spacing w:before="120"/>
              <w:jc w:val="center"/>
              <w:rPr>
                <w:rFonts w:ascii="Aptos" w:hAnsi="Aptos"/>
                <w:b/>
                <w:bCs/>
                <w:sz w:val="20"/>
                <w:szCs w:val="20"/>
              </w:rPr>
            </w:pPr>
            <w:r w:rsidRPr="001146F0">
              <w:rPr>
                <w:rFonts w:ascii="Aptos" w:hAnsi="Aptos"/>
                <w:b/>
                <w:bCs/>
                <w:sz w:val="20"/>
                <w:szCs w:val="20"/>
              </w:rPr>
              <w:t>W.6.2f</w:t>
            </w:r>
          </w:p>
        </w:tc>
        <w:tc>
          <w:tcPr>
            <w:tcW w:w="7650" w:type="dxa"/>
            <w:tcBorders>
              <w:top w:val="single" w:sz="6" w:space="0" w:color="auto"/>
              <w:left w:val="single" w:sz="6" w:space="0" w:color="auto"/>
              <w:bottom w:val="single" w:sz="6" w:space="0" w:color="auto"/>
            </w:tcBorders>
            <w:vAlign w:val="center"/>
          </w:tcPr>
          <w:p w14:paraId="04EA68C7" w14:textId="77777777" w:rsidR="005E4CEC" w:rsidRPr="001146F0" w:rsidRDefault="005E4CEC" w:rsidP="00665092">
            <w:pPr>
              <w:spacing w:before="60"/>
              <w:rPr>
                <w:rFonts w:ascii="Aptos" w:hAnsi="Aptos" w:cs="Tahoma"/>
                <w:color w:val="000000"/>
                <w:sz w:val="20"/>
                <w:szCs w:val="20"/>
              </w:rPr>
            </w:pPr>
            <w:r w:rsidRPr="001146F0">
              <w:rPr>
                <w:rFonts w:ascii="Aptos" w:hAnsi="Aptos" w:cs="Tahoma"/>
                <w:color w:val="000000"/>
                <w:sz w:val="20"/>
                <w:szCs w:val="20"/>
              </w:rPr>
              <w:t>Provide a concluding statement or section that follows from the information or explanation presented.</w:t>
            </w:r>
          </w:p>
        </w:tc>
      </w:tr>
      <w:tr w:rsidR="00665092" w:rsidRPr="001146F0" w14:paraId="532E64C8" w14:textId="77777777" w:rsidTr="00F5257A">
        <w:trPr>
          <w:cantSplit/>
          <w:trHeight w:val="85"/>
        </w:trPr>
        <w:tc>
          <w:tcPr>
            <w:tcW w:w="1350" w:type="dxa"/>
            <w:vMerge/>
            <w:tcBorders>
              <w:right w:val="single" w:sz="6" w:space="0" w:color="auto"/>
            </w:tcBorders>
          </w:tcPr>
          <w:p w14:paraId="4BF1F2F4"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C025DD9"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W.6.3</w:t>
            </w:r>
          </w:p>
        </w:tc>
        <w:tc>
          <w:tcPr>
            <w:tcW w:w="7650" w:type="dxa"/>
            <w:tcBorders>
              <w:top w:val="single" w:sz="6" w:space="0" w:color="auto"/>
              <w:left w:val="single" w:sz="6" w:space="0" w:color="auto"/>
              <w:bottom w:val="single" w:sz="6" w:space="0" w:color="auto"/>
            </w:tcBorders>
            <w:vAlign w:val="center"/>
          </w:tcPr>
          <w:p w14:paraId="21D71431" w14:textId="77777777" w:rsidR="00665092" w:rsidRPr="001146F0" w:rsidRDefault="00665092" w:rsidP="00665092">
            <w:pPr>
              <w:spacing w:before="60"/>
              <w:rPr>
                <w:rFonts w:ascii="Aptos" w:hAnsi="Aptos" w:cs="Tahoma"/>
                <w:color w:val="000000"/>
                <w:sz w:val="20"/>
                <w:szCs w:val="20"/>
              </w:rPr>
            </w:pPr>
            <w:r w:rsidRPr="001146F0">
              <w:rPr>
                <w:rFonts w:ascii="Aptos" w:hAnsi="Aptos" w:cs="Tahoma"/>
                <w:color w:val="000000"/>
                <w:sz w:val="20"/>
                <w:szCs w:val="20"/>
              </w:rPr>
              <w:t>Write narratives to develop experiences or events using effective literary techniques, relevant descriptive details, and well-structured sequences.</w:t>
            </w:r>
          </w:p>
        </w:tc>
      </w:tr>
      <w:tr w:rsidR="00665092" w:rsidRPr="001146F0" w14:paraId="4DBA0BA4" w14:textId="77777777" w:rsidTr="00F5257A">
        <w:trPr>
          <w:cantSplit/>
          <w:trHeight w:val="85"/>
        </w:trPr>
        <w:tc>
          <w:tcPr>
            <w:tcW w:w="1350" w:type="dxa"/>
            <w:vMerge/>
            <w:tcBorders>
              <w:right w:val="single" w:sz="6" w:space="0" w:color="auto"/>
            </w:tcBorders>
          </w:tcPr>
          <w:p w14:paraId="35DD2359"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FA1ED3D"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W.6.3a</w:t>
            </w:r>
          </w:p>
        </w:tc>
        <w:tc>
          <w:tcPr>
            <w:tcW w:w="7650" w:type="dxa"/>
            <w:tcBorders>
              <w:top w:val="single" w:sz="6" w:space="0" w:color="auto"/>
              <w:left w:val="single" w:sz="6" w:space="0" w:color="auto"/>
              <w:bottom w:val="single" w:sz="6" w:space="0" w:color="auto"/>
            </w:tcBorders>
            <w:vAlign w:val="center"/>
          </w:tcPr>
          <w:p w14:paraId="02172A2F" w14:textId="77777777" w:rsidR="00665092" w:rsidRPr="001146F0" w:rsidRDefault="00665092" w:rsidP="00665092">
            <w:pPr>
              <w:spacing w:before="60"/>
              <w:rPr>
                <w:rFonts w:ascii="Aptos" w:hAnsi="Aptos" w:cs="Tahoma"/>
                <w:color w:val="000000"/>
                <w:sz w:val="20"/>
                <w:szCs w:val="20"/>
              </w:rPr>
            </w:pPr>
            <w:r w:rsidRPr="001146F0">
              <w:rPr>
                <w:rFonts w:ascii="Aptos" w:hAnsi="Aptos" w:cs="Tahoma"/>
                <w:color w:val="000000"/>
                <w:sz w:val="20"/>
                <w:szCs w:val="20"/>
              </w:rPr>
              <w:t>Engage and orient the reader by establishing a context and introducing a narrator and/or characters; organize an appropriate narrative sequence.</w:t>
            </w:r>
          </w:p>
        </w:tc>
      </w:tr>
      <w:tr w:rsidR="00665092" w:rsidRPr="001146F0" w14:paraId="0EF4FBDC" w14:textId="77777777" w:rsidTr="00F5257A">
        <w:trPr>
          <w:cantSplit/>
          <w:trHeight w:val="85"/>
        </w:trPr>
        <w:tc>
          <w:tcPr>
            <w:tcW w:w="1350" w:type="dxa"/>
            <w:vMerge/>
            <w:tcBorders>
              <w:right w:val="single" w:sz="6" w:space="0" w:color="auto"/>
            </w:tcBorders>
          </w:tcPr>
          <w:p w14:paraId="755D5FC1"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A2F6368" w14:textId="77777777" w:rsidR="00665092" w:rsidRPr="001146F0" w:rsidRDefault="00665092" w:rsidP="00F5257A">
            <w:pPr>
              <w:spacing w:before="120"/>
              <w:jc w:val="center"/>
              <w:rPr>
                <w:rFonts w:ascii="Aptos" w:hAnsi="Aptos"/>
                <w:b/>
                <w:bCs/>
                <w:sz w:val="20"/>
                <w:szCs w:val="20"/>
              </w:rPr>
            </w:pPr>
            <w:r w:rsidRPr="001146F0">
              <w:rPr>
                <w:rFonts w:ascii="Aptos" w:hAnsi="Aptos"/>
                <w:b/>
                <w:bCs/>
                <w:sz w:val="20"/>
                <w:szCs w:val="20"/>
              </w:rPr>
              <w:t>W.6.3b</w:t>
            </w:r>
          </w:p>
        </w:tc>
        <w:tc>
          <w:tcPr>
            <w:tcW w:w="7650" w:type="dxa"/>
            <w:tcBorders>
              <w:top w:val="single" w:sz="6" w:space="0" w:color="auto"/>
              <w:left w:val="single" w:sz="6" w:space="0" w:color="auto"/>
              <w:bottom w:val="single" w:sz="6" w:space="0" w:color="auto"/>
            </w:tcBorders>
            <w:vAlign w:val="center"/>
          </w:tcPr>
          <w:p w14:paraId="27053CAA" w14:textId="77777777" w:rsidR="00665092" w:rsidRPr="001146F0" w:rsidRDefault="00665092" w:rsidP="00665092">
            <w:pPr>
              <w:spacing w:before="60"/>
              <w:rPr>
                <w:rFonts w:ascii="Aptos" w:hAnsi="Aptos" w:cs="Tahoma"/>
                <w:color w:val="000000"/>
                <w:sz w:val="20"/>
                <w:szCs w:val="20"/>
              </w:rPr>
            </w:pPr>
            <w:r w:rsidRPr="001146F0">
              <w:rPr>
                <w:rFonts w:ascii="Aptos" w:hAnsi="Aptos" w:cs="Tahoma"/>
                <w:color w:val="000000"/>
                <w:sz w:val="20"/>
                <w:szCs w:val="20"/>
              </w:rPr>
              <w:t>Use narrative techniques, such as dialogue, pacing, and description, to develop experiences, events, and/or characters.</w:t>
            </w:r>
          </w:p>
        </w:tc>
      </w:tr>
      <w:tr w:rsidR="00665092" w:rsidRPr="001146F0" w14:paraId="34185E99" w14:textId="77777777" w:rsidTr="00F5257A">
        <w:trPr>
          <w:cantSplit/>
          <w:trHeight w:val="85"/>
        </w:trPr>
        <w:tc>
          <w:tcPr>
            <w:tcW w:w="1350" w:type="dxa"/>
            <w:vMerge/>
            <w:tcBorders>
              <w:right w:val="single" w:sz="6" w:space="0" w:color="auto"/>
            </w:tcBorders>
          </w:tcPr>
          <w:p w14:paraId="676EDFF1"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3920329" w14:textId="77777777" w:rsidR="00665092" w:rsidRPr="001146F0" w:rsidRDefault="00665092" w:rsidP="00F5257A">
            <w:pPr>
              <w:spacing w:before="120"/>
              <w:jc w:val="center"/>
              <w:rPr>
                <w:rFonts w:ascii="Aptos" w:hAnsi="Aptos"/>
                <w:b/>
                <w:bCs/>
                <w:sz w:val="20"/>
                <w:szCs w:val="20"/>
              </w:rPr>
            </w:pPr>
            <w:r w:rsidRPr="001146F0">
              <w:rPr>
                <w:rFonts w:ascii="Aptos" w:hAnsi="Aptos"/>
                <w:b/>
                <w:bCs/>
                <w:sz w:val="20"/>
                <w:szCs w:val="20"/>
              </w:rPr>
              <w:t>W.6.3c</w:t>
            </w:r>
          </w:p>
        </w:tc>
        <w:tc>
          <w:tcPr>
            <w:tcW w:w="7650" w:type="dxa"/>
            <w:tcBorders>
              <w:top w:val="single" w:sz="6" w:space="0" w:color="auto"/>
              <w:left w:val="single" w:sz="6" w:space="0" w:color="auto"/>
              <w:bottom w:val="single" w:sz="6" w:space="0" w:color="auto"/>
            </w:tcBorders>
            <w:vAlign w:val="center"/>
          </w:tcPr>
          <w:p w14:paraId="338FF0DF" w14:textId="77777777" w:rsidR="00665092" w:rsidRPr="001146F0" w:rsidRDefault="00665092" w:rsidP="00665092">
            <w:pPr>
              <w:spacing w:before="60"/>
              <w:rPr>
                <w:rFonts w:ascii="Aptos" w:hAnsi="Aptos" w:cs="Tahoma"/>
                <w:color w:val="000000"/>
                <w:sz w:val="20"/>
                <w:szCs w:val="20"/>
              </w:rPr>
            </w:pPr>
            <w:r w:rsidRPr="001146F0">
              <w:rPr>
                <w:rFonts w:ascii="Aptos" w:hAnsi="Aptos" w:cs="Tahoma"/>
                <w:color w:val="000000"/>
                <w:sz w:val="20"/>
                <w:szCs w:val="20"/>
              </w:rPr>
              <w:t>Use a variety of transition words, phrases, and clauses to convey sequence and signal shifts from one time frame or setting to another</w:t>
            </w:r>
          </w:p>
        </w:tc>
      </w:tr>
      <w:tr w:rsidR="00665092" w:rsidRPr="001146F0" w14:paraId="46F58E15" w14:textId="77777777" w:rsidTr="00F5257A">
        <w:trPr>
          <w:cantSplit/>
          <w:trHeight w:val="85"/>
        </w:trPr>
        <w:tc>
          <w:tcPr>
            <w:tcW w:w="1350" w:type="dxa"/>
            <w:vMerge/>
            <w:tcBorders>
              <w:right w:val="single" w:sz="6" w:space="0" w:color="auto"/>
            </w:tcBorders>
          </w:tcPr>
          <w:p w14:paraId="25F1E747"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C426483" w14:textId="77777777" w:rsidR="00665092" w:rsidRPr="001146F0" w:rsidRDefault="00665092" w:rsidP="00F5257A">
            <w:pPr>
              <w:spacing w:before="120"/>
              <w:jc w:val="center"/>
              <w:rPr>
                <w:rFonts w:ascii="Aptos" w:hAnsi="Aptos"/>
                <w:b/>
                <w:bCs/>
                <w:sz w:val="20"/>
                <w:szCs w:val="20"/>
              </w:rPr>
            </w:pPr>
            <w:r w:rsidRPr="001146F0">
              <w:rPr>
                <w:rFonts w:ascii="Aptos" w:hAnsi="Aptos"/>
                <w:b/>
                <w:bCs/>
                <w:sz w:val="20"/>
                <w:szCs w:val="20"/>
              </w:rPr>
              <w:t>W.6.3d</w:t>
            </w:r>
          </w:p>
        </w:tc>
        <w:tc>
          <w:tcPr>
            <w:tcW w:w="7650" w:type="dxa"/>
            <w:tcBorders>
              <w:top w:val="single" w:sz="6" w:space="0" w:color="auto"/>
              <w:left w:val="single" w:sz="6" w:space="0" w:color="auto"/>
              <w:bottom w:val="single" w:sz="6" w:space="0" w:color="auto"/>
            </w:tcBorders>
            <w:vAlign w:val="center"/>
          </w:tcPr>
          <w:p w14:paraId="2A16C7A3" w14:textId="77777777" w:rsidR="00665092" w:rsidRPr="001146F0" w:rsidRDefault="00665092" w:rsidP="00665092">
            <w:pPr>
              <w:spacing w:before="60"/>
              <w:rPr>
                <w:rFonts w:ascii="Aptos" w:hAnsi="Aptos" w:cs="Tahoma"/>
                <w:color w:val="000000"/>
                <w:sz w:val="20"/>
                <w:szCs w:val="20"/>
              </w:rPr>
            </w:pPr>
            <w:r w:rsidRPr="001146F0">
              <w:rPr>
                <w:rFonts w:ascii="Aptos" w:hAnsi="Aptos" w:cs="Tahoma"/>
                <w:color w:val="000000"/>
                <w:sz w:val="20"/>
                <w:szCs w:val="20"/>
              </w:rPr>
              <w:t>Use precise words and phrases, relevant descriptive details, figurative and sensory language, and techniques such as personification (e.g., “the fog crept in”) to convey experiences or events.</w:t>
            </w:r>
          </w:p>
        </w:tc>
      </w:tr>
      <w:tr w:rsidR="00665092" w:rsidRPr="001146F0" w14:paraId="16079793" w14:textId="77777777" w:rsidTr="00F5257A">
        <w:trPr>
          <w:cantSplit/>
          <w:trHeight w:val="85"/>
        </w:trPr>
        <w:tc>
          <w:tcPr>
            <w:tcW w:w="1350" w:type="dxa"/>
            <w:vMerge/>
            <w:tcBorders>
              <w:right w:val="single" w:sz="6" w:space="0" w:color="auto"/>
            </w:tcBorders>
          </w:tcPr>
          <w:p w14:paraId="55589B9C"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356A3A9"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W.6.3e</w:t>
            </w:r>
          </w:p>
        </w:tc>
        <w:tc>
          <w:tcPr>
            <w:tcW w:w="7650" w:type="dxa"/>
            <w:tcBorders>
              <w:top w:val="single" w:sz="6" w:space="0" w:color="auto"/>
              <w:left w:val="single" w:sz="6" w:space="0" w:color="auto"/>
              <w:bottom w:val="single" w:sz="6" w:space="0" w:color="auto"/>
            </w:tcBorders>
            <w:vAlign w:val="center"/>
          </w:tcPr>
          <w:p w14:paraId="6DD16B20" w14:textId="77777777" w:rsidR="00665092" w:rsidRPr="001146F0" w:rsidRDefault="00665092" w:rsidP="00665092">
            <w:pPr>
              <w:spacing w:before="60"/>
              <w:rPr>
                <w:rFonts w:ascii="Aptos" w:hAnsi="Aptos" w:cs="Tahoma"/>
                <w:color w:val="000000"/>
                <w:sz w:val="20"/>
                <w:szCs w:val="20"/>
              </w:rPr>
            </w:pPr>
            <w:r w:rsidRPr="001146F0">
              <w:rPr>
                <w:rFonts w:ascii="Aptos" w:hAnsi="Aptos" w:cs="Tahoma"/>
                <w:color w:val="000000"/>
                <w:sz w:val="20"/>
                <w:szCs w:val="20"/>
              </w:rPr>
              <w:t>Provide a conclusion that follows from the narrated experiences or events.</w:t>
            </w:r>
          </w:p>
        </w:tc>
      </w:tr>
      <w:tr w:rsidR="00665092" w:rsidRPr="001146F0" w14:paraId="35F27C5A" w14:textId="77777777" w:rsidTr="00F5257A">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val="restart"/>
            <w:tcBorders>
              <w:top w:val="single" w:sz="6" w:space="0" w:color="auto"/>
              <w:left w:val="single" w:sz="6" w:space="0" w:color="auto"/>
              <w:bottom w:val="single" w:sz="6" w:space="0" w:color="auto"/>
              <w:right w:val="single" w:sz="6" w:space="0" w:color="auto"/>
            </w:tcBorders>
          </w:tcPr>
          <w:p w14:paraId="3C4E9A13" w14:textId="77777777" w:rsidR="00665092" w:rsidRPr="001146F0" w:rsidRDefault="00665092" w:rsidP="009448EF">
            <w:pPr>
              <w:spacing w:before="120"/>
              <w:rPr>
                <w:rFonts w:ascii="Aptos" w:hAnsi="Aptos"/>
                <w:sz w:val="18"/>
                <w:szCs w:val="18"/>
              </w:rPr>
            </w:pPr>
            <w:r w:rsidRPr="001146F0">
              <w:rPr>
                <w:rFonts w:ascii="Aptos" w:hAnsi="Aptos"/>
              </w:rPr>
              <w:br w:type="page"/>
            </w:r>
            <w:r w:rsidRPr="001146F0">
              <w:rPr>
                <w:rFonts w:ascii="Aptos" w:hAnsi="Aptos"/>
                <w:sz w:val="18"/>
                <w:szCs w:val="18"/>
              </w:rPr>
              <w:t>Production and Distribution of Writing</w:t>
            </w:r>
          </w:p>
        </w:tc>
        <w:tc>
          <w:tcPr>
            <w:tcW w:w="1530" w:type="dxa"/>
            <w:tcBorders>
              <w:top w:val="single" w:sz="6" w:space="0" w:color="auto"/>
              <w:left w:val="single" w:sz="6" w:space="0" w:color="auto"/>
              <w:bottom w:val="single" w:sz="6" w:space="0" w:color="auto"/>
              <w:right w:val="single" w:sz="6" w:space="0" w:color="auto"/>
            </w:tcBorders>
          </w:tcPr>
          <w:p w14:paraId="2E79A32B"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W.6.4</w:t>
            </w:r>
          </w:p>
        </w:tc>
        <w:tc>
          <w:tcPr>
            <w:tcW w:w="7650" w:type="dxa"/>
            <w:tcBorders>
              <w:top w:val="single" w:sz="6" w:space="0" w:color="auto"/>
              <w:left w:val="single" w:sz="6" w:space="0" w:color="auto"/>
              <w:bottom w:val="single" w:sz="6" w:space="0" w:color="auto"/>
            </w:tcBorders>
            <w:vAlign w:val="center"/>
          </w:tcPr>
          <w:p w14:paraId="0B75816A"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Produce clear and coherent writing in which the development, organization, and style are appropriate to task, purpose, and audience. (Grade-specific expectations for writing types are defined in Standards 1–3 above.)</w:t>
            </w:r>
          </w:p>
        </w:tc>
      </w:tr>
      <w:tr w:rsidR="00665092" w:rsidRPr="001146F0" w14:paraId="7190BB8E" w14:textId="77777777" w:rsidTr="00F5257A">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32994F0E"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E7A9511"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W.6.5</w:t>
            </w:r>
          </w:p>
        </w:tc>
        <w:tc>
          <w:tcPr>
            <w:tcW w:w="7650" w:type="dxa"/>
            <w:tcBorders>
              <w:top w:val="single" w:sz="6" w:space="0" w:color="auto"/>
              <w:left w:val="single" w:sz="6" w:space="0" w:color="auto"/>
              <w:bottom w:val="single" w:sz="6" w:space="0" w:color="auto"/>
            </w:tcBorders>
            <w:vAlign w:val="center"/>
          </w:tcPr>
          <w:p w14:paraId="7FB583DD"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Develop and strengthen writing as needed by planning, revising, editing, rewriting, or trying a new approach.</w:t>
            </w:r>
          </w:p>
        </w:tc>
      </w:tr>
      <w:tr w:rsidR="00665092" w:rsidRPr="001146F0" w14:paraId="3DC85387" w14:textId="77777777" w:rsidTr="00F5257A">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5878239B"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3FAD63D" w14:textId="77777777" w:rsidR="00665092" w:rsidRPr="001146F0" w:rsidRDefault="00665092" w:rsidP="00F5257A">
            <w:pPr>
              <w:spacing w:before="120"/>
              <w:jc w:val="center"/>
              <w:rPr>
                <w:rFonts w:ascii="Aptos" w:hAnsi="Aptos"/>
                <w:b/>
                <w:bCs/>
                <w:sz w:val="20"/>
                <w:szCs w:val="20"/>
              </w:rPr>
            </w:pPr>
            <w:r w:rsidRPr="001146F0">
              <w:rPr>
                <w:rFonts w:ascii="Aptos" w:hAnsi="Aptos"/>
                <w:b/>
                <w:bCs/>
                <w:sz w:val="20"/>
                <w:szCs w:val="20"/>
              </w:rPr>
              <w:t>W.6.5a</w:t>
            </w:r>
          </w:p>
        </w:tc>
        <w:tc>
          <w:tcPr>
            <w:tcW w:w="7650" w:type="dxa"/>
            <w:tcBorders>
              <w:top w:val="single" w:sz="6" w:space="0" w:color="auto"/>
              <w:left w:val="single" w:sz="6" w:space="0" w:color="auto"/>
              <w:bottom w:val="single" w:sz="6" w:space="0" w:color="auto"/>
            </w:tcBorders>
            <w:vAlign w:val="center"/>
          </w:tcPr>
          <w:p w14:paraId="18F9AF57"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Demonstrate command of standard English conventions (as described in Language Standards 1–3 up to and including grade 6).</w:t>
            </w:r>
          </w:p>
        </w:tc>
      </w:tr>
      <w:tr w:rsidR="00665092" w:rsidRPr="001146F0" w14:paraId="5F1CD5D1" w14:textId="77777777" w:rsidTr="00F5257A">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4939415A"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48CF555" w14:textId="77777777" w:rsidR="00665092" w:rsidRPr="001146F0" w:rsidRDefault="00665092" w:rsidP="00F5257A">
            <w:pPr>
              <w:spacing w:before="120"/>
              <w:jc w:val="center"/>
              <w:rPr>
                <w:rFonts w:ascii="Aptos" w:hAnsi="Aptos"/>
                <w:b/>
                <w:bCs/>
                <w:sz w:val="20"/>
                <w:szCs w:val="20"/>
              </w:rPr>
            </w:pPr>
            <w:r w:rsidRPr="001146F0">
              <w:rPr>
                <w:rFonts w:ascii="Aptos" w:hAnsi="Aptos"/>
                <w:b/>
                <w:bCs/>
                <w:sz w:val="20"/>
                <w:szCs w:val="20"/>
              </w:rPr>
              <w:t>W.6.5b</w:t>
            </w:r>
          </w:p>
        </w:tc>
        <w:tc>
          <w:tcPr>
            <w:tcW w:w="7650" w:type="dxa"/>
            <w:tcBorders>
              <w:top w:val="single" w:sz="6" w:space="0" w:color="auto"/>
              <w:left w:val="single" w:sz="6" w:space="0" w:color="auto"/>
              <w:bottom w:val="single" w:sz="6" w:space="0" w:color="auto"/>
            </w:tcBorders>
            <w:vAlign w:val="center"/>
          </w:tcPr>
          <w:p w14:paraId="1EAC9D57"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Demonstrate the ability to select accurate vocabulary (as described in Language Standards 4–6 up to and including grade 6).</w:t>
            </w:r>
          </w:p>
        </w:tc>
      </w:tr>
      <w:tr w:rsidR="00665092" w:rsidRPr="001146F0" w14:paraId="0F980435" w14:textId="77777777" w:rsidTr="00F5257A">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70438A24"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A177166"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W.6.6</w:t>
            </w:r>
          </w:p>
        </w:tc>
        <w:tc>
          <w:tcPr>
            <w:tcW w:w="7650" w:type="dxa"/>
            <w:tcBorders>
              <w:top w:val="single" w:sz="6" w:space="0" w:color="auto"/>
              <w:left w:val="single" w:sz="6" w:space="0" w:color="auto"/>
              <w:bottom w:val="single" w:sz="6" w:space="0" w:color="auto"/>
            </w:tcBorders>
            <w:vAlign w:val="center"/>
          </w:tcPr>
          <w:p w14:paraId="20664CAB"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Use technology, including current web-based communication platforms, to produce and publish writing as well as to interact and collaborate with others; demonstrate sufficient command of keyboarding skills to type a minimum of three pages in a single sitting.</w:t>
            </w:r>
          </w:p>
        </w:tc>
      </w:tr>
      <w:tr w:rsidR="00665092" w:rsidRPr="001146F0" w14:paraId="332CD428" w14:textId="77777777" w:rsidTr="00F5257A">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val="restart"/>
            <w:tcBorders>
              <w:top w:val="single" w:sz="6" w:space="0" w:color="auto"/>
              <w:right w:val="single" w:sz="6" w:space="0" w:color="auto"/>
            </w:tcBorders>
          </w:tcPr>
          <w:p w14:paraId="55E60EB0" w14:textId="77777777" w:rsidR="00665092" w:rsidRPr="001146F0" w:rsidRDefault="00665092" w:rsidP="009448EF">
            <w:pPr>
              <w:spacing w:before="120"/>
              <w:rPr>
                <w:rFonts w:ascii="Aptos" w:hAnsi="Aptos"/>
                <w:sz w:val="18"/>
                <w:szCs w:val="18"/>
              </w:rPr>
            </w:pPr>
            <w:r w:rsidRPr="001146F0">
              <w:rPr>
                <w:rFonts w:ascii="Aptos" w:hAnsi="Aptos"/>
                <w:sz w:val="18"/>
                <w:szCs w:val="18"/>
              </w:rPr>
              <w:t>Research to Build and Present Knowledge</w:t>
            </w:r>
          </w:p>
        </w:tc>
        <w:tc>
          <w:tcPr>
            <w:tcW w:w="1530" w:type="dxa"/>
            <w:tcBorders>
              <w:top w:val="single" w:sz="6" w:space="0" w:color="auto"/>
              <w:left w:val="single" w:sz="6" w:space="0" w:color="auto"/>
              <w:bottom w:val="single" w:sz="6" w:space="0" w:color="auto"/>
              <w:right w:val="single" w:sz="6" w:space="0" w:color="auto"/>
            </w:tcBorders>
          </w:tcPr>
          <w:p w14:paraId="75CE60EF"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W.6.7</w:t>
            </w:r>
          </w:p>
        </w:tc>
        <w:tc>
          <w:tcPr>
            <w:tcW w:w="7650" w:type="dxa"/>
            <w:tcBorders>
              <w:top w:val="single" w:sz="6" w:space="0" w:color="auto"/>
              <w:left w:val="single" w:sz="6" w:space="0" w:color="auto"/>
              <w:bottom w:val="single" w:sz="6" w:space="0" w:color="auto"/>
            </w:tcBorders>
            <w:vAlign w:val="bottom"/>
          </w:tcPr>
          <w:p w14:paraId="0969995A"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Conduct short as well as more sustained research projects to answer a question, drawing on several sources and refocusing the inquiry when appropriate.</w:t>
            </w:r>
          </w:p>
        </w:tc>
      </w:tr>
      <w:tr w:rsidR="00665092" w:rsidRPr="001146F0" w14:paraId="745E3D6A" w14:textId="77777777" w:rsidTr="00F5257A">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right w:val="single" w:sz="6" w:space="0" w:color="auto"/>
            </w:tcBorders>
          </w:tcPr>
          <w:p w14:paraId="59D3E0CA"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063928E"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W.6.8</w:t>
            </w:r>
          </w:p>
        </w:tc>
        <w:tc>
          <w:tcPr>
            <w:tcW w:w="7650" w:type="dxa"/>
            <w:tcBorders>
              <w:top w:val="single" w:sz="6" w:space="0" w:color="auto"/>
              <w:left w:val="single" w:sz="6" w:space="0" w:color="auto"/>
              <w:bottom w:val="single" w:sz="6" w:space="0" w:color="auto"/>
            </w:tcBorders>
            <w:vAlign w:val="bottom"/>
          </w:tcPr>
          <w:p w14:paraId="76FA1E03"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When conducting research, gather relevant information from multiple print and digital sources; assess the credibility of each source; and quote or paraphrase the data and conclusions of others while avoiding plagiarism and providing basic bibliographic information for sources.</w:t>
            </w:r>
          </w:p>
        </w:tc>
      </w:tr>
      <w:tr w:rsidR="00665092" w:rsidRPr="001146F0" w14:paraId="3E0226C1" w14:textId="77777777" w:rsidTr="00F5257A">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right w:val="single" w:sz="6" w:space="0" w:color="auto"/>
            </w:tcBorders>
          </w:tcPr>
          <w:p w14:paraId="5E67141A"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37B0861"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W.6.9</w:t>
            </w:r>
          </w:p>
        </w:tc>
        <w:tc>
          <w:tcPr>
            <w:tcW w:w="7650" w:type="dxa"/>
            <w:tcBorders>
              <w:top w:val="single" w:sz="6" w:space="0" w:color="auto"/>
              <w:left w:val="single" w:sz="6" w:space="0" w:color="auto"/>
              <w:bottom w:val="single" w:sz="6" w:space="0" w:color="auto"/>
            </w:tcBorders>
            <w:vAlign w:val="bottom"/>
          </w:tcPr>
          <w:p w14:paraId="11FD5066"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Draw evidence from literary or informational texts to support written analysis, interpretation, reflection, and research, applying one or more grade 6 standards for Reading Literature or Reading Informational Text as needed.</w:t>
            </w:r>
          </w:p>
        </w:tc>
      </w:tr>
      <w:tr w:rsidR="00A77793" w:rsidRPr="001146F0" w14:paraId="37F494C0" w14:textId="77777777" w:rsidTr="009448EF">
        <w:tblPrEx>
          <w:tblBorders>
            <w:top w:val="none" w:sz="0" w:space="0" w:color="auto"/>
            <w:left w:val="none" w:sz="0" w:space="0" w:color="auto"/>
            <w:bottom w:val="none" w:sz="0" w:space="0" w:color="auto"/>
            <w:right w:val="none" w:sz="0" w:space="0" w:color="auto"/>
          </w:tblBorders>
        </w:tblPrEx>
        <w:trPr>
          <w:cantSplit/>
          <w:trHeight w:val="85"/>
        </w:trPr>
        <w:tc>
          <w:tcPr>
            <w:tcW w:w="1350" w:type="dxa"/>
            <w:tcBorders>
              <w:top w:val="single" w:sz="6" w:space="0" w:color="auto"/>
              <w:bottom w:val="single" w:sz="2" w:space="0" w:color="auto"/>
              <w:right w:val="single" w:sz="6" w:space="0" w:color="auto"/>
            </w:tcBorders>
          </w:tcPr>
          <w:p w14:paraId="7395A1D0" w14:textId="77777777" w:rsidR="00A77793" w:rsidRPr="001146F0" w:rsidRDefault="00A77793" w:rsidP="009448EF">
            <w:pPr>
              <w:spacing w:before="120"/>
              <w:rPr>
                <w:rFonts w:ascii="Aptos" w:hAnsi="Aptos"/>
                <w:sz w:val="18"/>
                <w:szCs w:val="18"/>
              </w:rPr>
            </w:pPr>
            <w:r w:rsidRPr="001146F0">
              <w:rPr>
                <w:rFonts w:ascii="Aptos" w:hAnsi="Aptos"/>
                <w:sz w:val="18"/>
                <w:szCs w:val="18"/>
              </w:rPr>
              <w:t>Range of Writing</w:t>
            </w:r>
          </w:p>
        </w:tc>
        <w:tc>
          <w:tcPr>
            <w:tcW w:w="1530" w:type="dxa"/>
            <w:tcBorders>
              <w:top w:val="single" w:sz="6" w:space="0" w:color="auto"/>
              <w:left w:val="single" w:sz="6" w:space="0" w:color="auto"/>
              <w:bottom w:val="single" w:sz="6" w:space="0" w:color="auto"/>
              <w:right w:val="single" w:sz="6" w:space="0" w:color="auto"/>
            </w:tcBorders>
          </w:tcPr>
          <w:p w14:paraId="4E6D9163" w14:textId="77777777" w:rsidR="00F3504E" w:rsidRPr="001146F0" w:rsidRDefault="00567206" w:rsidP="009448EF">
            <w:pPr>
              <w:spacing w:before="120"/>
              <w:jc w:val="center"/>
              <w:rPr>
                <w:rFonts w:ascii="Aptos" w:hAnsi="Aptos"/>
                <w:b/>
                <w:bCs/>
                <w:sz w:val="20"/>
                <w:szCs w:val="20"/>
              </w:rPr>
            </w:pPr>
            <w:r w:rsidRPr="001146F0">
              <w:rPr>
                <w:rFonts w:ascii="Aptos" w:hAnsi="Aptos"/>
                <w:b/>
                <w:bCs/>
                <w:sz w:val="20"/>
                <w:szCs w:val="20"/>
              </w:rPr>
              <w:t>W.6.</w:t>
            </w:r>
            <w:r w:rsidR="00A77793" w:rsidRPr="001146F0">
              <w:rPr>
                <w:rFonts w:ascii="Aptos" w:hAnsi="Aptos"/>
                <w:b/>
                <w:bCs/>
                <w:sz w:val="20"/>
                <w:szCs w:val="20"/>
              </w:rPr>
              <w:t>10</w:t>
            </w:r>
          </w:p>
        </w:tc>
        <w:tc>
          <w:tcPr>
            <w:tcW w:w="7650" w:type="dxa"/>
            <w:tcBorders>
              <w:top w:val="single" w:sz="6" w:space="0" w:color="auto"/>
              <w:left w:val="single" w:sz="6" w:space="0" w:color="auto"/>
              <w:bottom w:val="single" w:sz="6" w:space="0" w:color="auto"/>
            </w:tcBorders>
          </w:tcPr>
          <w:p w14:paraId="5C6F614C" w14:textId="77777777" w:rsidR="00A77793" w:rsidRPr="001146F0" w:rsidRDefault="00665092" w:rsidP="00665092">
            <w:pPr>
              <w:spacing w:before="120"/>
              <w:rPr>
                <w:rFonts w:ascii="Aptos" w:hAnsi="Aptos" w:cs="Tahoma"/>
                <w:sz w:val="20"/>
              </w:rPr>
            </w:pPr>
            <w:r w:rsidRPr="001146F0">
              <w:rPr>
                <w:rFonts w:ascii="Aptos" w:hAnsi="Aptos" w:cs="Tahoma"/>
                <w:sz w:val="20"/>
              </w:rPr>
              <w:t>Write routinely over extended time frames (time for research, reflection, and revision) and shorter time frames (a single sitting or a day or two) for a range of discipline-specific tasks, purposes, and audiences.</w:t>
            </w:r>
          </w:p>
        </w:tc>
      </w:tr>
    </w:tbl>
    <w:p w14:paraId="3CFB520E" w14:textId="77777777" w:rsidR="00665092" w:rsidRPr="001146F0" w:rsidRDefault="00665092" w:rsidP="00A77793">
      <w:pPr>
        <w:rPr>
          <w:rFonts w:ascii="Aptos" w:hAnsi="Aptos" w:cs="Tahoma"/>
        </w:rPr>
      </w:pPr>
    </w:p>
    <w:p w14:paraId="1087C7CB" w14:textId="77777777" w:rsidR="00665092" w:rsidRPr="001146F0" w:rsidRDefault="00665092">
      <w:pPr>
        <w:rPr>
          <w:rFonts w:ascii="Aptos" w:hAnsi="Aptos" w:cs="Tahoma"/>
        </w:rPr>
      </w:pPr>
      <w:r w:rsidRPr="001146F0">
        <w:rPr>
          <w:rFonts w:ascii="Aptos" w:hAnsi="Aptos" w:cs="Tahoma"/>
        </w:rPr>
        <w:br w:type="page"/>
      </w:r>
    </w:p>
    <w:p w14:paraId="44086F04" w14:textId="77D376A3" w:rsidR="00665092" w:rsidRPr="001146F0" w:rsidRDefault="00665092" w:rsidP="00665092">
      <w:pPr>
        <w:rPr>
          <w:rFonts w:ascii="Aptos" w:hAnsi="Aptos"/>
          <w:b/>
          <w:color w:val="000000"/>
        </w:rPr>
      </w:pPr>
    </w:p>
    <w:p w14:paraId="1297D61B" w14:textId="77777777" w:rsidR="002205F8" w:rsidRPr="001146F0" w:rsidRDefault="002205F8" w:rsidP="00665092">
      <w:pPr>
        <w:rPr>
          <w:rFonts w:ascii="Aptos" w:hAnsi="Aptos"/>
          <w:b/>
          <w:color w:val="000000"/>
        </w:rPr>
      </w:pPr>
    </w:p>
    <w:p w14:paraId="65FD81A1" w14:textId="77777777" w:rsidR="00A77793" w:rsidRPr="001146F0" w:rsidRDefault="00A77793" w:rsidP="00A7779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962E3B1" w14:textId="77777777" w:rsidR="00A77793" w:rsidRPr="001146F0" w:rsidRDefault="0049530D" w:rsidP="00A77793">
      <w:pPr>
        <w:rPr>
          <w:rFonts w:ascii="Aptos" w:hAnsi="Aptos"/>
        </w:rPr>
      </w:pPr>
      <w:r w:rsidRPr="001146F0">
        <w:rPr>
          <w:rFonts w:ascii="Aptos" w:hAnsi="Aptos" w:cs="Tahoma"/>
          <w:b/>
          <w:color w:val="000000"/>
          <w:sz w:val="28"/>
          <w:szCs w:val="20"/>
        </w:rPr>
        <w:t xml:space="preserve">STRAND </w:t>
      </w:r>
      <w:r w:rsidR="008C27D5" w:rsidRPr="001146F0">
        <w:rPr>
          <w:rFonts w:ascii="Aptos" w:hAnsi="Aptos" w:cs="Tahoma"/>
          <w:color w:val="000000"/>
          <w:sz w:val="28"/>
          <w:szCs w:val="20"/>
        </w:rPr>
        <w:t>Writing</w:t>
      </w:r>
      <w:r w:rsidR="008C27D5" w:rsidRPr="001146F0">
        <w:rPr>
          <w:rFonts w:ascii="Aptos" w:hAnsi="Aptos" w:cs="Tahoma"/>
          <w:iCs/>
          <w:color w:val="000000"/>
          <w:sz w:val="28"/>
          <w:szCs w:val="20"/>
        </w:rPr>
        <w:t xml:space="preserve"> </w:t>
      </w:r>
    </w:p>
    <w:p w14:paraId="71C5CDD9" w14:textId="77777777" w:rsidR="00A77793" w:rsidRPr="001146F0" w:rsidRDefault="00A77793" w:rsidP="00A77793">
      <w:pPr>
        <w:rPr>
          <w:rFonts w:ascii="Aptos" w:hAnsi="Aptos"/>
          <w:sz w:val="16"/>
        </w:rPr>
      </w:pPr>
    </w:p>
    <w:tbl>
      <w:tblPr>
        <w:tblW w:w="10414" w:type="dxa"/>
        <w:tblInd w:w="-5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50"/>
        <w:gridCol w:w="1530"/>
        <w:gridCol w:w="7534"/>
      </w:tblGrid>
      <w:tr w:rsidR="00A77793" w:rsidRPr="001146F0" w14:paraId="07C0C1DA" w14:textId="77777777" w:rsidTr="00EA3BE1">
        <w:trPr>
          <w:cantSplit/>
        </w:trPr>
        <w:tc>
          <w:tcPr>
            <w:tcW w:w="10414" w:type="dxa"/>
            <w:gridSpan w:val="3"/>
            <w:shd w:val="clear" w:color="auto" w:fill="C0C0C0"/>
          </w:tcPr>
          <w:p w14:paraId="4C76E1C9" w14:textId="77777777" w:rsidR="00A77793" w:rsidRPr="001146F0" w:rsidRDefault="00A77793" w:rsidP="00CF317F">
            <w:pPr>
              <w:pStyle w:val="Heading8"/>
              <w:jc w:val="center"/>
              <w:rPr>
                <w:rFonts w:ascii="Aptos" w:hAnsi="Aptos"/>
                <w:sz w:val="36"/>
              </w:rPr>
            </w:pPr>
            <w:r w:rsidRPr="001146F0">
              <w:rPr>
                <w:rFonts w:ascii="Aptos" w:hAnsi="Aptos"/>
                <w:sz w:val="36"/>
              </w:rPr>
              <w:t>Grade 7</w:t>
            </w:r>
          </w:p>
        </w:tc>
      </w:tr>
      <w:tr w:rsidR="00B73406" w:rsidRPr="001146F0" w14:paraId="4F0AC957" w14:textId="77777777" w:rsidTr="00EA3BE1">
        <w:trPr>
          <w:cantSplit/>
        </w:trPr>
        <w:tc>
          <w:tcPr>
            <w:tcW w:w="2880" w:type="dxa"/>
            <w:gridSpan w:val="2"/>
            <w:tcBorders>
              <w:bottom w:val="single" w:sz="6" w:space="0" w:color="auto"/>
              <w:right w:val="single" w:sz="6" w:space="0" w:color="auto"/>
            </w:tcBorders>
            <w:shd w:val="clear" w:color="auto" w:fill="808080"/>
          </w:tcPr>
          <w:p w14:paraId="08D975E8" w14:textId="77777777" w:rsidR="00B73406" w:rsidRPr="001146F0" w:rsidRDefault="00B73406" w:rsidP="00B73406">
            <w:pPr>
              <w:rPr>
                <w:rFonts w:ascii="Aptos" w:hAnsi="Aptos"/>
                <w:sz w:val="28"/>
              </w:rPr>
            </w:pPr>
            <w:r w:rsidRPr="001146F0">
              <w:rPr>
                <w:rFonts w:ascii="Aptos" w:hAnsi="Aptos"/>
                <w:sz w:val="28"/>
              </w:rPr>
              <w:t>Cluster</w:t>
            </w:r>
          </w:p>
        </w:tc>
        <w:tc>
          <w:tcPr>
            <w:tcW w:w="7534" w:type="dxa"/>
            <w:tcBorders>
              <w:left w:val="single" w:sz="6" w:space="0" w:color="auto"/>
              <w:bottom w:val="single" w:sz="6" w:space="0" w:color="auto"/>
            </w:tcBorders>
            <w:shd w:val="clear" w:color="auto" w:fill="808080"/>
          </w:tcPr>
          <w:p w14:paraId="198CF11E" w14:textId="77777777" w:rsidR="00B73406" w:rsidRPr="001146F0" w:rsidRDefault="00B73406" w:rsidP="00CF317F">
            <w:pPr>
              <w:rPr>
                <w:rFonts w:ascii="Aptos" w:hAnsi="Aptos"/>
                <w:sz w:val="28"/>
              </w:rPr>
            </w:pPr>
            <w:r w:rsidRPr="001146F0">
              <w:rPr>
                <w:rFonts w:ascii="Aptos" w:hAnsi="Aptos"/>
                <w:sz w:val="28"/>
              </w:rPr>
              <w:t>Standards as written</w:t>
            </w:r>
          </w:p>
        </w:tc>
      </w:tr>
      <w:tr w:rsidR="00665092" w:rsidRPr="001146F0" w14:paraId="08AFCFE5" w14:textId="77777777" w:rsidTr="00EA3BE1">
        <w:trPr>
          <w:cantSplit/>
          <w:trHeight w:val="85"/>
        </w:trPr>
        <w:tc>
          <w:tcPr>
            <w:tcW w:w="1350" w:type="dxa"/>
            <w:vMerge w:val="restart"/>
            <w:tcBorders>
              <w:top w:val="single" w:sz="6" w:space="0" w:color="auto"/>
              <w:right w:val="single" w:sz="6" w:space="0" w:color="auto"/>
            </w:tcBorders>
          </w:tcPr>
          <w:p w14:paraId="6BDAE658" w14:textId="77777777" w:rsidR="00665092" w:rsidRPr="001146F0" w:rsidRDefault="00665092" w:rsidP="009448EF">
            <w:pPr>
              <w:spacing w:before="120"/>
              <w:rPr>
                <w:rFonts w:ascii="Aptos" w:hAnsi="Aptos"/>
                <w:sz w:val="18"/>
                <w:szCs w:val="18"/>
              </w:rPr>
            </w:pPr>
            <w:r w:rsidRPr="001146F0">
              <w:rPr>
                <w:rFonts w:ascii="Aptos" w:hAnsi="Aptos"/>
                <w:sz w:val="18"/>
                <w:szCs w:val="18"/>
              </w:rPr>
              <w:t>Text Types and Purposes</w:t>
            </w:r>
          </w:p>
        </w:tc>
        <w:tc>
          <w:tcPr>
            <w:tcW w:w="1530" w:type="dxa"/>
            <w:tcBorders>
              <w:top w:val="single" w:sz="6" w:space="0" w:color="auto"/>
              <w:left w:val="single" w:sz="6" w:space="0" w:color="auto"/>
              <w:bottom w:val="single" w:sz="6" w:space="0" w:color="auto"/>
              <w:right w:val="single" w:sz="6" w:space="0" w:color="auto"/>
            </w:tcBorders>
          </w:tcPr>
          <w:p w14:paraId="47C3B2B5"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W.7.1</w:t>
            </w:r>
          </w:p>
        </w:tc>
        <w:tc>
          <w:tcPr>
            <w:tcW w:w="7534" w:type="dxa"/>
            <w:tcBorders>
              <w:top w:val="single" w:sz="6" w:space="0" w:color="auto"/>
              <w:left w:val="single" w:sz="6" w:space="0" w:color="auto"/>
              <w:bottom w:val="single" w:sz="6" w:space="0" w:color="auto"/>
            </w:tcBorders>
            <w:vAlign w:val="center"/>
          </w:tcPr>
          <w:p w14:paraId="39ABA398"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Write arguments (e.g., essays, letters to the editor, advocacy speeches) to support claims with clear reasons and relevant evidence.</w:t>
            </w:r>
          </w:p>
        </w:tc>
      </w:tr>
      <w:tr w:rsidR="00665092" w:rsidRPr="001146F0" w14:paraId="16B608BA" w14:textId="77777777" w:rsidTr="00EA3BE1">
        <w:trPr>
          <w:cantSplit/>
          <w:trHeight w:val="85"/>
        </w:trPr>
        <w:tc>
          <w:tcPr>
            <w:tcW w:w="1350" w:type="dxa"/>
            <w:vMerge/>
            <w:tcBorders>
              <w:right w:val="single" w:sz="6" w:space="0" w:color="auto"/>
            </w:tcBorders>
          </w:tcPr>
          <w:p w14:paraId="5BC73737"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49E2D93"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W.7.1a</w:t>
            </w:r>
          </w:p>
        </w:tc>
        <w:tc>
          <w:tcPr>
            <w:tcW w:w="7534" w:type="dxa"/>
            <w:tcBorders>
              <w:top w:val="single" w:sz="6" w:space="0" w:color="auto"/>
              <w:left w:val="single" w:sz="6" w:space="0" w:color="auto"/>
              <w:bottom w:val="single" w:sz="6" w:space="0" w:color="auto"/>
            </w:tcBorders>
            <w:vAlign w:val="center"/>
          </w:tcPr>
          <w:p w14:paraId="434705CB"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Introduce claim(s), acknowledge alternate or opposing claims, and organize the reasons and evidence logically in paragraphs and sections.</w:t>
            </w:r>
          </w:p>
        </w:tc>
      </w:tr>
      <w:tr w:rsidR="00665092" w:rsidRPr="001146F0" w14:paraId="519775E5" w14:textId="77777777" w:rsidTr="00EA3BE1">
        <w:trPr>
          <w:cantSplit/>
          <w:trHeight w:val="85"/>
        </w:trPr>
        <w:tc>
          <w:tcPr>
            <w:tcW w:w="1350" w:type="dxa"/>
            <w:vMerge/>
            <w:tcBorders>
              <w:right w:val="single" w:sz="6" w:space="0" w:color="auto"/>
            </w:tcBorders>
          </w:tcPr>
          <w:p w14:paraId="60798216"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08080E0"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W.7.1b</w:t>
            </w:r>
          </w:p>
        </w:tc>
        <w:tc>
          <w:tcPr>
            <w:tcW w:w="7534" w:type="dxa"/>
            <w:tcBorders>
              <w:top w:val="single" w:sz="6" w:space="0" w:color="auto"/>
              <w:left w:val="single" w:sz="6" w:space="0" w:color="auto"/>
              <w:bottom w:val="single" w:sz="6" w:space="0" w:color="auto"/>
            </w:tcBorders>
            <w:vAlign w:val="center"/>
          </w:tcPr>
          <w:p w14:paraId="4CDCE705"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Support claim(s) with logical reasoning and relevant evidence, using accurate, credible sources and demonstrating an understanding of the topic or text.</w:t>
            </w:r>
          </w:p>
        </w:tc>
      </w:tr>
      <w:tr w:rsidR="00665092" w:rsidRPr="001146F0" w14:paraId="42A17829" w14:textId="77777777" w:rsidTr="00EA3BE1">
        <w:trPr>
          <w:cantSplit/>
          <w:trHeight w:val="85"/>
        </w:trPr>
        <w:tc>
          <w:tcPr>
            <w:tcW w:w="1350" w:type="dxa"/>
            <w:vMerge/>
            <w:tcBorders>
              <w:right w:val="single" w:sz="6" w:space="0" w:color="auto"/>
            </w:tcBorders>
          </w:tcPr>
          <w:p w14:paraId="3A92AC2E"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7E44052"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W.7.1c</w:t>
            </w:r>
          </w:p>
        </w:tc>
        <w:tc>
          <w:tcPr>
            <w:tcW w:w="7534" w:type="dxa"/>
            <w:tcBorders>
              <w:top w:val="single" w:sz="6" w:space="0" w:color="auto"/>
              <w:left w:val="single" w:sz="6" w:space="0" w:color="auto"/>
              <w:bottom w:val="single" w:sz="6" w:space="0" w:color="auto"/>
            </w:tcBorders>
            <w:vAlign w:val="center"/>
          </w:tcPr>
          <w:p w14:paraId="7A845AEF"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Use words, phrases, and clauses to create cohesion and clarify the relationships among claim(s), reasons, and evidence.</w:t>
            </w:r>
          </w:p>
        </w:tc>
      </w:tr>
      <w:tr w:rsidR="00665092" w:rsidRPr="001146F0" w14:paraId="53C6BC50" w14:textId="77777777" w:rsidTr="00EA3BE1">
        <w:trPr>
          <w:cantSplit/>
          <w:trHeight w:val="85"/>
        </w:trPr>
        <w:tc>
          <w:tcPr>
            <w:tcW w:w="1350" w:type="dxa"/>
            <w:vMerge/>
            <w:tcBorders>
              <w:right w:val="single" w:sz="6" w:space="0" w:color="auto"/>
            </w:tcBorders>
          </w:tcPr>
          <w:p w14:paraId="478BA81E"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3BD5DF7"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W.7.1d</w:t>
            </w:r>
          </w:p>
        </w:tc>
        <w:tc>
          <w:tcPr>
            <w:tcW w:w="7534" w:type="dxa"/>
            <w:tcBorders>
              <w:top w:val="single" w:sz="6" w:space="0" w:color="auto"/>
              <w:left w:val="single" w:sz="6" w:space="0" w:color="auto"/>
              <w:bottom w:val="single" w:sz="6" w:space="0" w:color="auto"/>
            </w:tcBorders>
            <w:vAlign w:val="center"/>
          </w:tcPr>
          <w:p w14:paraId="22CAA91F"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w:t>
            </w:r>
          </w:p>
        </w:tc>
      </w:tr>
      <w:tr w:rsidR="00665092" w:rsidRPr="001146F0" w14:paraId="4C1C44FD" w14:textId="77777777" w:rsidTr="00EA3BE1">
        <w:trPr>
          <w:cantSplit/>
          <w:trHeight w:val="85"/>
        </w:trPr>
        <w:tc>
          <w:tcPr>
            <w:tcW w:w="1350" w:type="dxa"/>
            <w:vMerge/>
            <w:tcBorders>
              <w:right w:val="single" w:sz="6" w:space="0" w:color="auto"/>
            </w:tcBorders>
          </w:tcPr>
          <w:p w14:paraId="0A332FCB"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8BD3358"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W.7.1e</w:t>
            </w:r>
          </w:p>
        </w:tc>
        <w:tc>
          <w:tcPr>
            <w:tcW w:w="7534" w:type="dxa"/>
            <w:tcBorders>
              <w:top w:val="single" w:sz="6" w:space="0" w:color="auto"/>
              <w:left w:val="single" w:sz="6" w:space="0" w:color="auto"/>
              <w:bottom w:val="single" w:sz="6" w:space="0" w:color="auto"/>
            </w:tcBorders>
            <w:vAlign w:val="center"/>
          </w:tcPr>
          <w:p w14:paraId="3D67A471"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argument presented.</w:t>
            </w:r>
          </w:p>
        </w:tc>
      </w:tr>
      <w:tr w:rsidR="00665092" w:rsidRPr="001146F0" w14:paraId="58F541DE" w14:textId="77777777" w:rsidTr="00EA3BE1">
        <w:trPr>
          <w:cantSplit/>
          <w:trHeight w:val="85"/>
        </w:trPr>
        <w:tc>
          <w:tcPr>
            <w:tcW w:w="1350" w:type="dxa"/>
            <w:vMerge/>
            <w:tcBorders>
              <w:right w:val="single" w:sz="6" w:space="0" w:color="auto"/>
            </w:tcBorders>
          </w:tcPr>
          <w:p w14:paraId="738F71C1"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10BDCC4"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W.7.2</w:t>
            </w:r>
          </w:p>
        </w:tc>
        <w:tc>
          <w:tcPr>
            <w:tcW w:w="7534" w:type="dxa"/>
            <w:tcBorders>
              <w:top w:val="single" w:sz="6" w:space="0" w:color="auto"/>
              <w:left w:val="single" w:sz="6" w:space="0" w:color="auto"/>
              <w:bottom w:val="single" w:sz="6" w:space="0" w:color="auto"/>
            </w:tcBorders>
            <w:vAlign w:val="center"/>
          </w:tcPr>
          <w:p w14:paraId="1F213B86"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Write informative/explanatory texts (e.g., essays, oral reports, biographical feature articles) to examine a topic and convey ideas, concepts, and information through the selection, organization, and analysis of relevant content.</w:t>
            </w:r>
          </w:p>
        </w:tc>
      </w:tr>
      <w:tr w:rsidR="00665092" w:rsidRPr="001146F0" w14:paraId="568FBC1F" w14:textId="77777777" w:rsidTr="00EA3BE1">
        <w:trPr>
          <w:cantSplit/>
          <w:trHeight w:val="85"/>
        </w:trPr>
        <w:tc>
          <w:tcPr>
            <w:tcW w:w="1350" w:type="dxa"/>
            <w:vMerge/>
            <w:tcBorders>
              <w:right w:val="single" w:sz="6" w:space="0" w:color="auto"/>
            </w:tcBorders>
          </w:tcPr>
          <w:p w14:paraId="53ECD8B5"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04289A5"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W.7.2a</w:t>
            </w:r>
          </w:p>
        </w:tc>
        <w:tc>
          <w:tcPr>
            <w:tcW w:w="7534" w:type="dxa"/>
            <w:tcBorders>
              <w:top w:val="single" w:sz="6" w:space="0" w:color="auto"/>
              <w:left w:val="single" w:sz="6" w:space="0" w:color="auto"/>
              <w:bottom w:val="single" w:sz="6" w:space="0" w:color="auto"/>
            </w:tcBorders>
            <w:vAlign w:val="center"/>
          </w:tcPr>
          <w:p w14:paraId="53A75C60"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Introduce a topic clearly, previewing what is to follow; organize ideas, concepts, and information in paragraphs and sections, using strategies such as definition, classification, comparison/contrast, and cause/effect; include text features (e.g., headings), graphics (e.g., charts, tables), and multimedia when useful to aiding comprehension.</w:t>
            </w:r>
          </w:p>
        </w:tc>
      </w:tr>
      <w:tr w:rsidR="00665092" w:rsidRPr="001146F0" w14:paraId="679891AB" w14:textId="77777777" w:rsidTr="00EA3BE1">
        <w:trPr>
          <w:cantSplit/>
          <w:trHeight w:val="85"/>
        </w:trPr>
        <w:tc>
          <w:tcPr>
            <w:tcW w:w="1350" w:type="dxa"/>
            <w:vMerge/>
            <w:tcBorders>
              <w:right w:val="single" w:sz="6" w:space="0" w:color="auto"/>
            </w:tcBorders>
          </w:tcPr>
          <w:p w14:paraId="6330C4A8"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0F5413D"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W.7.2b</w:t>
            </w:r>
          </w:p>
        </w:tc>
        <w:tc>
          <w:tcPr>
            <w:tcW w:w="7534" w:type="dxa"/>
            <w:tcBorders>
              <w:top w:val="single" w:sz="6" w:space="0" w:color="auto"/>
              <w:left w:val="single" w:sz="6" w:space="0" w:color="auto"/>
              <w:bottom w:val="single" w:sz="6" w:space="0" w:color="auto"/>
            </w:tcBorders>
            <w:vAlign w:val="center"/>
          </w:tcPr>
          <w:p w14:paraId="3BD4A3B1"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Develop the topic with relevant facts, definitions, concrete details, quotations, or other information and examples.</w:t>
            </w:r>
          </w:p>
        </w:tc>
      </w:tr>
      <w:tr w:rsidR="00665092" w:rsidRPr="001146F0" w14:paraId="0B59C528" w14:textId="77777777" w:rsidTr="00EA3BE1">
        <w:trPr>
          <w:cantSplit/>
          <w:trHeight w:val="85"/>
        </w:trPr>
        <w:tc>
          <w:tcPr>
            <w:tcW w:w="1350" w:type="dxa"/>
            <w:vMerge/>
            <w:tcBorders>
              <w:right w:val="single" w:sz="6" w:space="0" w:color="auto"/>
            </w:tcBorders>
          </w:tcPr>
          <w:p w14:paraId="63193B30"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A009A1F"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W.7.2c</w:t>
            </w:r>
          </w:p>
        </w:tc>
        <w:tc>
          <w:tcPr>
            <w:tcW w:w="7534" w:type="dxa"/>
            <w:tcBorders>
              <w:top w:val="single" w:sz="6" w:space="0" w:color="auto"/>
              <w:left w:val="single" w:sz="6" w:space="0" w:color="auto"/>
              <w:bottom w:val="single" w:sz="6" w:space="0" w:color="auto"/>
            </w:tcBorders>
            <w:vAlign w:val="center"/>
          </w:tcPr>
          <w:p w14:paraId="64257080"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Use appropriate transitions to create cohesion and clarify the relationships among ideas and concepts.</w:t>
            </w:r>
          </w:p>
        </w:tc>
      </w:tr>
      <w:tr w:rsidR="00665092" w:rsidRPr="001146F0" w14:paraId="498EAAD3" w14:textId="77777777" w:rsidTr="00EA3BE1">
        <w:trPr>
          <w:cantSplit/>
          <w:trHeight w:val="85"/>
        </w:trPr>
        <w:tc>
          <w:tcPr>
            <w:tcW w:w="1350" w:type="dxa"/>
            <w:vMerge/>
            <w:tcBorders>
              <w:right w:val="single" w:sz="6" w:space="0" w:color="auto"/>
            </w:tcBorders>
          </w:tcPr>
          <w:p w14:paraId="0DED3D2A"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1503F7C"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W.7.2d</w:t>
            </w:r>
          </w:p>
        </w:tc>
        <w:tc>
          <w:tcPr>
            <w:tcW w:w="7534" w:type="dxa"/>
            <w:tcBorders>
              <w:top w:val="single" w:sz="6" w:space="0" w:color="auto"/>
              <w:left w:val="single" w:sz="6" w:space="0" w:color="auto"/>
              <w:bottom w:val="single" w:sz="6" w:space="0" w:color="auto"/>
            </w:tcBorders>
            <w:vAlign w:val="center"/>
          </w:tcPr>
          <w:p w14:paraId="5EA05FF9"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Use precise language and domain-specific vocabulary to inform about or explain the topic.</w:t>
            </w:r>
          </w:p>
        </w:tc>
      </w:tr>
      <w:tr w:rsidR="00665092" w:rsidRPr="001146F0" w14:paraId="2A4DA62F" w14:textId="77777777" w:rsidTr="00EA3BE1">
        <w:trPr>
          <w:cantSplit/>
          <w:trHeight w:val="85"/>
        </w:trPr>
        <w:tc>
          <w:tcPr>
            <w:tcW w:w="1350" w:type="dxa"/>
            <w:vMerge/>
            <w:tcBorders>
              <w:right w:val="single" w:sz="6" w:space="0" w:color="auto"/>
            </w:tcBorders>
          </w:tcPr>
          <w:p w14:paraId="013C328E"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D6C1327"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W.7.2e</w:t>
            </w:r>
          </w:p>
        </w:tc>
        <w:tc>
          <w:tcPr>
            <w:tcW w:w="7534" w:type="dxa"/>
            <w:tcBorders>
              <w:top w:val="single" w:sz="6" w:space="0" w:color="auto"/>
              <w:left w:val="single" w:sz="6" w:space="0" w:color="auto"/>
              <w:bottom w:val="single" w:sz="6" w:space="0" w:color="auto"/>
            </w:tcBorders>
            <w:vAlign w:val="center"/>
          </w:tcPr>
          <w:p w14:paraId="3627A765"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w:t>
            </w:r>
          </w:p>
        </w:tc>
      </w:tr>
      <w:tr w:rsidR="00665092" w:rsidRPr="001146F0" w14:paraId="65D587F5" w14:textId="77777777" w:rsidTr="00EA3BE1">
        <w:trPr>
          <w:cantSplit/>
          <w:trHeight w:val="85"/>
        </w:trPr>
        <w:tc>
          <w:tcPr>
            <w:tcW w:w="1350" w:type="dxa"/>
            <w:vMerge/>
            <w:tcBorders>
              <w:right w:val="single" w:sz="6" w:space="0" w:color="auto"/>
            </w:tcBorders>
          </w:tcPr>
          <w:p w14:paraId="7FED2067"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7010C9F"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W.7.2f</w:t>
            </w:r>
          </w:p>
        </w:tc>
        <w:tc>
          <w:tcPr>
            <w:tcW w:w="7534" w:type="dxa"/>
            <w:tcBorders>
              <w:top w:val="single" w:sz="6" w:space="0" w:color="auto"/>
              <w:left w:val="single" w:sz="6" w:space="0" w:color="auto"/>
              <w:bottom w:val="single" w:sz="6" w:space="0" w:color="auto"/>
            </w:tcBorders>
            <w:vAlign w:val="center"/>
          </w:tcPr>
          <w:p w14:paraId="0E4E1DAF"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information or explanation presented.</w:t>
            </w:r>
          </w:p>
        </w:tc>
      </w:tr>
      <w:tr w:rsidR="00665092" w:rsidRPr="001146F0" w14:paraId="5661FB80" w14:textId="77777777" w:rsidTr="00EA3BE1">
        <w:trPr>
          <w:cantSplit/>
          <w:trHeight w:val="85"/>
        </w:trPr>
        <w:tc>
          <w:tcPr>
            <w:tcW w:w="1350" w:type="dxa"/>
            <w:vMerge/>
            <w:tcBorders>
              <w:right w:val="single" w:sz="6" w:space="0" w:color="auto"/>
            </w:tcBorders>
          </w:tcPr>
          <w:p w14:paraId="4BCDA37C"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B05B1F3"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W.7.3</w:t>
            </w:r>
          </w:p>
        </w:tc>
        <w:tc>
          <w:tcPr>
            <w:tcW w:w="7534" w:type="dxa"/>
            <w:tcBorders>
              <w:top w:val="single" w:sz="6" w:space="0" w:color="auto"/>
              <w:left w:val="single" w:sz="6" w:space="0" w:color="auto"/>
              <w:bottom w:val="single" w:sz="6" w:space="0" w:color="auto"/>
            </w:tcBorders>
            <w:vAlign w:val="center"/>
          </w:tcPr>
          <w:p w14:paraId="14889251"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Write narratives to develop experiences or events using effective literary techniques, relevant descriptive details, and well-structured sequences.</w:t>
            </w:r>
          </w:p>
        </w:tc>
      </w:tr>
      <w:tr w:rsidR="00665092" w:rsidRPr="001146F0" w14:paraId="71248447" w14:textId="77777777" w:rsidTr="00EA3BE1">
        <w:trPr>
          <w:cantSplit/>
          <w:trHeight w:val="85"/>
        </w:trPr>
        <w:tc>
          <w:tcPr>
            <w:tcW w:w="1350" w:type="dxa"/>
            <w:vMerge/>
            <w:tcBorders>
              <w:right w:val="single" w:sz="6" w:space="0" w:color="auto"/>
            </w:tcBorders>
          </w:tcPr>
          <w:p w14:paraId="07FA41AF"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6B6846F"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W.7.3a</w:t>
            </w:r>
          </w:p>
        </w:tc>
        <w:tc>
          <w:tcPr>
            <w:tcW w:w="7534" w:type="dxa"/>
            <w:tcBorders>
              <w:top w:val="single" w:sz="6" w:space="0" w:color="auto"/>
              <w:left w:val="single" w:sz="6" w:space="0" w:color="auto"/>
              <w:bottom w:val="single" w:sz="6" w:space="0" w:color="auto"/>
            </w:tcBorders>
            <w:vAlign w:val="center"/>
          </w:tcPr>
          <w:p w14:paraId="43035018"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Engage and orient the reader by establishing a context and point of view and introducing a narrator and/or characters; organize an appropriate narrative sequence.</w:t>
            </w:r>
          </w:p>
        </w:tc>
      </w:tr>
      <w:tr w:rsidR="00665092" w:rsidRPr="001146F0" w14:paraId="37C431D3" w14:textId="77777777" w:rsidTr="00EA3BE1">
        <w:trPr>
          <w:cantSplit/>
          <w:trHeight w:val="85"/>
        </w:trPr>
        <w:tc>
          <w:tcPr>
            <w:tcW w:w="1350" w:type="dxa"/>
            <w:vMerge/>
            <w:tcBorders>
              <w:right w:val="single" w:sz="6" w:space="0" w:color="auto"/>
            </w:tcBorders>
          </w:tcPr>
          <w:p w14:paraId="20F396A6"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BE725B6" w14:textId="77777777" w:rsidR="00665092" w:rsidRPr="001146F0" w:rsidRDefault="00665092" w:rsidP="00F5257A">
            <w:pPr>
              <w:spacing w:before="120"/>
              <w:jc w:val="center"/>
              <w:rPr>
                <w:rFonts w:ascii="Aptos" w:hAnsi="Aptos"/>
                <w:b/>
                <w:bCs/>
                <w:sz w:val="20"/>
                <w:szCs w:val="20"/>
              </w:rPr>
            </w:pPr>
            <w:r w:rsidRPr="001146F0">
              <w:rPr>
                <w:rFonts w:ascii="Aptos" w:hAnsi="Aptos"/>
                <w:b/>
                <w:bCs/>
                <w:sz w:val="20"/>
                <w:szCs w:val="20"/>
              </w:rPr>
              <w:t>W.7.3b</w:t>
            </w:r>
          </w:p>
        </w:tc>
        <w:tc>
          <w:tcPr>
            <w:tcW w:w="7534" w:type="dxa"/>
            <w:tcBorders>
              <w:top w:val="single" w:sz="6" w:space="0" w:color="auto"/>
              <w:left w:val="single" w:sz="6" w:space="0" w:color="auto"/>
              <w:bottom w:val="single" w:sz="6" w:space="0" w:color="auto"/>
            </w:tcBorders>
            <w:vAlign w:val="center"/>
          </w:tcPr>
          <w:p w14:paraId="2D9E94EE"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Use narrative techniques, such as dialogue, pacing, and description, to develop experiences, events, and/or characters.</w:t>
            </w:r>
          </w:p>
        </w:tc>
      </w:tr>
      <w:tr w:rsidR="00CF167F" w:rsidRPr="001146F0" w14:paraId="6AF1723F"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val="restart"/>
            <w:tcBorders>
              <w:top w:val="single" w:sz="6" w:space="0" w:color="auto"/>
              <w:left w:val="single" w:sz="6" w:space="0" w:color="auto"/>
              <w:right w:val="single" w:sz="6" w:space="0" w:color="auto"/>
            </w:tcBorders>
          </w:tcPr>
          <w:p w14:paraId="7CB82A70" w14:textId="77777777" w:rsidR="00CF167F" w:rsidRPr="001146F0" w:rsidRDefault="00CF167F" w:rsidP="009448EF">
            <w:pPr>
              <w:spacing w:before="120"/>
              <w:rPr>
                <w:rFonts w:ascii="Aptos" w:hAnsi="Aptos"/>
                <w:sz w:val="18"/>
                <w:szCs w:val="18"/>
              </w:rPr>
            </w:pPr>
            <w:r w:rsidRPr="001146F0">
              <w:rPr>
                <w:rFonts w:ascii="Aptos" w:hAnsi="Aptos"/>
                <w:sz w:val="18"/>
                <w:szCs w:val="18"/>
              </w:rPr>
              <w:t>Text Types and Purposes</w:t>
            </w:r>
          </w:p>
          <w:p w14:paraId="40411322" w14:textId="77777777" w:rsidR="00CF167F" w:rsidRPr="001146F0" w:rsidRDefault="00CF167F" w:rsidP="009448EF">
            <w:pPr>
              <w:spacing w:before="120"/>
              <w:rPr>
                <w:rFonts w:ascii="Aptos" w:hAnsi="Aptos"/>
                <w:sz w:val="18"/>
                <w:szCs w:val="18"/>
              </w:rPr>
            </w:pPr>
            <w:r w:rsidRPr="001146F0">
              <w:rPr>
                <w:rFonts w:ascii="Aptos" w:hAnsi="Aptos"/>
                <w:sz w:val="18"/>
                <w:szCs w:val="18"/>
              </w:rPr>
              <w:t>(continued)</w:t>
            </w:r>
          </w:p>
        </w:tc>
        <w:tc>
          <w:tcPr>
            <w:tcW w:w="1530" w:type="dxa"/>
            <w:tcBorders>
              <w:top w:val="single" w:sz="6" w:space="0" w:color="auto"/>
              <w:left w:val="single" w:sz="6" w:space="0" w:color="auto"/>
              <w:bottom w:val="single" w:sz="6" w:space="0" w:color="auto"/>
              <w:right w:val="single" w:sz="6" w:space="0" w:color="auto"/>
            </w:tcBorders>
          </w:tcPr>
          <w:p w14:paraId="1B87D05A" w14:textId="77777777" w:rsidR="00CF167F" w:rsidRPr="001146F0" w:rsidRDefault="00CF167F" w:rsidP="00F5257A">
            <w:pPr>
              <w:spacing w:before="120"/>
              <w:jc w:val="center"/>
              <w:rPr>
                <w:rFonts w:ascii="Aptos" w:hAnsi="Aptos"/>
                <w:b/>
                <w:bCs/>
                <w:sz w:val="20"/>
                <w:szCs w:val="20"/>
              </w:rPr>
            </w:pPr>
            <w:r w:rsidRPr="001146F0">
              <w:rPr>
                <w:rFonts w:ascii="Aptos" w:hAnsi="Aptos"/>
                <w:b/>
                <w:bCs/>
                <w:sz w:val="20"/>
                <w:szCs w:val="20"/>
              </w:rPr>
              <w:t>W.7.3c</w:t>
            </w:r>
          </w:p>
        </w:tc>
        <w:tc>
          <w:tcPr>
            <w:tcW w:w="7534" w:type="dxa"/>
            <w:tcBorders>
              <w:top w:val="single" w:sz="6" w:space="0" w:color="auto"/>
              <w:left w:val="single" w:sz="6" w:space="0" w:color="auto"/>
              <w:bottom w:val="single" w:sz="6" w:space="0" w:color="auto"/>
            </w:tcBorders>
            <w:vAlign w:val="center"/>
          </w:tcPr>
          <w:p w14:paraId="4450CDBC" w14:textId="77777777" w:rsidR="00CF167F" w:rsidRPr="001146F0" w:rsidRDefault="00CF167F" w:rsidP="00F5257A">
            <w:pPr>
              <w:spacing w:before="120"/>
              <w:rPr>
                <w:rFonts w:ascii="Aptos" w:hAnsi="Aptos" w:cs="Tahoma"/>
                <w:color w:val="000000"/>
                <w:sz w:val="20"/>
                <w:szCs w:val="20"/>
              </w:rPr>
            </w:pPr>
            <w:r w:rsidRPr="001146F0">
              <w:rPr>
                <w:rFonts w:ascii="Aptos" w:hAnsi="Aptos" w:cs="Tahoma"/>
                <w:color w:val="000000"/>
                <w:sz w:val="20"/>
                <w:szCs w:val="20"/>
              </w:rPr>
              <w:t>Use a variety of transition words, phrases, and clauses to convey sequence and signal shifts from one time frame or setting to another.</w:t>
            </w:r>
          </w:p>
        </w:tc>
      </w:tr>
      <w:tr w:rsidR="00CF167F" w:rsidRPr="001146F0" w14:paraId="40004F96"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left w:val="single" w:sz="6" w:space="0" w:color="auto"/>
              <w:right w:val="single" w:sz="6" w:space="0" w:color="auto"/>
            </w:tcBorders>
          </w:tcPr>
          <w:p w14:paraId="4BB8C9A1" w14:textId="77777777" w:rsidR="00CF167F" w:rsidRPr="001146F0" w:rsidRDefault="00CF167F"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B1C1150" w14:textId="77777777" w:rsidR="00CF167F" w:rsidRPr="001146F0" w:rsidRDefault="00CF167F" w:rsidP="00F5257A">
            <w:pPr>
              <w:spacing w:before="120"/>
              <w:jc w:val="center"/>
              <w:rPr>
                <w:rFonts w:ascii="Aptos" w:hAnsi="Aptos"/>
                <w:b/>
                <w:bCs/>
                <w:sz w:val="20"/>
                <w:szCs w:val="20"/>
              </w:rPr>
            </w:pPr>
            <w:r w:rsidRPr="001146F0">
              <w:rPr>
                <w:rFonts w:ascii="Aptos" w:hAnsi="Aptos"/>
                <w:b/>
                <w:bCs/>
                <w:sz w:val="20"/>
                <w:szCs w:val="20"/>
              </w:rPr>
              <w:t>W.7.3d</w:t>
            </w:r>
          </w:p>
        </w:tc>
        <w:tc>
          <w:tcPr>
            <w:tcW w:w="7534" w:type="dxa"/>
            <w:tcBorders>
              <w:top w:val="single" w:sz="6" w:space="0" w:color="auto"/>
              <w:left w:val="single" w:sz="6" w:space="0" w:color="auto"/>
              <w:bottom w:val="single" w:sz="6" w:space="0" w:color="auto"/>
            </w:tcBorders>
            <w:vAlign w:val="center"/>
          </w:tcPr>
          <w:p w14:paraId="4ED0EC26" w14:textId="77777777" w:rsidR="00CF167F" w:rsidRPr="001146F0" w:rsidRDefault="00CF167F" w:rsidP="00F5257A">
            <w:pPr>
              <w:spacing w:before="120"/>
              <w:rPr>
                <w:rFonts w:ascii="Aptos" w:hAnsi="Aptos" w:cs="Tahoma"/>
                <w:color w:val="000000"/>
                <w:sz w:val="20"/>
                <w:szCs w:val="20"/>
              </w:rPr>
            </w:pPr>
            <w:r w:rsidRPr="001146F0">
              <w:rPr>
                <w:rFonts w:ascii="Aptos" w:hAnsi="Aptos" w:cs="Tahoma"/>
                <w:color w:val="000000"/>
                <w:sz w:val="20"/>
                <w:szCs w:val="20"/>
              </w:rPr>
              <w:t>Use precise words and phrases, relevant descriptive details, and figurative and sensory language to establish a mood that evokes an emotion, to capture action, and to convey experiences or events.</w:t>
            </w:r>
          </w:p>
        </w:tc>
      </w:tr>
      <w:tr w:rsidR="00CF167F" w:rsidRPr="001146F0" w14:paraId="7B1B5C84"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left w:val="single" w:sz="6" w:space="0" w:color="auto"/>
              <w:bottom w:val="single" w:sz="6" w:space="0" w:color="auto"/>
              <w:right w:val="single" w:sz="6" w:space="0" w:color="auto"/>
            </w:tcBorders>
          </w:tcPr>
          <w:p w14:paraId="66FA08E7" w14:textId="77777777" w:rsidR="00CF167F" w:rsidRPr="001146F0" w:rsidRDefault="00CF167F"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13476D6" w14:textId="77777777" w:rsidR="00CF167F" w:rsidRPr="001146F0" w:rsidRDefault="00CF167F" w:rsidP="00F5257A">
            <w:pPr>
              <w:spacing w:before="120"/>
              <w:jc w:val="center"/>
              <w:rPr>
                <w:rFonts w:ascii="Aptos" w:hAnsi="Aptos"/>
                <w:b/>
                <w:bCs/>
                <w:sz w:val="20"/>
                <w:szCs w:val="20"/>
              </w:rPr>
            </w:pPr>
            <w:r w:rsidRPr="001146F0">
              <w:rPr>
                <w:rFonts w:ascii="Aptos" w:hAnsi="Aptos"/>
                <w:b/>
                <w:bCs/>
                <w:sz w:val="20"/>
                <w:szCs w:val="20"/>
              </w:rPr>
              <w:t>W.7.3e</w:t>
            </w:r>
          </w:p>
        </w:tc>
        <w:tc>
          <w:tcPr>
            <w:tcW w:w="7534" w:type="dxa"/>
            <w:tcBorders>
              <w:top w:val="single" w:sz="6" w:space="0" w:color="auto"/>
              <w:left w:val="single" w:sz="6" w:space="0" w:color="auto"/>
              <w:bottom w:val="single" w:sz="6" w:space="0" w:color="auto"/>
            </w:tcBorders>
            <w:vAlign w:val="center"/>
          </w:tcPr>
          <w:p w14:paraId="74BFBF50" w14:textId="77777777" w:rsidR="00CF167F" w:rsidRPr="001146F0" w:rsidRDefault="00CF167F" w:rsidP="00F5257A">
            <w:pPr>
              <w:spacing w:before="120"/>
              <w:rPr>
                <w:rFonts w:ascii="Aptos" w:hAnsi="Aptos" w:cs="Tahoma"/>
                <w:color w:val="000000"/>
                <w:sz w:val="20"/>
                <w:szCs w:val="20"/>
              </w:rPr>
            </w:pPr>
            <w:r w:rsidRPr="001146F0">
              <w:rPr>
                <w:rFonts w:ascii="Aptos" w:hAnsi="Aptos" w:cs="Tahoma"/>
                <w:color w:val="000000"/>
                <w:sz w:val="20"/>
                <w:szCs w:val="20"/>
              </w:rPr>
              <w:t>Provide a conclusion that follows from and reflects on the narrated experiences or events.</w:t>
            </w:r>
          </w:p>
        </w:tc>
      </w:tr>
      <w:tr w:rsidR="0049530D" w:rsidRPr="001146F0" w14:paraId="5611EBDB"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val="restart"/>
            <w:tcBorders>
              <w:top w:val="single" w:sz="6" w:space="0" w:color="auto"/>
              <w:left w:val="single" w:sz="6" w:space="0" w:color="auto"/>
              <w:bottom w:val="single" w:sz="6" w:space="0" w:color="auto"/>
              <w:right w:val="single" w:sz="6" w:space="0" w:color="auto"/>
            </w:tcBorders>
          </w:tcPr>
          <w:p w14:paraId="63B928EA" w14:textId="77777777" w:rsidR="0049530D" w:rsidRPr="001146F0" w:rsidRDefault="0049530D" w:rsidP="009448EF">
            <w:pPr>
              <w:spacing w:before="120"/>
              <w:rPr>
                <w:rFonts w:ascii="Aptos" w:hAnsi="Aptos"/>
                <w:sz w:val="18"/>
                <w:szCs w:val="18"/>
              </w:rPr>
            </w:pPr>
            <w:r w:rsidRPr="001146F0">
              <w:rPr>
                <w:rFonts w:ascii="Aptos" w:hAnsi="Aptos"/>
                <w:sz w:val="18"/>
                <w:szCs w:val="18"/>
              </w:rPr>
              <w:t>Production and Distribution of Writing</w:t>
            </w:r>
          </w:p>
        </w:tc>
        <w:tc>
          <w:tcPr>
            <w:tcW w:w="1530" w:type="dxa"/>
            <w:tcBorders>
              <w:top w:val="single" w:sz="6" w:space="0" w:color="auto"/>
              <w:left w:val="single" w:sz="6" w:space="0" w:color="auto"/>
              <w:bottom w:val="single" w:sz="6" w:space="0" w:color="auto"/>
              <w:right w:val="single" w:sz="6" w:space="0" w:color="auto"/>
            </w:tcBorders>
          </w:tcPr>
          <w:p w14:paraId="516387AD" w14:textId="77777777" w:rsidR="00F3504E" w:rsidRPr="001146F0" w:rsidRDefault="0049530D" w:rsidP="009448EF">
            <w:pPr>
              <w:spacing w:before="120"/>
              <w:jc w:val="center"/>
              <w:rPr>
                <w:rFonts w:ascii="Aptos" w:hAnsi="Aptos"/>
                <w:b/>
                <w:bCs/>
                <w:sz w:val="20"/>
                <w:szCs w:val="20"/>
              </w:rPr>
            </w:pPr>
            <w:r w:rsidRPr="001146F0">
              <w:rPr>
                <w:rFonts w:ascii="Aptos" w:hAnsi="Aptos"/>
                <w:b/>
                <w:bCs/>
                <w:sz w:val="20"/>
                <w:szCs w:val="20"/>
              </w:rPr>
              <w:t>W.7.4</w:t>
            </w:r>
          </w:p>
        </w:tc>
        <w:tc>
          <w:tcPr>
            <w:tcW w:w="7534" w:type="dxa"/>
            <w:tcBorders>
              <w:top w:val="single" w:sz="6" w:space="0" w:color="auto"/>
              <w:left w:val="single" w:sz="6" w:space="0" w:color="auto"/>
              <w:bottom w:val="single" w:sz="6" w:space="0" w:color="auto"/>
            </w:tcBorders>
          </w:tcPr>
          <w:p w14:paraId="7258DC8C" w14:textId="77777777" w:rsidR="0049530D" w:rsidRPr="001146F0" w:rsidRDefault="00665092" w:rsidP="00665092">
            <w:pPr>
              <w:spacing w:before="120"/>
              <w:rPr>
                <w:rFonts w:ascii="Aptos" w:hAnsi="Aptos" w:cs="Tahoma"/>
                <w:sz w:val="20"/>
                <w:szCs w:val="20"/>
              </w:rPr>
            </w:pPr>
            <w:r w:rsidRPr="001146F0">
              <w:rPr>
                <w:rFonts w:ascii="Aptos" w:hAnsi="Aptos" w:cs="Tahoma"/>
                <w:sz w:val="20"/>
                <w:szCs w:val="20"/>
              </w:rPr>
              <w:t>Produce clear and coherent writing in which the development, organization, and style are appropriate to task, purpose, and audience. (Grade-specific expectations for writing types are defined in standards 1–3 above.)</w:t>
            </w:r>
          </w:p>
        </w:tc>
      </w:tr>
      <w:tr w:rsidR="00665092" w:rsidRPr="001146F0" w14:paraId="2E6B8A95"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08921A49"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807214F"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W.7.5</w:t>
            </w:r>
          </w:p>
        </w:tc>
        <w:tc>
          <w:tcPr>
            <w:tcW w:w="7534" w:type="dxa"/>
            <w:tcBorders>
              <w:top w:val="single" w:sz="6" w:space="0" w:color="auto"/>
              <w:left w:val="single" w:sz="6" w:space="0" w:color="auto"/>
              <w:bottom w:val="single" w:sz="6" w:space="0" w:color="auto"/>
            </w:tcBorders>
            <w:vAlign w:val="center"/>
          </w:tcPr>
          <w:p w14:paraId="7495B5C7"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Develop and strengthen writing as needed by planning, revising, editing, rewriting, or trying a new approach, focusing on how well purpose and audience have been addressed.</w:t>
            </w:r>
          </w:p>
        </w:tc>
      </w:tr>
      <w:tr w:rsidR="00665092" w:rsidRPr="001146F0" w14:paraId="51217549"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6EB03032"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835E599" w14:textId="77777777" w:rsidR="00665092" w:rsidRPr="001146F0" w:rsidRDefault="00665092" w:rsidP="00F5257A">
            <w:pPr>
              <w:spacing w:before="120"/>
              <w:jc w:val="center"/>
              <w:rPr>
                <w:rFonts w:ascii="Aptos" w:hAnsi="Aptos"/>
                <w:b/>
                <w:bCs/>
                <w:sz w:val="20"/>
                <w:szCs w:val="20"/>
              </w:rPr>
            </w:pPr>
            <w:r w:rsidRPr="001146F0">
              <w:rPr>
                <w:rFonts w:ascii="Aptos" w:hAnsi="Aptos"/>
                <w:b/>
                <w:bCs/>
                <w:sz w:val="20"/>
                <w:szCs w:val="20"/>
              </w:rPr>
              <w:t>W.7.5a</w:t>
            </w:r>
          </w:p>
        </w:tc>
        <w:tc>
          <w:tcPr>
            <w:tcW w:w="7534" w:type="dxa"/>
            <w:tcBorders>
              <w:top w:val="single" w:sz="6" w:space="0" w:color="auto"/>
              <w:left w:val="single" w:sz="6" w:space="0" w:color="auto"/>
              <w:bottom w:val="single" w:sz="6" w:space="0" w:color="auto"/>
            </w:tcBorders>
            <w:vAlign w:val="center"/>
          </w:tcPr>
          <w:p w14:paraId="46B60D1A"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Demonstrate command of standard English conventions (as described in Language Standards 1–3 up to and including grade 7).</w:t>
            </w:r>
          </w:p>
        </w:tc>
      </w:tr>
      <w:tr w:rsidR="00665092" w:rsidRPr="001146F0" w14:paraId="508B3A89"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0B9D5F5E"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F605791" w14:textId="77777777" w:rsidR="00665092" w:rsidRPr="001146F0" w:rsidRDefault="00665092" w:rsidP="00F5257A">
            <w:pPr>
              <w:spacing w:before="120"/>
              <w:jc w:val="center"/>
              <w:rPr>
                <w:rFonts w:ascii="Aptos" w:hAnsi="Aptos"/>
                <w:b/>
                <w:bCs/>
                <w:sz w:val="20"/>
                <w:szCs w:val="20"/>
              </w:rPr>
            </w:pPr>
            <w:r w:rsidRPr="001146F0">
              <w:rPr>
                <w:rFonts w:ascii="Aptos" w:hAnsi="Aptos"/>
                <w:b/>
                <w:bCs/>
                <w:sz w:val="20"/>
                <w:szCs w:val="20"/>
              </w:rPr>
              <w:t>W.7.5b</w:t>
            </w:r>
          </w:p>
        </w:tc>
        <w:tc>
          <w:tcPr>
            <w:tcW w:w="7534" w:type="dxa"/>
            <w:tcBorders>
              <w:top w:val="single" w:sz="6" w:space="0" w:color="auto"/>
              <w:left w:val="single" w:sz="6" w:space="0" w:color="auto"/>
              <w:bottom w:val="single" w:sz="6" w:space="0" w:color="auto"/>
            </w:tcBorders>
            <w:vAlign w:val="center"/>
          </w:tcPr>
          <w:p w14:paraId="1E0C14EB"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Demonstrate the ability to select accurate vocabulary appropriate for audience and purpose (as described in Language Standards 4–6 up to and including grade 7).</w:t>
            </w:r>
          </w:p>
        </w:tc>
      </w:tr>
      <w:tr w:rsidR="00665092" w:rsidRPr="001146F0" w14:paraId="0B721A6D"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08517855"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8821132"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W.7.6</w:t>
            </w:r>
          </w:p>
        </w:tc>
        <w:tc>
          <w:tcPr>
            <w:tcW w:w="7534" w:type="dxa"/>
            <w:tcBorders>
              <w:top w:val="single" w:sz="6" w:space="0" w:color="auto"/>
              <w:left w:val="single" w:sz="6" w:space="0" w:color="auto"/>
              <w:bottom w:val="single" w:sz="6" w:space="0" w:color="auto"/>
            </w:tcBorders>
            <w:vAlign w:val="center"/>
          </w:tcPr>
          <w:p w14:paraId="70DA8D78"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Use technology, including current web-based communication platforms, to produce and publish writing and link to and cite sources as well as to interact and collaborate with others.</w:t>
            </w:r>
          </w:p>
        </w:tc>
      </w:tr>
      <w:tr w:rsidR="00665092" w:rsidRPr="001146F0" w14:paraId="7173AB8F"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val="restart"/>
            <w:tcBorders>
              <w:top w:val="single" w:sz="6" w:space="0" w:color="auto"/>
              <w:right w:val="single" w:sz="6" w:space="0" w:color="auto"/>
            </w:tcBorders>
          </w:tcPr>
          <w:p w14:paraId="336C7561" w14:textId="77777777" w:rsidR="00665092" w:rsidRPr="001146F0" w:rsidRDefault="00665092" w:rsidP="009448EF">
            <w:pPr>
              <w:spacing w:before="120"/>
              <w:rPr>
                <w:rFonts w:ascii="Aptos" w:hAnsi="Aptos"/>
                <w:sz w:val="18"/>
                <w:szCs w:val="18"/>
              </w:rPr>
            </w:pPr>
            <w:r w:rsidRPr="001146F0">
              <w:rPr>
                <w:rFonts w:ascii="Aptos" w:hAnsi="Aptos"/>
                <w:sz w:val="18"/>
                <w:szCs w:val="18"/>
              </w:rPr>
              <w:t>Research to Build and Present Knowledge</w:t>
            </w:r>
          </w:p>
        </w:tc>
        <w:tc>
          <w:tcPr>
            <w:tcW w:w="1530" w:type="dxa"/>
            <w:tcBorders>
              <w:top w:val="single" w:sz="6" w:space="0" w:color="auto"/>
              <w:left w:val="single" w:sz="6" w:space="0" w:color="auto"/>
              <w:bottom w:val="single" w:sz="6" w:space="0" w:color="auto"/>
              <w:right w:val="single" w:sz="6" w:space="0" w:color="auto"/>
            </w:tcBorders>
          </w:tcPr>
          <w:p w14:paraId="62DFE367"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W.7.7</w:t>
            </w:r>
          </w:p>
        </w:tc>
        <w:tc>
          <w:tcPr>
            <w:tcW w:w="7534" w:type="dxa"/>
            <w:tcBorders>
              <w:top w:val="single" w:sz="6" w:space="0" w:color="auto"/>
              <w:left w:val="single" w:sz="6" w:space="0" w:color="auto"/>
              <w:bottom w:val="single" w:sz="6" w:space="0" w:color="auto"/>
            </w:tcBorders>
            <w:vAlign w:val="bottom"/>
          </w:tcPr>
          <w:p w14:paraId="4223C61A"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Conduct short as well as more sustained research projects to answer a question, drawing on several sources and generating additional related, focused questions for further research and investigation.</w:t>
            </w:r>
          </w:p>
        </w:tc>
      </w:tr>
      <w:tr w:rsidR="00665092" w:rsidRPr="001146F0" w14:paraId="45F31692"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right w:val="single" w:sz="6" w:space="0" w:color="auto"/>
            </w:tcBorders>
          </w:tcPr>
          <w:p w14:paraId="7D897E2A"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EB9FCC8"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W.7.8</w:t>
            </w:r>
          </w:p>
        </w:tc>
        <w:tc>
          <w:tcPr>
            <w:tcW w:w="7534" w:type="dxa"/>
            <w:tcBorders>
              <w:top w:val="single" w:sz="6" w:space="0" w:color="auto"/>
              <w:left w:val="single" w:sz="6" w:space="0" w:color="auto"/>
              <w:bottom w:val="single" w:sz="6" w:space="0" w:color="auto"/>
            </w:tcBorders>
            <w:vAlign w:val="bottom"/>
          </w:tcPr>
          <w:p w14:paraId="6023514E"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rsidR="00665092" w:rsidRPr="001146F0" w14:paraId="0A83B520"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right w:val="single" w:sz="6" w:space="0" w:color="auto"/>
            </w:tcBorders>
          </w:tcPr>
          <w:p w14:paraId="19B5B4D6" w14:textId="77777777" w:rsidR="00665092" w:rsidRPr="001146F0" w:rsidRDefault="0066509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AE72864" w14:textId="77777777" w:rsidR="00665092" w:rsidRPr="001146F0" w:rsidRDefault="00665092" w:rsidP="009448EF">
            <w:pPr>
              <w:spacing w:before="120"/>
              <w:jc w:val="center"/>
              <w:rPr>
                <w:rFonts w:ascii="Aptos" w:hAnsi="Aptos"/>
                <w:b/>
                <w:bCs/>
                <w:sz w:val="20"/>
                <w:szCs w:val="20"/>
              </w:rPr>
            </w:pPr>
            <w:r w:rsidRPr="001146F0">
              <w:rPr>
                <w:rFonts w:ascii="Aptos" w:hAnsi="Aptos"/>
                <w:b/>
                <w:bCs/>
                <w:sz w:val="20"/>
                <w:szCs w:val="20"/>
              </w:rPr>
              <w:t>W.7.9</w:t>
            </w:r>
          </w:p>
        </w:tc>
        <w:tc>
          <w:tcPr>
            <w:tcW w:w="7534" w:type="dxa"/>
            <w:tcBorders>
              <w:top w:val="single" w:sz="6" w:space="0" w:color="auto"/>
              <w:left w:val="single" w:sz="6" w:space="0" w:color="auto"/>
              <w:bottom w:val="single" w:sz="6" w:space="0" w:color="auto"/>
            </w:tcBorders>
            <w:vAlign w:val="bottom"/>
          </w:tcPr>
          <w:p w14:paraId="41057C70" w14:textId="77777777" w:rsidR="00665092" w:rsidRPr="001146F0" w:rsidRDefault="00665092" w:rsidP="00665092">
            <w:pPr>
              <w:spacing w:before="120"/>
              <w:rPr>
                <w:rFonts w:ascii="Aptos" w:hAnsi="Aptos" w:cs="Tahoma"/>
                <w:color w:val="000000"/>
                <w:sz w:val="20"/>
                <w:szCs w:val="20"/>
              </w:rPr>
            </w:pPr>
            <w:r w:rsidRPr="001146F0">
              <w:rPr>
                <w:rFonts w:ascii="Aptos" w:hAnsi="Aptos" w:cs="Tahoma"/>
                <w:color w:val="000000"/>
                <w:sz w:val="20"/>
                <w:szCs w:val="20"/>
              </w:rPr>
              <w:t>Draw evidence from literary or informational texts to support written analysis, interpretation, reflection, and research, applying one or more grade 7 Standards for Reading Literature or Reading Informational Text as needed.</w:t>
            </w:r>
          </w:p>
        </w:tc>
      </w:tr>
      <w:tr w:rsidR="0049530D" w:rsidRPr="001146F0" w14:paraId="34BB0442"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tcBorders>
              <w:top w:val="single" w:sz="6" w:space="0" w:color="auto"/>
              <w:bottom w:val="single" w:sz="2" w:space="0" w:color="auto"/>
              <w:right w:val="single" w:sz="6" w:space="0" w:color="auto"/>
            </w:tcBorders>
          </w:tcPr>
          <w:p w14:paraId="79C83755" w14:textId="77777777" w:rsidR="0049530D" w:rsidRPr="001146F0" w:rsidRDefault="0049530D" w:rsidP="009448EF">
            <w:pPr>
              <w:spacing w:before="120"/>
              <w:rPr>
                <w:rFonts w:ascii="Aptos" w:hAnsi="Aptos"/>
                <w:sz w:val="18"/>
                <w:szCs w:val="18"/>
              </w:rPr>
            </w:pPr>
            <w:r w:rsidRPr="001146F0">
              <w:rPr>
                <w:rFonts w:ascii="Aptos" w:hAnsi="Aptos"/>
                <w:sz w:val="18"/>
                <w:szCs w:val="18"/>
              </w:rPr>
              <w:t>Range of Writing</w:t>
            </w:r>
          </w:p>
        </w:tc>
        <w:tc>
          <w:tcPr>
            <w:tcW w:w="1530" w:type="dxa"/>
            <w:tcBorders>
              <w:top w:val="single" w:sz="6" w:space="0" w:color="auto"/>
              <w:left w:val="single" w:sz="6" w:space="0" w:color="auto"/>
              <w:bottom w:val="single" w:sz="6" w:space="0" w:color="auto"/>
              <w:right w:val="single" w:sz="6" w:space="0" w:color="auto"/>
            </w:tcBorders>
          </w:tcPr>
          <w:p w14:paraId="10FFA640" w14:textId="77777777" w:rsidR="00F3504E" w:rsidRPr="001146F0" w:rsidRDefault="0049530D" w:rsidP="009448EF">
            <w:pPr>
              <w:spacing w:before="120"/>
              <w:jc w:val="center"/>
              <w:rPr>
                <w:rFonts w:ascii="Aptos" w:hAnsi="Aptos"/>
                <w:b/>
                <w:bCs/>
                <w:sz w:val="20"/>
                <w:szCs w:val="20"/>
              </w:rPr>
            </w:pPr>
            <w:r w:rsidRPr="001146F0">
              <w:rPr>
                <w:rFonts w:ascii="Aptos" w:hAnsi="Aptos"/>
                <w:b/>
                <w:bCs/>
                <w:sz w:val="20"/>
                <w:szCs w:val="20"/>
              </w:rPr>
              <w:t>W.7.10</w:t>
            </w:r>
          </w:p>
        </w:tc>
        <w:tc>
          <w:tcPr>
            <w:tcW w:w="7534" w:type="dxa"/>
            <w:tcBorders>
              <w:top w:val="single" w:sz="6" w:space="0" w:color="auto"/>
              <w:left w:val="single" w:sz="6" w:space="0" w:color="auto"/>
              <w:bottom w:val="single" w:sz="6" w:space="0" w:color="auto"/>
            </w:tcBorders>
          </w:tcPr>
          <w:p w14:paraId="3A99AE28" w14:textId="77777777" w:rsidR="0049530D" w:rsidRPr="001146F0" w:rsidRDefault="00665092" w:rsidP="00665092">
            <w:pPr>
              <w:spacing w:before="120"/>
              <w:rPr>
                <w:rFonts w:ascii="Aptos" w:hAnsi="Aptos" w:cs="Tahoma"/>
                <w:sz w:val="20"/>
              </w:rPr>
            </w:pPr>
            <w:r w:rsidRPr="001146F0">
              <w:rPr>
                <w:rFonts w:ascii="Aptos" w:hAnsi="Aptos" w:cs="Tahoma"/>
                <w:sz w:val="20"/>
              </w:rPr>
              <w:t>Write routinely over extended time frames (time for research, reflection, and revision) and shorter time frames (a single sitting or a day or two) for a range of discipline-specific tasks, purposes, and audiences.</w:t>
            </w:r>
          </w:p>
        </w:tc>
      </w:tr>
    </w:tbl>
    <w:p w14:paraId="059F15A5" w14:textId="77777777" w:rsidR="00A77793" w:rsidRPr="001146F0" w:rsidRDefault="00A77793" w:rsidP="00A77793">
      <w:pPr>
        <w:rPr>
          <w:rFonts w:ascii="Aptos" w:hAnsi="Aptos" w:cs="Tahoma"/>
        </w:rPr>
      </w:pPr>
    </w:p>
    <w:p w14:paraId="430E2139" w14:textId="77777777" w:rsidR="00A77793" w:rsidRPr="001146F0" w:rsidRDefault="00A77793" w:rsidP="00A77793">
      <w:pPr>
        <w:rPr>
          <w:rFonts w:ascii="Aptos" w:hAnsi="Aptos" w:cs="Tahoma"/>
        </w:rPr>
      </w:pPr>
      <w:r w:rsidRPr="001146F0">
        <w:rPr>
          <w:rFonts w:ascii="Aptos" w:hAnsi="Aptos" w:cs="Tahoma"/>
        </w:rPr>
        <w:br w:type="page"/>
      </w:r>
    </w:p>
    <w:p w14:paraId="101D7016" w14:textId="067B3E3C" w:rsidR="00A77793" w:rsidRPr="001146F0" w:rsidRDefault="00A77793" w:rsidP="00A77793">
      <w:pPr>
        <w:pStyle w:val="Heading1"/>
        <w:ind w:left="-540"/>
        <w:rPr>
          <w:rFonts w:ascii="Aptos" w:hAnsi="Aptos"/>
          <w:b/>
          <w:color w:val="000000"/>
        </w:rPr>
      </w:pPr>
    </w:p>
    <w:p w14:paraId="5461B071" w14:textId="77777777" w:rsidR="00A77793" w:rsidRPr="001146F0" w:rsidRDefault="00A77793" w:rsidP="00A7779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2BABE96" w14:textId="77777777" w:rsidR="00A77793" w:rsidRPr="001146F0" w:rsidRDefault="00E60527" w:rsidP="00A77793">
      <w:pPr>
        <w:rPr>
          <w:rFonts w:ascii="Aptos" w:hAnsi="Aptos"/>
        </w:rPr>
      </w:pPr>
      <w:r w:rsidRPr="001146F0">
        <w:rPr>
          <w:rFonts w:ascii="Aptos" w:hAnsi="Aptos" w:cs="Tahoma"/>
          <w:b/>
          <w:color w:val="000000"/>
          <w:sz w:val="28"/>
          <w:szCs w:val="20"/>
        </w:rPr>
        <w:t>STRAND</w:t>
      </w:r>
      <w:r w:rsidR="00A77793" w:rsidRPr="001146F0">
        <w:rPr>
          <w:rFonts w:ascii="Aptos" w:hAnsi="Aptos" w:cs="Tahoma"/>
          <w:b/>
          <w:color w:val="000000"/>
          <w:sz w:val="28"/>
          <w:szCs w:val="20"/>
        </w:rPr>
        <w:t xml:space="preserve">  </w:t>
      </w:r>
      <w:r w:rsidR="00A77793" w:rsidRPr="001146F0">
        <w:rPr>
          <w:rFonts w:ascii="Aptos" w:hAnsi="Aptos" w:cs="Tahoma"/>
          <w:iCs/>
          <w:color w:val="000000"/>
          <w:sz w:val="28"/>
          <w:szCs w:val="20"/>
        </w:rPr>
        <w:t xml:space="preserve">Writing </w:t>
      </w:r>
    </w:p>
    <w:p w14:paraId="112E4AAD" w14:textId="77777777" w:rsidR="00A77793" w:rsidRPr="001146F0" w:rsidRDefault="00A77793" w:rsidP="00A77793">
      <w:pPr>
        <w:rPr>
          <w:rFonts w:ascii="Aptos" w:hAnsi="Aptos"/>
          <w:sz w:val="16"/>
        </w:rPr>
      </w:pPr>
    </w:p>
    <w:tbl>
      <w:tblPr>
        <w:tblW w:w="10414" w:type="dxa"/>
        <w:tblInd w:w="-5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50"/>
        <w:gridCol w:w="1530"/>
        <w:gridCol w:w="7534"/>
      </w:tblGrid>
      <w:tr w:rsidR="00A77793" w:rsidRPr="001146F0" w14:paraId="12D8C777" w14:textId="77777777" w:rsidTr="00EA3BE1">
        <w:trPr>
          <w:cantSplit/>
        </w:trPr>
        <w:tc>
          <w:tcPr>
            <w:tcW w:w="10414" w:type="dxa"/>
            <w:gridSpan w:val="3"/>
            <w:shd w:val="clear" w:color="auto" w:fill="C0C0C0"/>
          </w:tcPr>
          <w:p w14:paraId="37F37B95" w14:textId="77777777" w:rsidR="00A77793" w:rsidRPr="001146F0" w:rsidRDefault="00A77793" w:rsidP="00CF317F">
            <w:pPr>
              <w:pStyle w:val="Heading8"/>
              <w:jc w:val="center"/>
              <w:rPr>
                <w:rFonts w:ascii="Aptos" w:hAnsi="Aptos"/>
                <w:sz w:val="36"/>
              </w:rPr>
            </w:pPr>
            <w:r w:rsidRPr="001146F0">
              <w:rPr>
                <w:rFonts w:ascii="Aptos" w:hAnsi="Aptos"/>
                <w:sz w:val="36"/>
              </w:rPr>
              <w:t>Grade 8</w:t>
            </w:r>
          </w:p>
        </w:tc>
      </w:tr>
      <w:tr w:rsidR="00B73406" w:rsidRPr="001146F0" w14:paraId="2EE56240" w14:textId="77777777" w:rsidTr="00EA3BE1">
        <w:trPr>
          <w:cantSplit/>
        </w:trPr>
        <w:tc>
          <w:tcPr>
            <w:tcW w:w="2880" w:type="dxa"/>
            <w:gridSpan w:val="2"/>
            <w:tcBorders>
              <w:bottom w:val="single" w:sz="6" w:space="0" w:color="auto"/>
              <w:right w:val="single" w:sz="6" w:space="0" w:color="auto"/>
            </w:tcBorders>
            <w:shd w:val="clear" w:color="auto" w:fill="808080"/>
          </w:tcPr>
          <w:p w14:paraId="2168ECE2" w14:textId="77777777" w:rsidR="00B73406" w:rsidRPr="001146F0" w:rsidRDefault="00B73406" w:rsidP="00B73406">
            <w:pPr>
              <w:rPr>
                <w:rFonts w:ascii="Aptos" w:hAnsi="Aptos"/>
                <w:sz w:val="28"/>
              </w:rPr>
            </w:pPr>
            <w:r w:rsidRPr="001146F0">
              <w:rPr>
                <w:rFonts w:ascii="Aptos" w:hAnsi="Aptos"/>
                <w:sz w:val="28"/>
              </w:rPr>
              <w:t>Cluster</w:t>
            </w:r>
          </w:p>
        </w:tc>
        <w:tc>
          <w:tcPr>
            <w:tcW w:w="7534" w:type="dxa"/>
            <w:tcBorders>
              <w:left w:val="single" w:sz="6" w:space="0" w:color="auto"/>
              <w:bottom w:val="single" w:sz="6" w:space="0" w:color="auto"/>
            </w:tcBorders>
            <w:shd w:val="clear" w:color="auto" w:fill="808080"/>
          </w:tcPr>
          <w:p w14:paraId="51546CF9" w14:textId="77777777" w:rsidR="00B73406" w:rsidRPr="001146F0" w:rsidRDefault="00B73406" w:rsidP="00CF317F">
            <w:pPr>
              <w:rPr>
                <w:rFonts w:ascii="Aptos" w:hAnsi="Aptos"/>
                <w:sz w:val="28"/>
              </w:rPr>
            </w:pPr>
            <w:r w:rsidRPr="001146F0">
              <w:rPr>
                <w:rFonts w:ascii="Aptos" w:hAnsi="Aptos"/>
                <w:sz w:val="28"/>
              </w:rPr>
              <w:t>Standards as written</w:t>
            </w:r>
          </w:p>
        </w:tc>
      </w:tr>
      <w:tr w:rsidR="005517F2" w:rsidRPr="001146F0" w14:paraId="5F57F8D1" w14:textId="77777777" w:rsidTr="00EA3BE1">
        <w:trPr>
          <w:cantSplit/>
          <w:trHeight w:val="85"/>
        </w:trPr>
        <w:tc>
          <w:tcPr>
            <w:tcW w:w="1350" w:type="dxa"/>
            <w:vMerge w:val="restart"/>
            <w:tcBorders>
              <w:top w:val="single" w:sz="6" w:space="0" w:color="auto"/>
              <w:right w:val="single" w:sz="6" w:space="0" w:color="auto"/>
            </w:tcBorders>
          </w:tcPr>
          <w:p w14:paraId="30F70A44" w14:textId="77777777" w:rsidR="005517F2" w:rsidRPr="001146F0" w:rsidRDefault="005517F2" w:rsidP="009448EF">
            <w:pPr>
              <w:spacing w:before="120"/>
              <w:rPr>
                <w:rFonts w:ascii="Aptos" w:hAnsi="Aptos"/>
                <w:sz w:val="18"/>
                <w:szCs w:val="18"/>
              </w:rPr>
            </w:pPr>
            <w:r w:rsidRPr="001146F0">
              <w:rPr>
                <w:rFonts w:ascii="Aptos" w:hAnsi="Aptos"/>
                <w:sz w:val="18"/>
                <w:szCs w:val="18"/>
              </w:rPr>
              <w:t>Text Types and Purposes</w:t>
            </w:r>
          </w:p>
        </w:tc>
        <w:tc>
          <w:tcPr>
            <w:tcW w:w="1530" w:type="dxa"/>
            <w:tcBorders>
              <w:top w:val="single" w:sz="6" w:space="0" w:color="auto"/>
              <w:left w:val="single" w:sz="6" w:space="0" w:color="auto"/>
              <w:bottom w:val="single" w:sz="6" w:space="0" w:color="auto"/>
              <w:right w:val="single" w:sz="6" w:space="0" w:color="auto"/>
            </w:tcBorders>
          </w:tcPr>
          <w:p w14:paraId="1051A474"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W.8.1</w:t>
            </w:r>
          </w:p>
        </w:tc>
        <w:tc>
          <w:tcPr>
            <w:tcW w:w="7534" w:type="dxa"/>
            <w:tcBorders>
              <w:top w:val="single" w:sz="6" w:space="0" w:color="auto"/>
              <w:left w:val="single" w:sz="6" w:space="0" w:color="auto"/>
              <w:bottom w:val="single" w:sz="6" w:space="0" w:color="auto"/>
            </w:tcBorders>
            <w:vAlign w:val="center"/>
          </w:tcPr>
          <w:p w14:paraId="271EB023"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Write arguments (e.g., essays, letters to the editor, advocacy speeches) to support claims with clear reasons and relevant evidence.</w:t>
            </w:r>
          </w:p>
        </w:tc>
      </w:tr>
      <w:tr w:rsidR="005517F2" w:rsidRPr="001146F0" w14:paraId="1B73C124" w14:textId="77777777" w:rsidTr="00EA3BE1">
        <w:trPr>
          <w:cantSplit/>
          <w:trHeight w:val="85"/>
        </w:trPr>
        <w:tc>
          <w:tcPr>
            <w:tcW w:w="1350" w:type="dxa"/>
            <w:vMerge/>
            <w:tcBorders>
              <w:right w:val="single" w:sz="6" w:space="0" w:color="auto"/>
            </w:tcBorders>
          </w:tcPr>
          <w:p w14:paraId="4CF15C6A"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2733D53"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W.8.1a</w:t>
            </w:r>
          </w:p>
        </w:tc>
        <w:tc>
          <w:tcPr>
            <w:tcW w:w="7534" w:type="dxa"/>
            <w:tcBorders>
              <w:top w:val="single" w:sz="6" w:space="0" w:color="auto"/>
              <w:left w:val="single" w:sz="6" w:space="0" w:color="auto"/>
              <w:bottom w:val="single" w:sz="6" w:space="0" w:color="auto"/>
            </w:tcBorders>
            <w:vAlign w:val="center"/>
          </w:tcPr>
          <w:p w14:paraId="7A048BCA"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Introduce claim(s), acknowledge and distinguish the claim(s) from alternate or opposing claims, and organize the reasons and evidence logically in paragraphs and sections.</w:t>
            </w:r>
          </w:p>
        </w:tc>
      </w:tr>
      <w:tr w:rsidR="005517F2" w:rsidRPr="001146F0" w14:paraId="5E15C463" w14:textId="77777777" w:rsidTr="00EA3BE1">
        <w:trPr>
          <w:cantSplit/>
          <w:trHeight w:val="85"/>
        </w:trPr>
        <w:tc>
          <w:tcPr>
            <w:tcW w:w="1350" w:type="dxa"/>
            <w:vMerge/>
            <w:tcBorders>
              <w:right w:val="single" w:sz="6" w:space="0" w:color="auto"/>
            </w:tcBorders>
          </w:tcPr>
          <w:p w14:paraId="42C54630"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5227D8D"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W.8.1b</w:t>
            </w:r>
          </w:p>
        </w:tc>
        <w:tc>
          <w:tcPr>
            <w:tcW w:w="7534" w:type="dxa"/>
            <w:tcBorders>
              <w:top w:val="single" w:sz="6" w:space="0" w:color="auto"/>
              <w:left w:val="single" w:sz="6" w:space="0" w:color="auto"/>
              <w:bottom w:val="single" w:sz="6" w:space="0" w:color="auto"/>
            </w:tcBorders>
            <w:vAlign w:val="center"/>
          </w:tcPr>
          <w:p w14:paraId="37374318"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Support claim(s) with logical reasoning and relevant evidence, using accurate, credible sources and demonstrating an understanding of the topic or text.</w:t>
            </w:r>
          </w:p>
        </w:tc>
      </w:tr>
      <w:tr w:rsidR="005517F2" w:rsidRPr="001146F0" w14:paraId="4C3C58FC" w14:textId="77777777" w:rsidTr="00EA3BE1">
        <w:trPr>
          <w:cantSplit/>
          <w:trHeight w:val="85"/>
        </w:trPr>
        <w:tc>
          <w:tcPr>
            <w:tcW w:w="1350" w:type="dxa"/>
            <w:vMerge/>
            <w:tcBorders>
              <w:right w:val="single" w:sz="6" w:space="0" w:color="auto"/>
            </w:tcBorders>
          </w:tcPr>
          <w:p w14:paraId="041BED8C"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E74D6B2"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W.8.1c</w:t>
            </w:r>
          </w:p>
        </w:tc>
        <w:tc>
          <w:tcPr>
            <w:tcW w:w="7534" w:type="dxa"/>
            <w:tcBorders>
              <w:top w:val="single" w:sz="6" w:space="0" w:color="auto"/>
              <w:left w:val="single" w:sz="6" w:space="0" w:color="auto"/>
              <w:bottom w:val="single" w:sz="6" w:space="0" w:color="auto"/>
            </w:tcBorders>
            <w:vAlign w:val="center"/>
          </w:tcPr>
          <w:p w14:paraId="235D4568"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Use words, phrases, and clauses to create cohesion and clarify the relationships among claim(s), counterclaims, reasons, and evidence.</w:t>
            </w:r>
          </w:p>
        </w:tc>
      </w:tr>
      <w:tr w:rsidR="005517F2" w:rsidRPr="001146F0" w14:paraId="4E7C3F4F" w14:textId="77777777" w:rsidTr="00EA3BE1">
        <w:trPr>
          <w:cantSplit/>
          <w:trHeight w:val="85"/>
        </w:trPr>
        <w:tc>
          <w:tcPr>
            <w:tcW w:w="1350" w:type="dxa"/>
            <w:vMerge/>
            <w:tcBorders>
              <w:right w:val="single" w:sz="6" w:space="0" w:color="auto"/>
            </w:tcBorders>
          </w:tcPr>
          <w:p w14:paraId="422E89D9"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E6B1C8E"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W.8.1d</w:t>
            </w:r>
          </w:p>
        </w:tc>
        <w:tc>
          <w:tcPr>
            <w:tcW w:w="7534" w:type="dxa"/>
            <w:tcBorders>
              <w:top w:val="single" w:sz="6" w:space="0" w:color="auto"/>
              <w:left w:val="single" w:sz="6" w:space="0" w:color="auto"/>
              <w:bottom w:val="single" w:sz="6" w:space="0" w:color="auto"/>
            </w:tcBorders>
            <w:vAlign w:val="center"/>
          </w:tcPr>
          <w:p w14:paraId="3E333B71"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w:t>
            </w:r>
          </w:p>
        </w:tc>
      </w:tr>
      <w:tr w:rsidR="005517F2" w:rsidRPr="001146F0" w14:paraId="0CEDF573" w14:textId="77777777" w:rsidTr="00EA3BE1">
        <w:trPr>
          <w:cantSplit/>
          <w:trHeight w:val="85"/>
        </w:trPr>
        <w:tc>
          <w:tcPr>
            <w:tcW w:w="1350" w:type="dxa"/>
            <w:vMerge/>
            <w:tcBorders>
              <w:right w:val="single" w:sz="6" w:space="0" w:color="auto"/>
            </w:tcBorders>
          </w:tcPr>
          <w:p w14:paraId="0F958AB3"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6F6B610"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W.8.1e</w:t>
            </w:r>
          </w:p>
        </w:tc>
        <w:tc>
          <w:tcPr>
            <w:tcW w:w="7534" w:type="dxa"/>
            <w:tcBorders>
              <w:top w:val="single" w:sz="6" w:space="0" w:color="auto"/>
              <w:left w:val="single" w:sz="6" w:space="0" w:color="auto"/>
              <w:bottom w:val="single" w:sz="6" w:space="0" w:color="auto"/>
            </w:tcBorders>
            <w:vAlign w:val="center"/>
          </w:tcPr>
          <w:p w14:paraId="71B37720"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argument presented.</w:t>
            </w:r>
          </w:p>
        </w:tc>
      </w:tr>
      <w:tr w:rsidR="005517F2" w:rsidRPr="001146F0" w14:paraId="19705060" w14:textId="77777777" w:rsidTr="00EA3BE1">
        <w:trPr>
          <w:cantSplit/>
          <w:trHeight w:val="85"/>
        </w:trPr>
        <w:tc>
          <w:tcPr>
            <w:tcW w:w="1350" w:type="dxa"/>
            <w:vMerge/>
            <w:tcBorders>
              <w:right w:val="single" w:sz="6" w:space="0" w:color="auto"/>
            </w:tcBorders>
          </w:tcPr>
          <w:p w14:paraId="1FEDE2C5"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4215691"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W.8.2</w:t>
            </w:r>
          </w:p>
        </w:tc>
        <w:tc>
          <w:tcPr>
            <w:tcW w:w="7534" w:type="dxa"/>
            <w:tcBorders>
              <w:top w:val="single" w:sz="6" w:space="0" w:color="auto"/>
              <w:left w:val="single" w:sz="6" w:space="0" w:color="auto"/>
              <w:bottom w:val="single" w:sz="6" w:space="0" w:color="auto"/>
            </w:tcBorders>
            <w:vAlign w:val="center"/>
          </w:tcPr>
          <w:p w14:paraId="0E02B898"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Write informative/explanatory texts (e.g., essays, oral reports, biographical feature articles) to examine a topic and convey ideas, concepts, and information through the selection, organization, and analysis of relevant content.</w:t>
            </w:r>
          </w:p>
        </w:tc>
      </w:tr>
      <w:tr w:rsidR="005517F2" w:rsidRPr="001146F0" w14:paraId="28135B95" w14:textId="77777777" w:rsidTr="00EA3BE1">
        <w:trPr>
          <w:cantSplit/>
          <w:trHeight w:val="85"/>
        </w:trPr>
        <w:tc>
          <w:tcPr>
            <w:tcW w:w="1350" w:type="dxa"/>
            <w:vMerge/>
            <w:tcBorders>
              <w:right w:val="single" w:sz="6" w:space="0" w:color="auto"/>
            </w:tcBorders>
          </w:tcPr>
          <w:p w14:paraId="04C82C59"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E5A1206"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W.8.2a</w:t>
            </w:r>
          </w:p>
        </w:tc>
        <w:tc>
          <w:tcPr>
            <w:tcW w:w="7534" w:type="dxa"/>
            <w:tcBorders>
              <w:top w:val="single" w:sz="6" w:space="0" w:color="auto"/>
              <w:left w:val="single" w:sz="6" w:space="0" w:color="auto"/>
              <w:bottom w:val="single" w:sz="6" w:space="0" w:color="auto"/>
            </w:tcBorders>
            <w:vAlign w:val="center"/>
          </w:tcPr>
          <w:p w14:paraId="307232CB"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Introduce a topic clearly, previewing what is to follow; use paragraphs and sections to organize ideas, concepts, and information into broader categories; include text features (e.g., headings), graphics (e.g., charts, tables), and multimedia when useful to aiding comprehension.</w:t>
            </w:r>
          </w:p>
        </w:tc>
      </w:tr>
      <w:tr w:rsidR="005517F2" w:rsidRPr="001146F0" w14:paraId="0E1722A4" w14:textId="77777777" w:rsidTr="00EA3BE1">
        <w:trPr>
          <w:cantSplit/>
          <w:trHeight w:val="85"/>
        </w:trPr>
        <w:tc>
          <w:tcPr>
            <w:tcW w:w="1350" w:type="dxa"/>
            <w:vMerge/>
            <w:tcBorders>
              <w:right w:val="single" w:sz="6" w:space="0" w:color="auto"/>
            </w:tcBorders>
          </w:tcPr>
          <w:p w14:paraId="09AD21B3"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1F276D7"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W.8.2b</w:t>
            </w:r>
          </w:p>
        </w:tc>
        <w:tc>
          <w:tcPr>
            <w:tcW w:w="7534" w:type="dxa"/>
            <w:tcBorders>
              <w:top w:val="single" w:sz="6" w:space="0" w:color="auto"/>
              <w:left w:val="single" w:sz="6" w:space="0" w:color="auto"/>
              <w:bottom w:val="single" w:sz="6" w:space="0" w:color="auto"/>
            </w:tcBorders>
            <w:vAlign w:val="center"/>
          </w:tcPr>
          <w:p w14:paraId="5DC5F364"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Develop the topic with relevant, well-chosen facts, definitions, concrete details, quotations, or other information and examples.</w:t>
            </w:r>
          </w:p>
        </w:tc>
      </w:tr>
      <w:tr w:rsidR="005517F2" w:rsidRPr="001146F0" w14:paraId="14ACD5BF" w14:textId="77777777" w:rsidTr="00EA3BE1">
        <w:trPr>
          <w:cantSplit/>
          <w:trHeight w:val="85"/>
        </w:trPr>
        <w:tc>
          <w:tcPr>
            <w:tcW w:w="1350" w:type="dxa"/>
            <w:vMerge/>
            <w:tcBorders>
              <w:right w:val="single" w:sz="6" w:space="0" w:color="auto"/>
            </w:tcBorders>
          </w:tcPr>
          <w:p w14:paraId="2898A2DB"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2AC64A8"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W.8.2c</w:t>
            </w:r>
          </w:p>
        </w:tc>
        <w:tc>
          <w:tcPr>
            <w:tcW w:w="7534" w:type="dxa"/>
            <w:tcBorders>
              <w:top w:val="single" w:sz="6" w:space="0" w:color="auto"/>
              <w:left w:val="single" w:sz="6" w:space="0" w:color="auto"/>
              <w:bottom w:val="single" w:sz="6" w:space="0" w:color="auto"/>
            </w:tcBorders>
            <w:vAlign w:val="center"/>
          </w:tcPr>
          <w:p w14:paraId="2A9E443E"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Use appropriate and varied transitions to create cohesion and clarify the relationships among ideas and concepts.</w:t>
            </w:r>
          </w:p>
        </w:tc>
      </w:tr>
      <w:tr w:rsidR="005517F2" w:rsidRPr="001146F0" w14:paraId="0B2519F6" w14:textId="77777777" w:rsidTr="00EA3BE1">
        <w:trPr>
          <w:cantSplit/>
          <w:trHeight w:val="85"/>
        </w:trPr>
        <w:tc>
          <w:tcPr>
            <w:tcW w:w="1350" w:type="dxa"/>
            <w:vMerge/>
            <w:tcBorders>
              <w:right w:val="single" w:sz="6" w:space="0" w:color="auto"/>
            </w:tcBorders>
          </w:tcPr>
          <w:p w14:paraId="4590B4FD"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B7C1504"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W.8.2d</w:t>
            </w:r>
          </w:p>
        </w:tc>
        <w:tc>
          <w:tcPr>
            <w:tcW w:w="7534" w:type="dxa"/>
            <w:tcBorders>
              <w:top w:val="single" w:sz="6" w:space="0" w:color="auto"/>
              <w:left w:val="single" w:sz="6" w:space="0" w:color="auto"/>
              <w:bottom w:val="single" w:sz="6" w:space="0" w:color="auto"/>
            </w:tcBorders>
            <w:vAlign w:val="center"/>
          </w:tcPr>
          <w:p w14:paraId="423F22C1"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Use precise language and domain-specific vocabulary to inform about or explain the topic.</w:t>
            </w:r>
          </w:p>
        </w:tc>
      </w:tr>
      <w:tr w:rsidR="005517F2" w:rsidRPr="001146F0" w14:paraId="6FBB4361" w14:textId="77777777" w:rsidTr="00EA3BE1">
        <w:trPr>
          <w:cantSplit/>
          <w:trHeight w:val="85"/>
        </w:trPr>
        <w:tc>
          <w:tcPr>
            <w:tcW w:w="1350" w:type="dxa"/>
            <w:vMerge/>
            <w:tcBorders>
              <w:right w:val="single" w:sz="6" w:space="0" w:color="auto"/>
            </w:tcBorders>
          </w:tcPr>
          <w:p w14:paraId="2961AFA9"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39CB033"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W.8.2e</w:t>
            </w:r>
          </w:p>
        </w:tc>
        <w:tc>
          <w:tcPr>
            <w:tcW w:w="7534" w:type="dxa"/>
            <w:tcBorders>
              <w:top w:val="single" w:sz="6" w:space="0" w:color="auto"/>
              <w:left w:val="single" w:sz="6" w:space="0" w:color="auto"/>
              <w:bottom w:val="single" w:sz="6" w:space="0" w:color="auto"/>
            </w:tcBorders>
            <w:vAlign w:val="center"/>
          </w:tcPr>
          <w:p w14:paraId="4D206B25"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w:t>
            </w:r>
          </w:p>
        </w:tc>
      </w:tr>
      <w:tr w:rsidR="005517F2" w:rsidRPr="001146F0" w14:paraId="2AB5A0C8" w14:textId="77777777" w:rsidTr="00EA3BE1">
        <w:trPr>
          <w:cantSplit/>
          <w:trHeight w:val="85"/>
        </w:trPr>
        <w:tc>
          <w:tcPr>
            <w:tcW w:w="1350" w:type="dxa"/>
            <w:vMerge/>
            <w:tcBorders>
              <w:right w:val="single" w:sz="6" w:space="0" w:color="auto"/>
            </w:tcBorders>
          </w:tcPr>
          <w:p w14:paraId="7E14D160"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FB15ADD"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W.8.2f</w:t>
            </w:r>
          </w:p>
        </w:tc>
        <w:tc>
          <w:tcPr>
            <w:tcW w:w="7534" w:type="dxa"/>
            <w:tcBorders>
              <w:top w:val="single" w:sz="6" w:space="0" w:color="auto"/>
              <w:left w:val="single" w:sz="6" w:space="0" w:color="auto"/>
              <w:bottom w:val="single" w:sz="6" w:space="0" w:color="auto"/>
            </w:tcBorders>
            <w:vAlign w:val="center"/>
          </w:tcPr>
          <w:p w14:paraId="51F7CE64"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information or explanation presented.</w:t>
            </w:r>
          </w:p>
        </w:tc>
      </w:tr>
      <w:tr w:rsidR="005517F2" w:rsidRPr="001146F0" w14:paraId="4A4B4AB7" w14:textId="77777777" w:rsidTr="00EA3BE1">
        <w:trPr>
          <w:cantSplit/>
          <w:trHeight w:val="85"/>
        </w:trPr>
        <w:tc>
          <w:tcPr>
            <w:tcW w:w="1350" w:type="dxa"/>
            <w:vMerge/>
            <w:tcBorders>
              <w:right w:val="single" w:sz="6" w:space="0" w:color="auto"/>
            </w:tcBorders>
          </w:tcPr>
          <w:p w14:paraId="14E5D2F4"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FDA9A41"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W.8.3</w:t>
            </w:r>
          </w:p>
        </w:tc>
        <w:tc>
          <w:tcPr>
            <w:tcW w:w="7534" w:type="dxa"/>
            <w:tcBorders>
              <w:top w:val="single" w:sz="6" w:space="0" w:color="auto"/>
              <w:left w:val="single" w:sz="6" w:space="0" w:color="auto"/>
              <w:bottom w:val="single" w:sz="6" w:space="0" w:color="auto"/>
            </w:tcBorders>
            <w:vAlign w:val="center"/>
          </w:tcPr>
          <w:p w14:paraId="105C919F"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Write narratives to develop experiences or events using effective literary techniques, relevant descriptive details, and well-structured sequences.</w:t>
            </w:r>
          </w:p>
        </w:tc>
      </w:tr>
      <w:tr w:rsidR="005517F2" w:rsidRPr="001146F0" w14:paraId="2C5AE233" w14:textId="77777777" w:rsidTr="00EA3BE1">
        <w:trPr>
          <w:cantSplit/>
          <w:trHeight w:val="85"/>
        </w:trPr>
        <w:tc>
          <w:tcPr>
            <w:tcW w:w="1350" w:type="dxa"/>
            <w:vMerge/>
            <w:tcBorders>
              <w:right w:val="single" w:sz="6" w:space="0" w:color="auto"/>
            </w:tcBorders>
          </w:tcPr>
          <w:p w14:paraId="457E3309"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578B0F8"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W.8.3a</w:t>
            </w:r>
          </w:p>
        </w:tc>
        <w:tc>
          <w:tcPr>
            <w:tcW w:w="7534" w:type="dxa"/>
            <w:tcBorders>
              <w:top w:val="single" w:sz="6" w:space="0" w:color="auto"/>
              <w:left w:val="single" w:sz="6" w:space="0" w:color="auto"/>
              <w:bottom w:val="single" w:sz="6" w:space="0" w:color="auto"/>
            </w:tcBorders>
            <w:vAlign w:val="center"/>
          </w:tcPr>
          <w:p w14:paraId="5229E59F"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Engage and orient the reader by establishing a context and point of view and introducing a narrator and/or characters; organize an appropriate narrative sequence.</w:t>
            </w:r>
          </w:p>
        </w:tc>
      </w:tr>
      <w:tr w:rsidR="005517F2" w:rsidRPr="001146F0" w14:paraId="347C6223" w14:textId="77777777" w:rsidTr="00EA3BE1">
        <w:trPr>
          <w:cantSplit/>
          <w:trHeight w:val="85"/>
        </w:trPr>
        <w:tc>
          <w:tcPr>
            <w:tcW w:w="1350" w:type="dxa"/>
            <w:vMerge/>
            <w:tcBorders>
              <w:right w:val="single" w:sz="6" w:space="0" w:color="auto"/>
            </w:tcBorders>
          </w:tcPr>
          <w:p w14:paraId="35A48569"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39EE08B" w14:textId="77777777" w:rsidR="005517F2" w:rsidRPr="001146F0" w:rsidRDefault="005517F2" w:rsidP="00F5257A">
            <w:pPr>
              <w:spacing w:before="120"/>
              <w:jc w:val="center"/>
              <w:rPr>
                <w:rFonts w:ascii="Aptos" w:hAnsi="Aptos"/>
                <w:b/>
                <w:bCs/>
                <w:sz w:val="20"/>
                <w:szCs w:val="20"/>
              </w:rPr>
            </w:pPr>
            <w:r w:rsidRPr="001146F0">
              <w:rPr>
                <w:rFonts w:ascii="Aptos" w:hAnsi="Aptos"/>
                <w:b/>
                <w:bCs/>
                <w:sz w:val="20"/>
                <w:szCs w:val="20"/>
              </w:rPr>
              <w:t>W.8.3b</w:t>
            </w:r>
          </w:p>
        </w:tc>
        <w:tc>
          <w:tcPr>
            <w:tcW w:w="7534" w:type="dxa"/>
            <w:tcBorders>
              <w:top w:val="single" w:sz="6" w:space="0" w:color="auto"/>
              <w:left w:val="single" w:sz="6" w:space="0" w:color="auto"/>
              <w:bottom w:val="single" w:sz="6" w:space="0" w:color="auto"/>
            </w:tcBorders>
            <w:vAlign w:val="center"/>
          </w:tcPr>
          <w:p w14:paraId="0118EE58"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Use narrative techniques, such as dialogue, pacing, description, and reflection, to develop experiences, events, and/or characters.</w:t>
            </w:r>
          </w:p>
        </w:tc>
      </w:tr>
      <w:tr w:rsidR="005517F2" w:rsidRPr="001146F0" w14:paraId="0C3D73E2" w14:textId="77777777" w:rsidTr="00EA3BE1">
        <w:trPr>
          <w:cantSplit/>
          <w:trHeight w:val="85"/>
        </w:trPr>
        <w:tc>
          <w:tcPr>
            <w:tcW w:w="1350" w:type="dxa"/>
            <w:vMerge w:val="restart"/>
            <w:tcBorders>
              <w:right w:val="single" w:sz="6" w:space="0" w:color="auto"/>
            </w:tcBorders>
          </w:tcPr>
          <w:p w14:paraId="22CDAD16" w14:textId="77777777" w:rsidR="005517F2" w:rsidRPr="001146F0" w:rsidRDefault="005517F2" w:rsidP="005517F2">
            <w:pPr>
              <w:spacing w:before="120"/>
              <w:rPr>
                <w:rFonts w:ascii="Aptos" w:hAnsi="Aptos"/>
                <w:sz w:val="18"/>
                <w:szCs w:val="18"/>
              </w:rPr>
            </w:pPr>
            <w:r w:rsidRPr="001146F0">
              <w:rPr>
                <w:rFonts w:ascii="Aptos" w:hAnsi="Aptos"/>
                <w:sz w:val="18"/>
                <w:szCs w:val="18"/>
              </w:rPr>
              <w:t>Text Types and Purposes</w:t>
            </w:r>
          </w:p>
          <w:p w14:paraId="4775F833" w14:textId="77777777" w:rsidR="005517F2" w:rsidRPr="001146F0" w:rsidRDefault="005517F2" w:rsidP="005517F2">
            <w:pPr>
              <w:spacing w:before="120"/>
              <w:rPr>
                <w:rFonts w:ascii="Aptos" w:hAnsi="Aptos"/>
                <w:sz w:val="18"/>
                <w:szCs w:val="18"/>
              </w:rPr>
            </w:pPr>
            <w:r w:rsidRPr="001146F0">
              <w:rPr>
                <w:rFonts w:ascii="Aptos" w:hAnsi="Aptos"/>
                <w:sz w:val="18"/>
                <w:szCs w:val="18"/>
              </w:rPr>
              <w:t>(continued)</w:t>
            </w:r>
          </w:p>
        </w:tc>
        <w:tc>
          <w:tcPr>
            <w:tcW w:w="1530" w:type="dxa"/>
            <w:tcBorders>
              <w:top w:val="single" w:sz="6" w:space="0" w:color="auto"/>
              <w:left w:val="single" w:sz="6" w:space="0" w:color="auto"/>
              <w:bottom w:val="single" w:sz="6" w:space="0" w:color="auto"/>
              <w:right w:val="single" w:sz="6" w:space="0" w:color="auto"/>
            </w:tcBorders>
          </w:tcPr>
          <w:p w14:paraId="13BF9E80" w14:textId="77777777" w:rsidR="005517F2" w:rsidRPr="001146F0" w:rsidRDefault="005517F2" w:rsidP="00F5257A">
            <w:pPr>
              <w:spacing w:before="120"/>
              <w:jc w:val="center"/>
              <w:rPr>
                <w:rFonts w:ascii="Aptos" w:hAnsi="Aptos"/>
                <w:b/>
                <w:bCs/>
                <w:sz w:val="20"/>
                <w:szCs w:val="20"/>
              </w:rPr>
            </w:pPr>
            <w:r w:rsidRPr="001146F0">
              <w:rPr>
                <w:rFonts w:ascii="Aptos" w:hAnsi="Aptos"/>
                <w:b/>
                <w:bCs/>
                <w:sz w:val="20"/>
                <w:szCs w:val="20"/>
              </w:rPr>
              <w:t>W.8.3c</w:t>
            </w:r>
          </w:p>
        </w:tc>
        <w:tc>
          <w:tcPr>
            <w:tcW w:w="7534" w:type="dxa"/>
            <w:tcBorders>
              <w:top w:val="single" w:sz="6" w:space="0" w:color="auto"/>
              <w:left w:val="single" w:sz="6" w:space="0" w:color="auto"/>
              <w:bottom w:val="single" w:sz="6" w:space="0" w:color="auto"/>
            </w:tcBorders>
            <w:vAlign w:val="center"/>
          </w:tcPr>
          <w:p w14:paraId="393047C0" w14:textId="77777777" w:rsidR="005517F2" w:rsidRPr="001146F0" w:rsidRDefault="005517F2" w:rsidP="00F5257A">
            <w:pPr>
              <w:spacing w:before="120"/>
              <w:rPr>
                <w:rFonts w:ascii="Aptos" w:hAnsi="Aptos" w:cs="Tahoma"/>
                <w:color w:val="000000"/>
                <w:sz w:val="20"/>
                <w:szCs w:val="20"/>
              </w:rPr>
            </w:pPr>
            <w:r w:rsidRPr="001146F0">
              <w:rPr>
                <w:rFonts w:ascii="Aptos" w:hAnsi="Aptos" w:cs="Tahoma"/>
                <w:color w:val="000000"/>
                <w:sz w:val="20"/>
                <w:szCs w:val="20"/>
              </w:rPr>
              <w:t>Use a variety of transition words, phrases, and clauses to convey sequence, signal shifts from one time frame or setting to another, and show the relationships among experiences and events.</w:t>
            </w:r>
          </w:p>
        </w:tc>
      </w:tr>
      <w:tr w:rsidR="005517F2" w:rsidRPr="001146F0" w14:paraId="50A366BB" w14:textId="77777777" w:rsidTr="00EA3BE1">
        <w:trPr>
          <w:cantSplit/>
          <w:trHeight w:val="85"/>
        </w:trPr>
        <w:tc>
          <w:tcPr>
            <w:tcW w:w="1350" w:type="dxa"/>
            <w:vMerge/>
            <w:tcBorders>
              <w:right w:val="single" w:sz="6" w:space="0" w:color="auto"/>
            </w:tcBorders>
          </w:tcPr>
          <w:p w14:paraId="2C93647E"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D8302E0" w14:textId="77777777" w:rsidR="005517F2" w:rsidRPr="001146F0" w:rsidRDefault="005517F2" w:rsidP="00F5257A">
            <w:pPr>
              <w:spacing w:before="120"/>
              <w:jc w:val="center"/>
              <w:rPr>
                <w:rFonts w:ascii="Aptos" w:hAnsi="Aptos"/>
                <w:b/>
                <w:bCs/>
                <w:sz w:val="20"/>
                <w:szCs w:val="20"/>
              </w:rPr>
            </w:pPr>
            <w:r w:rsidRPr="001146F0">
              <w:rPr>
                <w:rFonts w:ascii="Aptos" w:hAnsi="Aptos"/>
                <w:b/>
                <w:bCs/>
                <w:sz w:val="20"/>
                <w:szCs w:val="20"/>
              </w:rPr>
              <w:t>W.8.3d</w:t>
            </w:r>
          </w:p>
        </w:tc>
        <w:tc>
          <w:tcPr>
            <w:tcW w:w="7534" w:type="dxa"/>
            <w:tcBorders>
              <w:top w:val="single" w:sz="6" w:space="0" w:color="auto"/>
              <w:left w:val="single" w:sz="6" w:space="0" w:color="auto"/>
              <w:bottom w:val="single" w:sz="6" w:space="0" w:color="auto"/>
            </w:tcBorders>
            <w:vAlign w:val="center"/>
          </w:tcPr>
          <w:p w14:paraId="161221B2" w14:textId="77777777" w:rsidR="005517F2" w:rsidRPr="001146F0" w:rsidRDefault="005517F2" w:rsidP="00F5257A">
            <w:pPr>
              <w:spacing w:before="120"/>
              <w:rPr>
                <w:rFonts w:ascii="Aptos" w:hAnsi="Aptos" w:cs="Tahoma"/>
                <w:color w:val="000000"/>
                <w:sz w:val="20"/>
                <w:szCs w:val="20"/>
              </w:rPr>
            </w:pPr>
            <w:r w:rsidRPr="001146F0">
              <w:rPr>
                <w:rFonts w:ascii="Aptos" w:hAnsi="Aptos" w:cs="Tahoma"/>
                <w:color w:val="000000"/>
                <w:sz w:val="20"/>
                <w:szCs w:val="20"/>
              </w:rPr>
              <w:t>Use precise words and phrases and relevant descriptive details to convey a tone (the writer’s attitude toward the subject: e.g., humorous, serious, or ironic) and to convey experiences or events.</w:t>
            </w:r>
          </w:p>
        </w:tc>
      </w:tr>
      <w:tr w:rsidR="005517F2" w:rsidRPr="001146F0" w14:paraId="17188453" w14:textId="77777777" w:rsidTr="00EA3BE1">
        <w:trPr>
          <w:cantSplit/>
          <w:trHeight w:val="85"/>
        </w:trPr>
        <w:tc>
          <w:tcPr>
            <w:tcW w:w="1350" w:type="dxa"/>
            <w:vMerge/>
            <w:tcBorders>
              <w:right w:val="single" w:sz="6" w:space="0" w:color="auto"/>
            </w:tcBorders>
          </w:tcPr>
          <w:p w14:paraId="27A8EF33"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6ED3426" w14:textId="77777777" w:rsidR="005517F2" w:rsidRPr="001146F0" w:rsidRDefault="005517F2" w:rsidP="00F5257A">
            <w:pPr>
              <w:spacing w:before="120"/>
              <w:jc w:val="center"/>
              <w:rPr>
                <w:rFonts w:ascii="Aptos" w:hAnsi="Aptos"/>
                <w:b/>
                <w:bCs/>
                <w:sz w:val="20"/>
                <w:szCs w:val="20"/>
              </w:rPr>
            </w:pPr>
            <w:r w:rsidRPr="001146F0">
              <w:rPr>
                <w:rFonts w:ascii="Aptos" w:hAnsi="Aptos"/>
                <w:b/>
                <w:bCs/>
                <w:sz w:val="20"/>
                <w:szCs w:val="20"/>
              </w:rPr>
              <w:t>W.8.3e</w:t>
            </w:r>
          </w:p>
        </w:tc>
        <w:tc>
          <w:tcPr>
            <w:tcW w:w="7534" w:type="dxa"/>
            <w:tcBorders>
              <w:top w:val="single" w:sz="6" w:space="0" w:color="auto"/>
              <w:left w:val="single" w:sz="6" w:space="0" w:color="auto"/>
              <w:bottom w:val="single" w:sz="6" w:space="0" w:color="auto"/>
            </w:tcBorders>
            <w:vAlign w:val="center"/>
          </w:tcPr>
          <w:p w14:paraId="24F64742"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Provide a conclusion that follows from and reflects on the narrated experiences or events.</w:t>
            </w:r>
          </w:p>
        </w:tc>
      </w:tr>
      <w:tr w:rsidR="005517F2" w:rsidRPr="001146F0" w14:paraId="67559E2F"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val="restart"/>
            <w:tcBorders>
              <w:top w:val="single" w:sz="6" w:space="0" w:color="auto"/>
              <w:left w:val="single" w:sz="6" w:space="0" w:color="auto"/>
              <w:bottom w:val="single" w:sz="6" w:space="0" w:color="auto"/>
              <w:right w:val="single" w:sz="6" w:space="0" w:color="auto"/>
            </w:tcBorders>
          </w:tcPr>
          <w:p w14:paraId="2299135C" w14:textId="77777777" w:rsidR="005517F2" w:rsidRPr="001146F0" w:rsidRDefault="005517F2" w:rsidP="009448EF">
            <w:pPr>
              <w:spacing w:before="120"/>
              <w:rPr>
                <w:rFonts w:ascii="Aptos" w:hAnsi="Aptos"/>
                <w:sz w:val="18"/>
                <w:szCs w:val="18"/>
              </w:rPr>
            </w:pPr>
            <w:r w:rsidRPr="001146F0">
              <w:rPr>
                <w:rFonts w:ascii="Aptos" w:hAnsi="Aptos"/>
                <w:sz w:val="18"/>
                <w:szCs w:val="18"/>
              </w:rPr>
              <w:t>Production and Distribution of Writing</w:t>
            </w:r>
          </w:p>
        </w:tc>
        <w:tc>
          <w:tcPr>
            <w:tcW w:w="1530" w:type="dxa"/>
            <w:tcBorders>
              <w:top w:val="single" w:sz="6" w:space="0" w:color="auto"/>
              <w:left w:val="single" w:sz="6" w:space="0" w:color="auto"/>
              <w:bottom w:val="single" w:sz="6" w:space="0" w:color="auto"/>
              <w:right w:val="single" w:sz="6" w:space="0" w:color="auto"/>
            </w:tcBorders>
          </w:tcPr>
          <w:p w14:paraId="65887488"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W.8.4</w:t>
            </w:r>
          </w:p>
        </w:tc>
        <w:tc>
          <w:tcPr>
            <w:tcW w:w="7534" w:type="dxa"/>
            <w:tcBorders>
              <w:top w:val="single" w:sz="6" w:space="0" w:color="auto"/>
              <w:left w:val="single" w:sz="6" w:space="0" w:color="auto"/>
              <w:bottom w:val="single" w:sz="6" w:space="0" w:color="auto"/>
            </w:tcBorders>
            <w:vAlign w:val="center"/>
          </w:tcPr>
          <w:p w14:paraId="3EEB6384"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Produce clear and coherent writing in which the development, organization, and style are appropriate to task, purpose, and audience. (Grade-specific expectations for writing types are defined in standards 1–3 above.)</w:t>
            </w:r>
          </w:p>
        </w:tc>
      </w:tr>
      <w:tr w:rsidR="005517F2" w:rsidRPr="001146F0" w14:paraId="51CC4BFF"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5AA26C1B"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41A2B64"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W.8.5</w:t>
            </w:r>
          </w:p>
        </w:tc>
        <w:tc>
          <w:tcPr>
            <w:tcW w:w="7534" w:type="dxa"/>
            <w:tcBorders>
              <w:top w:val="single" w:sz="6" w:space="0" w:color="auto"/>
              <w:left w:val="single" w:sz="6" w:space="0" w:color="auto"/>
              <w:bottom w:val="single" w:sz="6" w:space="0" w:color="auto"/>
            </w:tcBorders>
            <w:vAlign w:val="center"/>
          </w:tcPr>
          <w:p w14:paraId="1AFF5E2B"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Develop and strengthen writing as needed by planning, revising, editing, rewriting, or trying a new approach, focusing on how well purpose and audience have been addressed.</w:t>
            </w:r>
          </w:p>
        </w:tc>
      </w:tr>
      <w:tr w:rsidR="005517F2" w:rsidRPr="001146F0" w14:paraId="317EC58A"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258C4E34"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2A0EF32" w14:textId="77777777" w:rsidR="005517F2" w:rsidRPr="001146F0" w:rsidRDefault="005517F2" w:rsidP="00F5257A">
            <w:pPr>
              <w:spacing w:before="120"/>
              <w:jc w:val="center"/>
              <w:rPr>
                <w:rFonts w:ascii="Aptos" w:hAnsi="Aptos"/>
                <w:b/>
                <w:bCs/>
                <w:sz w:val="20"/>
                <w:szCs w:val="20"/>
              </w:rPr>
            </w:pPr>
            <w:r w:rsidRPr="001146F0">
              <w:rPr>
                <w:rFonts w:ascii="Aptos" w:hAnsi="Aptos"/>
                <w:b/>
                <w:bCs/>
                <w:sz w:val="20"/>
                <w:szCs w:val="20"/>
              </w:rPr>
              <w:t>W.8.5a</w:t>
            </w:r>
          </w:p>
        </w:tc>
        <w:tc>
          <w:tcPr>
            <w:tcW w:w="7534" w:type="dxa"/>
            <w:tcBorders>
              <w:top w:val="single" w:sz="6" w:space="0" w:color="auto"/>
              <w:left w:val="single" w:sz="6" w:space="0" w:color="auto"/>
              <w:bottom w:val="single" w:sz="6" w:space="0" w:color="auto"/>
            </w:tcBorders>
            <w:vAlign w:val="center"/>
          </w:tcPr>
          <w:p w14:paraId="4304FD86"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Demonstrate command of standard English conventions (as described in Language Standards 1–3 up to and including grade 8).</w:t>
            </w:r>
          </w:p>
        </w:tc>
      </w:tr>
      <w:tr w:rsidR="005517F2" w:rsidRPr="001146F0" w14:paraId="05EEDCBA"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676CFA06"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AC0AF8A" w14:textId="77777777" w:rsidR="005517F2" w:rsidRPr="001146F0" w:rsidRDefault="005517F2" w:rsidP="00F5257A">
            <w:pPr>
              <w:spacing w:before="120"/>
              <w:jc w:val="center"/>
              <w:rPr>
                <w:rFonts w:ascii="Aptos" w:hAnsi="Aptos"/>
                <w:b/>
                <w:bCs/>
                <w:sz w:val="20"/>
                <w:szCs w:val="20"/>
              </w:rPr>
            </w:pPr>
            <w:r w:rsidRPr="001146F0">
              <w:rPr>
                <w:rFonts w:ascii="Aptos" w:hAnsi="Aptos"/>
                <w:b/>
                <w:bCs/>
                <w:sz w:val="20"/>
                <w:szCs w:val="20"/>
              </w:rPr>
              <w:t>W.8.5b</w:t>
            </w:r>
          </w:p>
        </w:tc>
        <w:tc>
          <w:tcPr>
            <w:tcW w:w="7534" w:type="dxa"/>
            <w:tcBorders>
              <w:top w:val="single" w:sz="6" w:space="0" w:color="auto"/>
              <w:left w:val="single" w:sz="6" w:space="0" w:color="auto"/>
              <w:bottom w:val="single" w:sz="6" w:space="0" w:color="auto"/>
            </w:tcBorders>
            <w:vAlign w:val="center"/>
          </w:tcPr>
          <w:p w14:paraId="2D1B2889"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Demonstrate the ability to select accurate vocabulary appropriate for audience and purpose (as described in Language Standards 4–6 up to and including grade 8).</w:t>
            </w:r>
          </w:p>
        </w:tc>
      </w:tr>
      <w:tr w:rsidR="005517F2" w:rsidRPr="001146F0" w14:paraId="45CE1797"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37966D97"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0F6FF2B"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W.8.6</w:t>
            </w:r>
          </w:p>
        </w:tc>
        <w:tc>
          <w:tcPr>
            <w:tcW w:w="7534" w:type="dxa"/>
            <w:tcBorders>
              <w:top w:val="single" w:sz="6" w:space="0" w:color="auto"/>
              <w:left w:val="single" w:sz="6" w:space="0" w:color="auto"/>
              <w:bottom w:val="single" w:sz="6" w:space="0" w:color="auto"/>
            </w:tcBorders>
            <w:vAlign w:val="center"/>
          </w:tcPr>
          <w:p w14:paraId="3EA7C8C6"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Use technology, including current web-based communication platforms, to produce and publish writing and present the relationships between information and ideas efficiently as well as to interact and collaborate with others.</w:t>
            </w:r>
          </w:p>
        </w:tc>
      </w:tr>
      <w:tr w:rsidR="005517F2" w:rsidRPr="001146F0" w14:paraId="7B38EA4E"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val="restart"/>
            <w:tcBorders>
              <w:top w:val="single" w:sz="6" w:space="0" w:color="auto"/>
              <w:right w:val="single" w:sz="6" w:space="0" w:color="auto"/>
            </w:tcBorders>
          </w:tcPr>
          <w:p w14:paraId="0E6BD686" w14:textId="77777777" w:rsidR="005517F2" w:rsidRPr="001146F0" w:rsidRDefault="005517F2" w:rsidP="009448EF">
            <w:pPr>
              <w:spacing w:before="120"/>
              <w:rPr>
                <w:rFonts w:ascii="Aptos" w:hAnsi="Aptos"/>
                <w:sz w:val="18"/>
                <w:szCs w:val="18"/>
              </w:rPr>
            </w:pPr>
            <w:r w:rsidRPr="001146F0">
              <w:rPr>
                <w:rFonts w:ascii="Aptos" w:hAnsi="Aptos"/>
                <w:sz w:val="18"/>
                <w:szCs w:val="18"/>
              </w:rPr>
              <w:t>Research to Build and Present Knowledge</w:t>
            </w:r>
          </w:p>
        </w:tc>
        <w:tc>
          <w:tcPr>
            <w:tcW w:w="1530" w:type="dxa"/>
            <w:tcBorders>
              <w:top w:val="single" w:sz="6" w:space="0" w:color="auto"/>
              <w:left w:val="single" w:sz="6" w:space="0" w:color="auto"/>
              <w:bottom w:val="single" w:sz="6" w:space="0" w:color="auto"/>
              <w:right w:val="single" w:sz="6" w:space="0" w:color="auto"/>
            </w:tcBorders>
          </w:tcPr>
          <w:p w14:paraId="5A117DE9"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W.8.7</w:t>
            </w:r>
          </w:p>
        </w:tc>
        <w:tc>
          <w:tcPr>
            <w:tcW w:w="7534" w:type="dxa"/>
            <w:tcBorders>
              <w:top w:val="single" w:sz="6" w:space="0" w:color="auto"/>
              <w:left w:val="single" w:sz="6" w:space="0" w:color="auto"/>
              <w:bottom w:val="single" w:sz="6" w:space="0" w:color="auto"/>
            </w:tcBorders>
            <w:vAlign w:val="bottom"/>
          </w:tcPr>
          <w:p w14:paraId="6C184C6D"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Conduct short as well as more sustained research projects to answer a question (including a self-generated question), drawing on several sources and generating additional related, focused questions that allow for multiple avenues of exploration.</w:t>
            </w:r>
          </w:p>
        </w:tc>
      </w:tr>
      <w:tr w:rsidR="005517F2" w:rsidRPr="001146F0" w14:paraId="55F9CB67"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right w:val="single" w:sz="6" w:space="0" w:color="auto"/>
            </w:tcBorders>
          </w:tcPr>
          <w:p w14:paraId="5181A427"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58342B5"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W.8.8</w:t>
            </w:r>
          </w:p>
        </w:tc>
        <w:tc>
          <w:tcPr>
            <w:tcW w:w="7534" w:type="dxa"/>
            <w:tcBorders>
              <w:top w:val="single" w:sz="6" w:space="0" w:color="auto"/>
              <w:left w:val="single" w:sz="6" w:space="0" w:color="auto"/>
              <w:bottom w:val="single" w:sz="6" w:space="0" w:color="auto"/>
            </w:tcBorders>
            <w:vAlign w:val="bottom"/>
          </w:tcPr>
          <w:p w14:paraId="47A31217"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rsidR="005517F2" w:rsidRPr="001146F0" w14:paraId="2B440641"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right w:val="single" w:sz="6" w:space="0" w:color="auto"/>
            </w:tcBorders>
          </w:tcPr>
          <w:p w14:paraId="6AFD2075" w14:textId="77777777" w:rsidR="005517F2" w:rsidRPr="001146F0" w:rsidRDefault="005517F2" w:rsidP="009448EF">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BD313E1" w14:textId="77777777" w:rsidR="005517F2" w:rsidRPr="001146F0" w:rsidRDefault="005517F2" w:rsidP="009448EF">
            <w:pPr>
              <w:spacing w:before="120"/>
              <w:jc w:val="center"/>
              <w:rPr>
                <w:rFonts w:ascii="Aptos" w:hAnsi="Aptos"/>
                <w:b/>
                <w:bCs/>
                <w:sz w:val="20"/>
                <w:szCs w:val="20"/>
              </w:rPr>
            </w:pPr>
            <w:r w:rsidRPr="001146F0">
              <w:rPr>
                <w:rFonts w:ascii="Aptos" w:hAnsi="Aptos"/>
                <w:b/>
                <w:bCs/>
                <w:sz w:val="20"/>
                <w:szCs w:val="20"/>
              </w:rPr>
              <w:t>W.8.9</w:t>
            </w:r>
          </w:p>
        </w:tc>
        <w:tc>
          <w:tcPr>
            <w:tcW w:w="7534" w:type="dxa"/>
            <w:tcBorders>
              <w:top w:val="single" w:sz="6" w:space="0" w:color="auto"/>
              <w:left w:val="single" w:sz="6" w:space="0" w:color="auto"/>
              <w:bottom w:val="single" w:sz="6" w:space="0" w:color="auto"/>
            </w:tcBorders>
            <w:vAlign w:val="bottom"/>
          </w:tcPr>
          <w:p w14:paraId="3BAE5D74" w14:textId="77777777" w:rsidR="005517F2" w:rsidRPr="001146F0" w:rsidRDefault="005517F2" w:rsidP="005517F2">
            <w:pPr>
              <w:spacing w:before="120"/>
              <w:rPr>
                <w:rFonts w:ascii="Aptos" w:hAnsi="Aptos" w:cs="Tahoma"/>
                <w:color w:val="000000"/>
                <w:sz w:val="20"/>
                <w:szCs w:val="20"/>
              </w:rPr>
            </w:pPr>
            <w:r w:rsidRPr="001146F0">
              <w:rPr>
                <w:rFonts w:ascii="Aptos" w:hAnsi="Aptos" w:cs="Tahoma"/>
                <w:color w:val="000000"/>
                <w:sz w:val="20"/>
                <w:szCs w:val="20"/>
              </w:rPr>
              <w:t>Draw evidence from literary or informational texts to support written analysis, interpretation, reflection, and research, applying one or more grade 8 standards for Reading Literature or Reading Informational Text as needed.</w:t>
            </w:r>
          </w:p>
        </w:tc>
      </w:tr>
      <w:tr w:rsidR="0049530D" w:rsidRPr="001146F0" w14:paraId="667169B4"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tcBorders>
              <w:top w:val="single" w:sz="6" w:space="0" w:color="auto"/>
              <w:bottom w:val="single" w:sz="2" w:space="0" w:color="auto"/>
              <w:right w:val="single" w:sz="6" w:space="0" w:color="auto"/>
            </w:tcBorders>
          </w:tcPr>
          <w:p w14:paraId="6BB0C0A8" w14:textId="77777777" w:rsidR="0049530D" w:rsidRPr="001146F0" w:rsidRDefault="0049530D" w:rsidP="009448EF">
            <w:pPr>
              <w:spacing w:before="120"/>
              <w:rPr>
                <w:rFonts w:ascii="Aptos" w:hAnsi="Aptos"/>
                <w:sz w:val="18"/>
                <w:szCs w:val="18"/>
              </w:rPr>
            </w:pPr>
            <w:r w:rsidRPr="001146F0">
              <w:rPr>
                <w:rFonts w:ascii="Aptos" w:hAnsi="Aptos"/>
                <w:sz w:val="18"/>
                <w:szCs w:val="18"/>
              </w:rPr>
              <w:t>Range of Writing</w:t>
            </w:r>
          </w:p>
        </w:tc>
        <w:tc>
          <w:tcPr>
            <w:tcW w:w="1530" w:type="dxa"/>
            <w:tcBorders>
              <w:top w:val="single" w:sz="6" w:space="0" w:color="auto"/>
              <w:left w:val="single" w:sz="6" w:space="0" w:color="auto"/>
              <w:bottom w:val="single" w:sz="6" w:space="0" w:color="auto"/>
              <w:right w:val="single" w:sz="6" w:space="0" w:color="auto"/>
            </w:tcBorders>
          </w:tcPr>
          <w:p w14:paraId="76DBCD16" w14:textId="77777777" w:rsidR="00F3504E" w:rsidRPr="001146F0" w:rsidRDefault="0049530D" w:rsidP="009448EF">
            <w:pPr>
              <w:spacing w:before="120"/>
              <w:jc w:val="center"/>
              <w:rPr>
                <w:rFonts w:ascii="Aptos" w:hAnsi="Aptos"/>
                <w:b/>
                <w:bCs/>
                <w:sz w:val="20"/>
                <w:szCs w:val="20"/>
              </w:rPr>
            </w:pPr>
            <w:r w:rsidRPr="001146F0">
              <w:rPr>
                <w:rFonts w:ascii="Aptos" w:hAnsi="Aptos"/>
                <w:b/>
                <w:bCs/>
                <w:sz w:val="20"/>
                <w:szCs w:val="20"/>
              </w:rPr>
              <w:t>W.8.10</w:t>
            </w:r>
          </w:p>
        </w:tc>
        <w:tc>
          <w:tcPr>
            <w:tcW w:w="7534" w:type="dxa"/>
            <w:tcBorders>
              <w:top w:val="single" w:sz="6" w:space="0" w:color="auto"/>
              <w:left w:val="single" w:sz="6" w:space="0" w:color="auto"/>
              <w:bottom w:val="single" w:sz="6" w:space="0" w:color="auto"/>
            </w:tcBorders>
          </w:tcPr>
          <w:p w14:paraId="6957C019" w14:textId="77777777" w:rsidR="0049530D" w:rsidRPr="001146F0" w:rsidRDefault="005517F2" w:rsidP="005517F2">
            <w:pPr>
              <w:spacing w:before="120"/>
              <w:rPr>
                <w:rFonts w:ascii="Aptos" w:hAnsi="Aptos" w:cs="Tahoma"/>
                <w:sz w:val="20"/>
              </w:rPr>
            </w:pPr>
            <w:r w:rsidRPr="001146F0">
              <w:rPr>
                <w:rFonts w:ascii="Aptos" w:hAnsi="Aptos" w:cs="Tahoma"/>
                <w:sz w:val="20"/>
              </w:rPr>
              <w:t>Write routinely over extended time frames (time for research, reflection, and revision) and shorter time frames (a single sitting or a day or two) for a range of discipline-specific tasks, purposes, and audiences.</w:t>
            </w:r>
          </w:p>
        </w:tc>
      </w:tr>
    </w:tbl>
    <w:p w14:paraId="27F10A70" w14:textId="77777777" w:rsidR="00A77793" w:rsidRPr="001146F0" w:rsidRDefault="00A77793" w:rsidP="00A77793">
      <w:pPr>
        <w:rPr>
          <w:rFonts w:ascii="Aptos" w:hAnsi="Aptos" w:cs="Tahoma"/>
        </w:rPr>
      </w:pPr>
    </w:p>
    <w:p w14:paraId="652A41AD" w14:textId="77777777" w:rsidR="00640E3F" w:rsidRPr="001146F0" w:rsidRDefault="00640E3F" w:rsidP="00A77793">
      <w:pPr>
        <w:rPr>
          <w:rFonts w:ascii="Aptos" w:hAnsi="Aptos" w:cs="Tahoma"/>
        </w:rPr>
      </w:pPr>
    </w:p>
    <w:p w14:paraId="212685A2" w14:textId="77777777" w:rsidR="00640E3F" w:rsidRPr="001146F0" w:rsidRDefault="00640E3F" w:rsidP="00A77793">
      <w:pPr>
        <w:rPr>
          <w:rFonts w:ascii="Aptos" w:hAnsi="Aptos" w:cs="Tahoma"/>
        </w:rPr>
      </w:pPr>
    </w:p>
    <w:p w14:paraId="5DE14E06" w14:textId="77777777" w:rsidR="00640E3F" w:rsidRPr="001146F0" w:rsidRDefault="00640E3F" w:rsidP="00A77793">
      <w:pPr>
        <w:rPr>
          <w:rFonts w:ascii="Aptos" w:hAnsi="Aptos" w:cs="Tahoma"/>
        </w:rPr>
      </w:pPr>
    </w:p>
    <w:p w14:paraId="277B2289" w14:textId="77777777" w:rsidR="00640E3F" w:rsidRPr="001146F0" w:rsidRDefault="00640E3F" w:rsidP="00A77793">
      <w:pPr>
        <w:rPr>
          <w:rFonts w:ascii="Aptos" w:hAnsi="Aptos" w:cs="Tahoma"/>
        </w:rPr>
      </w:pPr>
    </w:p>
    <w:p w14:paraId="39E899E4" w14:textId="77777777" w:rsidR="00640E3F" w:rsidRPr="001146F0" w:rsidRDefault="00640E3F" w:rsidP="00A77793">
      <w:pPr>
        <w:rPr>
          <w:rFonts w:ascii="Aptos" w:hAnsi="Aptos" w:cs="Tahoma"/>
        </w:rPr>
      </w:pPr>
    </w:p>
    <w:p w14:paraId="2B649B8B" w14:textId="77777777" w:rsidR="00640E3F" w:rsidRPr="001146F0" w:rsidRDefault="00640E3F" w:rsidP="00A77793">
      <w:pPr>
        <w:rPr>
          <w:rFonts w:ascii="Aptos" w:hAnsi="Aptos" w:cs="Tahoma"/>
        </w:rPr>
      </w:pPr>
    </w:p>
    <w:p w14:paraId="4DAFE38F" w14:textId="77777777" w:rsidR="00640E3F" w:rsidRPr="001146F0" w:rsidRDefault="00640E3F" w:rsidP="00A77793">
      <w:pPr>
        <w:rPr>
          <w:rFonts w:ascii="Aptos" w:hAnsi="Aptos" w:cs="Tahoma"/>
        </w:rPr>
      </w:pPr>
    </w:p>
    <w:p w14:paraId="6FB9CA66" w14:textId="77777777" w:rsidR="00640E3F" w:rsidRPr="001146F0" w:rsidRDefault="00640E3F" w:rsidP="00A77793">
      <w:pPr>
        <w:rPr>
          <w:rFonts w:ascii="Aptos" w:hAnsi="Aptos" w:cs="Tahoma"/>
        </w:rPr>
      </w:pPr>
    </w:p>
    <w:p w14:paraId="4596A902" w14:textId="77777777" w:rsidR="005517F2" w:rsidRPr="001146F0" w:rsidRDefault="005517F2">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640E3F" w:rsidRPr="001146F0" w14:paraId="599134D8" w14:textId="77777777" w:rsidTr="00EA3BE1">
        <w:tc>
          <w:tcPr>
            <w:tcW w:w="10422" w:type="dxa"/>
            <w:tcBorders>
              <w:top w:val="single" w:sz="6" w:space="0" w:color="auto"/>
              <w:bottom w:val="single" w:sz="6" w:space="0" w:color="auto"/>
            </w:tcBorders>
            <w:shd w:val="clear" w:color="auto" w:fill="808080"/>
          </w:tcPr>
          <w:p w14:paraId="3FDE989A" w14:textId="77777777" w:rsidR="00640E3F" w:rsidRPr="001146F0" w:rsidRDefault="00640E3F" w:rsidP="00640E3F">
            <w:pPr>
              <w:jc w:val="center"/>
              <w:rPr>
                <w:rFonts w:ascii="Aptos" w:hAnsi="Aptos"/>
              </w:rPr>
            </w:pPr>
            <w:r w:rsidRPr="001146F0">
              <w:rPr>
                <w:rFonts w:ascii="Aptos" w:hAnsi="Aptos"/>
              </w:rPr>
              <w:br w:type="page"/>
            </w:r>
            <w:r w:rsidR="004312EA" w:rsidRPr="001146F0">
              <w:rPr>
                <w:rFonts w:ascii="Aptos" w:hAnsi="Aptos" w:cs="Tahoma"/>
                <w:sz w:val="28"/>
              </w:rPr>
              <w:t xml:space="preserve">ENTRY POINTS to </w:t>
            </w:r>
            <w:r w:rsidR="004312EA" w:rsidRPr="001146F0">
              <w:rPr>
                <w:rFonts w:ascii="Aptos" w:hAnsi="Aptos" w:cs="Tahoma"/>
                <w:sz w:val="28"/>
              </w:rPr>
              <w:br/>
              <w:t xml:space="preserve">Writing </w:t>
            </w:r>
            <w:r w:rsidR="00CE61A2" w:rsidRPr="001146F0">
              <w:rPr>
                <w:rFonts w:ascii="Aptos" w:hAnsi="Aptos" w:cs="Tahoma"/>
                <w:sz w:val="28"/>
              </w:rPr>
              <w:t>Standards</w:t>
            </w:r>
            <w:r w:rsidR="004312EA" w:rsidRPr="001146F0">
              <w:rPr>
                <w:rFonts w:ascii="Aptos" w:hAnsi="Aptos" w:cs="Tahoma"/>
                <w:sz w:val="28"/>
              </w:rPr>
              <w:t xml:space="preserve"> </w:t>
            </w:r>
            <w:r w:rsidR="004312EA" w:rsidRPr="001146F0">
              <w:rPr>
                <w:rFonts w:ascii="Aptos" w:hAnsi="Aptos" w:cs="Tahoma"/>
                <w:iCs/>
                <w:sz w:val="28"/>
                <w:szCs w:val="20"/>
              </w:rPr>
              <w:t xml:space="preserve">in </w:t>
            </w:r>
            <w:r w:rsidRPr="001146F0">
              <w:rPr>
                <w:rFonts w:ascii="Aptos" w:hAnsi="Aptos" w:cs="Tahoma"/>
                <w:sz w:val="28"/>
              </w:rPr>
              <w:t>Grades 6</w:t>
            </w:r>
            <w:r w:rsidR="00DA2B11" w:rsidRPr="001146F0">
              <w:rPr>
                <w:rFonts w:ascii="Aptos" w:hAnsi="Aptos" w:cs="Tahoma"/>
                <w:sz w:val="28"/>
              </w:rPr>
              <w:t>–</w:t>
            </w:r>
            <w:r w:rsidRPr="001146F0">
              <w:rPr>
                <w:rFonts w:ascii="Aptos" w:hAnsi="Aptos" w:cs="Tahoma"/>
                <w:sz w:val="28"/>
              </w:rPr>
              <w:t>8</w:t>
            </w:r>
          </w:p>
        </w:tc>
      </w:tr>
    </w:tbl>
    <w:p w14:paraId="32A527B3" w14:textId="77777777" w:rsidR="00640E3F" w:rsidRPr="001146F0" w:rsidRDefault="00640E3F" w:rsidP="00640E3F">
      <w:pPr>
        <w:rPr>
          <w:rFonts w:ascii="Aptos" w:hAnsi="Aptos"/>
        </w:rPr>
      </w:pPr>
    </w:p>
    <w:p w14:paraId="1D7CF6C4" w14:textId="3BE5A299" w:rsidR="00DD149A" w:rsidRPr="001146F0" w:rsidRDefault="00640E3F"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4FF11FF7" w14:textId="0FAA54D1" w:rsidR="00640E3F"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4C8F40E4" wp14:editId="0C00A443">
                <wp:extent cx="5943600" cy="0"/>
                <wp:effectExtent l="0" t="171450" r="0" b="190500"/>
                <wp:docPr id="100337777"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AAA14B9"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53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168"/>
        <w:gridCol w:w="2700"/>
        <w:gridCol w:w="3042"/>
        <w:gridCol w:w="198"/>
      </w:tblGrid>
      <w:tr w:rsidR="00640E3F" w:rsidRPr="001146F0" w14:paraId="53F07F29" w14:textId="77777777" w:rsidTr="00A0443C">
        <w:trPr>
          <w:gridBefore w:val="1"/>
          <w:gridAfter w:val="1"/>
          <w:wBefore w:w="72" w:type="dxa"/>
          <w:wAfter w:w="198" w:type="dxa"/>
        </w:trPr>
        <w:tc>
          <w:tcPr>
            <w:tcW w:w="1350" w:type="dxa"/>
            <w:tcBorders>
              <w:top w:val="nil"/>
              <w:left w:val="nil"/>
              <w:bottom w:val="dashed" w:sz="4" w:space="0" w:color="auto"/>
              <w:right w:val="nil"/>
            </w:tcBorders>
          </w:tcPr>
          <w:p w14:paraId="70641447" w14:textId="77777777" w:rsidR="00640E3F" w:rsidRPr="001146F0" w:rsidRDefault="00640E3F" w:rsidP="005227C7">
            <w:pPr>
              <w:tabs>
                <w:tab w:val="left" w:pos="360"/>
              </w:tabs>
              <w:rPr>
                <w:rFonts w:ascii="Aptos" w:hAnsi="Aptos" w:cs="Tahoma"/>
                <w:b/>
              </w:rPr>
            </w:pPr>
          </w:p>
        </w:tc>
        <w:tc>
          <w:tcPr>
            <w:tcW w:w="3168" w:type="dxa"/>
            <w:tcBorders>
              <w:top w:val="nil"/>
              <w:left w:val="nil"/>
              <w:bottom w:val="dashed" w:sz="4" w:space="0" w:color="auto"/>
              <w:right w:val="nil"/>
            </w:tcBorders>
          </w:tcPr>
          <w:p w14:paraId="4A6AE7EC" w14:textId="77777777" w:rsidR="00640E3F" w:rsidRPr="001146F0" w:rsidRDefault="00640E3F" w:rsidP="005227C7">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700" w:type="dxa"/>
            <w:tcBorders>
              <w:top w:val="nil"/>
              <w:left w:val="nil"/>
              <w:bottom w:val="dashed" w:sz="4" w:space="0" w:color="auto"/>
              <w:right w:val="nil"/>
            </w:tcBorders>
          </w:tcPr>
          <w:p w14:paraId="02501398" w14:textId="77777777" w:rsidR="00640E3F" w:rsidRPr="001146F0" w:rsidRDefault="00640E3F" w:rsidP="005227C7">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42" w:type="dxa"/>
            <w:tcBorders>
              <w:top w:val="nil"/>
              <w:left w:val="nil"/>
              <w:bottom w:val="dashed" w:sz="4" w:space="0" w:color="auto"/>
              <w:right w:val="nil"/>
            </w:tcBorders>
          </w:tcPr>
          <w:p w14:paraId="550C4CF0" w14:textId="77777777" w:rsidR="00640E3F" w:rsidRPr="001146F0" w:rsidRDefault="00640E3F" w:rsidP="005227C7">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640E3F" w:rsidRPr="001146F0" w14:paraId="15C98920" w14:textId="77777777" w:rsidTr="00A0443C">
        <w:tblPrEx>
          <w:tblBorders>
            <w:insideH w:val="single" w:sz="4" w:space="0" w:color="auto"/>
            <w:insideV w:val="single" w:sz="4" w:space="0" w:color="auto"/>
          </w:tblBorders>
        </w:tblPrEx>
        <w:trPr>
          <w:gridBefore w:val="1"/>
          <w:gridAfter w:val="1"/>
          <w:wBefore w:w="72" w:type="dxa"/>
          <w:wAfter w:w="198" w:type="dxa"/>
        </w:trPr>
        <w:tc>
          <w:tcPr>
            <w:tcW w:w="1350" w:type="dxa"/>
            <w:tcBorders>
              <w:top w:val="dashed" w:sz="4" w:space="0" w:color="auto"/>
              <w:left w:val="nil"/>
              <w:bottom w:val="dashed" w:sz="4" w:space="0" w:color="auto"/>
              <w:right w:val="dashed" w:sz="4" w:space="0" w:color="auto"/>
            </w:tcBorders>
          </w:tcPr>
          <w:p w14:paraId="4C4B2EEC" w14:textId="77777777" w:rsidR="00640E3F" w:rsidRPr="001146F0" w:rsidRDefault="00640E3F" w:rsidP="005227C7">
            <w:pPr>
              <w:spacing w:before="120"/>
              <w:rPr>
                <w:rFonts w:ascii="Aptos" w:hAnsi="Aptos"/>
                <w:sz w:val="19"/>
                <w:szCs w:val="19"/>
              </w:rPr>
            </w:pPr>
            <w:r w:rsidRPr="001146F0">
              <w:rPr>
                <w:rFonts w:ascii="Aptos" w:hAnsi="Aptos"/>
                <w:sz w:val="19"/>
                <w:szCs w:val="19"/>
              </w:rPr>
              <w:t>Text Types and Purposes</w:t>
            </w:r>
          </w:p>
        </w:tc>
        <w:tc>
          <w:tcPr>
            <w:tcW w:w="3168" w:type="dxa"/>
            <w:tcBorders>
              <w:top w:val="dashed" w:sz="4" w:space="0" w:color="auto"/>
              <w:left w:val="dashed" w:sz="4" w:space="0" w:color="auto"/>
              <w:bottom w:val="dashed" w:sz="4" w:space="0" w:color="auto"/>
              <w:right w:val="nil"/>
            </w:tcBorders>
          </w:tcPr>
          <w:p w14:paraId="7B53E434" w14:textId="77777777" w:rsidR="0081468F" w:rsidRPr="001146F0" w:rsidRDefault="0081468F" w:rsidP="0081468F">
            <w:pPr>
              <w:rPr>
                <w:rFonts w:ascii="Aptos" w:hAnsi="Aptos"/>
                <w:i/>
                <w:sz w:val="19"/>
                <w:szCs w:val="19"/>
              </w:rPr>
            </w:pPr>
            <w:r w:rsidRPr="001146F0">
              <w:rPr>
                <w:rFonts w:ascii="Aptos" w:hAnsi="Aptos"/>
                <w:i/>
                <w:sz w:val="19"/>
                <w:szCs w:val="19"/>
              </w:rPr>
              <w:t>Using dictation, drawing, writing</w:t>
            </w:r>
            <w:r w:rsidR="00203E22" w:rsidRPr="001146F0">
              <w:rPr>
                <w:rFonts w:ascii="Aptos" w:hAnsi="Aptos"/>
                <w:i/>
                <w:sz w:val="19"/>
                <w:szCs w:val="19"/>
              </w:rPr>
              <w:t>,</w:t>
            </w:r>
            <w:r w:rsidRPr="001146F0">
              <w:rPr>
                <w:rFonts w:ascii="Aptos" w:hAnsi="Aptos"/>
                <w:i/>
                <w:sz w:val="19"/>
                <w:szCs w:val="19"/>
              </w:rPr>
              <w:t xml:space="preserve"> or student’s primary mode of communication:</w:t>
            </w:r>
          </w:p>
          <w:p w14:paraId="5C66A23D" w14:textId="77777777" w:rsidR="00BA54AF" w:rsidRPr="001146F0" w:rsidRDefault="00BA54AF" w:rsidP="00BA54AF">
            <w:pPr>
              <w:rPr>
                <w:rFonts w:ascii="Aptos" w:hAnsi="Aptos"/>
                <w:sz w:val="19"/>
                <w:szCs w:val="19"/>
              </w:rPr>
            </w:pPr>
          </w:p>
          <w:p w14:paraId="686AE808" w14:textId="77777777" w:rsidR="00675983" w:rsidRPr="001146F0" w:rsidRDefault="00675983" w:rsidP="00F91D6E">
            <w:pPr>
              <w:pStyle w:val="ListParagraph"/>
              <w:numPr>
                <w:ilvl w:val="0"/>
                <w:numId w:val="165"/>
              </w:numPr>
              <w:ind w:left="360"/>
              <w:rPr>
                <w:rFonts w:ascii="Aptos" w:hAnsi="Aptos"/>
                <w:b/>
                <w:sz w:val="19"/>
                <w:szCs w:val="19"/>
              </w:rPr>
            </w:pPr>
            <w:r w:rsidRPr="001146F0">
              <w:rPr>
                <w:rFonts w:ascii="Aptos" w:hAnsi="Aptos"/>
                <w:b/>
                <w:sz w:val="19"/>
                <w:szCs w:val="19"/>
              </w:rPr>
              <w:t xml:space="preserve">Produce </w:t>
            </w:r>
            <w:r w:rsidR="00203E22" w:rsidRPr="001146F0">
              <w:rPr>
                <w:rFonts w:ascii="Aptos" w:hAnsi="Aptos"/>
                <w:b/>
                <w:sz w:val="19"/>
                <w:szCs w:val="19"/>
              </w:rPr>
              <w:t>Arguments</w:t>
            </w:r>
            <w:r w:rsidRPr="001146F0">
              <w:rPr>
                <w:rFonts w:ascii="Aptos" w:hAnsi="Aptos"/>
                <w:b/>
                <w:sz w:val="19"/>
                <w:szCs w:val="19"/>
              </w:rPr>
              <w:t xml:space="preserve">: </w:t>
            </w:r>
          </w:p>
          <w:p w14:paraId="68546DFE" w14:textId="77777777" w:rsidR="008454AE" w:rsidRPr="001146F0" w:rsidRDefault="00675D07" w:rsidP="00F91D6E">
            <w:pPr>
              <w:numPr>
                <w:ilvl w:val="0"/>
                <w:numId w:val="159"/>
              </w:numPr>
              <w:ind w:left="360"/>
              <w:rPr>
                <w:rFonts w:ascii="Aptos" w:hAnsi="Aptos"/>
                <w:sz w:val="19"/>
                <w:szCs w:val="19"/>
              </w:rPr>
            </w:pPr>
            <w:r w:rsidRPr="001146F0">
              <w:rPr>
                <w:rFonts w:ascii="Aptos" w:hAnsi="Aptos"/>
                <w:sz w:val="19"/>
                <w:szCs w:val="19"/>
              </w:rPr>
              <w:t xml:space="preserve">Express </w:t>
            </w:r>
            <w:r w:rsidR="008454AE" w:rsidRPr="001146F0">
              <w:rPr>
                <w:rFonts w:ascii="Aptos" w:hAnsi="Aptos"/>
                <w:sz w:val="19"/>
                <w:szCs w:val="19"/>
              </w:rPr>
              <w:t>a claim made by the author in a text</w:t>
            </w:r>
          </w:p>
          <w:p w14:paraId="0A0CA97B" w14:textId="77777777" w:rsidR="008454AE" w:rsidRPr="001146F0" w:rsidRDefault="008454AE" w:rsidP="00F91D6E">
            <w:pPr>
              <w:numPr>
                <w:ilvl w:val="0"/>
                <w:numId w:val="159"/>
              </w:numPr>
              <w:ind w:left="360"/>
              <w:rPr>
                <w:rFonts w:ascii="Aptos" w:hAnsi="Aptos"/>
                <w:sz w:val="19"/>
                <w:szCs w:val="19"/>
              </w:rPr>
            </w:pPr>
            <w:r w:rsidRPr="001146F0">
              <w:rPr>
                <w:rFonts w:ascii="Aptos" w:hAnsi="Aptos"/>
                <w:sz w:val="19"/>
                <w:szCs w:val="19"/>
              </w:rPr>
              <w:t xml:space="preserve">Restate evidence from a text to support a claim </w:t>
            </w:r>
          </w:p>
          <w:p w14:paraId="22CE7EFF" w14:textId="77777777" w:rsidR="008454AE" w:rsidRPr="001146F0" w:rsidRDefault="008454AE" w:rsidP="00F91D6E">
            <w:pPr>
              <w:numPr>
                <w:ilvl w:val="0"/>
                <w:numId w:val="159"/>
              </w:numPr>
              <w:ind w:left="360"/>
              <w:rPr>
                <w:rFonts w:ascii="Aptos" w:hAnsi="Aptos"/>
                <w:sz w:val="19"/>
                <w:szCs w:val="19"/>
              </w:rPr>
            </w:pPr>
            <w:r w:rsidRPr="001146F0">
              <w:rPr>
                <w:rFonts w:ascii="Aptos" w:hAnsi="Aptos"/>
                <w:sz w:val="19"/>
                <w:szCs w:val="19"/>
              </w:rPr>
              <w:t>Describe and give supporting reasons for the difference between fact and claim in a text</w:t>
            </w:r>
          </w:p>
          <w:p w14:paraId="66EAAFA9" w14:textId="77777777" w:rsidR="0044035E" w:rsidRPr="001146F0" w:rsidRDefault="008454AE" w:rsidP="00F91D6E">
            <w:pPr>
              <w:numPr>
                <w:ilvl w:val="0"/>
                <w:numId w:val="159"/>
              </w:numPr>
              <w:ind w:left="360"/>
              <w:rPr>
                <w:rFonts w:ascii="Aptos" w:hAnsi="Aptos"/>
                <w:sz w:val="19"/>
                <w:szCs w:val="19"/>
              </w:rPr>
            </w:pPr>
            <w:r w:rsidRPr="001146F0">
              <w:rPr>
                <w:rFonts w:ascii="Aptos" w:hAnsi="Aptos"/>
                <w:sz w:val="19"/>
                <w:szCs w:val="19"/>
              </w:rPr>
              <w:t>Create an outline/graphic organizer for an argument that lists one or more specific claims</w:t>
            </w:r>
            <w:r w:rsidR="0044035E" w:rsidRPr="001146F0">
              <w:rPr>
                <w:rFonts w:ascii="Aptos" w:hAnsi="Aptos"/>
                <w:sz w:val="19"/>
                <w:szCs w:val="19"/>
              </w:rPr>
              <w:t xml:space="preserve"> </w:t>
            </w:r>
          </w:p>
          <w:p w14:paraId="5461DAFB" w14:textId="77777777" w:rsidR="00675983" w:rsidRPr="001146F0" w:rsidRDefault="00675983" w:rsidP="00675983">
            <w:pPr>
              <w:ind w:left="360"/>
              <w:rPr>
                <w:rFonts w:ascii="Aptos" w:hAnsi="Aptos"/>
                <w:sz w:val="19"/>
                <w:szCs w:val="19"/>
              </w:rPr>
            </w:pPr>
          </w:p>
          <w:p w14:paraId="491AC14D" w14:textId="77777777" w:rsidR="00675983" w:rsidRPr="001146F0" w:rsidRDefault="00675983" w:rsidP="00F91D6E">
            <w:pPr>
              <w:pStyle w:val="ListParagraph"/>
              <w:numPr>
                <w:ilvl w:val="0"/>
                <w:numId w:val="165"/>
              </w:numPr>
              <w:ind w:left="360"/>
              <w:rPr>
                <w:rFonts w:ascii="Aptos" w:hAnsi="Aptos"/>
                <w:b/>
                <w:sz w:val="19"/>
                <w:szCs w:val="19"/>
              </w:rPr>
            </w:pPr>
            <w:r w:rsidRPr="001146F0">
              <w:rPr>
                <w:rFonts w:ascii="Aptos" w:hAnsi="Aptos"/>
                <w:b/>
                <w:sz w:val="19"/>
                <w:szCs w:val="19"/>
              </w:rPr>
              <w:t xml:space="preserve">Produce </w:t>
            </w:r>
            <w:r w:rsidR="00203E22" w:rsidRPr="001146F0">
              <w:rPr>
                <w:rFonts w:ascii="Aptos" w:hAnsi="Aptos"/>
                <w:b/>
                <w:sz w:val="19"/>
                <w:szCs w:val="19"/>
              </w:rPr>
              <w:t>Informative</w:t>
            </w:r>
            <w:r w:rsidRPr="001146F0">
              <w:rPr>
                <w:rFonts w:ascii="Aptos" w:hAnsi="Aptos"/>
                <w:b/>
                <w:sz w:val="19"/>
                <w:szCs w:val="19"/>
              </w:rPr>
              <w:t xml:space="preserve">/ </w:t>
            </w:r>
            <w:r w:rsidR="00203E22" w:rsidRPr="001146F0">
              <w:rPr>
                <w:rFonts w:ascii="Aptos" w:hAnsi="Aptos"/>
                <w:b/>
                <w:sz w:val="19"/>
                <w:szCs w:val="19"/>
              </w:rPr>
              <w:t>Explanatory Texts</w:t>
            </w:r>
            <w:r w:rsidRPr="001146F0">
              <w:rPr>
                <w:rFonts w:ascii="Aptos" w:hAnsi="Aptos"/>
                <w:b/>
                <w:sz w:val="19"/>
                <w:szCs w:val="19"/>
              </w:rPr>
              <w:t>:</w:t>
            </w:r>
          </w:p>
          <w:p w14:paraId="227672F4" w14:textId="77777777" w:rsidR="00675983" w:rsidRPr="001146F0" w:rsidRDefault="008454AE" w:rsidP="00F91D6E">
            <w:pPr>
              <w:numPr>
                <w:ilvl w:val="0"/>
                <w:numId w:val="159"/>
              </w:numPr>
              <w:ind w:left="360"/>
              <w:rPr>
                <w:rFonts w:ascii="Aptos" w:hAnsi="Aptos"/>
                <w:sz w:val="19"/>
                <w:szCs w:val="19"/>
              </w:rPr>
            </w:pPr>
            <w:r w:rsidRPr="001146F0">
              <w:rPr>
                <w:rFonts w:ascii="Aptos" w:hAnsi="Aptos"/>
                <w:sz w:val="19"/>
                <w:szCs w:val="19"/>
              </w:rPr>
              <w:t>Explain a subject, using relevant facts and detailed descriptions, based on informative/explanatory text</w:t>
            </w:r>
          </w:p>
          <w:p w14:paraId="3524B529" w14:textId="77777777" w:rsidR="00675983" w:rsidRPr="001146F0" w:rsidRDefault="0054008F" w:rsidP="00F91D6E">
            <w:pPr>
              <w:numPr>
                <w:ilvl w:val="0"/>
                <w:numId w:val="159"/>
              </w:numPr>
              <w:ind w:left="360"/>
              <w:rPr>
                <w:rFonts w:ascii="Aptos" w:hAnsi="Aptos"/>
                <w:sz w:val="19"/>
                <w:szCs w:val="19"/>
              </w:rPr>
            </w:pPr>
            <w:r w:rsidRPr="001146F0">
              <w:rPr>
                <w:rFonts w:ascii="Aptos" w:hAnsi="Aptos"/>
                <w:sz w:val="19"/>
                <w:szCs w:val="19"/>
              </w:rPr>
              <w:t xml:space="preserve">Describe </w:t>
            </w:r>
            <w:r w:rsidR="008454AE" w:rsidRPr="001146F0">
              <w:rPr>
                <w:rFonts w:ascii="Aptos" w:hAnsi="Aptos"/>
                <w:sz w:val="19"/>
                <w:szCs w:val="19"/>
              </w:rPr>
              <w:t xml:space="preserve">a comparison within </w:t>
            </w:r>
            <w:r w:rsidRPr="001146F0">
              <w:rPr>
                <w:rFonts w:ascii="Aptos" w:hAnsi="Aptos"/>
                <w:sz w:val="19"/>
                <w:szCs w:val="19"/>
              </w:rPr>
              <w:t xml:space="preserve">or based on </w:t>
            </w:r>
            <w:r w:rsidR="008454AE" w:rsidRPr="001146F0">
              <w:rPr>
                <w:rFonts w:ascii="Aptos" w:hAnsi="Aptos"/>
                <w:sz w:val="19"/>
                <w:szCs w:val="19"/>
              </w:rPr>
              <w:t>an informative/explanatory text</w:t>
            </w:r>
          </w:p>
          <w:p w14:paraId="5C46BA6A" w14:textId="77777777" w:rsidR="00675983" w:rsidRPr="001146F0" w:rsidRDefault="00675983" w:rsidP="00675983">
            <w:pPr>
              <w:pStyle w:val="ListParagraph"/>
              <w:ind w:left="360"/>
              <w:rPr>
                <w:rFonts w:ascii="Aptos" w:hAnsi="Aptos"/>
                <w:sz w:val="19"/>
                <w:szCs w:val="19"/>
              </w:rPr>
            </w:pPr>
          </w:p>
          <w:p w14:paraId="206A4A27" w14:textId="77777777" w:rsidR="00675983" w:rsidRPr="001146F0" w:rsidRDefault="00675983" w:rsidP="00F91D6E">
            <w:pPr>
              <w:pStyle w:val="ListParagraph"/>
              <w:numPr>
                <w:ilvl w:val="0"/>
                <w:numId w:val="165"/>
              </w:numPr>
              <w:ind w:left="360"/>
              <w:rPr>
                <w:rFonts w:ascii="Aptos" w:hAnsi="Aptos"/>
                <w:b/>
                <w:sz w:val="19"/>
                <w:szCs w:val="19"/>
              </w:rPr>
            </w:pPr>
            <w:r w:rsidRPr="001146F0">
              <w:rPr>
                <w:rFonts w:ascii="Aptos" w:hAnsi="Aptos"/>
                <w:b/>
                <w:sz w:val="19"/>
                <w:szCs w:val="19"/>
              </w:rPr>
              <w:t xml:space="preserve">Produce </w:t>
            </w:r>
            <w:r w:rsidR="00203E22" w:rsidRPr="001146F0">
              <w:rPr>
                <w:rFonts w:ascii="Aptos" w:hAnsi="Aptos"/>
                <w:b/>
                <w:sz w:val="19"/>
                <w:szCs w:val="19"/>
              </w:rPr>
              <w:t>Narratives</w:t>
            </w:r>
            <w:r w:rsidRPr="001146F0">
              <w:rPr>
                <w:rFonts w:ascii="Aptos" w:hAnsi="Aptos"/>
                <w:b/>
                <w:sz w:val="19"/>
                <w:szCs w:val="19"/>
              </w:rPr>
              <w:t>:</w:t>
            </w:r>
          </w:p>
          <w:p w14:paraId="28AB853F" w14:textId="77777777" w:rsidR="00AC738D" w:rsidRPr="001146F0" w:rsidRDefault="00AC738D" w:rsidP="00F91D6E">
            <w:pPr>
              <w:numPr>
                <w:ilvl w:val="0"/>
                <w:numId w:val="159"/>
              </w:numPr>
              <w:ind w:left="360"/>
              <w:rPr>
                <w:rFonts w:ascii="Aptos" w:hAnsi="Aptos"/>
                <w:sz w:val="19"/>
                <w:szCs w:val="19"/>
              </w:rPr>
            </w:pPr>
            <w:r w:rsidRPr="001146F0">
              <w:rPr>
                <w:rFonts w:ascii="Aptos" w:hAnsi="Aptos"/>
                <w:sz w:val="19"/>
                <w:szCs w:val="19"/>
              </w:rPr>
              <w:t xml:space="preserve">Create an introduction that establishes a situation and introduces a narrator and/or characters in a narrative </w:t>
            </w:r>
          </w:p>
          <w:p w14:paraId="57239BE0" w14:textId="77777777" w:rsidR="00AC738D" w:rsidRPr="001146F0" w:rsidRDefault="00AC738D" w:rsidP="00F91D6E">
            <w:pPr>
              <w:numPr>
                <w:ilvl w:val="0"/>
                <w:numId w:val="159"/>
              </w:numPr>
              <w:ind w:left="360"/>
              <w:rPr>
                <w:rFonts w:ascii="Aptos" w:hAnsi="Aptos"/>
                <w:sz w:val="19"/>
                <w:szCs w:val="19"/>
              </w:rPr>
            </w:pPr>
            <w:r w:rsidRPr="001146F0">
              <w:rPr>
                <w:rFonts w:ascii="Aptos" w:hAnsi="Aptos"/>
                <w:sz w:val="19"/>
                <w:szCs w:val="19"/>
              </w:rPr>
              <w:t>Describe the experience or situation of real or imagined characters from a topic or text</w:t>
            </w:r>
          </w:p>
          <w:p w14:paraId="0C1FBFFD" w14:textId="77777777" w:rsidR="00AC738D" w:rsidRPr="001146F0" w:rsidRDefault="0054008F" w:rsidP="00F91D6E">
            <w:pPr>
              <w:numPr>
                <w:ilvl w:val="0"/>
                <w:numId w:val="159"/>
              </w:numPr>
              <w:ind w:left="360"/>
              <w:rPr>
                <w:rFonts w:ascii="Aptos" w:hAnsi="Aptos"/>
                <w:sz w:val="19"/>
                <w:szCs w:val="19"/>
              </w:rPr>
            </w:pPr>
            <w:r w:rsidRPr="001146F0">
              <w:rPr>
                <w:rFonts w:ascii="Aptos" w:hAnsi="Aptos"/>
                <w:sz w:val="19"/>
                <w:szCs w:val="19"/>
              </w:rPr>
              <w:t>D</w:t>
            </w:r>
            <w:r w:rsidR="00AC738D" w:rsidRPr="001146F0">
              <w:rPr>
                <w:rFonts w:ascii="Aptos" w:hAnsi="Aptos"/>
                <w:sz w:val="19"/>
                <w:szCs w:val="19"/>
              </w:rPr>
              <w:t xml:space="preserve">escribe events in a narrative </w:t>
            </w:r>
            <w:r w:rsidRPr="001146F0">
              <w:rPr>
                <w:rFonts w:ascii="Aptos" w:hAnsi="Aptos"/>
                <w:sz w:val="19"/>
                <w:szCs w:val="19"/>
              </w:rPr>
              <w:t xml:space="preserve">based on </w:t>
            </w:r>
            <w:r w:rsidR="00AC738D" w:rsidRPr="001146F0">
              <w:rPr>
                <w:rFonts w:ascii="Aptos" w:hAnsi="Aptos"/>
                <w:sz w:val="19"/>
                <w:szCs w:val="19"/>
              </w:rPr>
              <w:t>a topic or text</w:t>
            </w:r>
          </w:p>
          <w:p w14:paraId="3914F7B2" w14:textId="77777777" w:rsidR="00AC738D" w:rsidRPr="001146F0" w:rsidRDefault="00675D07" w:rsidP="00F91D6E">
            <w:pPr>
              <w:numPr>
                <w:ilvl w:val="0"/>
                <w:numId w:val="159"/>
              </w:numPr>
              <w:ind w:left="360"/>
              <w:rPr>
                <w:rFonts w:ascii="Aptos" w:hAnsi="Aptos"/>
                <w:sz w:val="19"/>
                <w:szCs w:val="19"/>
              </w:rPr>
            </w:pPr>
            <w:r w:rsidRPr="001146F0">
              <w:rPr>
                <w:rFonts w:ascii="Aptos" w:hAnsi="Aptos"/>
                <w:sz w:val="19"/>
                <w:szCs w:val="19"/>
              </w:rPr>
              <w:t xml:space="preserve">Express </w:t>
            </w:r>
            <w:r w:rsidR="00AC738D" w:rsidRPr="001146F0">
              <w:rPr>
                <w:rFonts w:ascii="Aptos" w:hAnsi="Aptos"/>
                <w:sz w:val="19"/>
                <w:szCs w:val="19"/>
              </w:rPr>
              <w:t>a variety of transitional words and phrases to describe the sequence of events from a topic or text</w:t>
            </w:r>
          </w:p>
          <w:p w14:paraId="746F36A3" w14:textId="77777777" w:rsidR="00AC738D" w:rsidRPr="001146F0" w:rsidRDefault="00AC738D" w:rsidP="00F91D6E">
            <w:pPr>
              <w:numPr>
                <w:ilvl w:val="0"/>
                <w:numId w:val="159"/>
              </w:numPr>
              <w:ind w:left="360"/>
              <w:rPr>
                <w:rFonts w:ascii="Aptos" w:hAnsi="Aptos"/>
                <w:sz w:val="19"/>
                <w:szCs w:val="19"/>
              </w:rPr>
            </w:pPr>
            <w:r w:rsidRPr="001146F0">
              <w:rPr>
                <w:rFonts w:ascii="Aptos" w:hAnsi="Aptos"/>
                <w:sz w:val="19"/>
                <w:szCs w:val="19"/>
              </w:rPr>
              <w:t>Describe an event sequence based on a topic or text</w:t>
            </w:r>
          </w:p>
          <w:p w14:paraId="698FF649" w14:textId="77777777" w:rsidR="00640E3F" w:rsidRPr="001146F0" w:rsidRDefault="00AC738D" w:rsidP="00F91D6E">
            <w:pPr>
              <w:numPr>
                <w:ilvl w:val="0"/>
                <w:numId w:val="159"/>
              </w:numPr>
              <w:ind w:left="360"/>
              <w:rPr>
                <w:rFonts w:ascii="Aptos" w:hAnsi="Aptos"/>
                <w:sz w:val="19"/>
                <w:szCs w:val="19"/>
              </w:rPr>
            </w:pPr>
            <w:r w:rsidRPr="001146F0">
              <w:rPr>
                <w:rFonts w:ascii="Aptos" w:hAnsi="Aptos"/>
                <w:sz w:val="19"/>
                <w:szCs w:val="19"/>
              </w:rPr>
              <w:t>Convey experiences or events using precise words and phrases based on a text</w:t>
            </w:r>
          </w:p>
        </w:tc>
        <w:tc>
          <w:tcPr>
            <w:tcW w:w="2700" w:type="dxa"/>
            <w:tcBorders>
              <w:top w:val="dashed" w:sz="4" w:space="0" w:color="auto"/>
              <w:left w:val="nil"/>
              <w:bottom w:val="dashed" w:sz="4" w:space="0" w:color="auto"/>
              <w:right w:val="nil"/>
            </w:tcBorders>
          </w:tcPr>
          <w:p w14:paraId="52E83E16" w14:textId="77777777" w:rsidR="0081468F" w:rsidRPr="001146F0" w:rsidRDefault="0081468F" w:rsidP="0081468F">
            <w:pPr>
              <w:rPr>
                <w:rFonts w:ascii="Aptos" w:hAnsi="Aptos"/>
                <w:i/>
                <w:sz w:val="19"/>
                <w:szCs w:val="19"/>
              </w:rPr>
            </w:pPr>
            <w:r w:rsidRPr="001146F0">
              <w:rPr>
                <w:rFonts w:ascii="Aptos" w:hAnsi="Aptos"/>
                <w:i/>
                <w:sz w:val="19"/>
                <w:szCs w:val="19"/>
              </w:rPr>
              <w:t>Using dictation, drawing, writing</w:t>
            </w:r>
            <w:r w:rsidR="00203E22" w:rsidRPr="001146F0">
              <w:rPr>
                <w:rFonts w:ascii="Aptos" w:hAnsi="Aptos"/>
                <w:i/>
                <w:sz w:val="19"/>
                <w:szCs w:val="19"/>
              </w:rPr>
              <w:t>,</w:t>
            </w:r>
            <w:r w:rsidRPr="001146F0">
              <w:rPr>
                <w:rFonts w:ascii="Aptos" w:hAnsi="Aptos"/>
                <w:i/>
                <w:sz w:val="19"/>
                <w:szCs w:val="19"/>
              </w:rPr>
              <w:t xml:space="preserve"> or student’s primary mode of communication:</w:t>
            </w:r>
          </w:p>
          <w:p w14:paraId="32A2BD97" w14:textId="77777777" w:rsidR="00BA54AF" w:rsidRPr="001146F0" w:rsidRDefault="00BA54AF" w:rsidP="00BA54AF">
            <w:pPr>
              <w:rPr>
                <w:rFonts w:ascii="Aptos" w:hAnsi="Aptos"/>
                <w:sz w:val="19"/>
                <w:szCs w:val="19"/>
              </w:rPr>
            </w:pPr>
          </w:p>
          <w:p w14:paraId="28501D67" w14:textId="77777777" w:rsidR="00675983" w:rsidRPr="001146F0" w:rsidRDefault="00675983" w:rsidP="00F91D6E">
            <w:pPr>
              <w:pStyle w:val="ListParagraph"/>
              <w:numPr>
                <w:ilvl w:val="0"/>
                <w:numId w:val="167"/>
              </w:numPr>
              <w:ind w:left="300" w:hanging="270"/>
              <w:rPr>
                <w:rFonts w:ascii="Aptos" w:hAnsi="Aptos"/>
                <w:b/>
                <w:sz w:val="19"/>
                <w:szCs w:val="19"/>
              </w:rPr>
            </w:pPr>
            <w:r w:rsidRPr="001146F0">
              <w:rPr>
                <w:rFonts w:ascii="Aptos" w:hAnsi="Aptos"/>
                <w:b/>
                <w:sz w:val="19"/>
                <w:szCs w:val="19"/>
              </w:rPr>
              <w:t xml:space="preserve">Produce </w:t>
            </w:r>
            <w:r w:rsidR="00203E22" w:rsidRPr="001146F0">
              <w:rPr>
                <w:rFonts w:ascii="Aptos" w:hAnsi="Aptos"/>
                <w:b/>
                <w:sz w:val="19"/>
                <w:szCs w:val="19"/>
              </w:rPr>
              <w:t>Arguments</w:t>
            </w:r>
            <w:r w:rsidRPr="001146F0">
              <w:rPr>
                <w:rFonts w:ascii="Aptos" w:hAnsi="Aptos"/>
                <w:b/>
                <w:sz w:val="19"/>
                <w:szCs w:val="19"/>
              </w:rPr>
              <w:t xml:space="preserve">: </w:t>
            </w:r>
          </w:p>
          <w:p w14:paraId="2484C034" w14:textId="77777777" w:rsidR="00AC738D" w:rsidRPr="001146F0" w:rsidRDefault="00AC738D" w:rsidP="00F91D6E">
            <w:pPr>
              <w:numPr>
                <w:ilvl w:val="0"/>
                <w:numId w:val="159"/>
              </w:numPr>
              <w:ind w:left="300" w:hanging="270"/>
              <w:rPr>
                <w:rFonts w:ascii="Aptos" w:hAnsi="Aptos"/>
                <w:sz w:val="19"/>
                <w:szCs w:val="19"/>
              </w:rPr>
            </w:pPr>
            <w:r w:rsidRPr="001146F0">
              <w:rPr>
                <w:rFonts w:ascii="Aptos" w:hAnsi="Aptos"/>
                <w:sz w:val="19"/>
                <w:szCs w:val="19"/>
              </w:rPr>
              <w:t>Produce an argument supporting a claim based on a topic or text</w:t>
            </w:r>
          </w:p>
          <w:p w14:paraId="13CE3ED2" w14:textId="77777777" w:rsidR="00AC738D" w:rsidRPr="001146F0" w:rsidRDefault="00AC738D" w:rsidP="00F91D6E">
            <w:pPr>
              <w:numPr>
                <w:ilvl w:val="0"/>
                <w:numId w:val="159"/>
              </w:numPr>
              <w:ind w:left="300" w:hanging="300"/>
              <w:rPr>
                <w:rFonts w:ascii="Aptos" w:hAnsi="Aptos"/>
                <w:sz w:val="19"/>
                <w:szCs w:val="19"/>
              </w:rPr>
            </w:pPr>
            <w:r w:rsidRPr="001146F0">
              <w:rPr>
                <w:rFonts w:ascii="Aptos" w:hAnsi="Aptos"/>
                <w:sz w:val="19"/>
                <w:szCs w:val="19"/>
              </w:rPr>
              <w:t xml:space="preserve">Summarize an author’s claim in a text </w:t>
            </w:r>
          </w:p>
          <w:p w14:paraId="6A4CAD0B" w14:textId="77777777" w:rsidR="0044035E" w:rsidRPr="001146F0" w:rsidRDefault="00AC738D" w:rsidP="00F91D6E">
            <w:pPr>
              <w:numPr>
                <w:ilvl w:val="0"/>
                <w:numId w:val="159"/>
              </w:numPr>
              <w:ind w:left="300" w:hanging="300"/>
              <w:rPr>
                <w:rFonts w:ascii="Aptos" w:hAnsi="Aptos"/>
                <w:sz w:val="19"/>
                <w:szCs w:val="19"/>
              </w:rPr>
            </w:pPr>
            <w:r w:rsidRPr="001146F0">
              <w:rPr>
                <w:rFonts w:ascii="Aptos" w:hAnsi="Aptos"/>
                <w:sz w:val="19"/>
                <w:szCs w:val="19"/>
              </w:rPr>
              <w:t>Incorporate evidence to support an argument based on a topic or text</w:t>
            </w:r>
          </w:p>
          <w:p w14:paraId="1A976606" w14:textId="77777777" w:rsidR="00203E22" w:rsidRPr="001146F0" w:rsidRDefault="00203E22" w:rsidP="00203E22">
            <w:pPr>
              <w:ind w:left="360"/>
              <w:rPr>
                <w:rFonts w:ascii="Aptos" w:hAnsi="Aptos"/>
                <w:sz w:val="19"/>
                <w:szCs w:val="19"/>
              </w:rPr>
            </w:pPr>
          </w:p>
          <w:p w14:paraId="3D31C4A7" w14:textId="77777777" w:rsidR="00F744F3" w:rsidRPr="001146F0" w:rsidRDefault="00203E22" w:rsidP="00F91D6E">
            <w:pPr>
              <w:pStyle w:val="ListParagraph"/>
              <w:numPr>
                <w:ilvl w:val="0"/>
                <w:numId w:val="282"/>
              </w:numPr>
              <w:ind w:left="360"/>
              <w:rPr>
                <w:rFonts w:ascii="Aptos" w:hAnsi="Aptos"/>
                <w:b/>
                <w:sz w:val="19"/>
                <w:szCs w:val="19"/>
              </w:rPr>
            </w:pPr>
            <w:r w:rsidRPr="001146F0">
              <w:rPr>
                <w:rFonts w:ascii="Aptos" w:hAnsi="Aptos"/>
                <w:b/>
                <w:sz w:val="19"/>
                <w:szCs w:val="19"/>
              </w:rPr>
              <w:t>Produce Informative/ Explanatory Texts:</w:t>
            </w:r>
          </w:p>
          <w:p w14:paraId="395217A8" w14:textId="77777777" w:rsidR="00AC738D" w:rsidRPr="001146F0" w:rsidRDefault="00AC738D" w:rsidP="00F91D6E">
            <w:pPr>
              <w:numPr>
                <w:ilvl w:val="0"/>
                <w:numId w:val="159"/>
              </w:numPr>
              <w:ind w:left="342" w:hanging="270"/>
              <w:rPr>
                <w:rFonts w:ascii="Aptos" w:hAnsi="Aptos"/>
                <w:sz w:val="19"/>
                <w:szCs w:val="19"/>
              </w:rPr>
            </w:pPr>
            <w:r w:rsidRPr="001146F0">
              <w:rPr>
                <w:rFonts w:ascii="Aptos" w:hAnsi="Aptos"/>
                <w:sz w:val="19"/>
                <w:szCs w:val="19"/>
              </w:rPr>
              <w:t xml:space="preserve">Describe cause/effect </w:t>
            </w:r>
            <w:r w:rsidR="00243595" w:rsidRPr="001146F0">
              <w:rPr>
                <w:rFonts w:ascii="Aptos" w:hAnsi="Aptos"/>
                <w:sz w:val="19"/>
                <w:szCs w:val="19"/>
              </w:rPr>
              <w:t>from</w:t>
            </w:r>
            <w:r w:rsidRPr="001146F0">
              <w:rPr>
                <w:rFonts w:ascii="Aptos" w:hAnsi="Aptos"/>
                <w:sz w:val="19"/>
                <w:szCs w:val="19"/>
              </w:rPr>
              <w:t xml:space="preserve"> an informative/</w:t>
            </w:r>
            <w:r w:rsidR="0054008F" w:rsidRPr="001146F0">
              <w:rPr>
                <w:rFonts w:ascii="Aptos" w:hAnsi="Aptos"/>
                <w:sz w:val="19"/>
                <w:szCs w:val="19"/>
              </w:rPr>
              <w:t xml:space="preserve"> </w:t>
            </w:r>
            <w:r w:rsidRPr="001146F0">
              <w:rPr>
                <w:rFonts w:ascii="Aptos" w:hAnsi="Aptos"/>
                <w:sz w:val="19"/>
                <w:szCs w:val="19"/>
              </w:rPr>
              <w:t>explanatory text</w:t>
            </w:r>
          </w:p>
          <w:p w14:paraId="1D624B78" w14:textId="77777777" w:rsidR="0044035E" w:rsidRPr="001146F0" w:rsidRDefault="00AC738D" w:rsidP="00F91D6E">
            <w:pPr>
              <w:numPr>
                <w:ilvl w:val="0"/>
                <w:numId w:val="159"/>
              </w:numPr>
              <w:ind w:left="330" w:hanging="270"/>
              <w:rPr>
                <w:rFonts w:ascii="Aptos" w:hAnsi="Aptos"/>
                <w:sz w:val="19"/>
                <w:szCs w:val="19"/>
              </w:rPr>
            </w:pPr>
            <w:r w:rsidRPr="001146F0">
              <w:rPr>
                <w:rFonts w:ascii="Aptos" w:hAnsi="Aptos"/>
                <w:sz w:val="19"/>
                <w:szCs w:val="19"/>
              </w:rPr>
              <w:t>Develop a topic with relevant quotations and other examples from a text</w:t>
            </w:r>
          </w:p>
          <w:p w14:paraId="5EF6005A" w14:textId="77777777" w:rsidR="00675983" w:rsidRPr="001146F0" w:rsidRDefault="00675983" w:rsidP="00675983">
            <w:pPr>
              <w:ind w:left="300" w:hanging="270"/>
              <w:rPr>
                <w:rFonts w:ascii="Aptos" w:hAnsi="Aptos"/>
                <w:sz w:val="19"/>
                <w:szCs w:val="19"/>
              </w:rPr>
            </w:pPr>
          </w:p>
          <w:p w14:paraId="1E785AA8" w14:textId="77777777" w:rsidR="00F744F3" w:rsidRPr="001146F0" w:rsidRDefault="00675983" w:rsidP="00F91D6E">
            <w:pPr>
              <w:pStyle w:val="ListParagraph"/>
              <w:numPr>
                <w:ilvl w:val="0"/>
                <w:numId w:val="283"/>
              </w:numPr>
              <w:rPr>
                <w:rFonts w:ascii="Aptos" w:hAnsi="Aptos"/>
                <w:b/>
                <w:sz w:val="19"/>
                <w:szCs w:val="19"/>
              </w:rPr>
            </w:pPr>
            <w:r w:rsidRPr="001146F0">
              <w:rPr>
                <w:rFonts w:ascii="Aptos" w:hAnsi="Aptos"/>
                <w:b/>
                <w:sz w:val="19"/>
                <w:szCs w:val="19"/>
              </w:rPr>
              <w:t xml:space="preserve">Produce </w:t>
            </w:r>
            <w:r w:rsidR="00203E22" w:rsidRPr="001146F0">
              <w:rPr>
                <w:rFonts w:ascii="Aptos" w:hAnsi="Aptos"/>
                <w:b/>
                <w:sz w:val="19"/>
                <w:szCs w:val="19"/>
              </w:rPr>
              <w:t>Narratives</w:t>
            </w:r>
            <w:r w:rsidRPr="001146F0">
              <w:rPr>
                <w:rFonts w:ascii="Aptos" w:hAnsi="Aptos"/>
                <w:b/>
                <w:sz w:val="19"/>
                <w:szCs w:val="19"/>
              </w:rPr>
              <w:t>:</w:t>
            </w:r>
          </w:p>
          <w:p w14:paraId="0A3AB055" w14:textId="77777777" w:rsidR="00AC738D" w:rsidRPr="001146F0" w:rsidRDefault="00AC738D" w:rsidP="00F91D6E">
            <w:pPr>
              <w:numPr>
                <w:ilvl w:val="0"/>
                <w:numId w:val="159"/>
              </w:numPr>
              <w:ind w:left="300" w:hanging="270"/>
              <w:rPr>
                <w:rFonts w:ascii="Aptos" w:hAnsi="Aptos"/>
                <w:sz w:val="19"/>
                <w:szCs w:val="19"/>
              </w:rPr>
            </w:pPr>
            <w:r w:rsidRPr="001146F0">
              <w:rPr>
                <w:rFonts w:ascii="Aptos" w:hAnsi="Aptos"/>
                <w:sz w:val="19"/>
                <w:szCs w:val="19"/>
              </w:rPr>
              <w:t>Describe the experiences or situations of multiple real or imagined characters in a narrative format</w:t>
            </w:r>
          </w:p>
          <w:p w14:paraId="088B636E" w14:textId="77777777" w:rsidR="00AC738D" w:rsidRPr="001146F0" w:rsidRDefault="00AC738D" w:rsidP="00F91D6E">
            <w:pPr>
              <w:numPr>
                <w:ilvl w:val="0"/>
                <w:numId w:val="159"/>
              </w:numPr>
              <w:ind w:left="300" w:hanging="270"/>
              <w:rPr>
                <w:rFonts w:ascii="Aptos" w:hAnsi="Aptos"/>
                <w:sz w:val="19"/>
                <w:szCs w:val="19"/>
              </w:rPr>
            </w:pPr>
            <w:r w:rsidRPr="001146F0">
              <w:rPr>
                <w:rFonts w:ascii="Aptos" w:hAnsi="Aptos"/>
                <w:sz w:val="19"/>
                <w:szCs w:val="19"/>
              </w:rPr>
              <w:t>Provide a concluding section that follows from the narrated experiences or events</w:t>
            </w:r>
          </w:p>
          <w:p w14:paraId="66722F6D" w14:textId="77777777" w:rsidR="00675983" w:rsidRPr="001146F0" w:rsidRDefault="00AC738D" w:rsidP="00F91D6E">
            <w:pPr>
              <w:numPr>
                <w:ilvl w:val="0"/>
                <w:numId w:val="159"/>
              </w:numPr>
              <w:ind w:left="300" w:hanging="270"/>
              <w:rPr>
                <w:rFonts w:ascii="Aptos" w:hAnsi="Aptos"/>
                <w:sz w:val="19"/>
                <w:szCs w:val="19"/>
              </w:rPr>
            </w:pPr>
            <w:r w:rsidRPr="001146F0">
              <w:rPr>
                <w:rFonts w:ascii="Aptos" w:hAnsi="Aptos"/>
                <w:sz w:val="19"/>
                <w:szCs w:val="19"/>
              </w:rPr>
              <w:t>Create stories that draw on characteristics of tall tales or myths</w:t>
            </w:r>
          </w:p>
          <w:p w14:paraId="459258D7" w14:textId="77777777" w:rsidR="0054008F" w:rsidRPr="001146F0" w:rsidRDefault="00896AD1" w:rsidP="00F91D6E">
            <w:pPr>
              <w:numPr>
                <w:ilvl w:val="0"/>
                <w:numId w:val="159"/>
              </w:numPr>
              <w:ind w:left="300" w:hanging="270"/>
              <w:rPr>
                <w:rFonts w:ascii="Aptos" w:hAnsi="Aptos"/>
                <w:sz w:val="19"/>
                <w:szCs w:val="19"/>
              </w:rPr>
            </w:pPr>
            <w:r w:rsidRPr="001146F0">
              <w:rPr>
                <w:rFonts w:ascii="Aptos" w:hAnsi="Aptos"/>
                <w:sz w:val="19"/>
                <w:szCs w:val="19"/>
              </w:rPr>
              <w:t>Use a narrator to d</w:t>
            </w:r>
            <w:r w:rsidR="0054008F" w:rsidRPr="001146F0">
              <w:rPr>
                <w:rFonts w:ascii="Aptos" w:hAnsi="Aptos"/>
                <w:sz w:val="19"/>
                <w:szCs w:val="19"/>
              </w:rPr>
              <w:t>escribe events in a narrative based on a topic or text</w:t>
            </w:r>
          </w:p>
          <w:p w14:paraId="1A670DB2" w14:textId="77777777" w:rsidR="0054008F" w:rsidRPr="001146F0" w:rsidRDefault="0054008F" w:rsidP="00714CBE">
            <w:pPr>
              <w:ind w:left="330"/>
              <w:rPr>
                <w:rFonts w:ascii="Aptos" w:hAnsi="Aptos"/>
                <w:i/>
                <w:sz w:val="19"/>
                <w:szCs w:val="19"/>
              </w:rPr>
            </w:pPr>
          </w:p>
          <w:p w14:paraId="7E85141E" w14:textId="77777777" w:rsidR="006D3043" w:rsidRPr="001146F0" w:rsidRDefault="006D3043" w:rsidP="00C033E1">
            <w:pPr>
              <w:rPr>
                <w:rFonts w:ascii="Aptos" w:hAnsi="Aptos"/>
                <w:sz w:val="19"/>
                <w:szCs w:val="19"/>
              </w:rPr>
            </w:pPr>
          </w:p>
        </w:tc>
        <w:tc>
          <w:tcPr>
            <w:tcW w:w="3042" w:type="dxa"/>
            <w:tcBorders>
              <w:top w:val="dashed" w:sz="4" w:space="0" w:color="auto"/>
              <w:left w:val="nil"/>
              <w:bottom w:val="dashed" w:sz="4" w:space="0" w:color="auto"/>
              <w:right w:val="nil"/>
            </w:tcBorders>
          </w:tcPr>
          <w:p w14:paraId="5261B46A" w14:textId="77777777" w:rsidR="0081468F" w:rsidRPr="001146F0" w:rsidRDefault="0081468F" w:rsidP="0081468F">
            <w:pPr>
              <w:rPr>
                <w:rFonts w:ascii="Aptos" w:hAnsi="Aptos"/>
                <w:i/>
                <w:sz w:val="19"/>
                <w:szCs w:val="19"/>
              </w:rPr>
            </w:pPr>
            <w:r w:rsidRPr="001146F0">
              <w:rPr>
                <w:rFonts w:ascii="Aptos" w:hAnsi="Aptos"/>
                <w:i/>
                <w:sz w:val="19"/>
                <w:szCs w:val="19"/>
              </w:rPr>
              <w:t>Using dictation, drawing, writing</w:t>
            </w:r>
            <w:r w:rsidR="00203E22" w:rsidRPr="001146F0">
              <w:rPr>
                <w:rFonts w:ascii="Aptos" w:hAnsi="Aptos"/>
                <w:i/>
                <w:sz w:val="19"/>
                <w:szCs w:val="19"/>
              </w:rPr>
              <w:t>,</w:t>
            </w:r>
            <w:r w:rsidRPr="001146F0">
              <w:rPr>
                <w:rFonts w:ascii="Aptos" w:hAnsi="Aptos"/>
                <w:i/>
                <w:sz w:val="19"/>
                <w:szCs w:val="19"/>
              </w:rPr>
              <w:t xml:space="preserve"> or student’s primary mode of communication:</w:t>
            </w:r>
          </w:p>
          <w:p w14:paraId="0953278B" w14:textId="77777777" w:rsidR="00BA54AF" w:rsidRPr="001146F0" w:rsidRDefault="00BA54AF" w:rsidP="00BA54AF">
            <w:pPr>
              <w:rPr>
                <w:rFonts w:ascii="Aptos" w:hAnsi="Aptos"/>
                <w:sz w:val="19"/>
                <w:szCs w:val="19"/>
              </w:rPr>
            </w:pPr>
          </w:p>
          <w:p w14:paraId="5620BB96" w14:textId="77777777" w:rsidR="0056685A" w:rsidRPr="001146F0" w:rsidRDefault="0056685A" w:rsidP="0056685A">
            <w:pPr>
              <w:ind w:left="330" w:hanging="330"/>
              <w:rPr>
                <w:rFonts w:ascii="Aptos" w:hAnsi="Aptos"/>
                <w:b/>
                <w:sz w:val="19"/>
                <w:szCs w:val="19"/>
              </w:rPr>
            </w:pPr>
            <w:r w:rsidRPr="001146F0">
              <w:rPr>
                <w:rFonts w:ascii="Aptos" w:hAnsi="Aptos"/>
                <w:b/>
                <w:sz w:val="19"/>
                <w:szCs w:val="19"/>
              </w:rPr>
              <w:t xml:space="preserve">1.  Produce </w:t>
            </w:r>
            <w:r w:rsidR="00203E22" w:rsidRPr="001146F0">
              <w:rPr>
                <w:rFonts w:ascii="Aptos" w:hAnsi="Aptos"/>
                <w:b/>
                <w:sz w:val="19"/>
                <w:szCs w:val="19"/>
              </w:rPr>
              <w:t>Arguments</w:t>
            </w:r>
            <w:r w:rsidRPr="001146F0">
              <w:rPr>
                <w:rFonts w:ascii="Aptos" w:hAnsi="Aptos"/>
                <w:b/>
                <w:sz w:val="19"/>
                <w:szCs w:val="19"/>
              </w:rPr>
              <w:t xml:space="preserve">: </w:t>
            </w:r>
          </w:p>
          <w:p w14:paraId="40C95D42" w14:textId="77777777" w:rsidR="00675983" w:rsidRPr="001146F0" w:rsidRDefault="00675983" w:rsidP="00F91D6E">
            <w:pPr>
              <w:numPr>
                <w:ilvl w:val="0"/>
                <w:numId w:val="159"/>
              </w:numPr>
              <w:ind w:left="330"/>
              <w:rPr>
                <w:rFonts w:ascii="Aptos" w:hAnsi="Aptos"/>
                <w:sz w:val="19"/>
                <w:szCs w:val="19"/>
              </w:rPr>
            </w:pPr>
            <w:r w:rsidRPr="001146F0">
              <w:rPr>
                <w:rFonts w:ascii="Aptos" w:hAnsi="Aptos"/>
                <w:sz w:val="19"/>
                <w:szCs w:val="19"/>
              </w:rPr>
              <w:t>Provide evidence in support of and/or in opposition to an opinion or claim</w:t>
            </w:r>
          </w:p>
          <w:p w14:paraId="080B78CF" w14:textId="77777777" w:rsidR="00675983" w:rsidRPr="001146F0" w:rsidRDefault="00675983" w:rsidP="00F91D6E">
            <w:pPr>
              <w:numPr>
                <w:ilvl w:val="0"/>
                <w:numId w:val="159"/>
              </w:numPr>
              <w:ind w:left="330"/>
              <w:rPr>
                <w:rFonts w:ascii="Aptos" w:hAnsi="Aptos"/>
                <w:sz w:val="19"/>
                <w:szCs w:val="19"/>
              </w:rPr>
            </w:pPr>
            <w:r w:rsidRPr="001146F0">
              <w:rPr>
                <w:rFonts w:ascii="Aptos" w:hAnsi="Aptos"/>
                <w:sz w:val="19"/>
                <w:szCs w:val="19"/>
              </w:rPr>
              <w:t>Summarize multiple claims that illustrate different viewpoints on a given topic</w:t>
            </w:r>
          </w:p>
          <w:p w14:paraId="3B2649C8" w14:textId="77777777" w:rsidR="00B431F2" w:rsidRPr="001146F0" w:rsidRDefault="00B431F2" w:rsidP="00F91D6E">
            <w:pPr>
              <w:numPr>
                <w:ilvl w:val="0"/>
                <w:numId w:val="159"/>
              </w:numPr>
              <w:ind w:left="330"/>
              <w:rPr>
                <w:rFonts w:ascii="Aptos" w:hAnsi="Aptos"/>
                <w:sz w:val="19"/>
                <w:szCs w:val="19"/>
              </w:rPr>
            </w:pPr>
            <w:r w:rsidRPr="001146F0">
              <w:rPr>
                <w:rFonts w:ascii="Aptos" w:hAnsi="Aptos"/>
                <w:sz w:val="19"/>
                <w:szCs w:val="19"/>
              </w:rPr>
              <w:t>Present a claim and a counterclaim on a given topic</w:t>
            </w:r>
          </w:p>
          <w:p w14:paraId="46E95A6B" w14:textId="77777777" w:rsidR="00675983" w:rsidRPr="001146F0" w:rsidRDefault="00B431F2" w:rsidP="00F91D6E">
            <w:pPr>
              <w:numPr>
                <w:ilvl w:val="0"/>
                <w:numId w:val="159"/>
              </w:numPr>
              <w:ind w:left="330"/>
              <w:rPr>
                <w:rFonts w:ascii="Aptos" w:hAnsi="Aptos"/>
                <w:sz w:val="19"/>
                <w:szCs w:val="19"/>
              </w:rPr>
            </w:pPr>
            <w:r w:rsidRPr="001146F0">
              <w:rPr>
                <w:rFonts w:ascii="Aptos" w:hAnsi="Aptos"/>
                <w:sz w:val="19"/>
                <w:szCs w:val="19"/>
              </w:rPr>
              <w:t>Differentiate a claim from a counterclaim, based on a similar topic</w:t>
            </w:r>
          </w:p>
          <w:p w14:paraId="013E8FC5" w14:textId="77777777" w:rsidR="00675983" w:rsidRPr="001146F0" w:rsidRDefault="00675983" w:rsidP="00675983">
            <w:pPr>
              <w:ind w:left="330"/>
              <w:rPr>
                <w:rFonts w:ascii="Aptos" w:hAnsi="Aptos"/>
                <w:sz w:val="19"/>
                <w:szCs w:val="19"/>
              </w:rPr>
            </w:pPr>
          </w:p>
          <w:p w14:paraId="581E2453" w14:textId="77777777" w:rsidR="00F744F3" w:rsidRPr="001146F0" w:rsidRDefault="0059427B" w:rsidP="003C1F4C">
            <w:pPr>
              <w:pStyle w:val="ListParagraph"/>
              <w:ind w:left="240" w:hanging="180"/>
              <w:rPr>
                <w:rFonts w:ascii="Aptos" w:hAnsi="Aptos"/>
                <w:b/>
                <w:sz w:val="19"/>
                <w:szCs w:val="19"/>
              </w:rPr>
            </w:pPr>
            <w:r w:rsidRPr="001146F0">
              <w:rPr>
                <w:rFonts w:ascii="Aptos" w:hAnsi="Aptos"/>
                <w:b/>
                <w:sz w:val="19"/>
                <w:szCs w:val="19"/>
              </w:rPr>
              <w:t xml:space="preserve">2. </w:t>
            </w:r>
            <w:r w:rsidR="00203E22" w:rsidRPr="001146F0">
              <w:rPr>
                <w:rFonts w:ascii="Aptos" w:hAnsi="Aptos"/>
                <w:b/>
                <w:sz w:val="19"/>
                <w:szCs w:val="19"/>
              </w:rPr>
              <w:t>Produce Informative/ Explanatory Texts:</w:t>
            </w:r>
          </w:p>
          <w:p w14:paraId="176460FE" w14:textId="77777777" w:rsidR="00B431F2" w:rsidRPr="001146F0" w:rsidRDefault="00B431F2" w:rsidP="00F91D6E">
            <w:pPr>
              <w:numPr>
                <w:ilvl w:val="0"/>
                <w:numId w:val="159"/>
              </w:numPr>
              <w:ind w:left="342"/>
              <w:rPr>
                <w:rFonts w:ascii="Aptos" w:hAnsi="Aptos"/>
                <w:sz w:val="19"/>
                <w:szCs w:val="19"/>
              </w:rPr>
            </w:pPr>
            <w:r w:rsidRPr="001146F0">
              <w:rPr>
                <w:rFonts w:ascii="Aptos" w:hAnsi="Aptos"/>
                <w:sz w:val="19"/>
                <w:szCs w:val="19"/>
              </w:rPr>
              <w:t>Apply transitional words and/or phrases to clarify concepts based on an informative/explanatory text</w:t>
            </w:r>
          </w:p>
          <w:p w14:paraId="00E9B13E" w14:textId="77777777" w:rsidR="00675983" w:rsidRPr="001146F0" w:rsidRDefault="00B431F2" w:rsidP="00F91D6E">
            <w:pPr>
              <w:numPr>
                <w:ilvl w:val="0"/>
                <w:numId w:val="159"/>
              </w:numPr>
              <w:ind w:left="342"/>
              <w:rPr>
                <w:rFonts w:ascii="Aptos" w:hAnsi="Aptos"/>
                <w:i/>
                <w:sz w:val="19"/>
                <w:szCs w:val="19"/>
              </w:rPr>
            </w:pPr>
            <w:r w:rsidRPr="001146F0">
              <w:rPr>
                <w:rFonts w:ascii="Aptos" w:hAnsi="Aptos"/>
                <w:sz w:val="19"/>
                <w:szCs w:val="19"/>
              </w:rPr>
              <w:t>Develop a topic with well-chosen facts, quotations, and/or examples based on an informative/explanatory text</w:t>
            </w:r>
          </w:p>
          <w:p w14:paraId="20413725" w14:textId="77777777" w:rsidR="00675983" w:rsidRPr="001146F0" w:rsidRDefault="00675983" w:rsidP="00675983">
            <w:pPr>
              <w:ind w:left="330"/>
              <w:rPr>
                <w:rFonts w:ascii="Aptos" w:hAnsi="Aptos"/>
                <w:sz w:val="19"/>
                <w:szCs w:val="19"/>
              </w:rPr>
            </w:pPr>
          </w:p>
          <w:p w14:paraId="00ED52F3" w14:textId="77777777" w:rsidR="00F744F3" w:rsidRPr="001146F0" w:rsidRDefault="00675983" w:rsidP="00F91D6E">
            <w:pPr>
              <w:pStyle w:val="ListParagraph"/>
              <w:numPr>
                <w:ilvl w:val="0"/>
                <w:numId w:val="284"/>
              </w:numPr>
              <w:ind w:left="330"/>
              <w:rPr>
                <w:rFonts w:ascii="Aptos" w:hAnsi="Aptos"/>
                <w:b/>
                <w:sz w:val="19"/>
                <w:szCs w:val="19"/>
              </w:rPr>
            </w:pPr>
            <w:r w:rsidRPr="001146F0">
              <w:rPr>
                <w:rFonts w:ascii="Aptos" w:hAnsi="Aptos"/>
                <w:b/>
                <w:sz w:val="19"/>
                <w:szCs w:val="19"/>
              </w:rPr>
              <w:t xml:space="preserve">Produce </w:t>
            </w:r>
            <w:r w:rsidR="00203E22" w:rsidRPr="001146F0">
              <w:rPr>
                <w:rFonts w:ascii="Aptos" w:hAnsi="Aptos"/>
                <w:b/>
                <w:sz w:val="19"/>
                <w:szCs w:val="19"/>
              </w:rPr>
              <w:t>Narratives</w:t>
            </w:r>
            <w:r w:rsidRPr="001146F0">
              <w:rPr>
                <w:rFonts w:ascii="Aptos" w:hAnsi="Aptos"/>
                <w:b/>
                <w:sz w:val="19"/>
                <w:szCs w:val="19"/>
              </w:rPr>
              <w:t>:</w:t>
            </w:r>
          </w:p>
          <w:p w14:paraId="2B93DE5A" w14:textId="77777777" w:rsidR="00675983" w:rsidRPr="001146F0" w:rsidRDefault="00B431F2" w:rsidP="00F91D6E">
            <w:pPr>
              <w:numPr>
                <w:ilvl w:val="0"/>
                <w:numId w:val="159"/>
              </w:numPr>
              <w:ind w:left="330"/>
              <w:rPr>
                <w:rFonts w:ascii="Aptos" w:hAnsi="Aptos"/>
                <w:sz w:val="19"/>
                <w:szCs w:val="19"/>
              </w:rPr>
            </w:pPr>
            <w:r w:rsidRPr="001146F0">
              <w:rPr>
                <w:rFonts w:ascii="Aptos" w:hAnsi="Aptos"/>
                <w:sz w:val="19"/>
                <w:szCs w:val="19"/>
              </w:rPr>
              <w:t>Produce a multi-paragraph narrative on a real or imagined experience or event from a topic or text</w:t>
            </w:r>
          </w:p>
          <w:p w14:paraId="62C5E904" w14:textId="77777777" w:rsidR="00675983" w:rsidRPr="001146F0" w:rsidRDefault="00B431F2" w:rsidP="00F91D6E">
            <w:pPr>
              <w:numPr>
                <w:ilvl w:val="0"/>
                <w:numId w:val="159"/>
              </w:numPr>
              <w:ind w:left="330"/>
              <w:rPr>
                <w:rFonts w:ascii="Aptos" w:hAnsi="Aptos"/>
                <w:sz w:val="19"/>
                <w:szCs w:val="19"/>
              </w:rPr>
            </w:pPr>
            <w:r w:rsidRPr="001146F0">
              <w:rPr>
                <w:rFonts w:ascii="Aptos" w:hAnsi="Aptos"/>
                <w:sz w:val="19"/>
                <w:szCs w:val="19"/>
              </w:rPr>
              <w:t>Create a story using dialogue to describe a character’s thoughts or feelings from a topic or text</w:t>
            </w:r>
            <w:r w:rsidR="00675983" w:rsidRPr="001146F0">
              <w:rPr>
                <w:rFonts w:ascii="Aptos" w:hAnsi="Aptos"/>
                <w:sz w:val="19"/>
                <w:szCs w:val="19"/>
              </w:rPr>
              <w:t xml:space="preserve"> </w:t>
            </w:r>
          </w:p>
          <w:p w14:paraId="5D8922A1" w14:textId="77777777" w:rsidR="00675983" w:rsidRPr="001146F0" w:rsidRDefault="00896AD1" w:rsidP="00F91D6E">
            <w:pPr>
              <w:numPr>
                <w:ilvl w:val="0"/>
                <w:numId w:val="159"/>
              </w:numPr>
              <w:ind w:left="330"/>
              <w:rPr>
                <w:rFonts w:ascii="Aptos" w:hAnsi="Aptos"/>
                <w:sz w:val="19"/>
                <w:szCs w:val="19"/>
              </w:rPr>
            </w:pPr>
            <w:r w:rsidRPr="001146F0">
              <w:rPr>
                <w:rFonts w:ascii="Aptos" w:hAnsi="Aptos"/>
                <w:sz w:val="19"/>
                <w:szCs w:val="19"/>
              </w:rPr>
              <w:t>Develop a text a</w:t>
            </w:r>
            <w:r w:rsidR="00B431F2" w:rsidRPr="001146F0">
              <w:rPr>
                <w:rFonts w:ascii="Aptos" w:hAnsi="Aptos"/>
                <w:sz w:val="19"/>
                <w:szCs w:val="19"/>
              </w:rPr>
              <w:t>pply</w:t>
            </w:r>
            <w:r w:rsidRPr="001146F0">
              <w:rPr>
                <w:rFonts w:ascii="Aptos" w:hAnsi="Aptos"/>
                <w:sz w:val="19"/>
                <w:szCs w:val="19"/>
              </w:rPr>
              <w:t>ing</w:t>
            </w:r>
            <w:r w:rsidR="00B431F2" w:rsidRPr="001146F0">
              <w:rPr>
                <w:rFonts w:ascii="Aptos" w:hAnsi="Aptos"/>
                <w:sz w:val="19"/>
                <w:szCs w:val="19"/>
              </w:rPr>
              <w:t xml:space="preserve"> transition words, phrases, and clauses to signal shifts from one time frame or setting to another</w:t>
            </w:r>
          </w:p>
          <w:p w14:paraId="71027511" w14:textId="77777777" w:rsidR="00675983" w:rsidRPr="001146F0" w:rsidRDefault="00B431F2" w:rsidP="00F91D6E">
            <w:pPr>
              <w:numPr>
                <w:ilvl w:val="0"/>
                <w:numId w:val="159"/>
              </w:numPr>
              <w:ind w:left="330"/>
              <w:rPr>
                <w:rFonts w:ascii="Aptos" w:hAnsi="Aptos"/>
                <w:sz w:val="19"/>
                <w:szCs w:val="19"/>
              </w:rPr>
            </w:pPr>
            <w:r w:rsidRPr="001146F0">
              <w:rPr>
                <w:rFonts w:ascii="Aptos" w:hAnsi="Aptos" w:cs="Tahoma"/>
                <w:sz w:val="19"/>
                <w:szCs w:val="19"/>
              </w:rPr>
              <w:t>Generate a “hero’s journey” based on a myth, legend, or epic tale</w:t>
            </w:r>
          </w:p>
          <w:p w14:paraId="065213AD" w14:textId="77777777" w:rsidR="00640E3F" w:rsidRPr="001146F0" w:rsidRDefault="00B431F2" w:rsidP="00F91D6E">
            <w:pPr>
              <w:numPr>
                <w:ilvl w:val="0"/>
                <w:numId w:val="159"/>
              </w:numPr>
              <w:ind w:left="330"/>
              <w:rPr>
                <w:rFonts w:ascii="Aptos" w:hAnsi="Aptos"/>
                <w:sz w:val="19"/>
                <w:szCs w:val="19"/>
              </w:rPr>
            </w:pPr>
            <w:r w:rsidRPr="001146F0">
              <w:rPr>
                <w:rFonts w:ascii="Aptos" w:hAnsi="Aptos"/>
                <w:sz w:val="19"/>
                <w:szCs w:val="19"/>
              </w:rPr>
              <w:t xml:space="preserve">Express specific details from a literary text (poem or story) </w:t>
            </w:r>
          </w:p>
        </w:tc>
      </w:tr>
      <w:tr w:rsidR="00C033E1" w:rsidRPr="001146F0" w14:paraId="71663D29" w14:textId="77777777" w:rsidTr="00A0443C">
        <w:tblPrEx>
          <w:tblBorders>
            <w:top w:val="none" w:sz="0" w:space="0" w:color="auto"/>
            <w:left w:val="none" w:sz="0" w:space="0" w:color="auto"/>
            <w:bottom w:val="none" w:sz="0" w:space="0" w:color="auto"/>
            <w:right w:val="none" w:sz="0" w:space="0" w:color="auto"/>
          </w:tblBorders>
        </w:tblPrEx>
        <w:tc>
          <w:tcPr>
            <w:tcW w:w="10530" w:type="dxa"/>
            <w:gridSpan w:val="6"/>
            <w:tcBorders>
              <w:top w:val="single" w:sz="6" w:space="0" w:color="auto"/>
              <w:bottom w:val="single" w:sz="6" w:space="0" w:color="auto"/>
            </w:tcBorders>
            <w:shd w:val="clear" w:color="auto" w:fill="808080"/>
          </w:tcPr>
          <w:p w14:paraId="267F016B" w14:textId="77777777" w:rsidR="00C033E1" w:rsidRPr="001146F0" w:rsidRDefault="00C033E1" w:rsidP="004C4CE1">
            <w:pPr>
              <w:jc w:val="center"/>
              <w:rPr>
                <w:rFonts w:ascii="Aptos" w:hAnsi="Aptos"/>
              </w:rPr>
            </w:pPr>
            <w:r w:rsidRPr="001146F0">
              <w:rPr>
                <w:rFonts w:ascii="Aptos" w:hAnsi="Aptos"/>
              </w:rPr>
              <w:br w:type="page"/>
            </w:r>
            <w:r w:rsidRPr="001146F0">
              <w:rPr>
                <w:rFonts w:ascii="Aptos" w:hAnsi="Aptos" w:cs="Tahoma"/>
                <w:sz w:val="28"/>
              </w:rPr>
              <w:t xml:space="preserve">ENTRY POINTS to </w:t>
            </w:r>
            <w:r w:rsidRPr="001146F0">
              <w:rPr>
                <w:rFonts w:ascii="Aptos" w:hAnsi="Aptos" w:cs="Tahoma"/>
                <w:sz w:val="28"/>
              </w:rPr>
              <w:br/>
              <w:t xml:space="preserve">Writing Standards </w:t>
            </w:r>
            <w:r w:rsidRPr="001146F0">
              <w:rPr>
                <w:rFonts w:ascii="Aptos" w:hAnsi="Aptos" w:cs="Tahoma"/>
                <w:iCs/>
                <w:sz w:val="28"/>
                <w:szCs w:val="20"/>
              </w:rPr>
              <w:t xml:space="preserve">in </w:t>
            </w:r>
            <w:r w:rsidRPr="001146F0">
              <w:rPr>
                <w:rFonts w:ascii="Aptos" w:hAnsi="Aptos" w:cs="Tahoma"/>
                <w:sz w:val="28"/>
              </w:rPr>
              <w:t>Grades 6</w:t>
            </w:r>
            <w:r w:rsidR="00DA2B11" w:rsidRPr="001146F0">
              <w:rPr>
                <w:rFonts w:ascii="Aptos" w:hAnsi="Aptos" w:cs="Tahoma"/>
                <w:sz w:val="28"/>
              </w:rPr>
              <w:t>–</w:t>
            </w:r>
            <w:r w:rsidRPr="001146F0">
              <w:rPr>
                <w:rFonts w:ascii="Aptos" w:hAnsi="Aptos" w:cs="Tahoma"/>
                <w:sz w:val="28"/>
              </w:rPr>
              <w:t>8</w:t>
            </w:r>
          </w:p>
        </w:tc>
      </w:tr>
    </w:tbl>
    <w:p w14:paraId="7A453F2F" w14:textId="77777777" w:rsidR="00C033E1" w:rsidRPr="001146F0" w:rsidRDefault="00C033E1" w:rsidP="00C033E1">
      <w:pPr>
        <w:rPr>
          <w:rFonts w:ascii="Aptos" w:hAnsi="Aptos"/>
        </w:rPr>
      </w:pPr>
    </w:p>
    <w:p w14:paraId="4BE13947" w14:textId="15B86A74" w:rsidR="00DD149A" w:rsidRPr="001146F0" w:rsidRDefault="00C033E1"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58D6D19B" w14:textId="21C89C0A" w:rsidR="00C033E1"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6F27A3D3" wp14:editId="0AA61D8F">
                <wp:extent cx="5943600" cy="0"/>
                <wp:effectExtent l="0" t="171450" r="0" b="190500"/>
                <wp:docPr id="423544514"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CB0E86A"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C033E1" w:rsidRPr="001146F0" w14:paraId="0615188A" w14:textId="77777777" w:rsidTr="00B73406">
        <w:tc>
          <w:tcPr>
            <w:tcW w:w="1350" w:type="dxa"/>
            <w:tcBorders>
              <w:top w:val="nil"/>
              <w:left w:val="nil"/>
              <w:bottom w:val="dashed" w:sz="4" w:space="0" w:color="auto"/>
              <w:right w:val="nil"/>
            </w:tcBorders>
          </w:tcPr>
          <w:p w14:paraId="44341F92" w14:textId="77777777" w:rsidR="00C033E1" w:rsidRPr="001146F0" w:rsidRDefault="00C033E1" w:rsidP="004C4CE1">
            <w:pPr>
              <w:tabs>
                <w:tab w:val="left" w:pos="360"/>
              </w:tabs>
              <w:rPr>
                <w:rFonts w:ascii="Aptos" w:hAnsi="Aptos" w:cs="Tahoma"/>
                <w:b/>
              </w:rPr>
            </w:pPr>
          </w:p>
        </w:tc>
        <w:tc>
          <w:tcPr>
            <w:tcW w:w="3030" w:type="dxa"/>
            <w:tcBorders>
              <w:top w:val="nil"/>
              <w:left w:val="nil"/>
              <w:bottom w:val="dashed" w:sz="4" w:space="0" w:color="auto"/>
              <w:right w:val="nil"/>
            </w:tcBorders>
          </w:tcPr>
          <w:p w14:paraId="1EABEBF9" w14:textId="77777777" w:rsidR="00C033E1" w:rsidRPr="001146F0" w:rsidRDefault="00C033E1"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4887152" w14:textId="77777777" w:rsidR="00C033E1" w:rsidRPr="001146F0" w:rsidRDefault="00C033E1"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17023AA" w14:textId="77777777" w:rsidR="00C033E1" w:rsidRPr="001146F0" w:rsidRDefault="00C033E1"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C033E1" w:rsidRPr="001146F0" w14:paraId="30164A9C" w14:textId="77777777" w:rsidTr="00B73406">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725B0932" w14:textId="77777777" w:rsidR="00C033E1" w:rsidRPr="001146F0" w:rsidRDefault="00C033E1" w:rsidP="004C4CE1">
            <w:pPr>
              <w:spacing w:before="120"/>
              <w:rPr>
                <w:rFonts w:ascii="Aptos" w:hAnsi="Aptos"/>
                <w:sz w:val="19"/>
                <w:szCs w:val="19"/>
              </w:rPr>
            </w:pPr>
            <w:r w:rsidRPr="001146F0">
              <w:rPr>
                <w:rFonts w:ascii="Aptos" w:hAnsi="Aptos"/>
                <w:sz w:val="19"/>
                <w:szCs w:val="19"/>
              </w:rPr>
              <w:t>Text Types and Purposes (continued)</w:t>
            </w:r>
          </w:p>
        </w:tc>
        <w:tc>
          <w:tcPr>
            <w:tcW w:w="3030" w:type="dxa"/>
            <w:tcBorders>
              <w:top w:val="dashed" w:sz="4" w:space="0" w:color="auto"/>
              <w:left w:val="dashed" w:sz="4" w:space="0" w:color="auto"/>
              <w:bottom w:val="dashed" w:sz="4" w:space="0" w:color="auto"/>
              <w:right w:val="nil"/>
            </w:tcBorders>
          </w:tcPr>
          <w:p w14:paraId="297CC3AB" w14:textId="77777777" w:rsidR="00B431F2" w:rsidRPr="001146F0" w:rsidRDefault="00B431F2" w:rsidP="00F91D6E">
            <w:pPr>
              <w:pStyle w:val="ListParagraph"/>
              <w:numPr>
                <w:ilvl w:val="0"/>
                <w:numId w:val="166"/>
              </w:numPr>
              <w:ind w:left="360" w:hanging="270"/>
              <w:rPr>
                <w:rFonts w:ascii="Aptos" w:hAnsi="Aptos"/>
                <w:sz w:val="19"/>
                <w:szCs w:val="19"/>
              </w:rPr>
            </w:pPr>
            <w:r w:rsidRPr="001146F0">
              <w:rPr>
                <w:rFonts w:ascii="Aptos" w:hAnsi="Aptos"/>
                <w:sz w:val="19"/>
                <w:szCs w:val="19"/>
              </w:rPr>
              <w:t xml:space="preserve">Create poems, using figurative language (e.g., similes and metaphors) </w:t>
            </w:r>
          </w:p>
          <w:p w14:paraId="326B3E61" w14:textId="77777777" w:rsidR="00B431F2" w:rsidRPr="001146F0" w:rsidRDefault="00B431F2" w:rsidP="00F91D6E">
            <w:pPr>
              <w:pStyle w:val="ListParagraph"/>
              <w:numPr>
                <w:ilvl w:val="0"/>
                <w:numId w:val="166"/>
              </w:numPr>
              <w:ind w:left="360" w:hanging="270"/>
              <w:rPr>
                <w:rFonts w:ascii="Aptos" w:hAnsi="Aptos"/>
                <w:sz w:val="19"/>
                <w:szCs w:val="19"/>
              </w:rPr>
            </w:pPr>
            <w:r w:rsidRPr="001146F0">
              <w:rPr>
                <w:rFonts w:ascii="Aptos" w:hAnsi="Aptos"/>
                <w:sz w:val="19"/>
                <w:szCs w:val="19"/>
              </w:rPr>
              <w:t>Use figurative language to augment given poems</w:t>
            </w:r>
          </w:p>
          <w:p w14:paraId="5744DF1C" w14:textId="77777777" w:rsidR="0044035E" w:rsidRPr="001146F0" w:rsidRDefault="00B431F2" w:rsidP="00F91D6E">
            <w:pPr>
              <w:pStyle w:val="ListParagraph"/>
              <w:numPr>
                <w:ilvl w:val="0"/>
                <w:numId w:val="166"/>
              </w:numPr>
              <w:ind w:left="360" w:hanging="270"/>
              <w:rPr>
                <w:rFonts w:ascii="Aptos" w:hAnsi="Aptos"/>
                <w:sz w:val="19"/>
                <w:szCs w:val="19"/>
              </w:rPr>
            </w:pPr>
            <w:r w:rsidRPr="001146F0">
              <w:rPr>
                <w:rFonts w:ascii="Aptos" w:hAnsi="Aptos"/>
                <w:sz w:val="19"/>
                <w:szCs w:val="19"/>
              </w:rPr>
              <w:t>Produce a rhyming couplet</w:t>
            </w:r>
          </w:p>
          <w:p w14:paraId="08302724" w14:textId="77777777" w:rsidR="00C033E1" w:rsidRPr="001146F0" w:rsidRDefault="00C033E1" w:rsidP="004C4CE1">
            <w:pPr>
              <w:pStyle w:val="ListParagraph"/>
              <w:ind w:left="360"/>
              <w:rPr>
                <w:rFonts w:ascii="Aptos" w:hAnsi="Aptos"/>
                <w:sz w:val="19"/>
                <w:szCs w:val="19"/>
              </w:rPr>
            </w:pPr>
          </w:p>
          <w:p w14:paraId="3A5A4E1F" w14:textId="77777777" w:rsidR="00C033E1" w:rsidRPr="001146F0" w:rsidRDefault="00C033E1" w:rsidP="004C4CE1">
            <w:pPr>
              <w:rPr>
                <w:rFonts w:ascii="Aptos" w:hAnsi="Aptos"/>
                <w:sz w:val="19"/>
                <w:szCs w:val="19"/>
              </w:rPr>
            </w:pPr>
            <w:r w:rsidRPr="001146F0">
              <w:rPr>
                <w:rFonts w:ascii="Aptos" w:hAnsi="Aptos"/>
                <w:i/>
                <w:iCs/>
                <w:sz w:val="19"/>
                <w:szCs w:val="19"/>
              </w:rPr>
              <w:t>See entry points for earlier grade levels in this topic that are challenging and use age-appropriate materials</w:t>
            </w:r>
          </w:p>
        </w:tc>
        <w:tc>
          <w:tcPr>
            <w:tcW w:w="3030" w:type="dxa"/>
            <w:tcBorders>
              <w:top w:val="dashed" w:sz="4" w:space="0" w:color="auto"/>
              <w:left w:val="nil"/>
              <w:bottom w:val="dashed" w:sz="4" w:space="0" w:color="auto"/>
              <w:right w:val="nil"/>
            </w:tcBorders>
          </w:tcPr>
          <w:p w14:paraId="3573BE06" w14:textId="77777777" w:rsidR="006D3043" w:rsidRPr="001146F0" w:rsidRDefault="00B431F2"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 xml:space="preserve">Produce </w:t>
            </w:r>
            <w:r w:rsidR="00896AD1" w:rsidRPr="001146F0">
              <w:rPr>
                <w:rFonts w:ascii="Aptos" w:hAnsi="Aptos" w:cs="Tahoma"/>
                <w:sz w:val="19"/>
                <w:szCs w:val="19"/>
              </w:rPr>
              <w:t xml:space="preserve">a series of </w:t>
            </w:r>
            <w:r w:rsidRPr="001146F0">
              <w:rPr>
                <w:rFonts w:ascii="Aptos" w:hAnsi="Aptos" w:cs="Tahoma"/>
                <w:sz w:val="19"/>
                <w:szCs w:val="19"/>
              </w:rPr>
              <w:t>rhyming couplets</w:t>
            </w:r>
          </w:p>
          <w:p w14:paraId="344DBFF3" w14:textId="77777777" w:rsidR="00D94F2F" w:rsidRPr="001146F0" w:rsidRDefault="00D94F2F"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Create a poem that conforms to different poetic forms/types</w:t>
            </w:r>
          </w:p>
          <w:p w14:paraId="25C9A9F7" w14:textId="77777777" w:rsidR="00D94F2F" w:rsidRPr="001146F0" w:rsidRDefault="00D94F2F" w:rsidP="00D94F2F">
            <w:pPr>
              <w:ind w:left="-60"/>
              <w:rPr>
                <w:rFonts w:ascii="Aptos" w:hAnsi="Aptos"/>
                <w:sz w:val="19"/>
                <w:szCs w:val="19"/>
              </w:rPr>
            </w:pPr>
          </w:p>
          <w:p w14:paraId="448A36A8" w14:textId="77777777" w:rsidR="00C033E1" w:rsidRPr="001146F0" w:rsidRDefault="00C033E1" w:rsidP="004C4CE1">
            <w:pPr>
              <w:ind w:left="360"/>
              <w:rPr>
                <w:rFonts w:ascii="Aptos" w:hAnsi="Aptos"/>
                <w:sz w:val="19"/>
                <w:szCs w:val="19"/>
              </w:rPr>
            </w:pPr>
          </w:p>
        </w:tc>
        <w:tc>
          <w:tcPr>
            <w:tcW w:w="3030" w:type="dxa"/>
            <w:tcBorders>
              <w:top w:val="dashed" w:sz="4" w:space="0" w:color="auto"/>
              <w:left w:val="nil"/>
              <w:bottom w:val="dashed" w:sz="4" w:space="0" w:color="auto"/>
              <w:right w:val="nil"/>
            </w:tcBorders>
          </w:tcPr>
          <w:p w14:paraId="055FA147" w14:textId="77777777" w:rsidR="00B431F2" w:rsidRPr="001146F0" w:rsidRDefault="00B431F2" w:rsidP="00F91D6E">
            <w:pPr>
              <w:pStyle w:val="ListParagraph"/>
              <w:numPr>
                <w:ilvl w:val="0"/>
                <w:numId w:val="159"/>
              </w:numPr>
              <w:ind w:left="420"/>
              <w:rPr>
                <w:rFonts w:ascii="Aptos" w:hAnsi="Aptos"/>
                <w:sz w:val="19"/>
                <w:szCs w:val="19"/>
              </w:rPr>
            </w:pPr>
            <w:r w:rsidRPr="001146F0">
              <w:rPr>
                <w:rFonts w:ascii="Aptos" w:hAnsi="Aptos" w:cs="Tahoma"/>
                <w:sz w:val="19"/>
                <w:szCs w:val="19"/>
              </w:rPr>
              <w:t>Produce stories that draw on characteristics of modern genres, such as mysteries, fantasies, and historical fiction</w:t>
            </w:r>
          </w:p>
          <w:p w14:paraId="40BAD6E4" w14:textId="77777777" w:rsidR="00B431F2" w:rsidRPr="001146F0" w:rsidRDefault="00B431F2" w:rsidP="00F91D6E">
            <w:pPr>
              <w:pStyle w:val="ListParagraph"/>
              <w:numPr>
                <w:ilvl w:val="0"/>
                <w:numId w:val="168"/>
              </w:numPr>
              <w:ind w:left="420"/>
              <w:rPr>
                <w:rFonts w:ascii="Aptos" w:hAnsi="Aptos" w:cs="Tahoma"/>
                <w:sz w:val="19"/>
                <w:szCs w:val="19"/>
              </w:rPr>
            </w:pPr>
            <w:r w:rsidRPr="001146F0">
              <w:rPr>
                <w:rFonts w:ascii="Aptos" w:hAnsi="Aptos" w:cs="Tahoma"/>
                <w:sz w:val="19"/>
                <w:szCs w:val="19"/>
              </w:rPr>
              <w:t>Produce a poem with rhyming couplet and figurative language</w:t>
            </w:r>
          </w:p>
          <w:p w14:paraId="5AD2C836" w14:textId="77777777" w:rsidR="00B431F2" w:rsidRPr="001146F0" w:rsidRDefault="00B431F2" w:rsidP="00F91D6E">
            <w:pPr>
              <w:pStyle w:val="ListParagraph"/>
              <w:numPr>
                <w:ilvl w:val="0"/>
                <w:numId w:val="168"/>
              </w:numPr>
              <w:ind w:left="420"/>
              <w:rPr>
                <w:rFonts w:ascii="Aptos" w:hAnsi="Aptos"/>
                <w:sz w:val="19"/>
                <w:szCs w:val="19"/>
              </w:rPr>
            </w:pPr>
            <w:r w:rsidRPr="001146F0">
              <w:rPr>
                <w:rFonts w:ascii="Aptos" w:hAnsi="Aptos"/>
                <w:sz w:val="19"/>
                <w:szCs w:val="19"/>
              </w:rPr>
              <w:t>Use vivid imagery to create mood/tone in a poem</w:t>
            </w:r>
          </w:p>
          <w:p w14:paraId="6357A239" w14:textId="77777777" w:rsidR="006D3043" w:rsidRPr="001146F0" w:rsidRDefault="00B431F2" w:rsidP="00F91D6E">
            <w:pPr>
              <w:pStyle w:val="ListParagraph"/>
              <w:numPr>
                <w:ilvl w:val="0"/>
                <w:numId w:val="168"/>
              </w:numPr>
              <w:ind w:left="420"/>
              <w:rPr>
                <w:rFonts w:ascii="Aptos" w:hAnsi="Aptos" w:cs="Tahoma"/>
                <w:sz w:val="19"/>
                <w:szCs w:val="19"/>
              </w:rPr>
            </w:pPr>
            <w:r w:rsidRPr="001146F0">
              <w:rPr>
                <w:rFonts w:ascii="Aptos" w:hAnsi="Aptos" w:cs="Tahoma"/>
                <w:sz w:val="19"/>
                <w:szCs w:val="19"/>
              </w:rPr>
              <w:t>Use irony and/or parody to create a poem</w:t>
            </w:r>
          </w:p>
          <w:p w14:paraId="33F7400C" w14:textId="77777777" w:rsidR="00C033E1" w:rsidRPr="001146F0" w:rsidRDefault="00C033E1" w:rsidP="004C4CE1">
            <w:pPr>
              <w:rPr>
                <w:rFonts w:ascii="Aptos" w:hAnsi="Aptos"/>
                <w:i/>
                <w:sz w:val="19"/>
                <w:szCs w:val="19"/>
              </w:rPr>
            </w:pPr>
          </w:p>
          <w:p w14:paraId="2F60CFF2" w14:textId="77777777" w:rsidR="00C033E1" w:rsidRPr="001146F0" w:rsidRDefault="00C033E1" w:rsidP="004C4CE1">
            <w:pPr>
              <w:rPr>
                <w:rFonts w:ascii="Aptos" w:hAnsi="Aptos"/>
                <w:sz w:val="19"/>
                <w:szCs w:val="19"/>
              </w:rPr>
            </w:pPr>
            <w:r w:rsidRPr="001146F0">
              <w:rPr>
                <w:rFonts w:ascii="Aptos" w:hAnsi="Aptos"/>
                <w:i/>
                <w:sz w:val="19"/>
                <w:szCs w:val="19"/>
              </w:rPr>
              <w:t>Continue to address skills and concepts in this strand that approach grade-level expectations</w:t>
            </w:r>
          </w:p>
        </w:tc>
      </w:tr>
      <w:tr w:rsidR="00C033E1" w:rsidRPr="001146F0" w14:paraId="20FBE1AD" w14:textId="77777777" w:rsidTr="00B73406">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2391863" w14:textId="77777777" w:rsidR="00C033E1" w:rsidRPr="001146F0" w:rsidRDefault="00C033E1" w:rsidP="004C4CE1">
            <w:pPr>
              <w:spacing w:before="120"/>
              <w:rPr>
                <w:rFonts w:ascii="Aptos" w:hAnsi="Aptos"/>
                <w:sz w:val="19"/>
                <w:szCs w:val="19"/>
              </w:rPr>
            </w:pPr>
            <w:r w:rsidRPr="001146F0">
              <w:rPr>
                <w:rFonts w:ascii="Aptos" w:hAnsi="Aptos"/>
                <w:sz w:val="19"/>
                <w:szCs w:val="19"/>
              </w:rPr>
              <w:t>Production and Distribution of Writing</w:t>
            </w:r>
          </w:p>
        </w:tc>
        <w:tc>
          <w:tcPr>
            <w:tcW w:w="3030" w:type="dxa"/>
            <w:tcBorders>
              <w:top w:val="dashed" w:sz="4" w:space="0" w:color="auto"/>
              <w:left w:val="dashed" w:sz="4" w:space="0" w:color="auto"/>
              <w:bottom w:val="dashed" w:sz="4" w:space="0" w:color="auto"/>
              <w:right w:val="nil"/>
            </w:tcBorders>
          </w:tcPr>
          <w:p w14:paraId="43698660" w14:textId="77777777" w:rsidR="00C033E1" w:rsidRPr="001146F0" w:rsidRDefault="00C033E1" w:rsidP="00F91D6E">
            <w:pPr>
              <w:pStyle w:val="ListParagraph"/>
              <w:numPr>
                <w:ilvl w:val="0"/>
                <w:numId w:val="169"/>
              </w:numPr>
              <w:ind w:left="360"/>
              <w:rPr>
                <w:rFonts w:ascii="Aptos" w:hAnsi="Aptos"/>
                <w:b/>
                <w:sz w:val="19"/>
                <w:szCs w:val="19"/>
              </w:rPr>
            </w:pPr>
            <w:r w:rsidRPr="001146F0">
              <w:rPr>
                <w:rFonts w:ascii="Aptos" w:hAnsi="Aptos"/>
                <w:b/>
                <w:sz w:val="19"/>
                <w:szCs w:val="19"/>
              </w:rPr>
              <w:t>Coherent Writing:</w:t>
            </w:r>
          </w:p>
          <w:p w14:paraId="4254E6BE" w14:textId="77777777" w:rsidR="00C033E1" w:rsidRPr="001146F0" w:rsidRDefault="00C033E1"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Produce clear and coherent writing in which development is appropriate to task, purpose, and audience</w:t>
            </w:r>
          </w:p>
          <w:p w14:paraId="4E24E702" w14:textId="77777777" w:rsidR="00C033E1" w:rsidRPr="001146F0" w:rsidRDefault="00C033E1" w:rsidP="004C4CE1">
            <w:pPr>
              <w:pStyle w:val="ListParagraph"/>
              <w:ind w:left="360"/>
              <w:rPr>
                <w:rFonts w:ascii="Aptos" w:hAnsi="Aptos"/>
                <w:sz w:val="19"/>
                <w:szCs w:val="19"/>
              </w:rPr>
            </w:pPr>
          </w:p>
          <w:p w14:paraId="78BF0559" w14:textId="77777777" w:rsidR="00C033E1" w:rsidRPr="001146F0" w:rsidRDefault="00C033E1" w:rsidP="00F91D6E">
            <w:pPr>
              <w:pStyle w:val="ListParagraph"/>
              <w:numPr>
                <w:ilvl w:val="0"/>
                <w:numId w:val="169"/>
              </w:numPr>
              <w:ind w:left="360"/>
              <w:rPr>
                <w:rFonts w:ascii="Aptos" w:hAnsi="Aptos"/>
                <w:b/>
                <w:sz w:val="19"/>
                <w:szCs w:val="19"/>
              </w:rPr>
            </w:pPr>
            <w:r w:rsidRPr="001146F0">
              <w:rPr>
                <w:rFonts w:ascii="Aptos" w:hAnsi="Aptos"/>
                <w:b/>
                <w:sz w:val="19"/>
                <w:szCs w:val="19"/>
              </w:rPr>
              <w:t>Development of Writing:</w:t>
            </w:r>
          </w:p>
          <w:p w14:paraId="533D2E6D" w14:textId="77777777" w:rsidR="00C033E1" w:rsidRPr="001146F0" w:rsidRDefault="00C033E1"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Use conventions of standard English grammar and usage when writing (select one of the following)</w:t>
            </w:r>
          </w:p>
          <w:p w14:paraId="6D2AF89E" w14:textId="77777777" w:rsidR="00C033E1" w:rsidRPr="001146F0" w:rsidRDefault="00C033E1" w:rsidP="00F91D6E">
            <w:pPr>
              <w:pStyle w:val="ListParagraph"/>
              <w:numPr>
                <w:ilvl w:val="1"/>
                <w:numId w:val="160"/>
              </w:numPr>
              <w:ind w:left="720" w:hanging="270"/>
              <w:rPr>
                <w:rFonts w:ascii="Aptos" w:hAnsi="Aptos"/>
                <w:sz w:val="19"/>
                <w:szCs w:val="19"/>
              </w:rPr>
            </w:pPr>
            <w:r w:rsidRPr="001146F0">
              <w:rPr>
                <w:rFonts w:ascii="Aptos" w:hAnsi="Aptos"/>
                <w:sz w:val="19"/>
                <w:szCs w:val="19"/>
              </w:rPr>
              <w:t>pronouns in the proper case (subjective, objective, possessive)</w:t>
            </w:r>
          </w:p>
          <w:p w14:paraId="2490AA41" w14:textId="77777777" w:rsidR="00C033E1" w:rsidRPr="001146F0" w:rsidRDefault="00C033E1" w:rsidP="00F91D6E">
            <w:pPr>
              <w:pStyle w:val="ListParagraph"/>
              <w:numPr>
                <w:ilvl w:val="1"/>
                <w:numId w:val="160"/>
              </w:numPr>
              <w:ind w:left="720" w:hanging="270"/>
              <w:rPr>
                <w:rFonts w:ascii="Aptos" w:hAnsi="Aptos"/>
                <w:sz w:val="19"/>
                <w:szCs w:val="19"/>
              </w:rPr>
            </w:pPr>
            <w:r w:rsidRPr="001146F0">
              <w:rPr>
                <w:rFonts w:ascii="Aptos" w:hAnsi="Aptos"/>
                <w:sz w:val="19"/>
                <w:szCs w:val="19"/>
              </w:rPr>
              <w:t>intensive pronouns (e.g., ourselves, myself)</w:t>
            </w:r>
          </w:p>
          <w:p w14:paraId="5CE045F8" w14:textId="77777777" w:rsidR="00C033E1" w:rsidRPr="001146F0" w:rsidRDefault="00C033E1" w:rsidP="00F91D6E">
            <w:pPr>
              <w:pStyle w:val="ListParagraph"/>
              <w:numPr>
                <w:ilvl w:val="1"/>
                <w:numId w:val="160"/>
              </w:numPr>
              <w:ind w:left="720" w:hanging="270"/>
              <w:rPr>
                <w:rFonts w:ascii="Aptos" w:hAnsi="Aptos"/>
                <w:sz w:val="19"/>
                <w:szCs w:val="19"/>
              </w:rPr>
            </w:pPr>
            <w:r w:rsidRPr="001146F0">
              <w:rPr>
                <w:rFonts w:ascii="Aptos" w:hAnsi="Aptos"/>
                <w:sz w:val="19"/>
                <w:szCs w:val="19"/>
              </w:rPr>
              <w:t>avoid use of vague pronouns</w:t>
            </w:r>
          </w:p>
          <w:p w14:paraId="22E92A70" w14:textId="77777777" w:rsidR="00C033E1" w:rsidRPr="001146F0" w:rsidRDefault="00C033E1"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Use conventions of standard English capitalization, punctuation, and spelling when writing (select one of the following)</w:t>
            </w:r>
          </w:p>
          <w:p w14:paraId="660DE161" w14:textId="77777777" w:rsidR="00C033E1" w:rsidRPr="001146F0" w:rsidRDefault="00C033E1"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punctuation to set off nonrestrictive elements</w:t>
            </w:r>
          </w:p>
          <w:p w14:paraId="3D8C2626" w14:textId="77777777" w:rsidR="00C033E1" w:rsidRPr="001146F0" w:rsidRDefault="00C033E1" w:rsidP="007856FA">
            <w:pPr>
              <w:pStyle w:val="ListParagraph"/>
              <w:numPr>
                <w:ilvl w:val="0"/>
                <w:numId w:val="159"/>
              </w:numPr>
              <w:ind w:left="420"/>
              <w:rPr>
                <w:rFonts w:ascii="Aptos" w:hAnsi="Aptos"/>
                <w:sz w:val="19"/>
                <w:szCs w:val="19"/>
              </w:rPr>
            </w:pPr>
            <w:r w:rsidRPr="001146F0">
              <w:rPr>
                <w:rFonts w:ascii="Aptos" w:hAnsi="Aptos" w:cs="Tahoma"/>
                <w:sz w:val="19"/>
                <w:szCs w:val="19"/>
              </w:rPr>
              <w:t>correct spelling</w:t>
            </w:r>
          </w:p>
        </w:tc>
        <w:tc>
          <w:tcPr>
            <w:tcW w:w="3030" w:type="dxa"/>
            <w:tcBorders>
              <w:top w:val="dashed" w:sz="4" w:space="0" w:color="auto"/>
              <w:left w:val="nil"/>
              <w:bottom w:val="dashed" w:sz="4" w:space="0" w:color="auto"/>
              <w:right w:val="nil"/>
            </w:tcBorders>
          </w:tcPr>
          <w:p w14:paraId="44A04676" w14:textId="77777777" w:rsidR="00C033E1" w:rsidRPr="001146F0" w:rsidRDefault="00C033E1" w:rsidP="00F91D6E">
            <w:pPr>
              <w:pStyle w:val="ListParagraph"/>
              <w:numPr>
                <w:ilvl w:val="0"/>
                <w:numId w:val="171"/>
              </w:numPr>
              <w:ind w:left="360"/>
              <w:rPr>
                <w:rFonts w:ascii="Aptos" w:hAnsi="Aptos"/>
                <w:b/>
                <w:sz w:val="19"/>
                <w:szCs w:val="19"/>
              </w:rPr>
            </w:pPr>
            <w:r w:rsidRPr="001146F0">
              <w:rPr>
                <w:rFonts w:ascii="Aptos" w:hAnsi="Aptos"/>
                <w:b/>
                <w:sz w:val="19"/>
                <w:szCs w:val="19"/>
              </w:rPr>
              <w:t>Coherent Writing:</w:t>
            </w:r>
          </w:p>
          <w:p w14:paraId="53BC01B8" w14:textId="77777777" w:rsidR="00C033E1" w:rsidRPr="001146F0" w:rsidRDefault="00C033E1" w:rsidP="00F91D6E">
            <w:pPr>
              <w:pStyle w:val="ListParagraph"/>
              <w:numPr>
                <w:ilvl w:val="0"/>
                <w:numId w:val="172"/>
              </w:numPr>
              <w:ind w:left="360"/>
              <w:rPr>
                <w:rFonts w:ascii="Aptos" w:hAnsi="Aptos"/>
                <w:sz w:val="19"/>
                <w:szCs w:val="19"/>
              </w:rPr>
            </w:pPr>
            <w:r w:rsidRPr="001146F0">
              <w:rPr>
                <w:rFonts w:ascii="Aptos" w:hAnsi="Aptos"/>
                <w:sz w:val="19"/>
                <w:szCs w:val="19"/>
              </w:rPr>
              <w:t>Produce clear and coherent writing in which organization is appropriate to task, purpose, and audience</w:t>
            </w:r>
          </w:p>
          <w:p w14:paraId="6E9ADC6A" w14:textId="77777777" w:rsidR="00C033E1" w:rsidRPr="001146F0" w:rsidRDefault="00C033E1" w:rsidP="004C4CE1">
            <w:pPr>
              <w:pStyle w:val="ListParagraph"/>
              <w:ind w:left="390"/>
              <w:rPr>
                <w:rFonts w:ascii="Aptos" w:hAnsi="Aptos"/>
                <w:sz w:val="19"/>
                <w:szCs w:val="19"/>
              </w:rPr>
            </w:pPr>
          </w:p>
          <w:p w14:paraId="4606AFEA" w14:textId="77777777" w:rsidR="00C033E1" w:rsidRPr="001146F0" w:rsidRDefault="00C033E1" w:rsidP="00F91D6E">
            <w:pPr>
              <w:pStyle w:val="ListParagraph"/>
              <w:numPr>
                <w:ilvl w:val="0"/>
                <w:numId w:val="171"/>
              </w:numPr>
              <w:ind w:left="360"/>
              <w:rPr>
                <w:rFonts w:ascii="Aptos" w:hAnsi="Aptos"/>
                <w:b/>
                <w:sz w:val="19"/>
                <w:szCs w:val="19"/>
              </w:rPr>
            </w:pPr>
            <w:r w:rsidRPr="001146F0">
              <w:rPr>
                <w:rFonts w:ascii="Aptos" w:hAnsi="Aptos"/>
                <w:b/>
                <w:sz w:val="19"/>
                <w:szCs w:val="19"/>
              </w:rPr>
              <w:t>Development of Writing:</w:t>
            </w:r>
          </w:p>
          <w:p w14:paraId="099782F2" w14:textId="77777777" w:rsidR="00C033E1" w:rsidRPr="001146F0" w:rsidRDefault="00C033E1"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Use conventions of standard English grammar and usage when writing (select one of the following)</w:t>
            </w:r>
          </w:p>
          <w:p w14:paraId="148736B6" w14:textId="77777777" w:rsidR="00C033E1" w:rsidRPr="001146F0" w:rsidRDefault="00C033E1" w:rsidP="00F91D6E">
            <w:pPr>
              <w:pStyle w:val="ListParagraph"/>
              <w:numPr>
                <w:ilvl w:val="1"/>
                <w:numId w:val="160"/>
              </w:numPr>
              <w:ind w:left="750" w:hanging="270"/>
              <w:rPr>
                <w:rFonts w:ascii="Aptos" w:hAnsi="Aptos"/>
                <w:sz w:val="19"/>
                <w:szCs w:val="19"/>
              </w:rPr>
            </w:pPr>
            <w:r w:rsidRPr="001146F0">
              <w:rPr>
                <w:rFonts w:ascii="Aptos" w:hAnsi="Aptos"/>
                <w:sz w:val="19"/>
                <w:szCs w:val="19"/>
              </w:rPr>
              <w:t>placement of phrases within a sentence</w:t>
            </w:r>
          </w:p>
          <w:p w14:paraId="224AB1D2" w14:textId="77777777" w:rsidR="00C033E1" w:rsidRPr="001146F0" w:rsidRDefault="00C033E1" w:rsidP="00F91D6E">
            <w:pPr>
              <w:pStyle w:val="ListParagraph"/>
              <w:numPr>
                <w:ilvl w:val="1"/>
                <w:numId w:val="160"/>
              </w:numPr>
              <w:ind w:left="750" w:hanging="270"/>
              <w:rPr>
                <w:rFonts w:ascii="Aptos" w:hAnsi="Aptos"/>
                <w:sz w:val="19"/>
                <w:szCs w:val="19"/>
              </w:rPr>
            </w:pPr>
            <w:r w:rsidRPr="001146F0">
              <w:rPr>
                <w:rFonts w:ascii="Aptos" w:hAnsi="Aptos"/>
                <w:sz w:val="19"/>
                <w:szCs w:val="19"/>
              </w:rPr>
              <w:t>placement of clauses within a sentence</w:t>
            </w:r>
          </w:p>
          <w:p w14:paraId="269486A1" w14:textId="77777777" w:rsidR="00C033E1" w:rsidRPr="001146F0" w:rsidRDefault="00C033E1" w:rsidP="00F91D6E">
            <w:pPr>
              <w:pStyle w:val="ListParagraph"/>
              <w:numPr>
                <w:ilvl w:val="1"/>
                <w:numId w:val="160"/>
              </w:numPr>
              <w:ind w:left="750" w:hanging="270"/>
              <w:rPr>
                <w:rFonts w:ascii="Aptos" w:hAnsi="Aptos"/>
                <w:sz w:val="19"/>
                <w:szCs w:val="19"/>
              </w:rPr>
            </w:pPr>
            <w:r w:rsidRPr="001146F0">
              <w:rPr>
                <w:rFonts w:ascii="Aptos" w:hAnsi="Aptos"/>
                <w:sz w:val="19"/>
                <w:szCs w:val="19"/>
              </w:rPr>
              <w:t>avoid dangling modifiers</w:t>
            </w:r>
          </w:p>
          <w:p w14:paraId="2AFD90F4" w14:textId="77777777" w:rsidR="00C033E1" w:rsidRPr="001146F0" w:rsidRDefault="00C033E1"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Use commas to separate coordinate adjectives (e.g., It was a fascinating, enjoyable movie)</w:t>
            </w:r>
          </w:p>
          <w:p w14:paraId="5CAE9889" w14:textId="77777777" w:rsidR="00C033E1" w:rsidRPr="001146F0" w:rsidRDefault="00C033E1" w:rsidP="004C4CE1">
            <w:pPr>
              <w:rPr>
                <w:rFonts w:ascii="Aptos" w:hAnsi="Aptos"/>
                <w:b/>
                <w:sz w:val="19"/>
                <w:szCs w:val="19"/>
              </w:rPr>
            </w:pPr>
          </w:p>
          <w:p w14:paraId="311EACF1" w14:textId="77777777" w:rsidR="00C033E1" w:rsidRPr="001146F0" w:rsidRDefault="00C033E1" w:rsidP="00F91D6E">
            <w:pPr>
              <w:pStyle w:val="ListParagraph"/>
              <w:numPr>
                <w:ilvl w:val="0"/>
                <w:numId w:val="171"/>
              </w:numPr>
              <w:ind w:left="360"/>
              <w:rPr>
                <w:rFonts w:ascii="Aptos" w:hAnsi="Aptos"/>
                <w:b/>
                <w:sz w:val="19"/>
                <w:szCs w:val="19"/>
              </w:rPr>
            </w:pPr>
            <w:r w:rsidRPr="001146F0">
              <w:rPr>
                <w:rFonts w:ascii="Aptos" w:hAnsi="Aptos"/>
                <w:b/>
                <w:sz w:val="19"/>
                <w:szCs w:val="19"/>
              </w:rPr>
              <w:t>Technology Use:</w:t>
            </w:r>
          </w:p>
          <w:p w14:paraId="00DD65FB" w14:textId="77777777" w:rsidR="00C033E1" w:rsidRPr="001146F0" w:rsidRDefault="00C033E1" w:rsidP="007856FA">
            <w:pPr>
              <w:pStyle w:val="ListParagraph"/>
              <w:numPr>
                <w:ilvl w:val="0"/>
                <w:numId w:val="159"/>
              </w:numPr>
              <w:ind w:left="420"/>
              <w:rPr>
                <w:rFonts w:ascii="Aptos" w:hAnsi="Aptos"/>
                <w:sz w:val="19"/>
                <w:szCs w:val="19"/>
              </w:rPr>
            </w:pPr>
            <w:r w:rsidRPr="001146F0">
              <w:rPr>
                <w:rFonts w:ascii="Aptos" w:hAnsi="Aptos" w:cs="Tahoma"/>
                <w:sz w:val="19"/>
                <w:szCs w:val="19"/>
              </w:rPr>
              <w:t>Revise/edit original writing using technology (keyboard, word processing, presentation software, wiki</w:t>
            </w:r>
            <w:r w:rsidR="00611A21" w:rsidRPr="001146F0">
              <w:rPr>
                <w:rFonts w:ascii="Aptos" w:hAnsi="Aptos" w:cs="Tahoma"/>
                <w:sz w:val="19"/>
                <w:szCs w:val="19"/>
              </w:rPr>
              <w:t>)</w:t>
            </w:r>
          </w:p>
        </w:tc>
        <w:tc>
          <w:tcPr>
            <w:tcW w:w="3030" w:type="dxa"/>
            <w:tcBorders>
              <w:top w:val="dashed" w:sz="4" w:space="0" w:color="auto"/>
              <w:left w:val="nil"/>
              <w:bottom w:val="dashed" w:sz="4" w:space="0" w:color="auto"/>
              <w:right w:val="nil"/>
            </w:tcBorders>
          </w:tcPr>
          <w:p w14:paraId="489E0C26" w14:textId="77777777" w:rsidR="00C033E1" w:rsidRPr="001146F0" w:rsidRDefault="00C033E1" w:rsidP="00F91D6E">
            <w:pPr>
              <w:pStyle w:val="ListParagraph"/>
              <w:numPr>
                <w:ilvl w:val="0"/>
                <w:numId w:val="173"/>
              </w:numPr>
              <w:ind w:left="360"/>
              <w:rPr>
                <w:rFonts w:ascii="Aptos" w:hAnsi="Aptos"/>
                <w:b/>
                <w:sz w:val="19"/>
                <w:szCs w:val="19"/>
              </w:rPr>
            </w:pPr>
            <w:r w:rsidRPr="001146F0">
              <w:rPr>
                <w:rFonts w:ascii="Aptos" w:hAnsi="Aptos"/>
                <w:b/>
                <w:sz w:val="19"/>
                <w:szCs w:val="19"/>
              </w:rPr>
              <w:t>Coherent Writing:</w:t>
            </w:r>
          </w:p>
          <w:p w14:paraId="7244EFF6" w14:textId="77777777" w:rsidR="006D3043" w:rsidRPr="001146F0" w:rsidRDefault="006D3043"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Produce writing appropriate to task and/or purpose</w:t>
            </w:r>
          </w:p>
          <w:p w14:paraId="59B693B9" w14:textId="77777777" w:rsidR="006D3043" w:rsidRPr="001146F0" w:rsidRDefault="006D3043"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Produce writing appropriate to the audience</w:t>
            </w:r>
          </w:p>
          <w:p w14:paraId="4C4DF4A7" w14:textId="77777777" w:rsidR="00C033E1" w:rsidRPr="001146F0" w:rsidRDefault="00C033E1" w:rsidP="004C4CE1">
            <w:pPr>
              <w:ind w:left="420"/>
              <w:rPr>
                <w:rFonts w:ascii="Aptos" w:hAnsi="Aptos"/>
                <w:sz w:val="19"/>
                <w:szCs w:val="19"/>
              </w:rPr>
            </w:pPr>
          </w:p>
          <w:p w14:paraId="65AF7957" w14:textId="77777777" w:rsidR="00C033E1" w:rsidRPr="001146F0" w:rsidRDefault="00C033E1" w:rsidP="00F91D6E">
            <w:pPr>
              <w:pStyle w:val="ListParagraph"/>
              <w:numPr>
                <w:ilvl w:val="0"/>
                <w:numId w:val="173"/>
              </w:numPr>
              <w:ind w:left="360"/>
              <w:rPr>
                <w:rFonts w:ascii="Aptos" w:hAnsi="Aptos"/>
                <w:b/>
                <w:sz w:val="19"/>
                <w:szCs w:val="19"/>
              </w:rPr>
            </w:pPr>
            <w:r w:rsidRPr="001146F0">
              <w:rPr>
                <w:rFonts w:ascii="Aptos" w:hAnsi="Aptos"/>
                <w:b/>
                <w:sz w:val="19"/>
                <w:szCs w:val="19"/>
              </w:rPr>
              <w:t>Development of Writing:</w:t>
            </w:r>
          </w:p>
          <w:p w14:paraId="17CEF42C" w14:textId="77777777" w:rsidR="006D3043" w:rsidRPr="001146F0" w:rsidRDefault="006D3043"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 xml:space="preserve">Apply the use of verbs in an active voice when writing </w:t>
            </w:r>
          </w:p>
          <w:p w14:paraId="7979EF3B" w14:textId="77777777" w:rsidR="006D3043" w:rsidRPr="001146F0" w:rsidRDefault="006D3043"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Apply the use verbs in a passive voice when writing</w:t>
            </w:r>
          </w:p>
          <w:p w14:paraId="55DBB3ED" w14:textId="77777777" w:rsidR="006D3043" w:rsidRPr="001146F0" w:rsidRDefault="006D3043"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Apply the use of verbs in the indicative mood when writing</w:t>
            </w:r>
          </w:p>
          <w:p w14:paraId="689270EC" w14:textId="77777777" w:rsidR="006D3043" w:rsidRPr="001146F0" w:rsidRDefault="006D3043"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Apply the use of verbs in the imperative mood when writing</w:t>
            </w:r>
          </w:p>
          <w:p w14:paraId="5503082B" w14:textId="77777777" w:rsidR="006D3043" w:rsidRPr="001146F0" w:rsidRDefault="006D3043"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Apply the use of verbs in the interrogative mood when writing</w:t>
            </w:r>
          </w:p>
          <w:p w14:paraId="705D2BD1" w14:textId="77777777" w:rsidR="006D3043" w:rsidRPr="001146F0" w:rsidRDefault="006D3043" w:rsidP="007856FA">
            <w:pPr>
              <w:pStyle w:val="ListParagraph"/>
              <w:numPr>
                <w:ilvl w:val="0"/>
                <w:numId w:val="159"/>
              </w:numPr>
              <w:ind w:left="420"/>
              <w:rPr>
                <w:rFonts w:ascii="Aptos" w:hAnsi="Aptos" w:cs="Tahoma"/>
                <w:sz w:val="19"/>
                <w:szCs w:val="19"/>
              </w:rPr>
            </w:pPr>
            <w:r w:rsidRPr="001146F0">
              <w:rPr>
                <w:rFonts w:ascii="Aptos" w:hAnsi="Aptos" w:cs="Tahoma"/>
                <w:sz w:val="19"/>
                <w:szCs w:val="19"/>
              </w:rPr>
              <w:t>Apply the use of verbs in the conditional mood when writing</w:t>
            </w:r>
          </w:p>
          <w:p w14:paraId="4166D4BB" w14:textId="77777777" w:rsidR="00280DF8" w:rsidRPr="001146F0" w:rsidRDefault="006D3043" w:rsidP="007856FA">
            <w:pPr>
              <w:pStyle w:val="ListParagraph"/>
              <w:numPr>
                <w:ilvl w:val="0"/>
                <w:numId w:val="159"/>
              </w:numPr>
              <w:ind w:left="420"/>
              <w:rPr>
                <w:rFonts w:ascii="Aptos" w:hAnsi="Aptos"/>
                <w:i/>
                <w:sz w:val="19"/>
                <w:szCs w:val="19"/>
              </w:rPr>
            </w:pPr>
            <w:r w:rsidRPr="001146F0">
              <w:rPr>
                <w:rFonts w:ascii="Aptos" w:hAnsi="Aptos" w:cs="Tahoma"/>
                <w:sz w:val="19"/>
                <w:szCs w:val="19"/>
              </w:rPr>
              <w:t>Apply the use of verbs in the subjunctive mood when writing</w:t>
            </w:r>
          </w:p>
        </w:tc>
      </w:tr>
    </w:tbl>
    <w:p w14:paraId="7A0D7838" w14:textId="77777777" w:rsidR="00B73406" w:rsidRPr="001146F0" w:rsidRDefault="00B73406">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D3535A" w:rsidRPr="001146F0" w14:paraId="6CE498DD" w14:textId="77777777" w:rsidTr="00EA3BE1">
        <w:tc>
          <w:tcPr>
            <w:tcW w:w="10422" w:type="dxa"/>
            <w:tcBorders>
              <w:top w:val="single" w:sz="6" w:space="0" w:color="auto"/>
              <w:bottom w:val="single" w:sz="6" w:space="0" w:color="auto"/>
            </w:tcBorders>
            <w:shd w:val="clear" w:color="auto" w:fill="808080"/>
          </w:tcPr>
          <w:p w14:paraId="71C9FC65" w14:textId="77777777" w:rsidR="00D3535A" w:rsidRPr="001146F0" w:rsidRDefault="00D3535A" w:rsidP="00F57FC8">
            <w:pPr>
              <w:jc w:val="center"/>
              <w:rPr>
                <w:rFonts w:ascii="Aptos" w:hAnsi="Aptos"/>
              </w:rPr>
            </w:pPr>
            <w:r w:rsidRPr="001146F0">
              <w:rPr>
                <w:rFonts w:ascii="Aptos" w:hAnsi="Aptos"/>
              </w:rPr>
              <w:br w:type="page"/>
            </w:r>
            <w:r w:rsidRPr="001146F0">
              <w:rPr>
                <w:rFonts w:ascii="Aptos" w:hAnsi="Aptos" w:cs="Tahoma"/>
                <w:sz w:val="28"/>
              </w:rPr>
              <w:t xml:space="preserve">ENTRY POINTS to </w:t>
            </w:r>
            <w:r w:rsidRPr="001146F0">
              <w:rPr>
                <w:rFonts w:ascii="Aptos" w:hAnsi="Aptos" w:cs="Tahoma"/>
                <w:sz w:val="28"/>
              </w:rPr>
              <w:br/>
              <w:t xml:space="preserve">Writing Standards </w:t>
            </w:r>
            <w:r w:rsidRPr="001146F0">
              <w:rPr>
                <w:rFonts w:ascii="Aptos" w:hAnsi="Aptos" w:cs="Tahoma"/>
                <w:iCs/>
                <w:sz w:val="28"/>
                <w:szCs w:val="20"/>
              </w:rPr>
              <w:t xml:space="preserve">in </w:t>
            </w:r>
            <w:r w:rsidRPr="001146F0">
              <w:rPr>
                <w:rFonts w:ascii="Aptos" w:hAnsi="Aptos" w:cs="Tahoma"/>
                <w:sz w:val="28"/>
              </w:rPr>
              <w:t>Grades 6</w:t>
            </w:r>
            <w:r w:rsidR="00DA2B11" w:rsidRPr="001146F0">
              <w:rPr>
                <w:rFonts w:ascii="Aptos" w:hAnsi="Aptos" w:cs="Tahoma"/>
                <w:sz w:val="28"/>
              </w:rPr>
              <w:t>–</w:t>
            </w:r>
            <w:r w:rsidRPr="001146F0">
              <w:rPr>
                <w:rFonts w:ascii="Aptos" w:hAnsi="Aptos" w:cs="Tahoma"/>
                <w:sz w:val="28"/>
              </w:rPr>
              <w:t>8</w:t>
            </w:r>
          </w:p>
        </w:tc>
      </w:tr>
    </w:tbl>
    <w:p w14:paraId="18C93EF6" w14:textId="77777777" w:rsidR="00D3535A" w:rsidRPr="001146F0" w:rsidRDefault="00D3535A" w:rsidP="00D3535A">
      <w:pPr>
        <w:rPr>
          <w:rFonts w:ascii="Aptos" w:hAnsi="Aptos"/>
        </w:rPr>
      </w:pPr>
    </w:p>
    <w:p w14:paraId="4DDD1544" w14:textId="2F004AB6" w:rsidR="00DD149A" w:rsidRPr="001146F0" w:rsidRDefault="00D3535A"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5609E44" w14:textId="58CD06BE" w:rsidR="00D3535A"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37AD99E1" wp14:editId="63C006AD">
                <wp:extent cx="5943600" cy="0"/>
                <wp:effectExtent l="0" t="171450" r="0" b="190500"/>
                <wp:docPr id="1181879567"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5E9B8BF6"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2940"/>
      </w:tblGrid>
      <w:tr w:rsidR="00D3535A" w:rsidRPr="001146F0" w14:paraId="03367172" w14:textId="77777777" w:rsidTr="00EA3BE1">
        <w:tc>
          <w:tcPr>
            <w:tcW w:w="1350" w:type="dxa"/>
            <w:tcBorders>
              <w:top w:val="nil"/>
              <w:left w:val="nil"/>
              <w:bottom w:val="dashed" w:sz="4" w:space="0" w:color="auto"/>
              <w:right w:val="nil"/>
            </w:tcBorders>
          </w:tcPr>
          <w:p w14:paraId="06A45C17" w14:textId="77777777" w:rsidR="00D3535A" w:rsidRPr="001146F0" w:rsidRDefault="00D3535A" w:rsidP="00F57FC8">
            <w:pPr>
              <w:tabs>
                <w:tab w:val="left" w:pos="360"/>
              </w:tabs>
              <w:rPr>
                <w:rFonts w:ascii="Aptos" w:hAnsi="Aptos" w:cs="Tahoma"/>
                <w:b/>
              </w:rPr>
            </w:pPr>
          </w:p>
        </w:tc>
        <w:tc>
          <w:tcPr>
            <w:tcW w:w="3030" w:type="dxa"/>
            <w:tcBorders>
              <w:top w:val="nil"/>
              <w:left w:val="nil"/>
              <w:bottom w:val="dashed" w:sz="4" w:space="0" w:color="auto"/>
              <w:right w:val="nil"/>
            </w:tcBorders>
          </w:tcPr>
          <w:p w14:paraId="6A6D9979" w14:textId="77777777" w:rsidR="00D3535A" w:rsidRPr="001146F0" w:rsidRDefault="00D3535A" w:rsidP="00F57FC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09A59CDD" w14:textId="77777777" w:rsidR="00D3535A" w:rsidRPr="001146F0" w:rsidRDefault="00D3535A" w:rsidP="00F57FC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40" w:type="dxa"/>
            <w:tcBorders>
              <w:top w:val="nil"/>
              <w:left w:val="nil"/>
              <w:bottom w:val="dashed" w:sz="4" w:space="0" w:color="auto"/>
              <w:right w:val="nil"/>
            </w:tcBorders>
          </w:tcPr>
          <w:p w14:paraId="317F7EF6" w14:textId="77777777" w:rsidR="00D3535A" w:rsidRPr="001146F0" w:rsidRDefault="00D3535A" w:rsidP="00F57FC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D3535A" w:rsidRPr="001146F0" w14:paraId="2C3CE5F0" w14:textId="77777777" w:rsidTr="00EA3B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5AAAE03B" w14:textId="77777777" w:rsidR="00D3535A" w:rsidRPr="001146F0" w:rsidRDefault="00D3535A" w:rsidP="00F57FC8">
            <w:pPr>
              <w:spacing w:before="120"/>
              <w:rPr>
                <w:rFonts w:ascii="Aptos" w:hAnsi="Aptos"/>
                <w:sz w:val="19"/>
                <w:szCs w:val="19"/>
              </w:rPr>
            </w:pPr>
            <w:r w:rsidRPr="001146F0">
              <w:rPr>
                <w:rFonts w:ascii="Aptos" w:hAnsi="Aptos"/>
                <w:sz w:val="19"/>
                <w:szCs w:val="19"/>
              </w:rPr>
              <w:t>Production and Distribution of Writing</w:t>
            </w:r>
          </w:p>
          <w:p w14:paraId="68690BA7" w14:textId="77777777" w:rsidR="00D3535A" w:rsidRPr="001146F0" w:rsidRDefault="00D3535A" w:rsidP="00F57FC8">
            <w:pPr>
              <w:rPr>
                <w:rFonts w:ascii="Aptos" w:hAnsi="Aptos"/>
                <w:sz w:val="19"/>
                <w:szCs w:val="19"/>
              </w:rPr>
            </w:pPr>
            <w:r w:rsidRPr="001146F0">
              <w:rPr>
                <w:rFonts w:ascii="Aptos" w:hAnsi="Aptos"/>
                <w:sz w:val="19"/>
                <w:szCs w:val="19"/>
              </w:rPr>
              <w:t>(Continued)</w:t>
            </w:r>
          </w:p>
        </w:tc>
        <w:tc>
          <w:tcPr>
            <w:tcW w:w="3030" w:type="dxa"/>
            <w:tcBorders>
              <w:top w:val="dashed" w:sz="4" w:space="0" w:color="auto"/>
              <w:left w:val="dashed" w:sz="4" w:space="0" w:color="auto"/>
              <w:bottom w:val="dashed" w:sz="4" w:space="0" w:color="auto"/>
              <w:right w:val="nil"/>
            </w:tcBorders>
          </w:tcPr>
          <w:p w14:paraId="20F0FCCE" w14:textId="77777777" w:rsidR="00D3535A" w:rsidRPr="001146F0" w:rsidRDefault="00D3535A" w:rsidP="00F91D6E">
            <w:pPr>
              <w:pStyle w:val="ListParagraph"/>
              <w:numPr>
                <w:ilvl w:val="0"/>
                <w:numId w:val="169"/>
              </w:numPr>
              <w:ind w:left="360"/>
              <w:rPr>
                <w:rFonts w:ascii="Aptos" w:hAnsi="Aptos"/>
                <w:b/>
                <w:sz w:val="19"/>
                <w:szCs w:val="19"/>
              </w:rPr>
            </w:pPr>
            <w:r w:rsidRPr="001146F0">
              <w:rPr>
                <w:rFonts w:ascii="Aptos" w:hAnsi="Aptos"/>
                <w:b/>
                <w:sz w:val="19"/>
                <w:szCs w:val="19"/>
              </w:rPr>
              <w:t>Technology Use:</w:t>
            </w:r>
          </w:p>
          <w:p w14:paraId="581F3D55" w14:textId="77777777" w:rsidR="00D3535A" w:rsidRPr="001146F0" w:rsidRDefault="00D3535A" w:rsidP="00F91D6E">
            <w:pPr>
              <w:pStyle w:val="ListParagraph"/>
              <w:numPr>
                <w:ilvl w:val="0"/>
                <w:numId w:val="159"/>
              </w:numPr>
              <w:ind w:left="420"/>
              <w:rPr>
                <w:rFonts w:ascii="Aptos" w:hAnsi="Aptos"/>
                <w:sz w:val="19"/>
                <w:szCs w:val="19"/>
              </w:rPr>
            </w:pPr>
            <w:r w:rsidRPr="001146F0">
              <w:rPr>
                <w:rFonts w:ascii="Aptos" w:hAnsi="Aptos"/>
                <w:sz w:val="19"/>
                <w:szCs w:val="19"/>
              </w:rPr>
              <w:t>Create original writing using technology (keyboard, word processing, presentation software, wikis)</w:t>
            </w:r>
          </w:p>
          <w:p w14:paraId="4180BF32" w14:textId="77777777" w:rsidR="00D3535A" w:rsidRPr="001146F0" w:rsidRDefault="00D3535A" w:rsidP="00A0443C">
            <w:pPr>
              <w:pStyle w:val="ListParagraph"/>
              <w:numPr>
                <w:ilvl w:val="0"/>
                <w:numId w:val="159"/>
              </w:numPr>
              <w:ind w:left="420"/>
              <w:rPr>
                <w:rFonts w:ascii="Aptos" w:hAnsi="Aptos"/>
                <w:sz w:val="19"/>
                <w:szCs w:val="19"/>
              </w:rPr>
            </w:pPr>
            <w:r w:rsidRPr="001146F0">
              <w:rPr>
                <w:rFonts w:ascii="Aptos" w:hAnsi="Aptos"/>
                <w:sz w:val="19"/>
                <w:szCs w:val="19"/>
              </w:rPr>
              <w:t>Demonstrate sufficient command of keyboarding skills to type at least one paragraph in a single sitting</w:t>
            </w:r>
          </w:p>
          <w:p w14:paraId="0333A86D" w14:textId="77777777" w:rsidR="00D3535A" w:rsidRPr="001146F0" w:rsidRDefault="00D3535A" w:rsidP="00F57FC8">
            <w:pPr>
              <w:ind w:left="360"/>
              <w:rPr>
                <w:rFonts w:ascii="Aptos" w:hAnsi="Aptos"/>
                <w:sz w:val="19"/>
                <w:szCs w:val="19"/>
              </w:rPr>
            </w:pPr>
          </w:p>
          <w:p w14:paraId="6FD1071B" w14:textId="77777777" w:rsidR="00D3535A" w:rsidRPr="001146F0" w:rsidRDefault="00D3535A" w:rsidP="003C1F4C">
            <w:pPr>
              <w:rPr>
                <w:rFonts w:ascii="Aptos" w:hAnsi="Aptos"/>
                <w:sz w:val="19"/>
                <w:szCs w:val="19"/>
              </w:rPr>
            </w:pPr>
          </w:p>
          <w:p w14:paraId="410A88C7" w14:textId="77777777" w:rsidR="00D3535A" w:rsidRPr="001146F0" w:rsidRDefault="00D3535A" w:rsidP="00F57FC8">
            <w:pPr>
              <w:rPr>
                <w:rFonts w:ascii="Aptos" w:hAnsi="Aptos"/>
                <w:sz w:val="19"/>
                <w:szCs w:val="19"/>
              </w:rPr>
            </w:pPr>
            <w:r w:rsidRPr="001146F0">
              <w:rPr>
                <w:rFonts w:ascii="Aptos" w:hAnsi="Aptos"/>
                <w:i/>
                <w:iCs/>
                <w:sz w:val="19"/>
                <w:szCs w:val="19"/>
              </w:rPr>
              <w:t>See entry points for earlier grade levels in this topic that are challenging and use age-appropriate materials</w:t>
            </w:r>
          </w:p>
        </w:tc>
        <w:tc>
          <w:tcPr>
            <w:tcW w:w="3030" w:type="dxa"/>
            <w:tcBorders>
              <w:top w:val="dashed" w:sz="4" w:space="0" w:color="auto"/>
              <w:left w:val="nil"/>
              <w:bottom w:val="dashed" w:sz="4" w:space="0" w:color="auto"/>
              <w:right w:val="nil"/>
            </w:tcBorders>
          </w:tcPr>
          <w:p w14:paraId="4C2E0F56" w14:textId="77777777" w:rsidR="00D3535A" w:rsidRPr="001146F0" w:rsidRDefault="00D3535A" w:rsidP="00F91D6E">
            <w:pPr>
              <w:pStyle w:val="ListParagraph"/>
              <w:numPr>
                <w:ilvl w:val="0"/>
                <w:numId w:val="159"/>
              </w:numPr>
              <w:ind w:left="300"/>
              <w:rPr>
                <w:rFonts w:ascii="Aptos" w:hAnsi="Aptos"/>
                <w:sz w:val="19"/>
                <w:szCs w:val="19"/>
              </w:rPr>
            </w:pPr>
            <w:r w:rsidRPr="001146F0">
              <w:rPr>
                <w:rFonts w:ascii="Aptos" w:hAnsi="Aptos"/>
                <w:sz w:val="19"/>
                <w:szCs w:val="19"/>
              </w:rPr>
              <w:t>Demonstrate sufficient command of keyboarding skills to type at least one page in a single sitting</w:t>
            </w:r>
          </w:p>
        </w:tc>
        <w:tc>
          <w:tcPr>
            <w:tcW w:w="2940" w:type="dxa"/>
            <w:tcBorders>
              <w:top w:val="dashed" w:sz="4" w:space="0" w:color="auto"/>
              <w:left w:val="nil"/>
              <w:bottom w:val="dashed" w:sz="4" w:space="0" w:color="auto"/>
              <w:right w:val="nil"/>
            </w:tcBorders>
          </w:tcPr>
          <w:p w14:paraId="1E0F364D" w14:textId="77777777" w:rsidR="00D3535A" w:rsidRPr="001146F0" w:rsidRDefault="00D3535A" w:rsidP="00A0443C">
            <w:pPr>
              <w:pStyle w:val="ListParagraph"/>
              <w:numPr>
                <w:ilvl w:val="0"/>
                <w:numId w:val="159"/>
              </w:numPr>
              <w:ind w:left="420"/>
              <w:rPr>
                <w:rFonts w:ascii="Aptos" w:hAnsi="Aptos"/>
                <w:sz w:val="19"/>
                <w:szCs w:val="19"/>
              </w:rPr>
            </w:pPr>
            <w:r w:rsidRPr="001146F0">
              <w:rPr>
                <w:rFonts w:ascii="Aptos" w:hAnsi="Aptos"/>
                <w:sz w:val="19"/>
                <w:szCs w:val="19"/>
              </w:rPr>
              <w:t>Apply punctuation to indicate a pause or break when writing</w:t>
            </w:r>
          </w:p>
          <w:p w14:paraId="48A2FC91" w14:textId="77777777" w:rsidR="00D3535A" w:rsidRPr="001146F0" w:rsidRDefault="00D3535A" w:rsidP="00A0443C">
            <w:pPr>
              <w:pStyle w:val="ListParagraph"/>
              <w:numPr>
                <w:ilvl w:val="0"/>
                <w:numId w:val="159"/>
              </w:numPr>
              <w:ind w:left="420"/>
              <w:rPr>
                <w:rFonts w:ascii="Aptos" w:hAnsi="Aptos"/>
                <w:sz w:val="19"/>
                <w:szCs w:val="19"/>
              </w:rPr>
            </w:pPr>
            <w:r w:rsidRPr="001146F0">
              <w:rPr>
                <w:rFonts w:ascii="Aptos" w:hAnsi="Aptos"/>
                <w:sz w:val="19"/>
                <w:szCs w:val="19"/>
              </w:rPr>
              <w:t>Apply an ellipsis to indicate an omission when writing</w:t>
            </w:r>
          </w:p>
          <w:p w14:paraId="2FC0234A" w14:textId="77777777" w:rsidR="00D3535A" w:rsidRPr="001146F0" w:rsidRDefault="00D3535A" w:rsidP="00A0443C">
            <w:pPr>
              <w:pStyle w:val="ListParagraph"/>
              <w:numPr>
                <w:ilvl w:val="0"/>
                <w:numId w:val="159"/>
              </w:numPr>
              <w:ind w:left="420"/>
              <w:rPr>
                <w:rFonts w:ascii="Aptos" w:hAnsi="Aptos"/>
                <w:sz w:val="19"/>
                <w:szCs w:val="19"/>
              </w:rPr>
            </w:pPr>
            <w:r w:rsidRPr="001146F0">
              <w:rPr>
                <w:rFonts w:ascii="Aptos" w:hAnsi="Aptos"/>
                <w:sz w:val="19"/>
                <w:szCs w:val="19"/>
              </w:rPr>
              <w:t>Revise and/or edit original writing using proper punctuation</w:t>
            </w:r>
          </w:p>
          <w:p w14:paraId="791694D6" w14:textId="77777777" w:rsidR="00D3535A" w:rsidRPr="001146F0" w:rsidRDefault="00D3535A" w:rsidP="00A0443C">
            <w:pPr>
              <w:pStyle w:val="ListParagraph"/>
              <w:numPr>
                <w:ilvl w:val="0"/>
                <w:numId w:val="159"/>
              </w:numPr>
              <w:ind w:left="420"/>
              <w:rPr>
                <w:rFonts w:ascii="Aptos" w:hAnsi="Aptos"/>
                <w:sz w:val="19"/>
                <w:szCs w:val="19"/>
              </w:rPr>
            </w:pPr>
            <w:r w:rsidRPr="001146F0">
              <w:rPr>
                <w:rFonts w:ascii="Aptos" w:hAnsi="Aptos"/>
                <w:sz w:val="19"/>
                <w:szCs w:val="19"/>
              </w:rPr>
              <w:t>Revise and/or edit original writing using subject-verb agreement</w:t>
            </w:r>
          </w:p>
          <w:p w14:paraId="7258D677" w14:textId="77777777" w:rsidR="00D3535A" w:rsidRPr="001146F0" w:rsidRDefault="00D3535A" w:rsidP="00A0443C">
            <w:pPr>
              <w:pStyle w:val="ListParagraph"/>
              <w:numPr>
                <w:ilvl w:val="0"/>
                <w:numId w:val="159"/>
              </w:numPr>
              <w:ind w:left="420"/>
              <w:rPr>
                <w:rFonts w:ascii="Aptos" w:hAnsi="Aptos"/>
                <w:sz w:val="19"/>
                <w:szCs w:val="19"/>
              </w:rPr>
            </w:pPr>
            <w:r w:rsidRPr="001146F0">
              <w:rPr>
                <w:rFonts w:ascii="Aptos" w:hAnsi="Aptos"/>
                <w:sz w:val="19"/>
                <w:szCs w:val="19"/>
              </w:rPr>
              <w:t>Revise and/or edit original writing using verb tense consistency</w:t>
            </w:r>
          </w:p>
          <w:p w14:paraId="552895D4" w14:textId="77777777" w:rsidR="00D3535A" w:rsidRPr="001146F0" w:rsidRDefault="00D3535A" w:rsidP="00A0443C">
            <w:pPr>
              <w:pStyle w:val="ListParagraph"/>
              <w:numPr>
                <w:ilvl w:val="0"/>
                <w:numId w:val="159"/>
              </w:numPr>
              <w:ind w:left="420"/>
              <w:rPr>
                <w:rFonts w:ascii="Aptos" w:hAnsi="Aptos"/>
                <w:sz w:val="19"/>
                <w:szCs w:val="19"/>
              </w:rPr>
            </w:pPr>
            <w:r w:rsidRPr="001146F0">
              <w:rPr>
                <w:rFonts w:ascii="Aptos" w:hAnsi="Aptos"/>
                <w:sz w:val="19"/>
                <w:szCs w:val="19"/>
              </w:rPr>
              <w:t>Revise and/or edit original writing using capitalization</w:t>
            </w:r>
          </w:p>
          <w:p w14:paraId="1108D6F0" w14:textId="77777777" w:rsidR="00896AD1" w:rsidRPr="001146F0" w:rsidRDefault="00896AD1" w:rsidP="00714CBE">
            <w:pPr>
              <w:pStyle w:val="ListParagraph"/>
              <w:ind w:left="360"/>
              <w:rPr>
                <w:rFonts w:ascii="Aptos" w:hAnsi="Aptos"/>
                <w:b/>
                <w:sz w:val="19"/>
                <w:szCs w:val="19"/>
              </w:rPr>
            </w:pPr>
          </w:p>
          <w:p w14:paraId="1B2A5E67" w14:textId="77777777" w:rsidR="00D3535A" w:rsidRPr="001146F0" w:rsidRDefault="00D3535A" w:rsidP="00F91D6E">
            <w:pPr>
              <w:pStyle w:val="ListParagraph"/>
              <w:numPr>
                <w:ilvl w:val="0"/>
                <w:numId w:val="173"/>
              </w:numPr>
              <w:ind w:left="360"/>
              <w:rPr>
                <w:rFonts w:ascii="Aptos" w:hAnsi="Aptos"/>
                <w:b/>
                <w:sz w:val="19"/>
                <w:szCs w:val="19"/>
              </w:rPr>
            </w:pPr>
            <w:r w:rsidRPr="001146F0">
              <w:rPr>
                <w:rFonts w:ascii="Aptos" w:hAnsi="Aptos"/>
                <w:b/>
                <w:sz w:val="19"/>
                <w:szCs w:val="19"/>
              </w:rPr>
              <w:t>Technology Use:</w:t>
            </w:r>
          </w:p>
          <w:p w14:paraId="43744526" w14:textId="77777777" w:rsidR="00D3535A" w:rsidRPr="001146F0" w:rsidRDefault="00D3535A" w:rsidP="00F91D6E">
            <w:pPr>
              <w:numPr>
                <w:ilvl w:val="0"/>
                <w:numId w:val="159"/>
              </w:numPr>
              <w:ind w:left="420"/>
              <w:rPr>
                <w:rFonts w:ascii="Aptos" w:hAnsi="Aptos"/>
                <w:sz w:val="19"/>
                <w:szCs w:val="19"/>
              </w:rPr>
            </w:pPr>
            <w:r w:rsidRPr="001146F0">
              <w:rPr>
                <w:rFonts w:ascii="Aptos" w:hAnsi="Aptos"/>
                <w:sz w:val="19"/>
                <w:szCs w:val="19"/>
              </w:rPr>
              <w:t>Edit someone else’s work using technology</w:t>
            </w:r>
          </w:p>
          <w:p w14:paraId="5E8D9154" w14:textId="77777777" w:rsidR="00D3535A" w:rsidRPr="001146F0" w:rsidRDefault="00D3535A" w:rsidP="00F57FC8">
            <w:pPr>
              <w:rPr>
                <w:rFonts w:ascii="Aptos" w:hAnsi="Aptos"/>
                <w:i/>
                <w:sz w:val="19"/>
                <w:szCs w:val="19"/>
              </w:rPr>
            </w:pPr>
          </w:p>
          <w:p w14:paraId="780D2B23" w14:textId="77777777" w:rsidR="00D3535A" w:rsidRPr="001146F0" w:rsidRDefault="00D3535A" w:rsidP="00F57FC8">
            <w:pPr>
              <w:rPr>
                <w:rFonts w:ascii="Aptos" w:hAnsi="Aptos"/>
                <w:sz w:val="19"/>
                <w:szCs w:val="19"/>
              </w:rPr>
            </w:pPr>
            <w:r w:rsidRPr="001146F0">
              <w:rPr>
                <w:rFonts w:ascii="Aptos" w:hAnsi="Aptos"/>
                <w:i/>
                <w:sz w:val="19"/>
                <w:szCs w:val="19"/>
              </w:rPr>
              <w:t>Continue to address skills and concepts in this strand that approach grade-level expectations</w:t>
            </w:r>
          </w:p>
        </w:tc>
      </w:tr>
    </w:tbl>
    <w:p w14:paraId="374DE45B" w14:textId="77777777" w:rsidR="00D3535A" w:rsidRPr="001146F0" w:rsidRDefault="00D3535A" w:rsidP="00D3535A">
      <w:pPr>
        <w:rPr>
          <w:rFonts w:ascii="Aptos" w:hAnsi="Aptos"/>
        </w:rPr>
      </w:pPr>
    </w:p>
    <w:p w14:paraId="423E4B6E" w14:textId="77777777" w:rsidR="00D3535A" w:rsidRPr="001146F0" w:rsidRDefault="00D3535A">
      <w:pPr>
        <w:rPr>
          <w:rFonts w:ascii="Aptos" w:hAnsi="Aptos"/>
        </w:rPr>
      </w:pPr>
    </w:p>
    <w:p w14:paraId="6AE082AA" w14:textId="77777777" w:rsidR="00D3535A" w:rsidRPr="001146F0" w:rsidRDefault="00D3535A">
      <w:pPr>
        <w:rPr>
          <w:rFonts w:ascii="Aptos" w:hAnsi="Aptos"/>
        </w:rPr>
      </w:pPr>
    </w:p>
    <w:p w14:paraId="4201AD71" w14:textId="77777777" w:rsidR="00D3535A" w:rsidRPr="001146F0" w:rsidRDefault="00D3535A">
      <w:pPr>
        <w:rPr>
          <w:rFonts w:ascii="Aptos" w:hAnsi="Aptos"/>
        </w:rPr>
      </w:pPr>
    </w:p>
    <w:p w14:paraId="5567A14A" w14:textId="77777777" w:rsidR="00D3535A" w:rsidRPr="001146F0" w:rsidRDefault="00D3535A">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C033E1" w:rsidRPr="001146F0" w14:paraId="31A0ADC4" w14:textId="77777777" w:rsidTr="00EA3BE1">
        <w:tc>
          <w:tcPr>
            <w:tcW w:w="10422" w:type="dxa"/>
            <w:tcBorders>
              <w:top w:val="single" w:sz="6" w:space="0" w:color="auto"/>
              <w:bottom w:val="single" w:sz="6" w:space="0" w:color="auto"/>
            </w:tcBorders>
            <w:shd w:val="clear" w:color="auto" w:fill="808080"/>
          </w:tcPr>
          <w:p w14:paraId="03A37A8A" w14:textId="77777777" w:rsidR="00C033E1" w:rsidRPr="001146F0" w:rsidRDefault="00C033E1" w:rsidP="004C4CE1">
            <w:pPr>
              <w:jc w:val="center"/>
              <w:rPr>
                <w:rFonts w:ascii="Aptos" w:hAnsi="Aptos"/>
              </w:rPr>
            </w:pPr>
            <w:r w:rsidRPr="001146F0">
              <w:rPr>
                <w:rFonts w:ascii="Aptos" w:hAnsi="Aptos"/>
              </w:rPr>
              <w:br w:type="page"/>
            </w:r>
            <w:r w:rsidRPr="001146F0">
              <w:rPr>
                <w:rFonts w:ascii="Aptos" w:hAnsi="Aptos" w:cs="Tahoma"/>
                <w:sz w:val="28"/>
              </w:rPr>
              <w:t xml:space="preserve">ENTRY POINTS to </w:t>
            </w:r>
            <w:r w:rsidRPr="001146F0">
              <w:rPr>
                <w:rFonts w:ascii="Aptos" w:hAnsi="Aptos" w:cs="Tahoma"/>
                <w:sz w:val="28"/>
              </w:rPr>
              <w:br/>
              <w:t xml:space="preserve">Writing Standards </w:t>
            </w:r>
            <w:r w:rsidRPr="001146F0">
              <w:rPr>
                <w:rFonts w:ascii="Aptos" w:hAnsi="Aptos" w:cs="Tahoma"/>
                <w:iCs/>
                <w:sz w:val="28"/>
                <w:szCs w:val="20"/>
              </w:rPr>
              <w:t xml:space="preserve">in </w:t>
            </w:r>
            <w:r w:rsidRPr="001146F0">
              <w:rPr>
                <w:rFonts w:ascii="Aptos" w:hAnsi="Aptos" w:cs="Tahoma"/>
                <w:sz w:val="28"/>
              </w:rPr>
              <w:t>Grades 6</w:t>
            </w:r>
            <w:r w:rsidR="00D57BA8" w:rsidRPr="001146F0">
              <w:rPr>
                <w:rFonts w:ascii="Aptos" w:hAnsi="Aptos" w:cs="Tahoma"/>
                <w:sz w:val="28"/>
              </w:rPr>
              <w:t>–</w:t>
            </w:r>
            <w:r w:rsidRPr="001146F0">
              <w:rPr>
                <w:rFonts w:ascii="Aptos" w:hAnsi="Aptos" w:cs="Tahoma"/>
                <w:sz w:val="28"/>
              </w:rPr>
              <w:t>8</w:t>
            </w:r>
          </w:p>
        </w:tc>
      </w:tr>
    </w:tbl>
    <w:p w14:paraId="7C37036E" w14:textId="77777777" w:rsidR="00C033E1" w:rsidRPr="001146F0" w:rsidRDefault="00C033E1" w:rsidP="00C033E1">
      <w:pPr>
        <w:rPr>
          <w:rFonts w:ascii="Aptos" w:hAnsi="Aptos"/>
        </w:rPr>
      </w:pPr>
    </w:p>
    <w:p w14:paraId="08A420D4" w14:textId="211069D3" w:rsidR="00DD149A" w:rsidRPr="001146F0" w:rsidRDefault="00C033E1"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94BF626" w14:textId="735567ED" w:rsidR="00C033E1"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3EB0B865" wp14:editId="3AEEB9A9">
                <wp:extent cx="5943600" cy="0"/>
                <wp:effectExtent l="0" t="171450" r="0" b="190500"/>
                <wp:docPr id="151157625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7CA76C3"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0"/>
        <w:gridCol w:w="3000"/>
        <w:gridCol w:w="3000"/>
      </w:tblGrid>
      <w:tr w:rsidR="00C033E1" w:rsidRPr="001146F0" w14:paraId="0B0B1B13" w14:textId="77777777" w:rsidTr="00EA3BE1">
        <w:tc>
          <w:tcPr>
            <w:tcW w:w="1350" w:type="dxa"/>
            <w:tcBorders>
              <w:top w:val="nil"/>
              <w:left w:val="nil"/>
              <w:bottom w:val="dashed" w:sz="4" w:space="0" w:color="auto"/>
              <w:right w:val="nil"/>
            </w:tcBorders>
          </w:tcPr>
          <w:p w14:paraId="622ED39D" w14:textId="77777777" w:rsidR="00C033E1" w:rsidRPr="001146F0" w:rsidRDefault="00C033E1" w:rsidP="004C4CE1">
            <w:pPr>
              <w:tabs>
                <w:tab w:val="left" w:pos="360"/>
              </w:tabs>
              <w:rPr>
                <w:rFonts w:ascii="Aptos" w:hAnsi="Aptos" w:cs="Tahoma"/>
                <w:b/>
              </w:rPr>
            </w:pPr>
          </w:p>
        </w:tc>
        <w:tc>
          <w:tcPr>
            <w:tcW w:w="3000" w:type="dxa"/>
            <w:tcBorders>
              <w:top w:val="nil"/>
              <w:left w:val="nil"/>
              <w:bottom w:val="dashed" w:sz="4" w:space="0" w:color="auto"/>
              <w:right w:val="nil"/>
            </w:tcBorders>
          </w:tcPr>
          <w:p w14:paraId="397916A3" w14:textId="77777777" w:rsidR="00C033E1" w:rsidRPr="001146F0" w:rsidRDefault="00C033E1"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75663491" w14:textId="77777777" w:rsidR="00C033E1" w:rsidRPr="001146F0" w:rsidRDefault="00C033E1"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6CFB9835" w14:textId="77777777" w:rsidR="00C033E1" w:rsidRPr="001146F0" w:rsidRDefault="00C033E1"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C033E1" w:rsidRPr="001146F0" w14:paraId="1EB4E439" w14:textId="77777777" w:rsidTr="00EA3B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441A5815" w14:textId="77777777" w:rsidR="00C033E1" w:rsidRPr="001146F0" w:rsidRDefault="00C033E1" w:rsidP="004C4CE1">
            <w:pPr>
              <w:spacing w:before="120"/>
              <w:rPr>
                <w:rFonts w:ascii="Aptos" w:hAnsi="Aptos"/>
                <w:sz w:val="19"/>
                <w:szCs w:val="19"/>
              </w:rPr>
            </w:pPr>
            <w:r w:rsidRPr="001146F0">
              <w:rPr>
                <w:rFonts w:ascii="Aptos" w:hAnsi="Aptos"/>
                <w:sz w:val="19"/>
                <w:szCs w:val="19"/>
              </w:rPr>
              <w:t>Research to Build and Present Knowledge</w:t>
            </w:r>
          </w:p>
        </w:tc>
        <w:tc>
          <w:tcPr>
            <w:tcW w:w="3000" w:type="dxa"/>
            <w:tcBorders>
              <w:top w:val="dashed" w:sz="4" w:space="0" w:color="auto"/>
              <w:left w:val="dashed" w:sz="4" w:space="0" w:color="auto"/>
              <w:bottom w:val="dashed" w:sz="4" w:space="0" w:color="auto"/>
              <w:right w:val="nil"/>
            </w:tcBorders>
          </w:tcPr>
          <w:p w14:paraId="41B1EF9A" w14:textId="77777777" w:rsidR="00C033E1" w:rsidRPr="001146F0" w:rsidRDefault="00C033E1" w:rsidP="00F91D6E">
            <w:pPr>
              <w:pStyle w:val="ListParagraph"/>
              <w:numPr>
                <w:ilvl w:val="0"/>
                <w:numId w:val="175"/>
              </w:numPr>
              <w:ind w:left="360"/>
              <w:rPr>
                <w:rFonts w:ascii="Aptos" w:hAnsi="Aptos"/>
                <w:b/>
                <w:sz w:val="19"/>
                <w:szCs w:val="19"/>
              </w:rPr>
            </w:pPr>
            <w:r w:rsidRPr="001146F0">
              <w:rPr>
                <w:rFonts w:ascii="Aptos" w:hAnsi="Aptos"/>
                <w:b/>
                <w:sz w:val="19"/>
                <w:szCs w:val="19"/>
              </w:rPr>
              <w:t>Research Projects:</w:t>
            </w:r>
          </w:p>
          <w:p w14:paraId="6241B5D8" w14:textId="77777777" w:rsidR="00C033E1" w:rsidRPr="001146F0" w:rsidRDefault="00C033E1" w:rsidP="00F91D6E">
            <w:pPr>
              <w:pStyle w:val="ListParagraph"/>
              <w:numPr>
                <w:ilvl w:val="0"/>
                <w:numId w:val="176"/>
              </w:numPr>
              <w:ind w:left="360"/>
              <w:rPr>
                <w:rFonts w:ascii="Aptos" w:hAnsi="Aptos"/>
                <w:sz w:val="19"/>
                <w:szCs w:val="19"/>
              </w:rPr>
            </w:pPr>
            <w:r w:rsidRPr="001146F0">
              <w:rPr>
                <w:rFonts w:ascii="Aptos" w:hAnsi="Aptos"/>
                <w:sz w:val="19"/>
                <w:szCs w:val="19"/>
              </w:rPr>
              <w:t>Conduct short research project through investigation of different aspects of a topic</w:t>
            </w:r>
          </w:p>
          <w:p w14:paraId="0DEA0394" w14:textId="77777777" w:rsidR="00C033E1" w:rsidRPr="001146F0" w:rsidRDefault="00C033E1" w:rsidP="004C4CE1">
            <w:pPr>
              <w:pStyle w:val="ListParagraph"/>
              <w:ind w:left="360"/>
              <w:rPr>
                <w:rFonts w:ascii="Aptos" w:hAnsi="Aptos"/>
                <w:b/>
                <w:sz w:val="19"/>
                <w:szCs w:val="19"/>
              </w:rPr>
            </w:pPr>
          </w:p>
          <w:p w14:paraId="6597EBA7" w14:textId="77777777" w:rsidR="00C033E1" w:rsidRPr="001146F0" w:rsidRDefault="00C033E1" w:rsidP="00F91D6E">
            <w:pPr>
              <w:pStyle w:val="ListParagraph"/>
              <w:numPr>
                <w:ilvl w:val="0"/>
                <w:numId w:val="175"/>
              </w:numPr>
              <w:ind w:left="360"/>
              <w:rPr>
                <w:rFonts w:ascii="Aptos" w:hAnsi="Aptos"/>
                <w:b/>
                <w:sz w:val="19"/>
                <w:szCs w:val="19"/>
              </w:rPr>
            </w:pPr>
            <w:r w:rsidRPr="001146F0">
              <w:rPr>
                <w:rFonts w:ascii="Aptos" w:hAnsi="Aptos"/>
                <w:b/>
                <w:sz w:val="19"/>
                <w:szCs w:val="19"/>
              </w:rPr>
              <w:t>Synthesize Information:</w:t>
            </w:r>
          </w:p>
          <w:p w14:paraId="103849ED" w14:textId="77777777" w:rsidR="00C033E1" w:rsidRPr="001146F0" w:rsidRDefault="00C033E1" w:rsidP="00F91D6E">
            <w:pPr>
              <w:pStyle w:val="ListParagraph"/>
              <w:numPr>
                <w:ilvl w:val="0"/>
                <w:numId w:val="296"/>
              </w:numPr>
              <w:ind w:left="360"/>
              <w:rPr>
                <w:rFonts w:ascii="Aptos" w:hAnsi="Aptos"/>
                <w:sz w:val="19"/>
                <w:szCs w:val="19"/>
              </w:rPr>
            </w:pPr>
            <w:r w:rsidRPr="001146F0">
              <w:rPr>
                <w:rFonts w:ascii="Aptos" w:hAnsi="Aptos"/>
                <w:sz w:val="19"/>
                <w:szCs w:val="19"/>
              </w:rPr>
              <w:t>Recall relevant information from experiences</w:t>
            </w:r>
          </w:p>
          <w:p w14:paraId="5A78BDEC" w14:textId="77777777" w:rsidR="00C033E1" w:rsidRPr="001146F0" w:rsidRDefault="00C033E1" w:rsidP="00F91D6E">
            <w:pPr>
              <w:pStyle w:val="ListParagraph"/>
              <w:numPr>
                <w:ilvl w:val="0"/>
                <w:numId w:val="296"/>
              </w:numPr>
              <w:ind w:left="360"/>
              <w:rPr>
                <w:rFonts w:ascii="Aptos" w:hAnsi="Aptos"/>
                <w:sz w:val="19"/>
                <w:szCs w:val="19"/>
              </w:rPr>
            </w:pPr>
            <w:r w:rsidRPr="001146F0">
              <w:rPr>
                <w:rFonts w:ascii="Aptos" w:hAnsi="Aptos"/>
                <w:sz w:val="19"/>
                <w:szCs w:val="19"/>
              </w:rPr>
              <w:t>Evaluate the sources of information (i.e., for completeness, ease of understanding, etc.)</w:t>
            </w:r>
          </w:p>
          <w:p w14:paraId="651AE2BF" w14:textId="77777777" w:rsidR="00C033E1" w:rsidRPr="001146F0" w:rsidRDefault="00C033E1" w:rsidP="00F91D6E">
            <w:pPr>
              <w:pStyle w:val="ListParagraph"/>
              <w:numPr>
                <w:ilvl w:val="0"/>
                <w:numId w:val="296"/>
              </w:numPr>
              <w:ind w:left="360"/>
              <w:rPr>
                <w:rFonts w:ascii="Aptos" w:hAnsi="Aptos"/>
                <w:sz w:val="19"/>
                <w:szCs w:val="19"/>
              </w:rPr>
            </w:pPr>
            <w:r w:rsidRPr="001146F0">
              <w:rPr>
                <w:rFonts w:ascii="Aptos" w:hAnsi="Aptos"/>
                <w:sz w:val="19"/>
                <w:szCs w:val="19"/>
              </w:rPr>
              <w:t>Take notes and categorize information</w:t>
            </w:r>
          </w:p>
          <w:p w14:paraId="53799553" w14:textId="77777777" w:rsidR="00280DF8" w:rsidRPr="001146F0" w:rsidRDefault="00280DF8" w:rsidP="00280DF8">
            <w:pPr>
              <w:pStyle w:val="ListParagraph"/>
              <w:ind w:left="360"/>
              <w:rPr>
                <w:rFonts w:ascii="Aptos" w:hAnsi="Aptos"/>
                <w:sz w:val="19"/>
                <w:szCs w:val="19"/>
              </w:rPr>
            </w:pPr>
          </w:p>
          <w:p w14:paraId="7A62661E" w14:textId="77777777" w:rsidR="00280DF8" w:rsidRPr="001146F0" w:rsidRDefault="00280DF8" w:rsidP="00F91D6E">
            <w:pPr>
              <w:pStyle w:val="ListParagraph"/>
              <w:numPr>
                <w:ilvl w:val="0"/>
                <w:numId w:val="175"/>
              </w:numPr>
              <w:ind w:left="360"/>
              <w:rPr>
                <w:rFonts w:ascii="Aptos" w:hAnsi="Aptos"/>
                <w:b/>
                <w:sz w:val="19"/>
                <w:szCs w:val="19"/>
              </w:rPr>
            </w:pPr>
            <w:r w:rsidRPr="001146F0">
              <w:rPr>
                <w:rFonts w:ascii="Aptos" w:hAnsi="Aptos"/>
                <w:b/>
                <w:sz w:val="19"/>
                <w:szCs w:val="19"/>
              </w:rPr>
              <w:t>Integrate Resources:</w:t>
            </w:r>
          </w:p>
          <w:p w14:paraId="2BF48C5A" w14:textId="77777777" w:rsidR="00280DF8" w:rsidRPr="001146F0" w:rsidRDefault="00280DF8" w:rsidP="00F91D6E">
            <w:pPr>
              <w:pStyle w:val="ListParagraph"/>
              <w:numPr>
                <w:ilvl w:val="0"/>
                <w:numId w:val="297"/>
              </w:numPr>
              <w:ind w:left="360"/>
              <w:rPr>
                <w:rFonts w:ascii="Aptos" w:hAnsi="Aptos"/>
                <w:sz w:val="19"/>
                <w:szCs w:val="19"/>
              </w:rPr>
            </w:pPr>
            <w:r w:rsidRPr="001146F0">
              <w:rPr>
                <w:rFonts w:ascii="Aptos" w:hAnsi="Aptos"/>
                <w:sz w:val="19"/>
                <w:szCs w:val="19"/>
              </w:rPr>
              <w:t>Draw information from literary texts to support analysis, reflection, and research (e.g., compare and contrast the treatment of similar topics)</w:t>
            </w:r>
          </w:p>
          <w:p w14:paraId="5FB9317C" w14:textId="77777777" w:rsidR="00280DF8" w:rsidRPr="001146F0" w:rsidRDefault="00280DF8" w:rsidP="00F91D6E">
            <w:pPr>
              <w:pStyle w:val="ListParagraph"/>
              <w:numPr>
                <w:ilvl w:val="0"/>
                <w:numId w:val="297"/>
              </w:numPr>
              <w:ind w:left="360"/>
              <w:rPr>
                <w:rFonts w:ascii="Aptos" w:hAnsi="Aptos"/>
                <w:sz w:val="19"/>
                <w:szCs w:val="19"/>
              </w:rPr>
            </w:pPr>
            <w:r w:rsidRPr="001146F0">
              <w:rPr>
                <w:rFonts w:ascii="Aptos" w:hAnsi="Aptos"/>
                <w:sz w:val="19"/>
                <w:szCs w:val="19"/>
              </w:rPr>
              <w:t>Draw information from informational texts to support analysis, reflection, and research (e.g., compare and contrast firsthand and secondhand accounts of the same event)</w:t>
            </w:r>
          </w:p>
          <w:p w14:paraId="5EAC4540" w14:textId="77777777" w:rsidR="00280DF8" w:rsidRPr="001146F0" w:rsidRDefault="00280DF8" w:rsidP="005D55E7">
            <w:pPr>
              <w:rPr>
                <w:rFonts w:ascii="Aptos" w:hAnsi="Aptos"/>
                <w:sz w:val="19"/>
                <w:szCs w:val="19"/>
              </w:rPr>
            </w:pPr>
          </w:p>
          <w:p w14:paraId="11E994F9" w14:textId="77777777" w:rsidR="00C033E1" w:rsidRPr="001146F0" w:rsidRDefault="00280DF8" w:rsidP="00280DF8">
            <w:pPr>
              <w:pStyle w:val="ListParagraph"/>
              <w:ind w:left="360"/>
              <w:rPr>
                <w:rFonts w:ascii="Aptos" w:hAnsi="Aptos"/>
                <w:sz w:val="19"/>
                <w:szCs w:val="19"/>
              </w:rPr>
            </w:pPr>
            <w:r w:rsidRPr="001146F0">
              <w:rPr>
                <w:rFonts w:ascii="Aptos" w:hAnsi="Aptos"/>
                <w:i/>
                <w:iCs/>
                <w:sz w:val="19"/>
                <w:szCs w:val="19"/>
              </w:rPr>
              <w:t>See entry points for earlier grade levels in this topic that are challenging and use age-appropriate materials</w:t>
            </w:r>
          </w:p>
        </w:tc>
        <w:tc>
          <w:tcPr>
            <w:tcW w:w="3000" w:type="dxa"/>
            <w:tcBorders>
              <w:top w:val="dashed" w:sz="4" w:space="0" w:color="auto"/>
              <w:left w:val="nil"/>
              <w:bottom w:val="dashed" w:sz="4" w:space="0" w:color="auto"/>
              <w:right w:val="nil"/>
            </w:tcBorders>
          </w:tcPr>
          <w:p w14:paraId="4904DD70" w14:textId="77777777" w:rsidR="00C033E1" w:rsidRPr="001146F0" w:rsidRDefault="00C033E1" w:rsidP="00F91D6E">
            <w:pPr>
              <w:pStyle w:val="ListParagraph"/>
              <w:numPr>
                <w:ilvl w:val="0"/>
                <w:numId w:val="177"/>
              </w:numPr>
              <w:ind w:left="360"/>
              <w:rPr>
                <w:rFonts w:ascii="Aptos" w:hAnsi="Aptos"/>
                <w:b/>
                <w:sz w:val="19"/>
                <w:szCs w:val="19"/>
              </w:rPr>
            </w:pPr>
            <w:r w:rsidRPr="001146F0">
              <w:rPr>
                <w:rFonts w:ascii="Aptos" w:hAnsi="Aptos"/>
                <w:b/>
                <w:sz w:val="19"/>
                <w:szCs w:val="19"/>
              </w:rPr>
              <w:t>Research Projects:</w:t>
            </w:r>
          </w:p>
          <w:p w14:paraId="5AAFE861" w14:textId="77777777" w:rsidR="00C033E1" w:rsidRPr="001146F0" w:rsidRDefault="00C033E1" w:rsidP="00F91D6E">
            <w:pPr>
              <w:pStyle w:val="ListParagraph"/>
              <w:numPr>
                <w:ilvl w:val="0"/>
                <w:numId w:val="178"/>
              </w:numPr>
              <w:ind w:left="360"/>
              <w:rPr>
                <w:rFonts w:ascii="Aptos" w:hAnsi="Aptos"/>
                <w:sz w:val="19"/>
                <w:szCs w:val="19"/>
              </w:rPr>
            </w:pPr>
            <w:r w:rsidRPr="001146F0">
              <w:rPr>
                <w:rFonts w:ascii="Aptos" w:hAnsi="Aptos"/>
                <w:sz w:val="19"/>
                <w:szCs w:val="19"/>
              </w:rPr>
              <w:t>Conduct short research project using several sources to build knowledge on a topic</w:t>
            </w:r>
          </w:p>
          <w:p w14:paraId="2972B126" w14:textId="77777777" w:rsidR="00C033E1" w:rsidRPr="001146F0" w:rsidRDefault="00C033E1" w:rsidP="004C4CE1">
            <w:pPr>
              <w:pStyle w:val="ListParagraph"/>
              <w:ind w:left="360"/>
              <w:rPr>
                <w:rFonts w:ascii="Aptos" w:hAnsi="Aptos"/>
                <w:b/>
                <w:sz w:val="19"/>
                <w:szCs w:val="19"/>
              </w:rPr>
            </w:pPr>
          </w:p>
          <w:p w14:paraId="3002C577" w14:textId="77777777" w:rsidR="00C033E1" w:rsidRPr="001146F0" w:rsidRDefault="00C033E1" w:rsidP="00F91D6E">
            <w:pPr>
              <w:pStyle w:val="ListParagraph"/>
              <w:numPr>
                <w:ilvl w:val="0"/>
                <w:numId w:val="177"/>
              </w:numPr>
              <w:ind w:left="360"/>
              <w:rPr>
                <w:rFonts w:ascii="Aptos" w:hAnsi="Aptos"/>
                <w:b/>
                <w:sz w:val="19"/>
                <w:szCs w:val="19"/>
              </w:rPr>
            </w:pPr>
            <w:r w:rsidRPr="001146F0">
              <w:rPr>
                <w:rFonts w:ascii="Aptos" w:hAnsi="Aptos"/>
                <w:b/>
                <w:sz w:val="19"/>
                <w:szCs w:val="19"/>
              </w:rPr>
              <w:t>Synthesize Information:</w:t>
            </w:r>
          </w:p>
          <w:p w14:paraId="755E24B8" w14:textId="77777777" w:rsidR="00C033E1" w:rsidRPr="001146F0" w:rsidRDefault="00C033E1" w:rsidP="00F91D6E">
            <w:pPr>
              <w:pStyle w:val="ListParagraph"/>
              <w:numPr>
                <w:ilvl w:val="0"/>
                <w:numId w:val="178"/>
              </w:numPr>
              <w:ind w:left="390"/>
              <w:rPr>
                <w:rFonts w:ascii="Aptos" w:hAnsi="Aptos"/>
                <w:sz w:val="19"/>
                <w:szCs w:val="19"/>
              </w:rPr>
            </w:pPr>
            <w:r w:rsidRPr="001146F0">
              <w:rPr>
                <w:rFonts w:ascii="Aptos" w:hAnsi="Aptos"/>
                <w:sz w:val="19"/>
                <w:szCs w:val="19"/>
              </w:rPr>
              <w:t>Gather information from multiple print and digital sources</w:t>
            </w:r>
          </w:p>
          <w:p w14:paraId="37B3936A" w14:textId="77777777" w:rsidR="00C033E1" w:rsidRPr="001146F0" w:rsidRDefault="00C033E1" w:rsidP="00F91D6E">
            <w:pPr>
              <w:pStyle w:val="ListParagraph"/>
              <w:numPr>
                <w:ilvl w:val="0"/>
                <w:numId w:val="178"/>
              </w:numPr>
              <w:ind w:left="390"/>
              <w:rPr>
                <w:rFonts w:ascii="Aptos" w:hAnsi="Aptos"/>
                <w:sz w:val="19"/>
                <w:szCs w:val="19"/>
              </w:rPr>
            </w:pPr>
            <w:r w:rsidRPr="001146F0">
              <w:rPr>
                <w:rFonts w:ascii="Aptos" w:hAnsi="Aptos"/>
                <w:sz w:val="19"/>
                <w:szCs w:val="19"/>
              </w:rPr>
              <w:t>Assess the credibility of a source of information</w:t>
            </w:r>
          </w:p>
          <w:p w14:paraId="7F2B2AFC" w14:textId="77777777" w:rsidR="00C033E1" w:rsidRPr="001146F0" w:rsidRDefault="00C033E1" w:rsidP="00F91D6E">
            <w:pPr>
              <w:pStyle w:val="ListParagraph"/>
              <w:numPr>
                <w:ilvl w:val="0"/>
                <w:numId w:val="178"/>
              </w:numPr>
              <w:ind w:left="390"/>
              <w:rPr>
                <w:rFonts w:ascii="Aptos" w:hAnsi="Aptos"/>
                <w:sz w:val="19"/>
                <w:szCs w:val="19"/>
              </w:rPr>
            </w:pPr>
            <w:r w:rsidRPr="001146F0">
              <w:rPr>
                <w:rFonts w:ascii="Aptos" w:hAnsi="Aptos"/>
                <w:sz w:val="19"/>
                <w:szCs w:val="19"/>
              </w:rPr>
              <w:t xml:space="preserve">Paraphrase from a source without plagiarizing </w:t>
            </w:r>
          </w:p>
          <w:p w14:paraId="361D11D0" w14:textId="77777777" w:rsidR="00C033E1" w:rsidRPr="001146F0" w:rsidRDefault="00C033E1" w:rsidP="00F91D6E">
            <w:pPr>
              <w:pStyle w:val="ListParagraph"/>
              <w:numPr>
                <w:ilvl w:val="0"/>
                <w:numId w:val="178"/>
              </w:numPr>
              <w:ind w:left="390"/>
              <w:rPr>
                <w:rFonts w:ascii="Aptos" w:hAnsi="Aptos"/>
                <w:sz w:val="19"/>
                <w:szCs w:val="19"/>
              </w:rPr>
            </w:pPr>
            <w:r w:rsidRPr="001146F0">
              <w:rPr>
                <w:rFonts w:ascii="Aptos" w:hAnsi="Aptos"/>
                <w:sz w:val="19"/>
                <w:szCs w:val="19"/>
              </w:rPr>
              <w:t>Quote the conclusions of others without plagiarizing</w:t>
            </w:r>
          </w:p>
          <w:p w14:paraId="1441339A" w14:textId="77777777" w:rsidR="00C033E1" w:rsidRPr="001146F0" w:rsidRDefault="00C033E1" w:rsidP="004C4CE1">
            <w:pPr>
              <w:pStyle w:val="ListParagraph"/>
              <w:ind w:left="390"/>
              <w:rPr>
                <w:rFonts w:ascii="Aptos" w:hAnsi="Aptos"/>
                <w:sz w:val="19"/>
                <w:szCs w:val="19"/>
              </w:rPr>
            </w:pPr>
          </w:p>
          <w:p w14:paraId="24656906" w14:textId="77777777" w:rsidR="00280DF8" w:rsidRPr="001146F0" w:rsidRDefault="00280DF8" w:rsidP="00F91D6E">
            <w:pPr>
              <w:pStyle w:val="ListParagraph"/>
              <w:numPr>
                <w:ilvl w:val="0"/>
                <w:numId w:val="177"/>
              </w:numPr>
              <w:ind w:left="360"/>
              <w:rPr>
                <w:rFonts w:ascii="Aptos" w:hAnsi="Aptos"/>
                <w:b/>
                <w:sz w:val="19"/>
                <w:szCs w:val="19"/>
              </w:rPr>
            </w:pPr>
            <w:r w:rsidRPr="001146F0">
              <w:rPr>
                <w:rFonts w:ascii="Aptos" w:hAnsi="Aptos"/>
                <w:b/>
                <w:sz w:val="19"/>
                <w:szCs w:val="19"/>
              </w:rPr>
              <w:t>Integrate Resources:</w:t>
            </w:r>
          </w:p>
          <w:p w14:paraId="617AC8FE" w14:textId="77777777" w:rsidR="00280DF8" w:rsidRPr="001146F0" w:rsidRDefault="00280DF8" w:rsidP="00F91D6E">
            <w:pPr>
              <w:pStyle w:val="ListParagraph"/>
              <w:numPr>
                <w:ilvl w:val="0"/>
                <w:numId w:val="295"/>
              </w:numPr>
              <w:ind w:left="390"/>
              <w:rPr>
                <w:rFonts w:ascii="Aptos" w:hAnsi="Aptos"/>
                <w:sz w:val="19"/>
                <w:szCs w:val="19"/>
              </w:rPr>
            </w:pPr>
            <w:r w:rsidRPr="001146F0">
              <w:rPr>
                <w:rFonts w:ascii="Aptos" w:hAnsi="Aptos"/>
                <w:sz w:val="19"/>
                <w:szCs w:val="19"/>
              </w:rPr>
              <w:t>Draw information from literary texts to support analysis, reflection, and/or research (e.g., compare and contrast stories in the same genre on their approaches to similar themes and topics)</w:t>
            </w:r>
          </w:p>
          <w:p w14:paraId="3E7DB2DB" w14:textId="77777777" w:rsidR="00C033E1" w:rsidRPr="001146F0" w:rsidRDefault="00280DF8" w:rsidP="00F91D6E">
            <w:pPr>
              <w:pStyle w:val="ListParagraph"/>
              <w:numPr>
                <w:ilvl w:val="0"/>
                <w:numId w:val="295"/>
              </w:numPr>
              <w:ind w:left="390"/>
              <w:rPr>
                <w:rFonts w:ascii="Aptos" w:hAnsi="Aptos"/>
                <w:sz w:val="19"/>
                <w:szCs w:val="19"/>
              </w:rPr>
            </w:pPr>
            <w:r w:rsidRPr="001146F0">
              <w:rPr>
                <w:rFonts w:ascii="Aptos" w:hAnsi="Aptos"/>
                <w:sz w:val="19"/>
                <w:szCs w:val="19"/>
              </w:rPr>
              <w:t>Draw information from informational texts to support analysis, reflection, and/or research (e.g., explain how an author uses reasons and evidence to support particular points in a text, identifying which reasons and evidence support which points)</w:t>
            </w:r>
          </w:p>
        </w:tc>
        <w:tc>
          <w:tcPr>
            <w:tcW w:w="3000" w:type="dxa"/>
            <w:tcBorders>
              <w:top w:val="dashed" w:sz="4" w:space="0" w:color="auto"/>
              <w:left w:val="nil"/>
              <w:bottom w:val="dashed" w:sz="4" w:space="0" w:color="auto"/>
              <w:right w:val="nil"/>
            </w:tcBorders>
          </w:tcPr>
          <w:p w14:paraId="77435BB0" w14:textId="77777777" w:rsidR="00C033E1" w:rsidRPr="001146F0" w:rsidRDefault="00C033E1" w:rsidP="00F91D6E">
            <w:pPr>
              <w:pStyle w:val="ListParagraph"/>
              <w:numPr>
                <w:ilvl w:val="0"/>
                <w:numId w:val="180"/>
              </w:numPr>
              <w:ind w:left="360"/>
              <w:rPr>
                <w:rFonts w:ascii="Aptos" w:hAnsi="Aptos"/>
                <w:b/>
                <w:sz w:val="19"/>
                <w:szCs w:val="19"/>
              </w:rPr>
            </w:pPr>
            <w:r w:rsidRPr="001146F0">
              <w:rPr>
                <w:rFonts w:ascii="Aptos" w:hAnsi="Aptos"/>
                <w:b/>
                <w:sz w:val="19"/>
                <w:szCs w:val="19"/>
              </w:rPr>
              <w:t>Research Projects:</w:t>
            </w:r>
          </w:p>
          <w:p w14:paraId="6E2170DC" w14:textId="77777777" w:rsidR="00C033E1" w:rsidRPr="001146F0" w:rsidRDefault="00C033E1" w:rsidP="00F91D6E">
            <w:pPr>
              <w:pStyle w:val="ListParagraph"/>
              <w:numPr>
                <w:ilvl w:val="0"/>
                <w:numId w:val="181"/>
              </w:numPr>
              <w:ind w:left="420" w:hanging="420"/>
              <w:rPr>
                <w:rFonts w:ascii="Aptos" w:hAnsi="Aptos"/>
                <w:sz w:val="19"/>
                <w:szCs w:val="19"/>
              </w:rPr>
            </w:pPr>
            <w:r w:rsidRPr="001146F0">
              <w:rPr>
                <w:rFonts w:ascii="Aptos" w:hAnsi="Aptos"/>
                <w:sz w:val="19"/>
                <w:szCs w:val="19"/>
              </w:rPr>
              <w:t>Conduct short research project to answer a specific question</w:t>
            </w:r>
          </w:p>
          <w:p w14:paraId="13F3A6EE" w14:textId="77777777" w:rsidR="00C033E1" w:rsidRPr="001146F0" w:rsidRDefault="00C033E1" w:rsidP="004C4CE1">
            <w:pPr>
              <w:pStyle w:val="ListParagraph"/>
              <w:ind w:left="420"/>
              <w:rPr>
                <w:rFonts w:ascii="Aptos" w:hAnsi="Aptos"/>
                <w:b/>
                <w:sz w:val="19"/>
                <w:szCs w:val="19"/>
              </w:rPr>
            </w:pPr>
          </w:p>
          <w:p w14:paraId="0557A772" w14:textId="77777777" w:rsidR="00C033E1" w:rsidRPr="001146F0" w:rsidRDefault="00C033E1" w:rsidP="00F91D6E">
            <w:pPr>
              <w:pStyle w:val="ListParagraph"/>
              <w:numPr>
                <w:ilvl w:val="0"/>
                <w:numId w:val="180"/>
              </w:numPr>
              <w:ind w:left="360"/>
              <w:rPr>
                <w:rFonts w:ascii="Aptos" w:hAnsi="Aptos"/>
                <w:b/>
                <w:sz w:val="19"/>
                <w:szCs w:val="19"/>
              </w:rPr>
            </w:pPr>
            <w:r w:rsidRPr="001146F0">
              <w:rPr>
                <w:rFonts w:ascii="Aptos" w:hAnsi="Aptos"/>
                <w:b/>
                <w:sz w:val="19"/>
                <w:szCs w:val="19"/>
              </w:rPr>
              <w:t>Synthesize Information:</w:t>
            </w:r>
          </w:p>
          <w:p w14:paraId="0EBF6F9F" w14:textId="77777777" w:rsidR="00C033E1" w:rsidRPr="001146F0" w:rsidRDefault="00C033E1" w:rsidP="00F91D6E">
            <w:pPr>
              <w:pStyle w:val="ListParagraph"/>
              <w:numPr>
                <w:ilvl w:val="0"/>
                <w:numId w:val="294"/>
              </w:numPr>
              <w:ind w:left="420" w:hanging="420"/>
              <w:rPr>
                <w:rFonts w:ascii="Aptos" w:hAnsi="Aptos"/>
                <w:sz w:val="19"/>
                <w:szCs w:val="19"/>
              </w:rPr>
            </w:pPr>
            <w:r w:rsidRPr="001146F0">
              <w:rPr>
                <w:rFonts w:ascii="Aptos" w:hAnsi="Aptos"/>
                <w:sz w:val="19"/>
                <w:szCs w:val="19"/>
              </w:rPr>
              <w:t>Paraphrase the data without plagiarizing</w:t>
            </w:r>
          </w:p>
          <w:p w14:paraId="6129EADF" w14:textId="77777777" w:rsidR="00C033E1" w:rsidRPr="001146F0" w:rsidRDefault="00C033E1" w:rsidP="00F91D6E">
            <w:pPr>
              <w:pStyle w:val="ListParagraph"/>
              <w:numPr>
                <w:ilvl w:val="0"/>
                <w:numId w:val="294"/>
              </w:numPr>
              <w:ind w:left="420" w:hanging="420"/>
              <w:rPr>
                <w:rFonts w:ascii="Aptos" w:hAnsi="Aptos"/>
                <w:sz w:val="19"/>
                <w:szCs w:val="19"/>
              </w:rPr>
            </w:pPr>
            <w:r w:rsidRPr="001146F0">
              <w:rPr>
                <w:rFonts w:ascii="Aptos" w:hAnsi="Aptos"/>
                <w:sz w:val="19"/>
                <w:szCs w:val="19"/>
              </w:rPr>
              <w:t>Assess the accuracy of each source</w:t>
            </w:r>
          </w:p>
          <w:p w14:paraId="20244B20" w14:textId="77777777" w:rsidR="00C033E1" w:rsidRPr="001146F0" w:rsidRDefault="00C033E1" w:rsidP="00F91D6E">
            <w:pPr>
              <w:pStyle w:val="ListParagraph"/>
              <w:numPr>
                <w:ilvl w:val="0"/>
                <w:numId w:val="294"/>
              </w:numPr>
              <w:ind w:left="420" w:hanging="420"/>
              <w:rPr>
                <w:rFonts w:ascii="Aptos" w:hAnsi="Aptos"/>
                <w:b/>
                <w:sz w:val="19"/>
                <w:szCs w:val="19"/>
              </w:rPr>
            </w:pPr>
            <w:r w:rsidRPr="001146F0">
              <w:rPr>
                <w:rFonts w:ascii="Aptos" w:hAnsi="Aptos"/>
                <w:sz w:val="19"/>
                <w:szCs w:val="19"/>
              </w:rPr>
              <w:t>Paraphrase the conclusions of others without plagiarizing</w:t>
            </w:r>
          </w:p>
          <w:p w14:paraId="2B62C37F" w14:textId="77777777" w:rsidR="00C033E1" w:rsidRPr="001146F0" w:rsidRDefault="00C033E1" w:rsidP="00F91D6E">
            <w:pPr>
              <w:pStyle w:val="ListParagraph"/>
              <w:numPr>
                <w:ilvl w:val="0"/>
                <w:numId w:val="294"/>
              </w:numPr>
              <w:ind w:left="420" w:hanging="420"/>
              <w:rPr>
                <w:rFonts w:ascii="Aptos" w:hAnsi="Aptos"/>
                <w:sz w:val="19"/>
                <w:szCs w:val="19"/>
              </w:rPr>
            </w:pPr>
            <w:r w:rsidRPr="001146F0">
              <w:rPr>
                <w:rFonts w:ascii="Aptos" w:hAnsi="Aptos"/>
                <w:sz w:val="19"/>
                <w:szCs w:val="19"/>
              </w:rPr>
              <w:t>Provide basic bibliographic information for sources</w:t>
            </w:r>
          </w:p>
          <w:p w14:paraId="06F2B3CF" w14:textId="77777777" w:rsidR="00C033E1" w:rsidRPr="001146F0" w:rsidRDefault="00C033E1" w:rsidP="00F91D6E">
            <w:pPr>
              <w:pStyle w:val="ListParagraph"/>
              <w:numPr>
                <w:ilvl w:val="0"/>
                <w:numId w:val="294"/>
              </w:numPr>
              <w:ind w:left="420" w:hanging="420"/>
              <w:rPr>
                <w:rFonts w:ascii="Aptos" w:hAnsi="Aptos"/>
                <w:sz w:val="19"/>
                <w:szCs w:val="19"/>
              </w:rPr>
            </w:pPr>
            <w:r w:rsidRPr="001146F0">
              <w:rPr>
                <w:rFonts w:ascii="Aptos" w:hAnsi="Aptos"/>
                <w:sz w:val="19"/>
                <w:szCs w:val="19"/>
              </w:rPr>
              <w:t>Cite sources using a standard format (e.g., APA, MLA)</w:t>
            </w:r>
          </w:p>
          <w:p w14:paraId="27E8C96B" w14:textId="77777777" w:rsidR="00C033E1" w:rsidRPr="001146F0" w:rsidRDefault="00C033E1" w:rsidP="002F21A3">
            <w:pPr>
              <w:rPr>
                <w:rFonts w:ascii="Aptos" w:hAnsi="Aptos"/>
                <w:b/>
                <w:sz w:val="19"/>
                <w:szCs w:val="19"/>
              </w:rPr>
            </w:pPr>
          </w:p>
          <w:p w14:paraId="2883D0B5" w14:textId="77777777" w:rsidR="002F21A3" w:rsidRPr="001146F0" w:rsidRDefault="002F21A3" w:rsidP="00F91D6E">
            <w:pPr>
              <w:pStyle w:val="ListParagraph"/>
              <w:numPr>
                <w:ilvl w:val="0"/>
                <w:numId w:val="180"/>
              </w:numPr>
              <w:ind w:left="360"/>
              <w:rPr>
                <w:rFonts w:ascii="Aptos" w:hAnsi="Aptos"/>
                <w:b/>
                <w:sz w:val="19"/>
                <w:szCs w:val="19"/>
              </w:rPr>
            </w:pPr>
            <w:r w:rsidRPr="001146F0">
              <w:rPr>
                <w:rFonts w:ascii="Aptos" w:hAnsi="Aptos"/>
                <w:b/>
                <w:sz w:val="19"/>
                <w:szCs w:val="19"/>
              </w:rPr>
              <w:t>Integrate Resources:</w:t>
            </w:r>
          </w:p>
          <w:p w14:paraId="63EA8A7D" w14:textId="77777777" w:rsidR="002F21A3" w:rsidRPr="001146F0" w:rsidRDefault="002F21A3" w:rsidP="00F91D6E">
            <w:pPr>
              <w:pStyle w:val="ListParagraph"/>
              <w:numPr>
                <w:ilvl w:val="0"/>
                <w:numId w:val="298"/>
              </w:numPr>
              <w:ind w:left="420" w:hanging="420"/>
              <w:rPr>
                <w:rFonts w:ascii="Aptos" w:hAnsi="Aptos"/>
                <w:sz w:val="19"/>
                <w:szCs w:val="19"/>
              </w:rPr>
            </w:pPr>
            <w:r w:rsidRPr="001146F0">
              <w:rPr>
                <w:rFonts w:ascii="Aptos" w:hAnsi="Aptos"/>
                <w:sz w:val="19"/>
                <w:szCs w:val="19"/>
              </w:rPr>
              <w:t>Draw information from literary texts to support analysis, reflection, and/or research (e.g., explain how authors develop the point of view of the narrator)</w:t>
            </w:r>
          </w:p>
          <w:p w14:paraId="37CFDC57" w14:textId="77777777" w:rsidR="002F21A3" w:rsidRPr="001146F0" w:rsidRDefault="002F21A3" w:rsidP="00F91D6E">
            <w:pPr>
              <w:pStyle w:val="ListParagraph"/>
              <w:numPr>
                <w:ilvl w:val="0"/>
                <w:numId w:val="179"/>
              </w:numPr>
              <w:ind w:left="420" w:hanging="420"/>
              <w:rPr>
                <w:rFonts w:ascii="Aptos" w:hAnsi="Aptos"/>
                <w:sz w:val="19"/>
                <w:szCs w:val="19"/>
              </w:rPr>
            </w:pPr>
            <w:r w:rsidRPr="001146F0">
              <w:rPr>
                <w:rFonts w:ascii="Aptos" w:hAnsi="Aptos"/>
                <w:sz w:val="19"/>
                <w:szCs w:val="19"/>
              </w:rPr>
              <w:t>Draw information from informational texts to support analysis, reflection, and/or research (e.g., analyze multiple accounts of the same event or topic, noting important similarities and differences in the points of view they represent)</w:t>
            </w:r>
          </w:p>
          <w:p w14:paraId="3C44C3E8" w14:textId="77777777" w:rsidR="00C033E1" w:rsidRPr="001146F0" w:rsidRDefault="00C033E1" w:rsidP="002F21A3">
            <w:pPr>
              <w:rPr>
                <w:rFonts w:ascii="Aptos" w:hAnsi="Aptos"/>
                <w:sz w:val="19"/>
                <w:szCs w:val="19"/>
              </w:rPr>
            </w:pPr>
          </w:p>
          <w:p w14:paraId="351C6E01" w14:textId="77777777" w:rsidR="005D55E7" w:rsidRPr="001146F0" w:rsidRDefault="005D55E7" w:rsidP="002F21A3">
            <w:pPr>
              <w:rPr>
                <w:rFonts w:ascii="Aptos" w:hAnsi="Aptos"/>
                <w:sz w:val="19"/>
                <w:szCs w:val="19"/>
              </w:rPr>
            </w:pPr>
            <w:r w:rsidRPr="001146F0">
              <w:rPr>
                <w:rFonts w:ascii="Aptos" w:hAnsi="Aptos"/>
                <w:i/>
                <w:sz w:val="19"/>
                <w:szCs w:val="19"/>
              </w:rPr>
              <w:t>Continue to address skills and concepts in this strand that approach grade-level expectations</w:t>
            </w:r>
          </w:p>
        </w:tc>
      </w:tr>
      <w:tr w:rsidR="005D55E7" w:rsidRPr="001146F0" w14:paraId="5B2B5999" w14:textId="77777777" w:rsidTr="00EA3B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1CA4199A" w14:textId="77777777" w:rsidR="005D55E7" w:rsidRPr="001146F0" w:rsidRDefault="005D55E7" w:rsidP="00F82747">
            <w:pPr>
              <w:spacing w:before="120"/>
              <w:rPr>
                <w:rFonts w:ascii="Aptos" w:hAnsi="Aptos"/>
                <w:sz w:val="19"/>
                <w:szCs w:val="19"/>
              </w:rPr>
            </w:pPr>
            <w:r w:rsidRPr="001146F0">
              <w:rPr>
                <w:rFonts w:ascii="Aptos" w:hAnsi="Aptos"/>
                <w:sz w:val="19"/>
                <w:szCs w:val="19"/>
              </w:rPr>
              <w:t>Range of Writing</w:t>
            </w:r>
          </w:p>
        </w:tc>
        <w:tc>
          <w:tcPr>
            <w:tcW w:w="9000" w:type="dxa"/>
            <w:gridSpan w:val="3"/>
            <w:tcBorders>
              <w:top w:val="dashed" w:sz="4" w:space="0" w:color="auto"/>
              <w:left w:val="dashed" w:sz="4" w:space="0" w:color="auto"/>
              <w:bottom w:val="dashed" w:sz="4" w:space="0" w:color="auto"/>
              <w:right w:val="nil"/>
            </w:tcBorders>
            <w:vAlign w:val="bottom"/>
          </w:tcPr>
          <w:p w14:paraId="5E76F9F1" w14:textId="77777777" w:rsidR="005D55E7" w:rsidRPr="001146F0" w:rsidRDefault="005D55E7" w:rsidP="00F82747">
            <w:pPr>
              <w:rPr>
                <w:rFonts w:ascii="Aptos" w:hAnsi="Aptos" w:cs="Tahoma"/>
                <w:sz w:val="19"/>
                <w:szCs w:val="19"/>
              </w:rPr>
            </w:pPr>
          </w:p>
          <w:p w14:paraId="155F79F4" w14:textId="77777777" w:rsidR="005D55E7" w:rsidRPr="001146F0" w:rsidRDefault="005D55E7" w:rsidP="00F91D6E">
            <w:pPr>
              <w:pStyle w:val="ListParagraph"/>
              <w:numPr>
                <w:ilvl w:val="0"/>
                <w:numId w:val="176"/>
              </w:numPr>
              <w:ind w:left="360"/>
              <w:rPr>
                <w:rFonts w:ascii="Aptos" w:hAnsi="Aptos"/>
                <w:sz w:val="19"/>
                <w:szCs w:val="19"/>
              </w:rPr>
            </w:pPr>
            <w:r w:rsidRPr="001146F0">
              <w:rPr>
                <w:rFonts w:ascii="Aptos" w:hAnsi="Aptos" w:cs="Tahoma"/>
                <w:sz w:val="19"/>
                <w:szCs w:val="19"/>
              </w:rPr>
              <w:t>Write routinely over extended time frames (time for research, reflection, and revision) and short time frames (a single sitting to a day or two) for a range of discipline-specific tasks, purposes, and audiences</w:t>
            </w:r>
          </w:p>
          <w:p w14:paraId="0AD65298" w14:textId="77777777" w:rsidR="005D55E7" w:rsidRPr="001146F0" w:rsidRDefault="005D55E7" w:rsidP="00F82747">
            <w:pPr>
              <w:rPr>
                <w:rFonts w:ascii="Aptos" w:hAnsi="Aptos" w:cs="Tahoma"/>
                <w:sz w:val="19"/>
                <w:szCs w:val="19"/>
              </w:rPr>
            </w:pPr>
          </w:p>
        </w:tc>
      </w:tr>
    </w:tbl>
    <w:p w14:paraId="29192E41" w14:textId="77777777" w:rsidR="00B73406" w:rsidRPr="001146F0" w:rsidRDefault="00B73406">
      <w:pPr>
        <w:rPr>
          <w:rFonts w:ascii="Aptos" w:hAnsi="Aptos"/>
        </w:rPr>
      </w:pPr>
      <w:r w:rsidRPr="001146F0">
        <w:rPr>
          <w:rFonts w:ascii="Aptos" w:hAnsi="Aptos"/>
        </w:rPr>
        <w:br w:type="page"/>
      </w:r>
    </w:p>
    <w:p w14:paraId="46104E20" w14:textId="485ECC04" w:rsidR="00C033E1" w:rsidRPr="001146F0" w:rsidRDefault="00C033E1">
      <w:pPr>
        <w:rPr>
          <w:rFonts w:ascii="Aptos" w:hAnsi="Aptos"/>
          <w:sz w:val="19"/>
          <w:szCs w:val="19"/>
        </w:rPr>
      </w:pPr>
    </w:p>
    <w:p w14:paraId="7A920BA5" w14:textId="77777777" w:rsidR="008D68CA" w:rsidRPr="001146F0" w:rsidRDefault="008D68CA" w:rsidP="00A77793">
      <w:pPr>
        <w:pStyle w:val="Heading1"/>
        <w:ind w:left="-540"/>
        <w:rPr>
          <w:rFonts w:ascii="Aptos" w:hAnsi="Aptos"/>
          <w:sz w:val="19"/>
          <w:szCs w:val="19"/>
        </w:rPr>
      </w:pPr>
    </w:p>
    <w:p w14:paraId="4FD5B9F8" w14:textId="77777777" w:rsidR="00A77793" w:rsidRPr="001146F0" w:rsidRDefault="00A77793" w:rsidP="00A7779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54C30D7" w14:textId="77777777" w:rsidR="00A77793" w:rsidRPr="001146F0" w:rsidRDefault="00E60527" w:rsidP="00A77793">
      <w:pPr>
        <w:rPr>
          <w:rFonts w:ascii="Aptos" w:hAnsi="Aptos"/>
        </w:rPr>
      </w:pPr>
      <w:r w:rsidRPr="001146F0">
        <w:rPr>
          <w:rFonts w:ascii="Aptos" w:hAnsi="Aptos" w:cs="Tahoma"/>
          <w:b/>
          <w:color w:val="000000"/>
          <w:sz w:val="28"/>
          <w:szCs w:val="20"/>
        </w:rPr>
        <w:t>STRAND</w:t>
      </w:r>
      <w:r w:rsidR="00A77793" w:rsidRPr="001146F0">
        <w:rPr>
          <w:rFonts w:ascii="Aptos" w:hAnsi="Aptos" w:cs="Tahoma"/>
          <w:b/>
          <w:color w:val="000000"/>
          <w:sz w:val="28"/>
          <w:szCs w:val="20"/>
        </w:rPr>
        <w:t xml:space="preserve">  </w:t>
      </w:r>
      <w:r w:rsidR="00A77793" w:rsidRPr="001146F0">
        <w:rPr>
          <w:rFonts w:ascii="Aptos" w:hAnsi="Aptos" w:cs="Tahoma"/>
          <w:iCs/>
          <w:color w:val="000000"/>
          <w:sz w:val="28"/>
          <w:szCs w:val="20"/>
        </w:rPr>
        <w:t xml:space="preserve">Writing </w:t>
      </w:r>
    </w:p>
    <w:p w14:paraId="66FA8876" w14:textId="77777777" w:rsidR="00A77793" w:rsidRPr="001146F0" w:rsidRDefault="00A77793" w:rsidP="00A77793">
      <w:pPr>
        <w:rPr>
          <w:rFonts w:ascii="Aptos" w:hAnsi="Aptos"/>
          <w:sz w:val="16"/>
        </w:rPr>
      </w:pPr>
    </w:p>
    <w:tbl>
      <w:tblPr>
        <w:tblW w:w="10414" w:type="dxa"/>
        <w:tblInd w:w="-5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50"/>
        <w:gridCol w:w="1800"/>
        <w:gridCol w:w="7264"/>
      </w:tblGrid>
      <w:tr w:rsidR="00A77793" w:rsidRPr="001146F0" w14:paraId="49F03A5E" w14:textId="77777777" w:rsidTr="00EA3BE1">
        <w:trPr>
          <w:cantSplit/>
        </w:trPr>
        <w:tc>
          <w:tcPr>
            <w:tcW w:w="10414" w:type="dxa"/>
            <w:gridSpan w:val="3"/>
            <w:shd w:val="clear" w:color="auto" w:fill="C0C0C0"/>
          </w:tcPr>
          <w:p w14:paraId="34520756" w14:textId="77777777" w:rsidR="00A77793" w:rsidRPr="001146F0" w:rsidRDefault="00A77793" w:rsidP="006C5B6B">
            <w:pPr>
              <w:pStyle w:val="Heading8"/>
              <w:jc w:val="center"/>
              <w:rPr>
                <w:rFonts w:ascii="Aptos" w:hAnsi="Aptos"/>
                <w:sz w:val="36"/>
              </w:rPr>
            </w:pPr>
            <w:r w:rsidRPr="001146F0">
              <w:rPr>
                <w:rFonts w:ascii="Aptos" w:hAnsi="Aptos"/>
                <w:sz w:val="36"/>
              </w:rPr>
              <w:t>Grades 9</w:t>
            </w:r>
            <w:r w:rsidR="006C5B6B" w:rsidRPr="001146F0">
              <w:rPr>
                <w:rFonts w:ascii="Aptos" w:hAnsi="Aptos"/>
                <w:sz w:val="36"/>
              </w:rPr>
              <w:t>–</w:t>
            </w:r>
            <w:r w:rsidRPr="001146F0">
              <w:rPr>
                <w:rFonts w:ascii="Aptos" w:hAnsi="Aptos"/>
                <w:sz w:val="36"/>
              </w:rPr>
              <w:t>10</w:t>
            </w:r>
          </w:p>
        </w:tc>
      </w:tr>
      <w:tr w:rsidR="00B73406" w:rsidRPr="001146F0" w14:paraId="09F0B6E8" w14:textId="77777777" w:rsidTr="00EA3BE1">
        <w:trPr>
          <w:cantSplit/>
        </w:trPr>
        <w:tc>
          <w:tcPr>
            <w:tcW w:w="3150" w:type="dxa"/>
            <w:gridSpan w:val="2"/>
            <w:tcBorders>
              <w:bottom w:val="single" w:sz="6" w:space="0" w:color="auto"/>
              <w:right w:val="single" w:sz="6" w:space="0" w:color="auto"/>
            </w:tcBorders>
            <w:shd w:val="clear" w:color="auto" w:fill="808080"/>
          </w:tcPr>
          <w:p w14:paraId="1FFC16F8" w14:textId="77777777" w:rsidR="00B73406" w:rsidRPr="001146F0" w:rsidRDefault="00B73406" w:rsidP="00B73406">
            <w:pPr>
              <w:rPr>
                <w:rFonts w:ascii="Aptos" w:hAnsi="Aptos"/>
                <w:sz w:val="28"/>
              </w:rPr>
            </w:pPr>
            <w:r w:rsidRPr="001146F0">
              <w:rPr>
                <w:rFonts w:ascii="Aptos" w:hAnsi="Aptos"/>
                <w:sz w:val="28"/>
              </w:rPr>
              <w:t>Cluster</w:t>
            </w:r>
          </w:p>
        </w:tc>
        <w:tc>
          <w:tcPr>
            <w:tcW w:w="7264" w:type="dxa"/>
            <w:tcBorders>
              <w:left w:val="single" w:sz="6" w:space="0" w:color="auto"/>
              <w:bottom w:val="single" w:sz="6" w:space="0" w:color="auto"/>
            </w:tcBorders>
            <w:shd w:val="clear" w:color="auto" w:fill="808080"/>
          </w:tcPr>
          <w:p w14:paraId="2509F45F" w14:textId="77777777" w:rsidR="00B73406" w:rsidRPr="001146F0" w:rsidRDefault="00B73406" w:rsidP="00CF317F">
            <w:pPr>
              <w:rPr>
                <w:rFonts w:ascii="Aptos" w:hAnsi="Aptos"/>
                <w:sz w:val="28"/>
              </w:rPr>
            </w:pPr>
            <w:r w:rsidRPr="001146F0">
              <w:rPr>
                <w:rFonts w:ascii="Aptos" w:hAnsi="Aptos"/>
                <w:sz w:val="28"/>
              </w:rPr>
              <w:t>Standards as written</w:t>
            </w:r>
          </w:p>
        </w:tc>
      </w:tr>
      <w:tr w:rsidR="00F163F5" w:rsidRPr="001146F0" w14:paraId="5032D512" w14:textId="77777777" w:rsidTr="00EA3BE1">
        <w:trPr>
          <w:cantSplit/>
          <w:trHeight w:val="85"/>
        </w:trPr>
        <w:tc>
          <w:tcPr>
            <w:tcW w:w="1350" w:type="dxa"/>
            <w:vMerge w:val="restart"/>
            <w:tcBorders>
              <w:top w:val="single" w:sz="6" w:space="0" w:color="auto"/>
              <w:right w:val="single" w:sz="6" w:space="0" w:color="auto"/>
            </w:tcBorders>
          </w:tcPr>
          <w:p w14:paraId="72A5A650" w14:textId="77777777" w:rsidR="00F163F5" w:rsidRPr="001146F0" w:rsidRDefault="00F163F5" w:rsidP="009448EF">
            <w:pPr>
              <w:spacing w:before="120"/>
              <w:rPr>
                <w:rFonts w:ascii="Aptos" w:hAnsi="Aptos"/>
                <w:sz w:val="18"/>
                <w:szCs w:val="18"/>
              </w:rPr>
            </w:pPr>
            <w:r w:rsidRPr="001146F0">
              <w:rPr>
                <w:rFonts w:ascii="Aptos" w:hAnsi="Aptos"/>
                <w:sz w:val="18"/>
                <w:szCs w:val="18"/>
              </w:rPr>
              <w:t>Text Types and Purposes</w:t>
            </w:r>
          </w:p>
        </w:tc>
        <w:tc>
          <w:tcPr>
            <w:tcW w:w="1800" w:type="dxa"/>
            <w:tcBorders>
              <w:top w:val="single" w:sz="6" w:space="0" w:color="auto"/>
              <w:left w:val="single" w:sz="6" w:space="0" w:color="auto"/>
              <w:bottom w:val="single" w:sz="6" w:space="0" w:color="auto"/>
              <w:right w:val="single" w:sz="6" w:space="0" w:color="auto"/>
            </w:tcBorders>
          </w:tcPr>
          <w:p w14:paraId="57EA4891"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W.9-10.1</w:t>
            </w:r>
          </w:p>
        </w:tc>
        <w:tc>
          <w:tcPr>
            <w:tcW w:w="7264" w:type="dxa"/>
            <w:tcBorders>
              <w:top w:val="single" w:sz="6" w:space="0" w:color="auto"/>
              <w:left w:val="single" w:sz="6" w:space="0" w:color="auto"/>
              <w:bottom w:val="single" w:sz="6" w:space="0" w:color="auto"/>
            </w:tcBorders>
            <w:vAlign w:val="center"/>
          </w:tcPr>
          <w:p w14:paraId="51EEC61B"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Write arguments (e.g., essays, letters to the editor, advocacy speeches) to support claims in an analysis of substantive topics or texts, using valid reasoning and relevant and sufficient evidence.</w:t>
            </w:r>
          </w:p>
        </w:tc>
      </w:tr>
      <w:tr w:rsidR="00F163F5" w:rsidRPr="001146F0" w14:paraId="62AADF3B" w14:textId="77777777" w:rsidTr="00EA3BE1">
        <w:trPr>
          <w:cantSplit/>
          <w:trHeight w:val="85"/>
        </w:trPr>
        <w:tc>
          <w:tcPr>
            <w:tcW w:w="1350" w:type="dxa"/>
            <w:vMerge/>
            <w:tcBorders>
              <w:right w:val="single" w:sz="6" w:space="0" w:color="auto"/>
            </w:tcBorders>
          </w:tcPr>
          <w:p w14:paraId="4924F685"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2A122422"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W.9-10.1a</w:t>
            </w:r>
          </w:p>
        </w:tc>
        <w:tc>
          <w:tcPr>
            <w:tcW w:w="7264" w:type="dxa"/>
            <w:tcBorders>
              <w:top w:val="single" w:sz="6" w:space="0" w:color="auto"/>
              <w:left w:val="single" w:sz="6" w:space="0" w:color="auto"/>
              <w:bottom w:val="single" w:sz="6" w:space="0" w:color="auto"/>
            </w:tcBorders>
            <w:vAlign w:val="center"/>
          </w:tcPr>
          <w:p w14:paraId="150101B3"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Introduce precise claim(s), distinguish the claim(s) from alternate or opposing claims, and create an organization that establishes clear relationships among claim(s), counterclaims, reasons, and evidence.</w:t>
            </w:r>
          </w:p>
        </w:tc>
      </w:tr>
      <w:tr w:rsidR="00F163F5" w:rsidRPr="001146F0" w14:paraId="3E30FDFB" w14:textId="77777777" w:rsidTr="00EA3BE1">
        <w:trPr>
          <w:cantSplit/>
          <w:trHeight w:val="85"/>
        </w:trPr>
        <w:tc>
          <w:tcPr>
            <w:tcW w:w="1350" w:type="dxa"/>
            <w:vMerge/>
            <w:tcBorders>
              <w:right w:val="single" w:sz="6" w:space="0" w:color="auto"/>
            </w:tcBorders>
          </w:tcPr>
          <w:p w14:paraId="5042C4E8"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2C88D665"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W.9-10.1b</w:t>
            </w:r>
          </w:p>
        </w:tc>
        <w:tc>
          <w:tcPr>
            <w:tcW w:w="7264" w:type="dxa"/>
            <w:tcBorders>
              <w:top w:val="single" w:sz="6" w:space="0" w:color="auto"/>
              <w:left w:val="single" w:sz="6" w:space="0" w:color="auto"/>
              <w:bottom w:val="single" w:sz="6" w:space="0" w:color="auto"/>
            </w:tcBorders>
            <w:vAlign w:val="center"/>
          </w:tcPr>
          <w:p w14:paraId="18959991"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Develop claim(s) and counterclaims fairly, supplying evidence for each while pointing out the strengths and limitations of both in a manner that anticipates the audience’s knowledge level and concerns.</w:t>
            </w:r>
          </w:p>
        </w:tc>
      </w:tr>
      <w:tr w:rsidR="00F163F5" w:rsidRPr="001146F0" w14:paraId="75A28613" w14:textId="77777777" w:rsidTr="00EA3BE1">
        <w:trPr>
          <w:cantSplit/>
          <w:trHeight w:val="85"/>
        </w:trPr>
        <w:tc>
          <w:tcPr>
            <w:tcW w:w="1350" w:type="dxa"/>
            <w:vMerge/>
            <w:tcBorders>
              <w:right w:val="single" w:sz="6" w:space="0" w:color="auto"/>
            </w:tcBorders>
          </w:tcPr>
          <w:p w14:paraId="788C69C3"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3DC2470A"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W.9-10.1c</w:t>
            </w:r>
          </w:p>
        </w:tc>
        <w:tc>
          <w:tcPr>
            <w:tcW w:w="7264" w:type="dxa"/>
            <w:tcBorders>
              <w:top w:val="single" w:sz="6" w:space="0" w:color="auto"/>
              <w:left w:val="single" w:sz="6" w:space="0" w:color="auto"/>
              <w:bottom w:val="single" w:sz="6" w:space="0" w:color="auto"/>
            </w:tcBorders>
            <w:vAlign w:val="center"/>
          </w:tcPr>
          <w:p w14:paraId="612C255F"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Use words, phrases, and clauses to link the major sections of the text, create cohesion, and clarify the relationships between claim(s) and reasons, between reasons and evidence, and between claim(s) and counterclaims.</w:t>
            </w:r>
          </w:p>
        </w:tc>
      </w:tr>
      <w:tr w:rsidR="00F163F5" w:rsidRPr="001146F0" w14:paraId="145501AA" w14:textId="77777777" w:rsidTr="00EA3BE1">
        <w:trPr>
          <w:cantSplit/>
          <w:trHeight w:val="85"/>
        </w:trPr>
        <w:tc>
          <w:tcPr>
            <w:tcW w:w="1350" w:type="dxa"/>
            <w:vMerge/>
            <w:tcBorders>
              <w:right w:val="single" w:sz="6" w:space="0" w:color="auto"/>
            </w:tcBorders>
          </w:tcPr>
          <w:p w14:paraId="76FE7B90"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1BD73C79"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W.9-10.1d</w:t>
            </w:r>
          </w:p>
        </w:tc>
        <w:tc>
          <w:tcPr>
            <w:tcW w:w="7264" w:type="dxa"/>
            <w:tcBorders>
              <w:top w:val="single" w:sz="6" w:space="0" w:color="auto"/>
              <w:left w:val="single" w:sz="6" w:space="0" w:color="auto"/>
              <w:bottom w:val="single" w:sz="6" w:space="0" w:color="auto"/>
            </w:tcBorders>
            <w:vAlign w:val="center"/>
          </w:tcPr>
          <w:p w14:paraId="2B37BCDC"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 while attending to the norms and conventions of the discipline in which they are writing.</w:t>
            </w:r>
          </w:p>
        </w:tc>
      </w:tr>
      <w:tr w:rsidR="00F163F5" w:rsidRPr="001146F0" w14:paraId="250F9487" w14:textId="77777777" w:rsidTr="00EA3BE1">
        <w:trPr>
          <w:cantSplit/>
          <w:trHeight w:val="85"/>
        </w:trPr>
        <w:tc>
          <w:tcPr>
            <w:tcW w:w="1350" w:type="dxa"/>
            <w:vMerge/>
            <w:tcBorders>
              <w:right w:val="single" w:sz="6" w:space="0" w:color="auto"/>
            </w:tcBorders>
          </w:tcPr>
          <w:p w14:paraId="1C2DA403"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1DF9C4FC"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W.9-10.1e</w:t>
            </w:r>
          </w:p>
        </w:tc>
        <w:tc>
          <w:tcPr>
            <w:tcW w:w="7264" w:type="dxa"/>
            <w:tcBorders>
              <w:top w:val="single" w:sz="6" w:space="0" w:color="auto"/>
              <w:left w:val="single" w:sz="6" w:space="0" w:color="auto"/>
              <w:bottom w:val="single" w:sz="6" w:space="0" w:color="auto"/>
            </w:tcBorders>
            <w:vAlign w:val="center"/>
          </w:tcPr>
          <w:p w14:paraId="1206AC60"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argument presented.</w:t>
            </w:r>
          </w:p>
        </w:tc>
      </w:tr>
      <w:tr w:rsidR="00F163F5" w:rsidRPr="001146F0" w14:paraId="4E6565E0" w14:textId="77777777" w:rsidTr="00EA3BE1">
        <w:trPr>
          <w:cantSplit/>
          <w:trHeight w:val="85"/>
        </w:trPr>
        <w:tc>
          <w:tcPr>
            <w:tcW w:w="1350" w:type="dxa"/>
            <w:vMerge/>
            <w:tcBorders>
              <w:right w:val="single" w:sz="6" w:space="0" w:color="auto"/>
            </w:tcBorders>
          </w:tcPr>
          <w:p w14:paraId="61C1B49D"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5F3AE65E"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W.9-10.2</w:t>
            </w:r>
          </w:p>
        </w:tc>
        <w:tc>
          <w:tcPr>
            <w:tcW w:w="7264" w:type="dxa"/>
            <w:tcBorders>
              <w:top w:val="single" w:sz="6" w:space="0" w:color="auto"/>
              <w:left w:val="single" w:sz="6" w:space="0" w:color="auto"/>
              <w:bottom w:val="single" w:sz="6" w:space="0" w:color="auto"/>
            </w:tcBorders>
            <w:vAlign w:val="center"/>
          </w:tcPr>
          <w:p w14:paraId="71A47D3C"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Write informative/explanatory texts (e.g., essays, oral reports, biographical feature articles) to examine and convey complex ideas, concepts, and information clearly and accurately through the effective selection, organization, and analysis of content.</w:t>
            </w:r>
          </w:p>
        </w:tc>
      </w:tr>
      <w:tr w:rsidR="00F163F5" w:rsidRPr="001146F0" w14:paraId="6A21C729" w14:textId="77777777" w:rsidTr="00EA3BE1">
        <w:trPr>
          <w:cantSplit/>
          <w:trHeight w:val="85"/>
        </w:trPr>
        <w:tc>
          <w:tcPr>
            <w:tcW w:w="1350" w:type="dxa"/>
            <w:vMerge/>
            <w:tcBorders>
              <w:right w:val="single" w:sz="6" w:space="0" w:color="auto"/>
            </w:tcBorders>
          </w:tcPr>
          <w:p w14:paraId="23021E9D"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235D3784"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W.9-10.2a</w:t>
            </w:r>
          </w:p>
        </w:tc>
        <w:tc>
          <w:tcPr>
            <w:tcW w:w="7264" w:type="dxa"/>
            <w:tcBorders>
              <w:top w:val="single" w:sz="6" w:space="0" w:color="auto"/>
              <w:left w:val="single" w:sz="6" w:space="0" w:color="auto"/>
              <w:bottom w:val="single" w:sz="6" w:space="0" w:color="auto"/>
            </w:tcBorders>
            <w:vAlign w:val="center"/>
          </w:tcPr>
          <w:p w14:paraId="4A278B8F"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Introduce a topic; organize complex ideas, concepts, and information to make important connections and distinctions; include text features (e.g., headings), graphics (e.g., figures, tables), and multimedia when useful to aiding comprehension.</w:t>
            </w:r>
          </w:p>
        </w:tc>
      </w:tr>
      <w:tr w:rsidR="00F163F5" w:rsidRPr="001146F0" w14:paraId="2C471475" w14:textId="77777777" w:rsidTr="00EA3BE1">
        <w:trPr>
          <w:cantSplit/>
          <w:trHeight w:val="85"/>
        </w:trPr>
        <w:tc>
          <w:tcPr>
            <w:tcW w:w="1350" w:type="dxa"/>
            <w:vMerge/>
            <w:tcBorders>
              <w:right w:val="single" w:sz="6" w:space="0" w:color="auto"/>
            </w:tcBorders>
          </w:tcPr>
          <w:p w14:paraId="2CE26469"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0432D4EF"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W.9-10.2b</w:t>
            </w:r>
          </w:p>
        </w:tc>
        <w:tc>
          <w:tcPr>
            <w:tcW w:w="7264" w:type="dxa"/>
            <w:tcBorders>
              <w:top w:val="single" w:sz="6" w:space="0" w:color="auto"/>
              <w:left w:val="single" w:sz="6" w:space="0" w:color="auto"/>
              <w:bottom w:val="single" w:sz="6" w:space="0" w:color="auto"/>
            </w:tcBorders>
            <w:vAlign w:val="center"/>
          </w:tcPr>
          <w:p w14:paraId="2D1F7E90"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Develop the topic with well-chosen, relevant, and sufficient facts, extended definitions, concrete details, quotations, or other information and examples appropriate to the audience’s knowledge of the topic.</w:t>
            </w:r>
          </w:p>
        </w:tc>
      </w:tr>
      <w:tr w:rsidR="00F163F5" w:rsidRPr="001146F0" w14:paraId="390DB674" w14:textId="77777777" w:rsidTr="00EA3BE1">
        <w:trPr>
          <w:cantSplit/>
          <w:trHeight w:val="85"/>
        </w:trPr>
        <w:tc>
          <w:tcPr>
            <w:tcW w:w="1350" w:type="dxa"/>
            <w:vMerge/>
            <w:tcBorders>
              <w:right w:val="single" w:sz="6" w:space="0" w:color="auto"/>
            </w:tcBorders>
          </w:tcPr>
          <w:p w14:paraId="3DE8A48C"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20FD52BF"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W.9-10.2c</w:t>
            </w:r>
          </w:p>
        </w:tc>
        <w:tc>
          <w:tcPr>
            <w:tcW w:w="7264" w:type="dxa"/>
            <w:tcBorders>
              <w:top w:val="single" w:sz="6" w:space="0" w:color="auto"/>
              <w:left w:val="single" w:sz="6" w:space="0" w:color="auto"/>
              <w:bottom w:val="single" w:sz="6" w:space="0" w:color="auto"/>
            </w:tcBorders>
            <w:vAlign w:val="center"/>
          </w:tcPr>
          <w:p w14:paraId="315C3298"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Use appropriate and varied transitions to link the major sections of the text, create cohesion, and clarify the relationships among complex ideas and concepts.</w:t>
            </w:r>
          </w:p>
        </w:tc>
      </w:tr>
      <w:tr w:rsidR="00F163F5" w:rsidRPr="001146F0" w14:paraId="73E2C478" w14:textId="77777777" w:rsidTr="00EA3BE1">
        <w:trPr>
          <w:cantSplit/>
          <w:trHeight w:val="85"/>
        </w:trPr>
        <w:tc>
          <w:tcPr>
            <w:tcW w:w="1350" w:type="dxa"/>
            <w:vMerge/>
            <w:tcBorders>
              <w:right w:val="single" w:sz="6" w:space="0" w:color="auto"/>
            </w:tcBorders>
          </w:tcPr>
          <w:p w14:paraId="5E1D53AF"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26204EB9"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W.9-10.2d</w:t>
            </w:r>
          </w:p>
        </w:tc>
        <w:tc>
          <w:tcPr>
            <w:tcW w:w="7264" w:type="dxa"/>
            <w:tcBorders>
              <w:top w:val="single" w:sz="6" w:space="0" w:color="auto"/>
              <w:left w:val="single" w:sz="6" w:space="0" w:color="auto"/>
              <w:bottom w:val="single" w:sz="6" w:space="0" w:color="auto"/>
            </w:tcBorders>
            <w:vAlign w:val="center"/>
          </w:tcPr>
          <w:p w14:paraId="4078C322"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Use precise language and domain-specific vocabulary to manage the complexity of the topic.</w:t>
            </w:r>
          </w:p>
        </w:tc>
      </w:tr>
      <w:tr w:rsidR="00F163F5" w:rsidRPr="001146F0" w14:paraId="1EBEB059" w14:textId="77777777" w:rsidTr="00EA3BE1">
        <w:trPr>
          <w:cantSplit/>
          <w:trHeight w:val="85"/>
        </w:trPr>
        <w:tc>
          <w:tcPr>
            <w:tcW w:w="1350" w:type="dxa"/>
            <w:vMerge/>
            <w:tcBorders>
              <w:right w:val="single" w:sz="6" w:space="0" w:color="auto"/>
            </w:tcBorders>
          </w:tcPr>
          <w:p w14:paraId="5D98169E"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2EA8A250"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W.9-10.2e</w:t>
            </w:r>
          </w:p>
        </w:tc>
        <w:tc>
          <w:tcPr>
            <w:tcW w:w="7264" w:type="dxa"/>
            <w:tcBorders>
              <w:top w:val="single" w:sz="6" w:space="0" w:color="auto"/>
              <w:left w:val="single" w:sz="6" w:space="0" w:color="auto"/>
              <w:bottom w:val="single" w:sz="6" w:space="0" w:color="auto"/>
            </w:tcBorders>
            <w:vAlign w:val="center"/>
          </w:tcPr>
          <w:p w14:paraId="166794A8"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 while attending to the norms and conventions of the discipline in which they are writing.</w:t>
            </w:r>
          </w:p>
        </w:tc>
      </w:tr>
      <w:tr w:rsidR="00F163F5" w:rsidRPr="001146F0" w14:paraId="06ADD723" w14:textId="77777777" w:rsidTr="00EA3BE1">
        <w:trPr>
          <w:cantSplit/>
          <w:trHeight w:val="85"/>
        </w:trPr>
        <w:tc>
          <w:tcPr>
            <w:tcW w:w="1350" w:type="dxa"/>
            <w:vMerge/>
            <w:tcBorders>
              <w:right w:val="single" w:sz="6" w:space="0" w:color="auto"/>
            </w:tcBorders>
          </w:tcPr>
          <w:p w14:paraId="14800C78"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0F6B0BAC"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W.9-10.2f</w:t>
            </w:r>
          </w:p>
        </w:tc>
        <w:tc>
          <w:tcPr>
            <w:tcW w:w="7264" w:type="dxa"/>
            <w:tcBorders>
              <w:top w:val="single" w:sz="6" w:space="0" w:color="auto"/>
              <w:left w:val="single" w:sz="6" w:space="0" w:color="auto"/>
              <w:bottom w:val="single" w:sz="6" w:space="0" w:color="auto"/>
            </w:tcBorders>
            <w:vAlign w:val="center"/>
          </w:tcPr>
          <w:p w14:paraId="18AB822E"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information or explanation presented (e.g., articulating implications or the significance of the topic).</w:t>
            </w:r>
          </w:p>
        </w:tc>
      </w:tr>
      <w:tr w:rsidR="007719C8" w:rsidRPr="001146F0" w14:paraId="69A00B44" w14:textId="77777777" w:rsidTr="00EA3BE1">
        <w:trPr>
          <w:cantSplit/>
          <w:trHeight w:val="85"/>
        </w:trPr>
        <w:tc>
          <w:tcPr>
            <w:tcW w:w="1350" w:type="dxa"/>
            <w:vMerge w:val="restart"/>
            <w:tcBorders>
              <w:right w:val="single" w:sz="6" w:space="0" w:color="auto"/>
            </w:tcBorders>
          </w:tcPr>
          <w:p w14:paraId="56230493" w14:textId="77777777" w:rsidR="007719C8" w:rsidRPr="001146F0" w:rsidRDefault="007719C8" w:rsidP="009448EF">
            <w:pPr>
              <w:spacing w:before="120"/>
              <w:rPr>
                <w:rFonts w:ascii="Aptos" w:hAnsi="Aptos"/>
                <w:sz w:val="18"/>
                <w:szCs w:val="18"/>
              </w:rPr>
            </w:pPr>
            <w:r w:rsidRPr="001146F0">
              <w:rPr>
                <w:rFonts w:ascii="Aptos" w:hAnsi="Aptos"/>
                <w:sz w:val="18"/>
                <w:szCs w:val="18"/>
              </w:rPr>
              <w:t>Text Types and Purposes</w:t>
            </w:r>
          </w:p>
          <w:p w14:paraId="18735159" w14:textId="77777777" w:rsidR="007719C8" w:rsidRPr="001146F0" w:rsidRDefault="007719C8" w:rsidP="009448EF">
            <w:pPr>
              <w:spacing w:before="120"/>
              <w:rPr>
                <w:rFonts w:ascii="Aptos" w:hAnsi="Aptos"/>
                <w:sz w:val="18"/>
                <w:szCs w:val="18"/>
              </w:rPr>
            </w:pPr>
            <w:r w:rsidRPr="001146F0">
              <w:rPr>
                <w:rFonts w:ascii="Aptos" w:hAnsi="Aptos"/>
                <w:sz w:val="18"/>
                <w:szCs w:val="18"/>
              </w:rPr>
              <w:t>(continued)</w:t>
            </w:r>
          </w:p>
        </w:tc>
        <w:tc>
          <w:tcPr>
            <w:tcW w:w="1800" w:type="dxa"/>
            <w:tcBorders>
              <w:top w:val="single" w:sz="6" w:space="0" w:color="auto"/>
              <w:left w:val="single" w:sz="6" w:space="0" w:color="auto"/>
              <w:bottom w:val="single" w:sz="6" w:space="0" w:color="auto"/>
              <w:right w:val="single" w:sz="6" w:space="0" w:color="auto"/>
            </w:tcBorders>
          </w:tcPr>
          <w:p w14:paraId="1B0483EC" w14:textId="77777777" w:rsidR="007719C8" w:rsidRPr="001146F0" w:rsidRDefault="007719C8" w:rsidP="00F5257A">
            <w:pPr>
              <w:spacing w:before="120"/>
              <w:jc w:val="center"/>
              <w:rPr>
                <w:rFonts w:ascii="Aptos" w:hAnsi="Aptos"/>
                <w:b/>
                <w:bCs/>
                <w:sz w:val="20"/>
                <w:szCs w:val="20"/>
              </w:rPr>
            </w:pPr>
            <w:r w:rsidRPr="001146F0">
              <w:rPr>
                <w:rFonts w:ascii="Aptos" w:hAnsi="Aptos"/>
                <w:b/>
                <w:bCs/>
                <w:sz w:val="20"/>
                <w:szCs w:val="20"/>
              </w:rPr>
              <w:t>W.9-10.3</w:t>
            </w:r>
          </w:p>
        </w:tc>
        <w:tc>
          <w:tcPr>
            <w:tcW w:w="7264" w:type="dxa"/>
            <w:tcBorders>
              <w:top w:val="single" w:sz="6" w:space="0" w:color="auto"/>
              <w:left w:val="single" w:sz="6" w:space="0" w:color="auto"/>
              <w:bottom w:val="single" w:sz="6" w:space="0" w:color="auto"/>
            </w:tcBorders>
            <w:vAlign w:val="center"/>
          </w:tcPr>
          <w:p w14:paraId="1745BE3E" w14:textId="77777777" w:rsidR="007719C8" w:rsidRPr="001146F0" w:rsidRDefault="007719C8" w:rsidP="00F5257A">
            <w:pPr>
              <w:spacing w:before="120"/>
              <w:rPr>
                <w:rFonts w:ascii="Aptos" w:hAnsi="Aptos" w:cs="Tahoma"/>
                <w:color w:val="000000"/>
                <w:sz w:val="20"/>
                <w:szCs w:val="20"/>
              </w:rPr>
            </w:pPr>
            <w:r w:rsidRPr="001146F0">
              <w:rPr>
                <w:rFonts w:ascii="Aptos" w:hAnsi="Aptos" w:cs="Tahoma"/>
                <w:color w:val="000000"/>
                <w:sz w:val="20"/>
                <w:szCs w:val="20"/>
              </w:rPr>
              <w:t>Write narratives to develop experiences or events using effective literary techniques, well-chosen details, and well-structured sequences.</w:t>
            </w:r>
          </w:p>
        </w:tc>
      </w:tr>
      <w:tr w:rsidR="007719C8" w:rsidRPr="001146F0" w14:paraId="40852D7E" w14:textId="77777777" w:rsidTr="00EA3BE1">
        <w:trPr>
          <w:cantSplit/>
          <w:trHeight w:val="85"/>
        </w:trPr>
        <w:tc>
          <w:tcPr>
            <w:tcW w:w="1350" w:type="dxa"/>
            <w:vMerge/>
            <w:tcBorders>
              <w:right w:val="single" w:sz="6" w:space="0" w:color="auto"/>
            </w:tcBorders>
          </w:tcPr>
          <w:p w14:paraId="3BDD1921" w14:textId="77777777" w:rsidR="007719C8" w:rsidRPr="001146F0" w:rsidRDefault="007719C8"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2C19D045" w14:textId="77777777" w:rsidR="007719C8" w:rsidRPr="001146F0" w:rsidRDefault="007719C8" w:rsidP="00F5257A">
            <w:pPr>
              <w:spacing w:before="120"/>
              <w:jc w:val="center"/>
              <w:rPr>
                <w:rFonts w:ascii="Aptos" w:hAnsi="Aptos"/>
                <w:b/>
                <w:bCs/>
                <w:sz w:val="20"/>
                <w:szCs w:val="20"/>
              </w:rPr>
            </w:pPr>
            <w:r w:rsidRPr="001146F0">
              <w:rPr>
                <w:rFonts w:ascii="Aptos" w:hAnsi="Aptos"/>
                <w:b/>
                <w:bCs/>
                <w:sz w:val="20"/>
                <w:szCs w:val="20"/>
              </w:rPr>
              <w:t>W.9-10.3a</w:t>
            </w:r>
          </w:p>
        </w:tc>
        <w:tc>
          <w:tcPr>
            <w:tcW w:w="7264" w:type="dxa"/>
            <w:tcBorders>
              <w:top w:val="single" w:sz="6" w:space="0" w:color="auto"/>
              <w:left w:val="single" w:sz="6" w:space="0" w:color="auto"/>
              <w:bottom w:val="single" w:sz="6" w:space="0" w:color="auto"/>
            </w:tcBorders>
            <w:vAlign w:val="center"/>
          </w:tcPr>
          <w:p w14:paraId="7557B344" w14:textId="77777777" w:rsidR="007719C8" w:rsidRPr="001146F0" w:rsidRDefault="007719C8" w:rsidP="00F5257A">
            <w:pPr>
              <w:spacing w:before="120"/>
              <w:rPr>
                <w:rFonts w:ascii="Aptos" w:hAnsi="Aptos" w:cs="Tahoma"/>
                <w:color w:val="000000"/>
                <w:sz w:val="20"/>
                <w:szCs w:val="20"/>
              </w:rPr>
            </w:pPr>
            <w:r w:rsidRPr="001146F0">
              <w:rPr>
                <w:rFonts w:ascii="Aptos" w:hAnsi="Aptos" w:cs="Tahoma"/>
                <w:color w:val="000000"/>
                <w:sz w:val="20"/>
                <w:szCs w:val="20"/>
              </w:rPr>
              <w:t>Engage and orient the reader by setting out a problem, situation, or observation, establishing one or multiple point(s) of view, and introducing a narrator and/or characters; create an appropriate progression of experiences or events.</w:t>
            </w:r>
          </w:p>
        </w:tc>
      </w:tr>
      <w:tr w:rsidR="00F163F5" w:rsidRPr="001146F0" w14:paraId="7E405ACF" w14:textId="77777777" w:rsidTr="00EA3BE1">
        <w:trPr>
          <w:cantSplit/>
          <w:trHeight w:val="85"/>
        </w:trPr>
        <w:tc>
          <w:tcPr>
            <w:tcW w:w="1350" w:type="dxa"/>
            <w:vMerge/>
            <w:tcBorders>
              <w:right w:val="single" w:sz="6" w:space="0" w:color="auto"/>
            </w:tcBorders>
          </w:tcPr>
          <w:p w14:paraId="502F02EE"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36903B3B"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W.9-10.3b</w:t>
            </w:r>
          </w:p>
        </w:tc>
        <w:tc>
          <w:tcPr>
            <w:tcW w:w="7264" w:type="dxa"/>
            <w:tcBorders>
              <w:top w:val="single" w:sz="6" w:space="0" w:color="auto"/>
              <w:left w:val="single" w:sz="6" w:space="0" w:color="auto"/>
              <w:bottom w:val="single" w:sz="6" w:space="0" w:color="auto"/>
            </w:tcBorders>
            <w:vAlign w:val="center"/>
          </w:tcPr>
          <w:p w14:paraId="563D06F2"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Use narrative techniques, such as dialogue, pacing, description, reflection, and multiple plot lines, to develop experiences, events, and/or characters.</w:t>
            </w:r>
          </w:p>
        </w:tc>
      </w:tr>
      <w:tr w:rsidR="00F163F5" w:rsidRPr="001146F0" w14:paraId="247C5153" w14:textId="77777777" w:rsidTr="00EA3BE1">
        <w:trPr>
          <w:cantSplit/>
          <w:trHeight w:val="85"/>
        </w:trPr>
        <w:tc>
          <w:tcPr>
            <w:tcW w:w="1350" w:type="dxa"/>
            <w:vMerge/>
            <w:tcBorders>
              <w:right w:val="single" w:sz="6" w:space="0" w:color="auto"/>
            </w:tcBorders>
          </w:tcPr>
          <w:p w14:paraId="05E8C2CB"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4D85A882"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W.9-10.3c</w:t>
            </w:r>
          </w:p>
        </w:tc>
        <w:tc>
          <w:tcPr>
            <w:tcW w:w="7264" w:type="dxa"/>
            <w:tcBorders>
              <w:top w:val="single" w:sz="6" w:space="0" w:color="auto"/>
              <w:left w:val="single" w:sz="6" w:space="0" w:color="auto"/>
              <w:bottom w:val="single" w:sz="6" w:space="0" w:color="auto"/>
            </w:tcBorders>
            <w:vAlign w:val="center"/>
          </w:tcPr>
          <w:p w14:paraId="1B9E5700"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Use a variety of techniques to sequence events so that they build on one another to create a coherent whole.</w:t>
            </w:r>
          </w:p>
        </w:tc>
      </w:tr>
      <w:tr w:rsidR="00F163F5" w:rsidRPr="001146F0" w14:paraId="65836E52" w14:textId="77777777" w:rsidTr="00EA3BE1">
        <w:trPr>
          <w:cantSplit/>
          <w:trHeight w:val="85"/>
        </w:trPr>
        <w:tc>
          <w:tcPr>
            <w:tcW w:w="1350" w:type="dxa"/>
            <w:vMerge/>
            <w:tcBorders>
              <w:right w:val="single" w:sz="6" w:space="0" w:color="auto"/>
            </w:tcBorders>
          </w:tcPr>
          <w:p w14:paraId="5048AB14"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0ED7F483"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W.9-10.3d</w:t>
            </w:r>
          </w:p>
        </w:tc>
        <w:tc>
          <w:tcPr>
            <w:tcW w:w="7264" w:type="dxa"/>
            <w:tcBorders>
              <w:top w:val="single" w:sz="6" w:space="0" w:color="auto"/>
              <w:left w:val="single" w:sz="6" w:space="0" w:color="auto"/>
              <w:bottom w:val="single" w:sz="6" w:space="0" w:color="auto"/>
            </w:tcBorders>
            <w:vAlign w:val="center"/>
          </w:tcPr>
          <w:p w14:paraId="0DCBFBB1"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Use precise words and phrases, telling details, and figurative and sensory language to describe settings and characters and establish mood and tone.</w:t>
            </w:r>
          </w:p>
        </w:tc>
      </w:tr>
      <w:tr w:rsidR="00F163F5" w:rsidRPr="001146F0" w14:paraId="6EA60B69"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right w:val="single" w:sz="6" w:space="0" w:color="auto"/>
            </w:tcBorders>
          </w:tcPr>
          <w:p w14:paraId="7E2C2264"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7E305807"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W.9-10.3e</w:t>
            </w:r>
          </w:p>
        </w:tc>
        <w:tc>
          <w:tcPr>
            <w:tcW w:w="7264" w:type="dxa"/>
            <w:tcBorders>
              <w:top w:val="single" w:sz="6" w:space="0" w:color="auto"/>
              <w:left w:val="single" w:sz="6" w:space="0" w:color="auto"/>
              <w:bottom w:val="single" w:sz="6" w:space="0" w:color="auto"/>
            </w:tcBorders>
            <w:vAlign w:val="center"/>
          </w:tcPr>
          <w:p w14:paraId="1FADEE92"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Provide a conclusion that follows from and reflects on what is experienced, observed, or resolved over the course of the narrative.</w:t>
            </w:r>
          </w:p>
        </w:tc>
      </w:tr>
      <w:tr w:rsidR="00F163F5" w:rsidRPr="001146F0" w14:paraId="62B7CC8B"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val="restart"/>
            <w:tcBorders>
              <w:top w:val="single" w:sz="6" w:space="0" w:color="auto"/>
              <w:left w:val="single" w:sz="6" w:space="0" w:color="auto"/>
              <w:bottom w:val="single" w:sz="6" w:space="0" w:color="auto"/>
              <w:right w:val="single" w:sz="6" w:space="0" w:color="auto"/>
            </w:tcBorders>
          </w:tcPr>
          <w:p w14:paraId="7310BA12" w14:textId="77777777" w:rsidR="00F163F5" w:rsidRPr="001146F0" w:rsidRDefault="00F163F5" w:rsidP="009448EF">
            <w:pPr>
              <w:spacing w:before="120"/>
              <w:rPr>
                <w:rFonts w:ascii="Aptos" w:hAnsi="Aptos"/>
                <w:sz w:val="18"/>
                <w:szCs w:val="18"/>
              </w:rPr>
            </w:pPr>
            <w:r w:rsidRPr="001146F0">
              <w:rPr>
                <w:rFonts w:ascii="Aptos" w:hAnsi="Aptos"/>
                <w:sz w:val="18"/>
                <w:szCs w:val="18"/>
              </w:rPr>
              <w:t>Production and Distribution of Writing</w:t>
            </w:r>
          </w:p>
        </w:tc>
        <w:tc>
          <w:tcPr>
            <w:tcW w:w="1800" w:type="dxa"/>
            <w:tcBorders>
              <w:top w:val="single" w:sz="6" w:space="0" w:color="auto"/>
              <w:left w:val="single" w:sz="6" w:space="0" w:color="auto"/>
              <w:bottom w:val="single" w:sz="6" w:space="0" w:color="auto"/>
              <w:right w:val="single" w:sz="6" w:space="0" w:color="auto"/>
            </w:tcBorders>
          </w:tcPr>
          <w:p w14:paraId="63BF395A"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W.9-10.4</w:t>
            </w:r>
          </w:p>
        </w:tc>
        <w:tc>
          <w:tcPr>
            <w:tcW w:w="7264" w:type="dxa"/>
            <w:tcBorders>
              <w:top w:val="single" w:sz="6" w:space="0" w:color="auto"/>
              <w:left w:val="single" w:sz="6" w:space="0" w:color="auto"/>
              <w:bottom w:val="single" w:sz="6" w:space="0" w:color="auto"/>
            </w:tcBorders>
            <w:vAlign w:val="center"/>
          </w:tcPr>
          <w:p w14:paraId="3A08126E"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Produce clear and coherent writing in which the development, organization, and style are appropriate to task, purpose, and audience. (Grade-specific expectations for writing types are defined in Standards 1–3 above.)</w:t>
            </w:r>
          </w:p>
        </w:tc>
      </w:tr>
      <w:tr w:rsidR="00F163F5" w:rsidRPr="001146F0" w14:paraId="24254A3B"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402ECE62"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5EB04FEE"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W.9-10.5</w:t>
            </w:r>
          </w:p>
        </w:tc>
        <w:tc>
          <w:tcPr>
            <w:tcW w:w="7264" w:type="dxa"/>
            <w:tcBorders>
              <w:top w:val="single" w:sz="6" w:space="0" w:color="auto"/>
              <w:left w:val="single" w:sz="6" w:space="0" w:color="auto"/>
              <w:bottom w:val="single" w:sz="6" w:space="0" w:color="auto"/>
            </w:tcBorders>
            <w:vAlign w:val="center"/>
          </w:tcPr>
          <w:p w14:paraId="2CF73E7F"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Develop and strengthen writing as needed by planning, revising, editing, rewriting, or trying a new approach, focusing on addressing what is most significant for a specific purpose and audience.</w:t>
            </w:r>
          </w:p>
        </w:tc>
      </w:tr>
      <w:tr w:rsidR="00F163F5" w:rsidRPr="001146F0" w14:paraId="5485CA4F"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459D86D6"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474A8B92" w14:textId="77777777" w:rsidR="00F163F5" w:rsidRPr="001146F0" w:rsidRDefault="00F163F5" w:rsidP="00F5257A">
            <w:pPr>
              <w:spacing w:before="120"/>
              <w:jc w:val="center"/>
              <w:rPr>
                <w:rFonts w:ascii="Aptos" w:hAnsi="Aptos"/>
                <w:b/>
                <w:bCs/>
                <w:sz w:val="20"/>
                <w:szCs w:val="20"/>
              </w:rPr>
            </w:pPr>
            <w:r w:rsidRPr="001146F0">
              <w:rPr>
                <w:rFonts w:ascii="Aptos" w:hAnsi="Aptos"/>
                <w:b/>
                <w:bCs/>
                <w:sz w:val="20"/>
                <w:szCs w:val="20"/>
              </w:rPr>
              <w:t>W.9-10.5a</w:t>
            </w:r>
          </w:p>
        </w:tc>
        <w:tc>
          <w:tcPr>
            <w:tcW w:w="7264" w:type="dxa"/>
            <w:tcBorders>
              <w:top w:val="single" w:sz="6" w:space="0" w:color="auto"/>
              <w:left w:val="single" w:sz="6" w:space="0" w:color="auto"/>
              <w:bottom w:val="single" w:sz="6" w:space="0" w:color="auto"/>
            </w:tcBorders>
            <w:vAlign w:val="center"/>
          </w:tcPr>
          <w:p w14:paraId="11D932FD"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Demonstrate command of standard English conventions (as described in Language Standards 1–3 up to and including grades 9–10).</w:t>
            </w:r>
          </w:p>
        </w:tc>
      </w:tr>
      <w:tr w:rsidR="00F163F5" w:rsidRPr="001146F0" w14:paraId="5D25BAFD"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2BAF0D98"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75A95256" w14:textId="77777777" w:rsidR="00F163F5" w:rsidRPr="001146F0" w:rsidRDefault="00F163F5" w:rsidP="00F5257A">
            <w:pPr>
              <w:spacing w:before="120"/>
              <w:jc w:val="center"/>
              <w:rPr>
                <w:rFonts w:ascii="Aptos" w:hAnsi="Aptos"/>
                <w:b/>
                <w:bCs/>
                <w:sz w:val="20"/>
                <w:szCs w:val="20"/>
              </w:rPr>
            </w:pPr>
            <w:r w:rsidRPr="001146F0">
              <w:rPr>
                <w:rFonts w:ascii="Aptos" w:hAnsi="Aptos"/>
                <w:b/>
                <w:bCs/>
                <w:sz w:val="20"/>
                <w:szCs w:val="20"/>
              </w:rPr>
              <w:t>W.9-10.5b</w:t>
            </w:r>
          </w:p>
        </w:tc>
        <w:tc>
          <w:tcPr>
            <w:tcW w:w="7264" w:type="dxa"/>
            <w:tcBorders>
              <w:top w:val="single" w:sz="6" w:space="0" w:color="auto"/>
              <w:left w:val="single" w:sz="6" w:space="0" w:color="auto"/>
              <w:bottom w:val="single" w:sz="6" w:space="0" w:color="auto"/>
            </w:tcBorders>
            <w:vAlign w:val="center"/>
          </w:tcPr>
          <w:p w14:paraId="7BC8B070"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Demonstrate the ability to select accurate vocabulary appropriate for audience, purpose, and style (as described in Language Standards 4–6 up to and including grades 9–10).</w:t>
            </w:r>
          </w:p>
        </w:tc>
      </w:tr>
      <w:tr w:rsidR="00F163F5" w:rsidRPr="001146F0" w14:paraId="04E7DB61"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0B8350F5"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47C580B3"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W.9-10.6</w:t>
            </w:r>
          </w:p>
        </w:tc>
        <w:tc>
          <w:tcPr>
            <w:tcW w:w="7264" w:type="dxa"/>
            <w:tcBorders>
              <w:top w:val="single" w:sz="6" w:space="0" w:color="auto"/>
              <w:left w:val="single" w:sz="6" w:space="0" w:color="auto"/>
              <w:bottom w:val="single" w:sz="6" w:space="0" w:color="auto"/>
            </w:tcBorders>
            <w:vAlign w:val="center"/>
          </w:tcPr>
          <w:p w14:paraId="7EE7279E"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Use technology, including current web-based communication platforms, to produce, publish, and update individual or shared writing products, taking advantage of technology’s capacity to link to other information and to display information flexibly and dynamically.</w:t>
            </w:r>
          </w:p>
        </w:tc>
      </w:tr>
      <w:tr w:rsidR="00F163F5" w:rsidRPr="001146F0" w14:paraId="2F413B14"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val="restart"/>
            <w:tcBorders>
              <w:top w:val="single" w:sz="6" w:space="0" w:color="auto"/>
              <w:right w:val="single" w:sz="6" w:space="0" w:color="auto"/>
            </w:tcBorders>
          </w:tcPr>
          <w:p w14:paraId="4DD7B8D5" w14:textId="77777777" w:rsidR="00F163F5" w:rsidRPr="001146F0" w:rsidRDefault="00F163F5" w:rsidP="009448EF">
            <w:pPr>
              <w:spacing w:before="120"/>
              <w:rPr>
                <w:rFonts w:ascii="Aptos" w:hAnsi="Aptos"/>
                <w:sz w:val="18"/>
                <w:szCs w:val="18"/>
              </w:rPr>
            </w:pPr>
            <w:r w:rsidRPr="001146F0">
              <w:rPr>
                <w:rFonts w:ascii="Aptos" w:hAnsi="Aptos"/>
                <w:sz w:val="18"/>
                <w:szCs w:val="18"/>
              </w:rPr>
              <w:t>Research to Build and Present Knowledge</w:t>
            </w:r>
          </w:p>
        </w:tc>
        <w:tc>
          <w:tcPr>
            <w:tcW w:w="1800" w:type="dxa"/>
            <w:tcBorders>
              <w:top w:val="single" w:sz="6" w:space="0" w:color="auto"/>
              <w:left w:val="single" w:sz="6" w:space="0" w:color="auto"/>
              <w:bottom w:val="single" w:sz="6" w:space="0" w:color="auto"/>
              <w:right w:val="single" w:sz="6" w:space="0" w:color="auto"/>
            </w:tcBorders>
          </w:tcPr>
          <w:p w14:paraId="67DA9DBE"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W.9-10.7</w:t>
            </w:r>
          </w:p>
        </w:tc>
        <w:tc>
          <w:tcPr>
            <w:tcW w:w="7264" w:type="dxa"/>
            <w:tcBorders>
              <w:top w:val="single" w:sz="6" w:space="0" w:color="auto"/>
              <w:left w:val="single" w:sz="6" w:space="0" w:color="auto"/>
              <w:bottom w:val="single" w:sz="6" w:space="0" w:color="auto"/>
            </w:tcBorders>
            <w:vAlign w:val="bottom"/>
          </w:tcPr>
          <w:p w14:paraId="48E25E1C"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F163F5" w:rsidRPr="001146F0" w14:paraId="1B98E38A"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right w:val="single" w:sz="6" w:space="0" w:color="auto"/>
            </w:tcBorders>
          </w:tcPr>
          <w:p w14:paraId="74843F1C"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10761501"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W.9-10.8</w:t>
            </w:r>
          </w:p>
        </w:tc>
        <w:tc>
          <w:tcPr>
            <w:tcW w:w="7264" w:type="dxa"/>
            <w:tcBorders>
              <w:top w:val="single" w:sz="6" w:space="0" w:color="auto"/>
              <w:left w:val="single" w:sz="6" w:space="0" w:color="auto"/>
              <w:bottom w:val="single" w:sz="6" w:space="0" w:color="auto"/>
            </w:tcBorders>
            <w:vAlign w:val="bottom"/>
          </w:tcPr>
          <w:p w14:paraId="1D107659"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When conducting research,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r>
      <w:tr w:rsidR="00F163F5" w:rsidRPr="001146F0" w14:paraId="7CFDE3A8"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vMerge/>
            <w:tcBorders>
              <w:right w:val="single" w:sz="6" w:space="0" w:color="auto"/>
            </w:tcBorders>
          </w:tcPr>
          <w:p w14:paraId="535DE93E" w14:textId="77777777" w:rsidR="00F163F5" w:rsidRPr="001146F0" w:rsidRDefault="00F163F5" w:rsidP="009448EF">
            <w:pPr>
              <w:spacing w:before="120"/>
              <w:rPr>
                <w:rFonts w:ascii="Aptos" w:hAnsi="Aptos"/>
                <w:sz w:val="18"/>
                <w:szCs w:val="18"/>
              </w:rPr>
            </w:pPr>
          </w:p>
        </w:tc>
        <w:tc>
          <w:tcPr>
            <w:tcW w:w="1800" w:type="dxa"/>
            <w:tcBorders>
              <w:top w:val="single" w:sz="6" w:space="0" w:color="auto"/>
              <w:left w:val="single" w:sz="6" w:space="0" w:color="auto"/>
              <w:bottom w:val="single" w:sz="6" w:space="0" w:color="auto"/>
              <w:right w:val="single" w:sz="6" w:space="0" w:color="auto"/>
            </w:tcBorders>
          </w:tcPr>
          <w:p w14:paraId="54C9CDA2" w14:textId="77777777" w:rsidR="00F163F5" w:rsidRPr="001146F0" w:rsidRDefault="00F163F5" w:rsidP="009448EF">
            <w:pPr>
              <w:spacing w:before="120"/>
              <w:jc w:val="center"/>
              <w:rPr>
                <w:rFonts w:ascii="Aptos" w:hAnsi="Aptos"/>
                <w:b/>
                <w:bCs/>
                <w:sz w:val="20"/>
                <w:szCs w:val="20"/>
              </w:rPr>
            </w:pPr>
            <w:r w:rsidRPr="001146F0">
              <w:rPr>
                <w:rFonts w:ascii="Aptos" w:hAnsi="Aptos"/>
                <w:b/>
                <w:bCs/>
                <w:sz w:val="20"/>
                <w:szCs w:val="20"/>
              </w:rPr>
              <w:t>W.9-10.9</w:t>
            </w:r>
          </w:p>
        </w:tc>
        <w:tc>
          <w:tcPr>
            <w:tcW w:w="7264" w:type="dxa"/>
            <w:tcBorders>
              <w:top w:val="single" w:sz="6" w:space="0" w:color="auto"/>
              <w:left w:val="single" w:sz="6" w:space="0" w:color="auto"/>
              <w:bottom w:val="single" w:sz="6" w:space="0" w:color="auto"/>
            </w:tcBorders>
            <w:vAlign w:val="bottom"/>
          </w:tcPr>
          <w:p w14:paraId="5CE29F15" w14:textId="77777777" w:rsidR="00F163F5" w:rsidRPr="001146F0" w:rsidRDefault="00F163F5" w:rsidP="00F163F5">
            <w:pPr>
              <w:spacing w:before="120"/>
              <w:rPr>
                <w:rFonts w:ascii="Aptos" w:hAnsi="Aptos" w:cs="Tahoma"/>
                <w:color w:val="000000"/>
                <w:sz w:val="20"/>
                <w:szCs w:val="20"/>
              </w:rPr>
            </w:pPr>
            <w:r w:rsidRPr="001146F0">
              <w:rPr>
                <w:rFonts w:ascii="Aptos" w:hAnsi="Aptos" w:cs="Tahoma"/>
                <w:color w:val="000000"/>
                <w:sz w:val="20"/>
                <w:szCs w:val="20"/>
              </w:rPr>
              <w:t>Draw evidence from literary or informational texts to support written analysis, interpretation, reflection, and research, applying one or more grades 9–10 Standards for Reading Literature or Reading Informational Text as needed.</w:t>
            </w:r>
          </w:p>
        </w:tc>
      </w:tr>
      <w:tr w:rsidR="0074676D" w:rsidRPr="001146F0" w14:paraId="76597505" w14:textId="77777777" w:rsidTr="00EA3BE1">
        <w:tblPrEx>
          <w:tblBorders>
            <w:top w:val="none" w:sz="0" w:space="0" w:color="auto"/>
            <w:left w:val="none" w:sz="0" w:space="0" w:color="auto"/>
            <w:bottom w:val="none" w:sz="0" w:space="0" w:color="auto"/>
            <w:right w:val="none" w:sz="0" w:space="0" w:color="auto"/>
          </w:tblBorders>
        </w:tblPrEx>
        <w:trPr>
          <w:cantSplit/>
          <w:trHeight w:val="85"/>
        </w:trPr>
        <w:tc>
          <w:tcPr>
            <w:tcW w:w="1350" w:type="dxa"/>
            <w:tcBorders>
              <w:top w:val="single" w:sz="6" w:space="0" w:color="auto"/>
              <w:bottom w:val="single" w:sz="2" w:space="0" w:color="auto"/>
              <w:right w:val="single" w:sz="6" w:space="0" w:color="auto"/>
            </w:tcBorders>
          </w:tcPr>
          <w:p w14:paraId="3313ADFA" w14:textId="77777777" w:rsidR="0074676D" w:rsidRPr="001146F0" w:rsidRDefault="0074676D" w:rsidP="009448EF">
            <w:pPr>
              <w:spacing w:before="120"/>
              <w:rPr>
                <w:rFonts w:ascii="Aptos" w:hAnsi="Aptos"/>
                <w:sz w:val="18"/>
                <w:szCs w:val="18"/>
              </w:rPr>
            </w:pPr>
            <w:r w:rsidRPr="001146F0">
              <w:rPr>
                <w:rFonts w:ascii="Aptos" w:hAnsi="Aptos"/>
                <w:sz w:val="18"/>
                <w:szCs w:val="18"/>
              </w:rPr>
              <w:t>Range of Writing</w:t>
            </w:r>
          </w:p>
        </w:tc>
        <w:tc>
          <w:tcPr>
            <w:tcW w:w="1800" w:type="dxa"/>
            <w:tcBorders>
              <w:top w:val="single" w:sz="6" w:space="0" w:color="auto"/>
              <w:left w:val="single" w:sz="6" w:space="0" w:color="auto"/>
              <w:bottom w:val="single" w:sz="6" w:space="0" w:color="auto"/>
              <w:right w:val="single" w:sz="6" w:space="0" w:color="auto"/>
            </w:tcBorders>
          </w:tcPr>
          <w:p w14:paraId="150612BC" w14:textId="77777777" w:rsidR="00F3504E" w:rsidRPr="001146F0" w:rsidRDefault="0074676D" w:rsidP="009448EF">
            <w:pPr>
              <w:spacing w:before="120"/>
              <w:jc w:val="center"/>
              <w:rPr>
                <w:rFonts w:ascii="Aptos" w:hAnsi="Aptos"/>
                <w:b/>
                <w:bCs/>
                <w:sz w:val="20"/>
                <w:szCs w:val="20"/>
              </w:rPr>
            </w:pPr>
            <w:r w:rsidRPr="001146F0">
              <w:rPr>
                <w:rFonts w:ascii="Aptos" w:hAnsi="Aptos"/>
                <w:b/>
                <w:bCs/>
                <w:sz w:val="20"/>
                <w:szCs w:val="20"/>
              </w:rPr>
              <w:t>W.9-10.10</w:t>
            </w:r>
          </w:p>
        </w:tc>
        <w:tc>
          <w:tcPr>
            <w:tcW w:w="7264" w:type="dxa"/>
            <w:tcBorders>
              <w:top w:val="single" w:sz="6" w:space="0" w:color="auto"/>
              <w:left w:val="single" w:sz="6" w:space="0" w:color="auto"/>
              <w:bottom w:val="single" w:sz="6" w:space="0" w:color="auto"/>
            </w:tcBorders>
          </w:tcPr>
          <w:p w14:paraId="250971A4" w14:textId="77777777" w:rsidR="0074676D" w:rsidRPr="001146F0" w:rsidRDefault="00F163F5" w:rsidP="00F163F5">
            <w:pPr>
              <w:spacing w:before="120"/>
              <w:rPr>
                <w:rFonts w:ascii="Aptos" w:hAnsi="Aptos" w:cs="Tahoma"/>
                <w:sz w:val="20"/>
              </w:rPr>
            </w:pPr>
            <w:r w:rsidRPr="001146F0">
              <w:rPr>
                <w:rFonts w:ascii="Aptos" w:hAnsi="Aptos" w:cs="Tahoma"/>
                <w:sz w:val="20"/>
              </w:rPr>
              <w:t>Write routinely over extended time frames (time for research, reflection, and revision) and shorter time frames (a single sitting or a day or two) for a range of tasks, purposes, and audiences.</w:t>
            </w:r>
          </w:p>
        </w:tc>
      </w:tr>
    </w:tbl>
    <w:p w14:paraId="60EB35DA" w14:textId="36C4E940" w:rsidR="00A77793" w:rsidRPr="001146F0" w:rsidRDefault="00A77793" w:rsidP="00A77793">
      <w:pPr>
        <w:rPr>
          <w:rFonts w:ascii="Aptos" w:hAnsi="Aptos" w:cs="Tahoma"/>
        </w:rPr>
      </w:pPr>
    </w:p>
    <w:p w14:paraId="34487AA3" w14:textId="77777777" w:rsidR="009F3A13" w:rsidRDefault="009F3A13" w:rsidP="00A77793">
      <w:pPr>
        <w:pStyle w:val="Heading1"/>
        <w:ind w:left="-540"/>
        <w:rPr>
          <w:rFonts w:ascii="Aptos" w:hAnsi="Aptos"/>
          <w:b/>
          <w:color w:val="000000"/>
        </w:rPr>
      </w:pPr>
    </w:p>
    <w:p w14:paraId="3A7DE1E9" w14:textId="37723AD9" w:rsidR="00A77793" w:rsidRPr="001146F0" w:rsidRDefault="00A77793" w:rsidP="00A7779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0A5068D6" w14:textId="77777777" w:rsidR="00A77793" w:rsidRPr="001146F0" w:rsidRDefault="00E60527" w:rsidP="00A77793">
      <w:pPr>
        <w:rPr>
          <w:rFonts w:ascii="Aptos" w:hAnsi="Aptos"/>
        </w:rPr>
      </w:pPr>
      <w:r w:rsidRPr="001146F0">
        <w:rPr>
          <w:rFonts w:ascii="Aptos" w:hAnsi="Aptos" w:cs="Tahoma"/>
          <w:b/>
          <w:color w:val="000000"/>
          <w:sz w:val="28"/>
          <w:szCs w:val="20"/>
        </w:rPr>
        <w:t>STRAND</w:t>
      </w:r>
      <w:r w:rsidR="00A77793" w:rsidRPr="001146F0">
        <w:rPr>
          <w:rFonts w:ascii="Aptos" w:hAnsi="Aptos" w:cs="Tahoma"/>
          <w:b/>
          <w:color w:val="000000"/>
          <w:sz w:val="28"/>
          <w:szCs w:val="20"/>
        </w:rPr>
        <w:t xml:space="preserve">  </w:t>
      </w:r>
      <w:r w:rsidR="00A77793" w:rsidRPr="001146F0">
        <w:rPr>
          <w:rFonts w:ascii="Aptos" w:hAnsi="Aptos" w:cs="Tahoma"/>
          <w:iCs/>
          <w:color w:val="000000"/>
          <w:sz w:val="28"/>
          <w:szCs w:val="20"/>
        </w:rPr>
        <w:t xml:space="preserve">Writing </w:t>
      </w:r>
    </w:p>
    <w:p w14:paraId="49D28E44" w14:textId="77777777" w:rsidR="00A77793" w:rsidRPr="001146F0" w:rsidRDefault="00A77793" w:rsidP="00A77793">
      <w:pPr>
        <w:rPr>
          <w:rFonts w:ascii="Aptos" w:hAnsi="Aptos"/>
          <w:sz w:val="16"/>
        </w:rPr>
      </w:pPr>
    </w:p>
    <w:tbl>
      <w:tblPr>
        <w:tblW w:w="10530" w:type="dxa"/>
        <w:tblInd w:w="-5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50"/>
        <w:gridCol w:w="1890"/>
        <w:gridCol w:w="7290"/>
      </w:tblGrid>
      <w:tr w:rsidR="00A77793" w:rsidRPr="001146F0" w14:paraId="3B099050" w14:textId="77777777" w:rsidTr="00CF317F">
        <w:trPr>
          <w:cantSplit/>
        </w:trPr>
        <w:tc>
          <w:tcPr>
            <w:tcW w:w="10530" w:type="dxa"/>
            <w:gridSpan w:val="3"/>
            <w:shd w:val="clear" w:color="auto" w:fill="C0C0C0"/>
          </w:tcPr>
          <w:p w14:paraId="2DA8AD35" w14:textId="77777777" w:rsidR="00A77793" w:rsidRPr="001146F0" w:rsidRDefault="00A77793" w:rsidP="006C5B6B">
            <w:pPr>
              <w:pStyle w:val="Heading8"/>
              <w:jc w:val="center"/>
              <w:rPr>
                <w:rFonts w:ascii="Aptos" w:hAnsi="Aptos"/>
                <w:sz w:val="36"/>
              </w:rPr>
            </w:pPr>
            <w:r w:rsidRPr="001146F0">
              <w:rPr>
                <w:rFonts w:ascii="Aptos" w:hAnsi="Aptos"/>
                <w:sz w:val="36"/>
              </w:rPr>
              <w:t>Grades 11</w:t>
            </w:r>
            <w:r w:rsidR="006C5B6B" w:rsidRPr="001146F0">
              <w:rPr>
                <w:rFonts w:ascii="Aptos" w:hAnsi="Aptos"/>
                <w:sz w:val="36"/>
              </w:rPr>
              <w:t>–</w:t>
            </w:r>
            <w:r w:rsidRPr="001146F0">
              <w:rPr>
                <w:rFonts w:ascii="Aptos" w:hAnsi="Aptos"/>
                <w:sz w:val="36"/>
              </w:rPr>
              <w:t>12</w:t>
            </w:r>
          </w:p>
        </w:tc>
      </w:tr>
      <w:tr w:rsidR="00B73406" w:rsidRPr="001146F0" w14:paraId="7EA57A9C" w14:textId="77777777" w:rsidTr="00B73406">
        <w:trPr>
          <w:cantSplit/>
        </w:trPr>
        <w:tc>
          <w:tcPr>
            <w:tcW w:w="3240" w:type="dxa"/>
            <w:gridSpan w:val="2"/>
            <w:tcBorders>
              <w:bottom w:val="single" w:sz="6" w:space="0" w:color="auto"/>
              <w:right w:val="single" w:sz="6" w:space="0" w:color="auto"/>
            </w:tcBorders>
            <w:shd w:val="clear" w:color="auto" w:fill="808080"/>
          </w:tcPr>
          <w:p w14:paraId="78F22088" w14:textId="77777777" w:rsidR="00B73406" w:rsidRPr="001146F0" w:rsidRDefault="00B73406" w:rsidP="00B73406">
            <w:pPr>
              <w:rPr>
                <w:rFonts w:ascii="Aptos" w:hAnsi="Aptos"/>
                <w:sz w:val="28"/>
              </w:rPr>
            </w:pPr>
            <w:r w:rsidRPr="001146F0">
              <w:rPr>
                <w:rFonts w:ascii="Aptos" w:hAnsi="Aptos"/>
                <w:sz w:val="28"/>
              </w:rPr>
              <w:t>Cluster</w:t>
            </w:r>
          </w:p>
        </w:tc>
        <w:tc>
          <w:tcPr>
            <w:tcW w:w="7290" w:type="dxa"/>
            <w:tcBorders>
              <w:left w:val="single" w:sz="6" w:space="0" w:color="auto"/>
              <w:bottom w:val="single" w:sz="6" w:space="0" w:color="auto"/>
            </w:tcBorders>
            <w:shd w:val="clear" w:color="auto" w:fill="808080"/>
          </w:tcPr>
          <w:p w14:paraId="7BD6E894" w14:textId="77777777" w:rsidR="00B73406" w:rsidRPr="001146F0" w:rsidRDefault="00B73406" w:rsidP="00CF317F">
            <w:pPr>
              <w:rPr>
                <w:rFonts w:ascii="Aptos" w:hAnsi="Aptos"/>
                <w:sz w:val="28"/>
              </w:rPr>
            </w:pPr>
            <w:r w:rsidRPr="001146F0">
              <w:rPr>
                <w:rFonts w:ascii="Aptos" w:hAnsi="Aptos"/>
                <w:sz w:val="28"/>
              </w:rPr>
              <w:t>Standards as written</w:t>
            </w:r>
          </w:p>
        </w:tc>
      </w:tr>
      <w:tr w:rsidR="00834A9B" w:rsidRPr="001146F0" w14:paraId="1F674924" w14:textId="77777777" w:rsidTr="00F5257A">
        <w:trPr>
          <w:cantSplit/>
          <w:trHeight w:val="85"/>
        </w:trPr>
        <w:tc>
          <w:tcPr>
            <w:tcW w:w="1350" w:type="dxa"/>
            <w:vMerge w:val="restart"/>
            <w:tcBorders>
              <w:top w:val="single" w:sz="6" w:space="0" w:color="auto"/>
              <w:right w:val="single" w:sz="6" w:space="0" w:color="auto"/>
            </w:tcBorders>
          </w:tcPr>
          <w:p w14:paraId="2D5DB4D3" w14:textId="77777777" w:rsidR="00834A9B" w:rsidRPr="001146F0" w:rsidRDefault="00834A9B" w:rsidP="009448EF">
            <w:pPr>
              <w:spacing w:before="120"/>
              <w:rPr>
                <w:rFonts w:ascii="Aptos" w:hAnsi="Aptos"/>
                <w:sz w:val="18"/>
                <w:szCs w:val="18"/>
              </w:rPr>
            </w:pPr>
            <w:r w:rsidRPr="001146F0">
              <w:rPr>
                <w:rFonts w:ascii="Aptos" w:hAnsi="Aptos"/>
                <w:sz w:val="18"/>
                <w:szCs w:val="18"/>
              </w:rPr>
              <w:t>Text Types and Purposes</w:t>
            </w:r>
          </w:p>
        </w:tc>
        <w:tc>
          <w:tcPr>
            <w:tcW w:w="1890" w:type="dxa"/>
            <w:tcBorders>
              <w:top w:val="single" w:sz="6" w:space="0" w:color="auto"/>
              <w:left w:val="single" w:sz="6" w:space="0" w:color="auto"/>
              <w:bottom w:val="single" w:sz="6" w:space="0" w:color="auto"/>
              <w:right w:val="single" w:sz="6" w:space="0" w:color="auto"/>
            </w:tcBorders>
          </w:tcPr>
          <w:p w14:paraId="7EEEC9C1"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W.11-12.1</w:t>
            </w:r>
          </w:p>
        </w:tc>
        <w:tc>
          <w:tcPr>
            <w:tcW w:w="7290" w:type="dxa"/>
            <w:tcBorders>
              <w:top w:val="single" w:sz="6" w:space="0" w:color="auto"/>
              <w:left w:val="single" w:sz="6" w:space="0" w:color="auto"/>
              <w:bottom w:val="single" w:sz="6" w:space="0" w:color="auto"/>
            </w:tcBorders>
            <w:vAlign w:val="center"/>
          </w:tcPr>
          <w:p w14:paraId="29BEFFC7" w14:textId="77777777" w:rsidR="00834A9B" w:rsidRPr="001146F0" w:rsidRDefault="00834A9B" w:rsidP="00834A9B">
            <w:pPr>
              <w:spacing w:before="80"/>
              <w:rPr>
                <w:rFonts w:ascii="Aptos" w:hAnsi="Aptos" w:cs="Tahoma"/>
                <w:sz w:val="20"/>
                <w:szCs w:val="20"/>
              </w:rPr>
            </w:pPr>
            <w:r w:rsidRPr="001146F0">
              <w:rPr>
                <w:rFonts w:ascii="Aptos" w:hAnsi="Aptos" w:cs="Tahoma"/>
                <w:sz w:val="20"/>
                <w:szCs w:val="20"/>
              </w:rPr>
              <w:t>Write arguments (e.g., essays, letters to the editor, advocacy speeches) to support claims in an analysis of substantive topics or texts, using valid reasoning and relevant and sufficient evidence.</w:t>
            </w:r>
          </w:p>
        </w:tc>
      </w:tr>
      <w:tr w:rsidR="00834A9B" w:rsidRPr="001146F0" w14:paraId="677F49F0" w14:textId="77777777" w:rsidTr="00F5257A">
        <w:trPr>
          <w:cantSplit/>
          <w:trHeight w:val="85"/>
        </w:trPr>
        <w:tc>
          <w:tcPr>
            <w:tcW w:w="1350" w:type="dxa"/>
            <w:vMerge/>
            <w:tcBorders>
              <w:right w:val="single" w:sz="6" w:space="0" w:color="auto"/>
            </w:tcBorders>
          </w:tcPr>
          <w:p w14:paraId="586DA75E" w14:textId="77777777" w:rsidR="00834A9B" w:rsidRPr="001146F0" w:rsidRDefault="00834A9B" w:rsidP="009448EF">
            <w:pPr>
              <w:spacing w:before="120"/>
              <w:rPr>
                <w:rFonts w:ascii="Aptos" w:hAnsi="Aptos"/>
                <w:sz w:val="18"/>
                <w:szCs w:val="18"/>
              </w:rPr>
            </w:pPr>
          </w:p>
        </w:tc>
        <w:tc>
          <w:tcPr>
            <w:tcW w:w="1890" w:type="dxa"/>
            <w:tcBorders>
              <w:top w:val="single" w:sz="6" w:space="0" w:color="auto"/>
              <w:left w:val="single" w:sz="6" w:space="0" w:color="auto"/>
              <w:bottom w:val="single" w:sz="6" w:space="0" w:color="auto"/>
              <w:right w:val="single" w:sz="6" w:space="0" w:color="auto"/>
            </w:tcBorders>
          </w:tcPr>
          <w:p w14:paraId="01BAB152"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W.11-12.1a</w:t>
            </w:r>
          </w:p>
        </w:tc>
        <w:tc>
          <w:tcPr>
            <w:tcW w:w="7290" w:type="dxa"/>
            <w:tcBorders>
              <w:top w:val="single" w:sz="6" w:space="0" w:color="auto"/>
              <w:left w:val="single" w:sz="6" w:space="0" w:color="auto"/>
              <w:bottom w:val="single" w:sz="6" w:space="0" w:color="auto"/>
            </w:tcBorders>
            <w:vAlign w:val="center"/>
          </w:tcPr>
          <w:p w14:paraId="7231470A"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Introduce precise, knowledgeable claim(s), establish the significance of the claim(s), distinguish the claim(s) from alternate or opposing claims, and create an organization that logically sequences claim(s), counterclaims, reasons, and evidence.</w:t>
            </w:r>
          </w:p>
        </w:tc>
      </w:tr>
      <w:tr w:rsidR="00834A9B" w:rsidRPr="001146F0" w14:paraId="5116974E" w14:textId="77777777" w:rsidTr="00F5257A">
        <w:trPr>
          <w:cantSplit/>
          <w:trHeight w:val="85"/>
        </w:trPr>
        <w:tc>
          <w:tcPr>
            <w:tcW w:w="1350" w:type="dxa"/>
            <w:vMerge/>
            <w:tcBorders>
              <w:right w:val="single" w:sz="6" w:space="0" w:color="auto"/>
            </w:tcBorders>
          </w:tcPr>
          <w:p w14:paraId="19445DF9" w14:textId="77777777" w:rsidR="00834A9B" w:rsidRPr="001146F0" w:rsidRDefault="00834A9B" w:rsidP="009448EF">
            <w:pPr>
              <w:spacing w:before="120"/>
              <w:rPr>
                <w:rFonts w:ascii="Aptos" w:hAnsi="Aptos"/>
                <w:sz w:val="18"/>
                <w:szCs w:val="18"/>
              </w:rPr>
            </w:pPr>
          </w:p>
        </w:tc>
        <w:tc>
          <w:tcPr>
            <w:tcW w:w="1890" w:type="dxa"/>
            <w:tcBorders>
              <w:top w:val="single" w:sz="6" w:space="0" w:color="auto"/>
              <w:left w:val="single" w:sz="6" w:space="0" w:color="auto"/>
              <w:bottom w:val="single" w:sz="6" w:space="0" w:color="auto"/>
              <w:right w:val="single" w:sz="6" w:space="0" w:color="auto"/>
            </w:tcBorders>
          </w:tcPr>
          <w:p w14:paraId="6ED5CE81"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W.11-12.1b</w:t>
            </w:r>
          </w:p>
        </w:tc>
        <w:tc>
          <w:tcPr>
            <w:tcW w:w="7290" w:type="dxa"/>
            <w:tcBorders>
              <w:top w:val="single" w:sz="6" w:space="0" w:color="auto"/>
              <w:left w:val="single" w:sz="6" w:space="0" w:color="auto"/>
              <w:bottom w:val="single" w:sz="6" w:space="0" w:color="auto"/>
            </w:tcBorders>
            <w:vAlign w:val="center"/>
          </w:tcPr>
          <w:p w14:paraId="1B601BC8"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Develop claim(s) and counterclaims fairly and thoroughly, supplying the most relevant evidence for each while pointing out the strengths and limitations of both in a manner that anticipates the audience’s knowledge level, concerns, values, and possible biases.</w:t>
            </w:r>
          </w:p>
        </w:tc>
      </w:tr>
      <w:tr w:rsidR="00834A9B" w:rsidRPr="001146F0" w14:paraId="40B5D633" w14:textId="77777777" w:rsidTr="00F5257A">
        <w:trPr>
          <w:cantSplit/>
          <w:trHeight w:val="85"/>
        </w:trPr>
        <w:tc>
          <w:tcPr>
            <w:tcW w:w="1350" w:type="dxa"/>
            <w:vMerge/>
            <w:tcBorders>
              <w:right w:val="single" w:sz="6" w:space="0" w:color="auto"/>
            </w:tcBorders>
          </w:tcPr>
          <w:p w14:paraId="6AB76865" w14:textId="77777777" w:rsidR="00834A9B" w:rsidRPr="001146F0" w:rsidRDefault="00834A9B" w:rsidP="009448EF">
            <w:pPr>
              <w:spacing w:before="120"/>
              <w:rPr>
                <w:rFonts w:ascii="Aptos" w:hAnsi="Aptos"/>
                <w:sz w:val="18"/>
                <w:szCs w:val="18"/>
              </w:rPr>
            </w:pPr>
          </w:p>
        </w:tc>
        <w:tc>
          <w:tcPr>
            <w:tcW w:w="1890" w:type="dxa"/>
            <w:tcBorders>
              <w:top w:val="single" w:sz="6" w:space="0" w:color="auto"/>
              <w:left w:val="single" w:sz="6" w:space="0" w:color="auto"/>
              <w:bottom w:val="single" w:sz="6" w:space="0" w:color="auto"/>
              <w:right w:val="single" w:sz="6" w:space="0" w:color="auto"/>
            </w:tcBorders>
          </w:tcPr>
          <w:p w14:paraId="192CDB76"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W.11-12.1c</w:t>
            </w:r>
          </w:p>
        </w:tc>
        <w:tc>
          <w:tcPr>
            <w:tcW w:w="7290" w:type="dxa"/>
            <w:tcBorders>
              <w:top w:val="single" w:sz="6" w:space="0" w:color="auto"/>
              <w:left w:val="single" w:sz="6" w:space="0" w:color="auto"/>
              <w:bottom w:val="single" w:sz="6" w:space="0" w:color="auto"/>
            </w:tcBorders>
            <w:vAlign w:val="center"/>
          </w:tcPr>
          <w:p w14:paraId="68EBFF81"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Use words, phrases, and clauses as well as varied syntax to link the major sections of the text, create cohesion, and clarify the relationships between claim(s) and reasons, between reasons and evidence, and between claim(s) and counterclaims.</w:t>
            </w:r>
          </w:p>
        </w:tc>
      </w:tr>
      <w:tr w:rsidR="00834A9B" w:rsidRPr="001146F0" w14:paraId="1A5668CB" w14:textId="77777777" w:rsidTr="00F5257A">
        <w:trPr>
          <w:cantSplit/>
          <w:trHeight w:val="85"/>
        </w:trPr>
        <w:tc>
          <w:tcPr>
            <w:tcW w:w="1350" w:type="dxa"/>
            <w:vMerge/>
            <w:tcBorders>
              <w:right w:val="single" w:sz="6" w:space="0" w:color="auto"/>
            </w:tcBorders>
          </w:tcPr>
          <w:p w14:paraId="1AE7304E" w14:textId="77777777" w:rsidR="00834A9B" w:rsidRPr="001146F0" w:rsidRDefault="00834A9B" w:rsidP="009448EF">
            <w:pPr>
              <w:spacing w:before="120"/>
              <w:rPr>
                <w:rFonts w:ascii="Aptos" w:hAnsi="Aptos"/>
                <w:sz w:val="18"/>
                <w:szCs w:val="18"/>
              </w:rPr>
            </w:pPr>
          </w:p>
        </w:tc>
        <w:tc>
          <w:tcPr>
            <w:tcW w:w="1890" w:type="dxa"/>
            <w:tcBorders>
              <w:top w:val="single" w:sz="6" w:space="0" w:color="auto"/>
              <w:left w:val="single" w:sz="6" w:space="0" w:color="auto"/>
              <w:bottom w:val="single" w:sz="6" w:space="0" w:color="auto"/>
              <w:right w:val="single" w:sz="6" w:space="0" w:color="auto"/>
            </w:tcBorders>
          </w:tcPr>
          <w:p w14:paraId="3234E8A5"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W.11-12.1d</w:t>
            </w:r>
          </w:p>
        </w:tc>
        <w:tc>
          <w:tcPr>
            <w:tcW w:w="7290" w:type="dxa"/>
            <w:tcBorders>
              <w:top w:val="single" w:sz="6" w:space="0" w:color="auto"/>
              <w:left w:val="single" w:sz="6" w:space="0" w:color="auto"/>
              <w:bottom w:val="single" w:sz="6" w:space="0" w:color="auto"/>
            </w:tcBorders>
            <w:vAlign w:val="center"/>
          </w:tcPr>
          <w:p w14:paraId="32CDC048"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 while attending to the norms and conventions of the discipline in which they are writing.</w:t>
            </w:r>
          </w:p>
        </w:tc>
      </w:tr>
      <w:tr w:rsidR="00834A9B" w:rsidRPr="001146F0" w14:paraId="72B04271" w14:textId="77777777" w:rsidTr="00F5257A">
        <w:trPr>
          <w:cantSplit/>
          <w:trHeight w:val="85"/>
        </w:trPr>
        <w:tc>
          <w:tcPr>
            <w:tcW w:w="1350" w:type="dxa"/>
            <w:vMerge/>
            <w:tcBorders>
              <w:right w:val="single" w:sz="6" w:space="0" w:color="auto"/>
            </w:tcBorders>
          </w:tcPr>
          <w:p w14:paraId="7FFEF707" w14:textId="77777777" w:rsidR="00834A9B" w:rsidRPr="001146F0" w:rsidRDefault="00834A9B" w:rsidP="009448EF">
            <w:pPr>
              <w:spacing w:before="120"/>
              <w:rPr>
                <w:rFonts w:ascii="Aptos" w:hAnsi="Aptos"/>
                <w:sz w:val="18"/>
                <w:szCs w:val="18"/>
              </w:rPr>
            </w:pPr>
          </w:p>
        </w:tc>
        <w:tc>
          <w:tcPr>
            <w:tcW w:w="1890" w:type="dxa"/>
            <w:tcBorders>
              <w:top w:val="single" w:sz="6" w:space="0" w:color="auto"/>
              <w:left w:val="single" w:sz="6" w:space="0" w:color="auto"/>
              <w:bottom w:val="single" w:sz="6" w:space="0" w:color="auto"/>
              <w:right w:val="single" w:sz="6" w:space="0" w:color="auto"/>
            </w:tcBorders>
          </w:tcPr>
          <w:p w14:paraId="7357CC17"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W.11-12.1e</w:t>
            </w:r>
          </w:p>
        </w:tc>
        <w:tc>
          <w:tcPr>
            <w:tcW w:w="7290" w:type="dxa"/>
            <w:tcBorders>
              <w:top w:val="single" w:sz="6" w:space="0" w:color="auto"/>
              <w:left w:val="single" w:sz="6" w:space="0" w:color="auto"/>
              <w:bottom w:val="single" w:sz="6" w:space="0" w:color="auto"/>
            </w:tcBorders>
            <w:vAlign w:val="center"/>
          </w:tcPr>
          <w:p w14:paraId="0A3D74A3"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argument presented.</w:t>
            </w:r>
          </w:p>
        </w:tc>
      </w:tr>
      <w:tr w:rsidR="00834A9B" w:rsidRPr="001146F0" w14:paraId="6DA93D00" w14:textId="77777777" w:rsidTr="00F5257A">
        <w:trPr>
          <w:cantSplit/>
          <w:trHeight w:val="85"/>
        </w:trPr>
        <w:tc>
          <w:tcPr>
            <w:tcW w:w="1350" w:type="dxa"/>
            <w:vMerge/>
            <w:tcBorders>
              <w:right w:val="single" w:sz="6" w:space="0" w:color="auto"/>
            </w:tcBorders>
          </w:tcPr>
          <w:p w14:paraId="6EF1CFDA" w14:textId="77777777" w:rsidR="00834A9B" w:rsidRPr="001146F0" w:rsidRDefault="00834A9B" w:rsidP="009448EF">
            <w:pPr>
              <w:spacing w:before="120"/>
              <w:rPr>
                <w:rFonts w:ascii="Aptos" w:hAnsi="Aptos"/>
                <w:sz w:val="18"/>
                <w:szCs w:val="18"/>
              </w:rPr>
            </w:pPr>
          </w:p>
        </w:tc>
        <w:tc>
          <w:tcPr>
            <w:tcW w:w="1890" w:type="dxa"/>
            <w:tcBorders>
              <w:top w:val="single" w:sz="6" w:space="0" w:color="auto"/>
              <w:left w:val="single" w:sz="6" w:space="0" w:color="auto"/>
              <w:bottom w:val="single" w:sz="6" w:space="0" w:color="auto"/>
              <w:right w:val="single" w:sz="6" w:space="0" w:color="auto"/>
            </w:tcBorders>
          </w:tcPr>
          <w:p w14:paraId="4DBFC020"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W.11-12.2</w:t>
            </w:r>
          </w:p>
        </w:tc>
        <w:tc>
          <w:tcPr>
            <w:tcW w:w="7290" w:type="dxa"/>
            <w:tcBorders>
              <w:top w:val="single" w:sz="6" w:space="0" w:color="auto"/>
              <w:left w:val="single" w:sz="6" w:space="0" w:color="auto"/>
              <w:bottom w:val="single" w:sz="6" w:space="0" w:color="auto"/>
            </w:tcBorders>
            <w:vAlign w:val="center"/>
          </w:tcPr>
          <w:p w14:paraId="503A750C"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Write informative/explanatory texts (e.g., essays, oral reports, biographical feature articles) to examine and convey complex ideas, concepts, and information clearly and accurately through the effective selection, organization, and analysis of content.</w:t>
            </w:r>
          </w:p>
        </w:tc>
      </w:tr>
      <w:tr w:rsidR="00834A9B" w:rsidRPr="001146F0" w14:paraId="752E0E9A" w14:textId="77777777" w:rsidTr="00F5257A">
        <w:trPr>
          <w:cantSplit/>
          <w:trHeight w:val="85"/>
        </w:trPr>
        <w:tc>
          <w:tcPr>
            <w:tcW w:w="1350" w:type="dxa"/>
            <w:vMerge/>
            <w:tcBorders>
              <w:right w:val="single" w:sz="6" w:space="0" w:color="auto"/>
            </w:tcBorders>
          </w:tcPr>
          <w:p w14:paraId="10961B92" w14:textId="77777777" w:rsidR="00834A9B" w:rsidRPr="001146F0" w:rsidRDefault="00834A9B" w:rsidP="009448EF">
            <w:pPr>
              <w:spacing w:before="120"/>
              <w:rPr>
                <w:rFonts w:ascii="Aptos" w:hAnsi="Aptos"/>
                <w:sz w:val="18"/>
                <w:szCs w:val="18"/>
              </w:rPr>
            </w:pPr>
          </w:p>
        </w:tc>
        <w:tc>
          <w:tcPr>
            <w:tcW w:w="1890" w:type="dxa"/>
            <w:tcBorders>
              <w:top w:val="single" w:sz="6" w:space="0" w:color="auto"/>
              <w:left w:val="single" w:sz="6" w:space="0" w:color="auto"/>
              <w:bottom w:val="single" w:sz="6" w:space="0" w:color="auto"/>
              <w:right w:val="single" w:sz="6" w:space="0" w:color="auto"/>
            </w:tcBorders>
          </w:tcPr>
          <w:p w14:paraId="69AC592C"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W.11-12.2a</w:t>
            </w:r>
          </w:p>
        </w:tc>
        <w:tc>
          <w:tcPr>
            <w:tcW w:w="7290" w:type="dxa"/>
            <w:tcBorders>
              <w:top w:val="single" w:sz="6" w:space="0" w:color="auto"/>
              <w:left w:val="single" w:sz="6" w:space="0" w:color="auto"/>
              <w:bottom w:val="single" w:sz="6" w:space="0" w:color="auto"/>
            </w:tcBorders>
            <w:vAlign w:val="center"/>
          </w:tcPr>
          <w:p w14:paraId="13E5E27A"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Introduce a topic; organize complex ideas, concepts, and information so that each new element builds on that which precedes it to create a unified whole; include text features (e.g., headings), graphics (e.g., figures, tables), and multimedia when useful to aiding comprehension.</w:t>
            </w:r>
          </w:p>
        </w:tc>
      </w:tr>
      <w:tr w:rsidR="00834A9B" w:rsidRPr="001146F0" w14:paraId="7575559A" w14:textId="77777777" w:rsidTr="00F5257A">
        <w:trPr>
          <w:cantSplit/>
          <w:trHeight w:val="85"/>
        </w:trPr>
        <w:tc>
          <w:tcPr>
            <w:tcW w:w="1350" w:type="dxa"/>
            <w:vMerge/>
            <w:tcBorders>
              <w:right w:val="single" w:sz="6" w:space="0" w:color="auto"/>
            </w:tcBorders>
          </w:tcPr>
          <w:p w14:paraId="02F31133" w14:textId="77777777" w:rsidR="00834A9B" w:rsidRPr="001146F0" w:rsidRDefault="00834A9B" w:rsidP="009448EF">
            <w:pPr>
              <w:spacing w:before="120"/>
              <w:rPr>
                <w:rFonts w:ascii="Aptos" w:hAnsi="Aptos"/>
                <w:sz w:val="18"/>
                <w:szCs w:val="18"/>
              </w:rPr>
            </w:pPr>
          </w:p>
        </w:tc>
        <w:tc>
          <w:tcPr>
            <w:tcW w:w="1890" w:type="dxa"/>
            <w:tcBorders>
              <w:top w:val="single" w:sz="6" w:space="0" w:color="auto"/>
              <w:left w:val="single" w:sz="6" w:space="0" w:color="auto"/>
              <w:bottom w:val="single" w:sz="6" w:space="0" w:color="auto"/>
              <w:right w:val="single" w:sz="6" w:space="0" w:color="auto"/>
            </w:tcBorders>
          </w:tcPr>
          <w:p w14:paraId="41E790B1"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W.11-12.2b</w:t>
            </w:r>
          </w:p>
        </w:tc>
        <w:tc>
          <w:tcPr>
            <w:tcW w:w="7290" w:type="dxa"/>
            <w:tcBorders>
              <w:top w:val="single" w:sz="6" w:space="0" w:color="auto"/>
              <w:left w:val="single" w:sz="6" w:space="0" w:color="auto"/>
              <w:bottom w:val="single" w:sz="6" w:space="0" w:color="auto"/>
            </w:tcBorders>
            <w:vAlign w:val="center"/>
          </w:tcPr>
          <w:p w14:paraId="6BA6B4DC"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Develop the topic thoroughly by selecting the most significant and relevant facts, extended definitions, concrete details, quotations, or other information and examples appropriate to the audience’s knowledge of the topic.</w:t>
            </w:r>
          </w:p>
        </w:tc>
      </w:tr>
      <w:tr w:rsidR="00834A9B" w:rsidRPr="001146F0" w14:paraId="7ED29D9B" w14:textId="77777777" w:rsidTr="00F5257A">
        <w:trPr>
          <w:cantSplit/>
          <w:trHeight w:val="85"/>
        </w:trPr>
        <w:tc>
          <w:tcPr>
            <w:tcW w:w="1350" w:type="dxa"/>
            <w:vMerge/>
            <w:tcBorders>
              <w:right w:val="single" w:sz="6" w:space="0" w:color="auto"/>
            </w:tcBorders>
          </w:tcPr>
          <w:p w14:paraId="3161F48D" w14:textId="77777777" w:rsidR="00834A9B" w:rsidRPr="001146F0" w:rsidRDefault="00834A9B" w:rsidP="009448EF">
            <w:pPr>
              <w:spacing w:before="120"/>
              <w:rPr>
                <w:rFonts w:ascii="Aptos" w:hAnsi="Aptos"/>
                <w:sz w:val="18"/>
                <w:szCs w:val="18"/>
              </w:rPr>
            </w:pPr>
          </w:p>
        </w:tc>
        <w:tc>
          <w:tcPr>
            <w:tcW w:w="1890" w:type="dxa"/>
            <w:tcBorders>
              <w:top w:val="single" w:sz="6" w:space="0" w:color="auto"/>
              <w:left w:val="single" w:sz="6" w:space="0" w:color="auto"/>
              <w:bottom w:val="single" w:sz="6" w:space="0" w:color="auto"/>
              <w:right w:val="single" w:sz="6" w:space="0" w:color="auto"/>
            </w:tcBorders>
          </w:tcPr>
          <w:p w14:paraId="15EF8597"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W.11-12.2c</w:t>
            </w:r>
          </w:p>
        </w:tc>
        <w:tc>
          <w:tcPr>
            <w:tcW w:w="7290" w:type="dxa"/>
            <w:tcBorders>
              <w:top w:val="single" w:sz="6" w:space="0" w:color="auto"/>
              <w:left w:val="single" w:sz="6" w:space="0" w:color="auto"/>
              <w:bottom w:val="single" w:sz="6" w:space="0" w:color="auto"/>
            </w:tcBorders>
            <w:vAlign w:val="center"/>
          </w:tcPr>
          <w:p w14:paraId="20E4A675"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Use appropriate and varied transitions and syntax to link the major sections of the text, create cohesion, and clarify the relationships among complex ideas and concepts.</w:t>
            </w:r>
          </w:p>
        </w:tc>
      </w:tr>
      <w:tr w:rsidR="00834A9B" w:rsidRPr="001146F0" w14:paraId="6D3A3C29" w14:textId="77777777" w:rsidTr="00F5257A">
        <w:trPr>
          <w:cantSplit/>
          <w:trHeight w:val="85"/>
        </w:trPr>
        <w:tc>
          <w:tcPr>
            <w:tcW w:w="1350" w:type="dxa"/>
            <w:vMerge/>
            <w:tcBorders>
              <w:right w:val="single" w:sz="6" w:space="0" w:color="auto"/>
            </w:tcBorders>
          </w:tcPr>
          <w:p w14:paraId="70F551F8" w14:textId="77777777" w:rsidR="00834A9B" w:rsidRPr="001146F0" w:rsidRDefault="00834A9B" w:rsidP="009448EF">
            <w:pPr>
              <w:spacing w:before="120"/>
              <w:rPr>
                <w:rFonts w:ascii="Aptos" w:hAnsi="Aptos"/>
                <w:sz w:val="18"/>
                <w:szCs w:val="18"/>
              </w:rPr>
            </w:pPr>
          </w:p>
        </w:tc>
        <w:tc>
          <w:tcPr>
            <w:tcW w:w="1890" w:type="dxa"/>
            <w:tcBorders>
              <w:top w:val="single" w:sz="6" w:space="0" w:color="auto"/>
              <w:left w:val="single" w:sz="6" w:space="0" w:color="auto"/>
              <w:bottom w:val="single" w:sz="6" w:space="0" w:color="auto"/>
              <w:right w:val="single" w:sz="6" w:space="0" w:color="auto"/>
            </w:tcBorders>
          </w:tcPr>
          <w:p w14:paraId="0E56914E"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W.11-12.2d</w:t>
            </w:r>
          </w:p>
        </w:tc>
        <w:tc>
          <w:tcPr>
            <w:tcW w:w="7290" w:type="dxa"/>
            <w:tcBorders>
              <w:top w:val="single" w:sz="6" w:space="0" w:color="auto"/>
              <w:left w:val="single" w:sz="6" w:space="0" w:color="auto"/>
              <w:bottom w:val="single" w:sz="6" w:space="0" w:color="auto"/>
            </w:tcBorders>
            <w:vAlign w:val="center"/>
          </w:tcPr>
          <w:p w14:paraId="2A111AB4"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Use precise language, domain-specific vocabulary, and techniques such as metaphor, simile, and analogy to manage the complexity of the topic.</w:t>
            </w:r>
          </w:p>
        </w:tc>
      </w:tr>
    </w:tbl>
    <w:p w14:paraId="6E22E9C0" w14:textId="77777777" w:rsidR="00B95099" w:rsidRPr="001146F0" w:rsidRDefault="00B95099">
      <w:pPr>
        <w:rPr>
          <w:rFonts w:ascii="Aptos" w:hAnsi="Aptos"/>
        </w:rPr>
      </w:pPr>
      <w:r w:rsidRPr="001146F0">
        <w:rPr>
          <w:rFonts w:ascii="Aptos" w:hAnsi="Aptos"/>
        </w:rPr>
        <w:br w:type="page"/>
      </w:r>
    </w:p>
    <w:tbl>
      <w:tblPr>
        <w:tblW w:w="10414"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1899"/>
        <w:gridCol w:w="7174"/>
      </w:tblGrid>
      <w:tr w:rsidR="00B95099" w:rsidRPr="001146F0" w14:paraId="07890FE5" w14:textId="77777777" w:rsidTr="00EA3BE1">
        <w:trPr>
          <w:cantSplit/>
          <w:trHeight w:val="85"/>
        </w:trPr>
        <w:tc>
          <w:tcPr>
            <w:tcW w:w="1341" w:type="dxa"/>
            <w:vMerge w:val="restart"/>
          </w:tcPr>
          <w:p w14:paraId="4C6E6A81" w14:textId="77777777" w:rsidR="00B95099" w:rsidRPr="001146F0" w:rsidRDefault="00B95099" w:rsidP="009448EF">
            <w:pPr>
              <w:spacing w:before="120"/>
              <w:rPr>
                <w:rFonts w:ascii="Aptos" w:hAnsi="Aptos"/>
                <w:sz w:val="18"/>
                <w:szCs w:val="18"/>
              </w:rPr>
            </w:pPr>
            <w:r w:rsidRPr="001146F0">
              <w:rPr>
                <w:rFonts w:ascii="Aptos" w:hAnsi="Aptos"/>
                <w:sz w:val="18"/>
                <w:szCs w:val="18"/>
              </w:rPr>
              <w:t>Text Types and Purposes</w:t>
            </w:r>
          </w:p>
          <w:p w14:paraId="42F8A52A" w14:textId="77777777" w:rsidR="00B95099" w:rsidRPr="001146F0" w:rsidRDefault="00B95099" w:rsidP="009448EF">
            <w:pPr>
              <w:spacing w:before="120"/>
              <w:rPr>
                <w:rFonts w:ascii="Aptos" w:hAnsi="Aptos"/>
                <w:sz w:val="18"/>
                <w:szCs w:val="18"/>
              </w:rPr>
            </w:pPr>
            <w:r w:rsidRPr="001146F0">
              <w:rPr>
                <w:rFonts w:ascii="Aptos" w:hAnsi="Aptos"/>
                <w:sz w:val="18"/>
                <w:szCs w:val="18"/>
              </w:rPr>
              <w:t>(continued)</w:t>
            </w:r>
          </w:p>
        </w:tc>
        <w:tc>
          <w:tcPr>
            <w:tcW w:w="1899" w:type="dxa"/>
          </w:tcPr>
          <w:p w14:paraId="57E50EFA" w14:textId="77777777" w:rsidR="00B95099" w:rsidRPr="001146F0" w:rsidRDefault="00B95099" w:rsidP="000427D1">
            <w:pPr>
              <w:spacing w:before="120"/>
              <w:jc w:val="center"/>
              <w:rPr>
                <w:rFonts w:ascii="Aptos" w:hAnsi="Aptos"/>
                <w:b/>
                <w:bCs/>
                <w:sz w:val="20"/>
                <w:szCs w:val="20"/>
              </w:rPr>
            </w:pPr>
            <w:r w:rsidRPr="001146F0">
              <w:rPr>
                <w:rFonts w:ascii="Aptos" w:hAnsi="Aptos"/>
                <w:b/>
                <w:bCs/>
                <w:sz w:val="20"/>
                <w:szCs w:val="20"/>
              </w:rPr>
              <w:t>W.11-12.2e</w:t>
            </w:r>
          </w:p>
        </w:tc>
        <w:tc>
          <w:tcPr>
            <w:tcW w:w="7174" w:type="dxa"/>
            <w:vAlign w:val="center"/>
          </w:tcPr>
          <w:p w14:paraId="097C7B0B" w14:textId="77777777" w:rsidR="00B95099" w:rsidRPr="001146F0" w:rsidRDefault="00B95099" w:rsidP="000427D1">
            <w:pPr>
              <w:spacing w:before="8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 while attending to the norms and conventions of the discipline in which they are writing.</w:t>
            </w:r>
          </w:p>
        </w:tc>
      </w:tr>
      <w:tr w:rsidR="00B95099" w:rsidRPr="001146F0" w14:paraId="1D703204" w14:textId="77777777" w:rsidTr="00EA3BE1">
        <w:trPr>
          <w:cantSplit/>
          <w:trHeight w:val="85"/>
        </w:trPr>
        <w:tc>
          <w:tcPr>
            <w:tcW w:w="1341" w:type="dxa"/>
            <w:vMerge/>
          </w:tcPr>
          <w:p w14:paraId="30336ED4" w14:textId="77777777" w:rsidR="00B95099" w:rsidRPr="001146F0" w:rsidRDefault="00B95099" w:rsidP="009448EF">
            <w:pPr>
              <w:spacing w:before="120"/>
              <w:rPr>
                <w:rFonts w:ascii="Aptos" w:hAnsi="Aptos"/>
                <w:sz w:val="18"/>
                <w:szCs w:val="18"/>
              </w:rPr>
            </w:pPr>
          </w:p>
        </w:tc>
        <w:tc>
          <w:tcPr>
            <w:tcW w:w="1899" w:type="dxa"/>
          </w:tcPr>
          <w:p w14:paraId="402F7C0E" w14:textId="77777777" w:rsidR="00B95099" w:rsidRPr="001146F0" w:rsidRDefault="00B95099" w:rsidP="000427D1">
            <w:pPr>
              <w:spacing w:before="120"/>
              <w:jc w:val="center"/>
              <w:rPr>
                <w:rFonts w:ascii="Aptos" w:hAnsi="Aptos"/>
                <w:b/>
                <w:bCs/>
                <w:sz w:val="20"/>
                <w:szCs w:val="20"/>
              </w:rPr>
            </w:pPr>
            <w:r w:rsidRPr="001146F0">
              <w:rPr>
                <w:rFonts w:ascii="Aptos" w:hAnsi="Aptos"/>
                <w:b/>
                <w:bCs/>
                <w:sz w:val="20"/>
                <w:szCs w:val="20"/>
              </w:rPr>
              <w:t>W.11-12.2f</w:t>
            </w:r>
          </w:p>
        </w:tc>
        <w:tc>
          <w:tcPr>
            <w:tcW w:w="7174" w:type="dxa"/>
            <w:vAlign w:val="center"/>
          </w:tcPr>
          <w:p w14:paraId="78B6F209" w14:textId="77777777" w:rsidR="00B95099" w:rsidRPr="001146F0" w:rsidRDefault="00B95099" w:rsidP="000427D1">
            <w:pPr>
              <w:spacing w:before="8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information or explanation presented (e.g., articulating implications or the significance of the topic).</w:t>
            </w:r>
          </w:p>
        </w:tc>
      </w:tr>
      <w:tr w:rsidR="00834A9B" w:rsidRPr="001146F0" w14:paraId="55FB6EA7" w14:textId="77777777" w:rsidTr="00EA3BE1">
        <w:trPr>
          <w:cantSplit/>
          <w:trHeight w:val="85"/>
        </w:trPr>
        <w:tc>
          <w:tcPr>
            <w:tcW w:w="1341" w:type="dxa"/>
            <w:vMerge/>
          </w:tcPr>
          <w:p w14:paraId="743B88E9" w14:textId="77777777" w:rsidR="00834A9B" w:rsidRPr="001146F0" w:rsidRDefault="00834A9B" w:rsidP="009448EF">
            <w:pPr>
              <w:spacing w:before="120"/>
              <w:rPr>
                <w:rFonts w:ascii="Aptos" w:hAnsi="Aptos"/>
                <w:sz w:val="18"/>
                <w:szCs w:val="18"/>
              </w:rPr>
            </w:pPr>
          </w:p>
        </w:tc>
        <w:tc>
          <w:tcPr>
            <w:tcW w:w="1899" w:type="dxa"/>
          </w:tcPr>
          <w:p w14:paraId="2B003B19" w14:textId="77777777" w:rsidR="00834A9B" w:rsidRPr="001146F0" w:rsidRDefault="00834A9B" w:rsidP="00F5257A">
            <w:pPr>
              <w:spacing w:before="120"/>
              <w:jc w:val="center"/>
              <w:rPr>
                <w:rFonts w:ascii="Aptos" w:hAnsi="Aptos"/>
                <w:b/>
                <w:bCs/>
                <w:sz w:val="20"/>
                <w:szCs w:val="20"/>
              </w:rPr>
            </w:pPr>
            <w:r w:rsidRPr="001146F0">
              <w:rPr>
                <w:rFonts w:ascii="Aptos" w:hAnsi="Aptos"/>
                <w:b/>
                <w:bCs/>
                <w:sz w:val="20"/>
                <w:szCs w:val="20"/>
              </w:rPr>
              <w:t>W.11-12.3</w:t>
            </w:r>
          </w:p>
        </w:tc>
        <w:tc>
          <w:tcPr>
            <w:tcW w:w="7174" w:type="dxa"/>
            <w:vAlign w:val="center"/>
          </w:tcPr>
          <w:p w14:paraId="42E7E9A6" w14:textId="77777777" w:rsidR="00834A9B" w:rsidRPr="001146F0" w:rsidRDefault="00834A9B" w:rsidP="00F5257A">
            <w:pPr>
              <w:spacing w:before="80"/>
              <w:rPr>
                <w:rFonts w:ascii="Aptos" w:hAnsi="Aptos" w:cs="Tahoma"/>
                <w:color w:val="000000"/>
                <w:sz w:val="20"/>
                <w:szCs w:val="20"/>
              </w:rPr>
            </w:pPr>
            <w:r w:rsidRPr="001146F0">
              <w:rPr>
                <w:rFonts w:ascii="Aptos" w:hAnsi="Aptos" w:cs="Tahoma"/>
                <w:color w:val="000000"/>
                <w:sz w:val="20"/>
                <w:szCs w:val="20"/>
              </w:rPr>
              <w:t>Write narratives to develop experiences or events using effective literary techniques, well-chosen details, and well-structured sequences.</w:t>
            </w:r>
          </w:p>
        </w:tc>
      </w:tr>
      <w:tr w:rsidR="00834A9B" w:rsidRPr="001146F0" w14:paraId="4103044A" w14:textId="77777777" w:rsidTr="00EA3BE1">
        <w:trPr>
          <w:cantSplit/>
          <w:trHeight w:val="85"/>
        </w:trPr>
        <w:tc>
          <w:tcPr>
            <w:tcW w:w="1341" w:type="dxa"/>
            <w:vMerge/>
          </w:tcPr>
          <w:p w14:paraId="29D0E558" w14:textId="77777777" w:rsidR="00834A9B" w:rsidRPr="001146F0" w:rsidRDefault="00834A9B" w:rsidP="009448EF">
            <w:pPr>
              <w:spacing w:before="120"/>
              <w:rPr>
                <w:rFonts w:ascii="Aptos" w:hAnsi="Aptos"/>
                <w:sz w:val="18"/>
                <w:szCs w:val="18"/>
              </w:rPr>
            </w:pPr>
          </w:p>
        </w:tc>
        <w:tc>
          <w:tcPr>
            <w:tcW w:w="1899" w:type="dxa"/>
          </w:tcPr>
          <w:p w14:paraId="4DFB314B"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W.11-12.3a</w:t>
            </w:r>
          </w:p>
        </w:tc>
        <w:tc>
          <w:tcPr>
            <w:tcW w:w="7174" w:type="dxa"/>
            <w:vAlign w:val="center"/>
          </w:tcPr>
          <w:p w14:paraId="389ED94C"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Engage and orient the reader by setting out a problem, situation, or observation and its significance, establishing one or multiple point(s) of view, and introducing a narrator and/or characters; create an appropriate progression of experiences or events.</w:t>
            </w:r>
          </w:p>
        </w:tc>
      </w:tr>
      <w:tr w:rsidR="00834A9B" w:rsidRPr="001146F0" w14:paraId="5B63A2D8" w14:textId="77777777" w:rsidTr="00EA3BE1">
        <w:trPr>
          <w:cantSplit/>
          <w:trHeight w:val="85"/>
        </w:trPr>
        <w:tc>
          <w:tcPr>
            <w:tcW w:w="1341" w:type="dxa"/>
            <w:vMerge/>
          </w:tcPr>
          <w:p w14:paraId="2BC84FE5" w14:textId="77777777" w:rsidR="00834A9B" w:rsidRPr="001146F0" w:rsidRDefault="00834A9B" w:rsidP="009448EF">
            <w:pPr>
              <w:spacing w:before="120"/>
              <w:rPr>
                <w:rFonts w:ascii="Aptos" w:hAnsi="Aptos"/>
                <w:sz w:val="18"/>
                <w:szCs w:val="18"/>
              </w:rPr>
            </w:pPr>
          </w:p>
        </w:tc>
        <w:tc>
          <w:tcPr>
            <w:tcW w:w="1899" w:type="dxa"/>
          </w:tcPr>
          <w:p w14:paraId="3EADC2D5" w14:textId="77777777" w:rsidR="00834A9B" w:rsidRPr="001146F0" w:rsidRDefault="00834A9B" w:rsidP="00F5257A">
            <w:pPr>
              <w:spacing w:before="120"/>
              <w:jc w:val="center"/>
              <w:rPr>
                <w:rFonts w:ascii="Aptos" w:hAnsi="Aptos"/>
                <w:b/>
                <w:bCs/>
                <w:sz w:val="20"/>
                <w:szCs w:val="20"/>
              </w:rPr>
            </w:pPr>
            <w:r w:rsidRPr="001146F0">
              <w:rPr>
                <w:rFonts w:ascii="Aptos" w:hAnsi="Aptos"/>
                <w:b/>
                <w:bCs/>
                <w:sz w:val="20"/>
                <w:szCs w:val="20"/>
              </w:rPr>
              <w:t>W.11-12.3b</w:t>
            </w:r>
          </w:p>
        </w:tc>
        <w:tc>
          <w:tcPr>
            <w:tcW w:w="7174" w:type="dxa"/>
            <w:vAlign w:val="center"/>
          </w:tcPr>
          <w:p w14:paraId="2B183986"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Use narrative techniques, such as dialogue, pacing, description, reflection, and multiple plot lines, to develop experiences, events, and/or characters.</w:t>
            </w:r>
          </w:p>
        </w:tc>
      </w:tr>
      <w:tr w:rsidR="00834A9B" w:rsidRPr="001146F0" w14:paraId="42EFBEF6" w14:textId="77777777" w:rsidTr="00EA3BE1">
        <w:trPr>
          <w:cantSplit/>
          <w:trHeight w:val="85"/>
        </w:trPr>
        <w:tc>
          <w:tcPr>
            <w:tcW w:w="1341" w:type="dxa"/>
            <w:vMerge/>
          </w:tcPr>
          <w:p w14:paraId="186B1828" w14:textId="77777777" w:rsidR="00834A9B" w:rsidRPr="001146F0" w:rsidRDefault="00834A9B" w:rsidP="009448EF">
            <w:pPr>
              <w:spacing w:before="120"/>
              <w:rPr>
                <w:rFonts w:ascii="Aptos" w:hAnsi="Aptos"/>
                <w:sz w:val="18"/>
                <w:szCs w:val="18"/>
              </w:rPr>
            </w:pPr>
          </w:p>
        </w:tc>
        <w:tc>
          <w:tcPr>
            <w:tcW w:w="1899" w:type="dxa"/>
          </w:tcPr>
          <w:p w14:paraId="5F8A6848" w14:textId="77777777" w:rsidR="00834A9B" w:rsidRPr="001146F0" w:rsidRDefault="00834A9B" w:rsidP="00F5257A">
            <w:pPr>
              <w:spacing w:before="120"/>
              <w:jc w:val="center"/>
              <w:rPr>
                <w:rFonts w:ascii="Aptos" w:hAnsi="Aptos"/>
                <w:b/>
                <w:bCs/>
                <w:sz w:val="20"/>
                <w:szCs w:val="20"/>
              </w:rPr>
            </w:pPr>
            <w:r w:rsidRPr="001146F0">
              <w:rPr>
                <w:rFonts w:ascii="Aptos" w:hAnsi="Aptos"/>
                <w:b/>
                <w:bCs/>
                <w:sz w:val="20"/>
                <w:szCs w:val="20"/>
              </w:rPr>
              <w:t>W.11-12.3c</w:t>
            </w:r>
          </w:p>
        </w:tc>
        <w:tc>
          <w:tcPr>
            <w:tcW w:w="7174" w:type="dxa"/>
            <w:vAlign w:val="center"/>
          </w:tcPr>
          <w:p w14:paraId="5BCF835F"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Use a variety of techniques to sequence events so that they build on one another to create a coherent whole and build toward a particular tone and outcome (e.g., a sense of mystery, suspense, growth, resolution).</w:t>
            </w:r>
          </w:p>
        </w:tc>
      </w:tr>
      <w:tr w:rsidR="00834A9B" w:rsidRPr="001146F0" w14:paraId="12A5D5E5" w14:textId="77777777" w:rsidTr="00EA3BE1">
        <w:trPr>
          <w:cantSplit/>
          <w:trHeight w:val="85"/>
        </w:trPr>
        <w:tc>
          <w:tcPr>
            <w:tcW w:w="1341" w:type="dxa"/>
            <w:vMerge/>
          </w:tcPr>
          <w:p w14:paraId="027DA8FB" w14:textId="77777777" w:rsidR="00834A9B" w:rsidRPr="001146F0" w:rsidRDefault="00834A9B" w:rsidP="009448EF">
            <w:pPr>
              <w:spacing w:before="120"/>
              <w:rPr>
                <w:rFonts w:ascii="Aptos" w:hAnsi="Aptos"/>
                <w:sz w:val="18"/>
                <w:szCs w:val="18"/>
              </w:rPr>
            </w:pPr>
          </w:p>
        </w:tc>
        <w:tc>
          <w:tcPr>
            <w:tcW w:w="1899" w:type="dxa"/>
          </w:tcPr>
          <w:p w14:paraId="29C84ED8" w14:textId="77777777" w:rsidR="00834A9B" w:rsidRPr="001146F0" w:rsidRDefault="00834A9B" w:rsidP="00F5257A">
            <w:pPr>
              <w:spacing w:before="120"/>
              <w:jc w:val="center"/>
              <w:rPr>
                <w:rFonts w:ascii="Aptos" w:hAnsi="Aptos"/>
                <w:b/>
                <w:bCs/>
                <w:sz w:val="20"/>
                <w:szCs w:val="20"/>
              </w:rPr>
            </w:pPr>
            <w:r w:rsidRPr="001146F0">
              <w:rPr>
                <w:rFonts w:ascii="Aptos" w:hAnsi="Aptos"/>
                <w:b/>
                <w:bCs/>
                <w:sz w:val="20"/>
                <w:szCs w:val="20"/>
              </w:rPr>
              <w:t>W.11-12.3d</w:t>
            </w:r>
          </w:p>
        </w:tc>
        <w:tc>
          <w:tcPr>
            <w:tcW w:w="7174" w:type="dxa"/>
            <w:vAlign w:val="center"/>
          </w:tcPr>
          <w:p w14:paraId="04858E04"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Use precise words and phrases, telling details, and figurative and sensory language to convey a vivid picture of the experiences, events, setting, and/or characters.</w:t>
            </w:r>
          </w:p>
        </w:tc>
      </w:tr>
      <w:tr w:rsidR="00834A9B" w:rsidRPr="001146F0" w14:paraId="3B80D2BE" w14:textId="77777777" w:rsidTr="00EA3BE1">
        <w:trPr>
          <w:cantSplit/>
          <w:trHeight w:val="85"/>
        </w:trPr>
        <w:tc>
          <w:tcPr>
            <w:tcW w:w="1341" w:type="dxa"/>
            <w:vMerge/>
          </w:tcPr>
          <w:p w14:paraId="7F0B6CA2" w14:textId="77777777" w:rsidR="00834A9B" w:rsidRPr="001146F0" w:rsidRDefault="00834A9B" w:rsidP="009448EF">
            <w:pPr>
              <w:spacing w:before="120"/>
              <w:rPr>
                <w:rFonts w:ascii="Aptos" w:hAnsi="Aptos"/>
                <w:sz w:val="18"/>
                <w:szCs w:val="18"/>
              </w:rPr>
            </w:pPr>
          </w:p>
        </w:tc>
        <w:tc>
          <w:tcPr>
            <w:tcW w:w="1899" w:type="dxa"/>
          </w:tcPr>
          <w:p w14:paraId="745376C3" w14:textId="77777777" w:rsidR="00834A9B" w:rsidRPr="001146F0" w:rsidRDefault="00834A9B" w:rsidP="00F5257A">
            <w:pPr>
              <w:spacing w:before="120"/>
              <w:jc w:val="center"/>
              <w:rPr>
                <w:rFonts w:ascii="Aptos" w:hAnsi="Aptos"/>
                <w:b/>
                <w:bCs/>
                <w:sz w:val="20"/>
                <w:szCs w:val="20"/>
              </w:rPr>
            </w:pPr>
            <w:r w:rsidRPr="001146F0">
              <w:rPr>
                <w:rFonts w:ascii="Aptos" w:hAnsi="Aptos"/>
                <w:b/>
                <w:bCs/>
                <w:sz w:val="20"/>
                <w:szCs w:val="20"/>
              </w:rPr>
              <w:t>W.11-12.3e</w:t>
            </w:r>
          </w:p>
        </w:tc>
        <w:tc>
          <w:tcPr>
            <w:tcW w:w="7174" w:type="dxa"/>
            <w:vAlign w:val="center"/>
          </w:tcPr>
          <w:p w14:paraId="4100170B"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Provide a conclusion that follows from and reflects on what is experienced, observed, or resolved over the course of the narrative.</w:t>
            </w:r>
          </w:p>
        </w:tc>
      </w:tr>
      <w:tr w:rsidR="00834A9B" w:rsidRPr="001146F0" w14:paraId="1678358F" w14:textId="77777777" w:rsidTr="00EA3BE1">
        <w:trPr>
          <w:cantSplit/>
          <w:trHeight w:val="85"/>
        </w:trPr>
        <w:tc>
          <w:tcPr>
            <w:tcW w:w="1341" w:type="dxa"/>
            <w:vMerge w:val="restart"/>
          </w:tcPr>
          <w:p w14:paraId="5821A361" w14:textId="77777777" w:rsidR="00834A9B" w:rsidRPr="001146F0" w:rsidRDefault="00834A9B" w:rsidP="009448EF">
            <w:pPr>
              <w:spacing w:before="120"/>
              <w:rPr>
                <w:rFonts w:ascii="Aptos" w:hAnsi="Aptos"/>
                <w:sz w:val="18"/>
                <w:szCs w:val="18"/>
              </w:rPr>
            </w:pPr>
            <w:r w:rsidRPr="001146F0">
              <w:rPr>
                <w:rFonts w:ascii="Aptos" w:hAnsi="Aptos"/>
                <w:sz w:val="18"/>
                <w:szCs w:val="18"/>
              </w:rPr>
              <w:t>Production and Distribution of Writing</w:t>
            </w:r>
          </w:p>
        </w:tc>
        <w:tc>
          <w:tcPr>
            <w:tcW w:w="1899" w:type="dxa"/>
          </w:tcPr>
          <w:p w14:paraId="1D85B0B5"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W.11-12.4</w:t>
            </w:r>
          </w:p>
        </w:tc>
        <w:tc>
          <w:tcPr>
            <w:tcW w:w="7174" w:type="dxa"/>
            <w:vAlign w:val="center"/>
          </w:tcPr>
          <w:p w14:paraId="2CD8DBE2"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Produce clear and coherent writing in which the development, organization, and style are appropriate to task, purpose, and audience. (Grade-specific expectations for writing types are defined in standards 1–3 above.)</w:t>
            </w:r>
          </w:p>
        </w:tc>
      </w:tr>
      <w:tr w:rsidR="00834A9B" w:rsidRPr="001146F0" w14:paraId="49EE02D8" w14:textId="77777777" w:rsidTr="00EA3BE1">
        <w:trPr>
          <w:cantSplit/>
          <w:trHeight w:val="85"/>
        </w:trPr>
        <w:tc>
          <w:tcPr>
            <w:tcW w:w="1341" w:type="dxa"/>
            <w:vMerge/>
          </w:tcPr>
          <w:p w14:paraId="1CAB7B3B" w14:textId="77777777" w:rsidR="00834A9B" w:rsidRPr="001146F0" w:rsidRDefault="00834A9B" w:rsidP="009448EF">
            <w:pPr>
              <w:spacing w:before="120"/>
              <w:rPr>
                <w:rFonts w:ascii="Aptos" w:hAnsi="Aptos"/>
                <w:sz w:val="18"/>
                <w:szCs w:val="18"/>
              </w:rPr>
            </w:pPr>
          </w:p>
        </w:tc>
        <w:tc>
          <w:tcPr>
            <w:tcW w:w="1899" w:type="dxa"/>
          </w:tcPr>
          <w:p w14:paraId="79A33676"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W.11-12.5</w:t>
            </w:r>
          </w:p>
        </w:tc>
        <w:tc>
          <w:tcPr>
            <w:tcW w:w="7174" w:type="dxa"/>
            <w:vAlign w:val="center"/>
          </w:tcPr>
          <w:p w14:paraId="056D3745"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Develop and strengthen writing as needed by planning, revising, editing, rewriting, or trying a new approach, focusing on addressing what is most significant for a specific purpose and audience.</w:t>
            </w:r>
          </w:p>
        </w:tc>
      </w:tr>
      <w:tr w:rsidR="00834A9B" w:rsidRPr="001146F0" w14:paraId="502378E5" w14:textId="77777777" w:rsidTr="00EA3BE1">
        <w:trPr>
          <w:cantSplit/>
          <w:trHeight w:val="85"/>
        </w:trPr>
        <w:tc>
          <w:tcPr>
            <w:tcW w:w="1341" w:type="dxa"/>
            <w:vMerge/>
          </w:tcPr>
          <w:p w14:paraId="4AEFFBD3" w14:textId="77777777" w:rsidR="00834A9B" w:rsidRPr="001146F0" w:rsidRDefault="00834A9B" w:rsidP="009448EF">
            <w:pPr>
              <w:spacing w:before="120"/>
              <w:rPr>
                <w:rFonts w:ascii="Aptos" w:hAnsi="Aptos"/>
                <w:sz w:val="18"/>
                <w:szCs w:val="18"/>
              </w:rPr>
            </w:pPr>
          </w:p>
        </w:tc>
        <w:tc>
          <w:tcPr>
            <w:tcW w:w="1899" w:type="dxa"/>
          </w:tcPr>
          <w:p w14:paraId="739CA1F2" w14:textId="77777777" w:rsidR="00834A9B" w:rsidRPr="001146F0" w:rsidRDefault="00834A9B" w:rsidP="00F5257A">
            <w:pPr>
              <w:spacing w:before="120"/>
              <w:jc w:val="center"/>
              <w:rPr>
                <w:rFonts w:ascii="Aptos" w:hAnsi="Aptos"/>
                <w:b/>
                <w:bCs/>
                <w:sz w:val="20"/>
                <w:szCs w:val="20"/>
              </w:rPr>
            </w:pPr>
            <w:r w:rsidRPr="001146F0">
              <w:rPr>
                <w:rFonts w:ascii="Aptos" w:hAnsi="Aptos"/>
                <w:b/>
                <w:bCs/>
                <w:sz w:val="20"/>
                <w:szCs w:val="20"/>
              </w:rPr>
              <w:t>W.11-12.5a</w:t>
            </w:r>
          </w:p>
        </w:tc>
        <w:tc>
          <w:tcPr>
            <w:tcW w:w="7174" w:type="dxa"/>
            <w:vAlign w:val="center"/>
          </w:tcPr>
          <w:p w14:paraId="5AFDA804"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Demonstrate command of standard English conventions (as described in Language Standards 1–3 up to and including grades 11–12).</w:t>
            </w:r>
          </w:p>
        </w:tc>
      </w:tr>
      <w:tr w:rsidR="00834A9B" w:rsidRPr="001146F0" w14:paraId="16AF17FE" w14:textId="77777777" w:rsidTr="00EA3BE1">
        <w:trPr>
          <w:cantSplit/>
          <w:trHeight w:val="85"/>
        </w:trPr>
        <w:tc>
          <w:tcPr>
            <w:tcW w:w="1341" w:type="dxa"/>
            <w:vMerge/>
          </w:tcPr>
          <w:p w14:paraId="7BE1C20E" w14:textId="77777777" w:rsidR="00834A9B" w:rsidRPr="001146F0" w:rsidRDefault="00834A9B" w:rsidP="009448EF">
            <w:pPr>
              <w:spacing w:before="120"/>
              <w:rPr>
                <w:rFonts w:ascii="Aptos" w:hAnsi="Aptos"/>
                <w:sz w:val="18"/>
                <w:szCs w:val="18"/>
              </w:rPr>
            </w:pPr>
          </w:p>
        </w:tc>
        <w:tc>
          <w:tcPr>
            <w:tcW w:w="1899" w:type="dxa"/>
          </w:tcPr>
          <w:p w14:paraId="1EDE7D43" w14:textId="77777777" w:rsidR="00834A9B" w:rsidRPr="001146F0" w:rsidRDefault="00834A9B" w:rsidP="00F5257A">
            <w:pPr>
              <w:spacing w:before="120"/>
              <w:jc w:val="center"/>
              <w:rPr>
                <w:rFonts w:ascii="Aptos" w:hAnsi="Aptos"/>
                <w:b/>
                <w:bCs/>
                <w:sz w:val="20"/>
                <w:szCs w:val="20"/>
              </w:rPr>
            </w:pPr>
            <w:r w:rsidRPr="001146F0">
              <w:rPr>
                <w:rFonts w:ascii="Aptos" w:hAnsi="Aptos"/>
                <w:b/>
                <w:bCs/>
                <w:sz w:val="20"/>
                <w:szCs w:val="20"/>
              </w:rPr>
              <w:t>W.11-12.5b</w:t>
            </w:r>
          </w:p>
        </w:tc>
        <w:tc>
          <w:tcPr>
            <w:tcW w:w="7174" w:type="dxa"/>
            <w:vAlign w:val="center"/>
          </w:tcPr>
          <w:p w14:paraId="587835A6"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Demonstrate the ability to select accurate vocabulary appropriate for audience, purpose, and style (as described in Language Standards 4–6 up to and including grades 11–12).</w:t>
            </w:r>
          </w:p>
        </w:tc>
      </w:tr>
      <w:tr w:rsidR="00834A9B" w:rsidRPr="001146F0" w14:paraId="733F1FF7" w14:textId="77777777" w:rsidTr="00EA3BE1">
        <w:trPr>
          <w:cantSplit/>
          <w:trHeight w:val="85"/>
        </w:trPr>
        <w:tc>
          <w:tcPr>
            <w:tcW w:w="1341" w:type="dxa"/>
            <w:vMerge/>
          </w:tcPr>
          <w:p w14:paraId="56383A52" w14:textId="77777777" w:rsidR="00834A9B" w:rsidRPr="001146F0" w:rsidRDefault="00834A9B" w:rsidP="009448EF">
            <w:pPr>
              <w:spacing w:before="120"/>
              <w:rPr>
                <w:rFonts w:ascii="Aptos" w:hAnsi="Aptos"/>
                <w:sz w:val="18"/>
                <w:szCs w:val="18"/>
              </w:rPr>
            </w:pPr>
          </w:p>
        </w:tc>
        <w:tc>
          <w:tcPr>
            <w:tcW w:w="1899" w:type="dxa"/>
          </w:tcPr>
          <w:p w14:paraId="46224DD4"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W.11-12.6</w:t>
            </w:r>
          </w:p>
        </w:tc>
        <w:tc>
          <w:tcPr>
            <w:tcW w:w="7174" w:type="dxa"/>
            <w:vAlign w:val="center"/>
          </w:tcPr>
          <w:p w14:paraId="2D10A964"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Use technology, including current web-based communication platforms, to produce, publish, and update individual or shared writing products in response to ongoing feedback, including new arguments or information.</w:t>
            </w:r>
          </w:p>
        </w:tc>
      </w:tr>
      <w:tr w:rsidR="00834A9B" w:rsidRPr="001146F0" w14:paraId="32D6F0C0" w14:textId="77777777" w:rsidTr="00EA3BE1">
        <w:trPr>
          <w:cantSplit/>
          <w:trHeight w:val="85"/>
        </w:trPr>
        <w:tc>
          <w:tcPr>
            <w:tcW w:w="1341" w:type="dxa"/>
            <w:vMerge w:val="restart"/>
          </w:tcPr>
          <w:p w14:paraId="57BA413D" w14:textId="77777777" w:rsidR="00834A9B" w:rsidRPr="001146F0" w:rsidRDefault="00834A9B" w:rsidP="009448EF">
            <w:pPr>
              <w:spacing w:before="120"/>
              <w:rPr>
                <w:rFonts w:ascii="Aptos" w:hAnsi="Aptos"/>
                <w:sz w:val="18"/>
                <w:szCs w:val="18"/>
              </w:rPr>
            </w:pPr>
            <w:r w:rsidRPr="001146F0">
              <w:rPr>
                <w:rFonts w:ascii="Aptos" w:hAnsi="Aptos"/>
                <w:sz w:val="18"/>
                <w:szCs w:val="18"/>
              </w:rPr>
              <w:t>Research to Build and Present Knowledge</w:t>
            </w:r>
          </w:p>
        </w:tc>
        <w:tc>
          <w:tcPr>
            <w:tcW w:w="1899" w:type="dxa"/>
          </w:tcPr>
          <w:p w14:paraId="1F659A67"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W.11-12.7</w:t>
            </w:r>
          </w:p>
        </w:tc>
        <w:tc>
          <w:tcPr>
            <w:tcW w:w="7174" w:type="dxa"/>
            <w:vAlign w:val="bottom"/>
          </w:tcPr>
          <w:p w14:paraId="17E121B6"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834A9B" w:rsidRPr="001146F0" w14:paraId="790C09E1" w14:textId="77777777" w:rsidTr="00EA3BE1">
        <w:trPr>
          <w:cantSplit/>
          <w:trHeight w:val="85"/>
        </w:trPr>
        <w:tc>
          <w:tcPr>
            <w:tcW w:w="1341" w:type="dxa"/>
            <w:vMerge/>
          </w:tcPr>
          <w:p w14:paraId="7ADEC0FA" w14:textId="77777777" w:rsidR="00834A9B" w:rsidRPr="001146F0" w:rsidRDefault="00834A9B" w:rsidP="009448EF">
            <w:pPr>
              <w:spacing w:before="120"/>
              <w:rPr>
                <w:rFonts w:ascii="Aptos" w:hAnsi="Aptos"/>
                <w:sz w:val="18"/>
                <w:szCs w:val="18"/>
              </w:rPr>
            </w:pPr>
          </w:p>
        </w:tc>
        <w:tc>
          <w:tcPr>
            <w:tcW w:w="1899" w:type="dxa"/>
          </w:tcPr>
          <w:p w14:paraId="4E9E1EBF" w14:textId="77777777" w:rsidR="00834A9B" w:rsidRPr="001146F0" w:rsidRDefault="00834A9B" w:rsidP="009448EF">
            <w:pPr>
              <w:spacing w:before="120"/>
              <w:jc w:val="center"/>
              <w:rPr>
                <w:rFonts w:ascii="Aptos" w:hAnsi="Aptos"/>
                <w:b/>
                <w:bCs/>
                <w:sz w:val="20"/>
                <w:szCs w:val="20"/>
              </w:rPr>
            </w:pPr>
            <w:r w:rsidRPr="001146F0">
              <w:rPr>
                <w:rFonts w:ascii="Aptos" w:hAnsi="Aptos"/>
                <w:b/>
                <w:bCs/>
                <w:sz w:val="20"/>
                <w:szCs w:val="20"/>
              </w:rPr>
              <w:t>W.11-12.8</w:t>
            </w:r>
          </w:p>
        </w:tc>
        <w:tc>
          <w:tcPr>
            <w:tcW w:w="7174" w:type="dxa"/>
            <w:vAlign w:val="bottom"/>
          </w:tcPr>
          <w:p w14:paraId="230E5CD5" w14:textId="77777777" w:rsidR="00834A9B" w:rsidRPr="001146F0" w:rsidRDefault="00834A9B" w:rsidP="00834A9B">
            <w:pPr>
              <w:spacing w:before="80"/>
              <w:rPr>
                <w:rFonts w:ascii="Aptos" w:hAnsi="Aptos" w:cs="Tahoma"/>
                <w:color w:val="000000"/>
                <w:sz w:val="20"/>
                <w:szCs w:val="20"/>
              </w:rPr>
            </w:pPr>
            <w:r w:rsidRPr="001146F0">
              <w:rPr>
                <w:rFonts w:ascii="Aptos" w:hAnsi="Aptos" w:cs="Tahoma"/>
                <w:color w:val="000000"/>
                <w:sz w:val="20"/>
                <w:szCs w:val="20"/>
              </w:rPr>
              <w:t>When conducting research,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r>
      <w:tr w:rsidR="00B95099" w:rsidRPr="001146F0" w14:paraId="176FC02C" w14:textId="77777777" w:rsidTr="00EA3BE1">
        <w:trPr>
          <w:cantSplit/>
          <w:trHeight w:val="85"/>
        </w:trPr>
        <w:tc>
          <w:tcPr>
            <w:tcW w:w="1341" w:type="dxa"/>
          </w:tcPr>
          <w:p w14:paraId="5DE3E6E9" w14:textId="77777777" w:rsidR="00B95099" w:rsidRPr="001146F0" w:rsidRDefault="00B95099" w:rsidP="009448EF">
            <w:pPr>
              <w:spacing w:before="120"/>
              <w:rPr>
                <w:rFonts w:ascii="Aptos" w:hAnsi="Aptos"/>
                <w:sz w:val="18"/>
                <w:szCs w:val="18"/>
              </w:rPr>
            </w:pPr>
            <w:r w:rsidRPr="001146F0">
              <w:rPr>
                <w:rFonts w:ascii="Aptos" w:hAnsi="Aptos"/>
                <w:sz w:val="18"/>
                <w:szCs w:val="18"/>
              </w:rPr>
              <w:t>Research to Build and Present Knowledge</w:t>
            </w:r>
          </w:p>
          <w:p w14:paraId="0B1E6153" w14:textId="77777777" w:rsidR="00B95099" w:rsidRPr="001146F0" w:rsidRDefault="00B95099" w:rsidP="009448EF">
            <w:pPr>
              <w:spacing w:before="120"/>
              <w:rPr>
                <w:rFonts w:ascii="Aptos" w:hAnsi="Aptos"/>
                <w:sz w:val="18"/>
                <w:szCs w:val="18"/>
              </w:rPr>
            </w:pPr>
            <w:r w:rsidRPr="001146F0">
              <w:rPr>
                <w:rFonts w:ascii="Aptos" w:hAnsi="Aptos"/>
                <w:sz w:val="18"/>
                <w:szCs w:val="18"/>
              </w:rPr>
              <w:t>(continued)</w:t>
            </w:r>
          </w:p>
        </w:tc>
        <w:tc>
          <w:tcPr>
            <w:tcW w:w="1899" w:type="dxa"/>
          </w:tcPr>
          <w:p w14:paraId="2788571D" w14:textId="77777777" w:rsidR="00B95099" w:rsidRPr="001146F0" w:rsidRDefault="00B95099" w:rsidP="000427D1">
            <w:pPr>
              <w:spacing w:before="120"/>
              <w:jc w:val="center"/>
              <w:rPr>
                <w:rFonts w:ascii="Aptos" w:hAnsi="Aptos"/>
                <w:b/>
                <w:bCs/>
                <w:sz w:val="20"/>
                <w:szCs w:val="20"/>
              </w:rPr>
            </w:pPr>
            <w:r w:rsidRPr="001146F0">
              <w:rPr>
                <w:rFonts w:ascii="Aptos" w:hAnsi="Aptos"/>
                <w:b/>
                <w:bCs/>
                <w:sz w:val="20"/>
                <w:szCs w:val="20"/>
              </w:rPr>
              <w:t>W.11-12.9</w:t>
            </w:r>
          </w:p>
        </w:tc>
        <w:tc>
          <w:tcPr>
            <w:tcW w:w="7174" w:type="dxa"/>
          </w:tcPr>
          <w:p w14:paraId="3482C296" w14:textId="77777777" w:rsidR="00B95099" w:rsidRPr="001146F0" w:rsidRDefault="00B95099" w:rsidP="00B95099">
            <w:pPr>
              <w:spacing w:before="80"/>
              <w:rPr>
                <w:rFonts w:ascii="Aptos" w:hAnsi="Aptos" w:cs="Tahoma"/>
                <w:color w:val="000000"/>
                <w:sz w:val="20"/>
                <w:szCs w:val="20"/>
              </w:rPr>
            </w:pPr>
            <w:r w:rsidRPr="001146F0">
              <w:rPr>
                <w:rFonts w:ascii="Aptos" w:hAnsi="Aptos" w:cs="Tahoma"/>
                <w:color w:val="000000"/>
                <w:sz w:val="20"/>
                <w:szCs w:val="20"/>
              </w:rPr>
              <w:t>Draw evidence from literary or informational texts to support written analysis, interpretation, reflection, and research, applying one or more grades 11–12 standards for Reading Literature or Reading Informational Text as needed.</w:t>
            </w:r>
          </w:p>
        </w:tc>
      </w:tr>
      <w:tr w:rsidR="00B95099" w:rsidRPr="001146F0" w14:paraId="4700F46D" w14:textId="77777777" w:rsidTr="00EA3BE1">
        <w:trPr>
          <w:cantSplit/>
          <w:trHeight w:val="85"/>
        </w:trPr>
        <w:tc>
          <w:tcPr>
            <w:tcW w:w="1341" w:type="dxa"/>
          </w:tcPr>
          <w:p w14:paraId="352C1CFF" w14:textId="77777777" w:rsidR="00B95099" w:rsidRPr="001146F0" w:rsidRDefault="00B95099" w:rsidP="000427D1">
            <w:pPr>
              <w:spacing w:before="120"/>
              <w:rPr>
                <w:rFonts w:ascii="Aptos" w:hAnsi="Aptos"/>
                <w:sz w:val="18"/>
                <w:szCs w:val="18"/>
              </w:rPr>
            </w:pPr>
            <w:r w:rsidRPr="001146F0">
              <w:rPr>
                <w:rFonts w:ascii="Aptos" w:hAnsi="Aptos"/>
                <w:sz w:val="18"/>
                <w:szCs w:val="18"/>
              </w:rPr>
              <w:t>Range of Writing</w:t>
            </w:r>
          </w:p>
        </w:tc>
        <w:tc>
          <w:tcPr>
            <w:tcW w:w="1899" w:type="dxa"/>
          </w:tcPr>
          <w:p w14:paraId="78612146" w14:textId="77777777" w:rsidR="00B95099" w:rsidRPr="001146F0" w:rsidRDefault="00B95099" w:rsidP="000427D1">
            <w:pPr>
              <w:spacing w:before="120"/>
              <w:jc w:val="center"/>
              <w:rPr>
                <w:rFonts w:ascii="Aptos" w:hAnsi="Aptos"/>
                <w:b/>
                <w:bCs/>
                <w:sz w:val="20"/>
                <w:szCs w:val="20"/>
              </w:rPr>
            </w:pPr>
            <w:r w:rsidRPr="001146F0">
              <w:rPr>
                <w:rFonts w:ascii="Aptos" w:hAnsi="Aptos"/>
                <w:b/>
                <w:bCs/>
                <w:sz w:val="20"/>
                <w:szCs w:val="20"/>
              </w:rPr>
              <w:t>W.11-12.10</w:t>
            </w:r>
          </w:p>
        </w:tc>
        <w:tc>
          <w:tcPr>
            <w:tcW w:w="7174" w:type="dxa"/>
          </w:tcPr>
          <w:p w14:paraId="414674F0" w14:textId="77777777" w:rsidR="00B95099" w:rsidRPr="001146F0" w:rsidRDefault="00B95099" w:rsidP="00B95099">
            <w:pPr>
              <w:spacing w:before="80"/>
              <w:rPr>
                <w:rFonts w:ascii="Aptos" w:hAnsi="Aptos" w:cs="Tahoma"/>
                <w:sz w:val="20"/>
              </w:rPr>
            </w:pPr>
            <w:r w:rsidRPr="001146F0">
              <w:rPr>
                <w:rFonts w:ascii="Aptos" w:hAnsi="Aptos" w:cs="Tahoma"/>
                <w:sz w:val="20"/>
              </w:rPr>
              <w:t>Write routinely over extended time frames (time for research, reflection, and revision) and shorter time frames (a single sitting or a day or two) for a range of tasks, purposes, and audiences.</w:t>
            </w:r>
          </w:p>
        </w:tc>
      </w:tr>
    </w:tbl>
    <w:p w14:paraId="0AADE041" w14:textId="77777777" w:rsidR="00B95099" w:rsidRPr="001146F0" w:rsidRDefault="00B95099">
      <w:pPr>
        <w:rPr>
          <w:rFonts w:ascii="Aptos" w:hAnsi="Aptos"/>
        </w:rPr>
      </w:pPr>
      <w:r w:rsidRPr="001146F0">
        <w:rPr>
          <w:rFonts w:ascii="Aptos" w:hAnsi="Aptos"/>
        </w:rPr>
        <w:br w:type="page"/>
      </w:r>
    </w:p>
    <w:tbl>
      <w:tblPr>
        <w:tblW w:w="10530" w:type="dxa"/>
        <w:tblInd w:w="-522" w:type="dxa"/>
        <w:tblLayout w:type="fixed"/>
        <w:tblLook w:val="0000" w:firstRow="0" w:lastRow="0" w:firstColumn="0" w:lastColumn="0" w:noHBand="0" w:noVBand="0"/>
      </w:tblPr>
      <w:tblGrid>
        <w:gridCol w:w="10530"/>
      </w:tblGrid>
      <w:tr w:rsidR="00640E3F" w:rsidRPr="001146F0" w14:paraId="2701FB1E" w14:textId="77777777" w:rsidTr="005227C7">
        <w:tc>
          <w:tcPr>
            <w:tcW w:w="10530" w:type="dxa"/>
            <w:tcBorders>
              <w:top w:val="single" w:sz="6" w:space="0" w:color="auto"/>
              <w:bottom w:val="single" w:sz="6" w:space="0" w:color="auto"/>
            </w:tcBorders>
            <w:shd w:val="clear" w:color="auto" w:fill="808080"/>
          </w:tcPr>
          <w:p w14:paraId="4B80CB3F" w14:textId="77777777" w:rsidR="00640E3F" w:rsidRPr="001146F0" w:rsidRDefault="00640E3F" w:rsidP="006C5B6B">
            <w:pPr>
              <w:jc w:val="center"/>
              <w:rPr>
                <w:rFonts w:ascii="Aptos" w:hAnsi="Aptos"/>
              </w:rPr>
            </w:pPr>
            <w:r w:rsidRPr="001146F0">
              <w:rPr>
                <w:rFonts w:ascii="Aptos" w:hAnsi="Aptos"/>
              </w:rPr>
              <w:br w:type="page"/>
            </w:r>
            <w:r w:rsidR="004312EA" w:rsidRPr="001146F0">
              <w:rPr>
                <w:rFonts w:ascii="Aptos" w:hAnsi="Aptos" w:cs="Tahoma"/>
                <w:sz w:val="28"/>
              </w:rPr>
              <w:t xml:space="preserve">ENTRY POINTS to </w:t>
            </w:r>
            <w:r w:rsidR="004312EA" w:rsidRPr="001146F0">
              <w:rPr>
                <w:rFonts w:ascii="Aptos" w:hAnsi="Aptos" w:cs="Tahoma"/>
                <w:sz w:val="28"/>
              </w:rPr>
              <w:br/>
              <w:t xml:space="preserve">Writing </w:t>
            </w:r>
            <w:r w:rsidR="00CE61A2" w:rsidRPr="001146F0">
              <w:rPr>
                <w:rFonts w:ascii="Aptos" w:hAnsi="Aptos" w:cs="Tahoma"/>
                <w:sz w:val="28"/>
              </w:rPr>
              <w:t>Standards</w:t>
            </w:r>
            <w:r w:rsidR="004312EA" w:rsidRPr="001146F0">
              <w:rPr>
                <w:rFonts w:ascii="Aptos" w:hAnsi="Aptos" w:cs="Tahoma"/>
                <w:sz w:val="28"/>
              </w:rPr>
              <w:t xml:space="preserve"> </w:t>
            </w:r>
            <w:r w:rsidR="004312EA" w:rsidRPr="001146F0">
              <w:rPr>
                <w:rFonts w:ascii="Aptos" w:hAnsi="Aptos" w:cs="Tahoma"/>
                <w:iCs/>
                <w:sz w:val="28"/>
                <w:szCs w:val="20"/>
              </w:rPr>
              <w:t xml:space="preserve">in </w:t>
            </w:r>
            <w:r w:rsidRPr="001146F0">
              <w:rPr>
                <w:rFonts w:ascii="Aptos" w:hAnsi="Aptos" w:cs="Tahoma"/>
                <w:sz w:val="28"/>
              </w:rPr>
              <w:t>Grades 9</w:t>
            </w:r>
            <w:r w:rsidR="006C5B6B" w:rsidRPr="001146F0">
              <w:rPr>
                <w:rFonts w:ascii="Aptos" w:hAnsi="Aptos" w:cs="Tahoma"/>
                <w:sz w:val="28"/>
              </w:rPr>
              <w:t>–</w:t>
            </w:r>
            <w:r w:rsidRPr="001146F0">
              <w:rPr>
                <w:rFonts w:ascii="Aptos" w:hAnsi="Aptos" w:cs="Tahoma"/>
                <w:sz w:val="28"/>
              </w:rPr>
              <w:t>12</w:t>
            </w:r>
          </w:p>
        </w:tc>
      </w:tr>
    </w:tbl>
    <w:p w14:paraId="120B6F77" w14:textId="77777777" w:rsidR="00640E3F" w:rsidRPr="001146F0" w:rsidRDefault="00640E3F" w:rsidP="00640E3F">
      <w:pPr>
        <w:rPr>
          <w:rFonts w:ascii="Aptos" w:hAnsi="Aptos"/>
        </w:rPr>
      </w:pPr>
    </w:p>
    <w:p w14:paraId="5A76D531" w14:textId="4374C416" w:rsidR="00DD149A" w:rsidRPr="001146F0" w:rsidRDefault="00640E3F"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42A40898" w14:textId="21FE631A" w:rsidR="00640E3F"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5D4873D8" wp14:editId="6162AFC8">
                <wp:extent cx="5943600" cy="0"/>
                <wp:effectExtent l="0" t="171450" r="0" b="190500"/>
                <wp:docPr id="48757501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D075148"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53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gridCol w:w="108"/>
      </w:tblGrid>
      <w:tr w:rsidR="00640E3F" w:rsidRPr="001146F0" w14:paraId="3FF4C3CB" w14:textId="77777777" w:rsidTr="00EA3BE1">
        <w:trPr>
          <w:gridBefore w:val="1"/>
          <w:gridAfter w:val="1"/>
          <w:wBefore w:w="72" w:type="dxa"/>
          <w:wAfter w:w="108" w:type="dxa"/>
        </w:trPr>
        <w:tc>
          <w:tcPr>
            <w:tcW w:w="1350" w:type="dxa"/>
            <w:tcBorders>
              <w:top w:val="nil"/>
              <w:left w:val="nil"/>
              <w:bottom w:val="dashed" w:sz="4" w:space="0" w:color="auto"/>
              <w:right w:val="nil"/>
            </w:tcBorders>
          </w:tcPr>
          <w:p w14:paraId="29EA9772" w14:textId="77777777" w:rsidR="00640E3F" w:rsidRPr="001146F0" w:rsidRDefault="00640E3F" w:rsidP="005227C7">
            <w:pPr>
              <w:tabs>
                <w:tab w:val="left" w:pos="360"/>
              </w:tabs>
              <w:rPr>
                <w:rFonts w:ascii="Aptos" w:hAnsi="Aptos" w:cs="Tahoma"/>
                <w:b/>
              </w:rPr>
            </w:pPr>
          </w:p>
        </w:tc>
        <w:tc>
          <w:tcPr>
            <w:tcW w:w="3000" w:type="dxa"/>
            <w:tcBorders>
              <w:top w:val="nil"/>
              <w:left w:val="nil"/>
              <w:bottom w:val="dashed" w:sz="4" w:space="0" w:color="auto"/>
              <w:right w:val="nil"/>
            </w:tcBorders>
          </w:tcPr>
          <w:p w14:paraId="27C0BD4B" w14:textId="77777777" w:rsidR="00640E3F" w:rsidRPr="001146F0" w:rsidRDefault="00640E3F" w:rsidP="005227C7">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282AA7A9" w14:textId="77777777" w:rsidR="00640E3F" w:rsidRPr="001146F0" w:rsidRDefault="00640E3F" w:rsidP="005227C7">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076EC7D4" w14:textId="77777777" w:rsidR="00640E3F" w:rsidRPr="001146F0" w:rsidRDefault="00640E3F" w:rsidP="005227C7">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83032F" w:rsidRPr="001146F0" w14:paraId="611928EF" w14:textId="77777777" w:rsidTr="00EA3BE1">
        <w:tblPrEx>
          <w:tblBorders>
            <w:insideH w:val="single" w:sz="4" w:space="0" w:color="auto"/>
            <w:insideV w:val="single" w:sz="4" w:space="0" w:color="auto"/>
          </w:tblBorders>
        </w:tblPrEx>
        <w:trPr>
          <w:gridBefore w:val="1"/>
          <w:gridAfter w:val="1"/>
          <w:wBefore w:w="72" w:type="dxa"/>
          <w:wAfter w:w="108" w:type="dxa"/>
        </w:trPr>
        <w:tc>
          <w:tcPr>
            <w:tcW w:w="1350" w:type="dxa"/>
            <w:tcBorders>
              <w:top w:val="dashed" w:sz="4" w:space="0" w:color="auto"/>
              <w:left w:val="nil"/>
              <w:bottom w:val="dashed" w:sz="4" w:space="0" w:color="auto"/>
              <w:right w:val="dashed" w:sz="4" w:space="0" w:color="auto"/>
            </w:tcBorders>
          </w:tcPr>
          <w:p w14:paraId="2C0809EE" w14:textId="77777777" w:rsidR="0083032F" w:rsidRPr="001146F0" w:rsidRDefault="0083032F" w:rsidP="005227C7">
            <w:pPr>
              <w:spacing w:before="120"/>
              <w:rPr>
                <w:rFonts w:ascii="Aptos" w:hAnsi="Aptos"/>
                <w:sz w:val="18"/>
                <w:szCs w:val="18"/>
              </w:rPr>
            </w:pPr>
            <w:r w:rsidRPr="001146F0">
              <w:rPr>
                <w:rFonts w:ascii="Aptos" w:hAnsi="Aptos"/>
                <w:sz w:val="18"/>
                <w:szCs w:val="18"/>
              </w:rPr>
              <w:t>Text Types and Purposes</w:t>
            </w:r>
          </w:p>
        </w:tc>
        <w:tc>
          <w:tcPr>
            <w:tcW w:w="3000" w:type="dxa"/>
            <w:tcBorders>
              <w:top w:val="dashed" w:sz="4" w:space="0" w:color="auto"/>
              <w:left w:val="dashed" w:sz="4" w:space="0" w:color="auto"/>
              <w:bottom w:val="dashed" w:sz="4" w:space="0" w:color="auto"/>
              <w:right w:val="nil"/>
            </w:tcBorders>
          </w:tcPr>
          <w:p w14:paraId="4B71B85E" w14:textId="77777777" w:rsidR="00F06EFC" w:rsidRPr="001146F0" w:rsidRDefault="00F06EFC" w:rsidP="00F06EFC">
            <w:pPr>
              <w:rPr>
                <w:rFonts w:ascii="Aptos" w:hAnsi="Aptos"/>
                <w:i/>
                <w:sz w:val="19"/>
                <w:szCs w:val="19"/>
              </w:rPr>
            </w:pPr>
            <w:r w:rsidRPr="001146F0">
              <w:rPr>
                <w:rFonts w:ascii="Aptos" w:hAnsi="Aptos"/>
                <w:i/>
                <w:sz w:val="19"/>
                <w:szCs w:val="19"/>
              </w:rPr>
              <w:t>Using dictation, drawing, writing</w:t>
            </w:r>
            <w:r w:rsidR="006C5B6B" w:rsidRPr="001146F0">
              <w:rPr>
                <w:rFonts w:ascii="Aptos" w:hAnsi="Aptos"/>
                <w:i/>
                <w:sz w:val="19"/>
                <w:szCs w:val="19"/>
              </w:rPr>
              <w:t>,</w:t>
            </w:r>
            <w:r w:rsidRPr="001146F0">
              <w:rPr>
                <w:rFonts w:ascii="Aptos" w:hAnsi="Aptos"/>
                <w:i/>
                <w:sz w:val="19"/>
                <w:szCs w:val="19"/>
              </w:rPr>
              <w:t xml:space="preserve"> or student’s primary mode of communication:</w:t>
            </w:r>
          </w:p>
          <w:p w14:paraId="64BABDDF" w14:textId="77777777" w:rsidR="00F06EFC" w:rsidRPr="001146F0" w:rsidRDefault="00F06EFC" w:rsidP="00F06EFC">
            <w:pPr>
              <w:rPr>
                <w:rFonts w:ascii="Aptos" w:hAnsi="Aptos"/>
                <w:sz w:val="19"/>
                <w:szCs w:val="19"/>
              </w:rPr>
            </w:pPr>
          </w:p>
          <w:p w14:paraId="6B12F80A" w14:textId="77777777" w:rsidR="00F06EFC" w:rsidRPr="001146F0" w:rsidRDefault="00F06EFC" w:rsidP="00F91D6E">
            <w:pPr>
              <w:pStyle w:val="ListParagraph"/>
              <w:numPr>
                <w:ilvl w:val="0"/>
                <w:numId w:val="182"/>
              </w:numPr>
              <w:ind w:left="360"/>
              <w:rPr>
                <w:rFonts w:ascii="Aptos" w:hAnsi="Aptos"/>
                <w:b/>
                <w:sz w:val="19"/>
                <w:szCs w:val="19"/>
              </w:rPr>
            </w:pPr>
            <w:r w:rsidRPr="001146F0">
              <w:rPr>
                <w:rFonts w:ascii="Aptos" w:hAnsi="Aptos"/>
                <w:b/>
                <w:sz w:val="19"/>
                <w:szCs w:val="19"/>
              </w:rPr>
              <w:t xml:space="preserve">Produce an </w:t>
            </w:r>
            <w:r w:rsidR="006C5B6B" w:rsidRPr="001146F0">
              <w:rPr>
                <w:rFonts w:ascii="Aptos" w:hAnsi="Aptos"/>
                <w:b/>
                <w:sz w:val="19"/>
                <w:szCs w:val="19"/>
              </w:rPr>
              <w:t>Argument</w:t>
            </w:r>
            <w:r w:rsidRPr="001146F0">
              <w:rPr>
                <w:rFonts w:ascii="Aptos" w:hAnsi="Aptos"/>
                <w:b/>
                <w:sz w:val="19"/>
                <w:szCs w:val="19"/>
              </w:rPr>
              <w:t>:</w:t>
            </w:r>
          </w:p>
          <w:p w14:paraId="51C28447" w14:textId="77777777" w:rsidR="00F06EFC" w:rsidRPr="001146F0" w:rsidRDefault="009B3E21" w:rsidP="00F91D6E">
            <w:pPr>
              <w:numPr>
                <w:ilvl w:val="0"/>
                <w:numId w:val="159"/>
              </w:numPr>
              <w:ind w:left="360"/>
              <w:rPr>
                <w:rFonts w:ascii="Aptos" w:hAnsi="Aptos"/>
                <w:sz w:val="19"/>
                <w:szCs w:val="19"/>
              </w:rPr>
            </w:pPr>
            <w:r w:rsidRPr="001146F0">
              <w:rPr>
                <w:rFonts w:ascii="Aptos" w:hAnsi="Aptos"/>
                <w:sz w:val="19"/>
                <w:szCs w:val="19"/>
              </w:rPr>
              <w:t>Provide reasons and/or evidence to agree or disagree with a claim</w:t>
            </w:r>
          </w:p>
          <w:p w14:paraId="2E598052" w14:textId="77777777" w:rsidR="00F06EFC" w:rsidRPr="001146F0" w:rsidRDefault="00F06EFC" w:rsidP="00F06EFC">
            <w:pPr>
              <w:ind w:left="360"/>
              <w:rPr>
                <w:rFonts w:ascii="Aptos" w:hAnsi="Aptos"/>
                <w:sz w:val="19"/>
                <w:szCs w:val="19"/>
              </w:rPr>
            </w:pPr>
          </w:p>
          <w:p w14:paraId="3A9C8C2D" w14:textId="77777777" w:rsidR="00F06EFC" w:rsidRPr="001146F0" w:rsidRDefault="00F06EFC" w:rsidP="00F91D6E">
            <w:pPr>
              <w:pStyle w:val="ListParagraph"/>
              <w:numPr>
                <w:ilvl w:val="0"/>
                <w:numId w:val="182"/>
              </w:numPr>
              <w:ind w:left="360"/>
              <w:contextualSpacing w:val="0"/>
              <w:rPr>
                <w:rFonts w:ascii="Aptos" w:hAnsi="Aptos"/>
                <w:b/>
                <w:sz w:val="19"/>
                <w:szCs w:val="19"/>
              </w:rPr>
            </w:pPr>
            <w:r w:rsidRPr="001146F0">
              <w:rPr>
                <w:rFonts w:ascii="Aptos" w:hAnsi="Aptos"/>
                <w:b/>
                <w:sz w:val="19"/>
                <w:szCs w:val="19"/>
              </w:rPr>
              <w:t xml:space="preserve">Produce an </w:t>
            </w:r>
            <w:r w:rsidR="006C5B6B" w:rsidRPr="001146F0">
              <w:rPr>
                <w:rFonts w:ascii="Aptos" w:hAnsi="Aptos"/>
                <w:b/>
                <w:sz w:val="19"/>
                <w:szCs w:val="19"/>
              </w:rPr>
              <w:t>Informative</w:t>
            </w:r>
            <w:r w:rsidRPr="001146F0">
              <w:rPr>
                <w:rFonts w:ascii="Aptos" w:hAnsi="Aptos"/>
                <w:b/>
                <w:sz w:val="19"/>
                <w:szCs w:val="19"/>
              </w:rPr>
              <w:t xml:space="preserve">/ </w:t>
            </w:r>
            <w:r w:rsidR="006C5B6B" w:rsidRPr="001146F0">
              <w:rPr>
                <w:rFonts w:ascii="Aptos" w:hAnsi="Aptos"/>
                <w:b/>
                <w:sz w:val="19"/>
                <w:szCs w:val="19"/>
              </w:rPr>
              <w:t>Explanatory Text</w:t>
            </w:r>
            <w:r w:rsidRPr="001146F0">
              <w:rPr>
                <w:rFonts w:ascii="Aptos" w:hAnsi="Aptos"/>
                <w:b/>
                <w:sz w:val="19"/>
                <w:szCs w:val="19"/>
              </w:rPr>
              <w:t>:</w:t>
            </w:r>
          </w:p>
          <w:p w14:paraId="22BA71A4" w14:textId="77777777" w:rsidR="009B3E21" w:rsidRPr="001146F0" w:rsidRDefault="009B3E21" w:rsidP="00F91D6E">
            <w:pPr>
              <w:pStyle w:val="ListParagraph"/>
              <w:numPr>
                <w:ilvl w:val="0"/>
                <w:numId w:val="183"/>
              </w:numPr>
              <w:ind w:left="360"/>
              <w:rPr>
                <w:rFonts w:ascii="Aptos" w:hAnsi="Aptos"/>
                <w:sz w:val="19"/>
                <w:szCs w:val="19"/>
              </w:rPr>
            </w:pPr>
            <w:r w:rsidRPr="001146F0">
              <w:rPr>
                <w:rFonts w:ascii="Aptos" w:hAnsi="Aptos"/>
                <w:sz w:val="19"/>
                <w:szCs w:val="19"/>
              </w:rPr>
              <w:t>Convey complex ideas or concepts based on informative/explanatory text using precise language</w:t>
            </w:r>
          </w:p>
          <w:p w14:paraId="65A66B81" w14:textId="77777777" w:rsidR="00F06EFC" w:rsidRPr="001146F0" w:rsidRDefault="009B3E21" w:rsidP="00F91D6E">
            <w:pPr>
              <w:pStyle w:val="ListParagraph"/>
              <w:numPr>
                <w:ilvl w:val="0"/>
                <w:numId w:val="183"/>
              </w:numPr>
              <w:ind w:left="360"/>
              <w:rPr>
                <w:rFonts w:ascii="Aptos" w:hAnsi="Aptos"/>
                <w:sz w:val="19"/>
                <w:szCs w:val="19"/>
              </w:rPr>
            </w:pPr>
            <w:r w:rsidRPr="001146F0">
              <w:rPr>
                <w:rFonts w:ascii="Aptos" w:hAnsi="Aptos"/>
                <w:sz w:val="19"/>
                <w:szCs w:val="19"/>
              </w:rPr>
              <w:t>Develop a topic with well-chosen, relevant, and sufficient facts</w:t>
            </w:r>
          </w:p>
          <w:p w14:paraId="3C772648" w14:textId="77777777" w:rsidR="00F06EFC" w:rsidRPr="001146F0" w:rsidRDefault="00F06EFC" w:rsidP="00F06EFC">
            <w:pPr>
              <w:ind w:left="360"/>
              <w:rPr>
                <w:rFonts w:ascii="Aptos" w:hAnsi="Aptos"/>
                <w:sz w:val="19"/>
                <w:szCs w:val="19"/>
              </w:rPr>
            </w:pPr>
          </w:p>
          <w:p w14:paraId="420459A5" w14:textId="77777777" w:rsidR="00F06EFC" w:rsidRPr="001146F0" w:rsidRDefault="00F06EFC" w:rsidP="00F06EFC">
            <w:pPr>
              <w:ind w:left="360" w:hanging="360"/>
              <w:rPr>
                <w:rFonts w:ascii="Aptos" w:hAnsi="Aptos"/>
                <w:b/>
                <w:sz w:val="19"/>
                <w:szCs w:val="19"/>
              </w:rPr>
            </w:pPr>
            <w:r w:rsidRPr="001146F0">
              <w:rPr>
                <w:rFonts w:ascii="Aptos" w:hAnsi="Aptos"/>
                <w:b/>
                <w:sz w:val="19"/>
                <w:szCs w:val="19"/>
              </w:rPr>
              <w:t xml:space="preserve">3.   Produce a </w:t>
            </w:r>
            <w:r w:rsidR="00E33EF1" w:rsidRPr="001146F0">
              <w:rPr>
                <w:rFonts w:ascii="Aptos" w:hAnsi="Aptos"/>
                <w:b/>
                <w:sz w:val="19"/>
                <w:szCs w:val="19"/>
              </w:rPr>
              <w:t>Narrative</w:t>
            </w:r>
            <w:r w:rsidRPr="001146F0">
              <w:rPr>
                <w:rFonts w:ascii="Aptos" w:hAnsi="Aptos"/>
                <w:b/>
                <w:sz w:val="19"/>
                <w:szCs w:val="19"/>
              </w:rPr>
              <w:t>:</w:t>
            </w:r>
          </w:p>
          <w:p w14:paraId="3BEFDF57" w14:textId="77777777" w:rsidR="00F06EFC" w:rsidRPr="001146F0" w:rsidRDefault="009B3E21" w:rsidP="00F91D6E">
            <w:pPr>
              <w:pStyle w:val="ListParagraph"/>
              <w:numPr>
                <w:ilvl w:val="0"/>
                <w:numId w:val="292"/>
              </w:numPr>
              <w:ind w:left="360"/>
              <w:rPr>
                <w:rFonts w:ascii="Aptos" w:hAnsi="Aptos"/>
                <w:sz w:val="19"/>
                <w:szCs w:val="19"/>
              </w:rPr>
            </w:pPr>
            <w:r w:rsidRPr="001146F0">
              <w:rPr>
                <w:rFonts w:ascii="Aptos" w:hAnsi="Aptos"/>
                <w:sz w:val="19"/>
                <w:szCs w:val="19"/>
              </w:rPr>
              <w:t>Summarize information or relate events using precise words and phrases based on a topic or text</w:t>
            </w:r>
          </w:p>
          <w:p w14:paraId="7C57E29F" w14:textId="77777777" w:rsidR="00F06EFC" w:rsidRPr="001146F0" w:rsidRDefault="009B3E21" w:rsidP="00F91D6E">
            <w:pPr>
              <w:pStyle w:val="ListParagraph"/>
              <w:numPr>
                <w:ilvl w:val="0"/>
                <w:numId w:val="292"/>
              </w:numPr>
              <w:ind w:left="360"/>
              <w:rPr>
                <w:rFonts w:ascii="Aptos" w:hAnsi="Aptos"/>
                <w:sz w:val="19"/>
                <w:szCs w:val="19"/>
              </w:rPr>
            </w:pPr>
            <w:r w:rsidRPr="001146F0">
              <w:rPr>
                <w:rFonts w:ascii="Aptos" w:hAnsi="Aptos"/>
                <w:sz w:val="19"/>
                <w:szCs w:val="19"/>
              </w:rPr>
              <w:t>Convey experiences based on a problem, situation, or observation, using sensory language based on a topic or text</w:t>
            </w:r>
          </w:p>
          <w:p w14:paraId="0FB2B15C" w14:textId="4933DE1D" w:rsidR="009B3E21" w:rsidRPr="001146F0" w:rsidRDefault="009B3E21" w:rsidP="009B3E21">
            <w:pPr>
              <w:pStyle w:val="ListParagraph"/>
              <w:numPr>
                <w:ilvl w:val="0"/>
                <w:numId w:val="292"/>
              </w:numPr>
              <w:ind w:left="360"/>
              <w:rPr>
                <w:rFonts w:ascii="Aptos" w:hAnsi="Aptos"/>
                <w:sz w:val="19"/>
                <w:szCs w:val="19"/>
              </w:rPr>
            </w:pPr>
            <w:r w:rsidRPr="001146F0">
              <w:rPr>
                <w:rFonts w:ascii="Aptos" w:hAnsi="Aptos"/>
                <w:sz w:val="19"/>
                <w:szCs w:val="19"/>
              </w:rPr>
              <w:t>Create a short essay on a real or imagined topic or event</w:t>
            </w:r>
          </w:p>
          <w:p w14:paraId="554AD1D7" w14:textId="77777777" w:rsidR="007C54A0" w:rsidRPr="001146F0" w:rsidRDefault="007C54A0" w:rsidP="007C54A0">
            <w:pPr>
              <w:pStyle w:val="ListParagraph"/>
              <w:numPr>
                <w:ilvl w:val="0"/>
                <w:numId w:val="3"/>
              </w:numPr>
              <w:rPr>
                <w:rFonts w:ascii="Aptos" w:hAnsi="Aptos"/>
                <w:sz w:val="19"/>
                <w:szCs w:val="19"/>
              </w:rPr>
            </w:pPr>
            <w:r w:rsidRPr="001146F0">
              <w:rPr>
                <w:rFonts w:ascii="Aptos" w:hAnsi="Aptos"/>
                <w:sz w:val="19"/>
                <w:szCs w:val="19"/>
              </w:rPr>
              <w:t>Create poems with sensory details based on a real or imagined event</w:t>
            </w:r>
          </w:p>
          <w:p w14:paraId="32610085" w14:textId="77777777" w:rsidR="009351A9" w:rsidRPr="001146F0" w:rsidRDefault="009351A9" w:rsidP="005227C7">
            <w:pPr>
              <w:rPr>
                <w:rFonts w:ascii="Aptos" w:hAnsi="Aptos"/>
                <w:sz w:val="19"/>
                <w:szCs w:val="19"/>
              </w:rPr>
            </w:pPr>
          </w:p>
          <w:p w14:paraId="4E5DB8DF" w14:textId="77777777" w:rsidR="0083032F" w:rsidRPr="001146F0" w:rsidRDefault="0083032F" w:rsidP="005227C7">
            <w:pPr>
              <w:rPr>
                <w:rFonts w:ascii="Aptos" w:hAnsi="Aptos"/>
                <w:sz w:val="19"/>
                <w:szCs w:val="19"/>
              </w:rPr>
            </w:pPr>
            <w:r w:rsidRPr="001146F0">
              <w:rPr>
                <w:rFonts w:ascii="Aptos" w:hAnsi="Aptos"/>
                <w:i/>
                <w:iCs/>
                <w:sz w:val="19"/>
                <w:szCs w:val="19"/>
              </w:rPr>
              <w:t>See entry points for earlier grade levels in this topic that are challenging and use age-appropriate materials</w:t>
            </w:r>
          </w:p>
        </w:tc>
        <w:tc>
          <w:tcPr>
            <w:tcW w:w="3000" w:type="dxa"/>
            <w:tcBorders>
              <w:top w:val="dashed" w:sz="4" w:space="0" w:color="auto"/>
              <w:left w:val="nil"/>
              <w:bottom w:val="dashed" w:sz="4" w:space="0" w:color="auto"/>
              <w:right w:val="nil"/>
            </w:tcBorders>
          </w:tcPr>
          <w:p w14:paraId="7C8A1295" w14:textId="77777777" w:rsidR="00F06EFC" w:rsidRPr="001146F0" w:rsidRDefault="00F06EFC" w:rsidP="00F06EFC">
            <w:pPr>
              <w:rPr>
                <w:rFonts w:ascii="Aptos" w:hAnsi="Aptos"/>
                <w:i/>
                <w:sz w:val="19"/>
                <w:szCs w:val="19"/>
              </w:rPr>
            </w:pPr>
            <w:r w:rsidRPr="001146F0">
              <w:rPr>
                <w:rFonts w:ascii="Aptos" w:hAnsi="Aptos"/>
                <w:i/>
                <w:sz w:val="19"/>
                <w:szCs w:val="19"/>
              </w:rPr>
              <w:t>Using dictation, drawing, writing</w:t>
            </w:r>
            <w:r w:rsidR="006C5B6B" w:rsidRPr="001146F0">
              <w:rPr>
                <w:rFonts w:ascii="Aptos" w:hAnsi="Aptos"/>
                <w:i/>
                <w:sz w:val="19"/>
                <w:szCs w:val="19"/>
              </w:rPr>
              <w:t>,</w:t>
            </w:r>
            <w:r w:rsidRPr="001146F0">
              <w:rPr>
                <w:rFonts w:ascii="Aptos" w:hAnsi="Aptos"/>
                <w:i/>
                <w:sz w:val="19"/>
                <w:szCs w:val="19"/>
              </w:rPr>
              <w:t xml:space="preserve"> or student’s primary mode of communication:</w:t>
            </w:r>
          </w:p>
          <w:p w14:paraId="57F7DA95" w14:textId="77777777" w:rsidR="00F06EFC" w:rsidRPr="001146F0" w:rsidRDefault="00F06EFC" w:rsidP="00F06EFC">
            <w:pPr>
              <w:rPr>
                <w:rFonts w:ascii="Aptos" w:hAnsi="Aptos"/>
                <w:sz w:val="19"/>
                <w:szCs w:val="19"/>
              </w:rPr>
            </w:pPr>
          </w:p>
          <w:p w14:paraId="5A897B17" w14:textId="77777777" w:rsidR="00F06EFC" w:rsidRPr="001146F0" w:rsidRDefault="00F06EFC" w:rsidP="00F91D6E">
            <w:pPr>
              <w:pStyle w:val="ListParagraph"/>
              <w:numPr>
                <w:ilvl w:val="0"/>
                <w:numId w:val="184"/>
              </w:numPr>
              <w:ind w:left="390"/>
              <w:rPr>
                <w:rFonts w:ascii="Aptos" w:hAnsi="Aptos"/>
                <w:b/>
                <w:sz w:val="19"/>
                <w:szCs w:val="19"/>
              </w:rPr>
            </w:pPr>
            <w:r w:rsidRPr="001146F0">
              <w:rPr>
                <w:rFonts w:ascii="Aptos" w:hAnsi="Aptos"/>
                <w:b/>
                <w:sz w:val="19"/>
                <w:szCs w:val="19"/>
              </w:rPr>
              <w:t xml:space="preserve">Produce an </w:t>
            </w:r>
            <w:r w:rsidR="006C5B6B" w:rsidRPr="001146F0">
              <w:rPr>
                <w:rFonts w:ascii="Aptos" w:hAnsi="Aptos"/>
                <w:b/>
                <w:sz w:val="19"/>
                <w:szCs w:val="19"/>
              </w:rPr>
              <w:t>Argument</w:t>
            </w:r>
            <w:r w:rsidRPr="001146F0">
              <w:rPr>
                <w:rFonts w:ascii="Aptos" w:hAnsi="Aptos"/>
                <w:b/>
                <w:sz w:val="19"/>
                <w:szCs w:val="19"/>
              </w:rPr>
              <w:t>:</w:t>
            </w:r>
          </w:p>
          <w:p w14:paraId="67440FF3" w14:textId="77777777" w:rsidR="009B3E21" w:rsidRPr="001146F0" w:rsidRDefault="009B3E21" w:rsidP="00F91D6E">
            <w:pPr>
              <w:numPr>
                <w:ilvl w:val="0"/>
                <w:numId w:val="159"/>
              </w:numPr>
              <w:ind w:left="390"/>
              <w:rPr>
                <w:rFonts w:ascii="Aptos" w:hAnsi="Aptos"/>
                <w:sz w:val="19"/>
                <w:szCs w:val="19"/>
              </w:rPr>
            </w:pPr>
            <w:r w:rsidRPr="001146F0">
              <w:rPr>
                <w:rFonts w:ascii="Aptos" w:hAnsi="Aptos"/>
                <w:sz w:val="19"/>
                <w:szCs w:val="19"/>
              </w:rPr>
              <w:t xml:space="preserve">Support a claim by restating evidence from a text </w:t>
            </w:r>
          </w:p>
          <w:p w14:paraId="3924BB03" w14:textId="77777777" w:rsidR="00F06EFC" w:rsidRPr="001146F0" w:rsidRDefault="009B3E21" w:rsidP="00F91D6E">
            <w:pPr>
              <w:numPr>
                <w:ilvl w:val="0"/>
                <w:numId w:val="159"/>
              </w:numPr>
              <w:ind w:left="390"/>
              <w:rPr>
                <w:rFonts w:ascii="Aptos" w:hAnsi="Aptos"/>
                <w:sz w:val="19"/>
                <w:szCs w:val="19"/>
              </w:rPr>
            </w:pPr>
            <w:r w:rsidRPr="001146F0">
              <w:rPr>
                <w:rFonts w:ascii="Aptos" w:hAnsi="Aptos"/>
                <w:sz w:val="19"/>
                <w:szCs w:val="19"/>
              </w:rPr>
              <w:t>Provide reasons to oppose a claim by restating evidence from a text</w:t>
            </w:r>
          </w:p>
          <w:p w14:paraId="512744D8" w14:textId="77777777" w:rsidR="00F06EFC" w:rsidRPr="001146F0" w:rsidRDefault="00F06EFC" w:rsidP="00F06EFC">
            <w:pPr>
              <w:ind w:left="390"/>
              <w:rPr>
                <w:rFonts w:ascii="Aptos" w:hAnsi="Aptos"/>
                <w:sz w:val="19"/>
                <w:szCs w:val="19"/>
              </w:rPr>
            </w:pPr>
          </w:p>
          <w:p w14:paraId="6A88FBBE" w14:textId="77777777" w:rsidR="00F06EFC" w:rsidRPr="001146F0" w:rsidRDefault="00F06EFC" w:rsidP="00F91D6E">
            <w:pPr>
              <w:pStyle w:val="ListParagraph"/>
              <w:numPr>
                <w:ilvl w:val="0"/>
                <w:numId w:val="184"/>
              </w:numPr>
              <w:ind w:left="390"/>
              <w:rPr>
                <w:rFonts w:ascii="Aptos" w:hAnsi="Aptos"/>
                <w:b/>
                <w:sz w:val="19"/>
                <w:szCs w:val="19"/>
              </w:rPr>
            </w:pPr>
            <w:r w:rsidRPr="001146F0">
              <w:rPr>
                <w:rFonts w:ascii="Aptos" w:hAnsi="Aptos"/>
                <w:b/>
                <w:sz w:val="19"/>
                <w:szCs w:val="19"/>
              </w:rPr>
              <w:t xml:space="preserve">Produce an </w:t>
            </w:r>
            <w:r w:rsidR="006C5B6B" w:rsidRPr="001146F0">
              <w:rPr>
                <w:rFonts w:ascii="Aptos" w:hAnsi="Aptos"/>
                <w:b/>
                <w:sz w:val="19"/>
                <w:szCs w:val="19"/>
              </w:rPr>
              <w:t>Informative</w:t>
            </w:r>
            <w:r w:rsidRPr="001146F0">
              <w:rPr>
                <w:rFonts w:ascii="Aptos" w:hAnsi="Aptos"/>
                <w:b/>
                <w:sz w:val="19"/>
                <w:szCs w:val="19"/>
              </w:rPr>
              <w:t xml:space="preserve">/ </w:t>
            </w:r>
            <w:r w:rsidR="006C5B6B" w:rsidRPr="001146F0">
              <w:rPr>
                <w:rFonts w:ascii="Aptos" w:hAnsi="Aptos"/>
                <w:b/>
                <w:sz w:val="19"/>
                <w:szCs w:val="19"/>
              </w:rPr>
              <w:t>Explanatory Text</w:t>
            </w:r>
            <w:r w:rsidRPr="001146F0">
              <w:rPr>
                <w:rFonts w:ascii="Aptos" w:hAnsi="Aptos"/>
                <w:b/>
                <w:sz w:val="19"/>
                <w:szCs w:val="19"/>
              </w:rPr>
              <w:t>:</w:t>
            </w:r>
          </w:p>
          <w:p w14:paraId="242E89BB" w14:textId="77777777" w:rsidR="00F06EFC" w:rsidRPr="001146F0" w:rsidRDefault="009B3E21" w:rsidP="00F91D6E">
            <w:pPr>
              <w:pStyle w:val="ListParagraph"/>
              <w:numPr>
                <w:ilvl w:val="0"/>
                <w:numId w:val="290"/>
              </w:numPr>
              <w:ind w:left="390"/>
              <w:rPr>
                <w:rFonts w:ascii="Aptos" w:hAnsi="Aptos"/>
                <w:sz w:val="19"/>
                <w:szCs w:val="19"/>
              </w:rPr>
            </w:pPr>
            <w:r w:rsidRPr="001146F0">
              <w:rPr>
                <w:rFonts w:ascii="Aptos" w:hAnsi="Aptos"/>
                <w:sz w:val="19"/>
                <w:szCs w:val="19"/>
              </w:rPr>
              <w:t>Introduce a topic clearly, articulating implications or the significance of the topic</w:t>
            </w:r>
          </w:p>
          <w:p w14:paraId="28669F61" w14:textId="77777777" w:rsidR="00F06EFC" w:rsidRPr="001146F0" w:rsidRDefault="009B3E21" w:rsidP="00F91D6E">
            <w:pPr>
              <w:pStyle w:val="ListParagraph"/>
              <w:numPr>
                <w:ilvl w:val="0"/>
                <w:numId w:val="290"/>
              </w:numPr>
              <w:ind w:left="390"/>
              <w:rPr>
                <w:rFonts w:ascii="Aptos" w:hAnsi="Aptos"/>
                <w:i/>
              </w:rPr>
            </w:pPr>
            <w:r w:rsidRPr="001146F0">
              <w:rPr>
                <w:rFonts w:ascii="Aptos" w:hAnsi="Aptos"/>
                <w:sz w:val="19"/>
                <w:szCs w:val="19"/>
              </w:rPr>
              <w:t>Provide a concluding section that supports the information or explanation presented</w:t>
            </w:r>
          </w:p>
          <w:p w14:paraId="03FD1AEB" w14:textId="77777777" w:rsidR="00F06EFC" w:rsidRPr="001146F0" w:rsidRDefault="00F06EFC" w:rsidP="00F06EFC">
            <w:pPr>
              <w:ind w:left="390"/>
              <w:rPr>
                <w:rFonts w:ascii="Aptos" w:hAnsi="Aptos"/>
                <w:sz w:val="19"/>
                <w:szCs w:val="19"/>
              </w:rPr>
            </w:pPr>
          </w:p>
          <w:p w14:paraId="1FFE5236" w14:textId="77777777" w:rsidR="00F06EFC" w:rsidRPr="001146F0" w:rsidRDefault="00F06EFC" w:rsidP="00F91D6E">
            <w:pPr>
              <w:pStyle w:val="ListParagraph"/>
              <w:numPr>
                <w:ilvl w:val="0"/>
                <w:numId w:val="184"/>
              </w:numPr>
              <w:ind w:left="390"/>
              <w:rPr>
                <w:rFonts w:ascii="Aptos" w:hAnsi="Aptos"/>
                <w:b/>
                <w:sz w:val="19"/>
                <w:szCs w:val="19"/>
              </w:rPr>
            </w:pPr>
            <w:r w:rsidRPr="001146F0">
              <w:rPr>
                <w:rFonts w:ascii="Aptos" w:hAnsi="Aptos"/>
                <w:b/>
                <w:sz w:val="19"/>
                <w:szCs w:val="19"/>
              </w:rPr>
              <w:t xml:space="preserve">Produce a </w:t>
            </w:r>
            <w:r w:rsidR="006C5B6B" w:rsidRPr="001146F0">
              <w:rPr>
                <w:rFonts w:ascii="Aptos" w:hAnsi="Aptos"/>
                <w:b/>
                <w:sz w:val="19"/>
                <w:szCs w:val="19"/>
              </w:rPr>
              <w:t>Narrative</w:t>
            </w:r>
            <w:r w:rsidRPr="001146F0">
              <w:rPr>
                <w:rFonts w:ascii="Aptos" w:hAnsi="Aptos"/>
                <w:b/>
                <w:sz w:val="19"/>
                <w:szCs w:val="19"/>
              </w:rPr>
              <w:t>:</w:t>
            </w:r>
          </w:p>
          <w:p w14:paraId="7AA494DD" w14:textId="77777777" w:rsidR="00F06EFC" w:rsidRPr="001146F0" w:rsidRDefault="009B3E21" w:rsidP="00F91D6E">
            <w:pPr>
              <w:pStyle w:val="ListParagraph"/>
              <w:numPr>
                <w:ilvl w:val="0"/>
                <w:numId w:val="291"/>
              </w:numPr>
              <w:ind w:left="390"/>
              <w:rPr>
                <w:rFonts w:ascii="Aptos" w:hAnsi="Aptos"/>
                <w:sz w:val="19"/>
                <w:szCs w:val="19"/>
              </w:rPr>
            </w:pPr>
            <w:r w:rsidRPr="001146F0">
              <w:rPr>
                <w:rFonts w:ascii="Aptos" w:hAnsi="Aptos"/>
                <w:sz w:val="19"/>
                <w:szCs w:val="19"/>
              </w:rPr>
              <w:t>Produce an introduction that engages the reader by establishing a point of view based on a topic or text</w:t>
            </w:r>
          </w:p>
          <w:p w14:paraId="16EFEBC8" w14:textId="77777777" w:rsidR="00C921D3" w:rsidRPr="001146F0" w:rsidRDefault="009B3E21" w:rsidP="00F91D6E">
            <w:pPr>
              <w:pStyle w:val="ListParagraph"/>
              <w:numPr>
                <w:ilvl w:val="0"/>
                <w:numId w:val="291"/>
              </w:numPr>
              <w:ind w:left="390"/>
              <w:rPr>
                <w:rFonts w:ascii="Aptos" w:hAnsi="Aptos"/>
                <w:sz w:val="19"/>
                <w:szCs w:val="19"/>
              </w:rPr>
            </w:pPr>
            <w:r w:rsidRPr="001146F0">
              <w:rPr>
                <w:rFonts w:ascii="Aptos" w:hAnsi="Aptos"/>
                <w:sz w:val="19"/>
                <w:szCs w:val="19"/>
              </w:rPr>
              <w:t>Write a short narrative, essay, or reflection from one’s own point of view</w:t>
            </w:r>
          </w:p>
          <w:p w14:paraId="42129313" w14:textId="29D1DA85" w:rsidR="00C921D3" w:rsidRPr="001146F0" w:rsidRDefault="00C921D3" w:rsidP="00C921D3">
            <w:pPr>
              <w:pStyle w:val="ListParagraph"/>
              <w:numPr>
                <w:ilvl w:val="0"/>
                <w:numId w:val="291"/>
              </w:numPr>
              <w:ind w:left="390"/>
              <w:rPr>
                <w:rFonts w:ascii="Aptos" w:hAnsi="Aptos"/>
                <w:sz w:val="19"/>
                <w:szCs w:val="19"/>
              </w:rPr>
            </w:pPr>
            <w:r w:rsidRPr="001146F0">
              <w:rPr>
                <w:rFonts w:ascii="Aptos" w:hAnsi="Aptos"/>
                <w:sz w:val="19"/>
                <w:szCs w:val="19"/>
              </w:rPr>
              <w:t>Provide a conclusion that reflects on the narrated experiences or events</w:t>
            </w:r>
          </w:p>
          <w:p w14:paraId="5DA123B5" w14:textId="77777777" w:rsidR="00C921D3" w:rsidRPr="001146F0" w:rsidRDefault="00C921D3" w:rsidP="00A0443C">
            <w:pPr>
              <w:pStyle w:val="ListParagraph"/>
              <w:numPr>
                <w:ilvl w:val="0"/>
                <w:numId w:val="291"/>
              </w:numPr>
              <w:ind w:left="390"/>
              <w:rPr>
                <w:rFonts w:ascii="Aptos" w:hAnsi="Aptos"/>
                <w:sz w:val="19"/>
                <w:szCs w:val="19"/>
              </w:rPr>
            </w:pPr>
            <w:r w:rsidRPr="001146F0">
              <w:rPr>
                <w:rFonts w:ascii="Aptos" w:hAnsi="Aptos"/>
                <w:sz w:val="19"/>
                <w:szCs w:val="19"/>
              </w:rPr>
              <w:t>Create a poem based on a real or imagined event or topic in the life of the student</w:t>
            </w:r>
          </w:p>
          <w:p w14:paraId="09E3AE80" w14:textId="77777777" w:rsidR="003E2578" w:rsidRPr="001146F0" w:rsidRDefault="003E2578" w:rsidP="003C1F4C">
            <w:pPr>
              <w:rPr>
                <w:rFonts w:ascii="Aptos" w:hAnsi="Aptos"/>
                <w:sz w:val="19"/>
                <w:szCs w:val="19"/>
              </w:rPr>
            </w:pPr>
          </w:p>
          <w:p w14:paraId="7EAA0C82" w14:textId="77777777" w:rsidR="009351A9" w:rsidRPr="001146F0" w:rsidRDefault="009351A9" w:rsidP="003C1F4C">
            <w:pPr>
              <w:pStyle w:val="ListParagraph"/>
              <w:ind w:left="390"/>
              <w:rPr>
                <w:rFonts w:ascii="Aptos" w:hAnsi="Aptos"/>
                <w:sz w:val="19"/>
                <w:szCs w:val="19"/>
              </w:rPr>
            </w:pPr>
          </w:p>
        </w:tc>
        <w:tc>
          <w:tcPr>
            <w:tcW w:w="3000" w:type="dxa"/>
            <w:tcBorders>
              <w:top w:val="dashed" w:sz="4" w:space="0" w:color="auto"/>
              <w:left w:val="nil"/>
              <w:bottom w:val="dashed" w:sz="4" w:space="0" w:color="auto"/>
              <w:right w:val="nil"/>
            </w:tcBorders>
          </w:tcPr>
          <w:p w14:paraId="5CAED747" w14:textId="77777777" w:rsidR="00F06EFC" w:rsidRPr="001146F0" w:rsidRDefault="00F06EFC" w:rsidP="00F06EFC">
            <w:pPr>
              <w:rPr>
                <w:rFonts w:ascii="Aptos" w:hAnsi="Aptos"/>
                <w:i/>
                <w:sz w:val="19"/>
                <w:szCs w:val="19"/>
              </w:rPr>
            </w:pPr>
            <w:r w:rsidRPr="001146F0">
              <w:rPr>
                <w:rFonts w:ascii="Aptos" w:hAnsi="Aptos"/>
                <w:i/>
                <w:sz w:val="19"/>
                <w:szCs w:val="19"/>
              </w:rPr>
              <w:t>Using dictation, drawing, writing</w:t>
            </w:r>
            <w:r w:rsidR="006C5B6B" w:rsidRPr="001146F0">
              <w:rPr>
                <w:rFonts w:ascii="Aptos" w:hAnsi="Aptos"/>
                <w:i/>
                <w:sz w:val="19"/>
                <w:szCs w:val="19"/>
              </w:rPr>
              <w:t>,</w:t>
            </w:r>
            <w:r w:rsidRPr="001146F0">
              <w:rPr>
                <w:rFonts w:ascii="Aptos" w:hAnsi="Aptos"/>
                <w:i/>
                <w:sz w:val="19"/>
                <w:szCs w:val="19"/>
              </w:rPr>
              <w:t xml:space="preserve"> or student’s primary mode of communication:</w:t>
            </w:r>
          </w:p>
          <w:p w14:paraId="3A85A8F8" w14:textId="77777777" w:rsidR="00F06EFC" w:rsidRPr="001146F0" w:rsidRDefault="00F06EFC" w:rsidP="00F06EFC">
            <w:pPr>
              <w:rPr>
                <w:rFonts w:ascii="Aptos" w:hAnsi="Aptos"/>
                <w:sz w:val="19"/>
                <w:szCs w:val="19"/>
              </w:rPr>
            </w:pPr>
          </w:p>
          <w:p w14:paraId="34AFF455" w14:textId="77777777" w:rsidR="00F06EFC" w:rsidRPr="001146F0" w:rsidRDefault="00F06EFC" w:rsidP="00F91D6E">
            <w:pPr>
              <w:pStyle w:val="ListParagraph"/>
              <w:numPr>
                <w:ilvl w:val="0"/>
                <w:numId w:val="185"/>
              </w:numPr>
              <w:ind w:left="330"/>
              <w:rPr>
                <w:rFonts w:ascii="Aptos" w:hAnsi="Aptos"/>
                <w:sz w:val="19"/>
                <w:szCs w:val="19"/>
              </w:rPr>
            </w:pPr>
            <w:r w:rsidRPr="001146F0">
              <w:rPr>
                <w:rFonts w:ascii="Aptos" w:hAnsi="Aptos"/>
                <w:b/>
                <w:sz w:val="19"/>
                <w:szCs w:val="19"/>
              </w:rPr>
              <w:t xml:space="preserve">Produce an </w:t>
            </w:r>
            <w:r w:rsidR="006C5B6B" w:rsidRPr="001146F0">
              <w:rPr>
                <w:rFonts w:ascii="Aptos" w:hAnsi="Aptos"/>
                <w:b/>
                <w:sz w:val="19"/>
                <w:szCs w:val="19"/>
              </w:rPr>
              <w:t>Argument</w:t>
            </w:r>
            <w:r w:rsidRPr="001146F0">
              <w:rPr>
                <w:rFonts w:ascii="Aptos" w:hAnsi="Aptos"/>
                <w:sz w:val="19"/>
                <w:szCs w:val="19"/>
              </w:rPr>
              <w:t>:</w:t>
            </w:r>
          </w:p>
          <w:p w14:paraId="5D3D2A3B" w14:textId="77777777" w:rsidR="00F06EFC" w:rsidRPr="001146F0" w:rsidRDefault="00217390" w:rsidP="00F91D6E">
            <w:pPr>
              <w:numPr>
                <w:ilvl w:val="0"/>
                <w:numId w:val="159"/>
              </w:numPr>
              <w:ind w:left="420"/>
              <w:rPr>
                <w:rFonts w:ascii="Aptos" w:hAnsi="Aptos"/>
                <w:sz w:val="19"/>
                <w:szCs w:val="19"/>
              </w:rPr>
            </w:pPr>
            <w:r w:rsidRPr="001146F0">
              <w:rPr>
                <w:rFonts w:ascii="Aptos" w:hAnsi="Aptos"/>
                <w:sz w:val="19"/>
                <w:szCs w:val="19"/>
              </w:rPr>
              <w:t>Provide evidence in support of and/or in opposition to a claim</w:t>
            </w:r>
          </w:p>
          <w:p w14:paraId="0E8A12F8" w14:textId="77777777" w:rsidR="00F06EFC" w:rsidRPr="001146F0" w:rsidRDefault="00217390" w:rsidP="00F91D6E">
            <w:pPr>
              <w:numPr>
                <w:ilvl w:val="0"/>
                <w:numId w:val="159"/>
              </w:numPr>
              <w:ind w:left="420"/>
              <w:rPr>
                <w:rFonts w:ascii="Aptos" w:hAnsi="Aptos"/>
                <w:sz w:val="19"/>
                <w:szCs w:val="19"/>
              </w:rPr>
            </w:pPr>
            <w:r w:rsidRPr="001146F0">
              <w:rPr>
                <w:rFonts w:ascii="Aptos" w:hAnsi="Aptos"/>
                <w:sz w:val="19"/>
                <w:szCs w:val="19"/>
              </w:rPr>
              <w:t>Produce an argument with reasons to support a claim</w:t>
            </w:r>
          </w:p>
          <w:p w14:paraId="62067F65" w14:textId="77777777" w:rsidR="00F06EFC" w:rsidRPr="001146F0" w:rsidRDefault="00F06EFC" w:rsidP="00F06EFC">
            <w:pPr>
              <w:ind w:left="420"/>
              <w:rPr>
                <w:rFonts w:ascii="Aptos" w:hAnsi="Aptos"/>
                <w:i/>
                <w:sz w:val="19"/>
                <w:szCs w:val="19"/>
              </w:rPr>
            </w:pPr>
          </w:p>
          <w:p w14:paraId="2E523496" w14:textId="77777777" w:rsidR="00F06EFC" w:rsidRPr="001146F0" w:rsidRDefault="00F06EFC" w:rsidP="00F91D6E">
            <w:pPr>
              <w:pStyle w:val="ListParagraph"/>
              <w:numPr>
                <w:ilvl w:val="0"/>
                <w:numId w:val="185"/>
              </w:numPr>
              <w:ind w:left="420"/>
              <w:rPr>
                <w:rFonts w:ascii="Aptos" w:hAnsi="Aptos"/>
                <w:b/>
                <w:sz w:val="19"/>
                <w:szCs w:val="19"/>
              </w:rPr>
            </w:pPr>
            <w:r w:rsidRPr="001146F0">
              <w:rPr>
                <w:rFonts w:ascii="Aptos" w:hAnsi="Aptos"/>
                <w:b/>
                <w:sz w:val="19"/>
                <w:szCs w:val="19"/>
              </w:rPr>
              <w:t xml:space="preserve">Produce an </w:t>
            </w:r>
            <w:r w:rsidR="006C5B6B" w:rsidRPr="001146F0">
              <w:rPr>
                <w:rFonts w:ascii="Aptos" w:hAnsi="Aptos"/>
                <w:b/>
                <w:sz w:val="19"/>
                <w:szCs w:val="19"/>
              </w:rPr>
              <w:t>Informative</w:t>
            </w:r>
            <w:r w:rsidRPr="001146F0">
              <w:rPr>
                <w:rFonts w:ascii="Aptos" w:hAnsi="Aptos"/>
                <w:b/>
                <w:sz w:val="19"/>
                <w:szCs w:val="19"/>
              </w:rPr>
              <w:t xml:space="preserve">/ </w:t>
            </w:r>
            <w:r w:rsidR="006C5B6B" w:rsidRPr="001146F0">
              <w:rPr>
                <w:rFonts w:ascii="Aptos" w:hAnsi="Aptos"/>
                <w:b/>
                <w:sz w:val="19"/>
                <w:szCs w:val="19"/>
              </w:rPr>
              <w:t>Explanatory Text</w:t>
            </w:r>
            <w:r w:rsidRPr="001146F0">
              <w:rPr>
                <w:rFonts w:ascii="Aptos" w:hAnsi="Aptos"/>
                <w:b/>
                <w:sz w:val="19"/>
                <w:szCs w:val="19"/>
              </w:rPr>
              <w:t>:</w:t>
            </w:r>
          </w:p>
          <w:p w14:paraId="22B831BD" w14:textId="77777777" w:rsidR="00F06EFC" w:rsidRPr="001146F0" w:rsidRDefault="00217390" w:rsidP="00F91D6E">
            <w:pPr>
              <w:pStyle w:val="ListParagraph"/>
              <w:numPr>
                <w:ilvl w:val="0"/>
                <w:numId w:val="293"/>
              </w:numPr>
              <w:ind w:left="420"/>
              <w:rPr>
                <w:rFonts w:ascii="Aptos" w:hAnsi="Aptos"/>
                <w:sz w:val="19"/>
                <w:szCs w:val="19"/>
              </w:rPr>
            </w:pPr>
            <w:r w:rsidRPr="001146F0">
              <w:rPr>
                <w:rFonts w:ascii="Aptos" w:hAnsi="Aptos"/>
                <w:sz w:val="19"/>
                <w:szCs w:val="19"/>
              </w:rPr>
              <w:t>Apply varied transitions to link and/or clarify the relationship between complex ideas and concepts from informative/</w:t>
            </w:r>
            <w:r w:rsidR="00745D69" w:rsidRPr="001146F0">
              <w:rPr>
                <w:rFonts w:ascii="Aptos" w:hAnsi="Aptos"/>
                <w:sz w:val="19"/>
                <w:szCs w:val="19"/>
              </w:rPr>
              <w:t xml:space="preserve"> </w:t>
            </w:r>
            <w:r w:rsidRPr="001146F0">
              <w:rPr>
                <w:rFonts w:ascii="Aptos" w:hAnsi="Aptos"/>
                <w:sz w:val="19"/>
                <w:szCs w:val="19"/>
              </w:rPr>
              <w:t>explanatory text</w:t>
            </w:r>
          </w:p>
          <w:p w14:paraId="0F58F1EF" w14:textId="77777777" w:rsidR="00F06EFC" w:rsidRPr="001146F0" w:rsidRDefault="00745D69" w:rsidP="00F91D6E">
            <w:pPr>
              <w:pStyle w:val="ListParagraph"/>
              <w:numPr>
                <w:ilvl w:val="0"/>
                <w:numId w:val="293"/>
              </w:numPr>
              <w:ind w:left="420"/>
              <w:rPr>
                <w:rFonts w:ascii="Aptos" w:hAnsi="Aptos"/>
                <w:sz w:val="19"/>
                <w:szCs w:val="19"/>
              </w:rPr>
            </w:pPr>
            <w:r w:rsidRPr="001146F0">
              <w:rPr>
                <w:rFonts w:ascii="Aptos" w:hAnsi="Aptos"/>
                <w:sz w:val="19"/>
                <w:szCs w:val="19"/>
              </w:rPr>
              <w:t>Develop a topic with relevant quotations and concrete details</w:t>
            </w:r>
          </w:p>
          <w:p w14:paraId="6246223B" w14:textId="77777777" w:rsidR="00F06EFC" w:rsidRPr="001146F0" w:rsidRDefault="00F06EFC" w:rsidP="00F06EFC">
            <w:pPr>
              <w:ind w:left="420"/>
              <w:rPr>
                <w:rFonts w:ascii="Aptos" w:hAnsi="Aptos"/>
                <w:sz w:val="19"/>
                <w:szCs w:val="19"/>
              </w:rPr>
            </w:pPr>
          </w:p>
          <w:p w14:paraId="379C2B6B" w14:textId="77777777" w:rsidR="00F06EFC" w:rsidRPr="001146F0" w:rsidRDefault="00F06EFC" w:rsidP="00F91D6E">
            <w:pPr>
              <w:pStyle w:val="ListParagraph"/>
              <w:numPr>
                <w:ilvl w:val="0"/>
                <w:numId w:val="185"/>
              </w:numPr>
              <w:ind w:left="420"/>
              <w:rPr>
                <w:rFonts w:ascii="Aptos" w:hAnsi="Aptos"/>
                <w:b/>
                <w:sz w:val="19"/>
                <w:szCs w:val="19"/>
              </w:rPr>
            </w:pPr>
            <w:r w:rsidRPr="001146F0">
              <w:rPr>
                <w:rFonts w:ascii="Aptos" w:hAnsi="Aptos"/>
                <w:b/>
                <w:sz w:val="19"/>
                <w:szCs w:val="19"/>
              </w:rPr>
              <w:t xml:space="preserve">Produce a </w:t>
            </w:r>
            <w:r w:rsidR="006C5B6B" w:rsidRPr="001146F0">
              <w:rPr>
                <w:rFonts w:ascii="Aptos" w:hAnsi="Aptos"/>
                <w:b/>
                <w:sz w:val="19"/>
                <w:szCs w:val="19"/>
              </w:rPr>
              <w:t>Narrative</w:t>
            </w:r>
            <w:r w:rsidRPr="001146F0">
              <w:rPr>
                <w:rFonts w:ascii="Aptos" w:hAnsi="Aptos"/>
                <w:b/>
                <w:sz w:val="19"/>
                <w:szCs w:val="19"/>
              </w:rPr>
              <w:t>:</w:t>
            </w:r>
          </w:p>
          <w:p w14:paraId="7D3A769E" w14:textId="77777777" w:rsidR="00F06EFC" w:rsidRPr="001146F0" w:rsidRDefault="00745D69" w:rsidP="00F91D6E">
            <w:pPr>
              <w:numPr>
                <w:ilvl w:val="0"/>
                <w:numId w:val="159"/>
              </w:numPr>
              <w:ind w:left="420"/>
              <w:rPr>
                <w:rFonts w:ascii="Aptos" w:hAnsi="Aptos"/>
                <w:sz w:val="19"/>
                <w:szCs w:val="19"/>
              </w:rPr>
            </w:pPr>
            <w:r w:rsidRPr="001146F0">
              <w:rPr>
                <w:rFonts w:ascii="Aptos" w:hAnsi="Aptos"/>
                <w:sz w:val="19"/>
                <w:szCs w:val="19"/>
              </w:rPr>
              <w:t>Produce a story or text using dialogue to describe a character’s problem, situation, or observations</w:t>
            </w:r>
          </w:p>
          <w:p w14:paraId="069155E4" w14:textId="5E213014" w:rsidR="00F06EFC" w:rsidRPr="001146F0" w:rsidRDefault="00745D69" w:rsidP="00F06EFC">
            <w:pPr>
              <w:numPr>
                <w:ilvl w:val="0"/>
                <w:numId w:val="159"/>
              </w:numPr>
              <w:ind w:left="420"/>
              <w:rPr>
                <w:rFonts w:ascii="Aptos" w:hAnsi="Aptos"/>
                <w:sz w:val="19"/>
                <w:szCs w:val="19"/>
              </w:rPr>
            </w:pPr>
            <w:r w:rsidRPr="001146F0">
              <w:rPr>
                <w:rFonts w:ascii="Aptos" w:hAnsi="Aptos"/>
                <w:sz w:val="19"/>
                <w:szCs w:val="19"/>
              </w:rPr>
              <w:t>Provide a conclusion that reflects on what is resolved over the course of the narrative</w:t>
            </w:r>
          </w:p>
          <w:p w14:paraId="1098BF9B" w14:textId="77777777" w:rsidR="00F06EFC" w:rsidRPr="001146F0" w:rsidRDefault="00745D69" w:rsidP="00F91D6E">
            <w:pPr>
              <w:numPr>
                <w:ilvl w:val="0"/>
                <w:numId w:val="159"/>
              </w:numPr>
              <w:ind w:left="420"/>
              <w:rPr>
                <w:rFonts w:ascii="Aptos" w:hAnsi="Aptos"/>
                <w:sz w:val="19"/>
                <w:szCs w:val="19"/>
              </w:rPr>
            </w:pPr>
            <w:r w:rsidRPr="001146F0">
              <w:rPr>
                <w:rFonts w:ascii="Aptos" w:hAnsi="Aptos"/>
                <w:sz w:val="19"/>
                <w:szCs w:val="19"/>
              </w:rPr>
              <w:t>Produce</w:t>
            </w:r>
            <w:r w:rsidRPr="001146F0">
              <w:rPr>
                <w:rFonts w:ascii="Aptos" w:hAnsi="Aptos"/>
                <w:b/>
                <w:sz w:val="19"/>
                <w:szCs w:val="19"/>
              </w:rPr>
              <w:t xml:space="preserve"> </w:t>
            </w:r>
            <w:r w:rsidRPr="001146F0">
              <w:rPr>
                <w:rFonts w:ascii="Aptos" w:hAnsi="Aptos"/>
                <w:sz w:val="19"/>
                <w:szCs w:val="19"/>
              </w:rPr>
              <w:t>an</w:t>
            </w:r>
            <w:r w:rsidRPr="001146F0">
              <w:rPr>
                <w:rFonts w:ascii="Aptos" w:hAnsi="Aptos"/>
                <w:b/>
                <w:sz w:val="19"/>
                <w:szCs w:val="19"/>
              </w:rPr>
              <w:t xml:space="preserve"> </w:t>
            </w:r>
            <w:r w:rsidRPr="001146F0">
              <w:rPr>
                <w:rFonts w:ascii="Aptos" w:hAnsi="Aptos"/>
                <w:sz w:val="19"/>
                <w:szCs w:val="19"/>
              </w:rPr>
              <w:t>essay that identifies and discusses a theme appropriate to a student in grade 10 and/or connects such a theme to his or her life</w:t>
            </w:r>
          </w:p>
          <w:p w14:paraId="4EFB647D" w14:textId="77777777" w:rsidR="00F3504E" w:rsidRPr="001146F0" w:rsidRDefault="00896AD1" w:rsidP="00F91D6E">
            <w:pPr>
              <w:numPr>
                <w:ilvl w:val="0"/>
                <w:numId w:val="159"/>
              </w:numPr>
              <w:ind w:left="420"/>
              <w:rPr>
                <w:rFonts w:ascii="Aptos" w:hAnsi="Aptos"/>
                <w:sz w:val="19"/>
                <w:szCs w:val="19"/>
              </w:rPr>
            </w:pPr>
            <w:r w:rsidRPr="001146F0">
              <w:rPr>
                <w:rFonts w:ascii="Aptos" w:hAnsi="Aptos"/>
                <w:sz w:val="19"/>
                <w:szCs w:val="19"/>
              </w:rPr>
              <w:t>Develop experiences, events, and/or characters from a text by a</w:t>
            </w:r>
            <w:r w:rsidR="00745D69" w:rsidRPr="001146F0">
              <w:rPr>
                <w:rFonts w:ascii="Aptos" w:hAnsi="Aptos"/>
                <w:sz w:val="19"/>
                <w:szCs w:val="19"/>
              </w:rPr>
              <w:t>ppl</w:t>
            </w:r>
            <w:r w:rsidRPr="001146F0">
              <w:rPr>
                <w:rFonts w:ascii="Aptos" w:hAnsi="Aptos"/>
                <w:sz w:val="19"/>
                <w:szCs w:val="19"/>
              </w:rPr>
              <w:t>ying</w:t>
            </w:r>
            <w:r w:rsidR="00745D69" w:rsidRPr="001146F0">
              <w:rPr>
                <w:rFonts w:ascii="Aptos" w:hAnsi="Aptos"/>
                <w:sz w:val="19"/>
                <w:szCs w:val="19"/>
              </w:rPr>
              <w:t xml:space="preserve"> narrative techniques, such as dialogue, pacing, and description</w:t>
            </w:r>
          </w:p>
          <w:p w14:paraId="05FF9A86" w14:textId="77777777" w:rsidR="0083032F" w:rsidRPr="001146F0" w:rsidRDefault="0083032F" w:rsidP="005227C7">
            <w:pPr>
              <w:rPr>
                <w:rFonts w:ascii="Aptos" w:hAnsi="Aptos"/>
                <w:sz w:val="19"/>
                <w:szCs w:val="19"/>
              </w:rPr>
            </w:pPr>
          </w:p>
          <w:p w14:paraId="1D4AFEAE" w14:textId="3A3E6042" w:rsidR="00A0443C" w:rsidRPr="001146F0" w:rsidRDefault="00A0443C" w:rsidP="005227C7">
            <w:pPr>
              <w:rPr>
                <w:rFonts w:ascii="Aptos" w:hAnsi="Aptos"/>
                <w:sz w:val="19"/>
                <w:szCs w:val="19"/>
              </w:rPr>
            </w:pPr>
          </w:p>
        </w:tc>
      </w:tr>
      <w:tr w:rsidR="005A28F4" w:rsidRPr="001146F0" w14:paraId="5E06177B" w14:textId="77777777" w:rsidTr="00EA3BE1">
        <w:tblPrEx>
          <w:tblBorders>
            <w:top w:val="none" w:sz="0" w:space="0" w:color="auto"/>
            <w:left w:val="none" w:sz="0" w:space="0" w:color="auto"/>
            <w:bottom w:val="none" w:sz="0" w:space="0" w:color="auto"/>
            <w:right w:val="none" w:sz="0" w:space="0" w:color="auto"/>
          </w:tblBorders>
        </w:tblPrEx>
        <w:tc>
          <w:tcPr>
            <w:tcW w:w="10530" w:type="dxa"/>
            <w:gridSpan w:val="6"/>
            <w:tcBorders>
              <w:top w:val="single" w:sz="6" w:space="0" w:color="auto"/>
              <w:bottom w:val="single" w:sz="6" w:space="0" w:color="auto"/>
            </w:tcBorders>
            <w:shd w:val="clear" w:color="auto" w:fill="808080"/>
          </w:tcPr>
          <w:p w14:paraId="5DDF63D7" w14:textId="77777777" w:rsidR="005A28F4" w:rsidRPr="001146F0" w:rsidRDefault="005A28F4" w:rsidP="004C4CE1">
            <w:pPr>
              <w:jc w:val="center"/>
              <w:rPr>
                <w:rFonts w:ascii="Aptos" w:hAnsi="Aptos"/>
              </w:rPr>
            </w:pPr>
            <w:r w:rsidRPr="001146F0">
              <w:rPr>
                <w:rFonts w:ascii="Aptos" w:hAnsi="Aptos"/>
              </w:rPr>
              <w:br w:type="page"/>
            </w:r>
            <w:r w:rsidRPr="001146F0">
              <w:rPr>
                <w:rFonts w:ascii="Aptos" w:hAnsi="Aptos" w:cs="Tahoma"/>
                <w:sz w:val="28"/>
              </w:rPr>
              <w:t xml:space="preserve">ENTRY POINTS to </w:t>
            </w:r>
            <w:r w:rsidRPr="001146F0">
              <w:rPr>
                <w:rFonts w:ascii="Aptos" w:hAnsi="Aptos" w:cs="Tahoma"/>
                <w:sz w:val="28"/>
              </w:rPr>
              <w:br/>
              <w:t xml:space="preserve">Writing Standards </w:t>
            </w:r>
            <w:r w:rsidRPr="001146F0">
              <w:rPr>
                <w:rFonts w:ascii="Aptos" w:hAnsi="Aptos" w:cs="Tahoma"/>
                <w:iCs/>
                <w:sz w:val="28"/>
                <w:szCs w:val="20"/>
              </w:rPr>
              <w:t xml:space="preserve">in </w:t>
            </w:r>
            <w:r w:rsidRPr="001146F0">
              <w:rPr>
                <w:rFonts w:ascii="Aptos" w:hAnsi="Aptos" w:cs="Tahoma"/>
                <w:sz w:val="28"/>
              </w:rPr>
              <w:t>Grades 9–12</w:t>
            </w:r>
          </w:p>
        </w:tc>
      </w:tr>
    </w:tbl>
    <w:p w14:paraId="2ABFA480" w14:textId="77777777" w:rsidR="005A28F4" w:rsidRPr="001146F0" w:rsidRDefault="005A28F4" w:rsidP="005A28F4">
      <w:pPr>
        <w:rPr>
          <w:rFonts w:ascii="Aptos" w:hAnsi="Aptos"/>
        </w:rPr>
      </w:pPr>
    </w:p>
    <w:p w14:paraId="46A5D873" w14:textId="5D17B9D9" w:rsidR="00DD149A" w:rsidRPr="001146F0" w:rsidRDefault="005A28F4"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1DFE2FDB" w14:textId="6D00031E" w:rsidR="005A28F4"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56F2D2A6" wp14:editId="7F975E0D">
                <wp:extent cx="5943600" cy="0"/>
                <wp:effectExtent l="0" t="171450" r="0" b="190500"/>
                <wp:docPr id="1931721216"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CAD2782"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0"/>
        <w:gridCol w:w="3000"/>
        <w:gridCol w:w="3000"/>
      </w:tblGrid>
      <w:tr w:rsidR="005A28F4" w:rsidRPr="001146F0" w14:paraId="52D75712" w14:textId="77777777" w:rsidTr="007856FA">
        <w:tc>
          <w:tcPr>
            <w:tcW w:w="1350" w:type="dxa"/>
            <w:tcBorders>
              <w:top w:val="nil"/>
              <w:left w:val="nil"/>
              <w:bottom w:val="dashed" w:sz="4" w:space="0" w:color="auto"/>
              <w:right w:val="nil"/>
            </w:tcBorders>
          </w:tcPr>
          <w:p w14:paraId="3B7EA8E5" w14:textId="77777777" w:rsidR="005A28F4" w:rsidRPr="001146F0" w:rsidRDefault="005A28F4" w:rsidP="004C4CE1">
            <w:pPr>
              <w:tabs>
                <w:tab w:val="left" w:pos="360"/>
              </w:tabs>
              <w:rPr>
                <w:rFonts w:ascii="Aptos" w:hAnsi="Aptos" w:cs="Tahoma"/>
                <w:b/>
              </w:rPr>
            </w:pPr>
          </w:p>
        </w:tc>
        <w:tc>
          <w:tcPr>
            <w:tcW w:w="3000" w:type="dxa"/>
            <w:tcBorders>
              <w:top w:val="nil"/>
              <w:left w:val="nil"/>
              <w:bottom w:val="dashed" w:sz="4" w:space="0" w:color="auto"/>
              <w:right w:val="nil"/>
            </w:tcBorders>
          </w:tcPr>
          <w:p w14:paraId="052225D9" w14:textId="77777777" w:rsidR="005A28F4" w:rsidRPr="001146F0" w:rsidRDefault="005A28F4"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0A12A258" w14:textId="77777777" w:rsidR="005A28F4" w:rsidRPr="001146F0" w:rsidRDefault="005A28F4"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07EAB967" w14:textId="77777777" w:rsidR="005A28F4" w:rsidRPr="001146F0" w:rsidRDefault="005A28F4"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5A28F4" w:rsidRPr="001146F0" w14:paraId="7F8DA02F" w14:textId="77777777" w:rsidTr="007856FA">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2A341F4A" w14:textId="77777777" w:rsidR="005A28F4" w:rsidRPr="001146F0" w:rsidRDefault="005A28F4" w:rsidP="004C4CE1">
            <w:pPr>
              <w:spacing w:before="120"/>
              <w:rPr>
                <w:rFonts w:ascii="Aptos" w:hAnsi="Aptos"/>
                <w:sz w:val="18"/>
                <w:szCs w:val="18"/>
              </w:rPr>
            </w:pPr>
            <w:r w:rsidRPr="001146F0">
              <w:rPr>
                <w:rFonts w:ascii="Aptos" w:hAnsi="Aptos"/>
                <w:sz w:val="18"/>
                <w:szCs w:val="18"/>
              </w:rPr>
              <w:t>Text Types and Purposes</w:t>
            </w:r>
            <w:r w:rsidR="00211258" w:rsidRPr="001146F0">
              <w:rPr>
                <w:rFonts w:ascii="Aptos" w:hAnsi="Aptos"/>
                <w:sz w:val="18"/>
                <w:szCs w:val="18"/>
              </w:rPr>
              <w:t xml:space="preserve"> </w:t>
            </w:r>
            <w:r w:rsidR="00211258" w:rsidRPr="001146F0">
              <w:rPr>
                <w:rFonts w:ascii="Aptos" w:hAnsi="Aptos"/>
                <w:sz w:val="19"/>
                <w:szCs w:val="19"/>
              </w:rPr>
              <w:t>(continued)</w:t>
            </w:r>
          </w:p>
        </w:tc>
        <w:tc>
          <w:tcPr>
            <w:tcW w:w="3000" w:type="dxa"/>
            <w:tcBorders>
              <w:top w:val="dashed" w:sz="4" w:space="0" w:color="auto"/>
              <w:left w:val="dashed" w:sz="4" w:space="0" w:color="auto"/>
              <w:bottom w:val="dashed" w:sz="4" w:space="0" w:color="auto"/>
              <w:right w:val="nil"/>
            </w:tcBorders>
          </w:tcPr>
          <w:p w14:paraId="2CA113E1" w14:textId="77777777" w:rsidR="005A28F4" w:rsidRPr="001146F0" w:rsidRDefault="005A28F4" w:rsidP="004C4CE1">
            <w:pPr>
              <w:rPr>
                <w:rFonts w:ascii="Aptos" w:hAnsi="Aptos"/>
                <w:sz w:val="19"/>
                <w:szCs w:val="19"/>
              </w:rPr>
            </w:pPr>
          </w:p>
        </w:tc>
        <w:tc>
          <w:tcPr>
            <w:tcW w:w="3000" w:type="dxa"/>
            <w:tcBorders>
              <w:top w:val="dashed" w:sz="4" w:space="0" w:color="auto"/>
              <w:left w:val="nil"/>
              <w:bottom w:val="dashed" w:sz="4" w:space="0" w:color="auto"/>
              <w:right w:val="nil"/>
            </w:tcBorders>
          </w:tcPr>
          <w:p w14:paraId="3A8468D8" w14:textId="77777777" w:rsidR="005A28F4" w:rsidRPr="001146F0" w:rsidRDefault="005A28F4" w:rsidP="003C1F4C">
            <w:pPr>
              <w:ind w:left="360"/>
              <w:rPr>
                <w:rFonts w:ascii="Aptos" w:hAnsi="Aptos"/>
                <w:sz w:val="19"/>
                <w:szCs w:val="19"/>
              </w:rPr>
            </w:pPr>
          </w:p>
        </w:tc>
        <w:tc>
          <w:tcPr>
            <w:tcW w:w="3000" w:type="dxa"/>
            <w:tcBorders>
              <w:top w:val="dashed" w:sz="4" w:space="0" w:color="auto"/>
              <w:left w:val="nil"/>
              <w:bottom w:val="dashed" w:sz="4" w:space="0" w:color="auto"/>
              <w:right w:val="nil"/>
            </w:tcBorders>
          </w:tcPr>
          <w:p w14:paraId="04B6F29A" w14:textId="77777777" w:rsidR="005A28F4" w:rsidRPr="001146F0" w:rsidRDefault="00C921D3" w:rsidP="00F91D6E">
            <w:pPr>
              <w:numPr>
                <w:ilvl w:val="0"/>
                <w:numId w:val="159"/>
              </w:numPr>
              <w:ind w:left="420"/>
              <w:rPr>
                <w:rFonts w:ascii="Aptos" w:hAnsi="Aptos"/>
                <w:sz w:val="19"/>
                <w:szCs w:val="19"/>
              </w:rPr>
            </w:pPr>
            <w:r w:rsidRPr="001146F0">
              <w:rPr>
                <w:rFonts w:ascii="Aptos" w:hAnsi="Aptos"/>
                <w:sz w:val="19"/>
                <w:szCs w:val="19"/>
              </w:rPr>
              <w:t xml:space="preserve">Produce </w:t>
            </w:r>
            <w:r w:rsidR="005A28F4" w:rsidRPr="001146F0">
              <w:rPr>
                <w:rFonts w:ascii="Aptos" w:hAnsi="Aptos"/>
                <w:sz w:val="19"/>
                <w:szCs w:val="19"/>
              </w:rPr>
              <w:t>a short narrative or essay from a character’s point of view (e.g., a hero, anti-hero, minor character)</w:t>
            </w:r>
          </w:p>
          <w:p w14:paraId="7985A009" w14:textId="77777777" w:rsidR="005A28F4" w:rsidRPr="001146F0" w:rsidRDefault="005A28F4" w:rsidP="004C4CE1">
            <w:pPr>
              <w:rPr>
                <w:rFonts w:ascii="Aptos" w:hAnsi="Aptos"/>
                <w:sz w:val="19"/>
                <w:szCs w:val="19"/>
              </w:rPr>
            </w:pPr>
          </w:p>
          <w:p w14:paraId="16596BEA" w14:textId="77777777" w:rsidR="005A28F4" w:rsidRPr="001146F0" w:rsidRDefault="005A28F4" w:rsidP="004C4CE1">
            <w:pPr>
              <w:rPr>
                <w:rFonts w:ascii="Aptos" w:hAnsi="Aptos"/>
                <w:sz w:val="19"/>
                <w:szCs w:val="19"/>
              </w:rPr>
            </w:pPr>
            <w:r w:rsidRPr="001146F0">
              <w:rPr>
                <w:rFonts w:ascii="Aptos" w:hAnsi="Aptos" w:cs="Tahoma"/>
                <w:i/>
                <w:color w:val="000000"/>
                <w:sz w:val="19"/>
                <w:szCs w:val="19"/>
              </w:rPr>
              <w:t>Continue to address skills and concepts that approach grade-level expectations in this cluster</w:t>
            </w:r>
          </w:p>
        </w:tc>
      </w:tr>
      <w:tr w:rsidR="005A28F4" w:rsidRPr="001146F0" w14:paraId="1785A4B7" w14:textId="77777777" w:rsidTr="007856FA">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77472368" w14:textId="77777777" w:rsidR="005A28F4" w:rsidRPr="001146F0" w:rsidRDefault="005A28F4" w:rsidP="004C4CE1">
            <w:pPr>
              <w:spacing w:before="120"/>
              <w:rPr>
                <w:rFonts w:ascii="Aptos" w:hAnsi="Aptos"/>
                <w:sz w:val="18"/>
                <w:szCs w:val="18"/>
              </w:rPr>
            </w:pPr>
            <w:r w:rsidRPr="001146F0">
              <w:rPr>
                <w:rFonts w:ascii="Aptos" w:hAnsi="Aptos"/>
                <w:sz w:val="18"/>
                <w:szCs w:val="18"/>
              </w:rPr>
              <w:t>Production and Distribution of Writing</w:t>
            </w:r>
          </w:p>
        </w:tc>
        <w:tc>
          <w:tcPr>
            <w:tcW w:w="3000" w:type="dxa"/>
            <w:tcBorders>
              <w:top w:val="dashed" w:sz="4" w:space="0" w:color="auto"/>
              <w:left w:val="dashed" w:sz="4" w:space="0" w:color="auto"/>
              <w:bottom w:val="dashed" w:sz="4" w:space="0" w:color="auto"/>
              <w:right w:val="nil"/>
            </w:tcBorders>
          </w:tcPr>
          <w:p w14:paraId="7F264231" w14:textId="77777777" w:rsidR="005A28F4" w:rsidRPr="001146F0" w:rsidRDefault="005A28F4" w:rsidP="00F91D6E">
            <w:pPr>
              <w:pStyle w:val="ListParagraph"/>
              <w:numPr>
                <w:ilvl w:val="0"/>
                <w:numId w:val="186"/>
              </w:numPr>
              <w:ind w:left="360"/>
              <w:rPr>
                <w:rFonts w:ascii="Aptos" w:hAnsi="Aptos"/>
                <w:b/>
                <w:sz w:val="19"/>
                <w:szCs w:val="19"/>
              </w:rPr>
            </w:pPr>
            <w:r w:rsidRPr="001146F0">
              <w:rPr>
                <w:rFonts w:ascii="Aptos" w:hAnsi="Aptos"/>
                <w:b/>
                <w:sz w:val="19"/>
                <w:szCs w:val="19"/>
              </w:rPr>
              <w:t>Coherent Writing:</w:t>
            </w:r>
          </w:p>
          <w:p w14:paraId="79C643EA" w14:textId="77777777" w:rsidR="005A28F4" w:rsidRPr="001146F0" w:rsidRDefault="005A28F4" w:rsidP="00F91D6E">
            <w:pPr>
              <w:numPr>
                <w:ilvl w:val="0"/>
                <w:numId w:val="159"/>
              </w:numPr>
              <w:ind w:left="360"/>
              <w:rPr>
                <w:rFonts w:ascii="Aptos" w:hAnsi="Aptos"/>
                <w:sz w:val="19"/>
                <w:szCs w:val="19"/>
              </w:rPr>
            </w:pPr>
            <w:r w:rsidRPr="001146F0">
              <w:rPr>
                <w:rFonts w:ascii="Aptos" w:hAnsi="Aptos"/>
                <w:sz w:val="19"/>
                <w:szCs w:val="19"/>
              </w:rPr>
              <w:t>Produce clear and coherent writing in which style is appropriate to task, purpose, and audience</w:t>
            </w:r>
          </w:p>
          <w:p w14:paraId="46285A6C" w14:textId="77777777" w:rsidR="005A28F4" w:rsidRPr="001146F0" w:rsidRDefault="005A28F4" w:rsidP="004C4CE1">
            <w:pPr>
              <w:pStyle w:val="ListParagraph"/>
              <w:ind w:left="360"/>
              <w:rPr>
                <w:rFonts w:ascii="Aptos" w:hAnsi="Aptos"/>
                <w:b/>
                <w:sz w:val="19"/>
                <w:szCs w:val="19"/>
              </w:rPr>
            </w:pPr>
          </w:p>
          <w:p w14:paraId="1521C92A" w14:textId="77777777" w:rsidR="005A28F4" w:rsidRPr="001146F0" w:rsidRDefault="005A28F4" w:rsidP="00F91D6E">
            <w:pPr>
              <w:pStyle w:val="ListParagraph"/>
              <w:numPr>
                <w:ilvl w:val="0"/>
                <w:numId w:val="186"/>
              </w:numPr>
              <w:ind w:left="360"/>
              <w:rPr>
                <w:rFonts w:ascii="Aptos" w:hAnsi="Aptos"/>
                <w:b/>
                <w:sz w:val="19"/>
                <w:szCs w:val="19"/>
              </w:rPr>
            </w:pPr>
            <w:r w:rsidRPr="001146F0">
              <w:rPr>
                <w:rFonts w:ascii="Aptos" w:hAnsi="Aptos"/>
                <w:b/>
                <w:sz w:val="19"/>
                <w:szCs w:val="19"/>
              </w:rPr>
              <w:t>Development of Writing:</w:t>
            </w:r>
          </w:p>
          <w:p w14:paraId="4C2F0143"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 xml:space="preserve">Use parallel structure when writing </w:t>
            </w:r>
          </w:p>
          <w:p w14:paraId="4250393D"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Use various types of phrases when writing (e.g.</w:t>
            </w:r>
            <w:r w:rsidR="00157253" w:rsidRPr="001146F0">
              <w:rPr>
                <w:rFonts w:ascii="Aptos" w:hAnsi="Aptos"/>
                <w:sz w:val="19"/>
                <w:szCs w:val="19"/>
              </w:rPr>
              <w:t>,</w:t>
            </w:r>
            <w:r w:rsidRPr="001146F0">
              <w:rPr>
                <w:rFonts w:ascii="Aptos" w:hAnsi="Aptos"/>
                <w:sz w:val="19"/>
                <w:szCs w:val="19"/>
              </w:rPr>
              <w:t xml:space="preserve"> noun, verb, adjectival, adverbial, participial, prepositional, absolute)</w:t>
            </w:r>
          </w:p>
          <w:p w14:paraId="1AB0A118"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 xml:space="preserve">Use a semicolon to link two or more closely related independent clauses when writing </w:t>
            </w:r>
          </w:p>
          <w:p w14:paraId="0520D796"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Use a colon to introduce a list or quotation when writing</w:t>
            </w:r>
          </w:p>
          <w:p w14:paraId="57FB3C01" w14:textId="77777777" w:rsidR="005A28F4" w:rsidRPr="001146F0" w:rsidRDefault="005A28F4" w:rsidP="004C4CE1">
            <w:pPr>
              <w:pStyle w:val="ListParagraph"/>
              <w:ind w:left="360"/>
              <w:rPr>
                <w:rFonts w:ascii="Aptos" w:hAnsi="Aptos"/>
                <w:b/>
                <w:sz w:val="19"/>
                <w:szCs w:val="19"/>
              </w:rPr>
            </w:pPr>
          </w:p>
          <w:p w14:paraId="5C39DA23" w14:textId="77777777" w:rsidR="005A28F4" w:rsidRPr="001146F0" w:rsidRDefault="005A28F4" w:rsidP="00F91D6E">
            <w:pPr>
              <w:pStyle w:val="ListParagraph"/>
              <w:numPr>
                <w:ilvl w:val="0"/>
                <w:numId w:val="186"/>
              </w:numPr>
              <w:ind w:left="360"/>
              <w:rPr>
                <w:rFonts w:ascii="Aptos" w:hAnsi="Aptos"/>
                <w:b/>
                <w:sz w:val="19"/>
                <w:szCs w:val="19"/>
              </w:rPr>
            </w:pPr>
            <w:r w:rsidRPr="001146F0">
              <w:rPr>
                <w:rFonts w:ascii="Aptos" w:hAnsi="Aptos"/>
                <w:b/>
                <w:sz w:val="19"/>
                <w:szCs w:val="19"/>
              </w:rPr>
              <w:t>Technology Use:</w:t>
            </w:r>
          </w:p>
          <w:p w14:paraId="32726082"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Revise writing in response to feedback using technology</w:t>
            </w:r>
          </w:p>
          <w:p w14:paraId="68ED355D"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 xml:space="preserve">Cite relevant sources from research on a specific topic using the </w:t>
            </w:r>
            <w:r w:rsidR="00157253" w:rsidRPr="001146F0">
              <w:rPr>
                <w:rFonts w:ascii="Aptos" w:hAnsi="Aptos"/>
                <w:sz w:val="19"/>
                <w:szCs w:val="19"/>
              </w:rPr>
              <w:t>I</w:t>
            </w:r>
            <w:r w:rsidRPr="001146F0">
              <w:rPr>
                <w:rFonts w:ascii="Aptos" w:hAnsi="Aptos"/>
                <w:sz w:val="19"/>
                <w:szCs w:val="19"/>
              </w:rPr>
              <w:t>nternet</w:t>
            </w:r>
          </w:p>
          <w:p w14:paraId="6F251E54" w14:textId="77777777" w:rsidR="005A28F4" w:rsidRPr="001146F0" w:rsidRDefault="005A28F4" w:rsidP="004C4CE1">
            <w:pPr>
              <w:rPr>
                <w:rFonts w:ascii="Aptos" w:hAnsi="Aptos" w:cs="Tahoma"/>
                <w:sz w:val="19"/>
                <w:szCs w:val="19"/>
              </w:rPr>
            </w:pPr>
          </w:p>
          <w:p w14:paraId="7E096BC8" w14:textId="77777777" w:rsidR="005A28F4" w:rsidRPr="001146F0" w:rsidRDefault="005A28F4" w:rsidP="004C4CE1">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4A78CDD1" w14:textId="77777777" w:rsidR="005A28F4" w:rsidRPr="001146F0" w:rsidRDefault="005A28F4" w:rsidP="00F91D6E">
            <w:pPr>
              <w:pStyle w:val="ListParagraph"/>
              <w:numPr>
                <w:ilvl w:val="0"/>
                <w:numId w:val="187"/>
              </w:numPr>
              <w:ind w:left="360"/>
              <w:rPr>
                <w:rFonts w:ascii="Aptos" w:hAnsi="Aptos"/>
                <w:b/>
                <w:sz w:val="19"/>
                <w:szCs w:val="19"/>
              </w:rPr>
            </w:pPr>
            <w:r w:rsidRPr="001146F0">
              <w:rPr>
                <w:rFonts w:ascii="Aptos" w:hAnsi="Aptos"/>
                <w:b/>
                <w:sz w:val="19"/>
                <w:szCs w:val="19"/>
              </w:rPr>
              <w:t>Coherent Writing:</w:t>
            </w:r>
          </w:p>
          <w:p w14:paraId="177CB600" w14:textId="77777777" w:rsidR="005A28F4" w:rsidRPr="001146F0" w:rsidRDefault="005A28F4" w:rsidP="00F91D6E">
            <w:pPr>
              <w:pStyle w:val="ListParagraph"/>
              <w:numPr>
                <w:ilvl w:val="0"/>
                <w:numId w:val="188"/>
              </w:numPr>
              <w:ind w:left="360"/>
              <w:rPr>
                <w:rFonts w:ascii="Aptos" w:hAnsi="Aptos"/>
                <w:sz w:val="19"/>
                <w:szCs w:val="19"/>
              </w:rPr>
            </w:pPr>
            <w:r w:rsidRPr="001146F0">
              <w:rPr>
                <w:rFonts w:ascii="Aptos" w:hAnsi="Aptos"/>
                <w:sz w:val="19"/>
                <w:szCs w:val="19"/>
              </w:rPr>
              <w:t>Produce clear and coherent writing in which the development and organization are appropriate to task, purpose, and audience</w:t>
            </w:r>
          </w:p>
          <w:p w14:paraId="265EE722" w14:textId="77777777" w:rsidR="005A28F4" w:rsidRPr="001146F0" w:rsidRDefault="005A28F4" w:rsidP="004C4CE1">
            <w:pPr>
              <w:pStyle w:val="ListParagraph"/>
              <w:ind w:left="1080"/>
              <w:rPr>
                <w:rFonts w:ascii="Aptos" w:hAnsi="Aptos"/>
                <w:b/>
                <w:sz w:val="19"/>
                <w:szCs w:val="19"/>
              </w:rPr>
            </w:pPr>
          </w:p>
          <w:p w14:paraId="21D5C19F" w14:textId="77777777" w:rsidR="005A28F4" w:rsidRPr="001146F0" w:rsidRDefault="005A28F4" w:rsidP="00F91D6E">
            <w:pPr>
              <w:pStyle w:val="ListParagraph"/>
              <w:numPr>
                <w:ilvl w:val="0"/>
                <w:numId w:val="187"/>
              </w:numPr>
              <w:ind w:left="360"/>
              <w:rPr>
                <w:rFonts w:ascii="Aptos" w:hAnsi="Aptos"/>
                <w:b/>
                <w:sz w:val="19"/>
                <w:szCs w:val="19"/>
              </w:rPr>
            </w:pPr>
            <w:r w:rsidRPr="001146F0">
              <w:rPr>
                <w:rFonts w:ascii="Aptos" w:hAnsi="Aptos"/>
                <w:b/>
                <w:sz w:val="19"/>
                <w:szCs w:val="19"/>
              </w:rPr>
              <w:t>Development of Writing:</w:t>
            </w:r>
          </w:p>
          <w:p w14:paraId="2071A211"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Apply an independent clause when writing</w:t>
            </w:r>
          </w:p>
          <w:p w14:paraId="42632D95"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Apply a dependent</w:t>
            </w:r>
            <w:r w:rsidRPr="001146F0" w:rsidDel="00E33EF1">
              <w:rPr>
                <w:rFonts w:ascii="Aptos" w:hAnsi="Aptos"/>
                <w:sz w:val="19"/>
                <w:szCs w:val="19"/>
              </w:rPr>
              <w:t xml:space="preserve"> </w:t>
            </w:r>
            <w:r w:rsidRPr="001146F0">
              <w:rPr>
                <w:rFonts w:ascii="Aptos" w:hAnsi="Aptos"/>
                <w:sz w:val="19"/>
                <w:szCs w:val="19"/>
              </w:rPr>
              <w:t>clause when writing</w:t>
            </w:r>
          </w:p>
          <w:p w14:paraId="71D88AF0"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Apply a noun clause when writing</w:t>
            </w:r>
          </w:p>
          <w:p w14:paraId="1B5702EA"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Apply a relative clause when writing</w:t>
            </w:r>
          </w:p>
          <w:p w14:paraId="741789DF" w14:textId="77777777" w:rsidR="003E2578" w:rsidRPr="001146F0" w:rsidRDefault="003E2578" w:rsidP="00F91D6E">
            <w:pPr>
              <w:numPr>
                <w:ilvl w:val="0"/>
                <w:numId w:val="159"/>
              </w:numPr>
              <w:ind w:left="360"/>
              <w:rPr>
                <w:rFonts w:ascii="Aptos" w:hAnsi="Aptos"/>
                <w:sz w:val="19"/>
                <w:szCs w:val="19"/>
              </w:rPr>
            </w:pPr>
            <w:r w:rsidRPr="001146F0">
              <w:rPr>
                <w:rFonts w:ascii="Aptos" w:hAnsi="Aptos"/>
                <w:sz w:val="19"/>
                <w:szCs w:val="19"/>
              </w:rPr>
              <w:t>Apply an adverbial clause when writing</w:t>
            </w:r>
          </w:p>
          <w:p w14:paraId="46111910" w14:textId="77777777" w:rsidR="005A28F4" w:rsidRPr="001146F0" w:rsidRDefault="005A28F4" w:rsidP="004C4CE1">
            <w:pPr>
              <w:ind w:left="390"/>
              <w:rPr>
                <w:rFonts w:ascii="Aptos" w:hAnsi="Aptos" w:cs="Tahoma"/>
                <w:sz w:val="19"/>
                <w:szCs w:val="19"/>
              </w:rPr>
            </w:pPr>
          </w:p>
          <w:p w14:paraId="18FB47C4" w14:textId="77777777" w:rsidR="005A28F4" w:rsidRPr="001146F0" w:rsidRDefault="005A28F4" w:rsidP="00F91D6E">
            <w:pPr>
              <w:pStyle w:val="ListParagraph"/>
              <w:numPr>
                <w:ilvl w:val="0"/>
                <w:numId w:val="187"/>
              </w:numPr>
              <w:ind w:left="360"/>
              <w:rPr>
                <w:rFonts w:ascii="Aptos" w:hAnsi="Aptos"/>
                <w:b/>
                <w:sz w:val="19"/>
                <w:szCs w:val="19"/>
              </w:rPr>
            </w:pPr>
            <w:r w:rsidRPr="001146F0">
              <w:rPr>
                <w:rFonts w:ascii="Aptos" w:hAnsi="Aptos"/>
                <w:b/>
                <w:sz w:val="19"/>
                <w:szCs w:val="19"/>
              </w:rPr>
              <w:t>Technology Use:</w:t>
            </w:r>
          </w:p>
          <w:p w14:paraId="7AFCF295" w14:textId="77777777" w:rsidR="005A28F4" w:rsidRPr="001146F0" w:rsidRDefault="005A28F4" w:rsidP="00F91D6E">
            <w:pPr>
              <w:pStyle w:val="ListParagraph"/>
              <w:numPr>
                <w:ilvl w:val="0"/>
                <w:numId w:val="160"/>
              </w:numPr>
              <w:ind w:left="390" w:hanging="390"/>
              <w:rPr>
                <w:rFonts w:ascii="Aptos" w:hAnsi="Aptos"/>
                <w:sz w:val="19"/>
                <w:szCs w:val="19"/>
              </w:rPr>
            </w:pPr>
            <w:r w:rsidRPr="001146F0">
              <w:rPr>
                <w:rFonts w:ascii="Aptos" w:hAnsi="Aptos"/>
                <w:sz w:val="19"/>
                <w:szCs w:val="19"/>
              </w:rPr>
              <w:t xml:space="preserve">Organize relationships between information and ideas using technology </w:t>
            </w:r>
          </w:p>
        </w:tc>
        <w:tc>
          <w:tcPr>
            <w:tcW w:w="3000" w:type="dxa"/>
            <w:tcBorders>
              <w:top w:val="dashed" w:sz="4" w:space="0" w:color="auto"/>
              <w:left w:val="nil"/>
              <w:bottom w:val="dashed" w:sz="4" w:space="0" w:color="auto"/>
              <w:right w:val="nil"/>
            </w:tcBorders>
          </w:tcPr>
          <w:p w14:paraId="54F329CD" w14:textId="77777777" w:rsidR="005A28F4" w:rsidRPr="001146F0" w:rsidRDefault="005A28F4" w:rsidP="00F91D6E">
            <w:pPr>
              <w:pStyle w:val="ListParagraph"/>
              <w:numPr>
                <w:ilvl w:val="0"/>
                <w:numId w:val="189"/>
              </w:numPr>
              <w:ind w:left="360"/>
              <w:rPr>
                <w:rFonts w:ascii="Aptos" w:hAnsi="Aptos"/>
                <w:b/>
                <w:sz w:val="19"/>
                <w:szCs w:val="19"/>
              </w:rPr>
            </w:pPr>
            <w:r w:rsidRPr="001146F0">
              <w:rPr>
                <w:rFonts w:ascii="Aptos" w:hAnsi="Aptos"/>
                <w:b/>
                <w:sz w:val="19"/>
                <w:szCs w:val="19"/>
              </w:rPr>
              <w:t>Coherent Writing:</w:t>
            </w:r>
          </w:p>
          <w:p w14:paraId="0F977810" w14:textId="77777777" w:rsidR="005A28F4" w:rsidRPr="001146F0" w:rsidRDefault="005A28F4" w:rsidP="00F91D6E">
            <w:pPr>
              <w:pStyle w:val="ListParagraph"/>
              <w:numPr>
                <w:ilvl w:val="0"/>
                <w:numId w:val="188"/>
              </w:numPr>
              <w:ind w:left="360"/>
              <w:rPr>
                <w:rFonts w:ascii="Aptos" w:hAnsi="Aptos"/>
                <w:b/>
                <w:sz w:val="19"/>
                <w:szCs w:val="19"/>
              </w:rPr>
            </w:pPr>
            <w:r w:rsidRPr="001146F0">
              <w:rPr>
                <w:rFonts w:ascii="Aptos" w:hAnsi="Aptos"/>
                <w:sz w:val="19"/>
                <w:szCs w:val="19"/>
              </w:rPr>
              <w:t>Produce clear and coherent writing in which the development, organization, and style are appropriate to task, purpose, and audience</w:t>
            </w:r>
          </w:p>
          <w:p w14:paraId="40E5C871" w14:textId="77777777" w:rsidR="005A28F4" w:rsidRPr="001146F0" w:rsidRDefault="005A28F4" w:rsidP="004C4CE1">
            <w:pPr>
              <w:pStyle w:val="ListParagraph"/>
              <w:ind w:left="360"/>
              <w:rPr>
                <w:rFonts w:ascii="Aptos" w:hAnsi="Aptos"/>
                <w:b/>
                <w:sz w:val="19"/>
                <w:szCs w:val="19"/>
              </w:rPr>
            </w:pPr>
          </w:p>
          <w:p w14:paraId="4A476D98" w14:textId="77777777" w:rsidR="005A28F4" w:rsidRPr="001146F0" w:rsidRDefault="005A28F4" w:rsidP="00F91D6E">
            <w:pPr>
              <w:pStyle w:val="ListParagraph"/>
              <w:numPr>
                <w:ilvl w:val="0"/>
                <w:numId w:val="189"/>
              </w:numPr>
              <w:ind w:left="360"/>
              <w:rPr>
                <w:rFonts w:ascii="Aptos" w:hAnsi="Aptos"/>
                <w:b/>
                <w:sz w:val="19"/>
                <w:szCs w:val="19"/>
              </w:rPr>
            </w:pPr>
            <w:r w:rsidRPr="001146F0">
              <w:rPr>
                <w:rFonts w:ascii="Aptos" w:hAnsi="Aptos"/>
                <w:b/>
                <w:sz w:val="19"/>
                <w:szCs w:val="19"/>
              </w:rPr>
              <w:t>Development of Writing:</w:t>
            </w:r>
          </w:p>
          <w:p w14:paraId="31443231" w14:textId="77777777" w:rsidR="003E2578" w:rsidRPr="001146F0" w:rsidRDefault="003E2578" w:rsidP="00F91D6E">
            <w:pPr>
              <w:pStyle w:val="ListParagraph"/>
              <w:numPr>
                <w:ilvl w:val="0"/>
                <w:numId w:val="160"/>
              </w:numPr>
              <w:ind w:left="390" w:hanging="390"/>
              <w:rPr>
                <w:rFonts w:ascii="Aptos" w:hAnsi="Aptos"/>
                <w:sz w:val="19"/>
                <w:szCs w:val="19"/>
              </w:rPr>
            </w:pPr>
            <w:r w:rsidRPr="001146F0">
              <w:rPr>
                <w:rFonts w:ascii="Aptos" w:hAnsi="Aptos"/>
                <w:sz w:val="19"/>
                <w:szCs w:val="19"/>
              </w:rPr>
              <w:t xml:space="preserve">Apply references/citations to resolve issues of complex or contested usage when writing </w:t>
            </w:r>
          </w:p>
          <w:p w14:paraId="204650B4" w14:textId="77777777" w:rsidR="003E2578" w:rsidRPr="001146F0" w:rsidRDefault="003E2578" w:rsidP="00F91D6E">
            <w:pPr>
              <w:pStyle w:val="ListParagraph"/>
              <w:numPr>
                <w:ilvl w:val="0"/>
                <w:numId w:val="160"/>
              </w:numPr>
              <w:ind w:left="390" w:hanging="390"/>
              <w:rPr>
                <w:rFonts w:ascii="Aptos" w:hAnsi="Aptos"/>
                <w:sz w:val="19"/>
                <w:szCs w:val="19"/>
              </w:rPr>
            </w:pPr>
            <w:r w:rsidRPr="001146F0">
              <w:rPr>
                <w:rFonts w:ascii="Aptos" w:hAnsi="Aptos"/>
                <w:sz w:val="19"/>
                <w:szCs w:val="19"/>
              </w:rPr>
              <w:t xml:space="preserve">Apply the use of hyphens when writing </w:t>
            </w:r>
          </w:p>
          <w:p w14:paraId="4492C722" w14:textId="77777777" w:rsidR="005A28F4" w:rsidRPr="001146F0" w:rsidRDefault="005A28F4" w:rsidP="004C4CE1">
            <w:pPr>
              <w:ind w:left="690"/>
              <w:rPr>
                <w:rFonts w:ascii="Aptos" w:hAnsi="Aptos" w:cs="Tahoma"/>
                <w:sz w:val="19"/>
                <w:szCs w:val="19"/>
              </w:rPr>
            </w:pPr>
          </w:p>
          <w:p w14:paraId="4DEE309A" w14:textId="77777777" w:rsidR="005A28F4" w:rsidRPr="001146F0" w:rsidRDefault="005A28F4" w:rsidP="00F91D6E">
            <w:pPr>
              <w:pStyle w:val="ListParagraph"/>
              <w:numPr>
                <w:ilvl w:val="0"/>
                <w:numId w:val="189"/>
              </w:numPr>
              <w:ind w:left="360"/>
              <w:rPr>
                <w:rFonts w:ascii="Aptos" w:hAnsi="Aptos"/>
                <w:b/>
                <w:sz w:val="19"/>
                <w:szCs w:val="19"/>
              </w:rPr>
            </w:pPr>
            <w:r w:rsidRPr="001146F0">
              <w:rPr>
                <w:rFonts w:ascii="Aptos" w:hAnsi="Aptos"/>
                <w:b/>
                <w:sz w:val="19"/>
                <w:szCs w:val="19"/>
              </w:rPr>
              <w:t>Technology Use:</w:t>
            </w:r>
          </w:p>
          <w:p w14:paraId="45CB6833" w14:textId="77777777" w:rsidR="003E2578" w:rsidRPr="001146F0" w:rsidRDefault="003E2578" w:rsidP="00F91D6E">
            <w:pPr>
              <w:pStyle w:val="ListParagraph"/>
              <w:numPr>
                <w:ilvl w:val="0"/>
                <w:numId w:val="160"/>
              </w:numPr>
              <w:ind w:left="330" w:hanging="330"/>
              <w:rPr>
                <w:rFonts w:ascii="Aptos" w:hAnsi="Aptos" w:cs="Tahoma"/>
                <w:sz w:val="19"/>
                <w:szCs w:val="19"/>
              </w:rPr>
            </w:pPr>
            <w:r w:rsidRPr="001146F0">
              <w:rPr>
                <w:rFonts w:ascii="Aptos" w:hAnsi="Aptos" w:cs="Tahoma"/>
                <w:sz w:val="19"/>
                <w:szCs w:val="19"/>
              </w:rPr>
              <w:t xml:space="preserve">Research a specific topic using technology to produce a written product </w:t>
            </w:r>
          </w:p>
          <w:p w14:paraId="276947B8" w14:textId="77777777" w:rsidR="005A28F4" w:rsidRPr="001146F0" w:rsidRDefault="005A28F4" w:rsidP="004C4CE1">
            <w:pPr>
              <w:rPr>
                <w:rFonts w:ascii="Aptos" w:hAnsi="Aptos" w:cs="Tahoma"/>
                <w:sz w:val="19"/>
                <w:szCs w:val="19"/>
              </w:rPr>
            </w:pPr>
          </w:p>
          <w:p w14:paraId="0CF1137F" w14:textId="77777777" w:rsidR="005A28F4" w:rsidRPr="001146F0" w:rsidRDefault="005A28F4" w:rsidP="004C4CE1">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bl>
    <w:p w14:paraId="7D0CAF15" w14:textId="77777777" w:rsidR="00C921D3" w:rsidRPr="001146F0" w:rsidRDefault="00C921D3">
      <w:pPr>
        <w:rPr>
          <w:rFonts w:ascii="Aptos" w:hAnsi="Aptos"/>
        </w:rPr>
      </w:pPr>
      <w:r w:rsidRPr="001146F0">
        <w:rPr>
          <w:rFonts w:ascii="Aptos" w:hAnsi="Aptos"/>
        </w:rPr>
        <w:br w:type="page"/>
      </w:r>
    </w:p>
    <w:tbl>
      <w:tblPr>
        <w:tblW w:w="10530" w:type="dxa"/>
        <w:tblInd w:w="-522" w:type="dxa"/>
        <w:tblLayout w:type="fixed"/>
        <w:tblLook w:val="0000" w:firstRow="0" w:lastRow="0" w:firstColumn="0" w:lastColumn="0" w:noHBand="0" w:noVBand="0"/>
      </w:tblPr>
      <w:tblGrid>
        <w:gridCol w:w="10530"/>
      </w:tblGrid>
      <w:tr w:rsidR="005A28F4" w:rsidRPr="001146F0" w14:paraId="7293D66B" w14:textId="77777777" w:rsidTr="006935E8">
        <w:tc>
          <w:tcPr>
            <w:tcW w:w="10530" w:type="dxa"/>
            <w:tcBorders>
              <w:top w:val="single" w:sz="6" w:space="0" w:color="auto"/>
              <w:bottom w:val="single" w:sz="6" w:space="0" w:color="auto"/>
            </w:tcBorders>
            <w:shd w:val="clear" w:color="auto" w:fill="808080"/>
          </w:tcPr>
          <w:p w14:paraId="6AA5B814" w14:textId="77777777" w:rsidR="005A28F4" w:rsidRPr="001146F0" w:rsidRDefault="005A28F4" w:rsidP="004C4CE1">
            <w:pPr>
              <w:jc w:val="center"/>
              <w:rPr>
                <w:rFonts w:ascii="Aptos" w:hAnsi="Aptos"/>
              </w:rPr>
            </w:pPr>
            <w:r w:rsidRPr="001146F0">
              <w:rPr>
                <w:rFonts w:ascii="Aptos" w:hAnsi="Aptos"/>
              </w:rPr>
              <w:br w:type="page"/>
            </w:r>
            <w:r w:rsidRPr="001146F0">
              <w:rPr>
                <w:rFonts w:ascii="Aptos" w:hAnsi="Aptos" w:cs="Tahoma"/>
                <w:sz w:val="28"/>
              </w:rPr>
              <w:t xml:space="preserve">ENTRY POINTS to </w:t>
            </w:r>
            <w:r w:rsidRPr="001146F0">
              <w:rPr>
                <w:rFonts w:ascii="Aptos" w:hAnsi="Aptos" w:cs="Tahoma"/>
                <w:sz w:val="28"/>
              </w:rPr>
              <w:br/>
              <w:t xml:space="preserve">Writing Standards </w:t>
            </w:r>
            <w:r w:rsidRPr="001146F0">
              <w:rPr>
                <w:rFonts w:ascii="Aptos" w:hAnsi="Aptos" w:cs="Tahoma"/>
                <w:iCs/>
                <w:sz w:val="28"/>
                <w:szCs w:val="20"/>
              </w:rPr>
              <w:t xml:space="preserve">in </w:t>
            </w:r>
            <w:r w:rsidRPr="001146F0">
              <w:rPr>
                <w:rFonts w:ascii="Aptos" w:hAnsi="Aptos" w:cs="Tahoma"/>
                <w:sz w:val="28"/>
              </w:rPr>
              <w:t>Grades 9–12</w:t>
            </w:r>
          </w:p>
        </w:tc>
      </w:tr>
    </w:tbl>
    <w:p w14:paraId="2C95AA14" w14:textId="77777777" w:rsidR="005A28F4" w:rsidRPr="001146F0" w:rsidRDefault="005A28F4" w:rsidP="005A28F4">
      <w:pPr>
        <w:rPr>
          <w:rFonts w:ascii="Aptos" w:hAnsi="Aptos"/>
        </w:rPr>
      </w:pPr>
    </w:p>
    <w:p w14:paraId="49C34793" w14:textId="7FAF8F30" w:rsidR="00DD149A" w:rsidRPr="001146F0" w:rsidRDefault="005A28F4"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1C2FBD">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34ECB880" w14:textId="19E056CB" w:rsidR="005A28F4" w:rsidRPr="001146F0" w:rsidRDefault="001C2FBD" w:rsidP="00DD149A">
      <w:pPr>
        <w:rPr>
          <w:rFonts w:ascii="Aptos" w:hAnsi="Aptos"/>
        </w:rPr>
      </w:pPr>
      <w:r w:rsidRPr="001146F0">
        <w:rPr>
          <w:rFonts w:ascii="Aptos" w:hAnsi="Aptos"/>
          <w:noProof/>
          <w:lang w:eastAsia="ja-JP"/>
        </w:rPr>
        <mc:AlternateContent>
          <mc:Choice Requires="wps">
            <w:drawing>
              <wp:inline distT="0" distB="0" distL="0" distR="0" wp14:anchorId="2DE556EB" wp14:editId="14584874">
                <wp:extent cx="5943600" cy="0"/>
                <wp:effectExtent l="0" t="171450" r="0" b="190500"/>
                <wp:docPr id="957897986"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5BED1261"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0"/>
        <w:gridCol w:w="3000"/>
        <w:gridCol w:w="3000"/>
      </w:tblGrid>
      <w:tr w:rsidR="005A28F4" w:rsidRPr="001146F0" w14:paraId="74A70580" w14:textId="77777777" w:rsidTr="00EA3BE1">
        <w:tc>
          <w:tcPr>
            <w:tcW w:w="1350" w:type="dxa"/>
            <w:tcBorders>
              <w:top w:val="nil"/>
              <w:left w:val="nil"/>
              <w:bottom w:val="dashed" w:sz="4" w:space="0" w:color="auto"/>
              <w:right w:val="nil"/>
            </w:tcBorders>
          </w:tcPr>
          <w:p w14:paraId="786EE668" w14:textId="77777777" w:rsidR="005A28F4" w:rsidRPr="001146F0" w:rsidRDefault="005A28F4" w:rsidP="004C4CE1">
            <w:pPr>
              <w:tabs>
                <w:tab w:val="left" w:pos="360"/>
              </w:tabs>
              <w:rPr>
                <w:rFonts w:ascii="Aptos" w:hAnsi="Aptos" w:cs="Tahoma"/>
                <w:b/>
              </w:rPr>
            </w:pPr>
          </w:p>
        </w:tc>
        <w:tc>
          <w:tcPr>
            <w:tcW w:w="3000" w:type="dxa"/>
            <w:tcBorders>
              <w:top w:val="nil"/>
              <w:left w:val="nil"/>
              <w:bottom w:val="dashed" w:sz="4" w:space="0" w:color="auto"/>
              <w:right w:val="nil"/>
            </w:tcBorders>
          </w:tcPr>
          <w:p w14:paraId="518A10CD" w14:textId="77777777" w:rsidR="005A28F4" w:rsidRPr="001146F0" w:rsidRDefault="005A28F4" w:rsidP="004C4CE1">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38B36D67" w14:textId="77777777" w:rsidR="005A28F4" w:rsidRPr="001146F0" w:rsidRDefault="005A28F4" w:rsidP="004C4CE1">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5678D598" w14:textId="77777777" w:rsidR="005A28F4" w:rsidRPr="001146F0" w:rsidRDefault="005A28F4" w:rsidP="004C4CE1">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5A28F4" w:rsidRPr="001146F0" w14:paraId="68255597" w14:textId="77777777" w:rsidTr="00EA3B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468B052C" w14:textId="77777777" w:rsidR="005A28F4" w:rsidRPr="001146F0" w:rsidRDefault="005A28F4" w:rsidP="004C4CE1">
            <w:pPr>
              <w:spacing w:before="120"/>
              <w:rPr>
                <w:rFonts w:ascii="Aptos" w:hAnsi="Aptos"/>
                <w:sz w:val="18"/>
                <w:szCs w:val="18"/>
              </w:rPr>
            </w:pPr>
            <w:r w:rsidRPr="001146F0">
              <w:rPr>
                <w:rFonts w:ascii="Aptos" w:hAnsi="Aptos"/>
                <w:sz w:val="18"/>
                <w:szCs w:val="18"/>
              </w:rPr>
              <w:t>Research to Build and Present Knowledge</w:t>
            </w:r>
          </w:p>
        </w:tc>
        <w:tc>
          <w:tcPr>
            <w:tcW w:w="3000" w:type="dxa"/>
            <w:tcBorders>
              <w:top w:val="dashed" w:sz="4" w:space="0" w:color="auto"/>
              <w:left w:val="dashed" w:sz="4" w:space="0" w:color="auto"/>
              <w:bottom w:val="dashed" w:sz="4" w:space="0" w:color="auto"/>
              <w:right w:val="nil"/>
            </w:tcBorders>
          </w:tcPr>
          <w:p w14:paraId="5E52449F" w14:textId="77777777" w:rsidR="005A28F4" w:rsidRPr="001146F0" w:rsidRDefault="005A28F4" w:rsidP="00F91D6E">
            <w:pPr>
              <w:pStyle w:val="ListParagraph"/>
              <w:numPr>
                <w:ilvl w:val="0"/>
                <w:numId w:val="190"/>
              </w:numPr>
              <w:ind w:left="360"/>
              <w:rPr>
                <w:rFonts w:ascii="Aptos" w:hAnsi="Aptos"/>
                <w:b/>
                <w:sz w:val="19"/>
                <w:szCs w:val="19"/>
              </w:rPr>
            </w:pPr>
            <w:r w:rsidRPr="001146F0">
              <w:rPr>
                <w:rFonts w:ascii="Aptos" w:hAnsi="Aptos"/>
                <w:b/>
                <w:sz w:val="19"/>
                <w:szCs w:val="19"/>
              </w:rPr>
              <w:t>Research Projects:</w:t>
            </w:r>
          </w:p>
          <w:p w14:paraId="151F6739" w14:textId="77777777" w:rsidR="005A28F4" w:rsidRPr="001146F0" w:rsidRDefault="005A28F4" w:rsidP="007856FA">
            <w:pPr>
              <w:pStyle w:val="ListParagraph"/>
              <w:numPr>
                <w:ilvl w:val="0"/>
                <w:numId w:val="191"/>
              </w:numPr>
              <w:ind w:left="360"/>
              <w:rPr>
                <w:rFonts w:ascii="Aptos" w:hAnsi="Aptos"/>
                <w:sz w:val="19"/>
                <w:szCs w:val="19"/>
              </w:rPr>
            </w:pPr>
            <w:r w:rsidRPr="001146F0">
              <w:rPr>
                <w:rFonts w:ascii="Aptos" w:hAnsi="Aptos"/>
                <w:sz w:val="19"/>
                <w:szCs w:val="19"/>
              </w:rPr>
              <w:t>Conduct short research project to answer a question, incorporating several sources</w:t>
            </w:r>
          </w:p>
          <w:p w14:paraId="70C7B8EA" w14:textId="77777777" w:rsidR="005A28F4" w:rsidRPr="001146F0" w:rsidRDefault="005A28F4" w:rsidP="004C4CE1">
            <w:pPr>
              <w:pStyle w:val="ListParagraph"/>
              <w:ind w:left="360"/>
              <w:rPr>
                <w:rFonts w:ascii="Aptos" w:hAnsi="Aptos"/>
                <w:b/>
                <w:sz w:val="19"/>
                <w:szCs w:val="19"/>
              </w:rPr>
            </w:pPr>
          </w:p>
          <w:p w14:paraId="390DE697" w14:textId="77777777" w:rsidR="005A28F4" w:rsidRPr="001146F0" w:rsidRDefault="005A28F4" w:rsidP="00F91D6E">
            <w:pPr>
              <w:pStyle w:val="ListParagraph"/>
              <w:numPr>
                <w:ilvl w:val="0"/>
                <w:numId w:val="190"/>
              </w:numPr>
              <w:ind w:left="360"/>
              <w:rPr>
                <w:rFonts w:ascii="Aptos" w:hAnsi="Aptos"/>
                <w:b/>
                <w:sz w:val="19"/>
                <w:szCs w:val="19"/>
              </w:rPr>
            </w:pPr>
            <w:r w:rsidRPr="001146F0">
              <w:rPr>
                <w:rFonts w:ascii="Aptos" w:hAnsi="Aptos"/>
                <w:b/>
                <w:sz w:val="19"/>
                <w:szCs w:val="19"/>
              </w:rPr>
              <w:t>Synthesize Information:</w:t>
            </w:r>
          </w:p>
          <w:p w14:paraId="6553F2D0" w14:textId="77777777" w:rsidR="005A28F4" w:rsidRPr="001146F0" w:rsidRDefault="005A28F4" w:rsidP="007856FA">
            <w:pPr>
              <w:pStyle w:val="ListParagraph"/>
              <w:numPr>
                <w:ilvl w:val="0"/>
                <w:numId w:val="191"/>
              </w:numPr>
              <w:ind w:left="360"/>
              <w:rPr>
                <w:rFonts w:ascii="Aptos" w:hAnsi="Aptos"/>
                <w:sz w:val="19"/>
                <w:szCs w:val="19"/>
              </w:rPr>
            </w:pPr>
            <w:r w:rsidRPr="001146F0">
              <w:rPr>
                <w:rFonts w:ascii="Aptos" w:hAnsi="Aptos"/>
                <w:sz w:val="19"/>
                <w:szCs w:val="19"/>
              </w:rPr>
              <w:t>Gather relevant information from multiple print and digital sources, using search terms effectively</w:t>
            </w:r>
          </w:p>
          <w:p w14:paraId="60970C19" w14:textId="77777777" w:rsidR="005A28F4" w:rsidRPr="001146F0" w:rsidRDefault="005A28F4" w:rsidP="007856FA">
            <w:pPr>
              <w:pStyle w:val="ListParagraph"/>
              <w:numPr>
                <w:ilvl w:val="0"/>
                <w:numId w:val="191"/>
              </w:numPr>
              <w:ind w:left="360"/>
              <w:rPr>
                <w:rFonts w:ascii="Aptos" w:hAnsi="Aptos"/>
                <w:sz w:val="19"/>
                <w:szCs w:val="19"/>
              </w:rPr>
            </w:pPr>
            <w:r w:rsidRPr="001146F0">
              <w:rPr>
                <w:rFonts w:ascii="Aptos" w:hAnsi="Aptos"/>
                <w:sz w:val="19"/>
                <w:szCs w:val="19"/>
              </w:rPr>
              <w:t>Gather relevant information from multiple authoritative print and digital sources</w:t>
            </w:r>
          </w:p>
          <w:p w14:paraId="1DB8028F" w14:textId="77777777" w:rsidR="005A28F4" w:rsidRPr="001146F0" w:rsidRDefault="005A28F4" w:rsidP="004C4CE1">
            <w:pPr>
              <w:pStyle w:val="ListParagraph"/>
              <w:ind w:left="360"/>
              <w:rPr>
                <w:rFonts w:ascii="Aptos" w:hAnsi="Aptos"/>
                <w:b/>
                <w:sz w:val="19"/>
                <w:szCs w:val="19"/>
              </w:rPr>
            </w:pPr>
          </w:p>
          <w:p w14:paraId="3746FBDF" w14:textId="77777777" w:rsidR="005A28F4" w:rsidRPr="001146F0" w:rsidRDefault="005A28F4" w:rsidP="00F91D6E">
            <w:pPr>
              <w:pStyle w:val="ListParagraph"/>
              <w:numPr>
                <w:ilvl w:val="0"/>
                <w:numId w:val="190"/>
              </w:numPr>
              <w:ind w:left="360"/>
              <w:rPr>
                <w:rFonts w:ascii="Aptos" w:hAnsi="Aptos"/>
                <w:b/>
                <w:sz w:val="19"/>
                <w:szCs w:val="19"/>
              </w:rPr>
            </w:pPr>
            <w:r w:rsidRPr="001146F0">
              <w:rPr>
                <w:rFonts w:ascii="Aptos" w:hAnsi="Aptos"/>
                <w:b/>
                <w:sz w:val="19"/>
                <w:szCs w:val="19"/>
              </w:rPr>
              <w:t>Integrate Resources:</w:t>
            </w:r>
          </w:p>
          <w:p w14:paraId="39395E46" w14:textId="77777777" w:rsidR="005A28F4" w:rsidRPr="001146F0" w:rsidRDefault="005A28F4" w:rsidP="00F91D6E">
            <w:pPr>
              <w:pStyle w:val="ListParagraph"/>
              <w:numPr>
                <w:ilvl w:val="0"/>
                <w:numId w:val="191"/>
              </w:numPr>
              <w:ind w:left="360"/>
              <w:rPr>
                <w:rFonts w:ascii="Aptos" w:hAnsi="Aptos"/>
                <w:sz w:val="19"/>
                <w:szCs w:val="19"/>
              </w:rPr>
            </w:pPr>
            <w:r w:rsidRPr="001146F0">
              <w:rPr>
                <w:rFonts w:ascii="Aptos" w:hAnsi="Aptos"/>
                <w:sz w:val="19"/>
                <w:szCs w:val="19"/>
              </w:rPr>
              <w:t>Draw information from literary texts to support analysis, reflection, and research (e.g., compare and contrast a fictional portrayal of a time, place, or character, and a historical account of the same subject)</w:t>
            </w:r>
          </w:p>
          <w:p w14:paraId="68E2691C" w14:textId="77777777" w:rsidR="005A28F4" w:rsidRPr="001146F0" w:rsidRDefault="005A28F4" w:rsidP="00F91D6E">
            <w:pPr>
              <w:pStyle w:val="ListParagraph"/>
              <w:numPr>
                <w:ilvl w:val="0"/>
                <w:numId w:val="191"/>
              </w:numPr>
              <w:ind w:left="360"/>
              <w:rPr>
                <w:rFonts w:ascii="Aptos" w:hAnsi="Aptos"/>
                <w:b/>
                <w:sz w:val="19"/>
                <w:szCs w:val="19"/>
              </w:rPr>
            </w:pPr>
            <w:r w:rsidRPr="001146F0">
              <w:rPr>
                <w:rFonts w:ascii="Aptos" w:hAnsi="Aptos"/>
                <w:sz w:val="19"/>
                <w:szCs w:val="19"/>
              </w:rPr>
              <w:t>Draw information from informational texts to support analysis, reflection, and research (e.g., analyze how two or more authors writing about the same topic shape their presentations of key information by emphasizing different evidence or advancing different interpretations of facts)</w:t>
            </w:r>
          </w:p>
          <w:p w14:paraId="50E75487" w14:textId="77777777" w:rsidR="005A28F4" w:rsidRPr="001146F0" w:rsidRDefault="005A28F4" w:rsidP="004C4CE1">
            <w:pPr>
              <w:rPr>
                <w:rFonts w:ascii="Aptos" w:hAnsi="Aptos" w:cs="Tahoma"/>
                <w:sz w:val="19"/>
                <w:szCs w:val="19"/>
              </w:rPr>
            </w:pPr>
          </w:p>
          <w:p w14:paraId="55A29476" w14:textId="77777777" w:rsidR="005A28F4" w:rsidRPr="001146F0" w:rsidRDefault="005A28F4" w:rsidP="004C4CE1">
            <w:pPr>
              <w:rPr>
                <w:rFonts w:ascii="Aptos" w:hAnsi="Aptos"/>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59264F67" w14:textId="77777777" w:rsidR="005A28F4" w:rsidRPr="001146F0" w:rsidRDefault="005A28F4" w:rsidP="00F91D6E">
            <w:pPr>
              <w:pStyle w:val="ListParagraph"/>
              <w:numPr>
                <w:ilvl w:val="0"/>
                <w:numId w:val="192"/>
              </w:numPr>
              <w:ind w:left="360"/>
              <w:rPr>
                <w:rFonts w:ascii="Aptos" w:hAnsi="Aptos"/>
                <w:b/>
                <w:sz w:val="19"/>
                <w:szCs w:val="19"/>
              </w:rPr>
            </w:pPr>
            <w:r w:rsidRPr="001146F0">
              <w:rPr>
                <w:rFonts w:ascii="Aptos" w:hAnsi="Aptos"/>
                <w:b/>
                <w:sz w:val="19"/>
                <w:szCs w:val="19"/>
              </w:rPr>
              <w:t>Research Projects:</w:t>
            </w:r>
          </w:p>
          <w:p w14:paraId="2DC108C5" w14:textId="77777777" w:rsidR="005A28F4" w:rsidRPr="001146F0" w:rsidRDefault="005A28F4" w:rsidP="00424ECC">
            <w:pPr>
              <w:pStyle w:val="ListParagraph"/>
              <w:numPr>
                <w:ilvl w:val="0"/>
                <w:numId w:val="358"/>
              </w:numPr>
              <w:ind w:left="360"/>
              <w:rPr>
                <w:rFonts w:ascii="Aptos" w:hAnsi="Aptos"/>
                <w:b/>
                <w:sz w:val="19"/>
                <w:szCs w:val="19"/>
              </w:rPr>
            </w:pPr>
            <w:r w:rsidRPr="001146F0">
              <w:rPr>
                <w:rFonts w:ascii="Aptos" w:hAnsi="Aptos"/>
                <w:sz w:val="19"/>
                <w:szCs w:val="19"/>
              </w:rPr>
              <w:t xml:space="preserve">Generate additional, relevant research questions based on preliminary findings from a research project </w:t>
            </w:r>
          </w:p>
          <w:p w14:paraId="617A4C0D" w14:textId="77777777" w:rsidR="005A28F4" w:rsidRPr="001146F0" w:rsidRDefault="005A28F4" w:rsidP="00F91D6E">
            <w:pPr>
              <w:pStyle w:val="ListParagraph"/>
              <w:numPr>
                <w:ilvl w:val="0"/>
                <w:numId w:val="191"/>
              </w:numPr>
              <w:ind w:left="360"/>
              <w:rPr>
                <w:rFonts w:ascii="Aptos" w:hAnsi="Aptos"/>
                <w:sz w:val="19"/>
                <w:szCs w:val="19"/>
              </w:rPr>
            </w:pPr>
            <w:r w:rsidRPr="001146F0">
              <w:rPr>
                <w:rFonts w:ascii="Aptos" w:hAnsi="Aptos"/>
                <w:sz w:val="19"/>
                <w:szCs w:val="19"/>
              </w:rPr>
              <w:t>Conduct short research project to answer a question, narrowing or broadening the inquiry as appropriate</w:t>
            </w:r>
          </w:p>
          <w:p w14:paraId="2BC46A70" w14:textId="77777777" w:rsidR="005A28F4" w:rsidRPr="001146F0" w:rsidRDefault="005A28F4" w:rsidP="004C4CE1">
            <w:pPr>
              <w:pStyle w:val="ListParagraph"/>
              <w:ind w:left="360"/>
              <w:rPr>
                <w:rFonts w:ascii="Aptos" w:hAnsi="Aptos"/>
                <w:b/>
                <w:sz w:val="19"/>
                <w:szCs w:val="19"/>
              </w:rPr>
            </w:pPr>
          </w:p>
          <w:p w14:paraId="29340AC1" w14:textId="77777777" w:rsidR="005A28F4" w:rsidRPr="001146F0" w:rsidRDefault="005A28F4" w:rsidP="00F91D6E">
            <w:pPr>
              <w:pStyle w:val="ListParagraph"/>
              <w:numPr>
                <w:ilvl w:val="0"/>
                <w:numId w:val="192"/>
              </w:numPr>
              <w:ind w:left="360"/>
              <w:rPr>
                <w:rFonts w:ascii="Aptos" w:hAnsi="Aptos"/>
                <w:b/>
                <w:sz w:val="19"/>
                <w:szCs w:val="19"/>
              </w:rPr>
            </w:pPr>
            <w:r w:rsidRPr="001146F0">
              <w:rPr>
                <w:rFonts w:ascii="Aptos" w:hAnsi="Aptos"/>
                <w:b/>
                <w:sz w:val="19"/>
                <w:szCs w:val="19"/>
              </w:rPr>
              <w:t>Synthesize Information:</w:t>
            </w:r>
          </w:p>
          <w:p w14:paraId="4C8D4D34" w14:textId="77777777" w:rsidR="005A28F4" w:rsidRPr="001146F0" w:rsidRDefault="005A28F4" w:rsidP="00F91D6E">
            <w:pPr>
              <w:pStyle w:val="ListParagraph"/>
              <w:numPr>
                <w:ilvl w:val="0"/>
                <w:numId w:val="191"/>
              </w:numPr>
              <w:ind w:left="390"/>
              <w:rPr>
                <w:rFonts w:ascii="Aptos" w:hAnsi="Aptos"/>
                <w:sz w:val="19"/>
                <w:szCs w:val="19"/>
              </w:rPr>
            </w:pPr>
            <w:r w:rsidRPr="001146F0">
              <w:rPr>
                <w:rFonts w:ascii="Aptos" w:hAnsi="Aptos"/>
                <w:sz w:val="19"/>
                <w:szCs w:val="19"/>
              </w:rPr>
              <w:t>Gather relevant information from authoritative print and digital sources using advanced searches</w:t>
            </w:r>
          </w:p>
          <w:p w14:paraId="63D79B7B" w14:textId="77777777" w:rsidR="005A28F4" w:rsidRPr="001146F0" w:rsidRDefault="005A28F4" w:rsidP="004C4CE1">
            <w:pPr>
              <w:pStyle w:val="ListParagraph"/>
              <w:ind w:left="390"/>
              <w:rPr>
                <w:rFonts w:ascii="Aptos" w:hAnsi="Aptos"/>
                <w:b/>
                <w:sz w:val="19"/>
                <w:szCs w:val="19"/>
              </w:rPr>
            </w:pPr>
          </w:p>
          <w:p w14:paraId="6174A47C" w14:textId="77777777" w:rsidR="005A28F4" w:rsidRPr="001146F0" w:rsidRDefault="005A28F4" w:rsidP="00F91D6E">
            <w:pPr>
              <w:pStyle w:val="ListParagraph"/>
              <w:numPr>
                <w:ilvl w:val="0"/>
                <w:numId w:val="192"/>
              </w:numPr>
              <w:ind w:left="360"/>
              <w:rPr>
                <w:rFonts w:ascii="Aptos" w:hAnsi="Aptos"/>
                <w:b/>
                <w:sz w:val="19"/>
                <w:szCs w:val="19"/>
              </w:rPr>
            </w:pPr>
            <w:r w:rsidRPr="001146F0">
              <w:rPr>
                <w:rFonts w:ascii="Aptos" w:hAnsi="Aptos"/>
                <w:b/>
                <w:sz w:val="19"/>
                <w:szCs w:val="19"/>
              </w:rPr>
              <w:t>Integrate Resources:</w:t>
            </w:r>
          </w:p>
          <w:p w14:paraId="52D70AFA" w14:textId="77777777" w:rsidR="005A28F4" w:rsidRPr="001146F0" w:rsidRDefault="005A28F4" w:rsidP="00F91D6E">
            <w:pPr>
              <w:numPr>
                <w:ilvl w:val="0"/>
                <w:numId w:val="159"/>
              </w:numPr>
              <w:ind w:left="360"/>
              <w:rPr>
                <w:rFonts w:ascii="Aptos" w:hAnsi="Aptos"/>
                <w:sz w:val="19"/>
                <w:szCs w:val="19"/>
              </w:rPr>
            </w:pPr>
            <w:r w:rsidRPr="001146F0">
              <w:rPr>
                <w:rFonts w:ascii="Aptos" w:hAnsi="Aptos"/>
                <w:sz w:val="19"/>
                <w:szCs w:val="19"/>
              </w:rPr>
              <w:t>Draw information from literary texts to support analysis, reflection, and research (e.g., analyze how a modern work of fiction draws on themes or patterns of events from myths, or character types from myths, traditional stories, or religious works)</w:t>
            </w:r>
          </w:p>
          <w:p w14:paraId="1ECD022C" w14:textId="77777777" w:rsidR="005A28F4" w:rsidRPr="001146F0" w:rsidRDefault="005A28F4" w:rsidP="00F91D6E">
            <w:pPr>
              <w:numPr>
                <w:ilvl w:val="0"/>
                <w:numId w:val="159"/>
              </w:numPr>
              <w:ind w:left="360"/>
              <w:rPr>
                <w:rFonts w:ascii="Aptos" w:hAnsi="Aptos"/>
                <w:sz w:val="19"/>
                <w:szCs w:val="19"/>
              </w:rPr>
            </w:pPr>
            <w:r w:rsidRPr="001146F0">
              <w:rPr>
                <w:rFonts w:ascii="Aptos" w:hAnsi="Aptos"/>
                <w:sz w:val="19"/>
                <w:szCs w:val="19"/>
              </w:rPr>
              <w:t>Draw information from informational texts to support analysis, reflection, and research (e.g., analyze a case in which two or more texts provide conflicting information on the same topic and identify where the texts disagree on matters of fact or interpretation)</w:t>
            </w:r>
          </w:p>
        </w:tc>
        <w:tc>
          <w:tcPr>
            <w:tcW w:w="3000" w:type="dxa"/>
            <w:tcBorders>
              <w:top w:val="dashed" w:sz="4" w:space="0" w:color="auto"/>
              <w:left w:val="nil"/>
              <w:bottom w:val="dashed" w:sz="4" w:space="0" w:color="auto"/>
              <w:right w:val="nil"/>
            </w:tcBorders>
          </w:tcPr>
          <w:p w14:paraId="39D9144C" w14:textId="77777777" w:rsidR="005A28F4" w:rsidRPr="001146F0" w:rsidRDefault="005A28F4" w:rsidP="00F91D6E">
            <w:pPr>
              <w:pStyle w:val="ListParagraph"/>
              <w:numPr>
                <w:ilvl w:val="0"/>
                <w:numId w:val="193"/>
              </w:numPr>
              <w:ind w:left="360"/>
              <w:rPr>
                <w:rFonts w:ascii="Aptos" w:hAnsi="Aptos"/>
                <w:b/>
                <w:sz w:val="19"/>
                <w:szCs w:val="19"/>
              </w:rPr>
            </w:pPr>
            <w:r w:rsidRPr="001146F0">
              <w:rPr>
                <w:rFonts w:ascii="Aptos" w:hAnsi="Aptos"/>
                <w:b/>
                <w:sz w:val="19"/>
                <w:szCs w:val="19"/>
              </w:rPr>
              <w:t>Research Projects:</w:t>
            </w:r>
          </w:p>
          <w:p w14:paraId="57EC77EE" w14:textId="77777777" w:rsidR="005A28F4" w:rsidRPr="001146F0" w:rsidRDefault="005A28F4" w:rsidP="00F91D6E">
            <w:pPr>
              <w:numPr>
                <w:ilvl w:val="0"/>
                <w:numId w:val="159"/>
              </w:numPr>
              <w:ind w:left="360"/>
              <w:rPr>
                <w:rFonts w:ascii="Aptos" w:hAnsi="Aptos"/>
                <w:sz w:val="19"/>
                <w:szCs w:val="19"/>
              </w:rPr>
            </w:pPr>
            <w:r w:rsidRPr="001146F0">
              <w:rPr>
                <w:rFonts w:ascii="Aptos" w:hAnsi="Aptos"/>
                <w:sz w:val="19"/>
                <w:szCs w:val="19"/>
              </w:rPr>
              <w:t xml:space="preserve">Conduct more sustained research projects, synthesizing multiple sources on the subject </w:t>
            </w:r>
          </w:p>
          <w:p w14:paraId="25C1DAE0" w14:textId="77777777" w:rsidR="005A28F4" w:rsidRPr="001146F0" w:rsidRDefault="005A28F4" w:rsidP="004C4CE1">
            <w:pPr>
              <w:ind w:left="360"/>
              <w:rPr>
                <w:rFonts w:ascii="Aptos" w:hAnsi="Aptos"/>
                <w:sz w:val="19"/>
                <w:szCs w:val="19"/>
              </w:rPr>
            </w:pPr>
          </w:p>
          <w:p w14:paraId="18F68F0E" w14:textId="77777777" w:rsidR="005A28F4" w:rsidRPr="001146F0" w:rsidRDefault="005A28F4" w:rsidP="00F91D6E">
            <w:pPr>
              <w:pStyle w:val="ListParagraph"/>
              <w:numPr>
                <w:ilvl w:val="0"/>
                <w:numId w:val="193"/>
              </w:numPr>
              <w:ind w:left="360"/>
              <w:rPr>
                <w:rFonts w:ascii="Aptos" w:hAnsi="Aptos"/>
                <w:b/>
                <w:sz w:val="19"/>
                <w:szCs w:val="19"/>
              </w:rPr>
            </w:pPr>
            <w:r w:rsidRPr="001146F0">
              <w:rPr>
                <w:rFonts w:ascii="Aptos" w:hAnsi="Aptos"/>
                <w:b/>
                <w:sz w:val="19"/>
                <w:szCs w:val="19"/>
              </w:rPr>
              <w:t>Synthesize Information:</w:t>
            </w:r>
          </w:p>
          <w:p w14:paraId="45DAD118" w14:textId="77777777" w:rsidR="005A28F4" w:rsidRPr="001146F0" w:rsidRDefault="005A28F4" w:rsidP="00F91D6E">
            <w:pPr>
              <w:pStyle w:val="ListParagraph"/>
              <w:numPr>
                <w:ilvl w:val="0"/>
                <w:numId w:val="159"/>
              </w:numPr>
              <w:ind w:left="330"/>
              <w:rPr>
                <w:rFonts w:ascii="Aptos" w:hAnsi="Aptos"/>
                <w:sz w:val="19"/>
                <w:szCs w:val="19"/>
              </w:rPr>
            </w:pPr>
            <w:r w:rsidRPr="001146F0">
              <w:rPr>
                <w:rFonts w:ascii="Aptos" w:hAnsi="Aptos"/>
                <w:sz w:val="19"/>
                <w:szCs w:val="19"/>
              </w:rPr>
              <w:t>Assess the effectiveness of each print and digital source in answering the research question</w:t>
            </w:r>
          </w:p>
          <w:p w14:paraId="76946AB8" w14:textId="77777777" w:rsidR="005A28F4" w:rsidRPr="001146F0" w:rsidRDefault="005A28F4" w:rsidP="00F91D6E">
            <w:pPr>
              <w:pStyle w:val="ListParagraph"/>
              <w:numPr>
                <w:ilvl w:val="0"/>
                <w:numId w:val="159"/>
              </w:numPr>
              <w:ind w:left="330"/>
              <w:rPr>
                <w:rFonts w:ascii="Aptos" w:hAnsi="Aptos"/>
                <w:b/>
                <w:sz w:val="19"/>
                <w:szCs w:val="19"/>
              </w:rPr>
            </w:pPr>
            <w:r w:rsidRPr="001146F0">
              <w:rPr>
                <w:rFonts w:ascii="Aptos" w:hAnsi="Aptos"/>
                <w:sz w:val="19"/>
                <w:szCs w:val="19"/>
              </w:rPr>
              <w:t>Integrate information into text to maintain the flow of ideas without plagiarizing</w:t>
            </w:r>
          </w:p>
          <w:p w14:paraId="36CF0F5A" w14:textId="77777777" w:rsidR="005A28F4" w:rsidRPr="001146F0" w:rsidRDefault="005A28F4" w:rsidP="00F91D6E">
            <w:pPr>
              <w:pStyle w:val="ListParagraph"/>
              <w:numPr>
                <w:ilvl w:val="0"/>
                <w:numId w:val="159"/>
              </w:numPr>
              <w:ind w:left="330"/>
              <w:rPr>
                <w:rFonts w:ascii="Aptos" w:hAnsi="Aptos"/>
                <w:sz w:val="19"/>
                <w:szCs w:val="19"/>
              </w:rPr>
            </w:pPr>
            <w:r w:rsidRPr="001146F0">
              <w:rPr>
                <w:rFonts w:ascii="Aptos" w:hAnsi="Aptos"/>
                <w:sz w:val="19"/>
                <w:szCs w:val="19"/>
              </w:rPr>
              <w:t>Maintain a standard format for citation (e.g., APA, MLA)</w:t>
            </w:r>
          </w:p>
          <w:p w14:paraId="408CC8EF" w14:textId="77777777" w:rsidR="005A28F4" w:rsidRPr="001146F0" w:rsidRDefault="005A28F4" w:rsidP="004C4CE1">
            <w:pPr>
              <w:pStyle w:val="ListParagraph"/>
              <w:ind w:left="330"/>
              <w:rPr>
                <w:rFonts w:ascii="Aptos" w:hAnsi="Aptos"/>
                <w:sz w:val="19"/>
                <w:szCs w:val="19"/>
              </w:rPr>
            </w:pPr>
          </w:p>
          <w:p w14:paraId="74055F79" w14:textId="77777777" w:rsidR="005A28F4" w:rsidRPr="001146F0" w:rsidRDefault="005A28F4" w:rsidP="00F91D6E">
            <w:pPr>
              <w:pStyle w:val="ListParagraph"/>
              <w:numPr>
                <w:ilvl w:val="0"/>
                <w:numId w:val="193"/>
              </w:numPr>
              <w:ind w:left="360"/>
              <w:rPr>
                <w:rFonts w:ascii="Aptos" w:hAnsi="Aptos"/>
                <w:b/>
                <w:sz w:val="19"/>
                <w:szCs w:val="19"/>
              </w:rPr>
            </w:pPr>
            <w:r w:rsidRPr="001146F0">
              <w:rPr>
                <w:rFonts w:ascii="Aptos" w:hAnsi="Aptos"/>
                <w:b/>
                <w:sz w:val="19"/>
                <w:szCs w:val="19"/>
              </w:rPr>
              <w:t>Integrate Resources:</w:t>
            </w:r>
          </w:p>
          <w:p w14:paraId="0D2C9F52" w14:textId="77777777" w:rsidR="005A28F4" w:rsidRPr="001146F0" w:rsidRDefault="005A28F4" w:rsidP="00F91D6E">
            <w:pPr>
              <w:pStyle w:val="ListParagraph"/>
              <w:numPr>
                <w:ilvl w:val="0"/>
                <w:numId w:val="299"/>
              </w:numPr>
              <w:ind w:left="330" w:hanging="330"/>
              <w:rPr>
                <w:rFonts w:ascii="Aptos" w:hAnsi="Aptos"/>
                <w:b/>
                <w:sz w:val="19"/>
                <w:szCs w:val="19"/>
              </w:rPr>
            </w:pPr>
            <w:r w:rsidRPr="001146F0">
              <w:rPr>
                <w:rFonts w:ascii="Aptos" w:hAnsi="Aptos"/>
                <w:sz w:val="19"/>
                <w:szCs w:val="19"/>
              </w:rPr>
              <w:t>Draw information from literary texts to support analysis, reflection, and research (e.g., examine how two texts from the early twentieth century treat similar themes or topics)</w:t>
            </w:r>
          </w:p>
          <w:p w14:paraId="03E8B1BC" w14:textId="77777777" w:rsidR="005A28F4" w:rsidRPr="001146F0" w:rsidRDefault="005A28F4" w:rsidP="00F91D6E">
            <w:pPr>
              <w:pStyle w:val="ListParagraph"/>
              <w:numPr>
                <w:ilvl w:val="0"/>
                <w:numId w:val="299"/>
              </w:numPr>
              <w:ind w:left="330" w:hanging="330"/>
              <w:rPr>
                <w:rFonts w:ascii="Aptos" w:hAnsi="Aptos"/>
                <w:b/>
                <w:sz w:val="19"/>
                <w:szCs w:val="19"/>
              </w:rPr>
            </w:pPr>
            <w:r w:rsidRPr="001146F0">
              <w:rPr>
                <w:rFonts w:ascii="Aptos" w:hAnsi="Aptos"/>
                <w:sz w:val="19"/>
                <w:szCs w:val="19"/>
              </w:rPr>
              <w:t>Draw information from informational texts to support analysis, reflection, and research (e.g., analyze seminal U.S. documents of historical significance, including how they address related themes)</w:t>
            </w:r>
          </w:p>
          <w:p w14:paraId="10F71B78" w14:textId="77777777" w:rsidR="005A28F4" w:rsidRPr="001146F0" w:rsidRDefault="005A28F4" w:rsidP="004C4CE1">
            <w:pPr>
              <w:ind w:left="360"/>
              <w:rPr>
                <w:rFonts w:ascii="Aptos" w:hAnsi="Aptos"/>
                <w:sz w:val="19"/>
                <w:szCs w:val="19"/>
              </w:rPr>
            </w:pPr>
          </w:p>
          <w:p w14:paraId="72E57779" w14:textId="77777777" w:rsidR="005A28F4" w:rsidRPr="001146F0" w:rsidRDefault="005A28F4" w:rsidP="004C4CE1">
            <w:pPr>
              <w:rPr>
                <w:rFonts w:ascii="Aptos" w:hAnsi="Aptos"/>
                <w:sz w:val="19"/>
                <w:szCs w:val="19"/>
              </w:rPr>
            </w:pPr>
            <w:r w:rsidRPr="001146F0">
              <w:rPr>
                <w:rFonts w:ascii="Aptos" w:hAnsi="Aptos" w:cs="Tahoma"/>
                <w:i/>
                <w:color w:val="000000"/>
                <w:sz w:val="19"/>
                <w:szCs w:val="19"/>
              </w:rPr>
              <w:t>Continue to address skills and concepts that approach grade-level expectations in this cluster</w:t>
            </w:r>
          </w:p>
        </w:tc>
      </w:tr>
      <w:tr w:rsidR="005A28F4" w:rsidRPr="001146F0" w14:paraId="4CB44CCD" w14:textId="77777777" w:rsidTr="00EA3BE1">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7B516CC6" w14:textId="77777777" w:rsidR="005A28F4" w:rsidRPr="001146F0" w:rsidRDefault="005A28F4" w:rsidP="004C4CE1">
            <w:pPr>
              <w:spacing w:before="120"/>
              <w:rPr>
                <w:rFonts w:ascii="Aptos" w:hAnsi="Aptos"/>
                <w:sz w:val="18"/>
                <w:szCs w:val="18"/>
              </w:rPr>
            </w:pPr>
            <w:r w:rsidRPr="001146F0">
              <w:rPr>
                <w:rFonts w:ascii="Aptos" w:hAnsi="Aptos"/>
                <w:sz w:val="18"/>
                <w:szCs w:val="18"/>
              </w:rPr>
              <w:t>Range of Writing</w:t>
            </w:r>
          </w:p>
        </w:tc>
        <w:tc>
          <w:tcPr>
            <w:tcW w:w="9000" w:type="dxa"/>
            <w:gridSpan w:val="3"/>
            <w:tcBorders>
              <w:top w:val="dashed" w:sz="4" w:space="0" w:color="auto"/>
              <w:left w:val="dashed" w:sz="4" w:space="0" w:color="auto"/>
              <w:bottom w:val="dashed" w:sz="4" w:space="0" w:color="auto"/>
              <w:right w:val="nil"/>
            </w:tcBorders>
          </w:tcPr>
          <w:p w14:paraId="7DC6EFD9" w14:textId="77777777" w:rsidR="005A28F4" w:rsidRPr="001146F0" w:rsidRDefault="005A28F4" w:rsidP="004C4CE1">
            <w:pPr>
              <w:rPr>
                <w:rFonts w:ascii="Aptos" w:hAnsi="Aptos" w:cs="Tahoma"/>
                <w:color w:val="000000"/>
                <w:sz w:val="19"/>
                <w:szCs w:val="19"/>
              </w:rPr>
            </w:pPr>
          </w:p>
          <w:p w14:paraId="53EC44DA" w14:textId="77777777" w:rsidR="005A28F4" w:rsidRPr="001146F0" w:rsidRDefault="005A28F4" w:rsidP="00F91D6E">
            <w:pPr>
              <w:pStyle w:val="ListParagraph"/>
              <w:numPr>
                <w:ilvl w:val="0"/>
                <w:numId w:val="300"/>
              </w:numPr>
              <w:ind w:left="360"/>
              <w:rPr>
                <w:rFonts w:ascii="Aptos" w:hAnsi="Aptos" w:cs="Tahoma"/>
                <w:color w:val="000000"/>
                <w:sz w:val="19"/>
                <w:szCs w:val="19"/>
              </w:rPr>
            </w:pPr>
            <w:r w:rsidRPr="001146F0">
              <w:rPr>
                <w:rFonts w:ascii="Aptos" w:hAnsi="Aptos" w:cs="Tahoma"/>
                <w:color w:val="000000"/>
                <w:sz w:val="19"/>
                <w:szCs w:val="19"/>
              </w:rPr>
              <w:t>Express ideas, feelings, and beliefs and gather and synthesize information, over varying timeframes, for a range of tasks, purposes, and audiences on grades 9–12 topics</w:t>
            </w:r>
          </w:p>
          <w:p w14:paraId="2A1A4420" w14:textId="77777777" w:rsidR="005A28F4" w:rsidRPr="001146F0" w:rsidRDefault="005A28F4" w:rsidP="004C4CE1">
            <w:pPr>
              <w:rPr>
                <w:rFonts w:ascii="Aptos" w:hAnsi="Aptos" w:cs="Tahoma"/>
                <w:color w:val="000000"/>
                <w:sz w:val="19"/>
                <w:szCs w:val="19"/>
              </w:rPr>
            </w:pPr>
          </w:p>
        </w:tc>
      </w:tr>
    </w:tbl>
    <w:p w14:paraId="3BF331C2" w14:textId="77777777" w:rsidR="005A28F4" w:rsidRPr="001146F0" w:rsidRDefault="005A28F4" w:rsidP="005A28F4">
      <w:pPr>
        <w:rPr>
          <w:rFonts w:ascii="Aptos" w:hAnsi="Aptos" w:cs="Tahoma"/>
        </w:rPr>
      </w:pPr>
    </w:p>
    <w:p w14:paraId="7BC8BEC8" w14:textId="77777777" w:rsidR="005A28F4" w:rsidRPr="001146F0" w:rsidRDefault="005A28F4" w:rsidP="005A28F4">
      <w:pPr>
        <w:rPr>
          <w:rFonts w:ascii="Aptos" w:hAnsi="Aptos"/>
        </w:rPr>
      </w:pPr>
    </w:p>
    <w:p w14:paraId="5F4C00A8" w14:textId="77777777" w:rsidR="00640E3F" w:rsidRPr="001146F0" w:rsidRDefault="00640E3F" w:rsidP="00A77793">
      <w:pPr>
        <w:rPr>
          <w:rFonts w:ascii="Aptos" w:hAnsi="Aptos"/>
        </w:rPr>
      </w:pPr>
    </w:p>
    <w:tbl>
      <w:tblPr>
        <w:tblW w:w="10530" w:type="dxa"/>
        <w:tblInd w:w="-522" w:type="dxa"/>
        <w:tblLayout w:type="fixed"/>
        <w:tblLook w:val="0000" w:firstRow="0" w:lastRow="0" w:firstColumn="0" w:lastColumn="0" w:noHBand="0" w:noVBand="0"/>
      </w:tblPr>
      <w:tblGrid>
        <w:gridCol w:w="1872"/>
        <w:gridCol w:w="2925"/>
        <w:gridCol w:w="2943"/>
        <w:gridCol w:w="2790"/>
      </w:tblGrid>
      <w:tr w:rsidR="006C0A54" w:rsidRPr="001146F0" w14:paraId="0CCA7C5D" w14:textId="77777777" w:rsidTr="006C0A54">
        <w:trPr>
          <w:cantSplit/>
        </w:trPr>
        <w:tc>
          <w:tcPr>
            <w:tcW w:w="10530" w:type="dxa"/>
            <w:gridSpan w:val="4"/>
            <w:tcBorders>
              <w:top w:val="single" w:sz="12" w:space="0" w:color="auto"/>
            </w:tcBorders>
            <w:shd w:val="clear" w:color="auto" w:fill="C0C0C0"/>
          </w:tcPr>
          <w:p w14:paraId="01C20C92" w14:textId="77777777" w:rsidR="006C0A54" w:rsidRPr="001146F0" w:rsidRDefault="006C0A54" w:rsidP="006C0A54">
            <w:pPr>
              <w:pStyle w:val="Heading8"/>
              <w:jc w:val="center"/>
              <w:rPr>
                <w:rFonts w:ascii="Aptos" w:hAnsi="Aptos"/>
                <w:sz w:val="48"/>
              </w:rPr>
            </w:pPr>
          </w:p>
          <w:p w14:paraId="0C68E0DC" w14:textId="77777777" w:rsidR="006C0A54" w:rsidRPr="001146F0" w:rsidRDefault="006C0A54" w:rsidP="006C0A54">
            <w:pPr>
              <w:pStyle w:val="Heading8"/>
              <w:jc w:val="center"/>
              <w:rPr>
                <w:rFonts w:ascii="Aptos" w:hAnsi="Aptos"/>
                <w:sz w:val="48"/>
              </w:rPr>
            </w:pPr>
            <w:r w:rsidRPr="001146F0">
              <w:rPr>
                <w:rFonts w:ascii="Aptos" w:hAnsi="Aptos"/>
                <w:sz w:val="48"/>
              </w:rPr>
              <w:t>Speaking and Listening</w:t>
            </w:r>
          </w:p>
          <w:p w14:paraId="2E8704A8" w14:textId="77777777" w:rsidR="006C0A54" w:rsidRPr="001146F0" w:rsidRDefault="006C0A54" w:rsidP="006C0A54">
            <w:pPr>
              <w:rPr>
                <w:rFonts w:ascii="Aptos" w:hAnsi="Aptos"/>
                <w:sz w:val="48"/>
              </w:rPr>
            </w:pPr>
          </w:p>
        </w:tc>
      </w:tr>
      <w:tr w:rsidR="006C0A54" w:rsidRPr="001146F0" w14:paraId="00984F88" w14:textId="77777777" w:rsidTr="006C0A54">
        <w:trPr>
          <w:cantSplit/>
          <w:trHeight w:val="144"/>
        </w:trPr>
        <w:tc>
          <w:tcPr>
            <w:tcW w:w="1872" w:type="dxa"/>
            <w:tcBorders>
              <w:top w:val="single" w:sz="12" w:space="0" w:color="auto"/>
              <w:bottom w:val="single" w:sz="12" w:space="0" w:color="auto"/>
            </w:tcBorders>
          </w:tcPr>
          <w:p w14:paraId="4F11B01F" w14:textId="77777777" w:rsidR="006C0A54" w:rsidRPr="001146F0" w:rsidRDefault="006C0A54" w:rsidP="006C0A54">
            <w:pPr>
              <w:pStyle w:val="Heading8"/>
              <w:jc w:val="center"/>
              <w:rPr>
                <w:rFonts w:ascii="Aptos" w:hAnsi="Aptos"/>
                <w:sz w:val="32"/>
              </w:rPr>
            </w:pPr>
          </w:p>
        </w:tc>
        <w:tc>
          <w:tcPr>
            <w:tcW w:w="2925" w:type="dxa"/>
            <w:tcBorders>
              <w:top w:val="single" w:sz="12" w:space="0" w:color="auto"/>
              <w:left w:val="single" w:sz="12" w:space="0" w:color="auto"/>
              <w:bottom w:val="single" w:sz="12" w:space="0" w:color="auto"/>
              <w:right w:val="dashed" w:sz="12" w:space="0" w:color="auto"/>
            </w:tcBorders>
          </w:tcPr>
          <w:p w14:paraId="749E7D86" w14:textId="77777777" w:rsidR="006C0A54" w:rsidRPr="001146F0" w:rsidRDefault="006C0A54" w:rsidP="006C0A54">
            <w:pPr>
              <w:pStyle w:val="Heading8"/>
              <w:jc w:val="center"/>
              <w:rPr>
                <w:rFonts w:ascii="Aptos" w:hAnsi="Aptos"/>
                <w:sz w:val="32"/>
              </w:rPr>
            </w:pPr>
          </w:p>
          <w:p w14:paraId="7F42612E" w14:textId="77777777" w:rsidR="006C0A54" w:rsidRPr="001146F0" w:rsidRDefault="006C0A54" w:rsidP="006C0A54">
            <w:pPr>
              <w:pStyle w:val="Heading8"/>
              <w:jc w:val="center"/>
              <w:rPr>
                <w:rFonts w:ascii="Aptos" w:hAnsi="Aptos"/>
                <w:sz w:val="32"/>
              </w:rPr>
            </w:pPr>
            <w:r w:rsidRPr="001146F0">
              <w:rPr>
                <w:rFonts w:ascii="Aptos" w:hAnsi="Aptos"/>
                <w:sz w:val="32"/>
              </w:rPr>
              <w:t>Standards</w:t>
            </w:r>
          </w:p>
          <w:p w14:paraId="30972A4E" w14:textId="77777777" w:rsidR="006C0A54" w:rsidRPr="001146F0" w:rsidRDefault="006C0A54" w:rsidP="006C0A54">
            <w:pPr>
              <w:rPr>
                <w:rFonts w:ascii="Aptos" w:hAnsi="Aptos"/>
              </w:rPr>
            </w:pPr>
          </w:p>
        </w:tc>
        <w:tc>
          <w:tcPr>
            <w:tcW w:w="2943" w:type="dxa"/>
            <w:tcBorders>
              <w:top w:val="single" w:sz="12" w:space="0" w:color="auto"/>
              <w:left w:val="dashed" w:sz="12" w:space="0" w:color="auto"/>
              <w:bottom w:val="single" w:sz="12" w:space="0" w:color="auto"/>
              <w:right w:val="dashed" w:sz="12" w:space="0" w:color="auto"/>
            </w:tcBorders>
          </w:tcPr>
          <w:p w14:paraId="323ED145" w14:textId="77777777" w:rsidR="006C0A54" w:rsidRPr="001146F0" w:rsidRDefault="006C0A54" w:rsidP="006C0A54">
            <w:pPr>
              <w:pStyle w:val="Heading8"/>
              <w:jc w:val="center"/>
              <w:rPr>
                <w:rFonts w:ascii="Aptos" w:hAnsi="Aptos"/>
                <w:sz w:val="32"/>
              </w:rPr>
            </w:pPr>
          </w:p>
          <w:p w14:paraId="2EEF233A" w14:textId="77777777" w:rsidR="006C0A54" w:rsidRPr="001146F0" w:rsidRDefault="006C0A54" w:rsidP="006C0A54">
            <w:pPr>
              <w:pStyle w:val="Heading8"/>
              <w:jc w:val="center"/>
              <w:rPr>
                <w:rFonts w:ascii="Aptos" w:hAnsi="Aptos"/>
                <w:sz w:val="32"/>
              </w:rPr>
            </w:pPr>
            <w:r w:rsidRPr="001146F0">
              <w:rPr>
                <w:rFonts w:ascii="Aptos" w:hAnsi="Aptos"/>
                <w:sz w:val="32"/>
              </w:rPr>
              <w:t>Entry Points</w:t>
            </w:r>
          </w:p>
        </w:tc>
        <w:tc>
          <w:tcPr>
            <w:tcW w:w="2790" w:type="dxa"/>
            <w:tcBorders>
              <w:top w:val="single" w:sz="12" w:space="0" w:color="auto"/>
              <w:left w:val="nil"/>
              <w:bottom w:val="single" w:sz="12" w:space="0" w:color="auto"/>
            </w:tcBorders>
          </w:tcPr>
          <w:p w14:paraId="272735C6" w14:textId="77777777" w:rsidR="006C0A54" w:rsidRPr="001146F0" w:rsidRDefault="006C0A54" w:rsidP="006C0A54">
            <w:pPr>
              <w:pStyle w:val="Heading8"/>
              <w:jc w:val="center"/>
              <w:rPr>
                <w:rFonts w:ascii="Aptos" w:hAnsi="Aptos"/>
                <w:sz w:val="32"/>
              </w:rPr>
            </w:pPr>
          </w:p>
          <w:p w14:paraId="2646AE45" w14:textId="77777777" w:rsidR="006C0A54" w:rsidRPr="001146F0" w:rsidRDefault="006C0A54" w:rsidP="006C0A54">
            <w:pPr>
              <w:pStyle w:val="Heading8"/>
              <w:jc w:val="center"/>
              <w:rPr>
                <w:rFonts w:ascii="Aptos" w:hAnsi="Aptos"/>
                <w:sz w:val="32"/>
              </w:rPr>
            </w:pPr>
            <w:r w:rsidRPr="001146F0">
              <w:rPr>
                <w:rFonts w:ascii="Aptos" w:hAnsi="Aptos"/>
                <w:sz w:val="32"/>
              </w:rPr>
              <w:t>Access Skills</w:t>
            </w:r>
          </w:p>
        </w:tc>
      </w:tr>
      <w:tr w:rsidR="00747840" w:rsidRPr="001146F0" w14:paraId="37B62C08" w14:textId="77777777" w:rsidTr="006C0A54">
        <w:trPr>
          <w:cantSplit/>
          <w:trHeight w:val="720"/>
        </w:trPr>
        <w:tc>
          <w:tcPr>
            <w:tcW w:w="1872" w:type="dxa"/>
            <w:tcBorders>
              <w:top w:val="single" w:sz="12" w:space="0" w:color="auto"/>
              <w:bottom w:val="single" w:sz="12" w:space="0" w:color="auto"/>
            </w:tcBorders>
            <w:vAlign w:val="center"/>
          </w:tcPr>
          <w:p w14:paraId="6E2FCC4D" w14:textId="77777777" w:rsidR="00747840" w:rsidRPr="001146F0" w:rsidRDefault="00747840" w:rsidP="006C0A54">
            <w:pPr>
              <w:pStyle w:val="Heading8"/>
              <w:jc w:val="center"/>
              <w:rPr>
                <w:rFonts w:ascii="Aptos" w:hAnsi="Aptos"/>
                <w:sz w:val="36"/>
              </w:rPr>
            </w:pPr>
            <w:r w:rsidRPr="001146F0">
              <w:rPr>
                <w:rFonts w:ascii="Aptos" w:hAnsi="Aptos"/>
                <w:sz w:val="36"/>
              </w:rPr>
              <w:t>Pre-K</w:t>
            </w:r>
          </w:p>
        </w:tc>
        <w:tc>
          <w:tcPr>
            <w:tcW w:w="2925" w:type="dxa"/>
            <w:tcBorders>
              <w:top w:val="single" w:sz="12" w:space="0" w:color="auto"/>
              <w:left w:val="single" w:sz="12" w:space="0" w:color="auto"/>
              <w:bottom w:val="single" w:sz="12" w:space="0" w:color="auto"/>
              <w:right w:val="dashed" w:sz="4" w:space="0" w:color="auto"/>
            </w:tcBorders>
            <w:vAlign w:val="center"/>
          </w:tcPr>
          <w:p w14:paraId="3ABD9325" w14:textId="77777777" w:rsidR="00747840" w:rsidRPr="001146F0" w:rsidRDefault="00747840" w:rsidP="0034281D">
            <w:pPr>
              <w:jc w:val="center"/>
              <w:rPr>
                <w:rFonts w:ascii="Aptos" w:hAnsi="Aptos"/>
              </w:rPr>
            </w:pPr>
            <w:r w:rsidRPr="001146F0">
              <w:rPr>
                <w:rFonts w:ascii="Aptos" w:hAnsi="Aptos"/>
                <w:sz w:val="28"/>
              </w:rPr>
              <w:t>Page</w:t>
            </w:r>
            <w:r w:rsidR="0034281D" w:rsidRPr="001146F0">
              <w:rPr>
                <w:rFonts w:ascii="Aptos" w:hAnsi="Aptos"/>
                <w:sz w:val="28"/>
              </w:rPr>
              <w:t xml:space="preserve"> 109</w:t>
            </w:r>
          </w:p>
        </w:tc>
        <w:tc>
          <w:tcPr>
            <w:tcW w:w="2943" w:type="dxa"/>
            <w:tcBorders>
              <w:top w:val="single" w:sz="12" w:space="0" w:color="auto"/>
              <w:left w:val="dashed" w:sz="4" w:space="0" w:color="auto"/>
              <w:bottom w:val="single" w:sz="12" w:space="0" w:color="auto"/>
              <w:right w:val="dashed" w:sz="4" w:space="0" w:color="auto"/>
            </w:tcBorders>
            <w:vAlign w:val="center"/>
          </w:tcPr>
          <w:p w14:paraId="15C2CA7C" w14:textId="77777777" w:rsidR="00747840" w:rsidRPr="001146F0" w:rsidRDefault="00747840" w:rsidP="000D6653">
            <w:pPr>
              <w:jc w:val="center"/>
              <w:rPr>
                <w:rFonts w:ascii="Aptos" w:hAnsi="Aptos"/>
              </w:rPr>
            </w:pPr>
            <w:r w:rsidRPr="001146F0">
              <w:rPr>
                <w:rFonts w:ascii="Aptos" w:hAnsi="Aptos"/>
                <w:sz w:val="28"/>
              </w:rPr>
              <w:t xml:space="preserve">Pages </w:t>
            </w:r>
            <w:r w:rsidR="000D6653" w:rsidRPr="001146F0">
              <w:rPr>
                <w:rFonts w:ascii="Aptos" w:hAnsi="Aptos"/>
                <w:sz w:val="28"/>
              </w:rPr>
              <w:t>113</w:t>
            </w:r>
            <w:r w:rsidRPr="001146F0">
              <w:rPr>
                <w:rFonts w:ascii="Aptos" w:hAnsi="Aptos"/>
                <w:sz w:val="28"/>
              </w:rPr>
              <w:t xml:space="preserve"> – </w:t>
            </w:r>
            <w:r w:rsidR="000D6653" w:rsidRPr="001146F0">
              <w:rPr>
                <w:rFonts w:ascii="Aptos" w:hAnsi="Aptos"/>
                <w:sz w:val="28"/>
              </w:rPr>
              <w:t>116</w:t>
            </w:r>
          </w:p>
        </w:tc>
        <w:tc>
          <w:tcPr>
            <w:tcW w:w="2790" w:type="dxa"/>
            <w:tcBorders>
              <w:top w:val="single" w:sz="12" w:space="0" w:color="auto"/>
              <w:left w:val="dashed" w:sz="4" w:space="0" w:color="auto"/>
              <w:bottom w:val="single" w:sz="12" w:space="0" w:color="auto"/>
            </w:tcBorders>
            <w:vAlign w:val="center"/>
          </w:tcPr>
          <w:p w14:paraId="6CDEBAEE" w14:textId="77777777" w:rsidR="00747840" w:rsidRPr="001146F0" w:rsidRDefault="00747840" w:rsidP="000D6653">
            <w:pPr>
              <w:jc w:val="center"/>
              <w:rPr>
                <w:rFonts w:ascii="Aptos" w:hAnsi="Aptos"/>
              </w:rPr>
            </w:pPr>
            <w:r w:rsidRPr="001146F0">
              <w:rPr>
                <w:rFonts w:ascii="Aptos" w:hAnsi="Aptos"/>
                <w:sz w:val="28"/>
              </w:rPr>
              <w:t xml:space="preserve">Pages </w:t>
            </w:r>
            <w:r w:rsidR="000D6653" w:rsidRPr="001146F0">
              <w:rPr>
                <w:rFonts w:ascii="Aptos" w:hAnsi="Aptos"/>
                <w:sz w:val="28"/>
              </w:rPr>
              <w:t>113</w:t>
            </w:r>
            <w:r w:rsidRPr="001146F0">
              <w:rPr>
                <w:rFonts w:ascii="Aptos" w:hAnsi="Aptos"/>
                <w:sz w:val="28"/>
              </w:rPr>
              <w:t xml:space="preserve"> – </w:t>
            </w:r>
            <w:r w:rsidR="000D6653" w:rsidRPr="001146F0">
              <w:rPr>
                <w:rFonts w:ascii="Aptos" w:hAnsi="Aptos"/>
                <w:sz w:val="28"/>
              </w:rPr>
              <w:t>115</w:t>
            </w:r>
          </w:p>
        </w:tc>
      </w:tr>
      <w:tr w:rsidR="000D6653" w:rsidRPr="001146F0" w14:paraId="691DC886" w14:textId="77777777" w:rsidTr="000D6653">
        <w:trPr>
          <w:cantSplit/>
          <w:trHeight w:val="720"/>
        </w:trPr>
        <w:tc>
          <w:tcPr>
            <w:tcW w:w="1872" w:type="dxa"/>
            <w:tcBorders>
              <w:top w:val="single" w:sz="12" w:space="0" w:color="auto"/>
              <w:bottom w:val="single" w:sz="12" w:space="0" w:color="auto"/>
            </w:tcBorders>
            <w:vAlign w:val="center"/>
          </w:tcPr>
          <w:p w14:paraId="62C3F437" w14:textId="77777777" w:rsidR="000D6653" w:rsidRPr="001146F0" w:rsidRDefault="000D6653" w:rsidP="006C0A54">
            <w:pPr>
              <w:pStyle w:val="Heading8"/>
              <w:jc w:val="center"/>
              <w:rPr>
                <w:rFonts w:ascii="Aptos" w:hAnsi="Aptos"/>
                <w:sz w:val="36"/>
              </w:rPr>
            </w:pPr>
            <w:r w:rsidRPr="001146F0">
              <w:rPr>
                <w:rFonts w:ascii="Aptos" w:hAnsi="Aptos"/>
                <w:sz w:val="36"/>
              </w:rPr>
              <w:t>K</w:t>
            </w:r>
          </w:p>
        </w:tc>
        <w:tc>
          <w:tcPr>
            <w:tcW w:w="2925" w:type="dxa"/>
            <w:tcBorders>
              <w:top w:val="single" w:sz="12" w:space="0" w:color="auto"/>
              <w:left w:val="single" w:sz="12" w:space="0" w:color="auto"/>
              <w:bottom w:val="single" w:sz="12" w:space="0" w:color="auto"/>
              <w:right w:val="dashed" w:sz="4" w:space="0" w:color="auto"/>
            </w:tcBorders>
            <w:vAlign w:val="center"/>
          </w:tcPr>
          <w:p w14:paraId="127CBC7F" w14:textId="77777777" w:rsidR="000D6653" w:rsidRPr="001146F0" w:rsidRDefault="000D6653" w:rsidP="0034281D">
            <w:pPr>
              <w:jc w:val="center"/>
              <w:rPr>
                <w:rFonts w:ascii="Aptos" w:hAnsi="Aptos"/>
              </w:rPr>
            </w:pPr>
            <w:r w:rsidRPr="001146F0">
              <w:rPr>
                <w:rFonts w:ascii="Aptos" w:hAnsi="Aptos"/>
                <w:sz w:val="28"/>
              </w:rPr>
              <w:t>Page 110</w:t>
            </w:r>
          </w:p>
        </w:tc>
        <w:tc>
          <w:tcPr>
            <w:tcW w:w="2943" w:type="dxa"/>
            <w:tcBorders>
              <w:top w:val="single" w:sz="12" w:space="0" w:color="auto"/>
              <w:left w:val="dashed" w:sz="4" w:space="0" w:color="auto"/>
              <w:bottom w:val="single" w:sz="12" w:space="0" w:color="auto"/>
              <w:right w:val="dashed" w:sz="4" w:space="0" w:color="auto"/>
            </w:tcBorders>
            <w:vAlign w:val="center"/>
          </w:tcPr>
          <w:p w14:paraId="565817CC" w14:textId="77777777" w:rsidR="000D6653" w:rsidRPr="001146F0" w:rsidRDefault="000D6653" w:rsidP="000D6653">
            <w:pPr>
              <w:jc w:val="center"/>
              <w:rPr>
                <w:rFonts w:ascii="Aptos" w:hAnsi="Aptos"/>
              </w:rPr>
            </w:pPr>
            <w:r w:rsidRPr="001146F0">
              <w:rPr>
                <w:rFonts w:ascii="Aptos" w:hAnsi="Aptos"/>
                <w:sz w:val="28"/>
              </w:rPr>
              <w:t>Pages 113 – 116</w:t>
            </w:r>
          </w:p>
        </w:tc>
        <w:tc>
          <w:tcPr>
            <w:tcW w:w="2790" w:type="dxa"/>
            <w:tcBorders>
              <w:top w:val="single" w:sz="12" w:space="0" w:color="auto"/>
              <w:left w:val="dashed" w:sz="4" w:space="0" w:color="auto"/>
              <w:bottom w:val="single" w:sz="12" w:space="0" w:color="auto"/>
            </w:tcBorders>
            <w:vAlign w:val="center"/>
          </w:tcPr>
          <w:p w14:paraId="0C95C7C7" w14:textId="77777777" w:rsidR="000D6653" w:rsidRPr="001146F0" w:rsidRDefault="000D6653" w:rsidP="000D6653">
            <w:pPr>
              <w:jc w:val="center"/>
              <w:rPr>
                <w:rFonts w:ascii="Aptos" w:hAnsi="Aptos"/>
              </w:rPr>
            </w:pPr>
          </w:p>
        </w:tc>
      </w:tr>
      <w:tr w:rsidR="000D6653" w:rsidRPr="001146F0" w14:paraId="623C27AC" w14:textId="77777777" w:rsidTr="000D6653">
        <w:trPr>
          <w:cantSplit/>
          <w:trHeight w:val="720"/>
        </w:trPr>
        <w:tc>
          <w:tcPr>
            <w:tcW w:w="1872" w:type="dxa"/>
            <w:tcBorders>
              <w:top w:val="single" w:sz="12" w:space="0" w:color="auto"/>
              <w:bottom w:val="single" w:sz="12" w:space="0" w:color="auto"/>
            </w:tcBorders>
            <w:vAlign w:val="center"/>
          </w:tcPr>
          <w:p w14:paraId="36A2B577" w14:textId="77777777" w:rsidR="000D6653" w:rsidRPr="001146F0" w:rsidRDefault="000D6653" w:rsidP="006C0A54">
            <w:pPr>
              <w:pStyle w:val="Heading8"/>
              <w:jc w:val="center"/>
              <w:rPr>
                <w:rFonts w:ascii="Aptos" w:hAnsi="Aptos"/>
                <w:sz w:val="36"/>
              </w:rPr>
            </w:pPr>
            <w:r w:rsidRPr="001146F0">
              <w:rPr>
                <w:rFonts w:ascii="Aptos" w:hAnsi="Aptos"/>
                <w:sz w:val="36"/>
              </w:rPr>
              <w:t>1</w:t>
            </w:r>
          </w:p>
        </w:tc>
        <w:tc>
          <w:tcPr>
            <w:tcW w:w="2925" w:type="dxa"/>
            <w:tcBorders>
              <w:top w:val="single" w:sz="12" w:space="0" w:color="auto"/>
              <w:left w:val="single" w:sz="12" w:space="0" w:color="auto"/>
              <w:bottom w:val="single" w:sz="12" w:space="0" w:color="auto"/>
              <w:right w:val="dashed" w:sz="4" w:space="0" w:color="auto"/>
            </w:tcBorders>
            <w:vAlign w:val="center"/>
          </w:tcPr>
          <w:p w14:paraId="1B186894" w14:textId="77777777" w:rsidR="000D6653" w:rsidRPr="001146F0" w:rsidRDefault="000D6653" w:rsidP="0034281D">
            <w:pPr>
              <w:jc w:val="center"/>
              <w:rPr>
                <w:rFonts w:ascii="Aptos" w:hAnsi="Aptos"/>
              </w:rPr>
            </w:pPr>
            <w:r w:rsidRPr="001146F0">
              <w:rPr>
                <w:rFonts w:ascii="Aptos" w:hAnsi="Aptos"/>
                <w:sz w:val="28"/>
              </w:rPr>
              <w:t>Page 111</w:t>
            </w:r>
          </w:p>
        </w:tc>
        <w:tc>
          <w:tcPr>
            <w:tcW w:w="2943" w:type="dxa"/>
            <w:tcBorders>
              <w:top w:val="single" w:sz="12" w:space="0" w:color="auto"/>
              <w:left w:val="dashed" w:sz="4" w:space="0" w:color="auto"/>
              <w:bottom w:val="single" w:sz="12" w:space="0" w:color="auto"/>
              <w:right w:val="dashed" w:sz="4" w:space="0" w:color="auto"/>
            </w:tcBorders>
            <w:vAlign w:val="center"/>
          </w:tcPr>
          <w:p w14:paraId="1270C126" w14:textId="77777777" w:rsidR="000D6653" w:rsidRPr="001146F0" w:rsidRDefault="000D6653" w:rsidP="000D6653">
            <w:pPr>
              <w:jc w:val="center"/>
              <w:rPr>
                <w:rFonts w:ascii="Aptos" w:hAnsi="Aptos"/>
              </w:rPr>
            </w:pPr>
            <w:r w:rsidRPr="001146F0">
              <w:rPr>
                <w:rFonts w:ascii="Aptos" w:hAnsi="Aptos"/>
                <w:sz w:val="28"/>
              </w:rPr>
              <w:t>Pages 113 – 116</w:t>
            </w:r>
          </w:p>
        </w:tc>
        <w:tc>
          <w:tcPr>
            <w:tcW w:w="2790" w:type="dxa"/>
            <w:tcBorders>
              <w:top w:val="single" w:sz="12" w:space="0" w:color="auto"/>
              <w:left w:val="dashed" w:sz="4" w:space="0" w:color="auto"/>
              <w:bottom w:val="single" w:sz="12" w:space="0" w:color="auto"/>
            </w:tcBorders>
            <w:vAlign w:val="center"/>
          </w:tcPr>
          <w:p w14:paraId="0AAE77F2" w14:textId="77777777" w:rsidR="000D6653" w:rsidRPr="001146F0" w:rsidRDefault="000D6653" w:rsidP="000D6653">
            <w:pPr>
              <w:jc w:val="center"/>
              <w:rPr>
                <w:rFonts w:ascii="Aptos" w:hAnsi="Aptos"/>
              </w:rPr>
            </w:pPr>
          </w:p>
        </w:tc>
      </w:tr>
      <w:tr w:rsidR="000D6653" w:rsidRPr="001146F0" w14:paraId="36F0ABF6" w14:textId="77777777" w:rsidTr="000D6653">
        <w:trPr>
          <w:cantSplit/>
          <w:trHeight w:val="720"/>
        </w:trPr>
        <w:tc>
          <w:tcPr>
            <w:tcW w:w="1872" w:type="dxa"/>
            <w:tcBorders>
              <w:top w:val="single" w:sz="12" w:space="0" w:color="auto"/>
              <w:bottom w:val="single" w:sz="12" w:space="0" w:color="auto"/>
            </w:tcBorders>
            <w:vAlign w:val="center"/>
          </w:tcPr>
          <w:p w14:paraId="38CAEA7F" w14:textId="77777777" w:rsidR="000D6653" w:rsidRPr="001146F0" w:rsidRDefault="000D6653" w:rsidP="006C0A54">
            <w:pPr>
              <w:pStyle w:val="Heading8"/>
              <w:jc w:val="center"/>
              <w:rPr>
                <w:rFonts w:ascii="Aptos" w:hAnsi="Aptos"/>
                <w:sz w:val="36"/>
              </w:rPr>
            </w:pPr>
            <w:r w:rsidRPr="001146F0">
              <w:rPr>
                <w:rFonts w:ascii="Aptos" w:hAnsi="Aptos"/>
                <w:sz w:val="36"/>
              </w:rPr>
              <w:t>2</w:t>
            </w:r>
          </w:p>
        </w:tc>
        <w:tc>
          <w:tcPr>
            <w:tcW w:w="2925" w:type="dxa"/>
            <w:tcBorders>
              <w:top w:val="single" w:sz="12" w:space="0" w:color="auto"/>
              <w:left w:val="single" w:sz="12" w:space="0" w:color="auto"/>
              <w:bottom w:val="single" w:sz="12" w:space="0" w:color="auto"/>
              <w:right w:val="dashed" w:sz="4" w:space="0" w:color="auto"/>
            </w:tcBorders>
            <w:vAlign w:val="center"/>
          </w:tcPr>
          <w:p w14:paraId="5B92CB06" w14:textId="77777777" w:rsidR="000D6653" w:rsidRPr="001146F0" w:rsidRDefault="000D6653" w:rsidP="0034281D">
            <w:pPr>
              <w:jc w:val="center"/>
              <w:rPr>
                <w:rFonts w:ascii="Aptos" w:hAnsi="Aptos"/>
              </w:rPr>
            </w:pPr>
            <w:r w:rsidRPr="001146F0">
              <w:rPr>
                <w:rFonts w:ascii="Aptos" w:hAnsi="Aptos"/>
                <w:sz w:val="28"/>
              </w:rPr>
              <w:t>Page 112</w:t>
            </w:r>
          </w:p>
        </w:tc>
        <w:tc>
          <w:tcPr>
            <w:tcW w:w="2943" w:type="dxa"/>
            <w:tcBorders>
              <w:top w:val="single" w:sz="12" w:space="0" w:color="auto"/>
              <w:left w:val="dashed" w:sz="4" w:space="0" w:color="auto"/>
              <w:bottom w:val="single" w:sz="12" w:space="0" w:color="auto"/>
              <w:right w:val="dashed" w:sz="4" w:space="0" w:color="auto"/>
            </w:tcBorders>
            <w:vAlign w:val="center"/>
          </w:tcPr>
          <w:p w14:paraId="29838A8F" w14:textId="77777777" w:rsidR="000D6653" w:rsidRPr="001146F0" w:rsidRDefault="000D6653" w:rsidP="000D6653">
            <w:pPr>
              <w:jc w:val="center"/>
              <w:rPr>
                <w:rFonts w:ascii="Aptos" w:hAnsi="Aptos"/>
              </w:rPr>
            </w:pPr>
            <w:r w:rsidRPr="001146F0">
              <w:rPr>
                <w:rFonts w:ascii="Aptos" w:hAnsi="Aptos"/>
                <w:sz w:val="28"/>
              </w:rPr>
              <w:t>Pages 113 – 116</w:t>
            </w:r>
          </w:p>
        </w:tc>
        <w:tc>
          <w:tcPr>
            <w:tcW w:w="2790" w:type="dxa"/>
            <w:tcBorders>
              <w:top w:val="single" w:sz="12" w:space="0" w:color="auto"/>
              <w:left w:val="dashed" w:sz="4" w:space="0" w:color="auto"/>
              <w:bottom w:val="single" w:sz="12" w:space="0" w:color="auto"/>
            </w:tcBorders>
            <w:vAlign w:val="center"/>
          </w:tcPr>
          <w:p w14:paraId="36676093" w14:textId="77777777" w:rsidR="000D6653" w:rsidRPr="001146F0" w:rsidRDefault="000D6653" w:rsidP="000D6653">
            <w:pPr>
              <w:jc w:val="center"/>
              <w:rPr>
                <w:rFonts w:ascii="Aptos" w:hAnsi="Aptos"/>
              </w:rPr>
            </w:pPr>
          </w:p>
        </w:tc>
      </w:tr>
      <w:tr w:rsidR="0034281D" w:rsidRPr="001146F0" w14:paraId="4CDA29F9" w14:textId="77777777" w:rsidTr="0034281D">
        <w:trPr>
          <w:cantSplit/>
          <w:trHeight w:val="720"/>
        </w:trPr>
        <w:tc>
          <w:tcPr>
            <w:tcW w:w="1872" w:type="dxa"/>
            <w:tcBorders>
              <w:top w:val="single" w:sz="12" w:space="0" w:color="auto"/>
              <w:bottom w:val="single" w:sz="12" w:space="0" w:color="auto"/>
            </w:tcBorders>
            <w:vAlign w:val="center"/>
          </w:tcPr>
          <w:p w14:paraId="4A01DDEC" w14:textId="77777777" w:rsidR="0034281D" w:rsidRPr="001146F0" w:rsidRDefault="0034281D" w:rsidP="006C0A54">
            <w:pPr>
              <w:pStyle w:val="Heading8"/>
              <w:jc w:val="center"/>
              <w:rPr>
                <w:rFonts w:ascii="Aptos" w:hAnsi="Aptos"/>
                <w:sz w:val="36"/>
              </w:rPr>
            </w:pPr>
            <w:r w:rsidRPr="001146F0">
              <w:rPr>
                <w:rFonts w:ascii="Aptos" w:hAnsi="Aptos"/>
                <w:sz w:val="36"/>
              </w:rPr>
              <w:t>3</w:t>
            </w:r>
          </w:p>
        </w:tc>
        <w:tc>
          <w:tcPr>
            <w:tcW w:w="2925" w:type="dxa"/>
            <w:tcBorders>
              <w:top w:val="single" w:sz="12" w:space="0" w:color="auto"/>
              <w:left w:val="single" w:sz="12" w:space="0" w:color="auto"/>
              <w:bottom w:val="single" w:sz="12" w:space="0" w:color="auto"/>
              <w:right w:val="dashed" w:sz="4" w:space="0" w:color="auto"/>
            </w:tcBorders>
            <w:vAlign w:val="center"/>
          </w:tcPr>
          <w:p w14:paraId="44AB939B" w14:textId="77777777" w:rsidR="0034281D" w:rsidRPr="001146F0" w:rsidRDefault="0034281D" w:rsidP="0034281D">
            <w:pPr>
              <w:jc w:val="center"/>
              <w:rPr>
                <w:rFonts w:ascii="Aptos" w:hAnsi="Aptos"/>
              </w:rPr>
            </w:pPr>
            <w:r w:rsidRPr="001146F0">
              <w:rPr>
                <w:rFonts w:ascii="Aptos" w:hAnsi="Aptos"/>
                <w:sz w:val="28"/>
              </w:rPr>
              <w:t>Page 117</w:t>
            </w:r>
          </w:p>
        </w:tc>
        <w:tc>
          <w:tcPr>
            <w:tcW w:w="2943" w:type="dxa"/>
            <w:tcBorders>
              <w:top w:val="single" w:sz="12" w:space="0" w:color="auto"/>
              <w:left w:val="dashed" w:sz="4" w:space="0" w:color="auto"/>
              <w:bottom w:val="single" w:sz="12" w:space="0" w:color="auto"/>
              <w:right w:val="dashed" w:sz="4" w:space="0" w:color="auto"/>
            </w:tcBorders>
            <w:vAlign w:val="center"/>
          </w:tcPr>
          <w:p w14:paraId="054A783B" w14:textId="77777777" w:rsidR="0034281D" w:rsidRPr="001146F0" w:rsidRDefault="0034281D" w:rsidP="000D6653">
            <w:pPr>
              <w:jc w:val="center"/>
              <w:rPr>
                <w:rFonts w:ascii="Aptos" w:hAnsi="Aptos"/>
              </w:rPr>
            </w:pPr>
            <w:r w:rsidRPr="001146F0">
              <w:rPr>
                <w:rFonts w:ascii="Aptos" w:hAnsi="Aptos"/>
                <w:sz w:val="28"/>
              </w:rPr>
              <w:t xml:space="preserve">Pages </w:t>
            </w:r>
            <w:r w:rsidR="000D6653" w:rsidRPr="001146F0">
              <w:rPr>
                <w:rFonts w:ascii="Aptos" w:hAnsi="Aptos"/>
                <w:sz w:val="28"/>
              </w:rPr>
              <w:t>120</w:t>
            </w:r>
            <w:r w:rsidRPr="001146F0">
              <w:rPr>
                <w:rFonts w:ascii="Aptos" w:hAnsi="Aptos"/>
                <w:sz w:val="28"/>
              </w:rPr>
              <w:t xml:space="preserve"> – </w:t>
            </w:r>
            <w:r w:rsidR="000D6653" w:rsidRPr="001146F0">
              <w:rPr>
                <w:rFonts w:ascii="Aptos" w:hAnsi="Aptos"/>
                <w:sz w:val="28"/>
              </w:rPr>
              <w:t>121</w:t>
            </w:r>
          </w:p>
        </w:tc>
        <w:tc>
          <w:tcPr>
            <w:tcW w:w="2790" w:type="dxa"/>
            <w:tcBorders>
              <w:top w:val="single" w:sz="12" w:space="0" w:color="auto"/>
              <w:left w:val="dashed" w:sz="4" w:space="0" w:color="auto"/>
              <w:bottom w:val="single" w:sz="12" w:space="0" w:color="auto"/>
            </w:tcBorders>
            <w:vAlign w:val="center"/>
          </w:tcPr>
          <w:p w14:paraId="14F31786" w14:textId="77777777" w:rsidR="0034281D" w:rsidRPr="001146F0" w:rsidRDefault="0034281D" w:rsidP="000D6653">
            <w:pPr>
              <w:jc w:val="center"/>
              <w:rPr>
                <w:rFonts w:ascii="Aptos" w:hAnsi="Aptos"/>
              </w:rPr>
            </w:pPr>
          </w:p>
        </w:tc>
      </w:tr>
      <w:tr w:rsidR="000D6653" w:rsidRPr="001146F0" w14:paraId="7EAC8964" w14:textId="77777777" w:rsidTr="000D6653">
        <w:trPr>
          <w:cantSplit/>
          <w:trHeight w:val="720"/>
        </w:trPr>
        <w:tc>
          <w:tcPr>
            <w:tcW w:w="1872" w:type="dxa"/>
            <w:tcBorders>
              <w:top w:val="single" w:sz="12" w:space="0" w:color="auto"/>
              <w:bottom w:val="single" w:sz="12" w:space="0" w:color="auto"/>
            </w:tcBorders>
            <w:vAlign w:val="center"/>
          </w:tcPr>
          <w:p w14:paraId="68891B6F" w14:textId="77777777" w:rsidR="000D6653" w:rsidRPr="001146F0" w:rsidRDefault="000D6653" w:rsidP="006C0A54">
            <w:pPr>
              <w:pStyle w:val="Heading8"/>
              <w:jc w:val="center"/>
              <w:rPr>
                <w:rFonts w:ascii="Aptos" w:hAnsi="Aptos"/>
                <w:sz w:val="36"/>
              </w:rPr>
            </w:pPr>
            <w:r w:rsidRPr="001146F0">
              <w:rPr>
                <w:rFonts w:ascii="Aptos" w:hAnsi="Aptos"/>
                <w:sz w:val="36"/>
              </w:rPr>
              <w:t>4</w:t>
            </w:r>
          </w:p>
        </w:tc>
        <w:tc>
          <w:tcPr>
            <w:tcW w:w="2925" w:type="dxa"/>
            <w:tcBorders>
              <w:top w:val="single" w:sz="12" w:space="0" w:color="auto"/>
              <w:left w:val="single" w:sz="12" w:space="0" w:color="auto"/>
              <w:bottom w:val="single" w:sz="12" w:space="0" w:color="auto"/>
              <w:right w:val="dashed" w:sz="4" w:space="0" w:color="auto"/>
            </w:tcBorders>
            <w:vAlign w:val="center"/>
          </w:tcPr>
          <w:p w14:paraId="6EEE5354" w14:textId="77777777" w:rsidR="000D6653" w:rsidRPr="001146F0" w:rsidRDefault="000D6653" w:rsidP="0034281D">
            <w:pPr>
              <w:jc w:val="center"/>
              <w:rPr>
                <w:rFonts w:ascii="Aptos" w:hAnsi="Aptos"/>
              </w:rPr>
            </w:pPr>
            <w:r w:rsidRPr="001146F0">
              <w:rPr>
                <w:rFonts w:ascii="Aptos" w:hAnsi="Aptos"/>
                <w:sz w:val="28"/>
              </w:rPr>
              <w:t>Page 118</w:t>
            </w:r>
          </w:p>
        </w:tc>
        <w:tc>
          <w:tcPr>
            <w:tcW w:w="2943" w:type="dxa"/>
            <w:tcBorders>
              <w:top w:val="single" w:sz="12" w:space="0" w:color="auto"/>
              <w:left w:val="dashed" w:sz="4" w:space="0" w:color="auto"/>
              <w:bottom w:val="single" w:sz="12" w:space="0" w:color="auto"/>
              <w:right w:val="dashed" w:sz="4" w:space="0" w:color="auto"/>
            </w:tcBorders>
            <w:vAlign w:val="center"/>
          </w:tcPr>
          <w:p w14:paraId="47FFADD5" w14:textId="77777777" w:rsidR="000D6653" w:rsidRPr="001146F0" w:rsidRDefault="000D6653" w:rsidP="000D6653">
            <w:pPr>
              <w:jc w:val="center"/>
              <w:rPr>
                <w:rFonts w:ascii="Aptos" w:hAnsi="Aptos"/>
              </w:rPr>
            </w:pPr>
            <w:r w:rsidRPr="001146F0">
              <w:rPr>
                <w:rFonts w:ascii="Aptos" w:hAnsi="Aptos"/>
                <w:sz w:val="28"/>
              </w:rPr>
              <w:t>Pages 120 – 121</w:t>
            </w:r>
          </w:p>
        </w:tc>
        <w:tc>
          <w:tcPr>
            <w:tcW w:w="2790" w:type="dxa"/>
            <w:tcBorders>
              <w:top w:val="single" w:sz="12" w:space="0" w:color="auto"/>
              <w:left w:val="dashed" w:sz="4" w:space="0" w:color="auto"/>
              <w:bottom w:val="single" w:sz="12" w:space="0" w:color="auto"/>
            </w:tcBorders>
            <w:vAlign w:val="center"/>
          </w:tcPr>
          <w:p w14:paraId="36BCA902" w14:textId="77777777" w:rsidR="000D6653" w:rsidRPr="001146F0" w:rsidRDefault="000D6653" w:rsidP="000D6653">
            <w:pPr>
              <w:jc w:val="center"/>
              <w:rPr>
                <w:rFonts w:ascii="Aptos" w:hAnsi="Aptos"/>
              </w:rPr>
            </w:pPr>
          </w:p>
        </w:tc>
      </w:tr>
      <w:tr w:rsidR="000D6653" w:rsidRPr="001146F0" w14:paraId="56DC6228" w14:textId="77777777" w:rsidTr="000D6653">
        <w:trPr>
          <w:cantSplit/>
          <w:trHeight w:val="720"/>
        </w:trPr>
        <w:tc>
          <w:tcPr>
            <w:tcW w:w="1872" w:type="dxa"/>
            <w:tcBorders>
              <w:top w:val="single" w:sz="12" w:space="0" w:color="auto"/>
              <w:bottom w:val="single" w:sz="12" w:space="0" w:color="auto"/>
            </w:tcBorders>
            <w:vAlign w:val="center"/>
          </w:tcPr>
          <w:p w14:paraId="3C1FAF19" w14:textId="77777777" w:rsidR="000D6653" w:rsidRPr="001146F0" w:rsidRDefault="000D6653" w:rsidP="006C0A54">
            <w:pPr>
              <w:pStyle w:val="Heading8"/>
              <w:jc w:val="center"/>
              <w:rPr>
                <w:rFonts w:ascii="Aptos" w:hAnsi="Aptos"/>
                <w:sz w:val="36"/>
              </w:rPr>
            </w:pPr>
            <w:r w:rsidRPr="001146F0">
              <w:rPr>
                <w:rFonts w:ascii="Aptos" w:hAnsi="Aptos"/>
                <w:sz w:val="36"/>
              </w:rPr>
              <w:t>5</w:t>
            </w:r>
          </w:p>
        </w:tc>
        <w:tc>
          <w:tcPr>
            <w:tcW w:w="2925" w:type="dxa"/>
            <w:tcBorders>
              <w:top w:val="single" w:sz="12" w:space="0" w:color="auto"/>
              <w:left w:val="single" w:sz="12" w:space="0" w:color="auto"/>
              <w:bottom w:val="single" w:sz="12" w:space="0" w:color="auto"/>
              <w:right w:val="dashed" w:sz="4" w:space="0" w:color="auto"/>
            </w:tcBorders>
            <w:vAlign w:val="center"/>
          </w:tcPr>
          <w:p w14:paraId="268D2FF8" w14:textId="77777777" w:rsidR="000D6653" w:rsidRPr="001146F0" w:rsidRDefault="000D6653" w:rsidP="0034281D">
            <w:pPr>
              <w:jc w:val="center"/>
              <w:rPr>
                <w:rFonts w:ascii="Aptos" w:hAnsi="Aptos"/>
              </w:rPr>
            </w:pPr>
            <w:r w:rsidRPr="001146F0">
              <w:rPr>
                <w:rFonts w:ascii="Aptos" w:hAnsi="Aptos"/>
                <w:sz w:val="28"/>
              </w:rPr>
              <w:t>Page 119</w:t>
            </w:r>
          </w:p>
        </w:tc>
        <w:tc>
          <w:tcPr>
            <w:tcW w:w="2943" w:type="dxa"/>
            <w:tcBorders>
              <w:top w:val="single" w:sz="12" w:space="0" w:color="auto"/>
              <w:left w:val="dashed" w:sz="4" w:space="0" w:color="auto"/>
              <w:bottom w:val="single" w:sz="12" w:space="0" w:color="auto"/>
              <w:right w:val="dashed" w:sz="4" w:space="0" w:color="auto"/>
            </w:tcBorders>
            <w:vAlign w:val="center"/>
          </w:tcPr>
          <w:p w14:paraId="1176076D" w14:textId="77777777" w:rsidR="000D6653" w:rsidRPr="001146F0" w:rsidRDefault="000D6653" w:rsidP="000D6653">
            <w:pPr>
              <w:jc w:val="center"/>
              <w:rPr>
                <w:rFonts w:ascii="Aptos" w:hAnsi="Aptos"/>
              </w:rPr>
            </w:pPr>
            <w:r w:rsidRPr="001146F0">
              <w:rPr>
                <w:rFonts w:ascii="Aptos" w:hAnsi="Aptos"/>
                <w:sz w:val="28"/>
              </w:rPr>
              <w:t>Pages 120 – 121</w:t>
            </w:r>
          </w:p>
        </w:tc>
        <w:tc>
          <w:tcPr>
            <w:tcW w:w="2790" w:type="dxa"/>
            <w:tcBorders>
              <w:top w:val="single" w:sz="12" w:space="0" w:color="auto"/>
              <w:left w:val="dashed" w:sz="4" w:space="0" w:color="auto"/>
              <w:bottom w:val="single" w:sz="12" w:space="0" w:color="auto"/>
            </w:tcBorders>
            <w:vAlign w:val="center"/>
          </w:tcPr>
          <w:p w14:paraId="78079B43" w14:textId="77777777" w:rsidR="000D6653" w:rsidRPr="001146F0" w:rsidRDefault="000D6653" w:rsidP="000D6653">
            <w:pPr>
              <w:jc w:val="center"/>
              <w:rPr>
                <w:rFonts w:ascii="Aptos" w:hAnsi="Aptos"/>
              </w:rPr>
            </w:pPr>
          </w:p>
        </w:tc>
      </w:tr>
      <w:tr w:rsidR="0034281D" w:rsidRPr="001146F0" w14:paraId="53C8ABAB" w14:textId="77777777" w:rsidTr="0034281D">
        <w:trPr>
          <w:cantSplit/>
          <w:trHeight w:val="720"/>
        </w:trPr>
        <w:tc>
          <w:tcPr>
            <w:tcW w:w="1872" w:type="dxa"/>
            <w:tcBorders>
              <w:top w:val="single" w:sz="12" w:space="0" w:color="auto"/>
              <w:bottom w:val="single" w:sz="12" w:space="0" w:color="auto"/>
            </w:tcBorders>
            <w:vAlign w:val="center"/>
          </w:tcPr>
          <w:p w14:paraId="5FAE8C72" w14:textId="77777777" w:rsidR="0034281D" w:rsidRPr="001146F0" w:rsidRDefault="0034281D" w:rsidP="006C0A54">
            <w:pPr>
              <w:pStyle w:val="Heading8"/>
              <w:jc w:val="center"/>
              <w:rPr>
                <w:rFonts w:ascii="Aptos" w:hAnsi="Aptos"/>
                <w:sz w:val="36"/>
              </w:rPr>
            </w:pPr>
            <w:r w:rsidRPr="001146F0">
              <w:rPr>
                <w:rFonts w:ascii="Aptos" w:hAnsi="Aptos"/>
                <w:sz w:val="36"/>
              </w:rPr>
              <w:t>6</w:t>
            </w:r>
          </w:p>
        </w:tc>
        <w:tc>
          <w:tcPr>
            <w:tcW w:w="2925" w:type="dxa"/>
            <w:tcBorders>
              <w:top w:val="single" w:sz="12" w:space="0" w:color="auto"/>
              <w:left w:val="single" w:sz="12" w:space="0" w:color="auto"/>
              <w:bottom w:val="single" w:sz="12" w:space="0" w:color="auto"/>
              <w:right w:val="dashed" w:sz="4" w:space="0" w:color="auto"/>
            </w:tcBorders>
            <w:vAlign w:val="center"/>
          </w:tcPr>
          <w:p w14:paraId="464ECB2E" w14:textId="77777777" w:rsidR="0034281D" w:rsidRPr="001146F0" w:rsidRDefault="0034281D" w:rsidP="0034281D">
            <w:pPr>
              <w:jc w:val="center"/>
              <w:rPr>
                <w:rFonts w:ascii="Aptos" w:hAnsi="Aptos"/>
              </w:rPr>
            </w:pPr>
            <w:r w:rsidRPr="001146F0">
              <w:rPr>
                <w:rFonts w:ascii="Aptos" w:hAnsi="Aptos"/>
                <w:sz w:val="28"/>
              </w:rPr>
              <w:t>Page 122</w:t>
            </w:r>
          </w:p>
        </w:tc>
        <w:tc>
          <w:tcPr>
            <w:tcW w:w="2943" w:type="dxa"/>
            <w:tcBorders>
              <w:top w:val="single" w:sz="12" w:space="0" w:color="auto"/>
              <w:left w:val="dashed" w:sz="4" w:space="0" w:color="auto"/>
              <w:bottom w:val="single" w:sz="12" w:space="0" w:color="auto"/>
              <w:right w:val="dashed" w:sz="4" w:space="0" w:color="auto"/>
            </w:tcBorders>
            <w:vAlign w:val="center"/>
          </w:tcPr>
          <w:p w14:paraId="57D56E6A" w14:textId="77777777" w:rsidR="0034281D" w:rsidRPr="001146F0" w:rsidRDefault="0034281D" w:rsidP="000D6653">
            <w:pPr>
              <w:jc w:val="center"/>
              <w:rPr>
                <w:rFonts w:ascii="Aptos" w:hAnsi="Aptos"/>
              </w:rPr>
            </w:pPr>
            <w:r w:rsidRPr="001146F0">
              <w:rPr>
                <w:rFonts w:ascii="Aptos" w:hAnsi="Aptos"/>
                <w:sz w:val="28"/>
              </w:rPr>
              <w:t xml:space="preserve">Pages </w:t>
            </w:r>
            <w:r w:rsidR="000D6653" w:rsidRPr="001146F0">
              <w:rPr>
                <w:rFonts w:ascii="Aptos" w:hAnsi="Aptos"/>
                <w:sz w:val="28"/>
              </w:rPr>
              <w:t>125</w:t>
            </w:r>
            <w:r w:rsidRPr="001146F0">
              <w:rPr>
                <w:rFonts w:ascii="Aptos" w:hAnsi="Aptos"/>
                <w:sz w:val="28"/>
              </w:rPr>
              <w:t xml:space="preserve"> – </w:t>
            </w:r>
            <w:r w:rsidR="000D6653" w:rsidRPr="001146F0">
              <w:rPr>
                <w:rFonts w:ascii="Aptos" w:hAnsi="Aptos"/>
                <w:sz w:val="28"/>
              </w:rPr>
              <w:t>126</w:t>
            </w:r>
          </w:p>
        </w:tc>
        <w:tc>
          <w:tcPr>
            <w:tcW w:w="2790" w:type="dxa"/>
            <w:tcBorders>
              <w:top w:val="single" w:sz="12" w:space="0" w:color="auto"/>
              <w:left w:val="dashed" w:sz="4" w:space="0" w:color="auto"/>
              <w:bottom w:val="single" w:sz="12" w:space="0" w:color="auto"/>
            </w:tcBorders>
            <w:vAlign w:val="center"/>
          </w:tcPr>
          <w:p w14:paraId="31F9B605" w14:textId="77777777" w:rsidR="0034281D" w:rsidRPr="001146F0" w:rsidRDefault="0034281D" w:rsidP="000D6653">
            <w:pPr>
              <w:jc w:val="center"/>
              <w:rPr>
                <w:rFonts w:ascii="Aptos" w:hAnsi="Aptos"/>
              </w:rPr>
            </w:pPr>
          </w:p>
        </w:tc>
      </w:tr>
      <w:tr w:rsidR="0034281D" w:rsidRPr="001146F0" w14:paraId="11538A95" w14:textId="77777777" w:rsidTr="0034281D">
        <w:trPr>
          <w:cantSplit/>
          <w:trHeight w:val="720"/>
        </w:trPr>
        <w:tc>
          <w:tcPr>
            <w:tcW w:w="1872" w:type="dxa"/>
            <w:tcBorders>
              <w:top w:val="single" w:sz="12" w:space="0" w:color="auto"/>
              <w:bottom w:val="single" w:sz="12" w:space="0" w:color="auto"/>
            </w:tcBorders>
            <w:vAlign w:val="center"/>
          </w:tcPr>
          <w:p w14:paraId="546E8E65" w14:textId="77777777" w:rsidR="0034281D" w:rsidRPr="001146F0" w:rsidRDefault="0034281D" w:rsidP="006C0A54">
            <w:pPr>
              <w:pStyle w:val="Heading8"/>
              <w:jc w:val="center"/>
              <w:rPr>
                <w:rFonts w:ascii="Aptos" w:hAnsi="Aptos"/>
                <w:sz w:val="36"/>
              </w:rPr>
            </w:pPr>
            <w:r w:rsidRPr="001146F0">
              <w:rPr>
                <w:rFonts w:ascii="Aptos" w:hAnsi="Aptos"/>
                <w:sz w:val="36"/>
              </w:rPr>
              <w:t>7</w:t>
            </w:r>
          </w:p>
        </w:tc>
        <w:tc>
          <w:tcPr>
            <w:tcW w:w="2925" w:type="dxa"/>
            <w:tcBorders>
              <w:top w:val="single" w:sz="12" w:space="0" w:color="auto"/>
              <w:left w:val="single" w:sz="12" w:space="0" w:color="auto"/>
              <w:bottom w:val="single" w:sz="12" w:space="0" w:color="auto"/>
              <w:right w:val="dashed" w:sz="4" w:space="0" w:color="auto"/>
            </w:tcBorders>
            <w:vAlign w:val="center"/>
          </w:tcPr>
          <w:p w14:paraId="30599946" w14:textId="77777777" w:rsidR="0034281D" w:rsidRPr="001146F0" w:rsidRDefault="0034281D" w:rsidP="0034281D">
            <w:pPr>
              <w:jc w:val="center"/>
              <w:rPr>
                <w:rFonts w:ascii="Aptos" w:hAnsi="Aptos"/>
              </w:rPr>
            </w:pPr>
            <w:r w:rsidRPr="001146F0">
              <w:rPr>
                <w:rFonts w:ascii="Aptos" w:hAnsi="Aptos"/>
                <w:sz w:val="28"/>
              </w:rPr>
              <w:t>Page 123</w:t>
            </w:r>
          </w:p>
        </w:tc>
        <w:tc>
          <w:tcPr>
            <w:tcW w:w="2943" w:type="dxa"/>
            <w:tcBorders>
              <w:top w:val="single" w:sz="12" w:space="0" w:color="auto"/>
              <w:left w:val="dashed" w:sz="4" w:space="0" w:color="auto"/>
              <w:bottom w:val="single" w:sz="12" w:space="0" w:color="auto"/>
              <w:right w:val="dashed" w:sz="4" w:space="0" w:color="auto"/>
            </w:tcBorders>
            <w:vAlign w:val="center"/>
          </w:tcPr>
          <w:p w14:paraId="7859F170" w14:textId="77777777" w:rsidR="0034281D" w:rsidRPr="001146F0" w:rsidRDefault="0034281D" w:rsidP="000D6653">
            <w:pPr>
              <w:jc w:val="center"/>
              <w:rPr>
                <w:rFonts w:ascii="Aptos" w:hAnsi="Aptos"/>
              </w:rPr>
            </w:pPr>
            <w:r w:rsidRPr="001146F0">
              <w:rPr>
                <w:rFonts w:ascii="Aptos" w:hAnsi="Aptos"/>
                <w:sz w:val="28"/>
              </w:rPr>
              <w:t xml:space="preserve">Pages </w:t>
            </w:r>
            <w:r w:rsidR="000D6653" w:rsidRPr="001146F0">
              <w:rPr>
                <w:rFonts w:ascii="Aptos" w:hAnsi="Aptos"/>
                <w:sz w:val="28"/>
              </w:rPr>
              <w:t>125</w:t>
            </w:r>
            <w:r w:rsidRPr="001146F0">
              <w:rPr>
                <w:rFonts w:ascii="Aptos" w:hAnsi="Aptos"/>
                <w:sz w:val="28"/>
              </w:rPr>
              <w:t xml:space="preserve"> – </w:t>
            </w:r>
            <w:r w:rsidR="000D6653" w:rsidRPr="001146F0">
              <w:rPr>
                <w:rFonts w:ascii="Aptos" w:hAnsi="Aptos"/>
                <w:sz w:val="28"/>
              </w:rPr>
              <w:t>126</w:t>
            </w:r>
          </w:p>
        </w:tc>
        <w:tc>
          <w:tcPr>
            <w:tcW w:w="2790" w:type="dxa"/>
            <w:tcBorders>
              <w:top w:val="single" w:sz="12" w:space="0" w:color="auto"/>
              <w:left w:val="dashed" w:sz="4" w:space="0" w:color="auto"/>
              <w:bottom w:val="single" w:sz="12" w:space="0" w:color="auto"/>
            </w:tcBorders>
            <w:vAlign w:val="center"/>
          </w:tcPr>
          <w:p w14:paraId="2D903BD1" w14:textId="77777777" w:rsidR="0034281D" w:rsidRPr="001146F0" w:rsidRDefault="0034281D" w:rsidP="000D6653">
            <w:pPr>
              <w:jc w:val="center"/>
              <w:rPr>
                <w:rFonts w:ascii="Aptos" w:hAnsi="Aptos"/>
              </w:rPr>
            </w:pPr>
          </w:p>
        </w:tc>
      </w:tr>
      <w:tr w:rsidR="0034281D" w:rsidRPr="001146F0" w14:paraId="2C59B8BE" w14:textId="77777777" w:rsidTr="0034281D">
        <w:trPr>
          <w:cantSplit/>
          <w:trHeight w:val="720"/>
        </w:trPr>
        <w:tc>
          <w:tcPr>
            <w:tcW w:w="1872" w:type="dxa"/>
            <w:tcBorders>
              <w:top w:val="single" w:sz="12" w:space="0" w:color="auto"/>
              <w:bottom w:val="single" w:sz="12" w:space="0" w:color="auto"/>
            </w:tcBorders>
            <w:vAlign w:val="center"/>
          </w:tcPr>
          <w:p w14:paraId="4CF83ECF" w14:textId="77777777" w:rsidR="0034281D" w:rsidRPr="001146F0" w:rsidRDefault="0034281D" w:rsidP="006C0A54">
            <w:pPr>
              <w:pStyle w:val="Heading8"/>
              <w:jc w:val="center"/>
              <w:rPr>
                <w:rFonts w:ascii="Aptos" w:hAnsi="Aptos"/>
                <w:sz w:val="36"/>
              </w:rPr>
            </w:pPr>
            <w:r w:rsidRPr="001146F0">
              <w:rPr>
                <w:rFonts w:ascii="Aptos" w:hAnsi="Aptos"/>
                <w:sz w:val="36"/>
              </w:rPr>
              <w:t>8</w:t>
            </w:r>
          </w:p>
        </w:tc>
        <w:tc>
          <w:tcPr>
            <w:tcW w:w="2925" w:type="dxa"/>
            <w:tcBorders>
              <w:top w:val="single" w:sz="12" w:space="0" w:color="auto"/>
              <w:left w:val="single" w:sz="12" w:space="0" w:color="auto"/>
              <w:bottom w:val="single" w:sz="12" w:space="0" w:color="auto"/>
              <w:right w:val="dashed" w:sz="4" w:space="0" w:color="auto"/>
            </w:tcBorders>
            <w:vAlign w:val="center"/>
          </w:tcPr>
          <w:p w14:paraId="6A8E6C61" w14:textId="77777777" w:rsidR="0034281D" w:rsidRPr="001146F0" w:rsidRDefault="0034281D" w:rsidP="0034281D">
            <w:pPr>
              <w:jc w:val="center"/>
              <w:rPr>
                <w:rFonts w:ascii="Aptos" w:hAnsi="Aptos"/>
              </w:rPr>
            </w:pPr>
            <w:r w:rsidRPr="001146F0">
              <w:rPr>
                <w:rFonts w:ascii="Aptos" w:hAnsi="Aptos"/>
                <w:sz w:val="28"/>
              </w:rPr>
              <w:t>Page 124</w:t>
            </w:r>
          </w:p>
        </w:tc>
        <w:tc>
          <w:tcPr>
            <w:tcW w:w="2943" w:type="dxa"/>
            <w:tcBorders>
              <w:top w:val="single" w:sz="12" w:space="0" w:color="auto"/>
              <w:left w:val="dashed" w:sz="4" w:space="0" w:color="auto"/>
              <w:bottom w:val="single" w:sz="12" w:space="0" w:color="auto"/>
              <w:right w:val="dashed" w:sz="4" w:space="0" w:color="auto"/>
            </w:tcBorders>
            <w:vAlign w:val="center"/>
          </w:tcPr>
          <w:p w14:paraId="74E0B5A1" w14:textId="77777777" w:rsidR="0034281D" w:rsidRPr="001146F0" w:rsidRDefault="0034281D" w:rsidP="000D6653">
            <w:pPr>
              <w:jc w:val="center"/>
              <w:rPr>
                <w:rFonts w:ascii="Aptos" w:hAnsi="Aptos"/>
              </w:rPr>
            </w:pPr>
            <w:r w:rsidRPr="001146F0">
              <w:rPr>
                <w:rFonts w:ascii="Aptos" w:hAnsi="Aptos"/>
                <w:sz w:val="28"/>
              </w:rPr>
              <w:t xml:space="preserve">Pages </w:t>
            </w:r>
            <w:r w:rsidR="000D6653" w:rsidRPr="001146F0">
              <w:rPr>
                <w:rFonts w:ascii="Aptos" w:hAnsi="Aptos"/>
                <w:sz w:val="28"/>
              </w:rPr>
              <w:t>125</w:t>
            </w:r>
            <w:r w:rsidRPr="001146F0">
              <w:rPr>
                <w:rFonts w:ascii="Aptos" w:hAnsi="Aptos"/>
                <w:sz w:val="28"/>
              </w:rPr>
              <w:t xml:space="preserve"> – </w:t>
            </w:r>
            <w:r w:rsidR="000D6653" w:rsidRPr="001146F0">
              <w:rPr>
                <w:rFonts w:ascii="Aptos" w:hAnsi="Aptos"/>
                <w:sz w:val="28"/>
              </w:rPr>
              <w:t>126</w:t>
            </w:r>
          </w:p>
        </w:tc>
        <w:tc>
          <w:tcPr>
            <w:tcW w:w="2790" w:type="dxa"/>
            <w:tcBorders>
              <w:top w:val="single" w:sz="12" w:space="0" w:color="auto"/>
              <w:left w:val="dashed" w:sz="4" w:space="0" w:color="auto"/>
              <w:bottom w:val="single" w:sz="12" w:space="0" w:color="auto"/>
            </w:tcBorders>
            <w:vAlign w:val="center"/>
          </w:tcPr>
          <w:p w14:paraId="6BA4CD02" w14:textId="77777777" w:rsidR="0034281D" w:rsidRPr="001146F0" w:rsidRDefault="0034281D" w:rsidP="000D6653">
            <w:pPr>
              <w:jc w:val="center"/>
              <w:rPr>
                <w:rFonts w:ascii="Aptos" w:hAnsi="Aptos"/>
              </w:rPr>
            </w:pPr>
          </w:p>
        </w:tc>
      </w:tr>
      <w:tr w:rsidR="0034281D" w:rsidRPr="001146F0" w14:paraId="0FECB20D" w14:textId="77777777" w:rsidTr="0034281D">
        <w:trPr>
          <w:cantSplit/>
          <w:trHeight w:val="720"/>
        </w:trPr>
        <w:tc>
          <w:tcPr>
            <w:tcW w:w="1872" w:type="dxa"/>
            <w:tcBorders>
              <w:top w:val="single" w:sz="12" w:space="0" w:color="auto"/>
              <w:bottom w:val="single" w:sz="12" w:space="0" w:color="auto"/>
            </w:tcBorders>
            <w:vAlign w:val="center"/>
          </w:tcPr>
          <w:p w14:paraId="091123F9" w14:textId="77777777" w:rsidR="0034281D" w:rsidRPr="001146F0" w:rsidRDefault="0034281D" w:rsidP="006C0A54">
            <w:pPr>
              <w:pStyle w:val="Heading8"/>
              <w:jc w:val="center"/>
              <w:rPr>
                <w:rFonts w:ascii="Aptos" w:hAnsi="Aptos"/>
                <w:sz w:val="36"/>
              </w:rPr>
            </w:pPr>
            <w:r w:rsidRPr="001146F0">
              <w:rPr>
                <w:rFonts w:ascii="Aptos" w:hAnsi="Aptos"/>
                <w:sz w:val="36"/>
              </w:rPr>
              <w:t>9-10</w:t>
            </w:r>
          </w:p>
        </w:tc>
        <w:tc>
          <w:tcPr>
            <w:tcW w:w="2925" w:type="dxa"/>
            <w:tcBorders>
              <w:top w:val="single" w:sz="12" w:space="0" w:color="auto"/>
              <w:left w:val="single" w:sz="12" w:space="0" w:color="auto"/>
              <w:bottom w:val="single" w:sz="12" w:space="0" w:color="auto"/>
              <w:right w:val="dashed" w:sz="4" w:space="0" w:color="auto"/>
            </w:tcBorders>
            <w:vAlign w:val="center"/>
          </w:tcPr>
          <w:p w14:paraId="719DBDDA" w14:textId="77777777" w:rsidR="0034281D" w:rsidRPr="001146F0" w:rsidRDefault="0034281D" w:rsidP="0034281D">
            <w:pPr>
              <w:jc w:val="center"/>
              <w:rPr>
                <w:rFonts w:ascii="Aptos" w:hAnsi="Aptos"/>
              </w:rPr>
            </w:pPr>
            <w:r w:rsidRPr="001146F0">
              <w:rPr>
                <w:rFonts w:ascii="Aptos" w:hAnsi="Aptos"/>
                <w:sz w:val="28"/>
              </w:rPr>
              <w:t>Page 127</w:t>
            </w:r>
          </w:p>
        </w:tc>
        <w:tc>
          <w:tcPr>
            <w:tcW w:w="2943" w:type="dxa"/>
            <w:tcBorders>
              <w:top w:val="single" w:sz="12" w:space="0" w:color="auto"/>
              <w:left w:val="dashed" w:sz="4" w:space="0" w:color="auto"/>
              <w:bottom w:val="single" w:sz="12" w:space="0" w:color="auto"/>
              <w:right w:val="dashed" w:sz="4" w:space="0" w:color="auto"/>
            </w:tcBorders>
            <w:vAlign w:val="center"/>
          </w:tcPr>
          <w:p w14:paraId="4B894F74" w14:textId="77777777" w:rsidR="0034281D" w:rsidRPr="001146F0" w:rsidRDefault="0034281D" w:rsidP="000D6653">
            <w:pPr>
              <w:jc w:val="center"/>
              <w:rPr>
                <w:rFonts w:ascii="Aptos" w:hAnsi="Aptos"/>
              </w:rPr>
            </w:pPr>
            <w:r w:rsidRPr="001146F0">
              <w:rPr>
                <w:rFonts w:ascii="Aptos" w:hAnsi="Aptos"/>
                <w:sz w:val="28"/>
              </w:rPr>
              <w:t xml:space="preserve">Pages </w:t>
            </w:r>
            <w:r w:rsidR="000D6653" w:rsidRPr="001146F0">
              <w:rPr>
                <w:rFonts w:ascii="Aptos" w:hAnsi="Aptos"/>
                <w:sz w:val="28"/>
              </w:rPr>
              <w:t>129</w:t>
            </w:r>
            <w:r w:rsidRPr="001146F0">
              <w:rPr>
                <w:rFonts w:ascii="Aptos" w:hAnsi="Aptos"/>
                <w:sz w:val="28"/>
              </w:rPr>
              <w:t xml:space="preserve"> – </w:t>
            </w:r>
            <w:r w:rsidR="000D6653" w:rsidRPr="001146F0">
              <w:rPr>
                <w:rFonts w:ascii="Aptos" w:hAnsi="Aptos"/>
                <w:sz w:val="28"/>
              </w:rPr>
              <w:t>130</w:t>
            </w:r>
          </w:p>
        </w:tc>
        <w:tc>
          <w:tcPr>
            <w:tcW w:w="2790" w:type="dxa"/>
            <w:tcBorders>
              <w:top w:val="single" w:sz="12" w:space="0" w:color="auto"/>
              <w:left w:val="dashed" w:sz="4" w:space="0" w:color="auto"/>
              <w:bottom w:val="single" w:sz="12" w:space="0" w:color="auto"/>
            </w:tcBorders>
            <w:vAlign w:val="center"/>
          </w:tcPr>
          <w:p w14:paraId="6DB9E756" w14:textId="77777777" w:rsidR="0034281D" w:rsidRPr="001146F0" w:rsidRDefault="0034281D" w:rsidP="000D6653">
            <w:pPr>
              <w:jc w:val="center"/>
              <w:rPr>
                <w:rFonts w:ascii="Aptos" w:hAnsi="Aptos"/>
              </w:rPr>
            </w:pPr>
          </w:p>
        </w:tc>
      </w:tr>
      <w:tr w:rsidR="0034281D" w:rsidRPr="001146F0" w14:paraId="1749BF01" w14:textId="77777777" w:rsidTr="0034281D">
        <w:trPr>
          <w:cantSplit/>
          <w:trHeight w:val="720"/>
        </w:trPr>
        <w:tc>
          <w:tcPr>
            <w:tcW w:w="1872" w:type="dxa"/>
            <w:tcBorders>
              <w:top w:val="single" w:sz="12" w:space="0" w:color="auto"/>
              <w:bottom w:val="single" w:sz="12" w:space="0" w:color="auto"/>
            </w:tcBorders>
            <w:vAlign w:val="center"/>
          </w:tcPr>
          <w:p w14:paraId="06774E1B" w14:textId="77777777" w:rsidR="0034281D" w:rsidRPr="001146F0" w:rsidRDefault="0034281D" w:rsidP="006C0A54">
            <w:pPr>
              <w:pStyle w:val="Heading8"/>
              <w:jc w:val="center"/>
              <w:rPr>
                <w:rFonts w:ascii="Aptos" w:hAnsi="Aptos"/>
                <w:sz w:val="36"/>
              </w:rPr>
            </w:pPr>
            <w:r w:rsidRPr="001146F0">
              <w:rPr>
                <w:rFonts w:ascii="Aptos" w:hAnsi="Aptos"/>
                <w:sz w:val="36"/>
              </w:rPr>
              <w:t>11-12</w:t>
            </w:r>
          </w:p>
        </w:tc>
        <w:tc>
          <w:tcPr>
            <w:tcW w:w="2925" w:type="dxa"/>
            <w:tcBorders>
              <w:top w:val="single" w:sz="12" w:space="0" w:color="auto"/>
              <w:left w:val="single" w:sz="12" w:space="0" w:color="auto"/>
              <w:bottom w:val="single" w:sz="12" w:space="0" w:color="auto"/>
              <w:right w:val="dashed" w:sz="4" w:space="0" w:color="auto"/>
            </w:tcBorders>
            <w:vAlign w:val="center"/>
          </w:tcPr>
          <w:p w14:paraId="29FC09D2" w14:textId="77777777" w:rsidR="0034281D" w:rsidRPr="001146F0" w:rsidRDefault="0034281D" w:rsidP="0034281D">
            <w:pPr>
              <w:jc w:val="center"/>
              <w:rPr>
                <w:rFonts w:ascii="Aptos" w:hAnsi="Aptos"/>
              </w:rPr>
            </w:pPr>
            <w:r w:rsidRPr="001146F0">
              <w:rPr>
                <w:rFonts w:ascii="Aptos" w:hAnsi="Aptos"/>
                <w:sz w:val="28"/>
              </w:rPr>
              <w:t>Page 128</w:t>
            </w:r>
          </w:p>
        </w:tc>
        <w:tc>
          <w:tcPr>
            <w:tcW w:w="2943" w:type="dxa"/>
            <w:tcBorders>
              <w:top w:val="single" w:sz="12" w:space="0" w:color="auto"/>
              <w:left w:val="dashed" w:sz="4" w:space="0" w:color="auto"/>
              <w:bottom w:val="single" w:sz="12" w:space="0" w:color="auto"/>
              <w:right w:val="dashed" w:sz="4" w:space="0" w:color="auto"/>
            </w:tcBorders>
            <w:vAlign w:val="center"/>
          </w:tcPr>
          <w:p w14:paraId="451196FA" w14:textId="77777777" w:rsidR="0034281D" w:rsidRPr="001146F0" w:rsidRDefault="0034281D" w:rsidP="000D6653">
            <w:pPr>
              <w:jc w:val="center"/>
              <w:rPr>
                <w:rFonts w:ascii="Aptos" w:hAnsi="Aptos"/>
              </w:rPr>
            </w:pPr>
            <w:r w:rsidRPr="001146F0">
              <w:rPr>
                <w:rFonts w:ascii="Aptos" w:hAnsi="Aptos"/>
                <w:sz w:val="28"/>
              </w:rPr>
              <w:t xml:space="preserve">Pages </w:t>
            </w:r>
            <w:r w:rsidR="000D6653" w:rsidRPr="001146F0">
              <w:rPr>
                <w:rFonts w:ascii="Aptos" w:hAnsi="Aptos"/>
                <w:sz w:val="28"/>
              </w:rPr>
              <w:t>129</w:t>
            </w:r>
            <w:r w:rsidRPr="001146F0">
              <w:rPr>
                <w:rFonts w:ascii="Aptos" w:hAnsi="Aptos"/>
                <w:sz w:val="28"/>
              </w:rPr>
              <w:t xml:space="preserve"> – </w:t>
            </w:r>
            <w:r w:rsidR="000D6653" w:rsidRPr="001146F0">
              <w:rPr>
                <w:rFonts w:ascii="Aptos" w:hAnsi="Aptos"/>
                <w:sz w:val="28"/>
              </w:rPr>
              <w:t>130</w:t>
            </w:r>
          </w:p>
        </w:tc>
        <w:tc>
          <w:tcPr>
            <w:tcW w:w="2790" w:type="dxa"/>
            <w:tcBorders>
              <w:top w:val="single" w:sz="12" w:space="0" w:color="auto"/>
              <w:left w:val="dashed" w:sz="4" w:space="0" w:color="auto"/>
              <w:bottom w:val="single" w:sz="12" w:space="0" w:color="auto"/>
            </w:tcBorders>
            <w:vAlign w:val="center"/>
          </w:tcPr>
          <w:p w14:paraId="4ED9DEEB" w14:textId="77777777" w:rsidR="0034281D" w:rsidRPr="001146F0" w:rsidRDefault="0034281D" w:rsidP="000D6653">
            <w:pPr>
              <w:jc w:val="center"/>
              <w:rPr>
                <w:rFonts w:ascii="Aptos" w:hAnsi="Aptos"/>
              </w:rPr>
            </w:pPr>
          </w:p>
        </w:tc>
      </w:tr>
    </w:tbl>
    <w:p w14:paraId="033156D8" w14:textId="77777777" w:rsidR="006C0A54" w:rsidRPr="001146F0" w:rsidRDefault="006C0A54" w:rsidP="006C0A54">
      <w:pPr>
        <w:pStyle w:val="Header"/>
        <w:tabs>
          <w:tab w:val="clear" w:pos="4320"/>
          <w:tab w:val="clear" w:pos="8640"/>
        </w:tabs>
        <w:rPr>
          <w:rFonts w:ascii="Aptos" w:hAnsi="Aptos"/>
        </w:rPr>
      </w:pPr>
    </w:p>
    <w:p w14:paraId="16DD48E7" w14:textId="77777777" w:rsidR="006C0A54" w:rsidRPr="001146F0" w:rsidRDefault="006C0A54" w:rsidP="006C0A54">
      <w:pPr>
        <w:pStyle w:val="Header"/>
        <w:tabs>
          <w:tab w:val="clear" w:pos="4320"/>
          <w:tab w:val="clear" w:pos="8640"/>
        </w:tabs>
        <w:rPr>
          <w:rFonts w:ascii="Aptos" w:hAnsi="Aptos"/>
        </w:rPr>
      </w:pPr>
    </w:p>
    <w:p w14:paraId="424294BF" w14:textId="77777777" w:rsidR="006C0A54" w:rsidRPr="001146F0" w:rsidRDefault="006C0A54" w:rsidP="006C0A54">
      <w:pPr>
        <w:pStyle w:val="Header"/>
        <w:tabs>
          <w:tab w:val="clear" w:pos="4320"/>
          <w:tab w:val="clear" w:pos="8640"/>
        </w:tabs>
        <w:rPr>
          <w:rFonts w:ascii="Aptos" w:hAnsi="Aptos"/>
        </w:rPr>
      </w:pPr>
    </w:p>
    <w:p w14:paraId="0F51312A" w14:textId="77777777" w:rsidR="00A77793" w:rsidRPr="001146F0" w:rsidRDefault="00A77793" w:rsidP="00A77793">
      <w:pPr>
        <w:rPr>
          <w:rFonts w:ascii="Aptos" w:hAnsi="Aptos"/>
        </w:rPr>
      </w:pPr>
      <w:r w:rsidRPr="001146F0">
        <w:rPr>
          <w:rFonts w:ascii="Aptos" w:hAnsi="Aptos"/>
        </w:rPr>
        <w:br w:type="page"/>
      </w:r>
    </w:p>
    <w:p w14:paraId="38D7E090" w14:textId="3B34FD97" w:rsidR="00A77793" w:rsidRPr="001146F0" w:rsidRDefault="00A77793" w:rsidP="00D372AC">
      <w:pPr>
        <w:rPr>
          <w:rFonts w:ascii="Aptos" w:hAnsi="Aptos" w:cs="Tahoma"/>
        </w:rPr>
      </w:pPr>
    </w:p>
    <w:p w14:paraId="4CCED904" w14:textId="77777777" w:rsidR="00262F79" w:rsidRPr="001146F0" w:rsidRDefault="00262F79" w:rsidP="00262F7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36684D17" w14:textId="77777777" w:rsidR="00262F79" w:rsidRPr="001146F0" w:rsidRDefault="00E60527" w:rsidP="00262F79">
      <w:pPr>
        <w:rPr>
          <w:rFonts w:ascii="Aptos" w:hAnsi="Aptos"/>
        </w:rPr>
      </w:pPr>
      <w:r w:rsidRPr="001146F0">
        <w:rPr>
          <w:rFonts w:ascii="Aptos" w:hAnsi="Aptos" w:cs="Tahoma"/>
          <w:b/>
          <w:color w:val="000000"/>
          <w:sz w:val="28"/>
          <w:szCs w:val="20"/>
        </w:rPr>
        <w:t>STRAND</w:t>
      </w:r>
      <w:r w:rsidR="00262F79" w:rsidRPr="001146F0">
        <w:rPr>
          <w:rFonts w:ascii="Aptos" w:hAnsi="Aptos" w:cs="Tahoma"/>
          <w:b/>
          <w:color w:val="000000"/>
          <w:sz w:val="28"/>
          <w:szCs w:val="20"/>
        </w:rPr>
        <w:t xml:space="preserve">   </w:t>
      </w:r>
      <w:r w:rsidR="00262F79" w:rsidRPr="001146F0">
        <w:rPr>
          <w:rFonts w:ascii="Aptos" w:hAnsi="Aptos" w:cs="Tahoma"/>
          <w:iCs/>
          <w:color w:val="000000"/>
          <w:sz w:val="28"/>
          <w:szCs w:val="20"/>
        </w:rPr>
        <w:t xml:space="preserve">Speaking and Listening </w:t>
      </w:r>
    </w:p>
    <w:p w14:paraId="5A622EA4" w14:textId="77777777" w:rsidR="00262F79" w:rsidRPr="001146F0" w:rsidRDefault="00262F79" w:rsidP="00262F79">
      <w:pPr>
        <w:rPr>
          <w:rFonts w:ascii="Aptos" w:hAnsi="Aptos"/>
          <w:sz w:val="16"/>
        </w:rPr>
      </w:pPr>
    </w:p>
    <w:p w14:paraId="03A427C4" w14:textId="77777777" w:rsidR="008D68CA" w:rsidRPr="001146F0" w:rsidRDefault="008D68CA" w:rsidP="00262F79">
      <w:pPr>
        <w:rPr>
          <w:rFonts w:ascii="Aptos" w:hAnsi="Aptos"/>
          <w:sz w:val="16"/>
        </w:rPr>
      </w:pPr>
    </w:p>
    <w:tbl>
      <w:tblPr>
        <w:tblW w:w="10530" w:type="dxa"/>
        <w:tblInd w:w="-522" w:type="dxa"/>
        <w:tblLayout w:type="fixed"/>
        <w:tblLook w:val="0000" w:firstRow="0" w:lastRow="0" w:firstColumn="0" w:lastColumn="0" w:noHBand="0" w:noVBand="0"/>
      </w:tblPr>
      <w:tblGrid>
        <w:gridCol w:w="1350"/>
        <w:gridCol w:w="1395"/>
        <w:gridCol w:w="7785"/>
      </w:tblGrid>
      <w:tr w:rsidR="00262F79" w:rsidRPr="001146F0" w14:paraId="1888B074" w14:textId="77777777" w:rsidTr="00393B43">
        <w:trPr>
          <w:cantSplit/>
        </w:trPr>
        <w:tc>
          <w:tcPr>
            <w:tcW w:w="10530" w:type="dxa"/>
            <w:gridSpan w:val="3"/>
            <w:tcBorders>
              <w:top w:val="single" w:sz="6" w:space="0" w:color="auto"/>
            </w:tcBorders>
            <w:shd w:val="clear" w:color="auto" w:fill="C0C0C0"/>
          </w:tcPr>
          <w:p w14:paraId="4B964A0B" w14:textId="77777777" w:rsidR="00041782" w:rsidRPr="001146F0" w:rsidRDefault="00041782" w:rsidP="00393B43">
            <w:pPr>
              <w:pStyle w:val="Heading8"/>
              <w:jc w:val="center"/>
              <w:rPr>
                <w:rFonts w:ascii="Aptos" w:hAnsi="Aptos"/>
                <w:sz w:val="36"/>
              </w:rPr>
            </w:pPr>
            <w:r w:rsidRPr="001146F0">
              <w:rPr>
                <w:rFonts w:ascii="Aptos" w:hAnsi="Aptos"/>
                <w:sz w:val="36"/>
              </w:rPr>
              <w:t xml:space="preserve">College and Career Readiness </w:t>
            </w:r>
          </w:p>
          <w:p w14:paraId="5FA3588B" w14:textId="77777777" w:rsidR="00262F79" w:rsidRPr="001146F0" w:rsidRDefault="00262F79" w:rsidP="00393B43">
            <w:pPr>
              <w:pStyle w:val="Heading8"/>
              <w:jc w:val="center"/>
              <w:rPr>
                <w:rFonts w:ascii="Aptos" w:hAnsi="Aptos"/>
                <w:sz w:val="36"/>
              </w:rPr>
            </w:pPr>
            <w:r w:rsidRPr="001146F0">
              <w:rPr>
                <w:rFonts w:ascii="Aptos" w:hAnsi="Aptos"/>
                <w:sz w:val="36"/>
              </w:rPr>
              <w:t>Anchor Standards</w:t>
            </w:r>
            <w:r w:rsidR="00041782" w:rsidRPr="001146F0">
              <w:rPr>
                <w:rFonts w:ascii="Aptos" w:hAnsi="Aptos"/>
                <w:sz w:val="36"/>
              </w:rPr>
              <w:t xml:space="preserve"> for Speaking and Listening</w:t>
            </w:r>
          </w:p>
        </w:tc>
      </w:tr>
      <w:tr w:rsidR="00B73406" w:rsidRPr="001146F0" w14:paraId="70EBF6A7" w14:textId="77777777" w:rsidTr="00B73406">
        <w:trPr>
          <w:cantSplit/>
        </w:trPr>
        <w:tc>
          <w:tcPr>
            <w:tcW w:w="2745" w:type="dxa"/>
            <w:gridSpan w:val="2"/>
            <w:tcBorders>
              <w:bottom w:val="single" w:sz="6" w:space="0" w:color="auto"/>
              <w:right w:val="single" w:sz="6" w:space="0" w:color="auto"/>
            </w:tcBorders>
            <w:shd w:val="clear" w:color="auto" w:fill="808080"/>
          </w:tcPr>
          <w:p w14:paraId="4EE61174" w14:textId="77777777" w:rsidR="00B73406" w:rsidRPr="001146F0" w:rsidRDefault="00B73406" w:rsidP="00B73406">
            <w:pPr>
              <w:rPr>
                <w:rFonts w:ascii="Aptos" w:hAnsi="Aptos"/>
                <w:sz w:val="28"/>
              </w:rPr>
            </w:pPr>
            <w:r w:rsidRPr="001146F0">
              <w:rPr>
                <w:rFonts w:ascii="Aptos" w:hAnsi="Aptos"/>
                <w:sz w:val="28"/>
              </w:rPr>
              <w:t>Cluster</w:t>
            </w:r>
          </w:p>
        </w:tc>
        <w:tc>
          <w:tcPr>
            <w:tcW w:w="7785" w:type="dxa"/>
            <w:tcBorders>
              <w:left w:val="single" w:sz="6" w:space="0" w:color="auto"/>
              <w:bottom w:val="single" w:sz="6" w:space="0" w:color="auto"/>
            </w:tcBorders>
            <w:shd w:val="clear" w:color="auto" w:fill="808080"/>
          </w:tcPr>
          <w:p w14:paraId="6B387BA2" w14:textId="77777777" w:rsidR="00B73406" w:rsidRPr="001146F0" w:rsidRDefault="00B73406" w:rsidP="00393B43">
            <w:pPr>
              <w:rPr>
                <w:rFonts w:ascii="Aptos" w:hAnsi="Aptos"/>
                <w:sz w:val="28"/>
              </w:rPr>
            </w:pPr>
            <w:r w:rsidRPr="001146F0">
              <w:rPr>
                <w:rFonts w:ascii="Aptos" w:hAnsi="Aptos"/>
                <w:sz w:val="28"/>
              </w:rPr>
              <w:t>Standards as written</w:t>
            </w:r>
          </w:p>
        </w:tc>
      </w:tr>
      <w:tr w:rsidR="007E57F0" w:rsidRPr="001146F0" w14:paraId="0051472E" w14:textId="77777777" w:rsidTr="00F5257A">
        <w:trPr>
          <w:cantSplit/>
          <w:trHeight w:val="111"/>
        </w:trPr>
        <w:tc>
          <w:tcPr>
            <w:tcW w:w="1350" w:type="dxa"/>
            <w:vMerge w:val="restart"/>
            <w:tcBorders>
              <w:top w:val="single" w:sz="6" w:space="0" w:color="auto"/>
              <w:right w:val="single" w:sz="6" w:space="0" w:color="auto"/>
            </w:tcBorders>
          </w:tcPr>
          <w:p w14:paraId="276247CD" w14:textId="77777777" w:rsidR="007E57F0" w:rsidRPr="001146F0" w:rsidRDefault="007E57F0" w:rsidP="00393B43">
            <w:pPr>
              <w:spacing w:before="120"/>
              <w:rPr>
                <w:rFonts w:ascii="Aptos" w:hAnsi="Aptos"/>
                <w:sz w:val="18"/>
                <w:szCs w:val="18"/>
              </w:rPr>
            </w:pPr>
            <w:r w:rsidRPr="001146F0">
              <w:rPr>
                <w:rFonts w:ascii="Aptos" w:hAnsi="Aptos"/>
                <w:sz w:val="18"/>
                <w:szCs w:val="18"/>
              </w:rPr>
              <w:t>Comprehen-sion and Collaboration</w:t>
            </w:r>
          </w:p>
        </w:tc>
        <w:tc>
          <w:tcPr>
            <w:tcW w:w="1395" w:type="dxa"/>
            <w:tcBorders>
              <w:top w:val="single" w:sz="6" w:space="0" w:color="auto"/>
              <w:left w:val="single" w:sz="6" w:space="0" w:color="auto"/>
              <w:bottom w:val="single" w:sz="6" w:space="0" w:color="auto"/>
              <w:right w:val="single" w:sz="6" w:space="0" w:color="auto"/>
            </w:tcBorders>
          </w:tcPr>
          <w:p w14:paraId="006942F1"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CCRA.SL.1</w:t>
            </w:r>
          </w:p>
        </w:tc>
        <w:tc>
          <w:tcPr>
            <w:tcW w:w="7785" w:type="dxa"/>
            <w:tcBorders>
              <w:top w:val="single" w:sz="6" w:space="0" w:color="auto"/>
              <w:left w:val="single" w:sz="6" w:space="0" w:color="auto"/>
              <w:bottom w:val="single" w:sz="6" w:space="0" w:color="auto"/>
            </w:tcBorders>
            <w:vAlign w:val="center"/>
          </w:tcPr>
          <w:p w14:paraId="6139C541" w14:textId="77777777" w:rsidR="007E57F0" w:rsidRPr="001146F0" w:rsidRDefault="007E57F0" w:rsidP="007E57F0">
            <w:pPr>
              <w:spacing w:before="120"/>
              <w:rPr>
                <w:rFonts w:ascii="Aptos" w:hAnsi="Aptos" w:cs="Tahoma"/>
                <w:color w:val="000000"/>
                <w:sz w:val="20"/>
                <w:szCs w:val="20"/>
              </w:rPr>
            </w:pPr>
            <w:r w:rsidRPr="001146F0">
              <w:rPr>
                <w:rFonts w:ascii="Aptos" w:hAnsi="Aptos" w:cs="Arial"/>
                <w:color w:val="000000"/>
                <w:sz w:val="20"/>
                <w:szCs w:val="20"/>
              </w:rPr>
              <w:t>Prepare for and participate effectively in a range of conversations and collaborations with diverse partners, building on others’ ideas and expressing their own clearly and persuasively.</w:t>
            </w:r>
          </w:p>
        </w:tc>
      </w:tr>
      <w:tr w:rsidR="007E57F0" w:rsidRPr="001146F0" w14:paraId="4B59FCCA" w14:textId="77777777" w:rsidTr="00F5257A">
        <w:trPr>
          <w:cantSplit/>
          <w:trHeight w:val="201"/>
        </w:trPr>
        <w:tc>
          <w:tcPr>
            <w:tcW w:w="1350" w:type="dxa"/>
            <w:vMerge/>
            <w:tcBorders>
              <w:right w:val="single" w:sz="6" w:space="0" w:color="auto"/>
            </w:tcBorders>
          </w:tcPr>
          <w:p w14:paraId="4924552D" w14:textId="77777777" w:rsidR="007E57F0" w:rsidRPr="001146F0" w:rsidRDefault="007E57F0" w:rsidP="00393B43">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1E4724C"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CCRA.SL.2</w:t>
            </w:r>
          </w:p>
        </w:tc>
        <w:tc>
          <w:tcPr>
            <w:tcW w:w="7785" w:type="dxa"/>
            <w:tcBorders>
              <w:top w:val="single" w:sz="6" w:space="0" w:color="auto"/>
              <w:left w:val="single" w:sz="6" w:space="0" w:color="auto"/>
              <w:bottom w:val="single" w:sz="6" w:space="0" w:color="auto"/>
            </w:tcBorders>
            <w:vAlign w:val="center"/>
          </w:tcPr>
          <w:p w14:paraId="04019266" w14:textId="77777777" w:rsidR="007E57F0" w:rsidRPr="001146F0" w:rsidRDefault="007E57F0" w:rsidP="007E57F0">
            <w:pPr>
              <w:spacing w:before="120"/>
              <w:rPr>
                <w:rFonts w:ascii="Aptos" w:hAnsi="Aptos" w:cs="Tahoma"/>
                <w:color w:val="000000"/>
                <w:sz w:val="20"/>
                <w:szCs w:val="20"/>
              </w:rPr>
            </w:pPr>
            <w:r w:rsidRPr="001146F0">
              <w:rPr>
                <w:rFonts w:ascii="Aptos" w:hAnsi="Aptos" w:cs="Arial"/>
                <w:color w:val="000000"/>
                <w:sz w:val="20"/>
                <w:szCs w:val="20"/>
              </w:rPr>
              <w:t xml:space="preserve">Integrate and evaluate information presented in diverse media and formats, including visually, quantitatively, and orally. </w:t>
            </w:r>
          </w:p>
        </w:tc>
      </w:tr>
      <w:tr w:rsidR="007E57F0" w:rsidRPr="001146F0" w14:paraId="54C6FDE9" w14:textId="77777777" w:rsidTr="00F5257A">
        <w:trPr>
          <w:cantSplit/>
          <w:trHeight w:val="85"/>
        </w:trPr>
        <w:tc>
          <w:tcPr>
            <w:tcW w:w="1350" w:type="dxa"/>
            <w:vMerge/>
            <w:tcBorders>
              <w:right w:val="single" w:sz="6" w:space="0" w:color="auto"/>
            </w:tcBorders>
          </w:tcPr>
          <w:p w14:paraId="5643B1E4" w14:textId="77777777" w:rsidR="007E57F0" w:rsidRPr="001146F0" w:rsidRDefault="007E57F0" w:rsidP="00393B43">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E0C4FDE"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CCRA.SL.3</w:t>
            </w:r>
          </w:p>
        </w:tc>
        <w:tc>
          <w:tcPr>
            <w:tcW w:w="7785" w:type="dxa"/>
            <w:tcBorders>
              <w:top w:val="single" w:sz="6" w:space="0" w:color="auto"/>
              <w:left w:val="single" w:sz="6" w:space="0" w:color="auto"/>
              <w:bottom w:val="single" w:sz="6" w:space="0" w:color="auto"/>
            </w:tcBorders>
            <w:vAlign w:val="center"/>
          </w:tcPr>
          <w:p w14:paraId="3960E1E6" w14:textId="77777777" w:rsidR="007E57F0" w:rsidRPr="001146F0" w:rsidRDefault="007E57F0" w:rsidP="007E57F0">
            <w:pPr>
              <w:spacing w:before="120"/>
              <w:rPr>
                <w:rFonts w:ascii="Aptos" w:hAnsi="Aptos" w:cs="Tahoma"/>
                <w:color w:val="000000"/>
                <w:sz w:val="20"/>
                <w:szCs w:val="20"/>
              </w:rPr>
            </w:pPr>
            <w:r w:rsidRPr="001146F0">
              <w:rPr>
                <w:rFonts w:ascii="Aptos" w:hAnsi="Aptos" w:cs="Arial"/>
                <w:color w:val="000000"/>
                <w:sz w:val="20"/>
                <w:szCs w:val="20"/>
              </w:rPr>
              <w:t>Evaluate a speaker’s point of view, reasoning, and use of evidence and rhetoric.</w:t>
            </w:r>
          </w:p>
        </w:tc>
      </w:tr>
      <w:tr w:rsidR="00262F79" w:rsidRPr="001146F0" w14:paraId="62E5AE54" w14:textId="77777777" w:rsidTr="008A2839">
        <w:trPr>
          <w:cantSplit/>
          <w:trHeight w:val="85"/>
        </w:trPr>
        <w:tc>
          <w:tcPr>
            <w:tcW w:w="1350" w:type="dxa"/>
            <w:vMerge w:val="restart"/>
            <w:tcBorders>
              <w:top w:val="single" w:sz="6" w:space="0" w:color="auto"/>
              <w:right w:val="single" w:sz="6" w:space="0" w:color="auto"/>
            </w:tcBorders>
          </w:tcPr>
          <w:p w14:paraId="7107A6D0" w14:textId="77777777" w:rsidR="00262F79" w:rsidRPr="001146F0" w:rsidRDefault="00262F79" w:rsidP="00393B43">
            <w:pPr>
              <w:spacing w:before="120"/>
              <w:rPr>
                <w:rFonts w:ascii="Aptos" w:hAnsi="Aptos"/>
                <w:sz w:val="18"/>
                <w:szCs w:val="18"/>
              </w:rPr>
            </w:pPr>
            <w:r w:rsidRPr="001146F0">
              <w:rPr>
                <w:rFonts w:ascii="Aptos" w:hAnsi="Aptos"/>
                <w:sz w:val="18"/>
                <w:szCs w:val="18"/>
              </w:rPr>
              <w:t>Presentation of Knowledge and Ideas</w:t>
            </w:r>
          </w:p>
        </w:tc>
        <w:tc>
          <w:tcPr>
            <w:tcW w:w="1395" w:type="dxa"/>
            <w:tcBorders>
              <w:top w:val="single" w:sz="6" w:space="0" w:color="auto"/>
              <w:left w:val="single" w:sz="6" w:space="0" w:color="auto"/>
              <w:bottom w:val="single" w:sz="6" w:space="0" w:color="auto"/>
              <w:right w:val="single" w:sz="6" w:space="0" w:color="auto"/>
            </w:tcBorders>
          </w:tcPr>
          <w:p w14:paraId="4D976B3A" w14:textId="77777777" w:rsidR="00262F79" w:rsidRPr="001146F0" w:rsidRDefault="00930829" w:rsidP="008A2839">
            <w:pPr>
              <w:spacing w:before="120"/>
              <w:jc w:val="center"/>
              <w:rPr>
                <w:rFonts w:ascii="Aptos" w:hAnsi="Aptos"/>
                <w:b/>
                <w:bCs/>
                <w:sz w:val="20"/>
                <w:szCs w:val="20"/>
              </w:rPr>
            </w:pPr>
            <w:r w:rsidRPr="001146F0">
              <w:rPr>
                <w:rFonts w:ascii="Aptos" w:hAnsi="Aptos"/>
                <w:b/>
                <w:bCs/>
                <w:sz w:val="20"/>
                <w:szCs w:val="20"/>
              </w:rPr>
              <w:t>CCRA.SL.</w:t>
            </w:r>
            <w:r w:rsidR="00262F79" w:rsidRPr="001146F0">
              <w:rPr>
                <w:rFonts w:ascii="Aptos" w:hAnsi="Aptos"/>
                <w:b/>
                <w:bCs/>
                <w:sz w:val="20"/>
                <w:szCs w:val="20"/>
              </w:rPr>
              <w:t>4</w:t>
            </w:r>
          </w:p>
        </w:tc>
        <w:tc>
          <w:tcPr>
            <w:tcW w:w="7785" w:type="dxa"/>
            <w:tcBorders>
              <w:top w:val="single" w:sz="6" w:space="0" w:color="auto"/>
              <w:left w:val="single" w:sz="6" w:space="0" w:color="auto"/>
              <w:bottom w:val="single" w:sz="6" w:space="0" w:color="auto"/>
            </w:tcBorders>
          </w:tcPr>
          <w:p w14:paraId="44F97F0A" w14:textId="77777777" w:rsidR="007E57F0" w:rsidRPr="001146F0" w:rsidRDefault="007E57F0" w:rsidP="007E57F0">
            <w:pPr>
              <w:spacing w:before="120"/>
              <w:rPr>
                <w:rFonts w:ascii="Aptos" w:hAnsi="Aptos" w:cs="Tahoma"/>
                <w:sz w:val="20"/>
                <w:szCs w:val="20"/>
              </w:rPr>
            </w:pPr>
            <w:r w:rsidRPr="001146F0">
              <w:rPr>
                <w:rFonts w:ascii="Aptos" w:hAnsi="Aptos" w:cs="Tahoma"/>
                <w:sz w:val="20"/>
                <w:szCs w:val="20"/>
              </w:rPr>
              <w:t>Present information, findings, and supporting evidence such that:</w:t>
            </w:r>
          </w:p>
          <w:p w14:paraId="328B7CD9" w14:textId="77777777" w:rsidR="007E57F0" w:rsidRPr="001146F0" w:rsidRDefault="007E57F0" w:rsidP="007E57F0">
            <w:pPr>
              <w:pStyle w:val="ListParagraph"/>
              <w:numPr>
                <w:ilvl w:val="0"/>
                <w:numId w:val="347"/>
              </w:numPr>
              <w:rPr>
                <w:rFonts w:ascii="Aptos" w:hAnsi="Aptos" w:cs="Tahoma"/>
                <w:sz w:val="20"/>
                <w:szCs w:val="20"/>
              </w:rPr>
            </w:pPr>
            <w:r w:rsidRPr="001146F0">
              <w:rPr>
                <w:rFonts w:ascii="Aptos" w:hAnsi="Aptos" w:cs="Tahoma"/>
                <w:sz w:val="20"/>
                <w:szCs w:val="20"/>
              </w:rPr>
              <w:t xml:space="preserve">Listeners can follow the line of reasoning. </w:t>
            </w:r>
          </w:p>
          <w:p w14:paraId="2C415EFC" w14:textId="77777777" w:rsidR="00262F79" w:rsidRPr="001146F0" w:rsidRDefault="007E57F0" w:rsidP="007E57F0">
            <w:pPr>
              <w:pStyle w:val="ListParagraph"/>
              <w:numPr>
                <w:ilvl w:val="0"/>
                <w:numId w:val="347"/>
              </w:numPr>
              <w:rPr>
                <w:rFonts w:ascii="Aptos" w:hAnsi="Aptos" w:cs="Tahoma"/>
                <w:sz w:val="20"/>
                <w:szCs w:val="20"/>
              </w:rPr>
            </w:pPr>
            <w:r w:rsidRPr="001146F0">
              <w:rPr>
                <w:rFonts w:ascii="Aptos" w:hAnsi="Aptos" w:cs="Tahoma"/>
                <w:sz w:val="20"/>
                <w:szCs w:val="20"/>
              </w:rPr>
              <w:t>The organization, development, vocabulary, and style are appropriate to task, purpose, and audience.</w:t>
            </w:r>
          </w:p>
        </w:tc>
      </w:tr>
      <w:tr w:rsidR="00262F79" w:rsidRPr="001146F0" w14:paraId="6ED940D5" w14:textId="77777777" w:rsidTr="008A2839">
        <w:trPr>
          <w:cantSplit/>
          <w:trHeight w:val="85"/>
        </w:trPr>
        <w:tc>
          <w:tcPr>
            <w:tcW w:w="1350" w:type="dxa"/>
            <w:vMerge/>
            <w:tcBorders>
              <w:right w:val="single" w:sz="6" w:space="0" w:color="auto"/>
            </w:tcBorders>
          </w:tcPr>
          <w:p w14:paraId="205DC2FB" w14:textId="77777777" w:rsidR="00262F79" w:rsidRPr="001146F0" w:rsidRDefault="00262F79" w:rsidP="00393B43">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480DD154" w14:textId="77777777" w:rsidR="00262F79" w:rsidRPr="001146F0" w:rsidRDefault="00930829" w:rsidP="008A2839">
            <w:pPr>
              <w:spacing w:before="120"/>
              <w:jc w:val="center"/>
              <w:rPr>
                <w:rFonts w:ascii="Aptos" w:hAnsi="Aptos"/>
                <w:b/>
                <w:bCs/>
                <w:sz w:val="20"/>
                <w:szCs w:val="20"/>
              </w:rPr>
            </w:pPr>
            <w:r w:rsidRPr="001146F0">
              <w:rPr>
                <w:rFonts w:ascii="Aptos" w:hAnsi="Aptos"/>
                <w:b/>
                <w:bCs/>
                <w:sz w:val="20"/>
                <w:szCs w:val="20"/>
              </w:rPr>
              <w:t>CCRA.SL.</w:t>
            </w:r>
            <w:r w:rsidR="00262F79" w:rsidRPr="001146F0">
              <w:rPr>
                <w:rFonts w:ascii="Aptos" w:hAnsi="Aptos"/>
                <w:b/>
                <w:bCs/>
                <w:sz w:val="20"/>
                <w:szCs w:val="20"/>
              </w:rPr>
              <w:t>5</w:t>
            </w:r>
          </w:p>
        </w:tc>
        <w:tc>
          <w:tcPr>
            <w:tcW w:w="7785" w:type="dxa"/>
            <w:tcBorders>
              <w:top w:val="single" w:sz="6" w:space="0" w:color="auto"/>
              <w:left w:val="single" w:sz="6" w:space="0" w:color="auto"/>
              <w:bottom w:val="single" w:sz="6" w:space="0" w:color="auto"/>
            </w:tcBorders>
          </w:tcPr>
          <w:p w14:paraId="55245B8E" w14:textId="77777777" w:rsidR="00262F79" w:rsidRPr="001146F0" w:rsidRDefault="007E57F0" w:rsidP="007E57F0">
            <w:pPr>
              <w:spacing w:before="120"/>
              <w:rPr>
                <w:rFonts w:ascii="Aptos" w:hAnsi="Aptos" w:cs="Tahoma"/>
                <w:sz w:val="20"/>
              </w:rPr>
            </w:pPr>
            <w:r w:rsidRPr="001146F0">
              <w:rPr>
                <w:rFonts w:ascii="Aptos" w:hAnsi="Aptos" w:cs="Tahoma"/>
                <w:sz w:val="20"/>
              </w:rPr>
              <w:t>Make strategic use of digital media and visual displays of data to express information and enhance understanding of presentations.</w:t>
            </w:r>
          </w:p>
        </w:tc>
      </w:tr>
      <w:tr w:rsidR="00262F79" w:rsidRPr="001146F0" w14:paraId="181F5A64" w14:textId="77777777" w:rsidTr="008A2839">
        <w:trPr>
          <w:cantSplit/>
          <w:trHeight w:val="85"/>
        </w:trPr>
        <w:tc>
          <w:tcPr>
            <w:tcW w:w="1350" w:type="dxa"/>
            <w:vMerge/>
            <w:tcBorders>
              <w:bottom w:val="single" w:sz="2" w:space="0" w:color="auto"/>
              <w:right w:val="single" w:sz="6" w:space="0" w:color="auto"/>
            </w:tcBorders>
          </w:tcPr>
          <w:p w14:paraId="1F991AF3" w14:textId="77777777" w:rsidR="00262F79" w:rsidRPr="001146F0" w:rsidRDefault="00262F79" w:rsidP="00393B43">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4FABA196" w14:textId="77777777" w:rsidR="00262F79" w:rsidRPr="001146F0" w:rsidRDefault="00930829" w:rsidP="008A2839">
            <w:pPr>
              <w:spacing w:before="120"/>
              <w:jc w:val="center"/>
              <w:rPr>
                <w:rFonts w:ascii="Aptos" w:hAnsi="Aptos"/>
                <w:b/>
                <w:bCs/>
                <w:sz w:val="20"/>
                <w:szCs w:val="20"/>
              </w:rPr>
            </w:pPr>
            <w:r w:rsidRPr="001146F0">
              <w:rPr>
                <w:rFonts w:ascii="Aptos" w:hAnsi="Aptos"/>
                <w:b/>
                <w:bCs/>
                <w:sz w:val="20"/>
                <w:szCs w:val="20"/>
              </w:rPr>
              <w:t>CCRA.SL.</w:t>
            </w:r>
            <w:r w:rsidR="00262F79" w:rsidRPr="001146F0">
              <w:rPr>
                <w:rFonts w:ascii="Aptos" w:hAnsi="Aptos"/>
                <w:b/>
                <w:bCs/>
                <w:sz w:val="20"/>
                <w:szCs w:val="20"/>
              </w:rPr>
              <w:t>6</w:t>
            </w:r>
          </w:p>
        </w:tc>
        <w:tc>
          <w:tcPr>
            <w:tcW w:w="7785" w:type="dxa"/>
            <w:tcBorders>
              <w:top w:val="single" w:sz="6" w:space="0" w:color="auto"/>
              <w:left w:val="single" w:sz="6" w:space="0" w:color="auto"/>
              <w:bottom w:val="single" w:sz="6" w:space="0" w:color="auto"/>
            </w:tcBorders>
          </w:tcPr>
          <w:p w14:paraId="0662D202" w14:textId="77777777" w:rsidR="00262F79" w:rsidRPr="001146F0" w:rsidRDefault="007E57F0" w:rsidP="007E57F0">
            <w:pPr>
              <w:spacing w:before="120"/>
              <w:rPr>
                <w:rFonts w:ascii="Aptos" w:hAnsi="Aptos" w:cs="Tahoma"/>
                <w:sz w:val="20"/>
                <w:szCs w:val="20"/>
              </w:rPr>
            </w:pPr>
            <w:r w:rsidRPr="001146F0">
              <w:rPr>
                <w:rFonts w:ascii="Aptos" w:hAnsi="Aptos" w:cs="Tahoma"/>
                <w:sz w:val="20"/>
                <w:szCs w:val="20"/>
              </w:rPr>
              <w:t>Adapt speech to a variety of contexts and communicative tasks, demonstrating command of formal English when indicated or appropriate.</w:t>
            </w:r>
          </w:p>
        </w:tc>
      </w:tr>
    </w:tbl>
    <w:p w14:paraId="05DB62A2" w14:textId="77777777" w:rsidR="00262F79" w:rsidRPr="001146F0" w:rsidRDefault="00262F79" w:rsidP="00262F79">
      <w:pPr>
        <w:rPr>
          <w:rFonts w:ascii="Aptos" w:hAnsi="Aptos" w:cs="Tahoma"/>
        </w:rPr>
      </w:pPr>
    </w:p>
    <w:p w14:paraId="4C638C16" w14:textId="77777777" w:rsidR="00B007BC" w:rsidRPr="001146F0" w:rsidRDefault="003F3999">
      <w:pPr>
        <w:rPr>
          <w:rFonts w:ascii="Aptos" w:hAnsi="Aptos" w:cs="Tahoma"/>
        </w:rPr>
      </w:pPr>
      <w:r w:rsidRPr="001146F0">
        <w:rPr>
          <w:rFonts w:ascii="Aptos" w:hAnsi="Aptos" w:cs="Tahoma"/>
        </w:rPr>
        <w:br w:type="page"/>
      </w:r>
    </w:p>
    <w:p w14:paraId="2201FA6A" w14:textId="7AF14C50" w:rsidR="00262F79" w:rsidRPr="001146F0" w:rsidRDefault="00262F79" w:rsidP="00262F79">
      <w:pPr>
        <w:pStyle w:val="Heading1"/>
        <w:ind w:left="-540"/>
        <w:rPr>
          <w:rFonts w:ascii="Aptos" w:hAnsi="Aptos"/>
          <w:b/>
          <w:color w:val="000000"/>
        </w:rPr>
      </w:pPr>
    </w:p>
    <w:p w14:paraId="40F086DB" w14:textId="77777777" w:rsidR="00262F79" w:rsidRPr="001146F0" w:rsidRDefault="00262F79" w:rsidP="00262F7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66724AEF" w14:textId="77777777" w:rsidR="00262F79" w:rsidRPr="001146F0" w:rsidRDefault="00E60527" w:rsidP="00262F79">
      <w:pPr>
        <w:rPr>
          <w:rFonts w:ascii="Aptos" w:hAnsi="Aptos"/>
        </w:rPr>
      </w:pPr>
      <w:r w:rsidRPr="001146F0">
        <w:rPr>
          <w:rFonts w:ascii="Aptos" w:hAnsi="Aptos" w:cs="Tahoma"/>
          <w:b/>
          <w:color w:val="000000"/>
          <w:sz w:val="28"/>
          <w:szCs w:val="20"/>
        </w:rPr>
        <w:t>STRAND</w:t>
      </w:r>
      <w:r w:rsidR="00262F79" w:rsidRPr="001146F0">
        <w:rPr>
          <w:rFonts w:ascii="Aptos" w:hAnsi="Aptos" w:cs="Tahoma"/>
          <w:b/>
          <w:color w:val="000000"/>
          <w:sz w:val="28"/>
          <w:szCs w:val="20"/>
        </w:rPr>
        <w:t xml:space="preserve">   </w:t>
      </w:r>
      <w:r w:rsidR="00262F79" w:rsidRPr="001146F0">
        <w:rPr>
          <w:rFonts w:ascii="Aptos" w:hAnsi="Aptos" w:cs="Tahoma"/>
          <w:iCs/>
          <w:color w:val="000000"/>
          <w:sz w:val="28"/>
          <w:szCs w:val="20"/>
        </w:rPr>
        <w:t xml:space="preserve">Speaking and Listening </w:t>
      </w:r>
    </w:p>
    <w:p w14:paraId="49B1A8B0" w14:textId="77777777" w:rsidR="00262F79" w:rsidRPr="001146F0" w:rsidRDefault="00262F79" w:rsidP="00262F79">
      <w:pPr>
        <w:rPr>
          <w:rFonts w:ascii="Aptos" w:hAnsi="Aptos"/>
          <w:sz w:val="16"/>
        </w:rPr>
      </w:pPr>
    </w:p>
    <w:tbl>
      <w:tblPr>
        <w:tblW w:w="10530" w:type="dxa"/>
        <w:tblInd w:w="-522" w:type="dxa"/>
        <w:tblLayout w:type="fixed"/>
        <w:tblLook w:val="0000" w:firstRow="0" w:lastRow="0" w:firstColumn="0" w:lastColumn="0" w:noHBand="0" w:noVBand="0"/>
      </w:tblPr>
      <w:tblGrid>
        <w:gridCol w:w="1350"/>
        <w:gridCol w:w="1620"/>
        <w:gridCol w:w="7560"/>
      </w:tblGrid>
      <w:tr w:rsidR="00262F79" w:rsidRPr="001146F0" w14:paraId="26CA3376" w14:textId="77777777" w:rsidTr="00393B43">
        <w:trPr>
          <w:cantSplit/>
        </w:trPr>
        <w:tc>
          <w:tcPr>
            <w:tcW w:w="10530" w:type="dxa"/>
            <w:gridSpan w:val="3"/>
            <w:tcBorders>
              <w:top w:val="single" w:sz="6" w:space="0" w:color="auto"/>
            </w:tcBorders>
            <w:shd w:val="clear" w:color="auto" w:fill="C0C0C0"/>
          </w:tcPr>
          <w:p w14:paraId="3FA13710" w14:textId="77777777" w:rsidR="00262F79" w:rsidRPr="001146F0" w:rsidRDefault="00262F79" w:rsidP="00393B43">
            <w:pPr>
              <w:pStyle w:val="Heading8"/>
              <w:jc w:val="center"/>
              <w:rPr>
                <w:rFonts w:ascii="Aptos" w:hAnsi="Aptos"/>
                <w:sz w:val="36"/>
              </w:rPr>
            </w:pPr>
            <w:r w:rsidRPr="001146F0">
              <w:rPr>
                <w:rFonts w:ascii="Aptos" w:hAnsi="Aptos"/>
                <w:sz w:val="36"/>
              </w:rPr>
              <w:t>Pre-Kindergarten</w:t>
            </w:r>
          </w:p>
        </w:tc>
      </w:tr>
      <w:tr w:rsidR="00B73406" w:rsidRPr="001146F0" w14:paraId="04F9C566" w14:textId="77777777" w:rsidTr="00B73406">
        <w:trPr>
          <w:cantSplit/>
        </w:trPr>
        <w:tc>
          <w:tcPr>
            <w:tcW w:w="2970" w:type="dxa"/>
            <w:gridSpan w:val="2"/>
            <w:tcBorders>
              <w:bottom w:val="single" w:sz="6" w:space="0" w:color="auto"/>
              <w:right w:val="single" w:sz="6" w:space="0" w:color="auto"/>
            </w:tcBorders>
            <w:shd w:val="clear" w:color="auto" w:fill="808080"/>
          </w:tcPr>
          <w:p w14:paraId="3624F6C2" w14:textId="77777777" w:rsidR="00B73406" w:rsidRPr="001146F0" w:rsidRDefault="00B73406" w:rsidP="00B73406">
            <w:pPr>
              <w:rPr>
                <w:rFonts w:ascii="Aptos" w:hAnsi="Aptos"/>
                <w:sz w:val="28"/>
              </w:rPr>
            </w:pPr>
            <w:r w:rsidRPr="001146F0">
              <w:rPr>
                <w:rFonts w:ascii="Aptos" w:hAnsi="Aptos"/>
                <w:sz w:val="28"/>
              </w:rPr>
              <w:t>Cluster</w:t>
            </w:r>
          </w:p>
        </w:tc>
        <w:tc>
          <w:tcPr>
            <w:tcW w:w="7560" w:type="dxa"/>
            <w:tcBorders>
              <w:left w:val="single" w:sz="6" w:space="0" w:color="auto"/>
              <w:bottom w:val="single" w:sz="6" w:space="0" w:color="auto"/>
            </w:tcBorders>
            <w:shd w:val="clear" w:color="auto" w:fill="808080"/>
          </w:tcPr>
          <w:p w14:paraId="431B2F7E" w14:textId="77777777" w:rsidR="00B73406" w:rsidRPr="001146F0" w:rsidRDefault="00B73406" w:rsidP="00393B43">
            <w:pPr>
              <w:rPr>
                <w:rFonts w:ascii="Aptos" w:hAnsi="Aptos"/>
                <w:sz w:val="28"/>
              </w:rPr>
            </w:pPr>
            <w:r w:rsidRPr="001146F0">
              <w:rPr>
                <w:rFonts w:ascii="Aptos" w:hAnsi="Aptos"/>
                <w:sz w:val="28"/>
              </w:rPr>
              <w:t>Standards as written</w:t>
            </w:r>
          </w:p>
        </w:tc>
      </w:tr>
      <w:tr w:rsidR="007E57F0" w:rsidRPr="001146F0" w14:paraId="5D456D3A" w14:textId="77777777" w:rsidTr="00F5257A">
        <w:trPr>
          <w:cantSplit/>
          <w:trHeight w:val="111"/>
        </w:trPr>
        <w:tc>
          <w:tcPr>
            <w:tcW w:w="1350" w:type="dxa"/>
            <w:vMerge w:val="restart"/>
            <w:tcBorders>
              <w:top w:val="single" w:sz="6" w:space="0" w:color="auto"/>
              <w:right w:val="single" w:sz="6" w:space="0" w:color="auto"/>
            </w:tcBorders>
          </w:tcPr>
          <w:p w14:paraId="7D169E9C" w14:textId="77777777" w:rsidR="007E57F0" w:rsidRPr="001146F0" w:rsidRDefault="007E57F0" w:rsidP="00393B43">
            <w:pPr>
              <w:spacing w:before="120"/>
              <w:rPr>
                <w:rFonts w:ascii="Aptos" w:hAnsi="Aptos"/>
                <w:sz w:val="18"/>
                <w:szCs w:val="18"/>
              </w:rPr>
            </w:pPr>
            <w:r w:rsidRPr="001146F0">
              <w:rPr>
                <w:rFonts w:ascii="Aptos" w:hAnsi="Aptos"/>
                <w:sz w:val="18"/>
                <w:szCs w:val="18"/>
              </w:rPr>
              <w:t>Comprehen-sion and Collaboration</w:t>
            </w:r>
          </w:p>
        </w:tc>
        <w:tc>
          <w:tcPr>
            <w:tcW w:w="1620" w:type="dxa"/>
            <w:tcBorders>
              <w:top w:val="single" w:sz="6" w:space="0" w:color="auto"/>
              <w:left w:val="single" w:sz="6" w:space="0" w:color="auto"/>
              <w:bottom w:val="single" w:sz="6" w:space="0" w:color="auto"/>
              <w:right w:val="single" w:sz="6" w:space="0" w:color="auto"/>
            </w:tcBorders>
          </w:tcPr>
          <w:p w14:paraId="67CFCE97"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SL.PK.1</w:t>
            </w:r>
          </w:p>
        </w:tc>
        <w:tc>
          <w:tcPr>
            <w:tcW w:w="7560" w:type="dxa"/>
            <w:tcBorders>
              <w:top w:val="single" w:sz="6" w:space="0" w:color="auto"/>
              <w:left w:val="single" w:sz="6" w:space="0" w:color="auto"/>
              <w:bottom w:val="single" w:sz="6" w:space="0" w:color="auto"/>
            </w:tcBorders>
            <w:vAlign w:val="center"/>
          </w:tcPr>
          <w:p w14:paraId="2A3563E1"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Participate in collaborative conversations with diverse partners during daily routines and play.</w:t>
            </w:r>
          </w:p>
        </w:tc>
      </w:tr>
      <w:tr w:rsidR="007E57F0" w:rsidRPr="001146F0" w14:paraId="093949EC" w14:textId="77777777" w:rsidTr="00F5257A">
        <w:trPr>
          <w:cantSplit/>
          <w:trHeight w:val="111"/>
        </w:trPr>
        <w:tc>
          <w:tcPr>
            <w:tcW w:w="1350" w:type="dxa"/>
            <w:vMerge/>
            <w:tcBorders>
              <w:top w:val="single" w:sz="6" w:space="0" w:color="auto"/>
              <w:right w:val="single" w:sz="6" w:space="0" w:color="auto"/>
            </w:tcBorders>
          </w:tcPr>
          <w:p w14:paraId="4B7C36A4"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774912FB"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SL.PK.1a</w:t>
            </w:r>
          </w:p>
        </w:tc>
        <w:tc>
          <w:tcPr>
            <w:tcW w:w="7560" w:type="dxa"/>
            <w:tcBorders>
              <w:top w:val="single" w:sz="6" w:space="0" w:color="auto"/>
              <w:left w:val="single" w:sz="6" w:space="0" w:color="auto"/>
              <w:bottom w:val="single" w:sz="6" w:space="0" w:color="auto"/>
            </w:tcBorders>
            <w:vAlign w:val="center"/>
          </w:tcPr>
          <w:p w14:paraId="496A2C7B"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Observe and use appropriate ways of interacting in a group (e.g., taking turns in talking, listening to peers, waiting to speak until another person is finished talking, asking questions and waiting for an answer, gaining the floor in appropriate ways).</w:t>
            </w:r>
          </w:p>
        </w:tc>
      </w:tr>
      <w:tr w:rsidR="007E57F0" w:rsidRPr="001146F0" w14:paraId="73A69C88" w14:textId="77777777" w:rsidTr="00F5257A">
        <w:trPr>
          <w:cantSplit/>
          <w:trHeight w:val="111"/>
        </w:trPr>
        <w:tc>
          <w:tcPr>
            <w:tcW w:w="1350" w:type="dxa"/>
            <w:vMerge/>
            <w:tcBorders>
              <w:top w:val="single" w:sz="6" w:space="0" w:color="auto"/>
              <w:right w:val="single" w:sz="6" w:space="0" w:color="auto"/>
            </w:tcBorders>
          </w:tcPr>
          <w:p w14:paraId="75D59109"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D2A1037"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SL.PK.1b</w:t>
            </w:r>
          </w:p>
        </w:tc>
        <w:tc>
          <w:tcPr>
            <w:tcW w:w="7560" w:type="dxa"/>
            <w:tcBorders>
              <w:top w:val="single" w:sz="6" w:space="0" w:color="auto"/>
              <w:left w:val="single" w:sz="6" w:space="0" w:color="auto"/>
              <w:bottom w:val="single" w:sz="6" w:space="0" w:color="auto"/>
            </w:tcBorders>
            <w:vAlign w:val="center"/>
          </w:tcPr>
          <w:p w14:paraId="71BCD0E4"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Continue a conversation through multiple exchanges.</w:t>
            </w:r>
          </w:p>
        </w:tc>
      </w:tr>
      <w:tr w:rsidR="007E57F0" w:rsidRPr="001146F0" w14:paraId="2A433AF1" w14:textId="77777777" w:rsidTr="00F5257A">
        <w:trPr>
          <w:cantSplit/>
          <w:trHeight w:val="201"/>
        </w:trPr>
        <w:tc>
          <w:tcPr>
            <w:tcW w:w="1350" w:type="dxa"/>
            <w:vMerge/>
            <w:tcBorders>
              <w:right w:val="single" w:sz="6" w:space="0" w:color="auto"/>
            </w:tcBorders>
          </w:tcPr>
          <w:p w14:paraId="59D00836"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CD7F4BC"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SL.PK.2</w:t>
            </w:r>
          </w:p>
        </w:tc>
        <w:tc>
          <w:tcPr>
            <w:tcW w:w="7560" w:type="dxa"/>
            <w:tcBorders>
              <w:top w:val="single" w:sz="6" w:space="0" w:color="auto"/>
              <w:left w:val="single" w:sz="6" w:space="0" w:color="auto"/>
              <w:bottom w:val="single" w:sz="6" w:space="0" w:color="auto"/>
            </w:tcBorders>
            <w:vAlign w:val="center"/>
          </w:tcPr>
          <w:p w14:paraId="23D4801A"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Recall information for short periods of time and retell, act out, or represent information from a text read aloud, a recording, or a video (e.g., watch a video about birds and their habitats and make drawings or constructions of birds and their nests).</w:t>
            </w:r>
          </w:p>
        </w:tc>
      </w:tr>
      <w:tr w:rsidR="007E57F0" w:rsidRPr="001146F0" w14:paraId="14E36CC4" w14:textId="77777777" w:rsidTr="00F5257A">
        <w:trPr>
          <w:cantSplit/>
          <w:trHeight w:val="85"/>
        </w:trPr>
        <w:tc>
          <w:tcPr>
            <w:tcW w:w="1350" w:type="dxa"/>
            <w:vMerge/>
            <w:tcBorders>
              <w:right w:val="single" w:sz="6" w:space="0" w:color="auto"/>
            </w:tcBorders>
          </w:tcPr>
          <w:p w14:paraId="7038ECB1"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2DD2488"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SL.PK.3</w:t>
            </w:r>
          </w:p>
        </w:tc>
        <w:tc>
          <w:tcPr>
            <w:tcW w:w="7560" w:type="dxa"/>
            <w:tcBorders>
              <w:top w:val="single" w:sz="6" w:space="0" w:color="auto"/>
              <w:left w:val="single" w:sz="6" w:space="0" w:color="auto"/>
              <w:bottom w:val="single" w:sz="6" w:space="0" w:color="auto"/>
            </w:tcBorders>
            <w:vAlign w:val="center"/>
          </w:tcPr>
          <w:p w14:paraId="08CF5458"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Ask and answer questions in order to seek help, get information, or clarify something that is not understood.</w:t>
            </w:r>
          </w:p>
        </w:tc>
      </w:tr>
      <w:tr w:rsidR="007E57F0" w:rsidRPr="001146F0" w14:paraId="5A765BF7" w14:textId="77777777" w:rsidTr="00F5257A">
        <w:trPr>
          <w:cantSplit/>
          <w:trHeight w:val="85"/>
        </w:trPr>
        <w:tc>
          <w:tcPr>
            <w:tcW w:w="1350" w:type="dxa"/>
            <w:vMerge w:val="restart"/>
            <w:tcBorders>
              <w:top w:val="single" w:sz="6" w:space="0" w:color="auto"/>
              <w:right w:val="single" w:sz="6" w:space="0" w:color="auto"/>
            </w:tcBorders>
          </w:tcPr>
          <w:p w14:paraId="73D068E7" w14:textId="77777777" w:rsidR="007E57F0" w:rsidRPr="001146F0" w:rsidRDefault="007E57F0" w:rsidP="00393B43">
            <w:pPr>
              <w:spacing w:before="120"/>
              <w:rPr>
                <w:rFonts w:ascii="Aptos" w:hAnsi="Aptos"/>
                <w:sz w:val="18"/>
                <w:szCs w:val="18"/>
              </w:rPr>
            </w:pPr>
            <w:r w:rsidRPr="001146F0">
              <w:rPr>
                <w:rFonts w:ascii="Aptos" w:hAnsi="Aptos"/>
                <w:sz w:val="18"/>
                <w:szCs w:val="18"/>
              </w:rPr>
              <w:t>Presentation of Knowledge and Ideas</w:t>
            </w:r>
          </w:p>
        </w:tc>
        <w:tc>
          <w:tcPr>
            <w:tcW w:w="1620" w:type="dxa"/>
            <w:tcBorders>
              <w:top w:val="single" w:sz="6" w:space="0" w:color="auto"/>
              <w:left w:val="single" w:sz="6" w:space="0" w:color="auto"/>
              <w:bottom w:val="single" w:sz="6" w:space="0" w:color="auto"/>
              <w:right w:val="single" w:sz="6" w:space="0" w:color="auto"/>
            </w:tcBorders>
          </w:tcPr>
          <w:p w14:paraId="1D554D9F"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SL.PK.4</w:t>
            </w:r>
          </w:p>
        </w:tc>
        <w:tc>
          <w:tcPr>
            <w:tcW w:w="7560" w:type="dxa"/>
            <w:tcBorders>
              <w:top w:val="single" w:sz="6" w:space="0" w:color="auto"/>
              <w:left w:val="single" w:sz="6" w:space="0" w:color="auto"/>
              <w:bottom w:val="single" w:sz="6" w:space="0" w:color="auto"/>
            </w:tcBorders>
            <w:vAlign w:val="bottom"/>
          </w:tcPr>
          <w:p w14:paraId="6C8F8F39"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Describe personal experiences; tell stories.</w:t>
            </w:r>
          </w:p>
        </w:tc>
      </w:tr>
      <w:tr w:rsidR="007E57F0" w:rsidRPr="001146F0" w14:paraId="7D555F2B" w14:textId="77777777" w:rsidTr="00F5257A">
        <w:trPr>
          <w:cantSplit/>
          <w:trHeight w:val="85"/>
        </w:trPr>
        <w:tc>
          <w:tcPr>
            <w:tcW w:w="1350" w:type="dxa"/>
            <w:vMerge/>
            <w:tcBorders>
              <w:right w:val="single" w:sz="6" w:space="0" w:color="auto"/>
            </w:tcBorders>
          </w:tcPr>
          <w:p w14:paraId="09B3000E"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315CD16"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SL.PK.5</w:t>
            </w:r>
          </w:p>
        </w:tc>
        <w:tc>
          <w:tcPr>
            <w:tcW w:w="7560" w:type="dxa"/>
            <w:tcBorders>
              <w:top w:val="single" w:sz="6" w:space="0" w:color="auto"/>
              <w:left w:val="single" w:sz="6" w:space="0" w:color="auto"/>
              <w:bottom w:val="single" w:sz="6" w:space="0" w:color="auto"/>
            </w:tcBorders>
            <w:vAlign w:val="bottom"/>
          </w:tcPr>
          <w:p w14:paraId="6669A114"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Create representations of experiences or stories (e.g., drawings, constructions with blocks or other materials, clay models) and explain them to others.</w:t>
            </w:r>
          </w:p>
        </w:tc>
      </w:tr>
      <w:tr w:rsidR="007E57F0" w:rsidRPr="001146F0" w14:paraId="31D0AD48" w14:textId="77777777" w:rsidTr="00F5257A">
        <w:trPr>
          <w:cantSplit/>
          <w:trHeight w:val="85"/>
        </w:trPr>
        <w:tc>
          <w:tcPr>
            <w:tcW w:w="1350" w:type="dxa"/>
            <w:vMerge/>
            <w:tcBorders>
              <w:bottom w:val="single" w:sz="2" w:space="0" w:color="auto"/>
              <w:right w:val="single" w:sz="6" w:space="0" w:color="auto"/>
            </w:tcBorders>
          </w:tcPr>
          <w:p w14:paraId="4F30EBD5"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22D423EC"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SL.PK.6</w:t>
            </w:r>
          </w:p>
        </w:tc>
        <w:tc>
          <w:tcPr>
            <w:tcW w:w="7560" w:type="dxa"/>
            <w:tcBorders>
              <w:top w:val="single" w:sz="6" w:space="0" w:color="auto"/>
              <w:left w:val="single" w:sz="6" w:space="0" w:color="auto"/>
              <w:bottom w:val="single" w:sz="6" w:space="0" w:color="auto"/>
            </w:tcBorders>
            <w:vAlign w:val="bottom"/>
          </w:tcPr>
          <w:p w14:paraId="3F72CA89"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Speak audibly and express thoughts, feelings, and ideas.</w:t>
            </w:r>
          </w:p>
        </w:tc>
      </w:tr>
    </w:tbl>
    <w:p w14:paraId="2D946FE2" w14:textId="77777777" w:rsidR="00262F79" w:rsidRPr="001146F0" w:rsidRDefault="00262F79" w:rsidP="00262F79">
      <w:pPr>
        <w:rPr>
          <w:rFonts w:ascii="Aptos" w:hAnsi="Aptos" w:cs="Tahoma"/>
        </w:rPr>
      </w:pPr>
    </w:p>
    <w:p w14:paraId="32950AF1" w14:textId="77777777" w:rsidR="00262F79" w:rsidRPr="001146F0" w:rsidRDefault="00262F79" w:rsidP="00262F79">
      <w:pPr>
        <w:rPr>
          <w:rFonts w:ascii="Aptos" w:hAnsi="Aptos" w:cs="Tahoma"/>
        </w:rPr>
      </w:pPr>
      <w:r w:rsidRPr="001146F0">
        <w:rPr>
          <w:rFonts w:ascii="Aptos" w:hAnsi="Aptos" w:cs="Tahoma"/>
        </w:rPr>
        <w:br w:type="page"/>
      </w:r>
    </w:p>
    <w:p w14:paraId="1AD1913A" w14:textId="6649A9AC" w:rsidR="00393B43" w:rsidRPr="001146F0" w:rsidRDefault="00393B43" w:rsidP="00393B43">
      <w:pPr>
        <w:pStyle w:val="Heading1"/>
        <w:ind w:left="-540"/>
        <w:rPr>
          <w:rFonts w:ascii="Aptos" w:hAnsi="Aptos"/>
          <w:b/>
          <w:color w:val="000000"/>
        </w:rPr>
      </w:pPr>
    </w:p>
    <w:p w14:paraId="74BD1118" w14:textId="77777777" w:rsidR="00393B43" w:rsidRPr="001146F0" w:rsidRDefault="00393B43" w:rsidP="00393B4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445BA4F" w14:textId="77777777" w:rsidR="00393B43" w:rsidRPr="001146F0" w:rsidRDefault="00E60527" w:rsidP="00393B43">
      <w:pPr>
        <w:rPr>
          <w:rFonts w:ascii="Aptos" w:hAnsi="Aptos"/>
        </w:rPr>
      </w:pPr>
      <w:r w:rsidRPr="001146F0">
        <w:rPr>
          <w:rFonts w:ascii="Aptos" w:hAnsi="Aptos" w:cs="Tahoma"/>
          <w:b/>
          <w:color w:val="000000"/>
          <w:sz w:val="28"/>
          <w:szCs w:val="20"/>
        </w:rPr>
        <w:t>STRAND</w:t>
      </w:r>
      <w:r w:rsidR="00393B43" w:rsidRPr="001146F0">
        <w:rPr>
          <w:rFonts w:ascii="Aptos" w:hAnsi="Aptos" w:cs="Tahoma"/>
          <w:b/>
          <w:color w:val="000000"/>
          <w:sz w:val="28"/>
          <w:szCs w:val="20"/>
        </w:rPr>
        <w:t xml:space="preserve">   </w:t>
      </w:r>
      <w:r w:rsidR="00393B43" w:rsidRPr="001146F0">
        <w:rPr>
          <w:rFonts w:ascii="Aptos" w:hAnsi="Aptos" w:cs="Tahoma"/>
          <w:iCs/>
          <w:color w:val="000000"/>
          <w:sz w:val="28"/>
          <w:szCs w:val="20"/>
        </w:rPr>
        <w:t xml:space="preserve">Speaking and Listening </w:t>
      </w:r>
    </w:p>
    <w:p w14:paraId="52093473" w14:textId="77777777" w:rsidR="00393B43" w:rsidRPr="001146F0" w:rsidRDefault="00393B43" w:rsidP="00393B43">
      <w:pPr>
        <w:rPr>
          <w:rFonts w:ascii="Aptos" w:hAnsi="Aptos"/>
          <w:sz w:val="16"/>
        </w:rPr>
      </w:pPr>
    </w:p>
    <w:tbl>
      <w:tblPr>
        <w:tblW w:w="10530" w:type="dxa"/>
        <w:tblInd w:w="-522" w:type="dxa"/>
        <w:tblLayout w:type="fixed"/>
        <w:tblLook w:val="0000" w:firstRow="0" w:lastRow="0" w:firstColumn="0" w:lastColumn="0" w:noHBand="0" w:noVBand="0"/>
      </w:tblPr>
      <w:tblGrid>
        <w:gridCol w:w="1350"/>
        <w:gridCol w:w="1620"/>
        <w:gridCol w:w="7560"/>
      </w:tblGrid>
      <w:tr w:rsidR="00393B43" w:rsidRPr="001146F0" w14:paraId="7079E9C7" w14:textId="77777777" w:rsidTr="00393B43">
        <w:trPr>
          <w:cantSplit/>
        </w:trPr>
        <w:tc>
          <w:tcPr>
            <w:tcW w:w="10530" w:type="dxa"/>
            <w:gridSpan w:val="3"/>
            <w:tcBorders>
              <w:top w:val="single" w:sz="6" w:space="0" w:color="auto"/>
            </w:tcBorders>
            <w:shd w:val="clear" w:color="auto" w:fill="C0C0C0"/>
          </w:tcPr>
          <w:p w14:paraId="462E121E" w14:textId="77777777" w:rsidR="00393B43" w:rsidRPr="001146F0" w:rsidRDefault="00393B43" w:rsidP="00393B43">
            <w:pPr>
              <w:pStyle w:val="Heading8"/>
              <w:jc w:val="center"/>
              <w:rPr>
                <w:rFonts w:ascii="Aptos" w:hAnsi="Aptos"/>
                <w:sz w:val="36"/>
              </w:rPr>
            </w:pPr>
            <w:r w:rsidRPr="001146F0">
              <w:rPr>
                <w:rFonts w:ascii="Aptos" w:hAnsi="Aptos"/>
                <w:sz w:val="36"/>
              </w:rPr>
              <w:t>Kindergarten</w:t>
            </w:r>
          </w:p>
        </w:tc>
      </w:tr>
      <w:tr w:rsidR="00B73406" w:rsidRPr="001146F0" w14:paraId="357EC45A" w14:textId="77777777" w:rsidTr="00B73406">
        <w:trPr>
          <w:cantSplit/>
        </w:trPr>
        <w:tc>
          <w:tcPr>
            <w:tcW w:w="2970" w:type="dxa"/>
            <w:gridSpan w:val="2"/>
            <w:tcBorders>
              <w:bottom w:val="single" w:sz="6" w:space="0" w:color="auto"/>
              <w:right w:val="single" w:sz="6" w:space="0" w:color="auto"/>
            </w:tcBorders>
            <w:shd w:val="clear" w:color="auto" w:fill="808080"/>
          </w:tcPr>
          <w:p w14:paraId="100A722E" w14:textId="77777777" w:rsidR="00B73406" w:rsidRPr="001146F0" w:rsidRDefault="00B73406" w:rsidP="00B73406">
            <w:pPr>
              <w:rPr>
                <w:rFonts w:ascii="Aptos" w:hAnsi="Aptos"/>
                <w:sz w:val="28"/>
              </w:rPr>
            </w:pPr>
            <w:r w:rsidRPr="001146F0">
              <w:rPr>
                <w:rFonts w:ascii="Aptos" w:hAnsi="Aptos"/>
                <w:sz w:val="28"/>
              </w:rPr>
              <w:t>Cluster</w:t>
            </w:r>
          </w:p>
        </w:tc>
        <w:tc>
          <w:tcPr>
            <w:tcW w:w="7560" w:type="dxa"/>
            <w:tcBorders>
              <w:left w:val="single" w:sz="6" w:space="0" w:color="auto"/>
              <w:bottom w:val="single" w:sz="6" w:space="0" w:color="auto"/>
            </w:tcBorders>
            <w:shd w:val="clear" w:color="auto" w:fill="808080"/>
          </w:tcPr>
          <w:p w14:paraId="7BCAFDFD" w14:textId="77777777" w:rsidR="00B73406" w:rsidRPr="001146F0" w:rsidRDefault="00B73406" w:rsidP="00393B43">
            <w:pPr>
              <w:rPr>
                <w:rFonts w:ascii="Aptos" w:hAnsi="Aptos"/>
                <w:sz w:val="28"/>
              </w:rPr>
            </w:pPr>
            <w:r w:rsidRPr="001146F0">
              <w:rPr>
                <w:rFonts w:ascii="Aptos" w:hAnsi="Aptos"/>
                <w:sz w:val="28"/>
              </w:rPr>
              <w:t>Standards as written</w:t>
            </w:r>
          </w:p>
        </w:tc>
      </w:tr>
      <w:tr w:rsidR="007E57F0" w:rsidRPr="001146F0" w14:paraId="6AC23916" w14:textId="77777777" w:rsidTr="00F5257A">
        <w:trPr>
          <w:cantSplit/>
          <w:trHeight w:val="111"/>
        </w:trPr>
        <w:tc>
          <w:tcPr>
            <w:tcW w:w="1350" w:type="dxa"/>
            <w:vMerge w:val="restart"/>
            <w:tcBorders>
              <w:top w:val="single" w:sz="6" w:space="0" w:color="auto"/>
              <w:right w:val="single" w:sz="6" w:space="0" w:color="auto"/>
            </w:tcBorders>
          </w:tcPr>
          <w:p w14:paraId="5B3F8AD5" w14:textId="77777777" w:rsidR="007E57F0" w:rsidRPr="001146F0" w:rsidRDefault="007E57F0" w:rsidP="00393B43">
            <w:pPr>
              <w:spacing w:before="120"/>
              <w:rPr>
                <w:rFonts w:ascii="Aptos" w:hAnsi="Aptos"/>
                <w:sz w:val="18"/>
                <w:szCs w:val="18"/>
              </w:rPr>
            </w:pPr>
            <w:r w:rsidRPr="001146F0">
              <w:rPr>
                <w:rFonts w:ascii="Aptos" w:hAnsi="Aptos"/>
                <w:sz w:val="18"/>
                <w:szCs w:val="18"/>
              </w:rPr>
              <w:t>Comprehen-sion and Collaboration</w:t>
            </w:r>
          </w:p>
        </w:tc>
        <w:tc>
          <w:tcPr>
            <w:tcW w:w="1620" w:type="dxa"/>
            <w:tcBorders>
              <w:top w:val="single" w:sz="6" w:space="0" w:color="auto"/>
              <w:left w:val="single" w:sz="6" w:space="0" w:color="auto"/>
              <w:bottom w:val="single" w:sz="6" w:space="0" w:color="auto"/>
              <w:right w:val="single" w:sz="6" w:space="0" w:color="auto"/>
            </w:tcBorders>
          </w:tcPr>
          <w:p w14:paraId="2FBDFAED"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SL.K.1</w:t>
            </w:r>
          </w:p>
        </w:tc>
        <w:tc>
          <w:tcPr>
            <w:tcW w:w="7560" w:type="dxa"/>
            <w:tcBorders>
              <w:top w:val="single" w:sz="6" w:space="0" w:color="auto"/>
              <w:left w:val="single" w:sz="6" w:space="0" w:color="auto"/>
              <w:bottom w:val="single" w:sz="6" w:space="0" w:color="auto"/>
            </w:tcBorders>
            <w:vAlign w:val="center"/>
          </w:tcPr>
          <w:p w14:paraId="26501F01"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Participate in collaborative conversations with diverse partners about kindergarten topics and texts with peers and adults in small and larger groups.</w:t>
            </w:r>
          </w:p>
        </w:tc>
      </w:tr>
      <w:tr w:rsidR="007E57F0" w:rsidRPr="001146F0" w14:paraId="53A58556" w14:textId="77777777" w:rsidTr="00F5257A">
        <w:trPr>
          <w:cantSplit/>
          <w:trHeight w:val="111"/>
        </w:trPr>
        <w:tc>
          <w:tcPr>
            <w:tcW w:w="1350" w:type="dxa"/>
            <w:vMerge/>
            <w:tcBorders>
              <w:top w:val="single" w:sz="6" w:space="0" w:color="auto"/>
              <w:right w:val="single" w:sz="6" w:space="0" w:color="auto"/>
            </w:tcBorders>
          </w:tcPr>
          <w:p w14:paraId="3814E506"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4A2DD77"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SL.K.1a</w:t>
            </w:r>
          </w:p>
        </w:tc>
        <w:tc>
          <w:tcPr>
            <w:tcW w:w="7560" w:type="dxa"/>
            <w:tcBorders>
              <w:top w:val="single" w:sz="6" w:space="0" w:color="auto"/>
              <w:left w:val="single" w:sz="6" w:space="0" w:color="auto"/>
              <w:bottom w:val="single" w:sz="6" w:space="0" w:color="auto"/>
            </w:tcBorders>
            <w:vAlign w:val="center"/>
          </w:tcPr>
          <w:p w14:paraId="4716E03E"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Follow agreed-upon rules for discussions (e.g., listening to others and taking turns speaking about the topics and texts under discussion).</w:t>
            </w:r>
          </w:p>
        </w:tc>
      </w:tr>
      <w:tr w:rsidR="007E57F0" w:rsidRPr="001146F0" w14:paraId="4B01B96C" w14:textId="77777777" w:rsidTr="00F5257A">
        <w:trPr>
          <w:cantSplit/>
          <w:trHeight w:val="111"/>
        </w:trPr>
        <w:tc>
          <w:tcPr>
            <w:tcW w:w="1350" w:type="dxa"/>
            <w:vMerge/>
            <w:tcBorders>
              <w:top w:val="single" w:sz="6" w:space="0" w:color="auto"/>
              <w:right w:val="single" w:sz="6" w:space="0" w:color="auto"/>
            </w:tcBorders>
          </w:tcPr>
          <w:p w14:paraId="0FF913C7"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61788378"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SL.K.1b</w:t>
            </w:r>
          </w:p>
        </w:tc>
        <w:tc>
          <w:tcPr>
            <w:tcW w:w="7560" w:type="dxa"/>
            <w:tcBorders>
              <w:top w:val="single" w:sz="6" w:space="0" w:color="auto"/>
              <w:left w:val="single" w:sz="6" w:space="0" w:color="auto"/>
              <w:bottom w:val="single" w:sz="6" w:space="0" w:color="auto"/>
            </w:tcBorders>
            <w:vAlign w:val="center"/>
          </w:tcPr>
          <w:p w14:paraId="67588C0D"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Continue a conversation through multiple exchanges.</w:t>
            </w:r>
          </w:p>
        </w:tc>
      </w:tr>
      <w:tr w:rsidR="007E57F0" w:rsidRPr="001146F0" w14:paraId="34DE265C" w14:textId="77777777" w:rsidTr="00F5257A">
        <w:trPr>
          <w:cantSplit/>
          <w:trHeight w:val="201"/>
        </w:trPr>
        <w:tc>
          <w:tcPr>
            <w:tcW w:w="1350" w:type="dxa"/>
            <w:vMerge/>
            <w:tcBorders>
              <w:right w:val="single" w:sz="6" w:space="0" w:color="auto"/>
            </w:tcBorders>
          </w:tcPr>
          <w:p w14:paraId="1C3330E3"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72E74755"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SL.K.2</w:t>
            </w:r>
          </w:p>
        </w:tc>
        <w:tc>
          <w:tcPr>
            <w:tcW w:w="7560" w:type="dxa"/>
            <w:tcBorders>
              <w:top w:val="single" w:sz="6" w:space="0" w:color="auto"/>
              <w:left w:val="single" w:sz="6" w:space="0" w:color="auto"/>
              <w:bottom w:val="single" w:sz="6" w:space="0" w:color="auto"/>
            </w:tcBorders>
            <w:vAlign w:val="center"/>
          </w:tcPr>
          <w:p w14:paraId="2DA88409"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Confirm understanding of a text read aloud or information presented orally or through other media by asking and answering questions about key details and requesting clarification if something is not understood.</w:t>
            </w:r>
          </w:p>
        </w:tc>
      </w:tr>
      <w:tr w:rsidR="007E57F0" w:rsidRPr="001146F0" w14:paraId="7AA616DD" w14:textId="77777777" w:rsidTr="00F5257A">
        <w:trPr>
          <w:cantSplit/>
          <w:trHeight w:val="85"/>
        </w:trPr>
        <w:tc>
          <w:tcPr>
            <w:tcW w:w="1350" w:type="dxa"/>
            <w:vMerge/>
            <w:tcBorders>
              <w:right w:val="single" w:sz="6" w:space="0" w:color="auto"/>
            </w:tcBorders>
          </w:tcPr>
          <w:p w14:paraId="49727023"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4644CAF4"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SL.K.3</w:t>
            </w:r>
          </w:p>
        </w:tc>
        <w:tc>
          <w:tcPr>
            <w:tcW w:w="7560" w:type="dxa"/>
            <w:tcBorders>
              <w:top w:val="single" w:sz="6" w:space="0" w:color="auto"/>
              <w:left w:val="single" w:sz="6" w:space="0" w:color="auto"/>
              <w:bottom w:val="single" w:sz="6" w:space="0" w:color="auto"/>
            </w:tcBorders>
            <w:vAlign w:val="center"/>
          </w:tcPr>
          <w:p w14:paraId="582ABD1E"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Ask and answer questions in order to seek help, get information, or clarify something that is not understood.</w:t>
            </w:r>
          </w:p>
        </w:tc>
      </w:tr>
      <w:tr w:rsidR="007E57F0" w:rsidRPr="001146F0" w14:paraId="27DC030F" w14:textId="77777777" w:rsidTr="00F5257A">
        <w:trPr>
          <w:cantSplit/>
          <w:trHeight w:val="85"/>
        </w:trPr>
        <w:tc>
          <w:tcPr>
            <w:tcW w:w="1350" w:type="dxa"/>
            <w:vMerge w:val="restart"/>
            <w:tcBorders>
              <w:top w:val="single" w:sz="6" w:space="0" w:color="auto"/>
              <w:right w:val="single" w:sz="6" w:space="0" w:color="auto"/>
            </w:tcBorders>
          </w:tcPr>
          <w:p w14:paraId="50C81CDD" w14:textId="77777777" w:rsidR="007E57F0" w:rsidRPr="001146F0" w:rsidRDefault="007E57F0" w:rsidP="00393B43">
            <w:pPr>
              <w:spacing w:before="120"/>
              <w:rPr>
                <w:rFonts w:ascii="Aptos" w:hAnsi="Aptos"/>
                <w:sz w:val="18"/>
                <w:szCs w:val="18"/>
              </w:rPr>
            </w:pPr>
            <w:r w:rsidRPr="001146F0">
              <w:rPr>
                <w:rFonts w:ascii="Aptos" w:hAnsi="Aptos"/>
                <w:sz w:val="18"/>
                <w:szCs w:val="18"/>
              </w:rPr>
              <w:t>Presentation of Knowledge and Ideas</w:t>
            </w:r>
          </w:p>
        </w:tc>
        <w:tc>
          <w:tcPr>
            <w:tcW w:w="1620" w:type="dxa"/>
            <w:tcBorders>
              <w:top w:val="single" w:sz="6" w:space="0" w:color="auto"/>
              <w:left w:val="single" w:sz="6" w:space="0" w:color="auto"/>
              <w:bottom w:val="single" w:sz="6" w:space="0" w:color="auto"/>
              <w:right w:val="single" w:sz="6" w:space="0" w:color="auto"/>
            </w:tcBorders>
          </w:tcPr>
          <w:p w14:paraId="28081870"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SL.K.4</w:t>
            </w:r>
          </w:p>
        </w:tc>
        <w:tc>
          <w:tcPr>
            <w:tcW w:w="7560" w:type="dxa"/>
            <w:tcBorders>
              <w:top w:val="single" w:sz="6" w:space="0" w:color="auto"/>
              <w:left w:val="single" w:sz="6" w:space="0" w:color="auto"/>
              <w:bottom w:val="single" w:sz="6" w:space="0" w:color="auto"/>
            </w:tcBorders>
            <w:vAlign w:val="center"/>
          </w:tcPr>
          <w:p w14:paraId="599E4578"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Describe familiar people, places, things, and events and, with prompting and support, provide additional detail.</w:t>
            </w:r>
          </w:p>
        </w:tc>
      </w:tr>
      <w:tr w:rsidR="007E57F0" w:rsidRPr="001146F0" w14:paraId="75F37746" w14:textId="77777777" w:rsidTr="00F5257A">
        <w:trPr>
          <w:cantSplit/>
          <w:trHeight w:val="85"/>
        </w:trPr>
        <w:tc>
          <w:tcPr>
            <w:tcW w:w="1350" w:type="dxa"/>
            <w:vMerge/>
            <w:tcBorders>
              <w:right w:val="single" w:sz="6" w:space="0" w:color="auto"/>
            </w:tcBorders>
          </w:tcPr>
          <w:p w14:paraId="3E6E1098"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F7F6F43"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SL.K.5</w:t>
            </w:r>
          </w:p>
        </w:tc>
        <w:tc>
          <w:tcPr>
            <w:tcW w:w="7560" w:type="dxa"/>
            <w:tcBorders>
              <w:top w:val="single" w:sz="6" w:space="0" w:color="auto"/>
              <w:left w:val="single" w:sz="6" w:space="0" w:color="auto"/>
              <w:bottom w:val="single" w:sz="6" w:space="0" w:color="auto"/>
            </w:tcBorders>
            <w:vAlign w:val="center"/>
          </w:tcPr>
          <w:p w14:paraId="76DC2139"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Add drawings or other visual displays to descriptions as desired to provide additional detail.</w:t>
            </w:r>
          </w:p>
        </w:tc>
      </w:tr>
      <w:tr w:rsidR="007E57F0" w:rsidRPr="001146F0" w14:paraId="638CF918" w14:textId="77777777" w:rsidTr="00F5257A">
        <w:trPr>
          <w:cantSplit/>
          <w:trHeight w:val="85"/>
        </w:trPr>
        <w:tc>
          <w:tcPr>
            <w:tcW w:w="1350" w:type="dxa"/>
            <w:vMerge/>
            <w:tcBorders>
              <w:bottom w:val="single" w:sz="2" w:space="0" w:color="auto"/>
              <w:right w:val="single" w:sz="6" w:space="0" w:color="auto"/>
            </w:tcBorders>
          </w:tcPr>
          <w:p w14:paraId="1833A41B"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02B5409" w14:textId="77777777" w:rsidR="007E57F0" w:rsidRPr="001146F0" w:rsidRDefault="007E57F0" w:rsidP="008A2839">
            <w:pPr>
              <w:spacing w:before="120"/>
              <w:jc w:val="center"/>
              <w:rPr>
                <w:rFonts w:ascii="Aptos" w:hAnsi="Aptos"/>
                <w:b/>
                <w:bCs/>
                <w:sz w:val="20"/>
                <w:szCs w:val="20"/>
              </w:rPr>
            </w:pPr>
            <w:r w:rsidRPr="001146F0">
              <w:rPr>
                <w:rFonts w:ascii="Aptos" w:hAnsi="Aptos"/>
                <w:b/>
                <w:bCs/>
                <w:sz w:val="20"/>
                <w:szCs w:val="20"/>
              </w:rPr>
              <w:t>SL.K.6</w:t>
            </w:r>
          </w:p>
        </w:tc>
        <w:tc>
          <w:tcPr>
            <w:tcW w:w="7560" w:type="dxa"/>
            <w:tcBorders>
              <w:top w:val="single" w:sz="6" w:space="0" w:color="auto"/>
              <w:left w:val="single" w:sz="6" w:space="0" w:color="auto"/>
              <w:bottom w:val="single" w:sz="6" w:space="0" w:color="auto"/>
            </w:tcBorders>
            <w:vAlign w:val="center"/>
          </w:tcPr>
          <w:p w14:paraId="6943A7E5"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Speak audibly and express thoughts, feelings, and ideas clearly.</w:t>
            </w:r>
          </w:p>
        </w:tc>
      </w:tr>
    </w:tbl>
    <w:p w14:paraId="323D060E" w14:textId="77777777" w:rsidR="00393B43" w:rsidRPr="001146F0" w:rsidRDefault="00393B43" w:rsidP="00393B43">
      <w:pPr>
        <w:rPr>
          <w:rFonts w:ascii="Aptos" w:hAnsi="Aptos" w:cs="Tahoma"/>
        </w:rPr>
      </w:pPr>
    </w:p>
    <w:p w14:paraId="6A1E15FC" w14:textId="77777777" w:rsidR="00393B43" w:rsidRPr="001146F0" w:rsidRDefault="00393B43" w:rsidP="00393B43">
      <w:pPr>
        <w:rPr>
          <w:rFonts w:ascii="Aptos" w:hAnsi="Aptos" w:cs="Tahoma"/>
        </w:rPr>
      </w:pPr>
      <w:r w:rsidRPr="001146F0">
        <w:rPr>
          <w:rFonts w:ascii="Aptos" w:hAnsi="Aptos" w:cs="Tahoma"/>
        </w:rPr>
        <w:br w:type="page"/>
      </w:r>
    </w:p>
    <w:p w14:paraId="1F3E48A7" w14:textId="32FF0E64" w:rsidR="00393B43" w:rsidRPr="001146F0" w:rsidRDefault="00393B43" w:rsidP="00393B43">
      <w:pPr>
        <w:pStyle w:val="Heading1"/>
        <w:ind w:left="-540"/>
        <w:rPr>
          <w:rFonts w:ascii="Aptos" w:hAnsi="Aptos"/>
          <w:b/>
          <w:color w:val="000000"/>
        </w:rPr>
      </w:pPr>
    </w:p>
    <w:p w14:paraId="3375FBEC" w14:textId="77777777" w:rsidR="00393B43" w:rsidRPr="001146F0" w:rsidRDefault="00393B43" w:rsidP="00393B4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04E4AA0" w14:textId="77777777" w:rsidR="00393B43" w:rsidRPr="001146F0" w:rsidRDefault="00E60527" w:rsidP="00393B43">
      <w:pPr>
        <w:rPr>
          <w:rFonts w:ascii="Aptos" w:hAnsi="Aptos"/>
        </w:rPr>
      </w:pPr>
      <w:r w:rsidRPr="001146F0">
        <w:rPr>
          <w:rFonts w:ascii="Aptos" w:hAnsi="Aptos" w:cs="Tahoma"/>
          <w:b/>
          <w:color w:val="000000"/>
          <w:sz w:val="28"/>
          <w:szCs w:val="20"/>
        </w:rPr>
        <w:t>STRAND</w:t>
      </w:r>
      <w:r w:rsidR="00393B43" w:rsidRPr="001146F0">
        <w:rPr>
          <w:rFonts w:ascii="Aptos" w:hAnsi="Aptos" w:cs="Tahoma"/>
          <w:b/>
          <w:color w:val="000000"/>
          <w:sz w:val="28"/>
          <w:szCs w:val="20"/>
        </w:rPr>
        <w:t xml:space="preserve">   </w:t>
      </w:r>
      <w:r w:rsidR="00393B43" w:rsidRPr="001146F0">
        <w:rPr>
          <w:rFonts w:ascii="Aptos" w:hAnsi="Aptos" w:cs="Tahoma"/>
          <w:iCs/>
          <w:color w:val="000000"/>
          <w:sz w:val="28"/>
          <w:szCs w:val="20"/>
        </w:rPr>
        <w:t xml:space="preserve">Speaking and Listening </w:t>
      </w:r>
    </w:p>
    <w:p w14:paraId="6691B750" w14:textId="77777777" w:rsidR="00393B43" w:rsidRPr="001146F0" w:rsidRDefault="00393B43" w:rsidP="00393B43">
      <w:pPr>
        <w:rPr>
          <w:rFonts w:ascii="Aptos" w:hAnsi="Aptos"/>
          <w:sz w:val="16"/>
        </w:rPr>
      </w:pPr>
    </w:p>
    <w:tbl>
      <w:tblPr>
        <w:tblW w:w="10530" w:type="dxa"/>
        <w:tblInd w:w="-522" w:type="dxa"/>
        <w:tblLayout w:type="fixed"/>
        <w:tblLook w:val="0000" w:firstRow="0" w:lastRow="0" w:firstColumn="0" w:lastColumn="0" w:noHBand="0" w:noVBand="0"/>
      </w:tblPr>
      <w:tblGrid>
        <w:gridCol w:w="1350"/>
        <w:gridCol w:w="1620"/>
        <w:gridCol w:w="7560"/>
      </w:tblGrid>
      <w:tr w:rsidR="00393B43" w:rsidRPr="001146F0" w14:paraId="48D038D7" w14:textId="77777777" w:rsidTr="00393B43">
        <w:trPr>
          <w:cantSplit/>
        </w:trPr>
        <w:tc>
          <w:tcPr>
            <w:tcW w:w="10530" w:type="dxa"/>
            <w:gridSpan w:val="3"/>
            <w:tcBorders>
              <w:top w:val="single" w:sz="6" w:space="0" w:color="auto"/>
            </w:tcBorders>
            <w:shd w:val="clear" w:color="auto" w:fill="C0C0C0"/>
          </w:tcPr>
          <w:p w14:paraId="7F325412" w14:textId="77777777" w:rsidR="00393B43" w:rsidRPr="001146F0" w:rsidRDefault="00393B43" w:rsidP="00393B43">
            <w:pPr>
              <w:pStyle w:val="Heading8"/>
              <w:jc w:val="center"/>
              <w:rPr>
                <w:rFonts w:ascii="Aptos" w:hAnsi="Aptos"/>
                <w:sz w:val="36"/>
              </w:rPr>
            </w:pPr>
            <w:r w:rsidRPr="001146F0">
              <w:rPr>
                <w:rFonts w:ascii="Aptos" w:hAnsi="Aptos"/>
                <w:sz w:val="36"/>
              </w:rPr>
              <w:t>Grade 1</w:t>
            </w:r>
          </w:p>
        </w:tc>
      </w:tr>
      <w:tr w:rsidR="00B73406" w:rsidRPr="001146F0" w14:paraId="3E3BED08" w14:textId="77777777" w:rsidTr="00B73406">
        <w:trPr>
          <w:cantSplit/>
        </w:trPr>
        <w:tc>
          <w:tcPr>
            <w:tcW w:w="2970" w:type="dxa"/>
            <w:gridSpan w:val="2"/>
            <w:tcBorders>
              <w:bottom w:val="single" w:sz="6" w:space="0" w:color="auto"/>
              <w:right w:val="single" w:sz="6" w:space="0" w:color="auto"/>
            </w:tcBorders>
            <w:shd w:val="clear" w:color="auto" w:fill="808080"/>
          </w:tcPr>
          <w:p w14:paraId="77216525" w14:textId="77777777" w:rsidR="00B73406" w:rsidRPr="001146F0" w:rsidRDefault="00B73406" w:rsidP="00B73406">
            <w:pPr>
              <w:rPr>
                <w:rFonts w:ascii="Aptos" w:hAnsi="Aptos"/>
                <w:sz w:val="28"/>
              </w:rPr>
            </w:pPr>
            <w:r w:rsidRPr="001146F0">
              <w:rPr>
                <w:rFonts w:ascii="Aptos" w:hAnsi="Aptos"/>
                <w:sz w:val="28"/>
              </w:rPr>
              <w:t>Cluster</w:t>
            </w:r>
          </w:p>
        </w:tc>
        <w:tc>
          <w:tcPr>
            <w:tcW w:w="7560" w:type="dxa"/>
            <w:tcBorders>
              <w:left w:val="single" w:sz="6" w:space="0" w:color="auto"/>
              <w:bottom w:val="single" w:sz="6" w:space="0" w:color="auto"/>
            </w:tcBorders>
            <w:shd w:val="clear" w:color="auto" w:fill="808080"/>
          </w:tcPr>
          <w:p w14:paraId="573242DD" w14:textId="77777777" w:rsidR="00B73406" w:rsidRPr="001146F0" w:rsidRDefault="00B73406" w:rsidP="00393B43">
            <w:pPr>
              <w:rPr>
                <w:rFonts w:ascii="Aptos" w:hAnsi="Aptos"/>
                <w:sz w:val="28"/>
              </w:rPr>
            </w:pPr>
            <w:r w:rsidRPr="001146F0">
              <w:rPr>
                <w:rFonts w:ascii="Aptos" w:hAnsi="Aptos"/>
                <w:sz w:val="28"/>
              </w:rPr>
              <w:t>Standards as written</w:t>
            </w:r>
          </w:p>
        </w:tc>
      </w:tr>
      <w:tr w:rsidR="007E57F0" w:rsidRPr="001146F0" w14:paraId="1EF6A5BC" w14:textId="77777777" w:rsidTr="00F5257A">
        <w:trPr>
          <w:cantSplit/>
          <w:trHeight w:val="111"/>
        </w:trPr>
        <w:tc>
          <w:tcPr>
            <w:tcW w:w="1350" w:type="dxa"/>
            <w:vMerge w:val="restart"/>
            <w:tcBorders>
              <w:top w:val="single" w:sz="6" w:space="0" w:color="auto"/>
              <w:right w:val="single" w:sz="6" w:space="0" w:color="auto"/>
            </w:tcBorders>
          </w:tcPr>
          <w:p w14:paraId="1C011018" w14:textId="77777777" w:rsidR="007E57F0" w:rsidRPr="001146F0" w:rsidRDefault="007E57F0" w:rsidP="00393B43">
            <w:pPr>
              <w:spacing w:before="120"/>
              <w:rPr>
                <w:rFonts w:ascii="Aptos" w:hAnsi="Aptos"/>
                <w:sz w:val="18"/>
                <w:szCs w:val="18"/>
              </w:rPr>
            </w:pPr>
            <w:r w:rsidRPr="001146F0">
              <w:rPr>
                <w:rFonts w:ascii="Aptos" w:hAnsi="Aptos"/>
                <w:sz w:val="18"/>
                <w:szCs w:val="18"/>
              </w:rPr>
              <w:t>Comprehen-sion and Collaboration</w:t>
            </w:r>
          </w:p>
        </w:tc>
        <w:tc>
          <w:tcPr>
            <w:tcW w:w="1620" w:type="dxa"/>
            <w:tcBorders>
              <w:top w:val="single" w:sz="6" w:space="0" w:color="auto"/>
              <w:left w:val="single" w:sz="6" w:space="0" w:color="auto"/>
              <w:bottom w:val="single" w:sz="6" w:space="0" w:color="auto"/>
              <w:right w:val="single" w:sz="6" w:space="0" w:color="auto"/>
            </w:tcBorders>
          </w:tcPr>
          <w:p w14:paraId="6FD3276E"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SL.1.1</w:t>
            </w:r>
          </w:p>
        </w:tc>
        <w:tc>
          <w:tcPr>
            <w:tcW w:w="7560" w:type="dxa"/>
            <w:tcBorders>
              <w:top w:val="single" w:sz="6" w:space="0" w:color="auto"/>
              <w:left w:val="single" w:sz="6" w:space="0" w:color="auto"/>
              <w:bottom w:val="single" w:sz="6" w:space="0" w:color="auto"/>
            </w:tcBorders>
            <w:vAlign w:val="center"/>
          </w:tcPr>
          <w:p w14:paraId="129CA871"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Participate in collaborative conversations with diverse partners about grade 1 topics and texts with peers and adults in small and larger groups.</w:t>
            </w:r>
          </w:p>
        </w:tc>
      </w:tr>
      <w:tr w:rsidR="007E57F0" w:rsidRPr="001146F0" w14:paraId="3A7EE02B" w14:textId="77777777" w:rsidTr="00F5257A">
        <w:trPr>
          <w:cantSplit/>
          <w:trHeight w:val="111"/>
        </w:trPr>
        <w:tc>
          <w:tcPr>
            <w:tcW w:w="1350" w:type="dxa"/>
            <w:vMerge/>
            <w:tcBorders>
              <w:top w:val="single" w:sz="6" w:space="0" w:color="auto"/>
              <w:right w:val="single" w:sz="6" w:space="0" w:color="auto"/>
            </w:tcBorders>
          </w:tcPr>
          <w:p w14:paraId="7740D6FD"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0D84A2DF"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SL.1.1a</w:t>
            </w:r>
          </w:p>
        </w:tc>
        <w:tc>
          <w:tcPr>
            <w:tcW w:w="7560" w:type="dxa"/>
            <w:tcBorders>
              <w:top w:val="single" w:sz="6" w:space="0" w:color="auto"/>
              <w:left w:val="single" w:sz="6" w:space="0" w:color="auto"/>
              <w:bottom w:val="single" w:sz="6" w:space="0" w:color="auto"/>
            </w:tcBorders>
            <w:vAlign w:val="center"/>
          </w:tcPr>
          <w:p w14:paraId="3468FB56"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Follow agreed-upon rules for discussions (e.g., listening to others with care, speaking one at a time about the topics and texts under discussion).</w:t>
            </w:r>
          </w:p>
        </w:tc>
      </w:tr>
      <w:tr w:rsidR="007E57F0" w:rsidRPr="001146F0" w14:paraId="5A29BB2C" w14:textId="77777777" w:rsidTr="00F5257A">
        <w:trPr>
          <w:cantSplit/>
          <w:trHeight w:val="111"/>
        </w:trPr>
        <w:tc>
          <w:tcPr>
            <w:tcW w:w="1350" w:type="dxa"/>
            <w:vMerge/>
            <w:tcBorders>
              <w:top w:val="single" w:sz="6" w:space="0" w:color="auto"/>
              <w:right w:val="single" w:sz="6" w:space="0" w:color="auto"/>
            </w:tcBorders>
          </w:tcPr>
          <w:p w14:paraId="306AA7DD"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06B6A5C0"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SL.1.1b</w:t>
            </w:r>
          </w:p>
        </w:tc>
        <w:tc>
          <w:tcPr>
            <w:tcW w:w="7560" w:type="dxa"/>
            <w:tcBorders>
              <w:top w:val="single" w:sz="6" w:space="0" w:color="auto"/>
              <w:left w:val="single" w:sz="6" w:space="0" w:color="auto"/>
              <w:bottom w:val="single" w:sz="6" w:space="0" w:color="auto"/>
            </w:tcBorders>
            <w:vAlign w:val="center"/>
          </w:tcPr>
          <w:p w14:paraId="28016FC6"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Build on others’ talk in conversations by responding to the comments of others through multiple exchanges.</w:t>
            </w:r>
          </w:p>
        </w:tc>
      </w:tr>
      <w:tr w:rsidR="007E57F0" w:rsidRPr="001146F0" w14:paraId="4BA93BDA" w14:textId="77777777" w:rsidTr="00F5257A">
        <w:trPr>
          <w:cantSplit/>
          <w:trHeight w:val="111"/>
        </w:trPr>
        <w:tc>
          <w:tcPr>
            <w:tcW w:w="1350" w:type="dxa"/>
            <w:vMerge/>
            <w:tcBorders>
              <w:top w:val="single" w:sz="6" w:space="0" w:color="auto"/>
              <w:right w:val="single" w:sz="6" w:space="0" w:color="auto"/>
            </w:tcBorders>
          </w:tcPr>
          <w:p w14:paraId="0DFE6253"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730ECDBC"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SL.1.1c</w:t>
            </w:r>
          </w:p>
        </w:tc>
        <w:tc>
          <w:tcPr>
            <w:tcW w:w="7560" w:type="dxa"/>
            <w:tcBorders>
              <w:top w:val="single" w:sz="6" w:space="0" w:color="auto"/>
              <w:left w:val="single" w:sz="6" w:space="0" w:color="auto"/>
              <w:bottom w:val="single" w:sz="6" w:space="0" w:color="auto"/>
            </w:tcBorders>
            <w:vAlign w:val="center"/>
          </w:tcPr>
          <w:p w14:paraId="19F79F5C"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Ask questions to clear up any confusion about the topics and texts under discussion.</w:t>
            </w:r>
          </w:p>
        </w:tc>
      </w:tr>
      <w:tr w:rsidR="007E57F0" w:rsidRPr="001146F0" w14:paraId="1809958C" w14:textId="77777777" w:rsidTr="00F5257A">
        <w:trPr>
          <w:cantSplit/>
          <w:trHeight w:val="201"/>
        </w:trPr>
        <w:tc>
          <w:tcPr>
            <w:tcW w:w="1350" w:type="dxa"/>
            <w:vMerge/>
            <w:tcBorders>
              <w:right w:val="single" w:sz="6" w:space="0" w:color="auto"/>
            </w:tcBorders>
          </w:tcPr>
          <w:p w14:paraId="3669F336"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9A4305E"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SL.1.2</w:t>
            </w:r>
          </w:p>
        </w:tc>
        <w:tc>
          <w:tcPr>
            <w:tcW w:w="7560" w:type="dxa"/>
            <w:tcBorders>
              <w:top w:val="single" w:sz="6" w:space="0" w:color="auto"/>
              <w:left w:val="single" w:sz="6" w:space="0" w:color="auto"/>
              <w:bottom w:val="single" w:sz="6" w:space="0" w:color="auto"/>
            </w:tcBorders>
            <w:vAlign w:val="bottom"/>
          </w:tcPr>
          <w:p w14:paraId="4AE04025"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Ask and answer questions about key details in a text read aloud or information presented orally or through other media.</w:t>
            </w:r>
          </w:p>
        </w:tc>
      </w:tr>
      <w:tr w:rsidR="007E57F0" w:rsidRPr="001146F0" w14:paraId="3EC38AFE" w14:textId="77777777" w:rsidTr="00F5257A">
        <w:trPr>
          <w:cantSplit/>
          <w:trHeight w:val="85"/>
        </w:trPr>
        <w:tc>
          <w:tcPr>
            <w:tcW w:w="1350" w:type="dxa"/>
            <w:vMerge/>
            <w:tcBorders>
              <w:right w:val="single" w:sz="6" w:space="0" w:color="auto"/>
            </w:tcBorders>
          </w:tcPr>
          <w:p w14:paraId="42BAE7FD"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7629D5E"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SL.1.3</w:t>
            </w:r>
          </w:p>
        </w:tc>
        <w:tc>
          <w:tcPr>
            <w:tcW w:w="7560" w:type="dxa"/>
            <w:tcBorders>
              <w:top w:val="single" w:sz="6" w:space="0" w:color="auto"/>
              <w:left w:val="single" w:sz="6" w:space="0" w:color="auto"/>
              <w:bottom w:val="single" w:sz="6" w:space="0" w:color="auto"/>
            </w:tcBorders>
            <w:vAlign w:val="bottom"/>
          </w:tcPr>
          <w:p w14:paraId="3D3BEB6D"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Ask and answer questions about what a speaker says in order to gather additional information or clarify something that is not understood.</w:t>
            </w:r>
          </w:p>
        </w:tc>
      </w:tr>
      <w:tr w:rsidR="007E57F0" w:rsidRPr="001146F0" w14:paraId="6166D508" w14:textId="77777777" w:rsidTr="00F5257A">
        <w:trPr>
          <w:cantSplit/>
          <w:trHeight w:val="85"/>
        </w:trPr>
        <w:tc>
          <w:tcPr>
            <w:tcW w:w="1350" w:type="dxa"/>
            <w:vMerge w:val="restart"/>
            <w:tcBorders>
              <w:top w:val="single" w:sz="6" w:space="0" w:color="auto"/>
              <w:right w:val="single" w:sz="6" w:space="0" w:color="auto"/>
            </w:tcBorders>
          </w:tcPr>
          <w:p w14:paraId="6EB7F64E" w14:textId="77777777" w:rsidR="007E57F0" w:rsidRPr="001146F0" w:rsidRDefault="007E57F0" w:rsidP="00393B43">
            <w:pPr>
              <w:spacing w:before="120"/>
              <w:rPr>
                <w:rFonts w:ascii="Aptos" w:hAnsi="Aptos"/>
                <w:sz w:val="18"/>
                <w:szCs w:val="18"/>
              </w:rPr>
            </w:pPr>
            <w:r w:rsidRPr="001146F0">
              <w:rPr>
                <w:rFonts w:ascii="Aptos" w:hAnsi="Aptos"/>
                <w:sz w:val="18"/>
                <w:szCs w:val="18"/>
              </w:rPr>
              <w:t>Presentation of Knowledge and Ideas</w:t>
            </w:r>
          </w:p>
        </w:tc>
        <w:tc>
          <w:tcPr>
            <w:tcW w:w="1620" w:type="dxa"/>
            <w:tcBorders>
              <w:top w:val="single" w:sz="6" w:space="0" w:color="auto"/>
              <w:left w:val="single" w:sz="6" w:space="0" w:color="auto"/>
              <w:bottom w:val="single" w:sz="6" w:space="0" w:color="auto"/>
              <w:right w:val="single" w:sz="6" w:space="0" w:color="auto"/>
            </w:tcBorders>
          </w:tcPr>
          <w:p w14:paraId="22710BD8"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SL.1.4</w:t>
            </w:r>
          </w:p>
        </w:tc>
        <w:tc>
          <w:tcPr>
            <w:tcW w:w="7560" w:type="dxa"/>
            <w:tcBorders>
              <w:top w:val="single" w:sz="6" w:space="0" w:color="auto"/>
              <w:left w:val="single" w:sz="6" w:space="0" w:color="auto"/>
              <w:bottom w:val="single" w:sz="6" w:space="0" w:color="auto"/>
            </w:tcBorders>
            <w:vAlign w:val="bottom"/>
          </w:tcPr>
          <w:p w14:paraId="65E01A89"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Describe people, places, things, and events with relevant details, expressing ideas and feelings clearly and using appropriate vocabulary. (See grade 1 Language Standards 4–6 for specific expectations regarding vocabulary.)</w:t>
            </w:r>
          </w:p>
        </w:tc>
      </w:tr>
      <w:tr w:rsidR="007E57F0" w:rsidRPr="001146F0" w14:paraId="63DAD111" w14:textId="77777777" w:rsidTr="00F5257A">
        <w:trPr>
          <w:cantSplit/>
          <w:trHeight w:val="85"/>
        </w:trPr>
        <w:tc>
          <w:tcPr>
            <w:tcW w:w="1350" w:type="dxa"/>
            <w:vMerge/>
            <w:tcBorders>
              <w:right w:val="single" w:sz="6" w:space="0" w:color="auto"/>
            </w:tcBorders>
          </w:tcPr>
          <w:p w14:paraId="410776E3"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668BA48"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SL.1.5</w:t>
            </w:r>
          </w:p>
        </w:tc>
        <w:tc>
          <w:tcPr>
            <w:tcW w:w="7560" w:type="dxa"/>
            <w:tcBorders>
              <w:top w:val="single" w:sz="6" w:space="0" w:color="auto"/>
              <w:left w:val="single" w:sz="6" w:space="0" w:color="auto"/>
              <w:bottom w:val="single" w:sz="6" w:space="0" w:color="auto"/>
            </w:tcBorders>
            <w:vAlign w:val="bottom"/>
          </w:tcPr>
          <w:p w14:paraId="0ABF3181"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Add drawings or other visual displays to descriptions when appropriate to clarify ideas, thoughts, and feelings.</w:t>
            </w:r>
          </w:p>
        </w:tc>
      </w:tr>
      <w:tr w:rsidR="007E57F0" w:rsidRPr="001146F0" w14:paraId="366287B1" w14:textId="77777777" w:rsidTr="00F5257A">
        <w:trPr>
          <w:cantSplit/>
          <w:trHeight w:val="85"/>
        </w:trPr>
        <w:tc>
          <w:tcPr>
            <w:tcW w:w="1350" w:type="dxa"/>
            <w:vMerge/>
            <w:tcBorders>
              <w:bottom w:val="single" w:sz="2" w:space="0" w:color="auto"/>
              <w:right w:val="single" w:sz="6" w:space="0" w:color="auto"/>
            </w:tcBorders>
          </w:tcPr>
          <w:p w14:paraId="5C9363A6"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D62B56B"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SL.1.6</w:t>
            </w:r>
          </w:p>
        </w:tc>
        <w:tc>
          <w:tcPr>
            <w:tcW w:w="7560" w:type="dxa"/>
            <w:tcBorders>
              <w:top w:val="single" w:sz="6" w:space="0" w:color="auto"/>
              <w:left w:val="single" w:sz="6" w:space="0" w:color="auto"/>
              <w:bottom w:val="single" w:sz="6" w:space="0" w:color="auto"/>
            </w:tcBorders>
            <w:vAlign w:val="bottom"/>
          </w:tcPr>
          <w:p w14:paraId="6ED682BD"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Produce complete sentences when appropriate to task and situation. (See grade 1 Language Standard 1 for specific expectations.)</w:t>
            </w:r>
          </w:p>
        </w:tc>
      </w:tr>
    </w:tbl>
    <w:p w14:paraId="7CFC7507" w14:textId="77777777" w:rsidR="00393B43" w:rsidRPr="001146F0" w:rsidRDefault="00393B43" w:rsidP="00393B43">
      <w:pPr>
        <w:rPr>
          <w:rFonts w:ascii="Aptos" w:hAnsi="Aptos" w:cs="Tahoma"/>
        </w:rPr>
      </w:pPr>
    </w:p>
    <w:p w14:paraId="7C2284AD" w14:textId="77777777" w:rsidR="00393B43" w:rsidRPr="001146F0" w:rsidRDefault="00393B43" w:rsidP="00393B43">
      <w:pPr>
        <w:rPr>
          <w:rFonts w:ascii="Aptos" w:hAnsi="Aptos" w:cs="Tahoma"/>
        </w:rPr>
      </w:pPr>
      <w:r w:rsidRPr="001146F0">
        <w:rPr>
          <w:rFonts w:ascii="Aptos" w:hAnsi="Aptos" w:cs="Tahoma"/>
        </w:rPr>
        <w:br w:type="page"/>
      </w:r>
    </w:p>
    <w:p w14:paraId="5348D9DB" w14:textId="7DD7E32C" w:rsidR="00393B43" w:rsidRPr="001146F0" w:rsidRDefault="00393B43" w:rsidP="00393B43">
      <w:pPr>
        <w:pStyle w:val="Heading1"/>
        <w:ind w:left="-540"/>
        <w:rPr>
          <w:rFonts w:ascii="Aptos" w:hAnsi="Aptos"/>
          <w:b/>
          <w:color w:val="000000"/>
        </w:rPr>
      </w:pPr>
    </w:p>
    <w:p w14:paraId="2CDA8DE3" w14:textId="77777777" w:rsidR="00393B43" w:rsidRPr="001146F0" w:rsidRDefault="00393B43" w:rsidP="00393B4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7820372" w14:textId="77777777" w:rsidR="00393B43" w:rsidRPr="001146F0" w:rsidRDefault="00E60527" w:rsidP="00393B43">
      <w:pPr>
        <w:rPr>
          <w:rFonts w:ascii="Aptos" w:hAnsi="Aptos"/>
        </w:rPr>
      </w:pPr>
      <w:r w:rsidRPr="001146F0">
        <w:rPr>
          <w:rFonts w:ascii="Aptos" w:hAnsi="Aptos" w:cs="Tahoma"/>
          <w:b/>
          <w:color w:val="000000"/>
          <w:sz w:val="28"/>
          <w:szCs w:val="20"/>
        </w:rPr>
        <w:t>STRAND</w:t>
      </w:r>
      <w:r w:rsidR="00393B43" w:rsidRPr="001146F0">
        <w:rPr>
          <w:rFonts w:ascii="Aptos" w:hAnsi="Aptos" w:cs="Tahoma"/>
          <w:b/>
          <w:color w:val="000000"/>
          <w:sz w:val="28"/>
          <w:szCs w:val="20"/>
        </w:rPr>
        <w:t xml:space="preserve">   </w:t>
      </w:r>
      <w:r w:rsidR="00393B43" w:rsidRPr="001146F0">
        <w:rPr>
          <w:rFonts w:ascii="Aptos" w:hAnsi="Aptos" w:cs="Tahoma"/>
          <w:iCs/>
          <w:color w:val="000000"/>
          <w:sz w:val="28"/>
          <w:szCs w:val="20"/>
        </w:rPr>
        <w:t xml:space="preserve">Speaking and Listening </w:t>
      </w:r>
    </w:p>
    <w:p w14:paraId="31CB1F48" w14:textId="77777777" w:rsidR="00393B43" w:rsidRPr="001146F0" w:rsidRDefault="00393B43" w:rsidP="00393B43">
      <w:pPr>
        <w:rPr>
          <w:rFonts w:ascii="Aptos" w:hAnsi="Aptos"/>
          <w:sz w:val="16"/>
        </w:rPr>
      </w:pPr>
    </w:p>
    <w:tbl>
      <w:tblPr>
        <w:tblW w:w="10530" w:type="dxa"/>
        <w:tblInd w:w="-522" w:type="dxa"/>
        <w:tblLayout w:type="fixed"/>
        <w:tblLook w:val="0000" w:firstRow="0" w:lastRow="0" w:firstColumn="0" w:lastColumn="0" w:noHBand="0" w:noVBand="0"/>
      </w:tblPr>
      <w:tblGrid>
        <w:gridCol w:w="1350"/>
        <w:gridCol w:w="1620"/>
        <w:gridCol w:w="7560"/>
      </w:tblGrid>
      <w:tr w:rsidR="00393B43" w:rsidRPr="001146F0" w14:paraId="21379A65" w14:textId="77777777" w:rsidTr="00393B43">
        <w:trPr>
          <w:cantSplit/>
        </w:trPr>
        <w:tc>
          <w:tcPr>
            <w:tcW w:w="10530" w:type="dxa"/>
            <w:gridSpan w:val="3"/>
            <w:tcBorders>
              <w:top w:val="single" w:sz="6" w:space="0" w:color="auto"/>
            </w:tcBorders>
            <w:shd w:val="clear" w:color="auto" w:fill="C0C0C0"/>
          </w:tcPr>
          <w:p w14:paraId="587BD217" w14:textId="77777777" w:rsidR="00393B43" w:rsidRPr="001146F0" w:rsidRDefault="00393B43" w:rsidP="00393B43">
            <w:pPr>
              <w:pStyle w:val="Heading8"/>
              <w:jc w:val="center"/>
              <w:rPr>
                <w:rFonts w:ascii="Aptos" w:hAnsi="Aptos"/>
                <w:sz w:val="36"/>
              </w:rPr>
            </w:pPr>
            <w:r w:rsidRPr="001146F0">
              <w:rPr>
                <w:rFonts w:ascii="Aptos" w:hAnsi="Aptos"/>
                <w:sz w:val="36"/>
              </w:rPr>
              <w:t>Grade 2</w:t>
            </w:r>
          </w:p>
        </w:tc>
      </w:tr>
      <w:tr w:rsidR="00B73406" w:rsidRPr="001146F0" w14:paraId="4581C602" w14:textId="77777777" w:rsidTr="00B73406">
        <w:trPr>
          <w:cantSplit/>
        </w:trPr>
        <w:tc>
          <w:tcPr>
            <w:tcW w:w="2970" w:type="dxa"/>
            <w:gridSpan w:val="2"/>
            <w:tcBorders>
              <w:bottom w:val="single" w:sz="6" w:space="0" w:color="auto"/>
              <w:right w:val="single" w:sz="6" w:space="0" w:color="auto"/>
            </w:tcBorders>
            <w:shd w:val="clear" w:color="auto" w:fill="808080"/>
          </w:tcPr>
          <w:p w14:paraId="6D2AC697" w14:textId="77777777" w:rsidR="00B73406" w:rsidRPr="001146F0" w:rsidRDefault="00B73406" w:rsidP="00B73406">
            <w:pPr>
              <w:rPr>
                <w:rFonts w:ascii="Aptos" w:hAnsi="Aptos"/>
                <w:sz w:val="28"/>
              </w:rPr>
            </w:pPr>
            <w:r w:rsidRPr="001146F0">
              <w:rPr>
                <w:rFonts w:ascii="Aptos" w:hAnsi="Aptos"/>
                <w:sz w:val="28"/>
              </w:rPr>
              <w:t>Cluster</w:t>
            </w:r>
          </w:p>
        </w:tc>
        <w:tc>
          <w:tcPr>
            <w:tcW w:w="7560" w:type="dxa"/>
            <w:tcBorders>
              <w:left w:val="single" w:sz="6" w:space="0" w:color="auto"/>
              <w:bottom w:val="single" w:sz="6" w:space="0" w:color="auto"/>
            </w:tcBorders>
            <w:shd w:val="clear" w:color="auto" w:fill="808080"/>
          </w:tcPr>
          <w:p w14:paraId="1D118E03" w14:textId="77777777" w:rsidR="00B73406" w:rsidRPr="001146F0" w:rsidRDefault="00B73406" w:rsidP="00393B43">
            <w:pPr>
              <w:rPr>
                <w:rFonts w:ascii="Aptos" w:hAnsi="Aptos"/>
                <w:sz w:val="28"/>
              </w:rPr>
            </w:pPr>
            <w:r w:rsidRPr="001146F0">
              <w:rPr>
                <w:rFonts w:ascii="Aptos" w:hAnsi="Aptos"/>
                <w:sz w:val="28"/>
              </w:rPr>
              <w:t>Standards as written</w:t>
            </w:r>
          </w:p>
        </w:tc>
      </w:tr>
      <w:tr w:rsidR="007E57F0" w:rsidRPr="001146F0" w14:paraId="47E798B8" w14:textId="77777777" w:rsidTr="00F5257A">
        <w:trPr>
          <w:cantSplit/>
          <w:trHeight w:val="111"/>
        </w:trPr>
        <w:tc>
          <w:tcPr>
            <w:tcW w:w="1350" w:type="dxa"/>
            <w:vMerge w:val="restart"/>
            <w:tcBorders>
              <w:top w:val="single" w:sz="6" w:space="0" w:color="auto"/>
              <w:right w:val="single" w:sz="6" w:space="0" w:color="auto"/>
            </w:tcBorders>
          </w:tcPr>
          <w:p w14:paraId="1E96080E" w14:textId="77777777" w:rsidR="007E57F0" w:rsidRPr="001146F0" w:rsidRDefault="007E57F0" w:rsidP="00393B43">
            <w:pPr>
              <w:spacing w:before="120"/>
              <w:rPr>
                <w:rFonts w:ascii="Aptos" w:hAnsi="Aptos"/>
                <w:sz w:val="18"/>
                <w:szCs w:val="18"/>
              </w:rPr>
            </w:pPr>
            <w:r w:rsidRPr="001146F0">
              <w:rPr>
                <w:rFonts w:ascii="Aptos" w:hAnsi="Aptos"/>
                <w:sz w:val="18"/>
                <w:szCs w:val="18"/>
              </w:rPr>
              <w:t>Comprehen-sion and Collaboration</w:t>
            </w:r>
          </w:p>
        </w:tc>
        <w:tc>
          <w:tcPr>
            <w:tcW w:w="1620" w:type="dxa"/>
            <w:tcBorders>
              <w:top w:val="single" w:sz="6" w:space="0" w:color="auto"/>
              <w:left w:val="single" w:sz="6" w:space="0" w:color="auto"/>
              <w:bottom w:val="single" w:sz="6" w:space="0" w:color="auto"/>
              <w:right w:val="single" w:sz="6" w:space="0" w:color="auto"/>
            </w:tcBorders>
          </w:tcPr>
          <w:p w14:paraId="7CBFC5F1"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SL.2.1</w:t>
            </w:r>
          </w:p>
        </w:tc>
        <w:tc>
          <w:tcPr>
            <w:tcW w:w="7560" w:type="dxa"/>
            <w:tcBorders>
              <w:top w:val="single" w:sz="6" w:space="0" w:color="auto"/>
              <w:left w:val="single" w:sz="6" w:space="0" w:color="auto"/>
              <w:bottom w:val="single" w:sz="6" w:space="0" w:color="auto"/>
            </w:tcBorders>
            <w:vAlign w:val="center"/>
          </w:tcPr>
          <w:p w14:paraId="6419ABFB"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Participate in collaborative conversations with diverse partners about grade 2 topics and texts with peers and adults in small and larger groups.</w:t>
            </w:r>
          </w:p>
        </w:tc>
      </w:tr>
      <w:tr w:rsidR="007E57F0" w:rsidRPr="001146F0" w14:paraId="44207CE1" w14:textId="77777777" w:rsidTr="00F5257A">
        <w:trPr>
          <w:cantSplit/>
          <w:trHeight w:val="111"/>
        </w:trPr>
        <w:tc>
          <w:tcPr>
            <w:tcW w:w="1350" w:type="dxa"/>
            <w:vMerge/>
            <w:tcBorders>
              <w:top w:val="single" w:sz="6" w:space="0" w:color="auto"/>
              <w:right w:val="single" w:sz="6" w:space="0" w:color="auto"/>
            </w:tcBorders>
          </w:tcPr>
          <w:p w14:paraId="1ADAB133"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2CCA9A6"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SL.2.1a</w:t>
            </w:r>
          </w:p>
        </w:tc>
        <w:tc>
          <w:tcPr>
            <w:tcW w:w="7560" w:type="dxa"/>
            <w:tcBorders>
              <w:top w:val="single" w:sz="6" w:space="0" w:color="auto"/>
              <w:left w:val="single" w:sz="6" w:space="0" w:color="auto"/>
              <w:bottom w:val="single" w:sz="6" w:space="0" w:color="auto"/>
            </w:tcBorders>
            <w:vAlign w:val="center"/>
          </w:tcPr>
          <w:p w14:paraId="10952105"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Follow agreed-upon rules for discussions (e.g., gaining the floor in respectful ways, listening to others with care, speaking one at a time about the topics and texts under discussion).</w:t>
            </w:r>
          </w:p>
        </w:tc>
      </w:tr>
      <w:tr w:rsidR="007E57F0" w:rsidRPr="001146F0" w14:paraId="5C6B7EEB" w14:textId="77777777" w:rsidTr="00F5257A">
        <w:trPr>
          <w:cantSplit/>
          <w:trHeight w:val="111"/>
        </w:trPr>
        <w:tc>
          <w:tcPr>
            <w:tcW w:w="1350" w:type="dxa"/>
            <w:vMerge/>
            <w:tcBorders>
              <w:top w:val="single" w:sz="6" w:space="0" w:color="auto"/>
              <w:right w:val="single" w:sz="6" w:space="0" w:color="auto"/>
            </w:tcBorders>
          </w:tcPr>
          <w:p w14:paraId="2D63A931"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635E9464"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SL.2.1b</w:t>
            </w:r>
          </w:p>
        </w:tc>
        <w:tc>
          <w:tcPr>
            <w:tcW w:w="7560" w:type="dxa"/>
            <w:tcBorders>
              <w:top w:val="single" w:sz="6" w:space="0" w:color="auto"/>
              <w:left w:val="single" w:sz="6" w:space="0" w:color="auto"/>
              <w:bottom w:val="single" w:sz="6" w:space="0" w:color="auto"/>
            </w:tcBorders>
            <w:vAlign w:val="center"/>
          </w:tcPr>
          <w:p w14:paraId="3E6FA721"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Build on others’ talk in conversations by linking their comments to the remarks of others.</w:t>
            </w:r>
          </w:p>
        </w:tc>
      </w:tr>
      <w:tr w:rsidR="007E57F0" w:rsidRPr="001146F0" w14:paraId="413A79A1" w14:textId="77777777" w:rsidTr="00F5257A">
        <w:trPr>
          <w:cantSplit/>
          <w:trHeight w:val="111"/>
        </w:trPr>
        <w:tc>
          <w:tcPr>
            <w:tcW w:w="1350" w:type="dxa"/>
            <w:vMerge/>
            <w:tcBorders>
              <w:top w:val="single" w:sz="6" w:space="0" w:color="auto"/>
              <w:right w:val="single" w:sz="6" w:space="0" w:color="auto"/>
            </w:tcBorders>
          </w:tcPr>
          <w:p w14:paraId="22F0E6B9"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0ED00986"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SL.2.1c</w:t>
            </w:r>
          </w:p>
        </w:tc>
        <w:tc>
          <w:tcPr>
            <w:tcW w:w="7560" w:type="dxa"/>
            <w:tcBorders>
              <w:top w:val="single" w:sz="6" w:space="0" w:color="auto"/>
              <w:left w:val="single" w:sz="6" w:space="0" w:color="auto"/>
              <w:bottom w:val="single" w:sz="6" w:space="0" w:color="auto"/>
            </w:tcBorders>
            <w:vAlign w:val="center"/>
          </w:tcPr>
          <w:p w14:paraId="5E0A03A3"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Ask for clarification and further explanation as needed about the topics and texts under discussion.</w:t>
            </w:r>
          </w:p>
        </w:tc>
      </w:tr>
      <w:tr w:rsidR="007E57F0" w:rsidRPr="001146F0" w14:paraId="7CCB31C9" w14:textId="77777777" w:rsidTr="00F5257A">
        <w:trPr>
          <w:cantSplit/>
          <w:trHeight w:val="201"/>
        </w:trPr>
        <w:tc>
          <w:tcPr>
            <w:tcW w:w="1350" w:type="dxa"/>
            <w:vMerge/>
            <w:tcBorders>
              <w:right w:val="single" w:sz="6" w:space="0" w:color="auto"/>
            </w:tcBorders>
          </w:tcPr>
          <w:p w14:paraId="7B58E12A"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BC2F3A2"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SL.2.2</w:t>
            </w:r>
          </w:p>
        </w:tc>
        <w:tc>
          <w:tcPr>
            <w:tcW w:w="7560" w:type="dxa"/>
            <w:tcBorders>
              <w:top w:val="single" w:sz="6" w:space="0" w:color="auto"/>
              <w:left w:val="single" w:sz="6" w:space="0" w:color="auto"/>
              <w:bottom w:val="single" w:sz="6" w:space="0" w:color="auto"/>
            </w:tcBorders>
            <w:vAlign w:val="bottom"/>
          </w:tcPr>
          <w:p w14:paraId="21094C92"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Recount or describe key ideas or details from a text read aloud or information presented orally or through other media.</w:t>
            </w:r>
          </w:p>
        </w:tc>
      </w:tr>
      <w:tr w:rsidR="007E57F0" w:rsidRPr="001146F0" w14:paraId="5430BDC7" w14:textId="77777777" w:rsidTr="00F5257A">
        <w:trPr>
          <w:cantSplit/>
          <w:trHeight w:val="85"/>
        </w:trPr>
        <w:tc>
          <w:tcPr>
            <w:tcW w:w="1350" w:type="dxa"/>
            <w:vMerge/>
            <w:tcBorders>
              <w:right w:val="single" w:sz="6" w:space="0" w:color="auto"/>
            </w:tcBorders>
          </w:tcPr>
          <w:p w14:paraId="1A41E76E"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6D5820BA"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SL.2.3</w:t>
            </w:r>
          </w:p>
        </w:tc>
        <w:tc>
          <w:tcPr>
            <w:tcW w:w="7560" w:type="dxa"/>
            <w:tcBorders>
              <w:top w:val="single" w:sz="6" w:space="0" w:color="auto"/>
              <w:left w:val="single" w:sz="6" w:space="0" w:color="auto"/>
              <w:bottom w:val="single" w:sz="6" w:space="0" w:color="auto"/>
            </w:tcBorders>
            <w:vAlign w:val="bottom"/>
          </w:tcPr>
          <w:p w14:paraId="68EC817E"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Ask and answer questions about what a speaker says in order to clarify comprehension, gather additional information, or deepen understanding of a topic or issue.</w:t>
            </w:r>
          </w:p>
        </w:tc>
      </w:tr>
      <w:tr w:rsidR="00393B43" w:rsidRPr="001146F0" w14:paraId="5B2C38C4" w14:textId="77777777" w:rsidTr="0003717E">
        <w:trPr>
          <w:cantSplit/>
          <w:trHeight w:val="85"/>
        </w:trPr>
        <w:tc>
          <w:tcPr>
            <w:tcW w:w="1350" w:type="dxa"/>
            <w:vMerge w:val="restart"/>
            <w:tcBorders>
              <w:top w:val="single" w:sz="6" w:space="0" w:color="auto"/>
              <w:right w:val="single" w:sz="6" w:space="0" w:color="auto"/>
            </w:tcBorders>
          </w:tcPr>
          <w:p w14:paraId="6CED508F" w14:textId="77777777" w:rsidR="00393B43" w:rsidRPr="001146F0" w:rsidRDefault="00393B43" w:rsidP="00393B43">
            <w:pPr>
              <w:spacing w:before="120"/>
              <w:rPr>
                <w:rFonts w:ascii="Aptos" w:hAnsi="Aptos"/>
                <w:sz w:val="18"/>
                <w:szCs w:val="18"/>
              </w:rPr>
            </w:pPr>
            <w:r w:rsidRPr="001146F0">
              <w:rPr>
                <w:rFonts w:ascii="Aptos" w:hAnsi="Aptos"/>
                <w:sz w:val="18"/>
                <w:szCs w:val="18"/>
              </w:rPr>
              <w:t>Presentation of Knowledge and Ideas</w:t>
            </w:r>
          </w:p>
        </w:tc>
        <w:tc>
          <w:tcPr>
            <w:tcW w:w="1620" w:type="dxa"/>
            <w:tcBorders>
              <w:top w:val="single" w:sz="6" w:space="0" w:color="auto"/>
              <w:left w:val="single" w:sz="6" w:space="0" w:color="auto"/>
              <w:bottom w:val="single" w:sz="6" w:space="0" w:color="auto"/>
              <w:right w:val="single" w:sz="6" w:space="0" w:color="auto"/>
            </w:tcBorders>
          </w:tcPr>
          <w:p w14:paraId="673872E9" w14:textId="77777777" w:rsidR="00F3504E" w:rsidRPr="001146F0" w:rsidRDefault="00930829" w:rsidP="0003717E">
            <w:pPr>
              <w:spacing w:before="120"/>
              <w:jc w:val="center"/>
              <w:rPr>
                <w:rFonts w:ascii="Aptos" w:hAnsi="Aptos"/>
                <w:b/>
                <w:bCs/>
                <w:sz w:val="20"/>
                <w:szCs w:val="20"/>
              </w:rPr>
            </w:pPr>
            <w:r w:rsidRPr="001146F0">
              <w:rPr>
                <w:rFonts w:ascii="Aptos" w:hAnsi="Aptos"/>
                <w:b/>
                <w:bCs/>
                <w:sz w:val="20"/>
                <w:szCs w:val="20"/>
              </w:rPr>
              <w:t>SL.2.</w:t>
            </w:r>
            <w:r w:rsidR="00393B43" w:rsidRPr="001146F0">
              <w:rPr>
                <w:rFonts w:ascii="Aptos" w:hAnsi="Aptos"/>
                <w:b/>
                <w:bCs/>
                <w:sz w:val="20"/>
                <w:szCs w:val="20"/>
              </w:rPr>
              <w:t>4</w:t>
            </w:r>
          </w:p>
        </w:tc>
        <w:tc>
          <w:tcPr>
            <w:tcW w:w="7560" w:type="dxa"/>
            <w:tcBorders>
              <w:top w:val="single" w:sz="6" w:space="0" w:color="auto"/>
              <w:left w:val="single" w:sz="6" w:space="0" w:color="auto"/>
              <w:bottom w:val="single" w:sz="6" w:space="0" w:color="auto"/>
            </w:tcBorders>
          </w:tcPr>
          <w:p w14:paraId="7B9D434F" w14:textId="77777777" w:rsidR="00393B43" w:rsidRPr="001146F0" w:rsidRDefault="007E57F0" w:rsidP="007E57F0">
            <w:pPr>
              <w:spacing w:before="120"/>
              <w:rPr>
                <w:rFonts w:ascii="Aptos" w:hAnsi="Aptos" w:cs="Tahoma"/>
                <w:sz w:val="20"/>
                <w:szCs w:val="20"/>
              </w:rPr>
            </w:pPr>
            <w:r w:rsidRPr="001146F0">
              <w:rPr>
                <w:rFonts w:ascii="Aptos" w:hAnsi="Aptos" w:cs="Tahoma"/>
                <w:sz w:val="20"/>
                <w:szCs w:val="20"/>
              </w:rPr>
              <w:t>Tell a story, recount an experience, or explain how to solve a mathematical problem with appropriate facts and relevant, descriptive details, speaking audibly in coherent sentences and using appropriate vocabulary. (See grade 2 Language Standards 4–6 for specific expectations regarding vocabulary.)</w:t>
            </w:r>
          </w:p>
        </w:tc>
      </w:tr>
      <w:tr w:rsidR="007E57F0" w:rsidRPr="001146F0" w14:paraId="6F57B5CA" w14:textId="77777777" w:rsidTr="00F5257A">
        <w:trPr>
          <w:cantSplit/>
          <w:trHeight w:val="85"/>
        </w:trPr>
        <w:tc>
          <w:tcPr>
            <w:tcW w:w="1350" w:type="dxa"/>
            <w:vMerge/>
            <w:tcBorders>
              <w:right w:val="single" w:sz="6" w:space="0" w:color="auto"/>
            </w:tcBorders>
          </w:tcPr>
          <w:p w14:paraId="4A8A95D6"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41A31C64"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SL.2.5</w:t>
            </w:r>
          </w:p>
        </w:tc>
        <w:tc>
          <w:tcPr>
            <w:tcW w:w="7560" w:type="dxa"/>
            <w:tcBorders>
              <w:top w:val="single" w:sz="6" w:space="0" w:color="auto"/>
              <w:left w:val="single" w:sz="6" w:space="0" w:color="auto"/>
              <w:bottom w:val="single" w:sz="6" w:space="0" w:color="auto"/>
            </w:tcBorders>
            <w:vAlign w:val="center"/>
          </w:tcPr>
          <w:p w14:paraId="29850684"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Create audio recordings of stories or poems; add drawings or other visual displays to stories or descriptions of experiences when appropriate to clarify ideas, thoughts, and feelings.</w:t>
            </w:r>
          </w:p>
        </w:tc>
      </w:tr>
      <w:tr w:rsidR="007E57F0" w:rsidRPr="001146F0" w14:paraId="34C21D47" w14:textId="77777777" w:rsidTr="00F5257A">
        <w:trPr>
          <w:cantSplit/>
          <w:trHeight w:val="85"/>
        </w:trPr>
        <w:tc>
          <w:tcPr>
            <w:tcW w:w="1350" w:type="dxa"/>
            <w:vMerge/>
            <w:tcBorders>
              <w:bottom w:val="single" w:sz="2" w:space="0" w:color="auto"/>
              <w:right w:val="single" w:sz="6" w:space="0" w:color="auto"/>
            </w:tcBorders>
          </w:tcPr>
          <w:p w14:paraId="12E5FD4C" w14:textId="77777777" w:rsidR="007E57F0" w:rsidRPr="001146F0" w:rsidRDefault="007E57F0"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C330A47" w14:textId="77777777" w:rsidR="007E57F0" w:rsidRPr="001146F0" w:rsidRDefault="007E57F0" w:rsidP="0003717E">
            <w:pPr>
              <w:spacing w:before="120"/>
              <w:jc w:val="center"/>
              <w:rPr>
                <w:rFonts w:ascii="Aptos" w:hAnsi="Aptos"/>
                <w:b/>
                <w:bCs/>
                <w:sz w:val="20"/>
                <w:szCs w:val="20"/>
              </w:rPr>
            </w:pPr>
            <w:r w:rsidRPr="001146F0">
              <w:rPr>
                <w:rFonts w:ascii="Aptos" w:hAnsi="Aptos"/>
                <w:b/>
                <w:bCs/>
                <w:sz w:val="20"/>
                <w:szCs w:val="20"/>
              </w:rPr>
              <w:t>SL.2.6</w:t>
            </w:r>
          </w:p>
        </w:tc>
        <w:tc>
          <w:tcPr>
            <w:tcW w:w="7560" w:type="dxa"/>
            <w:tcBorders>
              <w:top w:val="single" w:sz="6" w:space="0" w:color="auto"/>
              <w:left w:val="single" w:sz="6" w:space="0" w:color="auto"/>
              <w:bottom w:val="single" w:sz="6" w:space="0" w:color="auto"/>
            </w:tcBorders>
            <w:vAlign w:val="center"/>
          </w:tcPr>
          <w:p w14:paraId="6D1E0C13" w14:textId="77777777" w:rsidR="007E57F0" w:rsidRPr="001146F0" w:rsidRDefault="007E57F0" w:rsidP="007E57F0">
            <w:pPr>
              <w:spacing w:before="120"/>
              <w:rPr>
                <w:rFonts w:ascii="Aptos" w:hAnsi="Aptos" w:cs="Tahoma"/>
                <w:color w:val="000000"/>
                <w:sz w:val="20"/>
                <w:szCs w:val="20"/>
              </w:rPr>
            </w:pPr>
            <w:r w:rsidRPr="001146F0">
              <w:rPr>
                <w:rFonts w:ascii="Aptos" w:hAnsi="Aptos" w:cs="Tahoma"/>
                <w:color w:val="000000"/>
                <w:sz w:val="20"/>
                <w:szCs w:val="20"/>
              </w:rPr>
              <w:t>Produce complete sentences when appropriate to task and situation in order to provide requested detail or clarification. (See grade 2 Language Standards 1 and 3 for specific expectations.)</w:t>
            </w:r>
          </w:p>
        </w:tc>
      </w:tr>
    </w:tbl>
    <w:p w14:paraId="15EA07AF" w14:textId="77777777" w:rsidR="00393B43" w:rsidRPr="001146F0" w:rsidRDefault="00393B43" w:rsidP="00393B43">
      <w:pPr>
        <w:rPr>
          <w:rFonts w:ascii="Aptos" w:hAnsi="Aptos" w:cs="Tahoma"/>
        </w:rPr>
      </w:pPr>
    </w:p>
    <w:p w14:paraId="4E3584B6" w14:textId="77777777" w:rsidR="00393B43" w:rsidRPr="001146F0" w:rsidRDefault="00393B43" w:rsidP="00393B43">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393B43" w:rsidRPr="001146F0" w14:paraId="5F1AAE45" w14:textId="77777777" w:rsidTr="007856FA">
        <w:tc>
          <w:tcPr>
            <w:tcW w:w="10422" w:type="dxa"/>
            <w:tcBorders>
              <w:top w:val="single" w:sz="6" w:space="0" w:color="auto"/>
              <w:bottom w:val="single" w:sz="6" w:space="0" w:color="auto"/>
            </w:tcBorders>
            <w:shd w:val="clear" w:color="auto" w:fill="808080"/>
          </w:tcPr>
          <w:p w14:paraId="76312689" w14:textId="77777777" w:rsidR="004312EA" w:rsidRPr="001146F0" w:rsidRDefault="00F40BA6" w:rsidP="004312EA">
            <w:pPr>
              <w:jc w:val="center"/>
              <w:rPr>
                <w:rFonts w:ascii="Aptos" w:hAnsi="Aptos" w:cs="Tahoma"/>
                <w:sz w:val="28"/>
              </w:rPr>
            </w:pPr>
            <w:r w:rsidRPr="001146F0">
              <w:rPr>
                <w:rFonts w:ascii="Aptos" w:hAnsi="Aptos" w:cs="Tahoma"/>
                <w:sz w:val="28"/>
              </w:rPr>
              <w:t xml:space="preserve">ENTRY POINTS </w:t>
            </w:r>
            <w:r w:rsidR="006F1169" w:rsidRPr="001146F0">
              <w:rPr>
                <w:rFonts w:ascii="Aptos" w:hAnsi="Aptos" w:cs="Tahoma"/>
                <w:sz w:val="28"/>
              </w:rPr>
              <w:t xml:space="preserve">and ACCESS SKILLS </w:t>
            </w:r>
            <w:r w:rsidRPr="001146F0">
              <w:rPr>
                <w:rFonts w:ascii="Aptos" w:hAnsi="Aptos" w:cs="Tahoma"/>
                <w:sz w:val="28"/>
              </w:rPr>
              <w:t xml:space="preserve">to </w:t>
            </w:r>
          </w:p>
          <w:p w14:paraId="56A04F9A" w14:textId="77777777" w:rsidR="00393B43" w:rsidRPr="001146F0" w:rsidRDefault="004312EA" w:rsidP="004312EA">
            <w:pPr>
              <w:jc w:val="center"/>
              <w:rPr>
                <w:rFonts w:ascii="Aptos" w:hAnsi="Aptos" w:cs="Tahoma"/>
                <w:color w:val="FFFFFF" w:themeColor="background1"/>
                <w:sz w:val="28"/>
              </w:rPr>
            </w:pPr>
            <w:r w:rsidRPr="001146F0">
              <w:rPr>
                <w:rFonts w:ascii="Aptos" w:hAnsi="Aptos" w:cs="Tahoma"/>
                <w:iCs/>
                <w:sz w:val="28"/>
                <w:szCs w:val="20"/>
              </w:rPr>
              <w:t>Speaking and Listening</w:t>
            </w:r>
            <w:r w:rsidR="00F40BA6"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w:t>
            </w:r>
            <w:r w:rsidR="00F40BA6" w:rsidRPr="001146F0">
              <w:rPr>
                <w:rFonts w:ascii="Aptos" w:hAnsi="Aptos" w:cs="Tahoma"/>
                <w:iCs/>
                <w:sz w:val="28"/>
                <w:szCs w:val="20"/>
              </w:rPr>
              <w:t xml:space="preserve">in </w:t>
            </w:r>
            <w:r w:rsidR="00F40BA6" w:rsidRPr="001146F0">
              <w:rPr>
                <w:rFonts w:ascii="Aptos" w:hAnsi="Aptos" w:cs="Tahoma"/>
                <w:sz w:val="28"/>
              </w:rPr>
              <w:t>Grades Pre</w:t>
            </w:r>
            <w:r w:rsidR="00654B0E" w:rsidRPr="001146F0">
              <w:rPr>
                <w:rFonts w:ascii="Aptos" w:hAnsi="Aptos" w:cs="Tahoma"/>
                <w:sz w:val="28"/>
              </w:rPr>
              <w:t>-</w:t>
            </w:r>
            <w:r w:rsidR="00F40BA6" w:rsidRPr="001146F0">
              <w:rPr>
                <w:rFonts w:ascii="Aptos" w:hAnsi="Aptos" w:cs="Tahoma"/>
                <w:sz w:val="28"/>
              </w:rPr>
              <w:t>K</w:t>
            </w:r>
            <w:r w:rsidR="00F40BA6" w:rsidRPr="001146F0">
              <w:rPr>
                <w:rFonts w:ascii="Aptos" w:hAnsi="Aptos" w:cs="Arial"/>
                <w:sz w:val="28"/>
              </w:rPr>
              <w:t>–2</w:t>
            </w:r>
          </w:p>
        </w:tc>
      </w:tr>
    </w:tbl>
    <w:p w14:paraId="1D9C796A" w14:textId="77777777" w:rsidR="00393B43" w:rsidRPr="001146F0" w:rsidRDefault="00393B43" w:rsidP="00393B43">
      <w:pPr>
        <w:rPr>
          <w:rFonts w:ascii="Aptos" w:hAnsi="Aptos"/>
          <w:sz w:val="16"/>
          <w:szCs w:val="16"/>
        </w:rPr>
      </w:pPr>
    </w:p>
    <w:p w14:paraId="14D8D4C2" w14:textId="723EF9F4" w:rsidR="00DD149A" w:rsidRPr="001146F0" w:rsidRDefault="00393B43"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5210AA">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42A2CC06" w14:textId="1753F744" w:rsidR="00393B43" w:rsidRPr="001146F0" w:rsidRDefault="005210AA" w:rsidP="00393B43">
      <w:pPr>
        <w:rPr>
          <w:rFonts w:ascii="Aptos" w:hAnsi="Aptos"/>
        </w:rPr>
      </w:pPr>
      <w:r w:rsidRPr="001146F0">
        <w:rPr>
          <w:rFonts w:ascii="Aptos" w:hAnsi="Aptos"/>
          <w:noProof/>
          <w:lang w:eastAsia="ja-JP"/>
        </w:rPr>
        <mc:AlternateContent>
          <mc:Choice Requires="wps">
            <w:drawing>
              <wp:inline distT="0" distB="0" distL="0" distR="0" wp14:anchorId="282B72ED" wp14:editId="0E0CACF5">
                <wp:extent cx="5943600" cy="0"/>
                <wp:effectExtent l="0" t="171450" r="0" b="190500"/>
                <wp:docPr id="1253772164"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4448D47"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5567" w:type="pct"/>
        <w:tblInd w:w="-5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6"/>
        <w:gridCol w:w="2284"/>
        <w:gridCol w:w="2286"/>
        <w:gridCol w:w="2285"/>
        <w:gridCol w:w="2159"/>
        <w:gridCol w:w="121"/>
      </w:tblGrid>
      <w:tr w:rsidR="0084094B" w:rsidRPr="001146F0" w14:paraId="41B0DC08" w14:textId="77777777" w:rsidTr="007856FA">
        <w:tc>
          <w:tcPr>
            <w:tcW w:w="602" w:type="pct"/>
            <w:tcBorders>
              <w:top w:val="nil"/>
              <w:left w:val="nil"/>
              <w:bottom w:val="dashed" w:sz="4" w:space="0" w:color="auto"/>
              <w:right w:val="nil"/>
            </w:tcBorders>
          </w:tcPr>
          <w:p w14:paraId="7A79E036" w14:textId="77777777" w:rsidR="0084094B" w:rsidRPr="001146F0" w:rsidRDefault="0084094B" w:rsidP="00393B43">
            <w:pPr>
              <w:tabs>
                <w:tab w:val="left" w:pos="360"/>
              </w:tabs>
              <w:rPr>
                <w:rFonts w:ascii="Aptos" w:hAnsi="Aptos" w:cs="Tahoma"/>
                <w:b/>
              </w:rPr>
            </w:pPr>
          </w:p>
        </w:tc>
        <w:tc>
          <w:tcPr>
            <w:tcW w:w="1099" w:type="pct"/>
            <w:tcBorders>
              <w:top w:val="nil"/>
              <w:left w:val="nil"/>
              <w:bottom w:val="dashed" w:sz="4" w:space="0" w:color="auto"/>
              <w:right w:val="dashed" w:sz="4" w:space="0" w:color="auto"/>
            </w:tcBorders>
          </w:tcPr>
          <w:p w14:paraId="309B763F" w14:textId="77777777" w:rsidR="00647E88" w:rsidRPr="001146F0" w:rsidRDefault="00647E88" w:rsidP="00647E88">
            <w:pPr>
              <w:ind w:left="-85"/>
              <w:rPr>
                <w:rFonts w:ascii="Aptos" w:hAnsi="Aptos" w:cs="Tahoma"/>
                <w:b/>
                <w:u w:val="single"/>
              </w:rPr>
            </w:pPr>
            <w:r w:rsidRPr="001146F0">
              <w:rPr>
                <w:rFonts w:ascii="Aptos" w:hAnsi="Aptos" w:cs="Tahoma"/>
                <w:b/>
                <w:u w:val="single"/>
              </w:rPr>
              <w:t>ACCESS SKILLS</w:t>
            </w:r>
          </w:p>
          <w:p w14:paraId="571427D3" w14:textId="77777777" w:rsidR="00D57BA8" w:rsidRPr="001146F0" w:rsidRDefault="00647E88" w:rsidP="00647E88">
            <w:pPr>
              <w:ind w:left="-85" w:right="-121"/>
              <w:rPr>
                <w:rFonts w:ascii="Aptos" w:hAnsi="Aptos" w:cs="Tahoma"/>
                <w:b/>
                <w:u w:val="single"/>
              </w:rPr>
            </w:pPr>
            <w:r w:rsidRPr="001146F0">
              <w:rPr>
                <w:rFonts w:ascii="Aptos" w:hAnsi="Aptos" w:cs="Tahoma"/>
                <w:b/>
                <w:u w:val="single"/>
              </w:rPr>
              <w:t xml:space="preserve">The student </w:t>
            </w:r>
          </w:p>
          <w:p w14:paraId="3B48BACB" w14:textId="77777777" w:rsidR="0084094B" w:rsidRPr="001146F0" w:rsidRDefault="00647E88" w:rsidP="00647E88">
            <w:pPr>
              <w:ind w:left="-85" w:right="-121"/>
              <w:rPr>
                <w:rFonts w:ascii="Aptos" w:hAnsi="Aptos" w:cs="Tahoma"/>
                <w:b/>
                <w:u w:val="single"/>
              </w:rPr>
            </w:pPr>
            <w:r w:rsidRPr="001146F0">
              <w:rPr>
                <w:rFonts w:ascii="Aptos" w:hAnsi="Aptos" w:cs="Tahoma"/>
                <w:b/>
                <w:u w:val="single"/>
              </w:rPr>
              <w:t>will:</w:t>
            </w:r>
          </w:p>
        </w:tc>
        <w:tc>
          <w:tcPr>
            <w:tcW w:w="1100" w:type="pct"/>
            <w:tcBorders>
              <w:top w:val="nil"/>
              <w:left w:val="dashed" w:sz="4" w:space="0" w:color="auto"/>
              <w:bottom w:val="dashed" w:sz="4" w:space="0" w:color="auto"/>
              <w:right w:val="nil"/>
            </w:tcBorders>
          </w:tcPr>
          <w:p w14:paraId="7032E239" w14:textId="77777777" w:rsidR="00647E88" w:rsidRPr="001146F0" w:rsidRDefault="00647E88" w:rsidP="007856FA">
            <w:pPr>
              <w:ind w:left="-95" w:right="-110"/>
              <w:jc w:val="center"/>
              <w:rPr>
                <w:rFonts w:ascii="Aptos" w:hAnsi="Aptos" w:cs="Tahoma"/>
                <w:b/>
                <w:u w:val="single"/>
              </w:rPr>
            </w:pPr>
          </w:p>
          <w:p w14:paraId="6B1D94CC" w14:textId="77777777" w:rsidR="0084094B" w:rsidRPr="001146F0" w:rsidRDefault="0084094B" w:rsidP="007856FA">
            <w:pPr>
              <w:ind w:left="-95" w:right="-110"/>
              <w:jc w:val="center"/>
              <w:rPr>
                <w:rFonts w:ascii="Aptos" w:hAnsi="Aptos" w:cs="Tahoma"/>
                <w:b/>
                <w:u w:val="single"/>
              </w:rPr>
            </w:pPr>
            <w:r w:rsidRPr="001146F0">
              <w:rPr>
                <w:rFonts w:ascii="Aptos" w:hAnsi="Aptos" w:cs="Tahoma"/>
                <w:b/>
                <w:u w:val="single"/>
              </w:rPr>
              <w:t>The student will:</w:t>
            </w:r>
          </w:p>
        </w:tc>
        <w:tc>
          <w:tcPr>
            <w:tcW w:w="1099" w:type="pct"/>
            <w:tcBorders>
              <w:top w:val="nil"/>
              <w:left w:val="nil"/>
              <w:bottom w:val="dashed" w:sz="4" w:space="0" w:color="auto"/>
              <w:right w:val="nil"/>
            </w:tcBorders>
          </w:tcPr>
          <w:p w14:paraId="68E24C1F" w14:textId="77777777" w:rsidR="00647E88" w:rsidRPr="001146F0" w:rsidRDefault="00647E88" w:rsidP="007856FA">
            <w:pPr>
              <w:ind w:left="-106" w:right="-99"/>
              <w:jc w:val="center"/>
              <w:rPr>
                <w:rFonts w:ascii="Aptos" w:hAnsi="Aptos" w:cs="Tahoma"/>
                <w:b/>
                <w:u w:val="single"/>
              </w:rPr>
            </w:pPr>
            <w:r w:rsidRPr="001146F0">
              <w:rPr>
                <w:rFonts w:ascii="Aptos" w:hAnsi="Aptos" w:cs="Tahoma"/>
                <w:b/>
                <w:u w:val="single"/>
              </w:rPr>
              <w:t>ENTRY POINTS</w:t>
            </w:r>
          </w:p>
          <w:p w14:paraId="4C8F1E66" w14:textId="77777777" w:rsidR="0084094B" w:rsidRPr="001146F0" w:rsidRDefault="0084094B" w:rsidP="007856FA">
            <w:pPr>
              <w:ind w:left="-106" w:right="-99"/>
              <w:jc w:val="center"/>
              <w:rPr>
                <w:rFonts w:ascii="Aptos" w:hAnsi="Aptos" w:cs="Tahoma"/>
                <w:b/>
                <w:u w:val="single"/>
              </w:rPr>
            </w:pPr>
            <w:r w:rsidRPr="001146F0">
              <w:rPr>
                <w:rFonts w:ascii="Aptos" w:hAnsi="Aptos" w:cs="Tahoma"/>
                <w:b/>
                <w:u w:val="single"/>
              </w:rPr>
              <w:t>The student will:</w:t>
            </w:r>
          </w:p>
        </w:tc>
        <w:tc>
          <w:tcPr>
            <w:tcW w:w="1100" w:type="pct"/>
            <w:gridSpan w:val="2"/>
            <w:tcBorders>
              <w:top w:val="nil"/>
              <w:left w:val="nil"/>
              <w:bottom w:val="dashed" w:sz="4" w:space="0" w:color="auto"/>
              <w:right w:val="nil"/>
            </w:tcBorders>
          </w:tcPr>
          <w:p w14:paraId="298E006E" w14:textId="77777777" w:rsidR="00647E88" w:rsidRPr="001146F0" w:rsidRDefault="00647E88" w:rsidP="007856FA">
            <w:pPr>
              <w:ind w:left="-117" w:right="-90"/>
              <w:jc w:val="center"/>
              <w:rPr>
                <w:rFonts w:ascii="Aptos" w:hAnsi="Aptos" w:cs="Tahoma"/>
                <w:b/>
                <w:u w:val="single"/>
              </w:rPr>
            </w:pPr>
          </w:p>
          <w:p w14:paraId="47B3397A" w14:textId="77777777" w:rsidR="0084094B" w:rsidRPr="001146F0" w:rsidRDefault="0084094B" w:rsidP="007856FA">
            <w:pPr>
              <w:ind w:left="-117" w:right="-90"/>
              <w:jc w:val="center"/>
              <w:rPr>
                <w:rFonts w:ascii="Aptos" w:hAnsi="Aptos" w:cs="Tahoma"/>
                <w:b/>
                <w:u w:val="single"/>
              </w:rPr>
            </w:pPr>
            <w:r w:rsidRPr="001146F0">
              <w:rPr>
                <w:rFonts w:ascii="Aptos" w:hAnsi="Aptos" w:cs="Tahoma"/>
                <w:b/>
                <w:u w:val="single"/>
              </w:rPr>
              <w:t>The student will:</w:t>
            </w:r>
          </w:p>
        </w:tc>
      </w:tr>
      <w:tr w:rsidR="0084094B" w:rsidRPr="001146F0" w14:paraId="266B601A" w14:textId="77777777" w:rsidTr="007856FA">
        <w:tblPrEx>
          <w:tblBorders>
            <w:insideH w:val="single" w:sz="4" w:space="0" w:color="auto"/>
            <w:insideV w:val="single" w:sz="4" w:space="0" w:color="auto"/>
          </w:tblBorders>
        </w:tblPrEx>
        <w:tc>
          <w:tcPr>
            <w:tcW w:w="602" w:type="pct"/>
            <w:tcBorders>
              <w:top w:val="dashed" w:sz="4" w:space="0" w:color="auto"/>
              <w:left w:val="nil"/>
              <w:bottom w:val="dashed" w:sz="4" w:space="0" w:color="auto"/>
              <w:right w:val="dashed" w:sz="4" w:space="0" w:color="auto"/>
            </w:tcBorders>
          </w:tcPr>
          <w:p w14:paraId="38F5E929" w14:textId="77777777" w:rsidR="0084094B" w:rsidRPr="001146F0" w:rsidRDefault="0084094B" w:rsidP="00393B43">
            <w:pPr>
              <w:spacing w:before="120"/>
              <w:rPr>
                <w:rFonts w:ascii="Aptos" w:hAnsi="Aptos"/>
                <w:sz w:val="18"/>
                <w:szCs w:val="18"/>
              </w:rPr>
            </w:pPr>
            <w:r w:rsidRPr="001146F0">
              <w:rPr>
                <w:rFonts w:ascii="Aptos" w:hAnsi="Aptos"/>
                <w:sz w:val="18"/>
                <w:szCs w:val="18"/>
              </w:rPr>
              <w:t>Comprehen-sion and Collaboration</w:t>
            </w:r>
          </w:p>
        </w:tc>
        <w:tc>
          <w:tcPr>
            <w:tcW w:w="1099" w:type="pct"/>
            <w:tcBorders>
              <w:top w:val="dashed" w:sz="4" w:space="0" w:color="auto"/>
              <w:left w:val="dashed" w:sz="4" w:space="0" w:color="auto"/>
              <w:bottom w:val="dashed" w:sz="4" w:space="0" w:color="auto"/>
              <w:right w:val="dashed" w:sz="4" w:space="0" w:color="auto"/>
            </w:tcBorders>
          </w:tcPr>
          <w:p w14:paraId="4CFEA3F5" w14:textId="77777777" w:rsidR="003735B9" w:rsidRPr="001146F0" w:rsidRDefault="00B55291" w:rsidP="007856FA">
            <w:pPr>
              <w:pStyle w:val="ListParagraph"/>
              <w:numPr>
                <w:ilvl w:val="0"/>
                <w:numId w:val="133"/>
              </w:numPr>
              <w:ind w:left="360"/>
              <w:rPr>
                <w:rFonts w:ascii="Aptos" w:hAnsi="Aptos"/>
                <w:sz w:val="19"/>
                <w:szCs w:val="19"/>
              </w:rPr>
            </w:pPr>
            <w:r w:rsidRPr="001146F0">
              <w:rPr>
                <w:rFonts w:ascii="Aptos" w:hAnsi="Aptos"/>
                <w:sz w:val="19"/>
                <w:szCs w:val="19"/>
              </w:rPr>
              <w:t>Respond</w:t>
            </w:r>
            <w:r w:rsidR="003735B9" w:rsidRPr="001146F0">
              <w:rPr>
                <w:rFonts w:ascii="Aptos" w:hAnsi="Aptos"/>
                <w:sz w:val="19"/>
                <w:szCs w:val="19"/>
              </w:rPr>
              <w:t xml:space="preserve"> to materials (including diverse media and formats) to communicate academic ideas/</w:t>
            </w:r>
            <w:r w:rsidR="00CB39B3" w:rsidRPr="001146F0">
              <w:rPr>
                <w:rFonts w:ascii="Aptos" w:hAnsi="Aptos"/>
                <w:sz w:val="19"/>
                <w:szCs w:val="19"/>
              </w:rPr>
              <w:t xml:space="preserve"> </w:t>
            </w:r>
            <w:r w:rsidR="003735B9" w:rsidRPr="001146F0">
              <w:rPr>
                <w:rFonts w:ascii="Aptos" w:hAnsi="Aptos"/>
                <w:sz w:val="19"/>
                <w:szCs w:val="19"/>
              </w:rPr>
              <w:t>information</w:t>
            </w:r>
          </w:p>
          <w:p w14:paraId="5FE4D494" w14:textId="77777777" w:rsidR="003735B9" w:rsidRPr="001146F0" w:rsidRDefault="00B55291" w:rsidP="007856FA">
            <w:pPr>
              <w:pStyle w:val="ListParagraph"/>
              <w:numPr>
                <w:ilvl w:val="0"/>
                <w:numId w:val="133"/>
              </w:numPr>
              <w:ind w:left="360"/>
              <w:rPr>
                <w:rFonts w:ascii="Aptos" w:hAnsi="Aptos"/>
                <w:sz w:val="19"/>
                <w:szCs w:val="19"/>
              </w:rPr>
            </w:pPr>
            <w:r w:rsidRPr="001146F0">
              <w:rPr>
                <w:rFonts w:ascii="Aptos" w:hAnsi="Aptos"/>
                <w:sz w:val="19"/>
                <w:szCs w:val="19"/>
              </w:rPr>
              <w:t>Track</w:t>
            </w:r>
            <w:r w:rsidR="003735B9" w:rsidRPr="001146F0">
              <w:rPr>
                <w:rFonts w:ascii="Aptos" w:hAnsi="Aptos"/>
                <w:sz w:val="19"/>
                <w:szCs w:val="19"/>
              </w:rPr>
              <w:t xml:space="preserve"> materials</w:t>
            </w:r>
            <w:r w:rsidR="001E7B3A" w:rsidRPr="001146F0">
              <w:rPr>
                <w:rFonts w:ascii="Aptos" w:hAnsi="Aptos"/>
                <w:sz w:val="19"/>
                <w:szCs w:val="19"/>
              </w:rPr>
              <w:t xml:space="preserve"> (shift focus from materials to speaker) </w:t>
            </w:r>
            <w:r w:rsidR="003735B9" w:rsidRPr="001146F0">
              <w:rPr>
                <w:rFonts w:ascii="Aptos" w:hAnsi="Aptos"/>
                <w:sz w:val="19"/>
                <w:szCs w:val="19"/>
              </w:rPr>
              <w:t>to communicate academic ideas/information</w:t>
            </w:r>
          </w:p>
          <w:p w14:paraId="68BC2527" w14:textId="77777777" w:rsidR="003735B9" w:rsidRPr="001146F0" w:rsidRDefault="005E37BB" w:rsidP="007856FA">
            <w:pPr>
              <w:pStyle w:val="ListParagraph"/>
              <w:numPr>
                <w:ilvl w:val="0"/>
                <w:numId w:val="133"/>
              </w:numPr>
              <w:ind w:left="360"/>
              <w:rPr>
                <w:rFonts w:ascii="Aptos" w:hAnsi="Aptos"/>
                <w:sz w:val="19"/>
                <w:szCs w:val="19"/>
              </w:rPr>
            </w:pPr>
            <w:r w:rsidRPr="001146F0">
              <w:rPr>
                <w:rFonts w:ascii="Aptos" w:hAnsi="Aptos"/>
                <w:sz w:val="19"/>
                <w:szCs w:val="19"/>
              </w:rPr>
              <w:t>Grasp</w:t>
            </w:r>
            <w:r w:rsidR="003735B9" w:rsidRPr="001146F0">
              <w:rPr>
                <w:rFonts w:ascii="Aptos" w:hAnsi="Aptos"/>
                <w:sz w:val="19"/>
                <w:szCs w:val="19"/>
              </w:rPr>
              <w:t xml:space="preserve"> (hold) materials to communicate academic ideas/information</w:t>
            </w:r>
          </w:p>
          <w:p w14:paraId="14EA3EE2" w14:textId="77777777" w:rsidR="003735B9" w:rsidRPr="001146F0" w:rsidRDefault="00AB5B82" w:rsidP="007856FA">
            <w:pPr>
              <w:pStyle w:val="ListParagraph"/>
              <w:numPr>
                <w:ilvl w:val="0"/>
                <w:numId w:val="133"/>
              </w:numPr>
              <w:ind w:left="360"/>
              <w:rPr>
                <w:rFonts w:ascii="Aptos" w:hAnsi="Aptos"/>
                <w:sz w:val="19"/>
                <w:szCs w:val="19"/>
              </w:rPr>
            </w:pPr>
            <w:r w:rsidRPr="001146F0">
              <w:rPr>
                <w:rFonts w:ascii="Aptos" w:hAnsi="Aptos"/>
                <w:sz w:val="19"/>
                <w:szCs w:val="19"/>
              </w:rPr>
              <w:t>Release or give</w:t>
            </w:r>
            <w:r w:rsidR="003735B9" w:rsidRPr="001146F0">
              <w:rPr>
                <w:rFonts w:ascii="Aptos" w:hAnsi="Aptos"/>
                <w:sz w:val="19"/>
                <w:szCs w:val="19"/>
              </w:rPr>
              <w:t xml:space="preserve"> </w:t>
            </w:r>
            <w:r w:rsidR="001E7B3A" w:rsidRPr="001146F0">
              <w:rPr>
                <w:rFonts w:ascii="Aptos" w:hAnsi="Aptos"/>
                <w:sz w:val="19"/>
                <w:szCs w:val="19"/>
              </w:rPr>
              <w:t xml:space="preserve">materials to another person </w:t>
            </w:r>
            <w:r w:rsidR="003735B9" w:rsidRPr="001146F0">
              <w:rPr>
                <w:rFonts w:ascii="Aptos" w:hAnsi="Aptos"/>
                <w:sz w:val="19"/>
                <w:szCs w:val="19"/>
              </w:rPr>
              <w:t>to communicate academic ideas/information</w:t>
            </w:r>
          </w:p>
          <w:p w14:paraId="797B2549" w14:textId="77777777" w:rsidR="003735B9" w:rsidRPr="001146F0" w:rsidRDefault="00AB5B82" w:rsidP="007856FA">
            <w:pPr>
              <w:pStyle w:val="ListParagraph"/>
              <w:numPr>
                <w:ilvl w:val="0"/>
                <w:numId w:val="133"/>
              </w:numPr>
              <w:ind w:left="360"/>
              <w:rPr>
                <w:rFonts w:ascii="Aptos" w:hAnsi="Aptos"/>
                <w:sz w:val="19"/>
                <w:szCs w:val="19"/>
              </w:rPr>
            </w:pPr>
            <w:r w:rsidRPr="001146F0">
              <w:rPr>
                <w:rFonts w:ascii="Aptos" w:hAnsi="Aptos"/>
                <w:sz w:val="19"/>
                <w:szCs w:val="19"/>
              </w:rPr>
              <w:t>Move</w:t>
            </w:r>
            <w:r w:rsidR="003735B9" w:rsidRPr="001146F0">
              <w:rPr>
                <w:rFonts w:ascii="Aptos" w:hAnsi="Aptos"/>
                <w:sz w:val="19"/>
                <w:szCs w:val="19"/>
              </w:rPr>
              <w:t xml:space="preserve"> materials to communicate academic ideas/information</w:t>
            </w:r>
          </w:p>
          <w:p w14:paraId="045262C6" w14:textId="77777777" w:rsidR="003735B9" w:rsidRPr="001146F0" w:rsidRDefault="00AB5B82" w:rsidP="007856FA">
            <w:pPr>
              <w:pStyle w:val="ListParagraph"/>
              <w:numPr>
                <w:ilvl w:val="0"/>
                <w:numId w:val="133"/>
              </w:numPr>
              <w:ind w:left="360"/>
              <w:rPr>
                <w:rFonts w:ascii="Aptos" w:hAnsi="Aptos"/>
                <w:sz w:val="19"/>
                <w:szCs w:val="19"/>
              </w:rPr>
            </w:pPr>
            <w:r w:rsidRPr="001146F0">
              <w:rPr>
                <w:rFonts w:ascii="Aptos" w:hAnsi="Aptos"/>
                <w:sz w:val="19"/>
                <w:szCs w:val="19"/>
              </w:rPr>
              <w:t xml:space="preserve">Orient or manipulate </w:t>
            </w:r>
            <w:r w:rsidR="003735B9" w:rsidRPr="001146F0">
              <w:rPr>
                <w:rFonts w:ascii="Aptos" w:hAnsi="Aptos"/>
                <w:sz w:val="19"/>
                <w:szCs w:val="19"/>
              </w:rPr>
              <w:t>material</w:t>
            </w:r>
            <w:r w:rsidR="00D57BA8" w:rsidRPr="001146F0">
              <w:rPr>
                <w:rFonts w:ascii="Aptos" w:hAnsi="Aptos"/>
                <w:sz w:val="19"/>
                <w:szCs w:val="19"/>
              </w:rPr>
              <w:t>s</w:t>
            </w:r>
            <w:r w:rsidR="003735B9" w:rsidRPr="001146F0">
              <w:rPr>
                <w:rFonts w:ascii="Aptos" w:hAnsi="Aptos"/>
                <w:sz w:val="19"/>
                <w:szCs w:val="19"/>
              </w:rPr>
              <w:t xml:space="preserve"> to communicate academic ideas/information</w:t>
            </w:r>
          </w:p>
          <w:p w14:paraId="67A40624" w14:textId="77777777" w:rsidR="003735B9" w:rsidRPr="001146F0" w:rsidRDefault="005E37BB" w:rsidP="007856FA">
            <w:pPr>
              <w:pStyle w:val="ListParagraph"/>
              <w:numPr>
                <w:ilvl w:val="0"/>
                <w:numId w:val="133"/>
              </w:numPr>
              <w:ind w:left="360"/>
              <w:rPr>
                <w:rFonts w:ascii="Aptos" w:hAnsi="Aptos"/>
                <w:sz w:val="19"/>
                <w:szCs w:val="19"/>
              </w:rPr>
            </w:pPr>
            <w:r w:rsidRPr="001146F0">
              <w:rPr>
                <w:rFonts w:ascii="Aptos" w:hAnsi="Aptos"/>
                <w:sz w:val="19"/>
                <w:szCs w:val="19"/>
              </w:rPr>
              <w:t xml:space="preserve">Functionally use </w:t>
            </w:r>
            <w:r w:rsidR="003735B9" w:rsidRPr="001146F0">
              <w:rPr>
                <w:rFonts w:ascii="Aptos" w:hAnsi="Aptos"/>
                <w:sz w:val="19"/>
                <w:szCs w:val="19"/>
              </w:rPr>
              <w:t>materials to communicate academic ideas/information</w:t>
            </w:r>
          </w:p>
          <w:p w14:paraId="0DF8EE50" w14:textId="07845073" w:rsidR="007856FA" w:rsidRPr="00DD149A" w:rsidRDefault="00334FF0" w:rsidP="007856FA">
            <w:pPr>
              <w:pStyle w:val="ListParagraph"/>
              <w:numPr>
                <w:ilvl w:val="0"/>
                <w:numId w:val="133"/>
              </w:numPr>
              <w:ind w:left="360"/>
              <w:rPr>
                <w:rFonts w:ascii="Aptos" w:hAnsi="Aptos"/>
                <w:sz w:val="19"/>
                <w:szCs w:val="19"/>
              </w:rPr>
            </w:pPr>
            <w:r w:rsidRPr="001146F0">
              <w:rPr>
                <w:rFonts w:ascii="Aptos" w:hAnsi="Aptos"/>
                <w:sz w:val="19"/>
                <w:szCs w:val="19"/>
              </w:rPr>
              <w:t>Attend (visually</w:t>
            </w:r>
            <w:r w:rsidR="00D57BA8" w:rsidRPr="001146F0">
              <w:rPr>
                <w:rFonts w:ascii="Aptos" w:hAnsi="Aptos"/>
                <w:sz w:val="19"/>
                <w:szCs w:val="19"/>
              </w:rPr>
              <w:t>,</w:t>
            </w:r>
            <w:r w:rsidRPr="001146F0">
              <w:rPr>
                <w:rFonts w:ascii="Aptos" w:hAnsi="Aptos"/>
                <w:sz w:val="19"/>
                <w:szCs w:val="19"/>
              </w:rPr>
              <w:t xml:space="preserve"> aurally,</w:t>
            </w:r>
            <w:r w:rsidR="00CB39B3" w:rsidRPr="001146F0">
              <w:rPr>
                <w:rFonts w:ascii="Aptos" w:hAnsi="Aptos"/>
                <w:sz w:val="19"/>
                <w:szCs w:val="19"/>
              </w:rPr>
              <w:t xml:space="preserve"> </w:t>
            </w:r>
            <w:r w:rsidRPr="001146F0">
              <w:rPr>
                <w:rFonts w:ascii="Aptos" w:hAnsi="Aptos"/>
                <w:sz w:val="19"/>
                <w:szCs w:val="19"/>
              </w:rPr>
              <w:t>or tactilely) to materials to communicate academic</w:t>
            </w:r>
            <w:r w:rsidR="00FA0855" w:rsidRPr="001146F0">
              <w:rPr>
                <w:rFonts w:ascii="Aptos" w:hAnsi="Aptos"/>
                <w:sz w:val="19"/>
                <w:szCs w:val="19"/>
              </w:rPr>
              <w:t xml:space="preserve"> ideas/information</w:t>
            </w:r>
          </w:p>
          <w:p w14:paraId="1A8C8678" w14:textId="21DB1E13" w:rsidR="007856FA" w:rsidRPr="001146F0" w:rsidRDefault="007856FA" w:rsidP="007856FA">
            <w:pPr>
              <w:rPr>
                <w:rFonts w:ascii="Aptos" w:hAnsi="Aptos"/>
                <w:sz w:val="18"/>
                <w:szCs w:val="18"/>
              </w:rPr>
            </w:pPr>
          </w:p>
        </w:tc>
        <w:tc>
          <w:tcPr>
            <w:tcW w:w="1100" w:type="pct"/>
            <w:tcBorders>
              <w:top w:val="dashed" w:sz="4" w:space="0" w:color="auto"/>
              <w:left w:val="dashed" w:sz="4" w:space="0" w:color="auto"/>
              <w:bottom w:val="dashed" w:sz="4" w:space="0" w:color="auto"/>
              <w:right w:val="nil"/>
            </w:tcBorders>
          </w:tcPr>
          <w:p w14:paraId="1C0F78F2" w14:textId="77777777" w:rsidR="0056685A" w:rsidRPr="001146F0" w:rsidRDefault="0056685A" w:rsidP="0056685A">
            <w:pPr>
              <w:rPr>
                <w:rFonts w:ascii="Aptos" w:hAnsi="Aptos"/>
                <w:i/>
                <w:sz w:val="19"/>
                <w:szCs w:val="19"/>
              </w:rPr>
            </w:pPr>
            <w:r w:rsidRPr="001146F0">
              <w:rPr>
                <w:rFonts w:ascii="Aptos" w:hAnsi="Aptos"/>
                <w:i/>
                <w:sz w:val="19"/>
                <w:szCs w:val="19"/>
              </w:rPr>
              <w:t>Using student’s primary mode of communication:</w:t>
            </w:r>
          </w:p>
          <w:p w14:paraId="189F9D1B" w14:textId="77777777" w:rsidR="0056685A" w:rsidRPr="001146F0" w:rsidRDefault="0056685A" w:rsidP="0056685A">
            <w:pPr>
              <w:pStyle w:val="ListParagraph"/>
              <w:ind w:left="360"/>
              <w:rPr>
                <w:rFonts w:ascii="Aptos" w:hAnsi="Aptos"/>
                <w:b/>
                <w:sz w:val="19"/>
                <w:szCs w:val="19"/>
              </w:rPr>
            </w:pPr>
          </w:p>
          <w:p w14:paraId="3E5AC955" w14:textId="77777777" w:rsidR="0042365F" w:rsidRPr="001146F0" w:rsidRDefault="0042365F" w:rsidP="00F91D6E">
            <w:pPr>
              <w:pStyle w:val="ListParagraph"/>
              <w:numPr>
                <w:ilvl w:val="0"/>
                <w:numId w:val="108"/>
              </w:numPr>
              <w:ind w:left="360"/>
              <w:rPr>
                <w:rFonts w:ascii="Aptos" w:hAnsi="Aptos"/>
                <w:b/>
                <w:sz w:val="19"/>
                <w:szCs w:val="19"/>
              </w:rPr>
            </w:pPr>
            <w:r w:rsidRPr="001146F0">
              <w:rPr>
                <w:rFonts w:ascii="Aptos" w:hAnsi="Aptos"/>
                <w:b/>
                <w:sz w:val="19"/>
                <w:szCs w:val="19"/>
              </w:rPr>
              <w:t>Collaborative Discussions:</w:t>
            </w:r>
          </w:p>
          <w:p w14:paraId="3BEAA862"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Participate in turn-taking activities in varied settings</w:t>
            </w:r>
          </w:p>
          <w:p w14:paraId="344A7DA9"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 xml:space="preserve">Respond to requests of others </w:t>
            </w:r>
          </w:p>
          <w:p w14:paraId="28C38FDE"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Use appropriate social greetings</w:t>
            </w:r>
          </w:p>
          <w:p w14:paraId="7172F875"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Answer questions during a discussion</w:t>
            </w:r>
          </w:p>
          <w:p w14:paraId="62B2A546"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Listen to others while they talk</w:t>
            </w:r>
          </w:p>
          <w:p w14:paraId="7A7B6989" w14:textId="77777777" w:rsidR="0042365F" w:rsidRPr="001146F0" w:rsidRDefault="0042365F" w:rsidP="0042365F">
            <w:pPr>
              <w:ind w:left="360"/>
              <w:rPr>
                <w:rFonts w:ascii="Aptos" w:hAnsi="Aptos"/>
                <w:sz w:val="19"/>
                <w:szCs w:val="19"/>
              </w:rPr>
            </w:pPr>
          </w:p>
          <w:p w14:paraId="6B8C9751" w14:textId="77777777" w:rsidR="0042365F" w:rsidRPr="001146F0" w:rsidRDefault="0042365F" w:rsidP="00F91D6E">
            <w:pPr>
              <w:pStyle w:val="ListParagraph"/>
              <w:numPr>
                <w:ilvl w:val="0"/>
                <w:numId w:val="108"/>
              </w:numPr>
              <w:ind w:left="360"/>
              <w:rPr>
                <w:rFonts w:ascii="Aptos" w:hAnsi="Aptos"/>
                <w:b/>
                <w:sz w:val="19"/>
                <w:szCs w:val="19"/>
              </w:rPr>
            </w:pPr>
            <w:r w:rsidRPr="001146F0">
              <w:rPr>
                <w:rFonts w:ascii="Aptos" w:hAnsi="Aptos"/>
                <w:b/>
                <w:sz w:val="19"/>
                <w:szCs w:val="19"/>
              </w:rPr>
              <w:t>Analysis of Information:</w:t>
            </w:r>
          </w:p>
          <w:p w14:paraId="0B95E3A8" w14:textId="77777777" w:rsidR="0042365F" w:rsidRPr="001146F0" w:rsidRDefault="0042365F" w:rsidP="00D57BA8">
            <w:pPr>
              <w:pStyle w:val="ListParagraph"/>
              <w:numPr>
                <w:ilvl w:val="0"/>
                <w:numId w:val="109"/>
              </w:numPr>
              <w:ind w:left="360" w:right="-110"/>
              <w:rPr>
                <w:rFonts w:ascii="Aptos" w:hAnsi="Aptos"/>
                <w:sz w:val="19"/>
                <w:szCs w:val="19"/>
              </w:rPr>
            </w:pPr>
            <w:r w:rsidRPr="001146F0">
              <w:rPr>
                <w:rFonts w:ascii="Aptos" w:hAnsi="Aptos"/>
                <w:sz w:val="19"/>
                <w:szCs w:val="19"/>
              </w:rPr>
              <w:t>Recall information presented from a text read aloud, a recording, or a video</w:t>
            </w:r>
          </w:p>
          <w:p w14:paraId="104B66CC" w14:textId="77777777" w:rsidR="0042365F" w:rsidRPr="001146F0" w:rsidRDefault="0042365F" w:rsidP="0042365F">
            <w:pPr>
              <w:pStyle w:val="ListParagraph"/>
              <w:ind w:left="360"/>
              <w:rPr>
                <w:rFonts w:ascii="Aptos" w:hAnsi="Aptos"/>
                <w:sz w:val="19"/>
                <w:szCs w:val="19"/>
              </w:rPr>
            </w:pPr>
          </w:p>
          <w:p w14:paraId="37B34D84" w14:textId="77777777" w:rsidR="0042365F" w:rsidRPr="001146F0" w:rsidRDefault="0042365F" w:rsidP="00F91D6E">
            <w:pPr>
              <w:pStyle w:val="ListParagraph"/>
              <w:numPr>
                <w:ilvl w:val="0"/>
                <w:numId w:val="108"/>
              </w:numPr>
              <w:ind w:left="360"/>
              <w:rPr>
                <w:rFonts w:ascii="Aptos" w:hAnsi="Aptos"/>
                <w:b/>
                <w:sz w:val="19"/>
                <w:szCs w:val="19"/>
              </w:rPr>
            </w:pPr>
            <w:r w:rsidRPr="001146F0">
              <w:rPr>
                <w:rFonts w:ascii="Aptos" w:hAnsi="Aptos"/>
                <w:b/>
                <w:sz w:val="19"/>
                <w:szCs w:val="19"/>
              </w:rPr>
              <w:t>Speaker’s Point of View:</w:t>
            </w:r>
          </w:p>
          <w:p w14:paraId="74B19DA3"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Ask for help/assistance</w:t>
            </w:r>
          </w:p>
          <w:p w14:paraId="5CF96A81" w14:textId="77777777" w:rsidR="0084094B" w:rsidRPr="001146F0" w:rsidRDefault="0084094B" w:rsidP="002205F8">
            <w:pPr>
              <w:rPr>
                <w:rFonts w:ascii="Aptos" w:hAnsi="Aptos"/>
                <w:sz w:val="19"/>
                <w:szCs w:val="19"/>
              </w:rPr>
            </w:pPr>
          </w:p>
          <w:p w14:paraId="6777AD1B" w14:textId="77777777" w:rsidR="0084094B" w:rsidRPr="001146F0" w:rsidRDefault="0084094B" w:rsidP="002205F8">
            <w:pPr>
              <w:rPr>
                <w:rFonts w:ascii="Aptos" w:hAnsi="Aptos"/>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1099" w:type="pct"/>
            <w:tcBorders>
              <w:top w:val="dashed" w:sz="4" w:space="0" w:color="auto"/>
              <w:left w:val="nil"/>
              <w:bottom w:val="dashed" w:sz="4" w:space="0" w:color="auto"/>
              <w:right w:val="nil"/>
            </w:tcBorders>
          </w:tcPr>
          <w:p w14:paraId="7538C144" w14:textId="77777777" w:rsidR="0056685A" w:rsidRPr="001146F0" w:rsidRDefault="0056685A" w:rsidP="0056685A">
            <w:pPr>
              <w:rPr>
                <w:rFonts w:ascii="Aptos" w:hAnsi="Aptos"/>
                <w:i/>
                <w:sz w:val="19"/>
                <w:szCs w:val="19"/>
              </w:rPr>
            </w:pPr>
            <w:r w:rsidRPr="001146F0">
              <w:rPr>
                <w:rFonts w:ascii="Aptos" w:hAnsi="Aptos"/>
                <w:i/>
                <w:sz w:val="19"/>
                <w:szCs w:val="19"/>
              </w:rPr>
              <w:t>Using student’s primary mode of communication:</w:t>
            </w:r>
          </w:p>
          <w:p w14:paraId="1D5B5374" w14:textId="77777777" w:rsidR="0056685A" w:rsidRPr="001146F0" w:rsidRDefault="0056685A" w:rsidP="0056685A">
            <w:pPr>
              <w:pStyle w:val="ListParagraph"/>
              <w:ind w:left="360"/>
              <w:rPr>
                <w:rFonts w:ascii="Aptos" w:hAnsi="Aptos"/>
                <w:b/>
                <w:sz w:val="19"/>
                <w:szCs w:val="19"/>
              </w:rPr>
            </w:pPr>
          </w:p>
          <w:p w14:paraId="539D4575" w14:textId="77777777" w:rsidR="0042365F" w:rsidRPr="001146F0" w:rsidRDefault="0042365F" w:rsidP="00F91D6E">
            <w:pPr>
              <w:pStyle w:val="ListParagraph"/>
              <w:numPr>
                <w:ilvl w:val="0"/>
                <w:numId w:val="110"/>
              </w:numPr>
              <w:ind w:left="360"/>
              <w:rPr>
                <w:rFonts w:ascii="Aptos" w:hAnsi="Aptos"/>
                <w:b/>
                <w:sz w:val="19"/>
                <w:szCs w:val="19"/>
              </w:rPr>
            </w:pPr>
            <w:r w:rsidRPr="001146F0">
              <w:rPr>
                <w:rFonts w:ascii="Aptos" w:hAnsi="Aptos"/>
                <w:b/>
                <w:sz w:val="19"/>
                <w:szCs w:val="19"/>
              </w:rPr>
              <w:t>Collaborative Discussions:</w:t>
            </w:r>
          </w:p>
          <w:p w14:paraId="537E7BCF"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Maintain a communication exchange (at least 2 turns each) between self and another (verbal-vocal exchange, or use picture or symbol-based communication system)</w:t>
            </w:r>
          </w:p>
          <w:p w14:paraId="36609A07"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Add comments to a discussion on a given topic</w:t>
            </w:r>
          </w:p>
          <w:p w14:paraId="3301D29D"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Initiate a conversation by asking a question</w:t>
            </w:r>
          </w:p>
          <w:p w14:paraId="67F9A33B"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Participate in a discussion by responding to questions</w:t>
            </w:r>
          </w:p>
          <w:p w14:paraId="6EF7F23C" w14:textId="77777777" w:rsidR="0042365F" w:rsidRPr="001146F0" w:rsidRDefault="0042365F" w:rsidP="0042365F">
            <w:pPr>
              <w:ind w:left="360"/>
              <w:rPr>
                <w:rFonts w:ascii="Aptos" w:hAnsi="Aptos"/>
                <w:sz w:val="19"/>
                <w:szCs w:val="19"/>
              </w:rPr>
            </w:pPr>
          </w:p>
          <w:p w14:paraId="3914E5E7" w14:textId="77777777" w:rsidR="0042365F" w:rsidRPr="001146F0" w:rsidRDefault="0042365F" w:rsidP="00F91D6E">
            <w:pPr>
              <w:pStyle w:val="ListParagraph"/>
              <w:numPr>
                <w:ilvl w:val="0"/>
                <w:numId w:val="110"/>
              </w:numPr>
              <w:ind w:left="360"/>
              <w:rPr>
                <w:rFonts w:ascii="Aptos" w:hAnsi="Aptos"/>
                <w:b/>
                <w:sz w:val="19"/>
                <w:szCs w:val="19"/>
              </w:rPr>
            </w:pPr>
            <w:r w:rsidRPr="001146F0">
              <w:rPr>
                <w:rFonts w:ascii="Aptos" w:hAnsi="Aptos"/>
                <w:b/>
                <w:sz w:val="19"/>
                <w:szCs w:val="19"/>
              </w:rPr>
              <w:t>Analysis of Information:</w:t>
            </w:r>
          </w:p>
          <w:p w14:paraId="71C49D5D" w14:textId="77777777" w:rsidR="0042365F" w:rsidRPr="001146F0" w:rsidRDefault="0042365F" w:rsidP="00D57BA8">
            <w:pPr>
              <w:numPr>
                <w:ilvl w:val="0"/>
                <w:numId w:val="8"/>
              </w:numPr>
              <w:ind w:right="-71"/>
              <w:rPr>
                <w:rFonts w:ascii="Aptos" w:hAnsi="Aptos"/>
                <w:sz w:val="19"/>
                <w:szCs w:val="19"/>
              </w:rPr>
            </w:pPr>
            <w:r w:rsidRPr="001146F0">
              <w:rPr>
                <w:rFonts w:ascii="Aptos" w:hAnsi="Aptos"/>
                <w:sz w:val="19"/>
                <w:szCs w:val="19"/>
              </w:rPr>
              <w:t>Restate key information that has been presented orally or through other media</w:t>
            </w:r>
          </w:p>
          <w:p w14:paraId="1ED5FFCF" w14:textId="77777777" w:rsidR="0042365F" w:rsidRPr="001146F0" w:rsidRDefault="0042365F" w:rsidP="0042365F">
            <w:pPr>
              <w:ind w:left="360"/>
              <w:rPr>
                <w:rFonts w:ascii="Aptos" w:hAnsi="Aptos"/>
                <w:sz w:val="19"/>
                <w:szCs w:val="19"/>
              </w:rPr>
            </w:pPr>
          </w:p>
          <w:p w14:paraId="12C367F7" w14:textId="77777777" w:rsidR="0042365F" w:rsidRPr="001146F0" w:rsidRDefault="0042365F" w:rsidP="00F91D6E">
            <w:pPr>
              <w:pStyle w:val="ListParagraph"/>
              <w:numPr>
                <w:ilvl w:val="0"/>
                <w:numId w:val="110"/>
              </w:numPr>
              <w:ind w:left="360"/>
              <w:rPr>
                <w:rFonts w:ascii="Aptos" w:hAnsi="Aptos"/>
                <w:b/>
                <w:sz w:val="19"/>
                <w:szCs w:val="19"/>
              </w:rPr>
            </w:pPr>
            <w:r w:rsidRPr="001146F0">
              <w:rPr>
                <w:rFonts w:ascii="Aptos" w:hAnsi="Aptos"/>
                <w:b/>
                <w:sz w:val="19"/>
                <w:szCs w:val="19"/>
              </w:rPr>
              <w:t>Speaker’s Point of View:</w:t>
            </w:r>
          </w:p>
          <w:p w14:paraId="6D78384F"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Ask a question about what a speaker says to gather information</w:t>
            </w:r>
          </w:p>
          <w:p w14:paraId="381516C7" w14:textId="77777777" w:rsidR="0084094B" w:rsidRPr="001146F0" w:rsidRDefault="0084094B" w:rsidP="004E28D7">
            <w:pPr>
              <w:ind w:left="360"/>
              <w:rPr>
                <w:rFonts w:ascii="Aptos" w:hAnsi="Aptos"/>
                <w:sz w:val="19"/>
                <w:szCs w:val="19"/>
              </w:rPr>
            </w:pPr>
          </w:p>
        </w:tc>
        <w:tc>
          <w:tcPr>
            <w:tcW w:w="1100" w:type="pct"/>
            <w:gridSpan w:val="2"/>
            <w:tcBorders>
              <w:top w:val="dashed" w:sz="4" w:space="0" w:color="auto"/>
              <w:left w:val="nil"/>
              <w:bottom w:val="dashed" w:sz="4" w:space="0" w:color="auto"/>
              <w:right w:val="nil"/>
            </w:tcBorders>
          </w:tcPr>
          <w:p w14:paraId="1C178F4F" w14:textId="77777777" w:rsidR="0056685A" w:rsidRPr="001146F0" w:rsidRDefault="0056685A" w:rsidP="0056685A">
            <w:pPr>
              <w:rPr>
                <w:rFonts w:ascii="Aptos" w:hAnsi="Aptos"/>
                <w:i/>
                <w:sz w:val="19"/>
                <w:szCs w:val="19"/>
              </w:rPr>
            </w:pPr>
            <w:r w:rsidRPr="001146F0">
              <w:rPr>
                <w:rFonts w:ascii="Aptos" w:hAnsi="Aptos"/>
                <w:i/>
                <w:sz w:val="19"/>
                <w:szCs w:val="19"/>
              </w:rPr>
              <w:t>Using student’s primary mode of communication:</w:t>
            </w:r>
          </w:p>
          <w:p w14:paraId="4EE19A52" w14:textId="77777777" w:rsidR="0056685A" w:rsidRPr="001146F0" w:rsidRDefault="0056685A" w:rsidP="0056685A">
            <w:pPr>
              <w:pStyle w:val="ListParagraph"/>
              <w:ind w:left="360"/>
              <w:rPr>
                <w:rFonts w:ascii="Aptos" w:hAnsi="Aptos"/>
                <w:sz w:val="19"/>
                <w:szCs w:val="19"/>
              </w:rPr>
            </w:pPr>
          </w:p>
          <w:p w14:paraId="3FEA26B6" w14:textId="77777777" w:rsidR="0042365F" w:rsidRPr="001146F0" w:rsidRDefault="0042365F" w:rsidP="00F91D6E">
            <w:pPr>
              <w:pStyle w:val="ListParagraph"/>
              <w:numPr>
                <w:ilvl w:val="0"/>
                <w:numId w:val="111"/>
              </w:numPr>
              <w:ind w:left="360"/>
              <w:rPr>
                <w:rFonts w:ascii="Aptos" w:hAnsi="Aptos"/>
                <w:b/>
                <w:sz w:val="19"/>
                <w:szCs w:val="19"/>
              </w:rPr>
            </w:pPr>
            <w:r w:rsidRPr="001146F0">
              <w:rPr>
                <w:rFonts w:ascii="Aptos" w:hAnsi="Aptos"/>
                <w:b/>
                <w:sz w:val="19"/>
                <w:szCs w:val="19"/>
              </w:rPr>
              <w:t>Collaborative Discussions:</w:t>
            </w:r>
          </w:p>
          <w:p w14:paraId="14DBF5AD"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 xml:space="preserve">Maintain a communication exchange (at least 2 turns each) among 3 or more people </w:t>
            </w:r>
          </w:p>
          <w:p w14:paraId="556CB45B"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Demonstrate appropriate communication skills during a discussion (e.g., maintain eye contact, remain quiet while other individuals are speaking)</w:t>
            </w:r>
          </w:p>
          <w:p w14:paraId="464FDDFA"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 xml:space="preserve">Identify the goal or purpose of a particular discussion </w:t>
            </w:r>
          </w:p>
          <w:p w14:paraId="01038E46"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Ask questions that are relevant to the topic being discussed</w:t>
            </w:r>
          </w:p>
          <w:p w14:paraId="0075CDBA" w14:textId="77777777" w:rsidR="0042365F" w:rsidRPr="001146F0" w:rsidRDefault="0042365F" w:rsidP="0042365F">
            <w:pPr>
              <w:ind w:left="360"/>
              <w:rPr>
                <w:rFonts w:ascii="Aptos" w:hAnsi="Aptos"/>
                <w:sz w:val="19"/>
                <w:szCs w:val="19"/>
              </w:rPr>
            </w:pPr>
          </w:p>
          <w:p w14:paraId="42621830" w14:textId="77777777" w:rsidR="0042365F" w:rsidRPr="001146F0" w:rsidRDefault="0042365F" w:rsidP="00F91D6E">
            <w:pPr>
              <w:pStyle w:val="ListParagraph"/>
              <w:numPr>
                <w:ilvl w:val="0"/>
                <w:numId w:val="111"/>
              </w:numPr>
              <w:ind w:left="360"/>
              <w:rPr>
                <w:rFonts w:ascii="Aptos" w:hAnsi="Aptos"/>
                <w:b/>
                <w:sz w:val="19"/>
                <w:szCs w:val="19"/>
              </w:rPr>
            </w:pPr>
            <w:r w:rsidRPr="001146F0">
              <w:rPr>
                <w:rFonts w:ascii="Aptos" w:hAnsi="Aptos"/>
                <w:b/>
                <w:sz w:val="19"/>
                <w:szCs w:val="19"/>
              </w:rPr>
              <w:t>Analysis of Information:</w:t>
            </w:r>
          </w:p>
          <w:p w14:paraId="4846B094"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 xml:space="preserve">Answer questions about key details in a presentation </w:t>
            </w:r>
          </w:p>
          <w:p w14:paraId="5AF105C4" w14:textId="77777777" w:rsidR="0042365F" w:rsidRPr="001146F0" w:rsidRDefault="0042365F" w:rsidP="007856FA">
            <w:pPr>
              <w:pStyle w:val="ListParagraph"/>
              <w:numPr>
                <w:ilvl w:val="0"/>
                <w:numId w:val="133"/>
              </w:numPr>
              <w:ind w:left="360"/>
              <w:rPr>
                <w:rFonts w:ascii="Aptos" w:hAnsi="Aptos"/>
                <w:sz w:val="19"/>
                <w:szCs w:val="19"/>
              </w:rPr>
            </w:pPr>
            <w:r w:rsidRPr="001146F0">
              <w:rPr>
                <w:rFonts w:ascii="Aptos" w:hAnsi="Aptos"/>
                <w:sz w:val="19"/>
                <w:szCs w:val="19"/>
              </w:rPr>
              <w:t xml:space="preserve">Ask questions requesting clarification about information presented orally or visually (media) </w:t>
            </w:r>
          </w:p>
          <w:p w14:paraId="6B770E89" w14:textId="77777777" w:rsidR="0042365F" w:rsidRPr="001146F0" w:rsidRDefault="0042365F" w:rsidP="0042365F">
            <w:pPr>
              <w:ind w:left="360"/>
              <w:rPr>
                <w:rFonts w:ascii="Aptos" w:hAnsi="Aptos"/>
                <w:sz w:val="19"/>
                <w:szCs w:val="19"/>
              </w:rPr>
            </w:pPr>
          </w:p>
          <w:p w14:paraId="517591E8" w14:textId="77777777" w:rsidR="0084094B" w:rsidRPr="001146F0" w:rsidRDefault="0084094B" w:rsidP="00073C4E">
            <w:pPr>
              <w:rPr>
                <w:rFonts w:ascii="Aptos" w:hAnsi="Aptos"/>
                <w:sz w:val="19"/>
                <w:szCs w:val="19"/>
              </w:rPr>
            </w:pPr>
          </w:p>
        </w:tc>
      </w:tr>
      <w:tr w:rsidR="004C4CE1" w:rsidRPr="001146F0" w14:paraId="62FAA3FB" w14:textId="77777777" w:rsidTr="007856FA">
        <w:tblPrEx>
          <w:tblBorders>
            <w:top w:val="none" w:sz="0" w:space="0" w:color="auto"/>
            <w:left w:val="none" w:sz="0" w:space="0" w:color="auto"/>
            <w:bottom w:val="none" w:sz="0" w:space="0" w:color="auto"/>
            <w:right w:val="none" w:sz="0" w:space="0" w:color="auto"/>
          </w:tblBorders>
        </w:tblPrEx>
        <w:trPr>
          <w:gridAfter w:val="1"/>
          <w:wAfter w:w="61" w:type="pct"/>
        </w:trPr>
        <w:tc>
          <w:tcPr>
            <w:tcW w:w="4939" w:type="pct"/>
            <w:gridSpan w:val="5"/>
            <w:tcBorders>
              <w:top w:val="single" w:sz="6" w:space="0" w:color="auto"/>
              <w:bottom w:val="single" w:sz="6" w:space="0" w:color="auto"/>
            </w:tcBorders>
            <w:shd w:val="clear" w:color="auto" w:fill="808080"/>
          </w:tcPr>
          <w:p w14:paraId="005291BA" w14:textId="77777777" w:rsidR="004C4CE1" w:rsidRPr="001146F0" w:rsidRDefault="004C4CE1" w:rsidP="004C4CE1">
            <w:pPr>
              <w:jc w:val="center"/>
              <w:rPr>
                <w:rFonts w:ascii="Aptos" w:hAnsi="Aptos" w:cs="Tahoma"/>
                <w:sz w:val="28"/>
              </w:rPr>
            </w:pPr>
            <w:r w:rsidRPr="001146F0">
              <w:rPr>
                <w:rFonts w:ascii="Aptos" w:hAnsi="Aptos" w:cs="Tahoma"/>
                <w:sz w:val="28"/>
              </w:rPr>
              <w:t xml:space="preserve">ENTRY POINTS and ACCESS SKILLS to </w:t>
            </w:r>
          </w:p>
          <w:p w14:paraId="7AAD3C99" w14:textId="77777777" w:rsidR="004C4CE1" w:rsidRPr="001146F0" w:rsidRDefault="004C4CE1" w:rsidP="004C4CE1">
            <w:pPr>
              <w:jc w:val="center"/>
              <w:rPr>
                <w:rFonts w:ascii="Aptos" w:hAnsi="Aptos" w:cs="Tahoma"/>
                <w:color w:val="FFFFFF" w:themeColor="background1"/>
                <w:sz w:val="28"/>
              </w:rPr>
            </w:pPr>
            <w:r w:rsidRPr="001146F0">
              <w:rPr>
                <w:rFonts w:ascii="Aptos" w:hAnsi="Aptos" w:cs="Tahoma"/>
                <w:iCs/>
                <w:sz w:val="28"/>
                <w:szCs w:val="20"/>
              </w:rPr>
              <w:t>Speaking and Listening</w:t>
            </w:r>
            <w:r w:rsidRPr="001146F0">
              <w:rPr>
                <w:rFonts w:ascii="Aptos" w:hAnsi="Aptos" w:cs="Tahoma"/>
                <w:sz w:val="28"/>
              </w:rPr>
              <w:t xml:space="preserve"> Standards </w:t>
            </w:r>
            <w:r w:rsidRPr="001146F0">
              <w:rPr>
                <w:rFonts w:ascii="Aptos" w:hAnsi="Aptos" w:cs="Tahoma"/>
                <w:iCs/>
                <w:sz w:val="28"/>
                <w:szCs w:val="20"/>
              </w:rPr>
              <w:t xml:space="preserve">in </w:t>
            </w:r>
            <w:r w:rsidRPr="001146F0">
              <w:rPr>
                <w:rFonts w:ascii="Aptos" w:hAnsi="Aptos" w:cs="Tahoma"/>
                <w:sz w:val="28"/>
              </w:rPr>
              <w:t>Grades Pre</w:t>
            </w:r>
            <w:r w:rsidR="00654B0E" w:rsidRPr="001146F0">
              <w:rPr>
                <w:rFonts w:ascii="Aptos" w:hAnsi="Aptos" w:cs="Tahoma"/>
                <w:sz w:val="28"/>
              </w:rPr>
              <w:t>-</w:t>
            </w:r>
            <w:r w:rsidRPr="001146F0">
              <w:rPr>
                <w:rFonts w:ascii="Aptos" w:hAnsi="Aptos" w:cs="Tahoma"/>
                <w:sz w:val="28"/>
              </w:rPr>
              <w:t>K</w:t>
            </w:r>
            <w:r w:rsidRPr="001146F0">
              <w:rPr>
                <w:rFonts w:ascii="Aptos" w:hAnsi="Aptos" w:cs="Arial"/>
                <w:sz w:val="28"/>
              </w:rPr>
              <w:t>–2</w:t>
            </w:r>
          </w:p>
        </w:tc>
      </w:tr>
    </w:tbl>
    <w:p w14:paraId="4471B9B6" w14:textId="77777777" w:rsidR="004C4CE1" w:rsidRPr="001146F0" w:rsidRDefault="004C4CE1" w:rsidP="004C4CE1">
      <w:pPr>
        <w:rPr>
          <w:rFonts w:ascii="Aptos" w:hAnsi="Aptos"/>
        </w:rPr>
      </w:pPr>
    </w:p>
    <w:p w14:paraId="2D09EAC9" w14:textId="05D66931" w:rsidR="00DD149A" w:rsidRPr="001146F0" w:rsidRDefault="004C4CE1" w:rsidP="00DD149A">
      <w:pPr>
        <w:tabs>
          <w:tab w:val="left" w:pos="360"/>
        </w:tabs>
        <w:rPr>
          <w:rFonts w:ascii="Aptos" w:hAnsi="Aptos" w:cs="Tahoma"/>
          <w:b/>
        </w:rPr>
      </w:pPr>
      <w:r w:rsidRPr="001146F0">
        <w:rPr>
          <w:rFonts w:ascii="Aptos" w:hAnsi="Aptos"/>
        </w:rPr>
        <w:t xml:space="preserve">  </w:t>
      </w:r>
      <w:r w:rsidR="005210AA">
        <w:rPr>
          <w:rFonts w:ascii="Aptos" w:hAnsi="Aptos"/>
        </w:rPr>
        <w:t xml:space="preserve">  </w:t>
      </w:r>
      <w:r w:rsidRPr="001146F0">
        <w:rPr>
          <w:rFonts w:ascii="Aptos" w:hAnsi="Aptos"/>
        </w:rPr>
        <w:t xml:space="preserve"> </w:t>
      </w:r>
      <w:r w:rsidRPr="001146F0">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7F32488" w14:textId="436F6549" w:rsidR="004C4CE1" w:rsidRPr="001146F0" w:rsidRDefault="005210AA" w:rsidP="004C4CE1">
      <w:pPr>
        <w:rPr>
          <w:rFonts w:ascii="Aptos" w:hAnsi="Aptos"/>
        </w:rPr>
      </w:pPr>
      <w:r w:rsidRPr="001146F0">
        <w:rPr>
          <w:rFonts w:ascii="Aptos" w:hAnsi="Aptos"/>
          <w:noProof/>
          <w:lang w:eastAsia="ja-JP"/>
        </w:rPr>
        <mc:AlternateContent>
          <mc:Choice Requires="wps">
            <w:drawing>
              <wp:inline distT="0" distB="0" distL="0" distR="0" wp14:anchorId="4F5F33FE" wp14:editId="2CE40A64">
                <wp:extent cx="5943600" cy="0"/>
                <wp:effectExtent l="0" t="171450" r="0" b="190500"/>
                <wp:docPr id="1071169936"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19952564"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5577" w:type="pct"/>
        <w:tblInd w:w="-5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2272"/>
        <w:gridCol w:w="2272"/>
        <w:gridCol w:w="2272"/>
        <w:gridCol w:w="2274"/>
      </w:tblGrid>
      <w:tr w:rsidR="004C4CE1" w:rsidRPr="001146F0" w14:paraId="31599088" w14:textId="77777777" w:rsidTr="007856FA">
        <w:tc>
          <w:tcPr>
            <w:tcW w:w="647" w:type="pct"/>
            <w:tcBorders>
              <w:top w:val="nil"/>
              <w:left w:val="nil"/>
              <w:bottom w:val="dashed" w:sz="4" w:space="0" w:color="auto"/>
              <w:right w:val="nil"/>
            </w:tcBorders>
          </w:tcPr>
          <w:p w14:paraId="35CD315A" w14:textId="77777777" w:rsidR="004C4CE1" w:rsidRPr="001146F0" w:rsidRDefault="004C4CE1" w:rsidP="004C4CE1">
            <w:pPr>
              <w:tabs>
                <w:tab w:val="left" w:pos="360"/>
              </w:tabs>
              <w:rPr>
                <w:rFonts w:ascii="Aptos" w:hAnsi="Aptos" w:cs="Tahoma"/>
                <w:b/>
              </w:rPr>
            </w:pPr>
          </w:p>
        </w:tc>
        <w:tc>
          <w:tcPr>
            <w:tcW w:w="1088" w:type="pct"/>
            <w:tcBorders>
              <w:top w:val="nil"/>
              <w:left w:val="nil"/>
              <w:bottom w:val="dashed" w:sz="4" w:space="0" w:color="auto"/>
              <w:right w:val="dashed" w:sz="4" w:space="0" w:color="auto"/>
            </w:tcBorders>
          </w:tcPr>
          <w:p w14:paraId="1BEB0929" w14:textId="77777777" w:rsidR="004C4CE1" w:rsidRPr="001146F0" w:rsidRDefault="004C4CE1" w:rsidP="007856FA">
            <w:pPr>
              <w:ind w:left="-85"/>
              <w:jc w:val="center"/>
              <w:rPr>
                <w:rFonts w:ascii="Aptos" w:hAnsi="Aptos" w:cs="Tahoma"/>
                <w:b/>
                <w:u w:val="single"/>
              </w:rPr>
            </w:pPr>
            <w:r w:rsidRPr="001146F0">
              <w:rPr>
                <w:rFonts w:ascii="Aptos" w:hAnsi="Aptos" w:cs="Tahoma"/>
                <w:b/>
                <w:u w:val="single"/>
              </w:rPr>
              <w:t>ACCESS SKILLS</w:t>
            </w:r>
          </w:p>
          <w:p w14:paraId="22CB3DF7" w14:textId="77777777" w:rsidR="004C4CE1" w:rsidRPr="001146F0" w:rsidRDefault="004C4CE1" w:rsidP="007856FA">
            <w:pPr>
              <w:ind w:left="-85" w:right="-121"/>
              <w:jc w:val="center"/>
              <w:rPr>
                <w:rFonts w:ascii="Aptos" w:hAnsi="Aptos" w:cs="Tahoma"/>
                <w:b/>
                <w:u w:val="single"/>
              </w:rPr>
            </w:pPr>
            <w:r w:rsidRPr="001146F0">
              <w:rPr>
                <w:rFonts w:ascii="Aptos" w:hAnsi="Aptos" w:cs="Tahoma"/>
                <w:b/>
                <w:u w:val="single"/>
              </w:rPr>
              <w:t>The student will:</w:t>
            </w:r>
          </w:p>
        </w:tc>
        <w:tc>
          <w:tcPr>
            <w:tcW w:w="1088" w:type="pct"/>
            <w:tcBorders>
              <w:top w:val="nil"/>
              <w:left w:val="dashed" w:sz="4" w:space="0" w:color="auto"/>
              <w:bottom w:val="dashed" w:sz="4" w:space="0" w:color="auto"/>
              <w:right w:val="nil"/>
            </w:tcBorders>
          </w:tcPr>
          <w:p w14:paraId="6A14FEED" w14:textId="77777777" w:rsidR="004C4CE1" w:rsidRPr="001146F0" w:rsidRDefault="004C4CE1" w:rsidP="007856FA">
            <w:pPr>
              <w:ind w:left="-95" w:right="-110"/>
              <w:jc w:val="center"/>
              <w:rPr>
                <w:rFonts w:ascii="Aptos" w:hAnsi="Aptos" w:cs="Tahoma"/>
                <w:b/>
                <w:u w:val="single"/>
              </w:rPr>
            </w:pPr>
          </w:p>
          <w:p w14:paraId="4284ADE7" w14:textId="77777777" w:rsidR="004C4CE1" w:rsidRPr="001146F0" w:rsidRDefault="004C4CE1" w:rsidP="007856FA">
            <w:pPr>
              <w:ind w:left="-95" w:right="-110"/>
              <w:jc w:val="center"/>
              <w:rPr>
                <w:rFonts w:ascii="Aptos" w:hAnsi="Aptos" w:cs="Tahoma"/>
                <w:b/>
                <w:u w:val="single"/>
              </w:rPr>
            </w:pPr>
            <w:r w:rsidRPr="001146F0">
              <w:rPr>
                <w:rFonts w:ascii="Aptos" w:hAnsi="Aptos" w:cs="Tahoma"/>
                <w:b/>
                <w:u w:val="single"/>
              </w:rPr>
              <w:t>The student will:</w:t>
            </w:r>
          </w:p>
        </w:tc>
        <w:tc>
          <w:tcPr>
            <w:tcW w:w="1088" w:type="pct"/>
            <w:tcBorders>
              <w:top w:val="nil"/>
              <w:left w:val="nil"/>
              <w:bottom w:val="dashed" w:sz="4" w:space="0" w:color="auto"/>
              <w:right w:val="nil"/>
            </w:tcBorders>
          </w:tcPr>
          <w:p w14:paraId="77104EA8" w14:textId="77777777" w:rsidR="004C4CE1" w:rsidRPr="001146F0" w:rsidRDefault="004C4CE1" w:rsidP="007856FA">
            <w:pPr>
              <w:ind w:left="-106" w:right="-99"/>
              <w:jc w:val="center"/>
              <w:rPr>
                <w:rFonts w:ascii="Aptos" w:hAnsi="Aptos" w:cs="Tahoma"/>
                <w:b/>
                <w:u w:val="single"/>
              </w:rPr>
            </w:pPr>
            <w:r w:rsidRPr="001146F0">
              <w:rPr>
                <w:rFonts w:ascii="Aptos" w:hAnsi="Aptos" w:cs="Tahoma"/>
                <w:b/>
                <w:u w:val="single"/>
              </w:rPr>
              <w:t>ENTRY POINTS</w:t>
            </w:r>
          </w:p>
          <w:p w14:paraId="47A677C5" w14:textId="77777777" w:rsidR="004C4CE1" w:rsidRPr="001146F0" w:rsidRDefault="004C4CE1" w:rsidP="007856FA">
            <w:pPr>
              <w:ind w:left="-106" w:right="-99"/>
              <w:jc w:val="center"/>
              <w:rPr>
                <w:rFonts w:ascii="Aptos" w:hAnsi="Aptos" w:cs="Tahoma"/>
                <w:b/>
                <w:u w:val="single"/>
              </w:rPr>
            </w:pPr>
            <w:r w:rsidRPr="001146F0">
              <w:rPr>
                <w:rFonts w:ascii="Aptos" w:hAnsi="Aptos" w:cs="Tahoma"/>
                <w:b/>
                <w:u w:val="single"/>
              </w:rPr>
              <w:t>The student will:</w:t>
            </w:r>
          </w:p>
        </w:tc>
        <w:tc>
          <w:tcPr>
            <w:tcW w:w="1089" w:type="pct"/>
            <w:tcBorders>
              <w:top w:val="nil"/>
              <w:left w:val="nil"/>
              <w:bottom w:val="dashed" w:sz="4" w:space="0" w:color="auto"/>
              <w:right w:val="nil"/>
            </w:tcBorders>
          </w:tcPr>
          <w:p w14:paraId="584D9A67" w14:textId="77777777" w:rsidR="004C4CE1" w:rsidRPr="001146F0" w:rsidRDefault="004C4CE1" w:rsidP="007856FA">
            <w:pPr>
              <w:ind w:left="-117" w:right="-90"/>
              <w:jc w:val="center"/>
              <w:rPr>
                <w:rFonts w:ascii="Aptos" w:hAnsi="Aptos" w:cs="Tahoma"/>
                <w:b/>
                <w:u w:val="single"/>
              </w:rPr>
            </w:pPr>
          </w:p>
          <w:p w14:paraId="34295974" w14:textId="77777777" w:rsidR="004C4CE1" w:rsidRPr="001146F0" w:rsidRDefault="004C4CE1" w:rsidP="007856FA">
            <w:pPr>
              <w:ind w:left="-117" w:right="-90"/>
              <w:jc w:val="center"/>
              <w:rPr>
                <w:rFonts w:ascii="Aptos" w:hAnsi="Aptos" w:cs="Tahoma"/>
                <w:b/>
                <w:u w:val="single"/>
              </w:rPr>
            </w:pPr>
            <w:r w:rsidRPr="001146F0">
              <w:rPr>
                <w:rFonts w:ascii="Aptos" w:hAnsi="Aptos" w:cs="Tahoma"/>
                <w:b/>
                <w:u w:val="single"/>
              </w:rPr>
              <w:t>The student will:</w:t>
            </w:r>
          </w:p>
        </w:tc>
      </w:tr>
      <w:tr w:rsidR="004C4CE1" w:rsidRPr="001146F0" w14:paraId="7F8D5830" w14:textId="77777777" w:rsidTr="007856FA">
        <w:tblPrEx>
          <w:tblBorders>
            <w:insideH w:val="single" w:sz="4" w:space="0" w:color="auto"/>
            <w:insideV w:val="single" w:sz="4" w:space="0" w:color="auto"/>
          </w:tblBorders>
        </w:tblPrEx>
        <w:tc>
          <w:tcPr>
            <w:tcW w:w="647" w:type="pct"/>
            <w:tcBorders>
              <w:top w:val="dashed" w:sz="4" w:space="0" w:color="auto"/>
              <w:left w:val="nil"/>
              <w:bottom w:val="dashed" w:sz="4" w:space="0" w:color="auto"/>
              <w:right w:val="dashed" w:sz="4" w:space="0" w:color="auto"/>
            </w:tcBorders>
          </w:tcPr>
          <w:p w14:paraId="540A7FA1" w14:textId="77777777" w:rsidR="004C4CE1" w:rsidRPr="001146F0" w:rsidRDefault="004C4CE1" w:rsidP="004C4CE1">
            <w:pPr>
              <w:spacing w:before="120"/>
              <w:rPr>
                <w:rFonts w:ascii="Aptos" w:hAnsi="Aptos"/>
                <w:sz w:val="18"/>
                <w:szCs w:val="18"/>
              </w:rPr>
            </w:pPr>
            <w:r w:rsidRPr="001146F0">
              <w:rPr>
                <w:rFonts w:ascii="Aptos" w:hAnsi="Aptos"/>
                <w:sz w:val="18"/>
                <w:szCs w:val="18"/>
              </w:rPr>
              <w:t>Comprehen-sion and Collaboration</w:t>
            </w:r>
            <w:r w:rsidR="00211258" w:rsidRPr="001146F0">
              <w:rPr>
                <w:rFonts w:ascii="Aptos" w:hAnsi="Aptos"/>
                <w:sz w:val="18"/>
                <w:szCs w:val="18"/>
              </w:rPr>
              <w:t xml:space="preserve"> </w:t>
            </w:r>
            <w:r w:rsidR="00211258" w:rsidRPr="001146F0">
              <w:rPr>
                <w:rFonts w:ascii="Aptos" w:hAnsi="Aptos"/>
                <w:sz w:val="18"/>
                <w:szCs w:val="19"/>
              </w:rPr>
              <w:t>(continued)</w:t>
            </w:r>
          </w:p>
        </w:tc>
        <w:tc>
          <w:tcPr>
            <w:tcW w:w="1088" w:type="pct"/>
            <w:tcBorders>
              <w:top w:val="dashed" w:sz="4" w:space="0" w:color="auto"/>
              <w:left w:val="dashed" w:sz="4" w:space="0" w:color="auto"/>
              <w:bottom w:val="dashed" w:sz="4" w:space="0" w:color="auto"/>
              <w:right w:val="dashed" w:sz="4" w:space="0" w:color="auto"/>
            </w:tcBorders>
          </w:tcPr>
          <w:p w14:paraId="31CF359B" w14:textId="77777777" w:rsidR="004C4CE1" w:rsidRPr="001146F0" w:rsidRDefault="004C4CE1" w:rsidP="004C4CE1">
            <w:pPr>
              <w:numPr>
                <w:ilvl w:val="0"/>
                <w:numId w:val="8"/>
              </w:numPr>
              <w:rPr>
                <w:rFonts w:ascii="Aptos" w:hAnsi="Aptos"/>
                <w:sz w:val="19"/>
                <w:szCs w:val="19"/>
              </w:rPr>
            </w:pPr>
            <w:r w:rsidRPr="001146F0">
              <w:rPr>
                <w:rFonts w:ascii="Aptos" w:hAnsi="Aptos"/>
                <w:sz w:val="19"/>
                <w:szCs w:val="19"/>
              </w:rPr>
              <w:t>Locate partially hidden or out of sight materials to communicate academic ideas/information</w:t>
            </w:r>
          </w:p>
          <w:p w14:paraId="75484748" w14:textId="77777777" w:rsidR="004C4CE1" w:rsidRPr="001146F0" w:rsidRDefault="004C4CE1" w:rsidP="004C4CE1">
            <w:pPr>
              <w:numPr>
                <w:ilvl w:val="0"/>
                <w:numId w:val="8"/>
              </w:numPr>
              <w:rPr>
                <w:rFonts w:ascii="Aptos" w:hAnsi="Aptos"/>
                <w:sz w:val="19"/>
                <w:szCs w:val="19"/>
              </w:rPr>
            </w:pPr>
            <w:r w:rsidRPr="001146F0">
              <w:rPr>
                <w:rFonts w:ascii="Aptos" w:hAnsi="Aptos"/>
                <w:sz w:val="19"/>
                <w:szCs w:val="19"/>
              </w:rPr>
              <w:t>Construct or assemble materials to communicate academic ideas/information</w:t>
            </w:r>
          </w:p>
          <w:p w14:paraId="70E39C66" w14:textId="77777777" w:rsidR="004C4CE1" w:rsidRPr="001146F0" w:rsidRDefault="004C4CE1" w:rsidP="004C4CE1">
            <w:pPr>
              <w:numPr>
                <w:ilvl w:val="0"/>
                <w:numId w:val="8"/>
              </w:numPr>
              <w:rPr>
                <w:rFonts w:ascii="Aptos" w:hAnsi="Aptos"/>
                <w:sz w:val="19"/>
                <w:szCs w:val="19"/>
              </w:rPr>
            </w:pPr>
            <w:r w:rsidRPr="001146F0">
              <w:rPr>
                <w:rFonts w:ascii="Aptos" w:hAnsi="Aptos"/>
                <w:sz w:val="19"/>
                <w:szCs w:val="19"/>
              </w:rPr>
              <w:t>Activate device in an activity to communicate academic ideas/information</w:t>
            </w:r>
          </w:p>
          <w:p w14:paraId="66F3F003" w14:textId="77777777" w:rsidR="004C4CE1" w:rsidRPr="001146F0" w:rsidRDefault="004C4CE1" w:rsidP="004C4CE1">
            <w:pPr>
              <w:numPr>
                <w:ilvl w:val="0"/>
                <w:numId w:val="8"/>
              </w:numPr>
              <w:rPr>
                <w:rFonts w:ascii="Aptos" w:hAnsi="Aptos"/>
                <w:sz w:val="19"/>
                <w:szCs w:val="19"/>
              </w:rPr>
            </w:pPr>
            <w:r w:rsidRPr="001146F0">
              <w:rPr>
                <w:rFonts w:ascii="Aptos" w:hAnsi="Aptos"/>
                <w:sz w:val="19"/>
                <w:szCs w:val="19"/>
              </w:rPr>
              <w:t>Imitate action in an activity to communicate academic ideas/information</w:t>
            </w:r>
          </w:p>
          <w:p w14:paraId="374B7FC7" w14:textId="77777777" w:rsidR="004C4CE1" w:rsidRPr="001146F0" w:rsidRDefault="004C4CE1" w:rsidP="004C4CE1">
            <w:pPr>
              <w:numPr>
                <w:ilvl w:val="0"/>
                <w:numId w:val="8"/>
              </w:numPr>
              <w:rPr>
                <w:rFonts w:ascii="Aptos" w:hAnsi="Aptos"/>
                <w:sz w:val="19"/>
                <w:szCs w:val="19"/>
              </w:rPr>
            </w:pPr>
            <w:r w:rsidRPr="001146F0">
              <w:rPr>
                <w:rFonts w:ascii="Aptos" w:hAnsi="Aptos"/>
                <w:sz w:val="19"/>
                <w:szCs w:val="19"/>
              </w:rPr>
              <w:t>Initiate cause and effect response in an activity to communicate academic ideas/information</w:t>
            </w:r>
          </w:p>
          <w:p w14:paraId="6671C337" w14:textId="77777777" w:rsidR="004C4CE1" w:rsidRPr="001146F0" w:rsidRDefault="004C4CE1" w:rsidP="004C4CE1">
            <w:pPr>
              <w:numPr>
                <w:ilvl w:val="0"/>
                <w:numId w:val="8"/>
              </w:numPr>
              <w:rPr>
                <w:rFonts w:ascii="Aptos" w:hAnsi="Aptos"/>
                <w:sz w:val="19"/>
                <w:szCs w:val="19"/>
              </w:rPr>
            </w:pPr>
            <w:r w:rsidRPr="001146F0">
              <w:rPr>
                <w:rFonts w:ascii="Aptos" w:hAnsi="Aptos"/>
                <w:sz w:val="19"/>
                <w:szCs w:val="19"/>
              </w:rPr>
              <w:t>Sustain activity through response to communicate academic ideas/information</w:t>
            </w:r>
          </w:p>
          <w:p w14:paraId="355B1196" w14:textId="77777777" w:rsidR="004C4CE1" w:rsidRPr="001146F0" w:rsidRDefault="004C4CE1" w:rsidP="004C4CE1">
            <w:pPr>
              <w:numPr>
                <w:ilvl w:val="0"/>
                <w:numId w:val="8"/>
              </w:numPr>
              <w:rPr>
                <w:rFonts w:ascii="Aptos" w:hAnsi="Aptos"/>
                <w:sz w:val="19"/>
                <w:szCs w:val="19"/>
              </w:rPr>
            </w:pPr>
            <w:r w:rsidRPr="001146F0">
              <w:rPr>
                <w:rFonts w:ascii="Aptos" w:hAnsi="Aptos"/>
                <w:sz w:val="19"/>
                <w:szCs w:val="19"/>
              </w:rPr>
              <w:t>Gain attention in a activity to communicate academic ideas/information</w:t>
            </w:r>
          </w:p>
          <w:p w14:paraId="01BE83F5" w14:textId="77777777" w:rsidR="004C4CE1" w:rsidRPr="001146F0" w:rsidRDefault="004C4CE1" w:rsidP="004C4CE1">
            <w:pPr>
              <w:numPr>
                <w:ilvl w:val="0"/>
                <w:numId w:val="8"/>
              </w:numPr>
              <w:rPr>
                <w:rFonts w:ascii="Aptos" w:hAnsi="Aptos"/>
                <w:sz w:val="19"/>
                <w:szCs w:val="19"/>
              </w:rPr>
            </w:pPr>
            <w:r w:rsidRPr="001146F0">
              <w:rPr>
                <w:rFonts w:ascii="Aptos" w:hAnsi="Aptos"/>
                <w:sz w:val="19"/>
                <w:szCs w:val="19"/>
              </w:rPr>
              <w:t>Make a request in an activity to communicate academic ideas/information</w:t>
            </w:r>
          </w:p>
          <w:p w14:paraId="04D90707" w14:textId="77777777" w:rsidR="004C4CE1" w:rsidRPr="001146F0" w:rsidRDefault="004C4CE1" w:rsidP="00183CD4">
            <w:pPr>
              <w:rPr>
                <w:rFonts w:ascii="Aptos" w:hAnsi="Aptos"/>
                <w:sz w:val="19"/>
                <w:szCs w:val="19"/>
              </w:rPr>
            </w:pPr>
          </w:p>
        </w:tc>
        <w:tc>
          <w:tcPr>
            <w:tcW w:w="1088" w:type="pct"/>
            <w:tcBorders>
              <w:top w:val="dashed" w:sz="4" w:space="0" w:color="auto"/>
              <w:left w:val="dashed" w:sz="4" w:space="0" w:color="auto"/>
              <w:bottom w:val="dashed" w:sz="4" w:space="0" w:color="auto"/>
              <w:right w:val="nil"/>
            </w:tcBorders>
          </w:tcPr>
          <w:p w14:paraId="14EF53CA" w14:textId="77777777" w:rsidR="004C4CE1" w:rsidRPr="001146F0" w:rsidRDefault="004C4CE1" w:rsidP="004C4CE1">
            <w:pPr>
              <w:rPr>
                <w:rFonts w:ascii="Aptos" w:hAnsi="Aptos"/>
                <w:sz w:val="19"/>
                <w:szCs w:val="19"/>
              </w:rPr>
            </w:pPr>
          </w:p>
        </w:tc>
        <w:tc>
          <w:tcPr>
            <w:tcW w:w="1088" w:type="pct"/>
            <w:tcBorders>
              <w:top w:val="dashed" w:sz="4" w:space="0" w:color="auto"/>
              <w:left w:val="nil"/>
              <w:bottom w:val="dashed" w:sz="4" w:space="0" w:color="auto"/>
              <w:right w:val="nil"/>
            </w:tcBorders>
          </w:tcPr>
          <w:p w14:paraId="3C6E385A" w14:textId="77777777" w:rsidR="004C4CE1" w:rsidRPr="001146F0" w:rsidRDefault="004C4CE1" w:rsidP="004C4CE1">
            <w:pPr>
              <w:ind w:left="360"/>
              <w:rPr>
                <w:rFonts w:ascii="Aptos" w:hAnsi="Aptos"/>
                <w:sz w:val="19"/>
                <w:szCs w:val="19"/>
              </w:rPr>
            </w:pPr>
          </w:p>
        </w:tc>
        <w:tc>
          <w:tcPr>
            <w:tcW w:w="1089" w:type="pct"/>
            <w:tcBorders>
              <w:top w:val="dashed" w:sz="4" w:space="0" w:color="auto"/>
              <w:left w:val="nil"/>
              <w:bottom w:val="dashed" w:sz="4" w:space="0" w:color="auto"/>
              <w:right w:val="nil"/>
            </w:tcBorders>
          </w:tcPr>
          <w:p w14:paraId="6B74A654" w14:textId="77777777" w:rsidR="004C4CE1" w:rsidRPr="001146F0" w:rsidRDefault="004C4CE1" w:rsidP="00F91D6E">
            <w:pPr>
              <w:pStyle w:val="ListParagraph"/>
              <w:numPr>
                <w:ilvl w:val="0"/>
                <w:numId w:val="111"/>
              </w:numPr>
              <w:ind w:left="360"/>
              <w:rPr>
                <w:rFonts w:ascii="Aptos" w:hAnsi="Aptos"/>
                <w:sz w:val="19"/>
                <w:szCs w:val="19"/>
              </w:rPr>
            </w:pPr>
            <w:r w:rsidRPr="001146F0">
              <w:rPr>
                <w:rFonts w:ascii="Aptos" w:hAnsi="Aptos"/>
                <w:b/>
                <w:sz w:val="19"/>
                <w:szCs w:val="19"/>
              </w:rPr>
              <w:t>Speaker’s Point of View:</w:t>
            </w:r>
          </w:p>
          <w:p w14:paraId="751DCD90" w14:textId="77777777" w:rsidR="004C4CE1" w:rsidRPr="001146F0" w:rsidRDefault="004C4CE1" w:rsidP="004C4CE1">
            <w:pPr>
              <w:numPr>
                <w:ilvl w:val="0"/>
                <w:numId w:val="8"/>
              </w:numPr>
              <w:rPr>
                <w:rFonts w:ascii="Aptos" w:hAnsi="Aptos"/>
                <w:sz w:val="19"/>
                <w:szCs w:val="19"/>
              </w:rPr>
            </w:pPr>
            <w:r w:rsidRPr="001146F0">
              <w:rPr>
                <w:rFonts w:ascii="Aptos" w:hAnsi="Aptos"/>
                <w:sz w:val="19"/>
                <w:szCs w:val="19"/>
              </w:rPr>
              <w:t>Ask a question about what a speaker says to clarify understanding</w:t>
            </w:r>
          </w:p>
          <w:p w14:paraId="136400A1" w14:textId="77777777" w:rsidR="004C4CE1" w:rsidRPr="001146F0" w:rsidRDefault="004C4CE1" w:rsidP="004C4CE1">
            <w:pPr>
              <w:rPr>
                <w:rFonts w:ascii="Aptos" w:hAnsi="Aptos"/>
                <w:i/>
                <w:sz w:val="19"/>
                <w:szCs w:val="19"/>
              </w:rPr>
            </w:pPr>
          </w:p>
          <w:p w14:paraId="7E78E8F1" w14:textId="77777777" w:rsidR="004C4CE1" w:rsidRPr="001146F0" w:rsidRDefault="004C4CE1" w:rsidP="004C4CE1">
            <w:pPr>
              <w:rPr>
                <w:rFonts w:ascii="Aptos" w:hAnsi="Aptos"/>
                <w:sz w:val="19"/>
                <w:szCs w:val="19"/>
              </w:rPr>
            </w:pPr>
            <w:r w:rsidRPr="001146F0">
              <w:rPr>
                <w:rFonts w:ascii="Aptos" w:hAnsi="Aptos"/>
                <w:i/>
                <w:sz w:val="19"/>
                <w:szCs w:val="19"/>
              </w:rPr>
              <w:t>Continue to address skills and concepts in this strand that approach grade-level expectations</w:t>
            </w:r>
          </w:p>
        </w:tc>
      </w:tr>
    </w:tbl>
    <w:p w14:paraId="6C7D2657" w14:textId="77777777" w:rsidR="004C4CE1" w:rsidRPr="001146F0" w:rsidRDefault="004C4CE1">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A11106" w:rsidRPr="001146F0" w14:paraId="1C7EACA5" w14:textId="77777777" w:rsidTr="007856FA">
        <w:tc>
          <w:tcPr>
            <w:tcW w:w="10422" w:type="dxa"/>
            <w:tcBorders>
              <w:top w:val="single" w:sz="6" w:space="0" w:color="auto"/>
              <w:bottom w:val="single" w:sz="6" w:space="0" w:color="auto"/>
            </w:tcBorders>
            <w:shd w:val="clear" w:color="auto" w:fill="808080"/>
          </w:tcPr>
          <w:p w14:paraId="1834D005" w14:textId="77777777" w:rsidR="004C4CE1" w:rsidRPr="001146F0" w:rsidRDefault="004C4CE1" w:rsidP="004C4CE1">
            <w:pPr>
              <w:jc w:val="center"/>
              <w:rPr>
                <w:rFonts w:ascii="Aptos" w:hAnsi="Aptos" w:cs="Tahoma"/>
                <w:sz w:val="28"/>
              </w:rPr>
            </w:pPr>
            <w:r w:rsidRPr="001146F0">
              <w:rPr>
                <w:rFonts w:ascii="Aptos" w:hAnsi="Aptos" w:cs="Tahoma"/>
                <w:sz w:val="28"/>
              </w:rPr>
              <w:t xml:space="preserve">ENTRY POINTS and ACCESS SKILLS to </w:t>
            </w:r>
          </w:p>
          <w:p w14:paraId="3D1CFF65" w14:textId="77777777" w:rsidR="004C4CE1" w:rsidRPr="001146F0" w:rsidRDefault="004C4CE1" w:rsidP="004C4CE1">
            <w:pPr>
              <w:jc w:val="center"/>
              <w:rPr>
                <w:rFonts w:ascii="Aptos" w:hAnsi="Aptos" w:cs="Tahoma"/>
                <w:sz w:val="28"/>
              </w:rPr>
            </w:pPr>
            <w:r w:rsidRPr="001146F0">
              <w:rPr>
                <w:rFonts w:ascii="Aptos" w:hAnsi="Aptos" w:cs="Tahoma"/>
                <w:iCs/>
                <w:sz w:val="28"/>
                <w:szCs w:val="20"/>
              </w:rPr>
              <w:t>Speaking and Listening</w:t>
            </w:r>
            <w:r w:rsidRPr="001146F0">
              <w:rPr>
                <w:rFonts w:ascii="Aptos" w:hAnsi="Aptos" w:cs="Tahoma"/>
                <w:sz w:val="28"/>
              </w:rPr>
              <w:t xml:space="preserve"> Standards </w:t>
            </w:r>
            <w:r w:rsidRPr="001146F0">
              <w:rPr>
                <w:rFonts w:ascii="Aptos" w:hAnsi="Aptos" w:cs="Tahoma"/>
                <w:iCs/>
                <w:sz w:val="28"/>
                <w:szCs w:val="20"/>
              </w:rPr>
              <w:t xml:space="preserve">in </w:t>
            </w:r>
            <w:r w:rsidRPr="001146F0">
              <w:rPr>
                <w:rFonts w:ascii="Aptos" w:hAnsi="Aptos" w:cs="Tahoma"/>
                <w:sz w:val="28"/>
              </w:rPr>
              <w:t>Grades Pre</w:t>
            </w:r>
            <w:r w:rsidR="00654B0E" w:rsidRPr="001146F0">
              <w:rPr>
                <w:rFonts w:ascii="Aptos" w:hAnsi="Aptos" w:cs="Tahoma"/>
                <w:sz w:val="28"/>
              </w:rPr>
              <w:t>-</w:t>
            </w:r>
            <w:r w:rsidRPr="001146F0">
              <w:rPr>
                <w:rFonts w:ascii="Aptos" w:hAnsi="Aptos" w:cs="Tahoma"/>
                <w:sz w:val="28"/>
              </w:rPr>
              <w:t>K</w:t>
            </w:r>
            <w:r w:rsidRPr="001146F0">
              <w:rPr>
                <w:rFonts w:ascii="Aptos" w:hAnsi="Aptos" w:cs="Arial"/>
                <w:sz w:val="28"/>
              </w:rPr>
              <w:t>–2</w:t>
            </w:r>
          </w:p>
        </w:tc>
      </w:tr>
    </w:tbl>
    <w:p w14:paraId="42B1FF72" w14:textId="77777777" w:rsidR="004C4CE1" w:rsidRPr="001146F0" w:rsidRDefault="004C4CE1" w:rsidP="004C4CE1">
      <w:pPr>
        <w:rPr>
          <w:rFonts w:ascii="Aptos" w:hAnsi="Aptos"/>
        </w:rPr>
      </w:pPr>
    </w:p>
    <w:p w14:paraId="644BB73F" w14:textId="137CA7CA" w:rsidR="00DD149A" w:rsidRPr="001146F0" w:rsidRDefault="004C4CE1"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5210AA">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6F8B6CBD" w14:textId="38252E6A" w:rsidR="004C4CE1" w:rsidRPr="001146F0" w:rsidRDefault="005210AA" w:rsidP="004C4CE1">
      <w:pPr>
        <w:rPr>
          <w:rFonts w:ascii="Aptos" w:hAnsi="Aptos"/>
        </w:rPr>
      </w:pPr>
      <w:r w:rsidRPr="001146F0">
        <w:rPr>
          <w:rFonts w:ascii="Aptos" w:hAnsi="Aptos"/>
          <w:noProof/>
          <w:lang w:eastAsia="ja-JP"/>
        </w:rPr>
        <mc:AlternateContent>
          <mc:Choice Requires="wps">
            <w:drawing>
              <wp:inline distT="0" distB="0" distL="0" distR="0" wp14:anchorId="7B5DEC63" wp14:editId="2A4BC72F">
                <wp:extent cx="5943600" cy="0"/>
                <wp:effectExtent l="0" t="171450" r="0" b="190500"/>
                <wp:docPr id="1545915207"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5DB50B8E"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5404" w:type="pct"/>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6"/>
        <w:gridCol w:w="2207"/>
        <w:gridCol w:w="2207"/>
        <w:gridCol w:w="2208"/>
        <w:gridCol w:w="2208"/>
      </w:tblGrid>
      <w:tr w:rsidR="004C4CE1" w:rsidRPr="001146F0" w14:paraId="586B951D" w14:textId="77777777" w:rsidTr="007856FA">
        <w:tc>
          <w:tcPr>
            <w:tcW w:w="620" w:type="pct"/>
            <w:tcBorders>
              <w:top w:val="nil"/>
              <w:left w:val="nil"/>
              <w:bottom w:val="dashed" w:sz="4" w:space="0" w:color="auto"/>
              <w:right w:val="nil"/>
            </w:tcBorders>
          </w:tcPr>
          <w:p w14:paraId="52D77E4D" w14:textId="77777777" w:rsidR="004C4CE1" w:rsidRPr="001146F0" w:rsidRDefault="004C4CE1" w:rsidP="004C4CE1">
            <w:pPr>
              <w:tabs>
                <w:tab w:val="left" w:pos="360"/>
              </w:tabs>
              <w:rPr>
                <w:rFonts w:ascii="Aptos" w:hAnsi="Aptos" w:cs="Tahoma"/>
                <w:b/>
              </w:rPr>
            </w:pPr>
          </w:p>
        </w:tc>
        <w:tc>
          <w:tcPr>
            <w:tcW w:w="1095" w:type="pct"/>
            <w:tcBorders>
              <w:top w:val="nil"/>
              <w:left w:val="nil"/>
              <w:bottom w:val="dashed" w:sz="4" w:space="0" w:color="auto"/>
              <w:right w:val="dashed" w:sz="4" w:space="0" w:color="auto"/>
            </w:tcBorders>
          </w:tcPr>
          <w:p w14:paraId="301542B0" w14:textId="77777777" w:rsidR="004C4CE1" w:rsidRPr="001146F0" w:rsidRDefault="004C4CE1" w:rsidP="007856FA">
            <w:pPr>
              <w:ind w:left="-85"/>
              <w:jc w:val="center"/>
              <w:rPr>
                <w:rFonts w:ascii="Aptos" w:hAnsi="Aptos" w:cs="Tahoma"/>
                <w:b/>
                <w:u w:val="single"/>
              </w:rPr>
            </w:pPr>
            <w:r w:rsidRPr="001146F0">
              <w:rPr>
                <w:rFonts w:ascii="Aptos" w:hAnsi="Aptos" w:cs="Tahoma"/>
                <w:b/>
                <w:u w:val="single"/>
              </w:rPr>
              <w:t>ACCESS SKILLS</w:t>
            </w:r>
          </w:p>
          <w:p w14:paraId="3AAC374C" w14:textId="77777777" w:rsidR="004C4CE1" w:rsidRPr="001146F0" w:rsidRDefault="004C4CE1" w:rsidP="007856FA">
            <w:pPr>
              <w:ind w:left="-85" w:right="-121"/>
              <w:jc w:val="center"/>
              <w:rPr>
                <w:rFonts w:ascii="Aptos" w:hAnsi="Aptos" w:cs="Tahoma"/>
                <w:b/>
                <w:u w:val="single"/>
              </w:rPr>
            </w:pPr>
            <w:r w:rsidRPr="001146F0">
              <w:rPr>
                <w:rFonts w:ascii="Aptos" w:hAnsi="Aptos" w:cs="Tahoma"/>
                <w:b/>
                <w:u w:val="single"/>
              </w:rPr>
              <w:t>The student will:</w:t>
            </w:r>
          </w:p>
        </w:tc>
        <w:tc>
          <w:tcPr>
            <w:tcW w:w="1095" w:type="pct"/>
            <w:tcBorders>
              <w:top w:val="nil"/>
              <w:left w:val="dashed" w:sz="4" w:space="0" w:color="auto"/>
              <w:bottom w:val="dashed" w:sz="4" w:space="0" w:color="auto"/>
              <w:right w:val="nil"/>
            </w:tcBorders>
          </w:tcPr>
          <w:p w14:paraId="7BD244E2" w14:textId="77777777" w:rsidR="004C4CE1" w:rsidRPr="001146F0" w:rsidRDefault="004C4CE1" w:rsidP="007856FA">
            <w:pPr>
              <w:ind w:left="-95" w:right="-110"/>
              <w:jc w:val="center"/>
              <w:rPr>
                <w:rFonts w:ascii="Aptos" w:hAnsi="Aptos" w:cs="Tahoma"/>
                <w:b/>
                <w:u w:val="single"/>
              </w:rPr>
            </w:pPr>
          </w:p>
          <w:p w14:paraId="4CA98FFB" w14:textId="77777777" w:rsidR="004C4CE1" w:rsidRPr="001146F0" w:rsidRDefault="004C4CE1" w:rsidP="007856FA">
            <w:pPr>
              <w:ind w:left="-95" w:right="-110"/>
              <w:jc w:val="center"/>
              <w:rPr>
                <w:rFonts w:ascii="Aptos" w:hAnsi="Aptos" w:cs="Tahoma"/>
                <w:b/>
                <w:u w:val="single"/>
              </w:rPr>
            </w:pPr>
            <w:r w:rsidRPr="001146F0">
              <w:rPr>
                <w:rFonts w:ascii="Aptos" w:hAnsi="Aptos" w:cs="Tahoma"/>
                <w:b/>
                <w:u w:val="single"/>
              </w:rPr>
              <w:t>The student will:</w:t>
            </w:r>
          </w:p>
        </w:tc>
        <w:tc>
          <w:tcPr>
            <w:tcW w:w="1095" w:type="pct"/>
            <w:tcBorders>
              <w:top w:val="nil"/>
              <w:left w:val="nil"/>
              <w:bottom w:val="dashed" w:sz="4" w:space="0" w:color="auto"/>
              <w:right w:val="nil"/>
            </w:tcBorders>
          </w:tcPr>
          <w:p w14:paraId="20057005" w14:textId="77777777" w:rsidR="004C4CE1" w:rsidRPr="001146F0" w:rsidRDefault="004C4CE1" w:rsidP="007856FA">
            <w:pPr>
              <w:ind w:left="-106" w:right="-99"/>
              <w:jc w:val="center"/>
              <w:rPr>
                <w:rFonts w:ascii="Aptos" w:hAnsi="Aptos" w:cs="Tahoma"/>
                <w:b/>
                <w:u w:val="single"/>
              </w:rPr>
            </w:pPr>
            <w:r w:rsidRPr="001146F0">
              <w:rPr>
                <w:rFonts w:ascii="Aptos" w:hAnsi="Aptos" w:cs="Tahoma"/>
                <w:b/>
                <w:u w:val="single"/>
              </w:rPr>
              <w:t>ENTRY POINTS</w:t>
            </w:r>
          </w:p>
          <w:p w14:paraId="0BA72F82" w14:textId="77777777" w:rsidR="004C4CE1" w:rsidRPr="001146F0" w:rsidRDefault="004C4CE1" w:rsidP="007856FA">
            <w:pPr>
              <w:ind w:left="-106" w:right="-99"/>
              <w:jc w:val="center"/>
              <w:rPr>
                <w:rFonts w:ascii="Aptos" w:hAnsi="Aptos" w:cs="Tahoma"/>
                <w:b/>
                <w:u w:val="single"/>
              </w:rPr>
            </w:pPr>
            <w:r w:rsidRPr="001146F0">
              <w:rPr>
                <w:rFonts w:ascii="Aptos" w:hAnsi="Aptos" w:cs="Tahoma"/>
                <w:b/>
                <w:u w:val="single"/>
              </w:rPr>
              <w:t>The student will:</w:t>
            </w:r>
          </w:p>
        </w:tc>
        <w:tc>
          <w:tcPr>
            <w:tcW w:w="1095" w:type="pct"/>
            <w:tcBorders>
              <w:top w:val="nil"/>
              <w:left w:val="nil"/>
              <w:bottom w:val="dashed" w:sz="4" w:space="0" w:color="auto"/>
              <w:right w:val="nil"/>
            </w:tcBorders>
          </w:tcPr>
          <w:p w14:paraId="27D650D7" w14:textId="77777777" w:rsidR="004C4CE1" w:rsidRPr="001146F0" w:rsidRDefault="004C4CE1" w:rsidP="007856FA">
            <w:pPr>
              <w:ind w:left="-117" w:right="-90"/>
              <w:jc w:val="center"/>
              <w:rPr>
                <w:rFonts w:ascii="Aptos" w:hAnsi="Aptos" w:cs="Tahoma"/>
                <w:b/>
                <w:u w:val="single"/>
              </w:rPr>
            </w:pPr>
          </w:p>
          <w:p w14:paraId="63E80DF0" w14:textId="77777777" w:rsidR="004C4CE1" w:rsidRPr="001146F0" w:rsidRDefault="004C4CE1" w:rsidP="007856FA">
            <w:pPr>
              <w:ind w:left="-117" w:right="-90"/>
              <w:jc w:val="center"/>
              <w:rPr>
                <w:rFonts w:ascii="Aptos" w:hAnsi="Aptos" w:cs="Tahoma"/>
                <w:b/>
                <w:u w:val="single"/>
              </w:rPr>
            </w:pPr>
            <w:r w:rsidRPr="001146F0">
              <w:rPr>
                <w:rFonts w:ascii="Aptos" w:hAnsi="Aptos" w:cs="Tahoma"/>
                <w:b/>
                <w:u w:val="single"/>
              </w:rPr>
              <w:t>The student will:</w:t>
            </w:r>
          </w:p>
        </w:tc>
      </w:tr>
      <w:tr w:rsidR="004C4CE1" w:rsidRPr="001146F0" w14:paraId="314654E8" w14:textId="77777777" w:rsidTr="007856FA">
        <w:tblPrEx>
          <w:tblBorders>
            <w:insideH w:val="single" w:sz="4" w:space="0" w:color="auto"/>
            <w:insideV w:val="single" w:sz="4" w:space="0" w:color="auto"/>
          </w:tblBorders>
        </w:tblPrEx>
        <w:tc>
          <w:tcPr>
            <w:tcW w:w="620" w:type="pct"/>
            <w:tcBorders>
              <w:top w:val="dashed" w:sz="4" w:space="0" w:color="auto"/>
              <w:left w:val="nil"/>
              <w:bottom w:val="dashed" w:sz="4" w:space="0" w:color="auto"/>
              <w:right w:val="dashed" w:sz="4" w:space="0" w:color="auto"/>
            </w:tcBorders>
          </w:tcPr>
          <w:p w14:paraId="32446D13" w14:textId="77777777" w:rsidR="004C4CE1" w:rsidRPr="001146F0" w:rsidRDefault="004C4CE1" w:rsidP="004C4CE1">
            <w:pPr>
              <w:spacing w:before="120"/>
              <w:rPr>
                <w:rFonts w:ascii="Aptos" w:hAnsi="Aptos"/>
                <w:sz w:val="18"/>
                <w:szCs w:val="18"/>
              </w:rPr>
            </w:pPr>
            <w:r w:rsidRPr="001146F0">
              <w:rPr>
                <w:rFonts w:ascii="Aptos" w:hAnsi="Aptos"/>
                <w:sz w:val="18"/>
                <w:szCs w:val="18"/>
              </w:rPr>
              <w:t>Comprehen-sion and Collaboration (continued)</w:t>
            </w:r>
          </w:p>
        </w:tc>
        <w:tc>
          <w:tcPr>
            <w:tcW w:w="1095" w:type="pct"/>
            <w:tcBorders>
              <w:top w:val="dashed" w:sz="4" w:space="0" w:color="auto"/>
              <w:left w:val="dashed" w:sz="4" w:space="0" w:color="auto"/>
              <w:bottom w:val="dashed" w:sz="4" w:space="0" w:color="auto"/>
              <w:right w:val="dashed" w:sz="4" w:space="0" w:color="auto"/>
            </w:tcBorders>
          </w:tcPr>
          <w:p w14:paraId="06194F31" w14:textId="77777777" w:rsidR="004C4CE1" w:rsidRPr="001146F0" w:rsidRDefault="004C4CE1" w:rsidP="00A0443C">
            <w:pPr>
              <w:numPr>
                <w:ilvl w:val="0"/>
                <w:numId w:val="3"/>
              </w:numPr>
              <w:rPr>
                <w:rFonts w:ascii="Aptos" w:hAnsi="Aptos"/>
                <w:sz w:val="19"/>
                <w:szCs w:val="19"/>
              </w:rPr>
            </w:pPr>
            <w:r w:rsidRPr="001146F0">
              <w:rPr>
                <w:rFonts w:ascii="Aptos" w:hAnsi="Aptos"/>
                <w:sz w:val="19"/>
                <w:szCs w:val="19"/>
              </w:rPr>
              <w:t xml:space="preserve">Choose from an array of errorless choices to communicate academic ideas/information </w:t>
            </w:r>
          </w:p>
          <w:p w14:paraId="13FFC3C0" w14:textId="77777777" w:rsidR="004C4CE1" w:rsidRPr="001146F0" w:rsidRDefault="004C4CE1" w:rsidP="00A0443C">
            <w:pPr>
              <w:numPr>
                <w:ilvl w:val="0"/>
                <w:numId w:val="3"/>
              </w:numPr>
              <w:rPr>
                <w:rFonts w:ascii="Aptos" w:hAnsi="Aptos"/>
                <w:sz w:val="19"/>
                <w:szCs w:val="19"/>
              </w:rPr>
            </w:pPr>
            <w:r w:rsidRPr="001146F0">
              <w:rPr>
                <w:rFonts w:ascii="Aptos" w:hAnsi="Aptos"/>
                <w:sz w:val="19"/>
                <w:szCs w:val="19"/>
              </w:rPr>
              <w:t>Use one object to act on another to communicate academic ideas/information (e.g., use a pointer to tap)</w:t>
            </w:r>
          </w:p>
          <w:p w14:paraId="56055206" w14:textId="77777777" w:rsidR="004C4CE1" w:rsidRPr="001146F0" w:rsidRDefault="004C4CE1" w:rsidP="00A0443C">
            <w:pPr>
              <w:numPr>
                <w:ilvl w:val="0"/>
                <w:numId w:val="3"/>
              </w:numPr>
              <w:rPr>
                <w:rFonts w:ascii="Aptos" w:hAnsi="Aptos"/>
                <w:sz w:val="19"/>
                <w:szCs w:val="19"/>
              </w:rPr>
            </w:pPr>
            <w:r w:rsidRPr="001146F0">
              <w:rPr>
                <w:rFonts w:ascii="Aptos" w:hAnsi="Aptos"/>
                <w:sz w:val="19"/>
                <w:szCs w:val="19"/>
              </w:rPr>
              <w:t>Initiate communication exchange</w:t>
            </w:r>
          </w:p>
        </w:tc>
        <w:tc>
          <w:tcPr>
            <w:tcW w:w="1095" w:type="pct"/>
            <w:tcBorders>
              <w:top w:val="dashed" w:sz="4" w:space="0" w:color="auto"/>
              <w:left w:val="dashed" w:sz="4" w:space="0" w:color="auto"/>
              <w:bottom w:val="dashed" w:sz="4" w:space="0" w:color="auto"/>
              <w:right w:val="nil"/>
            </w:tcBorders>
          </w:tcPr>
          <w:p w14:paraId="25288FA4" w14:textId="77777777" w:rsidR="004C4CE1" w:rsidRPr="001146F0" w:rsidRDefault="004C4CE1" w:rsidP="004C4CE1">
            <w:pPr>
              <w:rPr>
                <w:rFonts w:ascii="Aptos" w:hAnsi="Aptos"/>
                <w:sz w:val="19"/>
                <w:szCs w:val="19"/>
              </w:rPr>
            </w:pPr>
          </w:p>
        </w:tc>
        <w:tc>
          <w:tcPr>
            <w:tcW w:w="1095" w:type="pct"/>
            <w:tcBorders>
              <w:top w:val="dashed" w:sz="4" w:space="0" w:color="auto"/>
              <w:left w:val="nil"/>
              <w:bottom w:val="dashed" w:sz="4" w:space="0" w:color="auto"/>
              <w:right w:val="nil"/>
            </w:tcBorders>
          </w:tcPr>
          <w:p w14:paraId="201B49CB" w14:textId="77777777" w:rsidR="004C4CE1" w:rsidRPr="001146F0" w:rsidRDefault="004C4CE1" w:rsidP="004C4CE1">
            <w:pPr>
              <w:ind w:left="360"/>
              <w:rPr>
                <w:rFonts w:ascii="Aptos" w:hAnsi="Aptos"/>
                <w:sz w:val="19"/>
                <w:szCs w:val="19"/>
              </w:rPr>
            </w:pPr>
          </w:p>
        </w:tc>
        <w:tc>
          <w:tcPr>
            <w:tcW w:w="1095" w:type="pct"/>
            <w:tcBorders>
              <w:top w:val="dashed" w:sz="4" w:space="0" w:color="auto"/>
              <w:left w:val="nil"/>
              <w:bottom w:val="dashed" w:sz="4" w:space="0" w:color="auto"/>
              <w:right w:val="nil"/>
            </w:tcBorders>
          </w:tcPr>
          <w:p w14:paraId="51EAA199" w14:textId="77777777" w:rsidR="004C4CE1" w:rsidRPr="001146F0" w:rsidRDefault="004C4CE1" w:rsidP="004C4CE1">
            <w:pPr>
              <w:rPr>
                <w:rFonts w:ascii="Aptos" w:hAnsi="Aptos"/>
                <w:sz w:val="19"/>
                <w:szCs w:val="19"/>
              </w:rPr>
            </w:pPr>
          </w:p>
        </w:tc>
      </w:tr>
      <w:tr w:rsidR="004C4CE1" w:rsidRPr="001146F0" w14:paraId="589AF018" w14:textId="77777777" w:rsidTr="007856FA">
        <w:tblPrEx>
          <w:tblBorders>
            <w:insideH w:val="single" w:sz="4" w:space="0" w:color="auto"/>
            <w:insideV w:val="single" w:sz="4" w:space="0" w:color="auto"/>
          </w:tblBorders>
        </w:tblPrEx>
        <w:tc>
          <w:tcPr>
            <w:tcW w:w="620" w:type="pct"/>
            <w:tcBorders>
              <w:top w:val="dashed" w:sz="4" w:space="0" w:color="auto"/>
              <w:left w:val="nil"/>
              <w:bottom w:val="dashed" w:sz="4" w:space="0" w:color="auto"/>
              <w:right w:val="dashed" w:sz="4" w:space="0" w:color="auto"/>
            </w:tcBorders>
          </w:tcPr>
          <w:p w14:paraId="72341874" w14:textId="77777777" w:rsidR="004C4CE1" w:rsidRPr="001146F0" w:rsidRDefault="004C4CE1" w:rsidP="004C4CE1">
            <w:pPr>
              <w:spacing w:before="120"/>
              <w:rPr>
                <w:rFonts w:ascii="Aptos" w:hAnsi="Aptos"/>
                <w:sz w:val="18"/>
                <w:szCs w:val="18"/>
              </w:rPr>
            </w:pPr>
            <w:r w:rsidRPr="001146F0">
              <w:rPr>
                <w:rFonts w:ascii="Aptos" w:hAnsi="Aptos"/>
                <w:sz w:val="18"/>
                <w:szCs w:val="18"/>
              </w:rPr>
              <w:t>Presentation of Knowledge and Ideas</w:t>
            </w:r>
          </w:p>
        </w:tc>
        <w:tc>
          <w:tcPr>
            <w:tcW w:w="1095" w:type="pct"/>
            <w:tcBorders>
              <w:top w:val="dashed" w:sz="4" w:space="0" w:color="auto"/>
              <w:left w:val="dashed" w:sz="4" w:space="0" w:color="auto"/>
              <w:bottom w:val="dashed" w:sz="4" w:space="0" w:color="auto"/>
              <w:right w:val="dashed" w:sz="4" w:space="0" w:color="auto"/>
            </w:tcBorders>
          </w:tcPr>
          <w:p w14:paraId="539B019E" w14:textId="77777777" w:rsidR="004C4CE1" w:rsidRPr="001146F0" w:rsidRDefault="004C4CE1" w:rsidP="004C4CE1">
            <w:pPr>
              <w:ind w:left="360"/>
              <w:rPr>
                <w:rFonts w:ascii="Aptos" w:hAnsi="Aptos"/>
                <w:sz w:val="19"/>
                <w:szCs w:val="19"/>
              </w:rPr>
            </w:pPr>
          </w:p>
        </w:tc>
        <w:tc>
          <w:tcPr>
            <w:tcW w:w="1095" w:type="pct"/>
            <w:tcBorders>
              <w:top w:val="dashed" w:sz="4" w:space="0" w:color="auto"/>
              <w:left w:val="dashed" w:sz="4" w:space="0" w:color="auto"/>
              <w:bottom w:val="dashed" w:sz="4" w:space="0" w:color="auto"/>
              <w:right w:val="nil"/>
            </w:tcBorders>
          </w:tcPr>
          <w:p w14:paraId="7C99DE64" w14:textId="77777777" w:rsidR="004C4CE1" w:rsidRPr="001146F0" w:rsidRDefault="004C4CE1" w:rsidP="00D57BA8">
            <w:pPr>
              <w:pStyle w:val="ListParagraph"/>
              <w:numPr>
                <w:ilvl w:val="0"/>
                <w:numId w:val="111"/>
              </w:numPr>
              <w:ind w:left="360" w:right="-40"/>
              <w:rPr>
                <w:rFonts w:ascii="Aptos" w:hAnsi="Aptos"/>
                <w:b/>
                <w:sz w:val="19"/>
                <w:szCs w:val="19"/>
              </w:rPr>
            </w:pPr>
            <w:r w:rsidRPr="001146F0">
              <w:rPr>
                <w:rFonts w:ascii="Aptos" w:hAnsi="Aptos"/>
                <w:b/>
                <w:sz w:val="19"/>
                <w:szCs w:val="19"/>
              </w:rPr>
              <w:t>Presentation of Information:</w:t>
            </w:r>
          </w:p>
          <w:p w14:paraId="35F593EC" w14:textId="77777777" w:rsidR="004C4CE1" w:rsidRPr="001146F0" w:rsidRDefault="004C4CE1" w:rsidP="004C4CE1">
            <w:pPr>
              <w:numPr>
                <w:ilvl w:val="0"/>
                <w:numId w:val="3"/>
              </w:numPr>
              <w:rPr>
                <w:rFonts w:ascii="Aptos" w:hAnsi="Aptos"/>
                <w:sz w:val="19"/>
                <w:szCs w:val="19"/>
              </w:rPr>
            </w:pPr>
            <w:r w:rsidRPr="001146F0">
              <w:rPr>
                <w:rFonts w:ascii="Aptos" w:hAnsi="Aptos"/>
                <w:sz w:val="19"/>
                <w:szCs w:val="19"/>
              </w:rPr>
              <w:t>Give basic information on a topic of interest</w:t>
            </w:r>
          </w:p>
          <w:p w14:paraId="2938864C" w14:textId="77777777" w:rsidR="004C4CE1" w:rsidRPr="001146F0" w:rsidRDefault="004C4CE1" w:rsidP="004C4CE1">
            <w:pPr>
              <w:numPr>
                <w:ilvl w:val="0"/>
                <w:numId w:val="3"/>
              </w:numPr>
              <w:rPr>
                <w:rFonts w:ascii="Aptos" w:hAnsi="Aptos"/>
                <w:sz w:val="19"/>
                <w:szCs w:val="19"/>
              </w:rPr>
            </w:pPr>
            <w:r w:rsidRPr="001146F0">
              <w:rPr>
                <w:rFonts w:ascii="Aptos" w:hAnsi="Aptos"/>
                <w:sz w:val="19"/>
                <w:szCs w:val="19"/>
              </w:rPr>
              <w:t>Give basic information about self</w:t>
            </w:r>
          </w:p>
          <w:p w14:paraId="7884E8F9" w14:textId="77777777" w:rsidR="004C4CE1" w:rsidRPr="001146F0" w:rsidRDefault="004C4CE1" w:rsidP="004C4CE1">
            <w:pPr>
              <w:ind w:left="360"/>
              <w:rPr>
                <w:rFonts w:ascii="Aptos" w:hAnsi="Aptos"/>
                <w:sz w:val="19"/>
                <w:szCs w:val="19"/>
              </w:rPr>
            </w:pPr>
          </w:p>
          <w:p w14:paraId="1DEA90B8" w14:textId="77777777" w:rsidR="004C4CE1" w:rsidRPr="001146F0" w:rsidRDefault="004C4CE1" w:rsidP="00F91D6E">
            <w:pPr>
              <w:pStyle w:val="ListParagraph"/>
              <w:numPr>
                <w:ilvl w:val="0"/>
                <w:numId w:val="111"/>
              </w:numPr>
              <w:ind w:left="360"/>
              <w:rPr>
                <w:rFonts w:ascii="Aptos" w:hAnsi="Aptos"/>
                <w:b/>
                <w:sz w:val="19"/>
                <w:szCs w:val="19"/>
              </w:rPr>
            </w:pPr>
            <w:r w:rsidRPr="001146F0">
              <w:rPr>
                <w:rFonts w:ascii="Aptos" w:hAnsi="Aptos"/>
                <w:b/>
                <w:sz w:val="19"/>
                <w:szCs w:val="19"/>
              </w:rPr>
              <w:t>Media Use:</w:t>
            </w:r>
          </w:p>
          <w:p w14:paraId="4ABEAAD9" w14:textId="77777777" w:rsidR="004C4CE1" w:rsidRPr="001146F0" w:rsidRDefault="004C4CE1" w:rsidP="004C4CE1">
            <w:pPr>
              <w:numPr>
                <w:ilvl w:val="0"/>
                <w:numId w:val="3"/>
              </w:numPr>
              <w:rPr>
                <w:rFonts w:ascii="Aptos" w:hAnsi="Aptos"/>
                <w:sz w:val="19"/>
                <w:szCs w:val="19"/>
              </w:rPr>
            </w:pPr>
            <w:r w:rsidRPr="001146F0">
              <w:rPr>
                <w:rFonts w:ascii="Aptos" w:hAnsi="Aptos"/>
                <w:sz w:val="19"/>
                <w:szCs w:val="19"/>
              </w:rPr>
              <w:t>Create representations (e.g., drawings, construction, clay modeling, etc.) of personal experience and explain it to others</w:t>
            </w:r>
          </w:p>
          <w:p w14:paraId="0FAD3607" w14:textId="77777777" w:rsidR="004C4CE1" w:rsidRPr="001146F0" w:rsidRDefault="004C4CE1" w:rsidP="004C4CE1">
            <w:pPr>
              <w:numPr>
                <w:ilvl w:val="0"/>
                <w:numId w:val="3"/>
              </w:numPr>
              <w:rPr>
                <w:rFonts w:ascii="Aptos" w:hAnsi="Aptos"/>
                <w:sz w:val="19"/>
                <w:szCs w:val="19"/>
              </w:rPr>
            </w:pPr>
            <w:r w:rsidRPr="001146F0">
              <w:rPr>
                <w:rFonts w:ascii="Aptos" w:hAnsi="Aptos"/>
                <w:sz w:val="19"/>
                <w:szCs w:val="19"/>
              </w:rPr>
              <w:t>Create representations (e.g., drawings, constructions, clay models, etc.) of a story and explain it to others</w:t>
            </w:r>
          </w:p>
          <w:p w14:paraId="02FE734D" w14:textId="77777777" w:rsidR="004C4CE1" w:rsidRPr="001146F0" w:rsidRDefault="004C4CE1" w:rsidP="004C4CE1">
            <w:pPr>
              <w:ind w:left="360"/>
              <w:rPr>
                <w:rFonts w:ascii="Aptos" w:hAnsi="Aptos"/>
                <w:sz w:val="19"/>
                <w:szCs w:val="19"/>
              </w:rPr>
            </w:pPr>
          </w:p>
          <w:p w14:paraId="769A12C2" w14:textId="77777777" w:rsidR="004C4CE1" w:rsidRPr="001146F0" w:rsidRDefault="004C4CE1" w:rsidP="004C4CE1">
            <w:pPr>
              <w:rPr>
                <w:rFonts w:ascii="Aptos" w:hAnsi="Aptos"/>
                <w:sz w:val="19"/>
                <w:szCs w:val="19"/>
              </w:rPr>
            </w:pPr>
          </w:p>
        </w:tc>
        <w:tc>
          <w:tcPr>
            <w:tcW w:w="1095" w:type="pct"/>
            <w:tcBorders>
              <w:top w:val="dashed" w:sz="4" w:space="0" w:color="auto"/>
              <w:left w:val="nil"/>
              <w:bottom w:val="dashed" w:sz="4" w:space="0" w:color="auto"/>
              <w:right w:val="nil"/>
            </w:tcBorders>
          </w:tcPr>
          <w:p w14:paraId="0FCE88C1" w14:textId="77777777" w:rsidR="004C4CE1" w:rsidRPr="001146F0" w:rsidRDefault="004C4CE1" w:rsidP="00D57BA8">
            <w:pPr>
              <w:pStyle w:val="ListParagraph"/>
              <w:numPr>
                <w:ilvl w:val="0"/>
                <w:numId w:val="112"/>
              </w:numPr>
              <w:ind w:left="360" w:right="-80"/>
              <w:rPr>
                <w:rFonts w:ascii="Aptos" w:hAnsi="Aptos"/>
                <w:b/>
                <w:sz w:val="19"/>
                <w:szCs w:val="19"/>
              </w:rPr>
            </w:pPr>
            <w:r w:rsidRPr="001146F0">
              <w:rPr>
                <w:rFonts w:ascii="Aptos" w:hAnsi="Aptos"/>
                <w:b/>
                <w:sz w:val="19"/>
                <w:szCs w:val="19"/>
              </w:rPr>
              <w:t>Presentation of Information:</w:t>
            </w:r>
          </w:p>
          <w:p w14:paraId="01610A4A" w14:textId="77777777" w:rsidR="004C4CE1" w:rsidRPr="001146F0" w:rsidRDefault="004C4CE1" w:rsidP="00A0443C">
            <w:pPr>
              <w:numPr>
                <w:ilvl w:val="0"/>
                <w:numId w:val="3"/>
              </w:numPr>
              <w:rPr>
                <w:rFonts w:ascii="Aptos" w:hAnsi="Aptos"/>
                <w:sz w:val="19"/>
                <w:szCs w:val="19"/>
              </w:rPr>
            </w:pPr>
            <w:r w:rsidRPr="001146F0">
              <w:rPr>
                <w:rFonts w:ascii="Aptos" w:hAnsi="Aptos"/>
                <w:sz w:val="19"/>
                <w:szCs w:val="19"/>
              </w:rPr>
              <w:t>Speak clearly</w:t>
            </w:r>
          </w:p>
          <w:p w14:paraId="02D478E0" w14:textId="77777777" w:rsidR="004C4CE1" w:rsidRPr="001146F0" w:rsidRDefault="004C4CE1" w:rsidP="00A0443C">
            <w:pPr>
              <w:numPr>
                <w:ilvl w:val="0"/>
                <w:numId w:val="3"/>
              </w:numPr>
              <w:rPr>
                <w:rFonts w:ascii="Aptos" w:hAnsi="Aptos"/>
                <w:sz w:val="19"/>
                <w:szCs w:val="19"/>
              </w:rPr>
            </w:pPr>
            <w:r w:rsidRPr="001146F0">
              <w:rPr>
                <w:rFonts w:ascii="Aptos" w:hAnsi="Aptos"/>
                <w:sz w:val="19"/>
                <w:szCs w:val="19"/>
              </w:rPr>
              <w:t>Share information about familiar people, places, things, and events</w:t>
            </w:r>
          </w:p>
          <w:p w14:paraId="2C2DE180" w14:textId="77777777" w:rsidR="004C4CE1" w:rsidRPr="001146F0" w:rsidRDefault="004C4CE1" w:rsidP="00A0443C">
            <w:pPr>
              <w:numPr>
                <w:ilvl w:val="0"/>
                <w:numId w:val="3"/>
              </w:numPr>
              <w:rPr>
                <w:rFonts w:ascii="Aptos" w:hAnsi="Aptos"/>
                <w:sz w:val="19"/>
                <w:szCs w:val="19"/>
              </w:rPr>
            </w:pPr>
            <w:r w:rsidRPr="001146F0">
              <w:rPr>
                <w:rFonts w:ascii="Aptos" w:hAnsi="Aptos"/>
                <w:sz w:val="19"/>
                <w:szCs w:val="19"/>
              </w:rPr>
              <w:t>Share a personal experience (e.g., what happened over the weekend)</w:t>
            </w:r>
          </w:p>
          <w:p w14:paraId="7730AC58" w14:textId="77777777" w:rsidR="004C4CE1" w:rsidRPr="001146F0" w:rsidRDefault="004C4CE1" w:rsidP="004C4CE1">
            <w:pPr>
              <w:ind w:left="360"/>
              <w:rPr>
                <w:rFonts w:ascii="Aptos" w:hAnsi="Aptos"/>
                <w:sz w:val="19"/>
                <w:szCs w:val="19"/>
              </w:rPr>
            </w:pPr>
          </w:p>
          <w:p w14:paraId="2150B068" w14:textId="77777777" w:rsidR="004C4CE1" w:rsidRPr="001146F0" w:rsidRDefault="004C4CE1" w:rsidP="00F91D6E">
            <w:pPr>
              <w:pStyle w:val="ListParagraph"/>
              <w:numPr>
                <w:ilvl w:val="0"/>
                <w:numId w:val="112"/>
              </w:numPr>
              <w:ind w:left="360"/>
              <w:rPr>
                <w:rFonts w:ascii="Aptos" w:hAnsi="Aptos"/>
                <w:b/>
                <w:sz w:val="19"/>
                <w:szCs w:val="19"/>
              </w:rPr>
            </w:pPr>
            <w:r w:rsidRPr="001146F0">
              <w:rPr>
                <w:rFonts w:ascii="Aptos" w:hAnsi="Aptos"/>
                <w:b/>
                <w:sz w:val="19"/>
                <w:szCs w:val="19"/>
              </w:rPr>
              <w:t>Media Use:</w:t>
            </w:r>
          </w:p>
          <w:p w14:paraId="2F8C4E63" w14:textId="77777777" w:rsidR="004C4CE1" w:rsidRPr="001146F0" w:rsidRDefault="004C4CE1" w:rsidP="00A0443C">
            <w:pPr>
              <w:numPr>
                <w:ilvl w:val="0"/>
                <w:numId w:val="3"/>
              </w:numPr>
              <w:rPr>
                <w:rFonts w:ascii="Aptos" w:hAnsi="Aptos"/>
                <w:sz w:val="19"/>
                <w:szCs w:val="19"/>
              </w:rPr>
            </w:pPr>
            <w:r w:rsidRPr="001146F0">
              <w:rPr>
                <w:rFonts w:ascii="Aptos" w:hAnsi="Aptos"/>
                <w:sz w:val="19"/>
                <w:szCs w:val="19"/>
              </w:rPr>
              <w:t>Add drawings to enhance details of a transcribed story or personal experience</w:t>
            </w:r>
          </w:p>
          <w:p w14:paraId="34A8062E" w14:textId="77777777" w:rsidR="004C4CE1" w:rsidRPr="001146F0" w:rsidRDefault="004C4CE1" w:rsidP="004C4CE1">
            <w:pPr>
              <w:ind w:left="360"/>
              <w:rPr>
                <w:rFonts w:ascii="Aptos" w:hAnsi="Aptos"/>
                <w:sz w:val="19"/>
                <w:szCs w:val="19"/>
              </w:rPr>
            </w:pPr>
          </w:p>
          <w:p w14:paraId="2D01E0DD" w14:textId="77777777" w:rsidR="004C4CE1" w:rsidRPr="001146F0" w:rsidRDefault="004C4CE1" w:rsidP="00F91D6E">
            <w:pPr>
              <w:pStyle w:val="ListParagraph"/>
              <w:numPr>
                <w:ilvl w:val="0"/>
                <w:numId w:val="112"/>
              </w:numPr>
              <w:ind w:left="360"/>
              <w:rPr>
                <w:rFonts w:ascii="Aptos" w:hAnsi="Aptos"/>
                <w:b/>
                <w:sz w:val="19"/>
                <w:szCs w:val="19"/>
              </w:rPr>
            </w:pPr>
            <w:r w:rsidRPr="001146F0">
              <w:rPr>
                <w:rFonts w:ascii="Aptos" w:hAnsi="Aptos"/>
                <w:b/>
                <w:sz w:val="19"/>
                <w:szCs w:val="19"/>
              </w:rPr>
              <w:t>Speech Adaptation:</w:t>
            </w:r>
          </w:p>
          <w:p w14:paraId="3C1C4312" w14:textId="77777777" w:rsidR="004C4CE1" w:rsidRPr="001146F0" w:rsidRDefault="004C4CE1" w:rsidP="004C4CE1">
            <w:pPr>
              <w:numPr>
                <w:ilvl w:val="0"/>
                <w:numId w:val="4"/>
              </w:numPr>
              <w:rPr>
                <w:rFonts w:ascii="Aptos" w:hAnsi="Aptos"/>
                <w:sz w:val="19"/>
                <w:szCs w:val="19"/>
              </w:rPr>
            </w:pPr>
            <w:r w:rsidRPr="001146F0">
              <w:rPr>
                <w:rFonts w:ascii="Aptos" w:hAnsi="Aptos"/>
                <w:sz w:val="19"/>
                <w:szCs w:val="19"/>
              </w:rPr>
              <w:t>Express feelings and thoughts clearly</w:t>
            </w:r>
          </w:p>
        </w:tc>
        <w:tc>
          <w:tcPr>
            <w:tcW w:w="1095" w:type="pct"/>
            <w:tcBorders>
              <w:top w:val="dashed" w:sz="4" w:space="0" w:color="auto"/>
              <w:left w:val="nil"/>
              <w:bottom w:val="dashed" w:sz="4" w:space="0" w:color="auto"/>
              <w:right w:val="nil"/>
            </w:tcBorders>
          </w:tcPr>
          <w:p w14:paraId="2345D9A4" w14:textId="77777777" w:rsidR="004C4CE1" w:rsidRPr="001146F0" w:rsidRDefault="004C4CE1" w:rsidP="00F91D6E">
            <w:pPr>
              <w:pStyle w:val="ListParagraph"/>
              <w:numPr>
                <w:ilvl w:val="0"/>
                <w:numId w:val="113"/>
              </w:numPr>
              <w:ind w:left="360"/>
              <w:rPr>
                <w:rFonts w:ascii="Aptos" w:hAnsi="Aptos"/>
                <w:b/>
                <w:sz w:val="19"/>
                <w:szCs w:val="19"/>
              </w:rPr>
            </w:pPr>
            <w:r w:rsidRPr="001146F0">
              <w:rPr>
                <w:rFonts w:ascii="Aptos" w:hAnsi="Aptos"/>
                <w:b/>
                <w:sz w:val="19"/>
                <w:szCs w:val="19"/>
              </w:rPr>
              <w:t>Presentation of Information:</w:t>
            </w:r>
          </w:p>
          <w:p w14:paraId="49BB22B9" w14:textId="77777777" w:rsidR="004C4CE1" w:rsidRPr="001146F0" w:rsidRDefault="004C4CE1" w:rsidP="004C4CE1">
            <w:pPr>
              <w:numPr>
                <w:ilvl w:val="0"/>
                <w:numId w:val="4"/>
              </w:numPr>
              <w:rPr>
                <w:rFonts w:ascii="Aptos" w:hAnsi="Aptos"/>
                <w:sz w:val="19"/>
                <w:szCs w:val="19"/>
              </w:rPr>
            </w:pPr>
            <w:r w:rsidRPr="001146F0">
              <w:rPr>
                <w:rFonts w:ascii="Aptos" w:hAnsi="Aptos"/>
                <w:sz w:val="19"/>
                <w:szCs w:val="19"/>
              </w:rPr>
              <w:t xml:space="preserve">Share a real or imagined story </w:t>
            </w:r>
          </w:p>
          <w:p w14:paraId="2B2FEB40" w14:textId="77777777" w:rsidR="004C4CE1" w:rsidRPr="001146F0" w:rsidRDefault="004C4CE1" w:rsidP="004C4CE1">
            <w:pPr>
              <w:numPr>
                <w:ilvl w:val="0"/>
                <w:numId w:val="4"/>
              </w:numPr>
              <w:rPr>
                <w:rFonts w:ascii="Aptos" w:hAnsi="Aptos"/>
                <w:sz w:val="19"/>
                <w:szCs w:val="19"/>
              </w:rPr>
            </w:pPr>
            <w:r w:rsidRPr="001146F0">
              <w:rPr>
                <w:rFonts w:ascii="Aptos" w:hAnsi="Aptos"/>
                <w:sz w:val="19"/>
                <w:szCs w:val="19"/>
              </w:rPr>
              <w:t>Describe familiar people, places, things, and events</w:t>
            </w:r>
          </w:p>
          <w:p w14:paraId="6860BA22" w14:textId="77777777" w:rsidR="004C4CE1" w:rsidRPr="001146F0" w:rsidRDefault="004C4CE1" w:rsidP="004C4CE1">
            <w:pPr>
              <w:numPr>
                <w:ilvl w:val="0"/>
                <w:numId w:val="4"/>
              </w:numPr>
              <w:rPr>
                <w:rFonts w:ascii="Aptos" w:hAnsi="Aptos"/>
                <w:sz w:val="19"/>
                <w:szCs w:val="19"/>
              </w:rPr>
            </w:pPr>
            <w:r w:rsidRPr="001146F0">
              <w:rPr>
                <w:rFonts w:ascii="Aptos" w:hAnsi="Aptos"/>
                <w:sz w:val="19"/>
                <w:szCs w:val="19"/>
              </w:rPr>
              <w:t>Describe a personal experience</w:t>
            </w:r>
          </w:p>
          <w:p w14:paraId="61D199EB" w14:textId="77777777" w:rsidR="004C4CE1" w:rsidRPr="001146F0" w:rsidRDefault="004C4CE1" w:rsidP="004C4CE1">
            <w:pPr>
              <w:ind w:left="360"/>
              <w:rPr>
                <w:rFonts w:ascii="Aptos" w:hAnsi="Aptos"/>
                <w:sz w:val="19"/>
                <w:szCs w:val="19"/>
              </w:rPr>
            </w:pPr>
          </w:p>
          <w:p w14:paraId="410AB7F8" w14:textId="77777777" w:rsidR="004C4CE1" w:rsidRPr="001146F0" w:rsidRDefault="004C4CE1" w:rsidP="00F91D6E">
            <w:pPr>
              <w:pStyle w:val="ListParagraph"/>
              <w:numPr>
                <w:ilvl w:val="0"/>
                <w:numId w:val="113"/>
              </w:numPr>
              <w:ind w:left="360"/>
              <w:rPr>
                <w:rFonts w:ascii="Aptos" w:hAnsi="Aptos"/>
                <w:b/>
                <w:sz w:val="19"/>
                <w:szCs w:val="19"/>
              </w:rPr>
            </w:pPr>
            <w:r w:rsidRPr="001146F0">
              <w:rPr>
                <w:rFonts w:ascii="Aptos" w:hAnsi="Aptos"/>
                <w:b/>
                <w:sz w:val="19"/>
                <w:szCs w:val="19"/>
              </w:rPr>
              <w:t>Media Use:</w:t>
            </w:r>
          </w:p>
          <w:p w14:paraId="534078A3" w14:textId="77777777" w:rsidR="004C4CE1" w:rsidRPr="001146F0" w:rsidRDefault="004C4CE1" w:rsidP="00A0443C">
            <w:pPr>
              <w:numPr>
                <w:ilvl w:val="0"/>
                <w:numId w:val="3"/>
              </w:numPr>
              <w:rPr>
                <w:rFonts w:ascii="Aptos" w:hAnsi="Aptos"/>
                <w:sz w:val="19"/>
                <w:szCs w:val="19"/>
              </w:rPr>
            </w:pPr>
            <w:r w:rsidRPr="001146F0">
              <w:rPr>
                <w:rFonts w:ascii="Aptos" w:hAnsi="Aptos"/>
                <w:sz w:val="19"/>
                <w:szCs w:val="19"/>
              </w:rPr>
              <w:t>Create an audio recording of personal experience</w:t>
            </w:r>
          </w:p>
          <w:p w14:paraId="6B60F35B" w14:textId="77777777" w:rsidR="004C4CE1" w:rsidRPr="001146F0" w:rsidRDefault="004C4CE1" w:rsidP="00A0443C">
            <w:pPr>
              <w:numPr>
                <w:ilvl w:val="0"/>
                <w:numId w:val="3"/>
              </w:numPr>
              <w:rPr>
                <w:rFonts w:ascii="Aptos" w:hAnsi="Aptos"/>
                <w:sz w:val="19"/>
                <w:szCs w:val="19"/>
              </w:rPr>
            </w:pPr>
            <w:r w:rsidRPr="001146F0">
              <w:rPr>
                <w:rFonts w:ascii="Aptos" w:hAnsi="Aptos"/>
                <w:sz w:val="19"/>
                <w:szCs w:val="19"/>
              </w:rPr>
              <w:t>Create an audio recording of a story (real or imagined)</w:t>
            </w:r>
          </w:p>
          <w:p w14:paraId="0164EAB7" w14:textId="77777777" w:rsidR="004C4CE1" w:rsidRPr="001146F0" w:rsidRDefault="004C4CE1" w:rsidP="004C4CE1">
            <w:pPr>
              <w:pStyle w:val="ListParagraph"/>
              <w:ind w:left="330"/>
              <w:rPr>
                <w:rFonts w:ascii="Aptos" w:hAnsi="Aptos"/>
                <w:b/>
                <w:sz w:val="19"/>
                <w:szCs w:val="19"/>
              </w:rPr>
            </w:pPr>
          </w:p>
          <w:p w14:paraId="178D1D50" w14:textId="77777777" w:rsidR="003C1E89" w:rsidRPr="001146F0" w:rsidRDefault="003C1E89" w:rsidP="00F91D6E">
            <w:pPr>
              <w:pStyle w:val="ListParagraph"/>
              <w:numPr>
                <w:ilvl w:val="0"/>
                <w:numId w:val="113"/>
              </w:numPr>
              <w:ind w:left="360"/>
              <w:rPr>
                <w:rFonts w:ascii="Aptos" w:hAnsi="Aptos"/>
                <w:b/>
                <w:sz w:val="19"/>
                <w:szCs w:val="19"/>
              </w:rPr>
            </w:pPr>
            <w:r w:rsidRPr="001146F0">
              <w:rPr>
                <w:rFonts w:ascii="Aptos" w:hAnsi="Aptos"/>
                <w:b/>
                <w:sz w:val="19"/>
                <w:szCs w:val="19"/>
              </w:rPr>
              <w:t>Speech Adaptation:</w:t>
            </w:r>
          </w:p>
          <w:p w14:paraId="1BAA4DB3" w14:textId="77777777" w:rsidR="003C1E89" w:rsidRPr="001146F0" w:rsidRDefault="003C1E89" w:rsidP="003C1E89">
            <w:pPr>
              <w:numPr>
                <w:ilvl w:val="0"/>
                <w:numId w:val="4"/>
              </w:numPr>
              <w:rPr>
                <w:rFonts w:ascii="Aptos" w:hAnsi="Aptos"/>
                <w:sz w:val="19"/>
                <w:szCs w:val="19"/>
              </w:rPr>
            </w:pPr>
            <w:r w:rsidRPr="001146F0">
              <w:rPr>
                <w:rFonts w:ascii="Aptos" w:hAnsi="Aptos"/>
                <w:sz w:val="19"/>
                <w:szCs w:val="19"/>
              </w:rPr>
              <w:t>Speak in complete sentences</w:t>
            </w:r>
          </w:p>
          <w:p w14:paraId="6F737D84" w14:textId="77777777" w:rsidR="003C1E89" w:rsidRPr="001146F0" w:rsidRDefault="003C1E89" w:rsidP="003C1E89">
            <w:pPr>
              <w:pStyle w:val="ListParagraph"/>
              <w:numPr>
                <w:ilvl w:val="0"/>
                <w:numId w:val="3"/>
              </w:numPr>
              <w:rPr>
                <w:rFonts w:ascii="Aptos" w:hAnsi="Aptos"/>
                <w:sz w:val="19"/>
                <w:szCs w:val="19"/>
              </w:rPr>
            </w:pPr>
            <w:r w:rsidRPr="001146F0">
              <w:rPr>
                <w:rFonts w:ascii="Aptos" w:hAnsi="Aptos"/>
                <w:sz w:val="19"/>
                <w:szCs w:val="19"/>
              </w:rPr>
              <w:t>Speak using tone  appropriate to a situation or audience</w:t>
            </w:r>
          </w:p>
          <w:p w14:paraId="3CA31CF6" w14:textId="77777777" w:rsidR="004C4CE1" w:rsidRPr="001146F0" w:rsidRDefault="004C4CE1" w:rsidP="004C4CE1">
            <w:pPr>
              <w:rPr>
                <w:rFonts w:ascii="Aptos" w:hAnsi="Aptos"/>
                <w:sz w:val="19"/>
                <w:szCs w:val="19"/>
              </w:rPr>
            </w:pPr>
          </w:p>
        </w:tc>
      </w:tr>
    </w:tbl>
    <w:p w14:paraId="4AF9A3AE" w14:textId="77777777" w:rsidR="00183CD4" w:rsidRPr="001146F0" w:rsidRDefault="00183CD4">
      <w:pPr>
        <w:rPr>
          <w:rFonts w:ascii="Aptos" w:hAnsi="Aptos"/>
        </w:rPr>
      </w:pPr>
    </w:p>
    <w:tbl>
      <w:tblPr>
        <w:tblW w:w="10512" w:type="dxa"/>
        <w:tblInd w:w="-522" w:type="dxa"/>
        <w:tblLayout w:type="fixed"/>
        <w:tblLook w:val="0000" w:firstRow="0" w:lastRow="0" w:firstColumn="0" w:lastColumn="0" w:noHBand="0" w:noVBand="0"/>
      </w:tblPr>
      <w:tblGrid>
        <w:gridCol w:w="10512"/>
      </w:tblGrid>
      <w:tr w:rsidR="00183CD4" w:rsidRPr="001146F0" w14:paraId="3562D370" w14:textId="77777777" w:rsidTr="007856FA">
        <w:tc>
          <w:tcPr>
            <w:tcW w:w="10512" w:type="dxa"/>
            <w:tcBorders>
              <w:top w:val="single" w:sz="6" w:space="0" w:color="auto"/>
              <w:bottom w:val="single" w:sz="6" w:space="0" w:color="auto"/>
            </w:tcBorders>
            <w:shd w:val="clear" w:color="auto" w:fill="808080"/>
          </w:tcPr>
          <w:p w14:paraId="0AA9F684" w14:textId="77777777" w:rsidR="00183CD4" w:rsidRPr="001146F0" w:rsidRDefault="00183CD4" w:rsidP="006935E8">
            <w:pPr>
              <w:jc w:val="center"/>
              <w:rPr>
                <w:rFonts w:ascii="Aptos" w:hAnsi="Aptos"/>
              </w:rPr>
            </w:pPr>
            <w:r w:rsidRPr="001146F0">
              <w:rPr>
                <w:rFonts w:ascii="Aptos" w:hAnsi="Aptos"/>
              </w:rPr>
              <w:br w:type="page"/>
            </w:r>
            <w:r w:rsidRPr="001146F0">
              <w:rPr>
                <w:rFonts w:ascii="Aptos" w:hAnsi="Aptos" w:cs="Tahoma"/>
                <w:sz w:val="28"/>
              </w:rPr>
              <w:t xml:space="preserve">ENTRY POINTS to </w:t>
            </w:r>
            <w:r w:rsidRPr="001146F0">
              <w:rPr>
                <w:rFonts w:ascii="Aptos" w:hAnsi="Aptos" w:cs="Tahoma"/>
                <w:sz w:val="28"/>
              </w:rPr>
              <w:br/>
              <w:t>Speaking and Listening Standards in Grades Pre</w:t>
            </w:r>
            <w:r w:rsidR="00654B0E" w:rsidRPr="001146F0">
              <w:rPr>
                <w:rFonts w:ascii="Aptos" w:hAnsi="Aptos" w:cs="Tahoma"/>
                <w:sz w:val="28"/>
              </w:rPr>
              <w:t>-</w:t>
            </w:r>
            <w:r w:rsidRPr="001146F0">
              <w:rPr>
                <w:rFonts w:ascii="Aptos" w:hAnsi="Aptos" w:cs="Tahoma"/>
                <w:sz w:val="28"/>
              </w:rPr>
              <w:t>K–2</w:t>
            </w:r>
          </w:p>
        </w:tc>
      </w:tr>
    </w:tbl>
    <w:p w14:paraId="2B562CFB" w14:textId="77777777" w:rsidR="00183CD4" w:rsidRPr="001146F0" w:rsidRDefault="00183CD4" w:rsidP="00183CD4">
      <w:pPr>
        <w:rPr>
          <w:rFonts w:ascii="Aptos" w:hAnsi="Aptos"/>
        </w:rPr>
      </w:pPr>
    </w:p>
    <w:p w14:paraId="4B7BD75B" w14:textId="16FF4DF8" w:rsidR="00DD149A" w:rsidRPr="001146F0" w:rsidRDefault="00183CD4"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5210AA">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1DFFC5FC" w14:textId="5B60F480" w:rsidR="00183CD4" w:rsidRPr="001146F0" w:rsidRDefault="005210AA" w:rsidP="00DD149A">
      <w:pPr>
        <w:rPr>
          <w:rFonts w:ascii="Aptos" w:hAnsi="Aptos"/>
        </w:rPr>
      </w:pPr>
      <w:r w:rsidRPr="001146F0">
        <w:rPr>
          <w:rFonts w:ascii="Aptos" w:hAnsi="Aptos"/>
          <w:noProof/>
          <w:lang w:eastAsia="ja-JP"/>
        </w:rPr>
        <mc:AlternateContent>
          <mc:Choice Requires="wps">
            <w:drawing>
              <wp:inline distT="0" distB="0" distL="0" distR="0" wp14:anchorId="7A07EE81" wp14:editId="7B5DDFD5">
                <wp:extent cx="5943600" cy="0"/>
                <wp:effectExtent l="0" t="171450" r="0" b="190500"/>
                <wp:docPr id="1203031776"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4CC9231"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183CD4" w:rsidRPr="001146F0" w14:paraId="07339482" w14:textId="77777777" w:rsidTr="006935E8">
        <w:tc>
          <w:tcPr>
            <w:tcW w:w="1350" w:type="dxa"/>
            <w:tcBorders>
              <w:top w:val="nil"/>
              <w:left w:val="nil"/>
              <w:bottom w:val="dashed" w:sz="4" w:space="0" w:color="auto"/>
              <w:right w:val="nil"/>
            </w:tcBorders>
          </w:tcPr>
          <w:p w14:paraId="785B1F66" w14:textId="77777777" w:rsidR="00183CD4" w:rsidRPr="001146F0" w:rsidRDefault="00183CD4" w:rsidP="006935E8">
            <w:pPr>
              <w:tabs>
                <w:tab w:val="left" w:pos="360"/>
              </w:tabs>
              <w:rPr>
                <w:rFonts w:ascii="Aptos" w:hAnsi="Aptos" w:cs="Tahoma"/>
                <w:b/>
              </w:rPr>
            </w:pPr>
          </w:p>
        </w:tc>
        <w:tc>
          <w:tcPr>
            <w:tcW w:w="3030" w:type="dxa"/>
            <w:tcBorders>
              <w:top w:val="nil"/>
              <w:left w:val="nil"/>
              <w:bottom w:val="dashed" w:sz="4" w:space="0" w:color="auto"/>
              <w:right w:val="nil"/>
            </w:tcBorders>
          </w:tcPr>
          <w:p w14:paraId="5AD07780" w14:textId="77777777" w:rsidR="00183CD4" w:rsidRPr="001146F0" w:rsidRDefault="00183CD4"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0A8555A0" w14:textId="77777777" w:rsidR="00183CD4" w:rsidRPr="001146F0" w:rsidRDefault="00183CD4"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383292B9" w14:textId="77777777" w:rsidR="00183CD4" w:rsidRPr="001146F0" w:rsidRDefault="00183CD4"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183CD4" w:rsidRPr="001146F0" w14:paraId="306FC643" w14:textId="77777777" w:rsidTr="006935E8">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0D4F5C6" w14:textId="77777777" w:rsidR="00183CD4" w:rsidRPr="001146F0" w:rsidRDefault="00183CD4" w:rsidP="006935E8">
            <w:pPr>
              <w:spacing w:before="120"/>
              <w:rPr>
                <w:rFonts w:ascii="Aptos" w:hAnsi="Aptos"/>
                <w:sz w:val="18"/>
                <w:szCs w:val="18"/>
              </w:rPr>
            </w:pPr>
            <w:r w:rsidRPr="001146F0">
              <w:rPr>
                <w:rFonts w:ascii="Aptos" w:hAnsi="Aptos"/>
                <w:sz w:val="18"/>
                <w:szCs w:val="18"/>
              </w:rPr>
              <w:t>Presentation of Knowledge and Ideas (continued)</w:t>
            </w:r>
          </w:p>
        </w:tc>
        <w:tc>
          <w:tcPr>
            <w:tcW w:w="3030" w:type="dxa"/>
            <w:tcBorders>
              <w:top w:val="dashed" w:sz="4" w:space="0" w:color="auto"/>
              <w:left w:val="dashed" w:sz="4" w:space="0" w:color="auto"/>
              <w:bottom w:val="dashed" w:sz="4" w:space="0" w:color="auto"/>
              <w:right w:val="nil"/>
            </w:tcBorders>
          </w:tcPr>
          <w:p w14:paraId="64E58FC2" w14:textId="77777777" w:rsidR="00183CD4" w:rsidRPr="001146F0" w:rsidRDefault="00183CD4" w:rsidP="00F91D6E">
            <w:pPr>
              <w:pStyle w:val="ListParagraph"/>
              <w:numPr>
                <w:ilvl w:val="0"/>
                <w:numId w:val="111"/>
              </w:numPr>
              <w:ind w:left="360"/>
              <w:rPr>
                <w:rFonts w:ascii="Aptos" w:hAnsi="Aptos"/>
                <w:b/>
                <w:sz w:val="19"/>
                <w:szCs w:val="19"/>
              </w:rPr>
            </w:pPr>
            <w:r w:rsidRPr="001146F0">
              <w:rPr>
                <w:rFonts w:ascii="Aptos" w:hAnsi="Aptos"/>
                <w:b/>
                <w:sz w:val="19"/>
                <w:szCs w:val="19"/>
              </w:rPr>
              <w:t>Speech Adaptation:</w:t>
            </w:r>
          </w:p>
          <w:p w14:paraId="55C8F5B8" w14:textId="77777777" w:rsidR="00183CD4" w:rsidRPr="001146F0" w:rsidRDefault="00183CD4" w:rsidP="00A0443C">
            <w:pPr>
              <w:numPr>
                <w:ilvl w:val="0"/>
                <w:numId w:val="3"/>
              </w:numPr>
              <w:rPr>
                <w:rFonts w:ascii="Aptos" w:hAnsi="Aptos"/>
                <w:sz w:val="19"/>
                <w:szCs w:val="19"/>
              </w:rPr>
            </w:pPr>
            <w:r w:rsidRPr="001146F0">
              <w:rPr>
                <w:rFonts w:ascii="Aptos" w:hAnsi="Aptos"/>
                <w:sz w:val="19"/>
                <w:szCs w:val="19"/>
              </w:rPr>
              <w:t xml:space="preserve">Talk about personal feelings and thoughts </w:t>
            </w:r>
          </w:p>
          <w:p w14:paraId="1987716F" w14:textId="77777777" w:rsidR="00183CD4" w:rsidRPr="001146F0" w:rsidRDefault="00183CD4" w:rsidP="00A0443C">
            <w:pPr>
              <w:numPr>
                <w:ilvl w:val="0"/>
                <w:numId w:val="3"/>
              </w:numPr>
              <w:rPr>
                <w:rFonts w:ascii="Aptos" w:hAnsi="Aptos"/>
                <w:sz w:val="19"/>
                <w:szCs w:val="19"/>
              </w:rPr>
            </w:pPr>
            <w:r w:rsidRPr="001146F0">
              <w:rPr>
                <w:rFonts w:ascii="Aptos" w:hAnsi="Aptos"/>
                <w:sz w:val="19"/>
                <w:szCs w:val="19"/>
              </w:rPr>
              <w:t>Speak using volume appropriate to a situation or audience</w:t>
            </w:r>
          </w:p>
          <w:p w14:paraId="7C175DC7" w14:textId="77777777" w:rsidR="00183CD4" w:rsidRPr="001146F0" w:rsidRDefault="00183CD4" w:rsidP="00183CD4">
            <w:pPr>
              <w:rPr>
                <w:rFonts w:ascii="Aptos" w:hAnsi="Aptos"/>
                <w:sz w:val="19"/>
                <w:szCs w:val="19"/>
              </w:rPr>
            </w:pPr>
          </w:p>
          <w:p w14:paraId="27758CD0" w14:textId="77777777" w:rsidR="00183CD4" w:rsidRPr="001146F0" w:rsidRDefault="00183CD4" w:rsidP="00183CD4">
            <w:pPr>
              <w:rPr>
                <w:rFonts w:ascii="Aptos" w:hAnsi="Aptos"/>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63A7C23B" w14:textId="77777777" w:rsidR="00183CD4" w:rsidRPr="001146F0" w:rsidRDefault="00183CD4" w:rsidP="00183CD4">
            <w:pPr>
              <w:ind w:left="360"/>
              <w:rPr>
                <w:rFonts w:ascii="Aptos" w:hAnsi="Aptos"/>
                <w:sz w:val="19"/>
                <w:szCs w:val="19"/>
              </w:rPr>
            </w:pPr>
          </w:p>
        </w:tc>
        <w:tc>
          <w:tcPr>
            <w:tcW w:w="3030" w:type="dxa"/>
            <w:tcBorders>
              <w:top w:val="dashed" w:sz="4" w:space="0" w:color="auto"/>
              <w:left w:val="nil"/>
              <w:bottom w:val="dashed" w:sz="4" w:space="0" w:color="auto"/>
              <w:right w:val="nil"/>
            </w:tcBorders>
          </w:tcPr>
          <w:p w14:paraId="35D333E4" w14:textId="77777777" w:rsidR="00183CD4" w:rsidRPr="001146F0" w:rsidRDefault="00183CD4" w:rsidP="00183CD4">
            <w:pPr>
              <w:rPr>
                <w:rFonts w:ascii="Aptos" w:hAnsi="Aptos"/>
                <w:i/>
                <w:sz w:val="19"/>
                <w:szCs w:val="19"/>
              </w:rPr>
            </w:pPr>
          </w:p>
          <w:p w14:paraId="027A7F3C" w14:textId="77777777" w:rsidR="00183CD4" w:rsidRPr="001146F0" w:rsidRDefault="00183CD4" w:rsidP="00183CD4">
            <w:pPr>
              <w:rPr>
                <w:rFonts w:ascii="Aptos" w:hAnsi="Aptos"/>
                <w:sz w:val="19"/>
                <w:szCs w:val="19"/>
              </w:rPr>
            </w:pPr>
            <w:r w:rsidRPr="001146F0">
              <w:rPr>
                <w:rFonts w:ascii="Aptos" w:hAnsi="Aptos"/>
                <w:i/>
                <w:sz w:val="19"/>
                <w:szCs w:val="19"/>
              </w:rPr>
              <w:t>Continue to address skills and concepts in this strand that approach grade-level expectations</w:t>
            </w:r>
          </w:p>
        </w:tc>
      </w:tr>
    </w:tbl>
    <w:p w14:paraId="4B15CB4A" w14:textId="77777777" w:rsidR="004C4CE1" w:rsidRPr="001146F0" w:rsidRDefault="004C4CE1">
      <w:pPr>
        <w:rPr>
          <w:rFonts w:ascii="Aptos" w:hAnsi="Aptos"/>
        </w:rPr>
      </w:pPr>
      <w:r w:rsidRPr="001146F0">
        <w:rPr>
          <w:rFonts w:ascii="Aptos" w:hAnsi="Aptos"/>
        </w:rPr>
        <w:br w:type="page"/>
      </w:r>
    </w:p>
    <w:p w14:paraId="1E24A349" w14:textId="5E330ECF" w:rsidR="004C4CE1" w:rsidRPr="001146F0" w:rsidRDefault="004C4CE1">
      <w:pPr>
        <w:rPr>
          <w:rFonts w:ascii="Aptos" w:hAnsi="Aptos" w:cs="Tahoma"/>
          <w:sz w:val="28"/>
          <w:szCs w:val="20"/>
        </w:rPr>
      </w:pPr>
    </w:p>
    <w:p w14:paraId="7E98F358" w14:textId="77777777" w:rsidR="00393B43" w:rsidRPr="001146F0" w:rsidRDefault="00393B43" w:rsidP="00393B4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CBC7047" w14:textId="77777777" w:rsidR="00393B43" w:rsidRPr="001146F0" w:rsidRDefault="00E60527" w:rsidP="00393B43">
      <w:pPr>
        <w:rPr>
          <w:rFonts w:ascii="Aptos" w:hAnsi="Aptos"/>
        </w:rPr>
      </w:pPr>
      <w:r w:rsidRPr="001146F0">
        <w:rPr>
          <w:rFonts w:ascii="Aptos" w:hAnsi="Aptos" w:cs="Tahoma"/>
          <w:b/>
          <w:color w:val="000000"/>
          <w:sz w:val="28"/>
          <w:szCs w:val="20"/>
        </w:rPr>
        <w:t>STRAND</w:t>
      </w:r>
      <w:r w:rsidR="00393B43" w:rsidRPr="001146F0">
        <w:rPr>
          <w:rFonts w:ascii="Aptos" w:hAnsi="Aptos" w:cs="Tahoma"/>
          <w:b/>
          <w:color w:val="000000"/>
          <w:sz w:val="28"/>
          <w:szCs w:val="20"/>
        </w:rPr>
        <w:t xml:space="preserve">   </w:t>
      </w:r>
      <w:r w:rsidR="00393B43" w:rsidRPr="001146F0">
        <w:rPr>
          <w:rFonts w:ascii="Aptos" w:hAnsi="Aptos" w:cs="Tahoma"/>
          <w:iCs/>
          <w:color w:val="000000"/>
          <w:sz w:val="28"/>
          <w:szCs w:val="20"/>
        </w:rPr>
        <w:t xml:space="preserve">Speaking and Listening </w:t>
      </w:r>
    </w:p>
    <w:p w14:paraId="742C30A0" w14:textId="77777777" w:rsidR="00393B43" w:rsidRPr="001146F0" w:rsidRDefault="00393B43" w:rsidP="00393B43">
      <w:pPr>
        <w:rPr>
          <w:rFonts w:ascii="Aptos" w:hAnsi="Aptos"/>
          <w:sz w:val="16"/>
        </w:rPr>
      </w:pPr>
    </w:p>
    <w:tbl>
      <w:tblPr>
        <w:tblW w:w="10422" w:type="dxa"/>
        <w:tblInd w:w="-522" w:type="dxa"/>
        <w:tblLayout w:type="fixed"/>
        <w:tblLook w:val="0000" w:firstRow="0" w:lastRow="0" w:firstColumn="0" w:lastColumn="0" w:noHBand="0" w:noVBand="0"/>
      </w:tblPr>
      <w:tblGrid>
        <w:gridCol w:w="1350"/>
        <w:gridCol w:w="1620"/>
        <w:gridCol w:w="7452"/>
      </w:tblGrid>
      <w:tr w:rsidR="00393B43" w:rsidRPr="001146F0" w14:paraId="1B1386D9" w14:textId="77777777" w:rsidTr="007856FA">
        <w:trPr>
          <w:cantSplit/>
        </w:trPr>
        <w:tc>
          <w:tcPr>
            <w:tcW w:w="10422" w:type="dxa"/>
            <w:gridSpan w:val="3"/>
            <w:tcBorders>
              <w:top w:val="single" w:sz="6" w:space="0" w:color="auto"/>
            </w:tcBorders>
            <w:shd w:val="clear" w:color="auto" w:fill="C0C0C0"/>
          </w:tcPr>
          <w:p w14:paraId="5E526C59" w14:textId="77777777" w:rsidR="00393B43" w:rsidRPr="001146F0" w:rsidRDefault="00393B43" w:rsidP="00393B43">
            <w:pPr>
              <w:pStyle w:val="Heading8"/>
              <w:jc w:val="center"/>
              <w:rPr>
                <w:rFonts w:ascii="Aptos" w:hAnsi="Aptos"/>
                <w:sz w:val="36"/>
              </w:rPr>
            </w:pPr>
            <w:r w:rsidRPr="001146F0">
              <w:rPr>
                <w:rFonts w:ascii="Aptos" w:hAnsi="Aptos"/>
                <w:sz w:val="36"/>
              </w:rPr>
              <w:t>Grade 3</w:t>
            </w:r>
          </w:p>
        </w:tc>
      </w:tr>
      <w:tr w:rsidR="00B73406" w:rsidRPr="001146F0" w14:paraId="587440A5" w14:textId="77777777" w:rsidTr="007856FA">
        <w:trPr>
          <w:cantSplit/>
        </w:trPr>
        <w:tc>
          <w:tcPr>
            <w:tcW w:w="2970" w:type="dxa"/>
            <w:gridSpan w:val="2"/>
            <w:tcBorders>
              <w:bottom w:val="single" w:sz="6" w:space="0" w:color="auto"/>
              <w:right w:val="single" w:sz="6" w:space="0" w:color="auto"/>
            </w:tcBorders>
            <w:shd w:val="clear" w:color="auto" w:fill="808080"/>
          </w:tcPr>
          <w:p w14:paraId="5728F79D" w14:textId="77777777" w:rsidR="00B73406" w:rsidRPr="001146F0" w:rsidRDefault="00B73406" w:rsidP="00B73406">
            <w:pPr>
              <w:rPr>
                <w:rFonts w:ascii="Aptos" w:hAnsi="Aptos"/>
                <w:sz w:val="28"/>
              </w:rPr>
            </w:pPr>
            <w:r w:rsidRPr="001146F0">
              <w:rPr>
                <w:rFonts w:ascii="Aptos" w:hAnsi="Aptos"/>
                <w:sz w:val="28"/>
              </w:rPr>
              <w:t>Cluster</w:t>
            </w:r>
          </w:p>
        </w:tc>
        <w:tc>
          <w:tcPr>
            <w:tcW w:w="7452" w:type="dxa"/>
            <w:tcBorders>
              <w:left w:val="single" w:sz="6" w:space="0" w:color="auto"/>
              <w:bottom w:val="single" w:sz="6" w:space="0" w:color="auto"/>
            </w:tcBorders>
            <w:shd w:val="clear" w:color="auto" w:fill="808080"/>
          </w:tcPr>
          <w:p w14:paraId="59B0387F" w14:textId="77777777" w:rsidR="00B73406" w:rsidRPr="001146F0" w:rsidRDefault="00B73406" w:rsidP="00393B43">
            <w:pPr>
              <w:rPr>
                <w:rFonts w:ascii="Aptos" w:hAnsi="Aptos"/>
                <w:sz w:val="28"/>
              </w:rPr>
            </w:pPr>
            <w:r w:rsidRPr="001146F0">
              <w:rPr>
                <w:rFonts w:ascii="Aptos" w:hAnsi="Aptos"/>
                <w:sz w:val="28"/>
              </w:rPr>
              <w:t>Standards as written</w:t>
            </w:r>
          </w:p>
        </w:tc>
      </w:tr>
      <w:tr w:rsidR="00D477D8" w:rsidRPr="001146F0" w14:paraId="14BBD962" w14:textId="77777777" w:rsidTr="007856FA">
        <w:trPr>
          <w:cantSplit/>
          <w:trHeight w:val="111"/>
        </w:trPr>
        <w:tc>
          <w:tcPr>
            <w:tcW w:w="1350" w:type="dxa"/>
            <w:vMerge w:val="restart"/>
            <w:tcBorders>
              <w:top w:val="single" w:sz="6" w:space="0" w:color="auto"/>
              <w:right w:val="single" w:sz="6" w:space="0" w:color="auto"/>
            </w:tcBorders>
          </w:tcPr>
          <w:p w14:paraId="7EE0D1FB" w14:textId="77777777" w:rsidR="00D477D8" w:rsidRPr="001146F0" w:rsidRDefault="00D477D8" w:rsidP="00393B43">
            <w:pPr>
              <w:spacing w:before="120"/>
              <w:rPr>
                <w:rFonts w:ascii="Aptos" w:hAnsi="Aptos"/>
                <w:sz w:val="18"/>
                <w:szCs w:val="18"/>
              </w:rPr>
            </w:pPr>
            <w:r w:rsidRPr="001146F0">
              <w:rPr>
                <w:rFonts w:ascii="Aptos" w:hAnsi="Aptos"/>
                <w:sz w:val="18"/>
                <w:szCs w:val="18"/>
              </w:rPr>
              <w:t>Comprehen-sion and Collaboration</w:t>
            </w:r>
          </w:p>
        </w:tc>
        <w:tc>
          <w:tcPr>
            <w:tcW w:w="1620" w:type="dxa"/>
            <w:tcBorders>
              <w:top w:val="single" w:sz="6" w:space="0" w:color="auto"/>
              <w:left w:val="single" w:sz="6" w:space="0" w:color="auto"/>
              <w:bottom w:val="single" w:sz="6" w:space="0" w:color="auto"/>
              <w:right w:val="single" w:sz="6" w:space="0" w:color="auto"/>
            </w:tcBorders>
          </w:tcPr>
          <w:p w14:paraId="11E4746F" w14:textId="77777777" w:rsidR="00D477D8" w:rsidRPr="001146F0" w:rsidRDefault="00D477D8" w:rsidP="002224B6">
            <w:pPr>
              <w:spacing w:before="120"/>
              <w:jc w:val="center"/>
              <w:rPr>
                <w:rFonts w:ascii="Aptos" w:hAnsi="Aptos"/>
                <w:b/>
                <w:bCs/>
                <w:sz w:val="20"/>
                <w:szCs w:val="20"/>
              </w:rPr>
            </w:pPr>
            <w:r w:rsidRPr="001146F0">
              <w:rPr>
                <w:rFonts w:ascii="Aptos" w:hAnsi="Aptos"/>
                <w:b/>
                <w:bCs/>
                <w:sz w:val="20"/>
                <w:szCs w:val="20"/>
              </w:rPr>
              <w:t>SL.3.1</w:t>
            </w:r>
          </w:p>
        </w:tc>
        <w:tc>
          <w:tcPr>
            <w:tcW w:w="7452" w:type="dxa"/>
            <w:tcBorders>
              <w:top w:val="single" w:sz="6" w:space="0" w:color="auto"/>
              <w:left w:val="single" w:sz="6" w:space="0" w:color="auto"/>
              <w:bottom w:val="single" w:sz="6" w:space="0" w:color="auto"/>
            </w:tcBorders>
            <w:vAlign w:val="center"/>
          </w:tcPr>
          <w:p w14:paraId="04538FAF"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Engage effectively in a range of collaborative discussions (one-on-one, in groups, and teacher-led) with diverse partners on grade 3 topics and texts, building on others’ ideas and expressing their own clearly.</w:t>
            </w:r>
          </w:p>
        </w:tc>
      </w:tr>
      <w:tr w:rsidR="00D477D8" w:rsidRPr="001146F0" w14:paraId="17109479" w14:textId="77777777" w:rsidTr="007856FA">
        <w:trPr>
          <w:cantSplit/>
          <w:trHeight w:val="111"/>
        </w:trPr>
        <w:tc>
          <w:tcPr>
            <w:tcW w:w="1350" w:type="dxa"/>
            <w:vMerge/>
            <w:tcBorders>
              <w:top w:val="single" w:sz="6" w:space="0" w:color="auto"/>
              <w:right w:val="single" w:sz="6" w:space="0" w:color="auto"/>
            </w:tcBorders>
          </w:tcPr>
          <w:p w14:paraId="058F4FE9"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65F93FCF" w14:textId="77777777" w:rsidR="00D477D8" w:rsidRPr="001146F0" w:rsidRDefault="00D477D8" w:rsidP="002224B6">
            <w:pPr>
              <w:spacing w:before="120"/>
              <w:jc w:val="center"/>
              <w:rPr>
                <w:rFonts w:ascii="Aptos" w:hAnsi="Aptos"/>
                <w:b/>
                <w:bCs/>
                <w:sz w:val="20"/>
                <w:szCs w:val="20"/>
              </w:rPr>
            </w:pPr>
            <w:r w:rsidRPr="001146F0">
              <w:rPr>
                <w:rFonts w:ascii="Aptos" w:hAnsi="Aptos"/>
                <w:b/>
                <w:bCs/>
                <w:sz w:val="20"/>
                <w:szCs w:val="20"/>
              </w:rPr>
              <w:t>SL.3.1a</w:t>
            </w:r>
          </w:p>
        </w:tc>
        <w:tc>
          <w:tcPr>
            <w:tcW w:w="7452" w:type="dxa"/>
            <w:tcBorders>
              <w:top w:val="single" w:sz="6" w:space="0" w:color="auto"/>
              <w:left w:val="single" w:sz="6" w:space="0" w:color="auto"/>
              <w:bottom w:val="single" w:sz="6" w:space="0" w:color="auto"/>
            </w:tcBorders>
            <w:vAlign w:val="center"/>
          </w:tcPr>
          <w:p w14:paraId="2611E1CF"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Come to discussions prepared, having read or studied required material; explicitly draw on that preparation and other information known about the topic to explore ideas under discussion. (See grade 3 Reading Literature Standard 1 and Reading Informational Text Standard 1 for specific expectations regarding use of textual evidence.)</w:t>
            </w:r>
          </w:p>
        </w:tc>
      </w:tr>
      <w:tr w:rsidR="00D477D8" w:rsidRPr="001146F0" w14:paraId="7C76C097" w14:textId="77777777" w:rsidTr="007856FA">
        <w:trPr>
          <w:cantSplit/>
          <w:trHeight w:val="111"/>
        </w:trPr>
        <w:tc>
          <w:tcPr>
            <w:tcW w:w="1350" w:type="dxa"/>
            <w:vMerge/>
            <w:tcBorders>
              <w:top w:val="single" w:sz="6" w:space="0" w:color="auto"/>
              <w:right w:val="single" w:sz="6" w:space="0" w:color="auto"/>
            </w:tcBorders>
          </w:tcPr>
          <w:p w14:paraId="721CAA5D"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0C0ABC5" w14:textId="77777777" w:rsidR="00D477D8" w:rsidRPr="001146F0" w:rsidRDefault="00D477D8" w:rsidP="002224B6">
            <w:pPr>
              <w:spacing w:before="120"/>
              <w:jc w:val="center"/>
              <w:rPr>
                <w:rFonts w:ascii="Aptos" w:hAnsi="Aptos"/>
                <w:b/>
                <w:bCs/>
                <w:sz w:val="20"/>
                <w:szCs w:val="20"/>
              </w:rPr>
            </w:pPr>
            <w:r w:rsidRPr="001146F0">
              <w:rPr>
                <w:rFonts w:ascii="Aptos" w:hAnsi="Aptos"/>
                <w:b/>
                <w:bCs/>
                <w:sz w:val="20"/>
                <w:szCs w:val="20"/>
              </w:rPr>
              <w:t>SL.3.1b</w:t>
            </w:r>
          </w:p>
        </w:tc>
        <w:tc>
          <w:tcPr>
            <w:tcW w:w="7452" w:type="dxa"/>
            <w:tcBorders>
              <w:top w:val="single" w:sz="6" w:space="0" w:color="auto"/>
              <w:left w:val="single" w:sz="6" w:space="0" w:color="auto"/>
              <w:bottom w:val="single" w:sz="6" w:space="0" w:color="auto"/>
            </w:tcBorders>
            <w:vAlign w:val="center"/>
          </w:tcPr>
          <w:p w14:paraId="0A8A7352"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Follow agreed-upon rules for discussions (e.g., gaining the floor in respectful ways, listening to others with care, speaking one at a time about the topics and texts under discussion).</w:t>
            </w:r>
          </w:p>
        </w:tc>
      </w:tr>
      <w:tr w:rsidR="00D477D8" w:rsidRPr="001146F0" w14:paraId="3A41F6E5" w14:textId="77777777" w:rsidTr="007856FA">
        <w:trPr>
          <w:cantSplit/>
          <w:trHeight w:val="111"/>
        </w:trPr>
        <w:tc>
          <w:tcPr>
            <w:tcW w:w="1350" w:type="dxa"/>
            <w:vMerge/>
            <w:tcBorders>
              <w:top w:val="single" w:sz="6" w:space="0" w:color="auto"/>
              <w:right w:val="single" w:sz="6" w:space="0" w:color="auto"/>
            </w:tcBorders>
          </w:tcPr>
          <w:p w14:paraId="72C75CB6"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653C95B2" w14:textId="77777777" w:rsidR="00D477D8" w:rsidRPr="001146F0" w:rsidRDefault="00D477D8" w:rsidP="002224B6">
            <w:pPr>
              <w:spacing w:before="120"/>
              <w:jc w:val="center"/>
              <w:rPr>
                <w:rFonts w:ascii="Aptos" w:hAnsi="Aptos"/>
                <w:b/>
                <w:bCs/>
                <w:sz w:val="20"/>
                <w:szCs w:val="20"/>
              </w:rPr>
            </w:pPr>
            <w:r w:rsidRPr="001146F0">
              <w:rPr>
                <w:rFonts w:ascii="Aptos" w:hAnsi="Aptos"/>
                <w:b/>
                <w:bCs/>
                <w:sz w:val="20"/>
                <w:szCs w:val="20"/>
              </w:rPr>
              <w:t>SL.3.1c</w:t>
            </w:r>
          </w:p>
        </w:tc>
        <w:tc>
          <w:tcPr>
            <w:tcW w:w="7452" w:type="dxa"/>
            <w:tcBorders>
              <w:top w:val="single" w:sz="6" w:space="0" w:color="auto"/>
              <w:left w:val="single" w:sz="6" w:space="0" w:color="auto"/>
              <w:bottom w:val="single" w:sz="6" w:space="0" w:color="auto"/>
            </w:tcBorders>
            <w:vAlign w:val="center"/>
          </w:tcPr>
          <w:p w14:paraId="6047B6F0"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Ask questions to check understanding of information presented, stay on topic, and link their comments to the remarks of others.</w:t>
            </w:r>
          </w:p>
        </w:tc>
      </w:tr>
      <w:tr w:rsidR="00D477D8" w:rsidRPr="001146F0" w14:paraId="7BAC9A3B" w14:textId="77777777" w:rsidTr="007856FA">
        <w:trPr>
          <w:cantSplit/>
          <w:trHeight w:val="111"/>
        </w:trPr>
        <w:tc>
          <w:tcPr>
            <w:tcW w:w="1350" w:type="dxa"/>
            <w:vMerge/>
            <w:tcBorders>
              <w:top w:val="single" w:sz="6" w:space="0" w:color="auto"/>
              <w:right w:val="single" w:sz="6" w:space="0" w:color="auto"/>
            </w:tcBorders>
          </w:tcPr>
          <w:p w14:paraId="0FA983A4"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752BD2E3" w14:textId="77777777" w:rsidR="00D477D8" w:rsidRPr="001146F0" w:rsidRDefault="00D477D8" w:rsidP="002224B6">
            <w:pPr>
              <w:spacing w:before="120"/>
              <w:jc w:val="center"/>
              <w:rPr>
                <w:rFonts w:ascii="Aptos" w:hAnsi="Aptos"/>
                <w:b/>
                <w:bCs/>
                <w:sz w:val="20"/>
                <w:szCs w:val="20"/>
              </w:rPr>
            </w:pPr>
            <w:r w:rsidRPr="001146F0">
              <w:rPr>
                <w:rFonts w:ascii="Aptos" w:hAnsi="Aptos"/>
                <w:b/>
                <w:bCs/>
                <w:sz w:val="20"/>
                <w:szCs w:val="20"/>
              </w:rPr>
              <w:t>SL.3.1d</w:t>
            </w:r>
          </w:p>
        </w:tc>
        <w:tc>
          <w:tcPr>
            <w:tcW w:w="7452" w:type="dxa"/>
            <w:tcBorders>
              <w:top w:val="single" w:sz="6" w:space="0" w:color="auto"/>
              <w:left w:val="single" w:sz="6" w:space="0" w:color="auto"/>
              <w:bottom w:val="single" w:sz="6" w:space="0" w:color="auto"/>
            </w:tcBorders>
            <w:vAlign w:val="center"/>
          </w:tcPr>
          <w:p w14:paraId="2D464407"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Explain their own ideas and understanding in light of the discussion.</w:t>
            </w:r>
          </w:p>
        </w:tc>
      </w:tr>
      <w:tr w:rsidR="00393B43" w:rsidRPr="001146F0" w14:paraId="2A5A17F8" w14:textId="77777777" w:rsidTr="007856FA">
        <w:trPr>
          <w:cantSplit/>
          <w:trHeight w:val="201"/>
        </w:trPr>
        <w:tc>
          <w:tcPr>
            <w:tcW w:w="1350" w:type="dxa"/>
            <w:vMerge/>
            <w:tcBorders>
              <w:right w:val="single" w:sz="6" w:space="0" w:color="auto"/>
            </w:tcBorders>
          </w:tcPr>
          <w:p w14:paraId="27A5B389" w14:textId="77777777" w:rsidR="00393B43" w:rsidRPr="001146F0" w:rsidRDefault="00393B43"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AE54A0A" w14:textId="77777777" w:rsidR="00F3504E" w:rsidRPr="001146F0" w:rsidRDefault="00906A1B" w:rsidP="002224B6">
            <w:pPr>
              <w:spacing w:before="120"/>
              <w:jc w:val="center"/>
              <w:rPr>
                <w:rFonts w:ascii="Aptos" w:hAnsi="Aptos"/>
                <w:b/>
                <w:bCs/>
                <w:sz w:val="20"/>
                <w:szCs w:val="20"/>
              </w:rPr>
            </w:pPr>
            <w:r w:rsidRPr="001146F0">
              <w:rPr>
                <w:rFonts w:ascii="Aptos" w:hAnsi="Aptos"/>
                <w:b/>
                <w:bCs/>
                <w:sz w:val="20"/>
                <w:szCs w:val="20"/>
              </w:rPr>
              <w:t>SL.3.</w:t>
            </w:r>
            <w:r w:rsidR="00393B43" w:rsidRPr="001146F0">
              <w:rPr>
                <w:rFonts w:ascii="Aptos" w:hAnsi="Aptos"/>
                <w:b/>
                <w:bCs/>
                <w:sz w:val="20"/>
                <w:szCs w:val="20"/>
              </w:rPr>
              <w:t>2</w:t>
            </w:r>
          </w:p>
        </w:tc>
        <w:tc>
          <w:tcPr>
            <w:tcW w:w="7452" w:type="dxa"/>
            <w:tcBorders>
              <w:top w:val="single" w:sz="6" w:space="0" w:color="auto"/>
              <w:left w:val="single" w:sz="6" w:space="0" w:color="auto"/>
              <w:bottom w:val="single" w:sz="6" w:space="0" w:color="auto"/>
            </w:tcBorders>
          </w:tcPr>
          <w:p w14:paraId="69562F1B" w14:textId="77777777" w:rsidR="00393B43" w:rsidRPr="001146F0" w:rsidRDefault="00D477D8" w:rsidP="00D477D8">
            <w:pPr>
              <w:spacing w:before="120"/>
              <w:rPr>
                <w:rFonts w:ascii="Aptos" w:hAnsi="Aptos" w:cs="Tahoma"/>
                <w:sz w:val="20"/>
                <w:szCs w:val="20"/>
              </w:rPr>
            </w:pPr>
            <w:r w:rsidRPr="001146F0">
              <w:rPr>
                <w:rFonts w:ascii="Aptos" w:hAnsi="Aptos" w:cs="Tahoma"/>
                <w:sz w:val="20"/>
                <w:szCs w:val="20"/>
              </w:rPr>
              <w:t>Determine the main ideas and supporting details of a text read aloud or information presented in diverse media and formats, including visually, quantitatively, and orally.</w:t>
            </w:r>
          </w:p>
        </w:tc>
      </w:tr>
      <w:tr w:rsidR="00393B43" w:rsidRPr="001146F0" w14:paraId="3132C076" w14:textId="77777777" w:rsidTr="007856FA">
        <w:trPr>
          <w:cantSplit/>
          <w:trHeight w:val="85"/>
        </w:trPr>
        <w:tc>
          <w:tcPr>
            <w:tcW w:w="1350" w:type="dxa"/>
            <w:vMerge/>
            <w:tcBorders>
              <w:right w:val="single" w:sz="6" w:space="0" w:color="auto"/>
            </w:tcBorders>
          </w:tcPr>
          <w:p w14:paraId="5D5653EB" w14:textId="77777777" w:rsidR="00393B43" w:rsidRPr="001146F0" w:rsidRDefault="00393B43"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3DE3B82" w14:textId="77777777" w:rsidR="00F3504E" w:rsidRPr="001146F0" w:rsidRDefault="00906A1B" w:rsidP="002224B6">
            <w:pPr>
              <w:spacing w:before="120"/>
              <w:jc w:val="center"/>
              <w:rPr>
                <w:rFonts w:ascii="Aptos" w:hAnsi="Aptos"/>
                <w:b/>
                <w:bCs/>
                <w:sz w:val="20"/>
                <w:szCs w:val="20"/>
              </w:rPr>
            </w:pPr>
            <w:r w:rsidRPr="001146F0">
              <w:rPr>
                <w:rFonts w:ascii="Aptos" w:hAnsi="Aptos"/>
                <w:b/>
                <w:bCs/>
                <w:sz w:val="20"/>
                <w:szCs w:val="20"/>
              </w:rPr>
              <w:t>SL.3.</w:t>
            </w:r>
            <w:r w:rsidR="00393B43" w:rsidRPr="001146F0">
              <w:rPr>
                <w:rFonts w:ascii="Aptos" w:hAnsi="Aptos"/>
                <w:b/>
                <w:bCs/>
                <w:sz w:val="20"/>
                <w:szCs w:val="20"/>
              </w:rPr>
              <w:t>3</w:t>
            </w:r>
          </w:p>
        </w:tc>
        <w:tc>
          <w:tcPr>
            <w:tcW w:w="7452" w:type="dxa"/>
            <w:tcBorders>
              <w:top w:val="single" w:sz="6" w:space="0" w:color="auto"/>
              <w:left w:val="single" w:sz="6" w:space="0" w:color="auto"/>
              <w:bottom w:val="single" w:sz="6" w:space="0" w:color="auto"/>
            </w:tcBorders>
          </w:tcPr>
          <w:p w14:paraId="0F9DBB9A" w14:textId="77777777" w:rsidR="00393B43" w:rsidRPr="001146F0" w:rsidRDefault="00D477D8" w:rsidP="00D477D8">
            <w:pPr>
              <w:spacing w:before="120"/>
              <w:rPr>
                <w:rFonts w:ascii="Aptos" w:hAnsi="Aptos" w:cs="Tahoma"/>
                <w:sz w:val="20"/>
              </w:rPr>
            </w:pPr>
            <w:r w:rsidRPr="001146F0">
              <w:rPr>
                <w:rFonts w:ascii="Aptos" w:hAnsi="Aptos" w:cs="Tahoma"/>
                <w:sz w:val="20"/>
              </w:rPr>
              <w:t>Ask and answer questions about information from a speaker, offering appropriate elaboration and detail.</w:t>
            </w:r>
            <w:r w:rsidRPr="001146F0">
              <w:rPr>
                <w:rFonts w:ascii="Aptos" w:hAnsi="Aptos" w:cs="Tahoma"/>
                <w:sz w:val="20"/>
              </w:rPr>
              <w:tab/>
            </w:r>
          </w:p>
        </w:tc>
      </w:tr>
      <w:tr w:rsidR="00393B43" w:rsidRPr="001146F0" w14:paraId="4DD18351" w14:textId="77777777" w:rsidTr="007856FA">
        <w:trPr>
          <w:cantSplit/>
          <w:trHeight w:val="85"/>
        </w:trPr>
        <w:tc>
          <w:tcPr>
            <w:tcW w:w="1350" w:type="dxa"/>
            <w:vMerge w:val="restart"/>
            <w:tcBorders>
              <w:top w:val="single" w:sz="6" w:space="0" w:color="auto"/>
              <w:right w:val="single" w:sz="6" w:space="0" w:color="auto"/>
            </w:tcBorders>
          </w:tcPr>
          <w:p w14:paraId="030E4D95" w14:textId="77777777" w:rsidR="00393B43" w:rsidRPr="001146F0" w:rsidRDefault="00393B43" w:rsidP="00393B43">
            <w:pPr>
              <w:spacing w:before="120"/>
              <w:rPr>
                <w:rFonts w:ascii="Aptos" w:hAnsi="Aptos"/>
                <w:sz w:val="18"/>
                <w:szCs w:val="18"/>
              </w:rPr>
            </w:pPr>
            <w:r w:rsidRPr="001146F0">
              <w:rPr>
                <w:rFonts w:ascii="Aptos" w:hAnsi="Aptos"/>
                <w:sz w:val="18"/>
                <w:szCs w:val="18"/>
              </w:rPr>
              <w:t>Presentation of Knowledge and Ideas</w:t>
            </w:r>
          </w:p>
        </w:tc>
        <w:tc>
          <w:tcPr>
            <w:tcW w:w="1620" w:type="dxa"/>
            <w:tcBorders>
              <w:top w:val="single" w:sz="6" w:space="0" w:color="auto"/>
              <w:left w:val="single" w:sz="6" w:space="0" w:color="auto"/>
              <w:bottom w:val="single" w:sz="6" w:space="0" w:color="auto"/>
              <w:right w:val="single" w:sz="6" w:space="0" w:color="auto"/>
            </w:tcBorders>
          </w:tcPr>
          <w:p w14:paraId="56C2F105" w14:textId="77777777" w:rsidR="00F3504E" w:rsidRPr="001146F0" w:rsidRDefault="00906A1B" w:rsidP="002224B6">
            <w:pPr>
              <w:spacing w:before="120"/>
              <w:jc w:val="center"/>
              <w:rPr>
                <w:rFonts w:ascii="Aptos" w:hAnsi="Aptos"/>
                <w:b/>
                <w:bCs/>
                <w:sz w:val="20"/>
                <w:szCs w:val="20"/>
              </w:rPr>
            </w:pPr>
            <w:r w:rsidRPr="001146F0">
              <w:rPr>
                <w:rFonts w:ascii="Aptos" w:hAnsi="Aptos"/>
                <w:b/>
                <w:bCs/>
                <w:sz w:val="20"/>
                <w:szCs w:val="20"/>
              </w:rPr>
              <w:t>SL.3.</w:t>
            </w:r>
            <w:r w:rsidR="00393B43" w:rsidRPr="001146F0">
              <w:rPr>
                <w:rFonts w:ascii="Aptos" w:hAnsi="Aptos"/>
                <w:b/>
                <w:bCs/>
                <w:sz w:val="20"/>
                <w:szCs w:val="20"/>
              </w:rPr>
              <w:t>4</w:t>
            </w:r>
          </w:p>
        </w:tc>
        <w:tc>
          <w:tcPr>
            <w:tcW w:w="7452" w:type="dxa"/>
            <w:tcBorders>
              <w:top w:val="single" w:sz="6" w:space="0" w:color="auto"/>
              <w:left w:val="single" w:sz="6" w:space="0" w:color="auto"/>
              <w:bottom w:val="single" w:sz="6" w:space="0" w:color="auto"/>
            </w:tcBorders>
          </w:tcPr>
          <w:p w14:paraId="0FA526E3" w14:textId="77777777" w:rsidR="00393B43" w:rsidRPr="001146F0" w:rsidRDefault="00D477D8" w:rsidP="00D477D8">
            <w:pPr>
              <w:spacing w:before="120"/>
              <w:rPr>
                <w:rFonts w:ascii="Aptos" w:hAnsi="Aptos" w:cs="Tahoma"/>
                <w:sz w:val="20"/>
                <w:szCs w:val="20"/>
              </w:rPr>
            </w:pPr>
            <w:r w:rsidRPr="001146F0">
              <w:rPr>
                <w:rFonts w:ascii="Aptos" w:hAnsi="Aptos" w:cs="Tahoma"/>
                <w:sz w:val="20"/>
                <w:szCs w:val="20"/>
              </w:rPr>
              <w:t>Report on a topic, text, or solution to a mathematical problem, tell a story, or recount an experience with appropriate facts and relevant, descriptive details, speaking clearly at an understandable pace and using appropriate vocabulary. (See grade 3 Language Standards 4–6 for specific expectations regarding vocabulary.)</w:t>
            </w:r>
          </w:p>
        </w:tc>
      </w:tr>
      <w:tr w:rsidR="00D477D8" w:rsidRPr="001146F0" w14:paraId="5BEEED47" w14:textId="77777777" w:rsidTr="007856FA">
        <w:trPr>
          <w:cantSplit/>
          <w:trHeight w:val="85"/>
        </w:trPr>
        <w:tc>
          <w:tcPr>
            <w:tcW w:w="1350" w:type="dxa"/>
            <w:vMerge/>
            <w:tcBorders>
              <w:right w:val="single" w:sz="6" w:space="0" w:color="auto"/>
            </w:tcBorders>
          </w:tcPr>
          <w:p w14:paraId="79A7A4BF"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2F6829ED" w14:textId="77777777" w:rsidR="00D477D8" w:rsidRPr="001146F0" w:rsidRDefault="00D477D8" w:rsidP="002224B6">
            <w:pPr>
              <w:spacing w:before="120"/>
              <w:jc w:val="center"/>
              <w:rPr>
                <w:rFonts w:ascii="Aptos" w:hAnsi="Aptos"/>
                <w:b/>
                <w:bCs/>
                <w:sz w:val="20"/>
                <w:szCs w:val="20"/>
              </w:rPr>
            </w:pPr>
            <w:r w:rsidRPr="001146F0">
              <w:rPr>
                <w:rFonts w:ascii="Aptos" w:hAnsi="Aptos"/>
                <w:b/>
                <w:bCs/>
                <w:sz w:val="20"/>
                <w:szCs w:val="20"/>
              </w:rPr>
              <w:t>SL.3.5</w:t>
            </w:r>
          </w:p>
        </w:tc>
        <w:tc>
          <w:tcPr>
            <w:tcW w:w="7452" w:type="dxa"/>
            <w:tcBorders>
              <w:top w:val="single" w:sz="6" w:space="0" w:color="auto"/>
              <w:left w:val="single" w:sz="6" w:space="0" w:color="auto"/>
              <w:bottom w:val="single" w:sz="6" w:space="0" w:color="auto"/>
            </w:tcBorders>
            <w:vAlign w:val="bottom"/>
          </w:tcPr>
          <w:p w14:paraId="4A1D2A5C"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Create engaging audio recordings of stories or poems that demonstrate fluid reading at an understandable pace; add visual displays when appropriate to emphasize or enhance certain facts or details.</w:t>
            </w:r>
          </w:p>
        </w:tc>
      </w:tr>
      <w:tr w:rsidR="00D477D8" w:rsidRPr="001146F0" w14:paraId="23B573E2" w14:textId="77777777" w:rsidTr="007856FA">
        <w:trPr>
          <w:cantSplit/>
          <w:trHeight w:val="85"/>
        </w:trPr>
        <w:tc>
          <w:tcPr>
            <w:tcW w:w="1350" w:type="dxa"/>
            <w:vMerge/>
            <w:tcBorders>
              <w:bottom w:val="single" w:sz="2" w:space="0" w:color="auto"/>
              <w:right w:val="single" w:sz="6" w:space="0" w:color="auto"/>
            </w:tcBorders>
          </w:tcPr>
          <w:p w14:paraId="78119F2C"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71447C7" w14:textId="77777777" w:rsidR="00D477D8" w:rsidRPr="001146F0" w:rsidRDefault="00D477D8" w:rsidP="002224B6">
            <w:pPr>
              <w:spacing w:before="120"/>
              <w:jc w:val="center"/>
              <w:rPr>
                <w:rFonts w:ascii="Aptos" w:hAnsi="Aptos"/>
                <w:b/>
                <w:bCs/>
                <w:sz w:val="20"/>
                <w:szCs w:val="20"/>
              </w:rPr>
            </w:pPr>
            <w:r w:rsidRPr="001146F0">
              <w:rPr>
                <w:rFonts w:ascii="Aptos" w:hAnsi="Aptos"/>
                <w:b/>
                <w:bCs/>
                <w:sz w:val="20"/>
                <w:szCs w:val="20"/>
              </w:rPr>
              <w:t>SL.3.6</w:t>
            </w:r>
          </w:p>
        </w:tc>
        <w:tc>
          <w:tcPr>
            <w:tcW w:w="7452" w:type="dxa"/>
            <w:tcBorders>
              <w:top w:val="single" w:sz="6" w:space="0" w:color="auto"/>
              <w:left w:val="single" w:sz="6" w:space="0" w:color="auto"/>
              <w:bottom w:val="single" w:sz="6" w:space="0" w:color="auto"/>
            </w:tcBorders>
            <w:vAlign w:val="bottom"/>
          </w:tcPr>
          <w:p w14:paraId="4012939B"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Speak in complete sentences when appropriate to task and situation in order to provide requested detail or clarification. (See grade 3 Language Standards 1 and 3 for specific expectations.)</w:t>
            </w:r>
          </w:p>
        </w:tc>
      </w:tr>
    </w:tbl>
    <w:p w14:paraId="032B5F06" w14:textId="77777777" w:rsidR="00393B43" w:rsidRPr="001146F0" w:rsidRDefault="00393B43" w:rsidP="00393B43">
      <w:pPr>
        <w:rPr>
          <w:rFonts w:ascii="Aptos" w:hAnsi="Aptos" w:cs="Tahoma"/>
        </w:rPr>
      </w:pPr>
    </w:p>
    <w:p w14:paraId="31E92C51" w14:textId="77777777" w:rsidR="00393B43" w:rsidRPr="001146F0" w:rsidRDefault="00393B43" w:rsidP="00393B43">
      <w:pPr>
        <w:rPr>
          <w:rFonts w:ascii="Aptos" w:hAnsi="Aptos" w:cs="Tahoma"/>
        </w:rPr>
      </w:pPr>
      <w:r w:rsidRPr="001146F0">
        <w:rPr>
          <w:rFonts w:ascii="Aptos" w:hAnsi="Aptos" w:cs="Tahoma"/>
        </w:rPr>
        <w:br w:type="page"/>
      </w:r>
    </w:p>
    <w:p w14:paraId="5955EFAD" w14:textId="1B9797DA" w:rsidR="00393B43" w:rsidRPr="001146F0" w:rsidRDefault="00393B43" w:rsidP="00393B43">
      <w:pPr>
        <w:pStyle w:val="Heading1"/>
        <w:ind w:left="-540"/>
        <w:rPr>
          <w:rFonts w:ascii="Aptos" w:hAnsi="Aptos"/>
          <w:b/>
          <w:color w:val="000000"/>
        </w:rPr>
      </w:pPr>
    </w:p>
    <w:p w14:paraId="50D89EEE" w14:textId="77777777" w:rsidR="00393B43" w:rsidRPr="001146F0" w:rsidRDefault="00393B43" w:rsidP="00393B4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2155FD8F" w14:textId="77777777" w:rsidR="00393B43" w:rsidRPr="001146F0" w:rsidRDefault="00E60527" w:rsidP="00393B43">
      <w:pPr>
        <w:rPr>
          <w:rFonts w:ascii="Aptos" w:hAnsi="Aptos"/>
        </w:rPr>
      </w:pPr>
      <w:r w:rsidRPr="001146F0">
        <w:rPr>
          <w:rFonts w:ascii="Aptos" w:hAnsi="Aptos" w:cs="Tahoma"/>
          <w:b/>
          <w:color w:val="000000"/>
          <w:sz w:val="28"/>
          <w:szCs w:val="20"/>
        </w:rPr>
        <w:t>STRAND</w:t>
      </w:r>
      <w:r w:rsidR="00393B43" w:rsidRPr="001146F0">
        <w:rPr>
          <w:rFonts w:ascii="Aptos" w:hAnsi="Aptos" w:cs="Tahoma"/>
          <w:b/>
          <w:color w:val="000000"/>
          <w:sz w:val="28"/>
          <w:szCs w:val="20"/>
        </w:rPr>
        <w:t xml:space="preserve">   </w:t>
      </w:r>
      <w:r w:rsidR="00393B43" w:rsidRPr="001146F0">
        <w:rPr>
          <w:rFonts w:ascii="Aptos" w:hAnsi="Aptos" w:cs="Tahoma"/>
          <w:iCs/>
          <w:color w:val="000000"/>
          <w:sz w:val="28"/>
          <w:szCs w:val="20"/>
        </w:rPr>
        <w:t xml:space="preserve">Speaking and Listening </w:t>
      </w:r>
    </w:p>
    <w:p w14:paraId="7AED1C68" w14:textId="77777777" w:rsidR="00393B43" w:rsidRPr="001146F0" w:rsidRDefault="00393B43" w:rsidP="00393B43">
      <w:pPr>
        <w:rPr>
          <w:rFonts w:ascii="Aptos" w:hAnsi="Aptos"/>
          <w:sz w:val="16"/>
        </w:rPr>
      </w:pPr>
    </w:p>
    <w:tbl>
      <w:tblPr>
        <w:tblW w:w="10512" w:type="dxa"/>
        <w:tblInd w:w="-522" w:type="dxa"/>
        <w:tblLayout w:type="fixed"/>
        <w:tblLook w:val="0000" w:firstRow="0" w:lastRow="0" w:firstColumn="0" w:lastColumn="0" w:noHBand="0" w:noVBand="0"/>
      </w:tblPr>
      <w:tblGrid>
        <w:gridCol w:w="1350"/>
        <w:gridCol w:w="1620"/>
        <w:gridCol w:w="7542"/>
      </w:tblGrid>
      <w:tr w:rsidR="00393B43" w:rsidRPr="001146F0" w14:paraId="24FA7B5E" w14:textId="77777777" w:rsidTr="007856FA">
        <w:trPr>
          <w:cantSplit/>
        </w:trPr>
        <w:tc>
          <w:tcPr>
            <w:tcW w:w="10512" w:type="dxa"/>
            <w:gridSpan w:val="3"/>
            <w:tcBorders>
              <w:top w:val="single" w:sz="6" w:space="0" w:color="auto"/>
            </w:tcBorders>
            <w:shd w:val="clear" w:color="auto" w:fill="C0C0C0"/>
          </w:tcPr>
          <w:p w14:paraId="7567AA3A" w14:textId="77777777" w:rsidR="00393B43" w:rsidRPr="001146F0" w:rsidRDefault="00393B43" w:rsidP="00393B43">
            <w:pPr>
              <w:pStyle w:val="Heading8"/>
              <w:jc w:val="center"/>
              <w:rPr>
                <w:rFonts w:ascii="Aptos" w:hAnsi="Aptos"/>
                <w:sz w:val="36"/>
              </w:rPr>
            </w:pPr>
            <w:r w:rsidRPr="001146F0">
              <w:rPr>
                <w:rFonts w:ascii="Aptos" w:hAnsi="Aptos"/>
                <w:sz w:val="36"/>
              </w:rPr>
              <w:t>Grade 4</w:t>
            </w:r>
          </w:p>
        </w:tc>
      </w:tr>
      <w:tr w:rsidR="00B73406" w:rsidRPr="001146F0" w14:paraId="564A6BC1" w14:textId="77777777" w:rsidTr="007856FA">
        <w:trPr>
          <w:cantSplit/>
        </w:trPr>
        <w:tc>
          <w:tcPr>
            <w:tcW w:w="2970" w:type="dxa"/>
            <w:gridSpan w:val="2"/>
            <w:tcBorders>
              <w:bottom w:val="single" w:sz="6" w:space="0" w:color="auto"/>
              <w:right w:val="single" w:sz="6" w:space="0" w:color="auto"/>
            </w:tcBorders>
            <w:shd w:val="clear" w:color="auto" w:fill="808080"/>
          </w:tcPr>
          <w:p w14:paraId="385B8836" w14:textId="77777777" w:rsidR="00B73406" w:rsidRPr="001146F0" w:rsidRDefault="00B73406" w:rsidP="00B73406">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2A8548E6" w14:textId="77777777" w:rsidR="00B73406" w:rsidRPr="001146F0" w:rsidRDefault="00B73406" w:rsidP="00393B43">
            <w:pPr>
              <w:rPr>
                <w:rFonts w:ascii="Aptos" w:hAnsi="Aptos"/>
                <w:sz w:val="28"/>
              </w:rPr>
            </w:pPr>
            <w:r w:rsidRPr="001146F0">
              <w:rPr>
                <w:rFonts w:ascii="Aptos" w:hAnsi="Aptos"/>
                <w:sz w:val="28"/>
              </w:rPr>
              <w:t>Standards as written</w:t>
            </w:r>
          </w:p>
        </w:tc>
      </w:tr>
      <w:tr w:rsidR="00D477D8" w:rsidRPr="001146F0" w14:paraId="2ABFFDA3" w14:textId="77777777" w:rsidTr="007856FA">
        <w:trPr>
          <w:cantSplit/>
          <w:trHeight w:val="111"/>
        </w:trPr>
        <w:tc>
          <w:tcPr>
            <w:tcW w:w="1350" w:type="dxa"/>
            <w:vMerge w:val="restart"/>
            <w:tcBorders>
              <w:top w:val="single" w:sz="6" w:space="0" w:color="auto"/>
              <w:right w:val="single" w:sz="6" w:space="0" w:color="auto"/>
            </w:tcBorders>
          </w:tcPr>
          <w:p w14:paraId="0014C0E8" w14:textId="77777777" w:rsidR="00D477D8" w:rsidRPr="001146F0" w:rsidRDefault="00D477D8" w:rsidP="00393B43">
            <w:pPr>
              <w:spacing w:before="120"/>
              <w:rPr>
                <w:rFonts w:ascii="Aptos" w:hAnsi="Aptos"/>
                <w:sz w:val="18"/>
                <w:szCs w:val="18"/>
              </w:rPr>
            </w:pPr>
            <w:r w:rsidRPr="001146F0">
              <w:rPr>
                <w:rFonts w:ascii="Aptos" w:hAnsi="Aptos"/>
                <w:sz w:val="18"/>
                <w:szCs w:val="18"/>
              </w:rPr>
              <w:t>Comprehen-sion and Collaboration</w:t>
            </w:r>
          </w:p>
        </w:tc>
        <w:tc>
          <w:tcPr>
            <w:tcW w:w="1620" w:type="dxa"/>
            <w:tcBorders>
              <w:top w:val="single" w:sz="6" w:space="0" w:color="auto"/>
              <w:left w:val="single" w:sz="6" w:space="0" w:color="auto"/>
              <w:bottom w:val="single" w:sz="6" w:space="0" w:color="auto"/>
              <w:right w:val="single" w:sz="6" w:space="0" w:color="auto"/>
            </w:tcBorders>
          </w:tcPr>
          <w:p w14:paraId="37392613"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SL.4.1</w:t>
            </w:r>
          </w:p>
        </w:tc>
        <w:tc>
          <w:tcPr>
            <w:tcW w:w="7542" w:type="dxa"/>
            <w:tcBorders>
              <w:top w:val="single" w:sz="6" w:space="0" w:color="auto"/>
              <w:left w:val="single" w:sz="6" w:space="0" w:color="auto"/>
              <w:bottom w:val="single" w:sz="6" w:space="0" w:color="auto"/>
            </w:tcBorders>
            <w:vAlign w:val="center"/>
          </w:tcPr>
          <w:p w14:paraId="26767DAC"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Engage effectively in a range of collaborative discussions (one-on-one, in groups, and teacher-led) with diverse partners on grade 4 topics and texts, building on others’ ideas and expressing their own clearly.</w:t>
            </w:r>
          </w:p>
        </w:tc>
      </w:tr>
      <w:tr w:rsidR="00D477D8" w:rsidRPr="001146F0" w14:paraId="5CB912E5" w14:textId="77777777" w:rsidTr="007856FA">
        <w:trPr>
          <w:cantSplit/>
          <w:trHeight w:val="111"/>
        </w:trPr>
        <w:tc>
          <w:tcPr>
            <w:tcW w:w="1350" w:type="dxa"/>
            <w:vMerge/>
            <w:tcBorders>
              <w:top w:val="single" w:sz="6" w:space="0" w:color="auto"/>
              <w:right w:val="single" w:sz="6" w:space="0" w:color="auto"/>
            </w:tcBorders>
          </w:tcPr>
          <w:p w14:paraId="22721B00"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0E829F1A"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SL.4.1a</w:t>
            </w:r>
          </w:p>
        </w:tc>
        <w:tc>
          <w:tcPr>
            <w:tcW w:w="7542" w:type="dxa"/>
            <w:tcBorders>
              <w:top w:val="single" w:sz="6" w:space="0" w:color="auto"/>
              <w:left w:val="single" w:sz="6" w:space="0" w:color="auto"/>
              <w:bottom w:val="single" w:sz="6" w:space="0" w:color="auto"/>
            </w:tcBorders>
            <w:vAlign w:val="center"/>
          </w:tcPr>
          <w:p w14:paraId="441E6297"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Come to discussions prepared, having read or studied required material; explicitly draw on that preparation and other information known about the topic to explore ideas under discussion. (See grade 4 Reading Literature Standard 1 and Reading Informational Text Standard 1 for specific expectations regarding the use of textual evidence.)</w:t>
            </w:r>
          </w:p>
        </w:tc>
      </w:tr>
      <w:tr w:rsidR="00D477D8" w:rsidRPr="001146F0" w14:paraId="4AEDA129" w14:textId="77777777" w:rsidTr="007856FA">
        <w:trPr>
          <w:cantSplit/>
          <w:trHeight w:val="111"/>
        </w:trPr>
        <w:tc>
          <w:tcPr>
            <w:tcW w:w="1350" w:type="dxa"/>
            <w:vMerge/>
            <w:tcBorders>
              <w:top w:val="single" w:sz="6" w:space="0" w:color="auto"/>
              <w:right w:val="single" w:sz="6" w:space="0" w:color="auto"/>
            </w:tcBorders>
          </w:tcPr>
          <w:p w14:paraId="4316C571"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BA14941"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SL.4.1b</w:t>
            </w:r>
          </w:p>
        </w:tc>
        <w:tc>
          <w:tcPr>
            <w:tcW w:w="7542" w:type="dxa"/>
            <w:tcBorders>
              <w:top w:val="single" w:sz="6" w:space="0" w:color="auto"/>
              <w:left w:val="single" w:sz="6" w:space="0" w:color="auto"/>
              <w:bottom w:val="single" w:sz="6" w:space="0" w:color="auto"/>
            </w:tcBorders>
            <w:vAlign w:val="center"/>
          </w:tcPr>
          <w:p w14:paraId="55842E36"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Follow agreed-upon rules for discussions and carry out assigned roles.</w:t>
            </w:r>
          </w:p>
        </w:tc>
      </w:tr>
      <w:tr w:rsidR="00D477D8" w:rsidRPr="001146F0" w14:paraId="5F136D38" w14:textId="77777777" w:rsidTr="007856FA">
        <w:trPr>
          <w:cantSplit/>
          <w:trHeight w:val="111"/>
        </w:trPr>
        <w:tc>
          <w:tcPr>
            <w:tcW w:w="1350" w:type="dxa"/>
            <w:vMerge/>
            <w:tcBorders>
              <w:top w:val="single" w:sz="6" w:space="0" w:color="auto"/>
              <w:right w:val="single" w:sz="6" w:space="0" w:color="auto"/>
            </w:tcBorders>
          </w:tcPr>
          <w:p w14:paraId="194C900B"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293EA9EC"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SL.4.1.c</w:t>
            </w:r>
          </w:p>
        </w:tc>
        <w:tc>
          <w:tcPr>
            <w:tcW w:w="7542" w:type="dxa"/>
            <w:tcBorders>
              <w:top w:val="single" w:sz="6" w:space="0" w:color="auto"/>
              <w:left w:val="single" w:sz="6" w:space="0" w:color="auto"/>
              <w:bottom w:val="single" w:sz="6" w:space="0" w:color="auto"/>
            </w:tcBorders>
            <w:vAlign w:val="center"/>
          </w:tcPr>
          <w:p w14:paraId="640997DA"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Pose and respond to specific questions to clarify or follow up on information, and make comments that contribute to the discussion and link to the remarks of others.</w:t>
            </w:r>
          </w:p>
        </w:tc>
      </w:tr>
      <w:tr w:rsidR="00D477D8" w:rsidRPr="001146F0" w14:paraId="76FD65FC" w14:textId="77777777" w:rsidTr="007856FA">
        <w:trPr>
          <w:cantSplit/>
          <w:trHeight w:val="111"/>
        </w:trPr>
        <w:tc>
          <w:tcPr>
            <w:tcW w:w="1350" w:type="dxa"/>
            <w:vMerge/>
            <w:tcBorders>
              <w:top w:val="single" w:sz="6" w:space="0" w:color="auto"/>
              <w:right w:val="single" w:sz="6" w:space="0" w:color="auto"/>
            </w:tcBorders>
          </w:tcPr>
          <w:p w14:paraId="0751F42F"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6E1165B2"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SL.4.1d</w:t>
            </w:r>
          </w:p>
        </w:tc>
        <w:tc>
          <w:tcPr>
            <w:tcW w:w="7542" w:type="dxa"/>
            <w:tcBorders>
              <w:top w:val="single" w:sz="6" w:space="0" w:color="auto"/>
              <w:left w:val="single" w:sz="6" w:space="0" w:color="auto"/>
              <w:bottom w:val="single" w:sz="6" w:space="0" w:color="auto"/>
            </w:tcBorders>
            <w:vAlign w:val="center"/>
          </w:tcPr>
          <w:p w14:paraId="2C774777"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Review the key ideas expressed and explain their own ideas and understanding in light of the discussion.</w:t>
            </w:r>
          </w:p>
        </w:tc>
      </w:tr>
      <w:tr w:rsidR="00393B43" w:rsidRPr="001146F0" w14:paraId="28D07228" w14:textId="77777777" w:rsidTr="007856FA">
        <w:trPr>
          <w:cantSplit/>
          <w:trHeight w:val="201"/>
        </w:trPr>
        <w:tc>
          <w:tcPr>
            <w:tcW w:w="1350" w:type="dxa"/>
            <w:vMerge/>
            <w:tcBorders>
              <w:right w:val="single" w:sz="6" w:space="0" w:color="auto"/>
            </w:tcBorders>
          </w:tcPr>
          <w:p w14:paraId="723E78DE" w14:textId="77777777" w:rsidR="00393B43" w:rsidRPr="001146F0" w:rsidRDefault="00393B43"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61AFD475" w14:textId="77777777" w:rsidR="00F3504E" w:rsidRPr="001146F0" w:rsidRDefault="00906A1B" w:rsidP="0003717E">
            <w:pPr>
              <w:spacing w:before="120"/>
              <w:jc w:val="center"/>
              <w:rPr>
                <w:rFonts w:ascii="Aptos" w:hAnsi="Aptos"/>
                <w:b/>
                <w:bCs/>
                <w:sz w:val="20"/>
                <w:szCs w:val="20"/>
              </w:rPr>
            </w:pPr>
            <w:r w:rsidRPr="001146F0">
              <w:rPr>
                <w:rFonts w:ascii="Aptos" w:hAnsi="Aptos"/>
                <w:b/>
                <w:bCs/>
                <w:sz w:val="20"/>
                <w:szCs w:val="20"/>
              </w:rPr>
              <w:t>SL.4.</w:t>
            </w:r>
            <w:r w:rsidR="00393B43" w:rsidRPr="001146F0">
              <w:rPr>
                <w:rFonts w:ascii="Aptos" w:hAnsi="Aptos"/>
                <w:b/>
                <w:bCs/>
                <w:sz w:val="20"/>
                <w:szCs w:val="20"/>
              </w:rPr>
              <w:t>2</w:t>
            </w:r>
          </w:p>
        </w:tc>
        <w:tc>
          <w:tcPr>
            <w:tcW w:w="7542" w:type="dxa"/>
            <w:tcBorders>
              <w:top w:val="single" w:sz="6" w:space="0" w:color="auto"/>
              <w:left w:val="single" w:sz="6" w:space="0" w:color="auto"/>
              <w:bottom w:val="single" w:sz="6" w:space="0" w:color="auto"/>
            </w:tcBorders>
          </w:tcPr>
          <w:p w14:paraId="3176776E" w14:textId="77777777" w:rsidR="00393B43" w:rsidRPr="001146F0" w:rsidRDefault="00D477D8" w:rsidP="00D477D8">
            <w:pPr>
              <w:spacing w:before="120"/>
              <w:rPr>
                <w:rFonts w:ascii="Aptos" w:hAnsi="Aptos" w:cs="Tahoma"/>
                <w:sz w:val="20"/>
                <w:szCs w:val="20"/>
              </w:rPr>
            </w:pPr>
            <w:r w:rsidRPr="001146F0">
              <w:rPr>
                <w:rFonts w:ascii="Aptos" w:hAnsi="Aptos" w:cs="Tahoma"/>
                <w:sz w:val="20"/>
                <w:szCs w:val="20"/>
              </w:rPr>
              <w:t>Paraphrase portions of a written text read aloud or information presented in diverse media and formats, including visually, quantitatively, and orally.</w:t>
            </w:r>
          </w:p>
        </w:tc>
      </w:tr>
      <w:tr w:rsidR="00393B43" w:rsidRPr="001146F0" w14:paraId="7E04EB23" w14:textId="77777777" w:rsidTr="007856FA">
        <w:trPr>
          <w:cantSplit/>
          <w:trHeight w:val="85"/>
        </w:trPr>
        <w:tc>
          <w:tcPr>
            <w:tcW w:w="1350" w:type="dxa"/>
            <w:vMerge/>
            <w:tcBorders>
              <w:right w:val="single" w:sz="6" w:space="0" w:color="auto"/>
            </w:tcBorders>
          </w:tcPr>
          <w:p w14:paraId="5FB82F0A" w14:textId="77777777" w:rsidR="00393B43" w:rsidRPr="001146F0" w:rsidRDefault="00393B43"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7F1698D" w14:textId="77777777" w:rsidR="00F3504E" w:rsidRPr="001146F0" w:rsidRDefault="00906A1B" w:rsidP="0003717E">
            <w:pPr>
              <w:spacing w:before="120"/>
              <w:jc w:val="center"/>
              <w:rPr>
                <w:rFonts w:ascii="Aptos" w:hAnsi="Aptos"/>
                <w:b/>
                <w:bCs/>
                <w:sz w:val="20"/>
                <w:szCs w:val="20"/>
              </w:rPr>
            </w:pPr>
            <w:r w:rsidRPr="001146F0">
              <w:rPr>
                <w:rFonts w:ascii="Aptos" w:hAnsi="Aptos"/>
                <w:b/>
                <w:bCs/>
                <w:sz w:val="20"/>
                <w:szCs w:val="20"/>
              </w:rPr>
              <w:t>SL.4.</w:t>
            </w:r>
            <w:r w:rsidR="00393B43" w:rsidRPr="001146F0">
              <w:rPr>
                <w:rFonts w:ascii="Aptos" w:hAnsi="Aptos"/>
                <w:b/>
                <w:bCs/>
                <w:sz w:val="20"/>
                <w:szCs w:val="20"/>
              </w:rPr>
              <w:t>3</w:t>
            </w:r>
          </w:p>
        </w:tc>
        <w:tc>
          <w:tcPr>
            <w:tcW w:w="7542" w:type="dxa"/>
            <w:tcBorders>
              <w:top w:val="single" w:sz="6" w:space="0" w:color="auto"/>
              <w:left w:val="single" w:sz="6" w:space="0" w:color="auto"/>
              <w:bottom w:val="single" w:sz="6" w:space="0" w:color="auto"/>
            </w:tcBorders>
          </w:tcPr>
          <w:p w14:paraId="436B14AC" w14:textId="77777777" w:rsidR="00393B43" w:rsidRPr="001146F0" w:rsidRDefault="00D477D8" w:rsidP="00D477D8">
            <w:pPr>
              <w:spacing w:before="120"/>
              <w:rPr>
                <w:rFonts w:ascii="Aptos" w:hAnsi="Aptos" w:cs="Tahoma"/>
                <w:sz w:val="20"/>
              </w:rPr>
            </w:pPr>
            <w:r w:rsidRPr="001146F0">
              <w:rPr>
                <w:rFonts w:ascii="Aptos" w:hAnsi="Aptos" w:cs="Tahoma"/>
                <w:sz w:val="20"/>
              </w:rPr>
              <w:t>Identify the reasons and evidence a speaker provides to support particular points.</w:t>
            </w:r>
          </w:p>
        </w:tc>
      </w:tr>
      <w:tr w:rsidR="00393B43" w:rsidRPr="001146F0" w14:paraId="3F8313EE" w14:textId="77777777" w:rsidTr="007856FA">
        <w:trPr>
          <w:cantSplit/>
          <w:trHeight w:val="85"/>
        </w:trPr>
        <w:tc>
          <w:tcPr>
            <w:tcW w:w="1350" w:type="dxa"/>
            <w:vMerge w:val="restart"/>
            <w:tcBorders>
              <w:top w:val="single" w:sz="6" w:space="0" w:color="auto"/>
              <w:right w:val="single" w:sz="6" w:space="0" w:color="auto"/>
            </w:tcBorders>
          </w:tcPr>
          <w:p w14:paraId="1DBDAA0F" w14:textId="77777777" w:rsidR="00393B43" w:rsidRPr="001146F0" w:rsidRDefault="00393B43" w:rsidP="00393B43">
            <w:pPr>
              <w:spacing w:before="120"/>
              <w:rPr>
                <w:rFonts w:ascii="Aptos" w:hAnsi="Aptos"/>
                <w:sz w:val="18"/>
                <w:szCs w:val="18"/>
              </w:rPr>
            </w:pPr>
            <w:r w:rsidRPr="001146F0">
              <w:rPr>
                <w:rFonts w:ascii="Aptos" w:hAnsi="Aptos"/>
                <w:sz w:val="18"/>
                <w:szCs w:val="18"/>
              </w:rPr>
              <w:t>Presentation of Knowledge and Ideas</w:t>
            </w:r>
          </w:p>
        </w:tc>
        <w:tc>
          <w:tcPr>
            <w:tcW w:w="1620" w:type="dxa"/>
            <w:tcBorders>
              <w:top w:val="single" w:sz="6" w:space="0" w:color="auto"/>
              <w:left w:val="single" w:sz="6" w:space="0" w:color="auto"/>
              <w:bottom w:val="single" w:sz="6" w:space="0" w:color="auto"/>
              <w:right w:val="single" w:sz="6" w:space="0" w:color="auto"/>
            </w:tcBorders>
          </w:tcPr>
          <w:p w14:paraId="1031BD2C" w14:textId="77777777" w:rsidR="00F3504E" w:rsidRPr="001146F0" w:rsidRDefault="00906A1B" w:rsidP="0003717E">
            <w:pPr>
              <w:spacing w:before="120"/>
              <w:jc w:val="center"/>
              <w:rPr>
                <w:rFonts w:ascii="Aptos" w:hAnsi="Aptos"/>
                <w:b/>
                <w:bCs/>
                <w:sz w:val="20"/>
                <w:szCs w:val="20"/>
              </w:rPr>
            </w:pPr>
            <w:r w:rsidRPr="001146F0">
              <w:rPr>
                <w:rFonts w:ascii="Aptos" w:hAnsi="Aptos"/>
                <w:b/>
                <w:bCs/>
                <w:sz w:val="20"/>
                <w:szCs w:val="20"/>
              </w:rPr>
              <w:t>SL.4.</w:t>
            </w:r>
            <w:r w:rsidR="00393B43" w:rsidRPr="001146F0">
              <w:rPr>
                <w:rFonts w:ascii="Aptos" w:hAnsi="Aptos"/>
                <w:b/>
                <w:bCs/>
                <w:sz w:val="20"/>
                <w:szCs w:val="20"/>
              </w:rPr>
              <w:t>4</w:t>
            </w:r>
          </w:p>
        </w:tc>
        <w:tc>
          <w:tcPr>
            <w:tcW w:w="7542" w:type="dxa"/>
            <w:tcBorders>
              <w:top w:val="single" w:sz="6" w:space="0" w:color="auto"/>
              <w:left w:val="single" w:sz="6" w:space="0" w:color="auto"/>
              <w:bottom w:val="single" w:sz="6" w:space="0" w:color="auto"/>
            </w:tcBorders>
          </w:tcPr>
          <w:p w14:paraId="5F32EB8B" w14:textId="77777777" w:rsidR="00393B43" w:rsidRPr="001146F0" w:rsidRDefault="00D477D8" w:rsidP="00D477D8">
            <w:pPr>
              <w:spacing w:before="120"/>
              <w:rPr>
                <w:rFonts w:ascii="Aptos" w:hAnsi="Aptos" w:cs="Tahoma"/>
                <w:sz w:val="20"/>
                <w:szCs w:val="20"/>
              </w:rPr>
            </w:pPr>
            <w:r w:rsidRPr="001146F0">
              <w:rPr>
                <w:rFonts w:ascii="Aptos" w:hAnsi="Aptos" w:cs="Tahoma"/>
                <w:sz w:val="20"/>
                <w:szCs w:val="20"/>
              </w:rPr>
              <w:t>Report on a topic, text, procedure, or solution to a mathematical problem, tell a story, or recount an experience in an organized manner, using appropriate facts and relevant, descriptive details to support main ideas or themes; speak clearly at an understandable pace and use appropriate vocabulary. (See grade 4 Language Standards 4–6 for specific expectations regarding vocabulary.)</w:t>
            </w:r>
          </w:p>
        </w:tc>
      </w:tr>
      <w:tr w:rsidR="00D477D8" w:rsidRPr="001146F0" w14:paraId="61B9D461" w14:textId="77777777" w:rsidTr="007856FA">
        <w:trPr>
          <w:cantSplit/>
          <w:trHeight w:val="85"/>
        </w:trPr>
        <w:tc>
          <w:tcPr>
            <w:tcW w:w="1350" w:type="dxa"/>
            <w:vMerge/>
            <w:tcBorders>
              <w:right w:val="single" w:sz="6" w:space="0" w:color="auto"/>
            </w:tcBorders>
          </w:tcPr>
          <w:p w14:paraId="22A06289"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7DF0E9C6"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SL.4.5</w:t>
            </w:r>
          </w:p>
        </w:tc>
        <w:tc>
          <w:tcPr>
            <w:tcW w:w="7542" w:type="dxa"/>
            <w:tcBorders>
              <w:top w:val="single" w:sz="6" w:space="0" w:color="auto"/>
              <w:left w:val="single" w:sz="6" w:space="0" w:color="auto"/>
              <w:bottom w:val="single" w:sz="6" w:space="0" w:color="auto"/>
            </w:tcBorders>
            <w:vAlign w:val="bottom"/>
          </w:tcPr>
          <w:p w14:paraId="1E454020"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Add audio recordings and visual displays to presentations when appropriate to enhance the development of main ideas or themes.</w:t>
            </w:r>
          </w:p>
        </w:tc>
      </w:tr>
      <w:tr w:rsidR="00D477D8" w:rsidRPr="001146F0" w14:paraId="5F8BB5B8" w14:textId="77777777" w:rsidTr="007856FA">
        <w:trPr>
          <w:cantSplit/>
          <w:trHeight w:val="85"/>
        </w:trPr>
        <w:tc>
          <w:tcPr>
            <w:tcW w:w="1350" w:type="dxa"/>
            <w:vMerge/>
            <w:tcBorders>
              <w:bottom w:val="single" w:sz="2" w:space="0" w:color="auto"/>
              <w:right w:val="single" w:sz="6" w:space="0" w:color="auto"/>
            </w:tcBorders>
          </w:tcPr>
          <w:p w14:paraId="31157564"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F45433D"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SL.4.6</w:t>
            </w:r>
          </w:p>
        </w:tc>
        <w:tc>
          <w:tcPr>
            <w:tcW w:w="7542" w:type="dxa"/>
            <w:tcBorders>
              <w:top w:val="single" w:sz="6" w:space="0" w:color="auto"/>
              <w:left w:val="single" w:sz="6" w:space="0" w:color="auto"/>
              <w:bottom w:val="single" w:sz="6" w:space="0" w:color="auto"/>
            </w:tcBorders>
            <w:vAlign w:val="bottom"/>
          </w:tcPr>
          <w:p w14:paraId="3F3140B2"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Differentiate between contexts that call for formal English (e.g., presenting research findings) and situations where informal discourse is appropriate (e.g., small-group discussion); use formal English when appropriate to task and situation. (See grade 4 Language Standards 1 and 3 for specific expectations.)</w:t>
            </w:r>
          </w:p>
        </w:tc>
      </w:tr>
    </w:tbl>
    <w:p w14:paraId="0DC73182" w14:textId="77777777" w:rsidR="00393B43" w:rsidRPr="001146F0" w:rsidRDefault="00393B43" w:rsidP="00393B43">
      <w:pPr>
        <w:rPr>
          <w:rFonts w:ascii="Aptos" w:hAnsi="Aptos" w:cs="Tahoma"/>
        </w:rPr>
      </w:pPr>
    </w:p>
    <w:p w14:paraId="2DC2FDA7" w14:textId="77777777" w:rsidR="00393B43" w:rsidRPr="001146F0" w:rsidRDefault="00393B43" w:rsidP="00393B43">
      <w:pPr>
        <w:rPr>
          <w:rFonts w:ascii="Aptos" w:hAnsi="Aptos" w:cs="Tahoma"/>
        </w:rPr>
      </w:pPr>
      <w:r w:rsidRPr="001146F0">
        <w:rPr>
          <w:rFonts w:ascii="Aptos" w:hAnsi="Aptos" w:cs="Tahoma"/>
        </w:rPr>
        <w:br w:type="page"/>
      </w:r>
    </w:p>
    <w:p w14:paraId="2C89B6B4" w14:textId="21A94A4F" w:rsidR="00393B43" w:rsidRPr="001146F0" w:rsidRDefault="00393B43" w:rsidP="00393B43">
      <w:pPr>
        <w:rPr>
          <w:rFonts w:ascii="Aptos" w:hAnsi="Aptos" w:cs="Tahoma"/>
        </w:rPr>
      </w:pPr>
    </w:p>
    <w:p w14:paraId="3A32D25C" w14:textId="77777777" w:rsidR="00393B43" w:rsidRPr="001146F0" w:rsidRDefault="00393B43" w:rsidP="00393B4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ABCEB63" w14:textId="77777777" w:rsidR="00393B43" w:rsidRPr="001146F0" w:rsidRDefault="00E60527" w:rsidP="00393B43">
      <w:pPr>
        <w:rPr>
          <w:rFonts w:ascii="Aptos" w:hAnsi="Aptos"/>
        </w:rPr>
      </w:pPr>
      <w:r w:rsidRPr="001146F0">
        <w:rPr>
          <w:rFonts w:ascii="Aptos" w:hAnsi="Aptos" w:cs="Tahoma"/>
          <w:b/>
          <w:color w:val="000000"/>
          <w:sz w:val="28"/>
          <w:szCs w:val="20"/>
        </w:rPr>
        <w:t>STRAND</w:t>
      </w:r>
      <w:r w:rsidR="00393B43" w:rsidRPr="001146F0">
        <w:rPr>
          <w:rFonts w:ascii="Aptos" w:hAnsi="Aptos" w:cs="Tahoma"/>
          <w:b/>
          <w:color w:val="000000"/>
          <w:sz w:val="28"/>
          <w:szCs w:val="20"/>
        </w:rPr>
        <w:t xml:space="preserve">   </w:t>
      </w:r>
      <w:r w:rsidR="00393B43" w:rsidRPr="001146F0">
        <w:rPr>
          <w:rFonts w:ascii="Aptos" w:hAnsi="Aptos" w:cs="Tahoma"/>
          <w:iCs/>
          <w:color w:val="000000"/>
          <w:sz w:val="28"/>
          <w:szCs w:val="20"/>
        </w:rPr>
        <w:t xml:space="preserve">Speaking and Listening </w:t>
      </w:r>
    </w:p>
    <w:p w14:paraId="4C9F183F" w14:textId="77777777" w:rsidR="00393B43" w:rsidRPr="001146F0" w:rsidRDefault="00393B43" w:rsidP="00393B43">
      <w:pPr>
        <w:rPr>
          <w:rFonts w:ascii="Aptos" w:hAnsi="Aptos"/>
          <w:sz w:val="16"/>
        </w:rPr>
      </w:pPr>
    </w:p>
    <w:tbl>
      <w:tblPr>
        <w:tblW w:w="10422" w:type="dxa"/>
        <w:tblInd w:w="-522" w:type="dxa"/>
        <w:tblLayout w:type="fixed"/>
        <w:tblLook w:val="0000" w:firstRow="0" w:lastRow="0" w:firstColumn="0" w:lastColumn="0" w:noHBand="0" w:noVBand="0"/>
      </w:tblPr>
      <w:tblGrid>
        <w:gridCol w:w="1350"/>
        <w:gridCol w:w="1620"/>
        <w:gridCol w:w="7452"/>
      </w:tblGrid>
      <w:tr w:rsidR="00393B43" w:rsidRPr="001146F0" w14:paraId="44FF60D7" w14:textId="77777777" w:rsidTr="007856FA">
        <w:trPr>
          <w:cantSplit/>
        </w:trPr>
        <w:tc>
          <w:tcPr>
            <w:tcW w:w="10422" w:type="dxa"/>
            <w:gridSpan w:val="3"/>
            <w:tcBorders>
              <w:top w:val="single" w:sz="6" w:space="0" w:color="auto"/>
            </w:tcBorders>
            <w:shd w:val="clear" w:color="auto" w:fill="C0C0C0"/>
          </w:tcPr>
          <w:p w14:paraId="0E71F637" w14:textId="77777777" w:rsidR="00393B43" w:rsidRPr="001146F0" w:rsidRDefault="00393B43" w:rsidP="00393B43">
            <w:pPr>
              <w:pStyle w:val="Heading8"/>
              <w:jc w:val="center"/>
              <w:rPr>
                <w:rFonts w:ascii="Aptos" w:hAnsi="Aptos"/>
                <w:sz w:val="36"/>
              </w:rPr>
            </w:pPr>
            <w:r w:rsidRPr="001146F0">
              <w:rPr>
                <w:rFonts w:ascii="Aptos" w:hAnsi="Aptos"/>
                <w:sz w:val="36"/>
              </w:rPr>
              <w:t>Grade 5</w:t>
            </w:r>
          </w:p>
        </w:tc>
      </w:tr>
      <w:tr w:rsidR="00B73406" w:rsidRPr="001146F0" w14:paraId="1BD4DFEE" w14:textId="77777777" w:rsidTr="007856FA">
        <w:trPr>
          <w:cantSplit/>
        </w:trPr>
        <w:tc>
          <w:tcPr>
            <w:tcW w:w="2970" w:type="dxa"/>
            <w:gridSpan w:val="2"/>
            <w:tcBorders>
              <w:bottom w:val="single" w:sz="6" w:space="0" w:color="auto"/>
              <w:right w:val="single" w:sz="6" w:space="0" w:color="auto"/>
            </w:tcBorders>
            <w:shd w:val="clear" w:color="auto" w:fill="808080"/>
          </w:tcPr>
          <w:p w14:paraId="1432EF2D" w14:textId="77777777" w:rsidR="00B73406" w:rsidRPr="001146F0" w:rsidRDefault="00B73406" w:rsidP="00B73406">
            <w:pPr>
              <w:rPr>
                <w:rFonts w:ascii="Aptos" w:hAnsi="Aptos"/>
                <w:sz w:val="28"/>
              </w:rPr>
            </w:pPr>
            <w:r w:rsidRPr="001146F0">
              <w:rPr>
                <w:rFonts w:ascii="Aptos" w:hAnsi="Aptos"/>
                <w:sz w:val="28"/>
              </w:rPr>
              <w:t>Cluster</w:t>
            </w:r>
          </w:p>
        </w:tc>
        <w:tc>
          <w:tcPr>
            <w:tcW w:w="7452" w:type="dxa"/>
            <w:tcBorders>
              <w:left w:val="single" w:sz="6" w:space="0" w:color="auto"/>
              <w:bottom w:val="single" w:sz="6" w:space="0" w:color="auto"/>
            </w:tcBorders>
            <w:shd w:val="clear" w:color="auto" w:fill="808080"/>
          </w:tcPr>
          <w:p w14:paraId="010E4760" w14:textId="77777777" w:rsidR="00B73406" w:rsidRPr="001146F0" w:rsidRDefault="00B73406" w:rsidP="00393B43">
            <w:pPr>
              <w:rPr>
                <w:rFonts w:ascii="Aptos" w:hAnsi="Aptos"/>
                <w:sz w:val="28"/>
              </w:rPr>
            </w:pPr>
            <w:r w:rsidRPr="001146F0">
              <w:rPr>
                <w:rFonts w:ascii="Aptos" w:hAnsi="Aptos"/>
                <w:sz w:val="28"/>
              </w:rPr>
              <w:t>Standards as written</w:t>
            </w:r>
          </w:p>
        </w:tc>
      </w:tr>
      <w:tr w:rsidR="00D477D8" w:rsidRPr="001146F0" w14:paraId="69529171" w14:textId="77777777" w:rsidTr="007856FA">
        <w:trPr>
          <w:cantSplit/>
          <w:trHeight w:val="111"/>
        </w:trPr>
        <w:tc>
          <w:tcPr>
            <w:tcW w:w="1350" w:type="dxa"/>
            <w:vMerge w:val="restart"/>
            <w:tcBorders>
              <w:top w:val="single" w:sz="6" w:space="0" w:color="auto"/>
              <w:right w:val="single" w:sz="6" w:space="0" w:color="auto"/>
            </w:tcBorders>
          </w:tcPr>
          <w:p w14:paraId="509F6DD3" w14:textId="77777777" w:rsidR="00D477D8" w:rsidRPr="001146F0" w:rsidRDefault="00D477D8" w:rsidP="00393B43">
            <w:pPr>
              <w:spacing w:before="120"/>
              <w:rPr>
                <w:rFonts w:ascii="Aptos" w:hAnsi="Aptos"/>
                <w:sz w:val="18"/>
                <w:szCs w:val="18"/>
              </w:rPr>
            </w:pPr>
            <w:r w:rsidRPr="001146F0">
              <w:rPr>
                <w:rFonts w:ascii="Aptos" w:hAnsi="Aptos"/>
                <w:sz w:val="18"/>
                <w:szCs w:val="18"/>
              </w:rPr>
              <w:t>Comprehen-sion and Collaboration</w:t>
            </w:r>
          </w:p>
        </w:tc>
        <w:tc>
          <w:tcPr>
            <w:tcW w:w="1620" w:type="dxa"/>
            <w:tcBorders>
              <w:top w:val="single" w:sz="6" w:space="0" w:color="auto"/>
              <w:left w:val="single" w:sz="6" w:space="0" w:color="auto"/>
              <w:bottom w:val="single" w:sz="6" w:space="0" w:color="auto"/>
              <w:right w:val="single" w:sz="6" w:space="0" w:color="auto"/>
            </w:tcBorders>
          </w:tcPr>
          <w:p w14:paraId="0F451E1F"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SL.5.1</w:t>
            </w:r>
          </w:p>
        </w:tc>
        <w:tc>
          <w:tcPr>
            <w:tcW w:w="7452" w:type="dxa"/>
            <w:tcBorders>
              <w:top w:val="single" w:sz="6" w:space="0" w:color="auto"/>
              <w:left w:val="single" w:sz="6" w:space="0" w:color="auto"/>
              <w:bottom w:val="single" w:sz="6" w:space="0" w:color="auto"/>
            </w:tcBorders>
            <w:vAlign w:val="center"/>
          </w:tcPr>
          <w:p w14:paraId="69A13A9D"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Engage effectively in a range of collaborative discussions (one-on-one, in groups, and teacher-led) with diverse partners on grade 5 topics and texts, building on others’ ideas and expressing their own clearly.</w:t>
            </w:r>
          </w:p>
        </w:tc>
      </w:tr>
      <w:tr w:rsidR="00D477D8" w:rsidRPr="001146F0" w14:paraId="25337620" w14:textId="77777777" w:rsidTr="007856FA">
        <w:trPr>
          <w:cantSplit/>
          <w:trHeight w:val="111"/>
        </w:trPr>
        <w:tc>
          <w:tcPr>
            <w:tcW w:w="1350" w:type="dxa"/>
            <w:vMerge/>
            <w:tcBorders>
              <w:top w:val="single" w:sz="6" w:space="0" w:color="auto"/>
              <w:right w:val="single" w:sz="6" w:space="0" w:color="auto"/>
            </w:tcBorders>
          </w:tcPr>
          <w:p w14:paraId="1FA29849"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BB8E224"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SL.5.1a</w:t>
            </w:r>
          </w:p>
        </w:tc>
        <w:tc>
          <w:tcPr>
            <w:tcW w:w="7452" w:type="dxa"/>
            <w:tcBorders>
              <w:top w:val="single" w:sz="6" w:space="0" w:color="auto"/>
              <w:left w:val="single" w:sz="6" w:space="0" w:color="auto"/>
              <w:bottom w:val="single" w:sz="6" w:space="0" w:color="auto"/>
            </w:tcBorders>
            <w:vAlign w:val="center"/>
          </w:tcPr>
          <w:p w14:paraId="3EC84CB4"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Come to discussions prepared, having read or studied required material; explicitly draw on that preparation and other information known about the topic to explore ideas under discussion. (See grade 5 Reading Literature Standard 1 and Reading Informational Text Standard 1 for specific expectations regarding the use of textual evidence.)</w:t>
            </w:r>
          </w:p>
        </w:tc>
      </w:tr>
      <w:tr w:rsidR="00D477D8" w:rsidRPr="001146F0" w14:paraId="1FC040D1" w14:textId="77777777" w:rsidTr="007856FA">
        <w:trPr>
          <w:cantSplit/>
          <w:trHeight w:val="111"/>
        </w:trPr>
        <w:tc>
          <w:tcPr>
            <w:tcW w:w="1350" w:type="dxa"/>
            <w:vMerge/>
            <w:tcBorders>
              <w:top w:val="single" w:sz="6" w:space="0" w:color="auto"/>
              <w:right w:val="single" w:sz="6" w:space="0" w:color="auto"/>
            </w:tcBorders>
          </w:tcPr>
          <w:p w14:paraId="42477035"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49A87F24"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SL.5.1b</w:t>
            </w:r>
          </w:p>
        </w:tc>
        <w:tc>
          <w:tcPr>
            <w:tcW w:w="7452" w:type="dxa"/>
            <w:tcBorders>
              <w:top w:val="single" w:sz="6" w:space="0" w:color="auto"/>
              <w:left w:val="single" w:sz="6" w:space="0" w:color="auto"/>
              <w:bottom w:val="single" w:sz="6" w:space="0" w:color="auto"/>
            </w:tcBorders>
            <w:vAlign w:val="center"/>
          </w:tcPr>
          <w:p w14:paraId="60225268"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Follow agreed-upon rules for discussions and carry out assigned roles.</w:t>
            </w:r>
          </w:p>
        </w:tc>
      </w:tr>
      <w:tr w:rsidR="00D477D8" w:rsidRPr="001146F0" w14:paraId="4B2315EE" w14:textId="77777777" w:rsidTr="007856FA">
        <w:trPr>
          <w:cantSplit/>
          <w:trHeight w:val="111"/>
        </w:trPr>
        <w:tc>
          <w:tcPr>
            <w:tcW w:w="1350" w:type="dxa"/>
            <w:vMerge/>
            <w:tcBorders>
              <w:top w:val="single" w:sz="6" w:space="0" w:color="auto"/>
              <w:right w:val="single" w:sz="6" w:space="0" w:color="auto"/>
            </w:tcBorders>
          </w:tcPr>
          <w:p w14:paraId="2D834E05"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2154E338"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SL.5.1c</w:t>
            </w:r>
          </w:p>
        </w:tc>
        <w:tc>
          <w:tcPr>
            <w:tcW w:w="7452" w:type="dxa"/>
            <w:tcBorders>
              <w:top w:val="single" w:sz="6" w:space="0" w:color="auto"/>
              <w:left w:val="single" w:sz="6" w:space="0" w:color="auto"/>
              <w:bottom w:val="single" w:sz="6" w:space="0" w:color="auto"/>
            </w:tcBorders>
            <w:vAlign w:val="center"/>
          </w:tcPr>
          <w:p w14:paraId="509DA72C"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Pose and respond to specific questions by making comments that contribute to the discussion and elaborate on the remarks of others.</w:t>
            </w:r>
          </w:p>
        </w:tc>
      </w:tr>
      <w:tr w:rsidR="00D477D8" w:rsidRPr="001146F0" w14:paraId="02AA5604" w14:textId="77777777" w:rsidTr="007856FA">
        <w:trPr>
          <w:cantSplit/>
          <w:trHeight w:val="111"/>
        </w:trPr>
        <w:tc>
          <w:tcPr>
            <w:tcW w:w="1350" w:type="dxa"/>
            <w:vMerge/>
            <w:tcBorders>
              <w:top w:val="single" w:sz="6" w:space="0" w:color="auto"/>
              <w:right w:val="single" w:sz="6" w:space="0" w:color="auto"/>
            </w:tcBorders>
          </w:tcPr>
          <w:p w14:paraId="1C0D283A"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FCCE79A" w14:textId="77777777" w:rsidR="00D477D8" w:rsidRPr="001146F0" w:rsidRDefault="00D477D8" w:rsidP="0003717E">
            <w:pPr>
              <w:tabs>
                <w:tab w:val="center" w:pos="706"/>
                <w:tab w:val="right" w:pos="1413"/>
              </w:tabs>
              <w:spacing w:before="120"/>
              <w:jc w:val="center"/>
              <w:rPr>
                <w:rFonts w:ascii="Aptos" w:hAnsi="Aptos"/>
                <w:b/>
                <w:bCs/>
                <w:sz w:val="20"/>
                <w:szCs w:val="20"/>
              </w:rPr>
            </w:pPr>
            <w:r w:rsidRPr="001146F0">
              <w:rPr>
                <w:rFonts w:ascii="Aptos" w:hAnsi="Aptos"/>
                <w:b/>
                <w:bCs/>
                <w:sz w:val="20"/>
                <w:szCs w:val="20"/>
              </w:rPr>
              <w:t>SL.5.1d</w:t>
            </w:r>
          </w:p>
        </w:tc>
        <w:tc>
          <w:tcPr>
            <w:tcW w:w="7452" w:type="dxa"/>
            <w:tcBorders>
              <w:top w:val="single" w:sz="6" w:space="0" w:color="auto"/>
              <w:left w:val="single" w:sz="6" w:space="0" w:color="auto"/>
              <w:bottom w:val="single" w:sz="6" w:space="0" w:color="auto"/>
            </w:tcBorders>
            <w:vAlign w:val="center"/>
          </w:tcPr>
          <w:p w14:paraId="32DDD111"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Review the key ideas expressed and draw conclusions in light of information and knowledge gained from the discussions.</w:t>
            </w:r>
          </w:p>
        </w:tc>
      </w:tr>
      <w:tr w:rsidR="00393B43" w:rsidRPr="001146F0" w14:paraId="23DCD019" w14:textId="77777777" w:rsidTr="007856FA">
        <w:trPr>
          <w:cantSplit/>
          <w:trHeight w:val="201"/>
        </w:trPr>
        <w:tc>
          <w:tcPr>
            <w:tcW w:w="1350" w:type="dxa"/>
            <w:vMerge/>
            <w:tcBorders>
              <w:right w:val="single" w:sz="6" w:space="0" w:color="auto"/>
            </w:tcBorders>
          </w:tcPr>
          <w:p w14:paraId="5BB28CF3" w14:textId="77777777" w:rsidR="00393B43" w:rsidRPr="001146F0" w:rsidRDefault="00393B43"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6BD63AA4" w14:textId="77777777" w:rsidR="00F3504E" w:rsidRPr="001146F0" w:rsidRDefault="00906A1B" w:rsidP="0003717E">
            <w:pPr>
              <w:spacing w:before="120"/>
              <w:jc w:val="center"/>
              <w:rPr>
                <w:rFonts w:ascii="Aptos" w:hAnsi="Aptos"/>
                <w:b/>
                <w:bCs/>
                <w:sz w:val="20"/>
                <w:szCs w:val="20"/>
              </w:rPr>
            </w:pPr>
            <w:r w:rsidRPr="001146F0">
              <w:rPr>
                <w:rFonts w:ascii="Aptos" w:hAnsi="Aptos"/>
                <w:b/>
                <w:bCs/>
                <w:sz w:val="20"/>
                <w:szCs w:val="20"/>
              </w:rPr>
              <w:t>SL.5.</w:t>
            </w:r>
            <w:r w:rsidR="00393B43" w:rsidRPr="001146F0">
              <w:rPr>
                <w:rFonts w:ascii="Aptos" w:hAnsi="Aptos"/>
                <w:b/>
                <w:bCs/>
                <w:sz w:val="20"/>
                <w:szCs w:val="20"/>
              </w:rPr>
              <w:t>2</w:t>
            </w:r>
          </w:p>
        </w:tc>
        <w:tc>
          <w:tcPr>
            <w:tcW w:w="7452" w:type="dxa"/>
            <w:tcBorders>
              <w:top w:val="single" w:sz="6" w:space="0" w:color="auto"/>
              <w:left w:val="single" w:sz="6" w:space="0" w:color="auto"/>
              <w:bottom w:val="single" w:sz="6" w:space="0" w:color="auto"/>
            </w:tcBorders>
          </w:tcPr>
          <w:p w14:paraId="149499CB" w14:textId="77777777" w:rsidR="00393B43" w:rsidRPr="001146F0" w:rsidRDefault="00D477D8" w:rsidP="00D477D8">
            <w:pPr>
              <w:spacing w:before="120"/>
              <w:rPr>
                <w:rFonts w:ascii="Aptos" w:hAnsi="Aptos" w:cs="Tahoma"/>
                <w:sz w:val="20"/>
                <w:szCs w:val="20"/>
              </w:rPr>
            </w:pPr>
            <w:r w:rsidRPr="001146F0">
              <w:rPr>
                <w:rFonts w:ascii="Aptos" w:hAnsi="Aptos" w:cs="Tahoma"/>
                <w:sz w:val="20"/>
                <w:szCs w:val="20"/>
              </w:rPr>
              <w:t>Summarize a written text read aloud or information presented in diverse media and formats, including visually, quantitatively, and orally.</w:t>
            </w:r>
          </w:p>
        </w:tc>
      </w:tr>
      <w:tr w:rsidR="00393B43" w:rsidRPr="001146F0" w14:paraId="515F5580" w14:textId="77777777" w:rsidTr="007856FA">
        <w:trPr>
          <w:cantSplit/>
          <w:trHeight w:val="85"/>
        </w:trPr>
        <w:tc>
          <w:tcPr>
            <w:tcW w:w="1350" w:type="dxa"/>
            <w:vMerge/>
            <w:tcBorders>
              <w:right w:val="single" w:sz="6" w:space="0" w:color="auto"/>
            </w:tcBorders>
          </w:tcPr>
          <w:p w14:paraId="69281044" w14:textId="77777777" w:rsidR="00393B43" w:rsidRPr="001146F0" w:rsidRDefault="00393B43"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410501F4" w14:textId="77777777" w:rsidR="00F3504E" w:rsidRPr="001146F0" w:rsidRDefault="00906A1B" w:rsidP="0003717E">
            <w:pPr>
              <w:spacing w:before="120"/>
              <w:jc w:val="center"/>
              <w:rPr>
                <w:rFonts w:ascii="Aptos" w:hAnsi="Aptos"/>
                <w:b/>
                <w:bCs/>
                <w:sz w:val="20"/>
                <w:szCs w:val="20"/>
              </w:rPr>
            </w:pPr>
            <w:r w:rsidRPr="001146F0">
              <w:rPr>
                <w:rFonts w:ascii="Aptos" w:hAnsi="Aptos"/>
                <w:b/>
                <w:bCs/>
                <w:sz w:val="20"/>
                <w:szCs w:val="20"/>
              </w:rPr>
              <w:t>SL.5.</w:t>
            </w:r>
            <w:r w:rsidR="00393B43" w:rsidRPr="001146F0">
              <w:rPr>
                <w:rFonts w:ascii="Aptos" w:hAnsi="Aptos"/>
                <w:b/>
                <w:bCs/>
                <w:sz w:val="20"/>
                <w:szCs w:val="20"/>
              </w:rPr>
              <w:t>3</w:t>
            </w:r>
          </w:p>
        </w:tc>
        <w:tc>
          <w:tcPr>
            <w:tcW w:w="7452" w:type="dxa"/>
            <w:tcBorders>
              <w:top w:val="single" w:sz="6" w:space="0" w:color="auto"/>
              <w:left w:val="single" w:sz="6" w:space="0" w:color="auto"/>
              <w:bottom w:val="single" w:sz="6" w:space="0" w:color="auto"/>
            </w:tcBorders>
          </w:tcPr>
          <w:p w14:paraId="7828D424" w14:textId="77777777" w:rsidR="00393B43" w:rsidRPr="001146F0" w:rsidRDefault="00D477D8" w:rsidP="00D477D8">
            <w:pPr>
              <w:spacing w:before="120"/>
              <w:rPr>
                <w:rFonts w:ascii="Aptos" w:hAnsi="Aptos" w:cs="Tahoma"/>
                <w:sz w:val="20"/>
              </w:rPr>
            </w:pPr>
            <w:r w:rsidRPr="001146F0">
              <w:rPr>
                <w:rFonts w:ascii="Aptos" w:hAnsi="Aptos" w:cs="Tahoma"/>
                <w:sz w:val="20"/>
              </w:rPr>
              <w:t>Summarize the points a speaker makes and explain how each claim is supported by reasons and evidence.</w:t>
            </w:r>
          </w:p>
        </w:tc>
      </w:tr>
      <w:tr w:rsidR="00393B43" w:rsidRPr="001146F0" w14:paraId="2D037145" w14:textId="77777777" w:rsidTr="007856FA">
        <w:trPr>
          <w:cantSplit/>
          <w:trHeight w:val="85"/>
        </w:trPr>
        <w:tc>
          <w:tcPr>
            <w:tcW w:w="1350" w:type="dxa"/>
            <w:vMerge w:val="restart"/>
            <w:tcBorders>
              <w:top w:val="single" w:sz="6" w:space="0" w:color="auto"/>
              <w:right w:val="single" w:sz="6" w:space="0" w:color="auto"/>
            </w:tcBorders>
          </w:tcPr>
          <w:p w14:paraId="515FE30B" w14:textId="77777777" w:rsidR="00393B43" w:rsidRPr="001146F0" w:rsidRDefault="00393B43" w:rsidP="00393B43">
            <w:pPr>
              <w:spacing w:before="120"/>
              <w:rPr>
                <w:rFonts w:ascii="Aptos" w:hAnsi="Aptos"/>
                <w:sz w:val="18"/>
                <w:szCs w:val="18"/>
              </w:rPr>
            </w:pPr>
            <w:r w:rsidRPr="001146F0">
              <w:rPr>
                <w:rFonts w:ascii="Aptos" w:hAnsi="Aptos"/>
                <w:sz w:val="18"/>
                <w:szCs w:val="18"/>
              </w:rPr>
              <w:t>Presentation of Knowledge and Ideas</w:t>
            </w:r>
          </w:p>
        </w:tc>
        <w:tc>
          <w:tcPr>
            <w:tcW w:w="1620" w:type="dxa"/>
            <w:tcBorders>
              <w:top w:val="single" w:sz="6" w:space="0" w:color="auto"/>
              <w:left w:val="single" w:sz="6" w:space="0" w:color="auto"/>
              <w:bottom w:val="single" w:sz="6" w:space="0" w:color="auto"/>
              <w:right w:val="single" w:sz="6" w:space="0" w:color="auto"/>
            </w:tcBorders>
          </w:tcPr>
          <w:p w14:paraId="66960B23" w14:textId="77777777" w:rsidR="00F3504E" w:rsidRPr="001146F0" w:rsidRDefault="00906A1B" w:rsidP="0003717E">
            <w:pPr>
              <w:spacing w:before="120"/>
              <w:jc w:val="center"/>
              <w:rPr>
                <w:rFonts w:ascii="Aptos" w:hAnsi="Aptos"/>
                <w:b/>
                <w:bCs/>
                <w:sz w:val="20"/>
                <w:szCs w:val="20"/>
              </w:rPr>
            </w:pPr>
            <w:r w:rsidRPr="001146F0">
              <w:rPr>
                <w:rFonts w:ascii="Aptos" w:hAnsi="Aptos"/>
                <w:b/>
                <w:bCs/>
                <w:sz w:val="20"/>
                <w:szCs w:val="20"/>
              </w:rPr>
              <w:t>SL.5.</w:t>
            </w:r>
            <w:r w:rsidR="00393B43" w:rsidRPr="001146F0">
              <w:rPr>
                <w:rFonts w:ascii="Aptos" w:hAnsi="Aptos"/>
                <w:b/>
                <w:bCs/>
                <w:sz w:val="20"/>
                <w:szCs w:val="20"/>
              </w:rPr>
              <w:t>4</w:t>
            </w:r>
          </w:p>
        </w:tc>
        <w:tc>
          <w:tcPr>
            <w:tcW w:w="7452" w:type="dxa"/>
            <w:tcBorders>
              <w:top w:val="single" w:sz="6" w:space="0" w:color="auto"/>
              <w:left w:val="single" w:sz="6" w:space="0" w:color="auto"/>
              <w:bottom w:val="single" w:sz="6" w:space="0" w:color="auto"/>
            </w:tcBorders>
          </w:tcPr>
          <w:p w14:paraId="25363E5E" w14:textId="77777777" w:rsidR="00393B43" w:rsidRPr="001146F0" w:rsidRDefault="00D477D8" w:rsidP="00D477D8">
            <w:pPr>
              <w:spacing w:before="120"/>
              <w:rPr>
                <w:rFonts w:ascii="Aptos" w:hAnsi="Aptos" w:cs="Tahoma"/>
                <w:sz w:val="20"/>
                <w:szCs w:val="20"/>
              </w:rPr>
            </w:pPr>
            <w:r w:rsidRPr="001146F0">
              <w:rPr>
                <w:rFonts w:ascii="Aptos" w:hAnsi="Aptos" w:cs="Tahoma"/>
                <w:sz w:val="20"/>
                <w:szCs w:val="20"/>
              </w:rPr>
              <w:t>Report on a topic, text, procedure, or solution to a mathematical problem, or present an opinion, sequencing ideas logically and using appropriate facts and relevant, descriptive details to support main ideas or themes; speak clearly at an understandable pace and use appropriate vocabulary. (See grade 5 Language Standards 4–6 for specific expectations regarding vocabulary.)</w:t>
            </w:r>
          </w:p>
        </w:tc>
      </w:tr>
      <w:tr w:rsidR="00D477D8" w:rsidRPr="001146F0" w14:paraId="19312CBF" w14:textId="77777777" w:rsidTr="007856FA">
        <w:trPr>
          <w:cantSplit/>
          <w:trHeight w:val="85"/>
        </w:trPr>
        <w:tc>
          <w:tcPr>
            <w:tcW w:w="1350" w:type="dxa"/>
            <w:vMerge/>
            <w:tcBorders>
              <w:right w:val="single" w:sz="6" w:space="0" w:color="auto"/>
            </w:tcBorders>
          </w:tcPr>
          <w:p w14:paraId="781D24BA"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116EA69"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SL.5.5</w:t>
            </w:r>
          </w:p>
        </w:tc>
        <w:tc>
          <w:tcPr>
            <w:tcW w:w="7452" w:type="dxa"/>
            <w:tcBorders>
              <w:top w:val="single" w:sz="6" w:space="0" w:color="auto"/>
              <w:left w:val="single" w:sz="6" w:space="0" w:color="auto"/>
              <w:bottom w:val="single" w:sz="6" w:space="0" w:color="auto"/>
            </w:tcBorders>
            <w:vAlign w:val="bottom"/>
          </w:tcPr>
          <w:p w14:paraId="372B74EB"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Include multimedia components and visual displays in presentations when appropriate to enhance the development of main ideas or themes.</w:t>
            </w:r>
          </w:p>
        </w:tc>
      </w:tr>
      <w:tr w:rsidR="00D477D8" w:rsidRPr="001146F0" w14:paraId="62AA6916" w14:textId="77777777" w:rsidTr="007856FA">
        <w:trPr>
          <w:cantSplit/>
          <w:trHeight w:val="85"/>
        </w:trPr>
        <w:tc>
          <w:tcPr>
            <w:tcW w:w="1350" w:type="dxa"/>
            <w:vMerge/>
            <w:tcBorders>
              <w:bottom w:val="single" w:sz="2" w:space="0" w:color="auto"/>
              <w:right w:val="single" w:sz="6" w:space="0" w:color="auto"/>
            </w:tcBorders>
          </w:tcPr>
          <w:p w14:paraId="0E8E58E8" w14:textId="77777777" w:rsidR="00D477D8" w:rsidRPr="001146F0" w:rsidRDefault="00D477D8" w:rsidP="00393B43">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05F574A2" w14:textId="77777777" w:rsidR="00D477D8" w:rsidRPr="001146F0" w:rsidRDefault="00D477D8" w:rsidP="0003717E">
            <w:pPr>
              <w:spacing w:before="120"/>
              <w:jc w:val="center"/>
              <w:rPr>
                <w:rFonts w:ascii="Aptos" w:hAnsi="Aptos"/>
                <w:b/>
                <w:bCs/>
                <w:sz w:val="20"/>
                <w:szCs w:val="20"/>
              </w:rPr>
            </w:pPr>
            <w:r w:rsidRPr="001146F0">
              <w:rPr>
                <w:rFonts w:ascii="Aptos" w:hAnsi="Aptos"/>
                <w:b/>
                <w:bCs/>
                <w:sz w:val="20"/>
                <w:szCs w:val="20"/>
              </w:rPr>
              <w:t>SL.5.6</w:t>
            </w:r>
          </w:p>
        </w:tc>
        <w:tc>
          <w:tcPr>
            <w:tcW w:w="7452" w:type="dxa"/>
            <w:tcBorders>
              <w:top w:val="single" w:sz="6" w:space="0" w:color="auto"/>
              <w:left w:val="single" w:sz="6" w:space="0" w:color="auto"/>
              <w:bottom w:val="single" w:sz="6" w:space="0" w:color="auto"/>
            </w:tcBorders>
            <w:vAlign w:val="bottom"/>
          </w:tcPr>
          <w:p w14:paraId="34880EBE" w14:textId="77777777" w:rsidR="00D477D8" w:rsidRPr="001146F0" w:rsidRDefault="00D477D8" w:rsidP="00D477D8">
            <w:pPr>
              <w:spacing w:before="120"/>
              <w:rPr>
                <w:rFonts w:ascii="Aptos" w:hAnsi="Aptos" w:cs="Tahoma"/>
                <w:color w:val="000000"/>
                <w:sz w:val="20"/>
                <w:szCs w:val="20"/>
              </w:rPr>
            </w:pPr>
            <w:r w:rsidRPr="001146F0">
              <w:rPr>
                <w:rFonts w:ascii="Aptos" w:hAnsi="Aptos" w:cs="Tahoma"/>
                <w:color w:val="000000"/>
                <w:sz w:val="20"/>
                <w:szCs w:val="20"/>
              </w:rPr>
              <w:t>Adapt speech to a variety of contexts and tasks, using formal English when appropriate to task and situation. (See grade 5 Language Standards 1 and 3 for specific expectations.)</w:t>
            </w:r>
          </w:p>
        </w:tc>
      </w:tr>
    </w:tbl>
    <w:p w14:paraId="3E8E5792" w14:textId="77777777" w:rsidR="00393B43" w:rsidRPr="001146F0" w:rsidRDefault="00393B43" w:rsidP="00393B43">
      <w:pPr>
        <w:rPr>
          <w:rFonts w:ascii="Aptos" w:hAnsi="Aptos" w:cs="Tahoma"/>
        </w:rPr>
      </w:pPr>
    </w:p>
    <w:p w14:paraId="75C24910" w14:textId="77777777" w:rsidR="00393B43" w:rsidRPr="001146F0" w:rsidRDefault="00393B43" w:rsidP="00393B43">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393B43" w:rsidRPr="001146F0" w14:paraId="168CFE32" w14:textId="77777777" w:rsidTr="007856FA">
        <w:tc>
          <w:tcPr>
            <w:tcW w:w="10422" w:type="dxa"/>
            <w:tcBorders>
              <w:top w:val="single" w:sz="6" w:space="0" w:color="auto"/>
              <w:bottom w:val="single" w:sz="6" w:space="0" w:color="auto"/>
            </w:tcBorders>
            <w:shd w:val="clear" w:color="auto" w:fill="808080"/>
          </w:tcPr>
          <w:p w14:paraId="3979E087" w14:textId="77777777" w:rsidR="004312EA" w:rsidRPr="001146F0" w:rsidRDefault="00393B43" w:rsidP="004312EA">
            <w:pPr>
              <w:jc w:val="center"/>
              <w:rPr>
                <w:rFonts w:ascii="Aptos" w:hAnsi="Aptos" w:cs="Tahoma"/>
                <w:sz w:val="28"/>
              </w:rPr>
            </w:pPr>
            <w:r w:rsidRPr="001146F0">
              <w:rPr>
                <w:rFonts w:ascii="Aptos" w:hAnsi="Aptos"/>
              </w:rPr>
              <w:br w:type="page"/>
            </w:r>
            <w:r w:rsidR="004312EA" w:rsidRPr="001146F0">
              <w:rPr>
                <w:rFonts w:ascii="Aptos" w:hAnsi="Aptos" w:cs="Tahoma"/>
                <w:sz w:val="28"/>
              </w:rPr>
              <w:t xml:space="preserve">ENTRY POINTS to </w:t>
            </w:r>
          </w:p>
          <w:p w14:paraId="13A75C4F" w14:textId="77777777" w:rsidR="00393B43" w:rsidRPr="001146F0" w:rsidRDefault="004312EA" w:rsidP="004312EA">
            <w:pPr>
              <w:jc w:val="center"/>
              <w:rPr>
                <w:rFonts w:ascii="Aptos" w:hAnsi="Aptos"/>
              </w:rPr>
            </w:pPr>
            <w:r w:rsidRPr="001146F0">
              <w:rPr>
                <w:rFonts w:ascii="Aptos" w:hAnsi="Aptos" w:cs="Tahoma"/>
                <w:iCs/>
                <w:sz w:val="28"/>
                <w:szCs w:val="20"/>
              </w:rPr>
              <w:t>Speaking and Listening</w:t>
            </w:r>
            <w:r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w:t>
            </w:r>
            <w:r w:rsidRPr="001146F0">
              <w:rPr>
                <w:rFonts w:ascii="Aptos" w:hAnsi="Aptos" w:cs="Tahoma"/>
                <w:iCs/>
                <w:sz w:val="28"/>
                <w:szCs w:val="20"/>
              </w:rPr>
              <w:t xml:space="preserve">in </w:t>
            </w:r>
            <w:r w:rsidR="00F40BA6" w:rsidRPr="001146F0">
              <w:rPr>
                <w:rFonts w:ascii="Aptos" w:hAnsi="Aptos" w:cs="Tahoma"/>
                <w:sz w:val="28"/>
              </w:rPr>
              <w:t>Grades 3</w:t>
            </w:r>
            <w:r w:rsidR="00D57BA8" w:rsidRPr="001146F0">
              <w:rPr>
                <w:rFonts w:ascii="Aptos" w:hAnsi="Aptos" w:cs="Tahoma"/>
                <w:sz w:val="28"/>
              </w:rPr>
              <w:t>–</w:t>
            </w:r>
            <w:r w:rsidR="00F40BA6" w:rsidRPr="001146F0">
              <w:rPr>
                <w:rFonts w:ascii="Aptos" w:hAnsi="Aptos" w:cs="Tahoma"/>
                <w:sz w:val="28"/>
              </w:rPr>
              <w:t>5</w:t>
            </w:r>
          </w:p>
        </w:tc>
      </w:tr>
    </w:tbl>
    <w:p w14:paraId="3A00802F" w14:textId="77777777" w:rsidR="00393B43" w:rsidRPr="001146F0" w:rsidRDefault="00393B43" w:rsidP="00393B43">
      <w:pPr>
        <w:rPr>
          <w:rFonts w:ascii="Aptos" w:hAnsi="Aptos"/>
        </w:rPr>
      </w:pPr>
    </w:p>
    <w:p w14:paraId="0FFFA232" w14:textId="6E98A032" w:rsidR="00DD149A" w:rsidRPr="001146F0" w:rsidRDefault="00393B43"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5210AA">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19CF68EC" w14:textId="2816930D" w:rsidR="00393B43" w:rsidRPr="001146F0" w:rsidRDefault="005210AA" w:rsidP="00DD149A">
      <w:pPr>
        <w:rPr>
          <w:rFonts w:ascii="Aptos" w:hAnsi="Aptos"/>
        </w:rPr>
      </w:pPr>
      <w:r w:rsidRPr="001146F0">
        <w:rPr>
          <w:rFonts w:ascii="Aptos" w:hAnsi="Aptos"/>
          <w:noProof/>
          <w:lang w:eastAsia="ja-JP"/>
        </w:rPr>
        <mc:AlternateContent>
          <mc:Choice Requires="wps">
            <w:drawing>
              <wp:inline distT="0" distB="0" distL="0" distR="0" wp14:anchorId="0864954C" wp14:editId="774EE0E4">
                <wp:extent cx="5943600" cy="0"/>
                <wp:effectExtent l="0" t="171450" r="0" b="190500"/>
                <wp:docPr id="739151052"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A7BA3AF"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393B43" w:rsidRPr="001146F0" w14:paraId="1AAAB785" w14:textId="77777777" w:rsidTr="007856FA">
        <w:trPr>
          <w:gridBefore w:val="1"/>
          <w:wBefore w:w="72" w:type="dxa"/>
        </w:trPr>
        <w:tc>
          <w:tcPr>
            <w:tcW w:w="1350" w:type="dxa"/>
            <w:tcBorders>
              <w:top w:val="nil"/>
              <w:left w:val="nil"/>
              <w:bottom w:val="dashed" w:sz="4" w:space="0" w:color="auto"/>
              <w:right w:val="nil"/>
            </w:tcBorders>
          </w:tcPr>
          <w:p w14:paraId="44F8DFA7" w14:textId="77777777" w:rsidR="00393B43" w:rsidRPr="001146F0" w:rsidRDefault="00393B43" w:rsidP="00393B43">
            <w:pPr>
              <w:tabs>
                <w:tab w:val="left" w:pos="360"/>
              </w:tabs>
              <w:rPr>
                <w:rFonts w:ascii="Aptos" w:hAnsi="Aptos" w:cs="Tahoma"/>
                <w:b/>
              </w:rPr>
            </w:pPr>
          </w:p>
        </w:tc>
        <w:tc>
          <w:tcPr>
            <w:tcW w:w="3000" w:type="dxa"/>
            <w:tcBorders>
              <w:top w:val="nil"/>
              <w:left w:val="nil"/>
              <w:bottom w:val="dashed" w:sz="4" w:space="0" w:color="auto"/>
              <w:right w:val="nil"/>
            </w:tcBorders>
          </w:tcPr>
          <w:p w14:paraId="1AA8F32B" w14:textId="77777777" w:rsidR="00393B43" w:rsidRPr="001146F0" w:rsidRDefault="00393B43" w:rsidP="00393B43">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5E8588DE" w14:textId="77777777" w:rsidR="00393B43" w:rsidRPr="001146F0" w:rsidRDefault="00393B43" w:rsidP="00393B43">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43E09B18" w14:textId="77777777" w:rsidR="00393B43" w:rsidRPr="001146F0" w:rsidRDefault="00393B43" w:rsidP="00393B43">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7873A0" w:rsidRPr="001146F0" w14:paraId="30DEF4BF" w14:textId="77777777" w:rsidTr="007856FA">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224F2DF4" w14:textId="77777777" w:rsidR="007873A0" w:rsidRPr="001146F0" w:rsidRDefault="007873A0" w:rsidP="00393B43">
            <w:pPr>
              <w:spacing w:before="120"/>
              <w:rPr>
                <w:rFonts w:ascii="Aptos" w:hAnsi="Aptos"/>
                <w:sz w:val="18"/>
                <w:szCs w:val="18"/>
              </w:rPr>
            </w:pPr>
            <w:r w:rsidRPr="001146F0">
              <w:rPr>
                <w:rFonts w:ascii="Aptos" w:hAnsi="Aptos"/>
                <w:sz w:val="18"/>
                <w:szCs w:val="18"/>
              </w:rPr>
              <w:t>Comprehen-sion and Collaboration</w:t>
            </w:r>
          </w:p>
        </w:tc>
        <w:tc>
          <w:tcPr>
            <w:tcW w:w="3000" w:type="dxa"/>
            <w:tcBorders>
              <w:top w:val="dashed" w:sz="4" w:space="0" w:color="auto"/>
              <w:left w:val="dashed" w:sz="4" w:space="0" w:color="auto"/>
              <w:bottom w:val="dashed" w:sz="4" w:space="0" w:color="auto"/>
              <w:right w:val="nil"/>
            </w:tcBorders>
          </w:tcPr>
          <w:p w14:paraId="52A2ABCD" w14:textId="77777777" w:rsidR="00B64B4A" w:rsidRPr="001146F0" w:rsidRDefault="00B64B4A" w:rsidP="00B64B4A">
            <w:pPr>
              <w:rPr>
                <w:rFonts w:ascii="Aptos" w:hAnsi="Aptos"/>
                <w:i/>
                <w:sz w:val="19"/>
                <w:szCs w:val="19"/>
              </w:rPr>
            </w:pPr>
            <w:r w:rsidRPr="001146F0">
              <w:rPr>
                <w:rFonts w:ascii="Aptos" w:hAnsi="Aptos"/>
                <w:i/>
                <w:sz w:val="19"/>
                <w:szCs w:val="19"/>
              </w:rPr>
              <w:t>Using student’s primary mode of communication:</w:t>
            </w:r>
          </w:p>
          <w:p w14:paraId="45A5C039" w14:textId="77777777" w:rsidR="00B64B4A" w:rsidRPr="001146F0" w:rsidRDefault="00B64B4A" w:rsidP="00B64B4A">
            <w:pPr>
              <w:pStyle w:val="ListParagraph"/>
              <w:ind w:left="360"/>
              <w:rPr>
                <w:rFonts w:ascii="Aptos" w:hAnsi="Aptos"/>
                <w:b/>
                <w:sz w:val="19"/>
                <w:szCs w:val="19"/>
              </w:rPr>
            </w:pPr>
          </w:p>
          <w:p w14:paraId="02CC2201" w14:textId="77777777" w:rsidR="00250767" w:rsidRPr="001146F0" w:rsidRDefault="00250767" w:rsidP="00F91D6E">
            <w:pPr>
              <w:pStyle w:val="ListParagraph"/>
              <w:numPr>
                <w:ilvl w:val="0"/>
                <w:numId w:val="114"/>
              </w:numPr>
              <w:ind w:left="360"/>
              <w:rPr>
                <w:rFonts w:ascii="Aptos" w:hAnsi="Aptos"/>
                <w:b/>
                <w:sz w:val="19"/>
                <w:szCs w:val="19"/>
              </w:rPr>
            </w:pPr>
            <w:r w:rsidRPr="001146F0">
              <w:rPr>
                <w:rFonts w:ascii="Aptos" w:hAnsi="Aptos"/>
                <w:b/>
                <w:sz w:val="19"/>
                <w:szCs w:val="19"/>
              </w:rPr>
              <w:t>Collaborative Discussions:</w:t>
            </w:r>
          </w:p>
          <w:p w14:paraId="6C4124ED" w14:textId="77777777" w:rsidR="00250767" w:rsidRPr="001146F0" w:rsidRDefault="00250767" w:rsidP="006F2313">
            <w:pPr>
              <w:numPr>
                <w:ilvl w:val="0"/>
                <w:numId w:val="9"/>
              </w:numPr>
              <w:rPr>
                <w:rFonts w:ascii="Aptos" w:hAnsi="Aptos"/>
                <w:sz w:val="19"/>
                <w:szCs w:val="19"/>
              </w:rPr>
            </w:pPr>
            <w:r w:rsidRPr="001146F0">
              <w:rPr>
                <w:rFonts w:ascii="Aptos" w:hAnsi="Aptos"/>
                <w:sz w:val="19"/>
                <w:szCs w:val="19"/>
              </w:rPr>
              <w:t xml:space="preserve">Listen to </w:t>
            </w:r>
            <w:r w:rsidR="001E7B3A" w:rsidRPr="001146F0">
              <w:rPr>
                <w:rFonts w:ascii="Aptos" w:hAnsi="Aptos"/>
                <w:sz w:val="19"/>
                <w:szCs w:val="19"/>
              </w:rPr>
              <w:t xml:space="preserve">the ideas/questions of </w:t>
            </w:r>
            <w:r w:rsidRPr="001146F0">
              <w:rPr>
                <w:rFonts w:ascii="Aptos" w:hAnsi="Aptos"/>
                <w:sz w:val="19"/>
                <w:szCs w:val="19"/>
              </w:rPr>
              <w:t>others before responding</w:t>
            </w:r>
          </w:p>
          <w:p w14:paraId="1A328A85" w14:textId="77777777" w:rsidR="00250767" w:rsidRPr="001146F0" w:rsidRDefault="00250767" w:rsidP="006F2313">
            <w:pPr>
              <w:numPr>
                <w:ilvl w:val="0"/>
                <w:numId w:val="9"/>
              </w:numPr>
              <w:rPr>
                <w:rFonts w:ascii="Aptos" w:hAnsi="Aptos"/>
                <w:sz w:val="19"/>
                <w:szCs w:val="19"/>
              </w:rPr>
            </w:pPr>
            <w:r w:rsidRPr="001146F0">
              <w:rPr>
                <w:rFonts w:ascii="Aptos" w:hAnsi="Aptos"/>
                <w:sz w:val="19"/>
                <w:szCs w:val="19"/>
              </w:rPr>
              <w:t>Stay on topic during a discussion</w:t>
            </w:r>
          </w:p>
          <w:p w14:paraId="1FF8C272" w14:textId="77777777" w:rsidR="00250767" w:rsidRPr="001146F0" w:rsidRDefault="00250767" w:rsidP="006F2313">
            <w:pPr>
              <w:numPr>
                <w:ilvl w:val="0"/>
                <w:numId w:val="9"/>
              </w:numPr>
              <w:rPr>
                <w:rFonts w:ascii="Aptos" w:hAnsi="Aptos"/>
                <w:sz w:val="19"/>
                <w:szCs w:val="19"/>
              </w:rPr>
            </w:pPr>
            <w:r w:rsidRPr="001146F0">
              <w:rPr>
                <w:rFonts w:ascii="Aptos" w:hAnsi="Aptos"/>
                <w:sz w:val="19"/>
                <w:szCs w:val="19"/>
              </w:rPr>
              <w:t>Ask for clarification or further explanation as needed about topics under discussion</w:t>
            </w:r>
          </w:p>
          <w:p w14:paraId="254856BF" w14:textId="77777777" w:rsidR="00250767" w:rsidRPr="001146F0" w:rsidRDefault="00250767" w:rsidP="00250767">
            <w:pPr>
              <w:ind w:left="360"/>
              <w:rPr>
                <w:rFonts w:ascii="Aptos" w:hAnsi="Aptos"/>
                <w:sz w:val="19"/>
                <w:szCs w:val="19"/>
              </w:rPr>
            </w:pPr>
          </w:p>
          <w:p w14:paraId="6334B43A" w14:textId="77777777" w:rsidR="00250767" w:rsidRPr="001146F0" w:rsidRDefault="00250767" w:rsidP="00F91D6E">
            <w:pPr>
              <w:pStyle w:val="ListParagraph"/>
              <w:numPr>
                <w:ilvl w:val="0"/>
                <w:numId w:val="114"/>
              </w:numPr>
              <w:ind w:left="360"/>
              <w:rPr>
                <w:rFonts w:ascii="Aptos" w:hAnsi="Aptos"/>
                <w:b/>
                <w:sz w:val="19"/>
                <w:szCs w:val="19"/>
              </w:rPr>
            </w:pPr>
            <w:r w:rsidRPr="001146F0">
              <w:rPr>
                <w:rFonts w:ascii="Aptos" w:hAnsi="Aptos"/>
                <w:b/>
                <w:sz w:val="19"/>
                <w:szCs w:val="19"/>
              </w:rPr>
              <w:t>Analysis of Information:</w:t>
            </w:r>
          </w:p>
          <w:p w14:paraId="77F302E9" w14:textId="77777777" w:rsidR="00250767" w:rsidRPr="001146F0" w:rsidRDefault="00250767" w:rsidP="006F2313">
            <w:pPr>
              <w:numPr>
                <w:ilvl w:val="0"/>
                <w:numId w:val="9"/>
              </w:numPr>
              <w:rPr>
                <w:rFonts w:ascii="Aptos" w:hAnsi="Aptos"/>
                <w:sz w:val="19"/>
                <w:szCs w:val="19"/>
              </w:rPr>
            </w:pPr>
            <w:r w:rsidRPr="001146F0">
              <w:rPr>
                <w:rFonts w:ascii="Aptos" w:hAnsi="Aptos"/>
                <w:sz w:val="19"/>
                <w:szCs w:val="19"/>
              </w:rPr>
              <w:t>Recount key details of a text read aloud or information presented orally or through other media</w:t>
            </w:r>
          </w:p>
          <w:p w14:paraId="40C3AFC9" w14:textId="77777777" w:rsidR="00250767" w:rsidRPr="001146F0" w:rsidRDefault="00250767" w:rsidP="00250767">
            <w:pPr>
              <w:pStyle w:val="ListParagraph"/>
              <w:ind w:left="360"/>
              <w:rPr>
                <w:rFonts w:ascii="Aptos" w:hAnsi="Aptos"/>
                <w:b/>
                <w:sz w:val="19"/>
                <w:szCs w:val="19"/>
              </w:rPr>
            </w:pPr>
          </w:p>
          <w:p w14:paraId="2E3B97B3" w14:textId="77777777" w:rsidR="00250767" w:rsidRPr="001146F0" w:rsidRDefault="00250767" w:rsidP="00F91D6E">
            <w:pPr>
              <w:pStyle w:val="ListParagraph"/>
              <w:numPr>
                <w:ilvl w:val="0"/>
                <w:numId w:val="114"/>
              </w:numPr>
              <w:ind w:left="360"/>
              <w:rPr>
                <w:rFonts w:ascii="Aptos" w:hAnsi="Aptos"/>
                <w:b/>
                <w:sz w:val="19"/>
                <w:szCs w:val="19"/>
              </w:rPr>
            </w:pPr>
            <w:r w:rsidRPr="001146F0">
              <w:rPr>
                <w:rFonts w:ascii="Aptos" w:hAnsi="Aptos"/>
                <w:b/>
                <w:sz w:val="19"/>
                <w:szCs w:val="19"/>
              </w:rPr>
              <w:t>Speaker’s Point of View:</w:t>
            </w:r>
          </w:p>
          <w:p w14:paraId="3F377429" w14:textId="77777777" w:rsidR="00250767" w:rsidRPr="001146F0" w:rsidRDefault="00250767" w:rsidP="006F2313">
            <w:pPr>
              <w:numPr>
                <w:ilvl w:val="0"/>
                <w:numId w:val="9"/>
              </w:numPr>
              <w:rPr>
                <w:rFonts w:ascii="Aptos" w:hAnsi="Aptos"/>
                <w:sz w:val="19"/>
                <w:szCs w:val="19"/>
              </w:rPr>
            </w:pPr>
            <w:r w:rsidRPr="001146F0">
              <w:rPr>
                <w:rFonts w:ascii="Aptos" w:hAnsi="Aptos"/>
                <w:sz w:val="19"/>
                <w:szCs w:val="19"/>
              </w:rPr>
              <w:t>Answer questions about information from a speaker</w:t>
            </w:r>
          </w:p>
          <w:p w14:paraId="4D702355" w14:textId="77777777" w:rsidR="00250767" w:rsidRPr="001146F0" w:rsidRDefault="00250767" w:rsidP="006F2313">
            <w:pPr>
              <w:numPr>
                <w:ilvl w:val="0"/>
                <w:numId w:val="9"/>
              </w:numPr>
              <w:rPr>
                <w:rFonts w:ascii="Aptos" w:hAnsi="Aptos"/>
                <w:sz w:val="19"/>
                <w:szCs w:val="19"/>
              </w:rPr>
            </w:pPr>
            <w:r w:rsidRPr="001146F0">
              <w:rPr>
                <w:rFonts w:ascii="Aptos" w:hAnsi="Aptos"/>
                <w:sz w:val="19"/>
                <w:szCs w:val="19"/>
              </w:rPr>
              <w:t>Ask questions about what a speaker says in order to clarify comprehension or deepen understanding</w:t>
            </w:r>
          </w:p>
          <w:p w14:paraId="620856EF" w14:textId="77777777" w:rsidR="007873A0" w:rsidRPr="001146F0" w:rsidRDefault="007873A0" w:rsidP="009E61EA">
            <w:pPr>
              <w:rPr>
                <w:rFonts w:ascii="Aptos" w:hAnsi="Aptos"/>
                <w:sz w:val="19"/>
                <w:szCs w:val="19"/>
              </w:rPr>
            </w:pPr>
          </w:p>
          <w:p w14:paraId="74FBED9B" w14:textId="77777777" w:rsidR="007873A0" w:rsidRPr="001146F0" w:rsidRDefault="007873A0" w:rsidP="009E61EA">
            <w:pPr>
              <w:rPr>
                <w:rFonts w:ascii="Aptos" w:hAnsi="Aptos"/>
                <w:sz w:val="19"/>
                <w:szCs w:val="19"/>
              </w:rPr>
            </w:pPr>
            <w:r w:rsidRPr="001146F0">
              <w:rPr>
                <w:rFonts w:ascii="Aptos" w:hAnsi="Aptos"/>
                <w:i/>
                <w:sz w:val="19"/>
                <w:szCs w:val="19"/>
              </w:rPr>
              <w:t>See entry points for earlier grade levels in this topic that are challenging and use age-appropriate materials</w:t>
            </w:r>
          </w:p>
        </w:tc>
        <w:tc>
          <w:tcPr>
            <w:tcW w:w="3000" w:type="dxa"/>
            <w:tcBorders>
              <w:top w:val="dashed" w:sz="4" w:space="0" w:color="auto"/>
              <w:left w:val="nil"/>
              <w:bottom w:val="dashed" w:sz="4" w:space="0" w:color="auto"/>
              <w:right w:val="nil"/>
            </w:tcBorders>
          </w:tcPr>
          <w:p w14:paraId="7FD74AE4" w14:textId="77777777" w:rsidR="00B64B4A" w:rsidRPr="001146F0" w:rsidRDefault="00B64B4A" w:rsidP="00B64B4A">
            <w:pPr>
              <w:rPr>
                <w:rFonts w:ascii="Aptos" w:hAnsi="Aptos"/>
                <w:i/>
                <w:sz w:val="19"/>
                <w:szCs w:val="19"/>
              </w:rPr>
            </w:pPr>
            <w:r w:rsidRPr="001146F0">
              <w:rPr>
                <w:rFonts w:ascii="Aptos" w:hAnsi="Aptos"/>
                <w:i/>
                <w:sz w:val="19"/>
                <w:szCs w:val="19"/>
              </w:rPr>
              <w:t>Using student’s primary mode of communication:</w:t>
            </w:r>
          </w:p>
          <w:p w14:paraId="01610923" w14:textId="77777777" w:rsidR="00B64B4A" w:rsidRPr="001146F0" w:rsidRDefault="00B64B4A" w:rsidP="00B64B4A">
            <w:pPr>
              <w:pStyle w:val="ListParagraph"/>
              <w:ind w:left="360"/>
              <w:rPr>
                <w:rFonts w:ascii="Aptos" w:hAnsi="Aptos"/>
                <w:b/>
                <w:sz w:val="19"/>
                <w:szCs w:val="19"/>
              </w:rPr>
            </w:pPr>
          </w:p>
          <w:p w14:paraId="02A84462" w14:textId="77777777" w:rsidR="00250767" w:rsidRPr="001146F0" w:rsidRDefault="00250767" w:rsidP="00F91D6E">
            <w:pPr>
              <w:pStyle w:val="ListParagraph"/>
              <w:numPr>
                <w:ilvl w:val="0"/>
                <w:numId w:val="115"/>
              </w:numPr>
              <w:ind w:left="360"/>
              <w:rPr>
                <w:rFonts w:ascii="Aptos" w:hAnsi="Aptos"/>
                <w:b/>
                <w:sz w:val="19"/>
                <w:szCs w:val="19"/>
              </w:rPr>
            </w:pPr>
            <w:r w:rsidRPr="001146F0">
              <w:rPr>
                <w:rFonts w:ascii="Aptos" w:hAnsi="Aptos"/>
                <w:b/>
                <w:sz w:val="19"/>
                <w:szCs w:val="19"/>
              </w:rPr>
              <w:t>Collaborative Discussions:</w:t>
            </w:r>
          </w:p>
          <w:p w14:paraId="0C540DB7" w14:textId="77777777" w:rsidR="00250767" w:rsidRPr="001146F0" w:rsidRDefault="00250767" w:rsidP="00F91D6E">
            <w:pPr>
              <w:numPr>
                <w:ilvl w:val="0"/>
                <w:numId w:val="301"/>
              </w:numPr>
              <w:rPr>
                <w:rFonts w:ascii="Aptos" w:hAnsi="Aptos"/>
                <w:sz w:val="19"/>
                <w:szCs w:val="19"/>
              </w:rPr>
            </w:pPr>
            <w:r w:rsidRPr="001146F0">
              <w:rPr>
                <w:rFonts w:ascii="Aptos" w:hAnsi="Aptos"/>
                <w:sz w:val="19"/>
                <w:szCs w:val="19"/>
              </w:rPr>
              <w:t>Follow agreed upon rules for discussions (e.g., speaking one at a time, listening to others, etc.)</w:t>
            </w:r>
          </w:p>
          <w:p w14:paraId="0F9EE79B" w14:textId="77777777" w:rsidR="00250767" w:rsidRPr="001146F0" w:rsidRDefault="00250767" w:rsidP="00F91D6E">
            <w:pPr>
              <w:numPr>
                <w:ilvl w:val="0"/>
                <w:numId w:val="301"/>
              </w:numPr>
              <w:rPr>
                <w:rFonts w:ascii="Aptos" w:hAnsi="Aptos"/>
                <w:sz w:val="19"/>
                <w:szCs w:val="19"/>
              </w:rPr>
            </w:pPr>
            <w:r w:rsidRPr="001146F0">
              <w:rPr>
                <w:rFonts w:ascii="Aptos" w:hAnsi="Aptos"/>
                <w:sz w:val="19"/>
                <w:szCs w:val="19"/>
              </w:rPr>
              <w:t xml:space="preserve">Ask relevant questions to obtain new information when participating in a discussion </w:t>
            </w:r>
          </w:p>
          <w:p w14:paraId="5E27E066" w14:textId="77777777" w:rsidR="00250767" w:rsidRPr="001146F0" w:rsidRDefault="00250767" w:rsidP="00F91D6E">
            <w:pPr>
              <w:numPr>
                <w:ilvl w:val="0"/>
                <w:numId w:val="301"/>
              </w:numPr>
              <w:rPr>
                <w:rFonts w:ascii="Aptos" w:hAnsi="Aptos"/>
                <w:sz w:val="19"/>
                <w:szCs w:val="19"/>
              </w:rPr>
            </w:pPr>
            <w:r w:rsidRPr="001146F0">
              <w:rPr>
                <w:rFonts w:ascii="Aptos" w:hAnsi="Aptos"/>
                <w:sz w:val="19"/>
                <w:szCs w:val="19"/>
              </w:rPr>
              <w:t xml:space="preserve">Explain/clarify own ideas and understandings during a discussion </w:t>
            </w:r>
          </w:p>
          <w:p w14:paraId="3AD8878A" w14:textId="77777777" w:rsidR="00250767" w:rsidRPr="001146F0" w:rsidRDefault="00250767" w:rsidP="00250767">
            <w:pPr>
              <w:ind w:left="360"/>
              <w:rPr>
                <w:rFonts w:ascii="Aptos" w:hAnsi="Aptos"/>
                <w:sz w:val="19"/>
                <w:szCs w:val="19"/>
              </w:rPr>
            </w:pPr>
          </w:p>
          <w:p w14:paraId="1FD494D9" w14:textId="77777777" w:rsidR="00250767" w:rsidRPr="001146F0" w:rsidRDefault="00250767" w:rsidP="00F91D6E">
            <w:pPr>
              <w:pStyle w:val="ListParagraph"/>
              <w:numPr>
                <w:ilvl w:val="0"/>
                <w:numId w:val="115"/>
              </w:numPr>
              <w:ind w:left="360"/>
              <w:rPr>
                <w:rFonts w:ascii="Aptos" w:hAnsi="Aptos"/>
                <w:b/>
                <w:sz w:val="19"/>
                <w:szCs w:val="19"/>
              </w:rPr>
            </w:pPr>
            <w:r w:rsidRPr="001146F0">
              <w:rPr>
                <w:rFonts w:ascii="Aptos" w:hAnsi="Aptos"/>
                <w:b/>
                <w:sz w:val="19"/>
                <w:szCs w:val="19"/>
              </w:rPr>
              <w:t>Analysis of Information:</w:t>
            </w:r>
          </w:p>
          <w:p w14:paraId="395F08E5" w14:textId="77777777" w:rsidR="00250767" w:rsidRPr="001146F0" w:rsidRDefault="00250767" w:rsidP="00F91D6E">
            <w:pPr>
              <w:pStyle w:val="ListParagraph"/>
              <w:numPr>
                <w:ilvl w:val="0"/>
                <w:numId w:val="302"/>
              </w:numPr>
              <w:ind w:left="390" w:hanging="390"/>
              <w:rPr>
                <w:rFonts w:ascii="Aptos" w:hAnsi="Aptos"/>
                <w:b/>
                <w:sz w:val="19"/>
                <w:szCs w:val="19"/>
              </w:rPr>
            </w:pPr>
            <w:r w:rsidRPr="001146F0">
              <w:rPr>
                <w:rFonts w:ascii="Aptos" w:hAnsi="Aptos"/>
                <w:sz w:val="19"/>
                <w:szCs w:val="19"/>
              </w:rPr>
              <w:t>Describe key ideas or details from a text read aloud or information presented orally or through other media</w:t>
            </w:r>
          </w:p>
          <w:p w14:paraId="0DE51EA6" w14:textId="77777777" w:rsidR="00250767" w:rsidRPr="001146F0" w:rsidRDefault="00250767" w:rsidP="00250767">
            <w:pPr>
              <w:ind w:left="360"/>
              <w:rPr>
                <w:rFonts w:ascii="Aptos" w:hAnsi="Aptos"/>
                <w:sz w:val="19"/>
                <w:szCs w:val="19"/>
              </w:rPr>
            </w:pPr>
          </w:p>
          <w:p w14:paraId="29D57789" w14:textId="77777777" w:rsidR="00250767" w:rsidRPr="001146F0" w:rsidRDefault="00250767" w:rsidP="00F91D6E">
            <w:pPr>
              <w:pStyle w:val="ListParagraph"/>
              <w:numPr>
                <w:ilvl w:val="0"/>
                <w:numId w:val="115"/>
              </w:numPr>
              <w:ind w:left="360"/>
              <w:rPr>
                <w:rFonts w:ascii="Aptos" w:hAnsi="Aptos"/>
                <w:b/>
                <w:sz w:val="19"/>
                <w:szCs w:val="19"/>
              </w:rPr>
            </w:pPr>
            <w:r w:rsidRPr="001146F0">
              <w:rPr>
                <w:rFonts w:ascii="Aptos" w:hAnsi="Aptos"/>
                <w:b/>
                <w:sz w:val="19"/>
                <w:szCs w:val="19"/>
              </w:rPr>
              <w:t>Speaker’s Point of View:</w:t>
            </w:r>
          </w:p>
          <w:p w14:paraId="7D578334" w14:textId="77777777" w:rsidR="00AD683C" w:rsidRPr="001146F0" w:rsidRDefault="00250767" w:rsidP="006F2313">
            <w:pPr>
              <w:numPr>
                <w:ilvl w:val="0"/>
                <w:numId w:val="9"/>
              </w:numPr>
              <w:rPr>
                <w:rFonts w:ascii="Aptos" w:hAnsi="Aptos"/>
                <w:sz w:val="19"/>
                <w:szCs w:val="19"/>
              </w:rPr>
            </w:pPr>
            <w:r w:rsidRPr="001146F0">
              <w:rPr>
                <w:rFonts w:ascii="Aptos" w:hAnsi="Aptos"/>
                <w:sz w:val="19"/>
                <w:szCs w:val="19"/>
              </w:rPr>
              <w:t>Answer questions about information from a speaker, offering elaboration and detail</w:t>
            </w:r>
          </w:p>
        </w:tc>
        <w:tc>
          <w:tcPr>
            <w:tcW w:w="3000" w:type="dxa"/>
            <w:tcBorders>
              <w:top w:val="dashed" w:sz="4" w:space="0" w:color="auto"/>
              <w:left w:val="nil"/>
              <w:bottom w:val="dashed" w:sz="4" w:space="0" w:color="auto"/>
              <w:right w:val="nil"/>
            </w:tcBorders>
          </w:tcPr>
          <w:p w14:paraId="21516A30" w14:textId="77777777" w:rsidR="00B64B4A" w:rsidRPr="001146F0" w:rsidRDefault="00B64B4A" w:rsidP="00B64B4A">
            <w:pPr>
              <w:rPr>
                <w:rFonts w:ascii="Aptos" w:hAnsi="Aptos"/>
                <w:i/>
                <w:sz w:val="19"/>
                <w:szCs w:val="19"/>
              </w:rPr>
            </w:pPr>
            <w:r w:rsidRPr="001146F0">
              <w:rPr>
                <w:rFonts w:ascii="Aptos" w:hAnsi="Aptos"/>
                <w:i/>
                <w:sz w:val="19"/>
                <w:szCs w:val="19"/>
              </w:rPr>
              <w:t>Using student’s primary mode of communication:</w:t>
            </w:r>
          </w:p>
          <w:p w14:paraId="4B63767F" w14:textId="77777777" w:rsidR="00B64B4A" w:rsidRPr="001146F0" w:rsidRDefault="00B64B4A" w:rsidP="00B64B4A">
            <w:pPr>
              <w:pStyle w:val="ListParagraph"/>
              <w:ind w:left="360"/>
              <w:rPr>
                <w:rFonts w:ascii="Aptos" w:hAnsi="Aptos"/>
                <w:b/>
                <w:sz w:val="19"/>
                <w:szCs w:val="19"/>
              </w:rPr>
            </w:pPr>
          </w:p>
          <w:p w14:paraId="41C5D5C8" w14:textId="77777777" w:rsidR="00250767" w:rsidRPr="001146F0" w:rsidRDefault="00250767" w:rsidP="00F91D6E">
            <w:pPr>
              <w:pStyle w:val="ListParagraph"/>
              <w:numPr>
                <w:ilvl w:val="0"/>
                <w:numId w:val="116"/>
              </w:numPr>
              <w:ind w:left="360"/>
              <w:rPr>
                <w:rFonts w:ascii="Aptos" w:hAnsi="Aptos"/>
                <w:b/>
                <w:sz w:val="19"/>
                <w:szCs w:val="19"/>
              </w:rPr>
            </w:pPr>
            <w:r w:rsidRPr="001146F0">
              <w:rPr>
                <w:rFonts w:ascii="Aptos" w:hAnsi="Aptos"/>
                <w:b/>
                <w:sz w:val="19"/>
                <w:szCs w:val="19"/>
              </w:rPr>
              <w:t>Collaborative Discussions:</w:t>
            </w:r>
          </w:p>
          <w:p w14:paraId="5DA725DB" w14:textId="77777777" w:rsidR="00250767" w:rsidRPr="001146F0" w:rsidRDefault="00250767" w:rsidP="00F91D6E">
            <w:pPr>
              <w:numPr>
                <w:ilvl w:val="0"/>
                <w:numId w:val="303"/>
              </w:numPr>
              <w:ind w:left="420"/>
              <w:rPr>
                <w:rFonts w:ascii="Aptos" w:hAnsi="Aptos"/>
                <w:sz w:val="19"/>
                <w:szCs w:val="19"/>
              </w:rPr>
            </w:pPr>
            <w:r w:rsidRPr="001146F0">
              <w:rPr>
                <w:rFonts w:ascii="Aptos" w:hAnsi="Aptos"/>
                <w:sz w:val="19"/>
                <w:szCs w:val="19"/>
              </w:rPr>
              <w:t>Explain the purpose/goal for a discussion</w:t>
            </w:r>
          </w:p>
          <w:p w14:paraId="70643858" w14:textId="77777777" w:rsidR="00250767" w:rsidRPr="001146F0" w:rsidRDefault="00250767" w:rsidP="00F91D6E">
            <w:pPr>
              <w:pStyle w:val="ListParagraph"/>
              <w:numPr>
                <w:ilvl w:val="0"/>
                <w:numId w:val="303"/>
              </w:numPr>
              <w:ind w:left="420"/>
              <w:rPr>
                <w:rFonts w:ascii="Aptos" w:hAnsi="Aptos"/>
                <w:b/>
                <w:sz w:val="19"/>
                <w:szCs w:val="19"/>
              </w:rPr>
            </w:pPr>
            <w:r w:rsidRPr="001146F0">
              <w:rPr>
                <w:rFonts w:ascii="Aptos" w:hAnsi="Aptos"/>
                <w:sz w:val="19"/>
                <w:szCs w:val="19"/>
              </w:rPr>
              <w:t>Link comments to the remarks of others</w:t>
            </w:r>
          </w:p>
          <w:p w14:paraId="4FD2767D" w14:textId="77777777" w:rsidR="00250767" w:rsidRPr="001146F0" w:rsidRDefault="00250767" w:rsidP="00F91D6E">
            <w:pPr>
              <w:numPr>
                <w:ilvl w:val="0"/>
                <w:numId w:val="303"/>
              </w:numPr>
              <w:ind w:left="420"/>
              <w:rPr>
                <w:rFonts w:ascii="Aptos" w:hAnsi="Aptos"/>
                <w:sz w:val="19"/>
                <w:szCs w:val="19"/>
              </w:rPr>
            </w:pPr>
            <w:r w:rsidRPr="001146F0">
              <w:rPr>
                <w:rFonts w:ascii="Aptos" w:hAnsi="Aptos"/>
                <w:sz w:val="19"/>
                <w:szCs w:val="19"/>
              </w:rPr>
              <w:t>Ask questions to check understanding of topic of discussion</w:t>
            </w:r>
          </w:p>
          <w:p w14:paraId="58187040" w14:textId="77777777" w:rsidR="00250767" w:rsidRPr="001146F0" w:rsidRDefault="001E7B3A" w:rsidP="00F91D6E">
            <w:pPr>
              <w:pStyle w:val="ListParagraph"/>
              <w:numPr>
                <w:ilvl w:val="0"/>
                <w:numId w:val="303"/>
              </w:numPr>
              <w:ind w:left="420"/>
              <w:rPr>
                <w:rFonts w:ascii="Aptos" w:hAnsi="Aptos"/>
                <w:sz w:val="19"/>
                <w:szCs w:val="19"/>
              </w:rPr>
            </w:pPr>
            <w:r w:rsidRPr="001146F0">
              <w:rPr>
                <w:rFonts w:ascii="Aptos" w:hAnsi="Aptos"/>
                <w:sz w:val="19"/>
                <w:szCs w:val="19"/>
              </w:rPr>
              <w:t xml:space="preserve">Based on preparation beforehand, </w:t>
            </w:r>
            <w:r w:rsidR="00250767" w:rsidRPr="001146F0">
              <w:rPr>
                <w:rFonts w:ascii="Aptos" w:hAnsi="Aptos"/>
                <w:sz w:val="19"/>
                <w:szCs w:val="19"/>
              </w:rPr>
              <w:t>engage in meaningful discussions</w:t>
            </w:r>
          </w:p>
          <w:p w14:paraId="3C973518" w14:textId="77777777" w:rsidR="00250767" w:rsidRPr="001146F0" w:rsidRDefault="00250767" w:rsidP="00F91D6E">
            <w:pPr>
              <w:pStyle w:val="ListParagraph"/>
              <w:numPr>
                <w:ilvl w:val="0"/>
                <w:numId w:val="303"/>
              </w:numPr>
              <w:ind w:left="420"/>
              <w:rPr>
                <w:rFonts w:ascii="Aptos" w:hAnsi="Aptos"/>
                <w:sz w:val="19"/>
                <w:szCs w:val="19"/>
              </w:rPr>
            </w:pPr>
            <w:r w:rsidRPr="001146F0">
              <w:rPr>
                <w:rFonts w:ascii="Aptos" w:hAnsi="Aptos"/>
                <w:sz w:val="19"/>
                <w:szCs w:val="19"/>
              </w:rPr>
              <w:t xml:space="preserve">Draw conclusions in light of the discussion </w:t>
            </w:r>
          </w:p>
          <w:p w14:paraId="0FDCBE80" w14:textId="77777777" w:rsidR="00250767" w:rsidRPr="001146F0" w:rsidRDefault="00250767" w:rsidP="00250767">
            <w:pPr>
              <w:pStyle w:val="ListParagraph"/>
              <w:ind w:left="330"/>
              <w:rPr>
                <w:rFonts w:ascii="Aptos" w:hAnsi="Aptos"/>
                <w:sz w:val="19"/>
                <w:szCs w:val="19"/>
              </w:rPr>
            </w:pPr>
            <w:r w:rsidRPr="001146F0">
              <w:rPr>
                <w:rFonts w:ascii="Aptos" w:hAnsi="Aptos"/>
                <w:sz w:val="19"/>
                <w:szCs w:val="19"/>
              </w:rPr>
              <w:t xml:space="preserve"> </w:t>
            </w:r>
          </w:p>
          <w:p w14:paraId="2284F3BE" w14:textId="77777777" w:rsidR="00250767" w:rsidRPr="001146F0" w:rsidRDefault="00250767" w:rsidP="00F91D6E">
            <w:pPr>
              <w:pStyle w:val="ListParagraph"/>
              <w:numPr>
                <w:ilvl w:val="0"/>
                <w:numId w:val="116"/>
              </w:numPr>
              <w:ind w:left="360"/>
              <w:rPr>
                <w:rFonts w:ascii="Aptos" w:hAnsi="Aptos"/>
                <w:b/>
                <w:sz w:val="19"/>
                <w:szCs w:val="19"/>
              </w:rPr>
            </w:pPr>
            <w:r w:rsidRPr="001146F0">
              <w:rPr>
                <w:rFonts w:ascii="Aptos" w:hAnsi="Aptos"/>
                <w:b/>
                <w:sz w:val="19"/>
                <w:szCs w:val="19"/>
              </w:rPr>
              <w:t>Analysis of Information:</w:t>
            </w:r>
          </w:p>
          <w:p w14:paraId="61877F30" w14:textId="77777777" w:rsidR="00250767" w:rsidRPr="001146F0" w:rsidRDefault="00250767" w:rsidP="006F2313">
            <w:pPr>
              <w:numPr>
                <w:ilvl w:val="0"/>
                <w:numId w:val="10"/>
              </w:numPr>
              <w:rPr>
                <w:rFonts w:ascii="Aptos" w:hAnsi="Aptos"/>
                <w:sz w:val="19"/>
                <w:szCs w:val="19"/>
              </w:rPr>
            </w:pPr>
            <w:r w:rsidRPr="001146F0">
              <w:rPr>
                <w:rFonts w:ascii="Aptos" w:hAnsi="Aptos"/>
                <w:sz w:val="19"/>
                <w:szCs w:val="19"/>
              </w:rPr>
              <w:t>Paraphrase portions of a text read aloud</w:t>
            </w:r>
          </w:p>
          <w:p w14:paraId="26273300" w14:textId="77777777" w:rsidR="00250767" w:rsidRPr="001146F0" w:rsidRDefault="00250767" w:rsidP="006F2313">
            <w:pPr>
              <w:numPr>
                <w:ilvl w:val="0"/>
                <w:numId w:val="10"/>
              </w:numPr>
              <w:rPr>
                <w:rFonts w:ascii="Aptos" w:hAnsi="Aptos"/>
                <w:sz w:val="19"/>
                <w:szCs w:val="19"/>
              </w:rPr>
            </w:pPr>
            <w:r w:rsidRPr="001146F0">
              <w:rPr>
                <w:rFonts w:ascii="Aptos" w:hAnsi="Aptos"/>
                <w:sz w:val="19"/>
                <w:szCs w:val="19"/>
              </w:rPr>
              <w:t>Identify the main ideas of a text read aloud or information presented in diverse media and formats</w:t>
            </w:r>
          </w:p>
          <w:p w14:paraId="48DC4351" w14:textId="77777777" w:rsidR="00250767" w:rsidRPr="001146F0" w:rsidRDefault="00250767" w:rsidP="006F2313">
            <w:pPr>
              <w:numPr>
                <w:ilvl w:val="0"/>
                <w:numId w:val="10"/>
              </w:numPr>
              <w:rPr>
                <w:rFonts w:ascii="Aptos" w:hAnsi="Aptos"/>
                <w:sz w:val="19"/>
                <w:szCs w:val="19"/>
              </w:rPr>
            </w:pPr>
            <w:r w:rsidRPr="001146F0">
              <w:rPr>
                <w:rFonts w:ascii="Aptos" w:hAnsi="Aptos"/>
                <w:sz w:val="19"/>
                <w:szCs w:val="19"/>
              </w:rPr>
              <w:t>Summarize a portion of a text read aloud or information presented in diverse media and formats</w:t>
            </w:r>
          </w:p>
          <w:p w14:paraId="450F5CBB" w14:textId="77777777" w:rsidR="00250767" w:rsidRPr="001146F0" w:rsidRDefault="00250767" w:rsidP="00250767">
            <w:pPr>
              <w:ind w:left="360"/>
              <w:rPr>
                <w:rFonts w:ascii="Aptos" w:hAnsi="Aptos"/>
                <w:sz w:val="19"/>
                <w:szCs w:val="19"/>
              </w:rPr>
            </w:pPr>
          </w:p>
          <w:p w14:paraId="796557C2" w14:textId="77777777" w:rsidR="00250767" w:rsidRPr="001146F0" w:rsidRDefault="00250767" w:rsidP="00F91D6E">
            <w:pPr>
              <w:pStyle w:val="ListParagraph"/>
              <w:numPr>
                <w:ilvl w:val="0"/>
                <w:numId w:val="116"/>
              </w:numPr>
              <w:ind w:left="360"/>
              <w:rPr>
                <w:rFonts w:ascii="Aptos" w:hAnsi="Aptos"/>
                <w:b/>
                <w:sz w:val="19"/>
                <w:szCs w:val="19"/>
              </w:rPr>
            </w:pPr>
            <w:r w:rsidRPr="001146F0">
              <w:rPr>
                <w:rFonts w:ascii="Aptos" w:hAnsi="Aptos"/>
                <w:b/>
                <w:sz w:val="19"/>
                <w:szCs w:val="19"/>
              </w:rPr>
              <w:t>Speaker’s Point of View:</w:t>
            </w:r>
          </w:p>
          <w:p w14:paraId="3FE4A7E9"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Identify a speaker’s point of view on a topic</w:t>
            </w:r>
          </w:p>
          <w:p w14:paraId="420A67FE" w14:textId="77777777" w:rsidR="00250767" w:rsidRPr="001146F0" w:rsidRDefault="00250767" w:rsidP="00F91D6E">
            <w:pPr>
              <w:pStyle w:val="ListParagraph"/>
              <w:numPr>
                <w:ilvl w:val="0"/>
                <w:numId w:val="117"/>
              </w:numPr>
              <w:ind w:left="330" w:hanging="330"/>
              <w:rPr>
                <w:rFonts w:ascii="Aptos" w:hAnsi="Aptos"/>
                <w:b/>
                <w:sz w:val="19"/>
                <w:szCs w:val="19"/>
              </w:rPr>
            </w:pPr>
            <w:r w:rsidRPr="001146F0">
              <w:rPr>
                <w:rFonts w:ascii="Aptos" w:hAnsi="Aptos"/>
                <w:sz w:val="19"/>
                <w:szCs w:val="19"/>
              </w:rPr>
              <w:t>Summarize the key points a speaker makes</w:t>
            </w:r>
          </w:p>
          <w:p w14:paraId="244446A7" w14:textId="77777777" w:rsidR="00250767" w:rsidRPr="001146F0" w:rsidRDefault="00250767" w:rsidP="00250767">
            <w:pPr>
              <w:pStyle w:val="ListParagraph"/>
              <w:ind w:left="330"/>
              <w:rPr>
                <w:rFonts w:ascii="Aptos" w:hAnsi="Aptos"/>
                <w:b/>
                <w:sz w:val="19"/>
                <w:szCs w:val="19"/>
              </w:rPr>
            </w:pPr>
          </w:p>
          <w:p w14:paraId="6A57442A" w14:textId="77777777" w:rsidR="007873A0" w:rsidRPr="001146F0" w:rsidRDefault="007873A0" w:rsidP="009E61EA">
            <w:pPr>
              <w:rPr>
                <w:rFonts w:ascii="Aptos" w:hAnsi="Aptos"/>
                <w:sz w:val="19"/>
                <w:szCs w:val="19"/>
              </w:rPr>
            </w:pPr>
            <w:r w:rsidRPr="001146F0">
              <w:rPr>
                <w:rFonts w:ascii="Aptos" w:hAnsi="Aptos"/>
                <w:i/>
                <w:sz w:val="19"/>
                <w:szCs w:val="19"/>
              </w:rPr>
              <w:t>Continue to address skills and concepts in this strand that approach grade-level expectations</w:t>
            </w:r>
          </w:p>
        </w:tc>
      </w:tr>
      <w:tr w:rsidR="007873A0" w:rsidRPr="001146F0" w14:paraId="0A7692B9" w14:textId="77777777" w:rsidTr="007856FA">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74601608" w14:textId="77777777" w:rsidR="007873A0" w:rsidRPr="001146F0" w:rsidRDefault="007873A0" w:rsidP="00393B43">
            <w:pPr>
              <w:spacing w:before="120"/>
              <w:rPr>
                <w:rFonts w:ascii="Aptos" w:hAnsi="Aptos"/>
                <w:sz w:val="18"/>
                <w:szCs w:val="18"/>
              </w:rPr>
            </w:pPr>
            <w:r w:rsidRPr="001146F0">
              <w:rPr>
                <w:rFonts w:ascii="Aptos" w:hAnsi="Aptos"/>
                <w:sz w:val="18"/>
                <w:szCs w:val="18"/>
              </w:rPr>
              <w:t>Presentation of Knowledge and Ideas</w:t>
            </w:r>
          </w:p>
        </w:tc>
        <w:tc>
          <w:tcPr>
            <w:tcW w:w="3000" w:type="dxa"/>
            <w:tcBorders>
              <w:top w:val="dashed" w:sz="4" w:space="0" w:color="auto"/>
              <w:left w:val="dashed" w:sz="4" w:space="0" w:color="auto"/>
              <w:bottom w:val="dashed" w:sz="4" w:space="0" w:color="auto"/>
              <w:right w:val="nil"/>
            </w:tcBorders>
          </w:tcPr>
          <w:p w14:paraId="253A1829" w14:textId="77777777" w:rsidR="00250767" w:rsidRPr="001146F0" w:rsidRDefault="00250767" w:rsidP="00F91D6E">
            <w:pPr>
              <w:pStyle w:val="ListParagraph"/>
              <w:numPr>
                <w:ilvl w:val="0"/>
                <w:numId w:val="118"/>
              </w:numPr>
              <w:ind w:left="360"/>
              <w:rPr>
                <w:rFonts w:ascii="Aptos" w:hAnsi="Aptos"/>
                <w:b/>
                <w:sz w:val="19"/>
                <w:szCs w:val="19"/>
              </w:rPr>
            </w:pPr>
            <w:r w:rsidRPr="001146F0">
              <w:rPr>
                <w:rFonts w:ascii="Aptos" w:hAnsi="Aptos"/>
                <w:b/>
                <w:sz w:val="19"/>
                <w:szCs w:val="19"/>
              </w:rPr>
              <w:t>Presentation of Information:</w:t>
            </w:r>
          </w:p>
          <w:p w14:paraId="40BD9C0F"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Sequence ideas in a presentation</w:t>
            </w:r>
          </w:p>
          <w:p w14:paraId="4518CA02"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Use facts and details to support an opinion</w:t>
            </w:r>
          </w:p>
          <w:p w14:paraId="27792517" w14:textId="5FCE3628" w:rsidR="00F53477" w:rsidRPr="009F3A13" w:rsidRDefault="00250767" w:rsidP="00F53477">
            <w:pPr>
              <w:numPr>
                <w:ilvl w:val="0"/>
                <w:numId w:val="2"/>
              </w:numPr>
              <w:rPr>
                <w:rFonts w:ascii="Aptos" w:hAnsi="Aptos"/>
                <w:sz w:val="19"/>
                <w:szCs w:val="19"/>
              </w:rPr>
            </w:pPr>
            <w:r w:rsidRPr="001146F0">
              <w:rPr>
                <w:rFonts w:ascii="Aptos" w:hAnsi="Aptos"/>
                <w:sz w:val="19"/>
                <w:szCs w:val="19"/>
              </w:rPr>
              <w:t>Speak at an understandable pace</w:t>
            </w:r>
          </w:p>
        </w:tc>
        <w:tc>
          <w:tcPr>
            <w:tcW w:w="3000" w:type="dxa"/>
            <w:tcBorders>
              <w:top w:val="dashed" w:sz="4" w:space="0" w:color="auto"/>
              <w:left w:val="nil"/>
              <w:bottom w:val="dashed" w:sz="4" w:space="0" w:color="auto"/>
              <w:right w:val="nil"/>
            </w:tcBorders>
          </w:tcPr>
          <w:p w14:paraId="6D90A2D1" w14:textId="77777777" w:rsidR="00250767" w:rsidRPr="001146F0" w:rsidRDefault="00250767" w:rsidP="00F91D6E">
            <w:pPr>
              <w:pStyle w:val="ListParagraph"/>
              <w:numPr>
                <w:ilvl w:val="0"/>
                <w:numId w:val="119"/>
              </w:numPr>
              <w:ind w:left="360"/>
              <w:rPr>
                <w:rFonts w:ascii="Aptos" w:hAnsi="Aptos"/>
                <w:b/>
                <w:sz w:val="19"/>
                <w:szCs w:val="19"/>
              </w:rPr>
            </w:pPr>
            <w:r w:rsidRPr="001146F0">
              <w:rPr>
                <w:rFonts w:ascii="Aptos" w:hAnsi="Aptos"/>
                <w:b/>
                <w:sz w:val="19"/>
                <w:szCs w:val="19"/>
              </w:rPr>
              <w:t>Presentation of Information:</w:t>
            </w:r>
          </w:p>
          <w:p w14:paraId="60C3265B"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Share a story with sufficient details and relevant facts using complete sentences</w:t>
            </w:r>
          </w:p>
          <w:p w14:paraId="39A369C5" w14:textId="77777777" w:rsidR="00250767" w:rsidRPr="001146F0" w:rsidRDefault="00250767" w:rsidP="00250767">
            <w:pPr>
              <w:ind w:left="360"/>
              <w:rPr>
                <w:rFonts w:ascii="Aptos" w:hAnsi="Aptos"/>
                <w:sz w:val="19"/>
                <w:szCs w:val="19"/>
              </w:rPr>
            </w:pPr>
          </w:p>
          <w:p w14:paraId="4D1D75F2" w14:textId="77777777" w:rsidR="0058238B" w:rsidRPr="001146F0" w:rsidRDefault="0058238B" w:rsidP="00250767">
            <w:pPr>
              <w:ind w:left="360"/>
              <w:rPr>
                <w:rFonts w:ascii="Aptos" w:hAnsi="Aptos"/>
                <w:sz w:val="19"/>
                <w:szCs w:val="19"/>
              </w:rPr>
            </w:pPr>
          </w:p>
          <w:p w14:paraId="5B4475A1" w14:textId="77777777" w:rsidR="00D246EB" w:rsidRPr="001146F0" w:rsidRDefault="00D246EB" w:rsidP="00046B12">
            <w:pPr>
              <w:rPr>
                <w:rFonts w:ascii="Aptos" w:hAnsi="Aptos"/>
                <w:sz w:val="19"/>
                <w:szCs w:val="19"/>
              </w:rPr>
            </w:pPr>
          </w:p>
        </w:tc>
        <w:tc>
          <w:tcPr>
            <w:tcW w:w="3000" w:type="dxa"/>
            <w:tcBorders>
              <w:top w:val="dashed" w:sz="4" w:space="0" w:color="auto"/>
              <w:left w:val="nil"/>
              <w:bottom w:val="dashed" w:sz="4" w:space="0" w:color="auto"/>
              <w:right w:val="nil"/>
            </w:tcBorders>
          </w:tcPr>
          <w:p w14:paraId="6C619A7F" w14:textId="77777777" w:rsidR="00250767" w:rsidRPr="001146F0" w:rsidRDefault="00250767" w:rsidP="00F91D6E">
            <w:pPr>
              <w:pStyle w:val="ListParagraph"/>
              <w:numPr>
                <w:ilvl w:val="0"/>
                <w:numId w:val="120"/>
              </w:numPr>
              <w:ind w:left="360"/>
              <w:rPr>
                <w:rFonts w:ascii="Aptos" w:hAnsi="Aptos"/>
                <w:b/>
                <w:sz w:val="19"/>
                <w:szCs w:val="19"/>
              </w:rPr>
            </w:pPr>
            <w:r w:rsidRPr="001146F0">
              <w:rPr>
                <w:rFonts w:ascii="Aptos" w:hAnsi="Aptos"/>
                <w:b/>
                <w:sz w:val="19"/>
                <w:szCs w:val="19"/>
              </w:rPr>
              <w:t>Presentation of Information:</w:t>
            </w:r>
          </w:p>
          <w:p w14:paraId="7770E163" w14:textId="77777777" w:rsidR="00250767" w:rsidRPr="001146F0" w:rsidRDefault="00250767" w:rsidP="00F91D6E">
            <w:pPr>
              <w:pStyle w:val="ListParagraph"/>
              <w:numPr>
                <w:ilvl w:val="0"/>
                <w:numId w:val="117"/>
              </w:numPr>
              <w:ind w:left="360"/>
              <w:rPr>
                <w:rFonts w:ascii="Aptos" w:hAnsi="Aptos"/>
                <w:b/>
                <w:sz w:val="19"/>
                <w:szCs w:val="19"/>
              </w:rPr>
            </w:pPr>
            <w:r w:rsidRPr="001146F0">
              <w:rPr>
                <w:rFonts w:ascii="Aptos" w:hAnsi="Aptos"/>
                <w:sz w:val="19"/>
                <w:szCs w:val="19"/>
              </w:rPr>
              <w:t>Report on a topic or text with appropriate facts and relevant, descriptive details</w:t>
            </w:r>
          </w:p>
          <w:p w14:paraId="4083787E" w14:textId="77777777" w:rsidR="00250767" w:rsidRPr="001146F0" w:rsidRDefault="00250767" w:rsidP="00250767">
            <w:pPr>
              <w:pStyle w:val="ListParagraph"/>
              <w:ind w:left="330"/>
              <w:rPr>
                <w:rFonts w:ascii="Aptos" w:hAnsi="Aptos"/>
                <w:b/>
                <w:sz w:val="19"/>
                <w:szCs w:val="19"/>
              </w:rPr>
            </w:pPr>
          </w:p>
          <w:p w14:paraId="0EB25869" w14:textId="77777777" w:rsidR="0058238B" w:rsidRPr="001146F0" w:rsidRDefault="0058238B" w:rsidP="00250767">
            <w:pPr>
              <w:pStyle w:val="ListParagraph"/>
              <w:ind w:left="330"/>
              <w:rPr>
                <w:rFonts w:ascii="Aptos" w:hAnsi="Aptos"/>
                <w:b/>
                <w:sz w:val="19"/>
                <w:szCs w:val="19"/>
              </w:rPr>
            </w:pPr>
          </w:p>
          <w:p w14:paraId="0C509526" w14:textId="77777777" w:rsidR="007873A0" w:rsidRPr="001146F0" w:rsidRDefault="007873A0" w:rsidP="00F53477">
            <w:pPr>
              <w:rPr>
                <w:rFonts w:ascii="Aptos" w:hAnsi="Aptos"/>
                <w:sz w:val="19"/>
                <w:szCs w:val="19"/>
              </w:rPr>
            </w:pPr>
          </w:p>
        </w:tc>
      </w:tr>
      <w:tr w:rsidR="00046B12" w:rsidRPr="001146F0" w14:paraId="543A1CAB" w14:textId="77777777" w:rsidTr="007856FA">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01E7745D" w14:textId="77777777" w:rsidR="00046B12" w:rsidRPr="001146F0" w:rsidRDefault="00046B12" w:rsidP="006935E8">
            <w:pPr>
              <w:jc w:val="center"/>
              <w:rPr>
                <w:rFonts w:ascii="Aptos" w:hAnsi="Aptos" w:cs="Tahoma"/>
                <w:color w:val="FFFFFF" w:themeColor="background1"/>
                <w:sz w:val="28"/>
              </w:rPr>
            </w:pPr>
            <w:r w:rsidRPr="001146F0">
              <w:rPr>
                <w:rFonts w:ascii="Aptos" w:hAnsi="Aptos"/>
              </w:rPr>
              <w:br w:type="page"/>
            </w:r>
            <w:r w:rsidRPr="001146F0">
              <w:rPr>
                <w:rFonts w:ascii="Aptos" w:hAnsi="Aptos" w:cs="Tahoma"/>
                <w:sz w:val="28"/>
              </w:rPr>
              <w:t xml:space="preserve">ENTRY POINTS to </w:t>
            </w:r>
          </w:p>
          <w:p w14:paraId="2767CD42" w14:textId="77777777" w:rsidR="00046B12" w:rsidRPr="001146F0" w:rsidRDefault="00046B12" w:rsidP="006935E8">
            <w:pPr>
              <w:jc w:val="center"/>
              <w:rPr>
                <w:rFonts w:ascii="Aptos" w:hAnsi="Aptos"/>
              </w:rPr>
            </w:pPr>
            <w:r w:rsidRPr="001146F0">
              <w:rPr>
                <w:rFonts w:ascii="Aptos" w:hAnsi="Aptos" w:cs="Tahoma"/>
                <w:iCs/>
                <w:sz w:val="28"/>
                <w:szCs w:val="20"/>
              </w:rPr>
              <w:t>Speaking and Listening</w:t>
            </w:r>
            <w:r w:rsidRPr="001146F0">
              <w:rPr>
                <w:rFonts w:ascii="Aptos" w:hAnsi="Aptos" w:cs="Tahoma"/>
                <w:sz w:val="28"/>
              </w:rPr>
              <w:t xml:space="preserve"> Standards </w:t>
            </w:r>
            <w:r w:rsidRPr="001146F0">
              <w:rPr>
                <w:rFonts w:ascii="Aptos" w:hAnsi="Aptos" w:cs="Tahoma"/>
                <w:iCs/>
                <w:sz w:val="28"/>
                <w:szCs w:val="20"/>
              </w:rPr>
              <w:t xml:space="preserve">in </w:t>
            </w:r>
            <w:r w:rsidRPr="001146F0">
              <w:rPr>
                <w:rFonts w:ascii="Aptos" w:hAnsi="Aptos" w:cs="Tahoma"/>
                <w:sz w:val="28"/>
              </w:rPr>
              <w:t>Grades 3</w:t>
            </w:r>
            <w:r w:rsidR="00D57BA8" w:rsidRPr="001146F0">
              <w:rPr>
                <w:rFonts w:ascii="Aptos" w:hAnsi="Aptos" w:cs="Tahoma"/>
                <w:sz w:val="28"/>
              </w:rPr>
              <w:t>–</w:t>
            </w:r>
            <w:r w:rsidRPr="001146F0">
              <w:rPr>
                <w:rFonts w:ascii="Aptos" w:hAnsi="Aptos" w:cs="Tahoma"/>
                <w:sz w:val="28"/>
              </w:rPr>
              <w:t>5</w:t>
            </w:r>
          </w:p>
        </w:tc>
      </w:tr>
    </w:tbl>
    <w:p w14:paraId="546AA5BC" w14:textId="77777777" w:rsidR="00046B12" w:rsidRPr="001146F0" w:rsidRDefault="00046B12" w:rsidP="00046B12">
      <w:pPr>
        <w:rPr>
          <w:rFonts w:ascii="Aptos" w:hAnsi="Aptos"/>
        </w:rPr>
      </w:pPr>
    </w:p>
    <w:p w14:paraId="1A65006E" w14:textId="582FE700" w:rsidR="00046B12" w:rsidRPr="001146F0" w:rsidRDefault="00046B12" w:rsidP="00046B12">
      <w:pPr>
        <w:rPr>
          <w:rFonts w:ascii="Aptos" w:hAnsi="Aptos" w:cs="Tahoma"/>
          <w:b/>
        </w:rPr>
      </w:pPr>
      <w:r w:rsidRPr="001146F0">
        <w:rPr>
          <w:rFonts w:ascii="Aptos" w:hAnsi="Aptos"/>
        </w:rPr>
        <w:t xml:space="preserve">   </w:t>
      </w:r>
      <w:r w:rsidRPr="001146F0">
        <w:rPr>
          <w:rFonts w:ascii="Aptos" w:hAnsi="Aptos" w:cs="Tahoma"/>
          <w:sz w:val="32"/>
        </w:rPr>
        <w:t xml:space="preserve"> </w:t>
      </w:r>
      <w:r w:rsidR="005210AA">
        <w:rPr>
          <w:rFonts w:ascii="Aptos" w:hAnsi="Aptos" w:cs="Tahoma"/>
          <w:sz w:val="32"/>
        </w:rPr>
        <w:t xml:space="preserve">   </w:t>
      </w:r>
      <w:r w:rsidRPr="001146F0">
        <w:rPr>
          <w:rFonts w:ascii="Aptos" w:hAnsi="Aptos" w:cs="Tahoma"/>
          <w:b/>
          <w:sz w:val="32"/>
        </w:rPr>
        <w:t xml:space="preserve">Less Complex                                             </w:t>
      </w:r>
      <w:r w:rsidR="005210AA">
        <w:rPr>
          <w:rFonts w:ascii="Aptos" w:hAnsi="Aptos" w:cs="Tahoma"/>
          <w:b/>
          <w:sz w:val="32"/>
        </w:rPr>
        <w:t xml:space="preserve">                       </w:t>
      </w:r>
      <w:r w:rsidRPr="001146F0">
        <w:rPr>
          <w:rFonts w:ascii="Aptos" w:hAnsi="Aptos" w:cs="Tahoma"/>
          <w:b/>
          <w:sz w:val="32"/>
        </w:rPr>
        <w:t>More Complex</w:t>
      </w:r>
    </w:p>
    <w:p w14:paraId="15C7B8CD" w14:textId="483F0752" w:rsidR="00046B12" w:rsidRPr="001146F0" w:rsidRDefault="005210AA" w:rsidP="00046B12">
      <w:pPr>
        <w:rPr>
          <w:rFonts w:ascii="Aptos" w:hAnsi="Aptos"/>
        </w:rPr>
      </w:pPr>
      <w:r w:rsidRPr="001146F0">
        <w:rPr>
          <w:rFonts w:ascii="Aptos" w:hAnsi="Aptos"/>
          <w:noProof/>
          <w:lang w:eastAsia="ja-JP"/>
        </w:rPr>
        <mc:AlternateContent>
          <mc:Choice Requires="wps">
            <w:drawing>
              <wp:inline distT="0" distB="0" distL="0" distR="0" wp14:anchorId="5FC71115" wp14:editId="2BC1E370">
                <wp:extent cx="5943600" cy="0"/>
                <wp:effectExtent l="0" t="171450" r="0" b="190500"/>
                <wp:docPr id="297113300"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C12554B"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046B12" w:rsidRPr="001146F0" w14:paraId="349402BE" w14:textId="77777777" w:rsidTr="006935E8">
        <w:tc>
          <w:tcPr>
            <w:tcW w:w="1350" w:type="dxa"/>
            <w:tcBorders>
              <w:top w:val="nil"/>
              <w:left w:val="nil"/>
              <w:bottom w:val="dashed" w:sz="4" w:space="0" w:color="auto"/>
              <w:right w:val="nil"/>
            </w:tcBorders>
          </w:tcPr>
          <w:p w14:paraId="2A09406E" w14:textId="77777777" w:rsidR="00046B12" w:rsidRPr="001146F0" w:rsidRDefault="00046B12" w:rsidP="006935E8">
            <w:pPr>
              <w:tabs>
                <w:tab w:val="left" w:pos="360"/>
              </w:tabs>
              <w:rPr>
                <w:rFonts w:ascii="Aptos" w:hAnsi="Aptos" w:cs="Tahoma"/>
                <w:b/>
              </w:rPr>
            </w:pPr>
          </w:p>
        </w:tc>
        <w:tc>
          <w:tcPr>
            <w:tcW w:w="3030" w:type="dxa"/>
            <w:tcBorders>
              <w:top w:val="nil"/>
              <w:left w:val="nil"/>
              <w:bottom w:val="dashed" w:sz="4" w:space="0" w:color="auto"/>
              <w:right w:val="nil"/>
            </w:tcBorders>
          </w:tcPr>
          <w:p w14:paraId="3FF97907" w14:textId="77777777" w:rsidR="00046B12" w:rsidRPr="001146F0" w:rsidRDefault="00046B12"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60A4DCCE" w14:textId="77777777" w:rsidR="00046B12" w:rsidRPr="001146F0" w:rsidRDefault="00046B12"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2FB7ADD1" w14:textId="77777777" w:rsidR="00046B12" w:rsidRPr="001146F0" w:rsidRDefault="00046B12"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046B12" w:rsidRPr="001146F0" w14:paraId="5C798B59" w14:textId="77777777" w:rsidTr="006935E8">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2D3A085E" w14:textId="77777777" w:rsidR="00046B12" w:rsidRPr="001146F0" w:rsidRDefault="00046B12" w:rsidP="006935E8">
            <w:pPr>
              <w:spacing w:before="120"/>
              <w:rPr>
                <w:rFonts w:ascii="Aptos" w:hAnsi="Aptos"/>
                <w:sz w:val="18"/>
                <w:szCs w:val="18"/>
              </w:rPr>
            </w:pPr>
            <w:r w:rsidRPr="001146F0">
              <w:rPr>
                <w:rFonts w:ascii="Aptos" w:hAnsi="Aptos"/>
                <w:sz w:val="18"/>
                <w:szCs w:val="18"/>
              </w:rPr>
              <w:t>Presentation of Knowledge and Ideas</w:t>
            </w:r>
            <w:r w:rsidR="00211258" w:rsidRPr="001146F0">
              <w:rPr>
                <w:rFonts w:ascii="Aptos" w:hAnsi="Aptos"/>
                <w:sz w:val="18"/>
                <w:szCs w:val="18"/>
              </w:rPr>
              <w:t xml:space="preserve"> </w:t>
            </w:r>
            <w:r w:rsidR="00211258" w:rsidRPr="001146F0">
              <w:rPr>
                <w:rFonts w:ascii="Aptos" w:hAnsi="Aptos"/>
                <w:sz w:val="19"/>
                <w:szCs w:val="19"/>
              </w:rPr>
              <w:t>(continued)</w:t>
            </w:r>
          </w:p>
        </w:tc>
        <w:tc>
          <w:tcPr>
            <w:tcW w:w="3030" w:type="dxa"/>
            <w:tcBorders>
              <w:top w:val="dashed" w:sz="4" w:space="0" w:color="auto"/>
              <w:left w:val="dashed" w:sz="4" w:space="0" w:color="auto"/>
              <w:bottom w:val="dashed" w:sz="4" w:space="0" w:color="auto"/>
              <w:right w:val="nil"/>
            </w:tcBorders>
          </w:tcPr>
          <w:p w14:paraId="265FD3B8" w14:textId="77777777" w:rsidR="00046B12" w:rsidRPr="001146F0" w:rsidRDefault="00046B12" w:rsidP="00F91D6E">
            <w:pPr>
              <w:pStyle w:val="ListParagraph"/>
              <w:numPr>
                <w:ilvl w:val="0"/>
                <w:numId w:val="118"/>
              </w:numPr>
              <w:ind w:left="360"/>
              <w:rPr>
                <w:rFonts w:ascii="Aptos" w:hAnsi="Aptos"/>
                <w:b/>
                <w:sz w:val="19"/>
                <w:szCs w:val="19"/>
              </w:rPr>
            </w:pPr>
            <w:r w:rsidRPr="001146F0">
              <w:rPr>
                <w:rFonts w:ascii="Aptos" w:hAnsi="Aptos"/>
                <w:b/>
                <w:sz w:val="19"/>
                <w:szCs w:val="19"/>
              </w:rPr>
              <w:t>Media Use:</w:t>
            </w:r>
          </w:p>
          <w:p w14:paraId="4549FDF4" w14:textId="77777777" w:rsidR="00046B12" w:rsidRPr="001146F0" w:rsidRDefault="00046B12" w:rsidP="006935E8">
            <w:pPr>
              <w:numPr>
                <w:ilvl w:val="0"/>
                <w:numId w:val="2"/>
              </w:numPr>
              <w:rPr>
                <w:rFonts w:ascii="Aptos" w:hAnsi="Aptos"/>
                <w:sz w:val="19"/>
                <w:szCs w:val="19"/>
              </w:rPr>
            </w:pPr>
            <w:r w:rsidRPr="001146F0">
              <w:rPr>
                <w:rFonts w:ascii="Aptos" w:hAnsi="Aptos"/>
                <w:sz w:val="19"/>
                <w:szCs w:val="19"/>
              </w:rPr>
              <w:t>Create audio recordings of stories or poems, adding in drawings or other visual displays to clarify thoughts, ideas, and feelings</w:t>
            </w:r>
          </w:p>
          <w:p w14:paraId="42A057C0" w14:textId="77777777" w:rsidR="00046B12" w:rsidRPr="001146F0" w:rsidRDefault="00046B12" w:rsidP="006935E8">
            <w:pPr>
              <w:ind w:left="360"/>
              <w:rPr>
                <w:rFonts w:ascii="Aptos" w:hAnsi="Aptos"/>
                <w:sz w:val="19"/>
                <w:szCs w:val="19"/>
              </w:rPr>
            </w:pPr>
          </w:p>
          <w:p w14:paraId="1C533FFD" w14:textId="77777777" w:rsidR="00046B12" w:rsidRPr="001146F0" w:rsidRDefault="00046B12" w:rsidP="00F91D6E">
            <w:pPr>
              <w:pStyle w:val="ListParagraph"/>
              <w:numPr>
                <w:ilvl w:val="0"/>
                <w:numId w:val="118"/>
              </w:numPr>
              <w:ind w:left="360"/>
              <w:rPr>
                <w:rFonts w:ascii="Aptos" w:hAnsi="Aptos"/>
                <w:b/>
                <w:sz w:val="19"/>
                <w:szCs w:val="19"/>
              </w:rPr>
            </w:pPr>
            <w:r w:rsidRPr="001146F0">
              <w:rPr>
                <w:rFonts w:ascii="Aptos" w:hAnsi="Aptos"/>
                <w:b/>
                <w:sz w:val="19"/>
                <w:szCs w:val="19"/>
              </w:rPr>
              <w:t>Speech Adaptation:</w:t>
            </w:r>
          </w:p>
          <w:p w14:paraId="40CA7B37" w14:textId="77777777" w:rsidR="00046B12" w:rsidRPr="001146F0" w:rsidRDefault="00046B12" w:rsidP="00F91D6E">
            <w:pPr>
              <w:pStyle w:val="ListParagraph"/>
              <w:numPr>
                <w:ilvl w:val="0"/>
                <w:numId w:val="117"/>
              </w:numPr>
              <w:ind w:left="360"/>
              <w:rPr>
                <w:rFonts w:ascii="Aptos" w:hAnsi="Aptos"/>
                <w:sz w:val="19"/>
                <w:szCs w:val="19"/>
              </w:rPr>
            </w:pPr>
            <w:r w:rsidRPr="001146F0">
              <w:rPr>
                <w:rFonts w:ascii="Aptos" w:hAnsi="Aptos"/>
                <w:sz w:val="19"/>
                <w:szCs w:val="19"/>
              </w:rPr>
              <w:t>Speak in complete sentences to provide requested detail or clarification</w:t>
            </w:r>
          </w:p>
          <w:p w14:paraId="32E5D090" w14:textId="77777777" w:rsidR="00046B12" w:rsidRPr="001146F0" w:rsidRDefault="00046B12" w:rsidP="006935E8">
            <w:pPr>
              <w:rPr>
                <w:rFonts w:ascii="Aptos" w:hAnsi="Aptos"/>
                <w:sz w:val="19"/>
                <w:szCs w:val="19"/>
              </w:rPr>
            </w:pPr>
          </w:p>
          <w:p w14:paraId="357EE726" w14:textId="77777777" w:rsidR="00046B12" w:rsidRPr="001146F0" w:rsidRDefault="00046B12" w:rsidP="006935E8">
            <w:pPr>
              <w:rPr>
                <w:rFonts w:ascii="Aptos" w:hAnsi="Aptos"/>
                <w:sz w:val="19"/>
                <w:szCs w:val="19"/>
              </w:rPr>
            </w:pPr>
            <w:r w:rsidRPr="001146F0">
              <w:rPr>
                <w:rFonts w:ascii="Aptos" w:hAnsi="Aptos"/>
                <w:i/>
                <w:sz w:val="19"/>
                <w:szCs w:val="19"/>
              </w:rPr>
              <w:t>See entry points for earlier grade levels in this topic that are challenging and use age-appropriate materials</w:t>
            </w:r>
          </w:p>
        </w:tc>
        <w:tc>
          <w:tcPr>
            <w:tcW w:w="3030" w:type="dxa"/>
            <w:tcBorders>
              <w:top w:val="dashed" w:sz="4" w:space="0" w:color="auto"/>
              <w:left w:val="nil"/>
              <w:bottom w:val="dashed" w:sz="4" w:space="0" w:color="auto"/>
              <w:right w:val="nil"/>
            </w:tcBorders>
          </w:tcPr>
          <w:p w14:paraId="6076778B" w14:textId="77777777" w:rsidR="00046B12" w:rsidRPr="001146F0" w:rsidRDefault="00046B12" w:rsidP="00F91D6E">
            <w:pPr>
              <w:pStyle w:val="ListParagraph"/>
              <w:numPr>
                <w:ilvl w:val="0"/>
                <w:numId w:val="119"/>
              </w:numPr>
              <w:ind w:left="360"/>
              <w:rPr>
                <w:rFonts w:ascii="Aptos" w:hAnsi="Aptos"/>
                <w:b/>
                <w:sz w:val="19"/>
                <w:szCs w:val="19"/>
              </w:rPr>
            </w:pPr>
            <w:r w:rsidRPr="001146F0">
              <w:rPr>
                <w:rFonts w:ascii="Aptos" w:hAnsi="Aptos"/>
                <w:b/>
                <w:sz w:val="19"/>
                <w:szCs w:val="19"/>
              </w:rPr>
              <w:t>Media Use:</w:t>
            </w:r>
          </w:p>
          <w:p w14:paraId="3BD4E810" w14:textId="77777777" w:rsidR="00046B12" w:rsidRPr="001146F0" w:rsidRDefault="00046B12" w:rsidP="00F91D6E">
            <w:pPr>
              <w:pStyle w:val="ListParagraph"/>
              <w:numPr>
                <w:ilvl w:val="0"/>
                <w:numId w:val="117"/>
              </w:numPr>
              <w:ind w:left="390"/>
              <w:rPr>
                <w:rFonts w:ascii="Aptos" w:hAnsi="Aptos"/>
                <w:sz w:val="19"/>
                <w:szCs w:val="19"/>
              </w:rPr>
            </w:pPr>
            <w:r w:rsidRPr="001146F0">
              <w:rPr>
                <w:rFonts w:ascii="Aptos" w:hAnsi="Aptos"/>
                <w:sz w:val="19"/>
                <w:szCs w:val="19"/>
              </w:rPr>
              <w:t xml:space="preserve">Add technology or visual displays to oral presentations, when appropriate </w:t>
            </w:r>
          </w:p>
          <w:p w14:paraId="71D77C1C" w14:textId="77777777" w:rsidR="00046B12" w:rsidRPr="001146F0" w:rsidRDefault="00046B12" w:rsidP="006935E8">
            <w:pPr>
              <w:pStyle w:val="ListParagraph"/>
              <w:ind w:left="390"/>
              <w:rPr>
                <w:rFonts w:ascii="Aptos" w:hAnsi="Aptos"/>
                <w:sz w:val="19"/>
                <w:szCs w:val="19"/>
              </w:rPr>
            </w:pPr>
          </w:p>
          <w:p w14:paraId="72C13741" w14:textId="77777777" w:rsidR="00046B12" w:rsidRPr="001146F0" w:rsidRDefault="00046B12" w:rsidP="00F91D6E">
            <w:pPr>
              <w:pStyle w:val="ListParagraph"/>
              <w:numPr>
                <w:ilvl w:val="0"/>
                <w:numId w:val="119"/>
              </w:numPr>
              <w:ind w:left="360"/>
              <w:rPr>
                <w:rFonts w:ascii="Aptos" w:hAnsi="Aptos"/>
                <w:b/>
                <w:sz w:val="19"/>
                <w:szCs w:val="19"/>
              </w:rPr>
            </w:pPr>
            <w:r w:rsidRPr="001146F0">
              <w:rPr>
                <w:rFonts w:ascii="Aptos" w:hAnsi="Aptos"/>
                <w:b/>
                <w:sz w:val="19"/>
                <w:szCs w:val="19"/>
              </w:rPr>
              <w:t>Speech Adaptation:</w:t>
            </w:r>
          </w:p>
          <w:p w14:paraId="7971A6D4" w14:textId="77777777" w:rsidR="00046B12" w:rsidRPr="001146F0" w:rsidRDefault="00046B12" w:rsidP="006935E8">
            <w:pPr>
              <w:numPr>
                <w:ilvl w:val="0"/>
                <w:numId w:val="2"/>
              </w:numPr>
              <w:rPr>
                <w:rFonts w:ascii="Aptos" w:hAnsi="Aptos"/>
                <w:sz w:val="19"/>
                <w:szCs w:val="19"/>
              </w:rPr>
            </w:pPr>
            <w:r w:rsidRPr="001146F0">
              <w:rPr>
                <w:rFonts w:ascii="Aptos" w:hAnsi="Aptos"/>
                <w:sz w:val="19"/>
                <w:szCs w:val="19"/>
              </w:rPr>
              <w:t>Identify situations in which you would use formal/informal language</w:t>
            </w:r>
          </w:p>
          <w:p w14:paraId="181A1AB7" w14:textId="77777777" w:rsidR="00046B12" w:rsidRPr="001146F0" w:rsidRDefault="00046B12" w:rsidP="006935E8">
            <w:pPr>
              <w:ind w:left="360"/>
              <w:rPr>
                <w:rFonts w:ascii="Aptos" w:hAnsi="Aptos"/>
                <w:sz w:val="19"/>
                <w:szCs w:val="19"/>
              </w:rPr>
            </w:pPr>
          </w:p>
        </w:tc>
        <w:tc>
          <w:tcPr>
            <w:tcW w:w="3030" w:type="dxa"/>
            <w:tcBorders>
              <w:top w:val="dashed" w:sz="4" w:space="0" w:color="auto"/>
              <w:left w:val="nil"/>
              <w:bottom w:val="dashed" w:sz="4" w:space="0" w:color="auto"/>
              <w:right w:val="nil"/>
            </w:tcBorders>
          </w:tcPr>
          <w:p w14:paraId="3C7F9029" w14:textId="77777777" w:rsidR="00046B12" w:rsidRPr="001146F0" w:rsidRDefault="00046B12" w:rsidP="00F91D6E">
            <w:pPr>
              <w:pStyle w:val="ListParagraph"/>
              <w:numPr>
                <w:ilvl w:val="0"/>
                <w:numId w:val="120"/>
              </w:numPr>
              <w:ind w:left="360"/>
              <w:rPr>
                <w:rFonts w:ascii="Aptos" w:hAnsi="Aptos"/>
                <w:b/>
                <w:sz w:val="19"/>
                <w:szCs w:val="19"/>
              </w:rPr>
            </w:pPr>
            <w:r w:rsidRPr="001146F0">
              <w:rPr>
                <w:rFonts w:ascii="Aptos" w:hAnsi="Aptos"/>
                <w:b/>
                <w:sz w:val="19"/>
                <w:szCs w:val="19"/>
              </w:rPr>
              <w:t>Media Use:</w:t>
            </w:r>
          </w:p>
          <w:p w14:paraId="04CA38C9" w14:textId="77777777" w:rsidR="00046B12" w:rsidRPr="001146F0" w:rsidRDefault="00046B12" w:rsidP="006935E8">
            <w:pPr>
              <w:numPr>
                <w:ilvl w:val="0"/>
                <w:numId w:val="2"/>
              </w:numPr>
              <w:rPr>
                <w:rFonts w:ascii="Aptos" w:hAnsi="Aptos"/>
                <w:sz w:val="19"/>
                <w:szCs w:val="19"/>
              </w:rPr>
            </w:pPr>
            <w:r w:rsidRPr="001146F0">
              <w:rPr>
                <w:rFonts w:ascii="Aptos" w:hAnsi="Aptos"/>
                <w:sz w:val="19"/>
                <w:szCs w:val="19"/>
              </w:rPr>
              <w:t xml:space="preserve">Give an oral presentation supported by various media </w:t>
            </w:r>
          </w:p>
          <w:p w14:paraId="5CF119DC" w14:textId="77777777" w:rsidR="00046B12" w:rsidRPr="001146F0" w:rsidRDefault="00046B12" w:rsidP="006935E8">
            <w:pPr>
              <w:pStyle w:val="ListParagraph"/>
              <w:ind w:left="330"/>
              <w:rPr>
                <w:rFonts w:ascii="Aptos" w:hAnsi="Aptos"/>
                <w:b/>
                <w:sz w:val="19"/>
                <w:szCs w:val="19"/>
              </w:rPr>
            </w:pPr>
          </w:p>
          <w:p w14:paraId="2879F885" w14:textId="77777777" w:rsidR="00046B12" w:rsidRPr="001146F0" w:rsidRDefault="00046B12" w:rsidP="00F91D6E">
            <w:pPr>
              <w:pStyle w:val="ListParagraph"/>
              <w:numPr>
                <w:ilvl w:val="0"/>
                <w:numId w:val="120"/>
              </w:numPr>
              <w:ind w:left="360"/>
              <w:rPr>
                <w:rFonts w:ascii="Aptos" w:hAnsi="Aptos"/>
                <w:b/>
                <w:sz w:val="19"/>
                <w:szCs w:val="19"/>
              </w:rPr>
            </w:pPr>
            <w:r w:rsidRPr="001146F0">
              <w:rPr>
                <w:rFonts w:ascii="Aptos" w:hAnsi="Aptos"/>
                <w:b/>
                <w:sz w:val="19"/>
                <w:szCs w:val="19"/>
              </w:rPr>
              <w:t>Speech Adaptation:</w:t>
            </w:r>
          </w:p>
          <w:p w14:paraId="6A3FD9DC" w14:textId="77777777" w:rsidR="00046B12" w:rsidRPr="001146F0" w:rsidRDefault="00046B12" w:rsidP="006935E8">
            <w:pPr>
              <w:numPr>
                <w:ilvl w:val="0"/>
                <w:numId w:val="2"/>
              </w:numPr>
              <w:rPr>
                <w:rFonts w:ascii="Aptos" w:hAnsi="Aptos"/>
                <w:sz w:val="19"/>
                <w:szCs w:val="19"/>
              </w:rPr>
            </w:pPr>
            <w:r w:rsidRPr="001146F0">
              <w:rPr>
                <w:rFonts w:ascii="Aptos" w:hAnsi="Aptos"/>
                <w:sz w:val="19"/>
                <w:szCs w:val="19"/>
              </w:rPr>
              <w:t>Use formal English when appropriate to task and situation</w:t>
            </w:r>
          </w:p>
          <w:p w14:paraId="2E95BB11" w14:textId="77777777" w:rsidR="00046B12" w:rsidRPr="001146F0" w:rsidRDefault="00046B12" w:rsidP="006935E8">
            <w:pPr>
              <w:rPr>
                <w:rFonts w:ascii="Aptos" w:hAnsi="Aptos"/>
                <w:sz w:val="19"/>
                <w:szCs w:val="19"/>
              </w:rPr>
            </w:pPr>
          </w:p>
          <w:p w14:paraId="41365577" w14:textId="77777777" w:rsidR="00046B12" w:rsidRPr="001146F0" w:rsidRDefault="00046B12" w:rsidP="006935E8">
            <w:pPr>
              <w:rPr>
                <w:rFonts w:ascii="Aptos" w:hAnsi="Aptos"/>
                <w:sz w:val="19"/>
                <w:szCs w:val="19"/>
              </w:rPr>
            </w:pPr>
            <w:r w:rsidRPr="001146F0">
              <w:rPr>
                <w:rFonts w:ascii="Aptos" w:hAnsi="Aptos"/>
                <w:i/>
                <w:sz w:val="19"/>
                <w:szCs w:val="19"/>
              </w:rPr>
              <w:t>Continue to address skills and concepts in this strand that approach grade-level expectations</w:t>
            </w:r>
          </w:p>
        </w:tc>
      </w:tr>
    </w:tbl>
    <w:p w14:paraId="3DE3BC5C" w14:textId="77777777" w:rsidR="001E7B3A" w:rsidRPr="001146F0" w:rsidRDefault="001E7B3A" w:rsidP="001E7B3A">
      <w:pPr>
        <w:rPr>
          <w:rFonts w:ascii="Aptos" w:hAnsi="Aptos"/>
        </w:rPr>
      </w:pPr>
    </w:p>
    <w:p w14:paraId="64BDE5E5" w14:textId="77777777" w:rsidR="001E7B3A" w:rsidRPr="001146F0" w:rsidRDefault="001E7B3A" w:rsidP="001E7B3A">
      <w:pPr>
        <w:rPr>
          <w:rFonts w:ascii="Aptos" w:hAnsi="Aptos"/>
        </w:rPr>
      </w:pPr>
    </w:p>
    <w:p w14:paraId="64295F2D" w14:textId="77777777" w:rsidR="001E7B3A" w:rsidRPr="001146F0" w:rsidRDefault="001E7B3A" w:rsidP="007873A0">
      <w:pPr>
        <w:pStyle w:val="Heading1"/>
        <w:ind w:left="-540"/>
        <w:rPr>
          <w:rFonts w:ascii="Aptos" w:hAnsi="Aptos"/>
          <w:b/>
          <w:color w:val="000000"/>
        </w:rPr>
      </w:pPr>
    </w:p>
    <w:p w14:paraId="22352B26" w14:textId="77777777" w:rsidR="001E7B3A" w:rsidRPr="001146F0" w:rsidRDefault="001E7B3A" w:rsidP="007873A0">
      <w:pPr>
        <w:pStyle w:val="Heading1"/>
        <w:ind w:left="-540"/>
        <w:rPr>
          <w:rFonts w:ascii="Aptos" w:hAnsi="Aptos"/>
          <w:b/>
          <w:color w:val="000000"/>
        </w:rPr>
      </w:pPr>
    </w:p>
    <w:p w14:paraId="6CC5168F" w14:textId="77777777" w:rsidR="001E7B3A" w:rsidRPr="001146F0" w:rsidRDefault="001E7B3A" w:rsidP="007873A0">
      <w:pPr>
        <w:pStyle w:val="Heading1"/>
        <w:ind w:left="-540"/>
        <w:rPr>
          <w:rFonts w:ascii="Aptos" w:hAnsi="Aptos"/>
          <w:b/>
          <w:color w:val="000000"/>
        </w:rPr>
      </w:pPr>
    </w:p>
    <w:p w14:paraId="5FFF7045" w14:textId="77777777" w:rsidR="001E7B3A" w:rsidRPr="001146F0" w:rsidRDefault="001E7B3A" w:rsidP="007873A0">
      <w:pPr>
        <w:pStyle w:val="Heading1"/>
        <w:ind w:left="-540"/>
        <w:rPr>
          <w:rFonts w:ascii="Aptos" w:hAnsi="Aptos"/>
          <w:b/>
          <w:color w:val="000000"/>
        </w:rPr>
      </w:pPr>
    </w:p>
    <w:p w14:paraId="6582FEE0" w14:textId="77777777" w:rsidR="001E7B3A" w:rsidRPr="001146F0" w:rsidRDefault="001E7B3A" w:rsidP="007873A0">
      <w:pPr>
        <w:pStyle w:val="Heading1"/>
        <w:ind w:left="-540"/>
        <w:rPr>
          <w:rFonts w:ascii="Aptos" w:hAnsi="Aptos"/>
          <w:b/>
          <w:color w:val="000000"/>
        </w:rPr>
      </w:pPr>
    </w:p>
    <w:p w14:paraId="6D78C238" w14:textId="77777777" w:rsidR="001E7B3A" w:rsidRPr="001146F0" w:rsidRDefault="001E7B3A" w:rsidP="007873A0">
      <w:pPr>
        <w:pStyle w:val="Heading1"/>
        <w:ind w:left="-540"/>
        <w:rPr>
          <w:rFonts w:ascii="Aptos" w:hAnsi="Aptos"/>
          <w:b/>
          <w:color w:val="000000"/>
        </w:rPr>
      </w:pPr>
    </w:p>
    <w:p w14:paraId="4CBFDF4B" w14:textId="77777777" w:rsidR="001E7B3A" w:rsidRPr="001146F0" w:rsidRDefault="001E7B3A" w:rsidP="007873A0">
      <w:pPr>
        <w:pStyle w:val="Heading1"/>
        <w:ind w:left="-540"/>
        <w:rPr>
          <w:rFonts w:ascii="Aptos" w:hAnsi="Aptos"/>
          <w:b/>
          <w:color w:val="000000"/>
        </w:rPr>
      </w:pPr>
    </w:p>
    <w:p w14:paraId="77E6314F" w14:textId="77777777" w:rsidR="001E7B3A" w:rsidRPr="001146F0" w:rsidRDefault="001E7B3A" w:rsidP="007873A0">
      <w:pPr>
        <w:pStyle w:val="Heading1"/>
        <w:ind w:left="-540"/>
        <w:rPr>
          <w:rFonts w:ascii="Aptos" w:hAnsi="Aptos"/>
          <w:b/>
          <w:color w:val="000000"/>
        </w:rPr>
      </w:pPr>
    </w:p>
    <w:p w14:paraId="54FEA792" w14:textId="77777777" w:rsidR="001E7B3A" w:rsidRPr="001146F0" w:rsidRDefault="001E7B3A" w:rsidP="007873A0">
      <w:pPr>
        <w:pStyle w:val="Heading1"/>
        <w:ind w:left="-540"/>
        <w:rPr>
          <w:rFonts w:ascii="Aptos" w:hAnsi="Aptos"/>
          <w:b/>
          <w:color w:val="000000"/>
        </w:rPr>
      </w:pPr>
    </w:p>
    <w:p w14:paraId="486F8041" w14:textId="2B563B94" w:rsidR="001E7B3A" w:rsidRPr="001146F0" w:rsidRDefault="001E7B3A" w:rsidP="007873A0">
      <w:pPr>
        <w:pStyle w:val="Heading1"/>
        <w:ind w:left="-540"/>
        <w:rPr>
          <w:rFonts w:ascii="Aptos" w:hAnsi="Aptos"/>
          <w:b/>
          <w:color w:val="000000"/>
        </w:rPr>
      </w:pPr>
    </w:p>
    <w:p w14:paraId="26386BBE" w14:textId="5D8A1CBB" w:rsidR="009F71D5" w:rsidRPr="001146F0" w:rsidRDefault="009F71D5" w:rsidP="009F71D5">
      <w:pPr>
        <w:rPr>
          <w:rFonts w:ascii="Aptos" w:hAnsi="Aptos"/>
        </w:rPr>
      </w:pPr>
    </w:p>
    <w:p w14:paraId="167D216E" w14:textId="5978373A" w:rsidR="009F71D5" w:rsidRPr="001146F0" w:rsidRDefault="009F71D5" w:rsidP="009F71D5">
      <w:pPr>
        <w:rPr>
          <w:rFonts w:ascii="Aptos" w:hAnsi="Aptos"/>
        </w:rPr>
      </w:pPr>
    </w:p>
    <w:p w14:paraId="73EB83BC" w14:textId="2D29B111" w:rsidR="009F71D5" w:rsidRPr="001146F0" w:rsidRDefault="009F71D5" w:rsidP="009F71D5">
      <w:pPr>
        <w:rPr>
          <w:rFonts w:ascii="Aptos" w:hAnsi="Aptos"/>
        </w:rPr>
      </w:pPr>
    </w:p>
    <w:p w14:paraId="337AB710" w14:textId="77777777" w:rsidR="009F71D5" w:rsidRPr="001146F0" w:rsidRDefault="009F71D5" w:rsidP="009F71D5">
      <w:pPr>
        <w:rPr>
          <w:rFonts w:ascii="Aptos" w:hAnsi="Aptos"/>
        </w:rPr>
      </w:pPr>
    </w:p>
    <w:p w14:paraId="78980CE2" w14:textId="77777777" w:rsidR="001E7B3A" w:rsidRPr="001146F0" w:rsidRDefault="001E7B3A" w:rsidP="007873A0">
      <w:pPr>
        <w:pStyle w:val="Heading1"/>
        <w:ind w:left="-540"/>
        <w:rPr>
          <w:rFonts w:ascii="Aptos" w:hAnsi="Aptos"/>
          <w:b/>
          <w:color w:val="000000"/>
        </w:rPr>
      </w:pPr>
    </w:p>
    <w:p w14:paraId="7C33410B" w14:textId="5308CA68" w:rsidR="00D57BA8" w:rsidRPr="001146F0" w:rsidRDefault="00D57BA8" w:rsidP="00D57BA8">
      <w:pPr>
        <w:rPr>
          <w:rFonts w:ascii="Aptos" w:hAnsi="Aptos"/>
        </w:rPr>
      </w:pPr>
    </w:p>
    <w:p w14:paraId="1349E93A" w14:textId="77777777" w:rsidR="009F71D5" w:rsidRPr="001146F0" w:rsidRDefault="009F71D5" w:rsidP="00D57BA8">
      <w:pPr>
        <w:rPr>
          <w:rFonts w:ascii="Aptos" w:hAnsi="Aptos"/>
        </w:rPr>
      </w:pPr>
    </w:p>
    <w:p w14:paraId="55534871" w14:textId="77777777" w:rsidR="00D57BA8" w:rsidRPr="001146F0" w:rsidRDefault="00D57BA8" w:rsidP="00D57BA8">
      <w:pPr>
        <w:rPr>
          <w:rFonts w:ascii="Aptos" w:hAnsi="Aptos"/>
        </w:rPr>
      </w:pPr>
    </w:p>
    <w:p w14:paraId="770F0438" w14:textId="77777777" w:rsidR="00D57BA8" w:rsidRPr="001146F0" w:rsidRDefault="00D57BA8" w:rsidP="00D57BA8">
      <w:pPr>
        <w:rPr>
          <w:rFonts w:ascii="Aptos" w:hAnsi="Aptos"/>
        </w:rPr>
      </w:pPr>
    </w:p>
    <w:p w14:paraId="1621CB23" w14:textId="77777777" w:rsidR="00D57BA8" w:rsidRPr="001146F0" w:rsidRDefault="00D57BA8" w:rsidP="00D57BA8">
      <w:pPr>
        <w:rPr>
          <w:rFonts w:ascii="Aptos" w:hAnsi="Aptos"/>
        </w:rPr>
      </w:pPr>
    </w:p>
    <w:p w14:paraId="297ABBAF" w14:textId="42B27394" w:rsidR="001E7B3A" w:rsidRPr="001146F0" w:rsidRDefault="001E7B3A" w:rsidP="007873A0">
      <w:pPr>
        <w:pStyle w:val="Heading1"/>
        <w:ind w:left="-540"/>
        <w:rPr>
          <w:rFonts w:ascii="Aptos" w:hAnsi="Aptos"/>
          <w:b/>
          <w:color w:val="000000"/>
        </w:rPr>
      </w:pPr>
    </w:p>
    <w:p w14:paraId="647EE45D" w14:textId="77777777" w:rsidR="007873A0" w:rsidRPr="001146F0" w:rsidRDefault="007873A0" w:rsidP="007873A0">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730BC209" w14:textId="77777777" w:rsidR="007873A0" w:rsidRPr="001146F0" w:rsidRDefault="00E60527" w:rsidP="007873A0">
      <w:pPr>
        <w:rPr>
          <w:rFonts w:ascii="Aptos" w:hAnsi="Aptos"/>
        </w:rPr>
      </w:pPr>
      <w:r w:rsidRPr="001146F0">
        <w:rPr>
          <w:rFonts w:ascii="Aptos" w:hAnsi="Aptos" w:cs="Tahoma"/>
          <w:b/>
          <w:color w:val="000000"/>
          <w:sz w:val="28"/>
          <w:szCs w:val="20"/>
        </w:rPr>
        <w:t>STRAND</w:t>
      </w:r>
      <w:r w:rsidR="007873A0" w:rsidRPr="001146F0">
        <w:rPr>
          <w:rFonts w:ascii="Aptos" w:hAnsi="Aptos" w:cs="Tahoma"/>
          <w:b/>
          <w:color w:val="000000"/>
          <w:sz w:val="28"/>
          <w:szCs w:val="20"/>
        </w:rPr>
        <w:t xml:space="preserve">   </w:t>
      </w:r>
      <w:r w:rsidR="007873A0" w:rsidRPr="001146F0">
        <w:rPr>
          <w:rFonts w:ascii="Aptos" w:hAnsi="Aptos" w:cs="Tahoma"/>
          <w:iCs/>
          <w:color w:val="000000"/>
          <w:sz w:val="28"/>
          <w:szCs w:val="20"/>
        </w:rPr>
        <w:t xml:space="preserve">Speaking and Listening </w:t>
      </w:r>
    </w:p>
    <w:p w14:paraId="251FD5F2" w14:textId="77777777" w:rsidR="007873A0" w:rsidRPr="001146F0" w:rsidRDefault="007873A0" w:rsidP="007873A0">
      <w:pPr>
        <w:rPr>
          <w:rFonts w:ascii="Aptos" w:hAnsi="Aptos"/>
          <w:sz w:val="16"/>
        </w:rPr>
      </w:pPr>
    </w:p>
    <w:tbl>
      <w:tblPr>
        <w:tblW w:w="10422" w:type="dxa"/>
        <w:tblInd w:w="-522" w:type="dxa"/>
        <w:tblLayout w:type="fixed"/>
        <w:tblLook w:val="0000" w:firstRow="0" w:lastRow="0" w:firstColumn="0" w:lastColumn="0" w:noHBand="0" w:noVBand="0"/>
      </w:tblPr>
      <w:tblGrid>
        <w:gridCol w:w="1350"/>
        <w:gridCol w:w="1395"/>
        <w:gridCol w:w="7677"/>
      </w:tblGrid>
      <w:tr w:rsidR="007873A0" w:rsidRPr="001146F0" w14:paraId="564C9245" w14:textId="77777777" w:rsidTr="007856FA">
        <w:trPr>
          <w:cantSplit/>
        </w:trPr>
        <w:tc>
          <w:tcPr>
            <w:tcW w:w="10422" w:type="dxa"/>
            <w:gridSpan w:val="3"/>
            <w:tcBorders>
              <w:top w:val="single" w:sz="6" w:space="0" w:color="auto"/>
            </w:tcBorders>
            <w:shd w:val="clear" w:color="auto" w:fill="C0C0C0"/>
          </w:tcPr>
          <w:p w14:paraId="515F765C" w14:textId="77777777" w:rsidR="007873A0" w:rsidRPr="001146F0" w:rsidRDefault="007873A0" w:rsidP="009E61EA">
            <w:pPr>
              <w:pStyle w:val="Heading8"/>
              <w:jc w:val="center"/>
              <w:rPr>
                <w:rFonts w:ascii="Aptos" w:hAnsi="Aptos"/>
                <w:sz w:val="36"/>
              </w:rPr>
            </w:pPr>
            <w:r w:rsidRPr="001146F0">
              <w:rPr>
                <w:rFonts w:ascii="Aptos" w:hAnsi="Aptos"/>
                <w:sz w:val="36"/>
              </w:rPr>
              <w:t>Grade 6</w:t>
            </w:r>
          </w:p>
        </w:tc>
      </w:tr>
      <w:tr w:rsidR="00B73406" w:rsidRPr="001146F0" w14:paraId="658C37EF" w14:textId="77777777" w:rsidTr="007856FA">
        <w:trPr>
          <w:cantSplit/>
        </w:trPr>
        <w:tc>
          <w:tcPr>
            <w:tcW w:w="2745" w:type="dxa"/>
            <w:gridSpan w:val="2"/>
            <w:tcBorders>
              <w:bottom w:val="single" w:sz="6" w:space="0" w:color="auto"/>
              <w:right w:val="single" w:sz="6" w:space="0" w:color="auto"/>
            </w:tcBorders>
            <w:shd w:val="clear" w:color="auto" w:fill="808080"/>
          </w:tcPr>
          <w:p w14:paraId="52943BA7" w14:textId="77777777" w:rsidR="00B73406" w:rsidRPr="001146F0" w:rsidRDefault="00B73406" w:rsidP="00B73406">
            <w:pPr>
              <w:rPr>
                <w:rFonts w:ascii="Aptos" w:hAnsi="Aptos"/>
                <w:sz w:val="28"/>
              </w:rPr>
            </w:pPr>
            <w:r w:rsidRPr="001146F0">
              <w:rPr>
                <w:rFonts w:ascii="Aptos" w:hAnsi="Aptos"/>
                <w:sz w:val="28"/>
              </w:rPr>
              <w:t>Cluster</w:t>
            </w:r>
          </w:p>
        </w:tc>
        <w:tc>
          <w:tcPr>
            <w:tcW w:w="7677" w:type="dxa"/>
            <w:tcBorders>
              <w:left w:val="single" w:sz="6" w:space="0" w:color="auto"/>
              <w:bottom w:val="single" w:sz="6" w:space="0" w:color="auto"/>
            </w:tcBorders>
            <w:shd w:val="clear" w:color="auto" w:fill="808080"/>
          </w:tcPr>
          <w:p w14:paraId="1BC166AA" w14:textId="77777777" w:rsidR="00B73406" w:rsidRPr="001146F0" w:rsidRDefault="00B73406" w:rsidP="009E61EA">
            <w:pPr>
              <w:rPr>
                <w:rFonts w:ascii="Aptos" w:hAnsi="Aptos"/>
                <w:sz w:val="28"/>
              </w:rPr>
            </w:pPr>
            <w:r w:rsidRPr="001146F0">
              <w:rPr>
                <w:rFonts w:ascii="Aptos" w:hAnsi="Aptos"/>
                <w:sz w:val="28"/>
              </w:rPr>
              <w:t>Standards as written</w:t>
            </w:r>
          </w:p>
        </w:tc>
      </w:tr>
      <w:tr w:rsidR="00383755" w:rsidRPr="001146F0" w14:paraId="7580CA72" w14:textId="77777777" w:rsidTr="007856FA">
        <w:trPr>
          <w:cantSplit/>
          <w:trHeight w:val="111"/>
        </w:trPr>
        <w:tc>
          <w:tcPr>
            <w:tcW w:w="1350" w:type="dxa"/>
            <w:vMerge w:val="restart"/>
            <w:tcBorders>
              <w:top w:val="single" w:sz="6" w:space="0" w:color="auto"/>
              <w:right w:val="single" w:sz="6" w:space="0" w:color="auto"/>
            </w:tcBorders>
          </w:tcPr>
          <w:p w14:paraId="4F4AC429" w14:textId="77777777" w:rsidR="00383755" w:rsidRPr="001146F0" w:rsidRDefault="00383755" w:rsidP="009E61EA">
            <w:pPr>
              <w:spacing w:before="120"/>
              <w:rPr>
                <w:rFonts w:ascii="Aptos" w:hAnsi="Aptos"/>
                <w:sz w:val="18"/>
                <w:szCs w:val="18"/>
              </w:rPr>
            </w:pPr>
            <w:r w:rsidRPr="001146F0">
              <w:rPr>
                <w:rFonts w:ascii="Aptos" w:hAnsi="Aptos"/>
                <w:sz w:val="18"/>
                <w:szCs w:val="18"/>
              </w:rPr>
              <w:t>Comprehen-sion and Collaboration</w:t>
            </w:r>
          </w:p>
        </w:tc>
        <w:tc>
          <w:tcPr>
            <w:tcW w:w="1395" w:type="dxa"/>
            <w:tcBorders>
              <w:top w:val="single" w:sz="6" w:space="0" w:color="auto"/>
              <w:left w:val="single" w:sz="6" w:space="0" w:color="auto"/>
              <w:bottom w:val="single" w:sz="6" w:space="0" w:color="auto"/>
              <w:right w:val="single" w:sz="6" w:space="0" w:color="auto"/>
            </w:tcBorders>
          </w:tcPr>
          <w:p w14:paraId="025427CC" w14:textId="77777777" w:rsidR="00383755" w:rsidRPr="001146F0" w:rsidRDefault="00383755" w:rsidP="0003717E">
            <w:pPr>
              <w:spacing w:before="120"/>
              <w:jc w:val="center"/>
              <w:rPr>
                <w:rFonts w:ascii="Aptos" w:hAnsi="Aptos"/>
                <w:b/>
                <w:bCs/>
                <w:sz w:val="20"/>
                <w:szCs w:val="20"/>
              </w:rPr>
            </w:pPr>
            <w:r w:rsidRPr="001146F0">
              <w:rPr>
                <w:rFonts w:ascii="Aptos" w:hAnsi="Aptos"/>
                <w:b/>
                <w:bCs/>
                <w:sz w:val="20"/>
                <w:szCs w:val="20"/>
              </w:rPr>
              <w:t>SL.6.1</w:t>
            </w:r>
          </w:p>
        </w:tc>
        <w:tc>
          <w:tcPr>
            <w:tcW w:w="7677" w:type="dxa"/>
            <w:tcBorders>
              <w:top w:val="single" w:sz="6" w:space="0" w:color="auto"/>
              <w:left w:val="single" w:sz="6" w:space="0" w:color="auto"/>
              <w:bottom w:val="single" w:sz="6" w:space="0" w:color="auto"/>
            </w:tcBorders>
            <w:vAlign w:val="center"/>
          </w:tcPr>
          <w:p w14:paraId="71877AD9" w14:textId="77777777" w:rsidR="00383755" w:rsidRPr="001146F0" w:rsidRDefault="00383755" w:rsidP="00383755">
            <w:pPr>
              <w:spacing w:before="120"/>
              <w:rPr>
                <w:rFonts w:ascii="Aptos" w:hAnsi="Aptos" w:cs="Tahoma"/>
                <w:color w:val="000000"/>
                <w:sz w:val="20"/>
                <w:szCs w:val="20"/>
              </w:rPr>
            </w:pPr>
            <w:r w:rsidRPr="001146F0">
              <w:rPr>
                <w:rFonts w:ascii="Aptos" w:hAnsi="Aptos" w:cs="Tahoma"/>
                <w:color w:val="000000"/>
                <w:sz w:val="20"/>
                <w:szCs w:val="20"/>
              </w:rPr>
              <w:t>Engage effectively in a range of collaborative discussions (one-on-one, in groups, and teacher-led) with diverse partners on grade 6 topics, texts, and issues, building on others’ ideas and expressing their own clearly.</w:t>
            </w:r>
          </w:p>
        </w:tc>
      </w:tr>
      <w:tr w:rsidR="00383755" w:rsidRPr="001146F0" w14:paraId="2BE5BE32" w14:textId="77777777" w:rsidTr="007856FA">
        <w:trPr>
          <w:cantSplit/>
          <w:trHeight w:val="111"/>
        </w:trPr>
        <w:tc>
          <w:tcPr>
            <w:tcW w:w="1350" w:type="dxa"/>
            <w:vMerge/>
            <w:tcBorders>
              <w:top w:val="single" w:sz="6" w:space="0" w:color="auto"/>
              <w:right w:val="single" w:sz="6" w:space="0" w:color="auto"/>
            </w:tcBorders>
          </w:tcPr>
          <w:p w14:paraId="68E372AB" w14:textId="77777777" w:rsidR="00383755" w:rsidRPr="001146F0" w:rsidRDefault="00383755"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8B302AD" w14:textId="77777777" w:rsidR="00383755" w:rsidRPr="001146F0" w:rsidRDefault="00383755" w:rsidP="0003717E">
            <w:pPr>
              <w:spacing w:before="120"/>
              <w:jc w:val="center"/>
              <w:rPr>
                <w:rFonts w:ascii="Aptos" w:hAnsi="Aptos"/>
                <w:b/>
                <w:bCs/>
                <w:sz w:val="20"/>
                <w:szCs w:val="20"/>
              </w:rPr>
            </w:pPr>
            <w:r w:rsidRPr="001146F0">
              <w:rPr>
                <w:rFonts w:ascii="Aptos" w:hAnsi="Aptos"/>
                <w:b/>
                <w:bCs/>
                <w:sz w:val="20"/>
                <w:szCs w:val="20"/>
              </w:rPr>
              <w:t>SL.6.1a</w:t>
            </w:r>
          </w:p>
        </w:tc>
        <w:tc>
          <w:tcPr>
            <w:tcW w:w="7677" w:type="dxa"/>
            <w:tcBorders>
              <w:top w:val="single" w:sz="6" w:space="0" w:color="auto"/>
              <w:left w:val="single" w:sz="6" w:space="0" w:color="auto"/>
              <w:bottom w:val="single" w:sz="6" w:space="0" w:color="auto"/>
            </w:tcBorders>
            <w:vAlign w:val="center"/>
          </w:tcPr>
          <w:p w14:paraId="067AB105" w14:textId="77777777" w:rsidR="00383755" w:rsidRPr="001146F0" w:rsidRDefault="00383755" w:rsidP="00383755">
            <w:pPr>
              <w:spacing w:before="120"/>
              <w:rPr>
                <w:rFonts w:ascii="Aptos" w:hAnsi="Aptos" w:cs="Tahoma"/>
                <w:color w:val="000000"/>
                <w:sz w:val="20"/>
                <w:szCs w:val="20"/>
              </w:rPr>
            </w:pPr>
            <w:r w:rsidRPr="001146F0">
              <w:rPr>
                <w:rFonts w:ascii="Aptos" w:hAnsi="Aptos" w:cs="Tahoma"/>
                <w:color w:val="000000"/>
                <w:sz w:val="20"/>
                <w:szCs w:val="20"/>
              </w:rPr>
              <w:t>Come to discussions prepared, having read or studied required material; explicitly draw on that preparation by referring to evidence on the topic, text, or issue to probe and reflect on ideas under discussion. (See grade 6 Reading Literature Standard 1 and Reading Informational Text Standard 1 for specific expectations regarding the use of textual evidence.)</w:t>
            </w:r>
          </w:p>
        </w:tc>
      </w:tr>
      <w:tr w:rsidR="00383755" w:rsidRPr="001146F0" w14:paraId="648CEA98" w14:textId="77777777" w:rsidTr="007856FA">
        <w:trPr>
          <w:cantSplit/>
          <w:trHeight w:val="111"/>
        </w:trPr>
        <w:tc>
          <w:tcPr>
            <w:tcW w:w="1350" w:type="dxa"/>
            <w:vMerge/>
            <w:tcBorders>
              <w:top w:val="single" w:sz="6" w:space="0" w:color="auto"/>
              <w:right w:val="single" w:sz="6" w:space="0" w:color="auto"/>
            </w:tcBorders>
          </w:tcPr>
          <w:p w14:paraId="27BE528A" w14:textId="77777777" w:rsidR="00383755" w:rsidRPr="001146F0" w:rsidRDefault="00383755"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4B7151D2" w14:textId="77777777" w:rsidR="00383755" w:rsidRPr="001146F0" w:rsidRDefault="00383755" w:rsidP="0003717E">
            <w:pPr>
              <w:spacing w:before="120"/>
              <w:jc w:val="center"/>
              <w:rPr>
                <w:rFonts w:ascii="Aptos" w:hAnsi="Aptos"/>
                <w:b/>
                <w:bCs/>
                <w:sz w:val="20"/>
                <w:szCs w:val="20"/>
              </w:rPr>
            </w:pPr>
            <w:r w:rsidRPr="001146F0">
              <w:rPr>
                <w:rFonts w:ascii="Aptos" w:hAnsi="Aptos"/>
                <w:b/>
                <w:bCs/>
                <w:sz w:val="20"/>
                <w:szCs w:val="20"/>
              </w:rPr>
              <w:t>SL.6.1b</w:t>
            </w:r>
          </w:p>
        </w:tc>
        <w:tc>
          <w:tcPr>
            <w:tcW w:w="7677" w:type="dxa"/>
            <w:tcBorders>
              <w:top w:val="single" w:sz="6" w:space="0" w:color="auto"/>
              <w:left w:val="single" w:sz="6" w:space="0" w:color="auto"/>
              <w:bottom w:val="single" w:sz="6" w:space="0" w:color="auto"/>
            </w:tcBorders>
            <w:vAlign w:val="center"/>
          </w:tcPr>
          <w:p w14:paraId="555CCF63" w14:textId="77777777" w:rsidR="00383755" w:rsidRPr="001146F0" w:rsidRDefault="00383755" w:rsidP="00383755">
            <w:pPr>
              <w:spacing w:before="120"/>
              <w:rPr>
                <w:rFonts w:ascii="Aptos" w:hAnsi="Aptos" w:cs="Tahoma"/>
                <w:color w:val="000000"/>
                <w:sz w:val="20"/>
                <w:szCs w:val="20"/>
              </w:rPr>
            </w:pPr>
            <w:r w:rsidRPr="001146F0">
              <w:rPr>
                <w:rFonts w:ascii="Aptos" w:hAnsi="Aptos" w:cs="Tahoma"/>
                <w:color w:val="000000"/>
                <w:sz w:val="20"/>
                <w:szCs w:val="20"/>
              </w:rPr>
              <w:t>Follow rules for collegial discussions, set specific goals and deadlines, and define individual roles as needed.</w:t>
            </w:r>
          </w:p>
        </w:tc>
      </w:tr>
      <w:tr w:rsidR="00383755" w:rsidRPr="001146F0" w14:paraId="28B1D941" w14:textId="77777777" w:rsidTr="007856FA">
        <w:trPr>
          <w:cantSplit/>
          <w:trHeight w:val="111"/>
        </w:trPr>
        <w:tc>
          <w:tcPr>
            <w:tcW w:w="1350" w:type="dxa"/>
            <w:vMerge/>
            <w:tcBorders>
              <w:top w:val="single" w:sz="6" w:space="0" w:color="auto"/>
              <w:right w:val="single" w:sz="6" w:space="0" w:color="auto"/>
            </w:tcBorders>
          </w:tcPr>
          <w:p w14:paraId="0D10BD10" w14:textId="77777777" w:rsidR="00383755" w:rsidRPr="001146F0" w:rsidRDefault="00383755"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631BB3E" w14:textId="77777777" w:rsidR="00383755" w:rsidRPr="001146F0" w:rsidRDefault="00383755" w:rsidP="0003717E">
            <w:pPr>
              <w:spacing w:before="120"/>
              <w:jc w:val="center"/>
              <w:rPr>
                <w:rFonts w:ascii="Aptos" w:hAnsi="Aptos"/>
                <w:b/>
                <w:bCs/>
                <w:sz w:val="20"/>
                <w:szCs w:val="20"/>
              </w:rPr>
            </w:pPr>
            <w:r w:rsidRPr="001146F0">
              <w:rPr>
                <w:rFonts w:ascii="Aptos" w:hAnsi="Aptos"/>
                <w:b/>
                <w:bCs/>
                <w:sz w:val="20"/>
                <w:szCs w:val="20"/>
              </w:rPr>
              <w:t>SL.6.1c</w:t>
            </w:r>
          </w:p>
        </w:tc>
        <w:tc>
          <w:tcPr>
            <w:tcW w:w="7677" w:type="dxa"/>
            <w:tcBorders>
              <w:top w:val="single" w:sz="6" w:space="0" w:color="auto"/>
              <w:left w:val="single" w:sz="6" w:space="0" w:color="auto"/>
              <w:bottom w:val="single" w:sz="6" w:space="0" w:color="auto"/>
            </w:tcBorders>
            <w:vAlign w:val="center"/>
          </w:tcPr>
          <w:p w14:paraId="4CE92EB6" w14:textId="77777777" w:rsidR="00383755" w:rsidRPr="001146F0" w:rsidRDefault="00383755" w:rsidP="00383755">
            <w:pPr>
              <w:spacing w:before="120"/>
              <w:rPr>
                <w:rFonts w:ascii="Aptos" w:hAnsi="Aptos" w:cs="Tahoma"/>
                <w:color w:val="000000"/>
                <w:sz w:val="20"/>
                <w:szCs w:val="20"/>
              </w:rPr>
            </w:pPr>
            <w:r w:rsidRPr="001146F0">
              <w:rPr>
                <w:rFonts w:ascii="Aptos" w:hAnsi="Aptos" w:cs="Tahoma"/>
                <w:color w:val="000000"/>
                <w:sz w:val="20"/>
                <w:szCs w:val="20"/>
              </w:rPr>
              <w:t>Pose and respond to specific questions with elaboration and detail by making comments that contribute to the topic, text, or issue under discussion.</w:t>
            </w:r>
          </w:p>
        </w:tc>
      </w:tr>
      <w:tr w:rsidR="00383755" w:rsidRPr="001146F0" w14:paraId="3B5E92F4" w14:textId="77777777" w:rsidTr="007856FA">
        <w:trPr>
          <w:cantSplit/>
          <w:trHeight w:val="111"/>
        </w:trPr>
        <w:tc>
          <w:tcPr>
            <w:tcW w:w="1350" w:type="dxa"/>
            <w:vMerge/>
            <w:tcBorders>
              <w:top w:val="single" w:sz="6" w:space="0" w:color="auto"/>
              <w:right w:val="single" w:sz="6" w:space="0" w:color="auto"/>
            </w:tcBorders>
          </w:tcPr>
          <w:p w14:paraId="49E863FC" w14:textId="77777777" w:rsidR="00383755" w:rsidRPr="001146F0" w:rsidRDefault="00383755"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3509E6C" w14:textId="77777777" w:rsidR="00383755" w:rsidRPr="001146F0" w:rsidRDefault="00383755" w:rsidP="0003717E">
            <w:pPr>
              <w:spacing w:before="120"/>
              <w:jc w:val="center"/>
              <w:rPr>
                <w:rFonts w:ascii="Aptos" w:hAnsi="Aptos"/>
                <w:b/>
                <w:bCs/>
                <w:sz w:val="20"/>
                <w:szCs w:val="20"/>
              </w:rPr>
            </w:pPr>
            <w:r w:rsidRPr="001146F0">
              <w:rPr>
                <w:rFonts w:ascii="Aptos" w:hAnsi="Aptos"/>
                <w:b/>
                <w:bCs/>
                <w:sz w:val="20"/>
                <w:szCs w:val="20"/>
              </w:rPr>
              <w:t>SL.6.1d</w:t>
            </w:r>
          </w:p>
        </w:tc>
        <w:tc>
          <w:tcPr>
            <w:tcW w:w="7677" w:type="dxa"/>
            <w:tcBorders>
              <w:top w:val="single" w:sz="6" w:space="0" w:color="auto"/>
              <w:left w:val="single" w:sz="6" w:space="0" w:color="auto"/>
              <w:bottom w:val="single" w:sz="6" w:space="0" w:color="auto"/>
            </w:tcBorders>
            <w:vAlign w:val="center"/>
          </w:tcPr>
          <w:p w14:paraId="76DA9A4E" w14:textId="77777777" w:rsidR="00383755" w:rsidRPr="001146F0" w:rsidRDefault="00383755" w:rsidP="00383755">
            <w:pPr>
              <w:spacing w:before="120"/>
              <w:rPr>
                <w:rFonts w:ascii="Aptos" w:hAnsi="Aptos" w:cs="Tahoma"/>
                <w:color w:val="000000"/>
                <w:sz w:val="20"/>
                <w:szCs w:val="20"/>
              </w:rPr>
            </w:pPr>
            <w:r w:rsidRPr="001146F0">
              <w:rPr>
                <w:rFonts w:ascii="Aptos" w:hAnsi="Aptos" w:cs="Tahoma"/>
                <w:color w:val="000000"/>
                <w:sz w:val="20"/>
                <w:szCs w:val="20"/>
              </w:rPr>
              <w:t>Review the key ideas expressed and demonstrate understanding of multiple perspectives through reflection and paraphrasing.</w:t>
            </w:r>
          </w:p>
        </w:tc>
      </w:tr>
      <w:tr w:rsidR="00383755" w:rsidRPr="001146F0" w14:paraId="52D9DAD0" w14:textId="77777777" w:rsidTr="007856FA">
        <w:trPr>
          <w:cantSplit/>
          <w:trHeight w:val="201"/>
        </w:trPr>
        <w:tc>
          <w:tcPr>
            <w:tcW w:w="1350" w:type="dxa"/>
            <w:vMerge/>
            <w:tcBorders>
              <w:right w:val="single" w:sz="6" w:space="0" w:color="auto"/>
            </w:tcBorders>
          </w:tcPr>
          <w:p w14:paraId="363874C8" w14:textId="77777777" w:rsidR="00383755" w:rsidRPr="001146F0" w:rsidRDefault="00383755"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EE4E3D7" w14:textId="77777777" w:rsidR="00383755" w:rsidRPr="001146F0" w:rsidRDefault="00383755" w:rsidP="0003717E">
            <w:pPr>
              <w:spacing w:before="120"/>
              <w:jc w:val="center"/>
              <w:rPr>
                <w:rFonts w:ascii="Aptos" w:hAnsi="Aptos"/>
                <w:b/>
                <w:bCs/>
                <w:sz w:val="20"/>
                <w:szCs w:val="20"/>
              </w:rPr>
            </w:pPr>
            <w:r w:rsidRPr="001146F0">
              <w:rPr>
                <w:rFonts w:ascii="Aptos" w:hAnsi="Aptos"/>
                <w:b/>
                <w:bCs/>
                <w:sz w:val="20"/>
                <w:szCs w:val="20"/>
              </w:rPr>
              <w:t>SL.6.2</w:t>
            </w:r>
          </w:p>
        </w:tc>
        <w:tc>
          <w:tcPr>
            <w:tcW w:w="7677" w:type="dxa"/>
            <w:tcBorders>
              <w:top w:val="single" w:sz="6" w:space="0" w:color="auto"/>
              <w:left w:val="single" w:sz="6" w:space="0" w:color="auto"/>
              <w:bottom w:val="single" w:sz="6" w:space="0" w:color="auto"/>
            </w:tcBorders>
            <w:vAlign w:val="bottom"/>
          </w:tcPr>
          <w:p w14:paraId="1E057803" w14:textId="77777777" w:rsidR="00383755" w:rsidRPr="001146F0" w:rsidRDefault="00383755" w:rsidP="00383755">
            <w:pPr>
              <w:spacing w:before="120"/>
              <w:rPr>
                <w:rFonts w:ascii="Aptos" w:hAnsi="Aptos" w:cs="Tahoma"/>
                <w:color w:val="000000"/>
                <w:sz w:val="20"/>
                <w:szCs w:val="20"/>
              </w:rPr>
            </w:pPr>
            <w:r w:rsidRPr="001146F0">
              <w:rPr>
                <w:rFonts w:ascii="Aptos" w:hAnsi="Aptos" w:cs="Tahoma"/>
                <w:color w:val="000000"/>
                <w:sz w:val="20"/>
                <w:szCs w:val="20"/>
              </w:rPr>
              <w:t>Interpret information presented in diverse media and formats (e.g., visually, quantitatively, orally) and explain how it contributes to a topic, text, or issue under study.</w:t>
            </w:r>
          </w:p>
        </w:tc>
      </w:tr>
      <w:tr w:rsidR="00383755" w:rsidRPr="001146F0" w14:paraId="55426430" w14:textId="77777777" w:rsidTr="007856FA">
        <w:trPr>
          <w:cantSplit/>
          <w:trHeight w:val="85"/>
        </w:trPr>
        <w:tc>
          <w:tcPr>
            <w:tcW w:w="1350" w:type="dxa"/>
            <w:vMerge/>
            <w:tcBorders>
              <w:right w:val="single" w:sz="6" w:space="0" w:color="auto"/>
            </w:tcBorders>
          </w:tcPr>
          <w:p w14:paraId="0AAC4198" w14:textId="77777777" w:rsidR="00383755" w:rsidRPr="001146F0" w:rsidRDefault="00383755"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D5D2A81" w14:textId="77777777" w:rsidR="00383755" w:rsidRPr="001146F0" w:rsidRDefault="00383755" w:rsidP="0003717E">
            <w:pPr>
              <w:spacing w:before="120"/>
              <w:jc w:val="center"/>
              <w:rPr>
                <w:rFonts w:ascii="Aptos" w:hAnsi="Aptos"/>
                <w:b/>
                <w:bCs/>
                <w:sz w:val="20"/>
                <w:szCs w:val="20"/>
              </w:rPr>
            </w:pPr>
            <w:r w:rsidRPr="001146F0">
              <w:rPr>
                <w:rFonts w:ascii="Aptos" w:hAnsi="Aptos"/>
                <w:b/>
                <w:bCs/>
                <w:sz w:val="20"/>
                <w:szCs w:val="20"/>
              </w:rPr>
              <w:t>SL.6.3</w:t>
            </w:r>
          </w:p>
        </w:tc>
        <w:tc>
          <w:tcPr>
            <w:tcW w:w="7677" w:type="dxa"/>
            <w:tcBorders>
              <w:top w:val="single" w:sz="6" w:space="0" w:color="auto"/>
              <w:left w:val="single" w:sz="6" w:space="0" w:color="auto"/>
              <w:bottom w:val="single" w:sz="6" w:space="0" w:color="auto"/>
            </w:tcBorders>
            <w:vAlign w:val="bottom"/>
          </w:tcPr>
          <w:p w14:paraId="4A3458E0" w14:textId="77777777" w:rsidR="00383755" w:rsidRPr="001146F0" w:rsidRDefault="00383755" w:rsidP="00383755">
            <w:pPr>
              <w:spacing w:before="120"/>
              <w:rPr>
                <w:rFonts w:ascii="Aptos" w:hAnsi="Aptos" w:cs="Tahoma"/>
                <w:color w:val="000000"/>
                <w:sz w:val="20"/>
                <w:szCs w:val="20"/>
              </w:rPr>
            </w:pPr>
            <w:r w:rsidRPr="001146F0">
              <w:rPr>
                <w:rFonts w:ascii="Aptos" w:hAnsi="Aptos" w:cs="Tahoma"/>
                <w:color w:val="000000"/>
                <w:sz w:val="20"/>
                <w:szCs w:val="20"/>
              </w:rPr>
              <w:t>Delineate a speaker’s argument and specific claims, distinguishing claims that are supported by reasons and evidence from claims that are not.</w:t>
            </w:r>
          </w:p>
        </w:tc>
      </w:tr>
      <w:tr w:rsidR="00383755" w:rsidRPr="001146F0" w14:paraId="72031F36" w14:textId="77777777" w:rsidTr="007856FA">
        <w:trPr>
          <w:cantSplit/>
          <w:trHeight w:val="85"/>
        </w:trPr>
        <w:tc>
          <w:tcPr>
            <w:tcW w:w="1350" w:type="dxa"/>
            <w:vMerge w:val="restart"/>
            <w:tcBorders>
              <w:top w:val="single" w:sz="6" w:space="0" w:color="auto"/>
              <w:right w:val="single" w:sz="6" w:space="0" w:color="auto"/>
            </w:tcBorders>
          </w:tcPr>
          <w:p w14:paraId="6F0A64F8" w14:textId="77777777" w:rsidR="00383755" w:rsidRPr="001146F0" w:rsidRDefault="00383755" w:rsidP="009E61EA">
            <w:pPr>
              <w:spacing w:before="120"/>
              <w:rPr>
                <w:rFonts w:ascii="Aptos" w:hAnsi="Aptos"/>
                <w:sz w:val="18"/>
                <w:szCs w:val="18"/>
              </w:rPr>
            </w:pPr>
            <w:r w:rsidRPr="001146F0">
              <w:rPr>
                <w:rFonts w:ascii="Aptos" w:hAnsi="Aptos"/>
                <w:sz w:val="18"/>
                <w:szCs w:val="18"/>
              </w:rPr>
              <w:t>Presentation of Knowledge and Ideas</w:t>
            </w:r>
          </w:p>
        </w:tc>
        <w:tc>
          <w:tcPr>
            <w:tcW w:w="1395" w:type="dxa"/>
            <w:tcBorders>
              <w:top w:val="single" w:sz="6" w:space="0" w:color="auto"/>
              <w:left w:val="single" w:sz="6" w:space="0" w:color="auto"/>
              <w:bottom w:val="single" w:sz="6" w:space="0" w:color="auto"/>
              <w:right w:val="single" w:sz="6" w:space="0" w:color="auto"/>
            </w:tcBorders>
          </w:tcPr>
          <w:p w14:paraId="7CD06EA2" w14:textId="77777777" w:rsidR="00383755" w:rsidRPr="001146F0" w:rsidRDefault="00383755" w:rsidP="0003717E">
            <w:pPr>
              <w:spacing w:before="120"/>
              <w:jc w:val="center"/>
              <w:rPr>
                <w:rFonts w:ascii="Aptos" w:hAnsi="Aptos"/>
                <w:b/>
                <w:bCs/>
                <w:sz w:val="20"/>
                <w:szCs w:val="20"/>
              </w:rPr>
            </w:pPr>
            <w:r w:rsidRPr="001146F0">
              <w:rPr>
                <w:rFonts w:ascii="Aptos" w:hAnsi="Aptos"/>
                <w:b/>
                <w:bCs/>
                <w:sz w:val="20"/>
                <w:szCs w:val="20"/>
              </w:rPr>
              <w:t>SL.6.4</w:t>
            </w:r>
          </w:p>
        </w:tc>
        <w:tc>
          <w:tcPr>
            <w:tcW w:w="7677" w:type="dxa"/>
            <w:tcBorders>
              <w:top w:val="single" w:sz="6" w:space="0" w:color="auto"/>
              <w:left w:val="single" w:sz="6" w:space="0" w:color="auto"/>
              <w:bottom w:val="single" w:sz="6" w:space="0" w:color="auto"/>
            </w:tcBorders>
            <w:vAlign w:val="bottom"/>
          </w:tcPr>
          <w:p w14:paraId="63313675" w14:textId="77777777" w:rsidR="00383755" w:rsidRPr="001146F0" w:rsidRDefault="00383755" w:rsidP="00383755">
            <w:pPr>
              <w:spacing w:before="120"/>
              <w:rPr>
                <w:rFonts w:ascii="Aptos" w:hAnsi="Aptos" w:cs="Tahoma"/>
                <w:color w:val="000000"/>
                <w:sz w:val="20"/>
                <w:szCs w:val="20"/>
              </w:rPr>
            </w:pPr>
            <w:r w:rsidRPr="001146F0">
              <w:rPr>
                <w:rFonts w:ascii="Aptos" w:hAnsi="Aptos" w:cs="Tahoma"/>
                <w:color w:val="000000"/>
                <w:sz w:val="20"/>
                <w:szCs w:val="20"/>
              </w:rPr>
              <w:t>Present claims and findings, sequencing ideas logically and using pertinent descriptions, facts, and details to accentuate main ideas or themes; use appropriate vocabulary, eye contact, volume, and pronunciation. (See grade 6 Language Standards 4–6 for specific expectations regarding vocabulary.)</w:t>
            </w:r>
          </w:p>
        </w:tc>
      </w:tr>
      <w:tr w:rsidR="00383755" w:rsidRPr="001146F0" w14:paraId="68554E38" w14:textId="77777777" w:rsidTr="007856FA">
        <w:trPr>
          <w:cantSplit/>
          <w:trHeight w:val="85"/>
        </w:trPr>
        <w:tc>
          <w:tcPr>
            <w:tcW w:w="1350" w:type="dxa"/>
            <w:vMerge/>
            <w:tcBorders>
              <w:right w:val="single" w:sz="6" w:space="0" w:color="auto"/>
            </w:tcBorders>
          </w:tcPr>
          <w:p w14:paraId="7CD14C5B" w14:textId="77777777" w:rsidR="00383755" w:rsidRPr="001146F0" w:rsidRDefault="00383755"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46B3513" w14:textId="77777777" w:rsidR="00383755" w:rsidRPr="001146F0" w:rsidRDefault="00383755" w:rsidP="0003717E">
            <w:pPr>
              <w:spacing w:before="120"/>
              <w:jc w:val="center"/>
              <w:rPr>
                <w:rFonts w:ascii="Aptos" w:hAnsi="Aptos"/>
                <w:b/>
                <w:bCs/>
                <w:sz w:val="20"/>
                <w:szCs w:val="20"/>
              </w:rPr>
            </w:pPr>
            <w:r w:rsidRPr="001146F0">
              <w:rPr>
                <w:rFonts w:ascii="Aptos" w:hAnsi="Aptos"/>
                <w:b/>
                <w:bCs/>
                <w:sz w:val="20"/>
                <w:szCs w:val="20"/>
              </w:rPr>
              <w:t>SL.6.5</w:t>
            </w:r>
          </w:p>
        </w:tc>
        <w:tc>
          <w:tcPr>
            <w:tcW w:w="7677" w:type="dxa"/>
            <w:tcBorders>
              <w:top w:val="single" w:sz="6" w:space="0" w:color="auto"/>
              <w:left w:val="single" w:sz="6" w:space="0" w:color="auto"/>
              <w:bottom w:val="single" w:sz="6" w:space="0" w:color="auto"/>
            </w:tcBorders>
            <w:vAlign w:val="bottom"/>
          </w:tcPr>
          <w:p w14:paraId="1FDFD0AD" w14:textId="77777777" w:rsidR="00383755" w:rsidRPr="001146F0" w:rsidRDefault="00383755" w:rsidP="00383755">
            <w:pPr>
              <w:spacing w:before="120"/>
              <w:rPr>
                <w:rFonts w:ascii="Aptos" w:hAnsi="Aptos" w:cs="Tahoma"/>
                <w:color w:val="000000"/>
                <w:sz w:val="20"/>
                <w:szCs w:val="20"/>
              </w:rPr>
            </w:pPr>
            <w:r w:rsidRPr="001146F0">
              <w:rPr>
                <w:rFonts w:ascii="Aptos" w:hAnsi="Aptos" w:cs="Tahoma"/>
                <w:color w:val="000000"/>
                <w:sz w:val="20"/>
                <w:szCs w:val="20"/>
              </w:rPr>
              <w:t>Include multimedia components and visual displays in presentations to clarify information.</w:t>
            </w:r>
          </w:p>
        </w:tc>
      </w:tr>
      <w:tr w:rsidR="00383755" w:rsidRPr="001146F0" w14:paraId="64E1D3B0" w14:textId="77777777" w:rsidTr="007856FA">
        <w:trPr>
          <w:cantSplit/>
          <w:trHeight w:val="85"/>
        </w:trPr>
        <w:tc>
          <w:tcPr>
            <w:tcW w:w="1350" w:type="dxa"/>
            <w:vMerge/>
            <w:tcBorders>
              <w:bottom w:val="single" w:sz="2" w:space="0" w:color="auto"/>
              <w:right w:val="single" w:sz="6" w:space="0" w:color="auto"/>
            </w:tcBorders>
          </w:tcPr>
          <w:p w14:paraId="2BA69E3A" w14:textId="77777777" w:rsidR="00383755" w:rsidRPr="001146F0" w:rsidRDefault="00383755"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210CF6B" w14:textId="77777777" w:rsidR="00383755" w:rsidRPr="001146F0" w:rsidRDefault="00383755" w:rsidP="0003717E">
            <w:pPr>
              <w:spacing w:before="120"/>
              <w:jc w:val="center"/>
              <w:rPr>
                <w:rFonts w:ascii="Aptos" w:hAnsi="Aptos"/>
                <w:b/>
                <w:bCs/>
                <w:sz w:val="20"/>
                <w:szCs w:val="20"/>
              </w:rPr>
            </w:pPr>
            <w:r w:rsidRPr="001146F0">
              <w:rPr>
                <w:rFonts w:ascii="Aptos" w:hAnsi="Aptos"/>
                <w:b/>
                <w:bCs/>
                <w:sz w:val="20"/>
                <w:szCs w:val="20"/>
              </w:rPr>
              <w:t>SL.6.6</w:t>
            </w:r>
          </w:p>
        </w:tc>
        <w:tc>
          <w:tcPr>
            <w:tcW w:w="7677" w:type="dxa"/>
            <w:tcBorders>
              <w:top w:val="single" w:sz="6" w:space="0" w:color="auto"/>
              <w:left w:val="single" w:sz="6" w:space="0" w:color="auto"/>
              <w:bottom w:val="single" w:sz="6" w:space="0" w:color="auto"/>
            </w:tcBorders>
            <w:vAlign w:val="bottom"/>
          </w:tcPr>
          <w:p w14:paraId="49F20620" w14:textId="77777777" w:rsidR="00383755" w:rsidRPr="001146F0" w:rsidRDefault="00383755" w:rsidP="00383755">
            <w:pPr>
              <w:spacing w:before="120"/>
              <w:rPr>
                <w:rFonts w:ascii="Aptos" w:hAnsi="Aptos" w:cs="Tahoma"/>
                <w:color w:val="000000"/>
                <w:sz w:val="20"/>
                <w:szCs w:val="20"/>
              </w:rPr>
            </w:pPr>
            <w:r w:rsidRPr="001146F0">
              <w:rPr>
                <w:rFonts w:ascii="Aptos" w:hAnsi="Aptos" w:cs="Tahoma"/>
                <w:color w:val="000000"/>
                <w:sz w:val="20"/>
                <w:szCs w:val="20"/>
              </w:rPr>
              <w:t>Adapt speech to a variety of contexts and tasks, demonstrating command of formal English when indicated or appropriate. (See grade 6 Language Standards 1 and 3 for specific expectations.)</w:t>
            </w:r>
          </w:p>
        </w:tc>
      </w:tr>
    </w:tbl>
    <w:p w14:paraId="4682ED84" w14:textId="77777777" w:rsidR="007873A0" w:rsidRPr="001146F0" w:rsidRDefault="007873A0" w:rsidP="007873A0">
      <w:pPr>
        <w:rPr>
          <w:rFonts w:ascii="Aptos" w:hAnsi="Aptos" w:cs="Tahoma"/>
        </w:rPr>
      </w:pPr>
    </w:p>
    <w:p w14:paraId="27DEADFB" w14:textId="77777777" w:rsidR="007873A0" w:rsidRPr="001146F0" w:rsidRDefault="007873A0" w:rsidP="007873A0">
      <w:pPr>
        <w:rPr>
          <w:rFonts w:ascii="Aptos" w:hAnsi="Aptos" w:cs="Tahoma"/>
        </w:rPr>
      </w:pPr>
      <w:r w:rsidRPr="001146F0">
        <w:rPr>
          <w:rFonts w:ascii="Aptos" w:hAnsi="Aptos" w:cs="Tahoma"/>
        </w:rPr>
        <w:br w:type="page"/>
      </w:r>
    </w:p>
    <w:p w14:paraId="24C54589" w14:textId="3E2B651C" w:rsidR="007F1E05" w:rsidRPr="001146F0" w:rsidRDefault="007F1E05" w:rsidP="007873A0">
      <w:pPr>
        <w:pStyle w:val="Heading1"/>
        <w:ind w:left="-540"/>
        <w:rPr>
          <w:rFonts w:ascii="Aptos" w:hAnsi="Aptos"/>
          <w:b/>
          <w:color w:val="000000"/>
        </w:rPr>
      </w:pPr>
    </w:p>
    <w:p w14:paraId="3F0959F5" w14:textId="77777777" w:rsidR="007873A0" w:rsidRPr="001146F0" w:rsidRDefault="007873A0" w:rsidP="007873A0">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64CCE6E4" w14:textId="77777777" w:rsidR="007873A0" w:rsidRPr="001146F0" w:rsidRDefault="00E60527" w:rsidP="007873A0">
      <w:pPr>
        <w:rPr>
          <w:rFonts w:ascii="Aptos" w:hAnsi="Aptos"/>
        </w:rPr>
      </w:pPr>
      <w:r w:rsidRPr="001146F0">
        <w:rPr>
          <w:rFonts w:ascii="Aptos" w:hAnsi="Aptos" w:cs="Tahoma"/>
          <w:b/>
          <w:color w:val="000000"/>
          <w:sz w:val="28"/>
          <w:szCs w:val="20"/>
        </w:rPr>
        <w:t>STRAND</w:t>
      </w:r>
      <w:r w:rsidR="007873A0" w:rsidRPr="001146F0">
        <w:rPr>
          <w:rFonts w:ascii="Aptos" w:hAnsi="Aptos" w:cs="Tahoma"/>
          <w:b/>
          <w:color w:val="000000"/>
          <w:sz w:val="28"/>
          <w:szCs w:val="20"/>
        </w:rPr>
        <w:t xml:space="preserve">   </w:t>
      </w:r>
      <w:r w:rsidR="007873A0" w:rsidRPr="001146F0">
        <w:rPr>
          <w:rFonts w:ascii="Aptos" w:hAnsi="Aptos" w:cs="Tahoma"/>
          <w:iCs/>
          <w:color w:val="000000"/>
          <w:sz w:val="28"/>
          <w:szCs w:val="20"/>
        </w:rPr>
        <w:t xml:space="preserve">Speaking and Listening </w:t>
      </w:r>
    </w:p>
    <w:p w14:paraId="23C29F55" w14:textId="77777777" w:rsidR="007873A0" w:rsidRPr="001146F0" w:rsidRDefault="007873A0" w:rsidP="007873A0">
      <w:pPr>
        <w:rPr>
          <w:rFonts w:ascii="Aptos" w:hAnsi="Aptos"/>
          <w:sz w:val="16"/>
        </w:rPr>
      </w:pPr>
    </w:p>
    <w:tbl>
      <w:tblPr>
        <w:tblW w:w="10512" w:type="dxa"/>
        <w:tblInd w:w="-522" w:type="dxa"/>
        <w:tblLayout w:type="fixed"/>
        <w:tblLook w:val="0000" w:firstRow="0" w:lastRow="0" w:firstColumn="0" w:lastColumn="0" w:noHBand="0" w:noVBand="0"/>
      </w:tblPr>
      <w:tblGrid>
        <w:gridCol w:w="1350"/>
        <w:gridCol w:w="1395"/>
        <w:gridCol w:w="7767"/>
      </w:tblGrid>
      <w:tr w:rsidR="007873A0" w:rsidRPr="001146F0" w14:paraId="20F2DBA9" w14:textId="77777777" w:rsidTr="007856FA">
        <w:trPr>
          <w:cantSplit/>
        </w:trPr>
        <w:tc>
          <w:tcPr>
            <w:tcW w:w="10512" w:type="dxa"/>
            <w:gridSpan w:val="3"/>
            <w:tcBorders>
              <w:top w:val="single" w:sz="6" w:space="0" w:color="auto"/>
            </w:tcBorders>
            <w:shd w:val="clear" w:color="auto" w:fill="C0C0C0"/>
          </w:tcPr>
          <w:p w14:paraId="7C6745EF" w14:textId="77777777" w:rsidR="007873A0" w:rsidRPr="001146F0" w:rsidRDefault="007873A0" w:rsidP="009E61EA">
            <w:pPr>
              <w:pStyle w:val="Heading8"/>
              <w:jc w:val="center"/>
              <w:rPr>
                <w:rFonts w:ascii="Aptos" w:hAnsi="Aptos"/>
                <w:sz w:val="36"/>
              </w:rPr>
            </w:pPr>
            <w:r w:rsidRPr="001146F0">
              <w:rPr>
                <w:rFonts w:ascii="Aptos" w:hAnsi="Aptos"/>
                <w:sz w:val="36"/>
              </w:rPr>
              <w:t>Grade 7</w:t>
            </w:r>
          </w:p>
        </w:tc>
      </w:tr>
      <w:tr w:rsidR="00B73406" w:rsidRPr="001146F0" w14:paraId="1F7C5049" w14:textId="77777777" w:rsidTr="007856FA">
        <w:trPr>
          <w:cantSplit/>
        </w:trPr>
        <w:tc>
          <w:tcPr>
            <w:tcW w:w="2745" w:type="dxa"/>
            <w:gridSpan w:val="2"/>
            <w:tcBorders>
              <w:bottom w:val="single" w:sz="6" w:space="0" w:color="auto"/>
              <w:right w:val="single" w:sz="6" w:space="0" w:color="auto"/>
            </w:tcBorders>
            <w:shd w:val="clear" w:color="auto" w:fill="808080"/>
          </w:tcPr>
          <w:p w14:paraId="1FE1A35C" w14:textId="77777777" w:rsidR="00B73406" w:rsidRPr="001146F0" w:rsidRDefault="00B73406" w:rsidP="00B73406">
            <w:pPr>
              <w:rPr>
                <w:rFonts w:ascii="Aptos" w:hAnsi="Aptos"/>
                <w:sz w:val="28"/>
              </w:rPr>
            </w:pPr>
            <w:r w:rsidRPr="001146F0">
              <w:rPr>
                <w:rFonts w:ascii="Aptos" w:hAnsi="Aptos"/>
                <w:sz w:val="28"/>
              </w:rPr>
              <w:t>Cluster</w:t>
            </w:r>
          </w:p>
        </w:tc>
        <w:tc>
          <w:tcPr>
            <w:tcW w:w="7767" w:type="dxa"/>
            <w:tcBorders>
              <w:left w:val="single" w:sz="6" w:space="0" w:color="auto"/>
              <w:bottom w:val="single" w:sz="6" w:space="0" w:color="auto"/>
            </w:tcBorders>
            <w:shd w:val="clear" w:color="auto" w:fill="808080"/>
          </w:tcPr>
          <w:p w14:paraId="2E44C668" w14:textId="77777777" w:rsidR="00B73406" w:rsidRPr="001146F0" w:rsidRDefault="00B73406" w:rsidP="009E61EA">
            <w:pPr>
              <w:rPr>
                <w:rFonts w:ascii="Aptos" w:hAnsi="Aptos"/>
                <w:sz w:val="28"/>
              </w:rPr>
            </w:pPr>
            <w:r w:rsidRPr="001146F0">
              <w:rPr>
                <w:rFonts w:ascii="Aptos" w:hAnsi="Aptos"/>
                <w:sz w:val="28"/>
              </w:rPr>
              <w:t>Standards as written</w:t>
            </w:r>
          </w:p>
        </w:tc>
      </w:tr>
      <w:tr w:rsidR="001768D3" w:rsidRPr="001146F0" w14:paraId="2E14D6B3" w14:textId="77777777" w:rsidTr="007856FA">
        <w:trPr>
          <w:cantSplit/>
          <w:trHeight w:val="111"/>
        </w:trPr>
        <w:tc>
          <w:tcPr>
            <w:tcW w:w="1350" w:type="dxa"/>
            <w:vMerge w:val="restart"/>
            <w:tcBorders>
              <w:top w:val="single" w:sz="6" w:space="0" w:color="auto"/>
              <w:right w:val="single" w:sz="6" w:space="0" w:color="auto"/>
            </w:tcBorders>
          </w:tcPr>
          <w:p w14:paraId="7F20C573" w14:textId="77777777" w:rsidR="001768D3" w:rsidRPr="001146F0" w:rsidRDefault="001768D3" w:rsidP="009E61EA">
            <w:pPr>
              <w:spacing w:before="120"/>
              <w:rPr>
                <w:rFonts w:ascii="Aptos" w:hAnsi="Aptos"/>
                <w:sz w:val="18"/>
                <w:szCs w:val="18"/>
              </w:rPr>
            </w:pPr>
            <w:r w:rsidRPr="001146F0">
              <w:rPr>
                <w:rFonts w:ascii="Aptos" w:hAnsi="Aptos"/>
                <w:sz w:val="18"/>
                <w:szCs w:val="18"/>
              </w:rPr>
              <w:t>Comprehen-sion and Collaboration</w:t>
            </w:r>
          </w:p>
        </w:tc>
        <w:tc>
          <w:tcPr>
            <w:tcW w:w="1395" w:type="dxa"/>
            <w:tcBorders>
              <w:top w:val="single" w:sz="6" w:space="0" w:color="auto"/>
              <w:left w:val="single" w:sz="6" w:space="0" w:color="auto"/>
              <w:bottom w:val="single" w:sz="6" w:space="0" w:color="auto"/>
              <w:right w:val="single" w:sz="6" w:space="0" w:color="auto"/>
            </w:tcBorders>
          </w:tcPr>
          <w:p w14:paraId="2743D12D"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SL.7.1</w:t>
            </w:r>
          </w:p>
        </w:tc>
        <w:tc>
          <w:tcPr>
            <w:tcW w:w="7767" w:type="dxa"/>
            <w:tcBorders>
              <w:top w:val="single" w:sz="6" w:space="0" w:color="auto"/>
              <w:left w:val="single" w:sz="6" w:space="0" w:color="auto"/>
              <w:bottom w:val="single" w:sz="6" w:space="0" w:color="auto"/>
            </w:tcBorders>
            <w:vAlign w:val="center"/>
          </w:tcPr>
          <w:p w14:paraId="6FBC83AF"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Engage effectively in a range of collaborative discussions (one-on-one, in groups, and teacher-led) with diverse partners on grade 7 topics, texts, and issues, building on others’ ideas and clearly expressing their own.</w:t>
            </w:r>
          </w:p>
        </w:tc>
      </w:tr>
      <w:tr w:rsidR="001768D3" w:rsidRPr="001146F0" w14:paraId="55F3A876" w14:textId="77777777" w:rsidTr="007856FA">
        <w:trPr>
          <w:cantSplit/>
          <w:trHeight w:val="111"/>
        </w:trPr>
        <w:tc>
          <w:tcPr>
            <w:tcW w:w="1350" w:type="dxa"/>
            <w:vMerge/>
            <w:tcBorders>
              <w:top w:val="single" w:sz="6" w:space="0" w:color="auto"/>
              <w:right w:val="single" w:sz="6" w:space="0" w:color="auto"/>
            </w:tcBorders>
          </w:tcPr>
          <w:p w14:paraId="707D49E5"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1188D13A"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SL.7.1a</w:t>
            </w:r>
          </w:p>
        </w:tc>
        <w:tc>
          <w:tcPr>
            <w:tcW w:w="7767" w:type="dxa"/>
            <w:tcBorders>
              <w:top w:val="single" w:sz="6" w:space="0" w:color="auto"/>
              <w:left w:val="single" w:sz="6" w:space="0" w:color="auto"/>
              <w:bottom w:val="single" w:sz="6" w:space="0" w:color="auto"/>
            </w:tcBorders>
            <w:vAlign w:val="center"/>
          </w:tcPr>
          <w:p w14:paraId="48CF5B70"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Come to discussions prepared, having read or researched material under study; explicitly draw on that preparation by referring to evidence on the topic, text, or issue to probe and reflect on ideas under discussion. (See grade 7 Reading Literature Standard 1 and Reading Informational Text Standard 1 for specific expectations regarding the use of textual evidence.)</w:t>
            </w:r>
          </w:p>
        </w:tc>
      </w:tr>
      <w:tr w:rsidR="001768D3" w:rsidRPr="001146F0" w14:paraId="530FC343" w14:textId="77777777" w:rsidTr="007856FA">
        <w:trPr>
          <w:cantSplit/>
          <w:trHeight w:val="111"/>
        </w:trPr>
        <w:tc>
          <w:tcPr>
            <w:tcW w:w="1350" w:type="dxa"/>
            <w:vMerge/>
            <w:tcBorders>
              <w:top w:val="single" w:sz="6" w:space="0" w:color="auto"/>
              <w:right w:val="single" w:sz="6" w:space="0" w:color="auto"/>
            </w:tcBorders>
          </w:tcPr>
          <w:p w14:paraId="7F92895C"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3AC8E1A"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SL.7.1b</w:t>
            </w:r>
          </w:p>
        </w:tc>
        <w:tc>
          <w:tcPr>
            <w:tcW w:w="7767" w:type="dxa"/>
            <w:tcBorders>
              <w:top w:val="single" w:sz="6" w:space="0" w:color="auto"/>
              <w:left w:val="single" w:sz="6" w:space="0" w:color="auto"/>
              <w:bottom w:val="single" w:sz="6" w:space="0" w:color="auto"/>
            </w:tcBorders>
            <w:vAlign w:val="center"/>
          </w:tcPr>
          <w:p w14:paraId="7DD442B3"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Follow rules for collegial discussions, track progress toward specific goals and deadlines, and define individual roles as needed.</w:t>
            </w:r>
          </w:p>
        </w:tc>
      </w:tr>
      <w:tr w:rsidR="001768D3" w:rsidRPr="001146F0" w14:paraId="2DB65532" w14:textId="77777777" w:rsidTr="007856FA">
        <w:trPr>
          <w:cantSplit/>
          <w:trHeight w:val="111"/>
        </w:trPr>
        <w:tc>
          <w:tcPr>
            <w:tcW w:w="1350" w:type="dxa"/>
            <w:vMerge/>
            <w:tcBorders>
              <w:top w:val="single" w:sz="6" w:space="0" w:color="auto"/>
              <w:right w:val="single" w:sz="6" w:space="0" w:color="auto"/>
            </w:tcBorders>
          </w:tcPr>
          <w:p w14:paraId="1EC2D375"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336FB7B"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SL.7.1c</w:t>
            </w:r>
          </w:p>
        </w:tc>
        <w:tc>
          <w:tcPr>
            <w:tcW w:w="7767" w:type="dxa"/>
            <w:tcBorders>
              <w:top w:val="single" w:sz="6" w:space="0" w:color="auto"/>
              <w:left w:val="single" w:sz="6" w:space="0" w:color="auto"/>
              <w:bottom w:val="single" w:sz="6" w:space="0" w:color="auto"/>
            </w:tcBorders>
            <w:vAlign w:val="center"/>
          </w:tcPr>
          <w:p w14:paraId="5F5A7E90"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Pose questions that elicit elaboration and respond to others’ questions and comments with relevant observations and ideas that bring the discussion back on topic as needed.</w:t>
            </w:r>
          </w:p>
        </w:tc>
      </w:tr>
      <w:tr w:rsidR="001768D3" w:rsidRPr="001146F0" w14:paraId="6C839543" w14:textId="77777777" w:rsidTr="007856FA">
        <w:trPr>
          <w:cantSplit/>
          <w:trHeight w:val="111"/>
        </w:trPr>
        <w:tc>
          <w:tcPr>
            <w:tcW w:w="1350" w:type="dxa"/>
            <w:vMerge/>
            <w:tcBorders>
              <w:top w:val="single" w:sz="6" w:space="0" w:color="auto"/>
              <w:right w:val="single" w:sz="6" w:space="0" w:color="auto"/>
            </w:tcBorders>
          </w:tcPr>
          <w:p w14:paraId="46EF34CF"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1C9B447"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SL.7.1d</w:t>
            </w:r>
          </w:p>
        </w:tc>
        <w:tc>
          <w:tcPr>
            <w:tcW w:w="7767" w:type="dxa"/>
            <w:tcBorders>
              <w:top w:val="single" w:sz="6" w:space="0" w:color="auto"/>
              <w:left w:val="single" w:sz="6" w:space="0" w:color="auto"/>
              <w:bottom w:val="single" w:sz="6" w:space="0" w:color="auto"/>
            </w:tcBorders>
            <w:vAlign w:val="center"/>
          </w:tcPr>
          <w:p w14:paraId="1215E1C9"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Acknowledge new information expressed by others and, when warranted, modify their own views.</w:t>
            </w:r>
          </w:p>
        </w:tc>
      </w:tr>
      <w:tr w:rsidR="001768D3" w:rsidRPr="001146F0" w14:paraId="2A7FBFB0" w14:textId="77777777" w:rsidTr="007856FA">
        <w:trPr>
          <w:cantSplit/>
          <w:trHeight w:val="201"/>
        </w:trPr>
        <w:tc>
          <w:tcPr>
            <w:tcW w:w="1350" w:type="dxa"/>
            <w:vMerge/>
            <w:tcBorders>
              <w:right w:val="single" w:sz="6" w:space="0" w:color="auto"/>
            </w:tcBorders>
          </w:tcPr>
          <w:p w14:paraId="0F0222DB"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FFFD43E"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SL.7.2</w:t>
            </w:r>
          </w:p>
        </w:tc>
        <w:tc>
          <w:tcPr>
            <w:tcW w:w="7767" w:type="dxa"/>
            <w:tcBorders>
              <w:top w:val="single" w:sz="6" w:space="0" w:color="auto"/>
              <w:left w:val="single" w:sz="6" w:space="0" w:color="auto"/>
              <w:bottom w:val="single" w:sz="6" w:space="0" w:color="auto"/>
            </w:tcBorders>
            <w:vAlign w:val="bottom"/>
          </w:tcPr>
          <w:p w14:paraId="747E4090"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Analyze the main ideas and supporting details presented in diverse media and formats (e.g., visually, quantitatively, orally) and explain how the ideas clarify a topic, text, or issue under study.</w:t>
            </w:r>
          </w:p>
        </w:tc>
      </w:tr>
      <w:tr w:rsidR="001768D3" w:rsidRPr="001146F0" w14:paraId="44547117" w14:textId="77777777" w:rsidTr="007856FA">
        <w:trPr>
          <w:cantSplit/>
          <w:trHeight w:val="85"/>
        </w:trPr>
        <w:tc>
          <w:tcPr>
            <w:tcW w:w="1350" w:type="dxa"/>
            <w:vMerge/>
            <w:tcBorders>
              <w:right w:val="single" w:sz="6" w:space="0" w:color="auto"/>
            </w:tcBorders>
          </w:tcPr>
          <w:p w14:paraId="01E981A8"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61FBEC7"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SL.7.3</w:t>
            </w:r>
          </w:p>
        </w:tc>
        <w:tc>
          <w:tcPr>
            <w:tcW w:w="7767" w:type="dxa"/>
            <w:tcBorders>
              <w:top w:val="single" w:sz="6" w:space="0" w:color="auto"/>
              <w:left w:val="single" w:sz="6" w:space="0" w:color="auto"/>
              <w:bottom w:val="single" w:sz="6" w:space="0" w:color="auto"/>
            </w:tcBorders>
            <w:vAlign w:val="bottom"/>
          </w:tcPr>
          <w:p w14:paraId="3AE6D3B4"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Delineate a speaker’s argument and specific claims, evaluating the soundness of the reasoning and the relevance and sufficiency of the evidence.</w:t>
            </w:r>
          </w:p>
        </w:tc>
      </w:tr>
      <w:tr w:rsidR="001768D3" w:rsidRPr="001146F0" w14:paraId="2AB612B8" w14:textId="77777777" w:rsidTr="007856FA">
        <w:trPr>
          <w:cantSplit/>
          <w:trHeight w:val="85"/>
        </w:trPr>
        <w:tc>
          <w:tcPr>
            <w:tcW w:w="1350" w:type="dxa"/>
            <w:vMerge w:val="restart"/>
            <w:tcBorders>
              <w:top w:val="single" w:sz="6" w:space="0" w:color="auto"/>
              <w:right w:val="single" w:sz="6" w:space="0" w:color="auto"/>
            </w:tcBorders>
          </w:tcPr>
          <w:p w14:paraId="76834AE1" w14:textId="77777777" w:rsidR="001768D3" w:rsidRPr="001146F0" w:rsidRDefault="001768D3" w:rsidP="009E61EA">
            <w:pPr>
              <w:spacing w:before="120"/>
              <w:rPr>
                <w:rFonts w:ascii="Aptos" w:hAnsi="Aptos"/>
                <w:sz w:val="18"/>
                <w:szCs w:val="18"/>
              </w:rPr>
            </w:pPr>
            <w:r w:rsidRPr="001146F0">
              <w:rPr>
                <w:rFonts w:ascii="Aptos" w:hAnsi="Aptos"/>
                <w:sz w:val="18"/>
                <w:szCs w:val="18"/>
              </w:rPr>
              <w:t>Presentation of Knowledge and Ideas</w:t>
            </w:r>
          </w:p>
        </w:tc>
        <w:tc>
          <w:tcPr>
            <w:tcW w:w="1395" w:type="dxa"/>
            <w:tcBorders>
              <w:top w:val="single" w:sz="6" w:space="0" w:color="auto"/>
              <w:left w:val="single" w:sz="6" w:space="0" w:color="auto"/>
              <w:bottom w:val="single" w:sz="6" w:space="0" w:color="auto"/>
              <w:right w:val="single" w:sz="6" w:space="0" w:color="auto"/>
            </w:tcBorders>
          </w:tcPr>
          <w:p w14:paraId="25DC9D8A"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SL.7.4</w:t>
            </w:r>
          </w:p>
        </w:tc>
        <w:tc>
          <w:tcPr>
            <w:tcW w:w="7767" w:type="dxa"/>
            <w:tcBorders>
              <w:top w:val="single" w:sz="6" w:space="0" w:color="auto"/>
              <w:left w:val="single" w:sz="6" w:space="0" w:color="auto"/>
              <w:bottom w:val="single" w:sz="6" w:space="0" w:color="auto"/>
            </w:tcBorders>
            <w:vAlign w:val="bottom"/>
          </w:tcPr>
          <w:p w14:paraId="1B947E18"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Present claims and findings, emphasizing salient points in a focused, coherent manner with pertinent descriptions, facts, details, and examples; use appropriate vocabulary, eye contact, volume, and pronunciation. (See grade 7 Language Standards 4–6 for specific expectations regarding vocabulary.)</w:t>
            </w:r>
          </w:p>
        </w:tc>
      </w:tr>
      <w:tr w:rsidR="001768D3" w:rsidRPr="001146F0" w14:paraId="7DF12B19" w14:textId="77777777" w:rsidTr="007856FA">
        <w:trPr>
          <w:cantSplit/>
          <w:trHeight w:val="85"/>
        </w:trPr>
        <w:tc>
          <w:tcPr>
            <w:tcW w:w="1350" w:type="dxa"/>
            <w:vMerge/>
            <w:tcBorders>
              <w:right w:val="single" w:sz="6" w:space="0" w:color="auto"/>
            </w:tcBorders>
          </w:tcPr>
          <w:p w14:paraId="25F8F8EF"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B72A55D"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SL.7.5</w:t>
            </w:r>
          </w:p>
        </w:tc>
        <w:tc>
          <w:tcPr>
            <w:tcW w:w="7767" w:type="dxa"/>
            <w:tcBorders>
              <w:top w:val="single" w:sz="6" w:space="0" w:color="auto"/>
              <w:left w:val="single" w:sz="6" w:space="0" w:color="auto"/>
              <w:bottom w:val="single" w:sz="6" w:space="0" w:color="auto"/>
            </w:tcBorders>
            <w:vAlign w:val="bottom"/>
          </w:tcPr>
          <w:p w14:paraId="583ED7FF"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Include multimedia components and visual displays in presentations to clarify claims and findings and emphasize salient points.</w:t>
            </w:r>
          </w:p>
        </w:tc>
      </w:tr>
      <w:tr w:rsidR="001768D3" w:rsidRPr="001146F0" w14:paraId="64191858" w14:textId="77777777" w:rsidTr="007856FA">
        <w:trPr>
          <w:cantSplit/>
          <w:trHeight w:val="85"/>
        </w:trPr>
        <w:tc>
          <w:tcPr>
            <w:tcW w:w="1350" w:type="dxa"/>
            <w:vMerge/>
            <w:tcBorders>
              <w:bottom w:val="single" w:sz="2" w:space="0" w:color="auto"/>
              <w:right w:val="single" w:sz="6" w:space="0" w:color="auto"/>
            </w:tcBorders>
          </w:tcPr>
          <w:p w14:paraId="280F59A4"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FEEB048"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SL.7.6</w:t>
            </w:r>
          </w:p>
        </w:tc>
        <w:tc>
          <w:tcPr>
            <w:tcW w:w="7767" w:type="dxa"/>
            <w:tcBorders>
              <w:top w:val="single" w:sz="6" w:space="0" w:color="auto"/>
              <w:left w:val="single" w:sz="6" w:space="0" w:color="auto"/>
              <w:bottom w:val="single" w:sz="6" w:space="0" w:color="auto"/>
            </w:tcBorders>
            <w:vAlign w:val="bottom"/>
          </w:tcPr>
          <w:p w14:paraId="32EDB3D7"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Adapt speech to a variety of contexts and tasks, demonstrating command of formal English when indicated or appropriate. (See grade 7 Language Standards 1 and 3 for specific expectations.)</w:t>
            </w:r>
          </w:p>
        </w:tc>
      </w:tr>
    </w:tbl>
    <w:p w14:paraId="31C7CE9F" w14:textId="77777777" w:rsidR="007873A0" w:rsidRPr="001146F0" w:rsidRDefault="007873A0" w:rsidP="007873A0">
      <w:pPr>
        <w:rPr>
          <w:rFonts w:ascii="Aptos" w:hAnsi="Aptos" w:cs="Tahoma"/>
        </w:rPr>
      </w:pPr>
    </w:p>
    <w:p w14:paraId="594E7DC1" w14:textId="77777777" w:rsidR="007873A0" w:rsidRPr="001146F0" w:rsidRDefault="007873A0" w:rsidP="007873A0">
      <w:pPr>
        <w:rPr>
          <w:rFonts w:ascii="Aptos" w:hAnsi="Aptos" w:cs="Tahoma"/>
        </w:rPr>
      </w:pPr>
      <w:r w:rsidRPr="001146F0">
        <w:rPr>
          <w:rFonts w:ascii="Aptos" w:hAnsi="Aptos" w:cs="Tahoma"/>
        </w:rPr>
        <w:br w:type="page"/>
      </w:r>
    </w:p>
    <w:p w14:paraId="333B46B5" w14:textId="21D2C5A1" w:rsidR="007873A0" w:rsidRPr="001146F0" w:rsidRDefault="007873A0" w:rsidP="007873A0">
      <w:pPr>
        <w:pStyle w:val="Heading1"/>
        <w:ind w:left="-540"/>
        <w:rPr>
          <w:rFonts w:ascii="Aptos" w:hAnsi="Aptos"/>
          <w:b/>
          <w:color w:val="000000"/>
        </w:rPr>
      </w:pPr>
    </w:p>
    <w:p w14:paraId="04144F52" w14:textId="77777777" w:rsidR="007873A0" w:rsidRPr="001146F0" w:rsidRDefault="007873A0" w:rsidP="007873A0">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A33ADCB" w14:textId="77777777" w:rsidR="007873A0" w:rsidRPr="001146F0" w:rsidRDefault="00E60527" w:rsidP="007873A0">
      <w:pPr>
        <w:rPr>
          <w:rFonts w:ascii="Aptos" w:hAnsi="Aptos"/>
        </w:rPr>
      </w:pPr>
      <w:r w:rsidRPr="001146F0">
        <w:rPr>
          <w:rFonts w:ascii="Aptos" w:hAnsi="Aptos" w:cs="Tahoma"/>
          <w:b/>
          <w:color w:val="000000"/>
          <w:sz w:val="28"/>
          <w:szCs w:val="20"/>
        </w:rPr>
        <w:t>STRAND</w:t>
      </w:r>
      <w:r w:rsidR="007873A0" w:rsidRPr="001146F0">
        <w:rPr>
          <w:rFonts w:ascii="Aptos" w:hAnsi="Aptos" w:cs="Tahoma"/>
          <w:b/>
          <w:color w:val="000000"/>
          <w:sz w:val="28"/>
          <w:szCs w:val="20"/>
        </w:rPr>
        <w:t xml:space="preserve">   </w:t>
      </w:r>
      <w:r w:rsidR="007873A0" w:rsidRPr="001146F0">
        <w:rPr>
          <w:rFonts w:ascii="Aptos" w:hAnsi="Aptos" w:cs="Tahoma"/>
          <w:iCs/>
          <w:color w:val="000000"/>
          <w:sz w:val="28"/>
          <w:szCs w:val="20"/>
        </w:rPr>
        <w:t xml:space="preserve">Speaking and Listening </w:t>
      </w:r>
    </w:p>
    <w:p w14:paraId="4B9F16A4" w14:textId="77777777" w:rsidR="007873A0" w:rsidRPr="001146F0" w:rsidRDefault="007873A0" w:rsidP="007873A0">
      <w:pPr>
        <w:rPr>
          <w:rFonts w:ascii="Aptos" w:hAnsi="Aptos"/>
          <w:sz w:val="16"/>
        </w:rPr>
      </w:pPr>
    </w:p>
    <w:tbl>
      <w:tblPr>
        <w:tblW w:w="10422" w:type="dxa"/>
        <w:tblInd w:w="-522" w:type="dxa"/>
        <w:tblLayout w:type="fixed"/>
        <w:tblLook w:val="0000" w:firstRow="0" w:lastRow="0" w:firstColumn="0" w:lastColumn="0" w:noHBand="0" w:noVBand="0"/>
      </w:tblPr>
      <w:tblGrid>
        <w:gridCol w:w="1350"/>
        <w:gridCol w:w="1395"/>
        <w:gridCol w:w="7677"/>
      </w:tblGrid>
      <w:tr w:rsidR="007873A0" w:rsidRPr="001146F0" w14:paraId="461A763D" w14:textId="77777777" w:rsidTr="007856FA">
        <w:trPr>
          <w:cantSplit/>
        </w:trPr>
        <w:tc>
          <w:tcPr>
            <w:tcW w:w="10422" w:type="dxa"/>
            <w:gridSpan w:val="3"/>
            <w:tcBorders>
              <w:top w:val="single" w:sz="6" w:space="0" w:color="auto"/>
            </w:tcBorders>
            <w:shd w:val="clear" w:color="auto" w:fill="C0C0C0"/>
          </w:tcPr>
          <w:p w14:paraId="31347FE0" w14:textId="77777777" w:rsidR="007873A0" w:rsidRPr="001146F0" w:rsidRDefault="007873A0" w:rsidP="009E61EA">
            <w:pPr>
              <w:pStyle w:val="Heading8"/>
              <w:jc w:val="center"/>
              <w:rPr>
                <w:rFonts w:ascii="Aptos" w:hAnsi="Aptos"/>
                <w:sz w:val="36"/>
              </w:rPr>
            </w:pPr>
            <w:r w:rsidRPr="001146F0">
              <w:rPr>
                <w:rFonts w:ascii="Aptos" w:hAnsi="Aptos"/>
                <w:sz w:val="36"/>
              </w:rPr>
              <w:t>Grade 8</w:t>
            </w:r>
          </w:p>
        </w:tc>
      </w:tr>
      <w:tr w:rsidR="00B73406" w:rsidRPr="001146F0" w14:paraId="1FBDB9CB" w14:textId="77777777" w:rsidTr="007856FA">
        <w:trPr>
          <w:cantSplit/>
        </w:trPr>
        <w:tc>
          <w:tcPr>
            <w:tcW w:w="2745" w:type="dxa"/>
            <w:gridSpan w:val="2"/>
            <w:tcBorders>
              <w:bottom w:val="single" w:sz="6" w:space="0" w:color="auto"/>
              <w:right w:val="single" w:sz="6" w:space="0" w:color="auto"/>
            </w:tcBorders>
            <w:shd w:val="clear" w:color="auto" w:fill="808080"/>
          </w:tcPr>
          <w:p w14:paraId="0036CF0A" w14:textId="77777777" w:rsidR="00B73406" w:rsidRPr="001146F0" w:rsidRDefault="00B73406" w:rsidP="00B73406">
            <w:pPr>
              <w:rPr>
                <w:rFonts w:ascii="Aptos" w:hAnsi="Aptos"/>
                <w:sz w:val="28"/>
              </w:rPr>
            </w:pPr>
            <w:r w:rsidRPr="001146F0">
              <w:rPr>
                <w:rFonts w:ascii="Aptos" w:hAnsi="Aptos"/>
                <w:sz w:val="28"/>
              </w:rPr>
              <w:t>Cluster</w:t>
            </w:r>
          </w:p>
        </w:tc>
        <w:tc>
          <w:tcPr>
            <w:tcW w:w="7677" w:type="dxa"/>
            <w:tcBorders>
              <w:left w:val="single" w:sz="6" w:space="0" w:color="auto"/>
              <w:bottom w:val="single" w:sz="6" w:space="0" w:color="auto"/>
            </w:tcBorders>
            <w:shd w:val="clear" w:color="auto" w:fill="808080"/>
          </w:tcPr>
          <w:p w14:paraId="51B1740B" w14:textId="77777777" w:rsidR="00B73406" w:rsidRPr="001146F0" w:rsidRDefault="00B73406" w:rsidP="009E61EA">
            <w:pPr>
              <w:rPr>
                <w:rFonts w:ascii="Aptos" w:hAnsi="Aptos"/>
                <w:sz w:val="28"/>
              </w:rPr>
            </w:pPr>
            <w:r w:rsidRPr="001146F0">
              <w:rPr>
                <w:rFonts w:ascii="Aptos" w:hAnsi="Aptos"/>
                <w:sz w:val="28"/>
              </w:rPr>
              <w:t>Standards as written</w:t>
            </w:r>
          </w:p>
        </w:tc>
      </w:tr>
      <w:tr w:rsidR="001768D3" w:rsidRPr="001146F0" w14:paraId="5C24D074" w14:textId="77777777" w:rsidTr="007856FA">
        <w:trPr>
          <w:cantSplit/>
          <w:trHeight w:val="111"/>
        </w:trPr>
        <w:tc>
          <w:tcPr>
            <w:tcW w:w="1350" w:type="dxa"/>
            <w:vMerge w:val="restart"/>
            <w:tcBorders>
              <w:top w:val="single" w:sz="6" w:space="0" w:color="auto"/>
              <w:left w:val="single" w:sz="6" w:space="0" w:color="auto"/>
              <w:right w:val="single" w:sz="6" w:space="0" w:color="auto"/>
            </w:tcBorders>
          </w:tcPr>
          <w:p w14:paraId="4C8D62E8" w14:textId="77777777" w:rsidR="001768D3" w:rsidRPr="001146F0" w:rsidRDefault="001768D3" w:rsidP="009E61EA">
            <w:pPr>
              <w:spacing w:before="120"/>
              <w:rPr>
                <w:rFonts w:ascii="Aptos" w:hAnsi="Aptos"/>
                <w:sz w:val="18"/>
                <w:szCs w:val="18"/>
              </w:rPr>
            </w:pPr>
            <w:r w:rsidRPr="001146F0">
              <w:rPr>
                <w:rFonts w:ascii="Aptos" w:hAnsi="Aptos"/>
                <w:sz w:val="18"/>
                <w:szCs w:val="18"/>
              </w:rPr>
              <w:t>Comprehen-sion and Collaboration</w:t>
            </w:r>
          </w:p>
        </w:tc>
        <w:tc>
          <w:tcPr>
            <w:tcW w:w="1395" w:type="dxa"/>
            <w:tcBorders>
              <w:top w:val="single" w:sz="6" w:space="0" w:color="auto"/>
              <w:left w:val="single" w:sz="6" w:space="0" w:color="auto"/>
              <w:bottom w:val="single" w:sz="6" w:space="0" w:color="auto"/>
              <w:right w:val="single" w:sz="6" w:space="0" w:color="auto"/>
            </w:tcBorders>
          </w:tcPr>
          <w:p w14:paraId="67184707"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SL.8.1</w:t>
            </w:r>
          </w:p>
        </w:tc>
        <w:tc>
          <w:tcPr>
            <w:tcW w:w="7677" w:type="dxa"/>
            <w:tcBorders>
              <w:top w:val="single" w:sz="6" w:space="0" w:color="auto"/>
              <w:left w:val="single" w:sz="6" w:space="0" w:color="auto"/>
              <w:bottom w:val="single" w:sz="6" w:space="0" w:color="auto"/>
            </w:tcBorders>
            <w:vAlign w:val="center"/>
          </w:tcPr>
          <w:p w14:paraId="2969D533"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Engage effectively in a range of collaborative discussions (one-on-one, in groups, and teacher-led) with diverse partners on grade 8 topics, texts, and issues, building on others’ ideas and expressing their own clearly.</w:t>
            </w:r>
          </w:p>
        </w:tc>
      </w:tr>
      <w:tr w:rsidR="001768D3" w:rsidRPr="001146F0" w14:paraId="74061202" w14:textId="77777777" w:rsidTr="007856FA">
        <w:trPr>
          <w:cantSplit/>
          <w:trHeight w:val="111"/>
        </w:trPr>
        <w:tc>
          <w:tcPr>
            <w:tcW w:w="1350" w:type="dxa"/>
            <w:vMerge/>
            <w:tcBorders>
              <w:top w:val="single" w:sz="6" w:space="0" w:color="auto"/>
              <w:right w:val="single" w:sz="6" w:space="0" w:color="auto"/>
            </w:tcBorders>
          </w:tcPr>
          <w:p w14:paraId="0B5DE48F"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C160370"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SL.8.1a</w:t>
            </w:r>
          </w:p>
        </w:tc>
        <w:tc>
          <w:tcPr>
            <w:tcW w:w="7677" w:type="dxa"/>
            <w:tcBorders>
              <w:top w:val="single" w:sz="6" w:space="0" w:color="auto"/>
              <w:left w:val="single" w:sz="6" w:space="0" w:color="auto"/>
              <w:bottom w:val="single" w:sz="6" w:space="0" w:color="auto"/>
            </w:tcBorders>
            <w:vAlign w:val="center"/>
          </w:tcPr>
          <w:p w14:paraId="638EB015"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Come to discussions prepared, having read or researched material under study; explicitly draw on that preparation by referring to evidence on the topic, text, or issue to probe and reflect on ideas under discussion. (See grade 8 Reading Literature Standard 1 and Reading Informational Text Standard 1 for specific expectations regarding the use of textual evidence.)</w:t>
            </w:r>
          </w:p>
        </w:tc>
      </w:tr>
      <w:tr w:rsidR="001768D3" w:rsidRPr="001146F0" w14:paraId="057056AB" w14:textId="77777777" w:rsidTr="007856FA">
        <w:trPr>
          <w:cantSplit/>
          <w:trHeight w:val="111"/>
        </w:trPr>
        <w:tc>
          <w:tcPr>
            <w:tcW w:w="1350" w:type="dxa"/>
            <w:vMerge/>
            <w:tcBorders>
              <w:top w:val="single" w:sz="6" w:space="0" w:color="auto"/>
              <w:right w:val="single" w:sz="6" w:space="0" w:color="auto"/>
            </w:tcBorders>
          </w:tcPr>
          <w:p w14:paraId="27EDC4A6"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79DD9C3"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SL.8.1b</w:t>
            </w:r>
          </w:p>
        </w:tc>
        <w:tc>
          <w:tcPr>
            <w:tcW w:w="7677" w:type="dxa"/>
            <w:tcBorders>
              <w:top w:val="single" w:sz="6" w:space="0" w:color="auto"/>
              <w:left w:val="single" w:sz="6" w:space="0" w:color="auto"/>
              <w:bottom w:val="single" w:sz="6" w:space="0" w:color="auto"/>
            </w:tcBorders>
            <w:vAlign w:val="center"/>
          </w:tcPr>
          <w:p w14:paraId="2DB7F64B"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Follow rules for collegial discussions and decision making, track progress toward specific goals and deadlines, and define individual roles as needed.</w:t>
            </w:r>
          </w:p>
        </w:tc>
      </w:tr>
      <w:tr w:rsidR="001768D3" w:rsidRPr="001146F0" w14:paraId="0AEA2FDA" w14:textId="77777777" w:rsidTr="007856FA">
        <w:trPr>
          <w:cantSplit/>
          <w:trHeight w:val="111"/>
        </w:trPr>
        <w:tc>
          <w:tcPr>
            <w:tcW w:w="1350" w:type="dxa"/>
            <w:vMerge/>
            <w:tcBorders>
              <w:top w:val="single" w:sz="6" w:space="0" w:color="auto"/>
              <w:right w:val="single" w:sz="6" w:space="0" w:color="auto"/>
            </w:tcBorders>
          </w:tcPr>
          <w:p w14:paraId="41B9932C"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074FC98B"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SL.8.1c</w:t>
            </w:r>
          </w:p>
        </w:tc>
        <w:tc>
          <w:tcPr>
            <w:tcW w:w="7677" w:type="dxa"/>
            <w:tcBorders>
              <w:top w:val="single" w:sz="6" w:space="0" w:color="auto"/>
              <w:left w:val="single" w:sz="6" w:space="0" w:color="auto"/>
              <w:bottom w:val="single" w:sz="6" w:space="0" w:color="auto"/>
            </w:tcBorders>
            <w:vAlign w:val="center"/>
          </w:tcPr>
          <w:p w14:paraId="1AF382B6"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Pose questions that connect the ideas of several speakers and respond to others’ questions and comments with relevant evidence, observations, and ideas.</w:t>
            </w:r>
          </w:p>
        </w:tc>
      </w:tr>
      <w:tr w:rsidR="001768D3" w:rsidRPr="001146F0" w14:paraId="77E08557" w14:textId="77777777" w:rsidTr="007856FA">
        <w:trPr>
          <w:cantSplit/>
          <w:trHeight w:val="111"/>
        </w:trPr>
        <w:tc>
          <w:tcPr>
            <w:tcW w:w="1350" w:type="dxa"/>
            <w:vMerge/>
            <w:tcBorders>
              <w:top w:val="single" w:sz="6" w:space="0" w:color="auto"/>
              <w:right w:val="single" w:sz="6" w:space="0" w:color="auto"/>
            </w:tcBorders>
          </w:tcPr>
          <w:p w14:paraId="553A665B"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C7598AF"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SL.8.1d</w:t>
            </w:r>
          </w:p>
        </w:tc>
        <w:tc>
          <w:tcPr>
            <w:tcW w:w="7677" w:type="dxa"/>
            <w:tcBorders>
              <w:top w:val="single" w:sz="6" w:space="0" w:color="auto"/>
              <w:left w:val="single" w:sz="6" w:space="0" w:color="auto"/>
              <w:bottom w:val="single" w:sz="6" w:space="0" w:color="auto"/>
            </w:tcBorders>
            <w:vAlign w:val="center"/>
          </w:tcPr>
          <w:p w14:paraId="066F536F"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Acknowledge new information expressed by others, and, when warranted, qualify or justify their own views in light of the evidence presented.</w:t>
            </w:r>
          </w:p>
        </w:tc>
      </w:tr>
      <w:tr w:rsidR="001768D3" w:rsidRPr="001146F0" w14:paraId="7C9374FE" w14:textId="77777777" w:rsidTr="007856FA">
        <w:trPr>
          <w:cantSplit/>
          <w:trHeight w:val="201"/>
        </w:trPr>
        <w:tc>
          <w:tcPr>
            <w:tcW w:w="1350" w:type="dxa"/>
            <w:vMerge/>
            <w:tcBorders>
              <w:right w:val="single" w:sz="6" w:space="0" w:color="auto"/>
            </w:tcBorders>
          </w:tcPr>
          <w:p w14:paraId="7B684766"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A880A5D"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SL.8.2</w:t>
            </w:r>
          </w:p>
        </w:tc>
        <w:tc>
          <w:tcPr>
            <w:tcW w:w="7677" w:type="dxa"/>
            <w:tcBorders>
              <w:top w:val="single" w:sz="6" w:space="0" w:color="auto"/>
              <w:left w:val="single" w:sz="6" w:space="0" w:color="auto"/>
              <w:bottom w:val="single" w:sz="6" w:space="0" w:color="auto"/>
            </w:tcBorders>
            <w:vAlign w:val="bottom"/>
          </w:tcPr>
          <w:p w14:paraId="00028ACC"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Analyze the purpose of information presented in diverse media and formats (e.g., visually, quantitatively, orally) and evaluate the motives (e.g., social, commercial, political) behind its presentation.</w:t>
            </w:r>
          </w:p>
        </w:tc>
      </w:tr>
      <w:tr w:rsidR="001768D3" w:rsidRPr="001146F0" w14:paraId="447256FB" w14:textId="77777777" w:rsidTr="007856FA">
        <w:trPr>
          <w:cantSplit/>
          <w:trHeight w:val="85"/>
        </w:trPr>
        <w:tc>
          <w:tcPr>
            <w:tcW w:w="1350" w:type="dxa"/>
            <w:vMerge/>
            <w:tcBorders>
              <w:bottom w:val="single" w:sz="6" w:space="0" w:color="auto"/>
              <w:right w:val="single" w:sz="6" w:space="0" w:color="auto"/>
            </w:tcBorders>
          </w:tcPr>
          <w:p w14:paraId="3FFC4004"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4B30B7F0"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SL.8.3</w:t>
            </w:r>
          </w:p>
        </w:tc>
        <w:tc>
          <w:tcPr>
            <w:tcW w:w="7677" w:type="dxa"/>
            <w:tcBorders>
              <w:top w:val="single" w:sz="6" w:space="0" w:color="auto"/>
              <w:left w:val="single" w:sz="6" w:space="0" w:color="auto"/>
              <w:bottom w:val="single" w:sz="6" w:space="0" w:color="auto"/>
            </w:tcBorders>
            <w:vAlign w:val="bottom"/>
          </w:tcPr>
          <w:p w14:paraId="270D4DE7"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Delineate a speaker’s argument and specific claims, evaluating the soundness of the reasoning and relevance and sufficiency of the evidence and identifying when irrelevant evidence is introduced.</w:t>
            </w:r>
          </w:p>
        </w:tc>
      </w:tr>
      <w:tr w:rsidR="001768D3" w:rsidRPr="001146F0" w14:paraId="4E41E404" w14:textId="77777777" w:rsidTr="007856FA">
        <w:trPr>
          <w:cantSplit/>
          <w:trHeight w:val="85"/>
        </w:trPr>
        <w:tc>
          <w:tcPr>
            <w:tcW w:w="1350" w:type="dxa"/>
            <w:vMerge w:val="restart"/>
            <w:tcBorders>
              <w:top w:val="single" w:sz="6" w:space="0" w:color="auto"/>
              <w:left w:val="single" w:sz="6" w:space="0" w:color="auto"/>
              <w:bottom w:val="single" w:sz="2" w:space="0" w:color="auto"/>
              <w:right w:val="single" w:sz="6" w:space="0" w:color="auto"/>
            </w:tcBorders>
          </w:tcPr>
          <w:p w14:paraId="717FC0A2" w14:textId="77777777" w:rsidR="001768D3" w:rsidRPr="001146F0" w:rsidRDefault="001768D3" w:rsidP="009E61EA">
            <w:pPr>
              <w:spacing w:before="120"/>
              <w:rPr>
                <w:rFonts w:ascii="Aptos" w:hAnsi="Aptos"/>
                <w:sz w:val="18"/>
                <w:szCs w:val="18"/>
              </w:rPr>
            </w:pPr>
            <w:r w:rsidRPr="001146F0">
              <w:rPr>
                <w:rFonts w:ascii="Aptos" w:hAnsi="Aptos"/>
                <w:sz w:val="18"/>
                <w:szCs w:val="18"/>
              </w:rPr>
              <w:t>Presentation of Knowledge and Ideas</w:t>
            </w:r>
          </w:p>
        </w:tc>
        <w:tc>
          <w:tcPr>
            <w:tcW w:w="1395" w:type="dxa"/>
            <w:tcBorders>
              <w:top w:val="single" w:sz="6" w:space="0" w:color="auto"/>
              <w:left w:val="single" w:sz="6" w:space="0" w:color="auto"/>
              <w:bottom w:val="single" w:sz="6" w:space="0" w:color="auto"/>
              <w:right w:val="single" w:sz="6" w:space="0" w:color="auto"/>
            </w:tcBorders>
          </w:tcPr>
          <w:p w14:paraId="4D0E04CE"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SL.8.4</w:t>
            </w:r>
          </w:p>
        </w:tc>
        <w:tc>
          <w:tcPr>
            <w:tcW w:w="7677" w:type="dxa"/>
            <w:tcBorders>
              <w:top w:val="single" w:sz="6" w:space="0" w:color="auto"/>
              <w:left w:val="single" w:sz="6" w:space="0" w:color="auto"/>
              <w:bottom w:val="single" w:sz="6" w:space="0" w:color="auto"/>
            </w:tcBorders>
            <w:vAlign w:val="bottom"/>
          </w:tcPr>
          <w:p w14:paraId="2DDB39B7"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Present claims and findings, emphasizing salient points in a focused, coherent manner with relevant evidence, sound valid reasoning, and well-chosen details; use appropriate vocabulary, eye contact, volume, and pronunciation. (See grade 8 Language Standards 4–6 for specific expectations regarding vocabulary.)</w:t>
            </w:r>
          </w:p>
        </w:tc>
      </w:tr>
      <w:tr w:rsidR="001768D3" w:rsidRPr="001146F0" w14:paraId="462AD6E3" w14:textId="77777777" w:rsidTr="007856FA">
        <w:trPr>
          <w:cantSplit/>
          <w:trHeight w:val="85"/>
        </w:trPr>
        <w:tc>
          <w:tcPr>
            <w:tcW w:w="1350" w:type="dxa"/>
            <w:vMerge/>
            <w:tcBorders>
              <w:left w:val="single" w:sz="6" w:space="0" w:color="auto"/>
              <w:bottom w:val="single" w:sz="2" w:space="0" w:color="auto"/>
              <w:right w:val="single" w:sz="6" w:space="0" w:color="auto"/>
            </w:tcBorders>
          </w:tcPr>
          <w:p w14:paraId="50D552AE"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2D1C643"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SL.8.5</w:t>
            </w:r>
          </w:p>
        </w:tc>
        <w:tc>
          <w:tcPr>
            <w:tcW w:w="7677" w:type="dxa"/>
            <w:tcBorders>
              <w:top w:val="single" w:sz="6" w:space="0" w:color="auto"/>
              <w:left w:val="single" w:sz="6" w:space="0" w:color="auto"/>
              <w:bottom w:val="single" w:sz="6" w:space="0" w:color="auto"/>
            </w:tcBorders>
            <w:vAlign w:val="bottom"/>
          </w:tcPr>
          <w:p w14:paraId="64AFC524"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Integrate multimedia components and visual displays into presentations to clarify information, strengthen claims and evidence, and add interest.</w:t>
            </w:r>
          </w:p>
        </w:tc>
      </w:tr>
      <w:tr w:rsidR="001768D3" w:rsidRPr="001146F0" w14:paraId="0643979D" w14:textId="77777777" w:rsidTr="007856FA">
        <w:trPr>
          <w:cantSplit/>
          <w:trHeight w:val="85"/>
        </w:trPr>
        <w:tc>
          <w:tcPr>
            <w:tcW w:w="1350" w:type="dxa"/>
            <w:vMerge/>
            <w:tcBorders>
              <w:left w:val="single" w:sz="6" w:space="0" w:color="auto"/>
              <w:bottom w:val="single" w:sz="2" w:space="0" w:color="auto"/>
              <w:right w:val="single" w:sz="6" w:space="0" w:color="auto"/>
            </w:tcBorders>
          </w:tcPr>
          <w:p w14:paraId="74829003"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4FDBC337"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SL.8.6</w:t>
            </w:r>
          </w:p>
        </w:tc>
        <w:tc>
          <w:tcPr>
            <w:tcW w:w="7677" w:type="dxa"/>
            <w:tcBorders>
              <w:top w:val="single" w:sz="6" w:space="0" w:color="auto"/>
              <w:left w:val="single" w:sz="6" w:space="0" w:color="auto"/>
              <w:bottom w:val="single" w:sz="6" w:space="0" w:color="auto"/>
            </w:tcBorders>
            <w:vAlign w:val="bottom"/>
          </w:tcPr>
          <w:p w14:paraId="3CDD0633"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Adapt speech to a variety of contexts and tasks, demonstrating command of formal English when indicated or appropriate. (See grade 8 Language Standards 1 and 3 for specific expectations.)</w:t>
            </w:r>
          </w:p>
        </w:tc>
      </w:tr>
    </w:tbl>
    <w:p w14:paraId="6A1C27A4" w14:textId="77777777" w:rsidR="007873A0" w:rsidRPr="001146F0" w:rsidRDefault="007873A0" w:rsidP="007873A0">
      <w:pPr>
        <w:rPr>
          <w:rFonts w:ascii="Aptos" w:hAnsi="Aptos" w:cs="Tahoma"/>
        </w:rPr>
      </w:pPr>
    </w:p>
    <w:p w14:paraId="5529B4F7" w14:textId="77777777" w:rsidR="007873A0" w:rsidRPr="001146F0" w:rsidRDefault="007873A0" w:rsidP="007873A0">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7873A0" w:rsidRPr="001146F0" w14:paraId="0BD52AF3" w14:textId="77777777" w:rsidTr="007856FA">
        <w:tc>
          <w:tcPr>
            <w:tcW w:w="10422" w:type="dxa"/>
            <w:tcBorders>
              <w:top w:val="single" w:sz="6" w:space="0" w:color="auto"/>
              <w:bottom w:val="single" w:sz="6" w:space="0" w:color="auto"/>
            </w:tcBorders>
            <w:shd w:val="clear" w:color="auto" w:fill="808080"/>
          </w:tcPr>
          <w:p w14:paraId="3C104145" w14:textId="77777777" w:rsidR="0058238B" w:rsidRPr="001146F0" w:rsidRDefault="00F40BA6" w:rsidP="0058238B">
            <w:pPr>
              <w:jc w:val="center"/>
              <w:rPr>
                <w:rFonts w:ascii="Aptos" w:hAnsi="Aptos" w:cs="Tahoma"/>
                <w:sz w:val="28"/>
              </w:rPr>
            </w:pPr>
            <w:r w:rsidRPr="001146F0">
              <w:rPr>
                <w:rFonts w:ascii="Aptos" w:hAnsi="Aptos" w:cs="Tahoma"/>
                <w:sz w:val="28"/>
              </w:rPr>
              <w:t xml:space="preserve">ENTRY POINTS to  </w:t>
            </w:r>
            <w:r w:rsidR="0058238B" w:rsidRPr="001146F0">
              <w:rPr>
                <w:rFonts w:ascii="Aptos" w:hAnsi="Aptos" w:cs="Tahoma"/>
                <w:sz w:val="28"/>
              </w:rPr>
              <w:t xml:space="preserve"> </w:t>
            </w:r>
          </w:p>
          <w:p w14:paraId="56A4D03A" w14:textId="77777777" w:rsidR="007873A0" w:rsidRPr="001146F0" w:rsidRDefault="00F40BA6" w:rsidP="0058238B">
            <w:pPr>
              <w:jc w:val="center"/>
              <w:rPr>
                <w:rFonts w:ascii="Aptos" w:hAnsi="Aptos"/>
              </w:rPr>
            </w:pPr>
            <w:r w:rsidRPr="001146F0">
              <w:rPr>
                <w:rFonts w:ascii="Aptos" w:hAnsi="Aptos" w:cs="Tahoma"/>
                <w:iCs/>
                <w:sz w:val="28"/>
                <w:szCs w:val="20"/>
              </w:rPr>
              <w:t xml:space="preserve">Speaking and Listening </w:t>
            </w:r>
            <w:r w:rsidR="0058238B" w:rsidRPr="001146F0">
              <w:rPr>
                <w:rFonts w:ascii="Aptos" w:hAnsi="Aptos" w:cs="Tahoma"/>
                <w:sz w:val="28"/>
              </w:rPr>
              <w:t>Standards</w:t>
            </w:r>
            <w:r w:rsidR="0058238B" w:rsidRPr="001146F0">
              <w:rPr>
                <w:rFonts w:ascii="Aptos" w:hAnsi="Aptos" w:cs="Tahoma"/>
                <w:iCs/>
                <w:sz w:val="28"/>
                <w:szCs w:val="20"/>
              </w:rPr>
              <w:t xml:space="preserve"> </w:t>
            </w:r>
            <w:r w:rsidRPr="001146F0">
              <w:rPr>
                <w:rFonts w:ascii="Aptos" w:hAnsi="Aptos" w:cs="Tahoma"/>
                <w:iCs/>
                <w:sz w:val="28"/>
                <w:szCs w:val="20"/>
              </w:rPr>
              <w:t xml:space="preserve">in </w:t>
            </w:r>
            <w:r w:rsidRPr="001146F0">
              <w:rPr>
                <w:rFonts w:ascii="Aptos" w:hAnsi="Aptos" w:cs="Tahoma"/>
                <w:sz w:val="28"/>
              </w:rPr>
              <w:t>Grades 6</w:t>
            </w:r>
            <w:r w:rsidRPr="001146F0">
              <w:rPr>
                <w:rFonts w:ascii="Aptos" w:hAnsi="Aptos" w:cs="Arial"/>
                <w:sz w:val="28"/>
              </w:rPr>
              <w:t>–8</w:t>
            </w:r>
          </w:p>
        </w:tc>
      </w:tr>
    </w:tbl>
    <w:p w14:paraId="0BDD52A5" w14:textId="77777777" w:rsidR="007873A0" w:rsidRPr="001146F0" w:rsidRDefault="007873A0" w:rsidP="007873A0">
      <w:pPr>
        <w:rPr>
          <w:rFonts w:ascii="Aptos" w:hAnsi="Aptos"/>
        </w:rPr>
      </w:pPr>
    </w:p>
    <w:p w14:paraId="4674422F" w14:textId="0EA67BBA" w:rsidR="00DD149A" w:rsidRPr="001146F0" w:rsidRDefault="007873A0" w:rsidP="00DD149A">
      <w:pPr>
        <w:tabs>
          <w:tab w:val="left" w:pos="360"/>
        </w:tabs>
        <w:rPr>
          <w:rFonts w:ascii="Aptos" w:hAnsi="Aptos" w:cs="Tahoma"/>
          <w:b/>
        </w:rPr>
      </w:pPr>
      <w:r w:rsidRPr="001146F0">
        <w:rPr>
          <w:rFonts w:ascii="Aptos" w:hAnsi="Aptos"/>
        </w:rPr>
        <w:t xml:space="preserve">  </w:t>
      </w:r>
      <w:r w:rsidR="005210AA">
        <w:rPr>
          <w:rFonts w:ascii="Aptos" w:hAnsi="Aptos"/>
        </w:rPr>
        <w:t xml:space="preserve">  </w:t>
      </w:r>
      <w:r w:rsidRPr="001146F0">
        <w:rPr>
          <w:rFonts w:ascii="Aptos" w:hAnsi="Aptos"/>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3B370EE3" w14:textId="2D8EF86A" w:rsidR="007873A0" w:rsidRPr="001146F0" w:rsidRDefault="005210AA" w:rsidP="00DD149A">
      <w:pPr>
        <w:rPr>
          <w:rFonts w:ascii="Aptos" w:hAnsi="Aptos"/>
        </w:rPr>
      </w:pPr>
      <w:r w:rsidRPr="001146F0">
        <w:rPr>
          <w:rFonts w:ascii="Aptos" w:hAnsi="Aptos"/>
          <w:noProof/>
          <w:lang w:eastAsia="ja-JP"/>
        </w:rPr>
        <mc:AlternateContent>
          <mc:Choice Requires="wps">
            <w:drawing>
              <wp:inline distT="0" distB="0" distL="0" distR="0" wp14:anchorId="16CE993F" wp14:editId="5C8676F8">
                <wp:extent cx="5943600" cy="0"/>
                <wp:effectExtent l="0" t="171450" r="0" b="190500"/>
                <wp:docPr id="186555760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13CDADC2"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7873A0" w:rsidRPr="001146F0" w14:paraId="2EA6BE2F" w14:textId="77777777" w:rsidTr="009E61EA">
        <w:tc>
          <w:tcPr>
            <w:tcW w:w="1350" w:type="dxa"/>
            <w:tcBorders>
              <w:top w:val="nil"/>
              <w:left w:val="nil"/>
              <w:bottom w:val="dashed" w:sz="4" w:space="0" w:color="auto"/>
              <w:right w:val="nil"/>
            </w:tcBorders>
          </w:tcPr>
          <w:p w14:paraId="4A42E8B1" w14:textId="77777777" w:rsidR="007873A0" w:rsidRPr="001146F0" w:rsidRDefault="007873A0" w:rsidP="009E61EA">
            <w:pPr>
              <w:tabs>
                <w:tab w:val="left" w:pos="360"/>
              </w:tabs>
              <w:rPr>
                <w:rFonts w:ascii="Aptos" w:hAnsi="Aptos" w:cs="Tahoma"/>
                <w:b/>
              </w:rPr>
            </w:pPr>
          </w:p>
        </w:tc>
        <w:tc>
          <w:tcPr>
            <w:tcW w:w="3030" w:type="dxa"/>
            <w:tcBorders>
              <w:top w:val="nil"/>
              <w:left w:val="nil"/>
              <w:bottom w:val="dashed" w:sz="4" w:space="0" w:color="auto"/>
              <w:right w:val="nil"/>
            </w:tcBorders>
          </w:tcPr>
          <w:p w14:paraId="03E59A0F" w14:textId="77777777" w:rsidR="007873A0" w:rsidRPr="001146F0" w:rsidRDefault="007873A0" w:rsidP="009E61EA">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1A53D711" w14:textId="77777777" w:rsidR="007873A0" w:rsidRPr="001146F0" w:rsidRDefault="007873A0" w:rsidP="009E61EA">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1D6E61B2" w14:textId="77777777" w:rsidR="007873A0" w:rsidRPr="001146F0" w:rsidRDefault="007873A0" w:rsidP="009E61EA">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814D35" w:rsidRPr="001146F0" w14:paraId="37E0E31B" w14:textId="77777777" w:rsidTr="009E61EA">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4DDAE6B7" w14:textId="77777777" w:rsidR="00814D35" w:rsidRPr="001146F0" w:rsidRDefault="00814D35" w:rsidP="009E61EA">
            <w:pPr>
              <w:spacing w:before="120"/>
              <w:rPr>
                <w:rFonts w:ascii="Aptos" w:hAnsi="Aptos"/>
                <w:sz w:val="18"/>
                <w:szCs w:val="18"/>
              </w:rPr>
            </w:pPr>
            <w:r w:rsidRPr="001146F0">
              <w:rPr>
                <w:rFonts w:ascii="Aptos" w:hAnsi="Aptos"/>
                <w:sz w:val="18"/>
                <w:szCs w:val="18"/>
              </w:rPr>
              <w:t>Comprehen-sion and Collaboration</w:t>
            </w:r>
          </w:p>
        </w:tc>
        <w:tc>
          <w:tcPr>
            <w:tcW w:w="3030" w:type="dxa"/>
            <w:tcBorders>
              <w:top w:val="dashed" w:sz="4" w:space="0" w:color="auto"/>
              <w:left w:val="dashed" w:sz="4" w:space="0" w:color="auto"/>
              <w:bottom w:val="dashed" w:sz="4" w:space="0" w:color="auto"/>
              <w:right w:val="nil"/>
            </w:tcBorders>
          </w:tcPr>
          <w:p w14:paraId="61D1EBEC" w14:textId="77777777" w:rsidR="00B64B4A" w:rsidRPr="001146F0" w:rsidRDefault="00B64B4A" w:rsidP="00B64B4A">
            <w:pPr>
              <w:rPr>
                <w:rFonts w:ascii="Aptos" w:hAnsi="Aptos"/>
                <w:i/>
                <w:sz w:val="19"/>
                <w:szCs w:val="19"/>
              </w:rPr>
            </w:pPr>
            <w:r w:rsidRPr="001146F0">
              <w:rPr>
                <w:rFonts w:ascii="Aptos" w:hAnsi="Aptos"/>
                <w:i/>
                <w:sz w:val="19"/>
                <w:szCs w:val="19"/>
              </w:rPr>
              <w:t>Using student’s primary mode of communication:</w:t>
            </w:r>
          </w:p>
          <w:p w14:paraId="4D5496B9" w14:textId="77777777" w:rsidR="00B64B4A" w:rsidRPr="001146F0" w:rsidRDefault="00B64B4A" w:rsidP="00B64B4A">
            <w:pPr>
              <w:pStyle w:val="ListParagraph"/>
              <w:ind w:left="360"/>
              <w:rPr>
                <w:rFonts w:ascii="Aptos" w:hAnsi="Aptos"/>
                <w:b/>
                <w:sz w:val="19"/>
                <w:szCs w:val="19"/>
              </w:rPr>
            </w:pPr>
          </w:p>
          <w:p w14:paraId="412716D1" w14:textId="77777777" w:rsidR="00250767" w:rsidRPr="001146F0" w:rsidRDefault="00250767" w:rsidP="00F91D6E">
            <w:pPr>
              <w:pStyle w:val="ListParagraph"/>
              <w:numPr>
                <w:ilvl w:val="0"/>
                <w:numId w:val="121"/>
              </w:numPr>
              <w:ind w:left="360"/>
              <w:rPr>
                <w:rFonts w:ascii="Aptos" w:hAnsi="Aptos"/>
                <w:b/>
                <w:sz w:val="19"/>
                <w:szCs w:val="19"/>
              </w:rPr>
            </w:pPr>
            <w:r w:rsidRPr="001146F0">
              <w:rPr>
                <w:rFonts w:ascii="Aptos" w:hAnsi="Aptos"/>
                <w:b/>
                <w:sz w:val="19"/>
                <w:szCs w:val="19"/>
              </w:rPr>
              <w:t>Collaborative Discussions:</w:t>
            </w:r>
          </w:p>
          <w:p w14:paraId="13A32113"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 xml:space="preserve">Carry out assigned roles in a discussion </w:t>
            </w:r>
          </w:p>
          <w:p w14:paraId="7438A4E0"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Respond to specific questions by making comments that contribute to the discussion</w:t>
            </w:r>
          </w:p>
          <w:p w14:paraId="3C1A1073"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Elaborate on the remarks of others</w:t>
            </w:r>
          </w:p>
          <w:p w14:paraId="4EF5D4FB" w14:textId="77777777" w:rsidR="00250767" w:rsidRPr="001146F0" w:rsidRDefault="00250767" w:rsidP="00F91D6E">
            <w:pPr>
              <w:pStyle w:val="ListParagraph"/>
              <w:numPr>
                <w:ilvl w:val="0"/>
                <w:numId w:val="122"/>
              </w:numPr>
              <w:ind w:left="390" w:hanging="390"/>
              <w:rPr>
                <w:rFonts w:ascii="Aptos" w:hAnsi="Aptos"/>
                <w:sz w:val="19"/>
                <w:szCs w:val="19"/>
              </w:rPr>
            </w:pPr>
            <w:r w:rsidRPr="001146F0">
              <w:rPr>
                <w:rFonts w:ascii="Aptos" w:hAnsi="Aptos"/>
                <w:sz w:val="19"/>
                <w:szCs w:val="19"/>
              </w:rPr>
              <w:t xml:space="preserve">Acknowledge new information expressed by others through paraphrasing </w:t>
            </w:r>
          </w:p>
          <w:p w14:paraId="47F88CC8"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Set specific goals and deadlines for discussion</w:t>
            </w:r>
          </w:p>
          <w:p w14:paraId="253DA834" w14:textId="77777777" w:rsidR="00250767" w:rsidRPr="001146F0" w:rsidRDefault="00250767" w:rsidP="00250767">
            <w:pPr>
              <w:ind w:left="360"/>
              <w:rPr>
                <w:rFonts w:ascii="Aptos" w:hAnsi="Aptos"/>
                <w:sz w:val="19"/>
                <w:szCs w:val="19"/>
              </w:rPr>
            </w:pPr>
          </w:p>
          <w:p w14:paraId="496A9AAC" w14:textId="77777777" w:rsidR="00250767" w:rsidRPr="001146F0" w:rsidRDefault="00250767" w:rsidP="00F91D6E">
            <w:pPr>
              <w:pStyle w:val="ListParagraph"/>
              <w:numPr>
                <w:ilvl w:val="0"/>
                <w:numId w:val="121"/>
              </w:numPr>
              <w:ind w:left="360"/>
              <w:rPr>
                <w:rFonts w:ascii="Aptos" w:hAnsi="Aptos"/>
                <w:b/>
                <w:sz w:val="19"/>
                <w:szCs w:val="19"/>
              </w:rPr>
            </w:pPr>
            <w:r w:rsidRPr="001146F0">
              <w:rPr>
                <w:rFonts w:ascii="Aptos" w:hAnsi="Aptos"/>
                <w:b/>
                <w:sz w:val="19"/>
                <w:szCs w:val="19"/>
              </w:rPr>
              <w:t>Analysis of Information:</w:t>
            </w:r>
          </w:p>
          <w:p w14:paraId="19BC92C7" w14:textId="77777777" w:rsidR="00250767" w:rsidRPr="001146F0" w:rsidRDefault="00250767" w:rsidP="006F2313">
            <w:pPr>
              <w:numPr>
                <w:ilvl w:val="0"/>
                <w:numId w:val="10"/>
              </w:numPr>
              <w:rPr>
                <w:rFonts w:ascii="Aptos" w:hAnsi="Aptos"/>
                <w:sz w:val="19"/>
                <w:szCs w:val="19"/>
              </w:rPr>
            </w:pPr>
            <w:r w:rsidRPr="001146F0">
              <w:rPr>
                <w:rFonts w:ascii="Aptos" w:hAnsi="Aptos"/>
                <w:sz w:val="19"/>
                <w:szCs w:val="19"/>
              </w:rPr>
              <w:t>Summarize written text read aloud or information presented in diverse media and formats</w:t>
            </w:r>
          </w:p>
          <w:p w14:paraId="72578B0C" w14:textId="77777777" w:rsidR="00250767" w:rsidRPr="001146F0" w:rsidRDefault="00250767" w:rsidP="00250767">
            <w:pPr>
              <w:pStyle w:val="ListParagraph"/>
              <w:ind w:left="360"/>
              <w:rPr>
                <w:rFonts w:ascii="Aptos" w:hAnsi="Aptos"/>
                <w:b/>
                <w:sz w:val="19"/>
                <w:szCs w:val="19"/>
              </w:rPr>
            </w:pPr>
          </w:p>
          <w:p w14:paraId="237E3263" w14:textId="77777777" w:rsidR="00250767" w:rsidRPr="001146F0" w:rsidRDefault="00250767" w:rsidP="00F91D6E">
            <w:pPr>
              <w:pStyle w:val="ListParagraph"/>
              <w:numPr>
                <w:ilvl w:val="0"/>
                <w:numId w:val="121"/>
              </w:numPr>
              <w:ind w:left="360"/>
              <w:rPr>
                <w:rFonts w:ascii="Aptos" w:hAnsi="Aptos"/>
                <w:b/>
                <w:sz w:val="19"/>
                <w:szCs w:val="19"/>
              </w:rPr>
            </w:pPr>
            <w:r w:rsidRPr="001146F0">
              <w:rPr>
                <w:rFonts w:ascii="Aptos" w:hAnsi="Aptos"/>
                <w:b/>
                <w:sz w:val="19"/>
                <w:szCs w:val="19"/>
              </w:rPr>
              <w:t>Speaker’s Point of View:</w:t>
            </w:r>
          </w:p>
          <w:p w14:paraId="3B5FD083"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Restate the speaker’s argument or claim</w:t>
            </w:r>
          </w:p>
          <w:p w14:paraId="65CF158B"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 xml:space="preserve">Identify the evidence and reasons a speaker provides to support his/her points </w:t>
            </w:r>
          </w:p>
          <w:p w14:paraId="547A5B2C" w14:textId="77777777" w:rsidR="00940EE1" w:rsidRPr="001146F0" w:rsidRDefault="00940EE1">
            <w:pPr>
              <w:jc w:val="right"/>
              <w:rPr>
                <w:rFonts w:ascii="Aptos" w:hAnsi="Aptos"/>
                <w:i/>
                <w:sz w:val="19"/>
                <w:szCs w:val="19"/>
              </w:rPr>
            </w:pPr>
          </w:p>
          <w:p w14:paraId="7508937A" w14:textId="77777777" w:rsidR="00814D35" w:rsidRPr="001146F0" w:rsidRDefault="00814D35" w:rsidP="009E61EA">
            <w:pPr>
              <w:rPr>
                <w:rFonts w:ascii="Aptos" w:hAnsi="Aptos"/>
                <w:sz w:val="19"/>
                <w:szCs w:val="19"/>
              </w:rPr>
            </w:pPr>
            <w:r w:rsidRPr="001146F0">
              <w:rPr>
                <w:rFonts w:ascii="Aptos" w:hAnsi="Aptos"/>
                <w:i/>
                <w:iCs/>
                <w:sz w:val="19"/>
                <w:szCs w:val="19"/>
              </w:rPr>
              <w:t>See entry points for earlier grade levels in this topic that are challenging and use age-appropriate materials</w:t>
            </w:r>
            <w:r w:rsidRPr="001146F0">
              <w:rPr>
                <w:rFonts w:ascii="Aptos" w:hAnsi="Aptos"/>
                <w:sz w:val="19"/>
                <w:szCs w:val="19"/>
              </w:rPr>
              <w:t xml:space="preserve"> </w:t>
            </w:r>
          </w:p>
        </w:tc>
        <w:tc>
          <w:tcPr>
            <w:tcW w:w="3030" w:type="dxa"/>
            <w:tcBorders>
              <w:top w:val="dashed" w:sz="4" w:space="0" w:color="auto"/>
              <w:left w:val="nil"/>
              <w:bottom w:val="dashed" w:sz="4" w:space="0" w:color="auto"/>
              <w:right w:val="nil"/>
            </w:tcBorders>
          </w:tcPr>
          <w:p w14:paraId="650EB01F" w14:textId="77777777" w:rsidR="00B64B4A" w:rsidRPr="001146F0" w:rsidRDefault="00B64B4A" w:rsidP="00B64B4A">
            <w:pPr>
              <w:rPr>
                <w:rFonts w:ascii="Aptos" w:hAnsi="Aptos"/>
                <w:i/>
                <w:sz w:val="19"/>
                <w:szCs w:val="19"/>
              </w:rPr>
            </w:pPr>
            <w:r w:rsidRPr="001146F0">
              <w:rPr>
                <w:rFonts w:ascii="Aptos" w:hAnsi="Aptos"/>
                <w:i/>
                <w:sz w:val="19"/>
                <w:szCs w:val="19"/>
              </w:rPr>
              <w:t>Using student’s primary mode of communication:</w:t>
            </w:r>
          </w:p>
          <w:p w14:paraId="7F877863" w14:textId="77777777" w:rsidR="00B64B4A" w:rsidRPr="001146F0" w:rsidRDefault="00B64B4A" w:rsidP="00B64B4A">
            <w:pPr>
              <w:pStyle w:val="ListParagraph"/>
              <w:ind w:left="360"/>
              <w:rPr>
                <w:rFonts w:ascii="Aptos" w:hAnsi="Aptos"/>
                <w:b/>
                <w:sz w:val="19"/>
                <w:szCs w:val="19"/>
              </w:rPr>
            </w:pPr>
          </w:p>
          <w:p w14:paraId="0B227A16" w14:textId="77777777" w:rsidR="00250767" w:rsidRPr="001146F0" w:rsidRDefault="00250767" w:rsidP="00F91D6E">
            <w:pPr>
              <w:pStyle w:val="ListParagraph"/>
              <w:numPr>
                <w:ilvl w:val="0"/>
                <w:numId w:val="123"/>
              </w:numPr>
              <w:ind w:left="360"/>
              <w:rPr>
                <w:rFonts w:ascii="Aptos" w:hAnsi="Aptos"/>
                <w:b/>
                <w:sz w:val="19"/>
                <w:szCs w:val="19"/>
              </w:rPr>
            </w:pPr>
            <w:r w:rsidRPr="001146F0">
              <w:rPr>
                <w:rFonts w:ascii="Aptos" w:hAnsi="Aptos"/>
                <w:b/>
                <w:sz w:val="19"/>
                <w:szCs w:val="19"/>
              </w:rPr>
              <w:t>Collaborative Discussions:</w:t>
            </w:r>
          </w:p>
          <w:p w14:paraId="44B244E1" w14:textId="77777777" w:rsidR="00250767" w:rsidRPr="001146F0" w:rsidRDefault="00250767" w:rsidP="00250767">
            <w:pPr>
              <w:numPr>
                <w:ilvl w:val="0"/>
                <w:numId w:val="2"/>
              </w:numPr>
              <w:rPr>
                <w:rFonts w:ascii="Aptos" w:hAnsi="Aptos"/>
                <w:sz w:val="19"/>
                <w:szCs w:val="19"/>
              </w:rPr>
            </w:pPr>
            <w:r w:rsidRPr="001146F0">
              <w:rPr>
                <w:rFonts w:ascii="Aptos" w:hAnsi="Aptos"/>
                <w:sz w:val="19"/>
                <w:szCs w:val="19"/>
              </w:rPr>
              <w:t>Pose questions that contribute to a conversation or discussion</w:t>
            </w:r>
          </w:p>
          <w:p w14:paraId="06094FFF" w14:textId="77777777" w:rsidR="00250767" w:rsidRPr="001146F0" w:rsidRDefault="00250767" w:rsidP="00F91D6E">
            <w:pPr>
              <w:pStyle w:val="ListParagraph"/>
              <w:numPr>
                <w:ilvl w:val="0"/>
                <w:numId w:val="124"/>
              </w:numPr>
              <w:ind w:left="390" w:hanging="390"/>
              <w:rPr>
                <w:rFonts w:ascii="Aptos" w:hAnsi="Aptos"/>
                <w:b/>
                <w:sz w:val="19"/>
                <w:szCs w:val="19"/>
              </w:rPr>
            </w:pPr>
            <w:r w:rsidRPr="001146F0">
              <w:rPr>
                <w:rFonts w:ascii="Aptos" w:hAnsi="Aptos"/>
                <w:sz w:val="19"/>
                <w:szCs w:val="19"/>
              </w:rPr>
              <w:t>Come to discussions prepared—refer to evidence drawn from prepared materials when reflecting on ideas under discussion</w:t>
            </w:r>
          </w:p>
          <w:p w14:paraId="2E4E9E76" w14:textId="77777777" w:rsidR="00250767" w:rsidRPr="001146F0" w:rsidRDefault="00250767" w:rsidP="00250767">
            <w:pPr>
              <w:pStyle w:val="ListParagraph"/>
              <w:ind w:left="390"/>
              <w:rPr>
                <w:rFonts w:ascii="Aptos" w:hAnsi="Aptos"/>
                <w:b/>
                <w:sz w:val="19"/>
                <w:szCs w:val="19"/>
              </w:rPr>
            </w:pPr>
          </w:p>
          <w:p w14:paraId="1921F0E2" w14:textId="77777777" w:rsidR="00250767" w:rsidRPr="001146F0" w:rsidRDefault="00250767" w:rsidP="00F91D6E">
            <w:pPr>
              <w:pStyle w:val="ListParagraph"/>
              <w:numPr>
                <w:ilvl w:val="0"/>
                <w:numId w:val="123"/>
              </w:numPr>
              <w:ind w:left="390"/>
              <w:rPr>
                <w:rFonts w:ascii="Aptos" w:hAnsi="Aptos"/>
              </w:rPr>
            </w:pPr>
            <w:r w:rsidRPr="001146F0">
              <w:rPr>
                <w:rFonts w:ascii="Aptos" w:hAnsi="Aptos"/>
                <w:b/>
                <w:sz w:val="19"/>
                <w:szCs w:val="19"/>
              </w:rPr>
              <w:t>Analysis of Information:</w:t>
            </w:r>
          </w:p>
          <w:p w14:paraId="4622C3AD" w14:textId="77777777" w:rsidR="00250767" w:rsidRPr="001146F0" w:rsidRDefault="00250767" w:rsidP="00F91D6E">
            <w:pPr>
              <w:pStyle w:val="ListParagraph"/>
              <w:numPr>
                <w:ilvl w:val="0"/>
                <w:numId w:val="124"/>
              </w:numPr>
              <w:ind w:left="390"/>
              <w:rPr>
                <w:rFonts w:ascii="Aptos" w:hAnsi="Aptos" w:cs="Tahoma"/>
                <w:sz w:val="19"/>
                <w:szCs w:val="19"/>
              </w:rPr>
            </w:pPr>
            <w:r w:rsidRPr="001146F0">
              <w:rPr>
                <w:rFonts w:ascii="Aptos" w:hAnsi="Aptos" w:cs="Tahoma"/>
                <w:sz w:val="19"/>
                <w:szCs w:val="19"/>
              </w:rPr>
              <w:t>Interpret information presented in diverse media formats</w:t>
            </w:r>
          </w:p>
          <w:p w14:paraId="3EB998D1" w14:textId="77777777" w:rsidR="00250767" w:rsidRPr="001146F0" w:rsidRDefault="00250767" w:rsidP="00F91D6E">
            <w:pPr>
              <w:pStyle w:val="ListParagraph"/>
              <w:numPr>
                <w:ilvl w:val="0"/>
                <w:numId w:val="124"/>
              </w:numPr>
              <w:ind w:left="390"/>
              <w:rPr>
                <w:rFonts w:ascii="Aptos" w:hAnsi="Aptos"/>
                <w:b/>
                <w:sz w:val="19"/>
                <w:szCs w:val="19"/>
              </w:rPr>
            </w:pPr>
            <w:r w:rsidRPr="001146F0">
              <w:rPr>
                <w:rFonts w:ascii="Aptos" w:hAnsi="Aptos"/>
                <w:sz w:val="19"/>
                <w:szCs w:val="19"/>
              </w:rPr>
              <w:t>Analyze the purpose of information presented in diverse media formats</w:t>
            </w:r>
          </w:p>
          <w:p w14:paraId="71286303" w14:textId="77777777" w:rsidR="00250767" w:rsidRPr="001146F0" w:rsidRDefault="00250767" w:rsidP="00250767">
            <w:pPr>
              <w:rPr>
                <w:rFonts w:ascii="Aptos" w:hAnsi="Aptos"/>
                <w:b/>
                <w:sz w:val="19"/>
                <w:szCs w:val="19"/>
              </w:rPr>
            </w:pPr>
          </w:p>
          <w:p w14:paraId="356B692B" w14:textId="77777777" w:rsidR="00250767" w:rsidRPr="001146F0" w:rsidDel="00BD068D" w:rsidRDefault="00250767" w:rsidP="00F91D6E">
            <w:pPr>
              <w:pStyle w:val="ListParagraph"/>
              <w:numPr>
                <w:ilvl w:val="0"/>
                <w:numId w:val="123"/>
              </w:numPr>
              <w:ind w:left="390"/>
              <w:rPr>
                <w:rFonts w:ascii="Aptos" w:hAnsi="Aptos"/>
              </w:rPr>
            </w:pPr>
            <w:r w:rsidRPr="001146F0">
              <w:rPr>
                <w:rFonts w:ascii="Aptos" w:hAnsi="Aptos"/>
                <w:b/>
                <w:sz w:val="19"/>
                <w:szCs w:val="19"/>
              </w:rPr>
              <w:t>Speaker’s Point of View</w:t>
            </w:r>
            <w:r w:rsidRPr="001146F0" w:rsidDel="00AC57DA">
              <w:rPr>
                <w:rFonts w:ascii="Aptos" w:hAnsi="Aptos"/>
              </w:rPr>
              <w:t xml:space="preserve"> </w:t>
            </w:r>
          </w:p>
          <w:p w14:paraId="74AE72DB" w14:textId="77777777" w:rsidR="00250767" w:rsidRPr="001146F0" w:rsidRDefault="00250767" w:rsidP="00431521">
            <w:pPr>
              <w:numPr>
                <w:ilvl w:val="0"/>
                <w:numId w:val="2"/>
              </w:numPr>
              <w:ind w:hanging="330"/>
              <w:rPr>
                <w:rFonts w:ascii="Aptos" w:hAnsi="Aptos"/>
                <w:sz w:val="19"/>
                <w:szCs w:val="19"/>
              </w:rPr>
            </w:pPr>
            <w:r w:rsidRPr="001146F0">
              <w:rPr>
                <w:rFonts w:ascii="Aptos" w:hAnsi="Aptos"/>
                <w:sz w:val="19"/>
                <w:szCs w:val="19"/>
              </w:rPr>
              <w:t>Summarize the points a speaker makes and explain how each claim is supported by reasons and evidence</w:t>
            </w:r>
          </w:p>
          <w:p w14:paraId="63792C66" w14:textId="77777777" w:rsidR="004D6BF9" w:rsidRPr="001146F0" w:rsidRDefault="004D6BF9" w:rsidP="009724E4">
            <w:pPr>
              <w:ind w:left="360"/>
              <w:rPr>
                <w:rFonts w:ascii="Aptos" w:hAnsi="Aptos"/>
                <w:sz w:val="19"/>
                <w:szCs w:val="19"/>
              </w:rPr>
            </w:pPr>
          </w:p>
        </w:tc>
        <w:tc>
          <w:tcPr>
            <w:tcW w:w="3030" w:type="dxa"/>
            <w:tcBorders>
              <w:top w:val="dashed" w:sz="4" w:space="0" w:color="auto"/>
              <w:left w:val="nil"/>
              <w:bottom w:val="dashed" w:sz="4" w:space="0" w:color="auto"/>
              <w:right w:val="nil"/>
            </w:tcBorders>
          </w:tcPr>
          <w:p w14:paraId="3AA9342D" w14:textId="77777777" w:rsidR="00B64B4A" w:rsidRPr="001146F0" w:rsidRDefault="00B64B4A" w:rsidP="00B64B4A">
            <w:pPr>
              <w:rPr>
                <w:rFonts w:ascii="Aptos" w:hAnsi="Aptos"/>
                <w:i/>
                <w:sz w:val="19"/>
                <w:szCs w:val="19"/>
              </w:rPr>
            </w:pPr>
            <w:r w:rsidRPr="001146F0">
              <w:rPr>
                <w:rFonts w:ascii="Aptos" w:hAnsi="Aptos"/>
                <w:i/>
                <w:sz w:val="19"/>
                <w:szCs w:val="19"/>
              </w:rPr>
              <w:t>Using student’s primary mode of communication:</w:t>
            </w:r>
          </w:p>
          <w:p w14:paraId="08436423" w14:textId="77777777" w:rsidR="00B64B4A" w:rsidRPr="001146F0" w:rsidRDefault="00B64B4A" w:rsidP="00B64B4A">
            <w:pPr>
              <w:pStyle w:val="ListParagraph"/>
              <w:ind w:left="360"/>
              <w:rPr>
                <w:rFonts w:ascii="Aptos" w:hAnsi="Aptos"/>
                <w:b/>
                <w:sz w:val="19"/>
                <w:szCs w:val="19"/>
              </w:rPr>
            </w:pPr>
          </w:p>
          <w:p w14:paraId="1C6558A0" w14:textId="77777777" w:rsidR="00871C2F" w:rsidRPr="001146F0" w:rsidRDefault="00871C2F" w:rsidP="00F91D6E">
            <w:pPr>
              <w:pStyle w:val="ListParagraph"/>
              <w:numPr>
                <w:ilvl w:val="0"/>
                <w:numId w:val="125"/>
              </w:numPr>
              <w:ind w:left="360"/>
              <w:rPr>
                <w:rFonts w:ascii="Aptos" w:hAnsi="Aptos"/>
                <w:b/>
                <w:sz w:val="19"/>
                <w:szCs w:val="19"/>
              </w:rPr>
            </w:pPr>
            <w:r w:rsidRPr="001146F0">
              <w:rPr>
                <w:rFonts w:ascii="Aptos" w:hAnsi="Aptos"/>
                <w:b/>
                <w:sz w:val="19"/>
                <w:szCs w:val="19"/>
              </w:rPr>
              <w:t>Collaborative Discussions:</w:t>
            </w:r>
          </w:p>
          <w:p w14:paraId="7705B7A8" w14:textId="77777777" w:rsidR="00871C2F" w:rsidRPr="001146F0" w:rsidRDefault="00871C2F" w:rsidP="00F91D6E">
            <w:pPr>
              <w:pStyle w:val="ListParagraph"/>
              <w:numPr>
                <w:ilvl w:val="0"/>
                <w:numId w:val="122"/>
              </w:numPr>
              <w:ind w:left="330" w:hanging="300"/>
              <w:rPr>
                <w:rFonts w:ascii="Aptos" w:hAnsi="Aptos"/>
                <w:sz w:val="19"/>
                <w:szCs w:val="19"/>
              </w:rPr>
            </w:pPr>
            <w:r w:rsidRPr="001146F0">
              <w:rPr>
                <w:rFonts w:ascii="Aptos" w:hAnsi="Aptos"/>
                <w:sz w:val="19"/>
                <w:szCs w:val="19"/>
              </w:rPr>
              <w:t>Demonstrate understanding of multiple perspectives by paraphrasing what others say in a discussion</w:t>
            </w:r>
          </w:p>
          <w:p w14:paraId="31639773" w14:textId="77777777" w:rsidR="00871C2F" w:rsidRPr="001146F0" w:rsidRDefault="00871C2F" w:rsidP="00F91D6E">
            <w:pPr>
              <w:pStyle w:val="ListParagraph"/>
              <w:numPr>
                <w:ilvl w:val="0"/>
                <w:numId w:val="122"/>
              </w:numPr>
              <w:ind w:left="330" w:hanging="300"/>
              <w:rPr>
                <w:rFonts w:ascii="Aptos" w:hAnsi="Aptos"/>
                <w:sz w:val="19"/>
                <w:szCs w:val="19"/>
              </w:rPr>
            </w:pPr>
            <w:r w:rsidRPr="001146F0">
              <w:rPr>
                <w:rFonts w:ascii="Aptos" w:hAnsi="Aptos"/>
                <w:sz w:val="19"/>
                <w:szCs w:val="19"/>
              </w:rPr>
              <w:t xml:space="preserve">Synthesize the ideas of two or more discussants </w:t>
            </w:r>
          </w:p>
          <w:p w14:paraId="54B5F483" w14:textId="77777777" w:rsidR="00871C2F" w:rsidRPr="001146F0" w:rsidRDefault="00871C2F" w:rsidP="00F91D6E">
            <w:pPr>
              <w:pStyle w:val="ListParagraph"/>
              <w:numPr>
                <w:ilvl w:val="0"/>
                <w:numId w:val="122"/>
              </w:numPr>
              <w:ind w:left="330" w:hanging="300"/>
              <w:rPr>
                <w:rFonts w:ascii="Aptos" w:hAnsi="Aptos"/>
                <w:sz w:val="19"/>
                <w:szCs w:val="19"/>
              </w:rPr>
            </w:pPr>
            <w:r w:rsidRPr="001146F0">
              <w:rPr>
                <w:rFonts w:ascii="Aptos" w:hAnsi="Aptos"/>
                <w:sz w:val="19"/>
                <w:szCs w:val="19"/>
              </w:rPr>
              <w:t>Track progress toward specific goals and deadlines</w:t>
            </w:r>
          </w:p>
          <w:p w14:paraId="63722858" w14:textId="77777777" w:rsidR="00871C2F" w:rsidRPr="001146F0" w:rsidRDefault="00871C2F" w:rsidP="00F91D6E">
            <w:pPr>
              <w:pStyle w:val="ListParagraph"/>
              <w:numPr>
                <w:ilvl w:val="0"/>
                <w:numId w:val="122"/>
              </w:numPr>
              <w:ind w:left="330" w:hanging="300"/>
              <w:rPr>
                <w:rFonts w:ascii="Aptos" w:hAnsi="Aptos"/>
                <w:sz w:val="19"/>
                <w:szCs w:val="19"/>
              </w:rPr>
            </w:pPr>
            <w:r w:rsidRPr="001146F0">
              <w:rPr>
                <w:rFonts w:ascii="Aptos" w:hAnsi="Aptos"/>
                <w:sz w:val="19"/>
                <w:szCs w:val="19"/>
              </w:rPr>
              <w:t>Pose questions that elicit elaboration</w:t>
            </w:r>
          </w:p>
          <w:p w14:paraId="2D82A13F" w14:textId="77777777" w:rsidR="00871C2F" w:rsidRPr="001146F0" w:rsidRDefault="00871C2F" w:rsidP="00F91D6E">
            <w:pPr>
              <w:pStyle w:val="ListParagraph"/>
              <w:numPr>
                <w:ilvl w:val="0"/>
                <w:numId w:val="122"/>
              </w:numPr>
              <w:ind w:left="330" w:hanging="300"/>
              <w:rPr>
                <w:rFonts w:ascii="Aptos" w:hAnsi="Aptos"/>
                <w:sz w:val="19"/>
                <w:szCs w:val="19"/>
              </w:rPr>
            </w:pPr>
            <w:r w:rsidRPr="001146F0">
              <w:rPr>
                <w:rFonts w:ascii="Aptos" w:hAnsi="Aptos"/>
                <w:sz w:val="19"/>
                <w:szCs w:val="19"/>
              </w:rPr>
              <w:t>Justify own views in light of evidence presented in a discussion</w:t>
            </w:r>
          </w:p>
          <w:p w14:paraId="0770A93C" w14:textId="77777777" w:rsidR="00871C2F" w:rsidRPr="001146F0" w:rsidRDefault="00871C2F" w:rsidP="00871C2F">
            <w:pPr>
              <w:ind w:left="360"/>
              <w:rPr>
                <w:rFonts w:ascii="Aptos" w:hAnsi="Aptos"/>
                <w:sz w:val="19"/>
                <w:szCs w:val="19"/>
              </w:rPr>
            </w:pPr>
          </w:p>
          <w:p w14:paraId="081910E2" w14:textId="77777777" w:rsidR="00871C2F" w:rsidRPr="001146F0" w:rsidRDefault="00871C2F" w:rsidP="00F91D6E">
            <w:pPr>
              <w:pStyle w:val="ListParagraph"/>
              <w:numPr>
                <w:ilvl w:val="0"/>
                <w:numId w:val="125"/>
              </w:numPr>
              <w:ind w:left="360"/>
              <w:rPr>
                <w:rFonts w:ascii="Aptos" w:hAnsi="Aptos"/>
                <w:b/>
                <w:sz w:val="19"/>
                <w:szCs w:val="19"/>
              </w:rPr>
            </w:pPr>
            <w:r w:rsidRPr="001146F0">
              <w:rPr>
                <w:rFonts w:ascii="Aptos" w:hAnsi="Aptos"/>
                <w:b/>
                <w:sz w:val="19"/>
                <w:szCs w:val="19"/>
              </w:rPr>
              <w:t>Analysis of Information:</w:t>
            </w:r>
          </w:p>
          <w:p w14:paraId="44A9566A" w14:textId="77777777" w:rsidR="00871C2F" w:rsidRPr="001146F0" w:rsidRDefault="00871C2F" w:rsidP="00F91D6E">
            <w:pPr>
              <w:pStyle w:val="ListParagraph"/>
              <w:numPr>
                <w:ilvl w:val="0"/>
                <w:numId w:val="304"/>
              </w:numPr>
              <w:ind w:left="330" w:hanging="330"/>
              <w:rPr>
                <w:rFonts w:ascii="Aptos" w:hAnsi="Aptos"/>
                <w:sz w:val="19"/>
                <w:szCs w:val="19"/>
              </w:rPr>
            </w:pPr>
            <w:r w:rsidRPr="001146F0">
              <w:rPr>
                <w:rFonts w:ascii="Aptos" w:hAnsi="Aptos"/>
                <w:sz w:val="19"/>
                <w:szCs w:val="19"/>
              </w:rPr>
              <w:t>Analyze the main ideas and supporting details presented in diverse media and formats</w:t>
            </w:r>
          </w:p>
          <w:p w14:paraId="2F64EFB5" w14:textId="77777777" w:rsidR="00871C2F" w:rsidRPr="001146F0" w:rsidRDefault="00871C2F" w:rsidP="00F91D6E">
            <w:pPr>
              <w:pStyle w:val="ListParagraph"/>
              <w:numPr>
                <w:ilvl w:val="0"/>
                <w:numId w:val="304"/>
              </w:numPr>
              <w:ind w:left="330" w:hanging="330"/>
              <w:rPr>
                <w:rFonts w:ascii="Aptos" w:hAnsi="Aptos"/>
                <w:b/>
                <w:sz w:val="19"/>
                <w:szCs w:val="19"/>
              </w:rPr>
            </w:pPr>
            <w:r w:rsidRPr="001146F0">
              <w:rPr>
                <w:rFonts w:ascii="Aptos" w:hAnsi="Aptos"/>
                <w:sz w:val="19"/>
                <w:szCs w:val="19"/>
              </w:rPr>
              <w:t>Examine how the information presented in diverse media and formats contribute</w:t>
            </w:r>
            <w:r w:rsidR="0058238B" w:rsidRPr="001146F0">
              <w:rPr>
                <w:rFonts w:ascii="Aptos" w:hAnsi="Aptos"/>
                <w:sz w:val="19"/>
                <w:szCs w:val="19"/>
              </w:rPr>
              <w:t>s</w:t>
            </w:r>
            <w:r w:rsidRPr="001146F0">
              <w:rPr>
                <w:rFonts w:ascii="Aptos" w:hAnsi="Aptos"/>
                <w:sz w:val="19"/>
                <w:szCs w:val="19"/>
              </w:rPr>
              <w:t xml:space="preserve"> to a topic, text, or issue under study</w:t>
            </w:r>
          </w:p>
          <w:p w14:paraId="4E4CCC5E" w14:textId="77777777" w:rsidR="00871C2F" w:rsidRPr="001146F0" w:rsidRDefault="00871C2F" w:rsidP="00871C2F">
            <w:pPr>
              <w:pStyle w:val="ListParagraph"/>
              <w:ind w:left="330"/>
              <w:rPr>
                <w:rFonts w:ascii="Aptos" w:hAnsi="Aptos"/>
                <w:b/>
                <w:sz w:val="19"/>
                <w:szCs w:val="19"/>
              </w:rPr>
            </w:pPr>
          </w:p>
          <w:p w14:paraId="73491547" w14:textId="77777777" w:rsidR="009724E4" w:rsidRPr="001146F0" w:rsidRDefault="00871C2F" w:rsidP="00F91D6E">
            <w:pPr>
              <w:pStyle w:val="ListParagraph"/>
              <w:numPr>
                <w:ilvl w:val="0"/>
                <w:numId w:val="150"/>
              </w:numPr>
              <w:ind w:left="420" w:hanging="420"/>
              <w:rPr>
                <w:rFonts w:ascii="Aptos" w:hAnsi="Aptos"/>
                <w:sz w:val="19"/>
                <w:szCs w:val="19"/>
              </w:rPr>
            </w:pPr>
            <w:r w:rsidRPr="001146F0">
              <w:rPr>
                <w:rFonts w:ascii="Aptos" w:hAnsi="Aptos"/>
                <w:b/>
                <w:sz w:val="19"/>
                <w:szCs w:val="19"/>
              </w:rPr>
              <w:t>Speaker’s Point of View:</w:t>
            </w:r>
          </w:p>
          <w:p w14:paraId="55C22A8B" w14:textId="77777777" w:rsidR="00871C2F" w:rsidRPr="001146F0" w:rsidRDefault="009724E4" w:rsidP="009724E4">
            <w:pPr>
              <w:numPr>
                <w:ilvl w:val="0"/>
                <w:numId w:val="2"/>
              </w:numPr>
              <w:rPr>
                <w:rFonts w:ascii="Aptos" w:hAnsi="Aptos"/>
                <w:sz w:val="19"/>
                <w:szCs w:val="19"/>
              </w:rPr>
            </w:pPr>
            <w:r w:rsidRPr="001146F0">
              <w:rPr>
                <w:rFonts w:ascii="Aptos" w:hAnsi="Aptos"/>
                <w:sz w:val="19"/>
                <w:szCs w:val="19"/>
              </w:rPr>
              <w:t>Identify irrelevant or misleading information in a presentation</w:t>
            </w:r>
          </w:p>
          <w:p w14:paraId="14E70A1D" w14:textId="77777777" w:rsidR="00871C2F" w:rsidRPr="001146F0" w:rsidRDefault="00871C2F" w:rsidP="00871C2F">
            <w:pPr>
              <w:numPr>
                <w:ilvl w:val="0"/>
                <w:numId w:val="2"/>
              </w:numPr>
              <w:rPr>
                <w:rFonts w:ascii="Aptos" w:hAnsi="Aptos"/>
                <w:sz w:val="19"/>
                <w:szCs w:val="19"/>
              </w:rPr>
            </w:pPr>
            <w:r w:rsidRPr="001146F0">
              <w:rPr>
                <w:rFonts w:ascii="Aptos" w:hAnsi="Aptos"/>
                <w:sz w:val="19"/>
                <w:szCs w:val="19"/>
              </w:rPr>
              <w:t>Evaluate evidence or information that either supports or does not support a speaker’s claim</w:t>
            </w:r>
          </w:p>
          <w:p w14:paraId="7E7BB86C" w14:textId="77777777" w:rsidR="001E7B3A" w:rsidRPr="001146F0" w:rsidRDefault="001E7B3A" w:rsidP="009E61EA">
            <w:pPr>
              <w:rPr>
                <w:rFonts w:ascii="Aptos" w:hAnsi="Aptos"/>
                <w:sz w:val="19"/>
                <w:szCs w:val="19"/>
              </w:rPr>
            </w:pPr>
          </w:p>
          <w:p w14:paraId="6B5F08C8" w14:textId="77777777" w:rsidR="00814D35" w:rsidRPr="001146F0" w:rsidRDefault="00814D35" w:rsidP="009E61EA">
            <w:pPr>
              <w:rPr>
                <w:rFonts w:ascii="Aptos" w:hAnsi="Aptos"/>
                <w:i/>
                <w:sz w:val="19"/>
                <w:szCs w:val="19"/>
              </w:rPr>
            </w:pPr>
            <w:r w:rsidRPr="001146F0">
              <w:rPr>
                <w:rFonts w:ascii="Aptos" w:hAnsi="Aptos"/>
                <w:i/>
                <w:sz w:val="19"/>
                <w:szCs w:val="19"/>
              </w:rPr>
              <w:t>Continue to address skills and concepts in this strand that approach grade-level expectations</w:t>
            </w:r>
          </w:p>
        </w:tc>
      </w:tr>
      <w:tr w:rsidR="00814D35" w:rsidRPr="001146F0" w14:paraId="2E9C8545" w14:textId="77777777" w:rsidTr="009E61EA">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497565CA" w14:textId="77777777" w:rsidR="00814D35" w:rsidRPr="001146F0" w:rsidRDefault="00814D35" w:rsidP="009E61EA">
            <w:pPr>
              <w:spacing w:before="120"/>
              <w:rPr>
                <w:rFonts w:ascii="Aptos" w:hAnsi="Aptos"/>
                <w:sz w:val="18"/>
                <w:szCs w:val="18"/>
              </w:rPr>
            </w:pPr>
            <w:r w:rsidRPr="001146F0">
              <w:rPr>
                <w:rFonts w:ascii="Aptos" w:hAnsi="Aptos"/>
                <w:sz w:val="18"/>
                <w:szCs w:val="18"/>
              </w:rPr>
              <w:t>Presentation of Knowledge and Ideas</w:t>
            </w:r>
          </w:p>
        </w:tc>
        <w:tc>
          <w:tcPr>
            <w:tcW w:w="3030" w:type="dxa"/>
            <w:tcBorders>
              <w:top w:val="dashed" w:sz="4" w:space="0" w:color="auto"/>
              <w:left w:val="dashed" w:sz="4" w:space="0" w:color="auto"/>
              <w:bottom w:val="dashed" w:sz="4" w:space="0" w:color="auto"/>
              <w:right w:val="nil"/>
            </w:tcBorders>
          </w:tcPr>
          <w:p w14:paraId="37CECE33" w14:textId="77777777" w:rsidR="00814D35" w:rsidRPr="001146F0" w:rsidRDefault="00814D35" w:rsidP="009E61EA">
            <w:pPr>
              <w:rPr>
                <w:rFonts w:ascii="Aptos" w:hAnsi="Aptos"/>
                <w:i/>
                <w:iCs/>
                <w:sz w:val="19"/>
                <w:szCs w:val="19"/>
              </w:rPr>
            </w:pPr>
          </w:p>
        </w:tc>
        <w:tc>
          <w:tcPr>
            <w:tcW w:w="3030" w:type="dxa"/>
            <w:tcBorders>
              <w:top w:val="dashed" w:sz="4" w:space="0" w:color="auto"/>
              <w:left w:val="nil"/>
              <w:bottom w:val="dashed" w:sz="4" w:space="0" w:color="auto"/>
              <w:right w:val="nil"/>
            </w:tcBorders>
          </w:tcPr>
          <w:p w14:paraId="13C94FE0" w14:textId="77777777" w:rsidR="006B33D9" w:rsidRPr="001146F0" w:rsidRDefault="006B33D9" w:rsidP="002205F8">
            <w:pPr>
              <w:rPr>
                <w:rFonts w:ascii="Aptos" w:hAnsi="Aptos"/>
                <w:sz w:val="19"/>
                <w:szCs w:val="19"/>
              </w:rPr>
            </w:pPr>
          </w:p>
        </w:tc>
        <w:tc>
          <w:tcPr>
            <w:tcW w:w="3030" w:type="dxa"/>
            <w:tcBorders>
              <w:top w:val="dashed" w:sz="4" w:space="0" w:color="auto"/>
              <w:left w:val="nil"/>
              <w:bottom w:val="dashed" w:sz="4" w:space="0" w:color="auto"/>
              <w:right w:val="nil"/>
            </w:tcBorders>
          </w:tcPr>
          <w:p w14:paraId="2D09F395" w14:textId="77777777" w:rsidR="00871C2F" w:rsidRPr="001146F0" w:rsidRDefault="00871C2F" w:rsidP="00F91D6E">
            <w:pPr>
              <w:pStyle w:val="ListParagraph"/>
              <w:numPr>
                <w:ilvl w:val="0"/>
                <w:numId w:val="130"/>
              </w:numPr>
              <w:ind w:left="360"/>
              <w:rPr>
                <w:rFonts w:ascii="Aptos" w:hAnsi="Aptos"/>
                <w:b/>
                <w:sz w:val="19"/>
                <w:szCs w:val="19"/>
              </w:rPr>
            </w:pPr>
            <w:r w:rsidRPr="001146F0">
              <w:rPr>
                <w:rFonts w:ascii="Aptos" w:hAnsi="Aptos"/>
                <w:b/>
                <w:sz w:val="19"/>
                <w:szCs w:val="19"/>
              </w:rPr>
              <w:t>Presentation of Information:</w:t>
            </w:r>
          </w:p>
          <w:p w14:paraId="13FFD1F4" w14:textId="77777777" w:rsidR="00814D35" w:rsidRPr="001146F0" w:rsidRDefault="00871C2F" w:rsidP="00F91D6E">
            <w:pPr>
              <w:pStyle w:val="ListParagraph"/>
              <w:numPr>
                <w:ilvl w:val="0"/>
                <w:numId w:val="131"/>
              </w:numPr>
              <w:ind w:left="330" w:hanging="330"/>
              <w:rPr>
                <w:rFonts w:ascii="Aptos" w:hAnsi="Aptos"/>
                <w:sz w:val="19"/>
                <w:szCs w:val="19"/>
              </w:rPr>
            </w:pPr>
            <w:r w:rsidRPr="001146F0">
              <w:rPr>
                <w:rFonts w:ascii="Aptos" w:hAnsi="Aptos"/>
                <w:sz w:val="19"/>
                <w:szCs w:val="19"/>
              </w:rPr>
              <w:t xml:space="preserve">Present claims and findings, emphasizing </w:t>
            </w:r>
            <w:r w:rsidR="0015257B" w:rsidRPr="001146F0">
              <w:rPr>
                <w:rFonts w:ascii="Aptos" w:hAnsi="Aptos"/>
                <w:sz w:val="19"/>
                <w:szCs w:val="19"/>
              </w:rPr>
              <w:t>main ideas</w:t>
            </w:r>
          </w:p>
          <w:p w14:paraId="71D25F3C" w14:textId="6FA12470" w:rsidR="007856FA" w:rsidRPr="001146F0" w:rsidRDefault="007856FA" w:rsidP="007856FA">
            <w:pPr>
              <w:pStyle w:val="ListParagraph"/>
              <w:ind w:left="330"/>
              <w:rPr>
                <w:rFonts w:ascii="Aptos" w:hAnsi="Aptos"/>
                <w:sz w:val="19"/>
                <w:szCs w:val="19"/>
              </w:rPr>
            </w:pPr>
          </w:p>
        </w:tc>
      </w:tr>
    </w:tbl>
    <w:p w14:paraId="46A069A4" w14:textId="58263B75" w:rsidR="001F013E" w:rsidRDefault="001F013E">
      <w:pPr>
        <w:rPr>
          <w:rFonts w:ascii="Aptos" w:hAnsi="Aptos" w:cs="Tahoma"/>
        </w:rPr>
      </w:pPr>
    </w:p>
    <w:p w14:paraId="01450419" w14:textId="77777777" w:rsidR="009F3A13" w:rsidRPr="001146F0" w:rsidRDefault="009F3A13">
      <w:pPr>
        <w:rPr>
          <w:rFonts w:ascii="Aptos" w:hAnsi="Aptos" w:cs="Tahoma"/>
        </w:rPr>
      </w:pPr>
    </w:p>
    <w:tbl>
      <w:tblPr>
        <w:tblW w:w="10422" w:type="dxa"/>
        <w:tblInd w:w="-522" w:type="dxa"/>
        <w:tblLayout w:type="fixed"/>
        <w:tblLook w:val="0000" w:firstRow="0" w:lastRow="0" w:firstColumn="0" w:lastColumn="0" w:noHBand="0" w:noVBand="0"/>
      </w:tblPr>
      <w:tblGrid>
        <w:gridCol w:w="10422"/>
      </w:tblGrid>
      <w:tr w:rsidR="00046B12" w:rsidRPr="001146F0" w14:paraId="3FC047AC" w14:textId="77777777" w:rsidTr="007856FA">
        <w:tc>
          <w:tcPr>
            <w:tcW w:w="10422" w:type="dxa"/>
            <w:tcBorders>
              <w:top w:val="single" w:sz="6" w:space="0" w:color="auto"/>
              <w:bottom w:val="single" w:sz="6" w:space="0" w:color="auto"/>
            </w:tcBorders>
            <w:shd w:val="clear" w:color="auto" w:fill="808080"/>
          </w:tcPr>
          <w:p w14:paraId="13019C29" w14:textId="77777777" w:rsidR="00046B12" w:rsidRPr="001146F0" w:rsidRDefault="00046B12" w:rsidP="006935E8">
            <w:pPr>
              <w:jc w:val="center"/>
              <w:rPr>
                <w:rFonts w:ascii="Aptos" w:hAnsi="Aptos" w:cs="Tahoma"/>
                <w:sz w:val="28"/>
              </w:rPr>
            </w:pPr>
            <w:r w:rsidRPr="001146F0">
              <w:rPr>
                <w:rFonts w:ascii="Aptos" w:hAnsi="Aptos" w:cs="Tahoma"/>
                <w:sz w:val="28"/>
              </w:rPr>
              <w:t xml:space="preserve">ENTRY POINTS to   </w:t>
            </w:r>
          </w:p>
          <w:p w14:paraId="3FD093BB" w14:textId="77777777" w:rsidR="00046B12" w:rsidRPr="001146F0" w:rsidRDefault="00046B12" w:rsidP="006935E8">
            <w:pPr>
              <w:jc w:val="center"/>
              <w:rPr>
                <w:rFonts w:ascii="Aptos" w:hAnsi="Aptos"/>
              </w:rPr>
            </w:pPr>
            <w:r w:rsidRPr="001146F0">
              <w:rPr>
                <w:rFonts w:ascii="Aptos" w:hAnsi="Aptos" w:cs="Tahoma"/>
                <w:iCs/>
                <w:sz w:val="28"/>
                <w:szCs w:val="20"/>
              </w:rPr>
              <w:t xml:space="preserve">Speaking and Listening </w:t>
            </w:r>
            <w:r w:rsidRPr="001146F0">
              <w:rPr>
                <w:rFonts w:ascii="Aptos" w:hAnsi="Aptos" w:cs="Tahoma"/>
                <w:sz w:val="28"/>
              </w:rPr>
              <w:t>Standards</w:t>
            </w:r>
            <w:r w:rsidRPr="001146F0">
              <w:rPr>
                <w:rFonts w:ascii="Aptos" w:hAnsi="Aptos" w:cs="Tahoma"/>
                <w:iCs/>
                <w:sz w:val="28"/>
                <w:szCs w:val="20"/>
              </w:rPr>
              <w:t xml:space="preserve"> in </w:t>
            </w:r>
            <w:r w:rsidRPr="001146F0">
              <w:rPr>
                <w:rFonts w:ascii="Aptos" w:hAnsi="Aptos" w:cs="Tahoma"/>
                <w:sz w:val="28"/>
              </w:rPr>
              <w:t>Grades 6</w:t>
            </w:r>
            <w:r w:rsidRPr="001146F0">
              <w:rPr>
                <w:rFonts w:ascii="Aptos" w:hAnsi="Aptos" w:cs="Arial"/>
                <w:sz w:val="28"/>
              </w:rPr>
              <w:t>–8</w:t>
            </w:r>
          </w:p>
        </w:tc>
      </w:tr>
    </w:tbl>
    <w:p w14:paraId="4E8A6A0D" w14:textId="77777777" w:rsidR="00046B12" w:rsidRPr="001146F0" w:rsidRDefault="00046B12" w:rsidP="00046B12">
      <w:pPr>
        <w:rPr>
          <w:rFonts w:ascii="Aptos" w:hAnsi="Aptos"/>
        </w:rPr>
      </w:pPr>
    </w:p>
    <w:p w14:paraId="20DCB138" w14:textId="565E0DBA" w:rsidR="00DD149A" w:rsidRPr="001146F0" w:rsidRDefault="00046B12"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5210AA">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411D8C7" w14:textId="42316A41" w:rsidR="00046B12" w:rsidRPr="001146F0" w:rsidRDefault="005210AA" w:rsidP="00DD149A">
      <w:pPr>
        <w:rPr>
          <w:rFonts w:ascii="Aptos" w:hAnsi="Aptos"/>
        </w:rPr>
      </w:pPr>
      <w:r w:rsidRPr="001146F0">
        <w:rPr>
          <w:rFonts w:ascii="Aptos" w:hAnsi="Aptos"/>
          <w:noProof/>
          <w:lang w:eastAsia="ja-JP"/>
        </w:rPr>
        <mc:AlternateContent>
          <mc:Choice Requires="wps">
            <w:drawing>
              <wp:inline distT="0" distB="0" distL="0" distR="0" wp14:anchorId="0FD70B34" wp14:editId="6F4B98CA">
                <wp:extent cx="5943600" cy="0"/>
                <wp:effectExtent l="0" t="171450" r="0" b="190500"/>
                <wp:docPr id="206242753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07AA5EB"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046B12" w:rsidRPr="001146F0" w14:paraId="5C56090F" w14:textId="77777777" w:rsidTr="006935E8">
        <w:tc>
          <w:tcPr>
            <w:tcW w:w="1350" w:type="dxa"/>
            <w:tcBorders>
              <w:top w:val="nil"/>
              <w:left w:val="nil"/>
              <w:bottom w:val="dashed" w:sz="4" w:space="0" w:color="auto"/>
              <w:right w:val="nil"/>
            </w:tcBorders>
          </w:tcPr>
          <w:p w14:paraId="5BB6052F" w14:textId="77777777" w:rsidR="00046B12" w:rsidRPr="001146F0" w:rsidRDefault="00046B12" w:rsidP="006935E8">
            <w:pPr>
              <w:tabs>
                <w:tab w:val="left" w:pos="360"/>
              </w:tabs>
              <w:rPr>
                <w:rFonts w:ascii="Aptos" w:hAnsi="Aptos" w:cs="Tahoma"/>
                <w:b/>
              </w:rPr>
            </w:pPr>
          </w:p>
        </w:tc>
        <w:tc>
          <w:tcPr>
            <w:tcW w:w="3030" w:type="dxa"/>
            <w:tcBorders>
              <w:top w:val="nil"/>
              <w:left w:val="nil"/>
              <w:bottom w:val="dashed" w:sz="4" w:space="0" w:color="auto"/>
              <w:right w:val="nil"/>
            </w:tcBorders>
          </w:tcPr>
          <w:p w14:paraId="70F1D36F" w14:textId="77777777" w:rsidR="00046B12" w:rsidRPr="001146F0" w:rsidRDefault="00046B12"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084930BB" w14:textId="77777777" w:rsidR="00046B12" w:rsidRPr="001146F0" w:rsidRDefault="00046B12"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7ADF1C85" w14:textId="77777777" w:rsidR="00046B12" w:rsidRPr="001146F0" w:rsidRDefault="00046B12"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046B12" w:rsidRPr="001146F0" w14:paraId="3FAA8E1C" w14:textId="77777777" w:rsidTr="006935E8">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BA67045" w14:textId="77777777" w:rsidR="00046B12" w:rsidRPr="001146F0" w:rsidRDefault="00046B12" w:rsidP="006935E8">
            <w:pPr>
              <w:spacing w:before="120"/>
              <w:rPr>
                <w:rFonts w:ascii="Aptos" w:hAnsi="Aptos"/>
                <w:sz w:val="18"/>
                <w:szCs w:val="18"/>
              </w:rPr>
            </w:pPr>
            <w:r w:rsidRPr="001146F0">
              <w:rPr>
                <w:rFonts w:ascii="Aptos" w:hAnsi="Aptos"/>
                <w:sz w:val="18"/>
                <w:szCs w:val="18"/>
              </w:rPr>
              <w:t>Presentation of Knowledge and Ideas (continued)</w:t>
            </w:r>
          </w:p>
        </w:tc>
        <w:tc>
          <w:tcPr>
            <w:tcW w:w="3030" w:type="dxa"/>
            <w:tcBorders>
              <w:top w:val="dashed" w:sz="4" w:space="0" w:color="auto"/>
              <w:left w:val="dashed" w:sz="4" w:space="0" w:color="auto"/>
              <w:bottom w:val="dashed" w:sz="4" w:space="0" w:color="auto"/>
              <w:right w:val="nil"/>
            </w:tcBorders>
          </w:tcPr>
          <w:p w14:paraId="6B2DEF84" w14:textId="77777777" w:rsidR="00046B12" w:rsidRPr="001146F0" w:rsidRDefault="00046B12" w:rsidP="00F91D6E">
            <w:pPr>
              <w:pStyle w:val="ListParagraph"/>
              <w:numPr>
                <w:ilvl w:val="0"/>
                <w:numId w:val="126"/>
              </w:numPr>
              <w:ind w:left="360"/>
              <w:rPr>
                <w:rFonts w:ascii="Aptos" w:hAnsi="Aptos"/>
                <w:b/>
                <w:sz w:val="19"/>
                <w:szCs w:val="19"/>
              </w:rPr>
            </w:pPr>
            <w:r w:rsidRPr="001146F0">
              <w:rPr>
                <w:rFonts w:ascii="Aptos" w:hAnsi="Aptos"/>
                <w:b/>
                <w:sz w:val="19"/>
                <w:szCs w:val="19"/>
              </w:rPr>
              <w:t>Presentation of Information:</w:t>
            </w:r>
          </w:p>
          <w:p w14:paraId="5C4A7CE2" w14:textId="77777777" w:rsidR="00046B12" w:rsidRPr="001146F0" w:rsidRDefault="00046B12" w:rsidP="00F91D6E">
            <w:pPr>
              <w:pStyle w:val="ListParagraph"/>
              <w:numPr>
                <w:ilvl w:val="0"/>
                <w:numId w:val="128"/>
              </w:numPr>
              <w:ind w:left="360"/>
              <w:rPr>
                <w:rFonts w:ascii="Aptos" w:hAnsi="Aptos"/>
                <w:sz w:val="19"/>
                <w:szCs w:val="19"/>
              </w:rPr>
            </w:pPr>
            <w:r w:rsidRPr="001146F0">
              <w:rPr>
                <w:rFonts w:ascii="Aptos" w:hAnsi="Aptos"/>
                <w:sz w:val="19"/>
                <w:szCs w:val="19"/>
              </w:rPr>
              <w:t>Report on a topic, tell a story, or recount an experience, using appropriate facts and relevant, descriptive details to support main ideas or themes</w:t>
            </w:r>
          </w:p>
          <w:p w14:paraId="30A5D387" w14:textId="77777777" w:rsidR="00046B12" w:rsidRPr="001146F0" w:rsidRDefault="00046B12" w:rsidP="00F91D6E">
            <w:pPr>
              <w:pStyle w:val="ListParagraph"/>
              <w:numPr>
                <w:ilvl w:val="0"/>
                <w:numId w:val="128"/>
              </w:numPr>
              <w:ind w:left="360"/>
              <w:rPr>
                <w:rFonts w:ascii="Aptos" w:hAnsi="Aptos"/>
                <w:sz w:val="19"/>
                <w:szCs w:val="19"/>
              </w:rPr>
            </w:pPr>
            <w:r w:rsidRPr="001146F0">
              <w:rPr>
                <w:rFonts w:ascii="Aptos" w:hAnsi="Aptos"/>
                <w:sz w:val="19"/>
                <w:szCs w:val="19"/>
              </w:rPr>
              <w:t>Use appropriate eye contact when presenting on a topic</w:t>
            </w:r>
          </w:p>
          <w:p w14:paraId="64B0AB52" w14:textId="77777777" w:rsidR="00046B12" w:rsidRPr="001146F0" w:rsidRDefault="00046B12" w:rsidP="00F91D6E">
            <w:pPr>
              <w:pStyle w:val="ListParagraph"/>
              <w:numPr>
                <w:ilvl w:val="0"/>
                <w:numId w:val="127"/>
              </w:numPr>
              <w:ind w:left="360"/>
              <w:rPr>
                <w:rFonts w:ascii="Aptos" w:hAnsi="Aptos"/>
                <w:sz w:val="19"/>
                <w:szCs w:val="19"/>
              </w:rPr>
            </w:pPr>
            <w:r w:rsidRPr="001146F0">
              <w:rPr>
                <w:rFonts w:ascii="Aptos" w:hAnsi="Aptos"/>
                <w:sz w:val="19"/>
                <w:szCs w:val="19"/>
              </w:rPr>
              <w:t>Present claims and findings</w:t>
            </w:r>
          </w:p>
          <w:p w14:paraId="68A95B5A" w14:textId="77777777" w:rsidR="00046B12" w:rsidRPr="001146F0" w:rsidRDefault="00046B12" w:rsidP="00F91D6E">
            <w:pPr>
              <w:pStyle w:val="ListParagraph"/>
              <w:numPr>
                <w:ilvl w:val="0"/>
                <w:numId w:val="128"/>
              </w:numPr>
              <w:ind w:left="360"/>
              <w:rPr>
                <w:rFonts w:ascii="Aptos" w:hAnsi="Aptos"/>
                <w:sz w:val="19"/>
                <w:szCs w:val="19"/>
              </w:rPr>
            </w:pPr>
            <w:r w:rsidRPr="001146F0">
              <w:rPr>
                <w:rFonts w:ascii="Aptos" w:hAnsi="Aptos"/>
                <w:sz w:val="19"/>
                <w:szCs w:val="19"/>
              </w:rPr>
              <w:t>Articulate clearly the ideas presented to the audience</w:t>
            </w:r>
          </w:p>
          <w:p w14:paraId="4422817C" w14:textId="77777777" w:rsidR="00046B12" w:rsidRPr="001146F0" w:rsidRDefault="00046B12" w:rsidP="006935E8">
            <w:pPr>
              <w:pStyle w:val="ListParagraph"/>
              <w:ind w:left="360"/>
              <w:rPr>
                <w:rFonts w:ascii="Aptos" w:hAnsi="Aptos"/>
                <w:sz w:val="19"/>
                <w:szCs w:val="19"/>
              </w:rPr>
            </w:pPr>
          </w:p>
          <w:p w14:paraId="7ACE3A33" w14:textId="77777777" w:rsidR="00046B12" w:rsidRPr="001146F0" w:rsidRDefault="00046B12" w:rsidP="00F91D6E">
            <w:pPr>
              <w:pStyle w:val="ListParagraph"/>
              <w:numPr>
                <w:ilvl w:val="0"/>
                <w:numId w:val="126"/>
              </w:numPr>
              <w:ind w:left="360"/>
              <w:rPr>
                <w:rFonts w:ascii="Aptos" w:hAnsi="Aptos"/>
                <w:b/>
                <w:sz w:val="19"/>
                <w:szCs w:val="19"/>
              </w:rPr>
            </w:pPr>
            <w:r w:rsidRPr="001146F0">
              <w:rPr>
                <w:rFonts w:ascii="Aptos" w:hAnsi="Aptos"/>
                <w:b/>
                <w:sz w:val="19"/>
                <w:szCs w:val="19"/>
              </w:rPr>
              <w:t>Media Use:</w:t>
            </w:r>
          </w:p>
          <w:p w14:paraId="549BB3A8" w14:textId="77777777" w:rsidR="00046B12" w:rsidRPr="001146F0" w:rsidRDefault="00046B12" w:rsidP="00F91D6E">
            <w:pPr>
              <w:pStyle w:val="ListParagraph"/>
              <w:numPr>
                <w:ilvl w:val="0"/>
                <w:numId w:val="128"/>
              </w:numPr>
              <w:ind w:left="360"/>
              <w:rPr>
                <w:rFonts w:ascii="Aptos" w:hAnsi="Aptos"/>
                <w:sz w:val="19"/>
                <w:szCs w:val="19"/>
              </w:rPr>
            </w:pPr>
            <w:r w:rsidRPr="001146F0">
              <w:rPr>
                <w:rFonts w:ascii="Aptos" w:hAnsi="Aptos"/>
                <w:sz w:val="19"/>
                <w:szCs w:val="19"/>
              </w:rPr>
              <w:t>Include multimedia components and visual displays in presentations when appropriate to enhance the development of main ideas or themes</w:t>
            </w:r>
          </w:p>
          <w:p w14:paraId="74481B0E" w14:textId="77777777" w:rsidR="00046B12" w:rsidRPr="001146F0" w:rsidRDefault="00046B12" w:rsidP="006935E8">
            <w:pPr>
              <w:pStyle w:val="ListParagraph"/>
              <w:ind w:left="360"/>
              <w:rPr>
                <w:rFonts w:ascii="Aptos" w:hAnsi="Aptos"/>
                <w:sz w:val="19"/>
                <w:szCs w:val="19"/>
              </w:rPr>
            </w:pPr>
          </w:p>
          <w:p w14:paraId="0D42DEED" w14:textId="77777777" w:rsidR="00046B12" w:rsidRPr="001146F0" w:rsidRDefault="00046B12" w:rsidP="00F91D6E">
            <w:pPr>
              <w:pStyle w:val="ListParagraph"/>
              <w:numPr>
                <w:ilvl w:val="0"/>
                <w:numId w:val="126"/>
              </w:numPr>
              <w:ind w:left="360"/>
              <w:rPr>
                <w:rFonts w:ascii="Aptos" w:hAnsi="Aptos"/>
                <w:b/>
                <w:sz w:val="19"/>
                <w:szCs w:val="19"/>
              </w:rPr>
            </w:pPr>
            <w:r w:rsidRPr="001146F0">
              <w:rPr>
                <w:rFonts w:ascii="Aptos" w:hAnsi="Aptos"/>
                <w:b/>
                <w:sz w:val="19"/>
                <w:szCs w:val="19"/>
              </w:rPr>
              <w:t>Speech Adaptation:</w:t>
            </w:r>
          </w:p>
          <w:p w14:paraId="596EE0DE" w14:textId="77777777" w:rsidR="00046B12" w:rsidRPr="001146F0" w:rsidRDefault="00046B12" w:rsidP="006935E8">
            <w:pPr>
              <w:numPr>
                <w:ilvl w:val="0"/>
                <w:numId w:val="11"/>
              </w:numPr>
              <w:rPr>
                <w:rFonts w:ascii="Aptos" w:hAnsi="Aptos"/>
                <w:sz w:val="19"/>
                <w:szCs w:val="19"/>
              </w:rPr>
            </w:pPr>
            <w:r w:rsidRPr="001146F0">
              <w:rPr>
                <w:rFonts w:ascii="Aptos" w:hAnsi="Aptos"/>
                <w:sz w:val="19"/>
                <w:szCs w:val="19"/>
              </w:rPr>
              <w:t xml:space="preserve">Identify appropriate levels of formality, style, and tone for various audiences </w:t>
            </w:r>
          </w:p>
          <w:p w14:paraId="0DB59C63" w14:textId="77777777" w:rsidR="00046B12" w:rsidRPr="001146F0" w:rsidRDefault="00046B12" w:rsidP="006935E8">
            <w:pPr>
              <w:numPr>
                <w:ilvl w:val="0"/>
                <w:numId w:val="11"/>
              </w:numPr>
              <w:rPr>
                <w:rFonts w:ascii="Aptos" w:hAnsi="Aptos"/>
                <w:sz w:val="19"/>
                <w:szCs w:val="19"/>
              </w:rPr>
            </w:pPr>
            <w:r w:rsidRPr="001146F0">
              <w:rPr>
                <w:rFonts w:ascii="Aptos" w:hAnsi="Aptos"/>
                <w:sz w:val="19"/>
                <w:szCs w:val="19"/>
              </w:rPr>
              <w:t>Deliver an oral presentation making eye contact with audience members</w:t>
            </w:r>
          </w:p>
          <w:p w14:paraId="0B3D3F7C" w14:textId="77777777" w:rsidR="00046B12" w:rsidRPr="001146F0" w:rsidRDefault="00046B12" w:rsidP="006935E8">
            <w:pPr>
              <w:rPr>
                <w:rFonts w:ascii="Aptos" w:hAnsi="Aptos"/>
                <w:sz w:val="19"/>
                <w:szCs w:val="19"/>
              </w:rPr>
            </w:pPr>
          </w:p>
          <w:p w14:paraId="47B93065" w14:textId="77777777" w:rsidR="00046B12" w:rsidRPr="001146F0" w:rsidRDefault="00046B12" w:rsidP="006935E8">
            <w:pPr>
              <w:rPr>
                <w:rFonts w:ascii="Aptos" w:hAnsi="Aptos"/>
                <w:i/>
                <w:iCs/>
                <w:sz w:val="19"/>
                <w:szCs w:val="19"/>
              </w:rPr>
            </w:pPr>
            <w:r w:rsidRPr="001146F0">
              <w:rPr>
                <w:rFonts w:ascii="Aptos" w:hAnsi="Aptos"/>
                <w:i/>
                <w:iCs/>
                <w:sz w:val="19"/>
                <w:szCs w:val="19"/>
              </w:rPr>
              <w:t>See entry points for earlier grade levels in this topic that are challenging and use age-appropriate materials</w:t>
            </w:r>
          </w:p>
        </w:tc>
        <w:tc>
          <w:tcPr>
            <w:tcW w:w="3030" w:type="dxa"/>
            <w:tcBorders>
              <w:top w:val="dashed" w:sz="4" w:space="0" w:color="auto"/>
              <w:left w:val="nil"/>
              <w:bottom w:val="dashed" w:sz="4" w:space="0" w:color="auto"/>
              <w:right w:val="nil"/>
            </w:tcBorders>
          </w:tcPr>
          <w:p w14:paraId="26825CF2" w14:textId="77777777" w:rsidR="00046B12" w:rsidRPr="001146F0" w:rsidRDefault="00046B12" w:rsidP="00F91D6E">
            <w:pPr>
              <w:pStyle w:val="ListParagraph"/>
              <w:numPr>
                <w:ilvl w:val="0"/>
                <w:numId w:val="129"/>
              </w:numPr>
              <w:ind w:left="360"/>
              <w:rPr>
                <w:rFonts w:ascii="Aptos" w:hAnsi="Aptos"/>
                <w:b/>
                <w:sz w:val="19"/>
                <w:szCs w:val="19"/>
              </w:rPr>
            </w:pPr>
            <w:r w:rsidRPr="001146F0">
              <w:rPr>
                <w:rFonts w:ascii="Aptos" w:hAnsi="Aptos"/>
                <w:b/>
                <w:sz w:val="19"/>
                <w:szCs w:val="19"/>
              </w:rPr>
              <w:t>Presentation of Information:</w:t>
            </w:r>
          </w:p>
          <w:p w14:paraId="723489FA" w14:textId="77777777" w:rsidR="00046B12" w:rsidRPr="001146F0" w:rsidRDefault="00046B12" w:rsidP="00F91D6E">
            <w:pPr>
              <w:pStyle w:val="ListParagraph"/>
              <w:numPr>
                <w:ilvl w:val="0"/>
                <w:numId w:val="127"/>
              </w:numPr>
              <w:ind w:left="390"/>
              <w:rPr>
                <w:rFonts w:ascii="Aptos" w:hAnsi="Aptos"/>
                <w:sz w:val="19"/>
                <w:szCs w:val="19"/>
              </w:rPr>
            </w:pPr>
            <w:r w:rsidRPr="001146F0">
              <w:rPr>
                <w:rFonts w:ascii="Aptos" w:hAnsi="Aptos"/>
                <w:sz w:val="19"/>
                <w:szCs w:val="19"/>
              </w:rPr>
              <w:t>Report on a topic or text or present an opinion, logically sequencing ideas and using appropriate facts and relevant, descriptive details to support main ideas</w:t>
            </w:r>
          </w:p>
          <w:p w14:paraId="649E2265" w14:textId="77777777" w:rsidR="00046B12" w:rsidRPr="001146F0" w:rsidRDefault="00046B12" w:rsidP="00F91D6E">
            <w:pPr>
              <w:pStyle w:val="ListParagraph"/>
              <w:numPr>
                <w:ilvl w:val="0"/>
                <w:numId w:val="127"/>
              </w:numPr>
              <w:ind w:left="390"/>
              <w:rPr>
                <w:rFonts w:ascii="Aptos" w:hAnsi="Aptos"/>
                <w:sz w:val="19"/>
                <w:szCs w:val="19"/>
              </w:rPr>
            </w:pPr>
            <w:r w:rsidRPr="001146F0">
              <w:rPr>
                <w:rFonts w:ascii="Aptos" w:hAnsi="Aptos"/>
                <w:sz w:val="19"/>
                <w:szCs w:val="19"/>
              </w:rPr>
              <w:t>Present claims and findings, citing supporting details, facts, and ideas</w:t>
            </w:r>
          </w:p>
          <w:p w14:paraId="219A7028" w14:textId="77777777" w:rsidR="00046B12" w:rsidRPr="001146F0" w:rsidRDefault="00046B12" w:rsidP="006935E8">
            <w:pPr>
              <w:pStyle w:val="ListParagraph"/>
              <w:ind w:left="390"/>
              <w:rPr>
                <w:rFonts w:ascii="Aptos" w:hAnsi="Aptos"/>
                <w:sz w:val="19"/>
                <w:szCs w:val="19"/>
              </w:rPr>
            </w:pPr>
          </w:p>
          <w:p w14:paraId="3CCD84D9" w14:textId="77777777" w:rsidR="00046B12" w:rsidRPr="001146F0" w:rsidRDefault="00046B12" w:rsidP="00F91D6E">
            <w:pPr>
              <w:pStyle w:val="ListParagraph"/>
              <w:numPr>
                <w:ilvl w:val="0"/>
                <w:numId w:val="129"/>
              </w:numPr>
              <w:ind w:left="360"/>
              <w:rPr>
                <w:rFonts w:ascii="Aptos" w:hAnsi="Aptos"/>
                <w:b/>
                <w:sz w:val="19"/>
                <w:szCs w:val="19"/>
              </w:rPr>
            </w:pPr>
            <w:r w:rsidRPr="001146F0">
              <w:rPr>
                <w:rFonts w:ascii="Aptos" w:hAnsi="Aptos"/>
                <w:b/>
                <w:sz w:val="19"/>
                <w:szCs w:val="19"/>
              </w:rPr>
              <w:t>Media Use:</w:t>
            </w:r>
          </w:p>
          <w:p w14:paraId="336E5C43" w14:textId="77777777" w:rsidR="00046B12" w:rsidRPr="001146F0" w:rsidRDefault="00046B12" w:rsidP="006935E8">
            <w:pPr>
              <w:numPr>
                <w:ilvl w:val="0"/>
                <w:numId w:val="11"/>
              </w:numPr>
              <w:rPr>
                <w:rFonts w:ascii="Aptos" w:hAnsi="Aptos"/>
                <w:sz w:val="19"/>
                <w:szCs w:val="19"/>
              </w:rPr>
            </w:pPr>
            <w:r w:rsidRPr="001146F0">
              <w:rPr>
                <w:rFonts w:ascii="Aptos" w:hAnsi="Aptos"/>
                <w:sz w:val="19"/>
                <w:szCs w:val="19"/>
              </w:rPr>
              <w:t>Use multimedia to clarify information and/or findings (e.g., charts, graphs, etc.)</w:t>
            </w:r>
          </w:p>
          <w:p w14:paraId="2BD6519B" w14:textId="77777777" w:rsidR="00046B12" w:rsidRPr="001146F0" w:rsidRDefault="00046B12" w:rsidP="006935E8">
            <w:pPr>
              <w:pStyle w:val="ListParagraph"/>
              <w:ind w:left="360"/>
              <w:rPr>
                <w:rFonts w:ascii="Aptos" w:hAnsi="Aptos"/>
                <w:b/>
                <w:sz w:val="19"/>
                <w:szCs w:val="19"/>
              </w:rPr>
            </w:pPr>
          </w:p>
          <w:p w14:paraId="580563ED" w14:textId="77777777" w:rsidR="00046B12" w:rsidRPr="001146F0" w:rsidRDefault="00046B12" w:rsidP="00F91D6E">
            <w:pPr>
              <w:pStyle w:val="ListParagraph"/>
              <w:numPr>
                <w:ilvl w:val="0"/>
                <w:numId w:val="129"/>
              </w:numPr>
              <w:ind w:left="360"/>
              <w:rPr>
                <w:rFonts w:ascii="Aptos" w:hAnsi="Aptos"/>
                <w:b/>
                <w:sz w:val="19"/>
                <w:szCs w:val="19"/>
              </w:rPr>
            </w:pPr>
            <w:r w:rsidRPr="001146F0">
              <w:rPr>
                <w:rFonts w:ascii="Aptos" w:hAnsi="Aptos"/>
                <w:b/>
                <w:sz w:val="19"/>
                <w:szCs w:val="19"/>
              </w:rPr>
              <w:t>Speech Adaptation:</w:t>
            </w:r>
          </w:p>
          <w:p w14:paraId="61D752E9" w14:textId="77777777" w:rsidR="00046B12" w:rsidRPr="001146F0" w:rsidRDefault="00046B12" w:rsidP="006935E8">
            <w:pPr>
              <w:numPr>
                <w:ilvl w:val="0"/>
                <w:numId w:val="2"/>
              </w:numPr>
              <w:rPr>
                <w:rFonts w:ascii="Aptos" w:hAnsi="Aptos"/>
                <w:sz w:val="19"/>
                <w:szCs w:val="19"/>
              </w:rPr>
            </w:pPr>
            <w:r w:rsidRPr="001146F0">
              <w:rPr>
                <w:rFonts w:ascii="Aptos" w:hAnsi="Aptos"/>
                <w:sz w:val="19"/>
                <w:szCs w:val="19"/>
              </w:rPr>
              <w:t xml:space="preserve">Adapt speech to communicate with two or more different audiences, demonstrating command of formal English when appropriate </w:t>
            </w:r>
          </w:p>
          <w:p w14:paraId="1C94B05B" w14:textId="77777777" w:rsidR="00046B12" w:rsidRPr="001146F0" w:rsidRDefault="00046B12" w:rsidP="006935E8">
            <w:pPr>
              <w:pStyle w:val="ListParagraph"/>
              <w:numPr>
                <w:ilvl w:val="0"/>
                <w:numId w:val="11"/>
              </w:numPr>
              <w:rPr>
                <w:rFonts w:ascii="Aptos" w:hAnsi="Aptos"/>
                <w:sz w:val="19"/>
                <w:szCs w:val="19"/>
              </w:rPr>
            </w:pPr>
            <w:r w:rsidRPr="001146F0">
              <w:rPr>
                <w:rFonts w:ascii="Aptos" w:hAnsi="Aptos"/>
                <w:sz w:val="19"/>
                <w:szCs w:val="19"/>
              </w:rPr>
              <w:t>Adapt speech to a variety of contexts, demonstrating command of formal English when appropriate</w:t>
            </w:r>
          </w:p>
          <w:p w14:paraId="0F3E4244" w14:textId="77777777" w:rsidR="00046B12" w:rsidRPr="001146F0" w:rsidRDefault="00046B12" w:rsidP="006935E8">
            <w:pPr>
              <w:rPr>
                <w:rFonts w:ascii="Aptos" w:hAnsi="Aptos"/>
                <w:sz w:val="19"/>
                <w:szCs w:val="19"/>
              </w:rPr>
            </w:pPr>
          </w:p>
        </w:tc>
        <w:tc>
          <w:tcPr>
            <w:tcW w:w="3030" w:type="dxa"/>
            <w:tcBorders>
              <w:top w:val="dashed" w:sz="4" w:space="0" w:color="auto"/>
              <w:left w:val="nil"/>
              <w:bottom w:val="dashed" w:sz="4" w:space="0" w:color="auto"/>
              <w:right w:val="nil"/>
            </w:tcBorders>
          </w:tcPr>
          <w:p w14:paraId="6280EED0" w14:textId="77777777" w:rsidR="00046B12" w:rsidRPr="001146F0" w:rsidRDefault="00046B12" w:rsidP="00F91D6E">
            <w:pPr>
              <w:pStyle w:val="ListParagraph"/>
              <w:numPr>
                <w:ilvl w:val="0"/>
                <w:numId w:val="130"/>
              </w:numPr>
              <w:ind w:left="360"/>
              <w:rPr>
                <w:rFonts w:ascii="Aptos" w:hAnsi="Aptos"/>
                <w:b/>
                <w:sz w:val="19"/>
                <w:szCs w:val="19"/>
              </w:rPr>
            </w:pPr>
            <w:r w:rsidRPr="001146F0">
              <w:rPr>
                <w:rFonts w:ascii="Aptos" w:hAnsi="Aptos"/>
                <w:b/>
                <w:sz w:val="19"/>
                <w:szCs w:val="19"/>
              </w:rPr>
              <w:t>Media Use:</w:t>
            </w:r>
          </w:p>
          <w:p w14:paraId="07567FAD" w14:textId="77777777" w:rsidR="00046B12" w:rsidRPr="001146F0" w:rsidRDefault="00046B12" w:rsidP="00F91D6E">
            <w:pPr>
              <w:pStyle w:val="ListParagraph"/>
              <w:numPr>
                <w:ilvl w:val="0"/>
                <w:numId w:val="131"/>
              </w:numPr>
              <w:ind w:left="330"/>
              <w:rPr>
                <w:rFonts w:ascii="Aptos" w:hAnsi="Aptos"/>
                <w:b/>
                <w:sz w:val="19"/>
                <w:szCs w:val="19"/>
              </w:rPr>
            </w:pPr>
            <w:r w:rsidRPr="001146F0">
              <w:rPr>
                <w:rFonts w:ascii="Aptos" w:hAnsi="Aptos"/>
                <w:sz w:val="19"/>
                <w:szCs w:val="19"/>
              </w:rPr>
              <w:t>Use multimedia to emphasize salient points</w:t>
            </w:r>
          </w:p>
          <w:p w14:paraId="1C6CC8B9" w14:textId="77777777" w:rsidR="00046B12" w:rsidRPr="001146F0" w:rsidRDefault="00046B12" w:rsidP="006935E8">
            <w:pPr>
              <w:pStyle w:val="ListParagraph"/>
              <w:ind w:left="330"/>
              <w:rPr>
                <w:rFonts w:ascii="Aptos" w:hAnsi="Aptos"/>
                <w:b/>
                <w:sz w:val="19"/>
                <w:szCs w:val="19"/>
              </w:rPr>
            </w:pPr>
          </w:p>
          <w:p w14:paraId="145D0F84" w14:textId="77777777" w:rsidR="00046B12" w:rsidRPr="001146F0" w:rsidRDefault="00046B12" w:rsidP="00F91D6E">
            <w:pPr>
              <w:pStyle w:val="ListParagraph"/>
              <w:numPr>
                <w:ilvl w:val="0"/>
                <w:numId w:val="130"/>
              </w:numPr>
              <w:ind w:left="360"/>
              <w:rPr>
                <w:rFonts w:ascii="Aptos" w:hAnsi="Aptos"/>
                <w:b/>
                <w:sz w:val="19"/>
                <w:szCs w:val="19"/>
              </w:rPr>
            </w:pPr>
            <w:r w:rsidRPr="001146F0">
              <w:rPr>
                <w:rFonts w:ascii="Aptos" w:hAnsi="Aptos"/>
                <w:b/>
                <w:sz w:val="19"/>
                <w:szCs w:val="19"/>
              </w:rPr>
              <w:t>Speech Adaptation:</w:t>
            </w:r>
          </w:p>
          <w:p w14:paraId="5128F82B" w14:textId="77777777" w:rsidR="00046B12" w:rsidRPr="001146F0" w:rsidRDefault="00046B12" w:rsidP="006935E8">
            <w:pPr>
              <w:pStyle w:val="ListParagraph"/>
              <w:numPr>
                <w:ilvl w:val="0"/>
                <w:numId w:val="11"/>
              </w:numPr>
              <w:rPr>
                <w:rFonts w:ascii="Aptos" w:hAnsi="Aptos"/>
                <w:sz w:val="19"/>
                <w:szCs w:val="19"/>
              </w:rPr>
            </w:pPr>
            <w:r w:rsidRPr="001146F0">
              <w:rPr>
                <w:rFonts w:ascii="Aptos" w:hAnsi="Aptos"/>
                <w:sz w:val="19"/>
                <w:szCs w:val="19"/>
              </w:rPr>
              <w:t xml:space="preserve">Adapt speech to a variety of tasks, demonstrating command of formal English when appropriate </w:t>
            </w:r>
          </w:p>
          <w:p w14:paraId="2BC572D2" w14:textId="77777777" w:rsidR="00046B12" w:rsidRPr="001146F0" w:rsidRDefault="00046B12" w:rsidP="006935E8">
            <w:pPr>
              <w:rPr>
                <w:rFonts w:ascii="Aptos" w:hAnsi="Aptos"/>
                <w:sz w:val="19"/>
                <w:szCs w:val="19"/>
              </w:rPr>
            </w:pPr>
          </w:p>
          <w:p w14:paraId="50D2BD07" w14:textId="77777777" w:rsidR="00046B12" w:rsidRPr="001146F0" w:rsidRDefault="00046B12" w:rsidP="006935E8">
            <w:pPr>
              <w:rPr>
                <w:rFonts w:ascii="Aptos" w:hAnsi="Aptos"/>
                <w:sz w:val="19"/>
                <w:szCs w:val="19"/>
              </w:rPr>
            </w:pPr>
            <w:r w:rsidRPr="001146F0">
              <w:rPr>
                <w:rFonts w:ascii="Aptos" w:hAnsi="Aptos"/>
                <w:i/>
                <w:sz w:val="19"/>
                <w:szCs w:val="19"/>
              </w:rPr>
              <w:t>Continue to address skills and concepts in this strand that approach grade-level expectations</w:t>
            </w:r>
          </w:p>
        </w:tc>
      </w:tr>
    </w:tbl>
    <w:p w14:paraId="0D1A967A" w14:textId="77777777" w:rsidR="007873A0" w:rsidRPr="001146F0" w:rsidRDefault="007873A0" w:rsidP="007873A0">
      <w:pPr>
        <w:rPr>
          <w:rFonts w:ascii="Aptos" w:hAnsi="Aptos" w:cs="Tahoma"/>
        </w:rPr>
      </w:pPr>
      <w:r w:rsidRPr="001146F0">
        <w:rPr>
          <w:rFonts w:ascii="Aptos" w:hAnsi="Aptos" w:cs="Tahoma"/>
        </w:rPr>
        <w:br w:type="page"/>
      </w:r>
    </w:p>
    <w:p w14:paraId="500B72AD" w14:textId="2DF47EE4" w:rsidR="007F1E05" w:rsidRPr="001146F0" w:rsidRDefault="007F1E05" w:rsidP="007873A0">
      <w:pPr>
        <w:pStyle w:val="Heading1"/>
        <w:ind w:left="-540"/>
        <w:rPr>
          <w:rFonts w:ascii="Aptos" w:hAnsi="Aptos"/>
          <w:b/>
          <w:color w:val="000000"/>
        </w:rPr>
      </w:pPr>
    </w:p>
    <w:p w14:paraId="623B4511" w14:textId="77777777" w:rsidR="007873A0" w:rsidRPr="001146F0" w:rsidRDefault="007873A0" w:rsidP="007873A0">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6D57E6F" w14:textId="77777777" w:rsidR="007873A0" w:rsidRPr="001146F0" w:rsidRDefault="00E60527" w:rsidP="007873A0">
      <w:pPr>
        <w:rPr>
          <w:rFonts w:ascii="Aptos" w:hAnsi="Aptos"/>
        </w:rPr>
      </w:pPr>
      <w:r w:rsidRPr="001146F0">
        <w:rPr>
          <w:rFonts w:ascii="Aptos" w:hAnsi="Aptos" w:cs="Tahoma"/>
          <w:b/>
          <w:color w:val="000000"/>
          <w:sz w:val="28"/>
          <w:szCs w:val="20"/>
        </w:rPr>
        <w:t>STRAND</w:t>
      </w:r>
      <w:r w:rsidR="007873A0" w:rsidRPr="001146F0">
        <w:rPr>
          <w:rFonts w:ascii="Aptos" w:hAnsi="Aptos" w:cs="Tahoma"/>
          <w:b/>
          <w:color w:val="000000"/>
          <w:sz w:val="28"/>
          <w:szCs w:val="20"/>
        </w:rPr>
        <w:t xml:space="preserve">   </w:t>
      </w:r>
      <w:r w:rsidR="007873A0" w:rsidRPr="001146F0">
        <w:rPr>
          <w:rFonts w:ascii="Aptos" w:hAnsi="Aptos" w:cs="Tahoma"/>
          <w:iCs/>
          <w:color w:val="000000"/>
          <w:sz w:val="28"/>
          <w:szCs w:val="20"/>
        </w:rPr>
        <w:t xml:space="preserve">Speaking and Listening </w:t>
      </w:r>
    </w:p>
    <w:p w14:paraId="17603953" w14:textId="77777777" w:rsidR="007873A0" w:rsidRPr="001146F0" w:rsidRDefault="007873A0" w:rsidP="007873A0">
      <w:pPr>
        <w:rPr>
          <w:rFonts w:ascii="Aptos" w:hAnsi="Aptos"/>
          <w:sz w:val="16"/>
        </w:rPr>
      </w:pPr>
    </w:p>
    <w:tbl>
      <w:tblPr>
        <w:tblW w:w="10422" w:type="dxa"/>
        <w:tblInd w:w="-522" w:type="dxa"/>
        <w:tblLayout w:type="fixed"/>
        <w:tblLook w:val="0000" w:firstRow="0" w:lastRow="0" w:firstColumn="0" w:lastColumn="0" w:noHBand="0" w:noVBand="0"/>
      </w:tblPr>
      <w:tblGrid>
        <w:gridCol w:w="1350"/>
        <w:gridCol w:w="1395"/>
        <w:gridCol w:w="7677"/>
      </w:tblGrid>
      <w:tr w:rsidR="007873A0" w:rsidRPr="001146F0" w14:paraId="1C22B2C1" w14:textId="77777777" w:rsidTr="007856FA">
        <w:trPr>
          <w:cantSplit/>
        </w:trPr>
        <w:tc>
          <w:tcPr>
            <w:tcW w:w="10422" w:type="dxa"/>
            <w:gridSpan w:val="3"/>
            <w:tcBorders>
              <w:top w:val="single" w:sz="6" w:space="0" w:color="auto"/>
            </w:tcBorders>
            <w:shd w:val="clear" w:color="auto" w:fill="C0C0C0"/>
          </w:tcPr>
          <w:p w14:paraId="6183E630" w14:textId="77777777" w:rsidR="007873A0" w:rsidRPr="001146F0" w:rsidRDefault="007873A0" w:rsidP="009E61EA">
            <w:pPr>
              <w:pStyle w:val="Heading8"/>
              <w:jc w:val="center"/>
              <w:rPr>
                <w:rFonts w:ascii="Aptos" w:hAnsi="Aptos"/>
                <w:sz w:val="36"/>
              </w:rPr>
            </w:pPr>
            <w:r w:rsidRPr="001146F0">
              <w:rPr>
                <w:rFonts w:ascii="Aptos" w:hAnsi="Aptos"/>
                <w:sz w:val="36"/>
              </w:rPr>
              <w:t>Grades 9-10</w:t>
            </w:r>
          </w:p>
        </w:tc>
      </w:tr>
      <w:tr w:rsidR="00B73406" w:rsidRPr="001146F0" w14:paraId="75793700" w14:textId="77777777" w:rsidTr="007856FA">
        <w:trPr>
          <w:cantSplit/>
        </w:trPr>
        <w:tc>
          <w:tcPr>
            <w:tcW w:w="2745" w:type="dxa"/>
            <w:gridSpan w:val="2"/>
            <w:tcBorders>
              <w:bottom w:val="single" w:sz="6" w:space="0" w:color="auto"/>
              <w:right w:val="single" w:sz="6" w:space="0" w:color="auto"/>
            </w:tcBorders>
            <w:shd w:val="clear" w:color="auto" w:fill="808080"/>
          </w:tcPr>
          <w:p w14:paraId="7A305E7E" w14:textId="77777777" w:rsidR="00B73406" w:rsidRPr="001146F0" w:rsidRDefault="00B73406" w:rsidP="00B73406">
            <w:pPr>
              <w:rPr>
                <w:rFonts w:ascii="Aptos" w:hAnsi="Aptos"/>
                <w:sz w:val="28"/>
              </w:rPr>
            </w:pPr>
            <w:r w:rsidRPr="001146F0">
              <w:rPr>
                <w:rFonts w:ascii="Aptos" w:hAnsi="Aptos"/>
                <w:sz w:val="28"/>
              </w:rPr>
              <w:t>Cluster</w:t>
            </w:r>
          </w:p>
        </w:tc>
        <w:tc>
          <w:tcPr>
            <w:tcW w:w="7677" w:type="dxa"/>
            <w:tcBorders>
              <w:left w:val="single" w:sz="6" w:space="0" w:color="auto"/>
              <w:bottom w:val="single" w:sz="6" w:space="0" w:color="auto"/>
            </w:tcBorders>
            <w:shd w:val="clear" w:color="auto" w:fill="808080"/>
          </w:tcPr>
          <w:p w14:paraId="2CA5F372" w14:textId="77777777" w:rsidR="00B73406" w:rsidRPr="001146F0" w:rsidRDefault="00B73406" w:rsidP="009E61EA">
            <w:pPr>
              <w:rPr>
                <w:rFonts w:ascii="Aptos" w:hAnsi="Aptos"/>
                <w:sz w:val="28"/>
              </w:rPr>
            </w:pPr>
            <w:r w:rsidRPr="001146F0">
              <w:rPr>
                <w:rFonts w:ascii="Aptos" w:hAnsi="Aptos"/>
                <w:sz w:val="28"/>
              </w:rPr>
              <w:t>Standards as written</w:t>
            </w:r>
          </w:p>
        </w:tc>
      </w:tr>
      <w:tr w:rsidR="001768D3" w:rsidRPr="001146F0" w14:paraId="10062A75" w14:textId="77777777" w:rsidTr="007856FA">
        <w:trPr>
          <w:cantSplit/>
          <w:trHeight w:val="111"/>
        </w:trPr>
        <w:tc>
          <w:tcPr>
            <w:tcW w:w="1350" w:type="dxa"/>
            <w:vMerge w:val="restart"/>
            <w:tcBorders>
              <w:top w:val="single" w:sz="6" w:space="0" w:color="auto"/>
              <w:right w:val="single" w:sz="6" w:space="0" w:color="auto"/>
            </w:tcBorders>
          </w:tcPr>
          <w:p w14:paraId="463FEBFE" w14:textId="77777777" w:rsidR="001768D3" w:rsidRPr="001146F0" w:rsidRDefault="001768D3" w:rsidP="009E61EA">
            <w:pPr>
              <w:spacing w:before="120"/>
              <w:rPr>
                <w:rFonts w:ascii="Aptos" w:hAnsi="Aptos"/>
                <w:sz w:val="18"/>
                <w:szCs w:val="18"/>
              </w:rPr>
            </w:pPr>
            <w:r w:rsidRPr="001146F0">
              <w:rPr>
                <w:rFonts w:ascii="Aptos" w:hAnsi="Aptos"/>
                <w:sz w:val="18"/>
                <w:szCs w:val="18"/>
              </w:rPr>
              <w:t>Comprehen-sion and Collaboration</w:t>
            </w:r>
          </w:p>
        </w:tc>
        <w:tc>
          <w:tcPr>
            <w:tcW w:w="1395" w:type="dxa"/>
            <w:tcBorders>
              <w:top w:val="single" w:sz="6" w:space="0" w:color="auto"/>
              <w:left w:val="single" w:sz="6" w:space="0" w:color="auto"/>
              <w:bottom w:val="single" w:sz="6" w:space="0" w:color="auto"/>
              <w:right w:val="single" w:sz="6" w:space="0" w:color="auto"/>
            </w:tcBorders>
          </w:tcPr>
          <w:p w14:paraId="1D4D45D1"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SL.9-10.1</w:t>
            </w:r>
          </w:p>
        </w:tc>
        <w:tc>
          <w:tcPr>
            <w:tcW w:w="7677" w:type="dxa"/>
            <w:tcBorders>
              <w:top w:val="single" w:sz="6" w:space="0" w:color="auto"/>
              <w:left w:val="single" w:sz="6" w:space="0" w:color="auto"/>
              <w:bottom w:val="single" w:sz="6" w:space="0" w:color="auto"/>
            </w:tcBorders>
            <w:vAlign w:val="center"/>
          </w:tcPr>
          <w:p w14:paraId="387C34E6"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Initiate and participate effectively in a range of collaborative discussions (one-on-one, in groups, and teacher-led) with diverse partners on grades 9–10 topics, texts, and issues, building on others’ ideas and expressing their own clearly and persuasively.</w:t>
            </w:r>
          </w:p>
        </w:tc>
      </w:tr>
      <w:tr w:rsidR="001768D3" w:rsidRPr="001146F0" w14:paraId="4446B56E" w14:textId="77777777" w:rsidTr="007856FA">
        <w:trPr>
          <w:cantSplit/>
          <w:trHeight w:val="111"/>
        </w:trPr>
        <w:tc>
          <w:tcPr>
            <w:tcW w:w="1350" w:type="dxa"/>
            <w:vMerge/>
            <w:tcBorders>
              <w:top w:val="single" w:sz="6" w:space="0" w:color="auto"/>
              <w:right w:val="single" w:sz="6" w:space="0" w:color="auto"/>
            </w:tcBorders>
          </w:tcPr>
          <w:p w14:paraId="5797883E"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B52A623"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SL.9-10.1a</w:t>
            </w:r>
          </w:p>
        </w:tc>
        <w:tc>
          <w:tcPr>
            <w:tcW w:w="7677" w:type="dxa"/>
            <w:tcBorders>
              <w:top w:val="single" w:sz="6" w:space="0" w:color="auto"/>
              <w:left w:val="single" w:sz="6" w:space="0" w:color="auto"/>
              <w:bottom w:val="single" w:sz="6" w:space="0" w:color="auto"/>
            </w:tcBorders>
            <w:vAlign w:val="center"/>
          </w:tcPr>
          <w:p w14:paraId="5CBC70F8"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Come to discussions prepared, having read and researched material under study; explicitly draw on that preparation by referring to evidence from texts and other research on the topic or issue to stimulate a thoughtful, well-reasoned exchange of ideas. (See grades 9–10 Reading Literature Standard 1 and Reading Informational Text Standard 1 for specific expectations regarding the use of textual evidence.)</w:t>
            </w:r>
          </w:p>
        </w:tc>
      </w:tr>
      <w:tr w:rsidR="001768D3" w:rsidRPr="001146F0" w14:paraId="32633133" w14:textId="77777777" w:rsidTr="007856FA">
        <w:trPr>
          <w:cantSplit/>
          <w:trHeight w:val="111"/>
        </w:trPr>
        <w:tc>
          <w:tcPr>
            <w:tcW w:w="1350" w:type="dxa"/>
            <w:vMerge/>
            <w:tcBorders>
              <w:top w:val="single" w:sz="6" w:space="0" w:color="auto"/>
              <w:right w:val="single" w:sz="6" w:space="0" w:color="auto"/>
            </w:tcBorders>
          </w:tcPr>
          <w:p w14:paraId="67AB26E8"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C008C57"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SL.9-10.1b</w:t>
            </w:r>
          </w:p>
        </w:tc>
        <w:tc>
          <w:tcPr>
            <w:tcW w:w="7677" w:type="dxa"/>
            <w:tcBorders>
              <w:top w:val="single" w:sz="6" w:space="0" w:color="auto"/>
              <w:left w:val="single" w:sz="6" w:space="0" w:color="auto"/>
              <w:bottom w:val="single" w:sz="6" w:space="0" w:color="auto"/>
            </w:tcBorders>
            <w:vAlign w:val="center"/>
          </w:tcPr>
          <w:p w14:paraId="2C14BB53"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Work with peers to set rules for collegial discussions and decision making (e.g., informal consensus, taking votes on key issues, presentation of alternate views), clear goals and deadlines, and individual roles as needed.</w:t>
            </w:r>
          </w:p>
        </w:tc>
      </w:tr>
      <w:tr w:rsidR="001768D3" w:rsidRPr="001146F0" w14:paraId="6CAC89B0" w14:textId="77777777" w:rsidTr="007856FA">
        <w:trPr>
          <w:cantSplit/>
          <w:trHeight w:val="111"/>
        </w:trPr>
        <w:tc>
          <w:tcPr>
            <w:tcW w:w="1350" w:type="dxa"/>
            <w:vMerge/>
            <w:tcBorders>
              <w:top w:val="single" w:sz="6" w:space="0" w:color="auto"/>
              <w:right w:val="single" w:sz="6" w:space="0" w:color="auto"/>
            </w:tcBorders>
          </w:tcPr>
          <w:p w14:paraId="22634766"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55B6CDAC"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SL.9-10.1c</w:t>
            </w:r>
          </w:p>
        </w:tc>
        <w:tc>
          <w:tcPr>
            <w:tcW w:w="7677" w:type="dxa"/>
            <w:tcBorders>
              <w:top w:val="single" w:sz="6" w:space="0" w:color="auto"/>
              <w:left w:val="single" w:sz="6" w:space="0" w:color="auto"/>
              <w:bottom w:val="single" w:sz="6" w:space="0" w:color="auto"/>
            </w:tcBorders>
            <w:vAlign w:val="center"/>
          </w:tcPr>
          <w:p w14:paraId="60FD3379"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Propel conversations by posing and responding to questions that relate the current discussion to broader themes or larger ideas; actively incorporate others into the discussion; and clarify, verify, or challenge ideas and conclusions.</w:t>
            </w:r>
          </w:p>
        </w:tc>
      </w:tr>
      <w:tr w:rsidR="001768D3" w:rsidRPr="001146F0" w14:paraId="5FA564F9" w14:textId="77777777" w:rsidTr="007856FA">
        <w:trPr>
          <w:cantSplit/>
          <w:trHeight w:val="111"/>
        </w:trPr>
        <w:tc>
          <w:tcPr>
            <w:tcW w:w="1350" w:type="dxa"/>
            <w:vMerge/>
            <w:tcBorders>
              <w:top w:val="single" w:sz="6" w:space="0" w:color="auto"/>
              <w:right w:val="single" w:sz="6" w:space="0" w:color="auto"/>
            </w:tcBorders>
          </w:tcPr>
          <w:p w14:paraId="322B11E2"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959E923"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SL.9-10.1d</w:t>
            </w:r>
          </w:p>
        </w:tc>
        <w:tc>
          <w:tcPr>
            <w:tcW w:w="7677" w:type="dxa"/>
            <w:tcBorders>
              <w:top w:val="single" w:sz="6" w:space="0" w:color="auto"/>
              <w:left w:val="single" w:sz="6" w:space="0" w:color="auto"/>
              <w:bottom w:val="single" w:sz="6" w:space="0" w:color="auto"/>
            </w:tcBorders>
            <w:vAlign w:val="center"/>
          </w:tcPr>
          <w:p w14:paraId="4951BBFB"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Respond thoughtfully to diverse perspectives, summarize points of agreement and disagreement, and, when warranted, qualify or justify their own views and understanding and make new connections in light of the evidence and reasoning presented.</w:t>
            </w:r>
          </w:p>
        </w:tc>
      </w:tr>
      <w:tr w:rsidR="001768D3" w:rsidRPr="001146F0" w14:paraId="395D3C6E" w14:textId="77777777" w:rsidTr="007856FA">
        <w:trPr>
          <w:cantSplit/>
          <w:trHeight w:val="201"/>
        </w:trPr>
        <w:tc>
          <w:tcPr>
            <w:tcW w:w="1350" w:type="dxa"/>
            <w:vMerge/>
            <w:tcBorders>
              <w:right w:val="single" w:sz="6" w:space="0" w:color="auto"/>
            </w:tcBorders>
          </w:tcPr>
          <w:p w14:paraId="671F87A9"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3FA44B1E"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SL.9-10.2</w:t>
            </w:r>
          </w:p>
        </w:tc>
        <w:tc>
          <w:tcPr>
            <w:tcW w:w="7677" w:type="dxa"/>
            <w:tcBorders>
              <w:top w:val="single" w:sz="6" w:space="0" w:color="auto"/>
              <w:left w:val="single" w:sz="6" w:space="0" w:color="auto"/>
              <w:bottom w:val="single" w:sz="6" w:space="0" w:color="auto"/>
            </w:tcBorders>
            <w:vAlign w:val="bottom"/>
          </w:tcPr>
          <w:p w14:paraId="1CE286E2"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Integrate multiple sources of information presented in diverse formats and media (e.g., visually, quantitatively, orally), evaluating the credibility and accuracy of each source.</w:t>
            </w:r>
          </w:p>
        </w:tc>
      </w:tr>
      <w:tr w:rsidR="001768D3" w:rsidRPr="001146F0" w14:paraId="00266D2F" w14:textId="77777777" w:rsidTr="007856FA">
        <w:trPr>
          <w:cantSplit/>
          <w:trHeight w:val="85"/>
        </w:trPr>
        <w:tc>
          <w:tcPr>
            <w:tcW w:w="1350" w:type="dxa"/>
            <w:vMerge/>
            <w:tcBorders>
              <w:right w:val="single" w:sz="6" w:space="0" w:color="auto"/>
            </w:tcBorders>
          </w:tcPr>
          <w:p w14:paraId="48E427DE"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3DA5CAB"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SL.9-10.3</w:t>
            </w:r>
          </w:p>
        </w:tc>
        <w:tc>
          <w:tcPr>
            <w:tcW w:w="7677" w:type="dxa"/>
            <w:tcBorders>
              <w:top w:val="single" w:sz="6" w:space="0" w:color="auto"/>
              <w:left w:val="single" w:sz="6" w:space="0" w:color="auto"/>
              <w:bottom w:val="single" w:sz="6" w:space="0" w:color="auto"/>
            </w:tcBorders>
            <w:vAlign w:val="bottom"/>
          </w:tcPr>
          <w:p w14:paraId="1B21F0FA"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Evaluate a speaker’s point of view, reasoning, and use of evidence and rhetoric, identifying any fallacious reasoning or exaggerated or distorted evidence.</w:t>
            </w:r>
          </w:p>
        </w:tc>
      </w:tr>
      <w:tr w:rsidR="001768D3" w:rsidRPr="001146F0" w14:paraId="45F482E7" w14:textId="77777777" w:rsidTr="007856FA">
        <w:trPr>
          <w:cantSplit/>
          <w:trHeight w:val="85"/>
        </w:trPr>
        <w:tc>
          <w:tcPr>
            <w:tcW w:w="1350" w:type="dxa"/>
            <w:vMerge w:val="restart"/>
            <w:tcBorders>
              <w:top w:val="single" w:sz="6" w:space="0" w:color="auto"/>
              <w:right w:val="single" w:sz="6" w:space="0" w:color="auto"/>
            </w:tcBorders>
          </w:tcPr>
          <w:p w14:paraId="5D3746B1" w14:textId="77777777" w:rsidR="001768D3" w:rsidRPr="001146F0" w:rsidRDefault="001768D3" w:rsidP="009E61EA">
            <w:pPr>
              <w:spacing w:before="120"/>
              <w:rPr>
                <w:rFonts w:ascii="Aptos" w:hAnsi="Aptos"/>
                <w:sz w:val="18"/>
                <w:szCs w:val="18"/>
              </w:rPr>
            </w:pPr>
            <w:r w:rsidRPr="001146F0">
              <w:rPr>
                <w:rFonts w:ascii="Aptos" w:hAnsi="Aptos"/>
                <w:sz w:val="18"/>
                <w:szCs w:val="18"/>
              </w:rPr>
              <w:t>Presentation of Knowledge and Ideas</w:t>
            </w:r>
          </w:p>
        </w:tc>
        <w:tc>
          <w:tcPr>
            <w:tcW w:w="1395" w:type="dxa"/>
            <w:tcBorders>
              <w:top w:val="single" w:sz="6" w:space="0" w:color="auto"/>
              <w:left w:val="single" w:sz="6" w:space="0" w:color="auto"/>
              <w:bottom w:val="single" w:sz="6" w:space="0" w:color="auto"/>
              <w:right w:val="single" w:sz="6" w:space="0" w:color="auto"/>
            </w:tcBorders>
          </w:tcPr>
          <w:p w14:paraId="2C9FCAFF"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SL.9-10.4</w:t>
            </w:r>
          </w:p>
        </w:tc>
        <w:tc>
          <w:tcPr>
            <w:tcW w:w="7677" w:type="dxa"/>
            <w:tcBorders>
              <w:top w:val="single" w:sz="6" w:space="0" w:color="auto"/>
              <w:left w:val="single" w:sz="6" w:space="0" w:color="auto"/>
              <w:bottom w:val="single" w:sz="6" w:space="0" w:color="auto"/>
            </w:tcBorders>
            <w:vAlign w:val="bottom"/>
          </w:tcPr>
          <w:p w14:paraId="093B6092"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Present information, findings, and supporting evidence clearly, concisely, and logically such that listeners can follow the line of reasoning and the organization, development, vocabulary, substance, and style are appropriate to purpose, audience, and task. (See grades 9–10 Language Standards 4–6 for specific expectations regarding vocabulary.)</w:t>
            </w:r>
          </w:p>
        </w:tc>
      </w:tr>
      <w:tr w:rsidR="001768D3" w:rsidRPr="001146F0" w14:paraId="42EA1150" w14:textId="77777777" w:rsidTr="007856FA">
        <w:trPr>
          <w:cantSplit/>
          <w:trHeight w:val="786"/>
        </w:trPr>
        <w:tc>
          <w:tcPr>
            <w:tcW w:w="1350" w:type="dxa"/>
            <w:vMerge/>
            <w:tcBorders>
              <w:right w:val="single" w:sz="6" w:space="0" w:color="auto"/>
            </w:tcBorders>
          </w:tcPr>
          <w:p w14:paraId="504EA4CB"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414E785"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SL.9-10.5</w:t>
            </w:r>
          </w:p>
        </w:tc>
        <w:tc>
          <w:tcPr>
            <w:tcW w:w="7677" w:type="dxa"/>
            <w:tcBorders>
              <w:top w:val="single" w:sz="6" w:space="0" w:color="auto"/>
              <w:left w:val="single" w:sz="6" w:space="0" w:color="auto"/>
              <w:bottom w:val="single" w:sz="6" w:space="0" w:color="auto"/>
            </w:tcBorders>
            <w:vAlign w:val="bottom"/>
          </w:tcPr>
          <w:p w14:paraId="6102C91C"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Make strategic use of digital media (e.g., audio, visual, interactive elements) in presentations to enhance understanding of findings, reasoning, and evidence and to add interest.</w:t>
            </w:r>
          </w:p>
        </w:tc>
      </w:tr>
      <w:tr w:rsidR="001768D3" w:rsidRPr="001146F0" w14:paraId="72A7C49F" w14:textId="77777777" w:rsidTr="007856FA">
        <w:trPr>
          <w:cantSplit/>
          <w:trHeight w:val="85"/>
        </w:trPr>
        <w:tc>
          <w:tcPr>
            <w:tcW w:w="1350" w:type="dxa"/>
            <w:vMerge/>
            <w:tcBorders>
              <w:bottom w:val="single" w:sz="2" w:space="0" w:color="auto"/>
              <w:right w:val="single" w:sz="6" w:space="0" w:color="auto"/>
            </w:tcBorders>
          </w:tcPr>
          <w:p w14:paraId="28A6F13F" w14:textId="77777777" w:rsidR="001768D3" w:rsidRPr="001146F0" w:rsidRDefault="001768D3" w:rsidP="009E61EA">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781C6CB"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SL.9-10.6</w:t>
            </w:r>
          </w:p>
        </w:tc>
        <w:tc>
          <w:tcPr>
            <w:tcW w:w="7677" w:type="dxa"/>
            <w:tcBorders>
              <w:top w:val="single" w:sz="6" w:space="0" w:color="auto"/>
              <w:left w:val="single" w:sz="6" w:space="0" w:color="auto"/>
              <w:bottom w:val="single" w:sz="6" w:space="0" w:color="auto"/>
            </w:tcBorders>
            <w:vAlign w:val="bottom"/>
          </w:tcPr>
          <w:p w14:paraId="38B42978"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Adapt speech to a variety of contexts and tasks, demonstrating command of formal English when indicated or appropriate. (See grades 9–10 Language Standards 1 and 3 for specific expectations.)</w:t>
            </w:r>
          </w:p>
        </w:tc>
      </w:tr>
    </w:tbl>
    <w:p w14:paraId="292EF469" w14:textId="77777777" w:rsidR="007873A0" w:rsidRPr="001146F0" w:rsidRDefault="007873A0" w:rsidP="007873A0">
      <w:pPr>
        <w:rPr>
          <w:rFonts w:ascii="Aptos" w:hAnsi="Aptos" w:cs="Tahoma"/>
        </w:rPr>
      </w:pPr>
    </w:p>
    <w:p w14:paraId="0963224F" w14:textId="77777777" w:rsidR="007873A0" w:rsidRPr="001146F0" w:rsidRDefault="007873A0" w:rsidP="007873A0">
      <w:pPr>
        <w:rPr>
          <w:rFonts w:ascii="Aptos" w:hAnsi="Aptos" w:cs="Tahoma"/>
        </w:rPr>
      </w:pPr>
      <w:r w:rsidRPr="001146F0">
        <w:rPr>
          <w:rFonts w:ascii="Aptos" w:hAnsi="Aptos" w:cs="Tahoma"/>
        </w:rPr>
        <w:br w:type="page"/>
      </w:r>
    </w:p>
    <w:p w14:paraId="3B27F316" w14:textId="0BB64BFB" w:rsidR="0087783A" w:rsidRPr="001146F0" w:rsidRDefault="0087783A" w:rsidP="007873A0">
      <w:pPr>
        <w:pStyle w:val="Heading1"/>
        <w:ind w:left="-540"/>
        <w:rPr>
          <w:rFonts w:ascii="Aptos" w:hAnsi="Aptos"/>
          <w:b/>
          <w:color w:val="000000"/>
        </w:rPr>
      </w:pPr>
    </w:p>
    <w:p w14:paraId="06A56A4A" w14:textId="77777777" w:rsidR="007873A0" w:rsidRPr="001146F0" w:rsidRDefault="007873A0" w:rsidP="007873A0">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2EB3D73" w14:textId="77777777" w:rsidR="007873A0" w:rsidRPr="001146F0" w:rsidRDefault="00E60527" w:rsidP="007873A0">
      <w:pPr>
        <w:rPr>
          <w:rFonts w:ascii="Aptos" w:hAnsi="Aptos"/>
        </w:rPr>
      </w:pPr>
      <w:r w:rsidRPr="001146F0">
        <w:rPr>
          <w:rFonts w:ascii="Aptos" w:hAnsi="Aptos" w:cs="Tahoma"/>
          <w:b/>
          <w:color w:val="000000"/>
          <w:sz w:val="28"/>
          <w:szCs w:val="20"/>
        </w:rPr>
        <w:t>STRAND</w:t>
      </w:r>
      <w:r w:rsidR="007873A0" w:rsidRPr="001146F0">
        <w:rPr>
          <w:rFonts w:ascii="Aptos" w:hAnsi="Aptos" w:cs="Tahoma"/>
          <w:b/>
          <w:color w:val="000000"/>
          <w:sz w:val="28"/>
          <w:szCs w:val="20"/>
        </w:rPr>
        <w:t xml:space="preserve">   </w:t>
      </w:r>
      <w:r w:rsidR="007873A0" w:rsidRPr="001146F0">
        <w:rPr>
          <w:rFonts w:ascii="Aptos" w:hAnsi="Aptos" w:cs="Tahoma"/>
          <w:iCs/>
          <w:color w:val="000000"/>
          <w:sz w:val="28"/>
          <w:szCs w:val="20"/>
        </w:rPr>
        <w:t xml:space="preserve">Speaking and Listening </w:t>
      </w:r>
    </w:p>
    <w:p w14:paraId="65A130D4" w14:textId="77777777" w:rsidR="007873A0" w:rsidRPr="001146F0" w:rsidRDefault="007873A0" w:rsidP="007873A0">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7873A0" w:rsidRPr="001146F0" w14:paraId="37EF410C" w14:textId="77777777" w:rsidTr="007856FA">
        <w:trPr>
          <w:cantSplit/>
        </w:trPr>
        <w:tc>
          <w:tcPr>
            <w:tcW w:w="10422" w:type="dxa"/>
            <w:gridSpan w:val="3"/>
            <w:tcBorders>
              <w:top w:val="single" w:sz="6" w:space="0" w:color="auto"/>
            </w:tcBorders>
            <w:shd w:val="clear" w:color="auto" w:fill="C0C0C0"/>
          </w:tcPr>
          <w:p w14:paraId="73DB1CDD" w14:textId="77777777" w:rsidR="007873A0" w:rsidRPr="001146F0" w:rsidRDefault="007873A0" w:rsidP="009E61EA">
            <w:pPr>
              <w:pStyle w:val="Heading8"/>
              <w:jc w:val="center"/>
              <w:rPr>
                <w:rFonts w:ascii="Aptos" w:hAnsi="Aptos"/>
                <w:sz w:val="36"/>
              </w:rPr>
            </w:pPr>
            <w:r w:rsidRPr="001146F0">
              <w:rPr>
                <w:rFonts w:ascii="Aptos" w:hAnsi="Aptos"/>
                <w:sz w:val="36"/>
              </w:rPr>
              <w:t>Grades 11-12</w:t>
            </w:r>
          </w:p>
        </w:tc>
      </w:tr>
      <w:tr w:rsidR="00B73406" w:rsidRPr="001146F0" w14:paraId="6FC94862" w14:textId="77777777" w:rsidTr="007856FA">
        <w:trPr>
          <w:cantSplit/>
        </w:trPr>
        <w:tc>
          <w:tcPr>
            <w:tcW w:w="2880" w:type="dxa"/>
            <w:gridSpan w:val="2"/>
            <w:tcBorders>
              <w:bottom w:val="single" w:sz="6" w:space="0" w:color="auto"/>
              <w:right w:val="single" w:sz="6" w:space="0" w:color="auto"/>
            </w:tcBorders>
            <w:shd w:val="clear" w:color="auto" w:fill="808080"/>
          </w:tcPr>
          <w:p w14:paraId="709F3F73" w14:textId="77777777" w:rsidR="00B73406" w:rsidRPr="001146F0" w:rsidRDefault="00B73406" w:rsidP="00B73406">
            <w:pPr>
              <w:rPr>
                <w:rFonts w:ascii="Aptos" w:hAnsi="Aptos"/>
                <w:color w:val="FFFFFF"/>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285213AB" w14:textId="77777777" w:rsidR="00B73406" w:rsidRPr="001146F0" w:rsidRDefault="00B73406" w:rsidP="009E61EA">
            <w:pPr>
              <w:rPr>
                <w:rFonts w:ascii="Aptos" w:hAnsi="Aptos"/>
                <w:sz w:val="28"/>
              </w:rPr>
            </w:pPr>
            <w:r w:rsidRPr="001146F0">
              <w:rPr>
                <w:rFonts w:ascii="Aptos" w:hAnsi="Aptos"/>
                <w:sz w:val="28"/>
              </w:rPr>
              <w:t>Standards as written</w:t>
            </w:r>
          </w:p>
        </w:tc>
      </w:tr>
      <w:tr w:rsidR="001768D3" w:rsidRPr="001146F0" w14:paraId="71F85448" w14:textId="77777777" w:rsidTr="007856FA">
        <w:trPr>
          <w:cantSplit/>
          <w:trHeight w:val="111"/>
        </w:trPr>
        <w:tc>
          <w:tcPr>
            <w:tcW w:w="1350" w:type="dxa"/>
            <w:vMerge w:val="restart"/>
            <w:tcBorders>
              <w:top w:val="single" w:sz="6" w:space="0" w:color="auto"/>
              <w:right w:val="single" w:sz="6" w:space="0" w:color="auto"/>
            </w:tcBorders>
          </w:tcPr>
          <w:p w14:paraId="17EAB976" w14:textId="77777777" w:rsidR="001768D3" w:rsidRPr="001146F0" w:rsidRDefault="001768D3" w:rsidP="009E61EA">
            <w:pPr>
              <w:spacing w:before="120"/>
              <w:rPr>
                <w:rFonts w:ascii="Aptos" w:hAnsi="Aptos"/>
                <w:sz w:val="18"/>
                <w:szCs w:val="18"/>
              </w:rPr>
            </w:pPr>
            <w:r w:rsidRPr="001146F0">
              <w:rPr>
                <w:rFonts w:ascii="Aptos" w:hAnsi="Aptos"/>
                <w:sz w:val="18"/>
                <w:szCs w:val="18"/>
              </w:rPr>
              <w:t>Comprehen-sion and Collaboration</w:t>
            </w:r>
          </w:p>
        </w:tc>
        <w:tc>
          <w:tcPr>
            <w:tcW w:w="1530" w:type="dxa"/>
            <w:tcBorders>
              <w:top w:val="single" w:sz="6" w:space="0" w:color="auto"/>
              <w:left w:val="single" w:sz="6" w:space="0" w:color="auto"/>
              <w:bottom w:val="single" w:sz="6" w:space="0" w:color="auto"/>
              <w:right w:val="single" w:sz="6" w:space="0" w:color="auto"/>
            </w:tcBorders>
          </w:tcPr>
          <w:p w14:paraId="22D9A009"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SL.11-12.1</w:t>
            </w:r>
          </w:p>
        </w:tc>
        <w:tc>
          <w:tcPr>
            <w:tcW w:w="7542" w:type="dxa"/>
            <w:tcBorders>
              <w:top w:val="single" w:sz="6" w:space="0" w:color="auto"/>
              <w:left w:val="single" w:sz="6" w:space="0" w:color="auto"/>
              <w:bottom w:val="single" w:sz="6" w:space="0" w:color="auto"/>
            </w:tcBorders>
            <w:vAlign w:val="center"/>
          </w:tcPr>
          <w:p w14:paraId="11DD4DA4"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Initiate and participate effectively in a range of collaborative discussions (one-on-one, in groups, and teacher-led) with diverse partners on grades 11–12 topics, texts, and issues, building on others’ ideas and expressing their own clearly and persuasively.</w:t>
            </w:r>
          </w:p>
        </w:tc>
      </w:tr>
      <w:tr w:rsidR="001768D3" w:rsidRPr="001146F0" w14:paraId="642961E8" w14:textId="77777777" w:rsidTr="007856FA">
        <w:trPr>
          <w:cantSplit/>
          <w:trHeight w:val="111"/>
        </w:trPr>
        <w:tc>
          <w:tcPr>
            <w:tcW w:w="1350" w:type="dxa"/>
            <w:vMerge/>
            <w:tcBorders>
              <w:top w:val="single" w:sz="6" w:space="0" w:color="auto"/>
              <w:right w:val="single" w:sz="6" w:space="0" w:color="auto"/>
            </w:tcBorders>
          </w:tcPr>
          <w:p w14:paraId="5EC647D7" w14:textId="77777777" w:rsidR="001768D3" w:rsidRPr="001146F0" w:rsidRDefault="001768D3" w:rsidP="009E61EA">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7BEDC58"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SL.11-12.1a</w:t>
            </w:r>
          </w:p>
        </w:tc>
        <w:tc>
          <w:tcPr>
            <w:tcW w:w="7542" w:type="dxa"/>
            <w:tcBorders>
              <w:top w:val="single" w:sz="6" w:space="0" w:color="auto"/>
              <w:left w:val="single" w:sz="6" w:space="0" w:color="auto"/>
              <w:bottom w:val="single" w:sz="6" w:space="0" w:color="auto"/>
            </w:tcBorders>
            <w:vAlign w:val="center"/>
          </w:tcPr>
          <w:p w14:paraId="7018029E"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Come to discussions prepared, having read and researched material under study; explicitly draw on that preparation by referring to evidence from texts and other research on the topic or issue to stimulate a thoughtful, well-reasoned exchange of ideas. (See grades 11–12 Reading Literature Standard 1 and Reading Informational Text Standard 1 for specific expectations regarding the use of textual evidence.)</w:t>
            </w:r>
          </w:p>
        </w:tc>
      </w:tr>
      <w:tr w:rsidR="001768D3" w:rsidRPr="001146F0" w14:paraId="4A9D3995" w14:textId="77777777" w:rsidTr="007856FA">
        <w:trPr>
          <w:cantSplit/>
          <w:trHeight w:val="111"/>
        </w:trPr>
        <w:tc>
          <w:tcPr>
            <w:tcW w:w="1350" w:type="dxa"/>
            <w:vMerge/>
            <w:tcBorders>
              <w:top w:val="single" w:sz="6" w:space="0" w:color="auto"/>
              <w:right w:val="single" w:sz="6" w:space="0" w:color="auto"/>
            </w:tcBorders>
          </w:tcPr>
          <w:p w14:paraId="229DDA86" w14:textId="77777777" w:rsidR="001768D3" w:rsidRPr="001146F0" w:rsidRDefault="001768D3" w:rsidP="009E61EA">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CD506F8"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SL.11-12.1b</w:t>
            </w:r>
          </w:p>
        </w:tc>
        <w:tc>
          <w:tcPr>
            <w:tcW w:w="7542" w:type="dxa"/>
            <w:tcBorders>
              <w:top w:val="single" w:sz="6" w:space="0" w:color="auto"/>
              <w:left w:val="single" w:sz="6" w:space="0" w:color="auto"/>
              <w:bottom w:val="single" w:sz="6" w:space="0" w:color="auto"/>
            </w:tcBorders>
            <w:vAlign w:val="center"/>
          </w:tcPr>
          <w:p w14:paraId="33792C17"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Work with peers to promote civil, democratic discussions and decision-making, set clear goals and deadlines, and establish individual roles as needed.</w:t>
            </w:r>
          </w:p>
        </w:tc>
      </w:tr>
      <w:tr w:rsidR="001768D3" w:rsidRPr="001146F0" w14:paraId="15845091" w14:textId="77777777" w:rsidTr="007856FA">
        <w:trPr>
          <w:cantSplit/>
          <w:trHeight w:val="111"/>
        </w:trPr>
        <w:tc>
          <w:tcPr>
            <w:tcW w:w="1350" w:type="dxa"/>
            <w:vMerge/>
            <w:tcBorders>
              <w:top w:val="single" w:sz="6" w:space="0" w:color="auto"/>
              <w:right w:val="single" w:sz="6" w:space="0" w:color="auto"/>
            </w:tcBorders>
          </w:tcPr>
          <w:p w14:paraId="0CB6F10F" w14:textId="77777777" w:rsidR="001768D3" w:rsidRPr="001146F0" w:rsidRDefault="001768D3" w:rsidP="009E61EA">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14A7D73"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SL.11-12.1c</w:t>
            </w:r>
          </w:p>
        </w:tc>
        <w:tc>
          <w:tcPr>
            <w:tcW w:w="7542" w:type="dxa"/>
            <w:tcBorders>
              <w:top w:val="single" w:sz="6" w:space="0" w:color="auto"/>
              <w:left w:val="single" w:sz="6" w:space="0" w:color="auto"/>
              <w:bottom w:val="single" w:sz="6" w:space="0" w:color="auto"/>
            </w:tcBorders>
            <w:vAlign w:val="center"/>
          </w:tcPr>
          <w:p w14:paraId="01BB9D0B"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Propel conversations by posing and responding to questions that probe reasoning and evidence; ensure a hearing for a full range of positions on a topic or issue; clarify, verify, or challenge ideas and conclusions; and promote divergent and creative perspectives.</w:t>
            </w:r>
          </w:p>
        </w:tc>
      </w:tr>
      <w:tr w:rsidR="001768D3" w:rsidRPr="001146F0" w14:paraId="66EF4DB9" w14:textId="77777777" w:rsidTr="007856FA">
        <w:trPr>
          <w:cantSplit/>
          <w:trHeight w:val="111"/>
        </w:trPr>
        <w:tc>
          <w:tcPr>
            <w:tcW w:w="1350" w:type="dxa"/>
            <w:vMerge/>
            <w:tcBorders>
              <w:top w:val="single" w:sz="6" w:space="0" w:color="auto"/>
              <w:right w:val="single" w:sz="6" w:space="0" w:color="auto"/>
            </w:tcBorders>
          </w:tcPr>
          <w:p w14:paraId="10138C8B" w14:textId="77777777" w:rsidR="001768D3" w:rsidRPr="001146F0" w:rsidRDefault="001768D3" w:rsidP="009E61EA">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9036E03"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SL.11-12.1d</w:t>
            </w:r>
          </w:p>
        </w:tc>
        <w:tc>
          <w:tcPr>
            <w:tcW w:w="7542" w:type="dxa"/>
            <w:tcBorders>
              <w:top w:val="single" w:sz="6" w:space="0" w:color="auto"/>
              <w:left w:val="single" w:sz="6" w:space="0" w:color="auto"/>
              <w:bottom w:val="single" w:sz="6" w:space="0" w:color="auto"/>
            </w:tcBorders>
            <w:vAlign w:val="center"/>
          </w:tcPr>
          <w:p w14:paraId="73A047CC"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Respond thoughtfully to diverse perspectives; synthesize comments, claims, and evidence made on all sides of an issue; resolve contradictions when possible; and determine what additional information or research is required to deepen the investigation or complete the task.</w:t>
            </w:r>
          </w:p>
        </w:tc>
      </w:tr>
      <w:tr w:rsidR="001768D3" w:rsidRPr="001146F0" w14:paraId="6AE80089" w14:textId="77777777" w:rsidTr="007856FA">
        <w:trPr>
          <w:cantSplit/>
          <w:trHeight w:val="201"/>
        </w:trPr>
        <w:tc>
          <w:tcPr>
            <w:tcW w:w="1350" w:type="dxa"/>
            <w:vMerge/>
            <w:tcBorders>
              <w:right w:val="single" w:sz="6" w:space="0" w:color="auto"/>
            </w:tcBorders>
          </w:tcPr>
          <w:p w14:paraId="0585B2B7" w14:textId="77777777" w:rsidR="001768D3" w:rsidRPr="001146F0" w:rsidRDefault="001768D3" w:rsidP="009E61EA">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525B74C"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SL.11-12.2</w:t>
            </w:r>
          </w:p>
        </w:tc>
        <w:tc>
          <w:tcPr>
            <w:tcW w:w="7542" w:type="dxa"/>
            <w:tcBorders>
              <w:top w:val="single" w:sz="6" w:space="0" w:color="auto"/>
              <w:left w:val="single" w:sz="6" w:space="0" w:color="auto"/>
              <w:bottom w:val="single" w:sz="6" w:space="0" w:color="auto"/>
            </w:tcBorders>
            <w:vAlign w:val="center"/>
          </w:tcPr>
          <w:p w14:paraId="42F5CDE1"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tc>
      </w:tr>
      <w:tr w:rsidR="001768D3" w:rsidRPr="001146F0" w14:paraId="4855C215" w14:textId="77777777" w:rsidTr="007856FA">
        <w:trPr>
          <w:cantSplit/>
          <w:trHeight w:val="85"/>
        </w:trPr>
        <w:tc>
          <w:tcPr>
            <w:tcW w:w="1350" w:type="dxa"/>
            <w:vMerge/>
            <w:tcBorders>
              <w:right w:val="single" w:sz="6" w:space="0" w:color="auto"/>
            </w:tcBorders>
          </w:tcPr>
          <w:p w14:paraId="616972C4" w14:textId="77777777" w:rsidR="001768D3" w:rsidRPr="001146F0" w:rsidRDefault="001768D3" w:rsidP="009E61EA">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564B1BB"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SL.11-12.3</w:t>
            </w:r>
          </w:p>
        </w:tc>
        <w:tc>
          <w:tcPr>
            <w:tcW w:w="7542" w:type="dxa"/>
            <w:tcBorders>
              <w:top w:val="single" w:sz="6" w:space="0" w:color="auto"/>
              <w:left w:val="single" w:sz="6" w:space="0" w:color="auto"/>
              <w:bottom w:val="single" w:sz="6" w:space="0" w:color="auto"/>
            </w:tcBorders>
            <w:vAlign w:val="center"/>
          </w:tcPr>
          <w:p w14:paraId="23031552"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Evaluate a speaker’s point of view, reasoning, and use of evidence and rhetoric, assessing the stance, premises, links among ideas, word choice, points of emphasis, and tone used.</w:t>
            </w:r>
          </w:p>
        </w:tc>
      </w:tr>
      <w:tr w:rsidR="001768D3" w:rsidRPr="001146F0" w14:paraId="4BBA0298" w14:textId="77777777" w:rsidTr="007856FA">
        <w:trPr>
          <w:cantSplit/>
          <w:trHeight w:val="85"/>
        </w:trPr>
        <w:tc>
          <w:tcPr>
            <w:tcW w:w="1350" w:type="dxa"/>
            <w:vMerge w:val="restart"/>
            <w:tcBorders>
              <w:top w:val="single" w:sz="6" w:space="0" w:color="auto"/>
              <w:right w:val="single" w:sz="6" w:space="0" w:color="auto"/>
            </w:tcBorders>
          </w:tcPr>
          <w:p w14:paraId="1D036A8F" w14:textId="77777777" w:rsidR="001768D3" w:rsidRPr="001146F0" w:rsidRDefault="001768D3" w:rsidP="009E61EA">
            <w:pPr>
              <w:spacing w:before="120"/>
              <w:rPr>
                <w:rFonts w:ascii="Aptos" w:hAnsi="Aptos"/>
                <w:sz w:val="18"/>
                <w:szCs w:val="18"/>
              </w:rPr>
            </w:pPr>
            <w:r w:rsidRPr="001146F0">
              <w:rPr>
                <w:rFonts w:ascii="Aptos" w:hAnsi="Aptos"/>
                <w:sz w:val="18"/>
                <w:szCs w:val="18"/>
              </w:rPr>
              <w:t>Presentation of Knowledge and Ideas</w:t>
            </w:r>
          </w:p>
        </w:tc>
        <w:tc>
          <w:tcPr>
            <w:tcW w:w="1530" w:type="dxa"/>
            <w:tcBorders>
              <w:top w:val="single" w:sz="6" w:space="0" w:color="auto"/>
              <w:left w:val="single" w:sz="6" w:space="0" w:color="auto"/>
              <w:bottom w:val="single" w:sz="6" w:space="0" w:color="auto"/>
              <w:right w:val="single" w:sz="6" w:space="0" w:color="auto"/>
            </w:tcBorders>
          </w:tcPr>
          <w:p w14:paraId="271BBC01"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SL.11-12.4</w:t>
            </w:r>
          </w:p>
        </w:tc>
        <w:tc>
          <w:tcPr>
            <w:tcW w:w="7542" w:type="dxa"/>
            <w:tcBorders>
              <w:top w:val="single" w:sz="6" w:space="0" w:color="auto"/>
              <w:left w:val="single" w:sz="6" w:space="0" w:color="auto"/>
              <w:bottom w:val="single" w:sz="6" w:space="0" w:color="auto"/>
            </w:tcBorders>
            <w:vAlign w:val="bottom"/>
          </w:tcPr>
          <w:p w14:paraId="6E0833D9"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Present information, findings, and supporting evidence, conveying a clear and distinct perspective, such that listeners can follow the line of reasoning, alternative or opposing perspectives are addressed, and the organization, development, vocabulary, substance, and style are appropriate to purpose, audience, and a range of formal and informal tasks. (See grades 11–12 Language Standards 4–6 for specific expectations regarding vocabulary.)</w:t>
            </w:r>
          </w:p>
        </w:tc>
      </w:tr>
      <w:tr w:rsidR="001768D3" w:rsidRPr="001146F0" w14:paraId="6BD210C1" w14:textId="77777777" w:rsidTr="007856FA">
        <w:trPr>
          <w:cantSplit/>
          <w:trHeight w:val="85"/>
        </w:trPr>
        <w:tc>
          <w:tcPr>
            <w:tcW w:w="1350" w:type="dxa"/>
            <w:vMerge/>
            <w:tcBorders>
              <w:right w:val="single" w:sz="6" w:space="0" w:color="auto"/>
            </w:tcBorders>
          </w:tcPr>
          <w:p w14:paraId="3A025750" w14:textId="77777777" w:rsidR="001768D3" w:rsidRPr="001146F0" w:rsidRDefault="001768D3" w:rsidP="009E61EA">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6DC6697"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SL.11-12.5</w:t>
            </w:r>
          </w:p>
        </w:tc>
        <w:tc>
          <w:tcPr>
            <w:tcW w:w="7542" w:type="dxa"/>
            <w:tcBorders>
              <w:top w:val="single" w:sz="6" w:space="0" w:color="auto"/>
              <w:left w:val="single" w:sz="6" w:space="0" w:color="auto"/>
              <w:bottom w:val="single" w:sz="6" w:space="0" w:color="auto"/>
            </w:tcBorders>
            <w:vAlign w:val="bottom"/>
          </w:tcPr>
          <w:p w14:paraId="5058701E"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Make strategic use of digital media (e.g., audio, visual, interactive elements) in presentations to enhance understanding of findings, reasoning, and evidence and to add interest.</w:t>
            </w:r>
          </w:p>
        </w:tc>
      </w:tr>
      <w:tr w:rsidR="001768D3" w:rsidRPr="001146F0" w14:paraId="09F4CA3F" w14:textId="77777777" w:rsidTr="007856FA">
        <w:trPr>
          <w:cantSplit/>
          <w:trHeight w:val="85"/>
        </w:trPr>
        <w:tc>
          <w:tcPr>
            <w:tcW w:w="1350" w:type="dxa"/>
            <w:vMerge/>
            <w:tcBorders>
              <w:bottom w:val="single" w:sz="2" w:space="0" w:color="auto"/>
              <w:right w:val="single" w:sz="6" w:space="0" w:color="auto"/>
            </w:tcBorders>
          </w:tcPr>
          <w:p w14:paraId="74D99E7E" w14:textId="77777777" w:rsidR="001768D3" w:rsidRPr="001146F0" w:rsidRDefault="001768D3" w:rsidP="009E61EA">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BA234A5" w14:textId="77777777" w:rsidR="001768D3" w:rsidRPr="001146F0" w:rsidRDefault="001768D3" w:rsidP="0003717E">
            <w:pPr>
              <w:spacing w:before="120"/>
              <w:jc w:val="center"/>
              <w:rPr>
                <w:rFonts w:ascii="Aptos" w:hAnsi="Aptos"/>
                <w:b/>
                <w:bCs/>
                <w:sz w:val="20"/>
                <w:szCs w:val="20"/>
              </w:rPr>
            </w:pPr>
            <w:r w:rsidRPr="001146F0">
              <w:rPr>
                <w:rFonts w:ascii="Aptos" w:hAnsi="Aptos"/>
                <w:b/>
                <w:bCs/>
                <w:sz w:val="20"/>
                <w:szCs w:val="20"/>
              </w:rPr>
              <w:t>SL.11-12.6</w:t>
            </w:r>
          </w:p>
        </w:tc>
        <w:tc>
          <w:tcPr>
            <w:tcW w:w="7542" w:type="dxa"/>
            <w:tcBorders>
              <w:top w:val="single" w:sz="6" w:space="0" w:color="auto"/>
              <w:left w:val="single" w:sz="6" w:space="0" w:color="auto"/>
              <w:bottom w:val="single" w:sz="6" w:space="0" w:color="auto"/>
            </w:tcBorders>
            <w:vAlign w:val="bottom"/>
          </w:tcPr>
          <w:p w14:paraId="78CA74EE" w14:textId="77777777" w:rsidR="001768D3" w:rsidRPr="001146F0" w:rsidRDefault="001768D3" w:rsidP="001768D3">
            <w:pPr>
              <w:spacing w:before="120"/>
              <w:rPr>
                <w:rFonts w:ascii="Aptos" w:hAnsi="Aptos" w:cs="Tahoma"/>
                <w:color w:val="000000"/>
                <w:sz w:val="20"/>
                <w:szCs w:val="20"/>
              </w:rPr>
            </w:pPr>
            <w:r w:rsidRPr="001146F0">
              <w:rPr>
                <w:rFonts w:ascii="Aptos" w:hAnsi="Aptos" w:cs="Tahoma"/>
                <w:color w:val="000000"/>
                <w:sz w:val="20"/>
                <w:szCs w:val="20"/>
              </w:rPr>
              <w:t>Adapt speech to a variety of contexts and tasks, demonstrating a command of formal English when indicated or appropriate. (See grades 11–12 Language Standards 1 and 3 for specific expectations.)</w:t>
            </w:r>
          </w:p>
        </w:tc>
      </w:tr>
    </w:tbl>
    <w:p w14:paraId="0EFF8910" w14:textId="77777777" w:rsidR="007873A0" w:rsidRPr="001146F0" w:rsidRDefault="007873A0" w:rsidP="007873A0">
      <w:pPr>
        <w:rPr>
          <w:rFonts w:ascii="Aptos" w:hAnsi="Aptos" w:cs="Tahoma"/>
        </w:rPr>
      </w:pPr>
    </w:p>
    <w:p w14:paraId="7C39EACC" w14:textId="77777777" w:rsidR="007873A0" w:rsidRPr="001146F0" w:rsidRDefault="007873A0" w:rsidP="007873A0">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7873A0" w:rsidRPr="001146F0" w14:paraId="4EC194C7" w14:textId="77777777" w:rsidTr="007856FA">
        <w:tc>
          <w:tcPr>
            <w:tcW w:w="10422" w:type="dxa"/>
            <w:tcBorders>
              <w:top w:val="single" w:sz="6" w:space="0" w:color="auto"/>
              <w:bottom w:val="single" w:sz="6" w:space="0" w:color="auto"/>
            </w:tcBorders>
            <w:shd w:val="clear" w:color="auto" w:fill="808080"/>
          </w:tcPr>
          <w:p w14:paraId="54F198F5" w14:textId="77777777" w:rsidR="004312EA" w:rsidRPr="001146F0" w:rsidRDefault="004312EA" w:rsidP="004312EA">
            <w:pPr>
              <w:jc w:val="center"/>
              <w:rPr>
                <w:rFonts w:ascii="Aptos" w:hAnsi="Aptos" w:cs="Tahoma"/>
                <w:sz w:val="28"/>
              </w:rPr>
            </w:pPr>
            <w:r w:rsidRPr="001146F0">
              <w:rPr>
                <w:rFonts w:ascii="Aptos" w:hAnsi="Aptos" w:cs="Tahoma"/>
                <w:sz w:val="28"/>
              </w:rPr>
              <w:t xml:space="preserve">ENTRY POINTS to </w:t>
            </w:r>
          </w:p>
          <w:p w14:paraId="5385CACA" w14:textId="77777777" w:rsidR="007873A0" w:rsidRPr="001146F0" w:rsidRDefault="004312EA" w:rsidP="004312EA">
            <w:pPr>
              <w:jc w:val="center"/>
              <w:rPr>
                <w:rFonts w:ascii="Aptos" w:hAnsi="Aptos"/>
              </w:rPr>
            </w:pPr>
            <w:r w:rsidRPr="001146F0">
              <w:rPr>
                <w:rFonts w:ascii="Aptos" w:hAnsi="Aptos" w:cs="Tahoma"/>
                <w:iCs/>
                <w:sz w:val="28"/>
                <w:szCs w:val="20"/>
              </w:rPr>
              <w:t>Speaking and Listening</w:t>
            </w:r>
            <w:r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w:t>
            </w:r>
            <w:r w:rsidRPr="001146F0">
              <w:rPr>
                <w:rFonts w:ascii="Aptos" w:hAnsi="Aptos" w:cs="Tahoma"/>
                <w:iCs/>
                <w:sz w:val="28"/>
                <w:szCs w:val="20"/>
              </w:rPr>
              <w:t xml:space="preserve">in </w:t>
            </w:r>
            <w:r w:rsidR="00F40BA6" w:rsidRPr="001146F0">
              <w:rPr>
                <w:rFonts w:ascii="Aptos" w:hAnsi="Aptos" w:cs="Tahoma"/>
                <w:sz w:val="28"/>
              </w:rPr>
              <w:t>Grades 9</w:t>
            </w:r>
            <w:r w:rsidR="00F40BA6" w:rsidRPr="001146F0">
              <w:rPr>
                <w:rFonts w:ascii="Aptos" w:hAnsi="Aptos" w:cs="Arial"/>
                <w:sz w:val="28"/>
              </w:rPr>
              <w:t>–12</w:t>
            </w:r>
          </w:p>
        </w:tc>
      </w:tr>
    </w:tbl>
    <w:p w14:paraId="7375779F" w14:textId="77777777" w:rsidR="007873A0" w:rsidRPr="001146F0" w:rsidRDefault="007873A0" w:rsidP="007873A0">
      <w:pPr>
        <w:rPr>
          <w:rFonts w:ascii="Aptos" w:hAnsi="Aptos"/>
        </w:rPr>
      </w:pPr>
    </w:p>
    <w:p w14:paraId="20B7DFBA" w14:textId="0B76EB1A" w:rsidR="00DD149A" w:rsidRPr="001146F0" w:rsidRDefault="007873A0" w:rsidP="00DD149A">
      <w:pPr>
        <w:tabs>
          <w:tab w:val="left" w:pos="360"/>
        </w:tabs>
        <w:rPr>
          <w:rFonts w:ascii="Aptos" w:hAnsi="Aptos" w:cs="Tahoma"/>
          <w:b/>
        </w:rPr>
      </w:pPr>
      <w:r w:rsidRPr="001146F0">
        <w:rPr>
          <w:rFonts w:ascii="Aptos" w:hAnsi="Aptos"/>
        </w:rPr>
        <w:t xml:space="preserve">   </w:t>
      </w:r>
      <w:r w:rsidR="005210AA">
        <w:rPr>
          <w:rFonts w:ascii="Aptos" w:hAnsi="Aptos"/>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24EE105C" w14:textId="2E00F0EE" w:rsidR="007873A0" w:rsidRPr="001146F0" w:rsidRDefault="005210AA" w:rsidP="00DD149A">
      <w:pPr>
        <w:rPr>
          <w:rFonts w:ascii="Aptos" w:hAnsi="Aptos"/>
        </w:rPr>
      </w:pPr>
      <w:r w:rsidRPr="001146F0">
        <w:rPr>
          <w:rFonts w:ascii="Aptos" w:hAnsi="Aptos"/>
          <w:noProof/>
          <w:lang w:eastAsia="ja-JP"/>
        </w:rPr>
        <mc:AlternateContent>
          <mc:Choice Requires="wps">
            <w:drawing>
              <wp:inline distT="0" distB="0" distL="0" distR="0" wp14:anchorId="7EECCA87" wp14:editId="6D8F501A">
                <wp:extent cx="5943600" cy="0"/>
                <wp:effectExtent l="0" t="171450" r="0" b="190500"/>
                <wp:docPr id="1800735669"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3AB60CBE"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53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30"/>
        <w:gridCol w:w="3030"/>
        <w:gridCol w:w="3030"/>
        <w:gridCol w:w="18"/>
      </w:tblGrid>
      <w:tr w:rsidR="007873A0" w:rsidRPr="001146F0" w14:paraId="7E2E80CD" w14:textId="77777777" w:rsidTr="00046B12">
        <w:trPr>
          <w:gridBefore w:val="1"/>
          <w:gridAfter w:val="1"/>
          <w:wBefore w:w="72" w:type="dxa"/>
          <w:wAfter w:w="18" w:type="dxa"/>
        </w:trPr>
        <w:tc>
          <w:tcPr>
            <w:tcW w:w="1350" w:type="dxa"/>
            <w:tcBorders>
              <w:top w:val="nil"/>
              <w:left w:val="nil"/>
              <w:bottom w:val="dashed" w:sz="4" w:space="0" w:color="auto"/>
              <w:right w:val="nil"/>
            </w:tcBorders>
          </w:tcPr>
          <w:p w14:paraId="5BF65D01" w14:textId="77777777" w:rsidR="007873A0" w:rsidRPr="001146F0" w:rsidRDefault="007873A0" w:rsidP="009E61EA">
            <w:pPr>
              <w:tabs>
                <w:tab w:val="left" w:pos="360"/>
              </w:tabs>
              <w:rPr>
                <w:rFonts w:ascii="Aptos" w:hAnsi="Aptos" w:cs="Tahoma"/>
                <w:b/>
              </w:rPr>
            </w:pPr>
          </w:p>
        </w:tc>
        <w:tc>
          <w:tcPr>
            <w:tcW w:w="3030" w:type="dxa"/>
            <w:tcBorders>
              <w:top w:val="nil"/>
              <w:left w:val="nil"/>
              <w:bottom w:val="dashed" w:sz="4" w:space="0" w:color="auto"/>
              <w:right w:val="nil"/>
            </w:tcBorders>
          </w:tcPr>
          <w:p w14:paraId="155AE96D" w14:textId="77777777" w:rsidR="007873A0" w:rsidRPr="001146F0" w:rsidRDefault="007873A0" w:rsidP="009E61EA">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5BB9A9F3" w14:textId="77777777" w:rsidR="007873A0" w:rsidRPr="001146F0" w:rsidRDefault="007873A0" w:rsidP="009E61EA">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7CB9C7AF" w14:textId="77777777" w:rsidR="007873A0" w:rsidRPr="001146F0" w:rsidRDefault="007873A0" w:rsidP="009E61EA">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7873A0" w:rsidRPr="001146F0" w14:paraId="7FD48B95" w14:textId="77777777" w:rsidTr="00046B12">
        <w:tblPrEx>
          <w:tblBorders>
            <w:insideH w:val="single" w:sz="4" w:space="0" w:color="auto"/>
            <w:insideV w:val="single" w:sz="4" w:space="0" w:color="auto"/>
          </w:tblBorders>
        </w:tblPrEx>
        <w:trPr>
          <w:gridBefore w:val="1"/>
          <w:gridAfter w:val="1"/>
          <w:wBefore w:w="72" w:type="dxa"/>
          <w:wAfter w:w="18" w:type="dxa"/>
        </w:trPr>
        <w:tc>
          <w:tcPr>
            <w:tcW w:w="1350" w:type="dxa"/>
            <w:tcBorders>
              <w:top w:val="dashed" w:sz="4" w:space="0" w:color="auto"/>
              <w:left w:val="nil"/>
              <w:bottom w:val="dashed" w:sz="4" w:space="0" w:color="auto"/>
              <w:right w:val="dashed" w:sz="4" w:space="0" w:color="auto"/>
            </w:tcBorders>
          </w:tcPr>
          <w:p w14:paraId="59103EF8" w14:textId="77777777" w:rsidR="007873A0" w:rsidRPr="001146F0" w:rsidRDefault="007873A0" w:rsidP="009E61EA">
            <w:pPr>
              <w:spacing w:before="120"/>
              <w:rPr>
                <w:rFonts w:ascii="Aptos" w:hAnsi="Aptos"/>
                <w:sz w:val="18"/>
                <w:szCs w:val="18"/>
              </w:rPr>
            </w:pPr>
            <w:r w:rsidRPr="001146F0">
              <w:rPr>
                <w:rFonts w:ascii="Aptos" w:hAnsi="Aptos"/>
                <w:sz w:val="18"/>
                <w:szCs w:val="18"/>
              </w:rPr>
              <w:t>Comprehen-sion and Collaboration</w:t>
            </w:r>
          </w:p>
        </w:tc>
        <w:tc>
          <w:tcPr>
            <w:tcW w:w="3030" w:type="dxa"/>
            <w:tcBorders>
              <w:top w:val="dashed" w:sz="4" w:space="0" w:color="auto"/>
              <w:left w:val="dashed" w:sz="4" w:space="0" w:color="auto"/>
              <w:bottom w:val="dashed" w:sz="4" w:space="0" w:color="auto"/>
              <w:right w:val="nil"/>
            </w:tcBorders>
          </w:tcPr>
          <w:p w14:paraId="5F4C8BBB" w14:textId="77777777" w:rsidR="00B64B4A" w:rsidRPr="009F3A13" w:rsidRDefault="00B64B4A" w:rsidP="00B64B4A">
            <w:pPr>
              <w:rPr>
                <w:rFonts w:ascii="Aptos" w:hAnsi="Aptos"/>
                <w:i/>
                <w:sz w:val="18"/>
                <w:szCs w:val="18"/>
              </w:rPr>
            </w:pPr>
            <w:r w:rsidRPr="009F3A13">
              <w:rPr>
                <w:rFonts w:ascii="Aptos" w:hAnsi="Aptos"/>
                <w:i/>
                <w:sz w:val="18"/>
                <w:szCs w:val="18"/>
              </w:rPr>
              <w:t>Using student’s primary mode of communication:</w:t>
            </w:r>
          </w:p>
          <w:p w14:paraId="16996465" w14:textId="77777777" w:rsidR="00B64B4A" w:rsidRPr="009F3A13" w:rsidRDefault="00B64B4A" w:rsidP="00B64B4A">
            <w:pPr>
              <w:pStyle w:val="ListParagraph"/>
              <w:ind w:left="360"/>
              <w:rPr>
                <w:rFonts w:ascii="Aptos" w:hAnsi="Aptos"/>
                <w:b/>
                <w:sz w:val="18"/>
                <w:szCs w:val="18"/>
              </w:rPr>
            </w:pPr>
          </w:p>
          <w:p w14:paraId="15AD39E8" w14:textId="77777777" w:rsidR="00871C2F" w:rsidRPr="009F3A13" w:rsidRDefault="00871C2F" w:rsidP="00F91D6E">
            <w:pPr>
              <w:pStyle w:val="ListParagraph"/>
              <w:numPr>
                <w:ilvl w:val="0"/>
                <w:numId w:val="132"/>
              </w:numPr>
              <w:ind w:left="360"/>
              <w:rPr>
                <w:rFonts w:ascii="Aptos" w:hAnsi="Aptos"/>
                <w:b/>
                <w:sz w:val="18"/>
                <w:szCs w:val="18"/>
              </w:rPr>
            </w:pPr>
            <w:r w:rsidRPr="009F3A13">
              <w:rPr>
                <w:rFonts w:ascii="Aptos" w:hAnsi="Aptos"/>
                <w:b/>
                <w:sz w:val="18"/>
                <w:szCs w:val="18"/>
              </w:rPr>
              <w:t>Collaborative Discussions:</w:t>
            </w:r>
          </w:p>
          <w:p w14:paraId="31932A23"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Work with peers to set rules for collegial discussions and decision-making</w:t>
            </w:r>
          </w:p>
          <w:p w14:paraId="75C444AC"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Work with peers to set clear goals and deadlines</w:t>
            </w:r>
          </w:p>
          <w:p w14:paraId="058B7106"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Work with peers to identify individual roles as needed</w:t>
            </w:r>
          </w:p>
          <w:p w14:paraId="517BB471"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Initiate and participate effectively in a range of collaborative discussions</w:t>
            </w:r>
          </w:p>
          <w:p w14:paraId="11C634E9"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Draw on prepared materials to probe and reflect on ideas under discussion</w:t>
            </w:r>
          </w:p>
          <w:p w14:paraId="7BE88AA9"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Respond to others’ questions and comments with relevant evidence, observations, and ideas</w:t>
            </w:r>
          </w:p>
          <w:p w14:paraId="231C6231"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Pose questions that connect the ideas of several speakers</w:t>
            </w:r>
          </w:p>
          <w:p w14:paraId="12EFC1C1" w14:textId="77777777" w:rsidR="00871C2F" w:rsidRPr="009F3A13" w:rsidRDefault="00871C2F" w:rsidP="00871C2F">
            <w:pPr>
              <w:ind w:left="360"/>
              <w:rPr>
                <w:rFonts w:ascii="Aptos" w:hAnsi="Aptos" w:cs="Tahoma"/>
                <w:sz w:val="18"/>
                <w:szCs w:val="18"/>
              </w:rPr>
            </w:pPr>
          </w:p>
          <w:p w14:paraId="12E8B553" w14:textId="77777777" w:rsidR="00871C2F" w:rsidRPr="009F3A13" w:rsidRDefault="00871C2F" w:rsidP="00F91D6E">
            <w:pPr>
              <w:pStyle w:val="ListParagraph"/>
              <w:numPr>
                <w:ilvl w:val="0"/>
                <w:numId w:val="132"/>
              </w:numPr>
              <w:ind w:left="360"/>
              <w:rPr>
                <w:rFonts w:ascii="Aptos" w:hAnsi="Aptos"/>
                <w:b/>
                <w:sz w:val="18"/>
                <w:szCs w:val="18"/>
              </w:rPr>
            </w:pPr>
            <w:r w:rsidRPr="009F3A13">
              <w:rPr>
                <w:rFonts w:ascii="Aptos" w:hAnsi="Aptos"/>
                <w:b/>
                <w:sz w:val="18"/>
                <w:szCs w:val="18"/>
              </w:rPr>
              <w:t>Analysis of Information:</w:t>
            </w:r>
          </w:p>
          <w:p w14:paraId="0480EB13" w14:textId="77777777" w:rsidR="00871C2F" w:rsidRPr="009F3A13" w:rsidRDefault="00871C2F" w:rsidP="00F91D6E">
            <w:pPr>
              <w:pStyle w:val="ListParagraph"/>
              <w:numPr>
                <w:ilvl w:val="0"/>
                <w:numId w:val="133"/>
              </w:numPr>
              <w:ind w:left="360"/>
              <w:rPr>
                <w:rFonts w:ascii="Aptos" w:hAnsi="Aptos"/>
                <w:b/>
                <w:sz w:val="18"/>
                <w:szCs w:val="18"/>
              </w:rPr>
            </w:pPr>
            <w:r w:rsidRPr="009F3A13">
              <w:rPr>
                <w:rFonts w:ascii="Aptos" w:hAnsi="Aptos"/>
                <w:sz w:val="18"/>
                <w:szCs w:val="18"/>
              </w:rPr>
              <w:t>Examine how the main ideas and supporting details presented in diverse media and formats clarify a topic, text, or issue under study</w:t>
            </w:r>
          </w:p>
          <w:p w14:paraId="60C6FB09" w14:textId="77777777" w:rsidR="00871C2F" w:rsidRPr="009F3A13" w:rsidRDefault="00871C2F" w:rsidP="00871C2F">
            <w:pPr>
              <w:pStyle w:val="ListParagraph"/>
              <w:ind w:left="360"/>
              <w:rPr>
                <w:rFonts w:ascii="Aptos" w:hAnsi="Aptos"/>
                <w:b/>
                <w:sz w:val="18"/>
                <w:szCs w:val="18"/>
              </w:rPr>
            </w:pPr>
          </w:p>
          <w:p w14:paraId="4C997EE1" w14:textId="77777777" w:rsidR="00871C2F" w:rsidRPr="009F3A13" w:rsidRDefault="00871C2F" w:rsidP="00F91D6E">
            <w:pPr>
              <w:pStyle w:val="ListParagraph"/>
              <w:numPr>
                <w:ilvl w:val="0"/>
                <w:numId w:val="132"/>
              </w:numPr>
              <w:ind w:left="360"/>
              <w:rPr>
                <w:rFonts w:ascii="Aptos" w:hAnsi="Aptos" w:cs="Tahoma"/>
                <w:sz w:val="18"/>
                <w:szCs w:val="18"/>
              </w:rPr>
            </w:pPr>
            <w:r w:rsidRPr="009F3A13">
              <w:rPr>
                <w:rFonts w:ascii="Aptos" w:hAnsi="Aptos"/>
                <w:b/>
                <w:sz w:val="18"/>
                <w:szCs w:val="18"/>
              </w:rPr>
              <w:t>Speaker’s Point of View:</w:t>
            </w:r>
          </w:p>
          <w:p w14:paraId="37A56C2F"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 xml:space="preserve">Evaluate the soundness of the speaker’s reasoning </w:t>
            </w:r>
          </w:p>
          <w:p w14:paraId="603416DF"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Evaluate the sufficiency of the speaker’s evidence</w:t>
            </w:r>
          </w:p>
          <w:p w14:paraId="495E5402"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Identify supporting and contradictory evidence for an argument</w:t>
            </w:r>
          </w:p>
          <w:p w14:paraId="42C9B940" w14:textId="77777777" w:rsidR="007873A0" w:rsidRPr="009F3A13" w:rsidRDefault="007873A0" w:rsidP="009E61EA">
            <w:pPr>
              <w:rPr>
                <w:rFonts w:ascii="Aptos" w:hAnsi="Aptos" w:cs="Tahoma"/>
                <w:sz w:val="18"/>
                <w:szCs w:val="18"/>
              </w:rPr>
            </w:pPr>
          </w:p>
          <w:p w14:paraId="4FD4B500" w14:textId="77777777" w:rsidR="007873A0" w:rsidRPr="009F3A13" w:rsidRDefault="007873A0" w:rsidP="009E61EA">
            <w:pPr>
              <w:rPr>
                <w:rFonts w:ascii="Aptos" w:hAnsi="Aptos" w:cs="Tahoma"/>
                <w:i/>
                <w:color w:val="000000"/>
                <w:sz w:val="18"/>
                <w:szCs w:val="18"/>
              </w:rPr>
            </w:pPr>
            <w:r w:rsidRPr="009F3A13">
              <w:rPr>
                <w:rFonts w:ascii="Aptos" w:hAnsi="Aptos" w:cs="Tahoma"/>
                <w:i/>
                <w:color w:val="000000"/>
                <w:sz w:val="18"/>
                <w:szCs w:val="18"/>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2E30984B" w14:textId="77777777" w:rsidR="00B64B4A" w:rsidRPr="009F3A13" w:rsidRDefault="00B64B4A" w:rsidP="00B64B4A">
            <w:pPr>
              <w:rPr>
                <w:rFonts w:ascii="Aptos" w:hAnsi="Aptos"/>
                <w:i/>
                <w:sz w:val="18"/>
                <w:szCs w:val="18"/>
              </w:rPr>
            </w:pPr>
            <w:r w:rsidRPr="009F3A13">
              <w:rPr>
                <w:rFonts w:ascii="Aptos" w:hAnsi="Aptos"/>
                <w:i/>
                <w:sz w:val="18"/>
                <w:szCs w:val="18"/>
              </w:rPr>
              <w:t>Using student’s primary mode of communication:</w:t>
            </w:r>
          </w:p>
          <w:p w14:paraId="194F402D" w14:textId="77777777" w:rsidR="00B64B4A" w:rsidRPr="009F3A13" w:rsidRDefault="00B64B4A" w:rsidP="00B64B4A">
            <w:pPr>
              <w:pStyle w:val="ListParagraph"/>
              <w:ind w:left="360"/>
              <w:rPr>
                <w:rFonts w:ascii="Aptos" w:hAnsi="Aptos"/>
                <w:b/>
                <w:sz w:val="18"/>
                <w:szCs w:val="18"/>
              </w:rPr>
            </w:pPr>
          </w:p>
          <w:p w14:paraId="105DCA67" w14:textId="77777777" w:rsidR="00871C2F" w:rsidRPr="009F3A13" w:rsidRDefault="00871C2F" w:rsidP="00F91D6E">
            <w:pPr>
              <w:pStyle w:val="ListParagraph"/>
              <w:numPr>
                <w:ilvl w:val="0"/>
                <w:numId w:val="134"/>
              </w:numPr>
              <w:ind w:left="360"/>
              <w:rPr>
                <w:rFonts w:ascii="Aptos" w:hAnsi="Aptos"/>
                <w:b/>
                <w:sz w:val="18"/>
                <w:szCs w:val="18"/>
              </w:rPr>
            </w:pPr>
            <w:r w:rsidRPr="009F3A13">
              <w:rPr>
                <w:rFonts w:ascii="Aptos" w:hAnsi="Aptos"/>
                <w:b/>
                <w:sz w:val="18"/>
                <w:szCs w:val="18"/>
              </w:rPr>
              <w:t>Collaborative Discussions:</w:t>
            </w:r>
          </w:p>
          <w:p w14:paraId="792A92E7"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Extend conversations by posing questions that relate the current discussion to broader themes or larger ideas</w:t>
            </w:r>
          </w:p>
          <w:p w14:paraId="71529EAD"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Summarize points of agreement</w:t>
            </w:r>
          </w:p>
          <w:p w14:paraId="099E4F4F"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Summarize points of disagreement</w:t>
            </w:r>
          </w:p>
          <w:p w14:paraId="195531F0" w14:textId="77777777" w:rsidR="00871C2F" w:rsidRPr="009F3A13" w:rsidRDefault="00871C2F" w:rsidP="00871C2F">
            <w:pPr>
              <w:ind w:left="360"/>
              <w:rPr>
                <w:rFonts w:ascii="Aptos" w:hAnsi="Aptos" w:cs="Tahoma"/>
                <w:sz w:val="18"/>
                <w:szCs w:val="18"/>
              </w:rPr>
            </w:pPr>
          </w:p>
          <w:p w14:paraId="74698C6A" w14:textId="77777777" w:rsidR="00871C2F" w:rsidRPr="009F3A13" w:rsidRDefault="00871C2F" w:rsidP="00F91D6E">
            <w:pPr>
              <w:pStyle w:val="ListParagraph"/>
              <w:numPr>
                <w:ilvl w:val="0"/>
                <w:numId w:val="134"/>
              </w:numPr>
              <w:ind w:left="360"/>
              <w:rPr>
                <w:rFonts w:ascii="Aptos" w:hAnsi="Aptos"/>
                <w:b/>
                <w:sz w:val="18"/>
                <w:szCs w:val="18"/>
              </w:rPr>
            </w:pPr>
            <w:r w:rsidRPr="009F3A13">
              <w:rPr>
                <w:rFonts w:ascii="Aptos" w:hAnsi="Aptos"/>
                <w:b/>
                <w:sz w:val="18"/>
                <w:szCs w:val="18"/>
              </w:rPr>
              <w:t>Analysis of Information:</w:t>
            </w:r>
          </w:p>
          <w:p w14:paraId="103CC29C"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Evaluate the motives (e.g., social, political, commercial) behind the information presented in diverse media and formats</w:t>
            </w:r>
          </w:p>
          <w:p w14:paraId="06029725" w14:textId="77777777" w:rsidR="00871C2F" w:rsidRPr="009F3A13" w:rsidRDefault="00871C2F" w:rsidP="00871C2F">
            <w:pPr>
              <w:ind w:left="360"/>
              <w:rPr>
                <w:rFonts w:ascii="Aptos" w:hAnsi="Aptos" w:cs="Tahoma"/>
                <w:sz w:val="18"/>
                <w:szCs w:val="18"/>
              </w:rPr>
            </w:pPr>
          </w:p>
          <w:p w14:paraId="2C6D09F5" w14:textId="77777777" w:rsidR="00871C2F" w:rsidRPr="009F3A13" w:rsidRDefault="00871C2F" w:rsidP="00F91D6E">
            <w:pPr>
              <w:pStyle w:val="ListParagraph"/>
              <w:numPr>
                <w:ilvl w:val="0"/>
                <w:numId w:val="134"/>
              </w:numPr>
              <w:ind w:left="360"/>
              <w:rPr>
                <w:rFonts w:ascii="Aptos" w:hAnsi="Aptos"/>
                <w:b/>
                <w:sz w:val="18"/>
                <w:szCs w:val="18"/>
              </w:rPr>
            </w:pPr>
            <w:r w:rsidRPr="009F3A13">
              <w:rPr>
                <w:rFonts w:ascii="Aptos" w:hAnsi="Aptos"/>
                <w:b/>
                <w:sz w:val="18"/>
                <w:szCs w:val="18"/>
              </w:rPr>
              <w:t>Speaker’s Point of View:</w:t>
            </w:r>
          </w:p>
          <w:p w14:paraId="6E23D996"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Evaluate a speaker’s point of view</w:t>
            </w:r>
          </w:p>
          <w:p w14:paraId="705F4AAC"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 xml:space="preserve">Identify exaggerated or distorted evidence </w:t>
            </w:r>
          </w:p>
          <w:p w14:paraId="12C09A01" w14:textId="77777777" w:rsidR="007873A0" w:rsidRPr="009F3A13" w:rsidRDefault="007873A0" w:rsidP="0015257B">
            <w:pPr>
              <w:ind w:left="360"/>
              <w:rPr>
                <w:rFonts w:ascii="Aptos" w:hAnsi="Aptos" w:cs="Tahoma"/>
                <w:sz w:val="18"/>
                <w:szCs w:val="18"/>
              </w:rPr>
            </w:pPr>
          </w:p>
        </w:tc>
        <w:tc>
          <w:tcPr>
            <w:tcW w:w="3030" w:type="dxa"/>
            <w:tcBorders>
              <w:top w:val="dashed" w:sz="4" w:space="0" w:color="auto"/>
              <w:left w:val="nil"/>
              <w:bottom w:val="dashed" w:sz="4" w:space="0" w:color="auto"/>
              <w:right w:val="nil"/>
            </w:tcBorders>
          </w:tcPr>
          <w:p w14:paraId="01E0D309" w14:textId="77777777" w:rsidR="00B64B4A" w:rsidRPr="009F3A13" w:rsidRDefault="00B64B4A" w:rsidP="00B64B4A">
            <w:pPr>
              <w:rPr>
                <w:rFonts w:ascii="Aptos" w:hAnsi="Aptos"/>
                <w:i/>
                <w:sz w:val="18"/>
                <w:szCs w:val="18"/>
              </w:rPr>
            </w:pPr>
            <w:r w:rsidRPr="009F3A13">
              <w:rPr>
                <w:rFonts w:ascii="Aptos" w:hAnsi="Aptos"/>
                <w:i/>
                <w:sz w:val="18"/>
                <w:szCs w:val="18"/>
              </w:rPr>
              <w:t>Using student’s primary mode of communication:</w:t>
            </w:r>
          </w:p>
          <w:p w14:paraId="290CBC5D" w14:textId="77777777" w:rsidR="00B64B4A" w:rsidRPr="009F3A13" w:rsidRDefault="00B64B4A" w:rsidP="00B64B4A">
            <w:pPr>
              <w:pStyle w:val="ListParagraph"/>
              <w:ind w:left="360"/>
              <w:rPr>
                <w:rFonts w:ascii="Aptos" w:hAnsi="Aptos"/>
                <w:b/>
                <w:sz w:val="18"/>
                <w:szCs w:val="18"/>
              </w:rPr>
            </w:pPr>
          </w:p>
          <w:p w14:paraId="68A30930" w14:textId="77777777" w:rsidR="00871C2F" w:rsidRPr="009F3A13" w:rsidRDefault="00871C2F" w:rsidP="00F91D6E">
            <w:pPr>
              <w:pStyle w:val="ListParagraph"/>
              <w:numPr>
                <w:ilvl w:val="0"/>
                <w:numId w:val="135"/>
              </w:numPr>
              <w:ind w:left="360"/>
              <w:rPr>
                <w:rFonts w:ascii="Aptos" w:hAnsi="Aptos"/>
                <w:b/>
                <w:sz w:val="18"/>
                <w:szCs w:val="18"/>
              </w:rPr>
            </w:pPr>
            <w:r w:rsidRPr="009F3A13">
              <w:rPr>
                <w:rFonts w:ascii="Aptos" w:hAnsi="Aptos"/>
                <w:b/>
                <w:sz w:val="18"/>
                <w:szCs w:val="18"/>
              </w:rPr>
              <w:t>Collaborative Discussions:</w:t>
            </w:r>
          </w:p>
          <w:p w14:paraId="51A45944"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Resolve contradictions during discussions</w:t>
            </w:r>
          </w:p>
          <w:p w14:paraId="290175F3"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Extend conversations by responding to questions that challenge ideas and conclusions</w:t>
            </w:r>
          </w:p>
          <w:p w14:paraId="3816A280"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Ask specific questions to clarify, verify, or challenge what others have said during a discussion</w:t>
            </w:r>
          </w:p>
          <w:p w14:paraId="5764DD51"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 xml:space="preserve">Identify when additional information or research is required to deepen the discussion </w:t>
            </w:r>
          </w:p>
          <w:p w14:paraId="538B5DF1"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Respond thoughtfully to diverse perspectives—synthesize comments, claims, and evidence made on all sides of an issue</w:t>
            </w:r>
          </w:p>
          <w:p w14:paraId="249FC783" w14:textId="77777777" w:rsidR="00871C2F" w:rsidRPr="009F3A13" w:rsidRDefault="00871C2F" w:rsidP="00871C2F">
            <w:pPr>
              <w:ind w:left="330"/>
              <w:rPr>
                <w:rFonts w:ascii="Aptos" w:hAnsi="Aptos" w:cs="Tahoma"/>
                <w:sz w:val="18"/>
                <w:szCs w:val="18"/>
              </w:rPr>
            </w:pPr>
          </w:p>
          <w:p w14:paraId="20B5A1B7" w14:textId="77777777" w:rsidR="00871C2F" w:rsidRPr="009F3A13" w:rsidRDefault="00871C2F" w:rsidP="00F91D6E">
            <w:pPr>
              <w:pStyle w:val="ListParagraph"/>
              <w:numPr>
                <w:ilvl w:val="0"/>
                <w:numId w:val="135"/>
              </w:numPr>
              <w:ind w:left="360"/>
              <w:rPr>
                <w:rFonts w:ascii="Aptos" w:hAnsi="Aptos"/>
                <w:b/>
                <w:sz w:val="18"/>
                <w:szCs w:val="18"/>
              </w:rPr>
            </w:pPr>
            <w:r w:rsidRPr="009F3A13">
              <w:rPr>
                <w:rFonts w:ascii="Aptos" w:hAnsi="Aptos"/>
                <w:b/>
                <w:sz w:val="18"/>
                <w:szCs w:val="18"/>
              </w:rPr>
              <w:t>Analysis of Information:</w:t>
            </w:r>
          </w:p>
          <w:p w14:paraId="7309BB00"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 xml:space="preserve">Identify credibility of sources findings, reasoning, and evidence  </w:t>
            </w:r>
          </w:p>
          <w:p w14:paraId="5757E0D1"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Integrate information from multiple sources presented in diverse formats and media in order to make informed decisions</w:t>
            </w:r>
          </w:p>
          <w:p w14:paraId="61588877" w14:textId="77777777" w:rsidR="00871C2F" w:rsidRPr="009F3A13" w:rsidRDefault="00871C2F" w:rsidP="007856FA">
            <w:pPr>
              <w:pStyle w:val="ListParagraph"/>
              <w:numPr>
                <w:ilvl w:val="0"/>
                <w:numId w:val="133"/>
              </w:numPr>
              <w:ind w:left="360"/>
              <w:rPr>
                <w:rFonts w:ascii="Aptos" w:hAnsi="Aptos"/>
                <w:sz w:val="18"/>
                <w:szCs w:val="18"/>
              </w:rPr>
            </w:pPr>
            <w:r w:rsidRPr="009F3A13">
              <w:rPr>
                <w:rFonts w:ascii="Aptos" w:hAnsi="Aptos"/>
                <w:sz w:val="18"/>
                <w:szCs w:val="18"/>
              </w:rPr>
              <w:t xml:space="preserve">Check information </w:t>
            </w:r>
            <w:r w:rsidR="00296B09" w:rsidRPr="009F3A13">
              <w:rPr>
                <w:rFonts w:ascii="Aptos" w:hAnsi="Aptos"/>
                <w:sz w:val="18"/>
                <w:szCs w:val="18"/>
              </w:rPr>
              <w:t xml:space="preserve">gathered from the Internet </w:t>
            </w:r>
            <w:r w:rsidRPr="009F3A13">
              <w:rPr>
                <w:rFonts w:ascii="Aptos" w:hAnsi="Aptos"/>
                <w:sz w:val="18"/>
                <w:szCs w:val="18"/>
              </w:rPr>
              <w:t>for accuracy</w:t>
            </w:r>
            <w:r w:rsidR="00296B09" w:rsidRPr="009F3A13">
              <w:rPr>
                <w:rFonts w:ascii="Aptos" w:hAnsi="Aptos"/>
                <w:sz w:val="18"/>
                <w:szCs w:val="18"/>
              </w:rPr>
              <w:t xml:space="preserve"> record findings</w:t>
            </w:r>
            <w:r w:rsidRPr="009F3A13">
              <w:rPr>
                <w:rFonts w:ascii="Aptos" w:hAnsi="Aptos"/>
                <w:sz w:val="18"/>
                <w:szCs w:val="18"/>
              </w:rPr>
              <w:t xml:space="preserve"> </w:t>
            </w:r>
          </w:p>
          <w:p w14:paraId="1C783591" w14:textId="77777777" w:rsidR="00871C2F" w:rsidRPr="009F3A13" w:rsidRDefault="00871C2F" w:rsidP="00871C2F">
            <w:pPr>
              <w:pStyle w:val="ListParagraph"/>
              <w:ind w:left="330"/>
              <w:rPr>
                <w:rFonts w:ascii="Aptos" w:hAnsi="Aptos" w:cs="Tahoma"/>
                <w:sz w:val="18"/>
                <w:szCs w:val="18"/>
              </w:rPr>
            </w:pPr>
          </w:p>
          <w:p w14:paraId="4AABCA93" w14:textId="77777777" w:rsidR="00871C2F" w:rsidRPr="009F3A13" w:rsidRDefault="00871C2F" w:rsidP="00F91D6E">
            <w:pPr>
              <w:pStyle w:val="ListParagraph"/>
              <w:numPr>
                <w:ilvl w:val="0"/>
                <w:numId w:val="135"/>
              </w:numPr>
              <w:ind w:left="360"/>
              <w:rPr>
                <w:rFonts w:ascii="Aptos" w:hAnsi="Aptos"/>
                <w:b/>
                <w:sz w:val="18"/>
                <w:szCs w:val="18"/>
              </w:rPr>
            </w:pPr>
            <w:r w:rsidRPr="009F3A13">
              <w:rPr>
                <w:rFonts w:ascii="Aptos" w:hAnsi="Aptos"/>
                <w:b/>
                <w:sz w:val="18"/>
                <w:szCs w:val="18"/>
              </w:rPr>
              <w:t>Speaker’s Point of View:</w:t>
            </w:r>
          </w:p>
          <w:p w14:paraId="3B874D82" w14:textId="77777777" w:rsidR="00871C2F" w:rsidRPr="009F3A13" w:rsidRDefault="00871C2F" w:rsidP="00F91D6E">
            <w:pPr>
              <w:pStyle w:val="ListParagraph"/>
              <w:numPr>
                <w:ilvl w:val="0"/>
                <w:numId w:val="305"/>
              </w:numPr>
              <w:ind w:left="330"/>
              <w:rPr>
                <w:rFonts w:ascii="Aptos" w:hAnsi="Aptos" w:cs="Tahoma"/>
                <w:color w:val="000000"/>
                <w:sz w:val="18"/>
                <w:szCs w:val="18"/>
              </w:rPr>
            </w:pPr>
            <w:r w:rsidRPr="009F3A13">
              <w:rPr>
                <w:rFonts w:ascii="Aptos" w:hAnsi="Aptos" w:cs="Tahoma"/>
                <w:color w:val="000000"/>
                <w:sz w:val="18"/>
                <w:szCs w:val="18"/>
              </w:rPr>
              <w:t>Evaluate a speaker’s word choice</w:t>
            </w:r>
            <w:r w:rsidR="00296B09" w:rsidRPr="009F3A13">
              <w:rPr>
                <w:rFonts w:ascii="Aptos" w:hAnsi="Aptos" w:cs="Tahoma"/>
                <w:color w:val="000000"/>
                <w:sz w:val="18"/>
                <w:szCs w:val="18"/>
              </w:rPr>
              <w:t>s</w:t>
            </w:r>
          </w:p>
          <w:p w14:paraId="50B5417A" w14:textId="77777777" w:rsidR="00871C2F" w:rsidRPr="009F3A13" w:rsidRDefault="00871C2F" w:rsidP="00F91D6E">
            <w:pPr>
              <w:pStyle w:val="ListParagraph"/>
              <w:numPr>
                <w:ilvl w:val="0"/>
                <w:numId w:val="305"/>
              </w:numPr>
              <w:ind w:left="330"/>
              <w:rPr>
                <w:rFonts w:ascii="Aptos" w:hAnsi="Aptos" w:cs="Tahoma"/>
                <w:color w:val="000000"/>
                <w:sz w:val="18"/>
                <w:szCs w:val="18"/>
              </w:rPr>
            </w:pPr>
            <w:r w:rsidRPr="009F3A13">
              <w:rPr>
                <w:rFonts w:ascii="Aptos" w:hAnsi="Aptos" w:cs="Tahoma"/>
                <w:color w:val="000000"/>
                <w:sz w:val="18"/>
                <w:szCs w:val="18"/>
              </w:rPr>
              <w:t>Evaluate a speaker’s reasoning</w:t>
            </w:r>
          </w:p>
          <w:p w14:paraId="549DC993" w14:textId="77777777" w:rsidR="00871C2F" w:rsidRPr="009F3A13" w:rsidRDefault="00871C2F" w:rsidP="00F91D6E">
            <w:pPr>
              <w:pStyle w:val="ListParagraph"/>
              <w:numPr>
                <w:ilvl w:val="0"/>
                <w:numId w:val="305"/>
              </w:numPr>
              <w:ind w:left="330"/>
              <w:rPr>
                <w:rFonts w:ascii="Aptos" w:hAnsi="Aptos" w:cs="Tahoma"/>
                <w:color w:val="000000"/>
                <w:sz w:val="18"/>
                <w:szCs w:val="18"/>
              </w:rPr>
            </w:pPr>
            <w:r w:rsidRPr="009F3A13">
              <w:rPr>
                <w:rFonts w:ascii="Aptos" w:hAnsi="Aptos" w:cs="Tahoma"/>
                <w:color w:val="000000"/>
                <w:sz w:val="18"/>
                <w:szCs w:val="18"/>
              </w:rPr>
              <w:t>Evaluate a speaker’s use of evidence</w:t>
            </w:r>
          </w:p>
          <w:p w14:paraId="444AE797" w14:textId="77777777" w:rsidR="007873A0" w:rsidRPr="009F3A13" w:rsidRDefault="007873A0" w:rsidP="009E61EA">
            <w:pPr>
              <w:rPr>
                <w:rFonts w:ascii="Aptos" w:hAnsi="Aptos" w:cs="Tahoma"/>
                <w:sz w:val="18"/>
                <w:szCs w:val="18"/>
              </w:rPr>
            </w:pPr>
          </w:p>
          <w:p w14:paraId="1E925413" w14:textId="77777777" w:rsidR="007873A0" w:rsidRDefault="007873A0" w:rsidP="009E61EA">
            <w:pPr>
              <w:rPr>
                <w:rFonts w:ascii="Aptos" w:hAnsi="Aptos" w:cs="Tahoma"/>
                <w:i/>
                <w:color w:val="000000"/>
                <w:sz w:val="18"/>
                <w:szCs w:val="18"/>
              </w:rPr>
            </w:pPr>
            <w:r w:rsidRPr="009F3A13">
              <w:rPr>
                <w:rFonts w:ascii="Aptos" w:hAnsi="Aptos" w:cs="Tahoma"/>
                <w:i/>
                <w:color w:val="000000"/>
                <w:sz w:val="18"/>
                <w:szCs w:val="18"/>
              </w:rPr>
              <w:t>Continue to address skills and concepts that approach grade-level expectations in this cluster</w:t>
            </w:r>
          </w:p>
          <w:p w14:paraId="735A2BF1" w14:textId="77777777" w:rsidR="009F3A13" w:rsidRDefault="009F3A13" w:rsidP="009E61EA">
            <w:pPr>
              <w:rPr>
                <w:rFonts w:ascii="Aptos" w:hAnsi="Aptos" w:cs="Tahoma"/>
                <w:i/>
                <w:color w:val="000000"/>
                <w:sz w:val="18"/>
                <w:szCs w:val="18"/>
              </w:rPr>
            </w:pPr>
          </w:p>
          <w:p w14:paraId="7DFF93AF" w14:textId="77777777" w:rsidR="009F3A13" w:rsidRDefault="009F3A13" w:rsidP="009E61EA">
            <w:pPr>
              <w:rPr>
                <w:rFonts w:ascii="Aptos" w:hAnsi="Aptos" w:cs="Tahoma"/>
                <w:i/>
                <w:color w:val="000000"/>
                <w:sz w:val="18"/>
                <w:szCs w:val="18"/>
              </w:rPr>
            </w:pPr>
          </w:p>
          <w:p w14:paraId="08A367DF" w14:textId="77777777" w:rsidR="009F3A13" w:rsidRPr="009F3A13" w:rsidRDefault="009F3A13" w:rsidP="009E61EA">
            <w:pPr>
              <w:rPr>
                <w:rFonts w:ascii="Aptos" w:hAnsi="Aptos" w:cs="Tahoma"/>
                <w:i/>
                <w:color w:val="000000"/>
                <w:sz w:val="18"/>
                <w:szCs w:val="18"/>
              </w:rPr>
            </w:pPr>
          </w:p>
        </w:tc>
      </w:tr>
      <w:tr w:rsidR="00046B12" w:rsidRPr="001146F0" w14:paraId="6B231875" w14:textId="77777777" w:rsidTr="00046B12">
        <w:tblPrEx>
          <w:tblBorders>
            <w:top w:val="none" w:sz="0" w:space="0" w:color="auto"/>
            <w:left w:val="none" w:sz="0" w:space="0" w:color="auto"/>
            <w:bottom w:val="none" w:sz="0" w:space="0" w:color="auto"/>
            <w:right w:val="none" w:sz="0" w:space="0" w:color="auto"/>
          </w:tblBorders>
        </w:tblPrEx>
        <w:tc>
          <w:tcPr>
            <w:tcW w:w="10530" w:type="dxa"/>
            <w:gridSpan w:val="6"/>
            <w:tcBorders>
              <w:top w:val="single" w:sz="6" w:space="0" w:color="auto"/>
              <w:bottom w:val="single" w:sz="6" w:space="0" w:color="auto"/>
            </w:tcBorders>
            <w:shd w:val="clear" w:color="auto" w:fill="808080"/>
          </w:tcPr>
          <w:p w14:paraId="17FBCE77" w14:textId="77777777" w:rsidR="00046B12" w:rsidRPr="001146F0" w:rsidRDefault="00046B12" w:rsidP="006935E8">
            <w:pPr>
              <w:jc w:val="center"/>
              <w:rPr>
                <w:rFonts w:ascii="Aptos" w:hAnsi="Aptos" w:cs="Tahoma"/>
                <w:sz w:val="28"/>
              </w:rPr>
            </w:pPr>
            <w:r w:rsidRPr="001146F0">
              <w:rPr>
                <w:rFonts w:ascii="Aptos" w:hAnsi="Aptos" w:cs="Tahoma"/>
                <w:sz w:val="28"/>
              </w:rPr>
              <w:t xml:space="preserve">ENTRY POINTS to </w:t>
            </w:r>
          </w:p>
          <w:p w14:paraId="322C5E1C" w14:textId="77777777" w:rsidR="00046B12" w:rsidRPr="001146F0" w:rsidRDefault="00046B12" w:rsidP="006935E8">
            <w:pPr>
              <w:jc w:val="center"/>
              <w:rPr>
                <w:rFonts w:ascii="Aptos" w:hAnsi="Aptos"/>
              </w:rPr>
            </w:pPr>
            <w:r w:rsidRPr="001146F0">
              <w:rPr>
                <w:rFonts w:ascii="Aptos" w:hAnsi="Aptos" w:cs="Tahoma"/>
                <w:iCs/>
                <w:sz w:val="28"/>
                <w:szCs w:val="20"/>
              </w:rPr>
              <w:t>Speaking and Listening</w:t>
            </w:r>
            <w:r w:rsidRPr="001146F0">
              <w:rPr>
                <w:rFonts w:ascii="Aptos" w:hAnsi="Aptos" w:cs="Tahoma"/>
                <w:sz w:val="28"/>
              </w:rPr>
              <w:t xml:space="preserve"> Standards </w:t>
            </w:r>
            <w:r w:rsidRPr="001146F0">
              <w:rPr>
                <w:rFonts w:ascii="Aptos" w:hAnsi="Aptos" w:cs="Tahoma"/>
                <w:iCs/>
                <w:sz w:val="28"/>
                <w:szCs w:val="20"/>
              </w:rPr>
              <w:t xml:space="preserve">in </w:t>
            </w:r>
            <w:r w:rsidRPr="001146F0">
              <w:rPr>
                <w:rFonts w:ascii="Aptos" w:hAnsi="Aptos" w:cs="Tahoma"/>
                <w:sz w:val="28"/>
              </w:rPr>
              <w:t>Grades 9</w:t>
            </w:r>
            <w:r w:rsidRPr="001146F0">
              <w:rPr>
                <w:rFonts w:ascii="Aptos" w:hAnsi="Aptos" w:cs="Arial"/>
                <w:sz w:val="28"/>
              </w:rPr>
              <w:t>–12</w:t>
            </w:r>
          </w:p>
        </w:tc>
      </w:tr>
    </w:tbl>
    <w:p w14:paraId="3C6E3ADD" w14:textId="77777777" w:rsidR="00046B12" w:rsidRPr="001146F0" w:rsidRDefault="00046B12" w:rsidP="00046B12">
      <w:pPr>
        <w:rPr>
          <w:rFonts w:ascii="Aptos" w:hAnsi="Aptos"/>
        </w:rPr>
      </w:pPr>
    </w:p>
    <w:p w14:paraId="706EE19C" w14:textId="4CE74DA5" w:rsidR="00DD149A" w:rsidRPr="001146F0" w:rsidRDefault="00046B12"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5210AA">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6516E135" w14:textId="7322FCA5" w:rsidR="00046B12" w:rsidRPr="001146F0" w:rsidRDefault="005210AA" w:rsidP="00DD149A">
      <w:pPr>
        <w:rPr>
          <w:rFonts w:ascii="Aptos" w:hAnsi="Aptos"/>
        </w:rPr>
      </w:pPr>
      <w:r w:rsidRPr="001146F0">
        <w:rPr>
          <w:rFonts w:ascii="Aptos" w:hAnsi="Aptos"/>
          <w:noProof/>
          <w:lang w:eastAsia="ja-JP"/>
        </w:rPr>
        <mc:AlternateContent>
          <mc:Choice Requires="wps">
            <w:drawing>
              <wp:inline distT="0" distB="0" distL="0" distR="0" wp14:anchorId="50DBA482" wp14:editId="6A484F9C">
                <wp:extent cx="5943600" cy="0"/>
                <wp:effectExtent l="0" t="171450" r="0" b="190500"/>
                <wp:docPr id="146313559"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712708B"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046B12" w:rsidRPr="001146F0" w14:paraId="3EA8D6F3" w14:textId="77777777" w:rsidTr="00046B12">
        <w:tc>
          <w:tcPr>
            <w:tcW w:w="1350" w:type="dxa"/>
            <w:tcBorders>
              <w:top w:val="nil"/>
              <w:left w:val="nil"/>
              <w:bottom w:val="dashed" w:sz="4" w:space="0" w:color="auto"/>
              <w:right w:val="nil"/>
            </w:tcBorders>
          </w:tcPr>
          <w:p w14:paraId="39CAA6E4" w14:textId="77777777" w:rsidR="00046B12" w:rsidRPr="001146F0" w:rsidRDefault="00046B12" w:rsidP="006935E8">
            <w:pPr>
              <w:tabs>
                <w:tab w:val="left" w:pos="360"/>
              </w:tabs>
              <w:rPr>
                <w:rFonts w:ascii="Aptos" w:hAnsi="Aptos" w:cs="Tahoma"/>
                <w:b/>
              </w:rPr>
            </w:pPr>
          </w:p>
        </w:tc>
        <w:tc>
          <w:tcPr>
            <w:tcW w:w="3030" w:type="dxa"/>
            <w:tcBorders>
              <w:top w:val="nil"/>
              <w:left w:val="nil"/>
              <w:bottom w:val="dashed" w:sz="4" w:space="0" w:color="auto"/>
              <w:right w:val="nil"/>
            </w:tcBorders>
          </w:tcPr>
          <w:p w14:paraId="2E713D3D" w14:textId="77777777" w:rsidR="00046B12" w:rsidRPr="001146F0" w:rsidRDefault="00046B12"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94720C8" w14:textId="77777777" w:rsidR="00046B12" w:rsidRPr="001146F0" w:rsidRDefault="00046B12"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8C16768" w14:textId="77777777" w:rsidR="00046B12" w:rsidRPr="001146F0" w:rsidRDefault="00046B12"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046B12" w:rsidRPr="001146F0" w14:paraId="4F832D0B" w14:textId="77777777" w:rsidTr="00046B12">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E4AFDC5" w14:textId="77777777" w:rsidR="00046B12" w:rsidRPr="001146F0" w:rsidRDefault="00046B12" w:rsidP="006935E8">
            <w:pPr>
              <w:spacing w:before="120"/>
              <w:rPr>
                <w:rFonts w:ascii="Aptos" w:hAnsi="Aptos"/>
                <w:sz w:val="18"/>
                <w:szCs w:val="18"/>
              </w:rPr>
            </w:pPr>
            <w:r w:rsidRPr="001146F0">
              <w:rPr>
                <w:rFonts w:ascii="Aptos" w:hAnsi="Aptos"/>
                <w:sz w:val="18"/>
                <w:szCs w:val="18"/>
              </w:rPr>
              <w:t>Presentation of Knowledge and Ideas</w:t>
            </w:r>
          </w:p>
        </w:tc>
        <w:tc>
          <w:tcPr>
            <w:tcW w:w="3030" w:type="dxa"/>
            <w:tcBorders>
              <w:top w:val="dashed" w:sz="4" w:space="0" w:color="auto"/>
              <w:left w:val="dashed" w:sz="4" w:space="0" w:color="auto"/>
              <w:bottom w:val="dashed" w:sz="4" w:space="0" w:color="auto"/>
              <w:right w:val="nil"/>
            </w:tcBorders>
          </w:tcPr>
          <w:p w14:paraId="4DF65212" w14:textId="77777777" w:rsidR="00046B12" w:rsidRPr="001146F0" w:rsidRDefault="00046B12" w:rsidP="00F91D6E">
            <w:pPr>
              <w:pStyle w:val="ListParagraph"/>
              <w:numPr>
                <w:ilvl w:val="0"/>
                <w:numId w:val="136"/>
              </w:numPr>
              <w:ind w:left="360"/>
              <w:rPr>
                <w:rFonts w:ascii="Aptos" w:hAnsi="Aptos"/>
                <w:b/>
                <w:sz w:val="19"/>
                <w:szCs w:val="19"/>
              </w:rPr>
            </w:pPr>
            <w:r w:rsidRPr="001146F0">
              <w:rPr>
                <w:rFonts w:ascii="Aptos" w:hAnsi="Aptos"/>
                <w:b/>
                <w:sz w:val="19"/>
                <w:szCs w:val="19"/>
              </w:rPr>
              <w:t>Presentation of Information:</w:t>
            </w:r>
          </w:p>
          <w:p w14:paraId="7DB75EC4" w14:textId="77777777" w:rsidR="00046B12" w:rsidRPr="001146F0" w:rsidRDefault="00046B12" w:rsidP="007856FA">
            <w:pPr>
              <w:pStyle w:val="ListParagraph"/>
              <w:numPr>
                <w:ilvl w:val="0"/>
                <w:numId w:val="133"/>
              </w:numPr>
              <w:ind w:left="360"/>
              <w:rPr>
                <w:rFonts w:ascii="Aptos" w:hAnsi="Aptos"/>
                <w:sz w:val="19"/>
                <w:szCs w:val="19"/>
              </w:rPr>
            </w:pPr>
            <w:r w:rsidRPr="001146F0">
              <w:rPr>
                <w:rFonts w:ascii="Aptos" w:hAnsi="Aptos"/>
                <w:sz w:val="19"/>
                <w:szCs w:val="19"/>
              </w:rPr>
              <w:t>Present claims and findings in a focused manner, with sound reasoning and well- chosen details</w:t>
            </w:r>
          </w:p>
          <w:p w14:paraId="7EBB8A6C" w14:textId="77777777" w:rsidR="00046B12" w:rsidRPr="001146F0" w:rsidRDefault="00046B12" w:rsidP="006935E8">
            <w:pPr>
              <w:pStyle w:val="ListParagraph"/>
              <w:rPr>
                <w:rFonts w:ascii="Aptos" w:hAnsi="Aptos"/>
                <w:b/>
                <w:sz w:val="19"/>
                <w:szCs w:val="19"/>
              </w:rPr>
            </w:pPr>
          </w:p>
          <w:p w14:paraId="7BBA4FEF" w14:textId="77777777" w:rsidR="00046B12" w:rsidRPr="001146F0" w:rsidRDefault="00046B12" w:rsidP="00F91D6E">
            <w:pPr>
              <w:pStyle w:val="ListParagraph"/>
              <w:numPr>
                <w:ilvl w:val="0"/>
                <w:numId w:val="136"/>
              </w:numPr>
              <w:ind w:left="360"/>
              <w:rPr>
                <w:rFonts w:ascii="Aptos" w:hAnsi="Aptos"/>
                <w:b/>
                <w:sz w:val="19"/>
                <w:szCs w:val="19"/>
              </w:rPr>
            </w:pPr>
            <w:r w:rsidRPr="001146F0">
              <w:rPr>
                <w:rFonts w:ascii="Aptos" w:hAnsi="Aptos"/>
                <w:b/>
                <w:sz w:val="19"/>
                <w:szCs w:val="19"/>
              </w:rPr>
              <w:t>Media Use:</w:t>
            </w:r>
          </w:p>
          <w:p w14:paraId="35998A06" w14:textId="77777777" w:rsidR="00046B12" w:rsidRPr="001146F0" w:rsidRDefault="00046B12" w:rsidP="007856FA">
            <w:pPr>
              <w:pStyle w:val="ListParagraph"/>
              <w:numPr>
                <w:ilvl w:val="0"/>
                <w:numId w:val="133"/>
              </w:numPr>
              <w:ind w:left="360"/>
              <w:rPr>
                <w:rFonts w:ascii="Aptos" w:hAnsi="Aptos"/>
                <w:sz w:val="19"/>
                <w:szCs w:val="19"/>
              </w:rPr>
            </w:pPr>
            <w:r w:rsidRPr="001146F0">
              <w:rPr>
                <w:rFonts w:ascii="Aptos" w:hAnsi="Aptos"/>
                <w:sz w:val="19"/>
                <w:szCs w:val="19"/>
              </w:rPr>
              <w:t>Integrate multimedia and/or visual displays into presentations to strengthen claims and evidence</w:t>
            </w:r>
          </w:p>
          <w:p w14:paraId="5E50C7F1" w14:textId="77777777" w:rsidR="00046B12" w:rsidRPr="001146F0" w:rsidRDefault="00046B12" w:rsidP="006935E8">
            <w:pPr>
              <w:pStyle w:val="ListParagraph"/>
              <w:ind w:left="360"/>
              <w:rPr>
                <w:rFonts w:ascii="Aptos" w:hAnsi="Aptos"/>
                <w:b/>
                <w:sz w:val="19"/>
                <w:szCs w:val="19"/>
              </w:rPr>
            </w:pPr>
          </w:p>
          <w:p w14:paraId="5C13587E" w14:textId="77777777" w:rsidR="00046B12" w:rsidRPr="001146F0" w:rsidRDefault="00046B12" w:rsidP="00F91D6E">
            <w:pPr>
              <w:pStyle w:val="ListParagraph"/>
              <w:numPr>
                <w:ilvl w:val="0"/>
                <w:numId w:val="136"/>
              </w:numPr>
              <w:ind w:left="360"/>
              <w:rPr>
                <w:rFonts w:ascii="Aptos" w:hAnsi="Aptos"/>
                <w:b/>
                <w:sz w:val="19"/>
                <w:szCs w:val="19"/>
              </w:rPr>
            </w:pPr>
            <w:r w:rsidRPr="001146F0">
              <w:rPr>
                <w:rFonts w:ascii="Aptos" w:hAnsi="Aptos"/>
                <w:b/>
                <w:sz w:val="19"/>
                <w:szCs w:val="19"/>
              </w:rPr>
              <w:t>Speech Adaptation:</w:t>
            </w:r>
          </w:p>
          <w:p w14:paraId="6D36C1D9" w14:textId="77777777" w:rsidR="00046B12" w:rsidRPr="001146F0" w:rsidRDefault="00046B12" w:rsidP="007856FA">
            <w:pPr>
              <w:pStyle w:val="ListParagraph"/>
              <w:numPr>
                <w:ilvl w:val="0"/>
                <w:numId w:val="133"/>
              </w:numPr>
              <w:ind w:left="360"/>
              <w:rPr>
                <w:rFonts w:ascii="Aptos" w:hAnsi="Aptos"/>
                <w:sz w:val="19"/>
                <w:szCs w:val="19"/>
              </w:rPr>
            </w:pPr>
            <w:r w:rsidRPr="001146F0">
              <w:rPr>
                <w:rFonts w:ascii="Aptos" w:hAnsi="Aptos"/>
                <w:sz w:val="19"/>
                <w:szCs w:val="19"/>
              </w:rPr>
              <w:t>Present information, findings, and supporting evidence</w:t>
            </w:r>
          </w:p>
          <w:p w14:paraId="68B78722" w14:textId="77777777" w:rsidR="00046B12" w:rsidRPr="001146F0" w:rsidRDefault="00046B12" w:rsidP="006935E8">
            <w:pPr>
              <w:jc w:val="center"/>
              <w:rPr>
                <w:rFonts w:ascii="Aptos" w:hAnsi="Aptos" w:cs="Tahoma"/>
                <w:sz w:val="19"/>
                <w:szCs w:val="19"/>
              </w:rPr>
            </w:pPr>
          </w:p>
          <w:p w14:paraId="63C8135E" w14:textId="77777777" w:rsidR="00046B12" w:rsidRPr="001146F0" w:rsidRDefault="00046B12" w:rsidP="006935E8">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0D9BEC32" w14:textId="77777777" w:rsidR="00046B12" w:rsidRPr="001146F0" w:rsidRDefault="00046B12" w:rsidP="00F91D6E">
            <w:pPr>
              <w:pStyle w:val="ListParagraph"/>
              <w:numPr>
                <w:ilvl w:val="0"/>
                <w:numId w:val="137"/>
              </w:numPr>
              <w:ind w:left="360"/>
              <w:rPr>
                <w:rFonts w:ascii="Aptos" w:hAnsi="Aptos"/>
                <w:b/>
                <w:sz w:val="19"/>
                <w:szCs w:val="19"/>
              </w:rPr>
            </w:pPr>
            <w:r w:rsidRPr="001146F0">
              <w:rPr>
                <w:rFonts w:ascii="Aptos" w:hAnsi="Aptos"/>
                <w:b/>
                <w:sz w:val="19"/>
                <w:szCs w:val="19"/>
              </w:rPr>
              <w:t>Presentation of Information:</w:t>
            </w:r>
          </w:p>
          <w:p w14:paraId="31C0F4FC" w14:textId="77777777" w:rsidR="00046B12" w:rsidRPr="001146F0" w:rsidRDefault="00046B12" w:rsidP="00F91D6E">
            <w:pPr>
              <w:pStyle w:val="ListParagraph"/>
              <w:numPr>
                <w:ilvl w:val="0"/>
                <w:numId w:val="306"/>
              </w:numPr>
              <w:ind w:left="390" w:hanging="390"/>
              <w:rPr>
                <w:rFonts w:ascii="Aptos" w:hAnsi="Aptos" w:cs="Tahoma"/>
                <w:color w:val="000000"/>
                <w:sz w:val="19"/>
                <w:szCs w:val="19"/>
              </w:rPr>
            </w:pPr>
            <w:r w:rsidRPr="001146F0">
              <w:rPr>
                <w:rFonts w:ascii="Aptos" w:hAnsi="Aptos" w:cs="Tahoma"/>
                <w:sz w:val="19"/>
                <w:szCs w:val="19"/>
              </w:rPr>
              <w:t>Present information, findings, and supporting evidence in a logical manner</w:t>
            </w:r>
          </w:p>
          <w:p w14:paraId="52833193" w14:textId="77777777" w:rsidR="00046B12" w:rsidRPr="001146F0" w:rsidRDefault="00046B12" w:rsidP="00F91D6E">
            <w:pPr>
              <w:pStyle w:val="ListParagraph"/>
              <w:numPr>
                <w:ilvl w:val="0"/>
                <w:numId w:val="306"/>
              </w:numPr>
              <w:ind w:left="390" w:hanging="390"/>
              <w:rPr>
                <w:rFonts w:ascii="Aptos" w:hAnsi="Aptos" w:cs="Tahoma"/>
                <w:color w:val="000000"/>
                <w:sz w:val="19"/>
                <w:szCs w:val="19"/>
              </w:rPr>
            </w:pPr>
            <w:r w:rsidRPr="001146F0">
              <w:rPr>
                <w:rFonts w:ascii="Aptos" w:hAnsi="Aptos" w:cs="Tahoma"/>
                <w:sz w:val="19"/>
                <w:szCs w:val="19"/>
              </w:rPr>
              <w:t>Integrate multimedia and visual displays into presentations to add interest</w:t>
            </w:r>
          </w:p>
          <w:p w14:paraId="0E11BFEE" w14:textId="77777777" w:rsidR="00046B12" w:rsidRPr="001146F0" w:rsidRDefault="00046B12" w:rsidP="006935E8">
            <w:pPr>
              <w:pStyle w:val="ListParagraph"/>
              <w:ind w:left="360"/>
              <w:rPr>
                <w:rFonts w:ascii="Aptos" w:hAnsi="Aptos" w:cs="Tahoma"/>
                <w:b/>
                <w:sz w:val="19"/>
                <w:szCs w:val="19"/>
              </w:rPr>
            </w:pPr>
          </w:p>
          <w:p w14:paraId="59FCB3AC" w14:textId="77777777" w:rsidR="00046B12" w:rsidRPr="001146F0" w:rsidRDefault="00046B12" w:rsidP="00F91D6E">
            <w:pPr>
              <w:pStyle w:val="ListParagraph"/>
              <w:numPr>
                <w:ilvl w:val="0"/>
                <w:numId w:val="137"/>
              </w:numPr>
              <w:ind w:left="360"/>
              <w:rPr>
                <w:rFonts w:ascii="Aptos" w:hAnsi="Aptos" w:cs="Tahoma"/>
                <w:b/>
                <w:sz w:val="19"/>
                <w:szCs w:val="19"/>
              </w:rPr>
            </w:pPr>
            <w:r w:rsidRPr="001146F0">
              <w:rPr>
                <w:rFonts w:ascii="Aptos" w:hAnsi="Aptos" w:cs="Tahoma"/>
                <w:b/>
                <w:sz w:val="19"/>
                <w:szCs w:val="19"/>
              </w:rPr>
              <w:t>Media Use:</w:t>
            </w:r>
          </w:p>
          <w:p w14:paraId="4E85BFC0" w14:textId="77777777" w:rsidR="00046B12" w:rsidRPr="001146F0" w:rsidRDefault="00046B12" w:rsidP="007856FA">
            <w:pPr>
              <w:pStyle w:val="ListParagraph"/>
              <w:numPr>
                <w:ilvl w:val="0"/>
                <w:numId w:val="133"/>
              </w:numPr>
              <w:ind w:left="360"/>
              <w:rPr>
                <w:rFonts w:ascii="Aptos" w:hAnsi="Aptos"/>
                <w:sz w:val="19"/>
                <w:szCs w:val="19"/>
              </w:rPr>
            </w:pPr>
            <w:r w:rsidRPr="001146F0">
              <w:rPr>
                <w:rFonts w:ascii="Aptos" w:hAnsi="Aptos"/>
                <w:sz w:val="19"/>
                <w:szCs w:val="19"/>
              </w:rPr>
              <w:t>Create presentations using digital media (e.g., textual, graphical, audio, visual, and interactive elements)</w:t>
            </w:r>
          </w:p>
          <w:p w14:paraId="7C1A02A9" w14:textId="77777777" w:rsidR="00046B12" w:rsidRPr="001146F0" w:rsidRDefault="00046B12" w:rsidP="006935E8">
            <w:pPr>
              <w:pStyle w:val="ListParagraph"/>
              <w:ind w:left="360"/>
              <w:rPr>
                <w:rFonts w:ascii="Aptos" w:hAnsi="Aptos" w:cs="Tahoma"/>
                <w:b/>
                <w:sz w:val="19"/>
                <w:szCs w:val="19"/>
              </w:rPr>
            </w:pPr>
          </w:p>
          <w:p w14:paraId="0CE50C67" w14:textId="77777777" w:rsidR="00046B12" w:rsidRPr="001146F0" w:rsidRDefault="00046B12" w:rsidP="00F91D6E">
            <w:pPr>
              <w:pStyle w:val="ListParagraph"/>
              <w:numPr>
                <w:ilvl w:val="0"/>
                <w:numId w:val="137"/>
              </w:numPr>
              <w:ind w:left="360"/>
              <w:rPr>
                <w:rFonts w:ascii="Aptos" w:hAnsi="Aptos" w:cs="Tahoma"/>
                <w:b/>
                <w:sz w:val="19"/>
                <w:szCs w:val="19"/>
              </w:rPr>
            </w:pPr>
            <w:r w:rsidRPr="001146F0">
              <w:rPr>
                <w:rFonts w:ascii="Aptos" w:hAnsi="Aptos" w:cs="Tahoma"/>
                <w:b/>
                <w:sz w:val="19"/>
                <w:szCs w:val="19"/>
              </w:rPr>
              <w:t>Speech Adaptation:</w:t>
            </w:r>
          </w:p>
          <w:p w14:paraId="4A197A66" w14:textId="77777777" w:rsidR="00046B12" w:rsidRPr="001146F0" w:rsidRDefault="00046B12" w:rsidP="007856FA">
            <w:pPr>
              <w:pStyle w:val="ListParagraph"/>
              <w:numPr>
                <w:ilvl w:val="0"/>
                <w:numId w:val="133"/>
              </w:numPr>
              <w:ind w:left="360"/>
              <w:rPr>
                <w:rFonts w:ascii="Aptos" w:hAnsi="Aptos"/>
                <w:sz w:val="19"/>
                <w:szCs w:val="19"/>
              </w:rPr>
            </w:pPr>
            <w:r w:rsidRPr="001146F0">
              <w:rPr>
                <w:rFonts w:ascii="Aptos" w:hAnsi="Aptos"/>
                <w:sz w:val="19"/>
                <w:szCs w:val="19"/>
              </w:rPr>
              <w:t>Present information and/or findings, including alternative or opposing perspectives, with  supporting evidence</w:t>
            </w:r>
          </w:p>
          <w:p w14:paraId="4E79709F" w14:textId="77777777" w:rsidR="00046B12" w:rsidRPr="001146F0" w:rsidRDefault="00046B12" w:rsidP="006935E8">
            <w:pPr>
              <w:ind w:left="360"/>
              <w:rPr>
                <w:rFonts w:ascii="Aptos" w:hAnsi="Aptos" w:cs="Tahoma"/>
                <w:sz w:val="19"/>
                <w:szCs w:val="19"/>
              </w:rPr>
            </w:pPr>
          </w:p>
        </w:tc>
        <w:tc>
          <w:tcPr>
            <w:tcW w:w="3030" w:type="dxa"/>
            <w:tcBorders>
              <w:top w:val="dashed" w:sz="4" w:space="0" w:color="auto"/>
              <w:left w:val="nil"/>
              <w:bottom w:val="dashed" w:sz="4" w:space="0" w:color="auto"/>
              <w:right w:val="nil"/>
            </w:tcBorders>
          </w:tcPr>
          <w:p w14:paraId="23E26E3D" w14:textId="77777777" w:rsidR="00046B12" w:rsidRPr="001146F0" w:rsidRDefault="00046B12" w:rsidP="00F91D6E">
            <w:pPr>
              <w:pStyle w:val="ListParagraph"/>
              <w:numPr>
                <w:ilvl w:val="0"/>
                <w:numId w:val="138"/>
              </w:numPr>
              <w:ind w:left="360"/>
              <w:rPr>
                <w:rFonts w:ascii="Aptos" w:hAnsi="Aptos"/>
                <w:b/>
                <w:sz w:val="19"/>
                <w:szCs w:val="19"/>
              </w:rPr>
            </w:pPr>
            <w:r w:rsidRPr="001146F0">
              <w:rPr>
                <w:rFonts w:ascii="Aptos" w:hAnsi="Aptos"/>
                <w:b/>
                <w:sz w:val="19"/>
                <w:szCs w:val="19"/>
              </w:rPr>
              <w:t>Presentation of Information:</w:t>
            </w:r>
          </w:p>
          <w:p w14:paraId="40ABD1E8" w14:textId="77777777" w:rsidR="00046B12" w:rsidRPr="001146F0" w:rsidRDefault="00046B12" w:rsidP="00F91D6E">
            <w:pPr>
              <w:pStyle w:val="ListParagraph"/>
              <w:numPr>
                <w:ilvl w:val="0"/>
                <w:numId w:val="139"/>
              </w:numPr>
              <w:ind w:left="330"/>
              <w:rPr>
                <w:rFonts w:ascii="Aptos" w:hAnsi="Aptos"/>
                <w:sz w:val="19"/>
                <w:szCs w:val="19"/>
              </w:rPr>
            </w:pPr>
            <w:r w:rsidRPr="001146F0">
              <w:rPr>
                <w:rFonts w:ascii="Aptos" w:hAnsi="Aptos"/>
                <w:sz w:val="19"/>
                <w:szCs w:val="19"/>
              </w:rPr>
              <w:t>Present information in a logical manner, providing alternative or opposing perspectives</w:t>
            </w:r>
          </w:p>
          <w:p w14:paraId="1AA09085" w14:textId="77777777" w:rsidR="00046B12" w:rsidRPr="001146F0" w:rsidRDefault="00046B12" w:rsidP="006935E8">
            <w:pPr>
              <w:pStyle w:val="ListParagraph"/>
              <w:ind w:left="330"/>
              <w:rPr>
                <w:rFonts w:ascii="Aptos" w:hAnsi="Aptos"/>
                <w:sz w:val="19"/>
                <w:szCs w:val="19"/>
              </w:rPr>
            </w:pPr>
          </w:p>
          <w:p w14:paraId="1CD4ECA0" w14:textId="77777777" w:rsidR="00046B12" w:rsidRPr="001146F0" w:rsidRDefault="00046B12" w:rsidP="00F91D6E">
            <w:pPr>
              <w:pStyle w:val="ListParagraph"/>
              <w:numPr>
                <w:ilvl w:val="0"/>
                <w:numId w:val="138"/>
              </w:numPr>
              <w:ind w:left="360"/>
              <w:rPr>
                <w:rFonts w:ascii="Aptos" w:hAnsi="Aptos"/>
                <w:b/>
                <w:sz w:val="19"/>
                <w:szCs w:val="19"/>
              </w:rPr>
            </w:pPr>
            <w:r w:rsidRPr="001146F0">
              <w:rPr>
                <w:rFonts w:ascii="Aptos" w:hAnsi="Aptos"/>
                <w:b/>
                <w:sz w:val="19"/>
                <w:szCs w:val="19"/>
              </w:rPr>
              <w:t>Media Use:</w:t>
            </w:r>
          </w:p>
          <w:p w14:paraId="2F867358" w14:textId="77777777" w:rsidR="00046B12" w:rsidRPr="001146F0" w:rsidRDefault="00046B12" w:rsidP="007856FA">
            <w:pPr>
              <w:pStyle w:val="ListParagraph"/>
              <w:numPr>
                <w:ilvl w:val="0"/>
                <w:numId w:val="133"/>
              </w:numPr>
              <w:ind w:left="360"/>
              <w:rPr>
                <w:rFonts w:ascii="Aptos" w:hAnsi="Aptos"/>
                <w:sz w:val="19"/>
                <w:szCs w:val="19"/>
              </w:rPr>
            </w:pPr>
            <w:r w:rsidRPr="001146F0">
              <w:rPr>
                <w:rFonts w:ascii="Aptos" w:hAnsi="Aptos"/>
                <w:sz w:val="19"/>
                <w:szCs w:val="19"/>
              </w:rPr>
              <w:t>Integrate multiple sources of information to enhance understanding of findings, reasoning, and evidence</w:t>
            </w:r>
          </w:p>
          <w:p w14:paraId="5403B9CE" w14:textId="77777777" w:rsidR="00046B12" w:rsidRPr="001146F0" w:rsidRDefault="00046B12" w:rsidP="007856FA">
            <w:pPr>
              <w:pStyle w:val="ListParagraph"/>
              <w:numPr>
                <w:ilvl w:val="0"/>
                <w:numId w:val="133"/>
              </w:numPr>
              <w:ind w:left="360"/>
              <w:rPr>
                <w:rFonts w:ascii="Aptos" w:hAnsi="Aptos"/>
                <w:sz w:val="19"/>
                <w:szCs w:val="19"/>
              </w:rPr>
            </w:pPr>
            <w:r w:rsidRPr="001146F0">
              <w:rPr>
                <w:rFonts w:ascii="Aptos" w:hAnsi="Aptos"/>
                <w:sz w:val="19"/>
                <w:szCs w:val="19"/>
              </w:rPr>
              <w:t>Create presentations using digital media (e.g., textual, graphical, audio, visual, and interactive elements)</w:t>
            </w:r>
          </w:p>
          <w:p w14:paraId="2DFBEE93" w14:textId="77777777" w:rsidR="00046B12" w:rsidRPr="001146F0" w:rsidRDefault="00046B12" w:rsidP="006935E8">
            <w:pPr>
              <w:ind w:left="330"/>
              <w:rPr>
                <w:rFonts w:ascii="Aptos" w:hAnsi="Aptos" w:cs="Tahoma"/>
                <w:sz w:val="19"/>
                <w:szCs w:val="19"/>
              </w:rPr>
            </w:pPr>
          </w:p>
          <w:p w14:paraId="34FC55F8" w14:textId="77777777" w:rsidR="00046B12" w:rsidRPr="001146F0" w:rsidRDefault="00046B12" w:rsidP="00F91D6E">
            <w:pPr>
              <w:pStyle w:val="ListParagraph"/>
              <w:numPr>
                <w:ilvl w:val="0"/>
                <w:numId w:val="138"/>
              </w:numPr>
              <w:ind w:left="360"/>
              <w:rPr>
                <w:rFonts w:ascii="Aptos" w:hAnsi="Aptos"/>
                <w:b/>
                <w:sz w:val="19"/>
                <w:szCs w:val="19"/>
              </w:rPr>
            </w:pPr>
            <w:r w:rsidRPr="001146F0">
              <w:rPr>
                <w:rFonts w:ascii="Aptos" w:hAnsi="Aptos"/>
                <w:b/>
                <w:sz w:val="19"/>
                <w:szCs w:val="19"/>
              </w:rPr>
              <w:t>Speech Adaptation:</w:t>
            </w:r>
          </w:p>
          <w:p w14:paraId="4F7AD965" w14:textId="77777777" w:rsidR="00046B12" w:rsidRPr="001146F0" w:rsidRDefault="00046B12" w:rsidP="007856FA">
            <w:pPr>
              <w:pStyle w:val="ListParagraph"/>
              <w:numPr>
                <w:ilvl w:val="0"/>
                <w:numId w:val="133"/>
              </w:numPr>
              <w:ind w:left="360"/>
              <w:rPr>
                <w:rFonts w:ascii="Aptos" w:hAnsi="Aptos"/>
                <w:sz w:val="19"/>
                <w:szCs w:val="19"/>
              </w:rPr>
            </w:pPr>
            <w:r w:rsidRPr="001146F0">
              <w:rPr>
                <w:rFonts w:ascii="Aptos" w:hAnsi="Aptos"/>
                <w:sz w:val="19"/>
                <w:szCs w:val="19"/>
              </w:rPr>
              <w:t>Adapt speech to varying audiences, tasks, contexts, and purposes, demonstrating command of formal English when indicated or appropriate</w:t>
            </w:r>
          </w:p>
          <w:p w14:paraId="36F2CA6A" w14:textId="77777777" w:rsidR="00046B12" w:rsidRPr="001146F0" w:rsidRDefault="00046B12" w:rsidP="006935E8">
            <w:pPr>
              <w:ind w:left="330"/>
              <w:rPr>
                <w:rFonts w:ascii="Aptos" w:hAnsi="Aptos" w:cs="Tahoma"/>
                <w:sz w:val="19"/>
                <w:szCs w:val="19"/>
              </w:rPr>
            </w:pPr>
          </w:p>
          <w:p w14:paraId="1B4C0C5E" w14:textId="77777777" w:rsidR="00046B12" w:rsidRPr="001146F0" w:rsidRDefault="00046B12" w:rsidP="006935E8">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bl>
    <w:p w14:paraId="7663CFFE" w14:textId="77777777" w:rsidR="006C0A54" w:rsidRPr="001146F0" w:rsidRDefault="007873A0" w:rsidP="007873A0">
      <w:pPr>
        <w:rPr>
          <w:rFonts w:ascii="Aptos" w:hAnsi="Aptos" w:cs="Tahoma"/>
        </w:rPr>
      </w:pPr>
      <w:r w:rsidRPr="001146F0">
        <w:rPr>
          <w:rFonts w:ascii="Aptos" w:hAnsi="Aptos" w:cs="Tahoma"/>
        </w:rPr>
        <w:br w:type="page"/>
      </w:r>
    </w:p>
    <w:tbl>
      <w:tblPr>
        <w:tblW w:w="10530" w:type="dxa"/>
        <w:tblInd w:w="-522" w:type="dxa"/>
        <w:tblLayout w:type="fixed"/>
        <w:tblLook w:val="0000" w:firstRow="0" w:lastRow="0" w:firstColumn="0" w:lastColumn="0" w:noHBand="0" w:noVBand="0"/>
      </w:tblPr>
      <w:tblGrid>
        <w:gridCol w:w="1872"/>
        <w:gridCol w:w="2925"/>
        <w:gridCol w:w="2943"/>
        <w:gridCol w:w="2790"/>
      </w:tblGrid>
      <w:tr w:rsidR="006C0A54" w:rsidRPr="001146F0" w14:paraId="7BB609BC" w14:textId="77777777" w:rsidTr="006C0A54">
        <w:trPr>
          <w:cantSplit/>
        </w:trPr>
        <w:tc>
          <w:tcPr>
            <w:tcW w:w="10530" w:type="dxa"/>
            <w:gridSpan w:val="4"/>
            <w:tcBorders>
              <w:top w:val="single" w:sz="12" w:space="0" w:color="auto"/>
            </w:tcBorders>
            <w:shd w:val="clear" w:color="auto" w:fill="C0C0C0"/>
          </w:tcPr>
          <w:p w14:paraId="6E2F2AAC" w14:textId="77777777" w:rsidR="006C0A54" w:rsidRPr="001146F0" w:rsidRDefault="006C0A54" w:rsidP="006C0A54">
            <w:pPr>
              <w:pStyle w:val="Heading8"/>
              <w:jc w:val="center"/>
              <w:rPr>
                <w:rFonts w:ascii="Aptos" w:hAnsi="Aptos"/>
                <w:sz w:val="48"/>
              </w:rPr>
            </w:pPr>
          </w:p>
          <w:p w14:paraId="2284FBCD" w14:textId="77777777" w:rsidR="006C0A54" w:rsidRPr="001146F0" w:rsidRDefault="006C0A54" w:rsidP="006C0A54">
            <w:pPr>
              <w:pStyle w:val="Heading8"/>
              <w:jc w:val="center"/>
              <w:rPr>
                <w:rFonts w:ascii="Aptos" w:hAnsi="Aptos"/>
                <w:sz w:val="48"/>
              </w:rPr>
            </w:pPr>
            <w:r w:rsidRPr="001146F0">
              <w:rPr>
                <w:rFonts w:ascii="Aptos" w:hAnsi="Aptos"/>
                <w:sz w:val="48"/>
              </w:rPr>
              <w:t>Language</w:t>
            </w:r>
          </w:p>
          <w:p w14:paraId="62BCAFED" w14:textId="77777777" w:rsidR="006C0A54" w:rsidRPr="001146F0" w:rsidRDefault="006C0A54" w:rsidP="006C0A54">
            <w:pPr>
              <w:rPr>
                <w:rFonts w:ascii="Aptos" w:hAnsi="Aptos"/>
                <w:sz w:val="48"/>
              </w:rPr>
            </w:pPr>
          </w:p>
        </w:tc>
      </w:tr>
      <w:tr w:rsidR="006C0A54" w:rsidRPr="001146F0" w14:paraId="4A355F84" w14:textId="77777777" w:rsidTr="006C0A54">
        <w:trPr>
          <w:cantSplit/>
          <w:trHeight w:val="144"/>
        </w:trPr>
        <w:tc>
          <w:tcPr>
            <w:tcW w:w="1872" w:type="dxa"/>
            <w:tcBorders>
              <w:top w:val="single" w:sz="12" w:space="0" w:color="auto"/>
              <w:bottom w:val="single" w:sz="12" w:space="0" w:color="auto"/>
            </w:tcBorders>
          </w:tcPr>
          <w:p w14:paraId="11A06E0E" w14:textId="77777777" w:rsidR="006C0A54" w:rsidRPr="001146F0" w:rsidRDefault="006C0A54" w:rsidP="006C0A54">
            <w:pPr>
              <w:pStyle w:val="Heading8"/>
              <w:jc w:val="center"/>
              <w:rPr>
                <w:rFonts w:ascii="Aptos" w:hAnsi="Aptos"/>
                <w:sz w:val="32"/>
              </w:rPr>
            </w:pPr>
          </w:p>
        </w:tc>
        <w:tc>
          <w:tcPr>
            <w:tcW w:w="2925" w:type="dxa"/>
            <w:tcBorders>
              <w:top w:val="single" w:sz="12" w:space="0" w:color="auto"/>
              <w:left w:val="single" w:sz="12" w:space="0" w:color="auto"/>
              <w:bottom w:val="single" w:sz="12" w:space="0" w:color="auto"/>
              <w:right w:val="dashed" w:sz="12" w:space="0" w:color="auto"/>
            </w:tcBorders>
          </w:tcPr>
          <w:p w14:paraId="52AAD332" w14:textId="77777777" w:rsidR="006C0A54" w:rsidRPr="001146F0" w:rsidRDefault="006C0A54" w:rsidP="006C0A54">
            <w:pPr>
              <w:pStyle w:val="Heading8"/>
              <w:jc w:val="center"/>
              <w:rPr>
                <w:rFonts w:ascii="Aptos" w:hAnsi="Aptos"/>
                <w:sz w:val="32"/>
              </w:rPr>
            </w:pPr>
          </w:p>
          <w:p w14:paraId="7E750345" w14:textId="77777777" w:rsidR="006C0A54" w:rsidRPr="001146F0" w:rsidRDefault="006C0A54" w:rsidP="006C0A54">
            <w:pPr>
              <w:pStyle w:val="Heading8"/>
              <w:jc w:val="center"/>
              <w:rPr>
                <w:rFonts w:ascii="Aptos" w:hAnsi="Aptos"/>
                <w:sz w:val="32"/>
              </w:rPr>
            </w:pPr>
            <w:r w:rsidRPr="001146F0">
              <w:rPr>
                <w:rFonts w:ascii="Aptos" w:hAnsi="Aptos"/>
                <w:sz w:val="32"/>
              </w:rPr>
              <w:t>Standards</w:t>
            </w:r>
          </w:p>
          <w:p w14:paraId="6A0B73A9" w14:textId="77777777" w:rsidR="006C0A54" w:rsidRPr="001146F0" w:rsidRDefault="006C0A54" w:rsidP="006C0A54">
            <w:pPr>
              <w:rPr>
                <w:rFonts w:ascii="Aptos" w:hAnsi="Aptos"/>
              </w:rPr>
            </w:pPr>
          </w:p>
        </w:tc>
        <w:tc>
          <w:tcPr>
            <w:tcW w:w="2943" w:type="dxa"/>
            <w:tcBorders>
              <w:top w:val="single" w:sz="12" w:space="0" w:color="auto"/>
              <w:left w:val="dashed" w:sz="12" w:space="0" w:color="auto"/>
              <w:bottom w:val="single" w:sz="12" w:space="0" w:color="auto"/>
              <w:right w:val="dashed" w:sz="12" w:space="0" w:color="auto"/>
            </w:tcBorders>
          </w:tcPr>
          <w:p w14:paraId="54611580" w14:textId="77777777" w:rsidR="006C0A54" w:rsidRPr="001146F0" w:rsidRDefault="006C0A54" w:rsidP="006C0A54">
            <w:pPr>
              <w:pStyle w:val="Heading8"/>
              <w:jc w:val="center"/>
              <w:rPr>
                <w:rFonts w:ascii="Aptos" w:hAnsi="Aptos"/>
                <w:sz w:val="32"/>
              </w:rPr>
            </w:pPr>
          </w:p>
          <w:p w14:paraId="2B82BA0D" w14:textId="77777777" w:rsidR="006C0A54" w:rsidRPr="001146F0" w:rsidRDefault="006C0A54" w:rsidP="006C0A54">
            <w:pPr>
              <w:pStyle w:val="Heading8"/>
              <w:jc w:val="center"/>
              <w:rPr>
                <w:rFonts w:ascii="Aptos" w:hAnsi="Aptos"/>
                <w:sz w:val="32"/>
              </w:rPr>
            </w:pPr>
            <w:r w:rsidRPr="001146F0">
              <w:rPr>
                <w:rFonts w:ascii="Aptos" w:hAnsi="Aptos"/>
                <w:sz w:val="32"/>
              </w:rPr>
              <w:t>Entry Points</w:t>
            </w:r>
          </w:p>
        </w:tc>
        <w:tc>
          <w:tcPr>
            <w:tcW w:w="2790" w:type="dxa"/>
            <w:tcBorders>
              <w:top w:val="single" w:sz="12" w:space="0" w:color="auto"/>
              <w:left w:val="nil"/>
              <w:bottom w:val="single" w:sz="12" w:space="0" w:color="auto"/>
            </w:tcBorders>
          </w:tcPr>
          <w:p w14:paraId="51284370" w14:textId="77777777" w:rsidR="006C0A54" w:rsidRPr="001146F0" w:rsidRDefault="006C0A54" w:rsidP="006C0A54">
            <w:pPr>
              <w:pStyle w:val="Heading8"/>
              <w:jc w:val="center"/>
              <w:rPr>
                <w:rFonts w:ascii="Aptos" w:hAnsi="Aptos"/>
                <w:sz w:val="32"/>
              </w:rPr>
            </w:pPr>
          </w:p>
          <w:p w14:paraId="10AFFACE" w14:textId="77777777" w:rsidR="006C0A54" w:rsidRPr="001146F0" w:rsidRDefault="006C0A54" w:rsidP="006C0A54">
            <w:pPr>
              <w:pStyle w:val="Heading8"/>
              <w:jc w:val="center"/>
              <w:rPr>
                <w:rFonts w:ascii="Aptos" w:hAnsi="Aptos"/>
                <w:sz w:val="32"/>
              </w:rPr>
            </w:pPr>
            <w:r w:rsidRPr="001146F0">
              <w:rPr>
                <w:rFonts w:ascii="Aptos" w:hAnsi="Aptos"/>
                <w:sz w:val="32"/>
              </w:rPr>
              <w:t>Access Skills</w:t>
            </w:r>
          </w:p>
        </w:tc>
      </w:tr>
      <w:tr w:rsidR="00747840" w:rsidRPr="001146F0" w14:paraId="198A42F3" w14:textId="77777777" w:rsidTr="006C0A54">
        <w:trPr>
          <w:cantSplit/>
          <w:trHeight w:val="720"/>
        </w:trPr>
        <w:tc>
          <w:tcPr>
            <w:tcW w:w="1872" w:type="dxa"/>
            <w:tcBorders>
              <w:top w:val="single" w:sz="12" w:space="0" w:color="auto"/>
              <w:bottom w:val="single" w:sz="12" w:space="0" w:color="auto"/>
            </w:tcBorders>
            <w:vAlign w:val="center"/>
          </w:tcPr>
          <w:p w14:paraId="7C9E2B02" w14:textId="77777777" w:rsidR="00747840" w:rsidRPr="001146F0" w:rsidRDefault="00747840" w:rsidP="006C0A54">
            <w:pPr>
              <w:pStyle w:val="Heading8"/>
              <w:jc w:val="center"/>
              <w:rPr>
                <w:rFonts w:ascii="Aptos" w:hAnsi="Aptos"/>
                <w:sz w:val="36"/>
              </w:rPr>
            </w:pPr>
            <w:r w:rsidRPr="001146F0">
              <w:rPr>
                <w:rFonts w:ascii="Aptos" w:hAnsi="Aptos"/>
                <w:sz w:val="36"/>
              </w:rPr>
              <w:t>Pre-K</w:t>
            </w:r>
          </w:p>
        </w:tc>
        <w:tc>
          <w:tcPr>
            <w:tcW w:w="2925" w:type="dxa"/>
            <w:tcBorders>
              <w:top w:val="single" w:sz="12" w:space="0" w:color="auto"/>
              <w:left w:val="single" w:sz="12" w:space="0" w:color="auto"/>
              <w:bottom w:val="single" w:sz="12" w:space="0" w:color="auto"/>
              <w:right w:val="dashed" w:sz="4" w:space="0" w:color="auto"/>
            </w:tcBorders>
            <w:vAlign w:val="center"/>
          </w:tcPr>
          <w:p w14:paraId="5AE4E6AF" w14:textId="77777777" w:rsidR="00747840" w:rsidRPr="001146F0" w:rsidRDefault="00747840" w:rsidP="000D6653">
            <w:pPr>
              <w:jc w:val="center"/>
              <w:rPr>
                <w:rFonts w:ascii="Aptos" w:hAnsi="Aptos"/>
              </w:rPr>
            </w:pPr>
            <w:r w:rsidRPr="001146F0">
              <w:rPr>
                <w:rFonts w:ascii="Aptos" w:hAnsi="Aptos"/>
                <w:sz w:val="28"/>
              </w:rPr>
              <w:t>Page</w:t>
            </w:r>
            <w:r w:rsidR="00270746" w:rsidRPr="001146F0">
              <w:rPr>
                <w:rFonts w:ascii="Aptos" w:hAnsi="Aptos"/>
                <w:sz w:val="28"/>
              </w:rPr>
              <w:t xml:space="preserve"> 133</w:t>
            </w:r>
          </w:p>
        </w:tc>
        <w:tc>
          <w:tcPr>
            <w:tcW w:w="2943" w:type="dxa"/>
            <w:tcBorders>
              <w:top w:val="single" w:sz="12" w:space="0" w:color="auto"/>
              <w:left w:val="dashed" w:sz="4" w:space="0" w:color="auto"/>
              <w:bottom w:val="single" w:sz="12" w:space="0" w:color="auto"/>
              <w:right w:val="dashed" w:sz="4" w:space="0" w:color="auto"/>
            </w:tcBorders>
            <w:vAlign w:val="center"/>
          </w:tcPr>
          <w:p w14:paraId="1A72A443" w14:textId="77777777" w:rsidR="00747840" w:rsidRPr="001146F0" w:rsidRDefault="00747840" w:rsidP="00270746">
            <w:pPr>
              <w:jc w:val="center"/>
              <w:rPr>
                <w:rFonts w:ascii="Aptos" w:hAnsi="Aptos"/>
              </w:rPr>
            </w:pPr>
            <w:r w:rsidRPr="001146F0">
              <w:rPr>
                <w:rFonts w:ascii="Aptos" w:hAnsi="Aptos"/>
                <w:sz w:val="28"/>
              </w:rPr>
              <w:t xml:space="preserve">Pages </w:t>
            </w:r>
            <w:r w:rsidR="00270746" w:rsidRPr="001146F0">
              <w:rPr>
                <w:rFonts w:ascii="Aptos" w:hAnsi="Aptos"/>
                <w:sz w:val="28"/>
              </w:rPr>
              <w:t>138</w:t>
            </w:r>
            <w:r w:rsidRPr="001146F0">
              <w:rPr>
                <w:rFonts w:ascii="Aptos" w:hAnsi="Aptos"/>
                <w:sz w:val="28"/>
              </w:rPr>
              <w:t xml:space="preserve"> – </w:t>
            </w:r>
            <w:r w:rsidR="00270746" w:rsidRPr="001146F0">
              <w:rPr>
                <w:rFonts w:ascii="Aptos" w:hAnsi="Aptos"/>
                <w:sz w:val="28"/>
              </w:rPr>
              <w:t>140</w:t>
            </w:r>
          </w:p>
        </w:tc>
        <w:tc>
          <w:tcPr>
            <w:tcW w:w="2790" w:type="dxa"/>
            <w:tcBorders>
              <w:top w:val="single" w:sz="12" w:space="0" w:color="auto"/>
              <w:left w:val="dashed" w:sz="4" w:space="0" w:color="auto"/>
              <w:bottom w:val="single" w:sz="12" w:space="0" w:color="auto"/>
            </w:tcBorders>
            <w:vAlign w:val="center"/>
          </w:tcPr>
          <w:p w14:paraId="3B146C44"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138</w:t>
            </w:r>
            <w:r w:rsidRPr="001146F0">
              <w:rPr>
                <w:rFonts w:ascii="Aptos" w:hAnsi="Aptos"/>
                <w:sz w:val="28"/>
              </w:rPr>
              <w:t xml:space="preserve"> – </w:t>
            </w:r>
            <w:r w:rsidR="00270746" w:rsidRPr="001146F0">
              <w:rPr>
                <w:rFonts w:ascii="Aptos" w:hAnsi="Aptos"/>
                <w:sz w:val="28"/>
              </w:rPr>
              <w:t>14</w:t>
            </w:r>
            <w:r w:rsidR="007C1ADE" w:rsidRPr="001146F0">
              <w:rPr>
                <w:rFonts w:ascii="Aptos" w:hAnsi="Aptos"/>
                <w:sz w:val="28"/>
              </w:rPr>
              <w:t>2</w:t>
            </w:r>
          </w:p>
        </w:tc>
      </w:tr>
      <w:tr w:rsidR="00747840" w:rsidRPr="001146F0" w14:paraId="387ACC2E" w14:textId="77777777" w:rsidTr="006C0A54">
        <w:trPr>
          <w:cantSplit/>
          <w:trHeight w:val="720"/>
        </w:trPr>
        <w:tc>
          <w:tcPr>
            <w:tcW w:w="1872" w:type="dxa"/>
            <w:tcBorders>
              <w:top w:val="single" w:sz="12" w:space="0" w:color="auto"/>
              <w:bottom w:val="single" w:sz="12" w:space="0" w:color="auto"/>
            </w:tcBorders>
            <w:vAlign w:val="center"/>
          </w:tcPr>
          <w:p w14:paraId="68371A60" w14:textId="77777777" w:rsidR="00747840" w:rsidRPr="001146F0" w:rsidRDefault="00747840" w:rsidP="006C0A54">
            <w:pPr>
              <w:pStyle w:val="Heading8"/>
              <w:jc w:val="center"/>
              <w:rPr>
                <w:rFonts w:ascii="Aptos" w:hAnsi="Aptos"/>
                <w:sz w:val="36"/>
              </w:rPr>
            </w:pPr>
            <w:r w:rsidRPr="001146F0">
              <w:rPr>
                <w:rFonts w:ascii="Aptos" w:hAnsi="Aptos"/>
                <w:sz w:val="36"/>
              </w:rPr>
              <w:t>K</w:t>
            </w:r>
          </w:p>
        </w:tc>
        <w:tc>
          <w:tcPr>
            <w:tcW w:w="2925" w:type="dxa"/>
            <w:tcBorders>
              <w:top w:val="single" w:sz="12" w:space="0" w:color="auto"/>
              <w:left w:val="single" w:sz="12" w:space="0" w:color="auto"/>
              <w:bottom w:val="single" w:sz="12" w:space="0" w:color="auto"/>
              <w:right w:val="dashed" w:sz="4" w:space="0" w:color="auto"/>
            </w:tcBorders>
            <w:vAlign w:val="center"/>
          </w:tcPr>
          <w:p w14:paraId="24FBB443" w14:textId="77777777" w:rsidR="00747840" w:rsidRPr="001146F0" w:rsidRDefault="00747840" w:rsidP="00270746">
            <w:pPr>
              <w:jc w:val="center"/>
              <w:rPr>
                <w:rFonts w:ascii="Aptos" w:hAnsi="Aptos"/>
              </w:rPr>
            </w:pPr>
            <w:r w:rsidRPr="001146F0">
              <w:rPr>
                <w:rFonts w:ascii="Aptos" w:hAnsi="Aptos"/>
                <w:sz w:val="28"/>
              </w:rPr>
              <w:t xml:space="preserve">Pages </w:t>
            </w:r>
            <w:r w:rsidR="00270746" w:rsidRPr="001146F0">
              <w:rPr>
                <w:rFonts w:ascii="Aptos" w:hAnsi="Aptos"/>
                <w:sz w:val="28"/>
              </w:rPr>
              <w:t>134</w:t>
            </w:r>
            <w:r w:rsidRPr="001146F0">
              <w:rPr>
                <w:rFonts w:ascii="Aptos" w:hAnsi="Aptos"/>
                <w:sz w:val="28"/>
              </w:rPr>
              <w:t xml:space="preserve"> – </w:t>
            </w:r>
            <w:r w:rsidR="00270746" w:rsidRPr="001146F0">
              <w:rPr>
                <w:rFonts w:ascii="Aptos" w:hAnsi="Aptos"/>
                <w:sz w:val="28"/>
              </w:rPr>
              <w:t>135</w:t>
            </w:r>
          </w:p>
        </w:tc>
        <w:tc>
          <w:tcPr>
            <w:tcW w:w="2943" w:type="dxa"/>
            <w:tcBorders>
              <w:top w:val="single" w:sz="12" w:space="0" w:color="auto"/>
              <w:left w:val="dashed" w:sz="4" w:space="0" w:color="auto"/>
              <w:bottom w:val="single" w:sz="12" w:space="0" w:color="auto"/>
              <w:right w:val="dashed" w:sz="4" w:space="0" w:color="auto"/>
            </w:tcBorders>
            <w:vAlign w:val="center"/>
          </w:tcPr>
          <w:p w14:paraId="673F2A95" w14:textId="77777777" w:rsidR="00747840" w:rsidRPr="001146F0" w:rsidRDefault="00270746" w:rsidP="007C1ADE">
            <w:pPr>
              <w:jc w:val="center"/>
              <w:rPr>
                <w:rFonts w:ascii="Aptos" w:hAnsi="Aptos"/>
              </w:rPr>
            </w:pPr>
            <w:r w:rsidRPr="001146F0">
              <w:rPr>
                <w:rFonts w:ascii="Aptos" w:hAnsi="Aptos"/>
                <w:sz w:val="28"/>
              </w:rPr>
              <w:t>Pages 138 – 14</w:t>
            </w:r>
            <w:r w:rsidR="007C1ADE" w:rsidRPr="001146F0">
              <w:rPr>
                <w:rFonts w:ascii="Aptos" w:hAnsi="Aptos"/>
                <w:sz w:val="28"/>
              </w:rPr>
              <w:t>1</w:t>
            </w:r>
          </w:p>
        </w:tc>
        <w:tc>
          <w:tcPr>
            <w:tcW w:w="2790" w:type="dxa"/>
            <w:tcBorders>
              <w:top w:val="single" w:sz="12" w:space="0" w:color="auto"/>
              <w:left w:val="dashed" w:sz="4" w:space="0" w:color="auto"/>
              <w:bottom w:val="single" w:sz="12" w:space="0" w:color="auto"/>
            </w:tcBorders>
            <w:vAlign w:val="center"/>
          </w:tcPr>
          <w:p w14:paraId="7D517177" w14:textId="77777777" w:rsidR="00747840" w:rsidRPr="001146F0" w:rsidRDefault="00747840" w:rsidP="000D6653">
            <w:pPr>
              <w:jc w:val="center"/>
              <w:rPr>
                <w:rFonts w:ascii="Aptos" w:hAnsi="Aptos"/>
              </w:rPr>
            </w:pPr>
          </w:p>
        </w:tc>
      </w:tr>
      <w:tr w:rsidR="00747840" w:rsidRPr="001146F0" w14:paraId="0A79294C" w14:textId="77777777" w:rsidTr="006C0A54">
        <w:trPr>
          <w:cantSplit/>
          <w:trHeight w:val="720"/>
        </w:trPr>
        <w:tc>
          <w:tcPr>
            <w:tcW w:w="1872" w:type="dxa"/>
            <w:tcBorders>
              <w:top w:val="single" w:sz="12" w:space="0" w:color="auto"/>
              <w:bottom w:val="single" w:sz="12" w:space="0" w:color="auto"/>
            </w:tcBorders>
            <w:vAlign w:val="center"/>
          </w:tcPr>
          <w:p w14:paraId="59F7D48E" w14:textId="77777777" w:rsidR="00747840" w:rsidRPr="001146F0" w:rsidRDefault="00747840" w:rsidP="006C0A54">
            <w:pPr>
              <w:pStyle w:val="Heading8"/>
              <w:jc w:val="center"/>
              <w:rPr>
                <w:rFonts w:ascii="Aptos" w:hAnsi="Aptos"/>
                <w:sz w:val="36"/>
              </w:rPr>
            </w:pPr>
            <w:r w:rsidRPr="001146F0">
              <w:rPr>
                <w:rFonts w:ascii="Aptos" w:hAnsi="Aptos"/>
                <w:sz w:val="36"/>
              </w:rPr>
              <w:t>1</w:t>
            </w:r>
          </w:p>
        </w:tc>
        <w:tc>
          <w:tcPr>
            <w:tcW w:w="2925" w:type="dxa"/>
            <w:tcBorders>
              <w:top w:val="single" w:sz="12" w:space="0" w:color="auto"/>
              <w:left w:val="single" w:sz="12" w:space="0" w:color="auto"/>
              <w:bottom w:val="single" w:sz="12" w:space="0" w:color="auto"/>
              <w:right w:val="dashed" w:sz="4" w:space="0" w:color="auto"/>
            </w:tcBorders>
            <w:vAlign w:val="center"/>
          </w:tcPr>
          <w:p w14:paraId="13A22F3E" w14:textId="77777777" w:rsidR="00747840" w:rsidRPr="001146F0" w:rsidRDefault="00747840" w:rsidP="00270746">
            <w:pPr>
              <w:jc w:val="center"/>
              <w:rPr>
                <w:rFonts w:ascii="Aptos" w:hAnsi="Aptos"/>
              </w:rPr>
            </w:pPr>
            <w:r w:rsidRPr="001146F0">
              <w:rPr>
                <w:rFonts w:ascii="Aptos" w:hAnsi="Aptos"/>
                <w:sz w:val="28"/>
              </w:rPr>
              <w:t xml:space="preserve">Pages </w:t>
            </w:r>
            <w:r w:rsidR="00270746" w:rsidRPr="001146F0">
              <w:rPr>
                <w:rFonts w:ascii="Aptos" w:hAnsi="Aptos"/>
                <w:sz w:val="28"/>
              </w:rPr>
              <w:t>136</w:t>
            </w:r>
            <w:r w:rsidRPr="001146F0">
              <w:rPr>
                <w:rFonts w:ascii="Aptos" w:hAnsi="Aptos"/>
                <w:sz w:val="28"/>
              </w:rPr>
              <w:t xml:space="preserve"> – </w:t>
            </w:r>
            <w:r w:rsidR="00270746" w:rsidRPr="001146F0">
              <w:rPr>
                <w:rFonts w:ascii="Aptos" w:hAnsi="Aptos"/>
                <w:sz w:val="28"/>
              </w:rPr>
              <w:t>137</w:t>
            </w:r>
          </w:p>
        </w:tc>
        <w:tc>
          <w:tcPr>
            <w:tcW w:w="2943" w:type="dxa"/>
            <w:tcBorders>
              <w:top w:val="single" w:sz="12" w:space="0" w:color="auto"/>
              <w:left w:val="dashed" w:sz="4" w:space="0" w:color="auto"/>
              <w:bottom w:val="single" w:sz="12" w:space="0" w:color="auto"/>
              <w:right w:val="dashed" w:sz="4" w:space="0" w:color="auto"/>
            </w:tcBorders>
            <w:vAlign w:val="center"/>
          </w:tcPr>
          <w:p w14:paraId="4FFB2754" w14:textId="77777777" w:rsidR="00747840" w:rsidRPr="001146F0" w:rsidRDefault="00270746" w:rsidP="007C1ADE">
            <w:pPr>
              <w:jc w:val="center"/>
              <w:rPr>
                <w:rFonts w:ascii="Aptos" w:hAnsi="Aptos"/>
              </w:rPr>
            </w:pPr>
            <w:r w:rsidRPr="001146F0">
              <w:rPr>
                <w:rFonts w:ascii="Aptos" w:hAnsi="Aptos"/>
                <w:sz w:val="28"/>
              </w:rPr>
              <w:t>Pages 138 – 14</w:t>
            </w:r>
            <w:r w:rsidR="007C1ADE" w:rsidRPr="001146F0">
              <w:rPr>
                <w:rFonts w:ascii="Aptos" w:hAnsi="Aptos"/>
                <w:sz w:val="28"/>
              </w:rPr>
              <w:t>1</w:t>
            </w:r>
          </w:p>
        </w:tc>
        <w:tc>
          <w:tcPr>
            <w:tcW w:w="2790" w:type="dxa"/>
            <w:tcBorders>
              <w:top w:val="single" w:sz="12" w:space="0" w:color="auto"/>
              <w:left w:val="dashed" w:sz="4" w:space="0" w:color="auto"/>
              <w:bottom w:val="single" w:sz="12" w:space="0" w:color="auto"/>
            </w:tcBorders>
            <w:vAlign w:val="center"/>
          </w:tcPr>
          <w:p w14:paraId="71209821" w14:textId="77777777" w:rsidR="00747840" w:rsidRPr="001146F0" w:rsidRDefault="00747840" w:rsidP="000D6653">
            <w:pPr>
              <w:jc w:val="center"/>
              <w:rPr>
                <w:rFonts w:ascii="Aptos" w:hAnsi="Aptos"/>
              </w:rPr>
            </w:pPr>
          </w:p>
        </w:tc>
      </w:tr>
      <w:tr w:rsidR="00747840" w:rsidRPr="001146F0" w14:paraId="4AA7B4DC" w14:textId="77777777" w:rsidTr="006C0A54">
        <w:trPr>
          <w:cantSplit/>
          <w:trHeight w:val="720"/>
        </w:trPr>
        <w:tc>
          <w:tcPr>
            <w:tcW w:w="1872" w:type="dxa"/>
            <w:tcBorders>
              <w:top w:val="single" w:sz="12" w:space="0" w:color="auto"/>
              <w:bottom w:val="single" w:sz="12" w:space="0" w:color="auto"/>
            </w:tcBorders>
            <w:vAlign w:val="center"/>
          </w:tcPr>
          <w:p w14:paraId="6531ED19" w14:textId="77777777" w:rsidR="00747840" w:rsidRPr="001146F0" w:rsidRDefault="00747840" w:rsidP="006C0A54">
            <w:pPr>
              <w:pStyle w:val="Heading8"/>
              <w:jc w:val="center"/>
              <w:rPr>
                <w:rFonts w:ascii="Aptos" w:hAnsi="Aptos"/>
                <w:sz w:val="36"/>
              </w:rPr>
            </w:pPr>
            <w:r w:rsidRPr="001146F0">
              <w:rPr>
                <w:rFonts w:ascii="Aptos" w:hAnsi="Aptos"/>
                <w:sz w:val="36"/>
              </w:rPr>
              <w:t>2</w:t>
            </w:r>
          </w:p>
        </w:tc>
        <w:tc>
          <w:tcPr>
            <w:tcW w:w="2925" w:type="dxa"/>
            <w:tcBorders>
              <w:top w:val="single" w:sz="12" w:space="0" w:color="auto"/>
              <w:left w:val="single" w:sz="12" w:space="0" w:color="auto"/>
              <w:bottom w:val="single" w:sz="12" w:space="0" w:color="auto"/>
              <w:right w:val="dashed" w:sz="4" w:space="0" w:color="auto"/>
            </w:tcBorders>
            <w:vAlign w:val="center"/>
          </w:tcPr>
          <w:p w14:paraId="4761C387"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14</w:t>
            </w:r>
            <w:r w:rsidR="007C1ADE" w:rsidRPr="001146F0">
              <w:rPr>
                <w:rFonts w:ascii="Aptos" w:hAnsi="Aptos"/>
                <w:sz w:val="28"/>
              </w:rPr>
              <w:t>3</w:t>
            </w:r>
            <w:r w:rsidRPr="001146F0">
              <w:rPr>
                <w:rFonts w:ascii="Aptos" w:hAnsi="Aptos"/>
                <w:sz w:val="28"/>
              </w:rPr>
              <w:t xml:space="preserve"> – </w:t>
            </w:r>
            <w:r w:rsidR="00270746" w:rsidRPr="001146F0">
              <w:rPr>
                <w:rFonts w:ascii="Aptos" w:hAnsi="Aptos"/>
                <w:sz w:val="28"/>
              </w:rPr>
              <w:t>14</w:t>
            </w:r>
            <w:r w:rsidR="007C1ADE" w:rsidRPr="001146F0">
              <w:rPr>
                <w:rFonts w:ascii="Aptos" w:hAnsi="Aptos"/>
                <w:sz w:val="28"/>
              </w:rPr>
              <w:t>4</w:t>
            </w:r>
          </w:p>
        </w:tc>
        <w:tc>
          <w:tcPr>
            <w:tcW w:w="2943" w:type="dxa"/>
            <w:tcBorders>
              <w:top w:val="single" w:sz="12" w:space="0" w:color="auto"/>
              <w:left w:val="dashed" w:sz="4" w:space="0" w:color="auto"/>
              <w:bottom w:val="single" w:sz="12" w:space="0" w:color="auto"/>
              <w:right w:val="dashed" w:sz="4" w:space="0" w:color="auto"/>
            </w:tcBorders>
            <w:vAlign w:val="center"/>
          </w:tcPr>
          <w:p w14:paraId="0C96FE05"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15</w:t>
            </w:r>
            <w:r w:rsidR="007C1ADE" w:rsidRPr="001146F0">
              <w:rPr>
                <w:rFonts w:ascii="Aptos" w:hAnsi="Aptos"/>
                <w:sz w:val="28"/>
              </w:rPr>
              <w:t>1</w:t>
            </w:r>
            <w:r w:rsidRPr="001146F0">
              <w:rPr>
                <w:rFonts w:ascii="Aptos" w:hAnsi="Aptos"/>
                <w:sz w:val="28"/>
              </w:rPr>
              <w:t xml:space="preserve"> – </w:t>
            </w:r>
            <w:r w:rsidR="00270746" w:rsidRPr="001146F0">
              <w:rPr>
                <w:rFonts w:ascii="Aptos" w:hAnsi="Aptos"/>
                <w:sz w:val="28"/>
              </w:rPr>
              <w:t>15</w:t>
            </w:r>
            <w:r w:rsidR="007C1ADE" w:rsidRPr="001146F0">
              <w:rPr>
                <w:rFonts w:ascii="Aptos" w:hAnsi="Aptos"/>
                <w:sz w:val="28"/>
              </w:rPr>
              <w:t>3</w:t>
            </w:r>
          </w:p>
        </w:tc>
        <w:tc>
          <w:tcPr>
            <w:tcW w:w="2790" w:type="dxa"/>
            <w:tcBorders>
              <w:top w:val="single" w:sz="12" w:space="0" w:color="auto"/>
              <w:left w:val="dashed" w:sz="4" w:space="0" w:color="auto"/>
              <w:bottom w:val="single" w:sz="12" w:space="0" w:color="auto"/>
            </w:tcBorders>
            <w:vAlign w:val="center"/>
          </w:tcPr>
          <w:p w14:paraId="179BAF7B" w14:textId="77777777" w:rsidR="00747840" w:rsidRPr="001146F0" w:rsidRDefault="00747840" w:rsidP="000D6653">
            <w:pPr>
              <w:jc w:val="center"/>
              <w:rPr>
                <w:rFonts w:ascii="Aptos" w:hAnsi="Aptos"/>
              </w:rPr>
            </w:pPr>
          </w:p>
        </w:tc>
      </w:tr>
      <w:tr w:rsidR="00747840" w:rsidRPr="001146F0" w14:paraId="0CEDD356" w14:textId="77777777" w:rsidTr="006C0A54">
        <w:trPr>
          <w:cantSplit/>
          <w:trHeight w:val="720"/>
        </w:trPr>
        <w:tc>
          <w:tcPr>
            <w:tcW w:w="1872" w:type="dxa"/>
            <w:tcBorders>
              <w:top w:val="single" w:sz="12" w:space="0" w:color="auto"/>
              <w:bottom w:val="single" w:sz="12" w:space="0" w:color="auto"/>
            </w:tcBorders>
            <w:vAlign w:val="center"/>
          </w:tcPr>
          <w:p w14:paraId="1ED23816" w14:textId="77777777" w:rsidR="00747840" w:rsidRPr="001146F0" w:rsidRDefault="00747840" w:rsidP="006C0A54">
            <w:pPr>
              <w:pStyle w:val="Heading8"/>
              <w:jc w:val="center"/>
              <w:rPr>
                <w:rFonts w:ascii="Aptos" w:hAnsi="Aptos"/>
                <w:sz w:val="36"/>
              </w:rPr>
            </w:pPr>
            <w:r w:rsidRPr="001146F0">
              <w:rPr>
                <w:rFonts w:ascii="Aptos" w:hAnsi="Aptos"/>
                <w:sz w:val="36"/>
              </w:rPr>
              <w:t>3</w:t>
            </w:r>
          </w:p>
        </w:tc>
        <w:tc>
          <w:tcPr>
            <w:tcW w:w="2925" w:type="dxa"/>
            <w:tcBorders>
              <w:top w:val="single" w:sz="12" w:space="0" w:color="auto"/>
              <w:left w:val="single" w:sz="12" w:space="0" w:color="auto"/>
              <w:bottom w:val="single" w:sz="12" w:space="0" w:color="auto"/>
              <w:right w:val="dashed" w:sz="4" w:space="0" w:color="auto"/>
            </w:tcBorders>
            <w:vAlign w:val="center"/>
          </w:tcPr>
          <w:p w14:paraId="01BE6782" w14:textId="77777777" w:rsidR="00747840" w:rsidRPr="001146F0" w:rsidRDefault="00747840" w:rsidP="007C1ADE">
            <w:pPr>
              <w:jc w:val="center"/>
              <w:rPr>
                <w:rFonts w:ascii="Aptos" w:hAnsi="Aptos"/>
              </w:rPr>
            </w:pPr>
            <w:r w:rsidRPr="001146F0">
              <w:rPr>
                <w:rFonts w:ascii="Aptos" w:hAnsi="Aptos"/>
                <w:sz w:val="28"/>
              </w:rPr>
              <w:t xml:space="preserve">Pages </w:t>
            </w:r>
            <w:r w:rsidR="007C1ADE" w:rsidRPr="001146F0">
              <w:rPr>
                <w:rFonts w:ascii="Aptos" w:hAnsi="Aptos"/>
                <w:sz w:val="28"/>
              </w:rPr>
              <w:t>145</w:t>
            </w:r>
            <w:r w:rsidRPr="001146F0">
              <w:rPr>
                <w:rFonts w:ascii="Aptos" w:hAnsi="Aptos"/>
                <w:sz w:val="28"/>
              </w:rPr>
              <w:t xml:space="preserve"> – </w:t>
            </w:r>
            <w:r w:rsidR="00270746" w:rsidRPr="001146F0">
              <w:rPr>
                <w:rFonts w:ascii="Aptos" w:hAnsi="Aptos"/>
                <w:sz w:val="28"/>
              </w:rPr>
              <w:t>14</w:t>
            </w:r>
            <w:r w:rsidR="007C1ADE" w:rsidRPr="001146F0">
              <w:rPr>
                <w:rFonts w:ascii="Aptos" w:hAnsi="Aptos"/>
                <w:sz w:val="28"/>
              </w:rPr>
              <w:t>6</w:t>
            </w:r>
          </w:p>
        </w:tc>
        <w:tc>
          <w:tcPr>
            <w:tcW w:w="2943" w:type="dxa"/>
            <w:tcBorders>
              <w:top w:val="single" w:sz="12" w:space="0" w:color="auto"/>
              <w:left w:val="dashed" w:sz="4" w:space="0" w:color="auto"/>
              <w:bottom w:val="single" w:sz="12" w:space="0" w:color="auto"/>
              <w:right w:val="dashed" w:sz="4" w:space="0" w:color="auto"/>
            </w:tcBorders>
            <w:vAlign w:val="center"/>
          </w:tcPr>
          <w:p w14:paraId="00958C98" w14:textId="77777777" w:rsidR="00747840" w:rsidRPr="001146F0" w:rsidRDefault="00270746" w:rsidP="000D6653">
            <w:pPr>
              <w:jc w:val="center"/>
              <w:rPr>
                <w:rFonts w:ascii="Aptos" w:hAnsi="Aptos"/>
              </w:rPr>
            </w:pPr>
            <w:r w:rsidRPr="001146F0">
              <w:rPr>
                <w:rFonts w:ascii="Aptos" w:hAnsi="Aptos"/>
                <w:sz w:val="28"/>
              </w:rPr>
              <w:t xml:space="preserve">Pages </w:t>
            </w:r>
            <w:r w:rsidR="007C1ADE" w:rsidRPr="001146F0">
              <w:rPr>
                <w:rFonts w:ascii="Aptos" w:hAnsi="Aptos"/>
                <w:sz w:val="28"/>
              </w:rPr>
              <w:t>151 – 153</w:t>
            </w:r>
          </w:p>
        </w:tc>
        <w:tc>
          <w:tcPr>
            <w:tcW w:w="2790" w:type="dxa"/>
            <w:tcBorders>
              <w:top w:val="single" w:sz="12" w:space="0" w:color="auto"/>
              <w:left w:val="dashed" w:sz="4" w:space="0" w:color="auto"/>
              <w:bottom w:val="single" w:sz="12" w:space="0" w:color="auto"/>
            </w:tcBorders>
            <w:vAlign w:val="center"/>
          </w:tcPr>
          <w:p w14:paraId="043F56B3" w14:textId="77777777" w:rsidR="00747840" w:rsidRPr="001146F0" w:rsidRDefault="00747840" w:rsidP="000D6653">
            <w:pPr>
              <w:jc w:val="center"/>
              <w:rPr>
                <w:rFonts w:ascii="Aptos" w:hAnsi="Aptos"/>
              </w:rPr>
            </w:pPr>
          </w:p>
        </w:tc>
      </w:tr>
      <w:tr w:rsidR="00747840" w:rsidRPr="001146F0" w14:paraId="3F937C84" w14:textId="77777777" w:rsidTr="006C0A54">
        <w:trPr>
          <w:cantSplit/>
          <w:trHeight w:val="720"/>
        </w:trPr>
        <w:tc>
          <w:tcPr>
            <w:tcW w:w="1872" w:type="dxa"/>
            <w:tcBorders>
              <w:top w:val="single" w:sz="12" w:space="0" w:color="auto"/>
              <w:bottom w:val="single" w:sz="12" w:space="0" w:color="auto"/>
            </w:tcBorders>
            <w:vAlign w:val="center"/>
          </w:tcPr>
          <w:p w14:paraId="1AD14771" w14:textId="77777777" w:rsidR="00747840" w:rsidRPr="001146F0" w:rsidRDefault="00747840" w:rsidP="006C0A54">
            <w:pPr>
              <w:pStyle w:val="Heading8"/>
              <w:jc w:val="center"/>
              <w:rPr>
                <w:rFonts w:ascii="Aptos" w:hAnsi="Aptos"/>
                <w:sz w:val="36"/>
              </w:rPr>
            </w:pPr>
            <w:r w:rsidRPr="001146F0">
              <w:rPr>
                <w:rFonts w:ascii="Aptos" w:hAnsi="Aptos"/>
                <w:sz w:val="36"/>
              </w:rPr>
              <w:t>4</w:t>
            </w:r>
          </w:p>
        </w:tc>
        <w:tc>
          <w:tcPr>
            <w:tcW w:w="2925" w:type="dxa"/>
            <w:tcBorders>
              <w:top w:val="single" w:sz="12" w:space="0" w:color="auto"/>
              <w:left w:val="single" w:sz="12" w:space="0" w:color="auto"/>
              <w:bottom w:val="single" w:sz="12" w:space="0" w:color="auto"/>
              <w:right w:val="dashed" w:sz="4" w:space="0" w:color="auto"/>
            </w:tcBorders>
            <w:vAlign w:val="center"/>
          </w:tcPr>
          <w:p w14:paraId="69AE84BC"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14</w:t>
            </w:r>
            <w:r w:rsidR="007C1ADE" w:rsidRPr="001146F0">
              <w:rPr>
                <w:rFonts w:ascii="Aptos" w:hAnsi="Aptos"/>
                <w:sz w:val="28"/>
              </w:rPr>
              <w:t>7</w:t>
            </w:r>
            <w:r w:rsidRPr="001146F0">
              <w:rPr>
                <w:rFonts w:ascii="Aptos" w:hAnsi="Aptos"/>
                <w:sz w:val="28"/>
              </w:rPr>
              <w:t xml:space="preserve"> – </w:t>
            </w:r>
            <w:r w:rsidR="00270746" w:rsidRPr="001146F0">
              <w:rPr>
                <w:rFonts w:ascii="Aptos" w:hAnsi="Aptos"/>
                <w:sz w:val="28"/>
              </w:rPr>
              <w:t>14</w:t>
            </w:r>
            <w:r w:rsidR="007C1ADE" w:rsidRPr="001146F0">
              <w:rPr>
                <w:rFonts w:ascii="Aptos" w:hAnsi="Aptos"/>
                <w:sz w:val="28"/>
              </w:rPr>
              <w:t>8</w:t>
            </w:r>
          </w:p>
        </w:tc>
        <w:tc>
          <w:tcPr>
            <w:tcW w:w="2943" w:type="dxa"/>
            <w:tcBorders>
              <w:top w:val="single" w:sz="12" w:space="0" w:color="auto"/>
              <w:left w:val="dashed" w:sz="4" w:space="0" w:color="auto"/>
              <w:bottom w:val="single" w:sz="12" w:space="0" w:color="auto"/>
              <w:right w:val="dashed" w:sz="4" w:space="0" w:color="auto"/>
            </w:tcBorders>
            <w:vAlign w:val="center"/>
          </w:tcPr>
          <w:p w14:paraId="672705AC" w14:textId="77777777" w:rsidR="00747840" w:rsidRPr="001146F0" w:rsidRDefault="00270746" w:rsidP="000D6653">
            <w:pPr>
              <w:jc w:val="center"/>
              <w:rPr>
                <w:rFonts w:ascii="Aptos" w:hAnsi="Aptos"/>
              </w:rPr>
            </w:pPr>
            <w:r w:rsidRPr="001146F0">
              <w:rPr>
                <w:rFonts w:ascii="Aptos" w:hAnsi="Aptos"/>
                <w:sz w:val="28"/>
              </w:rPr>
              <w:t xml:space="preserve">Pages </w:t>
            </w:r>
            <w:r w:rsidR="007C1ADE" w:rsidRPr="001146F0">
              <w:rPr>
                <w:rFonts w:ascii="Aptos" w:hAnsi="Aptos"/>
                <w:sz w:val="28"/>
              </w:rPr>
              <w:t>151 – 153</w:t>
            </w:r>
          </w:p>
        </w:tc>
        <w:tc>
          <w:tcPr>
            <w:tcW w:w="2790" w:type="dxa"/>
            <w:tcBorders>
              <w:top w:val="single" w:sz="12" w:space="0" w:color="auto"/>
              <w:left w:val="dashed" w:sz="4" w:space="0" w:color="auto"/>
              <w:bottom w:val="single" w:sz="12" w:space="0" w:color="auto"/>
            </w:tcBorders>
            <w:vAlign w:val="center"/>
          </w:tcPr>
          <w:p w14:paraId="5F118E78" w14:textId="77777777" w:rsidR="00747840" w:rsidRPr="001146F0" w:rsidRDefault="00747840" w:rsidP="000D6653">
            <w:pPr>
              <w:jc w:val="center"/>
              <w:rPr>
                <w:rFonts w:ascii="Aptos" w:hAnsi="Aptos"/>
              </w:rPr>
            </w:pPr>
          </w:p>
        </w:tc>
      </w:tr>
      <w:tr w:rsidR="00747840" w:rsidRPr="001146F0" w14:paraId="2B418583" w14:textId="77777777" w:rsidTr="006C0A54">
        <w:trPr>
          <w:cantSplit/>
          <w:trHeight w:val="720"/>
        </w:trPr>
        <w:tc>
          <w:tcPr>
            <w:tcW w:w="1872" w:type="dxa"/>
            <w:tcBorders>
              <w:top w:val="single" w:sz="12" w:space="0" w:color="auto"/>
              <w:bottom w:val="single" w:sz="12" w:space="0" w:color="auto"/>
            </w:tcBorders>
            <w:vAlign w:val="center"/>
          </w:tcPr>
          <w:p w14:paraId="181CB583" w14:textId="77777777" w:rsidR="00747840" w:rsidRPr="001146F0" w:rsidRDefault="00747840" w:rsidP="006C0A54">
            <w:pPr>
              <w:pStyle w:val="Heading8"/>
              <w:jc w:val="center"/>
              <w:rPr>
                <w:rFonts w:ascii="Aptos" w:hAnsi="Aptos"/>
                <w:sz w:val="36"/>
              </w:rPr>
            </w:pPr>
            <w:r w:rsidRPr="001146F0">
              <w:rPr>
                <w:rFonts w:ascii="Aptos" w:hAnsi="Aptos"/>
                <w:sz w:val="36"/>
              </w:rPr>
              <w:t>5</w:t>
            </w:r>
          </w:p>
        </w:tc>
        <w:tc>
          <w:tcPr>
            <w:tcW w:w="2925" w:type="dxa"/>
            <w:tcBorders>
              <w:top w:val="single" w:sz="12" w:space="0" w:color="auto"/>
              <w:left w:val="single" w:sz="12" w:space="0" w:color="auto"/>
              <w:bottom w:val="single" w:sz="12" w:space="0" w:color="auto"/>
              <w:right w:val="dashed" w:sz="4" w:space="0" w:color="auto"/>
            </w:tcBorders>
            <w:vAlign w:val="center"/>
          </w:tcPr>
          <w:p w14:paraId="206C291A"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14</w:t>
            </w:r>
            <w:r w:rsidR="007C1ADE" w:rsidRPr="001146F0">
              <w:rPr>
                <w:rFonts w:ascii="Aptos" w:hAnsi="Aptos"/>
                <w:sz w:val="28"/>
              </w:rPr>
              <w:t>9</w:t>
            </w:r>
            <w:r w:rsidRPr="001146F0">
              <w:rPr>
                <w:rFonts w:ascii="Aptos" w:hAnsi="Aptos"/>
                <w:sz w:val="28"/>
              </w:rPr>
              <w:t xml:space="preserve"> – </w:t>
            </w:r>
            <w:r w:rsidR="00270746" w:rsidRPr="001146F0">
              <w:rPr>
                <w:rFonts w:ascii="Aptos" w:hAnsi="Aptos"/>
                <w:sz w:val="28"/>
              </w:rPr>
              <w:t>1</w:t>
            </w:r>
            <w:r w:rsidR="007C1ADE" w:rsidRPr="001146F0">
              <w:rPr>
                <w:rFonts w:ascii="Aptos" w:hAnsi="Aptos"/>
                <w:sz w:val="28"/>
              </w:rPr>
              <w:t>50</w:t>
            </w:r>
          </w:p>
        </w:tc>
        <w:tc>
          <w:tcPr>
            <w:tcW w:w="2943" w:type="dxa"/>
            <w:tcBorders>
              <w:top w:val="single" w:sz="12" w:space="0" w:color="auto"/>
              <w:left w:val="dashed" w:sz="4" w:space="0" w:color="auto"/>
              <w:bottom w:val="single" w:sz="12" w:space="0" w:color="auto"/>
              <w:right w:val="dashed" w:sz="4" w:space="0" w:color="auto"/>
            </w:tcBorders>
            <w:vAlign w:val="center"/>
          </w:tcPr>
          <w:p w14:paraId="70717AFF" w14:textId="77777777" w:rsidR="00747840" w:rsidRPr="001146F0" w:rsidRDefault="00270746" w:rsidP="000D6653">
            <w:pPr>
              <w:jc w:val="center"/>
              <w:rPr>
                <w:rFonts w:ascii="Aptos" w:hAnsi="Aptos"/>
              </w:rPr>
            </w:pPr>
            <w:r w:rsidRPr="001146F0">
              <w:rPr>
                <w:rFonts w:ascii="Aptos" w:hAnsi="Aptos"/>
                <w:sz w:val="28"/>
              </w:rPr>
              <w:t xml:space="preserve">Pages </w:t>
            </w:r>
            <w:r w:rsidR="007C1ADE" w:rsidRPr="001146F0">
              <w:rPr>
                <w:rFonts w:ascii="Aptos" w:hAnsi="Aptos"/>
                <w:sz w:val="28"/>
              </w:rPr>
              <w:t>151 – 153</w:t>
            </w:r>
          </w:p>
        </w:tc>
        <w:tc>
          <w:tcPr>
            <w:tcW w:w="2790" w:type="dxa"/>
            <w:tcBorders>
              <w:top w:val="single" w:sz="12" w:space="0" w:color="auto"/>
              <w:left w:val="dashed" w:sz="4" w:space="0" w:color="auto"/>
              <w:bottom w:val="single" w:sz="12" w:space="0" w:color="auto"/>
            </w:tcBorders>
            <w:vAlign w:val="center"/>
          </w:tcPr>
          <w:p w14:paraId="4C887D73" w14:textId="77777777" w:rsidR="00747840" w:rsidRPr="001146F0" w:rsidRDefault="00747840" w:rsidP="000D6653">
            <w:pPr>
              <w:jc w:val="center"/>
              <w:rPr>
                <w:rFonts w:ascii="Aptos" w:hAnsi="Aptos"/>
              </w:rPr>
            </w:pPr>
          </w:p>
        </w:tc>
      </w:tr>
      <w:tr w:rsidR="00747840" w:rsidRPr="001146F0" w14:paraId="341E40AC" w14:textId="77777777" w:rsidTr="006C0A54">
        <w:trPr>
          <w:cantSplit/>
          <w:trHeight w:val="720"/>
        </w:trPr>
        <w:tc>
          <w:tcPr>
            <w:tcW w:w="1872" w:type="dxa"/>
            <w:tcBorders>
              <w:top w:val="single" w:sz="12" w:space="0" w:color="auto"/>
              <w:bottom w:val="single" w:sz="12" w:space="0" w:color="auto"/>
            </w:tcBorders>
            <w:vAlign w:val="center"/>
          </w:tcPr>
          <w:p w14:paraId="0BABB92D" w14:textId="77777777" w:rsidR="00747840" w:rsidRPr="001146F0" w:rsidRDefault="00747840" w:rsidP="006C0A54">
            <w:pPr>
              <w:pStyle w:val="Heading8"/>
              <w:jc w:val="center"/>
              <w:rPr>
                <w:rFonts w:ascii="Aptos" w:hAnsi="Aptos"/>
                <w:sz w:val="36"/>
              </w:rPr>
            </w:pPr>
            <w:r w:rsidRPr="001146F0">
              <w:rPr>
                <w:rFonts w:ascii="Aptos" w:hAnsi="Aptos"/>
                <w:sz w:val="36"/>
              </w:rPr>
              <w:t>6</w:t>
            </w:r>
          </w:p>
        </w:tc>
        <w:tc>
          <w:tcPr>
            <w:tcW w:w="2925" w:type="dxa"/>
            <w:tcBorders>
              <w:top w:val="single" w:sz="12" w:space="0" w:color="auto"/>
              <w:left w:val="single" w:sz="12" w:space="0" w:color="auto"/>
              <w:bottom w:val="single" w:sz="12" w:space="0" w:color="auto"/>
              <w:right w:val="dashed" w:sz="4" w:space="0" w:color="auto"/>
            </w:tcBorders>
            <w:vAlign w:val="center"/>
          </w:tcPr>
          <w:p w14:paraId="55EBAADE"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15</w:t>
            </w:r>
            <w:r w:rsidR="007C1ADE" w:rsidRPr="001146F0">
              <w:rPr>
                <w:rFonts w:ascii="Aptos" w:hAnsi="Aptos"/>
                <w:sz w:val="28"/>
              </w:rPr>
              <w:t>4</w:t>
            </w:r>
            <w:r w:rsidRPr="001146F0">
              <w:rPr>
                <w:rFonts w:ascii="Aptos" w:hAnsi="Aptos"/>
                <w:sz w:val="28"/>
              </w:rPr>
              <w:t xml:space="preserve"> – </w:t>
            </w:r>
            <w:r w:rsidR="00270746" w:rsidRPr="001146F0">
              <w:rPr>
                <w:rFonts w:ascii="Aptos" w:hAnsi="Aptos"/>
                <w:sz w:val="28"/>
              </w:rPr>
              <w:t>15</w:t>
            </w:r>
            <w:r w:rsidR="007C1ADE" w:rsidRPr="001146F0">
              <w:rPr>
                <w:rFonts w:ascii="Aptos" w:hAnsi="Aptos"/>
                <w:sz w:val="28"/>
              </w:rPr>
              <w:t>5</w:t>
            </w:r>
          </w:p>
        </w:tc>
        <w:tc>
          <w:tcPr>
            <w:tcW w:w="2943" w:type="dxa"/>
            <w:tcBorders>
              <w:top w:val="single" w:sz="12" w:space="0" w:color="auto"/>
              <w:left w:val="dashed" w:sz="4" w:space="0" w:color="auto"/>
              <w:bottom w:val="single" w:sz="12" w:space="0" w:color="auto"/>
              <w:right w:val="dashed" w:sz="4" w:space="0" w:color="auto"/>
            </w:tcBorders>
            <w:vAlign w:val="center"/>
          </w:tcPr>
          <w:p w14:paraId="4D06F757"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w:t>
            </w:r>
            <w:r w:rsidR="007C1ADE" w:rsidRPr="001146F0">
              <w:rPr>
                <w:rFonts w:ascii="Aptos" w:hAnsi="Aptos"/>
                <w:sz w:val="28"/>
              </w:rPr>
              <w:t>60</w:t>
            </w:r>
            <w:r w:rsidRPr="001146F0">
              <w:rPr>
                <w:rFonts w:ascii="Aptos" w:hAnsi="Aptos"/>
                <w:sz w:val="28"/>
              </w:rPr>
              <w:t xml:space="preserve"> – </w:t>
            </w:r>
            <w:r w:rsidR="00270746" w:rsidRPr="001146F0">
              <w:rPr>
                <w:rFonts w:ascii="Aptos" w:hAnsi="Aptos"/>
                <w:sz w:val="28"/>
              </w:rPr>
              <w:t>1</w:t>
            </w:r>
            <w:r w:rsidR="007C1ADE" w:rsidRPr="001146F0">
              <w:rPr>
                <w:rFonts w:ascii="Aptos" w:hAnsi="Aptos"/>
                <w:sz w:val="28"/>
              </w:rPr>
              <w:t>62</w:t>
            </w:r>
          </w:p>
        </w:tc>
        <w:tc>
          <w:tcPr>
            <w:tcW w:w="2790" w:type="dxa"/>
            <w:tcBorders>
              <w:top w:val="single" w:sz="12" w:space="0" w:color="auto"/>
              <w:left w:val="dashed" w:sz="4" w:space="0" w:color="auto"/>
              <w:bottom w:val="single" w:sz="12" w:space="0" w:color="auto"/>
            </w:tcBorders>
            <w:vAlign w:val="center"/>
          </w:tcPr>
          <w:p w14:paraId="1F4BA5A4" w14:textId="77777777" w:rsidR="00747840" w:rsidRPr="001146F0" w:rsidRDefault="00747840" w:rsidP="000D6653">
            <w:pPr>
              <w:jc w:val="center"/>
              <w:rPr>
                <w:rFonts w:ascii="Aptos" w:hAnsi="Aptos"/>
              </w:rPr>
            </w:pPr>
          </w:p>
        </w:tc>
      </w:tr>
      <w:tr w:rsidR="00747840" w:rsidRPr="001146F0" w14:paraId="7BF43034" w14:textId="77777777" w:rsidTr="006C0A54">
        <w:trPr>
          <w:cantSplit/>
          <w:trHeight w:val="720"/>
        </w:trPr>
        <w:tc>
          <w:tcPr>
            <w:tcW w:w="1872" w:type="dxa"/>
            <w:tcBorders>
              <w:top w:val="single" w:sz="12" w:space="0" w:color="auto"/>
              <w:bottom w:val="single" w:sz="12" w:space="0" w:color="auto"/>
            </w:tcBorders>
            <w:vAlign w:val="center"/>
          </w:tcPr>
          <w:p w14:paraId="07A3D3E4" w14:textId="77777777" w:rsidR="00747840" w:rsidRPr="001146F0" w:rsidRDefault="00747840" w:rsidP="006C0A54">
            <w:pPr>
              <w:pStyle w:val="Heading8"/>
              <w:jc w:val="center"/>
              <w:rPr>
                <w:rFonts w:ascii="Aptos" w:hAnsi="Aptos"/>
                <w:sz w:val="36"/>
              </w:rPr>
            </w:pPr>
            <w:r w:rsidRPr="001146F0">
              <w:rPr>
                <w:rFonts w:ascii="Aptos" w:hAnsi="Aptos"/>
                <w:sz w:val="36"/>
              </w:rPr>
              <w:t>7</w:t>
            </w:r>
          </w:p>
        </w:tc>
        <w:tc>
          <w:tcPr>
            <w:tcW w:w="2925" w:type="dxa"/>
            <w:tcBorders>
              <w:top w:val="single" w:sz="12" w:space="0" w:color="auto"/>
              <w:left w:val="single" w:sz="12" w:space="0" w:color="auto"/>
              <w:bottom w:val="single" w:sz="12" w:space="0" w:color="auto"/>
              <w:right w:val="dashed" w:sz="4" w:space="0" w:color="auto"/>
            </w:tcBorders>
            <w:vAlign w:val="center"/>
          </w:tcPr>
          <w:p w14:paraId="3304774B"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15</w:t>
            </w:r>
            <w:r w:rsidR="007C1ADE" w:rsidRPr="001146F0">
              <w:rPr>
                <w:rFonts w:ascii="Aptos" w:hAnsi="Aptos"/>
                <w:sz w:val="28"/>
              </w:rPr>
              <w:t>6</w:t>
            </w:r>
            <w:r w:rsidRPr="001146F0">
              <w:rPr>
                <w:rFonts w:ascii="Aptos" w:hAnsi="Aptos"/>
                <w:sz w:val="28"/>
              </w:rPr>
              <w:t xml:space="preserve"> – </w:t>
            </w:r>
            <w:r w:rsidR="00270746" w:rsidRPr="001146F0">
              <w:rPr>
                <w:rFonts w:ascii="Aptos" w:hAnsi="Aptos"/>
                <w:sz w:val="28"/>
              </w:rPr>
              <w:t>15</w:t>
            </w:r>
            <w:r w:rsidR="007C1ADE" w:rsidRPr="001146F0">
              <w:rPr>
                <w:rFonts w:ascii="Aptos" w:hAnsi="Aptos"/>
                <w:sz w:val="28"/>
              </w:rPr>
              <w:t>7</w:t>
            </w:r>
          </w:p>
        </w:tc>
        <w:tc>
          <w:tcPr>
            <w:tcW w:w="2943" w:type="dxa"/>
            <w:tcBorders>
              <w:top w:val="single" w:sz="12" w:space="0" w:color="auto"/>
              <w:left w:val="dashed" w:sz="4" w:space="0" w:color="auto"/>
              <w:bottom w:val="single" w:sz="12" w:space="0" w:color="auto"/>
              <w:right w:val="dashed" w:sz="4" w:space="0" w:color="auto"/>
            </w:tcBorders>
            <w:vAlign w:val="center"/>
          </w:tcPr>
          <w:p w14:paraId="4D614B31" w14:textId="77777777" w:rsidR="00747840" w:rsidRPr="001146F0" w:rsidRDefault="00270746" w:rsidP="000D6653">
            <w:pPr>
              <w:jc w:val="center"/>
              <w:rPr>
                <w:rFonts w:ascii="Aptos" w:hAnsi="Aptos"/>
              </w:rPr>
            </w:pPr>
            <w:r w:rsidRPr="001146F0">
              <w:rPr>
                <w:rFonts w:ascii="Aptos" w:hAnsi="Aptos"/>
                <w:sz w:val="28"/>
              </w:rPr>
              <w:t xml:space="preserve">Pages </w:t>
            </w:r>
            <w:r w:rsidR="007C1ADE" w:rsidRPr="001146F0">
              <w:rPr>
                <w:rFonts w:ascii="Aptos" w:hAnsi="Aptos"/>
                <w:sz w:val="28"/>
              </w:rPr>
              <w:t>160 – 162</w:t>
            </w:r>
          </w:p>
        </w:tc>
        <w:tc>
          <w:tcPr>
            <w:tcW w:w="2790" w:type="dxa"/>
            <w:tcBorders>
              <w:top w:val="single" w:sz="12" w:space="0" w:color="auto"/>
              <w:left w:val="dashed" w:sz="4" w:space="0" w:color="auto"/>
              <w:bottom w:val="single" w:sz="12" w:space="0" w:color="auto"/>
            </w:tcBorders>
            <w:vAlign w:val="center"/>
          </w:tcPr>
          <w:p w14:paraId="288E7390" w14:textId="77777777" w:rsidR="00747840" w:rsidRPr="001146F0" w:rsidRDefault="00747840" w:rsidP="000D6653">
            <w:pPr>
              <w:jc w:val="center"/>
              <w:rPr>
                <w:rFonts w:ascii="Aptos" w:hAnsi="Aptos"/>
              </w:rPr>
            </w:pPr>
          </w:p>
        </w:tc>
      </w:tr>
      <w:tr w:rsidR="00747840" w:rsidRPr="001146F0" w14:paraId="52A44E07" w14:textId="77777777" w:rsidTr="006C0A54">
        <w:trPr>
          <w:cantSplit/>
          <w:trHeight w:val="720"/>
        </w:trPr>
        <w:tc>
          <w:tcPr>
            <w:tcW w:w="1872" w:type="dxa"/>
            <w:tcBorders>
              <w:top w:val="single" w:sz="12" w:space="0" w:color="auto"/>
              <w:bottom w:val="single" w:sz="12" w:space="0" w:color="auto"/>
            </w:tcBorders>
            <w:vAlign w:val="center"/>
          </w:tcPr>
          <w:p w14:paraId="61EA3360" w14:textId="77777777" w:rsidR="00747840" w:rsidRPr="001146F0" w:rsidRDefault="00747840" w:rsidP="006C0A54">
            <w:pPr>
              <w:pStyle w:val="Heading8"/>
              <w:jc w:val="center"/>
              <w:rPr>
                <w:rFonts w:ascii="Aptos" w:hAnsi="Aptos"/>
                <w:sz w:val="36"/>
              </w:rPr>
            </w:pPr>
            <w:r w:rsidRPr="001146F0">
              <w:rPr>
                <w:rFonts w:ascii="Aptos" w:hAnsi="Aptos"/>
                <w:sz w:val="36"/>
              </w:rPr>
              <w:t>8</w:t>
            </w:r>
          </w:p>
        </w:tc>
        <w:tc>
          <w:tcPr>
            <w:tcW w:w="2925" w:type="dxa"/>
            <w:tcBorders>
              <w:top w:val="single" w:sz="12" w:space="0" w:color="auto"/>
              <w:left w:val="single" w:sz="12" w:space="0" w:color="auto"/>
              <w:bottom w:val="single" w:sz="12" w:space="0" w:color="auto"/>
              <w:right w:val="dashed" w:sz="4" w:space="0" w:color="auto"/>
            </w:tcBorders>
            <w:vAlign w:val="center"/>
          </w:tcPr>
          <w:p w14:paraId="70C1C6B5"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15</w:t>
            </w:r>
            <w:r w:rsidR="007C1ADE" w:rsidRPr="001146F0">
              <w:rPr>
                <w:rFonts w:ascii="Aptos" w:hAnsi="Aptos"/>
                <w:sz w:val="28"/>
              </w:rPr>
              <w:t>8</w:t>
            </w:r>
            <w:r w:rsidRPr="001146F0">
              <w:rPr>
                <w:rFonts w:ascii="Aptos" w:hAnsi="Aptos"/>
                <w:sz w:val="28"/>
              </w:rPr>
              <w:t xml:space="preserve"> – </w:t>
            </w:r>
            <w:r w:rsidR="00270746" w:rsidRPr="001146F0">
              <w:rPr>
                <w:rFonts w:ascii="Aptos" w:hAnsi="Aptos"/>
                <w:sz w:val="28"/>
              </w:rPr>
              <w:t>15</w:t>
            </w:r>
            <w:r w:rsidR="007C1ADE" w:rsidRPr="001146F0">
              <w:rPr>
                <w:rFonts w:ascii="Aptos" w:hAnsi="Aptos"/>
                <w:sz w:val="28"/>
              </w:rPr>
              <w:t>9</w:t>
            </w:r>
          </w:p>
        </w:tc>
        <w:tc>
          <w:tcPr>
            <w:tcW w:w="2943" w:type="dxa"/>
            <w:tcBorders>
              <w:top w:val="single" w:sz="12" w:space="0" w:color="auto"/>
              <w:left w:val="dashed" w:sz="4" w:space="0" w:color="auto"/>
              <w:bottom w:val="single" w:sz="12" w:space="0" w:color="auto"/>
              <w:right w:val="dashed" w:sz="4" w:space="0" w:color="auto"/>
            </w:tcBorders>
            <w:vAlign w:val="center"/>
          </w:tcPr>
          <w:p w14:paraId="54F10FFA" w14:textId="77777777" w:rsidR="00747840" w:rsidRPr="001146F0" w:rsidRDefault="00270746" w:rsidP="000D6653">
            <w:pPr>
              <w:jc w:val="center"/>
              <w:rPr>
                <w:rFonts w:ascii="Aptos" w:hAnsi="Aptos"/>
              </w:rPr>
            </w:pPr>
            <w:r w:rsidRPr="001146F0">
              <w:rPr>
                <w:rFonts w:ascii="Aptos" w:hAnsi="Aptos"/>
                <w:sz w:val="28"/>
              </w:rPr>
              <w:t xml:space="preserve">Pages </w:t>
            </w:r>
            <w:r w:rsidR="007C1ADE" w:rsidRPr="001146F0">
              <w:rPr>
                <w:rFonts w:ascii="Aptos" w:hAnsi="Aptos"/>
                <w:sz w:val="28"/>
              </w:rPr>
              <w:t>160 – 162</w:t>
            </w:r>
          </w:p>
        </w:tc>
        <w:tc>
          <w:tcPr>
            <w:tcW w:w="2790" w:type="dxa"/>
            <w:tcBorders>
              <w:top w:val="single" w:sz="12" w:space="0" w:color="auto"/>
              <w:left w:val="dashed" w:sz="4" w:space="0" w:color="auto"/>
              <w:bottom w:val="single" w:sz="12" w:space="0" w:color="auto"/>
            </w:tcBorders>
            <w:vAlign w:val="center"/>
          </w:tcPr>
          <w:p w14:paraId="3EFEDE56" w14:textId="77777777" w:rsidR="00747840" w:rsidRPr="001146F0" w:rsidRDefault="00747840" w:rsidP="000D6653">
            <w:pPr>
              <w:jc w:val="center"/>
              <w:rPr>
                <w:rFonts w:ascii="Aptos" w:hAnsi="Aptos"/>
              </w:rPr>
            </w:pPr>
          </w:p>
        </w:tc>
      </w:tr>
      <w:tr w:rsidR="00747840" w:rsidRPr="001146F0" w14:paraId="4D55AABC" w14:textId="77777777" w:rsidTr="006C0A54">
        <w:trPr>
          <w:cantSplit/>
          <w:trHeight w:val="720"/>
        </w:trPr>
        <w:tc>
          <w:tcPr>
            <w:tcW w:w="1872" w:type="dxa"/>
            <w:tcBorders>
              <w:top w:val="single" w:sz="12" w:space="0" w:color="auto"/>
              <w:bottom w:val="single" w:sz="12" w:space="0" w:color="auto"/>
            </w:tcBorders>
            <w:vAlign w:val="center"/>
          </w:tcPr>
          <w:p w14:paraId="045232A5" w14:textId="77777777" w:rsidR="00747840" w:rsidRPr="001146F0" w:rsidRDefault="00747840" w:rsidP="006C0A54">
            <w:pPr>
              <w:pStyle w:val="Heading8"/>
              <w:jc w:val="center"/>
              <w:rPr>
                <w:rFonts w:ascii="Aptos" w:hAnsi="Aptos"/>
                <w:sz w:val="36"/>
              </w:rPr>
            </w:pPr>
            <w:r w:rsidRPr="001146F0">
              <w:rPr>
                <w:rFonts w:ascii="Aptos" w:hAnsi="Aptos"/>
                <w:sz w:val="36"/>
              </w:rPr>
              <w:t>9-10</w:t>
            </w:r>
          </w:p>
        </w:tc>
        <w:tc>
          <w:tcPr>
            <w:tcW w:w="2925" w:type="dxa"/>
            <w:tcBorders>
              <w:top w:val="single" w:sz="12" w:space="0" w:color="auto"/>
              <w:left w:val="single" w:sz="12" w:space="0" w:color="auto"/>
              <w:bottom w:val="single" w:sz="12" w:space="0" w:color="auto"/>
              <w:right w:val="dashed" w:sz="4" w:space="0" w:color="auto"/>
            </w:tcBorders>
            <w:vAlign w:val="center"/>
          </w:tcPr>
          <w:p w14:paraId="606D9E16"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16</w:t>
            </w:r>
            <w:r w:rsidR="007C1ADE" w:rsidRPr="001146F0">
              <w:rPr>
                <w:rFonts w:ascii="Aptos" w:hAnsi="Aptos"/>
                <w:sz w:val="28"/>
              </w:rPr>
              <w:t>3</w:t>
            </w:r>
            <w:r w:rsidRPr="001146F0">
              <w:rPr>
                <w:rFonts w:ascii="Aptos" w:hAnsi="Aptos"/>
                <w:sz w:val="28"/>
              </w:rPr>
              <w:t xml:space="preserve"> – </w:t>
            </w:r>
            <w:r w:rsidR="00270746" w:rsidRPr="001146F0">
              <w:rPr>
                <w:rFonts w:ascii="Aptos" w:hAnsi="Aptos"/>
                <w:sz w:val="28"/>
              </w:rPr>
              <w:t>16</w:t>
            </w:r>
            <w:r w:rsidR="007C1ADE" w:rsidRPr="001146F0">
              <w:rPr>
                <w:rFonts w:ascii="Aptos" w:hAnsi="Aptos"/>
                <w:sz w:val="28"/>
              </w:rPr>
              <w:t>4</w:t>
            </w:r>
          </w:p>
        </w:tc>
        <w:tc>
          <w:tcPr>
            <w:tcW w:w="2943" w:type="dxa"/>
            <w:tcBorders>
              <w:top w:val="single" w:sz="12" w:space="0" w:color="auto"/>
              <w:left w:val="dashed" w:sz="4" w:space="0" w:color="auto"/>
              <w:bottom w:val="single" w:sz="12" w:space="0" w:color="auto"/>
              <w:right w:val="dashed" w:sz="4" w:space="0" w:color="auto"/>
            </w:tcBorders>
            <w:vAlign w:val="center"/>
          </w:tcPr>
          <w:p w14:paraId="68568A08"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16</w:t>
            </w:r>
            <w:r w:rsidR="007C1ADE" w:rsidRPr="001146F0">
              <w:rPr>
                <w:rFonts w:ascii="Aptos" w:hAnsi="Aptos"/>
                <w:sz w:val="28"/>
              </w:rPr>
              <w:t>7</w:t>
            </w:r>
            <w:r w:rsidRPr="001146F0">
              <w:rPr>
                <w:rFonts w:ascii="Aptos" w:hAnsi="Aptos"/>
                <w:sz w:val="28"/>
              </w:rPr>
              <w:t xml:space="preserve"> – </w:t>
            </w:r>
            <w:r w:rsidR="00270746" w:rsidRPr="001146F0">
              <w:rPr>
                <w:rFonts w:ascii="Aptos" w:hAnsi="Aptos"/>
                <w:sz w:val="28"/>
              </w:rPr>
              <w:t>16</w:t>
            </w:r>
            <w:r w:rsidR="007C1ADE" w:rsidRPr="001146F0">
              <w:rPr>
                <w:rFonts w:ascii="Aptos" w:hAnsi="Aptos"/>
                <w:sz w:val="28"/>
              </w:rPr>
              <w:t>8</w:t>
            </w:r>
          </w:p>
        </w:tc>
        <w:tc>
          <w:tcPr>
            <w:tcW w:w="2790" w:type="dxa"/>
            <w:tcBorders>
              <w:top w:val="single" w:sz="12" w:space="0" w:color="auto"/>
              <w:left w:val="dashed" w:sz="4" w:space="0" w:color="auto"/>
              <w:bottom w:val="single" w:sz="12" w:space="0" w:color="auto"/>
            </w:tcBorders>
            <w:vAlign w:val="center"/>
          </w:tcPr>
          <w:p w14:paraId="5AFA3F27" w14:textId="77777777" w:rsidR="00747840" w:rsidRPr="001146F0" w:rsidRDefault="00747840" w:rsidP="000D6653">
            <w:pPr>
              <w:jc w:val="center"/>
              <w:rPr>
                <w:rFonts w:ascii="Aptos" w:hAnsi="Aptos"/>
              </w:rPr>
            </w:pPr>
          </w:p>
        </w:tc>
      </w:tr>
      <w:tr w:rsidR="00747840" w:rsidRPr="001146F0" w14:paraId="1C382ABA" w14:textId="77777777" w:rsidTr="006C0A54">
        <w:trPr>
          <w:cantSplit/>
          <w:trHeight w:val="720"/>
        </w:trPr>
        <w:tc>
          <w:tcPr>
            <w:tcW w:w="1872" w:type="dxa"/>
            <w:tcBorders>
              <w:top w:val="single" w:sz="12" w:space="0" w:color="auto"/>
              <w:bottom w:val="single" w:sz="12" w:space="0" w:color="auto"/>
            </w:tcBorders>
            <w:vAlign w:val="center"/>
          </w:tcPr>
          <w:p w14:paraId="6A83D9E4" w14:textId="77777777" w:rsidR="00747840" w:rsidRPr="001146F0" w:rsidRDefault="00747840" w:rsidP="006C0A54">
            <w:pPr>
              <w:pStyle w:val="Heading8"/>
              <w:jc w:val="center"/>
              <w:rPr>
                <w:rFonts w:ascii="Aptos" w:hAnsi="Aptos"/>
                <w:sz w:val="36"/>
              </w:rPr>
            </w:pPr>
            <w:r w:rsidRPr="001146F0">
              <w:rPr>
                <w:rFonts w:ascii="Aptos" w:hAnsi="Aptos"/>
                <w:sz w:val="36"/>
              </w:rPr>
              <w:t>11-12</w:t>
            </w:r>
          </w:p>
        </w:tc>
        <w:tc>
          <w:tcPr>
            <w:tcW w:w="2925" w:type="dxa"/>
            <w:tcBorders>
              <w:top w:val="single" w:sz="12" w:space="0" w:color="auto"/>
              <w:left w:val="single" w:sz="12" w:space="0" w:color="auto"/>
              <w:bottom w:val="single" w:sz="12" w:space="0" w:color="auto"/>
              <w:right w:val="dashed" w:sz="4" w:space="0" w:color="auto"/>
            </w:tcBorders>
            <w:vAlign w:val="center"/>
          </w:tcPr>
          <w:p w14:paraId="5F4AF9BC"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16</w:t>
            </w:r>
            <w:r w:rsidR="007C1ADE" w:rsidRPr="001146F0">
              <w:rPr>
                <w:rFonts w:ascii="Aptos" w:hAnsi="Aptos"/>
                <w:sz w:val="28"/>
              </w:rPr>
              <w:t>5</w:t>
            </w:r>
            <w:r w:rsidRPr="001146F0">
              <w:rPr>
                <w:rFonts w:ascii="Aptos" w:hAnsi="Aptos"/>
                <w:sz w:val="28"/>
              </w:rPr>
              <w:t xml:space="preserve"> – </w:t>
            </w:r>
            <w:r w:rsidR="00270746" w:rsidRPr="001146F0">
              <w:rPr>
                <w:rFonts w:ascii="Aptos" w:hAnsi="Aptos"/>
                <w:sz w:val="28"/>
              </w:rPr>
              <w:t>16</w:t>
            </w:r>
            <w:r w:rsidR="007C1ADE" w:rsidRPr="001146F0">
              <w:rPr>
                <w:rFonts w:ascii="Aptos" w:hAnsi="Aptos"/>
                <w:sz w:val="28"/>
              </w:rPr>
              <w:t>6</w:t>
            </w:r>
          </w:p>
        </w:tc>
        <w:tc>
          <w:tcPr>
            <w:tcW w:w="2943" w:type="dxa"/>
            <w:tcBorders>
              <w:top w:val="single" w:sz="12" w:space="0" w:color="auto"/>
              <w:left w:val="dashed" w:sz="4" w:space="0" w:color="auto"/>
              <w:bottom w:val="single" w:sz="12" w:space="0" w:color="auto"/>
              <w:right w:val="dashed" w:sz="4" w:space="0" w:color="auto"/>
            </w:tcBorders>
            <w:vAlign w:val="center"/>
          </w:tcPr>
          <w:p w14:paraId="5A5B8F71" w14:textId="77777777" w:rsidR="00747840" w:rsidRPr="001146F0" w:rsidRDefault="00747840" w:rsidP="007C1ADE">
            <w:pPr>
              <w:jc w:val="center"/>
              <w:rPr>
                <w:rFonts w:ascii="Aptos" w:hAnsi="Aptos"/>
              </w:rPr>
            </w:pPr>
            <w:r w:rsidRPr="001146F0">
              <w:rPr>
                <w:rFonts w:ascii="Aptos" w:hAnsi="Aptos"/>
                <w:sz w:val="28"/>
              </w:rPr>
              <w:t xml:space="preserve">Pages </w:t>
            </w:r>
            <w:r w:rsidR="00270746" w:rsidRPr="001146F0">
              <w:rPr>
                <w:rFonts w:ascii="Aptos" w:hAnsi="Aptos"/>
                <w:sz w:val="28"/>
              </w:rPr>
              <w:t>16</w:t>
            </w:r>
            <w:r w:rsidR="007C1ADE" w:rsidRPr="001146F0">
              <w:rPr>
                <w:rFonts w:ascii="Aptos" w:hAnsi="Aptos"/>
                <w:sz w:val="28"/>
              </w:rPr>
              <w:t>7</w:t>
            </w:r>
            <w:r w:rsidRPr="001146F0">
              <w:rPr>
                <w:rFonts w:ascii="Aptos" w:hAnsi="Aptos"/>
                <w:sz w:val="28"/>
              </w:rPr>
              <w:t xml:space="preserve"> – </w:t>
            </w:r>
            <w:r w:rsidR="00270746" w:rsidRPr="001146F0">
              <w:rPr>
                <w:rFonts w:ascii="Aptos" w:hAnsi="Aptos"/>
                <w:sz w:val="28"/>
              </w:rPr>
              <w:t>16</w:t>
            </w:r>
            <w:r w:rsidR="007C1ADE" w:rsidRPr="001146F0">
              <w:rPr>
                <w:rFonts w:ascii="Aptos" w:hAnsi="Aptos"/>
                <w:sz w:val="28"/>
              </w:rPr>
              <w:t>8</w:t>
            </w:r>
          </w:p>
        </w:tc>
        <w:tc>
          <w:tcPr>
            <w:tcW w:w="2790" w:type="dxa"/>
            <w:tcBorders>
              <w:top w:val="single" w:sz="12" w:space="0" w:color="auto"/>
              <w:left w:val="dashed" w:sz="4" w:space="0" w:color="auto"/>
              <w:bottom w:val="single" w:sz="12" w:space="0" w:color="auto"/>
            </w:tcBorders>
            <w:vAlign w:val="center"/>
          </w:tcPr>
          <w:p w14:paraId="059ABC58" w14:textId="77777777" w:rsidR="00747840" w:rsidRPr="001146F0" w:rsidRDefault="00747840" w:rsidP="000D6653">
            <w:pPr>
              <w:jc w:val="center"/>
              <w:rPr>
                <w:rFonts w:ascii="Aptos" w:hAnsi="Aptos"/>
              </w:rPr>
            </w:pPr>
          </w:p>
        </w:tc>
      </w:tr>
    </w:tbl>
    <w:p w14:paraId="31CBE23C" w14:textId="77777777" w:rsidR="006C0A54" w:rsidRPr="001146F0" w:rsidRDefault="006C0A54" w:rsidP="006C0A54">
      <w:pPr>
        <w:pStyle w:val="Header"/>
        <w:tabs>
          <w:tab w:val="clear" w:pos="4320"/>
          <w:tab w:val="clear" w:pos="8640"/>
        </w:tabs>
        <w:rPr>
          <w:rFonts w:ascii="Aptos" w:hAnsi="Aptos"/>
        </w:rPr>
      </w:pPr>
    </w:p>
    <w:p w14:paraId="75B2E844" w14:textId="77777777" w:rsidR="006C0A54" w:rsidRPr="001146F0" w:rsidRDefault="006C0A54" w:rsidP="006C0A54">
      <w:pPr>
        <w:pStyle w:val="Header"/>
        <w:tabs>
          <w:tab w:val="clear" w:pos="4320"/>
          <w:tab w:val="clear" w:pos="8640"/>
        </w:tabs>
        <w:rPr>
          <w:rFonts w:ascii="Aptos" w:hAnsi="Aptos"/>
        </w:rPr>
      </w:pPr>
    </w:p>
    <w:p w14:paraId="6B857C0D" w14:textId="77777777" w:rsidR="006C0A54" w:rsidRPr="001146F0" w:rsidRDefault="006C0A54" w:rsidP="006C0A54">
      <w:pPr>
        <w:pStyle w:val="Header"/>
        <w:tabs>
          <w:tab w:val="clear" w:pos="4320"/>
          <w:tab w:val="clear" w:pos="8640"/>
        </w:tabs>
        <w:rPr>
          <w:rFonts w:ascii="Aptos" w:hAnsi="Aptos"/>
        </w:rPr>
      </w:pPr>
    </w:p>
    <w:p w14:paraId="7AF4E898" w14:textId="77777777" w:rsidR="007873A0" w:rsidRPr="001146F0" w:rsidRDefault="007873A0" w:rsidP="007873A0">
      <w:pPr>
        <w:rPr>
          <w:rFonts w:ascii="Aptos" w:hAnsi="Aptos" w:cs="Tahoma"/>
        </w:rPr>
      </w:pPr>
    </w:p>
    <w:p w14:paraId="208C0263" w14:textId="6B8D9294" w:rsidR="00F240C9" w:rsidRPr="001146F0" w:rsidRDefault="00F240C9" w:rsidP="00211258">
      <w:pPr>
        <w:rPr>
          <w:rFonts w:ascii="Aptos" w:hAnsi="Aptos"/>
          <w:b/>
          <w:color w:val="000000"/>
        </w:rPr>
      </w:pPr>
    </w:p>
    <w:p w14:paraId="36444A7C" w14:textId="77777777" w:rsidR="00F240C9" w:rsidRPr="001146F0" w:rsidRDefault="00F240C9" w:rsidP="00F240C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74EA4B90" w14:textId="77777777" w:rsidR="00F240C9" w:rsidRPr="001146F0" w:rsidRDefault="00E60527" w:rsidP="00F240C9">
      <w:pPr>
        <w:rPr>
          <w:rFonts w:ascii="Aptos" w:hAnsi="Aptos"/>
        </w:rPr>
      </w:pPr>
      <w:r w:rsidRPr="001146F0">
        <w:rPr>
          <w:rFonts w:ascii="Aptos" w:hAnsi="Aptos" w:cs="Tahoma"/>
          <w:b/>
          <w:color w:val="000000"/>
          <w:sz w:val="28"/>
          <w:szCs w:val="20"/>
        </w:rPr>
        <w:t>STRAND</w:t>
      </w:r>
      <w:r w:rsidR="00F240C9" w:rsidRPr="001146F0">
        <w:rPr>
          <w:rFonts w:ascii="Aptos" w:hAnsi="Aptos" w:cs="Tahoma"/>
          <w:b/>
          <w:color w:val="000000"/>
          <w:sz w:val="28"/>
          <w:szCs w:val="20"/>
        </w:rPr>
        <w:t xml:space="preserve">   </w:t>
      </w:r>
      <w:r w:rsidR="00F240C9" w:rsidRPr="001146F0">
        <w:rPr>
          <w:rFonts w:ascii="Aptos" w:hAnsi="Aptos" w:cs="Tahoma"/>
          <w:iCs/>
          <w:color w:val="000000"/>
          <w:sz w:val="28"/>
          <w:szCs w:val="20"/>
        </w:rPr>
        <w:t xml:space="preserve">Language </w:t>
      </w:r>
    </w:p>
    <w:p w14:paraId="5B61CF51" w14:textId="77777777" w:rsidR="00F240C9" w:rsidRPr="001146F0" w:rsidRDefault="00F240C9" w:rsidP="00F240C9">
      <w:pPr>
        <w:rPr>
          <w:rFonts w:ascii="Aptos" w:hAnsi="Aptos"/>
          <w:sz w:val="16"/>
        </w:rPr>
      </w:pPr>
    </w:p>
    <w:tbl>
      <w:tblPr>
        <w:tblW w:w="10530" w:type="dxa"/>
        <w:tblInd w:w="-522" w:type="dxa"/>
        <w:tblLayout w:type="fixed"/>
        <w:tblLook w:val="0000" w:firstRow="0" w:lastRow="0" w:firstColumn="0" w:lastColumn="0" w:noHBand="0" w:noVBand="0"/>
      </w:tblPr>
      <w:tblGrid>
        <w:gridCol w:w="1350"/>
        <w:gridCol w:w="1395"/>
        <w:gridCol w:w="7785"/>
      </w:tblGrid>
      <w:tr w:rsidR="00F240C9" w:rsidRPr="001146F0" w14:paraId="47B65BB7" w14:textId="77777777" w:rsidTr="00B95302">
        <w:trPr>
          <w:cantSplit/>
        </w:trPr>
        <w:tc>
          <w:tcPr>
            <w:tcW w:w="10530" w:type="dxa"/>
            <w:gridSpan w:val="3"/>
            <w:tcBorders>
              <w:top w:val="single" w:sz="6" w:space="0" w:color="auto"/>
            </w:tcBorders>
            <w:shd w:val="clear" w:color="auto" w:fill="C0C0C0"/>
          </w:tcPr>
          <w:p w14:paraId="525B47F1" w14:textId="77777777" w:rsidR="00041782" w:rsidRPr="001146F0" w:rsidRDefault="00041782" w:rsidP="00B95302">
            <w:pPr>
              <w:pStyle w:val="Heading8"/>
              <w:jc w:val="center"/>
              <w:rPr>
                <w:rFonts w:ascii="Aptos" w:hAnsi="Aptos"/>
                <w:sz w:val="36"/>
              </w:rPr>
            </w:pPr>
            <w:r w:rsidRPr="001146F0">
              <w:rPr>
                <w:rFonts w:ascii="Aptos" w:hAnsi="Aptos"/>
                <w:sz w:val="36"/>
              </w:rPr>
              <w:t>College and Career Readiness</w:t>
            </w:r>
          </w:p>
          <w:p w14:paraId="12E3C983" w14:textId="77777777" w:rsidR="00F240C9" w:rsidRPr="001146F0" w:rsidRDefault="00F240C9" w:rsidP="00B95302">
            <w:pPr>
              <w:pStyle w:val="Heading8"/>
              <w:jc w:val="center"/>
              <w:rPr>
                <w:rFonts w:ascii="Aptos" w:hAnsi="Aptos"/>
                <w:sz w:val="36"/>
              </w:rPr>
            </w:pPr>
            <w:r w:rsidRPr="001146F0">
              <w:rPr>
                <w:rFonts w:ascii="Aptos" w:hAnsi="Aptos"/>
                <w:sz w:val="36"/>
              </w:rPr>
              <w:t>Anchor Standards</w:t>
            </w:r>
            <w:r w:rsidR="00041782" w:rsidRPr="001146F0">
              <w:rPr>
                <w:rFonts w:ascii="Aptos" w:hAnsi="Aptos"/>
                <w:sz w:val="36"/>
              </w:rPr>
              <w:t xml:space="preserve"> for Language</w:t>
            </w:r>
          </w:p>
        </w:tc>
      </w:tr>
      <w:tr w:rsidR="00B73406" w:rsidRPr="001146F0" w14:paraId="03AC2A66" w14:textId="77777777" w:rsidTr="00B73406">
        <w:trPr>
          <w:cantSplit/>
        </w:trPr>
        <w:tc>
          <w:tcPr>
            <w:tcW w:w="2745" w:type="dxa"/>
            <w:gridSpan w:val="2"/>
            <w:tcBorders>
              <w:bottom w:val="single" w:sz="6" w:space="0" w:color="auto"/>
              <w:right w:val="single" w:sz="6" w:space="0" w:color="auto"/>
            </w:tcBorders>
            <w:shd w:val="clear" w:color="auto" w:fill="808080"/>
          </w:tcPr>
          <w:p w14:paraId="39E94D01" w14:textId="77777777" w:rsidR="00B73406" w:rsidRPr="001146F0" w:rsidRDefault="00B73406" w:rsidP="00B73406">
            <w:pPr>
              <w:rPr>
                <w:rFonts w:ascii="Aptos" w:hAnsi="Aptos"/>
                <w:sz w:val="28"/>
              </w:rPr>
            </w:pPr>
            <w:r w:rsidRPr="001146F0">
              <w:rPr>
                <w:rFonts w:ascii="Aptos" w:hAnsi="Aptos"/>
                <w:sz w:val="28"/>
              </w:rPr>
              <w:t>Cluster</w:t>
            </w:r>
          </w:p>
        </w:tc>
        <w:tc>
          <w:tcPr>
            <w:tcW w:w="7785" w:type="dxa"/>
            <w:tcBorders>
              <w:left w:val="single" w:sz="6" w:space="0" w:color="auto"/>
              <w:bottom w:val="single" w:sz="6" w:space="0" w:color="auto"/>
            </w:tcBorders>
            <w:shd w:val="clear" w:color="auto" w:fill="808080"/>
          </w:tcPr>
          <w:p w14:paraId="463BEAD1" w14:textId="77777777" w:rsidR="00B73406" w:rsidRPr="001146F0" w:rsidRDefault="00B73406" w:rsidP="00B95302">
            <w:pPr>
              <w:rPr>
                <w:rFonts w:ascii="Aptos" w:hAnsi="Aptos"/>
                <w:sz w:val="28"/>
              </w:rPr>
            </w:pPr>
            <w:r w:rsidRPr="001146F0">
              <w:rPr>
                <w:rFonts w:ascii="Aptos" w:hAnsi="Aptos"/>
                <w:sz w:val="28"/>
              </w:rPr>
              <w:t>Standards as written</w:t>
            </w:r>
          </w:p>
        </w:tc>
      </w:tr>
      <w:tr w:rsidR="000A22C3" w:rsidRPr="001146F0" w14:paraId="3689AC2F" w14:textId="77777777" w:rsidTr="00796D34">
        <w:trPr>
          <w:cantSplit/>
          <w:trHeight w:val="111"/>
        </w:trPr>
        <w:tc>
          <w:tcPr>
            <w:tcW w:w="1350" w:type="dxa"/>
            <w:vMerge w:val="restart"/>
            <w:tcBorders>
              <w:top w:val="single" w:sz="6" w:space="0" w:color="auto"/>
              <w:right w:val="single" w:sz="6" w:space="0" w:color="auto"/>
            </w:tcBorders>
          </w:tcPr>
          <w:p w14:paraId="7EE32FB1" w14:textId="77777777" w:rsidR="000A22C3" w:rsidRPr="001146F0" w:rsidRDefault="000A22C3" w:rsidP="00B95302">
            <w:pPr>
              <w:spacing w:before="120"/>
              <w:rPr>
                <w:rFonts w:ascii="Aptos" w:hAnsi="Aptos"/>
                <w:sz w:val="18"/>
                <w:szCs w:val="18"/>
              </w:rPr>
            </w:pPr>
            <w:r w:rsidRPr="001146F0">
              <w:rPr>
                <w:rFonts w:ascii="Aptos" w:hAnsi="Aptos"/>
                <w:sz w:val="18"/>
                <w:szCs w:val="18"/>
              </w:rPr>
              <w:t>Conventions of Standard English</w:t>
            </w:r>
          </w:p>
        </w:tc>
        <w:tc>
          <w:tcPr>
            <w:tcW w:w="1395" w:type="dxa"/>
            <w:tcBorders>
              <w:top w:val="single" w:sz="6" w:space="0" w:color="auto"/>
              <w:left w:val="single" w:sz="6" w:space="0" w:color="auto"/>
              <w:bottom w:val="single" w:sz="6" w:space="0" w:color="auto"/>
              <w:right w:val="single" w:sz="6" w:space="0" w:color="auto"/>
            </w:tcBorders>
          </w:tcPr>
          <w:p w14:paraId="6CA992AF"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CCRA.L.1</w:t>
            </w:r>
          </w:p>
        </w:tc>
        <w:tc>
          <w:tcPr>
            <w:tcW w:w="7785" w:type="dxa"/>
            <w:tcBorders>
              <w:top w:val="single" w:sz="6" w:space="0" w:color="auto"/>
              <w:left w:val="single" w:sz="6" w:space="0" w:color="auto"/>
              <w:bottom w:val="single" w:sz="6" w:space="0" w:color="auto"/>
            </w:tcBorders>
            <w:vAlign w:val="center"/>
          </w:tcPr>
          <w:p w14:paraId="406D274E" w14:textId="77777777" w:rsidR="000A22C3" w:rsidRPr="001146F0" w:rsidRDefault="000A22C3" w:rsidP="000A22C3">
            <w:pPr>
              <w:spacing w:before="120"/>
              <w:rPr>
                <w:rFonts w:ascii="Aptos" w:hAnsi="Aptos" w:cs="Tahoma"/>
                <w:color w:val="000000"/>
                <w:sz w:val="20"/>
                <w:szCs w:val="20"/>
              </w:rPr>
            </w:pPr>
            <w:r w:rsidRPr="001146F0">
              <w:rPr>
                <w:rFonts w:ascii="Aptos" w:hAnsi="Aptos" w:cs="Arial"/>
                <w:color w:val="000000"/>
                <w:sz w:val="20"/>
                <w:szCs w:val="20"/>
              </w:rPr>
              <w:t>Demonstrate command of the conventions of standard English grammar and usage when writing or speaking.</w:t>
            </w:r>
          </w:p>
        </w:tc>
      </w:tr>
      <w:tr w:rsidR="000A22C3" w:rsidRPr="001146F0" w14:paraId="67615F28" w14:textId="77777777" w:rsidTr="00796D34">
        <w:trPr>
          <w:cantSplit/>
          <w:trHeight w:val="201"/>
        </w:trPr>
        <w:tc>
          <w:tcPr>
            <w:tcW w:w="1350" w:type="dxa"/>
            <w:vMerge/>
            <w:tcBorders>
              <w:right w:val="single" w:sz="6" w:space="0" w:color="auto"/>
            </w:tcBorders>
          </w:tcPr>
          <w:p w14:paraId="5A9F608A" w14:textId="77777777" w:rsidR="000A22C3" w:rsidRPr="001146F0" w:rsidRDefault="000A22C3" w:rsidP="00B95302">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2F476354"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CCRA.L.2</w:t>
            </w:r>
          </w:p>
        </w:tc>
        <w:tc>
          <w:tcPr>
            <w:tcW w:w="7785" w:type="dxa"/>
            <w:tcBorders>
              <w:top w:val="single" w:sz="6" w:space="0" w:color="auto"/>
              <w:left w:val="single" w:sz="6" w:space="0" w:color="auto"/>
              <w:bottom w:val="single" w:sz="6" w:space="0" w:color="auto"/>
            </w:tcBorders>
            <w:vAlign w:val="center"/>
          </w:tcPr>
          <w:p w14:paraId="60BA5525" w14:textId="77777777" w:rsidR="000A22C3" w:rsidRPr="001146F0" w:rsidRDefault="000A22C3" w:rsidP="000A22C3">
            <w:pPr>
              <w:spacing w:before="120"/>
              <w:rPr>
                <w:rFonts w:ascii="Aptos" w:hAnsi="Aptos" w:cs="Tahoma"/>
                <w:color w:val="000000"/>
                <w:sz w:val="20"/>
                <w:szCs w:val="20"/>
              </w:rPr>
            </w:pPr>
            <w:r w:rsidRPr="001146F0">
              <w:rPr>
                <w:rFonts w:ascii="Aptos" w:hAnsi="Aptos" w:cs="Arial"/>
                <w:iCs/>
                <w:color w:val="000000"/>
                <w:sz w:val="20"/>
                <w:szCs w:val="20"/>
              </w:rPr>
              <w:t>Demonstrate command of the conventions of standard English capitalization, punctuation, and spelling when writing.</w:t>
            </w:r>
          </w:p>
        </w:tc>
      </w:tr>
      <w:tr w:rsidR="00F240C9" w:rsidRPr="001146F0" w14:paraId="6F9CF5FC" w14:textId="77777777" w:rsidTr="0003717E">
        <w:trPr>
          <w:cantSplit/>
          <w:trHeight w:val="85"/>
        </w:trPr>
        <w:tc>
          <w:tcPr>
            <w:tcW w:w="1350" w:type="dxa"/>
            <w:tcBorders>
              <w:top w:val="single" w:sz="6" w:space="0" w:color="auto"/>
              <w:left w:val="single" w:sz="6" w:space="0" w:color="auto"/>
              <w:bottom w:val="single" w:sz="6" w:space="0" w:color="auto"/>
              <w:right w:val="single" w:sz="6" w:space="0" w:color="auto"/>
            </w:tcBorders>
          </w:tcPr>
          <w:p w14:paraId="1D8C5EE5" w14:textId="77777777" w:rsidR="00F240C9" w:rsidRPr="001146F0" w:rsidRDefault="00F240C9" w:rsidP="00B95302">
            <w:pPr>
              <w:spacing w:before="120"/>
              <w:rPr>
                <w:rFonts w:ascii="Aptos" w:hAnsi="Aptos"/>
                <w:sz w:val="18"/>
                <w:szCs w:val="18"/>
              </w:rPr>
            </w:pPr>
            <w:r w:rsidRPr="001146F0">
              <w:rPr>
                <w:rFonts w:ascii="Aptos" w:hAnsi="Aptos"/>
                <w:sz w:val="18"/>
                <w:szCs w:val="18"/>
              </w:rPr>
              <w:t>Knowledge of Language</w:t>
            </w:r>
          </w:p>
        </w:tc>
        <w:tc>
          <w:tcPr>
            <w:tcW w:w="1395" w:type="dxa"/>
            <w:tcBorders>
              <w:top w:val="single" w:sz="6" w:space="0" w:color="auto"/>
              <w:left w:val="single" w:sz="6" w:space="0" w:color="auto"/>
              <w:bottom w:val="single" w:sz="6" w:space="0" w:color="auto"/>
              <w:right w:val="single" w:sz="6" w:space="0" w:color="auto"/>
            </w:tcBorders>
          </w:tcPr>
          <w:p w14:paraId="2D21371B" w14:textId="77777777" w:rsidR="00F3504E" w:rsidRPr="001146F0" w:rsidRDefault="0091115C" w:rsidP="0003717E">
            <w:pPr>
              <w:spacing w:before="120"/>
              <w:jc w:val="center"/>
              <w:rPr>
                <w:rFonts w:ascii="Aptos" w:hAnsi="Aptos"/>
                <w:b/>
                <w:bCs/>
                <w:sz w:val="20"/>
                <w:szCs w:val="20"/>
              </w:rPr>
            </w:pPr>
            <w:r w:rsidRPr="001146F0">
              <w:rPr>
                <w:rFonts w:ascii="Aptos" w:hAnsi="Aptos"/>
                <w:b/>
                <w:bCs/>
                <w:sz w:val="20"/>
                <w:szCs w:val="20"/>
              </w:rPr>
              <w:t>CCRA.L.</w:t>
            </w:r>
            <w:r w:rsidR="00F240C9" w:rsidRPr="001146F0">
              <w:rPr>
                <w:rFonts w:ascii="Aptos" w:hAnsi="Aptos"/>
                <w:b/>
                <w:bCs/>
                <w:sz w:val="20"/>
                <w:szCs w:val="20"/>
              </w:rPr>
              <w:t>3</w:t>
            </w:r>
          </w:p>
        </w:tc>
        <w:tc>
          <w:tcPr>
            <w:tcW w:w="7785" w:type="dxa"/>
            <w:tcBorders>
              <w:top w:val="single" w:sz="6" w:space="0" w:color="auto"/>
              <w:left w:val="single" w:sz="6" w:space="0" w:color="auto"/>
              <w:bottom w:val="single" w:sz="6" w:space="0" w:color="auto"/>
            </w:tcBorders>
          </w:tcPr>
          <w:p w14:paraId="6E4BDE53" w14:textId="77777777" w:rsidR="00F240C9" w:rsidRPr="001146F0" w:rsidRDefault="000A22C3" w:rsidP="000A22C3">
            <w:pPr>
              <w:spacing w:before="120"/>
              <w:rPr>
                <w:rFonts w:ascii="Aptos" w:hAnsi="Aptos" w:cs="Tahoma"/>
                <w:sz w:val="20"/>
                <w:szCs w:val="20"/>
              </w:rPr>
            </w:pPr>
            <w:r w:rsidRPr="001146F0">
              <w:rPr>
                <w:rFonts w:ascii="Aptos" w:hAnsi="Aptos" w:cs="Tahoma"/>
                <w:sz w:val="20"/>
                <w:szCs w:val="20"/>
              </w:rPr>
              <w:t>Apply knowledge of language to understand how language functions in different contexts, to make effective choices for meaning or style, and to comprehend more fully when reading or listening.</w:t>
            </w:r>
          </w:p>
        </w:tc>
      </w:tr>
      <w:tr w:rsidR="000A22C3" w:rsidRPr="001146F0" w14:paraId="369C568D" w14:textId="77777777" w:rsidTr="00796D34">
        <w:trPr>
          <w:cantSplit/>
          <w:trHeight w:val="85"/>
        </w:trPr>
        <w:tc>
          <w:tcPr>
            <w:tcW w:w="1350" w:type="dxa"/>
            <w:vMerge w:val="restart"/>
            <w:tcBorders>
              <w:top w:val="single" w:sz="6" w:space="0" w:color="auto"/>
              <w:left w:val="single" w:sz="6" w:space="0" w:color="auto"/>
              <w:right w:val="single" w:sz="6" w:space="0" w:color="auto"/>
            </w:tcBorders>
          </w:tcPr>
          <w:p w14:paraId="7395AAAC" w14:textId="77777777" w:rsidR="000A22C3" w:rsidRPr="001146F0" w:rsidRDefault="000A22C3" w:rsidP="00B95302">
            <w:pPr>
              <w:spacing w:before="120"/>
              <w:rPr>
                <w:rFonts w:ascii="Aptos" w:hAnsi="Aptos"/>
                <w:sz w:val="18"/>
                <w:szCs w:val="18"/>
              </w:rPr>
            </w:pPr>
            <w:r w:rsidRPr="001146F0">
              <w:rPr>
                <w:rFonts w:ascii="Aptos" w:hAnsi="Aptos"/>
                <w:sz w:val="18"/>
                <w:szCs w:val="18"/>
              </w:rPr>
              <w:t>Vocabulary Acquisition and Use</w:t>
            </w:r>
          </w:p>
        </w:tc>
        <w:tc>
          <w:tcPr>
            <w:tcW w:w="1395" w:type="dxa"/>
            <w:tcBorders>
              <w:top w:val="single" w:sz="6" w:space="0" w:color="auto"/>
              <w:left w:val="single" w:sz="6" w:space="0" w:color="auto"/>
              <w:bottom w:val="single" w:sz="6" w:space="0" w:color="auto"/>
              <w:right w:val="single" w:sz="6" w:space="0" w:color="auto"/>
            </w:tcBorders>
          </w:tcPr>
          <w:p w14:paraId="4FC17880"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CCRA.L.4</w:t>
            </w:r>
          </w:p>
        </w:tc>
        <w:tc>
          <w:tcPr>
            <w:tcW w:w="7785" w:type="dxa"/>
            <w:tcBorders>
              <w:top w:val="single" w:sz="6" w:space="0" w:color="auto"/>
              <w:left w:val="single" w:sz="6" w:space="0" w:color="auto"/>
              <w:bottom w:val="single" w:sz="6" w:space="0" w:color="auto"/>
            </w:tcBorders>
            <w:vAlign w:val="center"/>
          </w:tcPr>
          <w:p w14:paraId="4C38B59E" w14:textId="77777777" w:rsidR="000A22C3" w:rsidRPr="001146F0" w:rsidRDefault="000A22C3" w:rsidP="000A22C3">
            <w:pPr>
              <w:spacing w:before="120"/>
              <w:rPr>
                <w:rFonts w:ascii="Aptos" w:hAnsi="Aptos" w:cs="Tahoma"/>
                <w:color w:val="000000"/>
                <w:sz w:val="20"/>
                <w:szCs w:val="20"/>
              </w:rPr>
            </w:pPr>
            <w:r w:rsidRPr="001146F0">
              <w:rPr>
                <w:rFonts w:ascii="Aptos" w:hAnsi="Aptos" w:cs="Arial"/>
                <w:color w:val="000000"/>
                <w:sz w:val="20"/>
                <w:szCs w:val="20"/>
              </w:rPr>
              <w:t>Determine or clarify the meaning of unknown and multiple-meaning words and phrases by using context clues, analyzing meaningful word parts, and consulting general and specialized reference materials, as appropriate.</w:t>
            </w:r>
          </w:p>
        </w:tc>
      </w:tr>
      <w:tr w:rsidR="000A22C3" w:rsidRPr="001146F0" w14:paraId="671C830D" w14:textId="77777777" w:rsidTr="00796D34">
        <w:trPr>
          <w:cantSplit/>
          <w:trHeight w:val="85"/>
        </w:trPr>
        <w:tc>
          <w:tcPr>
            <w:tcW w:w="1350" w:type="dxa"/>
            <w:vMerge/>
            <w:tcBorders>
              <w:left w:val="single" w:sz="6" w:space="0" w:color="auto"/>
              <w:right w:val="single" w:sz="6" w:space="0" w:color="auto"/>
            </w:tcBorders>
          </w:tcPr>
          <w:p w14:paraId="26B12522" w14:textId="77777777" w:rsidR="000A22C3" w:rsidRPr="001146F0" w:rsidRDefault="000A22C3" w:rsidP="00B95302">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74EA4EE2"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CCRA.L.5</w:t>
            </w:r>
          </w:p>
        </w:tc>
        <w:tc>
          <w:tcPr>
            <w:tcW w:w="7785" w:type="dxa"/>
            <w:tcBorders>
              <w:top w:val="single" w:sz="6" w:space="0" w:color="auto"/>
              <w:left w:val="single" w:sz="6" w:space="0" w:color="auto"/>
              <w:bottom w:val="single" w:sz="6" w:space="0" w:color="auto"/>
            </w:tcBorders>
            <w:vAlign w:val="center"/>
          </w:tcPr>
          <w:p w14:paraId="5BE12385" w14:textId="77777777" w:rsidR="000A22C3" w:rsidRPr="001146F0" w:rsidRDefault="000A22C3" w:rsidP="000A22C3">
            <w:pPr>
              <w:spacing w:before="120"/>
              <w:rPr>
                <w:rFonts w:ascii="Aptos" w:hAnsi="Aptos" w:cs="Tahoma"/>
                <w:color w:val="000000"/>
                <w:sz w:val="20"/>
                <w:szCs w:val="20"/>
              </w:rPr>
            </w:pPr>
            <w:r w:rsidRPr="001146F0">
              <w:rPr>
                <w:rFonts w:ascii="Aptos" w:hAnsi="Aptos" w:cs="Arial"/>
                <w:color w:val="000000"/>
                <w:sz w:val="20"/>
                <w:szCs w:val="20"/>
              </w:rPr>
              <w:t>Demonstrate understanding of figurative language, word relationships, and nuances in word meanings.</w:t>
            </w:r>
          </w:p>
        </w:tc>
      </w:tr>
      <w:tr w:rsidR="000A22C3" w:rsidRPr="001146F0" w14:paraId="576CF58A" w14:textId="77777777" w:rsidTr="00796D34">
        <w:trPr>
          <w:cantSplit/>
          <w:trHeight w:val="85"/>
        </w:trPr>
        <w:tc>
          <w:tcPr>
            <w:tcW w:w="1350" w:type="dxa"/>
            <w:vMerge/>
            <w:tcBorders>
              <w:left w:val="single" w:sz="6" w:space="0" w:color="auto"/>
              <w:bottom w:val="single" w:sz="6" w:space="0" w:color="auto"/>
              <w:right w:val="single" w:sz="6" w:space="0" w:color="auto"/>
            </w:tcBorders>
          </w:tcPr>
          <w:p w14:paraId="4BDC6C7A" w14:textId="77777777" w:rsidR="000A22C3" w:rsidRPr="001146F0" w:rsidRDefault="000A22C3" w:rsidP="00B95302">
            <w:pPr>
              <w:spacing w:before="120"/>
              <w:rPr>
                <w:rFonts w:ascii="Aptos" w:hAnsi="Apto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623A6D98"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CCRA.L.6</w:t>
            </w:r>
          </w:p>
        </w:tc>
        <w:tc>
          <w:tcPr>
            <w:tcW w:w="7785" w:type="dxa"/>
            <w:tcBorders>
              <w:top w:val="single" w:sz="6" w:space="0" w:color="auto"/>
              <w:left w:val="single" w:sz="6" w:space="0" w:color="auto"/>
              <w:bottom w:val="single" w:sz="6" w:space="0" w:color="auto"/>
            </w:tcBorders>
            <w:vAlign w:val="center"/>
          </w:tcPr>
          <w:p w14:paraId="768B41EC" w14:textId="77777777" w:rsidR="000A22C3" w:rsidRPr="001146F0" w:rsidRDefault="000A22C3" w:rsidP="000A22C3">
            <w:pPr>
              <w:spacing w:before="120"/>
              <w:rPr>
                <w:rFonts w:ascii="Aptos" w:hAnsi="Aptos" w:cs="Tahoma"/>
                <w:color w:val="000000"/>
                <w:sz w:val="20"/>
                <w:szCs w:val="20"/>
              </w:rPr>
            </w:pPr>
            <w:r w:rsidRPr="001146F0">
              <w:rPr>
                <w:rFonts w:ascii="Aptos" w:hAnsi="Aptos" w:cs="Arial"/>
                <w:color w:val="000000"/>
                <w:sz w:val="20"/>
                <w:szCs w:val="20"/>
              </w:rPr>
              <w:t>Acquire and use accurately a range of general academic and domain-specific words and phrases sufficient for reading, writing, speaking, and listening at the college and career readiness level; demonstrate independence in gathering vocabulary knowledge.</w:t>
            </w:r>
          </w:p>
        </w:tc>
      </w:tr>
    </w:tbl>
    <w:p w14:paraId="0A14A440" w14:textId="77777777" w:rsidR="00F240C9" w:rsidRPr="001146F0" w:rsidRDefault="00F240C9" w:rsidP="00F240C9">
      <w:pPr>
        <w:rPr>
          <w:rFonts w:ascii="Aptos" w:hAnsi="Aptos" w:cs="Tahoma"/>
        </w:rPr>
      </w:pPr>
    </w:p>
    <w:p w14:paraId="54EDDB0E" w14:textId="77777777" w:rsidR="00187E40" w:rsidRPr="001146F0" w:rsidRDefault="00F240C9" w:rsidP="00F240C9">
      <w:pPr>
        <w:pStyle w:val="Heading1"/>
        <w:ind w:left="-540"/>
        <w:rPr>
          <w:rFonts w:ascii="Aptos" w:hAnsi="Aptos"/>
        </w:rPr>
      </w:pPr>
      <w:r w:rsidRPr="001146F0">
        <w:rPr>
          <w:rFonts w:ascii="Aptos" w:hAnsi="Aptos"/>
        </w:rPr>
        <w:br w:type="page"/>
      </w:r>
    </w:p>
    <w:p w14:paraId="43F97D94" w14:textId="313D3306" w:rsidR="00187E40" w:rsidRPr="001146F0" w:rsidRDefault="00187E40" w:rsidP="00F240C9">
      <w:pPr>
        <w:pStyle w:val="Heading1"/>
        <w:ind w:left="-540"/>
        <w:rPr>
          <w:rFonts w:ascii="Aptos" w:hAnsi="Aptos"/>
        </w:rPr>
      </w:pPr>
    </w:p>
    <w:p w14:paraId="55537A45" w14:textId="77777777" w:rsidR="00F240C9" w:rsidRPr="001146F0" w:rsidRDefault="00F240C9" w:rsidP="00F240C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7E868B4B" w14:textId="77777777" w:rsidR="00F240C9" w:rsidRPr="001146F0" w:rsidRDefault="00E60527" w:rsidP="00F240C9">
      <w:pPr>
        <w:rPr>
          <w:rFonts w:ascii="Aptos" w:hAnsi="Aptos"/>
        </w:rPr>
      </w:pPr>
      <w:r w:rsidRPr="001146F0">
        <w:rPr>
          <w:rFonts w:ascii="Aptos" w:hAnsi="Aptos" w:cs="Tahoma"/>
          <w:b/>
          <w:color w:val="000000"/>
          <w:sz w:val="28"/>
          <w:szCs w:val="20"/>
        </w:rPr>
        <w:t>STRAND</w:t>
      </w:r>
      <w:r w:rsidR="00F240C9" w:rsidRPr="001146F0">
        <w:rPr>
          <w:rFonts w:ascii="Aptos" w:hAnsi="Aptos" w:cs="Tahoma"/>
          <w:b/>
          <w:color w:val="000000"/>
          <w:sz w:val="28"/>
          <w:szCs w:val="20"/>
        </w:rPr>
        <w:t xml:space="preserve">   </w:t>
      </w:r>
      <w:r w:rsidR="00F240C9" w:rsidRPr="001146F0">
        <w:rPr>
          <w:rFonts w:ascii="Aptos" w:hAnsi="Aptos" w:cs="Tahoma"/>
          <w:iCs/>
          <w:color w:val="000000"/>
          <w:sz w:val="28"/>
          <w:szCs w:val="20"/>
        </w:rPr>
        <w:t xml:space="preserve">Language </w:t>
      </w:r>
    </w:p>
    <w:p w14:paraId="0A9AC179" w14:textId="77777777" w:rsidR="00F240C9" w:rsidRPr="001146F0" w:rsidRDefault="00F240C9" w:rsidP="00F240C9">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F240C9" w:rsidRPr="001146F0" w14:paraId="1BB3E096" w14:textId="77777777" w:rsidTr="003B04DE">
        <w:trPr>
          <w:cantSplit/>
        </w:trPr>
        <w:tc>
          <w:tcPr>
            <w:tcW w:w="10422" w:type="dxa"/>
            <w:gridSpan w:val="3"/>
            <w:tcBorders>
              <w:top w:val="single" w:sz="6" w:space="0" w:color="auto"/>
            </w:tcBorders>
            <w:shd w:val="clear" w:color="auto" w:fill="C0C0C0"/>
          </w:tcPr>
          <w:p w14:paraId="6DFCF0EF" w14:textId="77777777" w:rsidR="00F240C9" w:rsidRPr="001146F0" w:rsidRDefault="00F240C9" w:rsidP="00B95302">
            <w:pPr>
              <w:pStyle w:val="Heading8"/>
              <w:jc w:val="center"/>
              <w:rPr>
                <w:rFonts w:ascii="Aptos" w:hAnsi="Aptos"/>
                <w:sz w:val="36"/>
              </w:rPr>
            </w:pPr>
            <w:r w:rsidRPr="001146F0">
              <w:rPr>
                <w:rFonts w:ascii="Aptos" w:hAnsi="Aptos"/>
                <w:sz w:val="36"/>
              </w:rPr>
              <w:t>Pre-Kindergarten</w:t>
            </w:r>
          </w:p>
        </w:tc>
      </w:tr>
      <w:tr w:rsidR="00B73406" w:rsidRPr="001146F0" w14:paraId="76BCE4B8" w14:textId="77777777" w:rsidTr="003B04DE">
        <w:trPr>
          <w:cantSplit/>
        </w:trPr>
        <w:tc>
          <w:tcPr>
            <w:tcW w:w="2880" w:type="dxa"/>
            <w:gridSpan w:val="2"/>
            <w:tcBorders>
              <w:bottom w:val="single" w:sz="6" w:space="0" w:color="auto"/>
              <w:right w:val="single" w:sz="6" w:space="0" w:color="auto"/>
            </w:tcBorders>
            <w:shd w:val="clear" w:color="auto" w:fill="808080"/>
          </w:tcPr>
          <w:p w14:paraId="5EBB935C" w14:textId="77777777" w:rsidR="00B73406" w:rsidRPr="001146F0" w:rsidRDefault="00B73406" w:rsidP="00B73406">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5D112B74" w14:textId="77777777" w:rsidR="00B73406" w:rsidRPr="001146F0" w:rsidRDefault="00B73406" w:rsidP="00B95302">
            <w:pPr>
              <w:rPr>
                <w:rFonts w:ascii="Aptos" w:hAnsi="Aptos"/>
                <w:sz w:val="28"/>
              </w:rPr>
            </w:pPr>
            <w:r w:rsidRPr="001146F0">
              <w:rPr>
                <w:rFonts w:ascii="Aptos" w:hAnsi="Aptos"/>
                <w:sz w:val="28"/>
              </w:rPr>
              <w:t>Standards as written</w:t>
            </w:r>
          </w:p>
        </w:tc>
      </w:tr>
      <w:tr w:rsidR="00F240C9" w:rsidRPr="001146F0" w14:paraId="4F2B7096" w14:textId="77777777" w:rsidTr="003B04DE">
        <w:trPr>
          <w:cantSplit/>
          <w:trHeight w:val="111"/>
        </w:trPr>
        <w:tc>
          <w:tcPr>
            <w:tcW w:w="1350" w:type="dxa"/>
            <w:vMerge w:val="restart"/>
            <w:tcBorders>
              <w:top w:val="single" w:sz="6" w:space="0" w:color="auto"/>
              <w:right w:val="single" w:sz="6" w:space="0" w:color="auto"/>
            </w:tcBorders>
          </w:tcPr>
          <w:p w14:paraId="479F500B" w14:textId="77777777" w:rsidR="00F240C9" w:rsidRPr="001146F0" w:rsidRDefault="00F240C9" w:rsidP="00B95302">
            <w:pPr>
              <w:spacing w:before="120"/>
              <w:rPr>
                <w:rFonts w:ascii="Aptos" w:hAnsi="Aptos"/>
                <w:sz w:val="18"/>
                <w:szCs w:val="18"/>
              </w:rPr>
            </w:pPr>
            <w:r w:rsidRPr="001146F0">
              <w:rPr>
                <w:rFonts w:ascii="Aptos" w:hAnsi="Aptos"/>
                <w:sz w:val="18"/>
                <w:szCs w:val="18"/>
              </w:rPr>
              <w:t>Conventions of Standard English</w:t>
            </w:r>
          </w:p>
        </w:tc>
        <w:tc>
          <w:tcPr>
            <w:tcW w:w="1530" w:type="dxa"/>
            <w:tcBorders>
              <w:top w:val="single" w:sz="6" w:space="0" w:color="auto"/>
              <w:left w:val="single" w:sz="6" w:space="0" w:color="auto"/>
              <w:bottom w:val="single" w:sz="6" w:space="0" w:color="auto"/>
              <w:right w:val="single" w:sz="6" w:space="0" w:color="auto"/>
            </w:tcBorders>
          </w:tcPr>
          <w:p w14:paraId="45CE90BC" w14:textId="77777777" w:rsidR="00F3504E" w:rsidRPr="001146F0" w:rsidRDefault="00A5237D" w:rsidP="0003717E">
            <w:pPr>
              <w:spacing w:before="120"/>
              <w:jc w:val="center"/>
              <w:rPr>
                <w:rFonts w:ascii="Aptos" w:hAnsi="Aptos"/>
                <w:b/>
                <w:bCs/>
                <w:sz w:val="20"/>
                <w:szCs w:val="20"/>
              </w:rPr>
            </w:pPr>
            <w:r w:rsidRPr="001146F0">
              <w:rPr>
                <w:rFonts w:ascii="Aptos" w:hAnsi="Aptos"/>
                <w:b/>
                <w:bCs/>
                <w:sz w:val="20"/>
                <w:szCs w:val="20"/>
              </w:rPr>
              <w:t>MA.</w:t>
            </w:r>
            <w:r w:rsidR="0091115C" w:rsidRPr="001146F0">
              <w:rPr>
                <w:rFonts w:ascii="Aptos" w:hAnsi="Aptos"/>
                <w:b/>
                <w:bCs/>
                <w:sz w:val="20"/>
                <w:szCs w:val="20"/>
              </w:rPr>
              <w:t>L.PK</w:t>
            </w:r>
            <w:r w:rsidR="00F240C9" w:rsidRPr="001146F0">
              <w:rPr>
                <w:rFonts w:ascii="Aptos" w:hAnsi="Aptos"/>
                <w:b/>
                <w:bCs/>
                <w:sz w:val="20"/>
                <w:szCs w:val="20"/>
              </w:rPr>
              <w:t>.1</w:t>
            </w:r>
          </w:p>
        </w:tc>
        <w:tc>
          <w:tcPr>
            <w:tcW w:w="7542" w:type="dxa"/>
            <w:tcBorders>
              <w:top w:val="single" w:sz="6" w:space="0" w:color="auto"/>
              <w:left w:val="single" w:sz="6" w:space="0" w:color="auto"/>
              <w:bottom w:val="single" w:sz="6" w:space="0" w:color="auto"/>
            </w:tcBorders>
          </w:tcPr>
          <w:p w14:paraId="209354DD" w14:textId="77777777" w:rsidR="00F240C9" w:rsidRPr="001146F0" w:rsidRDefault="000A22C3" w:rsidP="000A22C3">
            <w:pPr>
              <w:spacing w:before="120"/>
              <w:rPr>
                <w:rFonts w:ascii="Aptos" w:hAnsi="Aptos" w:cs="Tahoma"/>
                <w:sz w:val="20"/>
                <w:szCs w:val="20"/>
              </w:rPr>
            </w:pPr>
            <w:r w:rsidRPr="001146F0">
              <w:rPr>
                <w:rFonts w:ascii="Aptos" w:hAnsi="Aptos" w:cs="Tahoma"/>
                <w:sz w:val="20"/>
                <w:szCs w:val="20"/>
              </w:rPr>
              <w:t>Demonstrate command of the conventions of standard English grammar and usage when speaking.</w:t>
            </w:r>
          </w:p>
        </w:tc>
      </w:tr>
      <w:tr w:rsidR="00187E40" w:rsidRPr="001146F0" w14:paraId="5903F625" w14:textId="77777777" w:rsidTr="003B04DE">
        <w:trPr>
          <w:cantSplit/>
          <w:trHeight w:val="111"/>
        </w:trPr>
        <w:tc>
          <w:tcPr>
            <w:tcW w:w="1350" w:type="dxa"/>
            <w:vMerge/>
            <w:tcBorders>
              <w:top w:val="single" w:sz="6" w:space="0" w:color="auto"/>
              <w:right w:val="single" w:sz="6" w:space="0" w:color="auto"/>
            </w:tcBorders>
          </w:tcPr>
          <w:p w14:paraId="508AFD36" w14:textId="77777777" w:rsidR="00187E40" w:rsidRPr="001146F0" w:rsidRDefault="00187E40" w:rsidP="00B95302">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F20EED5" w14:textId="77777777" w:rsidR="00F3504E" w:rsidRPr="001146F0" w:rsidRDefault="00A5237D" w:rsidP="0003717E">
            <w:pPr>
              <w:spacing w:before="120"/>
              <w:jc w:val="center"/>
              <w:rPr>
                <w:rFonts w:ascii="Aptos" w:hAnsi="Aptos"/>
                <w:b/>
                <w:bCs/>
                <w:sz w:val="20"/>
                <w:szCs w:val="20"/>
              </w:rPr>
            </w:pPr>
            <w:r w:rsidRPr="001146F0">
              <w:rPr>
                <w:rFonts w:ascii="Aptos" w:hAnsi="Aptos"/>
                <w:b/>
                <w:bCs/>
                <w:sz w:val="20"/>
                <w:szCs w:val="20"/>
              </w:rPr>
              <w:t>MA.L.PK.</w:t>
            </w:r>
            <w:r w:rsidR="00187E40" w:rsidRPr="001146F0">
              <w:rPr>
                <w:rFonts w:ascii="Aptos" w:hAnsi="Aptos"/>
                <w:b/>
                <w:bCs/>
                <w:sz w:val="20"/>
                <w:szCs w:val="20"/>
              </w:rPr>
              <w:t>1a</w:t>
            </w:r>
          </w:p>
        </w:tc>
        <w:tc>
          <w:tcPr>
            <w:tcW w:w="7542" w:type="dxa"/>
            <w:tcBorders>
              <w:top w:val="single" w:sz="6" w:space="0" w:color="auto"/>
              <w:left w:val="single" w:sz="6" w:space="0" w:color="auto"/>
              <w:bottom w:val="single" w:sz="6" w:space="0" w:color="auto"/>
            </w:tcBorders>
          </w:tcPr>
          <w:p w14:paraId="2D776900" w14:textId="77777777" w:rsidR="00187E40" w:rsidRPr="001146F0" w:rsidRDefault="000A22C3" w:rsidP="000A22C3">
            <w:pPr>
              <w:spacing w:before="120"/>
              <w:rPr>
                <w:rFonts w:ascii="Aptos" w:hAnsi="Aptos" w:cs="Tahoma"/>
                <w:sz w:val="20"/>
                <w:szCs w:val="20"/>
              </w:rPr>
            </w:pPr>
            <w:r w:rsidRPr="001146F0">
              <w:rPr>
                <w:rFonts w:ascii="Aptos" w:hAnsi="Aptos" w:cs="Tahoma"/>
                <w:sz w:val="20"/>
                <w:szCs w:val="20"/>
              </w:rPr>
              <w:t>Demonstrate the ability to speak in complete sentences and to form questions using frequently occurring nouns, verbs, question words, and prepositions; name and use in context numbers 0–10 (see pre-kindergarten mathematics standards for Counting and Cardinality).</w:t>
            </w:r>
          </w:p>
        </w:tc>
      </w:tr>
      <w:tr w:rsidR="00187E40" w:rsidRPr="001146F0" w14:paraId="559E466C" w14:textId="77777777" w:rsidTr="003B04DE">
        <w:trPr>
          <w:cantSplit/>
          <w:trHeight w:val="201"/>
        </w:trPr>
        <w:tc>
          <w:tcPr>
            <w:tcW w:w="1350" w:type="dxa"/>
            <w:vMerge/>
            <w:tcBorders>
              <w:right w:val="single" w:sz="6" w:space="0" w:color="auto"/>
            </w:tcBorders>
          </w:tcPr>
          <w:p w14:paraId="0806DEC8" w14:textId="77777777" w:rsidR="00187E40" w:rsidRPr="001146F0" w:rsidRDefault="00187E40" w:rsidP="00B95302">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A9D635E" w14:textId="77777777" w:rsidR="00F3504E" w:rsidRPr="001146F0" w:rsidRDefault="0091115C" w:rsidP="0003717E">
            <w:pPr>
              <w:spacing w:before="120"/>
              <w:jc w:val="center"/>
              <w:rPr>
                <w:rFonts w:ascii="Aptos" w:hAnsi="Aptos"/>
                <w:b/>
                <w:bCs/>
                <w:sz w:val="20"/>
                <w:szCs w:val="20"/>
              </w:rPr>
            </w:pPr>
            <w:r w:rsidRPr="001146F0">
              <w:rPr>
                <w:rFonts w:ascii="Aptos" w:hAnsi="Aptos"/>
                <w:b/>
                <w:bCs/>
                <w:sz w:val="20"/>
                <w:szCs w:val="20"/>
              </w:rPr>
              <w:t>L.PK</w:t>
            </w:r>
            <w:r w:rsidR="005707E9" w:rsidRPr="001146F0">
              <w:rPr>
                <w:rFonts w:ascii="Aptos" w:hAnsi="Aptos"/>
                <w:b/>
                <w:bCs/>
                <w:sz w:val="20"/>
                <w:szCs w:val="20"/>
              </w:rPr>
              <w:t>.</w:t>
            </w:r>
            <w:r w:rsidR="00187E40" w:rsidRPr="001146F0">
              <w:rPr>
                <w:rFonts w:ascii="Aptos" w:hAnsi="Aptos"/>
                <w:b/>
                <w:bCs/>
                <w:sz w:val="20"/>
                <w:szCs w:val="20"/>
              </w:rPr>
              <w:t>2</w:t>
            </w:r>
          </w:p>
        </w:tc>
        <w:tc>
          <w:tcPr>
            <w:tcW w:w="7542" w:type="dxa"/>
            <w:tcBorders>
              <w:top w:val="single" w:sz="6" w:space="0" w:color="auto"/>
              <w:left w:val="single" w:sz="6" w:space="0" w:color="auto"/>
              <w:bottom w:val="single" w:sz="6" w:space="0" w:color="auto"/>
            </w:tcBorders>
          </w:tcPr>
          <w:p w14:paraId="52F9D647" w14:textId="77777777" w:rsidR="00187E40" w:rsidRPr="001146F0" w:rsidRDefault="000A22C3" w:rsidP="000A22C3">
            <w:pPr>
              <w:spacing w:before="120"/>
              <w:rPr>
                <w:rFonts w:ascii="Aptos" w:hAnsi="Aptos" w:cs="Tahoma"/>
                <w:sz w:val="20"/>
                <w:szCs w:val="20"/>
              </w:rPr>
            </w:pPr>
            <w:r w:rsidRPr="001146F0">
              <w:rPr>
                <w:rFonts w:ascii="Aptos" w:hAnsi="Aptos" w:cs="Tahoma"/>
                <w:sz w:val="20"/>
                <w:szCs w:val="20"/>
              </w:rPr>
              <w:t>(Begins in kindergarten.)</w:t>
            </w:r>
          </w:p>
        </w:tc>
      </w:tr>
      <w:tr w:rsidR="00187E40" w:rsidRPr="001146F0" w14:paraId="603A5117" w14:textId="77777777" w:rsidTr="003B04DE">
        <w:trPr>
          <w:cantSplit/>
          <w:trHeight w:val="85"/>
        </w:trPr>
        <w:tc>
          <w:tcPr>
            <w:tcW w:w="1350" w:type="dxa"/>
            <w:tcBorders>
              <w:top w:val="single" w:sz="6" w:space="0" w:color="auto"/>
              <w:left w:val="single" w:sz="6" w:space="0" w:color="auto"/>
              <w:bottom w:val="single" w:sz="6" w:space="0" w:color="auto"/>
              <w:right w:val="single" w:sz="6" w:space="0" w:color="auto"/>
            </w:tcBorders>
          </w:tcPr>
          <w:p w14:paraId="340074E7" w14:textId="77777777" w:rsidR="00187E40" w:rsidRPr="001146F0" w:rsidRDefault="00187E40" w:rsidP="00B95302">
            <w:pPr>
              <w:spacing w:before="120"/>
              <w:rPr>
                <w:rFonts w:ascii="Aptos" w:hAnsi="Aptos"/>
                <w:sz w:val="18"/>
                <w:szCs w:val="18"/>
              </w:rPr>
            </w:pPr>
            <w:r w:rsidRPr="001146F0">
              <w:rPr>
                <w:rFonts w:ascii="Aptos" w:hAnsi="Aptos"/>
                <w:sz w:val="18"/>
                <w:szCs w:val="18"/>
              </w:rPr>
              <w:t>Knowledge of Language</w:t>
            </w:r>
          </w:p>
        </w:tc>
        <w:tc>
          <w:tcPr>
            <w:tcW w:w="1530" w:type="dxa"/>
            <w:tcBorders>
              <w:top w:val="single" w:sz="6" w:space="0" w:color="auto"/>
              <w:left w:val="single" w:sz="6" w:space="0" w:color="auto"/>
              <w:bottom w:val="single" w:sz="6" w:space="0" w:color="auto"/>
              <w:right w:val="single" w:sz="6" w:space="0" w:color="auto"/>
            </w:tcBorders>
          </w:tcPr>
          <w:p w14:paraId="10918954" w14:textId="77777777" w:rsidR="00F3504E" w:rsidRPr="001146F0" w:rsidRDefault="0091115C" w:rsidP="0003717E">
            <w:pPr>
              <w:spacing w:before="120"/>
              <w:jc w:val="center"/>
              <w:rPr>
                <w:rFonts w:ascii="Aptos" w:hAnsi="Aptos"/>
                <w:b/>
                <w:bCs/>
                <w:sz w:val="20"/>
                <w:szCs w:val="20"/>
              </w:rPr>
            </w:pPr>
            <w:r w:rsidRPr="001146F0">
              <w:rPr>
                <w:rFonts w:ascii="Aptos" w:hAnsi="Aptos"/>
                <w:b/>
                <w:bCs/>
                <w:sz w:val="20"/>
                <w:szCs w:val="20"/>
              </w:rPr>
              <w:t>L.PK</w:t>
            </w:r>
            <w:r w:rsidR="005707E9" w:rsidRPr="001146F0">
              <w:rPr>
                <w:rFonts w:ascii="Aptos" w:hAnsi="Aptos"/>
                <w:b/>
                <w:bCs/>
                <w:sz w:val="20"/>
                <w:szCs w:val="20"/>
              </w:rPr>
              <w:t>.</w:t>
            </w:r>
            <w:r w:rsidR="00187E40" w:rsidRPr="001146F0">
              <w:rPr>
                <w:rFonts w:ascii="Aptos" w:hAnsi="Aptos"/>
                <w:b/>
                <w:bCs/>
                <w:sz w:val="20"/>
                <w:szCs w:val="20"/>
              </w:rPr>
              <w:t>3</w:t>
            </w:r>
          </w:p>
        </w:tc>
        <w:tc>
          <w:tcPr>
            <w:tcW w:w="7542" w:type="dxa"/>
            <w:tcBorders>
              <w:top w:val="single" w:sz="6" w:space="0" w:color="auto"/>
              <w:left w:val="single" w:sz="6" w:space="0" w:color="auto"/>
              <w:bottom w:val="single" w:sz="6" w:space="0" w:color="auto"/>
            </w:tcBorders>
          </w:tcPr>
          <w:p w14:paraId="3A4E12F7" w14:textId="77777777" w:rsidR="00187E40" w:rsidRPr="001146F0" w:rsidRDefault="000A22C3" w:rsidP="000A22C3">
            <w:pPr>
              <w:spacing w:before="120"/>
              <w:rPr>
                <w:rFonts w:ascii="Aptos" w:hAnsi="Aptos" w:cs="Tahoma"/>
                <w:sz w:val="20"/>
                <w:szCs w:val="20"/>
              </w:rPr>
            </w:pPr>
            <w:r w:rsidRPr="001146F0">
              <w:rPr>
                <w:rFonts w:ascii="Aptos" w:hAnsi="Aptos" w:cs="Tahoma"/>
                <w:sz w:val="20"/>
                <w:szCs w:val="20"/>
              </w:rPr>
              <w:t>(Begins in grade 2.)</w:t>
            </w:r>
          </w:p>
        </w:tc>
      </w:tr>
      <w:tr w:rsidR="000A22C3" w:rsidRPr="001146F0" w14:paraId="56723832" w14:textId="77777777" w:rsidTr="003B04DE">
        <w:trPr>
          <w:cantSplit/>
          <w:trHeight w:val="85"/>
        </w:trPr>
        <w:tc>
          <w:tcPr>
            <w:tcW w:w="1350" w:type="dxa"/>
            <w:vMerge w:val="restart"/>
            <w:tcBorders>
              <w:top w:val="single" w:sz="6" w:space="0" w:color="auto"/>
              <w:left w:val="single" w:sz="6" w:space="0" w:color="auto"/>
              <w:right w:val="single" w:sz="6" w:space="0" w:color="auto"/>
            </w:tcBorders>
          </w:tcPr>
          <w:p w14:paraId="3845C482" w14:textId="77777777" w:rsidR="000A22C3" w:rsidRPr="001146F0" w:rsidRDefault="000A22C3" w:rsidP="00B95302">
            <w:pPr>
              <w:spacing w:before="120"/>
              <w:rPr>
                <w:rFonts w:ascii="Aptos" w:hAnsi="Aptos"/>
                <w:sz w:val="18"/>
                <w:szCs w:val="18"/>
              </w:rPr>
            </w:pPr>
            <w:r w:rsidRPr="001146F0">
              <w:rPr>
                <w:rFonts w:ascii="Aptos" w:hAnsi="Aptos"/>
                <w:sz w:val="18"/>
                <w:szCs w:val="18"/>
              </w:rPr>
              <w:t>Vocabulary Acquisition and Use</w:t>
            </w:r>
          </w:p>
        </w:tc>
        <w:tc>
          <w:tcPr>
            <w:tcW w:w="1530" w:type="dxa"/>
            <w:tcBorders>
              <w:top w:val="single" w:sz="6" w:space="0" w:color="auto"/>
              <w:left w:val="single" w:sz="6" w:space="0" w:color="auto"/>
              <w:bottom w:val="single" w:sz="6" w:space="0" w:color="auto"/>
              <w:right w:val="single" w:sz="6" w:space="0" w:color="auto"/>
            </w:tcBorders>
          </w:tcPr>
          <w:p w14:paraId="6790914E"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MA.L.PK.4</w:t>
            </w:r>
          </w:p>
        </w:tc>
        <w:tc>
          <w:tcPr>
            <w:tcW w:w="7542" w:type="dxa"/>
            <w:tcBorders>
              <w:top w:val="single" w:sz="6" w:space="0" w:color="auto"/>
              <w:left w:val="single" w:sz="6" w:space="0" w:color="auto"/>
              <w:bottom w:val="single" w:sz="6" w:space="0" w:color="auto"/>
            </w:tcBorders>
            <w:vAlign w:val="center"/>
          </w:tcPr>
          <w:p w14:paraId="302354A0" w14:textId="77777777" w:rsidR="000A22C3" w:rsidRPr="001146F0" w:rsidRDefault="000A22C3" w:rsidP="000A22C3">
            <w:pPr>
              <w:spacing w:before="120"/>
              <w:rPr>
                <w:rFonts w:ascii="Aptos" w:hAnsi="Aptos" w:cs="Tahoma"/>
                <w:color w:val="000000"/>
                <w:sz w:val="20"/>
                <w:szCs w:val="20"/>
              </w:rPr>
            </w:pPr>
            <w:r w:rsidRPr="001146F0">
              <w:rPr>
                <w:rFonts w:ascii="Aptos" w:hAnsi="Aptos" w:cs="Tahoma"/>
                <w:color w:val="000000"/>
                <w:sz w:val="20"/>
                <w:szCs w:val="20"/>
              </w:rPr>
              <w:t>Ask and answer questions about the meanings of new words and phrases introduced through books, activities, and play.</w:t>
            </w:r>
          </w:p>
        </w:tc>
      </w:tr>
      <w:tr w:rsidR="000A22C3" w:rsidRPr="001146F0" w14:paraId="5D10ABD7" w14:textId="77777777" w:rsidTr="003B04DE">
        <w:trPr>
          <w:cantSplit/>
          <w:trHeight w:val="85"/>
        </w:trPr>
        <w:tc>
          <w:tcPr>
            <w:tcW w:w="1350" w:type="dxa"/>
            <w:vMerge/>
            <w:tcBorders>
              <w:top w:val="single" w:sz="6" w:space="0" w:color="auto"/>
              <w:left w:val="single" w:sz="6" w:space="0" w:color="auto"/>
              <w:right w:val="single" w:sz="6" w:space="0" w:color="auto"/>
            </w:tcBorders>
          </w:tcPr>
          <w:p w14:paraId="76E2A73C" w14:textId="77777777" w:rsidR="000A22C3" w:rsidRPr="001146F0" w:rsidRDefault="000A22C3" w:rsidP="00B95302">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036972A"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MA.L.PK.4a</w:t>
            </w:r>
          </w:p>
        </w:tc>
        <w:tc>
          <w:tcPr>
            <w:tcW w:w="7542" w:type="dxa"/>
            <w:tcBorders>
              <w:top w:val="single" w:sz="6" w:space="0" w:color="auto"/>
              <w:left w:val="single" w:sz="6" w:space="0" w:color="auto"/>
              <w:bottom w:val="single" w:sz="6" w:space="0" w:color="auto"/>
            </w:tcBorders>
            <w:vAlign w:val="center"/>
          </w:tcPr>
          <w:p w14:paraId="79521586" w14:textId="77777777" w:rsidR="000A22C3" w:rsidRPr="001146F0" w:rsidRDefault="000A22C3" w:rsidP="000A22C3">
            <w:pPr>
              <w:spacing w:before="120"/>
              <w:rPr>
                <w:rFonts w:ascii="Aptos" w:hAnsi="Aptos" w:cs="Tahoma"/>
                <w:color w:val="000000"/>
                <w:sz w:val="20"/>
                <w:szCs w:val="20"/>
              </w:rPr>
            </w:pPr>
            <w:r w:rsidRPr="001146F0">
              <w:rPr>
                <w:rFonts w:ascii="Aptos" w:hAnsi="Aptos" w:cs="Tahoma"/>
                <w:color w:val="000000"/>
                <w:sz w:val="20"/>
                <w:szCs w:val="20"/>
              </w:rPr>
              <w:t>With guidance and support, generate words that are similar in meaning (e.g., happy/glad, angry/mad).</w:t>
            </w:r>
          </w:p>
        </w:tc>
      </w:tr>
      <w:tr w:rsidR="000A22C3" w:rsidRPr="001146F0" w14:paraId="3C824EF7" w14:textId="77777777" w:rsidTr="003B04DE">
        <w:trPr>
          <w:cantSplit/>
          <w:trHeight w:val="85"/>
        </w:trPr>
        <w:tc>
          <w:tcPr>
            <w:tcW w:w="1350" w:type="dxa"/>
            <w:vMerge/>
            <w:tcBorders>
              <w:left w:val="single" w:sz="6" w:space="0" w:color="auto"/>
              <w:right w:val="single" w:sz="6" w:space="0" w:color="auto"/>
            </w:tcBorders>
          </w:tcPr>
          <w:p w14:paraId="639D422D" w14:textId="77777777" w:rsidR="000A22C3" w:rsidRPr="001146F0" w:rsidRDefault="000A22C3" w:rsidP="00B95302">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300A7D8"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MA.L.PK.5</w:t>
            </w:r>
          </w:p>
        </w:tc>
        <w:tc>
          <w:tcPr>
            <w:tcW w:w="7542" w:type="dxa"/>
            <w:tcBorders>
              <w:top w:val="single" w:sz="6" w:space="0" w:color="auto"/>
              <w:left w:val="single" w:sz="6" w:space="0" w:color="auto"/>
              <w:bottom w:val="single" w:sz="6" w:space="0" w:color="auto"/>
            </w:tcBorders>
            <w:vAlign w:val="center"/>
          </w:tcPr>
          <w:p w14:paraId="6B33C7BB" w14:textId="77777777" w:rsidR="000A22C3" w:rsidRPr="001146F0" w:rsidRDefault="000A22C3" w:rsidP="000A22C3">
            <w:pPr>
              <w:spacing w:before="120"/>
              <w:rPr>
                <w:rFonts w:ascii="Aptos" w:hAnsi="Aptos" w:cs="Tahoma"/>
                <w:color w:val="000000"/>
                <w:sz w:val="20"/>
                <w:szCs w:val="20"/>
              </w:rPr>
            </w:pPr>
            <w:r w:rsidRPr="001146F0">
              <w:rPr>
                <w:rFonts w:ascii="Aptos" w:hAnsi="Aptos" w:cs="Tahoma"/>
                <w:color w:val="000000"/>
                <w:sz w:val="20"/>
                <w:szCs w:val="20"/>
              </w:rPr>
              <w:t>With guidance and support from adults, explore word relationships and nuances in word meanings.</w:t>
            </w:r>
          </w:p>
        </w:tc>
      </w:tr>
      <w:tr w:rsidR="000A22C3" w:rsidRPr="001146F0" w14:paraId="39A39BB8" w14:textId="77777777" w:rsidTr="003B04DE">
        <w:trPr>
          <w:cantSplit/>
          <w:trHeight w:val="85"/>
        </w:trPr>
        <w:tc>
          <w:tcPr>
            <w:tcW w:w="1350" w:type="dxa"/>
            <w:vMerge/>
            <w:tcBorders>
              <w:left w:val="single" w:sz="6" w:space="0" w:color="auto"/>
              <w:right w:val="single" w:sz="6" w:space="0" w:color="auto"/>
            </w:tcBorders>
          </w:tcPr>
          <w:p w14:paraId="6E1C2149" w14:textId="77777777" w:rsidR="000A22C3" w:rsidRPr="001146F0" w:rsidRDefault="000A22C3" w:rsidP="00B95302">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835D944"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MA.L.PK.5a</w:t>
            </w:r>
          </w:p>
        </w:tc>
        <w:tc>
          <w:tcPr>
            <w:tcW w:w="7542" w:type="dxa"/>
            <w:tcBorders>
              <w:top w:val="single" w:sz="6" w:space="0" w:color="auto"/>
              <w:left w:val="single" w:sz="6" w:space="0" w:color="auto"/>
              <w:bottom w:val="single" w:sz="6" w:space="0" w:color="auto"/>
            </w:tcBorders>
            <w:vAlign w:val="center"/>
          </w:tcPr>
          <w:p w14:paraId="54DCE755" w14:textId="77777777" w:rsidR="000A22C3" w:rsidRPr="001146F0" w:rsidRDefault="000A22C3" w:rsidP="000A22C3">
            <w:pPr>
              <w:spacing w:before="120"/>
              <w:rPr>
                <w:rFonts w:ascii="Aptos" w:hAnsi="Aptos" w:cs="Tahoma"/>
                <w:color w:val="000000"/>
                <w:sz w:val="20"/>
                <w:szCs w:val="20"/>
              </w:rPr>
            </w:pPr>
            <w:r w:rsidRPr="001146F0">
              <w:rPr>
                <w:rFonts w:ascii="Aptos" w:hAnsi="Aptos" w:cs="Tahoma"/>
                <w:color w:val="000000"/>
                <w:sz w:val="20"/>
                <w:szCs w:val="20"/>
              </w:rPr>
              <w:t>Demonstrate understanding of concepts by sorting common objects into categories (e.g., sort objects by color, shape, texture).</w:t>
            </w:r>
          </w:p>
        </w:tc>
      </w:tr>
      <w:tr w:rsidR="000A22C3" w:rsidRPr="001146F0" w14:paraId="47062AF5" w14:textId="77777777" w:rsidTr="003B04DE">
        <w:trPr>
          <w:cantSplit/>
          <w:trHeight w:val="85"/>
        </w:trPr>
        <w:tc>
          <w:tcPr>
            <w:tcW w:w="1350" w:type="dxa"/>
            <w:vMerge/>
            <w:tcBorders>
              <w:left w:val="single" w:sz="6" w:space="0" w:color="auto"/>
              <w:right w:val="single" w:sz="6" w:space="0" w:color="auto"/>
            </w:tcBorders>
          </w:tcPr>
          <w:p w14:paraId="5499B4A3" w14:textId="77777777" w:rsidR="000A22C3" w:rsidRPr="001146F0" w:rsidRDefault="000A22C3" w:rsidP="00B95302">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7B3C668"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MA.L.PK.5b</w:t>
            </w:r>
          </w:p>
        </w:tc>
        <w:tc>
          <w:tcPr>
            <w:tcW w:w="7542" w:type="dxa"/>
            <w:tcBorders>
              <w:top w:val="single" w:sz="6" w:space="0" w:color="auto"/>
              <w:left w:val="single" w:sz="6" w:space="0" w:color="auto"/>
              <w:bottom w:val="single" w:sz="6" w:space="0" w:color="auto"/>
            </w:tcBorders>
            <w:vAlign w:val="center"/>
          </w:tcPr>
          <w:p w14:paraId="36CF3A8E" w14:textId="77777777" w:rsidR="000A22C3" w:rsidRPr="001146F0" w:rsidRDefault="000A22C3" w:rsidP="000A22C3">
            <w:pPr>
              <w:spacing w:before="120"/>
              <w:rPr>
                <w:rFonts w:ascii="Aptos" w:hAnsi="Aptos" w:cs="Tahoma"/>
                <w:color w:val="000000"/>
                <w:sz w:val="20"/>
                <w:szCs w:val="20"/>
              </w:rPr>
            </w:pPr>
            <w:r w:rsidRPr="001146F0">
              <w:rPr>
                <w:rFonts w:ascii="Aptos" w:hAnsi="Aptos" w:cs="Tahoma"/>
                <w:color w:val="000000"/>
                <w:sz w:val="20"/>
                <w:szCs w:val="20"/>
              </w:rPr>
              <w:t>(Begins in kindergarten.)</w:t>
            </w:r>
          </w:p>
        </w:tc>
      </w:tr>
      <w:tr w:rsidR="000A22C3" w:rsidRPr="001146F0" w14:paraId="0A361511" w14:textId="77777777" w:rsidTr="003B04DE">
        <w:trPr>
          <w:cantSplit/>
          <w:trHeight w:val="85"/>
        </w:trPr>
        <w:tc>
          <w:tcPr>
            <w:tcW w:w="1350" w:type="dxa"/>
            <w:vMerge/>
            <w:tcBorders>
              <w:left w:val="single" w:sz="6" w:space="0" w:color="auto"/>
              <w:right w:val="single" w:sz="6" w:space="0" w:color="auto"/>
            </w:tcBorders>
          </w:tcPr>
          <w:p w14:paraId="52AADCE2" w14:textId="77777777" w:rsidR="000A22C3" w:rsidRPr="001146F0" w:rsidRDefault="000A22C3" w:rsidP="00B95302">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FE8A8CF"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MA.L.PK.5c</w:t>
            </w:r>
          </w:p>
        </w:tc>
        <w:tc>
          <w:tcPr>
            <w:tcW w:w="7542" w:type="dxa"/>
            <w:tcBorders>
              <w:top w:val="single" w:sz="6" w:space="0" w:color="auto"/>
              <w:left w:val="single" w:sz="6" w:space="0" w:color="auto"/>
              <w:bottom w:val="single" w:sz="6" w:space="0" w:color="auto"/>
            </w:tcBorders>
            <w:vAlign w:val="center"/>
          </w:tcPr>
          <w:p w14:paraId="1BA0FDD2" w14:textId="77777777" w:rsidR="000A22C3" w:rsidRPr="001146F0" w:rsidRDefault="000A22C3" w:rsidP="000A22C3">
            <w:pPr>
              <w:spacing w:before="120"/>
              <w:rPr>
                <w:rFonts w:ascii="Aptos" w:hAnsi="Aptos" w:cs="Tahoma"/>
                <w:color w:val="000000"/>
                <w:sz w:val="20"/>
                <w:szCs w:val="20"/>
              </w:rPr>
            </w:pPr>
            <w:r w:rsidRPr="001146F0">
              <w:rPr>
                <w:rFonts w:ascii="Aptos" w:hAnsi="Aptos" w:cs="Tahoma"/>
                <w:color w:val="000000"/>
                <w:sz w:val="20"/>
                <w:szCs w:val="20"/>
              </w:rPr>
              <w:t>Apply words learned in classroom activities to real-life examples (e.g., name places in school that are fun, quiet, or noisy).</w:t>
            </w:r>
          </w:p>
        </w:tc>
      </w:tr>
      <w:tr w:rsidR="000A22C3" w:rsidRPr="001146F0" w14:paraId="2DD97C31" w14:textId="77777777" w:rsidTr="003B04DE">
        <w:trPr>
          <w:cantSplit/>
          <w:trHeight w:val="85"/>
        </w:trPr>
        <w:tc>
          <w:tcPr>
            <w:tcW w:w="1350" w:type="dxa"/>
            <w:vMerge/>
            <w:tcBorders>
              <w:left w:val="single" w:sz="6" w:space="0" w:color="auto"/>
              <w:right w:val="single" w:sz="6" w:space="0" w:color="auto"/>
            </w:tcBorders>
          </w:tcPr>
          <w:p w14:paraId="57D2F45B" w14:textId="77777777" w:rsidR="000A22C3" w:rsidRPr="001146F0" w:rsidRDefault="000A22C3" w:rsidP="00B95302">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2F53654"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MA.L.PK.5d</w:t>
            </w:r>
          </w:p>
        </w:tc>
        <w:tc>
          <w:tcPr>
            <w:tcW w:w="7542" w:type="dxa"/>
            <w:tcBorders>
              <w:top w:val="single" w:sz="6" w:space="0" w:color="auto"/>
              <w:left w:val="single" w:sz="6" w:space="0" w:color="auto"/>
              <w:bottom w:val="single" w:sz="6" w:space="0" w:color="auto"/>
            </w:tcBorders>
            <w:vAlign w:val="center"/>
          </w:tcPr>
          <w:p w14:paraId="2432043E" w14:textId="77777777" w:rsidR="000A22C3" w:rsidRPr="001146F0" w:rsidRDefault="000A22C3" w:rsidP="000A22C3">
            <w:pPr>
              <w:spacing w:before="120"/>
              <w:rPr>
                <w:rFonts w:ascii="Aptos" w:hAnsi="Aptos" w:cs="Tahoma"/>
                <w:color w:val="000000"/>
                <w:sz w:val="20"/>
                <w:szCs w:val="20"/>
              </w:rPr>
            </w:pPr>
            <w:r w:rsidRPr="001146F0">
              <w:rPr>
                <w:rFonts w:ascii="Aptos" w:hAnsi="Aptos" w:cs="Tahoma"/>
                <w:color w:val="000000"/>
                <w:sz w:val="20"/>
                <w:szCs w:val="20"/>
              </w:rPr>
              <w:t>(Begins in kindergarten.)</w:t>
            </w:r>
          </w:p>
        </w:tc>
      </w:tr>
      <w:tr w:rsidR="000A22C3" w:rsidRPr="001146F0" w14:paraId="512ACAE2" w14:textId="77777777" w:rsidTr="003B04DE">
        <w:trPr>
          <w:cantSplit/>
          <w:trHeight w:val="85"/>
        </w:trPr>
        <w:tc>
          <w:tcPr>
            <w:tcW w:w="1350" w:type="dxa"/>
            <w:vMerge/>
            <w:tcBorders>
              <w:left w:val="single" w:sz="6" w:space="0" w:color="auto"/>
              <w:bottom w:val="single" w:sz="6" w:space="0" w:color="auto"/>
              <w:right w:val="single" w:sz="6" w:space="0" w:color="auto"/>
            </w:tcBorders>
          </w:tcPr>
          <w:p w14:paraId="0B7E2A16" w14:textId="77777777" w:rsidR="000A22C3" w:rsidRPr="001146F0" w:rsidRDefault="000A22C3" w:rsidP="00B95302">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2215002"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MA.L.PK.6</w:t>
            </w:r>
          </w:p>
        </w:tc>
        <w:tc>
          <w:tcPr>
            <w:tcW w:w="7542" w:type="dxa"/>
            <w:tcBorders>
              <w:top w:val="single" w:sz="6" w:space="0" w:color="auto"/>
              <w:left w:val="single" w:sz="6" w:space="0" w:color="auto"/>
              <w:bottom w:val="single" w:sz="6" w:space="0" w:color="auto"/>
            </w:tcBorders>
            <w:vAlign w:val="center"/>
          </w:tcPr>
          <w:p w14:paraId="5307112D" w14:textId="77777777" w:rsidR="000A22C3" w:rsidRPr="001146F0" w:rsidRDefault="000A22C3" w:rsidP="000A22C3">
            <w:pPr>
              <w:spacing w:before="120"/>
              <w:rPr>
                <w:rFonts w:ascii="Aptos" w:hAnsi="Aptos" w:cs="Tahoma"/>
                <w:color w:val="000000"/>
                <w:sz w:val="20"/>
                <w:szCs w:val="20"/>
              </w:rPr>
            </w:pPr>
            <w:r w:rsidRPr="001146F0">
              <w:rPr>
                <w:rFonts w:ascii="Aptos" w:hAnsi="Aptos" w:cs="Tahoma"/>
                <w:color w:val="000000"/>
                <w:sz w:val="20"/>
                <w:szCs w:val="20"/>
              </w:rPr>
              <w:t>Use words and phrases acquired through conversations, listening to books read aloud, activities, and play.</w:t>
            </w:r>
          </w:p>
        </w:tc>
      </w:tr>
    </w:tbl>
    <w:p w14:paraId="71B62148" w14:textId="77777777" w:rsidR="00F240C9" w:rsidRPr="001146F0" w:rsidRDefault="00F240C9" w:rsidP="00F240C9">
      <w:pPr>
        <w:rPr>
          <w:rFonts w:ascii="Aptos" w:hAnsi="Aptos" w:cs="Tahoma"/>
        </w:rPr>
      </w:pPr>
    </w:p>
    <w:p w14:paraId="7327B78C" w14:textId="77777777" w:rsidR="00B007BC" w:rsidRPr="001146F0" w:rsidRDefault="00393B43">
      <w:pPr>
        <w:rPr>
          <w:rFonts w:ascii="Aptos" w:hAnsi="Aptos" w:cs="Tahoma"/>
        </w:rPr>
      </w:pPr>
      <w:r w:rsidRPr="001146F0">
        <w:rPr>
          <w:rFonts w:ascii="Aptos" w:hAnsi="Aptos" w:cs="Tahoma"/>
        </w:rPr>
        <w:br w:type="page"/>
      </w:r>
    </w:p>
    <w:p w14:paraId="55B96161" w14:textId="13DB3F61" w:rsidR="00187E40" w:rsidRPr="001146F0" w:rsidRDefault="00187E40" w:rsidP="00187E40">
      <w:pPr>
        <w:pStyle w:val="Heading1"/>
        <w:ind w:left="-540"/>
        <w:rPr>
          <w:rFonts w:ascii="Aptos" w:hAnsi="Aptos"/>
          <w:b/>
          <w:color w:val="000000"/>
        </w:rPr>
      </w:pPr>
    </w:p>
    <w:p w14:paraId="43D9B941" w14:textId="77777777" w:rsidR="00187E40" w:rsidRPr="001146F0" w:rsidRDefault="00187E40" w:rsidP="00187E40">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2A4C57D" w14:textId="77777777" w:rsidR="00187E40" w:rsidRPr="001146F0" w:rsidRDefault="00E60527" w:rsidP="00187E40">
      <w:pPr>
        <w:rPr>
          <w:rFonts w:ascii="Aptos" w:hAnsi="Aptos"/>
        </w:rPr>
      </w:pPr>
      <w:r w:rsidRPr="001146F0">
        <w:rPr>
          <w:rFonts w:ascii="Aptos" w:hAnsi="Aptos" w:cs="Tahoma"/>
          <w:b/>
          <w:color w:val="000000"/>
          <w:sz w:val="28"/>
          <w:szCs w:val="20"/>
        </w:rPr>
        <w:t>STRAND</w:t>
      </w:r>
      <w:r w:rsidR="00187E40" w:rsidRPr="001146F0">
        <w:rPr>
          <w:rFonts w:ascii="Aptos" w:hAnsi="Aptos" w:cs="Tahoma"/>
          <w:b/>
          <w:color w:val="000000"/>
          <w:sz w:val="28"/>
          <w:szCs w:val="20"/>
        </w:rPr>
        <w:t xml:space="preserve">   </w:t>
      </w:r>
      <w:r w:rsidR="00187E40" w:rsidRPr="001146F0">
        <w:rPr>
          <w:rFonts w:ascii="Aptos" w:hAnsi="Aptos" w:cs="Tahoma"/>
          <w:iCs/>
          <w:color w:val="000000"/>
          <w:sz w:val="28"/>
          <w:szCs w:val="20"/>
        </w:rPr>
        <w:t xml:space="preserve">Language </w:t>
      </w:r>
    </w:p>
    <w:p w14:paraId="5638FBD7" w14:textId="77777777" w:rsidR="00187E40" w:rsidRPr="001146F0" w:rsidRDefault="00187E40" w:rsidP="00187E40">
      <w:pPr>
        <w:rPr>
          <w:rFonts w:ascii="Aptos" w:hAnsi="Aptos"/>
          <w:sz w:val="16"/>
        </w:rPr>
      </w:pPr>
    </w:p>
    <w:tbl>
      <w:tblPr>
        <w:tblW w:w="10538" w:type="dxa"/>
        <w:tblInd w:w="-522" w:type="dxa"/>
        <w:tblLayout w:type="fixed"/>
        <w:tblLook w:val="0000" w:firstRow="0" w:lastRow="0" w:firstColumn="0" w:lastColumn="0" w:noHBand="0" w:noVBand="0"/>
      </w:tblPr>
      <w:tblGrid>
        <w:gridCol w:w="8"/>
        <w:gridCol w:w="1342"/>
        <w:gridCol w:w="1533"/>
        <w:gridCol w:w="9"/>
        <w:gridCol w:w="7529"/>
        <w:gridCol w:w="117"/>
      </w:tblGrid>
      <w:tr w:rsidR="00187E40" w:rsidRPr="001146F0" w14:paraId="3402B702" w14:textId="77777777" w:rsidTr="00FF4FE3">
        <w:trPr>
          <w:gridAfter w:val="1"/>
          <w:wAfter w:w="116" w:type="dxa"/>
          <w:cantSplit/>
        </w:trPr>
        <w:tc>
          <w:tcPr>
            <w:tcW w:w="10422" w:type="dxa"/>
            <w:gridSpan w:val="5"/>
            <w:tcBorders>
              <w:top w:val="single" w:sz="6" w:space="0" w:color="auto"/>
            </w:tcBorders>
            <w:shd w:val="clear" w:color="auto" w:fill="C0C0C0"/>
          </w:tcPr>
          <w:p w14:paraId="6322401E" w14:textId="77777777" w:rsidR="00187E40" w:rsidRPr="001146F0" w:rsidRDefault="00187E40" w:rsidP="00B95302">
            <w:pPr>
              <w:pStyle w:val="Heading8"/>
              <w:jc w:val="center"/>
              <w:rPr>
                <w:rFonts w:ascii="Aptos" w:hAnsi="Aptos"/>
                <w:color w:val="auto"/>
                <w:sz w:val="36"/>
              </w:rPr>
            </w:pPr>
            <w:r w:rsidRPr="001146F0">
              <w:rPr>
                <w:rFonts w:ascii="Aptos" w:hAnsi="Aptos"/>
                <w:color w:val="auto"/>
                <w:sz w:val="36"/>
              </w:rPr>
              <w:t>Kindergarten</w:t>
            </w:r>
          </w:p>
        </w:tc>
      </w:tr>
      <w:tr w:rsidR="00B73406" w:rsidRPr="001146F0" w14:paraId="55C37135" w14:textId="77777777" w:rsidTr="00FF4FE3">
        <w:trPr>
          <w:gridAfter w:val="1"/>
          <w:wAfter w:w="116" w:type="dxa"/>
          <w:cantSplit/>
        </w:trPr>
        <w:tc>
          <w:tcPr>
            <w:tcW w:w="2883" w:type="dxa"/>
            <w:gridSpan w:val="3"/>
            <w:tcBorders>
              <w:bottom w:val="single" w:sz="6" w:space="0" w:color="auto"/>
              <w:right w:val="single" w:sz="6" w:space="0" w:color="auto"/>
            </w:tcBorders>
            <w:shd w:val="clear" w:color="auto" w:fill="808080"/>
          </w:tcPr>
          <w:p w14:paraId="6733A815" w14:textId="77777777" w:rsidR="00B73406" w:rsidRPr="001146F0" w:rsidRDefault="00B73406" w:rsidP="00B73406">
            <w:pPr>
              <w:rPr>
                <w:rFonts w:ascii="Aptos" w:hAnsi="Aptos"/>
                <w:sz w:val="28"/>
              </w:rPr>
            </w:pPr>
            <w:r w:rsidRPr="001146F0">
              <w:rPr>
                <w:rFonts w:ascii="Aptos" w:hAnsi="Aptos"/>
                <w:sz w:val="28"/>
              </w:rPr>
              <w:t>Cluster</w:t>
            </w:r>
          </w:p>
        </w:tc>
        <w:tc>
          <w:tcPr>
            <w:tcW w:w="7539" w:type="dxa"/>
            <w:gridSpan w:val="2"/>
            <w:tcBorders>
              <w:left w:val="single" w:sz="6" w:space="0" w:color="auto"/>
              <w:bottom w:val="single" w:sz="6" w:space="0" w:color="auto"/>
            </w:tcBorders>
            <w:shd w:val="clear" w:color="auto" w:fill="808080"/>
          </w:tcPr>
          <w:p w14:paraId="43C41E19" w14:textId="77777777" w:rsidR="00B73406" w:rsidRPr="001146F0" w:rsidRDefault="00B73406" w:rsidP="00B95302">
            <w:pPr>
              <w:rPr>
                <w:rFonts w:ascii="Aptos" w:hAnsi="Aptos"/>
                <w:sz w:val="28"/>
              </w:rPr>
            </w:pPr>
            <w:r w:rsidRPr="001146F0">
              <w:rPr>
                <w:rFonts w:ascii="Aptos" w:hAnsi="Aptos"/>
                <w:sz w:val="28"/>
              </w:rPr>
              <w:t>Standards as written</w:t>
            </w:r>
          </w:p>
        </w:tc>
      </w:tr>
      <w:tr w:rsidR="000A22C3" w:rsidRPr="001146F0" w14:paraId="0385ECEC" w14:textId="77777777" w:rsidTr="00FF4FE3">
        <w:trPr>
          <w:gridAfter w:val="1"/>
          <w:wAfter w:w="116" w:type="dxa"/>
          <w:cantSplit/>
          <w:trHeight w:val="111"/>
        </w:trPr>
        <w:tc>
          <w:tcPr>
            <w:tcW w:w="1350" w:type="dxa"/>
            <w:gridSpan w:val="2"/>
            <w:vMerge w:val="restart"/>
            <w:tcBorders>
              <w:top w:val="single" w:sz="6" w:space="0" w:color="auto"/>
              <w:right w:val="single" w:sz="6" w:space="0" w:color="auto"/>
            </w:tcBorders>
          </w:tcPr>
          <w:p w14:paraId="45DAED13" w14:textId="77777777" w:rsidR="000A22C3" w:rsidRPr="001146F0" w:rsidRDefault="000A22C3" w:rsidP="00B95302">
            <w:pPr>
              <w:spacing w:before="120"/>
              <w:rPr>
                <w:rFonts w:ascii="Aptos" w:hAnsi="Aptos"/>
                <w:sz w:val="18"/>
                <w:szCs w:val="18"/>
              </w:rPr>
            </w:pPr>
            <w:r w:rsidRPr="001146F0">
              <w:rPr>
                <w:rFonts w:ascii="Aptos" w:hAnsi="Aptos"/>
                <w:sz w:val="18"/>
                <w:szCs w:val="18"/>
              </w:rPr>
              <w:t>Conventions of Standard English</w:t>
            </w:r>
          </w:p>
        </w:tc>
        <w:tc>
          <w:tcPr>
            <w:tcW w:w="1533" w:type="dxa"/>
            <w:tcBorders>
              <w:top w:val="single" w:sz="6" w:space="0" w:color="auto"/>
              <w:left w:val="single" w:sz="6" w:space="0" w:color="auto"/>
              <w:bottom w:val="single" w:sz="6" w:space="0" w:color="auto"/>
              <w:right w:val="single" w:sz="6" w:space="0" w:color="auto"/>
            </w:tcBorders>
          </w:tcPr>
          <w:p w14:paraId="7AC5BE2D"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L.K.1</w:t>
            </w:r>
          </w:p>
        </w:tc>
        <w:tc>
          <w:tcPr>
            <w:tcW w:w="7539" w:type="dxa"/>
            <w:gridSpan w:val="2"/>
            <w:tcBorders>
              <w:top w:val="single" w:sz="6" w:space="0" w:color="auto"/>
              <w:left w:val="single" w:sz="6" w:space="0" w:color="auto"/>
              <w:bottom w:val="single" w:sz="6" w:space="0" w:color="auto"/>
            </w:tcBorders>
          </w:tcPr>
          <w:p w14:paraId="0F1DC11B" w14:textId="77777777" w:rsidR="000A22C3" w:rsidRPr="001146F0" w:rsidRDefault="000A22C3" w:rsidP="00E25C2A">
            <w:pPr>
              <w:spacing w:before="120"/>
              <w:rPr>
                <w:rFonts w:ascii="Aptos" w:hAnsi="Aptos" w:cs="Tahoma"/>
                <w:sz w:val="20"/>
                <w:szCs w:val="20"/>
              </w:rPr>
            </w:pPr>
            <w:r w:rsidRPr="001146F0">
              <w:rPr>
                <w:rFonts w:ascii="Aptos" w:hAnsi="Aptos" w:cs="Tahoma"/>
                <w:sz w:val="20"/>
                <w:szCs w:val="20"/>
              </w:rPr>
              <w:t>Demonstrate command of the conventions of standard English grammar and usage when writing or speaking; retain and further develop language skills learned previously.</w:t>
            </w:r>
          </w:p>
        </w:tc>
      </w:tr>
      <w:tr w:rsidR="000A22C3" w:rsidRPr="001146F0" w14:paraId="21594937" w14:textId="77777777" w:rsidTr="00FF4FE3">
        <w:trPr>
          <w:gridAfter w:val="1"/>
          <w:wAfter w:w="116" w:type="dxa"/>
          <w:cantSplit/>
          <w:trHeight w:val="111"/>
        </w:trPr>
        <w:tc>
          <w:tcPr>
            <w:tcW w:w="1350" w:type="dxa"/>
            <w:gridSpan w:val="2"/>
            <w:vMerge/>
            <w:tcBorders>
              <w:right w:val="single" w:sz="6" w:space="0" w:color="auto"/>
            </w:tcBorders>
          </w:tcPr>
          <w:p w14:paraId="43DED17B"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56173AEB"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L.K.1a</w:t>
            </w:r>
          </w:p>
        </w:tc>
        <w:tc>
          <w:tcPr>
            <w:tcW w:w="7539" w:type="dxa"/>
            <w:gridSpan w:val="2"/>
            <w:tcBorders>
              <w:top w:val="single" w:sz="6" w:space="0" w:color="auto"/>
              <w:left w:val="single" w:sz="6" w:space="0" w:color="auto"/>
              <w:bottom w:val="single" w:sz="6" w:space="0" w:color="auto"/>
            </w:tcBorders>
            <w:vAlign w:val="center"/>
          </w:tcPr>
          <w:p w14:paraId="543C1E0A"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Demonstrate the ability to produce and expand complete sentences using frequently occurring nouns, pronouns, adjectives, verbs, question words, and prepositions; name and use in context numbers 0–100 (see kindergarten mathematics standards for Counting and Cardinality).</w:t>
            </w:r>
          </w:p>
        </w:tc>
      </w:tr>
      <w:tr w:rsidR="000A22C3" w:rsidRPr="001146F0" w14:paraId="240B0D53" w14:textId="77777777" w:rsidTr="00FF4FE3">
        <w:trPr>
          <w:gridAfter w:val="1"/>
          <w:wAfter w:w="116" w:type="dxa"/>
          <w:cantSplit/>
          <w:trHeight w:val="111"/>
        </w:trPr>
        <w:tc>
          <w:tcPr>
            <w:tcW w:w="1350" w:type="dxa"/>
            <w:gridSpan w:val="2"/>
            <w:vMerge/>
            <w:tcBorders>
              <w:right w:val="single" w:sz="6" w:space="0" w:color="auto"/>
            </w:tcBorders>
          </w:tcPr>
          <w:p w14:paraId="795A85D0"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20CC7DAB"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L.K.1b</w:t>
            </w:r>
          </w:p>
        </w:tc>
        <w:tc>
          <w:tcPr>
            <w:tcW w:w="7539" w:type="dxa"/>
            <w:gridSpan w:val="2"/>
            <w:tcBorders>
              <w:top w:val="single" w:sz="6" w:space="0" w:color="auto"/>
              <w:left w:val="single" w:sz="6" w:space="0" w:color="auto"/>
              <w:bottom w:val="single" w:sz="6" w:space="0" w:color="auto"/>
            </w:tcBorders>
            <w:vAlign w:val="center"/>
          </w:tcPr>
          <w:p w14:paraId="5FFDBB65"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Form questions that seek additional information, rather than a simple yes/no answer.</w:t>
            </w:r>
          </w:p>
        </w:tc>
      </w:tr>
      <w:tr w:rsidR="000A22C3" w:rsidRPr="001146F0" w14:paraId="145DBC26" w14:textId="77777777" w:rsidTr="00FF4FE3">
        <w:trPr>
          <w:gridAfter w:val="1"/>
          <w:wAfter w:w="116" w:type="dxa"/>
          <w:cantSplit/>
          <w:trHeight w:val="111"/>
        </w:trPr>
        <w:tc>
          <w:tcPr>
            <w:tcW w:w="1350" w:type="dxa"/>
            <w:gridSpan w:val="2"/>
            <w:vMerge/>
            <w:tcBorders>
              <w:right w:val="single" w:sz="6" w:space="0" w:color="auto"/>
            </w:tcBorders>
          </w:tcPr>
          <w:p w14:paraId="570AF7C0"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5ACF6F58"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L.K.1c</w:t>
            </w:r>
          </w:p>
        </w:tc>
        <w:tc>
          <w:tcPr>
            <w:tcW w:w="7539" w:type="dxa"/>
            <w:gridSpan w:val="2"/>
            <w:tcBorders>
              <w:top w:val="single" w:sz="6" w:space="0" w:color="auto"/>
              <w:left w:val="single" w:sz="6" w:space="0" w:color="auto"/>
              <w:bottom w:val="single" w:sz="6" w:space="0" w:color="auto"/>
            </w:tcBorders>
          </w:tcPr>
          <w:p w14:paraId="62EF60B4" w14:textId="77777777" w:rsidR="000A22C3" w:rsidRPr="001146F0" w:rsidRDefault="000A22C3" w:rsidP="00E25C2A">
            <w:pPr>
              <w:spacing w:before="120"/>
              <w:rPr>
                <w:rFonts w:ascii="Aptos" w:hAnsi="Aptos" w:cs="Tahoma"/>
                <w:sz w:val="20"/>
                <w:szCs w:val="20"/>
              </w:rPr>
            </w:pPr>
            <w:r w:rsidRPr="001146F0">
              <w:rPr>
                <w:rFonts w:ascii="Aptos" w:hAnsi="Aptos" w:cs="Tahoma"/>
                <w:sz w:val="20"/>
                <w:szCs w:val="20"/>
              </w:rPr>
              <w:t>Form regular plural nouns orally by adding /s/ or /es/.</w:t>
            </w:r>
          </w:p>
        </w:tc>
      </w:tr>
      <w:tr w:rsidR="000A22C3" w:rsidRPr="001146F0" w14:paraId="15947BC7" w14:textId="77777777" w:rsidTr="00FF4FE3">
        <w:trPr>
          <w:gridAfter w:val="1"/>
          <w:wAfter w:w="116" w:type="dxa"/>
          <w:cantSplit/>
          <w:trHeight w:val="201"/>
        </w:trPr>
        <w:tc>
          <w:tcPr>
            <w:tcW w:w="1350" w:type="dxa"/>
            <w:gridSpan w:val="2"/>
            <w:vMerge/>
            <w:tcBorders>
              <w:right w:val="single" w:sz="6" w:space="0" w:color="auto"/>
            </w:tcBorders>
          </w:tcPr>
          <w:p w14:paraId="6B07C0B7"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23790E30"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L.K.2</w:t>
            </w:r>
          </w:p>
        </w:tc>
        <w:tc>
          <w:tcPr>
            <w:tcW w:w="7539" w:type="dxa"/>
            <w:gridSpan w:val="2"/>
            <w:tcBorders>
              <w:top w:val="single" w:sz="6" w:space="0" w:color="auto"/>
              <w:left w:val="single" w:sz="6" w:space="0" w:color="auto"/>
              <w:bottom w:val="single" w:sz="6" w:space="0" w:color="auto"/>
            </w:tcBorders>
            <w:vAlign w:val="center"/>
          </w:tcPr>
          <w:p w14:paraId="76221BE1"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0A22C3" w:rsidRPr="001146F0" w14:paraId="1A82769F" w14:textId="77777777" w:rsidTr="00FF4FE3">
        <w:trPr>
          <w:gridAfter w:val="1"/>
          <w:wAfter w:w="116" w:type="dxa"/>
          <w:cantSplit/>
          <w:trHeight w:val="201"/>
        </w:trPr>
        <w:tc>
          <w:tcPr>
            <w:tcW w:w="1350" w:type="dxa"/>
            <w:gridSpan w:val="2"/>
            <w:vMerge/>
            <w:tcBorders>
              <w:right w:val="single" w:sz="6" w:space="0" w:color="auto"/>
            </w:tcBorders>
          </w:tcPr>
          <w:p w14:paraId="7C5D50A4"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22EB8B22"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L.K.2a</w:t>
            </w:r>
          </w:p>
        </w:tc>
        <w:tc>
          <w:tcPr>
            <w:tcW w:w="7539" w:type="dxa"/>
            <w:gridSpan w:val="2"/>
            <w:tcBorders>
              <w:top w:val="single" w:sz="6" w:space="0" w:color="auto"/>
              <w:left w:val="single" w:sz="6" w:space="0" w:color="auto"/>
              <w:bottom w:val="single" w:sz="6" w:space="0" w:color="auto"/>
            </w:tcBorders>
            <w:vAlign w:val="center"/>
          </w:tcPr>
          <w:p w14:paraId="41454C07"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Print upper- and lowercase letters.</w:t>
            </w:r>
          </w:p>
        </w:tc>
      </w:tr>
      <w:tr w:rsidR="000A22C3" w:rsidRPr="001146F0" w14:paraId="63F219C5" w14:textId="77777777" w:rsidTr="00FF4FE3">
        <w:trPr>
          <w:gridAfter w:val="1"/>
          <w:wAfter w:w="116" w:type="dxa"/>
          <w:cantSplit/>
          <w:trHeight w:val="201"/>
        </w:trPr>
        <w:tc>
          <w:tcPr>
            <w:tcW w:w="1350" w:type="dxa"/>
            <w:gridSpan w:val="2"/>
            <w:vMerge/>
            <w:tcBorders>
              <w:right w:val="single" w:sz="6" w:space="0" w:color="auto"/>
            </w:tcBorders>
          </w:tcPr>
          <w:p w14:paraId="1A0D6F95"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107E54FD"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L.K.2b</w:t>
            </w:r>
          </w:p>
        </w:tc>
        <w:tc>
          <w:tcPr>
            <w:tcW w:w="7539" w:type="dxa"/>
            <w:gridSpan w:val="2"/>
            <w:tcBorders>
              <w:top w:val="single" w:sz="6" w:space="0" w:color="auto"/>
              <w:left w:val="single" w:sz="6" w:space="0" w:color="auto"/>
              <w:bottom w:val="single" w:sz="6" w:space="0" w:color="auto"/>
            </w:tcBorders>
            <w:vAlign w:val="center"/>
          </w:tcPr>
          <w:p w14:paraId="598F27AE"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Capitalize the first word in a sentence and the pronoun I.</w:t>
            </w:r>
          </w:p>
        </w:tc>
      </w:tr>
      <w:tr w:rsidR="000A22C3" w:rsidRPr="001146F0" w14:paraId="793A85CB" w14:textId="77777777" w:rsidTr="00FF4FE3">
        <w:trPr>
          <w:gridAfter w:val="1"/>
          <w:wAfter w:w="116" w:type="dxa"/>
          <w:cantSplit/>
          <w:trHeight w:val="201"/>
        </w:trPr>
        <w:tc>
          <w:tcPr>
            <w:tcW w:w="1350" w:type="dxa"/>
            <w:gridSpan w:val="2"/>
            <w:vMerge/>
            <w:tcBorders>
              <w:right w:val="single" w:sz="6" w:space="0" w:color="auto"/>
            </w:tcBorders>
          </w:tcPr>
          <w:p w14:paraId="59D3996B"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25B18B91"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L.K.2c</w:t>
            </w:r>
          </w:p>
        </w:tc>
        <w:tc>
          <w:tcPr>
            <w:tcW w:w="7539" w:type="dxa"/>
            <w:gridSpan w:val="2"/>
            <w:tcBorders>
              <w:top w:val="single" w:sz="6" w:space="0" w:color="auto"/>
              <w:left w:val="single" w:sz="6" w:space="0" w:color="auto"/>
              <w:bottom w:val="single" w:sz="6" w:space="0" w:color="auto"/>
            </w:tcBorders>
            <w:vAlign w:val="center"/>
          </w:tcPr>
          <w:p w14:paraId="27441085"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Recognize and name end punctuation.</w:t>
            </w:r>
          </w:p>
        </w:tc>
      </w:tr>
      <w:tr w:rsidR="000A22C3" w:rsidRPr="001146F0" w14:paraId="1BBAEBD8" w14:textId="77777777" w:rsidTr="00FF4FE3">
        <w:trPr>
          <w:gridAfter w:val="1"/>
          <w:wAfter w:w="116" w:type="dxa"/>
          <w:cantSplit/>
          <w:trHeight w:val="201"/>
        </w:trPr>
        <w:tc>
          <w:tcPr>
            <w:tcW w:w="1350" w:type="dxa"/>
            <w:gridSpan w:val="2"/>
            <w:vMerge/>
            <w:tcBorders>
              <w:right w:val="single" w:sz="6" w:space="0" w:color="auto"/>
            </w:tcBorders>
          </w:tcPr>
          <w:p w14:paraId="552BC7E3"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0BA03525"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L.K.2d</w:t>
            </w:r>
          </w:p>
        </w:tc>
        <w:tc>
          <w:tcPr>
            <w:tcW w:w="7539" w:type="dxa"/>
            <w:gridSpan w:val="2"/>
            <w:tcBorders>
              <w:top w:val="single" w:sz="6" w:space="0" w:color="auto"/>
              <w:left w:val="single" w:sz="6" w:space="0" w:color="auto"/>
              <w:bottom w:val="single" w:sz="6" w:space="0" w:color="auto"/>
            </w:tcBorders>
            <w:vAlign w:val="center"/>
          </w:tcPr>
          <w:p w14:paraId="1C239294"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Write a letter or letters for most consonant and short-vowel sounds (phonemes).</w:t>
            </w:r>
          </w:p>
        </w:tc>
      </w:tr>
      <w:tr w:rsidR="000A22C3" w:rsidRPr="001146F0" w14:paraId="045DE924" w14:textId="77777777" w:rsidTr="00FF4FE3">
        <w:trPr>
          <w:gridAfter w:val="1"/>
          <w:wAfter w:w="116" w:type="dxa"/>
          <w:cantSplit/>
          <w:trHeight w:val="201"/>
        </w:trPr>
        <w:tc>
          <w:tcPr>
            <w:tcW w:w="1350" w:type="dxa"/>
            <w:gridSpan w:val="2"/>
            <w:vMerge/>
            <w:tcBorders>
              <w:right w:val="single" w:sz="6" w:space="0" w:color="auto"/>
            </w:tcBorders>
          </w:tcPr>
          <w:p w14:paraId="6CF67A29"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46B955AE" w14:textId="77777777" w:rsidR="000A22C3" w:rsidRPr="001146F0" w:rsidRDefault="000A22C3" w:rsidP="00796D34">
            <w:pPr>
              <w:spacing w:before="120"/>
              <w:jc w:val="center"/>
              <w:rPr>
                <w:rFonts w:ascii="Aptos" w:hAnsi="Aptos"/>
                <w:b/>
                <w:bCs/>
                <w:sz w:val="20"/>
                <w:szCs w:val="20"/>
              </w:rPr>
            </w:pPr>
            <w:r w:rsidRPr="001146F0">
              <w:rPr>
                <w:rFonts w:ascii="Aptos" w:hAnsi="Aptos"/>
                <w:b/>
                <w:bCs/>
                <w:sz w:val="20"/>
                <w:szCs w:val="20"/>
              </w:rPr>
              <w:t>L.K.2e</w:t>
            </w:r>
          </w:p>
        </w:tc>
        <w:tc>
          <w:tcPr>
            <w:tcW w:w="7539" w:type="dxa"/>
            <w:gridSpan w:val="2"/>
            <w:tcBorders>
              <w:top w:val="single" w:sz="6" w:space="0" w:color="auto"/>
              <w:left w:val="single" w:sz="6" w:space="0" w:color="auto"/>
              <w:bottom w:val="single" w:sz="6" w:space="0" w:color="auto"/>
            </w:tcBorders>
            <w:vAlign w:val="center"/>
          </w:tcPr>
          <w:p w14:paraId="4F18C582"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Spell simple words phonetically, drawing on knowledge of sound-letter relationships.</w:t>
            </w:r>
          </w:p>
        </w:tc>
      </w:tr>
      <w:tr w:rsidR="000A22C3" w:rsidRPr="001146F0" w14:paraId="6AF077B4" w14:textId="77777777" w:rsidTr="00FF4FE3">
        <w:trPr>
          <w:gridAfter w:val="1"/>
          <w:wAfter w:w="116" w:type="dxa"/>
          <w:cantSplit/>
          <w:trHeight w:val="201"/>
        </w:trPr>
        <w:tc>
          <w:tcPr>
            <w:tcW w:w="1350" w:type="dxa"/>
            <w:gridSpan w:val="2"/>
            <w:vMerge/>
            <w:tcBorders>
              <w:right w:val="single" w:sz="6" w:space="0" w:color="auto"/>
            </w:tcBorders>
          </w:tcPr>
          <w:p w14:paraId="21C5C68C"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3B5EB2BD" w14:textId="77777777" w:rsidR="000A22C3" w:rsidRPr="001146F0" w:rsidRDefault="000A22C3" w:rsidP="00796D34">
            <w:pPr>
              <w:spacing w:before="120"/>
              <w:jc w:val="center"/>
              <w:rPr>
                <w:rFonts w:ascii="Aptos" w:hAnsi="Aptos"/>
                <w:b/>
                <w:bCs/>
                <w:sz w:val="20"/>
                <w:szCs w:val="20"/>
              </w:rPr>
            </w:pPr>
            <w:r w:rsidRPr="001146F0">
              <w:rPr>
                <w:rFonts w:ascii="Aptos" w:hAnsi="Aptos"/>
                <w:b/>
                <w:bCs/>
                <w:sz w:val="20"/>
                <w:szCs w:val="20"/>
              </w:rPr>
              <w:t>L.K.2f</w:t>
            </w:r>
          </w:p>
        </w:tc>
        <w:tc>
          <w:tcPr>
            <w:tcW w:w="7539" w:type="dxa"/>
            <w:gridSpan w:val="2"/>
            <w:tcBorders>
              <w:top w:val="single" w:sz="6" w:space="0" w:color="auto"/>
              <w:left w:val="single" w:sz="6" w:space="0" w:color="auto"/>
              <w:bottom w:val="single" w:sz="6" w:space="0" w:color="auto"/>
            </w:tcBorders>
            <w:vAlign w:val="center"/>
          </w:tcPr>
          <w:p w14:paraId="3AFBDA3F"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Write numbers 0–20 (see kindergarten mathematics standards for Counting and Cardinality).</w:t>
            </w:r>
          </w:p>
        </w:tc>
      </w:tr>
      <w:tr w:rsidR="00187E40" w:rsidRPr="001146F0" w14:paraId="474704B8" w14:textId="77777777" w:rsidTr="00FF4FE3">
        <w:trPr>
          <w:gridAfter w:val="1"/>
          <w:wAfter w:w="116" w:type="dxa"/>
          <w:cantSplit/>
          <w:trHeight w:val="85"/>
        </w:trPr>
        <w:tc>
          <w:tcPr>
            <w:tcW w:w="1350" w:type="dxa"/>
            <w:gridSpan w:val="2"/>
            <w:tcBorders>
              <w:top w:val="single" w:sz="6" w:space="0" w:color="auto"/>
              <w:left w:val="single" w:sz="6" w:space="0" w:color="auto"/>
              <w:bottom w:val="single" w:sz="6" w:space="0" w:color="auto"/>
              <w:right w:val="single" w:sz="6" w:space="0" w:color="auto"/>
            </w:tcBorders>
          </w:tcPr>
          <w:p w14:paraId="262D25E9" w14:textId="77777777" w:rsidR="00187E40" w:rsidRPr="001146F0" w:rsidRDefault="00187E40" w:rsidP="00B95302">
            <w:pPr>
              <w:spacing w:before="120"/>
              <w:rPr>
                <w:rFonts w:ascii="Aptos" w:hAnsi="Aptos"/>
                <w:sz w:val="18"/>
                <w:szCs w:val="18"/>
              </w:rPr>
            </w:pPr>
            <w:r w:rsidRPr="001146F0">
              <w:rPr>
                <w:rFonts w:ascii="Aptos" w:hAnsi="Aptos"/>
                <w:sz w:val="18"/>
                <w:szCs w:val="18"/>
              </w:rPr>
              <w:t>Knowledge of Language</w:t>
            </w:r>
          </w:p>
        </w:tc>
        <w:tc>
          <w:tcPr>
            <w:tcW w:w="1533" w:type="dxa"/>
            <w:tcBorders>
              <w:top w:val="single" w:sz="6" w:space="0" w:color="auto"/>
              <w:left w:val="single" w:sz="6" w:space="0" w:color="auto"/>
              <w:bottom w:val="single" w:sz="6" w:space="0" w:color="auto"/>
              <w:right w:val="single" w:sz="6" w:space="0" w:color="auto"/>
            </w:tcBorders>
          </w:tcPr>
          <w:p w14:paraId="2D141651" w14:textId="77777777" w:rsidR="00F3504E" w:rsidRPr="001146F0" w:rsidRDefault="0091115C" w:rsidP="0003717E">
            <w:pPr>
              <w:spacing w:before="120"/>
              <w:jc w:val="center"/>
              <w:rPr>
                <w:rFonts w:ascii="Aptos" w:hAnsi="Aptos"/>
                <w:b/>
                <w:bCs/>
                <w:sz w:val="20"/>
                <w:szCs w:val="20"/>
              </w:rPr>
            </w:pPr>
            <w:r w:rsidRPr="001146F0">
              <w:rPr>
                <w:rFonts w:ascii="Aptos" w:hAnsi="Aptos"/>
                <w:b/>
                <w:bCs/>
                <w:sz w:val="20"/>
                <w:szCs w:val="20"/>
              </w:rPr>
              <w:t>L.K.</w:t>
            </w:r>
            <w:r w:rsidR="00187E40" w:rsidRPr="001146F0">
              <w:rPr>
                <w:rFonts w:ascii="Aptos" w:hAnsi="Aptos"/>
                <w:b/>
                <w:bCs/>
                <w:sz w:val="20"/>
                <w:szCs w:val="20"/>
              </w:rPr>
              <w:t>3</w:t>
            </w:r>
          </w:p>
        </w:tc>
        <w:tc>
          <w:tcPr>
            <w:tcW w:w="7539" w:type="dxa"/>
            <w:gridSpan w:val="2"/>
            <w:tcBorders>
              <w:top w:val="single" w:sz="6" w:space="0" w:color="auto"/>
              <w:left w:val="single" w:sz="6" w:space="0" w:color="auto"/>
              <w:bottom w:val="single" w:sz="6" w:space="0" w:color="auto"/>
            </w:tcBorders>
          </w:tcPr>
          <w:p w14:paraId="76A8DD84" w14:textId="77777777" w:rsidR="00187E40" w:rsidRPr="001146F0" w:rsidRDefault="000A22C3" w:rsidP="00E25C2A">
            <w:pPr>
              <w:spacing w:before="120"/>
              <w:rPr>
                <w:rFonts w:ascii="Aptos" w:hAnsi="Aptos" w:cs="Tahoma"/>
                <w:sz w:val="20"/>
                <w:szCs w:val="20"/>
              </w:rPr>
            </w:pPr>
            <w:r w:rsidRPr="001146F0">
              <w:rPr>
                <w:rFonts w:ascii="Aptos" w:hAnsi="Aptos" w:cs="Tahoma"/>
                <w:sz w:val="20"/>
                <w:szCs w:val="20"/>
              </w:rPr>
              <w:t>(Begins in grade 2.)</w:t>
            </w:r>
          </w:p>
        </w:tc>
      </w:tr>
      <w:tr w:rsidR="000A22C3" w:rsidRPr="001146F0" w14:paraId="1941114E" w14:textId="77777777" w:rsidTr="00FF4FE3">
        <w:trPr>
          <w:gridAfter w:val="1"/>
          <w:wAfter w:w="116" w:type="dxa"/>
          <w:cantSplit/>
          <w:trHeight w:val="85"/>
        </w:trPr>
        <w:tc>
          <w:tcPr>
            <w:tcW w:w="1350" w:type="dxa"/>
            <w:gridSpan w:val="2"/>
            <w:vMerge w:val="restart"/>
            <w:tcBorders>
              <w:top w:val="single" w:sz="6" w:space="0" w:color="auto"/>
              <w:left w:val="single" w:sz="6" w:space="0" w:color="auto"/>
              <w:bottom w:val="single" w:sz="6" w:space="0" w:color="auto"/>
              <w:right w:val="single" w:sz="6" w:space="0" w:color="auto"/>
            </w:tcBorders>
          </w:tcPr>
          <w:p w14:paraId="0A8CD2C0" w14:textId="77777777" w:rsidR="000A22C3" w:rsidRPr="001146F0" w:rsidRDefault="000A22C3" w:rsidP="00B95302">
            <w:pPr>
              <w:spacing w:before="120"/>
              <w:rPr>
                <w:rFonts w:ascii="Aptos" w:hAnsi="Aptos"/>
                <w:sz w:val="18"/>
                <w:szCs w:val="18"/>
              </w:rPr>
            </w:pPr>
            <w:r w:rsidRPr="001146F0">
              <w:rPr>
                <w:rFonts w:ascii="Aptos" w:hAnsi="Aptos"/>
                <w:sz w:val="18"/>
                <w:szCs w:val="18"/>
              </w:rPr>
              <w:t>Vocabulary Acquisition and Use</w:t>
            </w:r>
          </w:p>
        </w:tc>
        <w:tc>
          <w:tcPr>
            <w:tcW w:w="1533" w:type="dxa"/>
            <w:tcBorders>
              <w:top w:val="single" w:sz="6" w:space="0" w:color="auto"/>
              <w:left w:val="single" w:sz="6" w:space="0" w:color="auto"/>
              <w:bottom w:val="single" w:sz="6" w:space="0" w:color="auto"/>
              <w:right w:val="single" w:sz="6" w:space="0" w:color="auto"/>
            </w:tcBorders>
          </w:tcPr>
          <w:p w14:paraId="577DC34D"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L.K.4</w:t>
            </w:r>
          </w:p>
        </w:tc>
        <w:tc>
          <w:tcPr>
            <w:tcW w:w="7539" w:type="dxa"/>
            <w:gridSpan w:val="2"/>
            <w:tcBorders>
              <w:top w:val="single" w:sz="6" w:space="0" w:color="auto"/>
              <w:left w:val="single" w:sz="6" w:space="0" w:color="auto"/>
              <w:bottom w:val="single" w:sz="6" w:space="0" w:color="auto"/>
            </w:tcBorders>
            <w:vAlign w:val="center"/>
          </w:tcPr>
          <w:p w14:paraId="0EBA399E"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Determine or clarify the meaning of unknown and multiple-meaning words and phrases based on kindergarten reading and content.</w:t>
            </w:r>
          </w:p>
        </w:tc>
      </w:tr>
      <w:tr w:rsidR="000A22C3" w:rsidRPr="001146F0" w14:paraId="05F0F911" w14:textId="77777777" w:rsidTr="00FF4FE3">
        <w:trPr>
          <w:gridAfter w:val="1"/>
          <w:wAfter w:w="116" w:type="dxa"/>
          <w:cantSplit/>
          <w:trHeight w:val="85"/>
        </w:trPr>
        <w:tc>
          <w:tcPr>
            <w:tcW w:w="1350" w:type="dxa"/>
            <w:gridSpan w:val="2"/>
            <w:vMerge/>
            <w:tcBorders>
              <w:top w:val="single" w:sz="6" w:space="0" w:color="auto"/>
              <w:left w:val="single" w:sz="6" w:space="0" w:color="auto"/>
              <w:bottom w:val="single" w:sz="6" w:space="0" w:color="auto"/>
              <w:right w:val="single" w:sz="6" w:space="0" w:color="auto"/>
            </w:tcBorders>
          </w:tcPr>
          <w:p w14:paraId="7041ABEF"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226DDE6C"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L.K.4a</w:t>
            </w:r>
          </w:p>
        </w:tc>
        <w:tc>
          <w:tcPr>
            <w:tcW w:w="7539" w:type="dxa"/>
            <w:gridSpan w:val="2"/>
            <w:tcBorders>
              <w:top w:val="single" w:sz="6" w:space="0" w:color="auto"/>
              <w:left w:val="single" w:sz="6" w:space="0" w:color="auto"/>
              <w:bottom w:val="single" w:sz="6" w:space="0" w:color="auto"/>
            </w:tcBorders>
            <w:vAlign w:val="center"/>
          </w:tcPr>
          <w:p w14:paraId="6BFA8C9B"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Identify new meanings for familiar words and apply them accurately (e.g., knowing duck is a bird and learning the verb to duck).</w:t>
            </w:r>
          </w:p>
        </w:tc>
      </w:tr>
      <w:tr w:rsidR="000A22C3" w:rsidRPr="001146F0" w14:paraId="2DC4650A" w14:textId="77777777" w:rsidTr="00FF4FE3">
        <w:trPr>
          <w:gridAfter w:val="1"/>
          <w:wAfter w:w="116" w:type="dxa"/>
          <w:cantSplit/>
          <w:trHeight w:val="85"/>
        </w:trPr>
        <w:tc>
          <w:tcPr>
            <w:tcW w:w="1350" w:type="dxa"/>
            <w:gridSpan w:val="2"/>
            <w:vMerge/>
            <w:tcBorders>
              <w:top w:val="single" w:sz="6" w:space="0" w:color="auto"/>
              <w:left w:val="single" w:sz="6" w:space="0" w:color="auto"/>
              <w:bottom w:val="single" w:sz="6" w:space="0" w:color="auto"/>
              <w:right w:val="single" w:sz="6" w:space="0" w:color="auto"/>
            </w:tcBorders>
          </w:tcPr>
          <w:p w14:paraId="088FC43E"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0E682172"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L.K.5</w:t>
            </w:r>
          </w:p>
        </w:tc>
        <w:tc>
          <w:tcPr>
            <w:tcW w:w="7539" w:type="dxa"/>
            <w:gridSpan w:val="2"/>
            <w:tcBorders>
              <w:top w:val="single" w:sz="6" w:space="0" w:color="auto"/>
              <w:left w:val="single" w:sz="6" w:space="0" w:color="auto"/>
              <w:bottom w:val="single" w:sz="6" w:space="0" w:color="auto"/>
            </w:tcBorders>
            <w:vAlign w:val="center"/>
          </w:tcPr>
          <w:p w14:paraId="4BD7B841"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With guidance and support from adults, explore word relationships and nuances in word meanings.</w:t>
            </w:r>
          </w:p>
        </w:tc>
      </w:tr>
      <w:tr w:rsidR="000A22C3" w:rsidRPr="001146F0" w14:paraId="75B6081C" w14:textId="77777777" w:rsidTr="00FF4FE3">
        <w:trPr>
          <w:gridAfter w:val="1"/>
          <w:wAfter w:w="116" w:type="dxa"/>
          <w:cantSplit/>
          <w:trHeight w:val="85"/>
        </w:trPr>
        <w:tc>
          <w:tcPr>
            <w:tcW w:w="1350" w:type="dxa"/>
            <w:gridSpan w:val="2"/>
            <w:vMerge/>
            <w:tcBorders>
              <w:top w:val="single" w:sz="6" w:space="0" w:color="auto"/>
              <w:left w:val="single" w:sz="6" w:space="0" w:color="auto"/>
              <w:bottom w:val="single" w:sz="6" w:space="0" w:color="auto"/>
              <w:right w:val="single" w:sz="6" w:space="0" w:color="auto"/>
            </w:tcBorders>
          </w:tcPr>
          <w:p w14:paraId="6264F8C9"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56A93426"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L.K.5a</w:t>
            </w:r>
          </w:p>
        </w:tc>
        <w:tc>
          <w:tcPr>
            <w:tcW w:w="7539" w:type="dxa"/>
            <w:gridSpan w:val="2"/>
            <w:tcBorders>
              <w:top w:val="single" w:sz="6" w:space="0" w:color="auto"/>
              <w:left w:val="single" w:sz="6" w:space="0" w:color="auto"/>
              <w:bottom w:val="single" w:sz="6" w:space="0" w:color="auto"/>
            </w:tcBorders>
            <w:vAlign w:val="center"/>
          </w:tcPr>
          <w:p w14:paraId="34427CAF"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Sort common objects into categories (e.g., shapes, foods) to gain a sense of the concepts the categories represent.</w:t>
            </w:r>
          </w:p>
        </w:tc>
      </w:tr>
      <w:tr w:rsidR="000A22C3" w:rsidRPr="001146F0" w14:paraId="73C8605E" w14:textId="77777777" w:rsidTr="00FF4FE3">
        <w:trPr>
          <w:gridAfter w:val="1"/>
          <w:wAfter w:w="116" w:type="dxa"/>
          <w:cantSplit/>
          <w:trHeight w:val="85"/>
        </w:trPr>
        <w:tc>
          <w:tcPr>
            <w:tcW w:w="1350" w:type="dxa"/>
            <w:gridSpan w:val="2"/>
            <w:vMerge/>
            <w:tcBorders>
              <w:top w:val="single" w:sz="6" w:space="0" w:color="auto"/>
              <w:left w:val="single" w:sz="6" w:space="0" w:color="auto"/>
              <w:bottom w:val="single" w:sz="6" w:space="0" w:color="auto"/>
              <w:right w:val="single" w:sz="6" w:space="0" w:color="auto"/>
            </w:tcBorders>
          </w:tcPr>
          <w:p w14:paraId="6361FF66"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418FD52E"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L.K.5b</w:t>
            </w:r>
          </w:p>
        </w:tc>
        <w:tc>
          <w:tcPr>
            <w:tcW w:w="7539" w:type="dxa"/>
            <w:gridSpan w:val="2"/>
            <w:tcBorders>
              <w:top w:val="single" w:sz="6" w:space="0" w:color="auto"/>
              <w:left w:val="single" w:sz="6" w:space="0" w:color="auto"/>
              <w:bottom w:val="single" w:sz="6" w:space="0" w:color="auto"/>
            </w:tcBorders>
            <w:vAlign w:val="center"/>
          </w:tcPr>
          <w:p w14:paraId="45F2197B" w14:textId="77777777" w:rsidR="000A22C3" w:rsidRPr="001146F0" w:rsidRDefault="000A22C3" w:rsidP="00E25C2A">
            <w:pPr>
              <w:spacing w:before="120"/>
              <w:rPr>
                <w:rFonts w:ascii="Aptos" w:hAnsi="Aptos" w:cs="Tahoma"/>
                <w:color w:val="000000"/>
                <w:sz w:val="20"/>
                <w:szCs w:val="20"/>
              </w:rPr>
            </w:pPr>
            <w:r w:rsidRPr="001146F0">
              <w:rPr>
                <w:rFonts w:ascii="Aptos" w:hAnsi="Aptos" w:cs="Tahoma"/>
                <w:color w:val="000000"/>
                <w:sz w:val="20"/>
                <w:szCs w:val="20"/>
              </w:rPr>
              <w:t>Demonstrate understanding of frequently occurring verbs and adjectives by relating them to their opposites (antonyms).</w:t>
            </w:r>
          </w:p>
        </w:tc>
      </w:tr>
      <w:tr w:rsidR="000A22C3" w:rsidRPr="001146F0" w14:paraId="44298B45" w14:textId="77777777" w:rsidTr="00FF4FE3">
        <w:trPr>
          <w:gridAfter w:val="1"/>
          <w:wAfter w:w="116" w:type="dxa"/>
          <w:cantSplit/>
          <w:trHeight w:val="85"/>
        </w:trPr>
        <w:tc>
          <w:tcPr>
            <w:tcW w:w="1350" w:type="dxa"/>
            <w:gridSpan w:val="2"/>
            <w:vMerge/>
            <w:tcBorders>
              <w:top w:val="single" w:sz="6" w:space="0" w:color="auto"/>
              <w:left w:val="single" w:sz="6" w:space="0" w:color="auto"/>
              <w:bottom w:val="single" w:sz="6" w:space="0" w:color="auto"/>
              <w:right w:val="single" w:sz="6" w:space="0" w:color="auto"/>
            </w:tcBorders>
          </w:tcPr>
          <w:p w14:paraId="6925EA6F" w14:textId="77777777" w:rsidR="000A22C3" w:rsidRPr="001146F0" w:rsidRDefault="000A22C3"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6E9FA0ED" w14:textId="77777777" w:rsidR="000A22C3" w:rsidRPr="001146F0" w:rsidRDefault="000A22C3" w:rsidP="0003717E">
            <w:pPr>
              <w:spacing w:before="120"/>
              <w:jc w:val="center"/>
              <w:rPr>
                <w:rFonts w:ascii="Aptos" w:hAnsi="Aptos"/>
                <w:b/>
                <w:bCs/>
                <w:sz w:val="20"/>
                <w:szCs w:val="20"/>
              </w:rPr>
            </w:pPr>
            <w:r w:rsidRPr="001146F0">
              <w:rPr>
                <w:rFonts w:ascii="Aptos" w:hAnsi="Aptos"/>
                <w:b/>
                <w:bCs/>
                <w:sz w:val="20"/>
                <w:szCs w:val="20"/>
              </w:rPr>
              <w:t>L.K.5c</w:t>
            </w:r>
          </w:p>
        </w:tc>
        <w:tc>
          <w:tcPr>
            <w:tcW w:w="7539" w:type="dxa"/>
            <w:gridSpan w:val="2"/>
            <w:tcBorders>
              <w:top w:val="single" w:sz="6" w:space="0" w:color="auto"/>
              <w:left w:val="single" w:sz="6" w:space="0" w:color="auto"/>
              <w:bottom w:val="single" w:sz="6" w:space="0" w:color="auto"/>
            </w:tcBorders>
            <w:vAlign w:val="center"/>
          </w:tcPr>
          <w:p w14:paraId="4FA55DE6" w14:textId="77777777" w:rsidR="000A22C3" w:rsidRDefault="000A22C3" w:rsidP="00E25C2A">
            <w:pPr>
              <w:spacing w:before="120"/>
              <w:rPr>
                <w:rFonts w:ascii="Aptos" w:hAnsi="Aptos" w:cs="Tahoma"/>
                <w:color w:val="000000"/>
                <w:sz w:val="20"/>
                <w:szCs w:val="20"/>
              </w:rPr>
            </w:pPr>
            <w:r w:rsidRPr="001146F0">
              <w:rPr>
                <w:rFonts w:ascii="Aptos" w:hAnsi="Aptos" w:cs="Tahoma"/>
                <w:color w:val="000000"/>
                <w:sz w:val="20"/>
                <w:szCs w:val="20"/>
              </w:rPr>
              <w:t>Identify real-life connections between words and their use (e.g., note places at school that are colorful).</w:t>
            </w:r>
          </w:p>
          <w:p w14:paraId="6EA91AB1" w14:textId="77777777" w:rsidR="00B560CB" w:rsidRDefault="00B560CB" w:rsidP="00E25C2A">
            <w:pPr>
              <w:spacing w:before="120"/>
              <w:rPr>
                <w:rFonts w:ascii="Aptos" w:hAnsi="Aptos" w:cs="Tahoma"/>
                <w:color w:val="000000"/>
                <w:sz w:val="20"/>
                <w:szCs w:val="20"/>
              </w:rPr>
            </w:pPr>
          </w:p>
          <w:p w14:paraId="7CEDA6EB" w14:textId="77777777" w:rsidR="00B560CB" w:rsidRPr="001146F0" w:rsidRDefault="00B560CB" w:rsidP="00E25C2A">
            <w:pPr>
              <w:spacing w:before="120"/>
              <w:rPr>
                <w:rFonts w:ascii="Aptos" w:hAnsi="Aptos" w:cs="Tahoma"/>
                <w:color w:val="000000"/>
                <w:sz w:val="20"/>
                <w:szCs w:val="20"/>
              </w:rPr>
            </w:pPr>
          </w:p>
        </w:tc>
      </w:tr>
      <w:tr w:rsidR="00187E40" w:rsidRPr="001146F0" w14:paraId="6C56DDB5" w14:textId="77777777" w:rsidTr="00FF4F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cantSplit/>
          <w:trHeight w:val="85"/>
        </w:trPr>
        <w:tc>
          <w:tcPr>
            <w:tcW w:w="1341" w:type="dxa"/>
            <w:vMerge w:val="restart"/>
          </w:tcPr>
          <w:p w14:paraId="46A343DA" w14:textId="77777777" w:rsidR="00187E40" w:rsidRPr="001146F0" w:rsidRDefault="00234177" w:rsidP="00B95302">
            <w:pPr>
              <w:spacing w:before="120"/>
              <w:rPr>
                <w:rFonts w:ascii="Aptos" w:hAnsi="Aptos"/>
                <w:sz w:val="18"/>
                <w:szCs w:val="18"/>
              </w:rPr>
            </w:pPr>
            <w:r w:rsidRPr="001146F0">
              <w:rPr>
                <w:rFonts w:ascii="Aptos" w:hAnsi="Aptos"/>
                <w:sz w:val="18"/>
                <w:szCs w:val="18"/>
              </w:rPr>
              <w:t>Vocabulary Acquisition and Use</w:t>
            </w:r>
          </w:p>
          <w:p w14:paraId="006EE8C7" w14:textId="77777777" w:rsidR="00234177" w:rsidRPr="001146F0" w:rsidRDefault="00234177" w:rsidP="00B95302">
            <w:pPr>
              <w:spacing w:before="120"/>
              <w:rPr>
                <w:rFonts w:ascii="Aptos" w:hAnsi="Aptos"/>
                <w:sz w:val="18"/>
                <w:szCs w:val="18"/>
              </w:rPr>
            </w:pPr>
            <w:r w:rsidRPr="001146F0">
              <w:rPr>
                <w:rFonts w:ascii="Aptos" w:hAnsi="Aptos"/>
                <w:sz w:val="18"/>
                <w:szCs w:val="18"/>
              </w:rPr>
              <w:t>(continued)</w:t>
            </w:r>
          </w:p>
        </w:tc>
        <w:tc>
          <w:tcPr>
            <w:tcW w:w="1542" w:type="dxa"/>
            <w:gridSpan w:val="2"/>
          </w:tcPr>
          <w:p w14:paraId="39E4C0F5" w14:textId="77777777" w:rsidR="00F3504E" w:rsidRPr="001146F0" w:rsidRDefault="00AA03E2" w:rsidP="0003717E">
            <w:pPr>
              <w:spacing w:before="120"/>
              <w:jc w:val="center"/>
              <w:rPr>
                <w:rFonts w:ascii="Aptos" w:hAnsi="Aptos"/>
                <w:b/>
                <w:bCs/>
                <w:sz w:val="20"/>
                <w:szCs w:val="20"/>
              </w:rPr>
            </w:pPr>
            <w:r w:rsidRPr="001146F0">
              <w:rPr>
                <w:rFonts w:ascii="Aptos" w:hAnsi="Aptos"/>
                <w:b/>
                <w:bCs/>
                <w:sz w:val="20"/>
                <w:szCs w:val="20"/>
              </w:rPr>
              <w:t>L.K.</w:t>
            </w:r>
            <w:r w:rsidR="00187E40" w:rsidRPr="001146F0">
              <w:rPr>
                <w:rFonts w:ascii="Aptos" w:hAnsi="Aptos"/>
                <w:b/>
                <w:bCs/>
                <w:sz w:val="20"/>
                <w:szCs w:val="20"/>
              </w:rPr>
              <w:t>5d</w:t>
            </w:r>
          </w:p>
        </w:tc>
        <w:tc>
          <w:tcPr>
            <w:tcW w:w="7647" w:type="dxa"/>
            <w:gridSpan w:val="2"/>
          </w:tcPr>
          <w:p w14:paraId="17CB465B" w14:textId="77777777" w:rsidR="00187E40" w:rsidRPr="001146F0" w:rsidRDefault="00E25C2A" w:rsidP="00E25C2A">
            <w:pPr>
              <w:spacing w:before="120"/>
              <w:rPr>
                <w:rFonts w:ascii="Aptos" w:hAnsi="Aptos" w:cs="Tahoma"/>
                <w:sz w:val="20"/>
                <w:szCs w:val="20"/>
              </w:rPr>
            </w:pPr>
            <w:r w:rsidRPr="001146F0">
              <w:rPr>
                <w:rFonts w:ascii="Aptos" w:hAnsi="Aptos" w:cs="Tahoma"/>
                <w:sz w:val="20"/>
                <w:szCs w:val="20"/>
              </w:rPr>
              <w:t>Distinguish shades of meaning among verbs describing the same general action (e.g., walk, march, strut, prance) by acting out the meanings.</w:t>
            </w:r>
          </w:p>
        </w:tc>
      </w:tr>
      <w:tr w:rsidR="00187E40" w:rsidRPr="001146F0" w14:paraId="39856150" w14:textId="77777777" w:rsidTr="00FF4F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cantSplit/>
          <w:trHeight w:val="85"/>
        </w:trPr>
        <w:tc>
          <w:tcPr>
            <w:tcW w:w="1341" w:type="dxa"/>
            <w:vMerge/>
          </w:tcPr>
          <w:p w14:paraId="5B8461FD" w14:textId="77777777" w:rsidR="00187E40" w:rsidRPr="001146F0" w:rsidRDefault="00187E40" w:rsidP="00B95302">
            <w:pPr>
              <w:spacing w:before="120"/>
              <w:rPr>
                <w:rFonts w:ascii="Aptos" w:hAnsi="Aptos"/>
                <w:sz w:val="18"/>
                <w:szCs w:val="18"/>
              </w:rPr>
            </w:pPr>
          </w:p>
        </w:tc>
        <w:tc>
          <w:tcPr>
            <w:tcW w:w="1542" w:type="dxa"/>
            <w:gridSpan w:val="2"/>
          </w:tcPr>
          <w:p w14:paraId="00AFFCDB" w14:textId="77777777" w:rsidR="00F3504E" w:rsidRPr="001146F0" w:rsidRDefault="0091115C" w:rsidP="0003717E">
            <w:pPr>
              <w:spacing w:before="120"/>
              <w:jc w:val="center"/>
              <w:rPr>
                <w:rFonts w:ascii="Aptos" w:hAnsi="Aptos"/>
                <w:b/>
                <w:bCs/>
                <w:sz w:val="20"/>
                <w:szCs w:val="20"/>
              </w:rPr>
            </w:pPr>
            <w:r w:rsidRPr="001146F0">
              <w:rPr>
                <w:rFonts w:ascii="Aptos" w:hAnsi="Aptos"/>
                <w:b/>
                <w:bCs/>
                <w:sz w:val="20"/>
                <w:szCs w:val="20"/>
              </w:rPr>
              <w:t>L.K</w:t>
            </w:r>
            <w:r w:rsidR="005707E9" w:rsidRPr="001146F0">
              <w:rPr>
                <w:rFonts w:ascii="Aptos" w:hAnsi="Aptos"/>
                <w:b/>
                <w:bCs/>
                <w:sz w:val="20"/>
                <w:szCs w:val="20"/>
              </w:rPr>
              <w:t>.</w:t>
            </w:r>
            <w:r w:rsidR="00187E40" w:rsidRPr="001146F0">
              <w:rPr>
                <w:rFonts w:ascii="Aptos" w:hAnsi="Aptos"/>
                <w:b/>
                <w:bCs/>
                <w:sz w:val="20"/>
                <w:szCs w:val="20"/>
              </w:rPr>
              <w:t>6</w:t>
            </w:r>
          </w:p>
        </w:tc>
        <w:tc>
          <w:tcPr>
            <w:tcW w:w="7647" w:type="dxa"/>
            <w:gridSpan w:val="2"/>
          </w:tcPr>
          <w:p w14:paraId="7A841E25" w14:textId="77777777" w:rsidR="00187E40" w:rsidRPr="001146F0" w:rsidRDefault="00E25C2A" w:rsidP="00E25C2A">
            <w:pPr>
              <w:spacing w:before="120"/>
              <w:rPr>
                <w:rFonts w:ascii="Aptos" w:hAnsi="Aptos" w:cs="Tahoma"/>
                <w:sz w:val="20"/>
              </w:rPr>
            </w:pPr>
            <w:r w:rsidRPr="001146F0">
              <w:rPr>
                <w:rFonts w:ascii="Aptos" w:hAnsi="Aptos" w:cs="Tahoma"/>
                <w:sz w:val="20"/>
              </w:rPr>
              <w:t>Use words and phrases acquired through conversations, activities in the kindergarten curriculum, reading and being read to, and responding to texts.</w:t>
            </w:r>
          </w:p>
        </w:tc>
      </w:tr>
    </w:tbl>
    <w:p w14:paraId="13362CAD" w14:textId="5D1B29AE" w:rsidR="00187E40" w:rsidRPr="001146F0" w:rsidRDefault="00187E40" w:rsidP="00187E40">
      <w:pPr>
        <w:rPr>
          <w:rFonts w:ascii="Aptos" w:hAnsi="Aptos" w:cs="Tahoma"/>
        </w:rPr>
      </w:pPr>
    </w:p>
    <w:p w14:paraId="2DFC7492" w14:textId="77777777" w:rsidR="00B560CB" w:rsidRDefault="00B560CB">
      <w:pPr>
        <w:rPr>
          <w:rFonts w:ascii="Aptos" w:hAnsi="Aptos" w:cs="Tahoma"/>
          <w:b/>
          <w:color w:val="000000"/>
          <w:sz w:val="28"/>
          <w:szCs w:val="20"/>
        </w:rPr>
      </w:pPr>
      <w:r>
        <w:rPr>
          <w:rFonts w:ascii="Aptos" w:hAnsi="Aptos"/>
          <w:b/>
          <w:color w:val="000000"/>
        </w:rPr>
        <w:br w:type="page"/>
      </w:r>
    </w:p>
    <w:p w14:paraId="205CA265" w14:textId="4FA5FD8A" w:rsidR="00234177" w:rsidRPr="001146F0" w:rsidRDefault="00234177" w:rsidP="00234177">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CCEC35A" w14:textId="77777777" w:rsidR="00234177" w:rsidRPr="001146F0" w:rsidRDefault="00E60527" w:rsidP="00234177">
      <w:pPr>
        <w:rPr>
          <w:rFonts w:ascii="Aptos" w:hAnsi="Aptos"/>
        </w:rPr>
      </w:pPr>
      <w:r w:rsidRPr="001146F0">
        <w:rPr>
          <w:rFonts w:ascii="Aptos" w:hAnsi="Aptos" w:cs="Tahoma"/>
          <w:b/>
          <w:color w:val="000000"/>
          <w:sz w:val="28"/>
          <w:szCs w:val="20"/>
        </w:rPr>
        <w:t>STRAND</w:t>
      </w:r>
      <w:r w:rsidR="00234177" w:rsidRPr="001146F0">
        <w:rPr>
          <w:rFonts w:ascii="Aptos" w:hAnsi="Aptos" w:cs="Tahoma"/>
          <w:b/>
          <w:color w:val="000000"/>
          <w:sz w:val="28"/>
          <w:szCs w:val="20"/>
        </w:rPr>
        <w:t xml:space="preserve">   </w:t>
      </w:r>
      <w:r w:rsidR="00234177" w:rsidRPr="001146F0">
        <w:rPr>
          <w:rFonts w:ascii="Aptos" w:hAnsi="Aptos" w:cs="Tahoma"/>
          <w:iCs/>
          <w:color w:val="000000"/>
          <w:sz w:val="28"/>
          <w:szCs w:val="20"/>
        </w:rPr>
        <w:t xml:space="preserve">Language </w:t>
      </w:r>
    </w:p>
    <w:p w14:paraId="43291230" w14:textId="77777777" w:rsidR="00234177" w:rsidRPr="001146F0" w:rsidRDefault="00234177" w:rsidP="00234177">
      <w:pPr>
        <w:rPr>
          <w:rFonts w:ascii="Aptos" w:hAnsi="Aptos"/>
          <w:sz w:val="16"/>
        </w:rPr>
      </w:pPr>
    </w:p>
    <w:tbl>
      <w:tblPr>
        <w:tblW w:w="10422" w:type="dxa"/>
        <w:tblInd w:w="-522" w:type="dxa"/>
        <w:tblLayout w:type="fixed"/>
        <w:tblLook w:val="0000" w:firstRow="0" w:lastRow="0" w:firstColumn="0" w:lastColumn="0" w:noHBand="0" w:noVBand="0"/>
      </w:tblPr>
      <w:tblGrid>
        <w:gridCol w:w="1350"/>
        <w:gridCol w:w="1533"/>
        <w:gridCol w:w="7539"/>
      </w:tblGrid>
      <w:tr w:rsidR="00234177" w:rsidRPr="001146F0" w14:paraId="63997859" w14:textId="77777777" w:rsidTr="003B04DE">
        <w:trPr>
          <w:cantSplit/>
        </w:trPr>
        <w:tc>
          <w:tcPr>
            <w:tcW w:w="10422" w:type="dxa"/>
            <w:gridSpan w:val="3"/>
            <w:tcBorders>
              <w:top w:val="single" w:sz="6" w:space="0" w:color="auto"/>
            </w:tcBorders>
            <w:shd w:val="clear" w:color="auto" w:fill="C0C0C0"/>
          </w:tcPr>
          <w:p w14:paraId="19AB81A6" w14:textId="77777777" w:rsidR="00234177" w:rsidRPr="001146F0" w:rsidRDefault="00B95302" w:rsidP="00B95302">
            <w:pPr>
              <w:pStyle w:val="Heading8"/>
              <w:jc w:val="center"/>
              <w:rPr>
                <w:rFonts w:ascii="Aptos" w:hAnsi="Aptos"/>
                <w:sz w:val="36"/>
              </w:rPr>
            </w:pPr>
            <w:r w:rsidRPr="001146F0">
              <w:rPr>
                <w:rFonts w:ascii="Aptos" w:hAnsi="Aptos"/>
                <w:sz w:val="36"/>
              </w:rPr>
              <w:t>Grade 1</w:t>
            </w:r>
          </w:p>
        </w:tc>
      </w:tr>
      <w:tr w:rsidR="00B73406" w:rsidRPr="001146F0" w14:paraId="4A3C53FC" w14:textId="77777777" w:rsidTr="003B04DE">
        <w:trPr>
          <w:cantSplit/>
        </w:trPr>
        <w:tc>
          <w:tcPr>
            <w:tcW w:w="2883" w:type="dxa"/>
            <w:gridSpan w:val="2"/>
            <w:tcBorders>
              <w:bottom w:val="single" w:sz="6" w:space="0" w:color="auto"/>
              <w:right w:val="single" w:sz="6" w:space="0" w:color="auto"/>
            </w:tcBorders>
            <w:shd w:val="clear" w:color="auto" w:fill="808080"/>
          </w:tcPr>
          <w:p w14:paraId="11AACD45" w14:textId="77777777" w:rsidR="00B73406" w:rsidRPr="001146F0" w:rsidRDefault="00B73406" w:rsidP="00B73406">
            <w:pPr>
              <w:rPr>
                <w:rFonts w:ascii="Aptos" w:hAnsi="Aptos"/>
                <w:sz w:val="28"/>
              </w:rPr>
            </w:pPr>
            <w:r w:rsidRPr="001146F0">
              <w:rPr>
                <w:rFonts w:ascii="Aptos" w:hAnsi="Aptos"/>
                <w:sz w:val="28"/>
              </w:rPr>
              <w:t>Cluster</w:t>
            </w:r>
          </w:p>
        </w:tc>
        <w:tc>
          <w:tcPr>
            <w:tcW w:w="7539" w:type="dxa"/>
            <w:tcBorders>
              <w:left w:val="single" w:sz="6" w:space="0" w:color="auto"/>
              <w:bottom w:val="single" w:sz="6" w:space="0" w:color="auto"/>
            </w:tcBorders>
            <w:shd w:val="clear" w:color="auto" w:fill="808080"/>
          </w:tcPr>
          <w:p w14:paraId="609188DC" w14:textId="77777777" w:rsidR="00B73406" w:rsidRPr="001146F0" w:rsidRDefault="00B73406" w:rsidP="00B95302">
            <w:pPr>
              <w:rPr>
                <w:rFonts w:ascii="Aptos" w:hAnsi="Aptos"/>
                <w:sz w:val="28"/>
              </w:rPr>
            </w:pPr>
            <w:r w:rsidRPr="001146F0">
              <w:rPr>
                <w:rFonts w:ascii="Aptos" w:hAnsi="Aptos"/>
                <w:sz w:val="28"/>
              </w:rPr>
              <w:t>Standards as written</w:t>
            </w:r>
          </w:p>
        </w:tc>
      </w:tr>
      <w:tr w:rsidR="00F801DF" w:rsidRPr="001146F0" w14:paraId="68835F0B" w14:textId="77777777" w:rsidTr="003B04DE">
        <w:trPr>
          <w:cantSplit/>
          <w:trHeight w:val="111"/>
        </w:trPr>
        <w:tc>
          <w:tcPr>
            <w:tcW w:w="1350" w:type="dxa"/>
            <w:vMerge w:val="restart"/>
            <w:tcBorders>
              <w:top w:val="single" w:sz="6" w:space="0" w:color="auto"/>
              <w:left w:val="single" w:sz="6" w:space="0" w:color="auto"/>
              <w:right w:val="single" w:sz="6" w:space="0" w:color="auto"/>
            </w:tcBorders>
          </w:tcPr>
          <w:p w14:paraId="076ED240" w14:textId="77777777" w:rsidR="00F801DF" w:rsidRPr="001146F0" w:rsidRDefault="00F801DF" w:rsidP="00B95302">
            <w:pPr>
              <w:spacing w:before="120"/>
              <w:rPr>
                <w:rFonts w:ascii="Aptos" w:hAnsi="Aptos"/>
                <w:sz w:val="18"/>
                <w:szCs w:val="18"/>
              </w:rPr>
            </w:pPr>
            <w:r w:rsidRPr="001146F0">
              <w:rPr>
                <w:rFonts w:ascii="Aptos" w:hAnsi="Aptos"/>
                <w:sz w:val="18"/>
                <w:szCs w:val="18"/>
              </w:rPr>
              <w:t>Conventions of Standard English</w:t>
            </w:r>
          </w:p>
        </w:tc>
        <w:tc>
          <w:tcPr>
            <w:tcW w:w="1533" w:type="dxa"/>
            <w:tcBorders>
              <w:top w:val="single" w:sz="6" w:space="0" w:color="auto"/>
              <w:left w:val="single" w:sz="6" w:space="0" w:color="auto"/>
              <w:bottom w:val="single" w:sz="6" w:space="0" w:color="auto"/>
              <w:right w:val="single" w:sz="6" w:space="0" w:color="auto"/>
            </w:tcBorders>
          </w:tcPr>
          <w:p w14:paraId="4184A3B6"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L.1.1</w:t>
            </w:r>
          </w:p>
        </w:tc>
        <w:tc>
          <w:tcPr>
            <w:tcW w:w="7539" w:type="dxa"/>
            <w:tcBorders>
              <w:top w:val="single" w:sz="6" w:space="0" w:color="auto"/>
              <w:left w:val="single" w:sz="6" w:space="0" w:color="auto"/>
              <w:bottom w:val="single" w:sz="6" w:space="0" w:color="auto"/>
            </w:tcBorders>
            <w:vAlign w:val="center"/>
          </w:tcPr>
          <w:p w14:paraId="18895B61"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w:t>
            </w:r>
          </w:p>
        </w:tc>
      </w:tr>
      <w:tr w:rsidR="00F801DF" w:rsidRPr="001146F0" w14:paraId="6F74CD4C" w14:textId="77777777" w:rsidTr="003B04DE">
        <w:trPr>
          <w:cantSplit/>
          <w:trHeight w:val="111"/>
        </w:trPr>
        <w:tc>
          <w:tcPr>
            <w:tcW w:w="1350" w:type="dxa"/>
            <w:vMerge/>
            <w:tcBorders>
              <w:left w:val="single" w:sz="6" w:space="0" w:color="auto"/>
              <w:right w:val="single" w:sz="6" w:space="0" w:color="auto"/>
            </w:tcBorders>
          </w:tcPr>
          <w:p w14:paraId="12E21BCA"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0750D25A"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L.1.1a</w:t>
            </w:r>
          </w:p>
        </w:tc>
        <w:tc>
          <w:tcPr>
            <w:tcW w:w="7539" w:type="dxa"/>
            <w:tcBorders>
              <w:top w:val="single" w:sz="6" w:space="0" w:color="auto"/>
              <w:left w:val="single" w:sz="6" w:space="0" w:color="auto"/>
              <w:bottom w:val="single" w:sz="6" w:space="0" w:color="auto"/>
            </w:tcBorders>
            <w:vAlign w:val="center"/>
          </w:tcPr>
          <w:p w14:paraId="42A2827D"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Produce and expand simple and compound sentences.</w:t>
            </w:r>
          </w:p>
        </w:tc>
      </w:tr>
      <w:tr w:rsidR="00F801DF" w:rsidRPr="001146F0" w14:paraId="79C14239" w14:textId="77777777" w:rsidTr="003B04DE">
        <w:trPr>
          <w:cantSplit/>
          <w:trHeight w:val="111"/>
        </w:trPr>
        <w:tc>
          <w:tcPr>
            <w:tcW w:w="1350" w:type="dxa"/>
            <w:vMerge/>
            <w:tcBorders>
              <w:left w:val="single" w:sz="6" w:space="0" w:color="auto"/>
              <w:right w:val="single" w:sz="6" w:space="0" w:color="auto"/>
            </w:tcBorders>
          </w:tcPr>
          <w:p w14:paraId="6EF4DF48"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4326C4F7"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L.1.1b</w:t>
            </w:r>
          </w:p>
        </w:tc>
        <w:tc>
          <w:tcPr>
            <w:tcW w:w="7539" w:type="dxa"/>
            <w:tcBorders>
              <w:top w:val="single" w:sz="6" w:space="0" w:color="auto"/>
              <w:left w:val="single" w:sz="6" w:space="0" w:color="auto"/>
              <w:bottom w:val="single" w:sz="6" w:space="0" w:color="auto"/>
            </w:tcBorders>
            <w:vAlign w:val="center"/>
          </w:tcPr>
          <w:p w14:paraId="415F22A7"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Demonstrate understanding that a question is a type of sentence.</w:t>
            </w:r>
          </w:p>
        </w:tc>
      </w:tr>
      <w:tr w:rsidR="00F801DF" w:rsidRPr="001146F0" w14:paraId="1FDC71BB" w14:textId="77777777" w:rsidTr="003B04DE">
        <w:trPr>
          <w:cantSplit/>
          <w:trHeight w:val="111"/>
        </w:trPr>
        <w:tc>
          <w:tcPr>
            <w:tcW w:w="1350" w:type="dxa"/>
            <w:vMerge/>
            <w:tcBorders>
              <w:left w:val="single" w:sz="6" w:space="0" w:color="auto"/>
              <w:right w:val="single" w:sz="6" w:space="0" w:color="auto"/>
            </w:tcBorders>
          </w:tcPr>
          <w:p w14:paraId="06167195"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261011C2"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L.1.1c</w:t>
            </w:r>
          </w:p>
        </w:tc>
        <w:tc>
          <w:tcPr>
            <w:tcW w:w="7539" w:type="dxa"/>
            <w:tcBorders>
              <w:top w:val="single" w:sz="6" w:space="0" w:color="auto"/>
              <w:left w:val="single" w:sz="6" w:space="0" w:color="auto"/>
              <w:bottom w:val="single" w:sz="6" w:space="0" w:color="auto"/>
            </w:tcBorders>
            <w:vAlign w:val="center"/>
          </w:tcPr>
          <w:p w14:paraId="518614E5"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Use singular and plural nouns with matching verbs in sentences.</w:t>
            </w:r>
          </w:p>
        </w:tc>
      </w:tr>
      <w:tr w:rsidR="00F801DF" w:rsidRPr="001146F0" w14:paraId="67957583" w14:textId="77777777" w:rsidTr="003B04DE">
        <w:trPr>
          <w:cantSplit/>
          <w:trHeight w:val="111"/>
        </w:trPr>
        <w:tc>
          <w:tcPr>
            <w:tcW w:w="1350" w:type="dxa"/>
            <w:vMerge/>
            <w:tcBorders>
              <w:left w:val="single" w:sz="6" w:space="0" w:color="auto"/>
              <w:right w:val="single" w:sz="6" w:space="0" w:color="auto"/>
            </w:tcBorders>
          </w:tcPr>
          <w:p w14:paraId="6703D2EC"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18BF8639"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L.1.1d</w:t>
            </w:r>
          </w:p>
        </w:tc>
        <w:tc>
          <w:tcPr>
            <w:tcW w:w="7539" w:type="dxa"/>
            <w:tcBorders>
              <w:top w:val="single" w:sz="6" w:space="0" w:color="auto"/>
              <w:left w:val="single" w:sz="6" w:space="0" w:color="auto"/>
              <w:bottom w:val="single" w:sz="6" w:space="0" w:color="auto"/>
            </w:tcBorders>
            <w:vAlign w:val="center"/>
          </w:tcPr>
          <w:p w14:paraId="068CEE0F"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Use verbs in sentences to convey a sense of past, present, and future.</w:t>
            </w:r>
          </w:p>
        </w:tc>
      </w:tr>
      <w:tr w:rsidR="00F801DF" w:rsidRPr="001146F0" w14:paraId="7436890C" w14:textId="77777777" w:rsidTr="003B04DE">
        <w:trPr>
          <w:cantSplit/>
          <w:trHeight w:val="111"/>
        </w:trPr>
        <w:tc>
          <w:tcPr>
            <w:tcW w:w="1350" w:type="dxa"/>
            <w:vMerge/>
            <w:tcBorders>
              <w:left w:val="single" w:sz="6" w:space="0" w:color="auto"/>
              <w:right w:val="single" w:sz="6" w:space="0" w:color="auto"/>
            </w:tcBorders>
          </w:tcPr>
          <w:p w14:paraId="6BCA080A"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40A36596"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L.1.1e</w:t>
            </w:r>
          </w:p>
        </w:tc>
        <w:tc>
          <w:tcPr>
            <w:tcW w:w="7539" w:type="dxa"/>
            <w:tcBorders>
              <w:top w:val="single" w:sz="6" w:space="0" w:color="auto"/>
              <w:left w:val="single" w:sz="6" w:space="0" w:color="auto"/>
              <w:bottom w:val="single" w:sz="6" w:space="0" w:color="auto"/>
            </w:tcBorders>
            <w:vAlign w:val="center"/>
          </w:tcPr>
          <w:p w14:paraId="577D125E"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Use common, proper, and possessive nouns.</w:t>
            </w:r>
          </w:p>
        </w:tc>
      </w:tr>
      <w:tr w:rsidR="00F801DF" w:rsidRPr="001146F0" w14:paraId="0495142F" w14:textId="77777777" w:rsidTr="003B04DE">
        <w:trPr>
          <w:cantSplit/>
          <w:trHeight w:val="111"/>
        </w:trPr>
        <w:tc>
          <w:tcPr>
            <w:tcW w:w="1350" w:type="dxa"/>
            <w:vMerge/>
            <w:tcBorders>
              <w:left w:val="single" w:sz="6" w:space="0" w:color="auto"/>
              <w:right w:val="single" w:sz="6" w:space="0" w:color="auto"/>
            </w:tcBorders>
          </w:tcPr>
          <w:p w14:paraId="6B347696"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56B6419E"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L.1.1f</w:t>
            </w:r>
          </w:p>
        </w:tc>
        <w:tc>
          <w:tcPr>
            <w:tcW w:w="7539" w:type="dxa"/>
            <w:tcBorders>
              <w:top w:val="single" w:sz="6" w:space="0" w:color="auto"/>
              <w:left w:val="single" w:sz="6" w:space="0" w:color="auto"/>
              <w:bottom w:val="single" w:sz="6" w:space="0" w:color="auto"/>
            </w:tcBorders>
            <w:vAlign w:val="center"/>
          </w:tcPr>
          <w:p w14:paraId="29001E3F"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Use personal, possessive, and indefinite pronouns.</w:t>
            </w:r>
          </w:p>
        </w:tc>
      </w:tr>
      <w:tr w:rsidR="00F801DF" w:rsidRPr="001146F0" w14:paraId="6B9B6509" w14:textId="77777777" w:rsidTr="003B04DE">
        <w:trPr>
          <w:cantSplit/>
          <w:trHeight w:val="111"/>
        </w:trPr>
        <w:tc>
          <w:tcPr>
            <w:tcW w:w="1350" w:type="dxa"/>
            <w:vMerge/>
            <w:tcBorders>
              <w:left w:val="single" w:sz="6" w:space="0" w:color="auto"/>
              <w:right w:val="single" w:sz="6" w:space="0" w:color="auto"/>
            </w:tcBorders>
          </w:tcPr>
          <w:p w14:paraId="6633F283"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71EB8891"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L.1.1g</w:t>
            </w:r>
          </w:p>
        </w:tc>
        <w:tc>
          <w:tcPr>
            <w:tcW w:w="7539" w:type="dxa"/>
            <w:tcBorders>
              <w:top w:val="single" w:sz="6" w:space="0" w:color="auto"/>
              <w:left w:val="single" w:sz="6" w:space="0" w:color="auto"/>
              <w:bottom w:val="single" w:sz="6" w:space="0" w:color="auto"/>
            </w:tcBorders>
            <w:vAlign w:val="center"/>
          </w:tcPr>
          <w:p w14:paraId="73E321FA"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Use frequently occurring prepositions, adjectives, adverbs, conjunctions, and articles.</w:t>
            </w:r>
          </w:p>
        </w:tc>
      </w:tr>
      <w:tr w:rsidR="00F801DF" w:rsidRPr="001146F0" w14:paraId="5D96E9E4" w14:textId="77777777" w:rsidTr="003B04DE">
        <w:trPr>
          <w:cantSplit/>
          <w:trHeight w:val="201"/>
        </w:trPr>
        <w:tc>
          <w:tcPr>
            <w:tcW w:w="1350" w:type="dxa"/>
            <w:vMerge/>
            <w:tcBorders>
              <w:left w:val="single" w:sz="6" w:space="0" w:color="auto"/>
              <w:right w:val="single" w:sz="6" w:space="0" w:color="auto"/>
            </w:tcBorders>
          </w:tcPr>
          <w:p w14:paraId="437FF5CB"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1F053966"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L.1.2</w:t>
            </w:r>
          </w:p>
        </w:tc>
        <w:tc>
          <w:tcPr>
            <w:tcW w:w="7539" w:type="dxa"/>
            <w:tcBorders>
              <w:top w:val="single" w:sz="6" w:space="0" w:color="auto"/>
              <w:left w:val="single" w:sz="6" w:space="0" w:color="auto"/>
              <w:bottom w:val="single" w:sz="6" w:space="0" w:color="auto"/>
            </w:tcBorders>
            <w:vAlign w:val="center"/>
          </w:tcPr>
          <w:p w14:paraId="2677D0ED"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F801DF" w:rsidRPr="001146F0" w14:paraId="125ABD37" w14:textId="77777777" w:rsidTr="003B04DE">
        <w:trPr>
          <w:cantSplit/>
          <w:trHeight w:val="201"/>
        </w:trPr>
        <w:tc>
          <w:tcPr>
            <w:tcW w:w="1350" w:type="dxa"/>
            <w:vMerge/>
            <w:tcBorders>
              <w:left w:val="single" w:sz="6" w:space="0" w:color="auto"/>
              <w:right w:val="single" w:sz="6" w:space="0" w:color="auto"/>
            </w:tcBorders>
          </w:tcPr>
          <w:p w14:paraId="0197A8D9"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32353837"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L.1.2a</w:t>
            </w:r>
          </w:p>
        </w:tc>
        <w:tc>
          <w:tcPr>
            <w:tcW w:w="7539" w:type="dxa"/>
            <w:tcBorders>
              <w:top w:val="single" w:sz="6" w:space="0" w:color="auto"/>
              <w:left w:val="single" w:sz="6" w:space="0" w:color="auto"/>
              <w:bottom w:val="single" w:sz="6" w:space="0" w:color="auto"/>
            </w:tcBorders>
            <w:vAlign w:val="center"/>
          </w:tcPr>
          <w:p w14:paraId="3EBA7657"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Print legibly all upper- and lowercase letters.</w:t>
            </w:r>
          </w:p>
        </w:tc>
      </w:tr>
      <w:tr w:rsidR="00F801DF" w:rsidRPr="001146F0" w14:paraId="02A7BAAD" w14:textId="77777777" w:rsidTr="003B04DE">
        <w:trPr>
          <w:cantSplit/>
          <w:trHeight w:val="201"/>
        </w:trPr>
        <w:tc>
          <w:tcPr>
            <w:tcW w:w="1350" w:type="dxa"/>
            <w:vMerge/>
            <w:tcBorders>
              <w:left w:val="single" w:sz="6" w:space="0" w:color="auto"/>
              <w:right w:val="single" w:sz="6" w:space="0" w:color="auto"/>
            </w:tcBorders>
          </w:tcPr>
          <w:p w14:paraId="3E199B6E"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776CAA7E"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L.1.2b</w:t>
            </w:r>
          </w:p>
        </w:tc>
        <w:tc>
          <w:tcPr>
            <w:tcW w:w="7539" w:type="dxa"/>
            <w:tcBorders>
              <w:top w:val="single" w:sz="6" w:space="0" w:color="auto"/>
              <w:left w:val="single" w:sz="6" w:space="0" w:color="auto"/>
              <w:bottom w:val="single" w:sz="6" w:space="0" w:color="auto"/>
            </w:tcBorders>
            <w:vAlign w:val="center"/>
          </w:tcPr>
          <w:p w14:paraId="1ED59451"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Use end punctuation for sentences.</w:t>
            </w:r>
          </w:p>
        </w:tc>
      </w:tr>
      <w:tr w:rsidR="00F801DF" w:rsidRPr="001146F0" w14:paraId="30B3E30A" w14:textId="77777777" w:rsidTr="003B04DE">
        <w:trPr>
          <w:cantSplit/>
          <w:trHeight w:val="201"/>
        </w:trPr>
        <w:tc>
          <w:tcPr>
            <w:tcW w:w="1350" w:type="dxa"/>
            <w:vMerge/>
            <w:tcBorders>
              <w:left w:val="single" w:sz="6" w:space="0" w:color="auto"/>
              <w:right w:val="single" w:sz="6" w:space="0" w:color="auto"/>
            </w:tcBorders>
          </w:tcPr>
          <w:p w14:paraId="77B12AC1"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62C218E3"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L.1.2c</w:t>
            </w:r>
          </w:p>
        </w:tc>
        <w:tc>
          <w:tcPr>
            <w:tcW w:w="7539" w:type="dxa"/>
            <w:tcBorders>
              <w:top w:val="single" w:sz="6" w:space="0" w:color="auto"/>
              <w:left w:val="single" w:sz="6" w:space="0" w:color="auto"/>
              <w:bottom w:val="single" w:sz="6" w:space="0" w:color="auto"/>
            </w:tcBorders>
            <w:vAlign w:val="center"/>
          </w:tcPr>
          <w:p w14:paraId="4B41A716"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Capitalize the names of months and people.</w:t>
            </w:r>
          </w:p>
        </w:tc>
      </w:tr>
      <w:tr w:rsidR="00F801DF" w:rsidRPr="001146F0" w14:paraId="03F3FBF9" w14:textId="77777777" w:rsidTr="003B04DE">
        <w:trPr>
          <w:cantSplit/>
          <w:trHeight w:val="201"/>
        </w:trPr>
        <w:tc>
          <w:tcPr>
            <w:tcW w:w="1350" w:type="dxa"/>
            <w:vMerge/>
            <w:tcBorders>
              <w:left w:val="single" w:sz="6" w:space="0" w:color="auto"/>
              <w:right w:val="single" w:sz="6" w:space="0" w:color="auto"/>
            </w:tcBorders>
          </w:tcPr>
          <w:p w14:paraId="0019CDA1"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78F2488A"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L.1.2d</w:t>
            </w:r>
          </w:p>
        </w:tc>
        <w:tc>
          <w:tcPr>
            <w:tcW w:w="7539" w:type="dxa"/>
            <w:tcBorders>
              <w:top w:val="single" w:sz="6" w:space="0" w:color="auto"/>
              <w:left w:val="single" w:sz="6" w:space="0" w:color="auto"/>
              <w:bottom w:val="single" w:sz="6" w:space="0" w:color="auto"/>
            </w:tcBorders>
            <w:vAlign w:val="center"/>
          </w:tcPr>
          <w:p w14:paraId="01D5D90A"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Use commas in dates and to separate individual words in a series.</w:t>
            </w:r>
          </w:p>
        </w:tc>
      </w:tr>
      <w:tr w:rsidR="00F801DF" w:rsidRPr="001146F0" w14:paraId="3A310307" w14:textId="77777777" w:rsidTr="003B04DE">
        <w:trPr>
          <w:cantSplit/>
          <w:trHeight w:val="201"/>
        </w:trPr>
        <w:tc>
          <w:tcPr>
            <w:tcW w:w="1350" w:type="dxa"/>
            <w:vMerge/>
            <w:tcBorders>
              <w:left w:val="single" w:sz="6" w:space="0" w:color="auto"/>
              <w:right w:val="single" w:sz="6" w:space="0" w:color="auto"/>
            </w:tcBorders>
          </w:tcPr>
          <w:p w14:paraId="421640CC"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6AC0AB90" w14:textId="77777777" w:rsidR="00F801DF" w:rsidRPr="001146F0" w:rsidRDefault="00F801DF" w:rsidP="0056283A">
            <w:pPr>
              <w:spacing w:before="120"/>
              <w:jc w:val="center"/>
              <w:rPr>
                <w:rFonts w:ascii="Aptos" w:hAnsi="Aptos"/>
                <w:b/>
                <w:bCs/>
                <w:sz w:val="20"/>
                <w:szCs w:val="20"/>
              </w:rPr>
            </w:pPr>
            <w:r w:rsidRPr="001146F0">
              <w:rPr>
                <w:rFonts w:ascii="Aptos" w:hAnsi="Aptos"/>
                <w:b/>
                <w:bCs/>
                <w:sz w:val="20"/>
                <w:szCs w:val="20"/>
              </w:rPr>
              <w:t>L.1.2e</w:t>
            </w:r>
          </w:p>
        </w:tc>
        <w:tc>
          <w:tcPr>
            <w:tcW w:w="7539" w:type="dxa"/>
            <w:tcBorders>
              <w:top w:val="single" w:sz="6" w:space="0" w:color="auto"/>
              <w:left w:val="single" w:sz="6" w:space="0" w:color="auto"/>
              <w:bottom w:val="single" w:sz="6" w:space="0" w:color="auto"/>
            </w:tcBorders>
            <w:vAlign w:val="center"/>
          </w:tcPr>
          <w:p w14:paraId="7C829F95"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Use conventional spelling for words with common spelling patterns and for frequently occurring irregular words.</w:t>
            </w:r>
          </w:p>
        </w:tc>
      </w:tr>
      <w:tr w:rsidR="00F801DF" w:rsidRPr="001146F0" w14:paraId="6BA79118" w14:textId="77777777" w:rsidTr="003B04DE">
        <w:trPr>
          <w:cantSplit/>
          <w:trHeight w:val="201"/>
        </w:trPr>
        <w:tc>
          <w:tcPr>
            <w:tcW w:w="1350" w:type="dxa"/>
            <w:vMerge/>
            <w:tcBorders>
              <w:left w:val="single" w:sz="6" w:space="0" w:color="auto"/>
              <w:right w:val="single" w:sz="6" w:space="0" w:color="auto"/>
            </w:tcBorders>
          </w:tcPr>
          <w:p w14:paraId="054DEC9A"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197A873F" w14:textId="77777777" w:rsidR="00F801DF" w:rsidRPr="001146F0" w:rsidRDefault="00F801DF" w:rsidP="00796D34">
            <w:pPr>
              <w:spacing w:before="120"/>
              <w:jc w:val="center"/>
              <w:rPr>
                <w:rFonts w:ascii="Aptos" w:hAnsi="Aptos"/>
                <w:b/>
                <w:bCs/>
                <w:sz w:val="20"/>
                <w:szCs w:val="20"/>
              </w:rPr>
            </w:pPr>
            <w:r w:rsidRPr="001146F0">
              <w:rPr>
                <w:rFonts w:ascii="Aptos" w:hAnsi="Aptos"/>
                <w:b/>
                <w:bCs/>
                <w:sz w:val="20"/>
                <w:szCs w:val="20"/>
              </w:rPr>
              <w:t>L.1.2f</w:t>
            </w:r>
          </w:p>
        </w:tc>
        <w:tc>
          <w:tcPr>
            <w:tcW w:w="7539" w:type="dxa"/>
            <w:tcBorders>
              <w:top w:val="single" w:sz="6" w:space="0" w:color="auto"/>
              <w:left w:val="single" w:sz="6" w:space="0" w:color="auto"/>
              <w:bottom w:val="single" w:sz="6" w:space="0" w:color="auto"/>
            </w:tcBorders>
            <w:vAlign w:val="center"/>
          </w:tcPr>
          <w:p w14:paraId="0CA33150"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Spell untaught words phonetically, drawing on phonemic awareness and spelling conventions.</w:t>
            </w:r>
          </w:p>
        </w:tc>
      </w:tr>
      <w:tr w:rsidR="00F801DF" w:rsidRPr="001146F0" w14:paraId="7E164F8F" w14:textId="77777777" w:rsidTr="003B04DE">
        <w:trPr>
          <w:cantSplit/>
          <w:trHeight w:val="201"/>
        </w:trPr>
        <w:tc>
          <w:tcPr>
            <w:tcW w:w="1350" w:type="dxa"/>
            <w:vMerge/>
            <w:tcBorders>
              <w:left w:val="single" w:sz="6" w:space="0" w:color="auto"/>
              <w:bottom w:val="single" w:sz="6" w:space="0" w:color="auto"/>
              <w:right w:val="single" w:sz="6" w:space="0" w:color="auto"/>
            </w:tcBorders>
          </w:tcPr>
          <w:p w14:paraId="1676270E" w14:textId="77777777" w:rsidR="00F801DF" w:rsidRPr="001146F0" w:rsidRDefault="00F801DF"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4DC4F5C3" w14:textId="77777777" w:rsidR="00F801DF" w:rsidRPr="001146F0" w:rsidRDefault="00F801DF" w:rsidP="00796D34">
            <w:pPr>
              <w:spacing w:before="120"/>
              <w:jc w:val="center"/>
              <w:rPr>
                <w:rFonts w:ascii="Aptos" w:hAnsi="Aptos"/>
                <w:b/>
                <w:bCs/>
                <w:sz w:val="20"/>
                <w:szCs w:val="20"/>
              </w:rPr>
            </w:pPr>
            <w:r w:rsidRPr="001146F0">
              <w:rPr>
                <w:rFonts w:ascii="Aptos" w:hAnsi="Aptos"/>
                <w:b/>
                <w:bCs/>
                <w:sz w:val="20"/>
                <w:szCs w:val="20"/>
              </w:rPr>
              <w:t>L.1.2g</w:t>
            </w:r>
          </w:p>
        </w:tc>
        <w:tc>
          <w:tcPr>
            <w:tcW w:w="7539" w:type="dxa"/>
            <w:tcBorders>
              <w:top w:val="single" w:sz="6" w:space="0" w:color="auto"/>
              <w:left w:val="single" w:sz="6" w:space="0" w:color="auto"/>
              <w:bottom w:val="single" w:sz="6" w:space="0" w:color="auto"/>
            </w:tcBorders>
            <w:vAlign w:val="center"/>
          </w:tcPr>
          <w:p w14:paraId="18152417" w14:textId="77777777" w:rsidR="00F801DF" w:rsidRPr="001146F0" w:rsidRDefault="00F801DF" w:rsidP="00796D34">
            <w:pPr>
              <w:spacing w:before="120"/>
              <w:rPr>
                <w:rFonts w:ascii="Aptos" w:hAnsi="Aptos" w:cs="Tahoma"/>
                <w:color w:val="000000"/>
                <w:sz w:val="20"/>
                <w:szCs w:val="20"/>
              </w:rPr>
            </w:pPr>
            <w:r w:rsidRPr="001146F0">
              <w:rPr>
                <w:rFonts w:ascii="Aptos" w:hAnsi="Aptos" w:cs="Tahoma"/>
                <w:color w:val="000000"/>
                <w:sz w:val="20"/>
                <w:szCs w:val="20"/>
              </w:rPr>
              <w:t>Write numerals up to 120 (see grade 1 mathematics standards for Numbers and Operations in Base Ten); understand that numbers are also written as words; write words for numbers from one to ten.</w:t>
            </w:r>
          </w:p>
        </w:tc>
      </w:tr>
      <w:tr w:rsidR="00234177" w:rsidRPr="001146F0" w14:paraId="211231C1" w14:textId="77777777" w:rsidTr="003B04DE">
        <w:trPr>
          <w:cantSplit/>
          <w:trHeight w:val="85"/>
        </w:trPr>
        <w:tc>
          <w:tcPr>
            <w:tcW w:w="1350" w:type="dxa"/>
            <w:tcBorders>
              <w:top w:val="single" w:sz="6" w:space="0" w:color="auto"/>
              <w:left w:val="single" w:sz="6" w:space="0" w:color="auto"/>
              <w:bottom w:val="single" w:sz="6" w:space="0" w:color="auto"/>
              <w:right w:val="single" w:sz="6" w:space="0" w:color="auto"/>
            </w:tcBorders>
          </w:tcPr>
          <w:p w14:paraId="38F70C8C" w14:textId="77777777" w:rsidR="00234177" w:rsidRPr="001146F0" w:rsidRDefault="00234177" w:rsidP="00B95302">
            <w:pPr>
              <w:spacing w:before="120"/>
              <w:rPr>
                <w:rFonts w:ascii="Aptos" w:hAnsi="Aptos"/>
                <w:sz w:val="18"/>
                <w:szCs w:val="18"/>
              </w:rPr>
            </w:pPr>
            <w:r w:rsidRPr="001146F0">
              <w:rPr>
                <w:rFonts w:ascii="Aptos" w:hAnsi="Aptos"/>
                <w:sz w:val="18"/>
                <w:szCs w:val="18"/>
              </w:rPr>
              <w:t>Knowledge of Language</w:t>
            </w:r>
          </w:p>
        </w:tc>
        <w:tc>
          <w:tcPr>
            <w:tcW w:w="1533" w:type="dxa"/>
            <w:tcBorders>
              <w:top w:val="single" w:sz="6" w:space="0" w:color="auto"/>
              <w:left w:val="single" w:sz="6" w:space="0" w:color="auto"/>
              <w:bottom w:val="single" w:sz="6" w:space="0" w:color="auto"/>
              <w:right w:val="single" w:sz="6" w:space="0" w:color="auto"/>
            </w:tcBorders>
          </w:tcPr>
          <w:p w14:paraId="78A92A67" w14:textId="77777777" w:rsidR="00F3504E" w:rsidRPr="001146F0" w:rsidRDefault="0091115C" w:rsidP="0056283A">
            <w:pPr>
              <w:spacing w:before="120"/>
              <w:jc w:val="center"/>
              <w:rPr>
                <w:rFonts w:ascii="Aptos" w:hAnsi="Aptos"/>
                <w:b/>
                <w:bCs/>
                <w:sz w:val="20"/>
                <w:szCs w:val="20"/>
              </w:rPr>
            </w:pPr>
            <w:r w:rsidRPr="001146F0">
              <w:rPr>
                <w:rFonts w:ascii="Aptos" w:hAnsi="Aptos"/>
                <w:b/>
                <w:bCs/>
                <w:sz w:val="20"/>
                <w:szCs w:val="20"/>
              </w:rPr>
              <w:t>L.1.</w:t>
            </w:r>
            <w:r w:rsidR="00234177" w:rsidRPr="001146F0">
              <w:rPr>
                <w:rFonts w:ascii="Aptos" w:hAnsi="Aptos"/>
                <w:b/>
                <w:bCs/>
                <w:sz w:val="20"/>
                <w:szCs w:val="20"/>
              </w:rPr>
              <w:t>3</w:t>
            </w:r>
          </w:p>
        </w:tc>
        <w:tc>
          <w:tcPr>
            <w:tcW w:w="7539" w:type="dxa"/>
            <w:tcBorders>
              <w:top w:val="single" w:sz="6" w:space="0" w:color="auto"/>
              <w:left w:val="single" w:sz="6" w:space="0" w:color="auto"/>
              <w:bottom w:val="single" w:sz="6" w:space="0" w:color="auto"/>
            </w:tcBorders>
          </w:tcPr>
          <w:p w14:paraId="0CCC9F91" w14:textId="77777777" w:rsidR="00234177" w:rsidRPr="001146F0" w:rsidRDefault="00796D34" w:rsidP="00796D34">
            <w:pPr>
              <w:spacing w:before="120"/>
              <w:rPr>
                <w:rFonts w:ascii="Aptos" w:hAnsi="Aptos" w:cs="Tahoma"/>
                <w:sz w:val="20"/>
                <w:szCs w:val="20"/>
              </w:rPr>
            </w:pPr>
            <w:r w:rsidRPr="001146F0">
              <w:rPr>
                <w:rFonts w:ascii="Aptos" w:hAnsi="Aptos" w:cs="Tahoma"/>
                <w:sz w:val="20"/>
                <w:szCs w:val="20"/>
              </w:rPr>
              <w:t>(Begins in grade 2.)</w:t>
            </w:r>
          </w:p>
        </w:tc>
      </w:tr>
      <w:tr w:rsidR="00796D34" w:rsidRPr="001146F0" w14:paraId="075BDB7E" w14:textId="77777777" w:rsidTr="003B04DE">
        <w:trPr>
          <w:cantSplit/>
          <w:trHeight w:val="85"/>
        </w:trPr>
        <w:tc>
          <w:tcPr>
            <w:tcW w:w="1350" w:type="dxa"/>
            <w:vMerge w:val="restart"/>
            <w:tcBorders>
              <w:top w:val="single" w:sz="6" w:space="0" w:color="auto"/>
              <w:left w:val="single" w:sz="6" w:space="0" w:color="auto"/>
              <w:bottom w:val="single" w:sz="6" w:space="0" w:color="auto"/>
              <w:right w:val="single" w:sz="6" w:space="0" w:color="auto"/>
            </w:tcBorders>
          </w:tcPr>
          <w:p w14:paraId="520B75CE" w14:textId="77777777" w:rsidR="00796D34" w:rsidRPr="001146F0" w:rsidRDefault="00796D34" w:rsidP="00B95302">
            <w:pPr>
              <w:spacing w:before="120"/>
              <w:rPr>
                <w:rFonts w:ascii="Aptos" w:hAnsi="Aptos"/>
                <w:sz w:val="18"/>
                <w:szCs w:val="18"/>
              </w:rPr>
            </w:pPr>
            <w:r w:rsidRPr="001146F0">
              <w:rPr>
                <w:rFonts w:ascii="Aptos" w:hAnsi="Aptos"/>
                <w:sz w:val="18"/>
                <w:szCs w:val="18"/>
              </w:rPr>
              <w:t>Vocabulary Acquisition and Use</w:t>
            </w:r>
          </w:p>
        </w:tc>
        <w:tc>
          <w:tcPr>
            <w:tcW w:w="1533" w:type="dxa"/>
            <w:tcBorders>
              <w:top w:val="single" w:sz="6" w:space="0" w:color="auto"/>
              <w:left w:val="single" w:sz="6" w:space="0" w:color="auto"/>
              <w:bottom w:val="single" w:sz="6" w:space="0" w:color="auto"/>
              <w:right w:val="single" w:sz="6" w:space="0" w:color="auto"/>
            </w:tcBorders>
          </w:tcPr>
          <w:p w14:paraId="1CB33E9F"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L.1.4</w:t>
            </w:r>
          </w:p>
        </w:tc>
        <w:tc>
          <w:tcPr>
            <w:tcW w:w="7539" w:type="dxa"/>
            <w:tcBorders>
              <w:top w:val="single" w:sz="6" w:space="0" w:color="auto"/>
              <w:left w:val="single" w:sz="6" w:space="0" w:color="auto"/>
              <w:bottom w:val="single" w:sz="6" w:space="0" w:color="auto"/>
            </w:tcBorders>
            <w:vAlign w:val="center"/>
          </w:tcPr>
          <w:p w14:paraId="23762AFC"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Determine or clarify the meaning of unknown and multiple-meaning words and phrases based on grade 1 reading and content, choosing flexibly from an array of strategies.</w:t>
            </w:r>
          </w:p>
        </w:tc>
      </w:tr>
      <w:tr w:rsidR="00796D34" w:rsidRPr="001146F0" w14:paraId="266AC456" w14:textId="77777777" w:rsidTr="003B04DE">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6A00315C" w14:textId="77777777" w:rsidR="00796D34" w:rsidRPr="001146F0" w:rsidRDefault="00796D34"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2472864B"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L.1.4a</w:t>
            </w:r>
          </w:p>
        </w:tc>
        <w:tc>
          <w:tcPr>
            <w:tcW w:w="7539" w:type="dxa"/>
            <w:tcBorders>
              <w:top w:val="single" w:sz="6" w:space="0" w:color="auto"/>
              <w:left w:val="single" w:sz="6" w:space="0" w:color="auto"/>
              <w:bottom w:val="single" w:sz="6" w:space="0" w:color="auto"/>
            </w:tcBorders>
            <w:vAlign w:val="center"/>
          </w:tcPr>
          <w:p w14:paraId="5896A5FD"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sentence-level context as a clue to the meaning of a word or phrase.</w:t>
            </w:r>
          </w:p>
        </w:tc>
      </w:tr>
      <w:tr w:rsidR="00796D34" w:rsidRPr="001146F0" w14:paraId="46DA1C33" w14:textId="77777777" w:rsidTr="003B04DE">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68FAE085" w14:textId="77777777" w:rsidR="00796D34" w:rsidRPr="001146F0" w:rsidRDefault="00796D34"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7B8440E1"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L.1.4b</w:t>
            </w:r>
          </w:p>
        </w:tc>
        <w:tc>
          <w:tcPr>
            <w:tcW w:w="7539" w:type="dxa"/>
            <w:tcBorders>
              <w:top w:val="single" w:sz="6" w:space="0" w:color="auto"/>
              <w:left w:val="single" w:sz="6" w:space="0" w:color="auto"/>
              <w:bottom w:val="single" w:sz="6" w:space="0" w:color="auto"/>
            </w:tcBorders>
            <w:vAlign w:val="center"/>
          </w:tcPr>
          <w:p w14:paraId="1BB9ED87"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frequently occurring affixes as a clue to the meaning of a word.</w:t>
            </w:r>
          </w:p>
        </w:tc>
      </w:tr>
      <w:tr w:rsidR="00796D34" w:rsidRPr="001146F0" w14:paraId="01E32720" w14:textId="77777777" w:rsidTr="003B04DE">
        <w:trPr>
          <w:cantSplit/>
          <w:trHeight w:val="85"/>
        </w:trPr>
        <w:tc>
          <w:tcPr>
            <w:tcW w:w="1350" w:type="dxa"/>
            <w:vMerge/>
            <w:tcBorders>
              <w:top w:val="single" w:sz="6" w:space="0" w:color="auto"/>
              <w:left w:val="single" w:sz="6" w:space="0" w:color="auto"/>
              <w:bottom w:val="single" w:sz="6" w:space="0" w:color="auto"/>
              <w:right w:val="single" w:sz="6" w:space="0" w:color="auto"/>
            </w:tcBorders>
          </w:tcPr>
          <w:p w14:paraId="3878A74C" w14:textId="77777777" w:rsidR="00796D34" w:rsidRPr="001146F0" w:rsidRDefault="00796D34"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07B6CF20"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L.1.4c</w:t>
            </w:r>
          </w:p>
        </w:tc>
        <w:tc>
          <w:tcPr>
            <w:tcW w:w="7539" w:type="dxa"/>
            <w:tcBorders>
              <w:top w:val="single" w:sz="6" w:space="0" w:color="auto"/>
              <w:left w:val="single" w:sz="6" w:space="0" w:color="auto"/>
              <w:bottom w:val="single" w:sz="6" w:space="0" w:color="auto"/>
            </w:tcBorders>
            <w:vAlign w:val="center"/>
          </w:tcPr>
          <w:p w14:paraId="0B34C12A"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Identify frequently occurring root words (e.g., look) and their inflectional forms (e.g., looks, looked, looking).</w:t>
            </w:r>
          </w:p>
        </w:tc>
      </w:tr>
      <w:tr w:rsidR="00796D34" w:rsidRPr="001146F0" w14:paraId="2F0677AC" w14:textId="77777777" w:rsidTr="003B04DE">
        <w:trPr>
          <w:cantSplit/>
          <w:trHeight w:val="85"/>
        </w:trPr>
        <w:tc>
          <w:tcPr>
            <w:tcW w:w="1350" w:type="dxa"/>
            <w:vMerge w:val="restart"/>
            <w:tcBorders>
              <w:top w:val="single" w:sz="6" w:space="0" w:color="auto"/>
              <w:left w:val="single" w:sz="6" w:space="0" w:color="auto"/>
              <w:right w:val="single" w:sz="6" w:space="0" w:color="auto"/>
            </w:tcBorders>
          </w:tcPr>
          <w:p w14:paraId="0260B951" w14:textId="77777777" w:rsidR="00796D34" w:rsidRPr="001146F0" w:rsidRDefault="00796D34" w:rsidP="00B95302">
            <w:pPr>
              <w:spacing w:before="120"/>
              <w:rPr>
                <w:rFonts w:ascii="Aptos" w:hAnsi="Aptos"/>
                <w:sz w:val="18"/>
                <w:szCs w:val="18"/>
              </w:rPr>
            </w:pPr>
            <w:r w:rsidRPr="001146F0">
              <w:rPr>
                <w:rFonts w:ascii="Aptos" w:hAnsi="Aptos"/>
                <w:sz w:val="18"/>
                <w:szCs w:val="18"/>
              </w:rPr>
              <w:t>Vocabulary Acquisition and Use</w:t>
            </w:r>
          </w:p>
          <w:p w14:paraId="53B1FEDE" w14:textId="77777777" w:rsidR="00796D34" w:rsidRPr="001146F0" w:rsidRDefault="00796D34" w:rsidP="00B95302">
            <w:pPr>
              <w:spacing w:before="120"/>
              <w:rPr>
                <w:rFonts w:ascii="Aptos" w:hAnsi="Aptos"/>
                <w:sz w:val="18"/>
                <w:szCs w:val="18"/>
              </w:rPr>
            </w:pPr>
            <w:r w:rsidRPr="001146F0">
              <w:rPr>
                <w:rFonts w:ascii="Aptos" w:hAnsi="Aptos"/>
                <w:sz w:val="18"/>
                <w:szCs w:val="18"/>
              </w:rPr>
              <w:t>(continued)</w:t>
            </w:r>
          </w:p>
        </w:tc>
        <w:tc>
          <w:tcPr>
            <w:tcW w:w="1533" w:type="dxa"/>
            <w:tcBorders>
              <w:top w:val="single" w:sz="6" w:space="0" w:color="auto"/>
              <w:left w:val="single" w:sz="6" w:space="0" w:color="auto"/>
              <w:bottom w:val="single" w:sz="6" w:space="0" w:color="auto"/>
              <w:right w:val="single" w:sz="6" w:space="0" w:color="auto"/>
            </w:tcBorders>
          </w:tcPr>
          <w:p w14:paraId="6E8B5C17"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L.1.5</w:t>
            </w:r>
          </w:p>
        </w:tc>
        <w:tc>
          <w:tcPr>
            <w:tcW w:w="7539" w:type="dxa"/>
            <w:tcBorders>
              <w:top w:val="single" w:sz="6" w:space="0" w:color="auto"/>
              <w:left w:val="single" w:sz="6" w:space="0" w:color="auto"/>
              <w:bottom w:val="single" w:sz="6" w:space="0" w:color="auto"/>
            </w:tcBorders>
            <w:vAlign w:val="center"/>
          </w:tcPr>
          <w:p w14:paraId="7358C18F"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With guidance and support from adults, demonstrate understanding of word relationships and nuances in word meanings.</w:t>
            </w:r>
          </w:p>
        </w:tc>
      </w:tr>
      <w:tr w:rsidR="00796D34" w:rsidRPr="001146F0" w14:paraId="0EFA2ECE" w14:textId="77777777" w:rsidTr="003B04DE">
        <w:trPr>
          <w:cantSplit/>
          <w:trHeight w:val="85"/>
        </w:trPr>
        <w:tc>
          <w:tcPr>
            <w:tcW w:w="1350" w:type="dxa"/>
            <w:vMerge/>
            <w:tcBorders>
              <w:left w:val="single" w:sz="6" w:space="0" w:color="auto"/>
              <w:right w:val="single" w:sz="6" w:space="0" w:color="auto"/>
            </w:tcBorders>
          </w:tcPr>
          <w:p w14:paraId="2629CA8B" w14:textId="77777777" w:rsidR="00796D34" w:rsidRPr="001146F0" w:rsidRDefault="00796D34"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2C4BEDCB"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L.1.5a</w:t>
            </w:r>
          </w:p>
        </w:tc>
        <w:tc>
          <w:tcPr>
            <w:tcW w:w="7539" w:type="dxa"/>
            <w:tcBorders>
              <w:top w:val="single" w:sz="6" w:space="0" w:color="auto"/>
              <w:left w:val="single" w:sz="6" w:space="0" w:color="auto"/>
              <w:bottom w:val="single" w:sz="6" w:space="0" w:color="auto"/>
            </w:tcBorders>
            <w:vAlign w:val="center"/>
          </w:tcPr>
          <w:p w14:paraId="77EE6088"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Sort words into categories (e.g., colors, clothing) to gain a sense of the concepts the categories represent.</w:t>
            </w:r>
          </w:p>
        </w:tc>
      </w:tr>
      <w:tr w:rsidR="00796D34" w:rsidRPr="001146F0" w14:paraId="2CD67971" w14:textId="77777777" w:rsidTr="003B04DE">
        <w:trPr>
          <w:cantSplit/>
          <w:trHeight w:val="85"/>
        </w:trPr>
        <w:tc>
          <w:tcPr>
            <w:tcW w:w="1350" w:type="dxa"/>
            <w:vMerge/>
            <w:tcBorders>
              <w:left w:val="single" w:sz="6" w:space="0" w:color="auto"/>
              <w:right w:val="single" w:sz="6" w:space="0" w:color="auto"/>
            </w:tcBorders>
          </w:tcPr>
          <w:p w14:paraId="2EE24FCE" w14:textId="77777777" w:rsidR="00796D34" w:rsidRPr="001146F0" w:rsidRDefault="00796D34"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3B1C69CD"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L.1.5b</w:t>
            </w:r>
          </w:p>
        </w:tc>
        <w:tc>
          <w:tcPr>
            <w:tcW w:w="7539" w:type="dxa"/>
            <w:tcBorders>
              <w:top w:val="single" w:sz="6" w:space="0" w:color="auto"/>
              <w:left w:val="single" w:sz="6" w:space="0" w:color="auto"/>
              <w:bottom w:val="single" w:sz="6" w:space="0" w:color="auto"/>
            </w:tcBorders>
            <w:vAlign w:val="center"/>
          </w:tcPr>
          <w:p w14:paraId="4C13C0C1"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Define words by category and by one or more key attributes (e.g., a duck is a bird that swims; a tiger is a large cat with stripes).</w:t>
            </w:r>
          </w:p>
        </w:tc>
      </w:tr>
      <w:tr w:rsidR="00796D34" w:rsidRPr="001146F0" w14:paraId="50F05847" w14:textId="77777777" w:rsidTr="003B04DE">
        <w:trPr>
          <w:cantSplit/>
          <w:trHeight w:val="85"/>
        </w:trPr>
        <w:tc>
          <w:tcPr>
            <w:tcW w:w="1350" w:type="dxa"/>
            <w:vMerge/>
            <w:tcBorders>
              <w:left w:val="single" w:sz="6" w:space="0" w:color="auto"/>
              <w:right w:val="single" w:sz="6" w:space="0" w:color="auto"/>
            </w:tcBorders>
          </w:tcPr>
          <w:p w14:paraId="3AFDA8E9" w14:textId="77777777" w:rsidR="00796D34" w:rsidRPr="001146F0" w:rsidRDefault="00796D34"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3045C9B6"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L.1.5c</w:t>
            </w:r>
          </w:p>
        </w:tc>
        <w:tc>
          <w:tcPr>
            <w:tcW w:w="7539" w:type="dxa"/>
            <w:tcBorders>
              <w:top w:val="single" w:sz="6" w:space="0" w:color="auto"/>
              <w:left w:val="single" w:sz="6" w:space="0" w:color="auto"/>
              <w:bottom w:val="single" w:sz="6" w:space="0" w:color="auto"/>
            </w:tcBorders>
            <w:vAlign w:val="center"/>
          </w:tcPr>
          <w:p w14:paraId="00582782"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Identify real-life connections between words and their use (e.g., note places at home that are cozy).</w:t>
            </w:r>
          </w:p>
        </w:tc>
      </w:tr>
      <w:tr w:rsidR="00796D34" w:rsidRPr="001146F0" w14:paraId="100465A7" w14:textId="77777777" w:rsidTr="003B04DE">
        <w:trPr>
          <w:cantSplit/>
          <w:trHeight w:val="85"/>
        </w:trPr>
        <w:tc>
          <w:tcPr>
            <w:tcW w:w="1350" w:type="dxa"/>
            <w:vMerge/>
            <w:tcBorders>
              <w:left w:val="single" w:sz="6" w:space="0" w:color="auto"/>
              <w:right w:val="single" w:sz="6" w:space="0" w:color="auto"/>
            </w:tcBorders>
          </w:tcPr>
          <w:p w14:paraId="2F778286" w14:textId="77777777" w:rsidR="00796D34" w:rsidRPr="001146F0" w:rsidRDefault="00796D34" w:rsidP="00B95302">
            <w:pPr>
              <w:spacing w:before="120"/>
              <w:rPr>
                <w:rFonts w:ascii="Aptos" w:hAnsi="Aptos"/>
                <w:sz w:val="18"/>
                <w:szCs w:val="18"/>
              </w:rPr>
            </w:pPr>
          </w:p>
        </w:tc>
        <w:tc>
          <w:tcPr>
            <w:tcW w:w="1533" w:type="dxa"/>
            <w:tcBorders>
              <w:top w:val="single" w:sz="6" w:space="0" w:color="auto"/>
              <w:left w:val="single" w:sz="6" w:space="0" w:color="auto"/>
              <w:bottom w:val="single" w:sz="6" w:space="0" w:color="auto"/>
              <w:right w:val="single" w:sz="6" w:space="0" w:color="auto"/>
            </w:tcBorders>
          </w:tcPr>
          <w:p w14:paraId="16D711AB"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L.1.5d</w:t>
            </w:r>
          </w:p>
        </w:tc>
        <w:tc>
          <w:tcPr>
            <w:tcW w:w="7539" w:type="dxa"/>
            <w:tcBorders>
              <w:top w:val="single" w:sz="6" w:space="0" w:color="auto"/>
              <w:left w:val="single" w:sz="6" w:space="0" w:color="auto"/>
              <w:bottom w:val="single" w:sz="6" w:space="0" w:color="auto"/>
            </w:tcBorders>
            <w:vAlign w:val="center"/>
          </w:tcPr>
          <w:p w14:paraId="53CD8F6F"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Distinguish shades of meaning among verbs differing in manner (e.g., look, peek, glance, stare, glare, scowl) and adjectives differing in intensity (e.g., large, gigantic) by defining or choosing them or by acting out the meanings.</w:t>
            </w:r>
          </w:p>
        </w:tc>
      </w:tr>
      <w:tr w:rsidR="00796D34" w:rsidRPr="001146F0" w14:paraId="1D221E20" w14:textId="77777777" w:rsidTr="003B04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350" w:type="dxa"/>
            <w:vMerge/>
            <w:tcBorders>
              <w:left w:val="single" w:sz="6" w:space="0" w:color="auto"/>
              <w:right w:val="single" w:sz="6" w:space="0" w:color="auto"/>
            </w:tcBorders>
          </w:tcPr>
          <w:p w14:paraId="13BC605B" w14:textId="77777777" w:rsidR="00796D34" w:rsidRPr="001146F0" w:rsidRDefault="00796D34" w:rsidP="00B95302">
            <w:pPr>
              <w:spacing w:before="120"/>
              <w:rPr>
                <w:rFonts w:ascii="Aptos" w:hAnsi="Aptos"/>
                <w:sz w:val="18"/>
                <w:szCs w:val="18"/>
              </w:rPr>
            </w:pPr>
          </w:p>
        </w:tc>
        <w:tc>
          <w:tcPr>
            <w:tcW w:w="1533" w:type="dxa"/>
            <w:tcBorders>
              <w:left w:val="single" w:sz="6" w:space="0" w:color="auto"/>
            </w:tcBorders>
          </w:tcPr>
          <w:p w14:paraId="3CC94EBD"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L.1.6</w:t>
            </w:r>
          </w:p>
        </w:tc>
        <w:tc>
          <w:tcPr>
            <w:tcW w:w="7539" w:type="dxa"/>
            <w:vAlign w:val="center"/>
          </w:tcPr>
          <w:p w14:paraId="11DE6DAC" w14:textId="77777777" w:rsidR="00796D34" w:rsidRPr="001146F0" w:rsidRDefault="00796D34" w:rsidP="00D64A16">
            <w:pPr>
              <w:spacing w:before="120"/>
              <w:rPr>
                <w:rFonts w:ascii="Aptos" w:hAnsi="Aptos" w:cs="Tahoma"/>
                <w:color w:val="000000"/>
                <w:sz w:val="20"/>
                <w:szCs w:val="20"/>
              </w:rPr>
            </w:pPr>
            <w:r w:rsidRPr="001146F0">
              <w:rPr>
                <w:rFonts w:ascii="Aptos" w:hAnsi="Aptos" w:cs="Tahoma"/>
                <w:color w:val="000000"/>
                <w:sz w:val="20"/>
                <w:szCs w:val="20"/>
              </w:rPr>
              <w:t xml:space="preserve">Use words and phrases acquired through conversations, activities in the grade 1 curriculum, reading and being read to, and responding to texts, including using frequently occurring conjunctions (e.g., because) to signal simple relationships. </w:t>
            </w:r>
          </w:p>
        </w:tc>
      </w:tr>
    </w:tbl>
    <w:p w14:paraId="40EA85C5" w14:textId="77777777" w:rsidR="00234177" w:rsidRPr="001146F0" w:rsidRDefault="00234177" w:rsidP="00234177">
      <w:pPr>
        <w:rPr>
          <w:rFonts w:ascii="Aptos" w:hAnsi="Aptos" w:cs="Tahoma"/>
        </w:rPr>
      </w:pPr>
    </w:p>
    <w:p w14:paraId="001AAFBC" w14:textId="77777777" w:rsidR="00234177" w:rsidRPr="001146F0" w:rsidRDefault="00234177" w:rsidP="00234177">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234177" w:rsidRPr="001146F0" w14:paraId="588D2A31" w14:textId="77777777" w:rsidTr="003B04DE">
        <w:tc>
          <w:tcPr>
            <w:tcW w:w="10422" w:type="dxa"/>
            <w:tcBorders>
              <w:top w:val="single" w:sz="6" w:space="0" w:color="auto"/>
              <w:bottom w:val="single" w:sz="6" w:space="0" w:color="auto"/>
            </w:tcBorders>
            <w:shd w:val="clear" w:color="auto" w:fill="808080"/>
          </w:tcPr>
          <w:p w14:paraId="1AD4789F" w14:textId="77777777" w:rsidR="004312EA" w:rsidRPr="001146F0" w:rsidRDefault="00234177" w:rsidP="004C48D9">
            <w:pPr>
              <w:jc w:val="center"/>
              <w:rPr>
                <w:rFonts w:ascii="Aptos" w:hAnsi="Aptos" w:cs="Tahoma"/>
                <w:sz w:val="28"/>
              </w:rPr>
            </w:pPr>
            <w:r w:rsidRPr="001146F0">
              <w:rPr>
                <w:rFonts w:ascii="Aptos" w:hAnsi="Aptos"/>
              </w:rPr>
              <w:br w:type="page"/>
            </w:r>
            <w:r w:rsidR="004C48D9" w:rsidRPr="001146F0">
              <w:rPr>
                <w:rFonts w:ascii="Aptos" w:hAnsi="Aptos" w:cs="Tahoma"/>
                <w:sz w:val="28"/>
              </w:rPr>
              <w:t>ENTRY POINTS</w:t>
            </w:r>
            <w:r w:rsidR="007D50FE" w:rsidRPr="001146F0">
              <w:rPr>
                <w:rFonts w:ascii="Aptos" w:hAnsi="Aptos" w:cs="Tahoma"/>
                <w:sz w:val="28"/>
              </w:rPr>
              <w:t xml:space="preserve"> and ACCESS SKILLS</w:t>
            </w:r>
            <w:r w:rsidR="004C48D9" w:rsidRPr="001146F0">
              <w:rPr>
                <w:rFonts w:ascii="Aptos" w:hAnsi="Aptos" w:cs="Tahoma"/>
                <w:sz w:val="28"/>
              </w:rPr>
              <w:t xml:space="preserve"> to </w:t>
            </w:r>
          </w:p>
          <w:p w14:paraId="64241D84" w14:textId="77777777" w:rsidR="00234177" w:rsidRPr="001146F0" w:rsidRDefault="004312EA" w:rsidP="004312EA">
            <w:pPr>
              <w:jc w:val="center"/>
              <w:rPr>
                <w:rFonts w:ascii="Aptos" w:hAnsi="Aptos" w:cs="Tahoma"/>
                <w:color w:val="FFFFFF" w:themeColor="background1"/>
                <w:sz w:val="28"/>
              </w:rPr>
            </w:pPr>
            <w:r w:rsidRPr="001146F0">
              <w:rPr>
                <w:rFonts w:ascii="Aptos" w:hAnsi="Aptos" w:cs="Tahoma"/>
                <w:sz w:val="28"/>
              </w:rPr>
              <w:t>Language</w:t>
            </w:r>
            <w:r w:rsidR="004C48D9"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w:t>
            </w:r>
            <w:r w:rsidR="004C48D9" w:rsidRPr="001146F0">
              <w:rPr>
                <w:rFonts w:ascii="Aptos" w:hAnsi="Aptos" w:cs="Tahoma"/>
                <w:iCs/>
                <w:sz w:val="28"/>
                <w:szCs w:val="20"/>
              </w:rPr>
              <w:t xml:space="preserve">in </w:t>
            </w:r>
            <w:r w:rsidR="004C48D9" w:rsidRPr="001146F0">
              <w:rPr>
                <w:rFonts w:ascii="Aptos" w:hAnsi="Aptos" w:cs="Tahoma"/>
                <w:sz w:val="28"/>
              </w:rPr>
              <w:t>Grades Pre</w:t>
            </w:r>
            <w:r w:rsidR="00206D8F" w:rsidRPr="001146F0">
              <w:rPr>
                <w:rFonts w:ascii="Aptos" w:hAnsi="Aptos" w:cs="Tahoma"/>
                <w:sz w:val="28"/>
              </w:rPr>
              <w:t>-</w:t>
            </w:r>
            <w:r w:rsidR="004C48D9" w:rsidRPr="001146F0">
              <w:rPr>
                <w:rFonts w:ascii="Aptos" w:hAnsi="Aptos" w:cs="Tahoma"/>
                <w:sz w:val="28"/>
              </w:rPr>
              <w:t>K</w:t>
            </w:r>
            <w:r w:rsidR="004C48D9" w:rsidRPr="001146F0">
              <w:rPr>
                <w:rFonts w:ascii="Aptos" w:hAnsi="Aptos" w:cs="Arial"/>
                <w:sz w:val="28"/>
              </w:rPr>
              <w:t>–1</w:t>
            </w:r>
          </w:p>
        </w:tc>
      </w:tr>
    </w:tbl>
    <w:p w14:paraId="3A988074" w14:textId="77777777" w:rsidR="00234177" w:rsidRPr="001146F0" w:rsidRDefault="00234177" w:rsidP="00234177">
      <w:pPr>
        <w:rPr>
          <w:rFonts w:ascii="Aptos" w:hAnsi="Aptos"/>
        </w:rPr>
      </w:pPr>
    </w:p>
    <w:p w14:paraId="1F788BE3" w14:textId="45EE00E7" w:rsidR="00DD149A" w:rsidRPr="001146F0" w:rsidRDefault="00234177" w:rsidP="00DD149A">
      <w:pPr>
        <w:tabs>
          <w:tab w:val="left" w:pos="360"/>
        </w:tabs>
        <w:rPr>
          <w:rFonts w:ascii="Aptos" w:hAnsi="Aptos" w:cs="Tahoma"/>
          <w:b/>
        </w:rPr>
      </w:pPr>
      <w:r w:rsidRPr="001146F0">
        <w:rPr>
          <w:rFonts w:ascii="Aptos" w:hAnsi="Aptos"/>
        </w:rPr>
        <w:t xml:space="preserve">   </w:t>
      </w:r>
      <w:r w:rsidR="0078617F">
        <w:rPr>
          <w:rFonts w:ascii="Aptos" w:hAnsi="Aptos"/>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49A5307A" w14:textId="4A28CFAE" w:rsidR="00234177" w:rsidRPr="001146F0" w:rsidRDefault="0078617F" w:rsidP="00DD149A">
      <w:pPr>
        <w:rPr>
          <w:rFonts w:ascii="Aptos" w:hAnsi="Aptos"/>
        </w:rPr>
      </w:pPr>
      <w:r w:rsidRPr="001146F0">
        <w:rPr>
          <w:rFonts w:ascii="Aptos" w:hAnsi="Aptos"/>
          <w:noProof/>
          <w:lang w:eastAsia="ja-JP"/>
        </w:rPr>
        <mc:AlternateContent>
          <mc:Choice Requires="wps">
            <w:drawing>
              <wp:inline distT="0" distB="0" distL="0" distR="0" wp14:anchorId="3495C532" wp14:editId="178AFD6C">
                <wp:extent cx="5943600" cy="0"/>
                <wp:effectExtent l="0" t="171450" r="0" b="190500"/>
                <wp:docPr id="663628999"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1226CC2"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5519" w:type="pct"/>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1"/>
        <w:gridCol w:w="2248"/>
        <w:gridCol w:w="23"/>
        <w:gridCol w:w="2226"/>
        <w:gridCol w:w="48"/>
        <w:gridCol w:w="2201"/>
        <w:gridCol w:w="70"/>
        <w:gridCol w:w="2178"/>
        <w:gridCol w:w="97"/>
      </w:tblGrid>
      <w:tr w:rsidR="0048060E" w:rsidRPr="001146F0" w14:paraId="6BE73186" w14:textId="77777777" w:rsidTr="003B04DE">
        <w:tc>
          <w:tcPr>
            <w:tcW w:w="601" w:type="pct"/>
            <w:tcBorders>
              <w:top w:val="nil"/>
              <w:left w:val="nil"/>
              <w:bottom w:val="dashed" w:sz="4" w:space="0" w:color="auto"/>
              <w:right w:val="nil"/>
            </w:tcBorders>
          </w:tcPr>
          <w:p w14:paraId="61418FAF" w14:textId="77777777" w:rsidR="0048060E" w:rsidRPr="001146F0" w:rsidRDefault="0048060E" w:rsidP="00B95302">
            <w:pPr>
              <w:tabs>
                <w:tab w:val="left" w:pos="360"/>
              </w:tabs>
              <w:rPr>
                <w:rFonts w:ascii="Aptos" w:hAnsi="Aptos" w:cs="Tahoma"/>
                <w:b/>
              </w:rPr>
            </w:pPr>
          </w:p>
        </w:tc>
        <w:tc>
          <w:tcPr>
            <w:tcW w:w="1099" w:type="pct"/>
            <w:gridSpan w:val="2"/>
            <w:tcBorders>
              <w:top w:val="nil"/>
              <w:left w:val="nil"/>
              <w:bottom w:val="dashed" w:sz="4" w:space="0" w:color="auto"/>
              <w:right w:val="dashed" w:sz="4" w:space="0" w:color="auto"/>
            </w:tcBorders>
          </w:tcPr>
          <w:p w14:paraId="2B3224D6" w14:textId="77777777" w:rsidR="0048060E" w:rsidRPr="001146F0" w:rsidRDefault="0072427F" w:rsidP="00102E20">
            <w:pPr>
              <w:tabs>
                <w:tab w:val="left" w:pos="360"/>
              </w:tabs>
              <w:ind w:left="-18" w:right="-80"/>
              <w:rPr>
                <w:rFonts w:ascii="Aptos" w:hAnsi="Aptos" w:cs="Tahoma"/>
                <w:b/>
                <w:u w:val="single"/>
              </w:rPr>
            </w:pPr>
            <w:r w:rsidRPr="001146F0">
              <w:rPr>
                <w:rFonts w:ascii="Aptos" w:hAnsi="Aptos" w:cs="Tahoma"/>
                <w:b/>
                <w:u w:val="single"/>
              </w:rPr>
              <w:t>A</w:t>
            </w:r>
            <w:r w:rsidR="00102E20" w:rsidRPr="001146F0">
              <w:rPr>
                <w:rFonts w:ascii="Aptos" w:hAnsi="Aptos" w:cs="Tahoma"/>
                <w:b/>
                <w:u w:val="single"/>
              </w:rPr>
              <w:t>CCESS SKILLS</w:t>
            </w:r>
          </w:p>
          <w:p w14:paraId="3DBBEDAC" w14:textId="77777777" w:rsidR="0072427F" w:rsidRPr="001146F0" w:rsidRDefault="0072427F" w:rsidP="00102E20">
            <w:pPr>
              <w:tabs>
                <w:tab w:val="left" w:pos="360"/>
              </w:tabs>
              <w:ind w:left="-108" w:right="-80"/>
              <w:rPr>
                <w:rFonts w:ascii="Aptos" w:hAnsi="Aptos" w:cs="Tahoma"/>
                <w:b/>
                <w:u w:val="single"/>
              </w:rPr>
            </w:pPr>
            <w:r w:rsidRPr="001146F0">
              <w:rPr>
                <w:rFonts w:ascii="Aptos" w:hAnsi="Aptos" w:cs="Tahoma"/>
                <w:b/>
                <w:u w:val="single"/>
              </w:rPr>
              <w:t>The student will</w:t>
            </w:r>
            <w:r w:rsidR="00102E20" w:rsidRPr="001146F0">
              <w:rPr>
                <w:rFonts w:ascii="Aptos" w:hAnsi="Aptos" w:cs="Tahoma"/>
                <w:b/>
                <w:u w:val="single"/>
              </w:rPr>
              <w:t>:</w:t>
            </w:r>
          </w:p>
        </w:tc>
        <w:tc>
          <w:tcPr>
            <w:tcW w:w="1100" w:type="pct"/>
            <w:gridSpan w:val="2"/>
            <w:tcBorders>
              <w:top w:val="nil"/>
              <w:left w:val="dashed" w:sz="4" w:space="0" w:color="auto"/>
              <w:bottom w:val="dashed" w:sz="4" w:space="0" w:color="auto"/>
              <w:right w:val="nil"/>
            </w:tcBorders>
          </w:tcPr>
          <w:p w14:paraId="6D99C7B5" w14:textId="77777777" w:rsidR="00102E20" w:rsidRPr="001146F0" w:rsidRDefault="00102E20" w:rsidP="00102E20">
            <w:pPr>
              <w:tabs>
                <w:tab w:val="left" w:pos="360"/>
              </w:tabs>
              <w:ind w:left="-46" w:right="-142"/>
              <w:rPr>
                <w:rFonts w:ascii="Aptos" w:hAnsi="Aptos" w:cs="Tahoma"/>
                <w:b/>
                <w:u w:val="single"/>
              </w:rPr>
            </w:pPr>
          </w:p>
          <w:p w14:paraId="3F8F5DFE" w14:textId="77777777" w:rsidR="0048060E" w:rsidRPr="001146F0" w:rsidRDefault="0048060E" w:rsidP="005F4DA7">
            <w:pPr>
              <w:tabs>
                <w:tab w:val="left" w:pos="360"/>
              </w:tabs>
              <w:ind w:left="-90" w:right="-142"/>
              <w:rPr>
                <w:rFonts w:ascii="Aptos" w:hAnsi="Aptos" w:cs="Tahoma"/>
                <w:b/>
                <w:u w:val="single"/>
              </w:rPr>
            </w:pPr>
            <w:r w:rsidRPr="001146F0">
              <w:rPr>
                <w:rFonts w:ascii="Aptos" w:hAnsi="Aptos" w:cs="Tahoma"/>
                <w:b/>
                <w:u w:val="single"/>
              </w:rPr>
              <w:t>The student will:</w:t>
            </w:r>
          </w:p>
        </w:tc>
        <w:tc>
          <w:tcPr>
            <w:tcW w:w="1099" w:type="pct"/>
            <w:gridSpan w:val="2"/>
            <w:tcBorders>
              <w:top w:val="nil"/>
              <w:left w:val="nil"/>
              <w:bottom w:val="dashed" w:sz="4" w:space="0" w:color="auto"/>
              <w:right w:val="nil"/>
            </w:tcBorders>
          </w:tcPr>
          <w:p w14:paraId="7A15C132" w14:textId="77777777" w:rsidR="0072427F" w:rsidRPr="001146F0" w:rsidRDefault="00102E20" w:rsidP="00D57BA8">
            <w:pPr>
              <w:tabs>
                <w:tab w:val="left" w:pos="384"/>
              </w:tabs>
              <w:ind w:right="-83"/>
              <w:rPr>
                <w:rFonts w:ascii="Aptos" w:hAnsi="Aptos" w:cs="Tahoma"/>
                <w:b/>
                <w:u w:val="single"/>
              </w:rPr>
            </w:pPr>
            <w:r w:rsidRPr="001146F0">
              <w:rPr>
                <w:rFonts w:ascii="Aptos" w:hAnsi="Aptos" w:cs="Tahoma"/>
                <w:b/>
                <w:u w:val="single"/>
              </w:rPr>
              <w:t>ENTRY POINTS</w:t>
            </w:r>
          </w:p>
          <w:p w14:paraId="2FA198E5" w14:textId="77777777" w:rsidR="0048060E" w:rsidRPr="001146F0" w:rsidRDefault="0048060E" w:rsidP="00D57BA8">
            <w:pPr>
              <w:tabs>
                <w:tab w:val="left" w:pos="384"/>
              </w:tabs>
              <w:ind w:left="-74" w:right="-173"/>
              <w:rPr>
                <w:rFonts w:ascii="Aptos" w:hAnsi="Aptos" w:cs="Tahoma"/>
                <w:b/>
                <w:u w:val="single"/>
              </w:rPr>
            </w:pPr>
            <w:r w:rsidRPr="001146F0">
              <w:rPr>
                <w:rFonts w:ascii="Aptos" w:hAnsi="Aptos" w:cs="Tahoma"/>
                <w:b/>
                <w:u w:val="single"/>
              </w:rPr>
              <w:t>The student will:</w:t>
            </w:r>
          </w:p>
        </w:tc>
        <w:tc>
          <w:tcPr>
            <w:tcW w:w="1100" w:type="pct"/>
            <w:gridSpan w:val="2"/>
            <w:tcBorders>
              <w:top w:val="nil"/>
              <w:left w:val="nil"/>
              <w:bottom w:val="dashed" w:sz="4" w:space="0" w:color="auto"/>
              <w:right w:val="nil"/>
            </w:tcBorders>
          </w:tcPr>
          <w:p w14:paraId="65735B3C" w14:textId="77777777" w:rsidR="0072427F" w:rsidRPr="001146F0" w:rsidRDefault="0072427F" w:rsidP="005F4DA7">
            <w:pPr>
              <w:tabs>
                <w:tab w:val="left" w:pos="408"/>
              </w:tabs>
              <w:ind w:right="-450"/>
              <w:rPr>
                <w:rFonts w:ascii="Aptos" w:hAnsi="Aptos" w:cs="Tahoma"/>
                <w:b/>
              </w:rPr>
            </w:pPr>
          </w:p>
          <w:p w14:paraId="15800908" w14:textId="77777777" w:rsidR="0048060E" w:rsidRPr="001146F0" w:rsidRDefault="0048060E" w:rsidP="005F4DA7">
            <w:pPr>
              <w:ind w:right="-450"/>
              <w:rPr>
                <w:rFonts w:ascii="Aptos" w:hAnsi="Aptos" w:cs="Tahoma"/>
                <w:b/>
                <w:u w:val="single"/>
              </w:rPr>
            </w:pPr>
            <w:r w:rsidRPr="001146F0">
              <w:rPr>
                <w:rFonts w:ascii="Aptos" w:hAnsi="Aptos" w:cs="Tahoma"/>
                <w:b/>
                <w:u w:val="single"/>
              </w:rPr>
              <w:t>The student will:</w:t>
            </w:r>
          </w:p>
        </w:tc>
      </w:tr>
      <w:tr w:rsidR="0048060E" w:rsidRPr="001146F0" w14:paraId="748AAE88" w14:textId="77777777" w:rsidTr="003B04DE">
        <w:tblPrEx>
          <w:tblBorders>
            <w:insideH w:val="single" w:sz="4" w:space="0" w:color="auto"/>
            <w:insideV w:val="single" w:sz="4" w:space="0" w:color="auto"/>
          </w:tblBorders>
        </w:tblPrEx>
        <w:trPr>
          <w:gridAfter w:val="1"/>
          <w:wAfter w:w="47" w:type="pct"/>
        </w:trPr>
        <w:tc>
          <w:tcPr>
            <w:tcW w:w="601" w:type="pct"/>
            <w:tcBorders>
              <w:top w:val="dashed" w:sz="4" w:space="0" w:color="auto"/>
              <w:left w:val="nil"/>
              <w:bottom w:val="dashed" w:sz="4" w:space="0" w:color="auto"/>
              <w:right w:val="dashed" w:sz="4" w:space="0" w:color="auto"/>
            </w:tcBorders>
          </w:tcPr>
          <w:p w14:paraId="1F63D5AC" w14:textId="77777777" w:rsidR="0048060E" w:rsidRPr="001146F0" w:rsidRDefault="0048060E" w:rsidP="00B95302">
            <w:pPr>
              <w:spacing w:before="120"/>
              <w:rPr>
                <w:rFonts w:ascii="Aptos" w:hAnsi="Aptos"/>
                <w:sz w:val="18"/>
                <w:szCs w:val="18"/>
              </w:rPr>
            </w:pPr>
            <w:r w:rsidRPr="001146F0">
              <w:rPr>
                <w:rFonts w:ascii="Aptos" w:hAnsi="Aptos"/>
                <w:sz w:val="18"/>
                <w:szCs w:val="18"/>
              </w:rPr>
              <w:t>Conventions of Standard English</w:t>
            </w:r>
          </w:p>
        </w:tc>
        <w:tc>
          <w:tcPr>
            <w:tcW w:w="1088" w:type="pct"/>
            <w:tcBorders>
              <w:top w:val="dashed" w:sz="4" w:space="0" w:color="auto"/>
              <w:left w:val="dashed" w:sz="4" w:space="0" w:color="auto"/>
              <w:bottom w:val="dashed" w:sz="4" w:space="0" w:color="auto"/>
              <w:right w:val="dashed" w:sz="4" w:space="0" w:color="auto"/>
            </w:tcBorders>
          </w:tcPr>
          <w:p w14:paraId="5408E1DA" w14:textId="77777777" w:rsidR="0048060E" w:rsidRPr="001146F0" w:rsidRDefault="00B55291" w:rsidP="0048060E">
            <w:pPr>
              <w:pStyle w:val="ListParagraph"/>
              <w:numPr>
                <w:ilvl w:val="0"/>
                <w:numId w:val="1"/>
              </w:numPr>
              <w:rPr>
                <w:rFonts w:ascii="Aptos" w:hAnsi="Aptos" w:cs="Tahoma"/>
                <w:sz w:val="19"/>
                <w:szCs w:val="19"/>
              </w:rPr>
            </w:pPr>
            <w:r w:rsidRPr="001146F0">
              <w:rPr>
                <w:rFonts w:ascii="Aptos" w:hAnsi="Aptos" w:cs="Tahoma"/>
                <w:sz w:val="19"/>
                <w:szCs w:val="19"/>
              </w:rPr>
              <w:t>Respond</w:t>
            </w:r>
            <w:r w:rsidR="0048060E" w:rsidRPr="001146F0">
              <w:rPr>
                <w:rFonts w:ascii="Aptos" w:hAnsi="Aptos" w:cs="Tahoma"/>
                <w:sz w:val="19"/>
                <w:szCs w:val="19"/>
              </w:rPr>
              <w:t xml:space="preserve"> to materials related to the conventions of standard English grammar and usage or knowledge of language</w:t>
            </w:r>
          </w:p>
          <w:p w14:paraId="73CD5523" w14:textId="77777777" w:rsidR="0048060E" w:rsidRPr="001146F0" w:rsidRDefault="00B55291" w:rsidP="0048060E">
            <w:pPr>
              <w:pStyle w:val="ListParagraph"/>
              <w:numPr>
                <w:ilvl w:val="0"/>
                <w:numId w:val="1"/>
              </w:numPr>
              <w:rPr>
                <w:rFonts w:ascii="Aptos" w:hAnsi="Aptos" w:cs="Tahoma"/>
                <w:sz w:val="19"/>
                <w:szCs w:val="19"/>
              </w:rPr>
            </w:pPr>
            <w:r w:rsidRPr="001146F0">
              <w:rPr>
                <w:rFonts w:ascii="Aptos" w:hAnsi="Aptos" w:cs="Tahoma"/>
                <w:sz w:val="19"/>
                <w:szCs w:val="19"/>
              </w:rPr>
              <w:t>Track</w:t>
            </w:r>
            <w:r w:rsidR="0048060E" w:rsidRPr="001146F0">
              <w:rPr>
                <w:rFonts w:ascii="Aptos" w:hAnsi="Aptos" w:cs="Tahoma"/>
                <w:sz w:val="19"/>
                <w:szCs w:val="19"/>
              </w:rPr>
              <w:t xml:space="preserve"> </w:t>
            </w:r>
            <w:r w:rsidR="005E37BB" w:rsidRPr="001146F0">
              <w:rPr>
                <w:rFonts w:ascii="Aptos" w:hAnsi="Aptos" w:cs="Tahoma"/>
                <w:sz w:val="19"/>
                <w:szCs w:val="19"/>
              </w:rPr>
              <w:t>(shift</w:t>
            </w:r>
            <w:r w:rsidR="0048060E" w:rsidRPr="001146F0">
              <w:rPr>
                <w:rFonts w:ascii="Aptos" w:hAnsi="Aptos" w:cs="Tahoma"/>
                <w:sz w:val="19"/>
                <w:szCs w:val="19"/>
              </w:rPr>
              <w:t xml:space="preserve"> focus from materials to speaker) materials related to conventions of standard English grammar and usage or knowledge of language</w:t>
            </w:r>
          </w:p>
          <w:p w14:paraId="274823F7" w14:textId="77777777" w:rsidR="0048060E" w:rsidRPr="001146F0" w:rsidRDefault="005E37BB" w:rsidP="0048060E">
            <w:pPr>
              <w:pStyle w:val="ListParagraph"/>
              <w:numPr>
                <w:ilvl w:val="0"/>
                <w:numId w:val="1"/>
              </w:numPr>
              <w:rPr>
                <w:rFonts w:ascii="Aptos" w:hAnsi="Aptos" w:cs="Tahoma"/>
                <w:sz w:val="19"/>
                <w:szCs w:val="19"/>
              </w:rPr>
            </w:pPr>
            <w:r w:rsidRPr="001146F0">
              <w:rPr>
                <w:rFonts w:ascii="Aptos" w:hAnsi="Aptos" w:cs="Tahoma"/>
                <w:sz w:val="19"/>
                <w:szCs w:val="19"/>
              </w:rPr>
              <w:t>Grasp</w:t>
            </w:r>
            <w:r w:rsidR="0048060E" w:rsidRPr="001146F0">
              <w:rPr>
                <w:rFonts w:ascii="Aptos" w:hAnsi="Aptos" w:cs="Tahoma"/>
                <w:sz w:val="19"/>
                <w:szCs w:val="19"/>
              </w:rPr>
              <w:t xml:space="preserve"> (hold) materials related to conventions of standard English grammar and usage or knowledge of language</w:t>
            </w:r>
          </w:p>
          <w:p w14:paraId="15988523" w14:textId="77777777" w:rsidR="0048060E" w:rsidRPr="001146F0" w:rsidRDefault="00AB5B82" w:rsidP="0048060E">
            <w:pPr>
              <w:pStyle w:val="ListParagraph"/>
              <w:numPr>
                <w:ilvl w:val="0"/>
                <w:numId w:val="1"/>
              </w:numPr>
              <w:rPr>
                <w:rFonts w:ascii="Aptos" w:hAnsi="Aptos" w:cs="Tahoma"/>
                <w:sz w:val="19"/>
                <w:szCs w:val="19"/>
              </w:rPr>
            </w:pPr>
            <w:r w:rsidRPr="001146F0">
              <w:rPr>
                <w:rFonts w:ascii="Aptos" w:hAnsi="Aptos" w:cs="Tahoma"/>
                <w:sz w:val="19"/>
                <w:szCs w:val="19"/>
              </w:rPr>
              <w:t>Release or give</w:t>
            </w:r>
            <w:r w:rsidR="0048060E" w:rsidRPr="001146F0">
              <w:rPr>
                <w:rFonts w:ascii="Aptos" w:hAnsi="Aptos" w:cs="Tahoma"/>
                <w:sz w:val="19"/>
                <w:szCs w:val="19"/>
              </w:rPr>
              <w:t xml:space="preserve"> to materials related to conventions of standard English grammar and usage or knowledge of language</w:t>
            </w:r>
          </w:p>
          <w:p w14:paraId="1738515B" w14:textId="77777777" w:rsidR="00CB39B3" w:rsidRPr="001146F0" w:rsidRDefault="00CB39B3" w:rsidP="00CB39B3">
            <w:pPr>
              <w:pStyle w:val="ListParagraph"/>
              <w:numPr>
                <w:ilvl w:val="0"/>
                <w:numId w:val="1"/>
              </w:numPr>
              <w:rPr>
                <w:rFonts w:ascii="Aptos" w:hAnsi="Aptos" w:cs="Tahoma"/>
                <w:sz w:val="19"/>
                <w:szCs w:val="19"/>
              </w:rPr>
            </w:pPr>
            <w:r w:rsidRPr="001146F0">
              <w:rPr>
                <w:rFonts w:ascii="Aptos" w:hAnsi="Aptos" w:cs="Tahoma"/>
                <w:sz w:val="19"/>
                <w:szCs w:val="19"/>
              </w:rPr>
              <w:t>Move materials related to conventions of standard English grammar and usage or knowledge of language</w:t>
            </w:r>
          </w:p>
          <w:p w14:paraId="6695C807" w14:textId="77777777" w:rsidR="00F42FA5" w:rsidRPr="001146F0" w:rsidRDefault="00F42FA5" w:rsidP="00BE3834">
            <w:pPr>
              <w:rPr>
                <w:rFonts w:ascii="Aptos" w:hAnsi="Aptos" w:cs="Tahoma"/>
                <w:sz w:val="19"/>
                <w:szCs w:val="19"/>
              </w:rPr>
            </w:pPr>
          </w:p>
        </w:tc>
        <w:tc>
          <w:tcPr>
            <w:tcW w:w="1088" w:type="pct"/>
            <w:gridSpan w:val="2"/>
            <w:tcBorders>
              <w:top w:val="dashed" w:sz="4" w:space="0" w:color="auto"/>
              <w:left w:val="dashed" w:sz="4" w:space="0" w:color="auto"/>
              <w:bottom w:val="dashed" w:sz="4" w:space="0" w:color="auto"/>
              <w:right w:val="nil"/>
            </w:tcBorders>
          </w:tcPr>
          <w:p w14:paraId="1B27A8AF" w14:textId="77777777" w:rsidR="008676E1" w:rsidRPr="001146F0" w:rsidRDefault="008676E1" w:rsidP="008676E1">
            <w:pPr>
              <w:rPr>
                <w:rFonts w:ascii="Aptos" w:hAnsi="Aptos" w:cs="Tahoma"/>
                <w:i/>
                <w:sz w:val="19"/>
                <w:szCs w:val="19"/>
              </w:rPr>
            </w:pPr>
            <w:r w:rsidRPr="001146F0">
              <w:rPr>
                <w:rFonts w:ascii="Aptos" w:hAnsi="Aptos" w:cs="Tahoma"/>
                <w:i/>
                <w:sz w:val="19"/>
                <w:szCs w:val="19"/>
              </w:rPr>
              <w:t>In the context of reading, writing, speaking</w:t>
            </w:r>
            <w:r w:rsidR="00EA3B63" w:rsidRPr="001146F0">
              <w:rPr>
                <w:rFonts w:ascii="Aptos" w:hAnsi="Aptos" w:cs="Tahoma"/>
                <w:i/>
                <w:sz w:val="19"/>
                <w:szCs w:val="19"/>
              </w:rPr>
              <w:t>,</w:t>
            </w:r>
            <w:r w:rsidRPr="001146F0">
              <w:rPr>
                <w:rFonts w:ascii="Aptos" w:hAnsi="Aptos" w:cs="Tahoma"/>
                <w:i/>
                <w:sz w:val="19"/>
                <w:szCs w:val="19"/>
              </w:rPr>
              <w:t xml:space="preserve"> and listening: </w:t>
            </w:r>
          </w:p>
          <w:p w14:paraId="5B7F09E1" w14:textId="77777777" w:rsidR="00EA3B63" w:rsidRPr="001146F0" w:rsidRDefault="00EA3B63" w:rsidP="008676E1">
            <w:pPr>
              <w:rPr>
                <w:rFonts w:ascii="Aptos" w:hAnsi="Aptos" w:cs="Tahoma"/>
                <w:i/>
                <w:sz w:val="19"/>
                <w:szCs w:val="19"/>
              </w:rPr>
            </w:pPr>
          </w:p>
          <w:p w14:paraId="33AAE171" w14:textId="77777777" w:rsidR="008676E1" w:rsidRPr="001146F0" w:rsidRDefault="008676E1" w:rsidP="00A15B1B">
            <w:pPr>
              <w:pStyle w:val="ListParagraph"/>
              <w:numPr>
                <w:ilvl w:val="0"/>
                <w:numId w:val="38"/>
              </w:numPr>
              <w:ind w:left="360"/>
              <w:rPr>
                <w:rFonts w:ascii="Aptos" w:hAnsi="Aptos" w:cs="Tahoma"/>
                <w:b/>
                <w:sz w:val="19"/>
                <w:szCs w:val="19"/>
              </w:rPr>
            </w:pPr>
            <w:r w:rsidRPr="001146F0">
              <w:rPr>
                <w:rFonts w:ascii="Aptos" w:hAnsi="Aptos" w:cs="Tahoma"/>
                <w:b/>
                <w:sz w:val="19"/>
                <w:szCs w:val="19"/>
              </w:rPr>
              <w:t>Grammar and Usage:</w:t>
            </w:r>
          </w:p>
          <w:p w14:paraId="3D978AB0" w14:textId="77777777" w:rsidR="008676E1" w:rsidRPr="001146F0" w:rsidRDefault="008676E1" w:rsidP="008676E1">
            <w:pPr>
              <w:numPr>
                <w:ilvl w:val="0"/>
                <w:numId w:val="4"/>
              </w:numPr>
              <w:rPr>
                <w:rFonts w:ascii="Aptos" w:hAnsi="Aptos" w:cs="Tahoma"/>
                <w:sz w:val="19"/>
                <w:szCs w:val="19"/>
              </w:rPr>
            </w:pPr>
            <w:r w:rsidRPr="001146F0">
              <w:rPr>
                <w:rFonts w:ascii="Aptos" w:hAnsi="Aptos" w:cs="Tahoma"/>
                <w:sz w:val="19"/>
                <w:szCs w:val="19"/>
              </w:rPr>
              <w:t>Identify nouns</w:t>
            </w:r>
          </w:p>
          <w:p w14:paraId="79B04538" w14:textId="77777777" w:rsidR="008676E1" w:rsidRPr="001146F0" w:rsidRDefault="008676E1" w:rsidP="008676E1">
            <w:pPr>
              <w:numPr>
                <w:ilvl w:val="0"/>
                <w:numId w:val="4"/>
              </w:numPr>
              <w:rPr>
                <w:rFonts w:ascii="Aptos" w:hAnsi="Aptos" w:cs="Tahoma"/>
                <w:sz w:val="19"/>
                <w:szCs w:val="19"/>
              </w:rPr>
            </w:pPr>
            <w:r w:rsidRPr="001146F0">
              <w:rPr>
                <w:rFonts w:ascii="Aptos" w:hAnsi="Aptos" w:cs="Tahoma"/>
                <w:sz w:val="19"/>
                <w:szCs w:val="19"/>
              </w:rPr>
              <w:t>Produce simple sentences orally, or using augmentative and alternative communication (AAC)</w:t>
            </w:r>
          </w:p>
          <w:p w14:paraId="7A5C79E3" w14:textId="77777777" w:rsidR="008676E1" w:rsidRPr="001146F0" w:rsidRDefault="008676E1" w:rsidP="008676E1">
            <w:pPr>
              <w:rPr>
                <w:rFonts w:ascii="Aptos" w:hAnsi="Aptos" w:cs="Tahoma"/>
                <w:sz w:val="19"/>
                <w:szCs w:val="19"/>
              </w:rPr>
            </w:pPr>
          </w:p>
          <w:p w14:paraId="48BD061B" w14:textId="77777777" w:rsidR="008676E1" w:rsidRPr="001146F0" w:rsidRDefault="008676E1" w:rsidP="00A15B1B">
            <w:pPr>
              <w:pStyle w:val="ListParagraph"/>
              <w:numPr>
                <w:ilvl w:val="0"/>
                <w:numId w:val="38"/>
              </w:numPr>
              <w:ind w:left="360"/>
              <w:rPr>
                <w:rFonts w:ascii="Aptos" w:hAnsi="Aptos" w:cs="Tahoma"/>
                <w:b/>
                <w:sz w:val="19"/>
                <w:szCs w:val="19"/>
              </w:rPr>
            </w:pPr>
            <w:r w:rsidRPr="001146F0">
              <w:rPr>
                <w:rFonts w:ascii="Aptos" w:hAnsi="Aptos" w:cs="Tahoma"/>
                <w:b/>
                <w:sz w:val="19"/>
                <w:szCs w:val="19"/>
              </w:rPr>
              <w:t>Capitalization, Punctuation, Spelling:</w:t>
            </w:r>
          </w:p>
          <w:p w14:paraId="16A01167" w14:textId="77777777" w:rsidR="008676E1" w:rsidRPr="001146F0" w:rsidRDefault="008676E1" w:rsidP="003B04DE">
            <w:pPr>
              <w:pStyle w:val="ListParagraph"/>
              <w:numPr>
                <w:ilvl w:val="0"/>
                <w:numId w:val="1"/>
              </w:numPr>
              <w:rPr>
                <w:rFonts w:ascii="Aptos" w:hAnsi="Aptos" w:cs="Tahoma"/>
                <w:sz w:val="19"/>
                <w:szCs w:val="19"/>
              </w:rPr>
            </w:pPr>
            <w:r w:rsidRPr="001146F0">
              <w:rPr>
                <w:rFonts w:ascii="Aptos" w:hAnsi="Aptos" w:cs="Tahoma"/>
                <w:sz w:val="19"/>
                <w:szCs w:val="19"/>
              </w:rPr>
              <w:t>Identify written words separated by spaces</w:t>
            </w:r>
          </w:p>
          <w:p w14:paraId="15C85CDC" w14:textId="77777777" w:rsidR="008676E1" w:rsidRPr="001146F0" w:rsidRDefault="008676E1" w:rsidP="003B04DE">
            <w:pPr>
              <w:pStyle w:val="ListParagraph"/>
              <w:numPr>
                <w:ilvl w:val="0"/>
                <w:numId w:val="1"/>
              </w:numPr>
              <w:rPr>
                <w:rFonts w:ascii="Aptos" w:hAnsi="Aptos" w:cs="Tahoma"/>
                <w:sz w:val="19"/>
                <w:szCs w:val="19"/>
              </w:rPr>
            </w:pPr>
            <w:r w:rsidRPr="001146F0">
              <w:rPr>
                <w:rFonts w:ascii="Aptos" w:hAnsi="Aptos" w:cs="Tahoma"/>
                <w:sz w:val="19"/>
                <w:szCs w:val="19"/>
              </w:rPr>
              <w:t>Identify sentences in print that are made up of separate words</w:t>
            </w:r>
          </w:p>
          <w:p w14:paraId="429F1F7D" w14:textId="77777777" w:rsidR="008676E1" w:rsidRPr="001146F0" w:rsidRDefault="008676E1" w:rsidP="003B04DE">
            <w:pPr>
              <w:pStyle w:val="ListParagraph"/>
              <w:numPr>
                <w:ilvl w:val="0"/>
                <w:numId w:val="1"/>
              </w:numPr>
              <w:rPr>
                <w:rFonts w:ascii="Aptos" w:hAnsi="Aptos" w:cs="Tahoma"/>
                <w:sz w:val="19"/>
                <w:szCs w:val="19"/>
              </w:rPr>
            </w:pPr>
            <w:r w:rsidRPr="001146F0">
              <w:rPr>
                <w:rFonts w:ascii="Aptos" w:hAnsi="Aptos" w:cs="Tahoma"/>
                <w:sz w:val="19"/>
                <w:szCs w:val="19"/>
              </w:rPr>
              <w:t>Trace simple strokes that form letters</w:t>
            </w:r>
          </w:p>
          <w:p w14:paraId="6D87E7C2" w14:textId="77777777" w:rsidR="008676E1" w:rsidRPr="001146F0" w:rsidRDefault="008676E1" w:rsidP="003B04DE">
            <w:pPr>
              <w:pStyle w:val="ListParagraph"/>
              <w:numPr>
                <w:ilvl w:val="0"/>
                <w:numId w:val="1"/>
              </w:numPr>
              <w:rPr>
                <w:rFonts w:ascii="Aptos" w:hAnsi="Aptos" w:cs="Tahoma"/>
                <w:sz w:val="19"/>
                <w:szCs w:val="19"/>
              </w:rPr>
            </w:pPr>
            <w:r w:rsidRPr="001146F0">
              <w:rPr>
                <w:rFonts w:ascii="Aptos" w:hAnsi="Aptos" w:cs="Tahoma"/>
                <w:sz w:val="19"/>
                <w:szCs w:val="19"/>
              </w:rPr>
              <w:t>Identify and use punctuation marks correctly</w:t>
            </w:r>
          </w:p>
          <w:p w14:paraId="11D2E628" w14:textId="77777777" w:rsidR="008676E1" w:rsidRPr="001146F0" w:rsidRDefault="008676E1" w:rsidP="008676E1">
            <w:pPr>
              <w:rPr>
                <w:rFonts w:ascii="Aptos" w:hAnsi="Aptos" w:cs="Tahoma"/>
                <w:b/>
                <w:sz w:val="19"/>
                <w:szCs w:val="19"/>
              </w:rPr>
            </w:pPr>
          </w:p>
          <w:p w14:paraId="62D43690" w14:textId="77777777" w:rsidR="00EA3B63" w:rsidRPr="001146F0" w:rsidRDefault="00EA3B63" w:rsidP="001D3D52">
            <w:pPr>
              <w:rPr>
                <w:rFonts w:ascii="Aptos" w:hAnsi="Aptos" w:cs="Tahoma"/>
                <w:i/>
                <w:color w:val="000000"/>
                <w:sz w:val="19"/>
                <w:szCs w:val="19"/>
              </w:rPr>
            </w:pPr>
          </w:p>
          <w:p w14:paraId="023E2EB3" w14:textId="77777777" w:rsidR="00EA3B63" w:rsidRPr="001146F0" w:rsidRDefault="00EA3B63" w:rsidP="001D3D52">
            <w:pPr>
              <w:rPr>
                <w:rFonts w:ascii="Aptos" w:hAnsi="Aptos" w:cs="Tahoma"/>
                <w:sz w:val="19"/>
                <w:szCs w:val="19"/>
              </w:rPr>
            </w:pPr>
          </w:p>
        </w:tc>
        <w:tc>
          <w:tcPr>
            <w:tcW w:w="1088" w:type="pct"/>
            <w:gridSpan w:val="2"/>
            <w:tcBorders>
              <w:top w:val="dashed" w:sz="4" w:space="0" w:color="auto"/>
              <w:left w:val="nil"/>
              <w:bottom w:val="dashed" w:sz="4" w:space="0" w:color="auto"/>
              <w:right w:val="nil"/>
            </w:tcBorders>
          </w:tcPr>
          <w:p w14:paraId="26922A39" w14:textId="77777777" w:rsidR="008676E1" w:rsidRPr="001146F0" w:rsidRDefault="008676E1" w:rsidP="008676E1">
            <w:pPr>
              <w:rPr>
                <w:rFonts w:ascii="Aptos" w:hAnsi="Aptos" w:cs="Tahoma"/>
                <w:i/>
                <w:sz w:val="19"/>
                <w:szCs w:val="19"/>
              </w:rPr>
            </w:pPr>
            <w:r w:rsidRPr="001146F0">
              <w:rPr>
                <w:rFonts w:ascii="Aptos" w:hAnsi="Aptos" w:cs="Tahoma"/>
                <w:i/>
                <w:sz w:val="19"/>
                <w:szCs w:val="19"/>
              </w:rPr>
              <w:t>In the context of reading, writing, speaking</w:t>
            </w:r>
            <w:r w:rsidR="00EA3B63" w:rsidRPr="001146F0">
              <w:rPr>
                <w:rFonts w:ascii="Aptos" w:hAnsi="Aptos" w:cs="Tahoma"/>
                <w:i/>
                <w:sz w:val="19"/>
                <w:szCs w:val="19"/>
              </w:rPr>
              <w:t>,</w:t>
            </w:r>
            <w:r w:rsidRPr="001146F0">
              <w:rPr>
                <w:rFonts w:ascii="Aptos" w:hAnsi="Aptos" w:cs="Tahoma"/>
                <w:i/>
                <w:sz w:val="19"/>
                <w:szCs w:val="19"/>
              </w:rPr>
              <w:t xml:space="preserve"> and listening:</w:t>
            </w:r>
          </w:p>
          <w:p w14:paraId="506A9218" w14:textId="77777777" w:rsidR="00EA3B63" w:rsidRPr="001146F0" w:rsidRDefault="00EA3B63" w:rsidP="008676E1">
            <w:pPr>
              <w:rPr>
                <w:rFonts w:ascii="Aptos" w:hAnsi="Aptos" w:cs="Tahoma"/>
                <w:i/>
                <w:sz w:val="19"/>
                <w:szCs w:val="19"/>
              </w:rPr>
            </w:pPr>
          </w:p>
          <w:p w14:paraId="237374D8" w14:textId="77777777" w:rsidR="008676E1" w:rsidRPr="001146F0" w:rsidRDefault="008676E1" w:rsidP="00A15B1B">
            <w:pPr>
              <w:pStyle w:val="ListParagraph"/>
              <w:numPr>
                <w:ilvl w:val="0"/>
                <w:numId w:val="39"/>
              </w:numPr>
              <w:ind w:left="390"/>
              <w:rPr>
                <w:rFonts w:ascii="Aptos" w:hAnsi="Aptos" w:cs="Tahoma"/>
                <w:b/>
                <w:sz w:val="19"/>
                <w:szCs w:val="19"/>
              </w:rPr>
            </w:pPr>
            <w:r w:rsidRPr="001146F0">
              <w:rPr>
                <w:rFonts w:ascii="Aptos" w:hAnsi="Aptos" w:cs="Tahoma"/>
                <w:b/>
                <w:sz w:val="19"/>
                <w:szCs w:val="19"/>
              </w:rPr>
              <w:t>Grammar and Usage:</w:t>
            </w:r>
          </w:p>
          <w:p w14:paraId="1F5638F2" w14:textId="77777777" w:rsidR="008676E1" w:rsidRPr="001146F0" w:rsidRDefault="008676E1" w:rsidP="00BE3834">
            <w:pPr>
              <w:numPr>
                <w:ilvl w:val="0"/>
                <w:numId w:val="4"/>
              </w:numPr>
              <w:rPr>
                <w:rFonts w:ascii="Aptos" w:hAnsi="Aptos" w:cs="Tahoma"/>
                <w:sz w:val="19"/>
                <w:szCs w:val="19"/>
              </w:rPr>
            </w:pPr>
            <w:r w:rsidRPr="001146F0">
              <w:rPr>
                <w:rFonts w:ascii="Aptos" w:hAnsi="Aptos" w:cs="Tahoma"/>
                <w:sz w:val="19"/>
                <w:szCs w:val="19"/>
              </w:rPr>
              <w:t>Create a regular plural noun from a singular noun</w:t>
            </w:r>
          </w:p>
          <w:p w14:paraId="49D3516A" w14:textId="77777777" w:rsidR="008676E1" w:rsidRPr="001146F0" w:rsidRDefault="008676E1" w:rsidP="008676E1">
            <w:pPr>
              <w:numPr>
                <w:ilvl w:val="0"/>
                <w:numId w:val="4"/>
              </w:numPr>
              <w:rPr>
                <w:rFonts w:ascii="Aptos" w:hAnsi="Aptos" w:cs="Tahoma"/>
                <w:sz w:val="19"/>
                <w:szCs w:val="19"/>
              </w:rPr>
            </w:pPr>
            <w:r w:rsidRPr="001146F0">
              <w:rPr>
                <w:rFonts w:ascii="Aptos" w:hAnsi="Aptos" w:cs="Tahoma"/>
                <w:sz w:val="19"/>
                <w:szCs w:val="19"/>
              </w:rPr>
              <w:t>Use verbs to convey what is happening</w:t>
            </w:r>
          </w:p>
          <w:p w14:paraId="4AE71D82" w14:textId="77777777" w:rsidR="008676E1" w:rsidRPr="001146F0" w:rsidRDefault="008676E1" w:rsidP="00BE3834">
            <w:pPr>
              <w:numPr>
                <w:ilvl w:val="0"/>
                <w:numId w:val="4"/>
              </w:numPr>
              <w:rPr>
                <w:rFonts w:ascii="Aptos" w:hAnsi="Aptos" w:cs="Tahoma"/>
                <w:sz w:val="19"/>
                <w:szCs w:val="19"/>
              </w:rPr>
            </w:pPr>
            <w:r w:rsidRPr="001146F0">
              <w:rPr>
                <w:rFonts w:ascii="Aptos" w:hAnsi="Aptos" w:cs="Tahoma"/>
                <w:sz w:val="19"/>
                <w:szCs w:val="19"/>
              </w:rPr>
              <w:t>Pose questions using interrogatives (wh- questions)</w:t>
            </w:r>
          </w:p>
          <w:p w14:paraId="1F63E171" w14:textId="77777777" w:rsidR="008676E1" w:rsidRPr="001146F0" w:rsidRDefault="008676E1" w:rsidP="00BE3834">
            <w:pPr>
              <w:numPr>
                <w:ilvl w:val="0"/>
                <w:numId w:val="4"/>
              </w:numPr>
              <w:rPr>
                <w:rFonts w:ascii="Aptos" w:hAnsi="Aptos" w:cs="Tahoma"/>
                <w:sz w:val="19"/>
                <w:szCs w:val="19"/>
              </w:rPr>
            </w:pPr>
            <w:r w:rsidRPr="001146F0">
              <w:rPr>
                <w:rFonts w:ascii="Aptos" w:hAnsi="Aptos" w:cs="Tahoma"/>
                <w:sz w:val="19"/>
                <w:szCs w:val="19"/>
              </w:rPr>
              <w:t>Use common prepositions (e.g., in, out, on, off, by)</w:t>
            </w:r>
          </w:p>
          <w:p w14:paraId="55CC5E07" w14:textId="77777777" w:rsidR="008676E1" w:rsidRPr="001146F0" w:rsidRDefault="008676E1" w:rsidP="008676E1">
            <w:pPr>
              <w:rPr>
                <w:rFonts w:ascii="Aptos" w:hAnsi="Aptos" w:cs="Tahoma"/>
                <w:sz w:val="19"/>
                <w:szCs w:val="19"/>
              </w:rPr>
            </w:pPr>
          </w:p>
          <w:p w14:paraId="1C40124E" w14:textId="77777777" w:rsidR="008676E1" w:rsidRPr="001146F0" w:rsidRDefault="008676E1" w:rsidP="00A15B1B">
            <w:pPr>
              <w:pStyle w:val="ListParagraph"/>
              <w:numPr>
                <w:ilvl w:val="0"/>
                <w:numId w:val="39"/>
              </w:numPr>
              <w:rPr>
                <w:rFonts w:ascii="Aptos" w:hAnsi="Aptos" w:cs="Tahoma"/>
                <w:b/>
                <w:sz w:val="19"/>
                <w:szCs w:val="19"/>
              </w:rPr>
            </w:pPr>
            <w:r w:rsidRPr="001146F0">
              <w:rPr>
                <w:rFonts w:ascii="Aptos" w:hAnsi="Aptos" w:cs="Tahoma"/>
                <w:b/>
                <w:sz w:val="19"/>
                <w:szCs w:val="19"/>
              </w:rPr>
              <w:t>Capitalization, Punctuation, Spelling:</w:t>
            </w:r>
          </w:p>
          <w:p w14:paraId="610AF30E" w14:textId="77777777" w:rsidR="008676E1" w:rsidRPr="001146F0" w:rsidRDefault="008676E1" w:rsidP="00BE3834">
            <w:pPr>
              <w:numPr>
                <w:ilvl w:val="0"/>
                <w:numId w:val="4"/>
              </w:numPr>
              <w:rPr>
                <w:rFonts w:ascii="Aptos" w:hAnsi="Aptos" w:cs="Tahoma"/>
                <w:sz w:val="19"/>
                <w:szCs w:val="19"/>
              </w:rPr>
            </w:pPr>
            <w:r w:rsidRPr="001146F0">
              <w:rPr>
                <w:rFonts w:ascii="Aptos" w:hAnsi="Aptos" w:cs="Tahoma"/>
                <w:sz w:val="19"/>
                <w:szCs w:val="19"/>
              </w:rPr>
              <w:t>Identify end punctuation</w:t>
            </w:r>
          </w:p>
          <w:p w14:paraId="7C1B4D2E" w14:textId="77777777" w:rsidR="008676E1" w:rsidRPr="001146F0" w:rsidRDefault="008676E1" w:rsidP="00BE3834">
            <w:pPr>
              <w:numPr>
                <w:ilvl w:val="0"/>
                <w:numId w:val="4"/>
              </w:numPr>
              <w:rPr>
                <w:rFonts w:ascii="Aptos" w:hAnsi="Aptos" w:cs="Tahoma"/>
                <w:sz w:val="19"/>
                <w:szCs w:val="19"/>
              </w:rPr>
            </w:pPr>
            <w:r w:rsidRPr="001146F0">
              <w:rPr>
                <w:rFonts w:ascii="Aptos" w:hAnsi="Aptos" w:cs="Tahoma"/>
                <w:sz w:val="19"/>
                <w:szCs w:val="19"/>
              </w:rPr>
              <w:t xml:space="preserve">Identify commas in dates and words in a series (e.g., baseball, football, and hockey) </w:t>
            </w:r>
          </w:p>
          <w:p w14:paraId="3E6CC988" w14:textId="77777777" w:rsidR="008676E1" w:rsidRPr="001146F0" w:rsidRDefault="008676E1" w:rsidP="00BE3834">
            <w:pPr>
              <w:numPr>
                <w:ilvl w:val="0"/>
                <w:numId w:val="4"/>
              </w:numPr>
              <w:rPr>
                <w:rFonts w:ascii="Aptos" w:hAnsi="Aptos" w:cs="Tahoma"/>
                <w:sz w:val="19"/>
                <w:szCs w:val="19"/>
              </w:rPr>
            </w:pPr>
            <w:r w:rsidRPr="001146F0">
              <w:rPr>
                <w:rFonts w:ascii="Aptos" w:hAnsi="Aptos" w:cs="Tahoma"/>
                <w:sz w:val="19"/>
                <w:szCs w:val="19"/>
              </w:rPr>
              <w:t>Copy a word with upper</w:t>
            </w:r>
            <w:r w:rsidR="008D7BD3" w:rsidRPr="001146F0">
              <w:rPr>
                <w:rFonts w:ascii="Aptos" w:hAnsi="Aptos" w:cs="Tahoma"/>
                <w:sz w:val="19"/>
                <w:szCs w:val="19"/>
              </w:rPr>
              <w:t>case</w:t>
            </w:r>
            <w:r w:rsidRPr="001146F0">
              <w:rPr>
                <w:rFonts w:ascii="Aptos" w:hAnsi="Aptos" w:cs="Tahoma"/>
                <w:sz w:val="19"/>
                <w:szCs w:val="19"/>
              </w:rPr>
              <w:t xml:space="preserve"> and lowercase letters using a model</w:t>
            </w:r>
          </w:p>
          <w:p w14:paraId="6E7C4EEE" w14:textId="77777777" w:rsidR="0048060E" w:rsidRPr="001146F0" w:rsidRDefault="0048060E" w:rsidP="00BE3834">
            <w:pPr>
              <w:ind w:left="360"/>
              <w:rPr>
                <w:rFonts w:ascii="Aptos" w:hAnsi="Aptos" w:cs="Tahoma"/>
                <w:sz w:val="19"/>
                <w:szCs w:val="19"/>
              </w:rPr>
            </w:pPr>
          </w:p>
        </w:tc>
        <w:tc>
          <w:tcPr>
            <w:tcW w:w="1088" w:type="pct"/>
            <w:gridSpan w:val="2"/>
            <w:tcBorders>
              <w:top w:val="dashed" w:sz="4" w:space="0" w:color="auto"/>
              <w:left w:val="nil"/>
              <w:bottom w:val="dashed" w:sz="4" w:space="0" w:color="auto"/>
              <w:right w:val="nil"/>
            </w:tcBorders>
          </w:tcPr>
          <w:p w14:paraId="31ECE936" w14:textId="77777777" w:rsidR="008676E1" w:rsidRPr="001146F0" w:rsidRDefault="008676E1" w:rsidP="008676E1">
            <w:pPr>
              <w:rPr>
                <w:rFonts w:ascii="Aptos" w:hAnsi="Aptos" w:cs="Tahoma"/>
                <w:i/>
                <w:sz w:val="19"/>
                <w:szCs w:val="19"/>
              </w:rPr>
            </w:pPr>
            <w:r w:rsidRPr="001146F0">
              <w:rPr>
                <w:rFonts w:ascii="Aptos" w:hAnsi="Aptos" w:cs="Tahoma"/>
                <w:i/>
                <w:sz w:val="19"/>
                <w:szCs w:val="19"/>
              </w:rPr>
              <w:t>In the context of reading, writing, speaking</w:t>
            </w:r>
            <w:r w:rsidR="00EA3B63" w:rsidRPr="001146F0">
              <w:rPr>
                <w:rFonts w:ascii="Aptos" w:hAnsi="Aptos" w:cs="Tahoma"/>
                <w:i/>
                <w:sz w:val="19"/>
                <w:szCs w:val="19"/>
              </w:rPr>
              <w:t>,</w:t>
            </w:r>
            <w:r w:rsidRPr="001146F0">
              <w:rPr>
                <w:rFonts w:ascii="Aptos" w:hAnsi="Aptos" w:cs="Tahoma"/>
                <w:i/>
                <w:sz w:val="19"/>
                <w:szCs w:val="19"/>
              </w:rPr>
              <w:t xml:space="preserve"> and listening: </w:t>
            </w:r>
          </w:p>
          <w:p w14:paraId="68BB940E" w14:textId="77777777" w:rsidR="00EA3B63" w:rsidRPr="001146F0" w:rsidRDefault="00EA3B63" w:rsidP="008676E1">
            <w:pPr>
              <w:rPr>
                <w:rFonts w:ascii="Aptos" w:hAnsi="Aptos" w:cs="Tahoma"/>
                <w:i/>
                <w:sz w:val="19"/>
                <w:szCs w:val="19"/>
              </w:rPr>
            </w:pPr>
          </w:p>
          <w:p w14:paraId="7F2BDC50" w14:textId="77777777" w:rsidR="008676E1" w:rsidRPr="001146F0" w:rsidRDefault="008676E1" w:rsidP="00A15B1B">
            <w:pPr>
              <w:pStyle w:val="ListParagraph"/>
              <w:numPr>
                <w:ilvl w:val="0"/>
                <w:numId w:val="40"/>
              </w:numPr>
              <w:ind w:left="330"/>
              <w:rPr>
                <w:rFonts w:ascii="Aptos" w:hAnsi="Aptos" w:cs="Tahoma"/>
                <w:b/>
                <w:sz w:val="19"/>
                <w:szCs w:val="19"/>
              </w:rPr>
            </w:pPr>
            <w:r w:rsidRPr="001146F0">
              <w:rPr>
                <w:rFonts w:ascii="Aptos" w:hAnsi="Aptos" w:cs="Tahoma"/>
                <w:b/>
                <w:sz w:val="19"/>
                <w:szCs w:val="19"/>
              </w:rPr>
              <w:t>Grammar and Usage:</w:t>
            </w:r>
          </w:p>
          <w:p w14:paraId="50AFD33C" w14:textId="77777777" w:rsidR="008676E1" w:rsidRPr="001146F0" w:rsidRDefault="008676E1" w:rsidP="008676E1">
            <w:pPr>
              <w:pStyle w:val="ListParagraph"/>
              <w:numPr>
                <w:ilvl w:val="0"/>
                <w:numId w:val="2"/>
              </w:numPr>
              <w:rPr>
                <w:rFonts w:ascii="Aptos" w:hAnsi="Aptos" w:cs="Tahoma"/>
                <w:sz w:val="19"/>
                <w:szCs w:val="19"/>
              </w:rPr>
            </w:pPr>
            <w:r w:rsidRPr="001146F0">
              <w:rPr>
                <w:rFonts w:ascii="Aptos" w:hAnsi="Aptos" w:cs="Tahoma"/>
                <w:sz w:val="19"/>
                <w:szCs w:val="19"/>
              </w:rPr>
              <w:t xml:space="preserve">Identify conjunctions (e.g., and, or, but) </w:t>
            </w:r>
          </w:p>
          <w:p w14:paraId="04478D7A" w14:textId="77777777" w:rsidR="008676E1" w:rsidRPr="001146F0" w:rsidRDefault="008676E1" w:rsidP="008676E1">
            <w:pPr>
              <w:numPr>
                <w:ilvl w:val="0"/>
                <w:numId w:val="2"/>
              </w:numPr>
              <w:rPr>
                <w:rFonts w:ascii="Aptos" w:hAnsi="Aptos" w:cs="Tahoma"/>
                <w:sz w:val="19"/>
                <w:szCs w:val="19"/>
              </w:rPr>
            </w:pPr>
            <w:r w:rsidRPr="001146F0">
              <w:rPr>
                <w:rFonts w:ascii="Aptos" w:hAnsi="Aptos" w:cs="Tahoma"/>
                <w:sz w:val="19"/>
                <w:szCs w:val="19"/>
              </w:rPr>
              <w:t>Identify articles or determiners (e.g., an, the, a, my, this)</w:t>
            </w:r>
          </w:p>
          <w:p w14:paraId="480B2B48" w14:textId="77777777" w:rsidR="008676E1" w:rsidRPr="001146F0" w:rsidRDefault="008676E1" w:rsidP="008676E1">
            <w:pPr>
              <w:numPr>
                <w:ilvl w:val="0"/>
                <w:numId w:val="2"/>
              </w:numPr>
              <w:rPr>
                <w:rFonts w:ascii="Aptos" w:hAnsi="Aptos" w:cs="Tahoma"/>
                <w:sz w:val="19"/>
                <w:szCs w:val="19"/>
              </w:rPr>
            </w:pPr>
            <w:r w:rsidRPr="001146F0">
              <w:rPr>
                <w:rFonts w:ascii="Aptos" w:hAnsi="Aptos" w:cs="Tahoma"/>
                <w:sz w:val="19"/>
                <w:szCs w:val="19"/>
              </w:rPr>
              <w:t>Use common temporal prepositions (e.g., before, after, now, later, first, next)</w:t>
            </w:r>
          </w:p>
          <w:p w14:paraId="6F883834" w14:textId="77777777" w:rsidR="008676E1" w:rsidRPr="001146F0" w:rsidRDefault="008676E1" w:rsidP="008676E1">
            <w:pPr>
              <w:rPr>
                <w:rFonts w:ascii="Aptos" w:hAnsi="Aptos" w:cs="Tahoma"/>
                <w:sz w:val="19"/>
                <w:szCs w:val="19"/>
              </w:rPr>
            </w:pPr>
          </w:p>
          <w:p w14:paraId="57E114EE" w14:textId="77777777" w:rsidR="008676E1" w:rsidRPr="001146F0" w:rsidRDefault="008676E1" w:rsidP="00A15B1B">
            <w:pPr>
              <w:pStyle w:val="ListParagraph"/>
              <w:numPr>
                <w:ilvl w:val="0"/>
                <w:numId w:val="40"/>
              </w:numPr>
              <w:ind w:left="330"/>
              <w:rPr>
                <w:rFonts w:ascii="Aptos" w:hAnsi="Aptos" w:cs="Tahoma"/>
                <w:b/>
                <w:sz w:val="19"/>
                <w:szCs w:val="19"/>
              </w:rPr>
            </w:pPr>
            <w:r w:rsidRPr="001146F0">
              <w:rPr>
                <w:rFonts w:ascii="Aptos" w:hAnsi="Aptos" w:cs="Tahoma"/>
                <w:b/>
                <w:sz w:val="19"/>
                <w:szCs w:val="19"/>
              </w:rPr>
              <w:t>Capitalization, Punctuation, Spelling:</w:t>
            </w:r>
          </w:p>
          <w:p w14:paraId="70ECD9FB" w14:textId="77777777" w:rsidR="008676E1" w:rsidRPr="001146F0" w:rsidRDefault="008676E1" w:rsidP="00BE3834">
            <w:pPr>
              <w:numPr>
                <w:ilvl w:val="0"/>
                <w:numId w:val="4"/>
              </w:numPr>
              <w:rPr>
                <w:rFonts w:ascii="Aptos" w:hAnsi="Aptos" w:cs="Tahoma"/>
                <w:sz w:val="19"/>
                <w:szCs w:val="19"/>
              </w:rPr>
            </w:pPr>
            <w:r w:rsidRPr="001146F0">
              <w:rPr>
                <w:rFonts w:ascii="Aptos" w:hAnsi="Aptos" w:cs="Tahoma"/>
                <w:sz w:val="19"/>
                <w:szCs w:val="19"/>
              </w:rPr>
              <w:t>Print upper</w:t>
            </w:r>
            <w:r w:rsidR="008D7BD3" w:rsidRPr="001146F0">
              <w:rPr>
                <w:rFonts w:ascii="Aptos" w:hAnsi="Aptos" w:cs="Tahoma"/>
                <w:sz w:val="19"/>
                <w:szCs w:val="19"/>
              </w:rPr>
              <w:t xml:space="preserve">case </w:t>
            </w:r>
            <w:r w:rsidRPr="001146F0">
              <w:rPr>
                <w:rFonts w:ascii="Aptos" w:hAnsi="Aptos" w:cs="Tahoma"/>
                <w:sz w:val="19"/>
                <w:szCs w:val="19"/>
              </w:rPr>
              <w:t>and lowercase letters of the alphabet</w:t>
            </w:r>
          </w:p>
          <w:p w14:paraId="49736520" w14:textId="77777777" w:rsidR="008676E1" w:rsidRPr="001146F0" w:rsidRDefault="008676E1" w:rsidP="00BE3834">
            <w:pPr>
              <w:numPr>
                <w:ilvl w:val="0"/>
                <w:numId w:val="4"/>
              </w:numPr>
              <w:rPr>
                <w:rFonts w:ascii="Aptos" w:hAnsi="Aptos" w:cs="Tahoma"/>
                <w:sz w:val="19"/>
                <w:szCs w:val="19"/>
              </w:rPr>
            </w:pPr>
            <w:r w:rsidRPr="001146F0">
              <w:rPr>
                <w:rFonts w:ascii="Aptos" w:hAnsi="Aptos" w:cs="Tahoma"/>
                <w:sz w:val="19"/>
                <w:szCs w:val="19"/>
              </w:rPr>
              <w:t>Select end punctuation</w:t>
            </w:r>
          </w:p>
          <w:p w14:paraId="6AFB48AD" w14:textId="77777777" w:rsidR="008676E1" w:rsidRPr="001146F0" w:rsidRDefault="008676E1" w:rsidP="00BE3834">
            <w:pPr>
              <w:numPr>
                <w:ilvl w:val="0"/>
                <w:numId w:val="4"/>
              </w:numPr>
              <w:rPr>
                <w:rFonts w:ascii="Aptos" w:hAnsi="Aptos" w:cs="Tahoma"/>
                <w:sz w:val="19"/>
                <w:szCs w:val="19"/>
              </w:rPr>
            </w:pPr>
            <w:r w:rsidRPr="001146F0">
              <w:rPr>
                <w:rFonts w:ascii="Aptos" w:hAnsi="Aptos" w:cs="Tahoma"/>
                <w:sz w:val="19"/>
                <w:szCs w:val="19"/>
              </w:rPr>
              <w:t>Spell simple words phonetically</w:t>
            </w:r>
          </w:p>
          <w:p w14:paraId="451FFCB3" w14:textId="77777777" w:rsidR="008676E1" w:rsidRPr="001146F0" w:rsidRDefault="008676E1" w:rsidP="00BE3834">
            <w:pPr>
              <w:numPr>
                <w:ilvl w:val="0"/>
                <w:numId w:val="4"/>
              </w:numPr>
              <w:rPr>
                <w:rFonts w:ascii="Aptos" w:hAnsi="Aptos" w:cs="Tahoma"/>
                <w:sz w:val="19"/>
                <w:szCs w:val="19"/>
              </w:rPr>
            </w:pPr>
            <w:r w:rsidRPr="001146F0">
              <w:rPr>
                <w:rFonts w:ascii="Aptos" w:hAnsi="Aptos" w:cs="Tahoma"/>
                <w:sz w:val="19"/>
                <w:szCs w:val="19"/>
              </w:rPr>
              <w:t xml:space="preserve">Capitalize the first word in a sentence and I </w:t>
            </w:r>
          </w:p>
          <w:p w14:paraId="772E2F92" w14:textId="77777777" w:rsidR="0048060E" w:rsidRPr="001146F0" w:rsidRDefault="0048060E" w:rsidP="005F4DA7">
            <w:pPr>
              <w:ind w:right="-180"/>
              <w:rPr>
                <w:rFonts w:ascii="Aptos" w:hAnsi="Aptos" w:cs="Tahoma"/>
                <w:sz w:val="19"/>
                <w:szCs w:val="19"/>
              </w:rPr>
            </w:pPr>
          </w:p>
          <w:p w14:paraId="41E3FE5B" w14:textId="77777777" w:rsidR="0048060E" w:rsidRPr="001146F0" w:rsidRDefault="0048060E" w:rsidP="005F4DA7">
            <w:pPr>
              <w:ind w:right="-180"/>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p w14:paraId="62A1CEE2" w14:textId="77777777" w:rsidR="00EA3B63" w:rsidRPr="001146F0" w:rsidRDefault="00EA3B63">
            <w:pPr>
              <w:ind w:right="-180"/>
              <w:rPr>
                <w:rFonts w:ascii="Aptos" w:hAnsi="Aptos" w:cs="Tahoma"/>
                <w:sz w:val="19"/>
                <w:szCs w:val="19"/>
              </w:rPr>
            </w:pPr>
          </w:p>
        </w:tc>
      </w:tr>
    </w:tbl>
    <w:p w14:paraId="07568FF8" w14:textId="77777777" w:rsidR="00CB39B3" w:rsidRPr="001146F0" w:rsidRDefault="00CB39B3">
      <w:pPr>
        <w:rPr>
          <w:rFonts w:ascii="Aptos" w:hAnsi="Aptos"/>
        </w:rPr>
      </w:pPr>
      <w:r w:rsidRPr="001146F0">
        <w:rPr>
          <w:rFonts w:ascii="Aptos" w:hAnsi="Aptos"/>
        </w:rPr>
        <w:br w:type="page"/>
      </w:r>
    </w:p>
    <w:tbl>
      <w:tblPr>
        <w:tblW w:w="5498" w:type="pct"/>
        <w:tblInd w:w="-522" w:type="dxa"/>
        <w:tblLayout w:type="fixed"/>
        <w:tblLook w:val="0000" w:firstRow="0" w:lastRow="0" w:firstColumn="0" w:lastColumn="0" w:noHBand="0" w:noVBand="0"/>
      </w:tblPr>
      <w:tblGrid>
        <w:gridCol w:w="10292"/>
      </w:tblGrid>
      <w:tr w:rsidR="000D1090" w:rsidRPr="001146F0" w14:paraId="04C286DC" w14:textId="77777777" w:rsidTr="000D1090">
        <w:tc>
          <w:tcPr>
            <w:tcW w:w="5000" w:type="pct"/>
            <w:tcBorders>
              <w:top w:val="single" w:sz="6" w:space="0" w:color="auto"/>
              <w:bottom w:val="single" w:sz="6" w:space="0" w:color="auto"/>
            </w:tcBorders>
            <w:shd w:val="clear" w:color="auto" w:fill="808080"/>
          </w:tcPr>
          <w:p w14:paraId="1EDDDA9D" w14:textId="77777777" w:rsidR="000D1090" w:rsidRPr="001146F0" w:rsidRDefault="000D1090" w:rsidP="006935E8">
            <w:pPr>
              <w:jc w:val="center"/>
              <w:rPr>
                <w:rFonts w:ascii="Aptos" w:hAnsi="Aptos" w:cs="Tahoma"/>
                <w:sz w:val="28"/>
              </w:rPr>
            </w:pPr>
            <w:r w:rsidRPr="001146F0">
              <w:rPr>
                <w:rFonts w:ascii="Aptos" w:hAnsi="Aptos" w:cs="Tahoma"/>
                <w:sz w:val="28"/>
              </w:rPr>
              <w:t xml:space="preserve">ACCESS SKILLS (continued) for </w:t>
            </w:r>
          </w:p>
          <w:p w14:paraId="40187162" w14:textId="77777777" w:rsidR="000D1090" w:rsidRPr="001146F0" w:rsidRDefault="000D1090" w:rsidP="006935E8">
            <w:pPr>
              <w:jc w:val="center"/>
              <w:rPr>
                <w:rFonts w:ascii="Aptos" w:hAnsi="Aptos" w:cs="Tahoma"/>
                <w:color w:val="FFFFFF" w:themeColor="background1"/>
                <w:sz w:val="28"/>
              </w:rPr>
            </w:pPr>
            <w:r w:rsidRPr="001146F0">
              <w:rPr>
                <w:rFonts w:ascii="Aptos" w:hAnsi="Aptos" w:cs="Tahoma"/>
                <w:sz w:val="28"/>
              </w:rPr>
              <w:t>Language Standards in Grades Pre-K–1</w:t>
            </w:r>
          </w:p>
        </w:tc>
      </w:tr>
    </w:tbl>
    <w:p w14:paraId="35BC59A0" w14:textId="77777777" w:rsidR="000D1090" w:rsidRPr="001146F0" w:rsidRDefault="000D1090" w:rsidP="000D1090">
      <w:pPr>
        <w:rPr>
          <w:rFonts w:ascii="Aptos" w:hAnsi="Aptos" w:cs="Tahoma"/>
          <w:sz w:val="32"/>
        </w:rPr>
      </w:pPr>
    </w:p>
    <w:p w14:paraId="2973F26F" w14:textId="73C896A4" w:rsidR="00DD149A" w:rsidRPr="001146F0" w:rsidRDefault="0078617F" w:rsidP="00DD149A">
      <w:pPr>
        <w:tabs>
          <w:tab w:val="left" w:pos="360"/>
        </w:tabs>
        <w:rPr>
          <w:rFonts w:ascii="Aptos" w:hAnsi="Aptos" w:cs="Tahoma"/>
          <w:b/>
        </w:rPr>
      </w:pPr>
      <w:r>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09A99B34" w14:textId="187F80F2" w:rsidR="000D1090" w:rsidRPr="001146F0" w:rsidRDefault="0078617F" w:rsidP="0078617F">
      <w:pPr>
        <w:rPr>
          <w:rFonts w:ascii="Aptos" w:hAnsi="Aptos" w:cs="Tahoma"/>
        </w:rPr>
      </w:pPr>
      <w:r w:rsidRPr="001146F0">
        <w:rPr>
          <w:rFonts w:ascii="Aptos" w:hAnsi="Aptos"/>
          <w:noProof/>
          <w:lang w:eastAsia="ja-JP"/>
        </w:rPr>
        <mc:AlternateContent>
          <mc:Choice Requires="wps">
            <w:drawing>
              <wp:inline distT="0" distB="0" distL="0" distR="0" wp14:anchorId="682C9534" wp14:editId="42642F83">
                <wp:extent cx="5943600" cy="0"/>
                <wp:effectExtent l="0" t="171450" r="0" b="190500"/>
                <wp:docPr id="156859549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12DAF967"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6858"/>
        <w:gridCol w:w="2322"/>
      </w:tblGrid>
      <w:tr w:rsidR="000D1090" w:rsidRPr="001146F0" w14:paraId="4C29038B" w14:textId="77777777" w:rsidTr="004637CE">
        <w:tc>
          <w:tcPr>
            <w:tcW w:w="1260" w:type="dxa"/>
            <w:vMerge w:val="restart"/>
            <w:tcBorders>
              <w:top w:val="nil"/>
              <w:left w:val="nil"/>
              <w:bottom w:val="nil"/>
              <w:right w:val="nil"/>
            </w:tcBorders>
          </w:tcPr>
          <w:p w14:paraId="4AB3DB14" w14:textId="77777777" w:rsidR="000D1090" w:rsidRPr="001146F0" w:rsidRDefault="000D1090" w:rsidP="006935E8">
            <w:pPr>
              <w:tabs>
                <w:tab w:val="left" w:pos="360"/>
              </w:tabs>
              <w:rPr>
                <w:rFonts w:ascii="Aptos" w:hAnsi="Aptos" w:cs="Tahoma"/>
                <w:b/>
              </w:rPr>
            </w:pPr>
          </w:p>
        </w:tc>
        <w:tc>
          <w:tcPr>
            <w:tcW w:w="6858" w:type="dxa"/>
            <w:tcBorders>
              <w:top w:val="nil"/>
              <w:left w:val="nil"/>
              <w:bottom w:val="nil"/>
              <w:right w:val="dashed" w:sz="4" w:space="0" w:color="auto"/>
            </w:tcBorders>
          </w:tcPr>
          <w:p w14:paraId="70E86927" w14:textId="77777777" w:rsidR="000D1090" w:rsidRPr="001146F0" w:rsidRDefault="000D1090" w:rsidP="006935E8">
            <w:pPr>
              <w:tabs>
                <w:tab w:val="left" w:pos="360"/>
              </w:tabs>
              <w:jc w:val="center"/>
              <w:rPr>
                <w:rFonts w:ascii="Aptos" w:hAnsi="Aptos" w:cs="Tahoma"/>
                <w:b/>
                <w:u w:val="single"/>
              </w:rPr>
            </w:pPr>
            <w:r w:rsidRPr="001146F0">
              <w:rPr>
                <w:rFonts w:ascii="Aptos" w:hAnsi="Aptos" w:cs="Tahoma"/>
                <w:b/>
                <w:u w:val="single"/>
              </w:rPr>
              <w:t>ACCESS SKILLS</w:t>
            </w:r>
          </w:p>
        </w:tc>
        <w:tc>
          <w:tcPr>
            <w:tcW w:w="2322" w:type="dxa"/>
            <w:tcBorders>
              <w:top w:val="nil"/>
              <w:left w:val="dashed" w:sz="4" w:space="0" w:color="auto"/>
              <w:bottom w:val="nil"/>
              <w:right w:val="nil"/>
            </w:tcBorders>
          </w:tcPr>
          <w:p w14:paraId="1F16E3AC" w14:textId="77777777" w:rsidR="000D1090" w:rsidRPr="001146F0" w:rsidRDefault="000D1090" w:rsidP="006935E8">
            <w:pPr>
              <w:tabs>
                <w:tab w:val="left" w:pos="408"/>
              </w:tabs>
              <w:jc w:val="center"/>
              <w:rPr>
                <w:rFonts w:ascii="Aptos" w:hAnsi="Aptos" w:cs="Tahoma"/>
                <w:b/>
                <w:u w:val="single"/>
              </w:rPr>
            </w:pPr>
            <w:r w:rsidRPr="001146F0">
              <w:rPr>
                <w:rFonts w:ascii="Aptos" w:hAnsi="Aptos" w:cs="Tahoma"/>
                <w:b/>
                <w:u w:val="single"/>
              </w:rPr>
              <w:t>ENTRY POINTS</w:t>
            </w:r>
          </w:p>
        </w:tc>
      </w:tr>
      <w:tr w:rsidR="000D1090" w:rsidRPr="001146F0" w14:paraId="5C44A50B" w14:textId="77777777" w:rsidTr="004637CE">
        <w:tc>
          <w:tcPr>
            <w:tcW w:w="1260" w:type="dxa"/>
            <w:vMerge/>
            <w:tcBorders>
              <w:top w:val="nil"/>
              <w:left w:val="nil"/>
              <w:bottom w:val="dashed" w:sz="4" w:space="0" w:color="auto"/>
              <w:right w:val="nil"/>
            </w:tcBorders>
          </w:tcPr>
          <w:p w14:paraId="5C79BEF7" w14:textId="77777777" w:rsidR="000D1090" w:rsidRPr="001146F0" w:rsidRDefault="000D1090" w:rsidP="006935E8">
            <w:pPr>
              <w:tabs>
                <w:tab w:val="left" w:pos="360"/>
              </w:tabs>
              <w:rPr>
                <w:rFonts w:ascii="Aptos" w:hAnsi="Aptos" w:cs="Tahoma"/>
                <w:b/>
              </w:rPr>
            </w:pPr>
          </w:p>
        </w:tc>
        <w:tc>
          <w:tcPr>
            <w:tcW w:w="6858" w:type="dxa"/>
            <w:tcBorders>
              <w:top w:val="nil"/>
              <w:left w:val="nil"/>
              <w:bottom w:val="dashed" w:sz="4" w:space="0" w:color="auto"/>
              <w:right w:val="dashed" w:sz="4" w:space="0" w:color="auto"/>
            </w:tcBorders>
          </w:tcPr>
          <w:p w14:paraId="459FF0E8" w14:textId="77777777" w:rsidR="000D1090" w:rsidRPr="001146F0" w:rsidRDefault="000D1090" w:rsidP="006935E8">
            <w:pPr>
              <w:tabs>
                <w:tab w:val="left" w:pos="384"/>
              </w:tabs>
              <w:jc w:val="center"/>
              <w:rPr>
                <w:rFonts w:ascii="Aptos" w:hAnsi="Aptos" w:cs="Tahoma"/>
                <w:b/>
                <w:u w:val="single"/>
              </w:rPr>
            </w:pPr>
            <w:r w:rsidRPr="001146F0">
              <w:rPr>
                <w:rFonts w:ascii="Aptos" w:hAnsi="Aptos" w:cs="Tahoma"/>
                <w:b/>
                <w:u w:val="single"/>
              </w:rPr>
              <w:t>The student will:</w:t>
            </w:r>
          </w:p>
        </w:tc>
        <w:tc>
          <w:tcPr>
            <w:tcW w:w="2322" w:type="dxa"/>
            <w:tcBorders>
              <w:top w:val="nil"/>
              <w:left w:val="nil"/>
              <w:bottom w:val="dashed" w:sz="4" w:space="0" w:color="auto"/>
              <w:right w:val="nil"/>
            </w:tcBorders>
          </w:tcPr>
          <w:p w14:paraId="23E9D2B1" w14:textId="77777777" w:rsidR="000D1090" w:rsidRPr="001146F0" w:rsidRDefault="000D1090" w:rsidP="006935E8">
            <w:pPr>
              <w:tabs>
                <w:tab w:val="left" w:pos="408"/>
              </w:tabs>
              <w:jc w:val="center"/>
              <w:rPr>
                <w:rFonts w:ascii="Aptos" w:hAnsi="Aptos" w:cs="Tahoma"/>
                <w:b/>
                <w:u w:val="single"/>
              </w:rPr>
            </w:pPr>
            <w:r w:rsidRPr="001146F0">
              <w:rPr>
                <w:rFonts w:ascii="Aptos" w:hAnsi="Aptos" w:cs="Tahoma"/>
                <w:b/>
                <w:u w:val="single"/>
              </w:rPr>
              <w:t>The student will:</w:t>
            </w:r>
          </w:p>
        </w:tc>
      </w:tr>
      <w:tr w:rsidR="000D1090" w:rsidRPr="001146F0" w14:paraId="46207A8D" w14:textId="77777777" w:rsidTr="006935E8">
        <w:tblPrEx>
          <w:tblBorders>
            <w:insideH w:val="single" w:sz="4" w:space="0" w:color="auto"/>
            <w:insideV w:val="single" w:sz="4" w:space="0" w:color="auto"/>
          </w:tblBorders>
        </w:tblPrEx>
        <w:trPr>
          <w:trHeight w:val="4040"/>
        </w:trPr>
        <w:tc>
          <w:tcPr>
            <w:tcW w:w="1260" w:type="dxa"/>
            <w:tcBorders>
              <w:top w:val="dashed" w:sz="4" w:space="0" w:color="auto"/>
              <w:left w:val="nil"/>
              <w:bottom w:val="dashed" w:sz="4" w:space="0" w:color="auto"/>
              <w:right w:val="dashed" w:sz="4" w:space="0" w:color="auto"/>
            </w:tcBorders>
          </w:tcPr>
          <w:p w14:paraId="507C818B" w14:textId="77777777" w:rsidR="000D1090" w:rsidRPr="001146F0" w:rsidRDefault="000D1090" w:rsidP="006935E8">
            <w:pPr>
              <w:spacing w:before="120"/>
              <w:rPr>
                <w:rFonts w:ascii="Aptos" w:hAnsi="Aptos"/>
                <w:sz w:val="18"/>
                <w:szCs w:val="18"/>
              </w:rPr>
            </w:pPr>
            <w:r w:rsidRPr="001146F0">
              <w:rPr>
                <w:rFonts w:ascii="Aptos" w:hAnsi="Aptos"/>
                <w:sz w:val="18"/>
                <w:szCs w:val="18"/>
              </w:rPr>
              <w:t>Conventions of Standard English (continued)</w:t>
            </w:r>
          </w:p>
        </w:tc>
        <w:tc>
          <w:tcPr>
            <w:tcW w:w="6858" w:type="dxa"/>
            <w:tcBorders>
              <w:top w:val="dashed" w:sz="4" w:space="0" w:color="auto"/>
              <w:left w:val="dashed" w:sz="4" w:space="0" w:color="auto"/>
              <w:bottom w:val="dashed" w:sz="4" w:space="0" w:color="auto"/>
              <w:right w:val="dashed" w:sz="4" w:space="0" w:color="auto"/>
            </w:tcBorders>
          </w:tcPr>
          <w:p w14:paraId="53829693" w14:textId="77777777"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Orient or manipulate material related to conventions of standard English grammar and usage or knowledge of language</w:t>
            </w:r>
          </w:p>
          <w:p w14:paraId="53D76084" w14:textId="32700925"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Functionally use materials related to conventions of standard English grammar and usage or knowledge of language (e.g., use date and name stamps appropriately)</w:t>
            </w:r>
          </w:p>
          <w:p w14:paraId="089E7D00" w14:textId="77777777"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Locate objects partially hidden or out of sight to materials related to conventions of standard English grammar and usage or knowledge of language</w:t>
            </w:r>
          </w:p>
          <w:p w14:paraId="432E22B2" w14:textId="77777777"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Construct or assemble materials related to conventions of standard English grammar and usage or knowledge of language</w:t>
            </w:r>
            <w:r w:rsidRPr="001146F0">
              <w:rPr>
                <w:rFonts w:ascii="Aptos" w:hAnsi="Aptos" w:cs="Tahoma"/>
                <w:sz w:val="19"/>
                <w:szCs w:val="19"/>
              </w:rPr>
              <w:tab/>
            </w:r>
          </w:p>
          <w:p w14:paraId="5BF5DB42" w14:textId="77777777"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Activate device in an activity related to conventions of standard English grammar and usage or knowledge of language</w:t>
            </w:r>
          </w:p>
          <w:p w14:paraId="01E94F98" w14:textId="77777777"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 xml:space="preserve">Imitate action in an activity </w:t>
            </w:r>
          </w:p>
          <w:p w14:paraId="6E9F1ACF" w14:textId="77777777" w:rsidR="000D1090" w:rsidRPr="001146F0" w:rsidRDefault="000D1090" w:rsidP="000D1090">
            <w:pPr>
              <w:pStyle w:val="ListParagraph"/>
              <w:ind w:left="360"/>
              <w:rPr>
                <w:rFonts w:ascii="Aptos" w:hAnsi="Aptos" w:cs="Tahoma"/>
                <w:sz w:val="19"/>
                <w:szCs w:val="19"/>
              </w:rPr>
            </w:pPr>
            <w:r w:rsidRPr="001146F0">
              <w:rPr>
                <w:rFonts w:ascii="Aptos" w:hAnsi="Aptos" w:cs="Tahoma"/>
                <w:sz w:val="19"/>
                <w:szCs w:val="19"/>
              </w:rPr>
              <w:t>related to conventions of standard English grammar and usage or knowledge of language</w:t>
            </w:r>
          </w:p>
          <w:p w14:paraId="68D477ED" w14:textId="77777777"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Initiate cause and effect response in an activity related to conventions of standard English grammar and usage or knowledge of language</w:t>
            </w:r>
          </w:p>
          <w:p w14:paraId="3A09B243" w14:textId="34A1C1B5"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Sustain activity through response related to conventions of standard English grammar and usage or knowledge of language</w:t>
            </w:r>
          </w:p>
          <w:p w14:paraId="21089526" w14:textId="77777777"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Gain attention in a activity related to conventions of standard English grammar and usage or knowledge of language</w:t>
            </w:r>
          </w:p>
          <w:p w14:paraId="614EA05B" w14:textId="77777777"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Make a request in an activity related to conventions of standard English grammar and usage or knowledge of language</w:t>
            </w:r>
          </w:p>
          <w:p w14:paraId="206A9CD3" w14:textId="77777777"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Choose from an array of errorless choices related to conventions of standard English grammar and usage or knowledge of language (e.g., materials needed for writing: pencil, name stamp, assistive technology)</w:t>
            </w:r>
          </w:p>
          <w:p w14:paraId="350F155B" w14:textId="77777777" w:rsidR="000D1090" w:rsidRPr="001146F0" w:rsidRDefault="000D1090" w:rsidP="000D1090">
            <w:pPr>
              <w:pStyle w:val="ListParagraph"/>
              <w:numPr>
                <w:ilvl w:val="0"/>
                <w:numId w:val="1"/>
              </w:numPr>
              <w:rPr>
                <w:rFonts w:ascii="Aptos" w:hAnsi="Aptos" w:cs="Tahoma"/>
                <w:sz w:val="19"/>
                <w:szCs w:val="19"/>
              </w:rPr>
            </w:pPr>
            <w:r w:rsidRPr="001146F0">
              <w:rPr>
                <w:rFonts w:ascii="Aptos" w:hAnsi="Aptos" w:cs="Tahoma"/>
                <w:sz w:val="19"/>
                <w:szCs w:val="19"/>
              </w:rPr>
              <w:t>Use one object to act on another related to an activity (e.g., use a pointer to tap) grammar and usage or knowledge of language</w:t>
            </w:r>
          </w:p>
          <w:p w14:paraId="1EB32192" w14:textId="77777777" w:rsidR="00CB39B3" w:rsidRPr="001146F0" w:rsidRDefault="00CB39B3" w:rsidP="00CB39B3">
            <w:pPr>
              <w:pStyle w:val="ListParagraph"/>
              <w:numPr>
                <w:ilvl w:val="0"/>
                <w:numId w:val="1"/>
              </w:numPr>
              <w:rPr>
                <w:rFonts w:ascii="Aptos" w:hAnsi="Aptos" w:cs="Tahoma"/>
                <w:sz w:val="19"/>
                <w:szCs w:val="19"/>
              </w:rPr>
            </w:pPr>
            <w:r w:rsidRPr="001146F0">
              <w:rPr>
                <w:rFonts w:ascii="Aptos" w:hAnsi="Aptos" w:cs="Tahoma"/>
                <w:sz w:val="19"/>
                <w:szCs w:val="19"/>
              </w:rPr>
              <w:t>Attend visually, aurally, or tactilely to materials related to conventions of standard English grammar and usage or knowledge of language</w:t>
            </w:r>
          </w:p>
          <w:p w14:paraId="591BABE3" w14:textId="77777777" w:rsidR="00CB39B3" w:rsidRPr="001146F0" w:rsidRDefault="00CB39B3" w:rsidP="003C1F4C">
            <w:pPr>
              <w:pStyle w:val="ListParagraph"/>
              <w:ind w:left="360"/>
              <w:rPr>
                <w:rFonts w:ascii="Aptos" w:hAnsi="Aptos" w:cs="Tahoma"/>
                <w:sz w:val="19"/>
                <w:szCs w:val="19"/>
              </w:rPr>
            </w:pPr>
          </w:p>
          <w:p w14:paraId="159E191B" w14:textId="77777777" w:rsidR="000D1090" w:rsidRPr="001146F0" w:rsidRDefault="000D1090" w:rsidP="006935E8">
            <w:pPr>
              <w:pStyle w:val="ListParagraph"/>
              <w:ind w:left="360"/>
              <w:rPr>
                <w:rFonts w:ascii="Aptos" w:hAnsi="Aptos" w:cs="Tahoma"/>
                <w:sz w:val="19"/>
                <w:szCs w:val="19"/>
              </w:rPr>
            </w:pPr>
          </w:p>
        </w:tc>
        <w:tc>
          <w:tcPr>
            <w:tcW w:w="2322" w:type="dxa"/>
            <w:tcBorders>
              <w:top w:val="dashed" w:sz="4" w:space="0" w:color="auto"/>
              <w:left w:val="nil"/>
              <w:bottom w:val="dashed" w:sz="4" w:space="0" w:color="auto"/>
              <w:right w:val="nil"/>
            </w:tcBorders>
          </w:tcPr>
          <w:p w14:paraId="6D35DB07" w14:textId="77777777" w:rsidR="000D1090" w:rsidRPr="001146F0" w:rsidRDefault="000D1090" w:rsidP="006935E8">
            <w:pPr>
              <w:rPr>
                <w:rFonts w:ascii="Aptos" w:hAnsi="Aptos" w:cs="Tahoma"/>
                <w:sz w:val="19"/>
                <w:szCs w:val="19"/>
              </w:rPr>
            </w:pPr>
          </w:p>
        </w:tc>
      </w:tr>
    </w:tbl>
    <w:p w14:paraId="670A5959" w14:textId="77777777" w:rsidR="000D1090" w:rsidRPr="001146F0" w:rsidRDefault="00B62457">
      <w:pPr>
        <w:rPr>
          <w:rFonts w:ascii="Aptos" w:hAnsi="Aptos" w:cs="Tahoma"/>
        </w:rPr>
      </w:pPr>
      <w:r w:rsidRPr="001146F0">
        <w:rPr>
          <w:rFonts w:ascii="Aptos" w:hAnsi="Aptos" w:cs="Tahoma"/>
        </w:rPr>
        <w:br w:type="page"/>
      </w:r>
    </w:p>
    <w:tbl>
      <w:tblPr>
        <w:tblW w:w="10530" w:type="dxa"/>
        <w:tblInd w:w="-522" w:type="dxa"/>
        <w:tblLayout w:type="fixed"/>
        <w:tblLook w:val="0000" w:firstRow="0" w:lastRow="0" w:firstColumn="0" w:lastColumn="0" w:noHBand="0" w:noVBand="0"/>
      </w:tblPr>
      <w:tblGrid>
        <w:gridCol w:w="10530"/>
      </w:tblGrid>
      <w:tr w:rsidR="000D1090" w:rsidRPr="001146F0" w14:paraId="46A89E2B" w14:textId="77777777" w:rsidTr="006935E8">
        <w:tc>
          <w:tcPr>
            <w:tcW w:w="10530" w:type="dxa"/>
            <w:tcBorders>
              <w:top w:val="single" w:sz="6" w:space="0" w:color="auto"/>
              <w:bottom w:val="single" w:sz="6" w:space="0" w:color="auto"/>
            </w:tcBorders>
            <w:shd w:val="clear" w:color="auto" w:fill="808080"/>
          </w:tcPr>
          <w:p w14:paraId="13129B47" w14:textId="77777777" w:rsidR="000D1090" w:rsidRPr="001146F0" w:rsidRDefault="000D1090"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and ACCESS SKILLS to </w:t>
            </w:r>
          </w:p>
          <w:p w14:paraId="4BDBB481" w14:textId="77777777" w:rsidR="000D1090" w:rsidRPr="001146F0" w:rsidRDefault="000D1090" w:rsidP="006935E8">
            <w:pPr>
              <w:jc w:val="center"/>
              <w:rPr>
                <w:rFonts w:ascii="Aptos" w:hAnsi="Aptos" w:cs="Tahoma"/>
                <w:color w:val="FFFFFF" w:themeColor="background1"/>
                <w:sz w:val="28"/>
              </w:rPr>
            </w:pPr>
            <w:r w:rsidRPr="001146F0">
              <w:rPr>
                <w:rFonts w:ascii="Aptos" w:hAnsi="Aptos" w:cs="Tahoma"/>
                <w:sz w:val="28"/>
              </w:rPr>
              <w:t xml:space="preserve">Language Standards </w:t>
            </w:r>
            <w:r w:rsidRPr="001146F0">
              <w:rPr>
                <w:rFonts w:ascii="Aptos" w:hAnsi="Aptos" w:cs="Tahoma"/>
                <w:iCs/>
                <w:sz w:val="28"/>
                <w:szCs w:val="20"/>
              </w:rPr>
              <w:t xml:space="preserve">in </w:t>
            </w:r>
            <w:r w:rsidRPr="001146F0">
              <w:rPr>
                <w:rFonts w:ascii="Aptos" w:hAnsi="Aptos" w:cs="Tahoma"/>
                <w:sz w:val="28"/>
              </w:rPr>
              <w:t>Grades Pre-K</w:t>
            </w:r>
            <w:r w:rsidRPr="001146F0">
              <w:rPr>
                <w:rFonts w:ascii="Aptos" w:hAnsi="Aptos" w:cs="Arial"/>
                <w:sz w:val="28"/>
              </w:rPr>
              <w:t>–1</w:t>
            </w:r>
          </w:p>
        </w:tc>
      </w:tr>
    </w:tbl>
    <w:p w14:paraId="4DC8A146" w14:textId="77777777" w:rsidR="000D1090" w:rsidRPr="001146F0" w:rsidRDefault="000D1090" w:rsidP="000D1090">
      <w:pPr>
        <w:rPr>
          <w:rFonts w:ascii="Aptos" w:hAnsi="Aptos"/>
        </w:rPr>
      </w:pPr>
    </w:p>
    <w:p w14:paraId="213550CD" w14:textId="12536247" w:rsidR="00DD149A" w:rsidRPr="001146F0" w:rsidRDefault="000D1090"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78617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3D0CA824" w14:textId="5A078F0C" w:rsidR="000D1090" w:rsidRPr="001146F0" w:rsidRDefault="0078617F" w:rsidP="000D1090">
      <w:pPr>
        <w:rPr>
          <w:rFonts w:ascii="Aptos" w:hAnsi="Aptos"/>
        </w:rPr>
      </w:pPr>
      <w:r w:rsidRPr="001146F0">
        <w:rPr>
          <w:rFonts w:ascii="Aptos" w:hAnsi="Aptos"/>
          <w:noProof/>
          <w:lang w:eastAsia="ja-JP"/>
        </w:rPr>
        <mc:AlternateContent>
          <mc:Choice Requires="wps">
            <w:drawing>
              <wp:inline distT="0" distB="0" distL="0" distR="0" wp14:anchorId="3EE8FA9F" wp14:editId="1A1CB2E4">
                <wp:extent cx="5943600" cy="0"/>
                <wp:effectExtent l="0" t="171450" r="0" b="190500"/>
                <wp:docPr id="108180406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F7D9539"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5567" w:type="pct"/>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
        <w:gridCol w:w="1426"/>
        <w:gridCol w:w="2070"/>
        <w:gridCol w:w="2253"/>
        <w:gridCol w:w="2251"/>
        <w:gridCol w:w="2334"/>
      </w:tblGrid>
      <w:tr w:rsidR="000D1090" w:rsidRPr="001146F0" w14:paraId="35874550" w14:textId="77777777" w:rsidTr="00FF4FE3">
        <w:trPr>
          <w:gridBefore w:val="1"/>
          <w:wBefore w:w="42" w:type="pct"/>
          <w:trHeight w:val="324"/>
        </w:trPr>
        <w:tc>
          <w:tcPr>
            <w:tcW w:w="684" w:type="pct"/>
            <w:tcBorders>
              <w:top w:val="nil"/>
              <w:left w:val="nil"/>
              <w:bottom w:val="dashed" w:sz="4" w:space="0" w:color="auto"/>
              <w:right w:val="nil"/>
            </w:tcBorders>
          </w:tcPr>
          <w:p w14:paraId="299B371C" w14:textId="77777777" w:rsidR="000D1090" w:rsidRPr="001146F0" w:rsidRDefault="000D1090" w:rsidP="006935E8">
            <w:pPr>
              <w:tabs>
                <w:tab w:val="left" w:pos="360"/>
              </w:tabs>
              <w:rPr>
                <w:rFonts w:ascii="Aptos" w:hAnsi="Aptos" w:cs="Tahoma"/>
                <w:b/>
              </w:rPr>
            </w:pPr>
          </w:p>
        </w:tc>
        <w:tc>
          <w:tcPr>
            <w:tcW w:w="993" w:type="pct"/>
            <w:tcBorders>
              <w:top w:val="nil"/>
              <w:left w:val="nil"/>
              <w:bottom w:val="dashed" w:sz="4" w:space="0" w:color="auto"/>
              <w:right w:val="dashed" w:sz="4" w:space="0" w:color="auto"/>
            </w:tcBorders>
          </w:tcPr>
          <w:p w14:paraId="429DF255" w14:textId="77777777" w:rsidR="000D1090" w:rsidRPr="001146F0" w:rsidRDefault="000D1090" w:rsidP="006935E8">
            <w:pPr>
              <w:tabs>
                <w:tab w:val="left" w:pos="360"/>
              </w:tabs>
              <w:ind w:left="-18" w:right="-80"/>
              <w:rPr>
                <w:rFonts w:ascii="Aptos" w:hAnsi="Aptos" w:cs="Tahoma"/>
                <w:b/>
                <w:u w:val="single"/>
              </w:rPr>
            </w:pPr>
            <w:r w:rsidRPr="001146F0">
              <w:rPr>
                <w:rFonts w:ascii="Aptos" w:hAnsi="Aptos" w:cs="Tahoma"/>
                <w:b/>
                <w:u w:val="single"/>
              </w:rPr>
              <w:t>ACCESS SKILLS</w:t>
            </w:r>
          </w:p>
          <w:p w14:paraId="40667375" w14:textId="77777777" w:rsidR="000D1090" w:rsidRPr="001146F0" w:rsidRDefault="000D1090" w:rsidP="00D57BA8">
            <w:pPr>
              <w:tabs>
                <w:tab w:val="left" w:pos="360"/>
              </w:tabs>
              <w:ind w:left="-108" w:right="-180"/>
              <w:rPr>
                <w:rFonts w:ascii="Aptos" w:hAnsi="Aptos" w:cs="Tahoma"/>
                <w:b/>
                <w:u w:val="single"/>
              </w:rPr>
            </w:pPr>
            <w:r w:rsidRPr="001146F0">
              <w:rPr>
                <w:rFonts w:ascii="Aptos" w:hAnsi="Aptos" w:cs="Tahoma"/>
                <w:b/>
                <w:u w:val="single"/>
              </w:rPr>
              <w:t>The student will:</w:t>
            </w:r>
          </w:p>
        </w:tc>
        <w:tc>
          <w:tcPr>
            <w:tcW w:w="1081" w:type="pct"/>
            <w:tcBorders>
              <w:top w:val="nil"/>
              <w:left w:val="dashed" w:sz="4" w:space="0" w:color="auto"/>
              <w:bottom w:val="dashed" w:sz="4" w:space="0" w:color="auto"/>
              <w:right w:val="nil"/>
            </w:tcBorders>
          </w:tcPr>
          <w:p w14:paraId="35681B68" w14:textId="77777777" w:rsidR="000D1090" w:rsidRPr="001146F0" w:rsidRDefault="000D1090" w:rsidP="001676E2">
            <w:pPr>
              <w:tabs>
                <w:tab w:val="left" w:pos="360"/>
              </w:tabs>
              <w:ind w:left="-46" w:right="-142"/>
              <w:jc w:val="center"/>
              <w:rPr>
                <w:rFonts w:ascii="Aptos" w:hAnsi="Aptos" w:cs="Tahoma"/>
                <w:b/>
                <w:u w:val="single"/>
              </w:rPr>
            </w:pPr>
          </w:p>
          <w:p w14:paraId="75F03EB1" w14:textId="77777777" w:rsidR="000D1090" w:rsidRPr="001146F0" w:rsidRDefault="000D1090" w:rsidP="001676E2">
            <w:pPr>
              <w:tabs>
                <w:tab w:val="left" w:pos="360"/>
              </w:tabs>
              <w:ind w:left="-90" w:right="-142"/>
              <w:jc w:val="center"/>
              <w:rPr>
                <w:rFonts w:ascii="Aptos" w:hAnsi="Aptos" w:cs="Tahoma"/>
                <w:b/>
                <w:spacing w:val="-20"/>
                <w:u w:val="single"/>
              </w:rPr>
            </w:pPr>
            <w:r w:rsidRPr="001146F0">
              <w:rPr>
                <w:rFonts w:ascii="Aptos" w:hAnsi="Aptos" w:cs="Tahoma"/>
                <w:b/>
                <w:spacing w:val="-20"/>
                <w:u w:val="single"/>
              </w:rPr>
              <w:t>The student will:</w:t>
            </w:r>
          </w:p>
        </w:tc>
        <w:tc>
          <w:tcPr>
            <w:tcW w:w="1080" w:type="pct"/>
            <w:tcBorders>
              <w:top w:val="nil"/>
              <w:left w:val="nil"/>
              <w:bottom w:val="dashed" w:sz="4" w:space="0" w:color="auto"/>
              <w:right w:val="nil"/>
            </w:tcBorders>
          </w:tcPr>
          <w:p w14:paraId="1CA20B4F" w14:textId="77777777" w:rsidR="000D1090" w:rsidRPr="001146F0" w:rsidRDefault="000D1090" w:rsidP="001676E2">
            <w:pPr>
              <w:tabs>
                <w:tab w:val="left" w:pos="384"/>
              </w:tabs>
              <w:jc w:val="center"/>
              <w:rPr>
                <w:rFonts w:ascii="Aptos" w:hAnsi="Aptos" w:cs="Tahoma"/>
                <w:b/>
                <w:u w:val="single"/>
              </w:rPr>
            </w:pPr>
            <w:r w:rsidRPr="001146F0">
              <w:rPr>
                <w:rFonts w:ascii="Aptos" w:hAnsi="Aptos" w:cs="Tahoma"/>
                <w:b/>
                <w:u w:val="single"/>
              </w:rPr>
              <w:t>ENTRY POINTS</w:t>
            </w:r>
          </w:p>
          <w:p w14:paraId="0F9884AF" w14:textId="77777777" w:rsidR="000D1090" w:rsidRPr="001146F0" w:rsidRDefault="000D1090" w:rsidP="001676E2">
            <w:pPr>
              <w:tabs>
                <w:tab w:val="left" w:pos="384"/>
              </w:tabs>
              <w:ind w:left="-74" w:right="-115"/>
              <w:jc w:val="center"/>
              <w:rPr>
                <w:rFonts w:ascii="Aptos" w:hAnsi="Aptos" w:cs="Tahoma"/>
                <w:b/>
                <w:u w:val="single"/>
              </w:rPr>
            </w:pPr>
            <w:r w:rsidRPr="001146F0">
              <w:rPr>
                <w:rFonts w:ascii="Aptos" w:hAnsi="Aptos" w:cs="Tahoma"/>
                <w:b/>
                <w:u w:val="single"/>
              </w:rPr>
              <w:t>The student will:</w:t>
            </w:r>
          </w:p>
        </w:tc>
        <w:tc>
          <w:tcPr>
            <w:tcW w:w="1121" w:type="pct"/>
            <w:tcBorders>
              <w:top w:val="nil"/>
              <w:left w:val="nil"/>
              <w:bottom w:val="dashed" w:sz="4" w:space="0" w:color="auto"/>
              <w:right w:val="nil"/>
            </w:tcBorders>
          </w:tcPr>
          <w:p w14:paraId="6926DCC7" w14:textId="77777777" w:rsidR="000D1090" w:rsidRPr="001146F0" w:rsidRDefault="000D1090" w:rsidP="001676E2">
            <w:pPr>
              <w:tabs>
                <w:tab w:val="left" w:pos="408"/>
              </w:tabs>
              <w:ind w:right="-450"/>
              <w:jc w:val="center"/>
              <w:rPr>
                <w:rFonts w:ascii="Aptos" w:hAnsi="Aptos" w:cs="Tahoma"/>
                <w:b/>
              </w:rPr>
            </w:pPr>
          </w:p>
          <w:p w14:paraId="12F0A8C5" w14:textId="77777777" w:rsidR="000D1090" w:rsidRPr="001146F0" w:rsidRDefault="000D1090" w:rsidP="006C4078">
            <w:pPr>
              <w:ind w:right="-287"/>
              <w:rPr>
                <w:rFonts w:ascii="Aptos" w:hAnsi="Aptos" w:cs="Tahoma"/>
                <w:b/>
                <w:u w:val="single"/>
              </w:rPr>
            </w:pPr>
            <w:r w:rsidRPr="001146F0">
              <w:rPr>
                <w:rFonts w:ascii="Aptos" w:hAnsi="Aptos" w:cs="Tahoma"/>
                <w:b/>
                <w:u w:val="single"/>
              </w:rPr>
              <w:t>The student will:</w:t>
            </w:r>
          </w:p>
        </w:tc>
      </w:tr>
      <w:tr w:rsidR="006C4078" w:rsidRPr="001146F0" w14:paraId="7A3A9D66" w14:textId="77777777" w:rsidTr="00FF4FE3">
        <w:tblPrEx>
          <w:tblBorders>
            <w:insideH w:val="single" w:sz="4" w:space="0" w:color="auto"/>
            <w:insideV w:val="single" w:sz="4" w:space="0" w:color="auto"/>
          </w:tblBorders>
        </w:tblPrEx>
        <w:trPr>
          <w:gridBefore w:val="1"/>
          <w:wBefore w:w="42" w:type="pct"/>
          <w:trHeight w:val="49"/>
        </w:trPr>
        <w:tc>
          <w:tcPr>
            <w:tcW w:w="684" w:type="pct"/>
            <w:tcBorders>
              <w:top w:val="dashed" w:sz="4" w:space="0" w:color="auto"/>
              <w:left w:val="nil"/>
              <w:bottom w:val="dashed" w:sz="4" w:space="0" w:color="auto"/>
              <w:right w:val="dashed" w:sz="4" w:space="0" w:color="auto"/>
            </w:tcBorders>
          </w:tcPr>
          <w:p w14:paraId="217AED4C" w14:textId="77777777" w:rsidR="006C4078" w:rsidRPr="001146F0" w:rsidRDefault="006C4078" w:rsidP="006C4078">
            <w:pPr>
              <w:spacing w:before="120"/>
              <w:rPr>
                <w:rFonts w:ascii="Aptos" w:hAnsi="Aptos"/>
                <w:sz w:val="18"/>
                <w:szCs w:val="18"/>
              </w:rPr>
            </w:pPr>
            <w:r w:rsidRPr="001146F0">
              <w:rPr>
                <w:rFonts w:ascii="Aptos" w:hAnsi="Aptos"/>
                <w:sz w:val="18"/>
                <w:szCs w:val="18"/>
              </w:rPr>
              <w:t>Vocabulary Acquisition and Use</w:t>
            </w:r>
          </w:p>
        </w:tc>
        <w:tc>
          <w:tcPr>
            <w:tcW w:w="993" w:type="pct"/>
            <w:tcBorders>
              <w:top w:val="dashed" w:sz="4" w:space="0" w:color="auto"/>
              <w:left w:val="dashed" w:sz="4" w:space="0" w:color="auto"/>
              <w:bottom w:val="dashed" w:sz="4" w:space="0" w:color="auto"/>
              <w:right w:val="dashed" w:sz="4" w:space="0" w:color="auto"/>
            </w:tcBorders>
          </w:tcPr>
          <w:p w14:paraId="587CA905" w14:textId="77777777" w:rsidR="006C4078" w:rsidRPr="001146F0" w:rsidRDefault="006C4078" w:rsidP="006C4078">
            <w:pPr>
              <w:pStyle w:val="ListParagraph"/>
              <w:numPr>
                <w:ilvl w:val="0"/>
                <w:numId w:val="1"/>
              </w:numPr>
              <w:rPr>
                <w:rFonts w:ascii="Aptos" w:hAnsi="Aptos" w:cs="Tahoma"/>
                <w:sz w:val="19"/>
                <w:szCs w:val="19"/>
              </w:rPr>
            </w:pPr>
            <w:r w:rsidRPr="001146F0">
              <w:rPr>
                <w:rFonts w:ascii="Aptos" w:hAnsi="Aptos" w:cs="Tahoma"/>
                <w:sz w:val="19"/>
                <w:szCs w:val="19"/>
              </w:rPr>
              <w:t>Respond to materials related to vocabulary acquisition</w:t>
            </w:r>
          </w:p>
          <w:p w14:paraId="416D15CF" w14:textId="77777777" w:rsidR="006C4078" w:rsidRPr="001146F0" w:rsidRDefault="006C4078" w:rsidP="006C4078">
            <w:pPr>
              <w:pStyle w:val="ListParagraph"/>
              <w:numPr>
                <w:ilvl w:val="0"/>
                <w:numId w:val="1"/>
              </w:numPr>
              <w:rPr>
                <w:rFonts w:ascii="Aptos" w:hAnsi="Aptos" w:cs="Tahoma"/>
                <w:sz w:val="19"/>
                <w:szCs w:val="19"/>
              </w:rPr>
            </w:pPr>
            <w:r w:rsidRPr="001146F0">
              <w:rPr>
                <w:rFonts w:ascii="Aptos" w:hAnsi="Aptos" w:cs="Tahoma"/>
                <w:sz w:val="19"/>
                <w:szCs w:val="19"/>
              </w:rPr>
              <w:t>Track (shift focus from materials to speaker) materials related to vocabulary acquisition</w:t>
            </w:r>
          </w:p>
          <w:p w14:paraId="10EA7CBF" w14:textId="77777777" w:rsidR="006C4078" w:rsidRPr="001146F0" w:rsidRDefault="006C4078" w:rsidP="006C4078">
            <w:pPr>
              <w:pStyle w:val="ListParagraph"/>
              <w:numPr>
                <w:ilvl w:val="0"/>
                <w:numId w:val="1"/>
              </w:numPr>
              <w:rPr>
                <w:rFonts w:ascii="Aptos" w:hAnsi="Aptos" w:cs="Tahoma"/>
                <w:sz w:val="19"/>
                <w:szCs w:val="19"/>
              </w:rPr>
            </w:pPr>
            <w:r w:rsidRPr="001146F0">
              <w:rPr>
                <w:rFonts w:ascii="Aptos" w:hAnsi="Aptos" w:cs="Tahoma"/>
                <w:sz w:val="19"/>
                <w:szCs w:val="19"/>
              </w:rPr>
              <w:t>Grasp (hold) materials related to vocabulary acquisition</w:t>
            </w:r>
          </w:p>
          <w:p w14:paraId="0EC05700" w14:textId="77777777" w:rsidR="006C4078" w:rsidRPr="001146F0" w:rsidRDefault="006C4078" w:rsidP="006C4078">
            <w:pPr>
              <w:pStyle w:val="ListParagraph"/>
              <w:numPr>
                <w:ilvl w:val="0"/>
                <w:numId w:val="1"/>
              </w:numPr>
              <w:rPr>
                <w:rFonts w:ascii="Aptos" w:hAnsi="Aptos" w:cs="Tahoma"/>
                <w:sz w:val="19"/>
                <w:szCs w:val="19"/>
              </w:rPr>
            </w:pPr>
            <w:r w:rsidRPr="001146F0">
              <w:rPr>
                <w:rFonts w:ascii="Aptos" w:hAnsi="Aptos" w:cs="Tahoma"/>
                <w:sz w:val="19"/>
                <w:szCs w:val="19"/>
              </w:rPr>
              <w:t>Release or give to another person materials related to vocabulary acquisition</w:t>
            </w:r>
          </w:p>
          <w:p w14:paraId="03D6438A" w14:textId="77777777" w:rsidR="006C4078" w:rsidRPr="001146F0" w:rsidRDefault="006C4078" w:rsidP="006C4078">
            <w:pPr>
              <w:pStyle w:val="ListParagraph"/>
              <w:numPr>
                <w:ilvl w:val="0"/>
                <w:numId w:val="1"/>
              </w:numPr>
              <w:rPr>
                <w:rFonts w:ascii="Aptos" w:hAnsi="Aptos" w:cs="Tahoma"/>
                <w:sz w:val="19"/>
                <w:szCs w:val="19"/>
              </w:rPr>
            </w:pPr>
            <w:r w:rsidRPr="001146F0">
              <w:rPr>
                <w:rFonts w:ascii="Aptos" w:hAnsi="Aptos" w:cs="Tahoma"/>
                <w:sz w:val="19"/>
                <w:szCs w:val="19"/>
              </w:rPr>
              <w:t>Move materials related to vocabulary acquisition</w:t>
            </w:r>
          </w:p>
          <w:p w14:paraId="4DE9C2E0" w14:textId="77777777" w:rsidR="006C4078" w:rsidRPr="001146F0" w:rsidRDefault="006C4078" w:rsidP="006C4078">
            <w:pPr>
              <w:pStyle w:val="ListParagraph"/>
              <w:numPr>
                <w:ilvl w:val="0"/>
                <w:numId w:val="1"/>
              </w:numPr>
              <w:rPr>
                <w:rFonts w:ascii="Aptos" w:hAnsi="Aptos" w:cs="Tahoma"/>
                <w:sz w:val="19"/>
                <w:szCs w:val="19"/>
              </w:rPr>
            </w:pPr>
            <w:r w:rsidRPr="001146F0">
              <w:rPr>
                <w:rFonts w:ascii="Aptos" w:hAnsi="Aptos" w:cs="Tahoma"/>
                <w:sz w:val="19"/>
                <w:szCs w:val="19"/>
              </w:rPr>
              <w:t>Orient or manipulate materials related to vocabulary acquisition</w:t>
            </w:r>
          </w:p>
          <w:p w14:paraId="1BE5D8A1" w14:textId="77777777" w:rsidR="006C4078" w:rsidRPr="001146F0" w:rsidRDefault="006C4078" w:rsidP="006C4078">
            <w:pPr>
              <w:pStyle w:val="ListParagraph"/>
              <w:numPr>
                <w:ilvl w:val="0"/>
                <w:numId w:val="1"/>
              </w:numPr>
              <w:rPr>
                <w:rFonts w:ascii="Aptos" w:hAnsi="Aptos"/>
                <w:sz w:val="19"/>
                <w:szCs w:val="19"/>
              </w:rPr>
            </w:pPr>
            <w:r w:rsidRPr="001146F0">
              <w:rPr>
                <w:rFonts w:ascii="Aptos" w:hAnsi="Aptos" w:cs="Tahoma"/>
                <w:sz w:val="19"/>
                <w:szCs w:val="19"/>
              </w:rPr>
              <w:t xml:space="preserve">Functionally use materials related to vocabulary </w:t>
            </w:r>
            <w:r w:rsidRPr="001146F0">
              <w:rPr>
                <w:rFonts w:ascii="Aptos" w:hAnsi="Aptos"/>
                <w:sz w:val="19"/>
                <w:szCs w:val="19"/>
              </w:rPr>
              <w:t>acquisition</w:t>
            </w:r>
          </w:p>
          <w:p w14:paraId="5BB45661" w14:textId="77777777" w:rsidR="006C4078" w:rsidRPr="001146F0" w:rsidRDefault="006C4078" w:rsidP="006C4078">
            <w:pPr>
              <w:pStyle w:val="ListParagraph"/>
              <w:numPr>
                <w:ilvl w:val="0"/>
                <w:numId w:val="1"/>
              </w:numPr>
              <w:rPr>
                <w:rFonts w:ascii="Aptos" w:hAnsi="Aptos" w:cs="Tahoma"/>
                <w:sz w:val="19"/>
                <w:szCs w:val="19"/>
              </w:rPr>
            </w:pPr>
            <w:r w:rsidRPr="001146F0">
              <w:rPr>
                <w:rFonts w:ascii="Aptos" w:hAnsi="Aptos" w:cs="Tahoma"/>
                <w:sz w:val="19"/>
                <w:szCs w:val="19"/>
              </w:rPr>
              <w:t>Locate materials partially hidden</w:t>
            </w:r>
            <w:r w:rsidRPr="001146F0">
              <w:rPr>
                <w:rFonts w:ascii="Aptos" w:hAnsi="Aptos"/>
                <w:iCs/>
                <w:sz w:val="19"/>
                <w:szCs w:val="19"/>
              </w:rPr>
              <w:t xml:space="preserve"> or out of sight that</w:t>
            </w:r>
            <w:r w:rsidRPr="001146F0">
              <w:rPr>
                <w:rFonts w:ascii="Aptos" w:hAnsi="Aptos" w:cs="Tahoma"/>
                <w:sz w:val="19"/>
                <w:szCs w:val="19"/>
              </w:rPr>
              <w:t xml:space="preserve"> are related to vocabulary acquisition</w:t>
            </w:r>
          </w:p>
          <w:p w14:paraId="3062A26D" w14:textId="77777777" w:rsidR="006C4078" w:rsidRPr="001146F0" w:rsidRDefault="006C4078" w:rsidP="006C4078">
            <w:pPr>
              <w:pStyle w:val="ListParagraph"/>
              <w:numPr>
                <w:ilvl w:val="0"/>
                <w:numId w:val="1"/>
              </w:numPr>
              <w:rPr>
                <w:rFonts w:ascii="Aptos" w:hAnsi="Aptos" w:cs="Tahoma"/>
                <w:sz w:val="19"/>
                <w:szCs w:val="19"/>
              </w:rPr>
            </w:pPr>
            <w:r w:rsidRPr="001146F0">
              <w:rPr>
                <w:rFonts w:ascii="Aptos" w:hAnsi="Aptos" w:cs="Tahoma"/>
                <w:sz w:val="19"/>
                <w:szCs w:val="19"/>
              </w:rPr>
              <w:t>Construct or assemble materials related to vocabulary acquisition</w:t>
            </w:r>
          </w:p>
          <w:p w14:paraId="2DE4EB95" w14:textId="77777777" w:rsidR="006C4078" w:rsidRPr="001146F0" w:rsidRDefault="006C4078" w:rsidP="006C4078">
            <w:pPr>
              <w:rPr>
                <w:rFonts w:ascii="Aptos" w:hAnsi="Aptos" w:cs="Tahoma"/>
                <w:sz w:val="19"/>
                <w:szCs w:val="19"/>
              </w:rPr>
            </w:pPr>
          </w:p>
        </w:tc>
        <w:tc>
          <w:tcPr>
            <w:tcW w:w="1081" w:type="pct"/>
            <w:tcBorders>
              <w:top w:val="dashed" w:sz="4" w:space="0" w:color="auto"/>
              <w:left w:val="dashed" w:sz="4" w:space="0" w:color="auto"/>
              <w:bottom w:val="dashed" w:sz="4" w:space="0" w:color="auto"/>
              <w:right w:val="nil"/>
            </w:tcBorders>
          </w:tcPr>
          <w:p w14:paraId="46DD9EA6" w14:textId="77777777" w:rsidR="006C4078" w:rsidRPr="001146F0" w:rsidRDefault="006C4078" w:rsidP="006C4078">
            <w:pPr>
              <w:pStyle w:val="ListParagraph"/>
              <w:numPr>
                <w:ilvl w:val="0"/>
                <w:numId w:val="354"/>
              </w:numPr>
              <w:rPr>
                <w:rFonts w:ascii="Aptos" w:hAnsi="Aptos" w:cs="Tahoma"/>
                <w:b/>
                <w:sz w:val="19"/>
                <w:szCs w:val="19"/>
              </w:rPr>
            </w:pPr>
            <w:r w:rsidRPr="001146F0">
              <w:rPr>
                <w:rFonts w:ascii="Aptos" w:hAnsi="Aptos" w:cs="Tahoma"/>
                <w:b/>
                <w:sz w:val="19"/>
                <w:szCs w:val="19"/>
              </w:rPr>
              <w:t>Word Analysis:</w:t>
            </w:r>
          </w:p>
          <w:p w14:paraId="34532578" w14:textId="77777777" w:rsidR="00CA4E36" w:rsidRPr="001146F0" w:rsidRDefault="00CA4E36" w:rsidP="00CA4E36">
            <w:pPr>
              <w:pStyle w:val="ListParagraph"/>
              <w:numPr>
                <w:ilvl w:val="0"/>
                <w:numId w:val="1"/>
              </w:numPr>
              <w:rPr>
                <w:rFonts w:ascii="Aptos" w:hAnsi="Aptos" w:cs="Tahoma"/>
                <w:sz w:val="19"/>
                <w:szCs w:val="19"/>
              </w:rPr>
            </w:pPr>
            <w:r w:rsidRPr="001146F0">
              <w:rPr>
                <w:rFonts w:ascii="Aptos" w:hAnsi="Aptos" w:cs="Tahoma"/>
                <w:sz w:val="19"/>
                <w:szCs w:val="19"/>
              </w:rPr>
              <w:t>Match words or pictures to objects/icons or symbols</w:t>
            </w:r>
          </w:p>
          <w:p w14:paraId="379C3F80"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Answer questions about familiar items found in the classroom environment</w:t>
            </w:r>
          </w:p>
          <w:p w14:paraId="7DD5D5C4" w14:textId="002E4E5E" w:rsidR="000F1FAA" w:rsidRPr="001146F0" w:rsidRDefault="000F1FAA" w:rsidP="003B04DE">
            <w:pPr>
              <w:pStyle w:val="ListParagraph"/>
              <w:numPr>
                <w:ilvl w:val="0"/>
                <w:numId w:val="1"/>
              </w:numPr>
              <w:rPr>
                <w:rFonts w:ascii="Aptos" w:hAnsi="Aptos" w:cs="Tahoma"/>
                <w:sz w:val="19"/>
                <w:szCs w:val="19"/>
              </w:rPr>
            </w:pPr>
            <w:r w:rsidRPr="001146F0">
              <w:rPr>
                <w:rFonts w:ascii="Aptos" w:hAnsi="Aptos" w:cs="Tahoma"/>
                <w:sz w:val="19"/>
                <w:szCs w:val="19"/>
              </w:rPr>
              <w:t>Match words or icons to actions (e.g., run, walk, jump)</w:t>
            </w:r>
          </w:p>
          <w:p w14:paraId="003CD3E4" w14:textId="77777777" w:rsidR="006C4078" w:rsidRPr="001146F0" w:rsidRDefault="006C4078" w:rsidP="006C4078">
            <w:pPr>
              <w:pStyle w:val="ListParagraph"/>
              <w:ind w:left="360"/>
              <w:rPr>
                <w:rFonts w:ascii="Aptos" w:hAnsi="Aptos" w:cs="Tahoma"/>
                <w:b/>
                <w:sz w:val="19"/>
                <w:szCs w:val="19"/>
              </w:rPr>
            </w:pPr>
          </w:p>
          <w:p w14:paraId="389982C2" w14:textId="77777777" w:rsidR="006C4078" w:rsidRPr="001146F0" w:rsidRDefault="006C4078" w:rsidP="006C4078">
            <w:pPr>
              <w:pStyle w:val="ListParagraph"/>
              <w:numPr>
                <w:ilvl w:val="0"/>
                <w:numId w:val="354"/>
              </w:numPr>
              <w:rPr>
                <w:rFonts w:ascii="Aptos" w:hAnsi="Aptos" w:cs="Tahoma"/>
                <w:b/>
                <w:sz w:val="19"/>
                <w:szCs w:val="19"/>
              </w:rPr>
            </w:pPr>
            <w:r w:rsidRPr="001146F0">
              <w:rPr>
                <w:rFonts w:ascii="Aptos" w:hAnsi="Aptos" w:cs="Tahoma"/>
                <w:b/>
                <w:sz w:val="19"/>
                <w:szCs w:val="19"/>
              </w:rPr>
              <w:t>Word Relationship and Usage:</w:t>
            </w:r>
          </w:p>
          <w:p w14:paraId="743A1767"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Sort familiar objects into categories (e.g., shapes, food)</w:t>
            </w:r>
          </w:p>
          <w:p w14:paraId="73A0CB38"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Match familiar objects to a representation of their purpose</w:t>
            </w:r>
          </w:p>
          <w:p w14:paraId="6481A34C" w14:textId="18D2FB52" w:rsidR="00442686" w:rsidRPr="001146F0" w:rsidRDefault="006C4078" w:rsidP="000F1FAA">
            <w:pPr>
              <w:pStyle w:val="ListParagraph"/>
              <w:numPr>
                <w:ilvl w:val="0"/>
                <w:numId w:val="1"/>
              </w:numPr>
              <w:rPr>
                <w:rFonts w:ascii="Aptos" w:hAnsi="Aptos" w:cs="Tahoma"/>
                <w:sz w:val="19"/>
                <w:szCs w:val="19"/>
              </w:rPr>
            </w:pPr>
            <w:r w:rsidRPr="001146F0">
              <w:rPr>
                <w:rFonts w:ascii="Aptos" w:hAnsi="Aptos" w:cs="Tahoma"/>
                <w:sz w:val="19"/>
                <w:szCs w:val="19"/>
              </w:rPr>
              <w:t xml:space="preserve">Match words or pictures from common classroom activities with real-life objects or examples </w:t>
            </w:r>
          </w:p>
          <w:p w14:paraId="0E8235CA" w14:textId="77777777" w:rsidR="006C4078" w:rsidRPr="001146F0" w:rsidRDefault="006C4078" w:rsidP="006C4078">
            <w:pPr>
              <w:ind w:left="30"/>
              <w:rPr>
                <w:rFonts w:ascii="Aptos" w:hAnsi="Aptos"/>
                <w:sz w:val="19"/>
                <w:szCs w:val="19"/>
              </w:rPr>
            </w:pPr>
          </w:p>
          <w:p w14:paraId="3456342A" w14:textId="77777777" w:rsidR="006C4078" w:rsidRPr="001146F0" w:rsidRDefault="006C4078" w:rsidP="006C4078">
            <w:pPr>
              <w:pStyle w:val="ListParagraph"/>
              <w:ind w:left="328" w:hanging="328"/>
              <w:rPr>
                <w:rFonts w:ascii="Aptos" w:hAnsi="Aptos" w:cs="Tahoma"/>
                <w:b/>
                <w:sz w:val="19"/>
                <w:szCs w:val="19"/>
              </w:rPr>
            </w:pPr>
            <w:r w:rsidRPr="001146F0">
              <w:rPr>
                <w:rFonts w:ascii="Aptos" w:hAnsi="Aptos" w:cs="Tahoma"/>
                <w:b/>
                <w:sz w:val="19"/>
                <w:szCs w:val="19"/>
              </w:rPr>
              <w:t xml:space="preserve">6. </w:t>
            </w:r>
            <w:r w:rsidRPr="001146F0">
              <w:rPr>
                <w:rFonts w:ascii="Aptos" w:hAnsi="Aptos" w:cs="Tahoma"/>
                <w:b/>
                <w:sz w:val="19"/>
                <w:szCs w:val="19"/>
              </w:rPr>
              <w:tab/>
              <w:t>Word Acquisition:</w:t>
            </w:r>
          </w:p>
          <w:p w14:paraId="6A1C086C"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Use one or two words to express a response, idea, and/or request (e.g., “juice” or “Don’t like”)</w:t>
            </w:r>
          </w:p>
          <w:p w14:paraId="507BF6EB"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Match pictures/icons to words found in the environment (e.g., bus, entrance, walk/don’t walk)</w:t>
            </w:r>
          </w:p>
          <w:p w14:paraId="120F5DC9" w14:textId="77777777" w:rsidR="006C4078" w:rsidRPr="001146F0" w:rsidRDefault="006C4078" w:rsidP="006C4078">
            <w:pPr>
              <w:rPr>
                <w:rFonts w:ascii="Aptos" w:hAnsi="Aptos" w:cs="Tahoma"/>
                <w:sz w:val="19"/>
                <w:szCs w:val="19"/>
              </w:rPr>
            </w:pPr>
          </w:p>
        </w:tc>
        <w:tc>
          <w:tcPr>
            <w:tcW w:w="1080" w:type="pct"/>
            <w:tcBorders>
              <w:top w:val="dashed" w:sz="4" w:space="0" w:color="auto"/>
              <w:left w:val="nil"/>
              <w:bottom w:val="dashed" w:sz="4" w:space="0" w:color="auto"/>
              <w:right w:val="nil"/>
            </w:tcBorders>
          </w:tcPr>
          <w:p w14:paraId="104FE4FB" w14:textId="77777777" w:rsidR="006C4078" w:rsidRPr="001146F0" w:rsidRDefault="006C4078" w:rsidP="006C4078">
            <w:pPr>
              <w:pStyle w:val="ListParagraph"/>
              <w:numPr>
                <w:ilvl w:val="0"/>
                <w:numId w:val="335"/>
              </w:numPr>
              <w:ind w:left="340" w:hanging="430"/>
              <w:rPr>
                <w:rFonts w:ascii="Aptos" w:hAnsi="Aptos"/>
                <w:b/>
                <w:sz w:val="19"/>
                <w:szCs w:val="19"/>
              </w:rPr>
            </w:pPr>
            <w:r w:rsidRPr="001146F0">
              <w:rPr>
                <w:rFonts w:ascii="Aptos" w:hAnsi="Aptos"/>
                <w:b/>
                <w:iCs/>
                <w:sz w:val="19"/>
                <w:szCs w:val="19"/>
              </w:rPr>
              <w:t>Word Analysis</w:t>
            </w:r>
            <w:r w:rsidRPr="001146F0">
              <w:rPr>
                <w:rFonts w:ascii="Aptos" w:hAnsi="Aptos"/>
                <w:b/>
                <w:sz w:val="19"/>
                <w:szCs w:val="19"/>
              </w:rPr>
              <w:t>:</w:t>
            </w:r>
          </w:p>
          <w:p w14:paraId="64101E5D"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Match words or symbols to pictures that are similar in meaning (synonyms)</w:t>
            </w:r>
          </w:p>
          <w:p w14:paraId="5969C3EE"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Show meaning of common suffixes with words or pictures (e.g., happiness, playful)</w:t>
            </w:r>
          </w:p>
          <w:p w14:paraId="498E5BC0"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Answer questions about the meaning of words found in texts (e.g., stories or poems)</w:t>
            </w:r>
          </w:p>
          <w:p w14:paraId="68872BB3" w14:textId="1C1A36E5" w:rsidR="000F1FAA" w:rsidRPr="001146F0" w:rsidRDefault="000F1FAA" w:rsidP="000F1FAA">
            <w:pPr>
              <w:pStyle w:val="ListParagraph"/>
              <w:numPr>
                <w:ilvl w:val="0"/>
                <w:numId w:val="1"/>
              </w:numPr>
              <w:rPr>
                <w:rFonts w:ascii="Aptos" w:hAnsi="Aptos" w:cs="Tahoma"/>
                <w:sz w:val="19"/>
                <w:szCs w:val="19"/>
              </w:rPr>
            </w:pPr>
            <w:r w:rsidRPr="001146F0">
              <w:rPr>
                <w:rFonts w:ascii="Aptos" w:hAnsi="Aptos" w:cs="Tahoma"/>
                <w:sz w:val="19"/>
                <w:szCs w:val="19"/>
              </w:rPr>
              <w:t>Match words or symbols to pictures that are opposite in meaning (antonyms)</w:t>
            </w:r>
          </w:p>
          <w:p w14:paraId="7562A9DE" w14:textId="77777777" w:rsidR="006C4078" w:rsidRPr="001146F0" w:rsidRDefault="006C4078" w:rsidP="000F1FAA">
            <w:pPr>
              <w:rPr>
                <w:rFonts w:ascii="Aptos" w:hAnsi="Aptos" w:cs="Tahoma"/>
                <w:sz w:val="19"/>
                <w:szCs w:val="19"/>
              </w:rPr>
            </w:pPr>
          </w:p>
          <w:p w14:paraId="651B90AC" w14:textId="77777777" w:rsidR="006C4078" w:rsidRPr="001146F0" w:rsidRDefault="006C4078" w:rsidP="006C4078">
            <w:pPr>
              <w:pStyle w:val="ListParagraph"/>
              <w:numPr>
                <w:ilvl w:val="0"/>
                <w:numId w:val="335"/>
              </w:numPr>
              <w:ind w:left="340"/>
              <w:rPr>
                <w:rFonts w:ascii="Aptos" w:hAnsi="Aptos"/>
                <w:b/>
                <w:sz w:val="19"/>
                <w:szCs w:val="19"/>
              </w:rPr>
            </w:pPr>
            <w:r w:rsidRPr="001146F0">
              <w:rPr>
                <w:rFonts w:ascii="Aptos" w:hAnsi="Aptos"/>
                <w:b/>
                <w:sz w:val="19"/>
                <w:szCs w:val="19"/>
              </w:rPr>
              <w:t>Word Relationship and Usage:</w:t>
            </w:r>
          </w:p>
          <w:p w14:paraId="6D8A0D65" w14:textId="5C2AF2DE" w:rsidR="006C4078" w:rsidRPr="001146F0" w:rsidRDefault="00CA4E36" w:rsidP="003B04DE">
            <w:pPr>
              <w:pStyle w:val="ListParagraph"/>
              <w:numPr>
                <w:ilvl w:val="0"/>
                <w:numId w:val="1"/>
              </w:numPr>
              <w:rPr>
                <w:rFonts w:ascii="Aptos" w:hAnsi="Aptos" w:cs="Tahoma"/>
                <w:sz w:val="19"/>
                <w:szCs w:val="19"/>
              </w:rPr>
            </w:pPr>
            <w:r w:rsidRPr="001146F0">
              <w:rPr>
                <w:rFonts w:ascii="Aptos" w:hAnsi="Aptos" w:cs="Tahoma"/>
                <w:sz w:val="19"/>
                <w:szCs w:val="19"/>
              </w:rPr>
              <w:t>Identify</w:t>
            </w:r>
            <w:r w:rsidR="006C4078" w:rsidRPr="001146F0">
              <w:rPr>
                <w:rFonts w:ascii="Aptos" w:hAnsi="Aptos" w:cs="Tahoma"/>
                <w:sz w:val="19"/>
                <w:szCs w:val="19"/>
              </w:rPr>
              <w:t xml:space="preserve"> objects/ actions by name</w:t>
            </w:r>
          </w:p>
          <w:p w14:paraId="6430BFA5" w14:textId="54FB57FE"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Categorize objects</w:t>
            </w:r>
            <w:r w:rsidR="006E2310" w:rsidRPr="001146F0">
              <w:rPr>
                <w:rFonts w:ascii="Aptos" w:hAnsi="Aptos" w:cs="Tahoma"/>
                <w:sz w:val="19"/>
                <w:szCs w:val="19"/>
              </w:rPr>
              <w:t>/pictures</w:t>
            </w:r>
            <w:r w:rsidRPr="001146F0">
              <w:rPr>
                <w:rFonts w:ascii="Aptos" w:hAnsi="Aptos" w:cs="Tahoma"/>
                <w:sz w:val="19"/>
                <w:szCs w:val="19"/>
              </w:rPr>
              <w:t xml:space="preserve"> by</w:t>
            </w:r>
          </w:p>
          <w:p w14:paraId="3D3502C5" w14:textId="34B8AA29" w:rsidR="006C4078" w:rsidRPr="001146F0" w:rsidRDefault="006C4078" w:rsidP="00BD6894">
            <w:pPr>
              <w:pStyle w:val="ListParagraph"/>
              <w:ind w:left="360"/>
              <w:rPr>
                <w:rFonts w:ascii="Aptos" w:hAnsi="Aptos" w:cs="Tahoma"/>
                <w:sz w:val="19"/>
                <w:szCs w:val="19"/>
              </w:rPr>
            </w:pPr>
            <w:r w:rsidRPr="001146F0">
              <w:rPr>
                <w:rFonts w:ascii="Aptos" w:hAnsi="Aptos" w:cs="Tahoma"/>
                <w:sz w:val="19"/>
                <w:szCs w:val="19"/>
              </w:rPr>
              <w:t>attributes</w:t>
            </w:r>
            <w:r w:rsidR="0080166C" w:rsidRPr="001146F0">
              <w:rPr>
                <w:rFonts w:ascii="Aptos" w:hAnsi="Aptos" w:cs="Tahoma"/>
                <w:sz w:val="19"/>
                <w:szCs w:val="19"/>
              </w:rPr>
              <w:t xml:space="preserve"> </w:t>
            </w:r>
            <w:r w:rsidRPr="001146F0">
              <w:rPr>
                <w:rFonts w:ascii="Aptos" w:hAnsi="Aptos" w:cs="Tahoma"/>
                <w:sz w:val="19"/>
                <w:szCs w:val="19"/>
              </w:rPr>
              <w:t xml:space="preserve">(e.g., color, </w:t>
            </w:r>
            <w:r w:rsidR="005676CA" w:rsidRPr="001146F0">
              <w:rPr>
                <w:rFonts w:ascii="Aptos" w:hAnsi="Aptos" w:cs="Tahoma"/>
                <w:sz w:val="19"/>
                <w:szCs w:val="19"/>
              </w:rPr>
              <w:t>size, shape</w:t>
            </w:r>
            <w:r w:rsidR="000C5E49" w:rsidRPr="001146F0">
              <w:rPr>
                <w:rFonts w:ascii="Aptos" w:hAnsi="Aptos" w:cs="Tahoma"/>
                <w:sz w:val="19"/>
                <w:szCs w:val="19"/>
              </w:rPr>
              <w:t>)</w:t>
            </w:r>
            <w:r w:rsidRPr="001146F0">
              <w:rPr>
                <w:rFonts w:ascii="Aptos" w:hAnsi="Aptos" w:cs="Tahoma"/>
                <w:sz w:val="19"/>
                <w:szCs w:val="19"/>
              </w:rPr>
              <w:t xml:space="preserve"> </w:t>
            </w:r>
          </w:p>
          <w:p w14:paraId="5F233700" w14:textId="77777777" w:rsidR="000C5E49" w:rsidRPr="001146F0" w:rsidRDefault="000C5E49" w:rsidP="000C5E49">
            <w:pPr>
              <w:pStyle w:val="ListParagraph"/>
              <w:numPr>
                <w:ilvl w:val="0"/>
                <w:numId w:val="1"/>
              </w:numPr>
              <w:rPr>
                <w:rFonts w:ascii="Aptos" w:hAnsi="Aptos" w:cs="Tahoma"/>
                <w:sz w:val="19"/>
                <w:szCs w:val="19"/>
              </w:rPr>
            </w:pPr>
            <w:r w:rsidRPr="001146F0">
              <w:rPr>
                <w:rFonts w:ascii="Aptos" w:hAnsi="Aptos" w:cs="Tahoma"/>
                <w:sz w:val="19"/>
                <w:szCs w:val="19"/>
              </w:rPr>
              <w:t>Categorize objects/pictures by</w:t>
            </w:r>
          </w:p>
          <w:p w14:paraId="6501D3F0" w14:textId="2B64BEDD" w:rsidR="000C5E49" w:rsidRPr="001146F0" w:rsidRDefault="000C5E49" w:rsidP="000C5E49">
            <w:pPr>
              <w:pStyle w:val="ListParagraph"/>
              <w:ind w:left="360"/>
              <w:rPr>
                <w:rFonts w:ascii="Aptos" w:hAnsi="Aptos" w:cs="Tahoma"/>
                <w:sz w:val="19"/>
                <w:szCs w:val="19"/>
              </w:rPr>
            </w:pPr>
            <w:r w:rsidRPr="001146F0">
              <w:rPr>
                <w:rFonts w:ascii="Aptos" w:hAnsi="Aptos" w:cs="Tahoma"/>
                <w:sz w:val="19"/>
                <w:szCs w:val="19"/>
              </w:rPr>
              <w:t>function  (e.g., use it to write or eat)</w:t>
            </w:r>
          </w:p>
          <w:p w14:paraId="35B813A3"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Identify words that are opposite in meaning (antonyms)</w:t>
            </w:r>
          </w:p>
          <w:p w14:paraId="71D62669"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Use words or phrases to describe common classroom activities</w:t>
            </w:r>
          </w:p>
          <w:p w14:paraId="30791D31" w14:textId="358836E2" w:rsidR="006C4078" w:rsidRPr="001146F0" w:rsidRDefault="006C4078" w:rsidP="00FE1096">
            <w:pPr>
              <w:rPr>
                <w:rFonts w:ascii="Aptos" w:hAnsi="Aptos" w:cs="Tahoma"/>
                <w:sz w:val="19"/>
                <w:szCs w:val="19"/>
              </w:rPr>
            </w:pPr>
            <w:r w:rsidRPr="001146F0">
              <w:rPr>
                <w:rFonts w:ascii="Aptos" w:hAnsi="Aptos" w:cs="Tahoma"/>
                <w:sz w:val="19"/>
                <w:szCs w:val="19"/>
              </w:rPr>
              <w:t xml:space="preserve"> </w:t>
            </w:r>
          </w:p>
          <w:p w14:paraId="334266B6" w14:textId="77777777" w:rsidR="006C4078" w:rsidRPr="001146F0" w:rsidRDefault="006C4078" w:rsidP="006C4078">
            <w:pPr>
              <w:pStyle w:val="ListParagraph"/>
              <w:ind w:left="342"/>
              <w:rPr>
                <w:rFonts w:ascii="Aptos" w:hAnsi="Aptos"/>
              </w:rPr>
            </w:pPr>
          </w:p>
          <w:p w14:paraId="4C3C1CC3" w14:textId="77777777" w:rsidR="00FE1096" w:rsidRPr="001146F0" w:rsidRDefault="00FE1096" w:rsidP="006C4078">
            <w:pPr>
              <w:pStyle w:val="ListParagraph"/>
              <w:ind w:left="342"/>
              <w:rPr>
                <w:rFonts w:ascii="Aptos" w:hAnsi="Aptos"/>
              </w:rPr>
            </w:pPr>
          </w:p>
          <w:p w14:paraId="761C1012" w14:textId="77777777" w:rsidR="00FE1096" w:rsidRPr="00DD149A" w:rsidRDefault="00FE1096" w:rsidP="00DD149A">
            <w:pPr>
              <w:rPr>
                <w:rFonts w:ascii="Aptos" w:hAnsi="Aptos"/>
              </w:rPr>
            </w:pPr>
          </w:p>
        </w:tc>
        <w:tc>
          <w:tcPr>
            <w:tcW w:w="1121" w:type="pct"/>
            <w:tcBorders>
              <w:top w:val="dashed" w:sz="4" w:space="0" w:color="auto"/>
              <w:left w:val="nil"/>
              <w:bottom w:val="dashed" w:sz="4" w:space="0" w:color="auto"/>
              <w:right w:val="nil"/>
            </w:tcBorders>
          </w:tcPr>
          <w:p w14:paraId="33ADD0B6" w14:textId="77777777" w:rsidR="006C4078" w:rsidRPr="001146F0" w:rsidRDefault="006C4078" w:rsidP="006C4078">
            <w:pPr>
              <w:pStyle w:val="ListParagraph"/>
              <w:numPr>
                <w:ilvl w:val="0"/>
                <w:numId w:val="43"/>
              </w:numPr>
              <w:ind w:left="256" w:hanging="286"/>
              <w:rPr>
                <w:rFonts w:ascii="Aptos" w:hAnsi="Aptos"/>
                <w:b/>
                <w:iCs/>
                <w:sz w:val="19"/>
                <w:szCs w:val="19"/>
              </w:rPr>
            </w:pPr>
            <w:r w:rsidRPr="001146F0">
              <w:rPr>
                <w:rFonts w:ascii="Aptos" w:hAnsi="Aptos"/>
                <w:b/>
                <w:iCs/>
                <w:sz w:val="19"/>
                <w:szCs w:val="19"/>
              </w:rPr>
              <w:t>Word Analysis:</w:t>
            </w:r>
          </w:p>
          <w:p w14:paraId="2E2CB44E"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Describe common objects using key attributes (e.g., big dog, small desk)</w:t>
            </w:r>
          </w:p>
          <w:p w14:paraId="040DD42E"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Answer questions about the meaning of new words introduced through texts (e.g., stories or poems)</w:t>
            </w:r>
          </w:p>
          <w:p w14:paraId="219192E6"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Generate words with similar meanings to a given word or from a visual representation (e.g., mad/angry, happy/glad)</w:t>
            </w:r>
          </w:p>
          <w:p w14:paraId="68BD3F25" w14:textId="0A759469"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Select the correct affixes from a list to describe different actions (e.g. march, marching, marched)</w:t>
            </w:r>
          </w:p>
          <w:p w14:paraId="3F2C541F" w14:textId="77777777" w:rsidR="006C4078" w:rsidRPr="001146F0" w:rsidRDefault="006C4078" w:rsidP="006C4078">
            <w:pPr>
              <w:rPr>
                <w:rFonts w:ascii="Aptos" w:hAnsi="Aptos" w:cs="Tahoma"/>
                <w:i/>
                <w:color w:val="000000"/>
                <w:sz w:val="19"/>
                <w:szCs w:val="19"/>
              </w:rPr>
            </w:pPr>
          </w:p>
          <w:p w14:paraId="22A3EF66" w14:textId="77777777" w:rsidR="006C4078" w:rsidRPr="001146F0" w:rsidRDefault="006C4078" w:rsidP="006C4078">
            <w:pPr>
              <w:pStyle w:val="ListParagraph"/>
              <w:numPr>
                <w:ilvl w:val="0"/>
                <w:numId w:val="43"/>
              </w:numPr>
              <w:ind w:left="256" w:right="70" w:hanging="286"/>
              <w:rPr>
                <w:rFonts w:ascii="Aptos" w:hAnsi="Aptos"/>
                <w:b/>
                <w:iCs/>
                <w:sz w:val="19"/>
                <w:szCs w:val="19"/>
              </w:rPr>
            </w:pPr>
            <w:r w:rsidRPr="001146F0">
              <w:rPr>
                <w:rFonts w:ascii="Aptos" w:hAnsi="Aptos"/>
                <w:b/>
                <w:iCs/>
                <w:sz w:val="19"/>
                <w:szCs w:val="19"/>
              </w:rPr>
              <w:t>Word Relationship and Usage:</w:t>
            </w:r>
          </w:p>
          <w:p w14:paraId="0623D022" w14:textId="77777777" w:rsidR="006C4078" w:rsidRPr="001146F0" w:rsidRDefault="006C4078" w:rsidP="006C4078">
            <w:pPr>
              <w:pStyle w:val="ListParagraph"/>
              <w:numPr>
                <w:ilvl w:val="1"/>
                <w:numId w:val="42"/>
              </w:numPr>
              <w:ind w:left="251" w:right="-21" w:hanging="251"/>
              <w:rPr>
                <w:rFonts w:ascii="Aptos" w:hAnsi="Aptos"/>
                <w:sz w:val="19"/>
                <w:szCs w:val="19"/>
              </w:rPr>
            </w:pPr>
            <w:r w:rsidRPr="001146F0">
              <w:rPr>
                <w:rFonts w:ascii="Aptos" w:hAnsi="Aptos"/>
                <w:sz w:val="19"/>
                <w:szCs w:val="19"/>
              </w:rPr>
              <w:t>Categorize common objects according to their function and/or purpose</w:t>
            </w:r>
          </w:p>
          <w:p w14:paraId="26F4650C" w14:textId="77777777" w:rsidR="006C4078" w:rsidRPr="001146F0" w:rsidRDefault="006C4078" w:rsidP="006C4078">
            <w:pPr>
              <w:pStyle w:val="ListParagraph"/>
              <w:numPr>
                <w:ilvl w:val="0"/>
                <w:numId w:val="44"/>
              </w:numPr>
              <w:ind w:left="251" w:right="-21" w:hanging="251"/>
              <w:rPr>
                <w:rFonts w:ascii="Aptos" w:hAnsi="Aptos"/>
                <w:b/>
                <w:iCs/>
                <w:sz w:val="19"/>
                <w:szCs w:val="19"/>
              </w:rPr>
            </w:pPr>
            <w:r w:rsidRPr="001146F0">
              <w:rPr>
                <w:rFonts w:ascii="Aptos" w:hAnsi="Aptos"/>
                <w:iCs/>
                <w:sz w:val="19"/>
                <w:szCs w:val="19"/>
              </w:rPr>
              <w:t>Describe attributes of various common living and/or non-living objects (e.g., dogs are furry and they bark)</w:t>
            </w:r>
          </w:p>
          <w:p w14:paraId="08D535C9" w14:textId="77777777" w:rsidR="006C4078" w:rsidRPr="001146F0" w:rsidRDefault="006C4078" w:rsidP="006C4078">
            <w:pPr>
              <w:pStyle w:val="ListParagraph"/>
              <w:numPr>
                <w:ilvl w:val="0"/>
                <w:numId w:val="44"/>
              </w:numPr>
              <w:ind w:left="251" w:right="-21" w:hanging="251"/>
              <w:rPr>
                <w:rFonts w:ascii="Aptos" w:hAnsi="Aptos"/>
                <w:b/>
                <w:iCs/>
                <w:sz w:val="19"/>
                <w:szCs w:val="19"/>
              </w:rPr>
            </w:pPr>
            <w:r w:rsidRPr="001146F0">
              <w:rPr>
                <w:rFonts w:ascii="Aptos" w:hAnsi="Aptos"/>
                <w:iCs/>
                <w:sz w:val="19"/>
                <w:szCs w:val="19"/>
              </w:rPr>
              <w:t xml:space="preserve">Apply words learned during classroom activities to real-life situations (e.g., identify an object that is </w:t>
            </w:r>
            <w:r w:rsidRPr="001146F0">
              <w:rPr>
                <w:rFonts w:ascii="Aptos" w:hAnsi="Aptos"/>
                <w:i/>
                <w:iCs/>
                <w:sz w:val="19"/>
                <w:szCs w:val="19"/>
              </w:rPr>
              <w:t>colorful</w:t>
            </w:r>
            <w:r w:rsidRPr="001146F0">
              <w:rPr>
                <w:rFonts w:ascii="Aptos" w:hAnsi="Aptos"/>
                <w:iCs/>
                <w:sz w:val="19"/>
                <w:szCs w:val="19"/>
              </w:rPr>
              <w:t>)</w:t>
            </w:r>
          </w:p>
          <w:p w14:paraId="093DAC9D" w14:textId="500D05B0" w:rsidR="006C4078" w:rsidRPr="001146F0" w:rsidRDefault="006C4078" w:rsidP="006C4078">
            <w:pPr>
              <w:pStyle w:val="ListParagraph"/>
              <w:numPr>
                <w:ilvl w:val="0"/>
                <w:numId w:val="44"/>
              </w:numPr>
              <w:ind w:left="251" w:right="-21" w:hanging="281"/>
              <w:rPr>
                <w:rFonts w:ascii="Aptos" w:hAnsi="Aptos"/>
                <w:b/>
                <w:iCs/>
                <w:sz w:val="18"/>
                <w:szCs w:val="19"/>
              </w:rPr>
            </w:pPr>
            <w:r w:rsidRPr="001146F0">
              <w:rPr>
                <w:rFonts w:ascii="Aptos" w:hAnsi="Aptos"/>
                <w:iCs/>
                <w:sz w:val="19"/>
                <w:szCs w:val="19"/>
              </w:rPr>
              <w:t>Show the meaning of words of varying intensity (</w:t>
            </w:r>
            <w:r w:rsidR="00740670" w:rsidRPr="001146F0">
              <w:rPr>
                <w:rFonts w:ascii="Aptos" w:hAnsi="Aptos"/>
                <w:iCs/>
                <w:sz w:val="19"/>
                <w:szCs w:val="19"/>
              </w:rPr>
              <w:t>e.g., b</w:t>
            </w:r>
            <w:r w:rsidR="00EC4374" w:rsidRPr="001146F0">
              <w:rPr>
                <w:rFonts w:ascii="Aptos" w:hAnsi="Aptos"/>
                <w:iCs/>
                <w:sz w:val="19"/>
                <w:szCs w:val="19"/>
              </w:rPr>
              <w:t>ig,</w:t>
            </w:r>
            <w:r w:rsidR="00740670" w:rsidRPr="001146F0">
              <w:rPr>
                <w:rFonts w:ascii="Aptos" w:hAnsi="Aptos"/>
                <w:iCs/>
                <w:sz w:val="19"/>
                <w:szCs w:val="19"/>
              </w:rPr>
              <w:t xml:space="preserve"> </w:t>
            </w:r>
            <w:r w:rsidR="00EC4374" w:rsidRPr="001146F0">
              <w:rPr>
                <w:rFonts w:ascii="Aptos" w:hAnsi="Aptos"/>
                <w:iCs/>
                <w:sz w:val="19"/>
                <w:szCs w:val="19"/>
              </w:rPr>
              <w:t>huge,</w:t>
            </w:r>
            <w:r w:rsidR="00740670" w:rsidRPr="001146F0">
              <w:rPr>
                <w:rFonts w:ascii="Aptos" w:hAnsi="Aptos"/>
                <w:iCs/>
                <w:sz w:val="19"/>
                <w:szCs w:val="19"/>
              </w:rPr>
              <w:t xml:space="preserve"> gigantic</w:t>
            </w:r>
            <w:r w:rsidRPr="001146F0">
              <w:rPr>
                <w:rFonts w:ascii="Aptos" w:hAnsi="Aptos"/>
                <w:iCs/>
                <w:sz w:val="18"/>
                <w:szCs w:val="19"/>
              </w:rPr>
              <w:t>)</w:t>
            </w:r>
          </w:p>
          <w:p w14:paraId="7FC9C294" w14:textId="1447BFA4" w:rsidR="003B04DE" w:rsidRPr="00DD149A" w:rsidRDefault="003B04DE" w:rsidP="00DD149A">
            <w:pPr>
              <w:ind w:right="-21"/>
              <w:rPr>
                <w:rFonts w:ascii="Aptos" w:hAnsi="Aptos"/>
                <w:b/>
                <w:iCs/>
                <w:sz w:val="18"/>
                <w:szCs w:val="19"/>
              </w:rPr>
            </w:pPr>
          </w:p>
        </w:tc>
      </w:tr>
      <w:tr w:rsidR="00022CFB" w:rsidRPr="001146F0" w14:paraId="297BCA82" w14:textId="77777777" w:rsidTr="001676E2">
        <w:tblPrEx>
          <w:tblBorders>
            <w:top w:val="none" w:sz="0" w:space="0" w:color="auto"/>
            <w:left w:val="none" w:sz="0" w:space="0" w:color="auto"/>
            <w:bottom w:val="none" w:sz="0" w:space="0" w:color="auto"/>
            <w:right w:val="none" w:sz="0" w:space="0" w:color="auto"/>
          </w:tblBorders>
        </w:tblPrEx>
        <w:tc>
          <w:tcPr>
            <w:tcW w:w="5000" w:type="pct"/>
            <w:gridSpan w:val="6"/>
            <w:tcBorders>
              <w:top w:val="single" w:sz="6" w:space="0" w:color="auto"/>
              <w:bottom w:val="single" w:sz="6" w:space="0" w:color="auto"/>
            </w:tcBorders>
            <w:shd w:val="clear" w:color="auto" w:fill="808080"/>
          </w:tcPr>
          <w:p w14:paraId="35B55927" w14:textId="77777777" w:rsidR="00022CFB" w:rsidRPr="001146F0" w:rsidRDefault="00022CFB" w:rsidP="00F57FC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and ACCESS SKILLS to </w:t>
            </w:r>
          </w:p>
          <w:p w14:paraId="0929F3D4" w14:textId="77777777" w:rsidR="00022CFB" w:rsidRPr="001146F0" w:rsidRDefault="00022CFB" w:rsidP="00F57FC8">
            <w:pPr>
              <w:jc w:val="center"/>
              <w:rPr>
                <w:rFonts w:ascii="Aptos" w:hAnsi="Aptos" w:cs="Tahoma"/>
                <w:color w:val="FFFFFF" w:themeColor="background1"/>
                <w:sz w:val="28"/>
              </w:rPr>
            </w:pPr>
            <w:r w:rsidRPr="001146F0">
              <w:rPr>
                <w:rFonts w:ascii="Aptos" w:hAnsi="Aptos" w:cs="Tahoma"/>
                <w:sz w:val="28"/>
              </w:rPr>
              <w:t xml:space="preserve">Language Standards </w:t>
            </w:r>
            <w:r w:rsidRPr="001146F0">
              <w:rPr>
                <w:rFonts w:ascii="Aptos" w:hAnsi="Aptos" w:cs="Tahoma"/>
                <w:iCs/>
                <w:sz w:val="28"/>
                <w:szCs w:val="20"/>
              </w:rPr>
              <w:t xml:space="preserve">in </w:t>
            </w:r>
            <w:r w:rsidRPr="001146F0">
              <w:rPr>
                <w:rFonts w:ascii="Aptos" w:hAnsi="Aptos" w:cs="Tahoma"/>
                <w:sz w:val="28"/>
              </w:rPr>
              <w:t>Grades Pre-K</w:t>
            </w:r>
            <w:r w:rsidRPr="001146F0">
              <w:rPr>
                <w:rFonts w:ascii="Aptos" w:hAnsi="Aptos" w:cs="Arial"/>
                <w:sz w:val="28"/>
              </w:rPr>
              <w:t>–1</w:t>
            </w:r>
          </w:p>
        </w:tc>
      </w:tr>
    </w:tbl>
    <w:p w14:paraId="0D14A370" w14:textId="77777777" w:rsidR="00022CFB" w:rsidRPr="001146F0" w:rsidRDefault="00022CFB" w:rsidP="00022CFB">
      <w:pPr>
        <w:rPr>
          <w:rFonts w:ascii="Aptos" w:hAnsi="Aptos"/>
        </w:rPr>
      </w:pPr>
    </w:p>
    <w:p w14:paraId="321DFD47" w14:textId="6357F8B3" w:rsidR="00DD149A" w:rsidRPr="001146F0" w:rsidRDefault="00022CFB" w:rsidP="00DD149A">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78617F">
        <w:rPr>
          <w:rFonts w:ascii="Aptos" w:hAnsi="Aptos" w:cs="Tahoma"/>
          <w:sz w:val="32"/>
        </w:rPr>
        <w:t xml:space="preserve">  </w:t>
      </w:r>
      <w:r w:rsidR="00DD149A" w:rsidRPr="001146F0">
        <w:rPr>
          <w:rFonts w:ascii="Aptos" w:hAnsi="Aptos" w:cs="Tahoma"/>
          <w:b/>
          <w:sz w:val="32"/>
        </w:rPr>
        <w:t xml:space="preserve">Less Complex                                             </w:t>
      </w:r>
      <w:r w:rsidR="00DD149A">
        <w:rPr>
          <w:rFonts w:ascii="Aptos" w:hAnsi="Aptos" w:cs="Tahoma"/>
          <w:b/>
          <w:sz w:val="32"/>
        </w:rPr>
        <w:t xml:space="preserve">                        </w:t>
      </w:r>
      <w:r w:rsidR="00DD149A" w:rsidRPr="001146F0">
        <w:rPr>
          <w:rFonts w:ascii="Aptos" w:hAnsi="Aptos" w:cs="Tahoma"/>
          <w:b/>
          <w:sz w:val="32"/>
        </w:rPr>
        <w:t>More Complex</w:t>
      </w:r>
    </w:p>
    <w:p w14:paraId="158301E3" w14:textId="493861B5" w:rsidR="00022CFB" w:rsidRPr="001146F0" w:rsidRDefault="0078617F" w:rsidP="00DD149A">
      <w:pPr>
        <w:rPr>
          <w:rFonts w:ascii="Aptos" w:hAnsi="Aptos"/>
        </w:rPr>
      </w:pPr>
      <w:r w:rsidRPr="001146F0">
        <w:rPr>
          <w:rFonts w:ascii="Aptos" w:hAnsi="Aptos"/>
          <w:noProof/>
          <w:lang w:eastAsia="ja-JP"/>
        </w:rPr>
        <mc:AlternateContent>
          <mc:Choice Requires="wps">
            <w:drawing>
              <wp:inline distT="0" distB="0" distL="0" distR="0" wp14:anchorId="13AC5CB0" wp14:editId="34A21625">
                <wp:extent cx="5943600" cy="0"/>
                <wp:effectExtent l="0" t="171450" r="0" b="190500"/>
                <wp:docPr id="542248989"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B8B1E46"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26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430"/>
        <w:gridCol w:w="2190"/>
        <w:gridCol w:w="2190"/>
        <w:gridCol w:w="2190"/>
      </w:tblGrid>
      <w:tr w:rsidR="000B64C5" w:rsidRPr="001146F0" w14:paraId="4A839E85" w14:textId="77777777" w:rsidTr="006C4078">
        <w:tc>
          <w:tcPr>
            <w:tcW w:w="1260" w:type="dxa"/>
            <w:vMerge w:val="restart"/>
            <w:tcBorders>
              <w:top w:val="nil"/>
              <w:left w:val="nil"/>
              <w:right w:val="nil"/>
            </w:tcBorders>
          </w:tcPr>
          <w:p w14:paraId="5DEC0FD8" w14:textId="77777777" w:rsidR="000B64C5" w:rsidRPr="001146F0" w:rsidRDefault="000B64C5" w:rsidP="0035420D">
            <w:pPr>
              <w:tabs>
                <w:tab w:val="left" w:pos="360"/>
              </w:tabs>
              <w:rPr>
                <w:rFonts w:ascii="Aptos" w:hAnsi="Aptos" w:cs="Tahoma"/>
                <w:b/>
              </w:rPr>
            </w:pPr>
          </w:p>
        </w:tc>
        <w:tc>
          <w:tcPr>
            <w:tcW w:w="2430" w:type="dxa"/>
            <w:tcBorders>
              <w:top w:val="nil"/>
              <w:left w:val="nil"/>
              <w:bottom w:val="nil"/>
              <w:right w:val="dashed" w:sz="4" w:space="0" w:color="auto"/>
            </w:tcBorders>
          </w:tcPr>
          <w:p w14:paraId="4428BC04" w14:textId="77777777" w:rsidR="000B64C5" w:rsidRPr="001146F0" w:rsidRDefault="000B64C5" w:rsidP="0035420D">
            <w:pPr>
              <w:tabs>
                <w:tab w:val="left" w:pos="360"/>
              </w:tabs>
              <w:jc w:val="center"/>
              <w:rPr>
                <w:rFonts w:ascii="Aptos" w:hAnsi="Aptos" w:cs="Tahoma"/>
                <w:b/>
                <w:u w:val="single"/>
              </w:rPr>
            </w:pPr>
            <w:r w:rsidRPr="001146F0">
              <w:rPr>
                <w:rFonts w:ascii="Aptos" w:hAnsi="Aptos" w:cs="Tahoma"/>
                <w:b/>
                <w:u w:val="single"/>
              </w:rPr>
              <w:t>ACCESS SKILLS</w:t>
            </w:r>
          </w:p>
        </w:tc>
        <w:tc>
          <w:tcPr>
            <w:tcW w:w="6570" w:type="dxa"/>
            <w:gridSpan w:val="3"/>
            <w:tcBorders>
              <w:top w:val="nil"/>
              <w:left w:val="dashed" w:sz="4" w:space="0" w:color="auto"/>
              <w:bottom w:val="nil"/>
              <w:right w:val="nil"/>
            </w:tcBorders>
          </w:tcPr>
          <w:p w14:paraId="69C1CA87" w14:textId="77777777" w:rsidR="000B64C5" w:rsidRPr="001146F0" w:rsidRDefault="000B64C5" w:rsidP="0035420D">
            <w:pPr>
              <w:tabs>
                <w:tab w:val="left" w:pos="408"/>
              </w:tabs>
              <w:jc w:val="center"/>
              <w:rPr>
                <w:rFonts w:ascii="Aptos" w:hAnsi="Aptos" w:cs="Tahoma"/>
                <w:b/>
                <w:u w:val="single"/>
              </w:rPr>
            </w:pPr>
            <w:r w:rsidRPr="001146F0">
              <w:rPr>
                <w:rFonts w:ascii="Aptos" w:hAnsi="Aptos" w:cs="Tahoma"/>
                <w:b/>
                <w:u w:val="single"/>
              </w:rPr>
              <w:t>ENTRY POINTS</w:t>
            </w:r>
          </w:p>
        </w:tc>
      </w:tr>
      <w:tr w:rsidR="000B64C5" w:rsidRPr="001146F0" w14:paraId="0A1A5568" w14:textId="77777777" w:rsidTr="006C4078">
        <w:tc>
          <w:tcPr>
            <w:tcW w:w="1260" w:type="dxa"/>
            <w:vMerge/>
            <w:tcBorders>
              <w:left w:val="nil"/>
              <w:bottom w:val="dashed" w:sz="4" w:space="0" w:color="auto"/>
              <w:right w:val="nil"/>
            </w:tcBorders>
          </w:tcPr>
          <w:p w14:paraId="3665295C" w14:textId="77777777" w:rsidR="000B64C5" w:rsidRPr="001146F0" w:rsidRDefault="000B64C5" w:rsidP="0035420D">
            <w:pPr>
              <w:tabs>
                <w:tab w:val="left" w:pos="360"/>
              </w:tabs>
              <w:rPr>
                <w:rFonts w:ascii="Aptos" w:hAnsi="Aptos" w:cs="Tahoma"/>
                <w:b/>
              </w:rPr>
            </w:pPr>
          </w:p>
        </w:tc>
        <w:tc>
          <w:tcPr>
            <w:tcW w:w="2430" w:type="dxa"/>
            <w:tcBorders>
              <w:top w:val="nil"/>
              <w:left w:val="nil"/>
              <w:bottom w:val="dashed" w:sz="4" w:space="0" w:color="auto"/>
              <w:right w:val="dashed" w:sz="4" w:space="0" w:color="auto"/>
            </w:tcBorders>
          </w:tcPr>
          <w:p w14:paraId="61F08E7A" w14:textId="77777777" w:rsidR="000B64C5" w:rsidRPr="001146F0" w:rsidRDefault="000B64C5" w:rsidP="0035420D">
            <w:pPr>
              <w:tabs>
                <w:tab w:val="left" w:pos="384"/>
              </w:tabs>
              <w:jc w:val="center"/>
              <w:rPr>
                <w:rFonts w:ascii="Aptos" w:hAnsi="Aptos" w:cs="Tahoma"/>
                <w:b/>
                <w:u w:val="single"/>
              </w:rPr>
            </w:pPr>
            <w:r w:rsidRPr="001146F0">
              <w:rPr>
                <w:rFonts w:ascii="Aptos" w:hAnsi="Aptos" w:cs="Tahoma"/>
                <w:b/>
                <w:u w:val="single"/>
              </w:rPr>
              <w:t>The student will:</w:t>
            </w:r>
          </w:p>
        </w:tc>
        <w:tc>
          <w:tcPr>
            <w:tcW w:w="6570" w:type="dxa"/>
            <w:gridSpan w:val="3"/>
            <w:tcBorders>
              <w:top w:val="nil"/>
              <w:left w:val="nil"/>
              <w:bottom w:val="dashed" w:sz="4" w:space="0" w:color="auto"/>
              <w:right w:val="nil"/>
            </w:tcBorders>
          </w:tcPr>
          <w:p w14:paraId="6496D947" w14:textId="77777777" w:rsidR="000B64C5" w:rsidRPr="001146F0" w:rsidRDefault="000B64C5" w:rsidP="0035420D">
            <w:pPr>
              <w:tabs>
                <w:tab w:val="left" w:pos="408"/>
              </w:tabs>
              <w:jc w:val="center"/>
              <w:rPr>
                <w:rFonts w:ascii="Aptos" w:hAnsi="Aptos" w:cs="Tahoma"/>
                <w:b/>
                <w:u w:val="single"/>
              </w:rPr>
            </w:pPr>
            <w:r w:rsidRPr="001146F0">
              <w:rPr>
                <w:rFonts w:ascii="Aptos" w:hAnsi="Aptos" w:cs="Tahoma"/>
                <w:b/>
                <w:u w:val="single"/>
              </w:rPr>
              <w:t>The student will:</w:t>
            </w:r>
          </w:p>
        </w:tc>
      </w:tr>
      <w:tr w:rsidR="006C4078" w:rsidRPr="001146F0" w14:paraId="37FA8B0D" w14:textId="77777777" w:rsidTr="00FE1096">
        <w:tblPrEx>
          <w:tblBorders>
            <w:insideH w:val="single" w:sz="4" w:space="0" w:color="auto"/>
            <w:insideV w:val="single" w:sz="4" w:space="0" w:color="auto"/>
          </w:tblBorders>
        </w:tblPrEx>
        <w:trPr>
          <w:trHeight w:val="1502"/>
        </w:trPr>
        <w:tc>
          <w:tcPr>
            <w:tcW w:w="1260" w:type="dxa"/>
            <w:tcBorders>
              <w:top w:val="dashed" w:sz="4" w:space="0" w:color="auto"/>
              <w:left w:val="nil"/>
              <w:bottom w:val="dashed" w:sz="4" w:space="0" w:color="auto"/>
              <w:right w:val="dashed" w:sz="4" w:space="0" w:color="auto"/>
            </w:tcBorders>
          </w:tcPr>
          <w:p w14:paraId="2F4B3DBD" w14:textId="77777777" w:rsidR="006C4078" w:rsidRPr="001146F0" w:rsidRDefault="006C4078" w:rsidP="0035420D">
            <w:pPr>
              <w:spacing w:before="120"/>
              <w:rPr>
                <w:rFonts w:ascii="Aptos" w:hAnsi="Aptos"/>
                <w:sz w:val="18"/>
                <w:szCs w:val="18"/>
              </w:rPr>
            </w:pPr>
            <w:r w:rsidRPr="001146F0">
              <w:rPr>
                <w:rFonts w:ascii="Aptos" w:hAnsi="Aptos"/>
                <w:sz w:val="18"/>
                <w:szCs w:val="18"/>
              </w:rPr>
              <w:t>Vocabulary Acquisition and Use (continued)</w:t>
            </w:r>
          </w:p>
        </w:tc>
        <w:tc>
          <w:tcPr>
            <w:tcW w:w="2430" w:type="dxa"/>
            <w:tcBorders>
              <w:top w:val="dashed" w:sz="4" w:space="0" w:color="auto"/>
              <w:left w:val="dashed" w:sz="4" w:space="0" w:color="auto"/>
              <w:bottom w:val="dashed" w:sz="4" w:space="0" w:color="auto"/>
              <w:right w:val="dashed" w:sz="4" w:space="0" w:color="auto"/>
            </w:tcBorders>
          </w:tcPr>
          <w:p w14:paraId="748C5605" w14:textId="77777777" w:rsidR="006C4078" w:rsidRPr="001146F0" w:rsidRDefault="006C4078" w:rsidP="000B64C5">
            <w:pPr>
              <w:pStyle w:val="ListParagraph"/>
              <w:numPr>
                <w:ilvl w:val="0"/>
                <w:numId w:val="1"/>
              </w:numPr>
              <w:rPr>
                <w:rFonts w:ascii="Aptos" w:hAnsi="Aptos" w:cs="Tahoma"/>
                <w:sz w:val="19"/>
                <w:szCs w:val="19"/>
              </w:rPr>
            </w:pPr>
            <w:r w:rsidRPr="001146F0">
              <w:rPr>
                <w:rFonts w:ascii="Aptos" w:hAnsi="Aptos" w:cs="Tahoma"/>
                <w:sz w:val="19"/>
                <w:szCs w:val="19"/>
              </w:rPr>
              <w:t>Activate device in an activity related to vocabulary acquisition</w:t>
            </w:r>
          </w:p>
          <w:p w14:paraId="46CD0044" w14:textId="77777777" w:rsidR="006C4078" w:rsidRPr="001146F0" w:rsidRDefault="006C4078" w:rsidP="000B64C5">
            <w:pPr>
              <w:pStyle w:val="ListParagraph"/>
              <w:numPr>
                <w:ilvl w:val="0"/>
                <w:numId w:val="1"/>
              </w:numPr>
              <w:rPr>
                <w:rFonts w:ascii="Aptos" w:hAnsi="Aptos" w:cs="Tahoma"/>
                <w:sz w:val="19"/>
                <w:szCs w:val="19"/>
              </w:rPr>
            </w:pPr>
            <w:r w:rsidRPr="001146F0">
              <w:rPr>
                <w:rFonts w:ascii="Aptos" w:hAnsi="Aptos" w:cs="Tahoma"/>
                <w:sz w:val="19"/>
                <w:szCs w:val="19"/>
              </w:rPr>
              <w:t>Imitate action in an activity related to vocabulary acquisition</w:t>
            </w:r>
          </w:p>
          <w:p w14:paraId="419013AF" w14:textId="77777777" w:rsidR="006C4078" w:rsidRPr="001146F0" w:rsidRDefault="006C4078" w:rsidP="000B64C5">
            <w:pPr>
              <w:pStyle w:val="ListParagraph"/>
              <w:numPr>
                <w:ilvl w:val="0"/>
                <w:numId w:val="1"/>
              </w:numPr>
              <w:rPr>
                <w:rFonts w:ascii="Aptos" w:hAnsi="Aptos" w:cs="Tahoma"/>
                <w:sz w:val="19"/>
                <w:szCs w:val="19"/>
              </w:rPr>
            </w:pPr>
            <w:r w:rsidRPr="001146F0">
              <w:rPr>
                <w:rFonts w:ascii="Aptos" w:hAnsi="Aptos" w:cs="Tahoma"/>
                <w:sz w:val="19"/>
                <w:szCs w:val="19"/>
              </w:rPr>
              <w:t>Initiate cause and effect response in an activity related to vocabulary acquisition</w:t>
            </w:r>
          </w:p>
          <w:p w14:paraId="4F4FF864" w14:textId="77777777" w:rsidR="006C4078" w:rsidRPr="001146F0" w:rsidRDefault="006C4078" w:rsidP="000B64C5">
            <w:pPr>
              <w:pStyle w:val="ListParagraph"/>
              <w:numPr>
                <w:ilvl w:val="0"/>
                <w:numId w:val="1"/>
              </w:numPr>
              <w:rPr>
                <w:rFonts w:ascii="Aptos" w:hAnsi="Aptos" w:cs="Tahoma"/>
                <w:sz w:val="19"/>
                <w:szCs w:val="19"/>
              </w:rPr>
            </w:pPr>
            <w:r w:rsidRPr="001146F0">
              <w:rPr>
                <w:rFonts w:ascii="Aptos" w:hAnsi="Aptos" w:cs="Tahoma"/>
                <w:sz w:val="19"/>
                <w:szCs w:val="19"/>
              </w:rPr>
              <w:t>Sustain activity through response related to vocabulary acquisition</w:t>
            </w:r>
          </w:p>
          <w:p w14:paraId="49F8E9AC" w14:textId="77777777" w:rsidR="006C4078" w:rsidRPr="001146F0" w:rsidRDefault="006C4078" w:rsidP="000B64C5">
            <w:pPr>
              <w:pStyle w:val="ListParagraph"/>
              <w:numPr>
                <w:ilvl w:val="0"/>
                <w:numId w:val="1"/>
              </w:numPr>
              <w:rPr>
                <w:rFonts w:ascii="Aptos" w:hAnsi="Aptos" w:cs="Tahoma"/>
                <w:sz w:val="19"/>
                <w:szCs w:val="19"/>
              </w:rPr>
            </w:pPr>
            <w:r w:rsidRPr="001146F0">
              <w:rPr>
                <w:rFonts w:ascii="Aptos" w:hAnsi="Aptos" w:cs="Tahoma"/>
                <w:sz w:val="19"/>
                <w:szCs w:val="19"/>
              </w:rPr>
              <w:t>Gain attention in an activity related to vocabulary acquisition</w:t>
            </w:r>
          </w:p>
          <w:p w14:paraId="6D29410D" w14:textId="77777777" w:rsidR="006C4078" w:rsidRPr="001146F0" w:rsidRDefault="006C4078" w:rsidP="000B64C5">
            <w:pPr>
              <w:pStyle w:val="ListParagraph"/>
              <w:numPr>
                <w:ilvl w:val="0"/>
                <w:numId w:val="1"/>
              </w:numPr>
              <w:rPr>
                <w:rFonts w:ascii="Aptos" w:hAnsi="Aptos" w:cs="Tahoma"/>
                <w:sz w:val="19"/>
                <w:szCs w:val="19"/>
              </w:rPr>
            </w:pPr>
            <w:r w:rsidRPr="001146F0">
              <w:rPr>
                <w:rFonts w:ascii="Aptos" w:hAnsi="Aptos" w:cs="Tahoma"/>
                <w:sz w:val="19"/>
                <w:szCs w:val="19"/>
              </w:rPr>
              <w:t>Make a request in an activity related to vocabulary acquisition</w:t>
            </w:r>
          </w:p>
          <w:p w14:paraId="62B17A32" w14:textId="77777777" w:rsidR="006C4078" w:rsidRPr="001146F0" w:rsidRDefault="006C4078" w:rsidP="000B64C5">
            <w:pPr>
              <w:pStyle w:val="ListParagraph"/>
              <w:numPr>
                <w:ilvl w:val="0"/>
                <w:numId w:val="1"/>
              </w:numPr>
              <w:rPr>
                <w:rFonts w:ascii="Aptos" w:hAnsi="Aptos" w:cs="Tahoma"/>
                <w:sz w:val="19"/>
                <w:szCs w:val="19"/>
              </w:rPr>
            </w:pPr>
            <w:r w:rsidRPr="001146F0">
              <w:rPr>
                <w:rFonts w:ascii="Aptos" w:hAnsi="Aptos" w:cs="Tahoma"/>
                <w:sz w:val="19"/>
                <w:szCs w:val="19"/>
              </w:rPr>
              <w:t>Choose from an array of errorless choices related to vocabulary acquisition</w:t>
            </w:r>
          </w:p>
          <w:p w14:paraId="4DA9AE59" w14:textId="77777777" w:rsidR="006C4078" w:rsidRPr="001146F0" w:rsidRDefault="006C4078" w:rsidP="000B64C5">
            <w:pPr>
              <w:pStyle w:val="ListParagraph"/>
              <w:numPr>
                <w:ilvl w:val="0"/>
                <w:numId w:val="1"/>
              </w:numPr>
              <w:rPr>
                <w:rFonts w:ascii="Aptos" w:hAnsi="Aptos" w:cs="Tahoma"/>
                <w:sz w:val="19"/>
                <w:szCs w:val="19"/>
              </w:rPr>
            </w:pPr>
            <w:r w:rsidRPr="001146F0">
              <w:rPr>
                <w:rFonts w:ascii="Aptos" w:hAnsi="Aptos" w:cs="Tahoma"/>
                <w:sz w:val="19"/>
                <w:szCs w:val="19"/>
              </w:rPr>
              <w:t>Use one object to act on another in an activity related to vocabulary acquisition (e.g., use a pointer to tap)</w:t>
            </w:r>
          </w:p>
          <w:p w14:paraId="0192728A" w14:textId="77777777" w:rsidR="006C4078" w:rsidRPr="001146F0" w:rsidRDefault="006C4078" w:rsidP="0035420D">
            <w:pPr>
              <w:pStyle w:val="ListParagraph"/>
              <w:numPr>
                <w:ilvl w:val="0"/>
                <w:numId w:val="1"/>
              </w:numPr>
              <w:rPr>
                <w:rFonts w:ascii="Aptos" w:hAnsi="Aptos" w:cs="Tahoma"/>
                <w:sz w:val="19"/>
                <w:szCs w:val="19"/>
              </w:rPr>
            </w:pPr>
            <w:r w:rsidRPr="001146F0">
              <w:rPr>
                <w:rFonts w:ascii="Aptos" w:hAnsi="Aptos" w:cs="Tahoma"/>
                <w:sz w:val="19"/>
                <w:szCs w:val="19"/>
              </w:rPr>
              <w:t xml:space="preserve">Take turns appropriately during classroom discussion on vocabulary acquisition </w:t>
            </w:r>
          </w:p>
          <w:p w14:paraId="6A40C251" w14:textId="77777777" w:rsidR="006C4078" w:rsidRPr="001146F0" w:rsidRDefault="006C4078" w:rsidP="0035420D">
            <w:pPr>
              <w:pStyle w:val="ListParagraph"/>
              <w:numPr>
                <w:ilvl w:val="0"/>
                <w:numId w:val="1"/>
              </w:numPr>
              <w:rPr>
                <w:rFonts w:ascii="Aptos" w:hAnsi="Aptos" w:cs="Tahoma"/>
                <w:sz w:val="19"/>
                <w:szCs w:val="19"/>
              </w:rPr>
            </w:pPr>
            <w:r w:rsidRPr="001146F0">
              <w:rPr>
                <w:rFonts w:ascii="Aptos" w:hAnsi="Aptos" w:cs="Tahoma"/>
                <w:sz w:val="19"/>
                <w:szCs w:val="19"/>
              </w:rPr>
              <w:t>Attend visually, aurally, or tactilely to materials related to vocabulary acquisition</w:t>
            </w:r>
          </w:p>
        </w:tc>
        <w:tc>
          <w:tcPr>
            <w:tcW w:w="2190" w:type="dxa"/>
            <w:tcBorders>
              <w:top w:val="dashed" w:sz="4" w:space="0" w:color="auto"/>
              <w:left w:val="nil"/>
              <w:bottom w:val="dashed" w:sz="4" w:space="0" w:color="auto"/>
              <w:right w:val="nil"/>
            </w:tcBorders>
          </w:tcPr>
          <w:p w14:paraId="1455186C" w14:textId="12FD770A" w:rsidR="006C4078" w:rsidRPr="001146F0" w:rsidRDefault="006C4078" w:rsidP="006C4078">
            <w:pPr>
              <w:ind w:right="77"/>
              <w:rPr>
                <w:rFonts w:ascii="Aptos" w:hAnsi="Aptos" w:cs="Tahoma"/>
                <w:sz w:val="19"/>
                <w:szCs w:val="19"/>
              </w:rPr>
            </w:pPr>
          </w:p>
        </w:tc>
        <w:tc>
          <w:tcPr>
            <w:tcW w:w="2190" w:type="dxa"/>
            <w:tcBorders>
              <w:top w:val="dashed" w:sz="4" w:space="0" w:color="auto"/>
              <w:left w:val="nil"/>
              <w:bottom w:val="dashed" w:sz="4" w:space="0" w:color="auto"/>
              <w:right w:val="nil"/>
            </w:tcBorders>
          </w:tcPr>
          <w:p w14:paraId="4B62DD76" w14:textId="77777777" w:rsidR="00FF4FE3" w:rsidRPr="001146F0" w:rsidRDefault="00FF4FE3" w:rsidP="00FF4FE3">
            <w:pPr>
              <w:pStyle w:val="ListParagraph"/>
              <w:numPr>
                <w:ilvl w:val="0"/>
                <w:numId w:val="43"/>
              </w:numPr>
              <w:ind w:left="330" w:right="70"/>
              <w:rPr>
                <w:rFonts w:ascii="Aptos" w:hAnsi="Aptos"/>
                <w:b/>
                <w:iCs/>
                <w:sz w:val="19"/>
                <w:szCs w:val="19"/>
              </w:rPr>
            </w:pPr>
            <w:r w:rsidRPr="001146F0">
              <w:rPr>
                <w:rFonts w:ascii="Aptos" w:hAnsi="Aptos"/>
                <w:b/>
                <w:iCs/>
                <w:sz w:val="19"/>
                <w:szCs w:val="19"/>
              </w:rPr>
              <w:t>Word Acquisition:</w:t>
            </w:r>
          </w:p>
          <w:p w14:paraId="7796AD3C" w14:textId="31DAE4CC" w:rsidR="00FF4FE3" w:rsidRPr="001146F0" w:rsidRDefault="00FF4FE3" w:rsidP="00FF4FE3">
            <w:pPr>
              <w:pStyle w:val="ListParagraph"/>
              <w:numPr>
                <w:ilvl w:val="0"/>
                <w:numId w:val="1"/>
              </w:numPr>
              <w:rPr>
                <w:rFonts w:ascii="Aptos" w:hAnsi="Aptos" w:cs="Tahoma"/>
                <w:sz w:val="19"/>
                <w:szCs w:val="19"/>
              </w:rPr>
            </w:pPr>
            <w:r w:rsidRPr="001146F0">
              <w:rPr>
                <w:rFonts w:ascii="Aptos" w:hAnsi="Aptos" w:cs="Tahoma"/>
                <w:sz w:val="19"/>
                <w:szCs w:val="19"/>
              </w:rPr>
              <w:t>Label common objects/pictures/ icons found in t</w:t>
            </w:r>
            <w:r w:rsidR="00FE1096" w:rsidRPr="001146F0">
              <w:rPr>
                <w:rFonts w:ascii="Aptos" w:hAnsi="Aptos" w:cs="Tahoma"/>
                <w:sz w:val="19"/>
                <w:szCs w:val="19"/>
              </w:rPr>
              <w:t>he environment (e.g., light, bus, tree, road, sidewalk, chair, table)</w:t>
            </w:r>
          </w:p>
          <w:p w14:paraId="07C042C1" w14:textId="40041497" w:rsidR="006C4078" w:rsidRPr="001146F0" w:rsidRDefault="006C4078" w:rsidP="00FF4FE3">
            <w:pPr>
              <w:pStyle w:val="ListParagraph"/>
              <w:numPr>
                <w:ilvl w:val="0"/>
                <w:numId w:val="1"/>
              </w:numPr>
              <w:rPr>
                <w:rFonts w:ascii="Aptos" w:hAnsi="Aptos" w:cs="Tahoma"/>
                <w:sz w:val="19"/>
                <w:szCs w:val="19"/>
              </w:rPr>
            </w:pPr>
            <w:r w:rsidRPr="001146F0">
              <w:rPr>
                <w:rFonts w:ascii="Aptos" w:hAnsi="Aptos" w:cs="Tahoma"/>
                <w:sz w:val="19"/>
                <w:szCs w:val="19"/>
              </w:rPr>
              <w:t>Use one or two words to express a response, idea, or request (e.g., “want computer”, “eat lunch, then gym”)</w:t>
            </w:r>
          </w:p>
          <w:p w14:paraId="47D82EAE" w14:textId="75FA00CC" w:rsidR="006C4078" w:rsidRPr="001146F0" w:rsidRDefault="006C4078" w:rsidP="006C4078">
            <w:pPr>
              <w:ind w:right="77"/>
              <w:rPr>
                <w:rFonts w:ascii="Aptos" w:hAnsi="Aptos"/>
                <w:iCs/>
                <w:sz w:val="18"/>
                <w:szCs w:val="19"/>
              </w:rPr>
            </w:pPr>
          </w:p>
        </w:tc>
        <w:tc>
          <w:tcPr>
            <w:tcW w:w="2190" w:type="dxa"/>
            <w:tcBorders>
              <w:top w:val="dashed" w:sz="4" w:space="0" w:color="auto"/>
              <w:left w:val="nil"/>
              <w:bottom w:val="dashed" w:sz="4" w:space="0" w:color="auto"/>
              <w:right w:val="nil"/>
            </w:tcBorders>
          </w:tcPr>
          <w:p w14:paraId="7D3D2E1A" w14:textId="4F71A4DB" w:rsidR="006C4078" w:rsidRPr="001146F0" w:rsidRDefault="006C4078" w:rsidP="00FE1096">
            <w:pPr>
              <w:pStyle w:val="ListParagraph"/>
              <w:numPr>
                <w:ilvl w:val="0"/>
                <w:numId w:val="376"/>
              </w:numPr>
              <w:ind w:left="166" w:right="70" w:hanging="270"/>
              <w:rPr>
                <w:rFonts w:ascii="Aptos" w:hAnsi="Aptos"/>
                <w:b/>
                <w:iCs/>
                <w:sz w:val="19"/>
                <w:szCs w:val="19"/>
              </w:rPr>
            </w:pPr>
            <w:r w:rsidRPr="001146F0">
              <w:rPr>
                <w:rFonts w:ascii="Aptos" w:hAnsi="Aptos"/>
                <w:b/>
                <w:iCs/>
                <w:sz w:val="19"/>
                <w:szCs w:val="19"/>
              </w:rPr>
              <w:t xml:space="preserve">Word </w:t>
            </w:r>
            <w:r w:rsidR="00FE1096" w:rsidRPr="001146F0">
              <w:rPr>
                <w:rFonts w:ascii="Aptos" w:hAnsi="Aptos"/>
                <w:b/>
                <w:iCs/>
                <w:sz w:val="19"/>
                <w:szCs w:val="19"/>
              </w:rPr>
              <w:t xml:space="preserve"> </w:t>
            </w:r>
            <w:r w:rsidRPr="001146F0">
              <w:rPr>
                <w:rFonts w:ascii="Aptos" w:hAnsi="Aptos"/>
                <w:b/>
                <w:iCs/>
                <w:sz w:val="19"/>
                <w:szCs w:val="19"/>
              </w:rPr>
              <w:t>Acquisition:</w:t>
            </w:r>
          </w:p>
          <w:p w14:paraId="2F1E8F10"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Identify the word or words that correspond to a picture/icon found in the environment (e.g., library, cafeteria, maps)</w:t>
            </w:r>
          </w:p>
          <w:p w14:paraId="426316C7"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 xml:space="preserve">Use two- to three-word phrases to express ideas about, or describe, objects/signs/icons found in the environment (e.g., pretty flower, big yellow bus) </w:t>
            </w:r>
          </w:p>
          <w:p w14:paraId="6E6DB272" w14:textId="77777777" w:rsidR="006C4078" w:rsidRPr="001146F0" w:rsidRDefault="006C4078" w:rsidP="003B04DE">
            <w:pPr>
              <w:pStyle w:val="ListParagraph"/>
              <w:numPr>
                <w:ilvl w:val="0"/>
                <w:numId w:val="1"/>
              </w:numPr>
              <w:rPr>
                <w:rFonts w:ascii="Aptos" w:hAnsi="Aptos" w:cs="Tahoma"/>
                <w:sz w:val="19"/>
                <w:szCs w:val="19"/>
              </w:rPr>
            </w:pPr>
            <w:r w:rsidRPr="001146F0">
              <w:rPr>
                <w:rFonts w:ascii="Aptos" w:hAnsi="Aptos" w:cs="Tahoma"/>
                <w:sz w:val="19"/>
                <w:szCs w:val="19"/>
              </w:rPr>
              <w:t>Use common conjunctions to explain simple relationships (e.g., and, because)</w:t>
            </w:r>
          </w:p>
          <w:p w14:paraId="04D34494" w14:textId="4E6D07FC" w:rsidR="006C4078" w:rsidRPr="001146F0" w:rsidRDefault="006C4078" w:rsidP="0035420D">
            <w:pPr>
              <w:rPr>
                <w:rFonts w:ascii="Aptos" w:hAnsi="Aptos" w:cs="Tahoma"/>
                <w:sz w:val="19"/>
                <w:szCs w:val="19"/>
              </w:rPr>
            </w:pPr>
          </w:p>
        </w:tc>
      </w:tr>
    </w:tbl>
    <w:p w14:paraId="21B54EC9" w14:textId="77777777" w:rsidR="00022CFB" w:rsidRPr="001146F0" w:rsidRDefault="00022CFB">
      <w:pPr>
        <w:rPr>
          <w:rFonts w:ascii="Aptos" w:hAnsi="Aptos"/>
        </w:rPr>
      </w:pPr>
    </w:p>
    <w:p w14:paraId="5C39FA3C" w14:textId="01F7B01C" w:rsidR="007F1E05" w:rsidRPr="001146F0" w:rsidRDefault="007F1E05" w:rsidP="00B95302">
      <w:pPr>
        <w:pStyle w:val="Heading1"/>
        <w:ind w:left="-540"/>
        <w:rPr>
          <w:rFonts w:ascii="Aptos" w:hAnsi="Aptos"/>
          <w:b/>
          <w:color w:val="000000"/>
        </w:rPr>
      </w:pPr>
    </w:p>
    <w:p w14:paraId="3741AE22" w14:textId="77777777" w:rsidR="00B95302" w:rsidRPr="001146F0" w:rsidRDefault="00B95302" w:rsidP="00B95302">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6DC21C20" w14:textId="77777777" w:rsidR="00B95302" w:rsidRPr="001146F0" w:rsidRDefault="00E60527" w:rsidP="00B95302">
      <w:pPr>
        <w:rPr>
          <w:rFonts w:ascii="Aptos" w:hAnsi="Aptos"/>
        </w:rPr>
      </w:pPr>
      <w:r w:rsidRPr="001146F0">
        <w:rPr>
          <w:rFonts w:ascii="Aptos" w:hAnsi="Aptos" w:cs="Tahoma"/>
          <w:b/>
          <w:color w:val="000000"/>
          <w:sz w:val="28"/>
          <w:szCs w:val="20"/>
        </w:rPr>
        <w:t>STRAND</w:t>
      </w:r>
      <w:r w:rsidR="00B95302" w:rsidRPr="001146F0">
        <w:rPr>
          <w:rFonts w:ascii="Aptos" w:hAnsi="Aptos" w:cs="Tahoma"/>
          <w:b/>
          <w:color w:val="000000"/>
          <w:sz w:val="28"/>
          <w:szCs w:val="20"/>
        </w:rPr>
        <w:t xml:space="preserve">   </w:t>
      </w:r>
      <w:r w:rsidR="00B95302" w:rsidRPr="001146F0">
        <w:rPr>
          <w:rFonts w:ascii="Aptos" w:hAnsi="Aptos" w:cs="Tahoma"/>
          <w:iCs/>
          <w:color w:val="000000"/>
          <w:sz w:val="28"/>
          <w:szCs w:val="20"/>
        </w:rPr>
        <w:t xml:space="preserve">Language </w:t>
      </w:r>
    </w:p>
    <w:p w14:paraId="4ABDE64B" w14:textId="77777777" w:rsidR="00B95302" w:rsidRPr="001146F0" w:rsidRDefault="00B95302" w:rsidP="00B95302">
      <w:pPr>
        <w:rPr>
          <w:rFonts w:ascii="Aptos" w:hAnsi="Aptos"/>
          <w:sz w:val="16"/>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533"/>
        <w:gridCol w:w="7647"/>
      </w:tblGrid>
      <w:tr w:rsidR="00B95302" w:rsidRPr="001146F0" w14:paraId="03C5BBC9" w14:textId="77777777" w:rsidTr="00DF52C1">
        <w:trPr>
          <w:cantSplit/>
        </w:trPr>
        <w:tc>
          <w:tcPr>
            <w:tcW w:w="10530" w:type="dxa"/>
            <w:gridSpan w:val="3"/>
            <w:shd w:val="clear" w:color="auto" w:fill="C0C0C0"/>
          </w:tcPr>
          <w:p w14:paraId="7238B006" w14:textId="77777777" w:rsidR="00B95302" w:rsidRPr="001146F0" w:rsidRDefault="00B95302" w:rsidP="00B95302">
            <w:pPr>
              <w:pStyle w:val="Heading8"/>
              <w:jc w:val="center"/>
              <w:rPr>
                <w:rFonts w:ascii="Aptos" w:hAnsi="Aptos"/>
                <w:sz w:val="36"/>
              </w:rPr>
            </w:pPr>
            <w:r w:rsidRPr="001146F0">
              <w:rPr>
                <w:rFonts w:ascii="Aptos" w:hAnsi="Aptos"/>
                <w:sz w:val="36"/>
              </w:rPr>
              <w:t>Grade 2</w:t>
            </w:r>
          </w:p>
        </w:tc>
      </w:tr>
      <w:tr w:rsidR="00047CB4" w:rsidRPr="001146F0" w14:paraId="3079C389" w14:textId="77777777" w:rsidTr="00F57FC8">
        <w:trPr>
          <w:cantSplit/>
        </w:trPr>
        <w:tc>
          <w:tcPr>
            <w:tcW w:w="2883" w:type="dxa"/>
            <w:gridSpan w:val="2"/>
            <w:shd w:val="clear" w:color="auto" w:fill="808080"/>
          </w:tcPr>
          <w:p w14:paraId="53C1CD2F" w14:textId="77777777" w:rsidR="00047CB4" w:rsidRPr="001146F0" w:rsidRDefault="00047CB4" w:rsidP="00047CB4">
            <w:pPr>
              <w:rPr>
                <w:rFonts w:ascii="Aptos" w:hAnsi="Aptos"/>
                <w:sz w:val="28"/>
              </w:rPr>
            </w:pPr>
            <w:r w:rsidRPr="001146F0">
              <w:rPr>
                <w:rFonts w:ascii="Aptos" w:hAnsi="Aptos"/>
                <w:sz w:val="28"/>
              </w:rPr>
              <w:t>Cluster</w:t>
            </w:r>
          </w:p>
        </w:tc>
        <w:tc>
          <w:tcPr>
            <w:tcW w:w="7647" w:type="dxa"/>
            <w:shd w:val="clear" w:color="auto" w:fill="808080"/>
          </w:tcPr>
          <w:p w14:paraId="4CE962A2" w14:textId="77777777" w:rsidR="00047CB4" w:rsidRPr="001146F0" w:rsidRDefault="00047CB4" w:rsidP="00B95302">
            <w:pPr>
              <w:rPr>
                <w:rFonts w:ascii="Aptos" w:hAnsi="Aptos"/>
                <w:sz w:val="28"/>
              </w:rPr>
            </w:pPr>
            <w:r w:rsidRPr="001146F0">
              <w:rPr>
                <w:rFonts w:ascii="Aptos" w:hAnsi="Aptos"/>
                <w:sz w:val="28"/>
              </w:rPr>
              <w:t>Standards as written</w:t>
            </w:r>
          </w:p>
        </w:tc>
      </w:tr>
      <w:tr w:rsidR="00796D34" w:rsidRPr="001146F0" w14:paraId="029635BF" w14:textId="77777777" w:rsidTr="00796D34">
        <w:trPr>
          <w:cantSplit/>
          <w:trHeight w:val="111"/>
        </w:trPr>
        <w:tc>
          <w:tcPr>
            <w:tcW w:w="1350" w:type="dxa"/>
            <w:vMerge w:val="restart"/>
          </w:tcPr>
          <w:p w14:paraId="4A4F1AB6" w14:textId="77777777" w:rsidR="00796D34" w:rsidRPr="001146F0" w:rsidRDefault="00796D34" w:rsidP="00B95302">
            <w:pPr>
              <w:spacing w:before="120"/>
              <w:rPr>
                <w:rFonts w:ascii="Aptos" w:hAnsi="Aptos"/>
                <w:sz w:val="18"/>
                <w:szCs w:val="18"/>
              </w:rPr>
            </w:pPr>
            <w:r w:rsidRPr="001146F0">
              <w:rPr>
                <w:rFonts w:ascii="Aptos" w:hAnsi="Aptos"/>
                <w:sz w:val="18"/>
                <w:szCs w:val="18"/>
              </w:rPr>
              <w:t>Conventions of Standard English</w:t>
            </w:r>
          </w:p>
        </w:tc>
        <w:tc>
          <w:tcPr>
            <w:tcW w:w="1533" w:type="dxa"/>
          </w:tcPr>
          <w:p w14:paraId="57C09DF2"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L.2.1</w:t>
            </w:r>
          </w:p>
        </w:tc>
        <w:tc>
          <w:tcPr>
            <w:tcW w:w="7647" w:type="dxa"/>
            <w:vAlign w:val="center"/>
          </w:tcPr>
          <w:p w14:paraId="137820FD"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w:t>
            </w:r>
          </w:p>
        </w:tc>
      </w:tr>
      <w:tr w:rsidR="00796D34" w:rsidRPr="001146F0" w14:paraId="34EBEA2F" w14:textId="77777777" w:rsidTr="00796D34">
        <w:trPr>
          <w:cantSplit/>
          <w:trHeight w:val="111"/>
        </w:trPr>
        <w:tc>
          <w:tcPr>
            <w:tcW w:w="1350" w:type="dxa"/>
            <w:vMerge/>
          </w:tcPr>
          <w:p w14:paraId="57989DD4" w14:textId="77777777" w:rsidR="00796D34" w:rsidRPr="001146F0" w:rsidRDefault="00796D34" w:rsidP="00B95302">
            <w:pPr>
              <w:spacing w:before="120"/>
              <w:rPr>
                <w:rFonts w:ascii="Aptos" w:hAnsi="Aptos"/>
                <w:sz w:val="18"/>
                <w:szCs w:val="18"/>
              </w:rPr>
            </w:pPr>
          </w:p>
        </w:tc>
        <w:tc>
          <w:tcPr>
            <w:tcW w:w="1533" w:type="dxa"/>
          </w:tcPr>
          <w:p w14:paraId="14EBA5C3"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L.2.1a</w:t>
            </w:r>
          </w:p>
        </w:tc>
        <w:tc>
          <w:tcPr>
            <w:tcW w:w="7647" w:type="dxa"/>
            <w:vAlign w:val="center"/>
          </w:tcPr>
          <w:p w14:paraId="2F42E8DB"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Produce and expand complete simple and compound declarative, interrogative, imperative, and exclamatory sentences and choose among sentence types depending on the meaning to be conveyed.</w:t>
            </w:r>
          </w:p>
        </w:tc>
      </w:tr>
      <w:tr w:rsidR="00796D34" w:rsidRPr="001146F0" w14:paraId="445C9496" w14:textId="77777777" w:rsidTr="00796D34">
        <w:trPr>
          <w:cantSplit/>
          <w:trHeight w:val="111"/>
        </w:trPr>
        <w:tc>
          <w:tcPr>
            <w:tcW w:w="1350" w:type="dxa"/>
            <w:vMerge/>
          </w:tcPr>
          <w:p w14:paraId="5983D1A2" w14:textId="77777777" w:rsidR="00796D34" w:rsidRPr="001146F0" w:rsidRDefault="00796D34" w:rsidP="00B95302">
            <w:pPr>
              <w:spacing w:before="120"/>
              <w:rPr>
                <w:rFonts w:ascii="Aptos" w:hAnsi="Aptos"/>
                <w:sz w:val="18"/>
                <w:szCs w:val="18"/>
              </w:rPr>
            </w:pPr>
          </w:p>
        </w:tc>
        <w:tc>
          <w:tcPr>
            <w:tcW w:w="1533" w:type="dxa"/>
          </w:tcPr>
          <w:p w14:paraId="310E1569"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L.2.1b</w:t>
            </w:r>
          </w:p>
        </w:tc>
        <w:tc>
          <w:tcPr>
            <w:tcW w:w="7647" w:type="dxa"/>
            <w:vAlign w:val="center"/>
          </w:tcPr>
          <w:p w14:paraId="045823A8"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adjectives and adverbs in sentences and choose between them depending on what is to be modified.</w:t>
            </w:r>
          </w:p>
        </w:tc>
      </w:tr>
      <w:tr w:rsidR="00796D34" w:rsidRPr="001146F0" w14:paraId="0FA07E71" w14:textId="77777777" w:rsidTr="00796D34">
        <w:trPr>
          <w:cantSplit/>
          <w:trHeight w:val="111"/>
        </w:trPr>
        <w:tc>
          <w:tcPr>
            <w:tcW w:w="1350" w:type="dxa"/>
            <w:vMerge/>
          </w:tcPr>
          <w:p w14:paraId="2EBD0CF2" w14:textId="77777777" w:rsidR="00796D34" w:rsidRPr="001146F0" w:rsidRDefault="00796D34" w:rsidP="00B95302">
            <w:pPr>
              <w:spacing w:before="120"/>
              <w:rPr>
                <w:rFonts w:ascii="Aptos" w:hAnsi="Aptos"/>
                <w:sz w:val="18"/>
                <w:szCs w:val="18"/>
              </w:rPr>
            </w:pPr>
          </w:p>
        </w:tc>
        <w:tc>
          <w:tcPr>
            <w:tcW w:w="1533" w:type="dxa"/>
          </w:tcPr>
          <w:p w14:paraId="25A65A36"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L.2.1c</w:t>
            </w:r>
          </w:p>
        </w:tc>
        <w:tc>
          <w:tcPr>
            <w:tcW w:w="7647" w:type="dxa"/>
            <w:vAlign w:val="center"/>
          </w:tcPr>
          <w:p w14:paraId="79DF893A"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collective nouns and frequently occurring irregular plural nouns.</w:t>
            </w:r>
          </w:p>
        </w:tc>
      </w:tr>
      <w:tr w:rsidR="00796D34" w:rsidRPr="001146F0" w14:paraId="4026BB11" w14:textId="77777777" w:rsidTr="00796D34">
        <w:trPr>
          <w:cantSplit/>
          <w:trHeight w:val="111"/>
        </w:trPr>
        <w:tc>
          <w:tcPr>
            <w:tcW w:w="1350" w:type="dxa"/>
            <w:vMerge/>
          </w:tcPr>
          <w:p w14:paraId="1B1F7F02" w14:textId="77777777" w:rsidR="00796D34" w:rsidRPr="001146F0" w:rsidRDefault="00796D34" w:rsidP="00B95302">
            <w:pPr>
              <w:spacing w:before="120"/>
              <w:rPr>
                <w:rFonts w:ascii="Aptos" w:hAnsi="Aptos"/>
                <w:sz w:val="18"/>
                <w:szCs w:val="18"/>
              </w:rPr>
            </w:pPr>
          </w:p>
        </w:tc>
        <w:tc>
          <w:tcPr>
            <w:tcW w:w="1533" w:type="dxa"/>
          </w:tcPr>
          <w:p w14:paraId="22582DEB"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L.2.1d</w:t>
            </w:r>
          </w:p>
        </w:tc>
        <w:tc>
          <w:tcPr>
            <w:tcW w:w="7647" w:type="dxa"/>
            <w:vAlign w:val="center"/>
          </w:tcPr>
          <w:p w14:paraId="2BE66112"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reflexive pronouns.</w:t>
            </w:r>
          </w:p>
        </w:tc>
      </w:tr>
      <w:tr w:rsidR="00796D34" w:rsidRPr="001146F0" w14:paraId="1DA40E6A" w14:textId="77777777" w:rsidTr="00796D34">
        <w:trPr>
          <w:cantSplit/>
          <w:trHeight w:val="111"/>
        </w:trPr>
        <w:tc>
          <w:tcPr>
            <w:tcW w:w="1350" w:type="dxa"/>
            <w:vMerge/>
          </w:tcPr>
          <w:p w14:paraId="28E3589D" w14:textId="77777777" w:rsidR="00796D34" w:rsidRPr="001146F0" w:rsidRDefault="00796D34" w:rsidP="00B95302">
            <w:pPr>
              <w:spacing w:before="120"/>
              <w:rPr>
                <w:rFonts w:ascii="Aptos" w:hAnsi="Aptos"/>
                <w:sz w:val="18"/>
                <w:szCs w:val="18"/>
              </w:rPr>
            </w:pPr>
          </w:p>
        </w:tc>
        <w:tc>
          <w:tcPr>
            <w:tcW w:w="1533" w:type="dxa"/>
          </w:tcPr>
          <w:p w14:paraId="34CB45EB"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L.2.1e</w:t>
            </w:r>
          </w:p>
        </w:tc>
        <w:tc>
          <w:tcPr>
            <w:tcW w:w="7647" w:type="dxa"/>
            <w:vAlign w:val="center"/>
          </w:tcPr>
          <w:p w14:paraId="75461BC3"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Form and use the past tense of frequently occurring irregular verbs.</w:t>
            </w:r>
          </w:p>
        </w:tc>
      </w:tr>
      <w:tr w:rsidR="00796D34" w:rsidRPr="001146F0" w14:paraId="14C2CF0C" w14:textId="77777777" w:rsidTr="00796D34">
        <w:trPr>
          <w:cantSplit/>
          <w:trHeight w:val="201"/>
        </w:trPr>
        <w:tc>
          <w:tcPr>
            <w:tcW w:w="1350" w:type="dxa"/>
            <w:vMerge/>
          </w:tcPr>
          <w:p w14:paraId="39C9B4AD" w14:textId="77777777" w:rsidR="00796D34" w:rsidRPr="001146F0" w:rsidRDefault="00796D34" w:rsidP="00B95302">
            <w:pPr>
              <w:spacing w:before="120"/>
              <w:rPr>
                <w:rFonts w:ascii="Aptos" w:hAnsi="Aptos"/>
                <w:sz w:val="18"/>
                <w:szCs w:val="18"/>
              </w:rPr>
            </w:pPr>
          </w:p>
        </w:tc>
        <w:tc>
          <w:tcPr>
            <w:tcW w:w="1533" w:type="dxa"/>
          </w:tcPr>
          <w:p w14:paraId="0A252538"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L.2.2</w:t>
            </w:r>
          </w:p>
        </w:tc>
        <w:tc>
          <w:tcPr>
            <w:tcW w:w="7647" w:type="dxa"/>
            <w:vAlign w:val="center"/>
          </w:tcPr>
          <w:p w14:paraId="4E119D0D"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796D34" w:rsidRPr="001146F0" w14:paraId="30A86829" w14:textId="77777777" w:rsidTr="00796D34">
        <w:trPr>
          <w:cantSplit/>
          <w:trHeight w:val="201"/>
        </w:trPr>
        <w:tc>
          <w:tcPr>
            <w:tcW w:w="1350" w:type="dxa"/>
            <w:vMerge/>
          </w:tcPr>
          <w:p w14:paraId="108DB23D" w14:textId="77777777" w:rsidR="00796D34" w:rsidRPr="001146F0" w:rsidRDefault="00796D34" w:rsidP="00B95302">
            <w:pPr>
              <w:spacing w:before="120"/>
              <w:rPr>
                <w:rFonts w:ascii="Aptos" w:hAnsi="Aptos"/>
                <w:sz w:val="18"/>
                <w:szCs w:val="18"/>
              </w:rPr>
            </w:pPr>
          </w:p>
        </w:tc>
        <w:tc>
          <w:tcPr>
            <w:tcW w:w="1533" w:type="dxa"/>
          </w:tcPr>
          <w:p w14:paraId="26FB8E73"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L.2.2a</w:t>
            </w:r>
          </w:p>
        </w:tc>
        <w:tc>
          <w:tcPr>
            <w:tcW w:w="7647" w:type="dxa"/>
            <w:vAlign w:val="center"/>
          </w:tcPr>
          <w:p w14:paraId="1B94A5C6"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Print upper- and lowercase letters legibly and fluently.</w:t>
            </w:r>
          </w:p>
        </w:tc>
      </w:tr>
      <w:tr w:rsidR="00796D34" w:rsidRPr="001146F0" w14:paraId="48427B93" w14:textId="77777777" w:rsidTr="00796D34">
        <w:trPr>
          <w:cantSplit/>
          <w:trHeight w:val="201"/>
        </w:trPr>
        <w:tc>
          <w:tcPr>
            <w:tcW w:w="1350" w:type="dxa"/>
            <w:vMerge/>
          </w:tcPr>
          <w:p w14:paraId="47B0AE75" w14:textId="77777777" w:rsidR="00796D34" w:rsidRPr="001146F0" w:rsidRDefault="00796D34" w:rsidP="00B95302">
            <w:pPr>
              <w:spacing w:before="120"/>
              <w:rPr>
                <w:rFonts w:ascii="Aptos" w:hAnsi="Aptos"/>
                <w:sz w:val="18"/>
                <w:szCs w:val="18"/>
              </w:rPr>
            </w:pPr>
          </w:p>
        </w:tc>
        <w:tc>
          <w:tcPr>
            <w:tcW w:w="1533" w:type="dxa"/>
          </w:tcPr>
          <w:p w14:paraId="602195DE"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L.2.2b</w:t>
            </w:r>
          </w:p>
        </w:tc>
        <w:tc>
          <w:tcPr>
            <w:tcW w:w="7647" w:type="dxa"/>
            <w:vAlign w:val="center"/>
          </w:tcPr>
          <w:p w14:paraId="037F5DEA"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Capitalize holidays, product names, and geographic names.</w:t>
            </w:r>
          </w:p>
        </w:tc>
      </w:tr>
      <w:tr w:rsidR="00796D34" w:rsidRPr="001146F0" w14:paraId="42EDA3BE" w14:textId="77777777" w:rsidTr="00796D34">
        <w:trPr>
          <w:cantSplit/>
          <w:trHeight w:val="201"/>
        </w:trPr>
        <w:tc>
          <w:tcPr>
            <w:tcW w:w="1350" w:type="dxa"/>
            <w:vMerge/>
          </w:tcPr>
          <w:p w14:paraId="398B9EA1" w14:textId="77777777" w:rsidR="00796D34" w:rsidRPr="001146F0" w:rsidRDefault="00796D34" w:rsidP="00B95302">
            <w:pPr>
              <w:spacing w:before="120"/>
              <w:rPr>
                <w:rFonts w:ascii="Aptos" w:hAnsi="Aptos"/>
                <w:sz w:val="18"/>
                <w:szCs w:val="18"/>
              </w:rPr>
            </w:pPr>
          </w:p>
        </w:tc>
        <w:tc>
          <w:tcPr>
            <w:tcW w:w="1533" w:type="dxa"/>
          </w:tcPr>
          <w:p w14:paraId="3C51535E"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L.2.2c</w:t>
            </w:r>
          </w:p>
        </w:tc>
        <w:tc>
          <w:tcPr>
            <w:tcW w:w="7647" w:type="dxa"/>
            <w:vAlign w:val="center"/>
          </w:tcPr>
          <w:p w14:paraId="16F7FE90"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commas in greetings and closings of letters.</w:t>
            </w:r>
          </w:p>
        </w:tc>
      </w:tr>
      <w:tr w:rsidR="00796D34" w:rsidRPr="001146F0" w14:paraId="7CA7D5B9" w14:textId="77777777" w:rsidTr="00796D34">
        <w:trPr>
          <w:cantSplit/>
          <w:trHeight w:val="201"/>
        </w:trPr>
        <w:tc>
          <w:tcPr>
            <w:tcW w:w="1350" w:type="dxa"/>
            <w:vMerge/>
          </w:tcPr>
          <w:p w14:paraId="31AF8A2A" w14:textId="77777777" w:rsidR="00796D34" w:rsidRPr="001146F0" w:rsidRDefault="00796D34" w:rsidP="00B95302">
            <w:pPr>
              <w:spacing w:before="120"/>
              <w:rPr>
                <w:rFonts w:ascii="Aptos" w:hAnsi="Aptos"/>
                <w:sz w:val="18"/>
                <w:szCs w:val="18"/>
              </w:rPr>
            </w:pPr>
          </w:p>
        </w:tc>
        <w:tc>
          <w:tcPr>
            <w:tcW w:w="1533" w:type="dxa"/>
          </w:tcPr>
          <w:p w14:paraId="36543471"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L.2.2d</w:t>
            </w:r>
          </w:p>
        </w:tc>
        <w:tc>
          <w:tcPr>
            <w:tcW w:w="7647" w:type="dxa"/>
            <w:vAlign w:val="center"/>
          </w:tcPr>
          <w:p w14:paraId="576C9BF4"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an apostrophe to form contractions and frequently occurring possessives.</w:t>
            </w:r>
          </w:p>
        </w:tc>
      </w:tr>
      <w:tr w:rsidR="00796D34" w:rsidRPr="001146F0" w14:paraId="06E6CD1F" w14:textId="77777777" w:rsidTr="00796D34">
        <w:trPr>
          <w:cantSplit/>
          <w:trHeight w:val="201"/>
        </w:trPr>
        <w:tc>
          <w:tcPr>
            <w:tcW w:w="1350" w:type="dxa"/>
            <w:vMerge/>
          </w:tcPr>
          <w:p w14:paraId="4DBF2499" w14:textId="77777777" w:rsidR="00796D34" w:rsidRPr="001146F0" w:rsidRDefault="00796D34" w:rsidP="00B95302">
            <w:pPr>
              <w:spacing w:before="120"/>
              <w:rPr>
                <w:rFonts w:ascii="Aptos" w:hAnsi="Aptos"/>
                <w:sz w:val="18"/>
                <w:szCs w:val="18"/>
              </w:rPr>
            </w:pPr>
          </w:p>
        </w:tc>
        <w:tc>
          <w:tcPr>
            <w:tcW w:w="1533" w:type="dxa"/>
          </w:tcPr>
          <w:p w14:paraId="38EBEE4E"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L.2.2e</w:t>
            </w:r>
          </w:p>
        </w:tc>
        <w:tc>
          <w:tcPr>
            <w:tcW w:w="7647" w:type="dxa"/>
            <w:vAlign w:val="center"/>
          </w:tcPr>
          <w:p w14:paraId="4E21EF51"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 xml:space="preserve">Generalize learned spelling patterns when writing words (e.g., cage </w:t>
            </w:r>
            <w:r w:rsidRPr="001146F0">
              <w:rPr>
                <w:rFonts w:ascii="Aptos" w:hAnsi="Aptos" w:cs="Arial"/>
                <w:color w:val="000000"/>
                <w:sz w:val="20"/>
                <w:szCs w:val="20"/>
              </w:rPr>
              <w:t>→</w:t>
            </w:r>
            <w:r w:rsidRPr="001146F0">
              <w:rPr>
                <w:rFonts w:ascii="Aptos" w:hAnsi="Aptos" w:cs="Tahoma"/>
                <w:color w:val="000000"/>
                <w:sz w:val="20"/>
                <w:szCs w:val="20"/>
              </w:rPr>
              <w:t xml:space="preserve"> badge; boy </w:t>
            </w:r>
            <w:r w:rsidRPr="001146F0">
              <w:rPr>
                <w:rFonts w:ascii="Aptos" w:hAnsi="Aptos" w:cs="Arial"/>
                <w:color w:val="000000"/>
                <w:sz w:val="20"/>
                <w:szCs w:val="20"/>
              </w:rPr>
              <w:t>→</w:t>
            </w:r>
            <w:r w:rsidRPr="001146F0">
              <w:rPr>
                <w:rFonts w:ascii="Aptos" w:hAnsi="Aptos" w:cs="Tahoma"/>
                <w:color w:val="000000"/>
                <w:sz w:val="20"/>
                <w:szCs w:val="20"/>
              </w:rPr>
              <w:t xml:space="preserve"> boil).</w:t>
            </w:r>
          </w:p>
        </w:tc>
      </w:tr>
      <w:tr w:rsidR="00796D34" w:rsidRPr="001146F0" w14:paraId="14AC5CB8" w14:textId="77777777" w:rsidTr="00796D34">
        <w:trPr>
          <w:cantSplit/>
          <w:trHeight w:val="201"/>
        </w:trPr>
        <w:tc>
          <w:tcPr>
            <w:tcW w:w="1350" w:type="dxa"/>
            <w:vMerge/>
          </w:tcPr>
          <w:p w14:paraId="5F57D7CE" w14:textId="77777777" w:rsidR="00796D34" w:rsidRPr="001146F0" w:rsidRDefault="00796D34" w:rsidP="00B95302">
            <w:pPr>
              <w:spacing w:before="120"/>
              <w:rPr>
                <w:rFonts w:ascii="Aptos" w:hAnsi="Aptos"/>
                <w:sz w:val="18"/>
                <w:szCs w:val="18"/>
              </w:rPr>
            </w:pPr>
          </w:p>
        </w:tc>
        <w:tc>
          <w:tcPr>
            <w:tcW w:w="1533" w:type="dxa"/>
          </w:tcPr>
          <w:p w14:paraId="47FEE6DB" w14:textId="77777777" w:rsidR="00796D34" w:rsidRPr="001146F0" w:rsidRDefault="00796D34" w:rsidP="00796D34">
            <w:pPr>
              <w:spacing w:before="120"/>
              <w:jc w:val="center"/>
              <w:rPr>
                <w:rFonts w:ascii="Aptos" w:hAnsi="Aptos"/>
                <w:b/>
                <w:bCs/>
                <w:sz w:val="20"/>
                <w:szCs w:val="20"/>
              </w:rPr>
            </w:pPr>
            <w:r w:rsidRPr="001146F0">
              <w:rPr>
                <w:rFonts w:ascii="Aptos" w:hAnsi="Aptos"/>
                <w:b/>
                <w:bCs/>
                <w:sz w:val="20"/>
                <w:szCs w:val="20"/>
              </w:rPr>
              <w:t>L.2.2f</w:t>
            </w:r>
          </w:p>
        </w:tc>
        <w:tc>
          <w:tcPr>
            <w:tcW w:w="7647" w:type="dxa"/>
            <w:vAlign w:val="center"/>
          </w:tcPr>
          <w:p w14:paraId="18EB446A"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Consult reference materials, including beginning dictionaries, as needed to check and correct spellings.</w:t>
            </w:r>
          </w:p>
        </w:tc>
      </w:tr>
      <w:tr w:rsidR="00796D34" w:rsidRPr="001146F0" w14:paraId="29536BAF" w14:textId="77777777" w:rsidTr="00796D34">
        <w:trPr>
          <w:cantSplit/>
          <w:trHeight w:val="201"/>
        </w:trPr>
        <w:tc>
          <w:tcPr>
            <w:tcW w:w="1350" w:type="dxa"/>
            <w:vMerge/>
          </w:tcPr>
          <w:p w14:paraId="336DB9E3" w14:textId="77777777" w:rsidR="00796D34" w:rsidRPr="001146F0" w:rsidRDefault="00796D34" w:rsidP="00B95302">
            <w:pPr>
              <w:spacing w:before="120"/>
              <w:rPr>
                <w:rFonts w:ascii="Aptos" w:hAnsi="Aptos"/>
                <w:sz w:val="18"/>
                <w:szCs w:val="18"/>
              </w:rPr>
            </w:pPr>
          </w:p>
        </w:tc>
        <w:tc>
          <w:tcPr>
            <w:tcW w:w="1533" w:type="dxa"/>
          </w:tcPr>
          <w:p w14:paraId="13811867" w14:textId="77777777" w:rsidR="00796D34" w:rsidRPr="001146F0" w:rsidRDefault="00796D34" w:rsidP="00796D34">
            <w:pPr>
              <w:spacing w:before="120"/>
              <w:jc w:val="center"/>
              <w:rPr>
                <w:rFonts w:ascii="Aptos" w:hAnsi="Aptos"/>
                <w:b/>
                <w:bCs/>
                <w:sz w:val="20"/>
                <w:szCs w:val="20"/>
              </w:rPr>
            </w:pPr>
            <w:r w:rsidRPr="001146F0">
              <w:rPr>
                <w:rFonts w:ascii="Aptos" w:hAnsi="Aptos"/>
                <w:b/>
                <w:bCs/>
                <w:sz w:val="20"/>
                <w:szCs w:val="20"/>
              </w:rPr>
              <w:t>L.2.2g</w:t>
            </w:r>
          </w:p>
        </w:tc>
        <w:tc>
          <w:tcPr>
            <w:tcW w:w="7647" w:type="dxa"/>
            <w:vAlign w:val="center"/>
          </w:tcPr>
          <w:p w14:paraId="5A91E036"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Demonstrate understanding that context determines whether the writer uses a numeral or a written number (e.g., numerals in 1 + 3 = 4, but written words in “When I was one, I was just begun, / When I was two, I was still quite new” from A. A. Milne’s poem “Now We Are Six”).</w:t>
            </w:r>
          </w:p>
        </w:tc>
      </w:tr>
      <w:tr w:rsidR="00796D34" w:rsidRPr="001146F0" w14:paraId="542663C0" w14:textId="77777777" w:rsidTr="00796D34">
        <w:trPr>
          <w:cantSplit/>
          <w:trHeight w:val="85"/>
        </w:trPr>
        <w:tc>
          <w:tcPr>
            <w:tcW w:w="1350" w:type="dxa"/>
            <w:vMerge w:val="restart"/>
          </w:tcPr>
          <w:p w14:paraId="0056D9EA" w14:textId="77777777" w:rsidR="00796D34" w:rsidRPr="001146F0" w:rsidRDefault="00796D34" w:rsidP="00B95302">
            <w:pPr>
              <w:spacing w:before="120"/>
              <w:rPr>
                <w:rFonts w:ascii="Aptos" w:hAnsi="Aptos"/>
                <w:sz w:val="18"/>
                <w:szCs w:val="18"/>
              </w:rPr>
            </w:pPr>
            <w:r w:rsidRPr="001146F0">
              <w:rPr>
                <w:rFonts w:ascii="Aptos" w:hAnsi="Aptos"/>
                <w:sz w:val="18"/>
                <w:szCs w:val="18"/>
              </w:rPr>
              <w:t>Knowledge of Language</w:t>
            </w:r>
          </w:p>
        </w:tc>
        <w:tc>
          <w:tcPr>
            <w:tcW w:w="1533" w:type="dxa"/>
          </w:tcPr>
          <w:p w14:paraId="1EF2A879"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L.2.3</w:t>
            </w:r>
          </w:p>
        </w:tc>
        <w:tc>
          <w:tcPr>
            <w:tcW w:w="7647" w:type="dxa"/>
            <w:vAlign w:val="bottom"/>
          </w:tcPr>
          <w:p w14:paraId="5E35E1DA"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knowledge of language and its conventions when writing, speaking, reading, or listening.</w:t>
            </w:r>
          </w:p>
        </w:tc>
      </w:tr>
      <w:tr w:rsidR="00796D34" w:rsidRPr="001146F0" w14:paraId="7C7C6B3D" w14:textId="77777777" w:rsidTr="00796D34">
        <w:trPr>
          <w:cantSplit/>
          <w:trHeight w:val="85"/>
        </w:trPr>
        <w:tc>
          <w:tcPr>
            <w:tcW w:w="1350" w:type="dxa"/>
            <w:vMerge/>
          </w:tcPr>
          <w:p w14:paraId="5FCDAABE" w14:textId="77777777" w:rsidR="00796D34" w:rsidRPr="001146F0" w:rsidRDefault="00796D34" w:rsidP="00B95302">
            <w:pPr>
              <w:spacing w:before="120"/>
              <w:rPr>
                <w:rFonts w:ascii="Aptos" w:hAnsi="Aptos"/>
                <w:sz w:val="18"/>
                <w:szCs w:val="18"/>
              </w:rPr>
            </w:pPr>
          </w:p>
        </w:tc>
        <w:tc>
          <w:tcPr>
            <w:tcW w:w="1533" w:type="dxa"/>
          </w:tcPr>
          <w:p w14:paraId="701C2DBC"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L.2.3a</w:t>
            </w:r>
          </w:p>
        </w:tc>
        <w:tc>
          <w:tcPr>
            <w:tcW w:w="7647" w:type="dxa"/>
            <w:vAlign w:val="bottom"/>
          </w:tcPr>
          <w:p w14:paraId="04138906"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Compare formal and informal uses of English.</w:t>
            </w:r>
          </w:p>
        </w:tc>
      </w:tr>
      <w:tr w:rsidR="00B95302" w:rsidRPr="001146F0" w14:paraId="6B0D57A0" w14:textId="77777777" w:rsidTr="0056283A">
        <w:trPr>
          <w:cantSplit/>
          <w:trHeight w:val="85"/>
        </w:trPr>
        <w:tc>
          <w:tcPr>
            <w:tcW w:w="1350" w:type="dxa"/>
            <w:vMerge w:val="restart"/>
          </w:tcPr>
          <w:p w14:paraId="4C2B0EFA" w14:textId="77777777" w:rsidR="00B95302" w:rsidRPr="001146F0" w:rsidRDefault="00B95302" w:rsidP="00B95302">
            <w:pPr>
              <w:spacing w:before="120"/>
              <w:rPr>
                <w:rFonts w:ascii="Aptos" w:hAnsi="Aptos"/>
                <w:sz w:val="18"/>
                <w:szCs w:val="18"/>
              </w:rPr>
            </w:pPr>
            <w:r w:rsidRPr="001146F0">
              <w:rPr>
                <w:rFonts w:ascii="Aptos" w:hAnsi="Aptos"/>
                <w:sz w:val="18"/>
                <w:szCs w:val="18"/>
              </w:rPr>
              <w:t>Vocabulary Acquisition and Use</w:t>
            </w:r>
          </w:p>
        </w:tc>
        <w:tc>
          <w:tcPr>
            <w:tcW w:w="1533" w:type="dxa"/>
          </w:tcPr>
          <w:p w14:paraId="2AEA6490" w14:textId="77777777" w:rsidR="00F3504E" w:rsidRPr="001146F0" w:rsidRDefault="0091115C" w:rsidP="0056283A">
            <w:pPr>
              <w:spacing w:before="120"/>
              <w:jc w:val="center"/>
              <w:rPr>
                <w:rFonts w:ascii="Aptos" w:hAnsi="Aptos"/>
                <w:b/>
                <w:bCs/>
                <w:sz w:val="20"/>
                <w:szCs w:val="20"/>
              </w:rPr>
            </w:pPr>
            <w:r w:rsidRPr="001146F0">
              <w:rPr>
                <w:rFonts w:ascii="Aptos" w:hAnsi="Aptos"/>
                <w:b/>
                <w:bCs/>
                <w:sz w:val="20"/>
                <w:szCs w:val="20"/>
              </w:rPr>
              <w:t>L.2.</w:t>
            </w:r>
            <w:r w:rsidR="00B95302" w:rsidRPr="001146F0">
              <w:rPr>
                <w:rFonts w:ascii="Aptos" w:hAnsi="Aptos"/>
                <w:b/>
                <w:bCs/>
                <w:sz w:val="20"/>
                <w:szCs w:val="20"/>
              </w:rPr>
              <w:t>4</w:t>
            </w:r>
          </w:p>
        </w:tc>
        <w:tc>
          <w:tcPr>
            <w:tcW w:w="7647" w:type="dxa"/>
          </w:tcPr>
          <w:p w14:paraId="7D20B6AF" w14:textId="77777777" w:rsidR="00B95302" w:rsidRPr="001146F0" w:rsidRDefault="00796D34" w:rsidP="00796D34">
            <w:pPr>
              <w:spacing w:before="120"/>
              <w:rPr>
                <w:rFonts w:ascii="Aptos" w:hAnsi="Aptos" w:cs="Tahoma"/>
                <w:sz w:val="20"/>
              </w:rPr>
            </w:pPr>
            <w:r w:rsidRPr="001146F0">
              <w:rPr>
                <w:rFonts w:ascii="Aptos" w:hAnsi="Aptos" w:cs="Tahoma"/>
                <w:sz w:val="20"/>
              </w:rPr>
              <w:t>Determine or clarify the meaning of unknown and multiple-meaning words and phrases based on grade 2 reading and content, choosing flexibly from an array of strategies.</w:t>
            </w:r>
          </w:p>
        </w:tc>
      </w:tr>
      <w:tr w:rsidR="00796D34" w:rsidRPr="001146F0" w14:paraId="4D3DF463" w14:textId="77777777" w:rsidTr="0056283A">
        <w:trPr>
          <w:cantSplit/>
          <w:trHeight w:val="85"/>
        </w:trPr>
        <w:tc>
          <w:tcPr>
            <w:tcW w:w="1350" w:type="dxa"/>
            <w:vMerge/>
          </w:tcPr>
          <w:p w14:paraId="79E77F4C" w14:textId="77777777" w:rsidR="00796D34" w:rsidRPr="001146F0" w:rsidRDefault="00796D34" w:rsidP="00B95302">
            <w:pPr>
              <w:spacing w:before="120"/>
              <w:rPr>
                <w:rFonts w:ascii="Aptos" w:hAnsi="Aptos"/>
                <w:sz w:val="18"/>
                <w:szCs w:val="18"/>
              </w:rPr>
            </w:pPr>
          </w:p>
        </w:tc>
        <w:tc>
          <w:tcPr>
            <w:tcW w:w="1533" w:type="dxa"/>
          </w:tcPr>
          <w:p w14:paraId="410B6F49"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L.2.4a</w:t>
            </w:r>
          </w:p>
        </w:tc>
        <w:tc>
          <w:tcPr>
            <w:tcW w:w="7647" w:type="dxa"/>
          </w:tcPr>
          <w:p w14:paraId="6EB913EA" w14:textId="77777777" w:rsidR="00796D34" w:rsidRPr="001146F0" w:rsidRDefault="00796D34" w:rsidP="00796D34">
            <w:pPr>
              <w:spacing w:before="120"/>
              <w:rPr>
                <w:rFonts w:ascii="Aptos" w:hAnsi="Aptos" w:cs="Tahoma"/>
                <w:sz w:val="20"/>
                <w:szCs w:val="20"/>
              </w:rPr>
            </w:pPr>
            <w:r w:rsidRPr="001146F0">
              <w:rPr>
                <w:rFonts w:ascii="Aptos" w:hAnsi="Aptos" w:cs="Tahoma"/>
                <w:sz w:val="20"/>
                <w:szCs w:val="20"/>
              </w:rPr>
              <w:t>Use sentence-level context as a clue to the meaning of a word or phrase.</w:t>
            </w:r>
          </w:p>
        </w:tc>
      </w:tr>
      <w:tr w:rsidR="00796D34" w:rsidRPr="001146F0" w14:paraId="7E7EC4F7" w14:textId="77777777" w:rsidTr="0056283A">
        <w:trPr>
          <w:cantSplit/>
          <w:trHeight w:val="85"/>
        </w:trPr>
        <w:tc>
          <w:tcPr>
            <w:tcW w:w="1350" w:type="dxa"/>
            <w:vMerge/>
          </w:tcPr>
          <w:p w14:paraId="5CD567E2" w14:textId="77777777" w:rsidR="00796D34" w:rsidRPr="001146F0" w:rsidRDefault="00796D34" w:rsidP="00B95302">
            <w:pPr>
              <w:spacing w:before="120"/>
              <w:rPr>
                <w:rFonts w:ascii="Aptos" w:hAnsi="Aptos"/>
                <w:sz w:val="18"/>
                <w:szCs w:val="18"/>
              </w:rPr>
            </w:pPr>
          </w:p>
        </w:tc>
        <w:tc>
          <w:tcPr>
            <w:tcW w:w="1533" w:type="dxa"/>
          </w:tcPr>
          <w:p w14:paraId="01FF34DA"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L.2.4b</w:t>
            </w:r>
          </w:p>
        </w:tc>
        <w:tc>
          <w:tcPr>
            <w:tcW w:w="7647" w:type="dxa"/>
          </w:tcPr>
          <w:p w14:paraId="369B4A51" w14:textId="77777777" w:rsidR="00796D34" w:rsidRPr="001146F0" w:rsidRDefault="00796D34" w:rsidP="00796D34">
            <w:pPr>
              <w:spacing w:before="120"/>
              <w:rPr>
                <w:rFonts w:ascii="Aptos" w:hAnsi="Aptos" w:cs="Tahoma"/>
                <w:sz w:val="20"/>
                <w:szCs w:val="20"/>
              </w:rPr>
            </w:pPr>
            <w:r w:rsidRPr="001146F0">
              <w:rPr>
                <w:rFonts w:ascii="Aptos" w:hAnsi="Aptos" w:cs="Tahoma"/>
                <w:sz w:val="20"/>
                <w:szCs w:val="20"/>
              </w:rPr>
              <w:t>Determine the meaning of the new word formed when a known prefix is added to a known word (e.g., happy/unhappy, tell/retell).</w:t>
            </w:r>
          </w:p>
        </w:tc>
      </w:tr>
    </w:tbl>
    <w:p w14:paraId="605729C5" w14:textId="77777777" w:rsidR="00DF52C1" w:rsidRPr="001146F0" w:rsidRDefault="00DF52C1">
      <w:pPr>
        <w:rPr>
          <w:rFonts w:ascii="Aptos" w:hAnsi="Aptos"/>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1542"/>
        <w:gridCol w:w="7647"/>
      </w:tblGrid>
      <w:tr w:rsidR="00796D34" w:rsidRPr="001146F0" w14:paraId="68628AAF" w14:textId="77777777" w:rsidTr="00796D34">
        <w:trPr>
          <w:cantSplit/>
          <w:trHeight w:val="85"/>
        </w:trPr>
        <w:tc>
          <w:tcPr>
            <w:tcW w:w="1341" w:type="dxa"/>
            <w:vMerge w:val="restart"/>
          </w:tcPr>
          <w:p w14:paraId="0AEA5618" w14:textId="77777777" w:rsidR="00796D34" w:rsidRPr="001146F0" w:rsidRDefault="00796D34" w:rsidP="00DF52C1">
            <w:pPr>
              <w:spacing w:before="120"/>
              <w:rPr>
                <w:rFonts w:ascii="Aptos" w:hAnsi="Aptos"/>
                <w:sz w:val="18"/>
                <w:szCs w:val="18"/>
              </w:rPr>
            </w:pPr>
            <w:r w:rsidRPr="001146F0">
              <w:rPr>
                <w:rFonts w:ascii="Aptos" w:hAnsi="Aptos"/>
                <w:sz w:val="18"/>
                <w:szCs w:val="18"/>
              </w:rPr>
              <w:t>Vocabulary Acquisition and Use</w:t>
            </w:r>
          </w:p>
          <w:p w14:paraId="5AF57CEE" w14:textId="77777777" w:rsidR="00796D34" w:rsidRPr="001146F0" w:rsidRDefault="00796D34" w:rsidP="00DF52C1">
            <w:pPr>
              <w:spacing w:before="120"/>
              <w:rPr>
                <w:rFonts w:ascii="Aptos" w:hAnsi="Aptos"/>
                <w:sz w:val="18"/>
                <w:szCs w:val="18"/>
              </w:rPr>
            </w:pPr>
            <w:r w:rsidRPr="001146F0">
              <w:rPr>
                <w:rFonts w:ascii="Aptos" w:hAnsi="Aptos"/>
                <w:sz w:val="18"/>
                <w:szCs w:val="18"/>
              </w:rPr>
              <w:t>(continued)</w:t>
            </w:r>
          </w:p>
        </w:tc>
        <w:tc>
          <w:tcPr>
            <w:tcW w:w="1542" w:type="dxa"/>
          </w:tcPr>
          <w:p w14:paraId="16C6A8BB"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L.2.4c</w:t>
            </w:r>
          </w:p>
        </w:tc>
        <w:tc>
          <w:tcPr>
            <w:tcW w:w="7647" w:type="dxa"/>
            <w:vAlign w:val="center"/>
          </w:tcPr>
          <w:p w14:paraId="5E43C17C"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a known root word as a clue to the meaning of an unknown word with the same root (e.g., addition, additional).</w:t>
            </w:r>
          </w:p>
        </w:tc>
      </w:tr>
      <w:tr w:rsidR="00796D34" w:rsidRPr="001146F0" w14:paraId="4AE3621E" w14:textId="77777777" w:rsidTr="00796D34">
        <w:trPr>
          <w:cantSplit/>
          <w:trHeight w:val="85"/>
        </w:trPr>
        <w:tc>
          <w:tcPr>
            <w:tcW w:w="1341" w:type="dxa"/>
            <w:vMerge/>
          </w:tcPr>
          <w:p w14:paraId="276F5735" w14:textId="77777777" w:rsidR="00796D34" w:rsidRPr="001146F0" w:rsidRDefault="00796D34" w:rsidP="00B95302">
            <w:pPr>
              <w:spacing w:before="120"/>
              <w:rPr>
                <w:rFonts w:ascii="Aptos" w:hAnsi="Aptos"/>
                <w:sz w:val="18"/>
                <w:szCs w:val="18"/>
              </w:rPr>
            </w:pPr>
          </w:p>
        </w:tc>
        <w:tc>
          <w:tcPr>
            <w:tcW w:w="1542" w:type="dxa"/>
          </w:tcPr>
          <w:p w14:paraId="75715ADA"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L.2.4d</w:t>
            </w:r>
          </w:p>
        </w:tc>
        <w:tc>
          <w:tcPr>
            <w:tcW w:w="7647" w:type="dxa"/>
            <w:vAlign w:val="center"/>
          </w:tcPr>
          <w:p w14:paraId="18B74BCB"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knowledge of the meaning of individual words to predict the meaning of compound words (e.g., birdhouse, lighthouse, housefly; bookshelf, notebook, bookmark).</w:t>
            </w:r>
          </w:p>
        </w:tc>
      </w:tr>
      <w:tr w:rsidR="00796D34" w:rsidRPr="001146F0" w14:paraId="5328E96B" w14:textId="77777777" w:rsidTr="00796D34">
        <w:trPr>
          <w:cantSplit/>
          <w:trHeight w:val="85"/>
        </w:trPr>
        <w:tc>
          <w:tcPr>
            <w:tcW w:w="1341" w:type="dxa"/>
            <w:vMerge/>
          </w:tcPr>
          <w:p w14:paraId="1037FBA8" w14:textId="77777777" w:rsidR="00796D34" w:rsidRPr="001146F0" w:rsidRDefault="00796D34" w:rsidP="00B95302">
            <w:pPr>
              <w:spacing w:before="120"/>
              <w:rPr>
                <w:rFonts w:ascii="Aptos" w:hAnsi="Aptos"/>
                <w:sz w:val="18"/>
                <w:szCs w:val="18"/>
              </w:rPr>
            </w:pPr>
          </w:p>
        </w:tc>
        <w:tc>
          <w:tcPr>
            <w:tcW w:w="1542" w:type="dxa"/>
          </w:tcPr>
          <w:p w14:paraId="4EBE1EF1"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L.2.4e</w:t>
            </w:r>
          </w:p>
        </w:tc>
        <w:tc>
          <w:tcPr>
            <w:tcW w:w="7647" w:type="dxa"/>
            <w:vAlign w:val="center"/>
          </w:tcPr>
          <w:p w14:paraId="6EB5E541"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glossaries and beginning dictionaries, both print and digital, to determine or clarify the meaning of words and phrases.</w:t>
            </w:r>
          </w:p>
        </w:tc>
      </w:tr>
      <w:tr w:rsidR="00796D34" w:rsidRPr="001146F0" w14:paraId="7D851BF5" w14:textId="77777777" w:rsidTr="00796D34">
        <w:trPr>
          <w:cantSplit/>
          <w:trHeight w:val="85"/>
        </w:trPr>
        <w:tc>
          <w:tcPr>
            <w:tcW w:w="1341" w:type="dxa"/>
            <w:vMerge/>
          </w:tcPr>
          <w:p w14:paraId="638FA2FB" w14:textId="77777777" w:rsidR="00796D34" w:rsidRPr="001146F0" w:rsidRDefault="00796D34" w:rsidP="00B95302">
            <w:pPr>
              <w:spacing w:before="120"/>
              <w:rPr>
                <w:rFonts w:ascii="Aptos" w:hAnsi="Aptos"/>
                <w:sz w:val="18"/>
                <w:szCs w:val="18"/>
              </w:rPr>
            </w:pPr>
          </w:p>
        </w:tc>
        <w:tc>
          <w:tcPr>
            <w:tcW w:w="1542" w:type="dxa"/>
          </w:tcPr>
          <w:p w14:paraId="186C73B8" w14:textId="77777777" w:rsidR="00796D34" w:rsidRPr="001146F0" w:rsidRDefault="00796D34" w:rsidP="00796D34">
            <w:pPr>
              <w:spacing w:before="120"/>
              <w:jc w:val="center"/>
              <w:rPr>
                <w:rFonts w:ascii="Aptos" w:hAnsi="Aptos"/>
                <w:b/>
                <w:bCs/>
                <w:sz w:val="20"/>
                <w:szCs w:val="20"/>
              </w:rPr>
            </w:pPr>
            <w:r w:rsidRPr="001146F0">
              <w:rPr>
                <w:rFonts w:ascii="Aptos" w:hAnsi="Aptos"/>
                <w:b/>
                <w:bCs/>
                <w:sz w:val="20"/>
                <w:szCs w:val="20"/>
              </w:rPr>
              <w:t>L.2.4f</w:t>
            </w:r>
          </w:p>
        </w:tc>
        <w:tc>
          <w:tcPr>
            <w:tcW w:w="7647" w:type="dxa"/>
            <w:vAlign w:val="center"/>
          </w:tcPr>
          <w:p w14:paraId="13A008FA"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Recognize and use appropriately abbreviations related to grade-level content or commonly used in everyday life (e.g., a.m., p.m.)</w:t>
            </w:r>
          </w:p>
        </w:tc>
      </w:tr>
      <w:tr w:rsidR="00796D34" w:rsidRPr="001146F0" w14:paraId="792AA31A" w14:textId="77777777" w:rsidTr="00796D34">
        <w:trPr>
          <w:cantSplit/>
          <w:trHeight w:val="85"/>
        </w:trPr>
        <w:tc>
          <w:tcPr>
            <w:tcW w:w="1341" w:type="dxa"/>
            <w:vMerge/>
          </w:tcPr>
          <w:p w14:paraId="768E8E98" w14:textId="77777777" w:rsidR="00796D34" w:rsidRPr="001146F0" w:rsidRDefault="00796D34" w:rsidP="00B95302">
            <w:pPr>
              <w:spacing w:before="120"/>
              <w:rPr>
                <w:rFonts w:ascii="Aptos" w:hAnsi="Aptos"/>
                <w:sz w:val="18"/>
                <w:szCs w:val="18"/>
              </w:rPr>
            </w:pPr>
          </w:p>
        </w:tc>
        <w:tc>
          <w:tcPr>
            <w:tcW w:w="1542" w:type="dxa"/>
          </w:tcPr>
          <w:p w14:paraId="56016284" w14:textId="77777777" w:rsidR="00796D34" w:rsidRPr="001146F0" w:rsidRDefault="00796D34" w:rsidP="00796D34">
            <w:pPr>
              <w:spacing w:before="120"/>
              <w:jc w:val="center"/>
              <w:rPr>
                <w:rFonts w:ascii="Aptos" w:hAnsi="Aptos"/>
                <w:b/>
                <w:bCs/>
                <w:sz w:val="20"/>
                <w:szCs w:val="20"/>
              </w:rPr>
            </w:pPr>
            <w:r w:rsidRPr="001146F0">
              <w:rPr>
                <w:rFonts w:ascii="Aptos" w:hAnsi="Aptos"/>
                <w:b/>
                <w:bCs/>
                <w:sz w:val="20"/>
                <w:szCs w:val="20"/>
              </w:rPr>
              <w:t>L.2.4g</w:t>
            </w:r>
          </w:p>
        </w:tc>
        <w:tc>
          <w:tcPr>
            <w:tcW w:w="7647" w:type="dxa"/>
            <w:vAlign w:val="center"/>
          </w:tcPr>
          <w:p w14:paraId="0E2D4131"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Recognize and use appropriately symbols related to grade-level content or commonly used in everyday life (e.g., $, ¢).</w:t>
            </w:r>
          </w:p>
        </w:tc>
      </w:tr>
      <w:tr w:rsidR="00796D34" w:rsidRPr="001146F0" w14:paraId="2F2B7EF7" w14:textId="77777777" w:rsidTr="00796D34">
        <w:trPr>
          <w:cantSplit/>
          <w:trHeight w:val="85"/>
        </w:trPr>
        <w:tc>
          <w:tcPr>
            <w:tcW w:w="1341" w:type="dxa"/>
            <w:vMerge/>
          </w:tcPr>
          <w:p w14:paraId="73C02663" w14:textId="77777777" w:rsidR="00796D34" w:rsidRPr="001146F0" w:rsidRDefault="00796D34" w:rsidP="00B95302">
            <w:pPr>
              <w:spacing w:before="120"/>
              <w:rPr>
                <w:rFonts w:ascii="Aptos" w:hAnsi="Aptos"/>
                <w:sz w:val="18"/>
                <w:szCs w:val="18"/>
              </w:rPr>
            </w:pPr>
          </w:p>
        </w:tc>
        <w:tc>
          <w:tcPr>
            <w:tcW w:w="1542" w:type="dxa"/>
          </w:tcPr>
          <w:p w14:paraId="2D8D8D3E"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L.2.5</w:t>
            </w:r>
          </w:p>
        </w:tc>
        <w:tc>
          <w:tcPr>
            <w:tcW w:w="7647" w:type="dxa"/>
            <w:vAlign w:val="center"/>
          </w:tcPr>
          <w:p w14:paraId="2A703EF1"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Demonstrate understanding of word relationships and nuances in word meanings.</w:t>
            </w:r>
          </w:p>
        </w:tc>
      </w:tr>
      <w:tr w:rsidR="00796D34" w:rsidRPr="001146F0" w14:paraId="6BFA9416" w14:textId="77777777" w:rsidTr="00796D34">
        <w:trPr>
          <w:cantSplit/>
          <w:trHeight w:val="85"/>
        </w:trPr>
        <w:tc>
          <w:tcPr>
            <w:tcW w:w="1341" w:type="dxa"/>
            <w:vMerge/>
          </w:tcPr>
          <w:p w14:paraId="32B29449" w14:textId="77777777" w:rsidR="00796D34" w:rsidRPr="001146F0" w:rsidRDefault="00796D34" w:rsidP="00B95302">
            <w:pPr>
              <w:spacing w:before="120"/>
              <w:rPr>
                <w:rFonts w:ascii="Aptos" w:hAnsi="Aptos"/>
                <w:sz w:val="18"/>
                <w:szCs w:val="18"/>
              </w:rPr>
            </w:pPr>
          </w:p>
        </w:tc>
        <w:tc>
          <w:tcPr>
            <w:tcW w:w="1542" w:type="dxa"/>
          </w:tcPr>
          <w:p w14:paraId="07EF8419"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L.2.5a</w:t>
            </w:r>
          </w:p>
        </w:tc>
        <w:tc>
          <w:tcPr>
            <w:tcW w:w="7647" w:type="dxa"/>
            <w:vAlign w:val="center"/>
          </w:tcPr>
          <w:p w14:paraId="0AAB62D1"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Identify real-life connections between words and their use (e.g., describe foods that are spicy or juicy).</w:t>
            </w:r>
          </w:p>
        </w:tc>
      </w:tr>
      <w:tr w:rsidR="00796D34" w:rsidRPr="001146F0" w14:paraId="6BDA43F5" w14:textId="77777777" w:rsidTr="00796D34">
        <w:trPr>
          <w:cantSplit/>
          <w:trHeight w:val="85"/>
        </w:trPr>
        <w:tc>
          <w:tcPr>
            <w:tcW w:w="1341" w:type="dxa"/>
            <w:vMerge/>
          </w:tcPr>
          <w:p w14:paraId="070FF79F" w14:textId="77777777" w:rsidR="00796D34" w:rsidRPr="001146F0" w:rsidRDefault="00796D34" w:rsidP="00B95302">
            <w:pPr>
              <w:spacing w:before="120"/>
              <w:rPr>
                <w:rFonts w:ascii="Aptos" w:hAnsi="Aptos"/>
                <w:sz w:val="18"/>
                <w:szCs w:val="18"/>
              </w:rPr>
            </w:pPr>
          </w:p>
        </w:tc>
        <w:tc>
          <w:tcPr>
            <w:tcW w:w="1542" w:type="dxa"/>
          </w:tcPr>
          <w:p w14:paraId="0A9B4A55"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L.2.5b</w:t>
            </w:r>
          </w:p>
        </w:tc>
        <w:tc>
          <w:tcPr>
            <w:tcW w:w="7647" w:type="dxa"/>
            <w:vAlign w:val="center"/>
          </w:tcPr>
          <w:p w14:paraId="027F61DE"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Distinguish shades of meaning among closely related verbs (e.g., toss, throw, hurl) and closely related adjectives (e.g., thin, slender, skinny, scrawny).</w:t>
            </w:r>
          </w:p>
        </w:tc>
      </w:tr>
      <w:tr w:rsidR="00DF52C1" w:rsidRPr="001146F0" w14:paraId="79F78734" w14:textId="77777777" w:rsidTr="0056283A">
        <w:trPr>
          <w:cantSplit/>
          <w:trHeight w:val="85"/>
        </w:trPr>
        <w:tc>
          <w:tcPr>
            <w:tcW w:w="1341" w:type="dxa"/>
            <w:vMerge/>
          </w:tcPr>
          <w:p w14:paraId="2F6E04B2" w14:textId="77777777" w:rsidR="00DF52C1" w:rsidRPr="001146F0" w:rsidRDefault="00DF52C1" w:rsidP="00B95302">
            <w:pPr>
              <w:spacing w:before="120"/>
              <w:rPr>
                <w:rFonts w:ascii="Aptos" w:hAnsi="Aptos"/>
                <w:sz w:val="18"/>
                <w:szCs w:val="18"/>
              </w:rPr>
            </w:pPr>
          </w:p>
        </w:tc>
        <w:tc>
          <w:tcPr>
            <w:tcW w:w="1542" w:type="dxa"/>
          </w:tcPr>
          <w:p w14:paraId="2AB6E06E" w14:textId="77777777" w:rsidR="00F3504E" w:rsidRPr="001146F0" w:rsidRDefault="0091115C" w:rsidP="0056283A">
            <w:pPr>
              <w:spacing w:before="120"/>
              <w:jc w:val="center"/>
              <w:rPr>
                <w:rFonts w:ascii="Aptos" w:hAnsi="Aptos"/>
                <w:b/>
                <w:bCs/>
                <w:sz w:val="20"/>
                <w:szCs w:val="20"/>
              </w:rPr>
            </w:pPr>
            <w:r w:rsidRPr="001146F0">
              <w:rPr>
                <w:rFonts w:ascii="Aptos" w:hAnsi="Aptos"/>
                <w:b/>
                <w:bCs/>
                <w:sz w:val="20"/>
                <w:szCs w:val="20"/>
              </w:rPr>
              <w:t>L.2.</w:t>
            </w:r>
            <w:r w:rsidR="00DF52C1" w:rsidRPr="001146F0">
              <w:rPr>
                <w:rFonts w:ascii="Aptos" w:hAnsi="Aptos"/>
                <w:b/>
                <w:bCs/>
                <w:sz w:val="20"/>
                <w:szCs w:val="20"/>
              </w:rPr>
              <w:t>6</w:t>
            </w:r>
          </w:p>
        </w:tc>
        <w:tc>
          <w:tcPr>
            <w:tcW w:w="7647" w:type="dxa"/>
          </w:tcPr>
          <w:p w14:paraId="44CCA58A" w14:textId="77777777" w:rsidR="00DF52C1" w:rsidRPr="001146F0" w:rsidRDefault="00796D34" w:rsidP="00796D34">
            <w:pPr>
              <w:spacing w:before="120"/>
              <w:rPr>
                <w:rFonts w:ascii="Aptos" w:hAnsi="Aptos" w:cs="Tahoma"/>
                <w:sz w:val="20"/>
                <w:szCs w:val="20"/>
              </w:rPr>
            </w:pPr>
            <w:r w:rsidRPr="001146F0">
              <w:rPr>
                <w:rFonts w:ascii="Aptos" w:hAnsi="Aptos" w:cs="Tahoma"/>
                <w:sz w:val="20"/>
                <w:szCs w:val="20"/>
              </w:rPr>
              <w:t>Use words and phrases acquired through conversations, activities in the grade 2 curriculum, reading and being read to, and responding to texts, including using adjectives and adverbs to describe.</w:t>
            </w:r>
          </w:p>
        </w:tc>
      </w:tr>
    </w:tbl>
    <w:p w14:paraId="280AE18F" w14:textId="77777777" w:rsidR="00B95302" w:rsidRPr="001146F0" w:rsidRDefault="00B95302" w:rsidP="00B95302">
      <w:pPr>
        <w:rPr>
          <w:rFonts w:ascii="Aptos" w:hAnsi="Aptos" w:cs="Tahoma"/>
        </w:rPr>
      </w:pPr>
    </w:p>
    <w:p w14:paraId="447BF49B" w14:textId="77777777" w:rsidR="00B95302" w:rsidRPr="001146F0" w:rsidRDefault="00B95302" w:rsidP="00B95302">
      <w:pPr>
        <w:rPr>
          <w:rFonts w:ascii="Aptos" w:hAnsi="Aptos" w:cs="Tahoma"/>
        </w:rPr>
      </w:pPr>
      <w:r w:rsidRPr="001146F0">
        <w:rPr>
          <w:rFonts w:ascii="Aptos" w:hAnsi="Aptos" w:cs="Tahoma"/>
        </w:rPr>
        <w:br w:type="page"/>
      </w:r>
    </w:p>
    <w:p w14:paraId="6263A6FD" w14:textId="162BD5F3" w:rsidR="00720D04" w:rsidRPr="001146F0" w:rsidRDefault="00720D04" w:rsidP="00DF52C1">
      <w:pPr>
        <w:pStyle w:val="Heading1"/>
        <w:ind w:left="-540"/>
        <w:rPr>
          <w:rFonts w:ascii="Aptos" w:hAnsi="Aptos"/>
          <w:b/>
          <w:color w:val="000000"/>
        </w:rPr>
      </w:pPr>
    </w:p>
    <w:p w14:paraId="240A1918" w14:textId="77777777" w:rsidR="00DF52C1" w:rsidRPr="001146F0" w:rsidRDefault="00DF52C1" w:rsidP="00DF52C1">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327177C0" w14:textId="77777777" w:rsidR="00DF52C1" w:rsidRPr="001146F0" w:rsidRDefault="00E60527" w:rsidP="00DF52C1">
      <w:pPr>
        <w:rPr>
          <w:rFonts w:ascii="Aptos" w:hAnsi="Aptos"/>
        </w:rPr>
      </w:pPr>
      <w:r w:rsidRPr="001146F0">
        <w:rPr>
          <w:rFonts w:ascii="Aptos" w:hAnsi="Aptos" w:cs="Tahoma"/>
          <w:b/>
          <w:color w:val="000000"/>
          <w:sz w:val="28"/>
          <w:szCs w:val="20"/>
        </w:rPr>
        <w:t>STRAND</w:t>
      </w:r>
      <w:r w:rsidR="00DF52C1" w:rsidRPr="001146F0">
        <w:rPr>
          <w:rFonts w:ascii="Aptos" w:hAnsi="Aptos" w:cs="Tahoma"/>
          <w:b/>
          <w:color w:val="000000"/>
          <w:sz w:val="28"/>
          <w:szCs w:val="20"/>
        </w:rPr>
        <w:t xml:space="preserve">   </w:t>
      </w:r>
      <w:r w:rsidR="00DF52C1" w:rsidRPr="001146F0">
        <w:rPr>
          <w:rFonts w:ascii="Aptos" w:hAnsi="Aptos" w:cs="Tahoma"/>
          <w:iCs/>
          <w:color w:val="000000"/>
          <w:sz w:val="28"/>
          <w:szCs w:val="20"/>
        </w:rPr>
        <w:t xml:space="preserve">Language </w:t>
      </w:r>
    </w:p>
    <w:p w14:paraId="460BC5E9" w14:textId="77777777" w:rsidR="00DF52C1" w:rsidRPr="001146F0" w:rsidRDefault="00DF52C1" w:rsidP="00DF52C1">
      <w:pPr>
        <w:rPr>
          <w:rFonts w:ascii="Aptos" w:hAnsi="Aptos"/>
          <w:sz w:val="16"/>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533"/>
        <w:gridCol w:w="7647"/>
      </w:tblGrid>
      <w:tr w:rsidR="00DF52C1" w:rsidRPr="001146F0" w14:paraId="3B437E9C" w14:textId="77777777" w:rsidTr="00C205EA">
        <w:trPr>
          <w:cantSplit/>
        </w:trPr>
        <w:tc>
          <w:tcPr>
            <w:tcW w:w="10530" w:type="dxa"/>
            <w:gridSpan w:val="3"/>
            <w:shd w:val="clear" w:color="auto" w:fill="C0C0C0"/>
          </w:tcPr>
          <w:p w14:paraId="4CB44839" w14:textId="77777777" w:rsidR="00DF52C1" w:rsidRPr="001146F0" w:rsidRDefault="00DF52C1" w:rsidP="00DF52C1">
            <w:pPr>
              <w:pStyle w:val="Heading8"/>
              <w:jc w:val="center"/>
              <w:rPr>
                <w:rFonts w:ascii="Aptos" w:hAnsi="Aptos"/>
                <w:sz w:val="36"/>
              </w:rPr>
            </w:pPr>
            <w:r w:rsidRPr="001146F0">
              <w:rPr>
                <w:rFonts w:ascii="Aptos" w:hAnsi="Aptos"/>
                <w:sz w:val="36"/>
              </w:rPr>
              <w:t>Grade 3</w:t>
            </w:r>
          </w:p>
        </w:tc>
      </w:tr>
      <w:tr w:rsidR="00047CB4" w:rsidRPr="001146F0" w14:paraId="463E149F" w14:textId="77777777" w:rsidTr="00F57FC8">
        <w:trPr>
          <w:cantSplit/>
        </w:trPr>
        <w:tc>
          <w:tcPr>
            <w:tcW w:w="2883" w:type="dxa"/>
            <w:gridSpan w:val="2"/>
            <w:shd w:val="clear" w:color="auto" w:fill="808080"/>
          </w:tcPr>
          <w:p w14:paraId="275D0096" w14:textId="77777777" w:rsidR="00047CB4" w:rsidRPr="001146F0" w:rsidRDefault="00047CB4" w:rsidP="00047CB4">
            <w:pPr>
              <w:rPr>
                <w:rFonts w:ascii="Aptos" w:hAnsi="Aptos"/>
                <w:sz w:val="28"/>
              </w:rPr>
            </w:pPr>
            <w:r w:rsidRPr="001146F0">
              <w:rPr>
                <w:rFonts w:ascii="Aptos" w:hAnsi="Aptos"/>
                <w:sz w:val="28"/>
              </w:rPr>
              <w:t>Cluster</w:t>
            </w:r>
          </w:p>
        </w:tc>
        <w:tc>
          <w:tcPr>
            <w:tcW w:w="7647" w:type="dxa"/>
            <w:shd w:val="clear" w:color="auto" w:fill="808080"/>
          </w:tcPr>
          <w:p w14:paraId="35EC5322" w14:textId="77777777" w:rsidR="00047CB4" w:rsidRPr="001146F0" w:rsidRDefault="00047CB4" w:rsidP="00C205EA">
            <w:pPr>
              <w:rPr>
                <w:rFonts w:ascii="Aptos" w:hAnsi="Aptos"/>
                <w:sz w:val="28"/>
              </w:rPr>
            </w:pPr>
            <w:r w:rsidRPr="001146F0">
              <w:rPr>
                <w:rFonts w:ascii="Aptos" w:hAnsi="Aptos"/>
                <w:sz w:val="28"/>
              </w:rPr>
              <w:t>Standards as written</w:t>
            </w:r>
          </w:p>
        </w:tc>
      </w:tr>
      <w:tr w:rsidR="00796D34" w:rsidRPr="001146F0" w14:paraId="37764532" w14:textId="77777777" w:rsidTr="00796D34">
        <w:trPr>
          <w:cantSplit/>
          <w:trHeight w:val="111"/>
        </w:trPr>
        <w:tc>
          <w:tcPr>
            <w:tcW w:w="1350" w:type="dxa"/>
            <w:vMerge w:val="restart"/>
          </w:tcPr>
          <w:p w14:paraId="56A9E65C" w14:textId="77777777" w:rsidR="00796D34" w:rsidRPr="001146F0" w:rsidRDefault="00796D34" w:rsidP="00C205EA">
            <w:pPr>
              <w:spacing w:before="120"/>
              <w:rPr>
                <w:rFonts w:ascii="Aptos" w:hAnsi="Aptos"/>
                <w:sz w:val="18"/>
                <w:szCs w:val="18"/>
              </w:rPr>
            </w:pPr>
            <w:r w:rsidRPr="001146F0">
              <w:rPr>
                <w:rFonts w:ascii="Aptos" w:hAnsi="Aptos"/>
                <w:sz w:val="18"/>
                <w:szCs w:val="18"/>
              </w:rPr>
              <w:t>Conventions of Standard English</w:t>
            </w:r>
          </w:p>
        </w:tc>
        <w:tc>
          <w:tcPr>
            <w:tcW w:w="1533" w:type="dxa"/>
          </w:tcPr>
          <w:p w14:paraId="4EF74604"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L.3.1</w:t>
            </w:r>
          </w:p>
        </w:tc>
        <w:tc>
          <w:tcPr>
            <w:tcW w:w="7647" w:type="dxa"/>
            <w:vAlign w:val="center"/>
          </w:tcPr>
          <w:p w14:paraId="7F45E52F"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 (See grade 3 Writing Standard 5 and Speaking and Listening Standard 6 on strengthening writing and presentations by applying knowledge of conventions.)</w:t>
            </w:r>
          </w:p>
        </w:tc>
      </w:tr>
      <w:tr w:rsidR="00796D34" w:rsidRPr="001146F0" w14:paraId="69D8D2FA" w14:textId="77777777" w:rsidTr="00796D34">
        <w:trPr>
          <w:cantSplit/>
          <w:trHeight w:val="111"/>
        </w:trPr>
        <w:tc>
          <w:tcPr>
            <w:tcW w:w="1350" w:type="dxa"/>
            <w:vMerge/>
          </w:tcPr>
          <w:p w14:paraId="4F495239" w14:textId="77777777" w:rsidR="00796D34" w:rsidRPr="001146F0" w:rsidRDefault="00796D34" w:rsidP="00C205EA">
            <w:pPr>
              <w:spacing w:before="120"/>
              <w:rPr>
                <w:rFonts w:ascii="Aptos" w:hAnsi="Aptos"/>
                <w:sz w:val="18"/>
                <w:szCs w:val="18"/>
              </w:rPr>
            </w:pPr>
          </w:p>
        </w:tc>
        <w:tc>
          <w:tcPr>
            <w:tcW w:w="1533" w:type="dxa"/>
          </w:tcPr>
          <w:p w14:paraId="4AE4445A"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L.3.1a</w:t>
            </w:r>
          </w:p>
        </w:tc>
        <w:tc>
          <w:tcPr>
            <w:tcW w:w="7647" w:type="dxa"/>
            <w:vAlign w:val="center"/>
          </w:tcPr>
          <w:p w14:paraId="321EFCE6"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Produce, expand, and rearrange complete simple, compound, and complex sentences.</w:t>
            </w:r>
          </w:p>
        </w:tc>
      </w:tr>
      <w:tr w:rsidR="00796D34" w:rsidRPr="001146F0" w14:paraId="093FC0DE" w14:textId="77777777" w:rsidTr="00796D34">
        <w:trPr>
          <w:cantSplit/>
          <w:trHeight w:val="111"/>
        </w:trPr>
        <w:tc>
          <w:tcPr>
            <w:tcW w:w="1350" w:type="dxa"/>
            <w:vMerge/>
          </w:tcPr>
          <w:p w14:paraId="3E22AF57" w14:textId="77777777" w:rsidR="00796D34" w:rsidRPr="001146F0" w:rsidRDefault="00796D34" w:rsidP="00C205EA">
            <w:pPr>
              <w:spacing w:before="120"/>
              <w:rPr>
                <w:rFonts w:ascii="Aptos" w:hAnsi="Aptos"/>
                <w:sz w:val="18"/>
                <w:szCs w:val="18"/>
              </w:rPr>
            </w:pPr>
          </w:p>
        </w:tc>
        <w:tc>
          <w:tcPr>
            <w:tcW w:w="1533" w:type="dxa"/>
          </w:tcPr>
          <w:p w14:paraId="53AD735F"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L.3.1b</w:t>
            </w:r>
          </w:p>
        </w:tc>
        <w:tc>
          <w:tcPr>
            <w:tcW w:w="7647" w:type="dxa"/>
            <w:vAlign w:val="center"/>
          </w:tcPr>
          <w:p w14:paraId="402FEA63"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Ensure subject-verb and pronoun-antecedent agreement.</w:t>
            </w:r>
          </w:p>
        </w:tc>
      </w:tr>
      <w:tr w:rsidR="00796D34" w:rsidRPr="001146F0" w14:paraId="72ED32C9" w14:textId="77777777" w:rsidTr="00796D34">
        <w:trPr>
          <w:cantSplit/>
          <w:trHeight w:val="111"/>
        </w:trPr>
        <w:tc>
          <w:tcPr>
            <w:tcW w:w="1350" w:type="dxa"/>
            <w:vMerge/>
          </w:tcPr>
          <w:p w14:paraId="6DD6C383" w14:textId="77777777" w:rsidR="00796D34" w:rsidRPr="001146F0" w:rsidRDefault="00796D34" w:rsidP="00C205EA">
            <w:pPr>
              <w:spacing w:before="120"/>
              <w:rPr>
                <w:rFonts w:ascii="Aptos" w:hAnsi="Aptos"/>
                <w:sz w:val="18"/>
                <w:szCs w:val="18"/>
              </w:rPr>
            </w:pPr>
          </w:p>
        </w:tc>
        <w:tc>
          <w:tcPr>
            <w:tcW w:w="1533" w:type="dxa"/>
          </w:tcPr>
          <w:p w14:paraId="631761A3"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L.3.1c</w:t>
            </w:r>
          </w:p>
        </w:tc>
        <w:tc>
          <w:tcPr>
            <w:tcW w:w="7647" w:type="dxa"/>
            <w:vAlign w:val="center"/>
          </w:tcPr>
          <w:p w14:paraId="13099D88"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Use verbs in the present, past, and future tenses and choose among them depending on the overall meaning of the sentence.</w:t>
            </w:r>
          </w:p>
        </w:tc>
      </w:tr>
      <w:tr w:rsidR="00796D34" w:rsidRPr="001146F0" w14:paraId="5FC0C40B" w14:textId="77777777" w:rsidTr="00796D34">
        <w:trPr>
          <w:cantSplit/>
          <w:trHeight w:val="111"/>
        </w:trPr>
        <w:tc>
          <w:tcPr>
            <w:tcW w:w="1350" w:type="dxa"/>
            <w:vMerge/>
          </w:tcPr>
          <w:p w14:paraId="10C234B2" w14:textId="77777777" w:rsidR="00796D34" w:rsidRPr="001146F0" w:rsidRDefault="00796D34" w:rsidP="00C205EA">
            <w:pPr>
              <w:spacing w:before="120"/>
              <w:rPr>
                <w:rFonts w:ascii="Aptos" w:hAnsi="Aptos"/>
                <w:sz w:val="18"/>
                <w:szCs w:val="18"/>
              </w:rPr>
            </w:pPr>
          </w:p>
        </w:tc>
        <w:tc>
          <w:tcPr>
            <w:tcW w:w="1533" w:type="dxa"/>
          </w:tcPr>
          <w:p w14:paraId="056C44E5"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L.3.1d</w:t>
            </w:r>
          </w:p>
        </w:tc>
        <w:tc>
          <w:tcPr>
            <w:tcW w:w="7647" w:type="dxa"/>
            <w:vAlign w:val="center"/>
          </w:tcPr>
          <w:p w14:paraId="259BA975"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Use coordinating and subordinating conjunctions and choose between them depending on the overall meaning of the sentence.</w:t>
            </w:r>
          </w:p>
        </w:tc>
      </w:tr>
      <w:tr w:rsidR="00796D34" w:rsidRPr="001146F0" w14:paraId="10467CC6" w14:textId="77777777" w:rsidTr="00796D34">
        <w:trPr>
          <w:cantSplit/>
          <w:trHeight w:val="111"/>
        </w:trPr>
        <w:tc>
          <w:tcPr>
            <w:tcW w:w="1350" w:type="dxa"/>
            <w:vMerge/>
          </w:tcPr>
          <w:p w14:paraId="012DD256" w14:textId="77777777" w:rsidR="00796D34" w:rsidRPr="001146F0" w:rsidRDefault="00796D34" w:rsidP="00C205EA">
            <w:pPr>
              <w:spacing w:before="120"/>
              <w:rPr>
                <w:rFonts w:ascii="Aptos" w:hAnsi="Aptos"/>
                <w:sz w:val="18"/>
                <w:szCs w:val="18"/>
              </w:rPr>
            </w:pPr>
          </w:p>
        </w:tc>
        <w:tc>
          <w:tcPr>
            <w:tcW w:w="1533" w:type="dxa"/>
          </w:tcPr>
          <w:p w14:paraId="55EAD5C7"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L.3.1e</w:t>
            </w:r>
          </w:p>
        </w:tc>
        <w:tc>
          <w:tcPr>
            <w:tcW w:w="7647" w:type="dxa"/>
            <w:vAlign w:val="center"/>
          </w:tcPr>
          <w:p w14:paraId="2D181766"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Form and use comparative and superlative adjectives and adverbs and choose between them depending on what is to be modified and the overall meaning of the sentence.</w:t>
            </w:r>
          </w:p>
        </w:tc>
      </w:tr>
      <w:tr w:rsidR="00796D34" w:rsidRPr="001146F0" w14:paraId="0A415ADD" w14:textId="77777777" w:rsidTr="00796D34">
        <w:trPr>
          <w:cantSplit/>
          <w:trHeight w:val="111"/>
        </w:trPr>
        <w:tc>
          <w:tcPr>
            <w:tcW w:w="1350" w:type="dxa"/>
            <w:vMerge/>
          </w:tcPr>
          <w:p w14:paraId="7B2D6DCD" w14:textId="77777777" w:rsidR="00796D34" w:rsidRPr="001146F0" w:rsidRDefault="00796D34" w:rsidP="00C205EA">
            <w:pPr>
              <w:spacing w:before="120"/>
              <w:rPr>
                <w:rFonts w:ascii="Aptos" w:hAnsi="Aptos"/>
                <w:sz w:val="18"/>
                <w:szCs w:val="18"/>
              </w:rPr>
            </w:pPr>
          </w:p>
        </w:tc>
        <w:tc>
          <w:tcPr>
            <w:tcW w:w="1533" w:type="dxa"/>
          </w:tcPr>
          <w:p w14:paraId="18DA4251"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L.3.1f</w:t>
            </w:r>
          </w:p>
        </w:tc>
        <w:tc>
          <w:tcPr>
            <w:tcW w:w="7647" w:type="dxa"/>
            <w:vAlign w:val="center"/>
          </w:tcPr>
          <w:p w14:paraId="082EE62F"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Use abstract nouns.</w:t>
            </w:r>
          </w:p>
        </w:tc>
      </w:tr>
      <w:tr w:rsidR="00796D34" w:rsidRPr="001146F0" w14:paraId="4791384A" w14:textId="77777777" w:rsidTr="00796D34">
        <w:trPr>
          <w:cantSplit/>
          <w:trHeight w:val="111"/>
        </w:trPr>
        <w:tc>
          <w:tcPr>
            <w:tcW w:w="1350" w:type="dxa"/>
            <w:vMerge/>
          </w:tcPr>
          <w:p w14:paraId="08479632" w14:textId="77777777" w:rsidR="00796D34" w:rsidRPr="001146F0" w:rsidRDefault="00796D34" w:rsidP="00C205EA">
            <w:pPr>
              <w:spacing w:before="120"/>
              <w:rPr>
                <w:rFonts w:ascii="Aptos" w:hAnsi="Aptos"/>
                <w:sz w:val="18"/>
                <w:szCs w:val="18"/>
              </w:rPr>
            </w:pPr>
          </w:p>
        </w:tc>
        <w:tc>
          <w:tcPr>
            <w:tcW w:w="1533" w:type="dxa"/>
          </w:tcPr>
          <w:p w14:paraId="3D59C1B3"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L.3.1g</w:t>
            </w:r>
          </w:p>
        </w:tc>
        <w:tc>
          <w:tcPr>
            <w:tcW w:w="7647" w:type="dxa"/>
            <w:vAlign w:val="center"/>
          </w:tcPr>
          <w:p w14:paraId="3768B915"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Form and use regular and irregular plural nouns and the past tense of regular and irregular verbs.</w:t>
            </w:r>
          </w:p>
        </w:tc>
      </w:tr>
      <w:tr w:rsidR="00796D34" w:rsidRPr="001146F0" w14:paraId="5707547C" w14:textId="77777777" w:rsidTr="00796D34">
        <w:trPr>
          <w:cantSplit/>
          <w:trHeight w:val="201"/>
        </w:trPr>
        <w:tc>
          <w:tcPr>
            <w:tcW w:w="1350" w:type="dxa"/>
            <w:vMerge/>
          </w:tcPr>
          <w:p w14:paraId="29294AAC" w14:textId="77777777" w:rsidR="00796D34" w:rsidRPr="001146F0" w:rsidRDefault="00796D34" w:rsidP="00C205EA">
            <w:pPr>
              <w:spacing w:before="120"/>
              <w:rPr>
                <w:rFonts w:ascii="Aptos" w:hAnsi="Aptos"/>
                <w:sz w:val="18"/>
                <w:szCs w:val="18"/>
              </w:rPr>
            </w:pPr>
          </w:p>
        </w:tc>
        <w:tc>
          <w:tcPr>
            <w:tcW w:w="1533" w:type="dxa"/>
          </w:tcPr>
          <w:p w14:paraId="30226F85"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L.3.2</w:t>
            </w:r>
          </w:p>
        </w:tc>
        <w:tc>
          <w:tcPr>
            <w:tcW w:w="7647" w:type="dxa"/>
            <w:vAlign w:val="center"/>
          </w:tcPr>
          <w:p w14:paraId="341CFC49"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796D34" w:rsidRPr="001146F0" w14:paraId="14DBCB96" w14:textId="77777777" w:rsidTr="00796D34">
        <w:trPr>
          <w:cantSplit/>
          <w:trHeight w:val="201"/>
        </w:trPr>
        <w:tc>
          <w:tcPr>
            <w:tcW w:w="1350" w:type="dxa"/>
            <w:vMerge/>
          </w:tcPr>
          <w:p w14:paraId="4F40FC54" w14:textId="77777777" w:rsidR="00796D34" w:rsidRPr="001146F0" w:rsidRDefault="00796D34" w:rsidP="00C205EA">
            <w:pPr>
              <w:spacing w:before="120"/>
              <w:rPr>
                <w:rFonts w:ascii="Aptos" w:hAnsi="Aptos"/>
                <w:sz w:val="18"/>
                <w:szCs w:val="18"/>
              </w:rPr>
            </w:pPr>
          </w:p>
        </w:tc>
        <w:tc>
          <w:tcPr>
            <w:tcW w:w="1533" w:type="dxa"/>
          </w:tcPr>
          <w:p w14:paraId="0B1CEFD8"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L.3.2a</w:t>
            </w:r>
          </w:p>
        </w:tc>
        <w:tc>
          <w:tcPr>
            <w:tcW w:w="7647" w:type="dxa"/>
            <w:vAlign w:val="center"/>
          </w:tcPr>
          <w:p w14:paraId="7029F653"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Write legibly and fluently by hand, using either printing or cursive handwriting.</w:t>
            </w:r>
          </w:p>
        </w:tc>
      </w:tr>
      <w:tr w:rsidR="00796D34" w:rsidRPr="001146F0" w14:paraId="2A07E3BF" w14:textId="77777777" w:rsidTr="00796D34">
        <w:trPr>
          <w:cantSplit/>
          <w:trHeight w:val="201"/>
        </w:trPr>
        <w:tc>
          <w:tcPr>
            <w:tcW w:w="1350" w:type="dxa"/>
            <w:vMerge/>
          </w:tcPr>
          <w:p w14:paraId="4F1DEFAA" w14:textId="77777777" w:rsidR="00796D34" w:rsidRPr="001146F0" w:rsidRDefault="00796D34" w:rsidP="00C205EA">
            <w:pPr>
              <w:spacing w:before="120"/>
              <w:rPr>
                <w:rFonts w:ascii="Aptos" w:hAnsi="Aptos"/>
                <w:sz w:val="18"/>
                <w:szCs w:val="18"/>
              </w:rPr>
            </w:pPr>
          </w:p>
        </w:tc>
        <w:tc>
          <w:tcPr>
            <w:tcW w:w="1533" w:type="dxa"/>
          </w:tcPr>
          <w:p w14:paraId="4A80331C"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L.3.2b</w:t>
            </w:r>
          </w:p>
        </w:tc>
        <w:tc>
          <w:tcPr>
            <w:tcW w:w="7647" w:type="dxa"/>
            <w:vAlign w:val="center"/>
          </w:tcPr>
          <w:p w14:paraId="333597A8"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Capitalize appropriate words in titles.</w:t>
            </w:r>
          </w:p>
        </w:tc>
      </w:tr>
      <w:tr w:rsidR="00796D34" w:rsidRPr="001146F0" w14:paraId="55B976FB" w14:textId="77777777" w:rsidTr="00796D34">
        <w:trPr>
          <w:cantSplit/>
          <w:trHeight w:val="201"/>
        </w:trPr>
        <w:tc>
          <w:tcPr>
            <w:tcW w:w="1350" w:type="dxa"/>
            <w:vMerge/>
          </w:tcPr>
          <w:p w14:paraId="0BB8D674" w14:textId="77777777" w:rsidR="00796D34" w:rsidRPr="001146F0" w:rsidRDefault="00796D34" w:rsidP="00C205EA">
            <w:pPr>
              <w:spacing w:before="120"/>
              <w:rPr>
                <w:rFonts w:ascii="Aptos" w:hAnsi="Aptos"/>
                <w:sz w:val="18"/>
                <w:szCs w:val="18"/>
              </w:rPr>
            </w:pPr>
          </w:p>
        </w:tc>
        <w:tc>
          <w:tcPr>
            <w:tcW w:w="1533" w:type="dxa"/>
          </w:tcPr>
          <w:p w14:paraId="4D07DF3B"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L.3.2c</w:t>
            </w:r>
          </w:p>
        </w:tc>
        <w:tc>
          <w:tcPr>
            <w:tcW w:w="7647" w:type="dxa"/>
            <w:vAlign w:val="center"/>
          </w:tcPr>
          <w:p w14:paraId="420BB206"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Use commas in addresses.</w:t>
            </w:r>
          </w:p>
        </w:tc>
      </w:tr>
      <w:tr w:rsidR="00796D34" w:rsidRPr="001146F0" w14:paraId="6C2D6A9D" w14:textId="77777777" w:rsidTr="00796D34">
        <w:trPr>
          <w:cantSplit/>
          <w:trHeight w:val="201"/>
        </w:trPr>
        <w:tc>
          <w:tcPr>
            <w:tcW w:w="1350" w:type="dxa"/>
            <w:vMerge/>
          </w:tcPr>
          <w:p w14:paraId="47165D1D" w14:textId="77777777" w:rsidR="00796D34" w:rsidRPr="001146F0" w:rsidRDefault="00796D34" w:rsidP="00C205EA">
            <w:pPr>
              <w:spacing w:before="120"/>
              <w:rPr>
                <w:rFonts w:ascii="Aptos" w:hAnsi="Aptos"/>
                <w:sz w:val="18"/>
                <w:szCs w:val="18"/>
              </w:rPr>
            </w:pPr>
          </w:p>
        </w:tc>
        <w:tc>
          <w:tcPr>
            <w:tcW w:w="1533" w:type="dxa"/>
          </w:tcPr>
          <w:p w14:paraId="3FFF0AE2"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L.3.2d</w:t>
            </w:r>
          </w:p>
        </w:tc>
        <w:tc>
          <w:tcPr>
            <w:tcW w:w="7647" w:type="dxa"/>
            <w:vAlign w:val="center"/>
          </w:tcPr>
          <w:p w14:paraId="365168C7"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Use commas and quotation marks in dialogue.</w:t>
            </w:r>
          </w:p>
        </w:tc>
      </w:tr>
      <w:tr w:rsidR="00796D34" w:rsidRPr="001146F0" w14:paraId="24E55EA3" w14:textId="77777777" w:rsidTr="00796D34">
        <w:trPr>
          <w:cantSplit/>
          <w:trHeight w:val="201"/>
        </w:trPr>
        <w:tc>
          <w:tcPr>
            <w:tcW w:w="1350" w:type="dxa"/>
            <w:vMerge/>
          </w:tcPr>
          <w:p w14:paraId="255FFE73" w14:textId="77777777" w:rsidR="00796D34" w:rsidRPr="001146F0" w:rsidRDefault="00796D34" w:rsidP="00C205EA">
            <w:pPr>
              <w:spacing w:before="120"/>
              <w:rPr>
                <w:rFonts w:ascii="Aptos" w:hAnsi="Aptos"/>
                <w:sz w:val="18"/>
                <w:szCs w:val="18"/>
              </w:rPr>
            </w:pPr>
          </w:p>
        </w:tc>
        <w:tc>
          <w:tcPr>
            <w:tcW w:w="1533" w:type="dxa"/>
          </w:tcPr>
          <w:p w14:paraId="6EB14D87"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L.3.2e</w:t>
            </w:r>
          </w:p>
        </w:tc>
        <w:tc>
          <w:tcPr>
            <w:tcW w:w="7647" w:type="dxa"/>
            <w:vAlign w:val="center"/>
          </w:tcPr>
          <w:p w14:paraId="22F82663"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Form and use possessives.</w:t>
            </w:r>
          </w:p>
        </w:tc>
      </w:tr>
      <w:tr w:rsidR="00796D34" w:rsidRPr="001146F0" w14:paraId="40AFEC60" w14:textId="77777777" w:rsidTr="00796D34">
        <w:trPr>
          <w:cantSplit/>
          <w:trHeight w:val="201"/>
        </w:trPr>
        <w:tc>
          <w:tcPr>
            <w:tcW w:w="1350" w:type="dxa"/>
            <w:vMerge/>
          </w:tcPr>
          <w:p w14:paraId="0E6C4F50" w14:textId="77777777" w:rsidR="00796D34" w:rsidRPr="001146F0" w:rsidRDefault="00796D34" w:rsidP="00C205EA">
            <w:pPr>
              <w:spacing w:before="120"/>
              <w:rPr>
                <w:rFonts w:ascii="Aptos" w:hAnsi="Aptos"/>
                <w:sz w:val="18"/>
                <w:szCs w:val="18"/>
              </w:rPr>
            </w:pPr>
          </w:p>
        </w:tc>
        <w:tc>
          <w:tcPr>
            <w:tcW w:w="1533" w:type="dxa"/>
          </w:tcPr>
          <w:p w14:paraId="6C2B5719"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L.3.2f</w:t>
            </w:r>
          </w:p>
        </w:tc>
        <w:tc>
          <w:tcPr>
            <w:tcW w:w="7647" w:type="dxa"/>
            <w:vAlign w:val="center"/>
          </w:tcPr>
          <w:p w14:paraId="55B94C46"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Use conventional spelling for high-frequency and other studied words and for adding suffixes to base words (e.g., sitting, smiled, cries, happiness).</w:t>
            </w:r>
          </w:p>
        </w:tc>
      </w:tr>
      <w:tr w:rsidR="00796D34" w:rsidRPr="001146F0" w14:paraId="5C2D4715" w14:textId="77777777" w:rsidTr="00796D34">
        <w:trPr>
          <w:cantSplit/>
          <w:trHeight w:val="201"/>
        </w:trPr>
        <w:tc>
          <w:tcPr>
            <w:tcW w:w="1350" w:type="dxa"/>
            <w:vMerge/>
          </w:tcPr>
          <w:p w14:paraId="380BFBA3" w14:textId="77777777" w:rsidR="00796D34" w:rsidRPr="001146F0" w:rsidRDefault="00796D34" w:rsidP="00C205EA">
            <w:pPr>
              <w:spacing w:before="120"/>
              <w:rPr>
                <w:rFonts w:ascii="Aptos" w:hAnsi="Aptos"/>
                <w:sz w:val="18"/>
                <w:szCs w:val="18"/>
              </w:rPr>
            </w:pPr>
          </w:p>
        </w:tc>
        <w:tc>
          <w:tcPr>
            <w:tcW w:w="1533" w:type="dxa"/>
          </w:tcPr>
          <w:p w14:paraId="3EC1711C"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L.3.2g</w:t>
            </w:r>
          </w:p>
        </w:tc>
        <w:tc>
          <w:tcPr>
            <w:tcW w:w="7647" w:type="dxa"/>
            <w:vAlign w:val="center"/>
          </w:tcPr>
          <w:p w14:paraId="1E1D114C"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Demonstrate understanding that numerals used at the beginning of a sentence are written as words and capitalized (e.g., “Three pandas could be seen eating leaves high in the bamboo grove.”).</w:t>
            </w:r>
          </w:p>
        </w:tc>
      </w:tr>
      <w:tr w:rsidR="00796D34" w:rsidRPr="001146F0" w14:paraId="3E8F656B" w14:textId="77777777" w:rsidTr="00796D34">
        <w:trPr>
          <w:cantSplit/>
          <w:trHeight w:val="201"/>
        </w:trPr>
        <w:tc>
          <w:tcPr>
            <w:tcW w:w="1350" w:type="dxa"/>
            <w:vMerge/>
          </w:tcPr>
          <w:p w14:paraId="500CCC7E" w14:textId="77777777" w:rsidR="00796D34" w:rsidRPr="001146F0" w:rsidRDefault="00796D34" w:rsidP="00C205EA">
            <w:pPr>
              <w:spacing w:before="120"/>
              <w:rPr>
                <w:rFonts w:ascii="Aptos" w:hAnsi="Aptos"/>
                <w:sz w:val="18"/>
                <w:szCs w:val="18"/>
              </w:rPr>
            </w:pPr>
          </w:p>
        </w:tc>
        <w:tc>
          <w:tcPr>
            <w:tcW w:w="1533" w:type="dxa"/>
          </w:tcPr>
          <w:p w14:paraId="160DCBC7" w14:textId="77777777" w:rsidR="00796D34" w:rsidRPr="001146F0" w:rsidRDefault="00796D34" w:rsidP="00796D34">
            <w:pPr>
              <w:spacing w:before="120"/>
              <w:jc w:val="center"/>
              <w:rPr>
                <w:rFonts w:ascii="Aptos" w:hAnsi="Aptos"/>
                <w:b/>
                <w:bCs/>
                <w:sz w:val="20"/>
                <w:szCs w:val="20"/>
              </w:rPr>
            </w:pPr>
            <w:r w:rsidRPr="001146F0">
              <w:rPr>
                <w:rFonts w:ascii="Aptos" w:hAnsi="Aptos"/>
                <w:b/>
                <w:bCs/>
                <w:sz w:val="20"/>
                <w:szCs w:val="20"/>
              </w:rPr>
              <w:t>L.3.2h</w:t>
            </w:r>
          </w:p>
        </w:tc>
        <w:tc>
          <w:tcPr>
            <w:tcW w:w="7647" w:type="dxa"/>
            <w:vAlign w:val="center"/>
          </w:tcPr>
          <w:p w14:paraId="2A4F4824"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Use spelling patterns and generalizations (e.g., word families, position-based spellings, syllable patterns, ending rules, meaningful word parts) in writing words.</w:t>
            </w:r>
          </w:p>
        </w:tc>
      </w:tr>
      <w:tr w:rsidR="00796D34" w:rsidRPr="001146F0" w14:paraId="3C1F0E2D" w14:textId="77777777" w:rsidTr="00796D34">
        <w:trPr>
          <w:cantSplit/>
          <w:trHeight w:val="201"/>
        </w:trPr>
        <w:tc>
          <w:tcPr>
            <w:tcW w:w="1350" w:type="dxa"/>
            <w:vMerge/>
          </w:tcPr>
          <w:p w14:paraId="1E3299A2" w14:textId="77777777" w:rsidR="00796D34" w:rsidRPr="001146F0" w:rsidRDefault="00796D34" w:rsidP="00C205EA">
            <w:pPr>
              <w:spacing w:before="120"/>
              <w:rPr>
                <w:rFonts w:ascii="Aptos" w:hAnsi="Aptos"/>
                <w:sz w:val="18"/>
                <w:szCs w:val="18"/>
              </w:rPr>
            </w:pPr>
          </w:p>
        </w:tc>
        <w:tc>
          <w:tcPr>
            <w:tcW w:w="1533" w:type="dxa"/>
          </w:tcPr>
          <w:p w14:paraId="163C9493" w14:textId="77777777" w:rsidR="00796D34" w:rsidRPr="001146F0" w:rsidRDefault="00796D34" w:rsidP="00796D34">
            <w:pPr>
              <w:spacing w:before="120"/>
              <w:jc w:val="center"/>
              <w:rPr>
                <w:rFonts w:ascii="Aptos" w:hAnsi="Aptos"/>
                <w:b/>
                <w:bCs/>
                <w:sz w:val="20"/>
                <w:szCs w:val="20"/>
              </w:rPr>
            </w:pPr>
            <w:r w:rsidRPr="001146F0">
              <w:rPr>
                <w:rFonts w:ascii="Aptos" w:hAnsi="Aptos"/>
                <w:b/>
                <w:bCs/>
                <w:sz w:val="20"/>
                <w:szCs w:val="20"/>
              </w:rPr>
              <w:t>L.3.2i</w:t>
            </w:r>
          </w:p>
        </w:tc>
        <w:tc>
          <w:tcPr>
            <w:tcW w:w="7647" w:type="dxa"/>
            <w:vAlign w:val="center"/>
          </w:tcPr>
          <w:p w14:paraId="2D1C9223"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Consult reference materials, including beginning dictionaries, as needed to check and correct spellings.</w:t>
            </w:r>
          </w:p>
        </w:tc>
      </w:tr>
    </w:tbl>
    <w:p w14:paraId="0E6F9670" w14:textId="77777777" w:rsidR="00336FEC" w:rsidRPr="001146F0" w:rsidRDefault="00336FEC">
      <w:pPr>
        <w:rPr>
          <w:rFonts w:ascii="Aptos" w:hAnsi="Aptos"/>
        </w:rPr>
      </w:pPr>
      <w:r w:rsidRPr="001146F0">
        <w:rPr>
          <w:rFonts w:ascii="Aptos" w:hAnsi="Aptos"/>
        </w:rPr>
        <w:br w:type="page"/>
      </w: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9"/>
        <w:gridCol w:w="1533"/>
        <w:gridCol w:w="7647"/>
      </w:tblGrid>
      <w:tr w:rsidR="00796D34" w:rsidRPr="001146F0" w14:paraId="016C23FE" w14:textId="77777777" w:rsidTr="00796D34">
        <w:trPr>
          <w:cantSplit/>
          <w:trHeight w:val="85"/>
        </w:trPr>
        <w:tc>
          <w:tcPr>
            <w:tcW w:w="1350" w:type="dxa"/>
            <w:gridSpan w:val="2"/>
            <w:vMerge w:val="restart"/>
          </w:tcPr>
          <w:p w14:paraId="69EB021A" w14:textId="77777777" w:rsidR="00796D34" w:rsidRPr="001146F0" w:rsidRDefault="00796D34" w:rsidP="00C205EA">
            <w:pPr>
              <w:spacing w:before="120"/>
              <w:rPr>
                <w:rFonts w:ascii="Aptos" w:hAnsi="Aptos"/>
                <w:sz w:val="18"/>
                <w:szCs w:val="18"/>
              </w:rPr>
            </w:pPr>
            <w:r w:rsidRPr="001146F0">
              <w:rPr>
                <w:rFonts w:ascii="Aptos" w:hAnsi="Aptos"/>
                <w:sz w:val="18"/>
                <w:szCs w:val="18"/>
              </w:rPr>
              <w:t>Knowledge of Language</w:t>
            </w:r>
          </w:p>
        </w:tc>
        <w:tc>
          <w:tcPr>
            <w:tcW w:w="1533" w:type="dxa"/>
          </w:tcPr>
          <w:p w14:paraId="77BCA138"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L.3.3</w:t>
            </w:r>
          </w:p>
        </w:tc>
        <w:tc>
          <w:tcPr>
            <w:tcW w:w="7647" w:type="dxa"/>
            <w:vAlign w:val="center"/>
          </w:tcPr>
          <w:p w14:paraId="1A81D243"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Use knowledge of language and its conventions when writing, speaking, reading, or listening.</w:t>
            </w:r>
          </w:p>
        </w:tc>
      </w:tr>
      <w:tr w:rsidR="00796D34" w:rsidRPr="001146F0" w14:paraId="79415637" w14:textId="77777777" w:rsidTr="00796D34">
        <w:trPr>
          <w:cantSplit/>
          <w:trHeight w:val="85"/>
        </w:trPr>
        <w:tc>
          <w:tcPr>
            <w:tcW w:w="1350" w:type="dxa"/>
            <w:gridSpan w:val="2"/>
            <w:vMerge/>
          </w:tcPr>
          <w:p w14:paraId="2CAD7DF9" w14:textId="77777777" w:rsidR="00796D34" w:rsidRPr="001146F0" w:rsidRDefault="00796D34" w:rsidP="00C205EA">
            <w:pPr>
              <w:spacing w:before="120"/>
              <w:rPr>
                <w:rFonts w:ascii="Aptos" w:hAnsi="Aptos"/>
                <w:sz w:val="18"/>
                <w:szCs w:val="18"/>
              </w:rPr>
            </w:pPr>
          </w:p>
        </w:tc>
        <w:tc>
          <w:tcPr>
            <w:tcW w:w="1533" w:type="dxa"/>
          </w:tcPr>
          <w:p w14:paraId="16C683DD"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L.3.3a</w:t>
            </w:r>
          </w:p>
        </w:tc>
        <w:tc>
          <w:tcPr>
            <w:tcW w:w="7647" w:type="dxa"/>
            <w:vAlign w:val="center"/>
          </w:tcPr>
          <w:p w14:paraId="58BD826C"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Choose words and phrases for effect.</w:t>
            </w:r>
          </w:p>
        </w:tc>
      </w:tr>
      <w:tr w:rsidR="00796D34" w:rsidRPr="001146F0" w14:paraId="73A5D116" w14:textId="77777777" w:rsidTr="00796D34">
        <w:trPr>
          <w:cantSplit/>
          <w:trHeight w:val="85"/>
        </w:trPr>
        <w:tc>
          <w:tcPr>
            <w:tcW w:w="1350" w:type="dxa"/>
            <w:gridSpan w:val="2"/>
            <w:vMerge/>
          </w:tcPr>
          <w:p w14:paraId="5A957091" w14:textId="77777777" w:rsidR="00796D34" w:rsidRPr="001146F0" w:rsidRDefault="00796D34" w:rsidP="00C205EA">
            <w:pPr>
              <w:spacing w:before="120"/>
              <w:rPr>
                <w:rFonts w:ascii="Aptos" w:hAnsi="Aptos"/>
                <w:sz w:val="18"/>
                <w:szCs w:val="18"/>
              </w:rPr>
            </w:pPr>
          </w:p>
        </w:tc>
        <w:tc>
          <w:tcPr>
            <w:tcW w:w="1533" w:type="dxa"/>
          </w:tcPr>
          <w:p w14:paraId="320C5CCB"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L.3.3b</w:t>
            </w:r>
          </w:p>
        </w:tc>
        <w:tc>
          <w:tcPr>
            <w:tcW w:w="7647" w:type="dxa"/>
            <w:vAlign w:val="center"/>
          </w:tcPr>
          <w:p w14:paraId="1F50A3BA" w14:textId="77777777" w:rsidR="00796D34" w:rsidRPr="001146F0" w:rsidRDefault="00796D34" w:rsidP="00336FEC">
            <w:pPr>
              <w:spacing w:before="120"/>
              <w:rPr>
                <w:rFonts w:ascii="Aptos" w:hAnsi="Aptos" w:cs="Tahoma"/>
                <w:color w:val="000000"/>
                <w:sz w:val="20"/>
                <w:szCs w:val="20"/>
              </w:rPr>
            </w:pPr>
            <w:r w:rsidRPr="001146F0">
              <w:rPr>
                <w:rFonts w:ascii="Aptos" w:hAnsi="Aptos" w:cs="Tahoma"/>
                <w:color w:val="000000"/>
                <w:sz w:val="20"/>
                <w:szCs w:val="20"/>
              </w:rPr>
              <w:t>Recognize and observe differences between the conventions of spoken and written English.</w:t>
            </w:r>
          </w:p>
        </w:tc>
      </w:tr>
      <w:tr w:rsidR="008174BE" w:rsidRPr="001146F0" w14:paraId="15882B2F" w14:textId="77777777" w:rsidTr="0056283A">
        <w:trPr>
          <w:cantSplit/>
          <w:trHeight w:val="85"/>
        </w:trPr>
        <w:tc>
          <w:tcPr>
            <w:tcW w:w="1341" w:type="dxa"/>
            <w:vMerge w:val="restart"/>
          </w:tcPr>
          <w:p w14:paraId="3B5333E0" w14:textId="77777777" w:rsidR="008174BE" w:rsidRPr="001146F0" w:rsidRDefault="008C27D5" w:rsidP="00C205EA">
            <w:pPr>
              <w:spacing w:before="120"/>
              <w:rPr>
                <w:rFonts w:ascii="Aptos" w:hAnsi="Aptos"/>
                <w:sz w:val="20"/>
                <w:szCs w:val="20"/>
              </w:rPr>
            </w:pPr>
            <w:r w:rsidRPr="001146F0">
              <w:rPr>
                <w:rFonts w:ascii="Aptos" w:hAnsi="Aptos"/>
                <w:sz w:val="18"/>
                <w:szCs w:val="18"/>
              </w:rPr>
              <w:t>Vocabulary Acquisition and Use</w:t>
            </w:r>
          </w:p>
        </w:tc>
        <w:tc>
          <w:tcPr>
            <w:tcW w:w="1542" w:type="dxa"/>
            <w:gridSpan w:val="2"/>
          </w:tcPr>
          <w:p w14:paraId="01F9EE06" w14:textId="77777777" w:rsidR="00F3504E" w:rsidRPr="001146F0" w:rsidRDefault="0091115C" w:rsidP="0056283A">
            <w:pPr>
              <w:spacing w:before="120"/>
              <w:jc w:val="center"/>
              <w:rPr>
                <w:rFonts w:ascii="Aptos" w:hAnsi="Aptos"/>
                <w:b/>
                <w:bCs/>
                <w:sz w:val="20"/>
                <w:szCs w:val="20"/>
              </w:rPr>
            </w:pPr>
            <w:r w:rsidRPr="001146F0">
              <w:rPr>
                <w:rFonts w:ascii="Aptos" w:hAnsi="Aptos"/>
                <w:b/>
                <w:bCs/>
                <w:sz w:val="20"/>
                <w:szCs w:val="20"/>
              </w:rPr>
              <w:t>L.3.</w:t>
            </w:r>
            <w:r w:rsidR="008174BE" w:rsidRPr="001146F0">
              <w:rPr>
                <w:rFonts w:ascii="Aptos" w:hAnsi="Aptos"/>
                <w:b/>
                <w:bCs/>
                <w:sz w:val="20"/>
                <w:szCs w:val="20"/>
              </w:rPr>
              <w:t>4</w:t>
            </w:r>
          </w:p>
        </w:tc>
        <w:tc>
          <w:tcPr>
            <w:tcW w:w="7647" w:type="dxa"/>
          </w:tcPr>
          <w:p w14:paraId="6C2D00E4" w14:textId="77777777" w:rsidR="008174BE" w:rsidRPr="001146F0" w:rsidRDefault="00796D34" w:rsidP="00796D34">
            <w:pPr>
              <w:spacing w:before="120"/>
              <w:rPr>
                <w:rFonts w:ascii="Aptos" w:hAnsi="Aptos" w:cs="Tahoma"/>
                <w:sz w:val="20"/>
                <w:szCs w:val="20"/>
              </w:rPr>
            </w:pPr>
            <w:r w:rsidRPr="001146F0">
              <w:rPr>
                <w:rFonts w:ascii="Aptos" w:hAnsi="Aptos" w:cs="Tahoma"/>
                <w:sz w:val="20"/>
                <w:szCs w:val="20"/>
              </w:rPr>
              <w:t>Determine or clarify the meaning of unknown and multiple-meaning words and phrases based on grade 3 reading and content, choosing flexibly from a range of strategies.</w:t>
            </w:r>
          </w:p>
        </w:tc>
      </w:tr>
      <w:tr w:rsidR="00796D34" w:rsidRPr="001146F0" w14:paraId="24958538" w14:textId="77777777" w:rsidTr="00796D34">
        <w:trPr>
          <w:cantSplit/>
          <w:trHeight w:val="85"/>
        </w:trPr>
        <w:tc>
          <w:tcPr>
            <w:tcW w:w="1341" w:type="dxa"/>
            <w:vMerge/>
          </w:tcPr>
          <w:p w14:paraId="23ED7A53" w14:textId="77777777" w:rsidR="00796D34" w:rsidRPr="001146F0" w:rsidRDefault="00796D34" w:rsidP="00C205EA">
            <w:pPr>
              <w:spacing w:before="120"/>
              <w:rPr>
                <w:rFonts w:ascii="Aptos" w:hAnsi="Aptos"/>
                <w:sz w:val="18"/>
                <w:szCs w:val="18"/>
              </w:rPr>
            </w:pPr>
          </w:p>
        </w:tc>
        <w:tc>
          <w:tcPr>
            <w:tcW w:w="1542" w:type="dxa"/>
            <w:gridSpan w:val="2"/>
          </w:tcPr>
          <w:p w14:paraId="687A8A3B"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L.3.4a</w:t>
            </w:r>
          </w:p>
        </w:tc>
        <w:tc>
          <w:tcPr>
            <w:tcW w:w="7647" w:type="dxa"/>
            <w:vAlign w:val="center"/>
          </w:tcPr>
          <w:p w14:paraId="4015EF99"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sentence-level context as a clue to the meaning of a word or phrase.</w:t>
            </w:r>
          </w:p>
        </w:tc>
      </w:tr>
      <w:tr w:rsidR="00796D34" w:rsidRPr="001146F0" w14:paraId="7F4ABF84" w14:textId="77777777" w:rsidTr="00796D34">
        <w:trPr>
          <w:cantSplit/>
          <w:trHeight w:val="85"/>
        </w:trPr>
        <w:tc>
          <w:tcPr>
            <w:tcW w:w="1341" w:type="dxa"/>
            <w:vMerge/>
          </w:tcPr>
          <w:p w14:paraId="17247782" w14:textId="77777777" w:rsidR="00796D34" w:rsidRPr="001146F0" w:rsidRDefault="00796D34" w:rsidP="00C205EA">
            <w:pPr>
              <w:spacing w:before="120"/>
              <w:rPr>
                <w:rFonts w:ascii="Aptos" w:hAnsi="Aptos"/>
                <w:sz w:val="18"/>
                <w:szCs w:val="18"/>
              </w:rPr>
            </w:pPr>
          </w:p>
        </w:tc>
        <w:tc>
          <w:tcPr>
            <w:tcW w:w="1542" w:type="dxa"/>
            <w:gridSpan w:val="2"/>
          </w:tcPr>
          <w:p w14:paraId="6D09789C"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L.3.4b</w:t>
            </w:r>
          </w:p>
        </w:tc>
        <w:tc>
          <w:tcPr>
            <w:tcW w:w="7647" w:type="dxa"/>
            <w:vAlign w:val="center"/>
          </w:tcPr>
          <w:p w14:paraId="1F64F654"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Determine the meaning of the new word formed when a known affix is added to a known word (e.g., agreeable/disagreeable, comfortable/uncomfortable, care/careless, heat/preheat).</w:t>
            </w:r>
          </w:p>
        </w:tc>
      </w:tr>
      <w:tr w:rsidR="00796D34" w:rsidRPr="001146F0" w14:paraId="05E9B0E1" w14:textId="77777777" w:rsidTr="00796D34">
        <w:trPr>
          <w:cantSplit/>
          <w:trHeight w:val="85"/>
        </w:trPr>
        <w:tc>
          <w:tcPr>
            <w:tcW w:w="1341" w:type="dxa"/>
            <w:vMerge/>
          </w:tcPr>
          <w:p w14:paraId="71A22456" w14:textId="77777777" w:rsidR="00796D34" w:rsidRPr="001146F0" w:rsidRDefault="00796D34" w:rsidP="00C205EA">
            <w:pPr>
              <w:spacing w:before="120"/>
              <w:rPr>
                <w:rFonts w:ascii="Aptos" w:hAnsi="Aptos"/>
                <w:sz w:val="18"/>
                <w:szCs w:val="18"/>
              </w:rPr>
            </w:pPr>
          </w:p>
        </w:tc>
        <w:tc>
          <w:tcPr>
            <w:tcW w:w="1542" w:type="dxa"/>
            <w:gridSpan w:val="2"/>
          </w:tcPr>
          <w:p w14:paraId="7458DAF8"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L.3.4c</w:t>
            </w:r>
          </w:p>
        </w:tc>
        <w:tc>
          <w:tcPr>
            <w:tcW w:w="7647" w:type="dxa"/>
            <w:vAlign w:val="center"/>
          </w:tcPr>
          <w:p w14:paraId="0FD5534F"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a known root word as a clue to the meaning of an unknown word with the same root (e.g., company, companion).</w:t>
            </w:r>
          </w:p>
        </w:tc>
      </w:tr>
      <w:tr w:rsidR="00796D34" w:rsidRPr="001146F0" w14:paraId="540691D4" w14:textId="77777777" w:rsidTr="00796D34">
        <w:trPr>
          <w:cantSplit/>
          <w:trHeight w:val="85"/>
        </w:trPr>
        <w:tc>
          <w:tcPr>
            <w:tcW w:w="1341" w:type="dxa"/>
            <w:vMerge/>
          </w:tcPr>
          <w:p w14:paraId="71335D89" w14:textId="77777777" w:rsidR="00796D34" w:rsidRPr="001146F0" w:rsidRDefault="00796D34" w:rsidP="00C205EA">
            <w:pPr>
              <w:spacing w:before="120"/>
              <w:rPr>
                <w:rFonts w:ascii="Aptos" w:hAnsi="Aptos"/>
                <w:sz w:val="18"/>
                <w:szCs w:val="18"/>
              </w:rPr>
            </w:pPr>
          </w:p>
        </w:tc>
        <w:tc>
          <w:tcPr>
            <w:tcW w:w="1542" w:type="dxa"/>
            <w:gridSpan w:val="2"/>
          </w:tcPr>
          <w:p w14:paraId="5A983AA4"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L.3.4d</w:t>
            </w:r>
          </w:p>
        </w:tc>
        <w:tc>
          <w:tcPr>
            <w:tcW w:w="7647" w:type="dxa"/>
            <w:vAlign w:val="center"/>
          </w:tcPr>
          <w:p w14:paraId="1D0E98BF"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Use glossaries or beginning dictionaries, both print and digital, to determine or clarify the precise meaning of key words and phrases.</w:t>
            </w:r>
          </w:p>
        </w:tc>
      </w:tr>
      <w:tr w:rsidR="00796D34" w:rsidRPr="001146F0" w14:paraId="4618D571" w14:textId="77777777" w:rsidTr="00796D34">
        <w:trPr>
          <w:cantSplit/>
          <w:trHeight w:val="85"/>
        </w:trPr>
        <w:tc>
          <w:tcPr>
            <w:tcW w:w="1341" w:type="dxa"/>
            <w:vMerge/>
          </w:tcPr>
          <w:p w14:paraId="1B1565EF" w14:textId="77777777" w:rsidR="00796D34" w:rsidRPr="001146F0" w:rsidRDefault="00796D34" w:rsidP="00C205EA">
            <w:pPr>
              <w:spacing w:before="120"/>
              <w:rPr>
                <w:rFonts w:ascii="Aptos" w:hAnsi="Aptos"/>
                <w:sz w:val="18"/>
                <w:szCs w:val="18"/>
              </w:rPr>
            </w:pPr>
          </w:p>
        </w:tc>
        <w:tc>
          <w:tcPr>
            <w:tcW w:w="1542" w:type="dxa"/>
            <w:gridSpan w:val="2"/>
          </w:tcPr>
          <w:p w14:paraId="1EF4353A" w14:textId="77777777" w:rsidR="00796D34" w:rsidRPr="001146F0" w:rsidRDefault="00796D34" w:rsidP="00796D34">
            <w:pPr>
              <w:spacing w:before="120"/>
              <w:jc w:val="center"/>
              <w:rPr>
                <w:rFonts w:ascii="Aptos" w:hAnsi="Aptos"/>
                <w:b/>
                <w:bCs/>
                <w:sz w:val="20"/>
                <w:szCs w:val="20"/>
              </w:rPr>
            </w:pPr>
            <w:r w:rsidRPr="001146F0">
              <w:rPr>
                <w:rFonts w:ascii="Aptos" w:hAnsi="Aptos"/>
                <w:b/>
                <w:bCs/>
                <w:sz w:val="20"/>
                <w:szCs w:val="20"/>
              </w:rPr>
              <w:t>L.3.4e</w:t>
            </w:r>
          </w:p>
        </w:tc>
        <w:tc>
          <w:tcPr>
            <w:tcW w:w="7647" w:type="dxa"/>
            <w:vAlign w:val="center"/>
          </w:tcPr>
          <w:p w14:paraId="19AABCC7"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Recognize and use appropriately abbreviations related to grade-level content or common in everyday life (e.g., N, S, E, W on a map).</w:t>
            </w:r>
          </w:p>
        </w:tc>
      </w:tr>
      <w:tr w:rsidR="00796D34" w:rsidRPr="001146F0" w14:paraId="2EE70C9D" w14:textId="77777777" w:rsidTr="00796D34">
        <w:trPr>
          <w:cantSplit/>
          <w:trHeight w:val="85"/>
        </w:trPr>
        <w:tc>
          <w:tcPr>
            <w:tcW w:w="1341" w:type="dxa"/>
            <w:vMerge/>
          </w:tcPr>
          <w:p w14:paraId="41C11DE7" w14:textId="77777777" w:rsidR="00796D34" w:rsidRPr="001146F0" w:rsidRDefault="00796D34" w:rsidP="00C205EA">
            <w:pPr>
              <w:spacing w:before="120"/>
              <w:rPr>
                <w:rFonts w:ascii="Aptos" w:hAnsi="Aptos"/>
                <w:sz w:val="18"/>
                <w:szCs w:val="18"/>
              </w:rPr>
            </w:pPr>
          </w:p>
        </w:tc>
        <w:tc>
          <w:tcPr>
            <w:tcW w:w="1542" w:type="dxa"/>
            <w:gridSpan w:val="2"/>
          </w:tcPr>
          <w:p w14:paraId="28A4F632" w14:textId="77777777" w:rsidR="00796D34" w:rsidRPr="001146F0" w:rsidRDefault="00796D34" w:rsidP="00796D34">
            <w:pPr>
              <w:spacing w:before="120"/>
              <w:jc w:val="center"/>
              <w:rPr>
                <w:rFonts w:ascii="Aptos" w:hAnsi="Aptos"/>
                <w:b/>
                <w:bCs/>
                <w:sz w:val="20"/>
                <w:szCs w:val="20"/>
              </w:rPr>
            </w:pPr>
            <w:r w:rsidRPr="001146F0">
              <w:rPr>
                <w:rFonts w:ascii="Aptos" w:hAnsi="Aptos"/>
                <w:b/>
                <w:bCs/>
                <w:sz w:val="20"/>
                <w:szCs w:val="20"/>
              </w:rPr>
              <w:t>L.3.4f</w:t>
            </w:r>
          </w:p>
        </w:tc>
        <w:tc>
          <w:tcPr>
            <w:tcW w:w="7647" w:type="dxa"/>
            <w:vAlign w:val="center"/>
          </w:tcPr>
          <w:p w14:paraId="5B859662"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Recognize and use appropriately symbols related to grade-level content or common in everyday life (e.g., &lt;, &gt;).</w:t>
            </w:r>
          </w:p>
        </w:tc>
      </w:tr>
      <w:tr w:rsidR="00796D34" w:rsidRPr="001146F0" w14:paraId="66EFA527" w14:textId="77777777" w:rsidTr="00796D34">
        <w:trPr>
          <w:cantSplit/>
          <w:trHeight w:val="85"/>
        </w:trPr>
        <w:tc>
          <w:tcPr>
            <w:tcW w:w="1341" w:type="dxa"/>
            <w:vMerge/>
          </w:tcPr>
          <w:p w14:paraId="70DBA2CC" w14:textId="77777777" w:rsidR="00796D34" w:rsidRPr="001146F0" w:rsidRDefault="00796D34" w:rsidP="00C205EA">
            <w:pPr>
              <w:spacing w:before="120"/>
              <w:rPr>
                <w:rFonts w:ascii="Aptos" w:hAnsi="Aptos"/>
                <w:sz w:val="18"/>
                <w:szCs w:val="18"/>
              </w:rPr>
            </w:pPr>
          </w:p>
        </w:tc>
        <w:tc>
          <w:tcPr>
            <w:tcW w:w="1542" w:type="dxa"/>
            <w:gridSpan w:val="2"/>
          </w:tcPr>
          <w:p w14:paraId="35015C0E"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L.3.5</w:t>
            </w:r>
          </w:p>
        </w:tc>
        <w:tc>
          <w:tcPr>
            <w:tcW w:w="7647" w:type="dxa"/>
            <w:vAlign w:val="center"/>
          </w:tcPr>
          <w:p w14:paraId="103546F3"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Demonstrate understanding of word relationships and nuances in word meanings.</w:t>
            </w:r>
          </w:p>
        </w:tc>
      </w:tr>
      <w:tr w:rsidR="00796D34" w:rsidRPr="001146F0" w14:paraId="42BD405B" w14:textId="77777777" w:rsidTr="00796D34">
        <w:trPr>
          <w:cantSplit/>
          <w:trHeight w:val="85"/>
        </w:trPr>
        <w:tc>
          <w:tcPr>
            <w:tcW w:w="1341" w:type="dxa"/>
            <w:vMerge/>
          </w:tcPr>
          <w:p w14:paraId="129FB0F2" w14:textId="77777777" w:rsidR="00796D34" w:rsidRPr="001146F0" w:rsidRDefault="00796D34" w:rsidP="00C205EA">
            <w:pPr>
              <w:spacing w:before="120"/>
              <w:rPr>
                <w:rFonts w:ascii="Aptos" w:hAnsi="Aptos"/>
                <w:sz w:val="18"/>
                <w:szCs w:val="18"/>
              </w:rPr>
            </w:pPr>
          </w:p>
        </w:tc>
        <w:tc>
          <w:tcPr>
            <w:tcW w:w="1542" w:type="dxa"/>
            <w:gridSpan w:val="2"/>
          </w:tcPr>
          <w:p w14:paraId="1353FD59"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L.3.5a</w:t>
            </w:r>
          </w:p>
        </w:tc>
        <w:tc>
          <w:tcPr>
            <w:tcW w:w="7647" w:type="dxa"/>
            <w:vAlign w:val="center"/>
          </w:tcPr>
          <w:p w14:paraId="182AF31C"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Distinguish the literal and nonliteral meanings of words and phrases in context (e.g., take steps).</w:t>
            </w:r>
          </w:p>
        </w:tc>
      </w:tr>
      <w:tr w:rsidR="00796D34" w:rsidRPr="001146F0" w14:paraId="00B9CE45" w14:textId="77777777" w:rsidTr="00796D34">
        <w:trPr>
          <w:cantSplit/>
          <w:trHeight w:val="85"/>
        </w:trPr>
        <w:tc>
          <w:tcPr>
            <w:tcW w:w="1341" w:type="dxa"/>
            <w:vMerge/>
          </w:tcPr>
          <w:p w14:paraId="715AABF6" w14:textId="77777777" w:rsidR="00796D34" w:rsidRPr="001146F0" w:rsidRDefault="00796D34" w:rsidP="00C205EA">
            <w:pPr>
              <w:spacing w:before="120"/>
              <w:rPr>
                <w:rFonts w:ascii="Aptos" w:hAnsi="Aptos"/>
                <w:sz w:val="18"/>
                <w:szCs w:val="18"/>
              </w:rPr>
            </w:pPr>
          </w:p>
        </w:tc>
        <w:tc>
          <w:tcPr>
            <w:tcW w:w="1542" w:type="dxa"/>
            <w:gridSpan w:val="2"/>
          </w:tcPr>
          <w:p w14:paraId="3E83F274"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L.3.5b</w:t>
            </w:r>
          </w:p>
        </w:tc>
        <w:tc>
          <w:tcPr>
            <w:tcW w:w="7647" w:type="dxa"/>
            <w:vAlign w:val="center"/>
          </w:tcPr>
          <w:p w14:paraId="66F9302B"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Identify real-life connections between words and their use (e.g., describe people who are friendly or helpful).</w:t>
            </w:r>
          </w:p>
        </w:tc>
      </w:tr>
      <w:tr w:rsidR="00796D34" w:rsidRPr="001146F0" w14:paraId="2D90A9BD" w14:textId="77777777" w:rsidTr="00796D34">
        <w:trPr>
          <w:cantSplit/>
          <w:trHeight w:val="85"/>
        </w:trPr>
        <w:tc>
          <w:tcPr>
            <w:tcW w:w="1341" w:type="dxa"/>
            <w:vMerge/>
          </w:tcPr>
          <w:p w14:paraId="732AEF13" w14:textId="77777777" w:rsidR="00796D34" w:rsidRPr="001146F0" w:rsidRDefault="00796D34" w:rsidP="00C205EA">
            <w:pPr>
              <w:spacing w:before="120"/>
              <w:rPr>
                <w:rFonts w:ascii="Aptos" w:hAnsi="Aptos"/>
                <w:sz w:val="18"/>
                <w:szCs w:val="18"/>
              </w:rPr>
            </w:pPr>
          </w:p>
        </w:tc>
        <w:tc>
          <w:tcPr>
            <w:tcW w:w="1542" w:type="dxa"/>
            <w:gridSpan w:val="2"/>
          </w:tcPr>
          <w:p w14:paraId="5122AD14"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L.3.5c</w:t>
            </w:r>
          </w:p>
        </w:tc>
        <w:tc>
          <w:tcPr>
            <w:tcW w:w="7647" w:type="dxa"/>
            <w:vAlign w:val="center"/>
          </w:tcPr>
          <w:p w14:paraId="3A56C357"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Distinguish shades of meaning among related words that describe states of mind or degrees of certainty (e.g., knew, believed, suspected, heard, wondered).</w:t>
            </w:r>
          </w:p>
        </w:tc>
      </w:tr>
      <w:tr w:rsidR="00796D34" w:rsidRPr="001146F0" w14:paraId="7FA4C87B" w14:textId="77777777" w:rsidTr="00796D34">
        <w:trPr>
          <w:cantSplit/>
          <w:trHeight w:val="85"/>
        </w:trPr>
        <w:tc>
          <w:tcPr>
            <w:tcW w:w="1341" w:type="dxa"/>
            <w:vMerge/>
          </w:tcPr>
          <w:p w14:paraId="21CC75EE" w14:textId="77777777" w:rsidR="00796D34" w:rsidRPr="001146F0" w:rsidRDefault="00796D34" w:rsidP="00C205EA">
            <w:pPr>
              <w:spacing w:before="120"/>
              <w:rPr>
                <w:rFonts w:ascii="Aptos" w:hAnsi="Aptos"/>
                <w:sz w:val="18"/>
                <w:szCs w:val="18"/>
              </w:rPr>
            </w:pPr>
          </w:p>
        </w:tc>
        <w:tc>
          <w:tcPr>
            <w:tcW w:w="1542" w:type="dxa"/>
            <w:gridSpan w:val="2"/>
          </w:tcPr>
          <w:p w14:paraId="3BD4DCC4" w14:textId="77777777" w:rsidR="00796D34" w:rsidRPr="001146F0" w:rsidRDefault="00796D34" w:rsidP="0056283A">
            <w:pPr>
              <w:spacing w:before="120"/>
              <w:jc w:val="center"/>
              <w:rPr>
                <w:rFonts w:ascii="Aptos" w:hAnsi="Aptos"/>
                <w:b/>
                <w:bCs/>
                <w:sz w:val="20"/>
                <w:szCs w:val="20"/>
              </w:rPr>
            </w:pPr>
            <w:r w:rsidRPr="001146F0">
              <w:rPr>
                <w:rFonts w:ascii="Aptos" w:hAnsi="Aptos"/>
                <w:b/>
                <w:bCs/>
                <w:sz w:val="20"/>
                <w:szCs w:val="20"/>
              </w:rPr>
              <w:t>L.3.6</w:t>
            </w:r>
          </w:p>
        </w:tc>
        <w:tc>
          <w:tcPr>
            <w:tcW w:w="7647" w:type="dxa"/>
            <w:vAlign w:val="center"/>
          </w:tcPr>
          <w:p w14:paraId="7026129B" w14:textId="77777777" w:rsidR="00796D34" w:rsidRPr="001146F0" w:rsidRDefault="00796D34" w:rsidP="00796D34">
            <w:pPr>
              <w:spacing w:before="120"/>
              <w:rPr>
                <w:rFonts w:ascii="Aptos" w:hAnsi="Aptos" w:cs="Tahoma"/>
                <w:color w:val="000000"/>
                <w:sz w:val="20"/>
                <w:szCs w:val="20"/>
              </w:rPr>
            </w:pPr>
            <w:r w:rsidRPr="001146F0">
              <w:rPr>
                <w:rFonts w:ascii="Aptos" w:hAnsi="Aptos" w:cs="Tahoma"/>
                <w:color w:val="000000"/>
                <w:sz w:val="20"/>
                <w:szCs w:val="20"/>
              </w:rPr>
              <w:t xml:space="preserve">Acquire and use accurately grade-appropriate conversational, general academic, and domain-specific words and phrases, including those that signal spatial and temporal relationships. </w:t>
            </w:r>
          </w:p>
        </w:tc>
      </w:tr>
    </w:tbl>
    <w:p w14:paraId="6FAC0068" w14:textId="77777777" w:rsidR="00DF52C1" w:rsidRPr="001146F0" w:rsidRDefault="00DF52C1" w:rsidP="00DF52C1">
      <w:pPr>
        <w:rPr>
          <w:rFonts w:ascii="Aptos" w:hAnsi="Aptos" w:cs="Tahoma"/>
        </w:rPr>
      </w:pPr>
    </w:p>
    <w:p w14:paraId="58B3E4DA" w14:textId="07E1C8E5" w:rsidR="00F3504E" w:rsidRPr="001146F0" w:rsidRDefault="00DF52C1" w:rsidP="000D1090">
      <w:pPr>
        <w:rPr>
          <w:rFonts w:ascii="Aptos" w:hAnsi="Aptos"/>
          <w:b/>
          <w:color w:val="000000"/>
        </w:rPr>
      </w:pPr>
      <w:r w:rsidRPr="001146F0">
        <w:rPr>
          <w:rFonts w:ascii="Aptos" w:hAnsi="Aptos" w:cs="Tahoma"/>
        </w:rPr>
        <w:br w:type="page"/>
      </w:r>
      <w:r w:rsidR="00F85E8A" w:rsidRPr="001146F0">
        <w:rPr>
          <w:rFonts w:ascii="Aptos" w:hAnsi="Aptos"/>
          <w:sz w:val="20"/>
          <w:szCs w:val="20"/>
        </w:rPr>
        <w:t xml:space="preserve"> </w:t>
      </w:r>
    </w:p>
    <w:p w14:paraId="085F52F8" w14:textId="77777777" w:rsidR="008174BE" w:rsidRPr="001146F0" w:rsidRDefault="008174BE" w:rsidP="008174BE">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4BFEAA6B" w14:textId="77777777" w:rsidR="008174BE" w:rsidRPr="001146F0" w:rsidRDefault="00E60527" w:rsidP="008174BE">
      <w:pPr>
        <w:rPr>
          <w:rFonts w:ascii="Aptos" w:hAnsi="Aptos"/>
        </w:rPr>
      </w:pPr>
      <w:r w:rsidRPr="001146F0">
        <w:rPr>
          <w:rFonts w:ascii="Aptos" w:hAnsi="Aptos" w:cs="Tahoma"/>
          <w:b/>
          <w:color w:val="000000"/>
          <w:sz w:val="28"/>
          <w:szCs w:val="20"/>
        </w:rPr>
        <w:t>STRAND</w:t>
      </w:r>
      <w:r w:rsidR="008174BE" w:rsidRPr="001146F0">
        <w:rPr>
          <w:rFonts w:ascii="Aptos" w:hAnsi="Aptos" w:cs="Tahoma"/>
          <w:b/>
          <w:color w:val="000000"/>
          <w:sz w:val="28"/>
          <w:szCs w:val="20"/>
        </w:rPr>
        <w:t xml:space="preserve">   </w:t>
      </w:r>
      <w:r w:rsidR="008174BE" w:rsidRPr="001146F0">
        <w:rPr>
          <w:rFonts w:ascii="Aptos" w:hAnsi="Aptos" w:cs="Tahoma"/>
          <w:iCs/>
          <w:color w:val="000000"/>
          <w:sz w:val="28"/>
          <w:szCs w:val="20"/>
        </w:rPr>
        <w:t xml:space="preserve">Language </w:t>
      </w:r>
    </w:p>
    <w:p w14:paraId="03DC98CD" w14:textId="77777777" w:rsidR="008174BE" w:rsidRPr="001146F0" w:rsidRDefault="008174BE" w:rsidP="008174BE">
      <w:pPr>
        <w:rPr>
          <w:rFonts w:ascii="Aptos" w:hAnsi="Aptos"/>
          <w:sz w:val="16"/>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533"/>
        <w:gridCol w:w="7647"/>
      </w:tblGrid>
      <w:tr w:rsidR="008174BE" w:rsidRPr="001146F0" w14:paraId="37BA7928" w14:textId="77777777" w:rsidTr="00C205EA">
        <w:trPr>
          <w:cantSplit/>
        </w:trPr>
        <w:tc>
          <w:tcPr>
            <w:tcW w:w="10530" w:type="dxa"/>
            <w:gridSpan w:val="3"/>
            <w:shd w:val="clear" w:color="auto" w:fill="C0C0C0"/>
          </w:tcPr>
          <w:p w14:paraId="40DEA05A" w14:textId="77777777" w:rsidR="008174BE" w:rsidRPr="001146F0" w:rsidRDefault="008174BE" w:rsidP="008174BE">
            <w:pPr>
              <w:pStyle w:val="Heading8"/>
              <w:jc w:val="center"/>
              <w:rPr>
                <w:rFonts w:ascii="Aptos" w:hAnsi="Aptos"/>
                <w:sz w:val="36"/>
              </w:rPr>
            </w:pPr>
            <w:r w:rsidRPr="001146F0">
              <w:rPr>
                <w:rFonts w:ascii="Aptos" w:hAnsi="Aptos"/>
                <w:sz w:val="36"/>
              </w:rPr>
              <w:t>Grade 4</w:t>
            </w:r>
          </w:p>
        </w:tc>
      </w:tr>
      <w:tr w:rsidR="00047CB4" w:rsidRPr="001146F0" w14:paraId="2BC68B60" w14:textId="77777777" w:rsidTr="00F57FC8">
        <w:trPr>
          <w:cantSplit/>
        </w:trPr>
        <w:tc>
          <w:tcPr>
            <w:tcW w:w="2883" w:type="dxa"/>
            <w:gridSpan w:val="2"/>
            <w:shd w:val="clear" w:color="auto" w:fill="808080"/>
          </w:tcPr>
          <w:p w14:paraId="07C6D2EB" w14:textId="77777777" w:rsidR="00047CB4" w:rsidRPr="001146F0" w:rsidRDefault="00047CB4" w:rsidP="00047CB4">
            <w:pPr>
              <w:rPr>
                <w:rFonts w:ascii="Aptos" w:hAnsi="Aptos"/>
                <w:sz w:val="28"/>
              </w:rPr>
            </w:pPr>
            <w:r w:rsidRPr="001146F0">
              <w:rPr>
                <w:rFonts w:ascii="Aptos" w:hAnsi="Aptos"/>
                <w:sz w:val="28"/>
              </w:rPr>
              <w:t>Cluster</w:t>
            </w:r>
          </w:p>
        </w:tc>
        <w:tc>
          <w:tcPr>
            <w:tcW w:w="7647" w:type="dxa"/>
            <w:shd w:val="clear" w:color="auto" w:fill="808080"/>
          </w:tcPr>
          <w:p w14:paraId="71963D9C" w14:textId="77777777" w:rsidR="00047CB4" w:rsidRPr="001146F0" w:rsidRDefault="00047CB4" w:rsidP="00C205EA">
            <w:pPr>
              <w:rPr>
                <w:rFonts w:ascii="Aptos" w:hAnsi="Aptos"/>
                <w:sz w:val="28"/>
              </w:rPr>
            </w:pPr>
            <w:r w:rsidRPr="001146F0">
              <w:rPr>
                <w:rFonts w:ascii="Aptos" w:hAnsi="Aptos"/>
                <w:sz w:val="28"/>
              </w:rPr>
              <w:t>Standards as written</w:t>
            </w:r>
          </w:p>
        </w:tc>
      </w:tr>
      <w:tr w:rsidR="00336FEC" w:rsidRPr="001146F0" w14:paraId="72C6E1E5" w14:textId="77777777" w:rsidTr="005917A5">
        <w:trPr>
          <w:cantSplit/>
          <w:trHeight w:val="111"/>
        </w:trPr>
        <w:tc>
          <w:tcPr>
            <w:tcW w:w="1350" w:type="dxa"/>
            <w:vMerge w:val="restart"/>
          </w:tcPr>
          <w:p w14:paraId="7ADDA588" w14:textId="77777777" w:rsidR="00336FEC" w:rsidRPr="001146F0" w:rsidRDefault="00336FEC" w:rsidP="00C205EA">
            <w:pPr>
              <w:spacing w:before="120"/>
              <w:rPr>
                <w:rFonts w:ascii="Aptos" w:hAnsi="Aptos"/>
                <w:sz w:val="18"/>
                <w:szCs w:val="18"/>
              </w:rPr>
            </w:pPr>
            <w:r w:rsidRPr="001146F0">
              <w:rPr>
                <w:rFonts w:ascii="Aptos" w:hAnsi="Aptos"/>
                <w:sz w:val="18"/>
                <w:szCs w:val="18"/>
              </w:rPr>
              <w:t>Conventions of Standard English</w:t>
            </w:r>
          </w:p>
        </w:tc>
        <w:tc>
          <w:tcPr>
            <w:tcW w:w="1533" w:type="dxa"/>
          </w:tcPr>
          <w:p w14:paraId="2424536F"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L.4.1</w:t>
            </w:r>
          </w:p>
        </w:tc>
        <w:tc>
          <w:tcPr>
            <w:tcW w:w="7647" w:type="dxa"/>
            <w:vAlign w:val="center"/>
          </w:tcPr>
          <w:p w14:paraId="20A19B13"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 (See grade 4 Writing Standard 5 and Speaking and Listening Standard 6 on strengthening writing and presentations by applying knowledge of conventions.)</w:t>
            </w:r>
          </w:p>
        </w:tc>
      </w:tr>
      <w:tr w:rsidR="00336FEC" w:rsidRPr="001146F0" w14:paraId="3A810AE2" w14:textId="77777777" w:rsidTr="005917A5">
        <w:trPr>
          <w:cantSplit/>
          <w:trHeight w:val="111"/>
        </w:trPr>
        <w:tc>
          <w:tcPr>
            <w:tcW w:w="1350" w:type="dxa"/>
            <w:vMerge/>
          </w:tcPr>
          <w:p w14:paraId="52D4FEA8" w14:textId="77777777" w:rsidR="00336FEC" w:rsidRPr="001146F0" w:rsidRDefault="00336FEC" w:rsidP="00C205EA">
            <w:pPr>
              <w:spacing w:before="120"/>
              <w:rPr>
                <w:rFonts w:ascii="Aptos" w:hAnsi="Aptos"/>
                <w:sz w:val="18"/>
                <w:szCs w:val="18"/>
              </w:rPr>
            </w:pPr>
          </w:p>
        </w:tc>
        <w:tc>
          <w:tcPr>
            <w:tcW w:w="1533" w:type="dxa"/>
          </w:tcPr>
          <w:p w14:paraId="503A6599"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L.4.1a</w:t>
            </w:r>
          </w:p>
        </w:tc>
        <w:tc>
          <w:tcPr>
            <w:tcW w:w="7647" w:type="dxa"/>
            <w:vAlign w:val="center"/>
          </w:tcPr>
          <w:p w14:paraId="6B586E01"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Produce complete sentences, using knowledge of subject and predicate to recognize and correct inappropriate sentence fragments and run-on sentences.</w:t>
            </w:r>
          </w:p>
        </w:tc>
      </w:tr>
      <w:tr w:rsidR="00336FEC" w:rsidRPr="001146F0" w14:paraId="2FE0BD33" w14:textId="77777777" w:rsidTr="005917A5">
        <w:trPr>
          <w:cantSplit/>
          <w:trHeight w:val="111"/>
        </w:trPr>
        <w:tc>
          <w:tcPr>
            <w:tcW w:w="1350" w:type="dxa"/>
            <w:vMerge/>
          </w:tcPr>
          <w:p w14:paraId="038B56F3" w14:textId="77777777" w:rsidR="00336FEC" w:rsidRPr="001146F0" w:rsidRDefault="00336FEC" w:rsidP="00C205EA">
            <w:pPr>
              <w:spacing w:before="120"/>
              <w:rPr>
                <w:rFonts w:ascii="Aptos" w:hAnsi="Aptos"/>
                <w:sz w:val="18"/>
                <w:szCs w:val="18"/>
              </w:rPr>
            </w:pPr>
          </w:p>
        </w:tc>
        <w:tc>
          <w:tcPr>
            <w:tcW w:w="1533" w:type="dxa"/>
          </w:tcPr>
          <w:p w14:paraId="13934966"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L.4.1b</w:t>
            </w:r>
          </w:p>
        </w:tc>
        <w:tc>
          <w:tcPr>
            <w:tcW w:w="7647" w:type="dxa"/>
            <w:vAlign w:val="center"/>
          </w:tcPr>
          <w:p w14:paraId="14738C79"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Correctly use frequently confused words (e.g., their/there).</w:t>
            </w:r>
          </w:p>
        </w:tc>
      </w:tr>
      <w:tr w:rsidR="00336FEC" w:rsidRPr="001146F0" w14:paraId="7C2CE853" w14:textId="77777777" w:rsidTr="005917A5">
        <w:trPr>
          <w:cantSplit/>
          <w:trHeight w:val="111"/>
        </w:trPr>
        <w:tc>
          <w:tcPr>
            <w:tcW w:w="1350" w:type="dxa"/>
            <w:vMerge/>
          </w:tcPr>
          <w:p w14:paraId="5BC70CB1" w14:textId="77777777" w:rsidR="00336FEC" w:rsidRPr="001146F0" w:rsidRDefault="00336FEC" w:rsidP="00C205EA">
            <w:pPr>
              <w:spacing w:before="120"/>
              <w:rPr>
                <w:rFonts w:ascii="Aptos" w:hAnsi="Aptos"/>
                <w:sz w:val="18"/>
                <w:szCs w:val="18"/>
              </w:rPr>
            </w:pPr>
          </w:p>
        </w:tc>
        <w:tc>
          <w:tcPr>
            <w:tcW w:w="1533" w:type="dxa"/>
          </w:tcPr>
          <w:p w14:paraId="7E3EC0DB"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L.4.1c</w:t>
            </w:r>
          </w:p>
        </w:tc>
        <w:tc>
          <w:tcPr>
            <w:tcW w:w="7647" w:type="dxa"/>
            <w:vAlign w:val="center"/>
          </w:tcPr>
          <w:p w14:paraId="48799A9A"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Use helping verbs, also known as auxiliaries (e.g., can, may, might, should), to convey various conditions of possibility, likelihood, obligation, or permission, choosing among helping verbs depending on the overall meaning of the sentence.</w:t>
            </w:r>
          </w:p>
        </w:tc>
      </w:tr>
      <w:tr w:rsidR="00336FEC" w:rsidRPr="001146F0" w14:paraId="3840C903" w14:textId="77777777" w:rsidTr="005917A5">
        <w:trPr>
          <w:cantSplit/>
          <w:trHeight w:val="111"/>
        </w:trPr>
        <w:tc>
          <w:tcPr>
            <w:tcW w:w="1350" w:type="dxa"/>
            <w:vMerge/>
          </w:tcPr>
          <w:p w14:paraId="61D9A4F2" w14:textId="77777777" w:rsidR="00336FEC" w:rsidRPr="001146F0" w:rsidRDefault="00336FEC" w:rsidP="00C205EA">
            <w:pPr>
              <w:spacing w:before="120"/>
              <w:rPr>
                <w:rFonts w:ascii="Aptos" w:hAnsi="Aptos"/>
                <w:sz w:val="18"/>
                <w:szCs w:val="18"/>
              </w:rPr>
            </w:pPr>
          </w:p>
        </w:tc>
        <w:tc>
          <w:tcPr>
            <w:tcW w:w="1533" w:type="dxa"/>
          </w:tcPr>
          <w:p w14:paraId="7599CE39"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L.4.1d</w:t>
            </w:r>
          </w:p>
        </w:tc>
        <w:tc>
          <w:tcPr>
            <w:tcW w:w="7647" w:type="dxa"/>
            <w:vAlign w:val="center"/>
          </w:tcPr>
          <w:p w14:paraId="288959A5"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Use relative pronouns and relative adverbs to add more information about a noun or verb used in a sentence.</w:t>
            </w:r>
          </w:p>
        </w:tc>
      </w:tr>
      <w:tr w:rsidR="00336FEC" w:rsidRPr="001146F0" w14:paraId="6D961D86" w14:textId="77777777" w:rsidTr="005917A5">
        <w:trPr>
          <w:cantSplit/>
          <w:trHeight w:val="111"/>
        </w:trPr>
        <w:tc>
          <w:tcPr>
            <w:tcW w:w="1350" w:type="dxa"/>
            <w:vMerge/>
          </w:tcPr>
          <w:p w14:paraId="286C492A" w14:textId="77777777" w:rsidR="00336FEC" w:rsidRPr="001146F0" w:rsidRDefault="00336FEC" w:rsidP="00C205EA">
            <w:pPr>
              <w:spacing w:before="120"/>
              <w:rPr>
                <w:rFonts w:ascii="Aptos" w:hAnsi="Aptos"/>
                <w:sz w:val="18"/>
                <w:szCs w:val="18"/>
              </w:rPr>
            </w:pPr>
          </w:p>
        </w:tc>
        <w:tc>
          <w:tcPr>
            <w:tcW w:w="1533" w:type="dxa"/>
          </w:tcPr>
          <w:p w14:paraId="5D3F9843"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L.4.1e</w:t>
            </w:r>
          </w:p>
        </w:tc>
        <w:tc>
          <w:tcPr>
            <w:tcW w:w="7647" w:type="dxa"/>
            <w:vAlign w:val="center"/>
          </w:tcPr>
          <w:p w14:paraId="6BC13188"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Form and use prepositional phrases in sentences to add more information about qualities such as location, time, agency, and direction.</w:t>
            </w:r>
          </w:p>
        </w:tc>
      </w:tr>
      <w:tr w:rsidR="00336FEC" w:rsidRPr="001146F0" w14:paraId="50840A05" w14:textId="77777777" w:rsidTr="005917A5">
        <w:trPr>
          <w:cantSplit/>
          <w:trHeight w:val="111"/>
        </w:trPr>
        <w:tc>
          <w:tcPr>
            <w:tcW w:w="1350" w:type="dxa"/>
            <w:vMerge/>
          </w:tcPr>
          <w:p w14:paraId="32F785E8" w14:textId="77777777" w:rsidR="00336FEC" w:rsidRPr="001146F0" w:rsidRDefault="00336FEC" w:rsidP="00C205EA">
            <w:pPr>
              <w:spacing w:before="120"/>
              <w:rPr>
                <w:rFonts w:ascii="Aptos" w:hAnsi="Aptos"/>
                <w:sz w:val="18"/>
                <w:szCs w:val="18"/>
              </w:rPr>
            </w:pPr>
          </w:p>
        </w:tc>
        <w:tc>
          <w:tcPr>
            <w:tcW w:w="1533" w:type="dxa"/>
          </w:tcPr>
          <w:p w14:paraId="5CD8E23B"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L.4.1f</w:t>
            </w:r>
          </w:p>
        </w:tc>
        <w:tc>
          <w:tcPr>
            <w:tcW w:w="7647" w:type="dxa"/>
            <w:vAlign w:val="center"/>
          </w:tcPr>
          <w:p w14:paraId="076BE02E"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Form and use progressive verb tenses.</w:t>
            </w:r>
          </w:p>
        </w:tc>
      </w:tr>
      <w:tr w:rsidR="00336FEC" w:rsidRPr="001146F0" w14:paraId="3C785794" w14:textId="77777777" w:rsidTr="005917A5">
        <w:trPr>
          <w:cantSplit/>
          <w:trHeight w:val="111"/>
        </w:trPr>
        <w:tc>
          <w:tcPr>
            <w:tcW w:w="1350" w:type="dxa"/>
            <w:vMerge/>
          </w:tcPr>
          <w:p w14:paraId="74813C54" w14:textId="77777777" w:rsidR="00336FEC" w:rsidRPr="001146F0" w:rsidRDefault="00336FEC" w:rsidP="00C205EA">
            <w:pPr>
              <w:spacing w:before="120"/>
              <w:rPr>
                <w:rFonts w:ascii="Aptos" w:hAnsi="Aptos"/>
                <w:sz w:val="18"/>
                <w:szCs w:val="18"/>
              </w:rPr>
            </w:pPr>
          </w:p>
        </w:tc>
        <w:tc>
          <w:tcPr>
            <w:tcW w:w="1533" w:type="dxa"/>
          </w:tcPr>
          <w:p w14:paraId="1CF44C8B"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L.4.1g</w:t>
            </w:r>
          </w:p>
        </w:tc>
        <w:tc>
          <w:tcPr>
            <w:tcW w:w="7647" w:type="dxa"/>
            <w:vAlign w:val="center"/>
          </w:tcPr>
          <w:p w14:paraId="632924DF"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336FEC" w:rsidRPr="001146F0" w14:paraId="71E64166" w14:textId="77777777" w:rsidTr="005917A5">
        <w:trPr>
          <w:cantSplit/>
          <w:trHeight w:val="201"/>
        </w:trPr>
        <w:tc>
          <w:tcPr>
            <w:tcW w:w="1350" w:type="dxa"/>
            <w:vMerge/>
          </w:tcPr>
          <w:p w14:paraId="6FC49710" w14:textId="77777777" w:rsidR="00336FEC" w:rsidRPr="001146F0" w:rsidRDefault="00336FEC" w:rsidP="00C205EA">
            <w:pPr>
              <w:spacing w:before="120"/>
              <w:rPr>
                <w:rFonts w:ascii="Aptos" w:hAnsi="Aptos"/>
                <w:sz w:val="18"/>
                <w:szCs w:val="18"/>
              </w:rPr>
            </w:pPr>
          </w:p>
        </w:tc>
        <w:tc>
          <w:tcPr>
            <w:tcW w:w="1533" w:type="dxa"/>
          </w:tcPr>
          <w:p w14:paraId="63E439E5"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L.4.2</w:t>
            </w:r>
          </w:p>
        </w:tc>
        <w:tc>
          <w:tcPr>
            <w:tcW w:w="7647" w:type="dxa"/>
            <w:vAlign w:val="center"/>
          </w:tcPr>
          <w:p w14:paraId="458DF469"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Write legibly and fluently by hand, using either printing or cursive handwriting; write their given name signature in cursive.</w:t>
            </w:r>
          </w:p>
        </w:tc>
      </w:tr>
      <w:tr w:rsidR="00336FEC" w:rsidRPr="001146F0" w14:paraId="1A97BCDB" w14:textId="77777777" w:rsidTr="005917A5">
        <w:trPr>
          <w:cantSplit/>
          <w:trHeight w:val="201"/>
        </w:trPr>
        <w:tc>
          <w:tcPr>
            <w:tcW w:w="1350" w:type="dxa"/>
            <w:vMerge/>
          </w:tcPr>
          <w:p w14:paraId="2967DD6B" w14:textId="77777777" w:rsidR="00336FEC" w:rsidRPr="001146F0" w:rsidRDefault="00336FEC" w:rsidP="00C205EA">
            <w:pPr>
              <w:spacing w:before="120"/>
              <w:rPr>
                <w:rFonts w:ascii="Aptos" w:hAnsi="Aptos"/>
                <w:sz w:val="18"/>
                <w:szCs w:val="18"/>
              </w:rPr>
            </w:pPr>
          </w:p>
        </w:tc>
        <w:tc>
          <w:tcPr>
            <w:tcW w:w="1533" w:type="dxa"/>
          </w:tcPr>
          <w:p w14:paraId="10A612FD"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L.4.2a</w:t>
            </w:r>
          </w:p>
        </w:tc>
        <w:tc>
          <w:tcPr>
            <w:tcW w:w="7647" w:type="dxa"/>
            <w:vAlign w:val="center"/>
          </w:tcPr>
          <w:p w14:paraId="4E332177"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Use correct capitalization.</w:t>
            </w:r>
          </w:p>
        </w:tc>
      </w:tr>
      <w:tr w:rsidR="00336FEC" w:rsidRPr="001146F0" w14:paraId="645F7A0C" w14:textId="77777777" w:rsidTr="005917A5">
        <w:trPr>
          <w:cantSplit/>
          <w:trHeight w:val="201"/>
        </w:trPr>
        <w:tc>
          <w:tcPr>
            <w:tcW w:w="1350" w:type="dxa"/>
            <w:vMerge/>
          </w:tcPr>
          <w:p w14:paraId="4A34E33E" w14:textId="77777777" w:rsidR="00336FEC" w:rsidRPr="001146F0" w:rsidRDefault="00336FEC" w:rsidP="00C205EA">
            <w:pPr>
              <w:spacing w:before="120"/>
              <w:rPr>
                <w:rFonts w:ascii="Aptos" w:hAnsi="Aptos"/>
                <w:sz w:val="18"/>
                <w:szCs w:val="18"/>
              </w:rPr>
            </w:pPr>
          </w:p>
        </w:tc>
        <w:tc>
          <w:tcPr>
            <w:tcW w:w="1533" w:type="dxa"/>
          </w:tcPr>
          <w:p w14:paraId="69FE9883"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L.4.2b</w:t>
            </w:r>
          </w:p>
        </w:tc>
        <w:tc>
          <w:tcPr>
            <w:tcW w:w="7647" w:type="dxa"/>
            <w:vAlign w:val="center"/>
          </w:tcPr>
          <w:p w14:paraId="672DD55F"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Use commas and quotation marks to mark direct speech and quotations from a text.</w:t>
            </w:r>
          </w:p>
        </w:tc>
      </w:tr>
      <w:tr w:rsidR="00336FEC" w:rsidRPr="001146F0" w14:paraId="72283E75" w14:textId="77777777" w:rsidTr="005917A5">
        <w:trPr>
          <w:cantSplit/>
          <w:trHeight w:val="201"/>
        </w:trPr>
        <w:tc>
          <w:tcPr>
            <w:tcW w:w="1350" w:type="dxa"/>
            <w:vMerge/>
          </w:tcPr>
          <w:p w14:paraId="3DDA04B6" w14:textId="77777777" w:rsidR="00336FEC" w:rsidRPr="001146F0" w:rsidRDefault="00336FEC" w:rsidP="00C205EA">
            <w:pPr>
              <w:spacing w:before="120"/>
              <w:rPr>
                <w:rFonts w:ascii="Aptos" w:hAnsi="Aptos"/>
                <w:sz w:val="18"/>
                <w:szCs w:val="18"/>
              </w:rPr>
            </w:pPr>
          </w:p>
        </w:tc>
        <w:tc>
          <w:tcPr>
            <w:tcW w:w="1533" w:type="dxa"/>
          </w:tcPr>
          <w:p w14:paraId="6FF39899"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L.4.2c</w:t>
            </w:r>
          </w:p>
        </w:tc>
        <w:tc>
          <w:tcPr>
            <w:tcW w:w="7647" w:type="dxa"/>
            <w:vAlign w:val="center"/>
          </w:tcPr>
          <w:p w14:paraId="6F3227A8"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Use a comma before a coordinating conjunction in a compound sentence.</w:t>
            </w:r>
          </w:p>
        </w:tc>
      </w:tr>
      <w:tr w:rsidR="00336FEC" w:rsidRPr="001146F0" w14:paraId="5DB5CED7" w14:textId="77777777" w:rsidTr="005917A5">
        <w:trPr>
          <w:cantSplit/>
          <w:trHeight w:val="201"/>
        </w:trPr>
        <w:tc>
          <w:tcPr>
            <w:tcW w:w="1350" w:type="dxa"/>
            <w:vMerge/>
          </w:tcPr>
          <w:p w14:paraId="0CF0F409" w14:textId="77777777" w:rsidR="00336FEC" w:rsidRPr="001146F0" w:rsidRDefault="00336FEC" w:rsidP="00C205EA">
            <w:pPr>
              <w:spacing w:before="120"/>
              <w:rPr>
                <w:rFonts w:ascii="Aptos" w:hAnsi="Aptos"/>
                <w:sz w:val="18"/>
                <w:szCs w:val="18"/>
              </w:rPr>
            </w:pPr>
          </w:p>
        </w:tc>
        <w:tc>
          <w:tcPr>
            <w:tcW w:w="1533" w:type="dxa"/>
          </w:tcPr>
          <w:p w14:paraId="12CEB58B"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L.4.2d</w:t>
            </w:r>
          </w:p>
        </w:tc>
        <w:tc>
          <w:tcPr>
            <w:tcW w:w="7647" w:type="dxa"/>
            <w:vAlign w:val="center"/>
          </w:tcPr>
          <w:p w14:paraId="1F1758C9"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Spell grade-appropriate words correctly, consulting references as needed.</w:t>
            </w:r>
          </w:p>
        </w:tc>
      </w:tr>
      <w:tr w:rsidR="00336FEC" w:rsidRPr="001146F0" w14:paraId="3E0884C9" w14:textId="77777777" w:rsidTr="005917A5">
        <w:trPr>
          <w:cantSplit/>
          <w:trHeight w:val="201"/>
        </w:trPr>
        <w:tc>
          <w:tcPr>
            <w:tcW w:w="1350" w:type="dxa"/>
            <w:vMerge/>
          </w:tcPr>
          <w:p w14:paraId="22CCF44F" w14:textId="77777777" w:rsidR="00336FEC" w:rsidRPr="001146F0" w:rsidRDefault="00336FEC" w:rsidP="00C205EA">
            <w:pPr>
              <w:spacing w:before="120"/>
              <w:rPr>
                <w:rFonts w:ascii="Aptos" w:hAnsi="Aptos"/>
                <w:sz w:val="18"/>
                <w:szCs w:val="18"/>
              </w:rPr>
            </w:pPr>
          </w:p>
        </w:tc>
        <w:tc>
          <w:tcPr>
            <w:tcW w:w="1533" w:type="dxa"/>
          </w:tcPr>
          <w:p w14:paraId="2BC54B40" w14:textId="77777777" w:rsidR="00336FEC" w:rsidRPr="001146F0" w:rsidRDefault="00336FEC" w:rsidP="005917A5">
            <w:pPr>
              <w:spacing w:before="120"/>
              <w:jc w:val="center"/>
              <w:rPr>
                <w:rFonts w:ascii="Aptos" w:hAnsi="Aptos"/>
                <w:b/>
                <w:bCs/>
                <w:sz w:val="20"/>
                <w:szCs w:val="20"/>
              </w:rPr>
            </w:pPr>
            <w:r w:rsidRPr="001146F0">
              <w:rPr>
                <w:rFonts w:ascii="Aptos" w:hAnsi="Aptos"/>
                <w:b/>
                <w:bCs/>
                <w:sz w:val="20"/>
                <w:szCs w:val="20"/>
              </w:rPr>
              <w:t>L.4.2e</w:t>
            </w:r>
          </w:p>
        </w:tc>
        <w:tc>
          <w:tcPr>
            <w:tcW w:w="7647" w:type="dxa"/>
            <w:vAlign w:val="center"/>
          </w:tcPr>
          <w:p w14:paraId="4AE493D7"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 (See grade 4 Writing Standard 5 and Speaking and Listening Standard 6 on strengthening writing and presentations by applying knowledge of conventions.)</w:t>
            </w:r>
          </w:p>
        </w:tc>
      </w:tr>
    </w:tbl>
    <w:p w14:paraId="67DAD926" w14:textId="77777777" w:rsidR="00D64A16" w:rsidRPr="001146F0" w:rsidRDefault="00D64A16">
      <w:pPr>
        <w:rPr>
          <w:rFonts w:ascii="Aptos" w:hAnsi="Aptos"/>
        </w:rPr>
      </w:pPr>
      <w:r w:rsidRPr="001146F0">
        <w:rPr>
          <w:rFonts w:ascii="Aptos" w:hAnsi="Aptos"/>
        </w:rPr>
        <w:br w:type="page"/>
      </w: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9"/>
        <w:gridCol w:w="1533"/>
        <w:gridCol w:w="7647"/>
      </w:tblGrid>
      <w:tr w:rsidR="00336FEC" w:rsidRPr="001146F0" w14:paraId="599EF043" w14:textId="77777777" w:rsidTr="005917A5">
        <w:trPr>
          <w:cantSplit/>
          <w:trHeight w:val="85"/>
        </w:trPr>
        <w:tc>
          <w:tcPr>
            <w:tcW w:w="1350" w:type="dxa"/>
            <w:gridSpan w:val="2"/>
            <w:vMerge w:val="restart"/>
          </w:tcPr>
          <w:p w14:paraId="51C9879B" w14:textId="77777777" w:rsidR="00336FEC" w:rsidRPr="001146F0" w:rsidRDefault="00336FEC" w:rsidP="00C205EA">
            <w:pPr>
              <w:spacing w:before="120"/>
              <w:rPr>
                <w:rFonts w:ascii="Aptos" w:hAnsi="Aptos"/>
                <w:sz w:val="18"/>
                <w:szCs w:val="18"/>
              </w:rPr>
            </w:pPr>
            <w:r w:rsidRPr="001146F0">
              <w:rPr>
                <w:rFonts w:ascii="Aptos" w:hAnsi="Aptos"/>
                <w:sz w:val="18"/>
                <w:szCs w:val="18"/>
              </w:rPr>
              <w:t>Knowledge of Language</w:t>
            </w:r>
          </w:p>
        </w:tc>
        <w:tc>
          <w:tcPr>
            <w:tcW w:w="1533" w:type="dxa"/>
          </w:tcPr>
          <w:p w14:paraId="3B64285D"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L.4.3</w:t>
            </w:r>
          </w:p>
        </w:tc>
        <w:tc>
          <w:tcPr>
            <w:tcW w:w="7647" w:type="dxa"/>
            <w:vAlign w:val="center"/>
          </w:tcPr>
          <w:p w14:paraId="0C6D5693"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Use knowledge of language and its conventions when writing, speaking, reading, or listening.</w:t>
            </w:r>
          </w:p>
        </w:tc>
      </w:tr>
      <w:tr w:rsidR="00336FEC" w:rsidRPr="001146F0" w14:paraId="6B9F45F4" w14:textId="77777777" w:rsidTr="005917A5">
        <w:trPr>
          <w:cantSplit/>
          <w:trHeight w:val="85"/>
        </w:trPr>
        <w:tc>
          <w:tcPr>
            <w:tcW w:w="1350" w:type="dxa"/>
            <w:gridSpan w:val="2"/>
            <w:vMerge/>
          </w:tcPr>
          <w:p w14:paraId="41741048" w14:textId="77777777" w:rsidR="00336FEC" w:rsidRPr="001146F0" w:rsidRDefault="00336FEC" w:rsidP="00C205EA">
            <w:pPr>
              <w:spacing w:before="120"/>
              <w:rPr>
                <w:rFonts w:ascii="Aptos" w:hAnsi="Aptos"/>
                <w:sz w:val="18"/>
                <w:szCs w:val="18"/>
              </w:rPr>
            </w:pPr>
          </w:p>
        </w:tc>
        <w:tc>
          <w:tcPr>
            <w:tcW w:w="1533" w:type="dxa"/>
          </w:tcPr>
          <w:p w14:paraId="1CA1811C"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L.4.3a</w:t>
            </w:r>
          </w:p>
        </w:tc>
        <w:tc>
          <w:tcPr>
            <w:tcW w:w="7647" w:type="dxa"/>
            <w:vAlign w:val="center"/>
          </w:tcPr>
          <w:p w14:paraId="7AE2D8AC"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Choose words and phrases to convey ideas precisely.</w:t>
            </w:r>
          </w:p>
        </w:tc>
      </w:tr>
      <w:tr w:rsidR="00336FEC" w:rsidRPr="001146F0" w14:paraId="2EC75112" w14:textId="77777777" w:rsidTr="005917A5">
        <w:trPr>
          <w:cantSplit/>
          <w:trHeight w:val="85"/>
        </w:trPr>
        <w:tc>
          <w:tcPr>
            <w:tcW w:w="1350" w:type="dxa"/>
            <w:gridSpan w:val="2"/>
            <w:vMerge/>
          </w:tcPr>
          <w:p w14:paraId="584B8B10" w14:textId="77777777" w:rsidR="00336FEC" w:rsidRPr="001146F0" w:rsidRDefault="00336FEC" w:rsidP="00C205EA">
            <w:pPr>
              <w:spacing w:before="120"/>
              <w:rPr>
                <w:rFonts w:ascii="Aptos" w:hAnsi="Aptos"/>
                <w:sz w:val="18"/>
                <w:szCs w:val="18"/>
              </w:rPr>
            </w:pPr>
          </w:p>
        </w:tc>
        <w:tc>
          <w:tcPr>
            <w:tcW w:w="1533" w:type="dxa"/>
          </w:tcPr>
          <w:p w14:paraId="6522D487"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L.4.3b</w:t>
            </w:r>
          </w:p>
        </w:tc>
        <w:tc>
          <w:tcPr>
            <w:tcW w:w="7647" w:type="dxa"/>
            <w:vAlign w:val="center"/>
          </w:tcPr>
          <w:p w14:paraId="04403895"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Choose punctuation for effect.</w:t>
            </w:r>
          </w:p>
        </w:tc>
      </w:tr>
      <w:tr w:rsidR="00336FEC" w:rsidRPr="001146F0" w14:paraId="4B8D83A8" w14:textId="77777777" w:rsidTr="005917A5">
        <w:trPr>
          <w:cantSplit/>
          <w:trHeight w:val="85"/>
        </w:trPr>
        <w:tc>
          <w:tcPr>
            <w:tcW w:w="1350" w:type="dxa"/>
            <w:gridSpan w:val="2"/>
            <w:vMerge/>
          </w:tcPr>
          <w:p w14:paraId="2F7DE812" w14:textId="77777777" w:rsidR="00336FEC" w:rsidRPr="001146F0" w:rsidRDefault="00336FEC" w:rsidP="00C205EA">
            <w:pPr>
              <w:spacing w:before="120"/>
              <w:rPr>
                <w:rFonts w:ascii="Aptos" w:hAnsi="Aptos"/>
                <w:sz w:val="18"/>
                <w:szCs w:val="18"/>
              </w:rPr>
            </w:pPr>
          </w:p>
        </w:tc>
        <w:tc>
          <w:tcPr>
            <w:tcW w:w="1533" w:type="dxa"/>
          </w:tcPr>
          <w:p w14:paraId="0C3CCDCA"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L.4.3c</w:t>
            </w:r>
          </w:p>
        </w:tc>
        <w:tc>
          <w:tcPr>
            <w:tcW w:w="7647" w:type="dxa"/>
            <w:vAlign w:val="center"/>
          </w:tcPr>
          <w:p w14:paraId="13AF6A4B"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Differentiate between contexts that call for formal English (e.g., presenting research findings) and situations where informal discourse is appropriate (e.g., small-group discussion).</w:t>
            </w:r>
          </w:p>
        </w:tc>
      </w:tr>
      <w:tr w:rsidR="00336FEC" w:rsidRPr="001146F0" w14:paraId="0C941735" w14:textId="77777777" w:rsidTr="005917A5">
        <w:trPr>
          <w:cantSplit/>
          <w:trHeight w:val="85"/>
        </w:trPr>
        <w:tc>
          <w:tcPr>
            <w:tcW w:w="1341" w:type="dxa"/>
            <w:vMerge w:val="restart"/>
          </w:tcPr>
          <w:p w14:paraId="0F0097A8" w14:textId="77777777" w:rsidR="00336FEC" w:rsidRPr="001146F0" w:rsidRDefault="00336FEC" w:rsidP="00C205EA">
            <w:pPr>
              <w:spacing w:before="120"/>
              <w:rPr>
                <w:rFonts w:ascii="Aptos" w:hAnsi="Aptos"/>
                <w:sz w:val="18"/>
                <w:szCs w:val="18"/>
              </w:rPr>
            </w:pPr>
            <w:r w:rsidRPr="001146F0">
              <w:rPr>
                <w:rFonts w:ascii="Aptos" w:hAnsi="Aptos"/>
                <w:sz w:val="18"/>
                <w:szCs w:val="18"/>
              </w:rPr>
              <w:t>Vocabulary Acquisition and Use</w:t>
            </w:r>
          </w:p>
          <w:p w14:paraId="24C6B06B" w14:textId="77777777" w:rsidR="00336FEC" w:rsidRPr="001146F0" w:rsidRDefault="00336FEC" w:rsidP="00336FEC">
            <w:pPr>
              <w:spacing w:before="120"/>
              <w:rPr>
                <w:rFonts w:ascii="Aptos" w:hAnsi="Aptos"/>
                <w:sz w:val="18"/>
                <w:szCs w:val="18"/>
              </w:rPr>
            </w:pPr>
          </w:p>
        </w:tc>
        <w:tc>
          <w:tcPr>
            <w:tcW w:w="1542" w:type="dxa"/>
            <w:gridSpan w:val="2"/>
          </w:tcPr>
          <w:p w14:paraId="756ACF09"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L.4.4</w:t>
            </w:r>
          </w:p>
        </w:tc>
        <w:tc>
          <w:tcPr>
            <w:tcW w:w="7647" w:type="dxa"/>
            <w:vAlign w:val="center"/>
          </w:tcPr>
          <w:p w14:paraId="1D958821"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Determine or clarify the meaning of unknown and multiple-meaning words and phrases based on grade 4 reading and content, choosing flexibly from a range of strategies.</w:t>
            </w:r>
          </w:p>
        </w:tc>
      </w:tr>
      <w:tr w:rsidR="00336FEC" w:rsidRPr="001146F0" w14:paraId="66AB8BD1" w14:textId="77777777" w:rsidTr="005917A5">
        <w:trPr>
          <w:cantSplit/>
          <w:trHeight w:val="85"/>
        </w:trPr>
        <w:tc>
          <w:tcPr>
            <w:tcW w:w="1341" w:type="dxa"/>
            <w:vMerge/>
          </w:tcPr>
          <w:p w14:paraId="284B0F17" w14:textId="77777777" w:rsidR="00336FEC" w:rsidRPr="001146F0" w:rsidRDefault="00336FEC" w:rsidP="00C205EA">
            <w:pPr>
              <w:spacing w:before="120"/>
              <w:rPr>
                <w:rFonts w:ascii="Aptos" w:hAnsi="Aptos"/>
                <w:sz w:val="18"/>
                <w:szCs w:val="18"/>
              </w:rPr>
            </w:pPr>
          </w:p>
        </w:tc>
        <w:tc>
          <w:tcPr>
            <w:tcW w:w="1542" w:type="dxa"/>
            <w:gridSpan w:val="2"/>
          </w:tcPr>
          <w:p w14:paraId="628EC018"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L.4.4a</w:t>
            </w:r>
          </w:p>
        </w:tc>
        <w:tc>
          <w:tcPr>
            <w:tcW w:w="7647" w:type="dxa"/>
            <w:vAlign w:val="center"/>
          </w:tcPr>
          <w:p w14:paraId="196C3149"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Use context (e.g., definitions, examples, or restatements in text) as a clue to the meaning of a word or phrase.</w:t>
            </w:r>
          </w:p>
        </w:tc>
      </w:tr>
      <w:tr w:rsidR="00336FEC" w:rsidRPr="001146F0" w14:paraId="390F55FC" w14:textId="77777777" w:rsidTr="005917A5">
        <w:trPr>
          <w:cantSplit/>
          <w:trHeight w:val="85"/>
        </w:trPr>
        <w:tc>
          <w:tcPr>
            <w:tcW w:w="1341" w:type="dxa"/>
            <w:vMerge/>
          </w:tcPr>
          <w:p w14:paraId="5E1FCA02" w14:textId="77777777" w:rsidR="00336FEC" w:rsidRPr="001146F0" w:rsidRDefault="00336FEC" w:rsidP="00C205EA">
            <w:pPr>
              <w:spacing w:before="120"/>
              <w:rPr>
                <w:rFonts w:ascii="Aptos" w:hAnsi="Aptos"/>
                <w:sz w:val="18"/>
                <w:szCs w:val="18"/>
              </w:rPr>
            </w:pPr>
          </w:p>
        </w:tc>
        <w:tc>
          <w:tcPr>
            <w:tcW w:w="1542" w:type="dxa"/>
            <w:gridSpan w:val="2"/>
          </w:tcPr>
          <w:p w14:paraId="04959CF3"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L.4.4b</w:t>
            </w:r>
          </w:p>
        </w:tc>
        <w:tc>
          <w:tcPr>
            <w:tcW w:w="7647" w:type="dxa"/>
            <w:vAlign w:val="center"/>
          </w:tcPr>
          <w:p w14:paraId="7AB2D12B"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Use common, grade-appropriate Greek and Latin affixes and roots as clues to the meaning of a word (e.g., telegraph, photograph, autograph).</w:t>
            </w:r>
          </w:p>
        </w:tc>
      </w:tr>
      <w:tr w:rsidR="00336FEC" w:rsidRPr="001146F0" w14:paraId="6610A89E" w14:textId="77777777" w:rsidTr="005917A5">
        <w:trPr>
          <w:cantSplit/>
          <w:trHeight w:val="85"/>
        </w:trPr>
        <w:tc>
          <w:tcPr>
            <w:tcW w:w="1341" w:type="dxa"/>
            <w:vMerge/>
          </w:tcPr>
          <w:p w14:paraId="1C6265A9" w14:textId="77777777" w:rsidR="00336FEC" w:rsidRPr="001146F0" w:rsidRDefault="00336FEC" w:rsidP="00C205EA">
            <w:pPr>
              <w:spacing w:before="120"/>
              <w:rPr>
                <w:rFonts w:ascii="Aptos" w:hAnsi="Aptos"/>
                <w:sz w:val="18"/>
                <w:szCs w:val="18"/>
              </w:rPr>
            </w:pPr>
          </w:p>
        </w:tc>
        <w:tc>
          <w:tcPr>
            <w:tcW w:w="1542" w:type="dxa"/>
            <w:gridSpan w:val="2"/>
          </w:tcPr>
          <w:p w14:paraId="05E2D851"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L.4.4c</w:t>
            </w:r>
          </w:p>
        </w:tc>
        <w:tc>
          <w:tcPr>
            <w:tcW w:w="7647" w:type="dxa"/>
            <w:vAlign w:val="center"/>
          </w:tcPr>
          <w:p w14:paraId="6A915FAF"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Consult reference materials (e.g., dictionaries, glossaries, thesauruses), both print and digital, to find the pronunciation and determine or clarify the precise meaning of key words and phrases.</w:t>
            </w:r>
          </w:p>
        </w:tc>
      </w:tr>
      <w:tr w:rsidR="00336FEC" w:rsidRPr="001146F0" w14:paraId="5D502FE7" w14:textId="77777777" w:rsidTr="005917A5">
        <w:trPr>
          <w:cantSplit/>
          <w:trHeight w:val="85"/>
        </w:trPr>
        <w:tc>
          <w:tcPr>
            <w:tcW w:w="1341" w:type="dxa"/>
            <w:vMerge/>
          </w:tcPr>
          <w:p w14:paraId="2821B2C1" w14:textId="77777777" w:rsidR="00336FEC" w:rsidRPr="001146F0" w:rsidRDefault="00336FEC" w:rsidP="00C205EA">
            <w:pPr>
              <w:spacing w:before="120"/>
              <w:rPr>
                <w:rFonts w:ascii="Aptos" w:hAnsi="Aptos"/>
                <w:sz w:val="18"/>
                <w:szCs w:val="18"/>
              </w:rPr>
            </w:pPr>
          </w:p>
        </w:tc>
        <w:tc>
          <w:tcPr>
            <w:tcW w:w="1542" w:type="dxa"/>
            <w:gridSpan w:val="2"/>
          </w:tcPr>
          <w:p w14:paraId="2FD36B88" w14:textId="77777777" w:rsidR="00336FEC" w:rsidRPr="001146F0" w:rsidRDefault="00336FEC" w:rsidP="005917A5">
            <w:pPr>
              <w:spacing w:before="120"/>
              <w:jc w:val="center"/>
              <w:rPr>
                <w:rFonts w:ascii="Aptos" w:hAnsi="Aptos"/>
                <w:b/>
                <w:bCs/>
                <w:sz w:val="20"/>
                <w:szCs w:val="20"/>
              </w:rPr>
            </w:pPr>
            <w:r w:rsidRPr="001146F0">
              <w:rPr>
                <w:rFonts w:ascii="Aptos" w:hAnsi="Aptos"/>
                <w:b/>
                <w:bCs/>
                <w:sz w:val="20"/>
                <w:szCs w:val="20"/>
              </w:rPr>
              <w:t>L.4.4d</w:t>
            </w:r>
          </w:p>
        </w:tc>
        <w:tc>
          <w:tcPr>
            <w:tcW w:w="7647" w:type="dxa"/>
            <w:vAlign w:val="center"/>
          </w:tcPr>
          <w:p w14:paraId="5CD11CF1"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Recognize and use appropriately abbreviations related to grade-level content or common in everyday life (e.g., hr., min., sec.).</w:t>
            </w:r>
          </w:p>
        </w:tc>
      </w:tr>
      <w:tr w:rsidR="00336FEC" w:rsidRPr="001146F0" w14:paraId="5E6AEDF6" w14:textId="77777777" w:rsidTr="005917A5">
        <w:trPr>
          <w:cantSplit/>
          <w:trHeight w:val="85"/>
        </w:trPr>
        <w:tc>
          <w:tcPr>
            <w:tcW w:w="1341" w:type="dxa"/>
            <w:vMerge/>
          </w:tcPr>
          <w:p w14:paraId="684A8F67" w14:textId="77777777" w:rsidR="00336FEC" w:rsidRPr="001146F0" w:rsidRDefault="00336FEC" w:rsidP="00C205EA">
            <w:pPr>
              <w:spacing w:before="120"/>
              <w:rPr>
                <w:rFonts w:ascii="Aptos" w:hAnsi="Aptos"/>
                <w:sz w:val="18"/>
                <w:szCs w:val="18"/>
              </w:rPr>
            </w:pPr>
          </w:p>
        </w:tc>
        <w:tc>
          <w:tcPr>
            <w:tcW w:w="1542" w:type="dxa"/>
            <w:gridSpan w:val="2"/>
          </w:tcPr>
          <w:p w14:paraId="0F6C3E22" w14:textId="77777777" w:rsidR="00336FEC" w:rsidRPr="001146F0" w:rsidRDefault="00336FEC" w:rsidP="005917A5">
            <w:pPr>
              <w:spacing w:before="120"/>
              <w:jc w:val="center"/>
              <w:rPr>
                <w:rFonts w:ascii="Aptos" w:hAnsi="Aptos"/>
                <w:b/>
                <w:bCs/>
                <w:sz w:val="20"/>
                <w:szCs w:val="20"/>
              </w:rPr>
            </w:pPr>
            <w:r w:rsidRPr="001146F0">
              <w:rPr>
                <w:rFonts w:ascii="Aptos" w:hAnsi="Aptos"/>
                <w:b/>
                <w:bCs/>
                <w:sz w:val="20"/>
                <w:szCs w:val="20"/>
              </w:rPr>
              <w:t>L.4.4e</w:t>
            </w:r>
          </w:p>
        </w:tc>
        <w:tc>
          <w:tcPr>
            <w:tcW w:w="7647" w:type="dxa"/>
            <w:vAlign w:val="center"/>
          </w:tcPr>
          <w:p w14:paraId="46985E6A"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Recognize and use appropriately symbols related to grade-level content or common in everyday life (e.g., &amp;, #, *).</w:t>
            </w:r>
          </w:p>
        </w:tc>
      </w:tr>
      <w:tr w:rsidR="00336FEC" w:rsidRPr="001146F0" w14:paraId="09AB4E8E" w14:textId="77777777" w:rsidTr="005917A5">
        <w:trPr>
          <w:cantSplit/>
          <w:trHeight w:val="85"/>
        </w:trPr>
        <w:tc>
          <w:tcPr>
            <w:tcW w:w="1341" w:type="dxa"/>
            <w:vMerge/>
          </w:tcPr>
          <w:p w14:paraId="4737CDF5" w14:textId="77777777" w:rsidR="00336FEC" w:rsidRPr="001146F0" w:rsidRDefault="00336FEC" w:rsidP="00C205EA">
            <w:pPr>
              <w:spacing w:before="120"/>
              <w:rPr>
                <w:rFonts w:ascii="Aptos" w:hAnsi="Aptos"/>
                <w:sz w:val="18"/>
                <w:szCs w:val="18"/>
              </w:rPr>
            </w:pPr>
          </w:p>
        </w:tc>
        <w:tc>
          <w:tcPr>
            <w:tcW w:w="1542" w:type="dxa"/>
            <w:gridSpan w:val="2"/>
          </w:tcPr>
          <w:p w14:paraId="42E516CE"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L.4.5</w:t>
            </w:r>
          </w:p>
        </w:tc>
        <w:tc>
          <w:tcPr>
            <w:tcW w:w="7647" w:type="dxa"/>
            <w:vAlign w:val="center"/>
          </w:tcPr>
          <w:p w14:paraId="69A8BEC4"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Demonstrate understanding of figurative language, word relationships, and nuances in word meanings.</w:t>
            </w:r>
          </w:p>
        </w:tc>
      </w:tr>
      <w:tr w:rsidR="00336FEC" w:rsidRPr="001146F0" w14:paraId="366E5910" w14:textId="77777777" w:rsidTr="005917A5">
        <w:trPr>
          <w:cantSplit/>
          <w:trHeight w:val="85"/>
        </w:trPr>
        <w:tc>
          <w:tcPr>
            <w:tcW w:w="1341" w:type="dxa"/>
            <w:vMerge/>
          </w:tcPr>
          <w:p w14:paraId="0BF15FE7" w14:textId="77777777" w:rsidR="00336FEC" w:rsidRPr="001146F0" w:rsidRDefault="00336FEC" w:rsidP="00C205EA">
            <w:pPr>
              <w:spacing w:before="120"/>
              <w:rPr>
                <w:rFonts w:ascii="Aptos" w:hAnsi="Aptos"/>
                <w:sz w:val="18"/>
                <w:szCs w:val="18"/>
              </w:rPr>
            </w:pPr>
          </w:p>
        </w:tc>
        <w:tc>
          <w:tcPr>
            <w:tcW w:w="1542" w:type="dxa"/>
            <w:gridSpan w:val="2"/>
          </w:tcPr>
          <w:p w14:paraId="45F8CAE1"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L.4.5a</w:t>
            </w:r>
          </w:p>
        </w:tc>
        <w:tc>
          <w:tcPr>
            <w:tcW w:w="7647" w:type="dxa"/>
            <w:vAlign w:val="center"/>
          </w:tcPr>
          <w:p w14:paraId="748BE8C9"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Explain the meaning of simple similes and metaphors (e.g., as pretty as a picture) in context.</w:t>
            </w:r>
          </w:p>
        </w:tc>
      </w:tr>
      <w:tr w:rsidR="00336FEC" w:rsidRPr="001146F0" w14:paraId="797822E5" w14:textId="77777777" w:rsidTr="005917A5">
        <w:trPr>
          <w:cantSplit/>
          <w:trHeight w:val="85"/>
        </w:trPr>
        <w:tc>
          <w:tcPr>
            <w:tcW w:w="1341" w:type="dxa"/>
            <w:vMerge/>
          </w:tcPr>
          <w:p w14:paraId="425B7FF9" w14:textId="77777777" w:rsidR="00336FEC" w:rsidRPr="001146F0" w:rsidRDefault="00336FEC" w:rsidP="00C205EA">
            <w:pPr>
              <w:spacing w:before="120"/>
              <w:rPr>
                <w:rFonts w:ascii="Aptos" w:hAnsi="Aptos"/>
                <w:sz w:val="18"/>
                <w:szCs w:val="18"/>
              </w:rPr>
            </w:pPr>
          </w:p>
        </w:tc>
        <w:tc>
          <w:tcPr>
            <w:tcW w:w="1542" w:type="dxa"/>
            <w:gridSpan w:val="2"/>
          </w:tcPr>
          <w:p w14:paraId="4B494009"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L.4.5b</w:t>
            </w:r>
          </w:p>
        </w:tc>
        <w:tc>
          <w:tcPr>
            <w:tcW w:w="7647" w:type="dxa"/>
            <w:vAlign w:val="center"/>
          </w:tcPr>
          <w:p w14:paraId="542A652C"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Recognize and explain the meaning of common idioms, adages, and proverbs.</w:t>
            </w:r>
          </w:p>
        </w:tc>
      </w:tr>
      <w:tr w:rsidR="00336FEC" w:rsidRPr="001146F0" w14:paraId="2232E35F" w14:textId="77777777" w:rsidTr="005917A5">
        <w:trPr>
          <w:cantSplit/>
          <w:trHeight w:val="85"/>
        </w:trPr>
        <w:tc>
          <w:tcPr>
            <w:tcW w:w="1341" w:type="dxa"/>
            <w:vMerge/>
          </w:tcPr>
          <w:p w14:paraId="10DFAA33" w14:textId="77777777" w:rsidR="00336FEC" w:rsidRPr="001146F0" w:rsidRDefault="00336FEC" w:rsidP="00C205EA">
            <w:pPr>
              <w:spacing w:before="120"/>
              <w:rPr>
                <w:rFonts w:ascii="Aptos" w:hAnsi="Aptos"/>
                <w:sz w:val="18"/>
                <w:szCs w:val="18"/>
              </w:rPr>
            </w:pPr>
          </w:p>
        </w:tc>
        <w:tc>
          <w:tcPr>
            <w:tcW w:w="1542" w:type="dxa"/>
            <w:gridSpan w:val="2"/>
          </w:tcPr>
          <w:p w14:paraId="6F911581" w14:textId="77777777" w:rsidR="00336FEC" w:rsidRPr="001146F0" w:rsidRDefault="00336FEC" w:rsidP="0056283A">
            <w:pPr>
              <w:spacing w:before="120"/>
              <w:jc w:val="center"/>
              <w:rPr>
                <w:rFonts w:ascii="Aptos" w:hAnsi="Aptos"/>
                <w:b/>
                <w:bCs/>
                <w:sz w:val="20"/>
                <w:szCs w:val="20"/>
              </w:rPr>
            </w:pPr>
            <w:r w:rsidRPr="001146F0">
              <w:rPr>
                <w:rFonts w:ascii="Aptos" w:hAnsi="Aptos"/>
                <w:b/>
                <w:bCs/>
                <w:sz w:val="20"/>
                <w:szCs w:val="20"/>
              </w:rPr>
              <w:t>L.4.5c</w:t>
            </w:r>
          </w:p>
        </w:tc>
        <w:tc>
          <w:tcPr>
            <w:tcW w:w="7647" w:type="dxa"/>
            <w:vAlign w:val="center"/>
          </w:tcPr>
          <w:p w14:paraId="2BF2F1CC" w14:textId="77777777" w:rsidR="00336FEC" w:rsidRPr="001146F0" w:rsidRDefault="00336FEC" w:rsidP="00D64A16">
            <w:pPr>
              <w:spacing w:before="120"/>
              <w:rPr>
                <w:rFonts w:ascii="Aptos" w:hAnsi="Aptos" w:cs="Tahoma"/>
                <w:color w:val="000000"/>
                <w:sz w:val="20"/>
                <w:szCs w:val="20"/>
              </w:rPr>
            </w:pPr>
            <w:r w:rsidRPr="001146F0">
              <w:rPr>
                <w:rFonts w:ascii="Aptos" w:hAnsi="Aptos" w:cs="Tahoma"/>
                <w:color w:val="000000"/>
                <w:sz w:val="20"/>
                <w:szCs w:val="20"/>
              </w:rPr>
              <w:t xml:space="preserve">Demonstrate understanding of words by relating them to their opposites (antonyms) and to words with similar but not identical meanings (synonyms).    </w:t>
            </w:r>
          </w:p>
        </w:tc>
      </w:tr>
      <w:tr w:rsidR="008174BE" w:rsidRPr="001146F0" w14:paraId="790907D0" w14:textId="77777777" w:rsidTr="0056283A">
        <w:trPr>
          <w:cantSplit/>
          <w:trHeight w:val="85"/>
        </w:trPr>
        <w:tc>
          <w:tcPr>
            <w:tcW w:w="1341" w:type="dxa"/>
            <w:vMerge/>
          </w:tcPr>
          <w:p w14:paraId="15497933" w14:textId="77777777" w:rsidR="008174BE" w:rsidRPr="001146F0" w:rsidRDefault="008174BE" w:rsidP="00C205EA">
            <w:pPr>
              <w:spacing w:before="120"/>
              <w:rPr>
                <w:rFonts w:ascii="Aptos" w:hAnsi="Aptos"/>
                <w:sz w:val="18"/>
                <w:szCs w:val="18"/>
              </w:rPr>
            </w:pPr>
          </w:p>
        </w:tc>
        <w:tc>
          <w:tcPr>
            <w:tcW w:w="1542" w:type="dxa"/>
            <w:gridSpan w:val="2"/>
          </w:tcPr>
          <w:p w14:paraId="3EBB4A28" w14:textId="77777777" w:rsidR="00F3504E" w:rsidRPr="001146F0" w:rsidRDefault="0091115C" w:rsidP="0056283A">
            <w:pPr>
              <w:spacing w:before="120"/>
              <w:jc w:val="center"/>
              <w:rPr>
                <w:rFonts w:ascii="Aptos" w:hAnsi="Aptos"/>
                <w:b/>
                <w:bCs/>
                <w:sz w:val="20"/>
                <w:szCs w:val="20"/>
              </w:rPr>
            </w:pPr>
            <w:r w:rsidRPr="001146F0">
              <w:rPr>
                <w:rFonts w:ascii="Aptos" w:hAnsi="Aptos"/>
                <w:b/>
                <w:bCs/>
                <w:sz w:val="20"/>
                <w:szCs w:val="20"/>
              </w:rPr>
              <w:t>L.4.</w:t>
            </w:r>
            <w:r w:rsidR="008174BE" w:rsidRPr="001146F0">
              <w:rPr>
                <w:rFonts w:ascii="Aptos" w:hAnsi="Aptos"/>
                <w:b/>
                <w:bCs/>
                <w:sz w:val="20"/>
                <w:szCs w:val="20"/>
              </w:rPr>
              <w:t>6</w:t>
            </w:r>
          </w:p>
        </w:tc>
        <w:tc>
          <w:tcPr>
            <w:tcW w:w="7647" w:type="dxa"/>
          </w:tcPr>
          <w:p w14:paraId="3218B5F3" w14:textId="77777777" w:rsidR="008174BE" w:rsidRPr="001146F0" w:rsidRDefault="00336FEC" w:rsidP="00D64A16">
            <w:pPr>
              <w:spacing w:before="120"/>
              <w:rPr>
                <w:rFonts w:ascii="Aptos" w:hAnsi="Aptos" w:cs="Tahoma"/>
                <w:sz w:val="20"/>
                <w:szCs w:val="20"/>
              </w:rPr>
            </w:pPr>
            <w:r w:rsidRPr="001146F0">
              <w:rPr>
                <w:rFonts w:ascii="Aptos" w:hAnsi="Aptos" w:cs="Tahoma"/>
                <w:sz w:val="20"/>
                <w:szCs w:val="20"/>
              </w:rPr>
              <w:t>Acquire and use accurately grade-appropriate general academic and domain-specific words and phrases, including those that signal precise actions, emotions, or states of being (e.g., quizzed, whined, stammered) and that are basic to a particular topic (e.g., wildlife, conservation, and endangered when discussing animal preservation).</w:t>
            </w:r>
          </w:p>
        </w:tc>
      </w:tr>
    </w:tbl>
    <w:p w14:paraId="6A7D9CEA" w14:textId="77777777" w:rsidR="008174BE" w:rsidRPr="001146F0" w:rsidRDefault="008174BE" w:rsidP="008174BE">
      <w:pPr>
        <w:rPr>
          <w:rFonts w:ascii="Aptos" w:hAnsi="Aptos" w:cs="Tahoma"/>
        </w:rPr>
      </w:pPr>
    </w:p>
    <w:p w14:paraId="6FF99BA4" w14:textId="77777777" w:rsidR="008174BE" w:rsidRPr="001146F0" w:rsidRDefault="008174BE" w:rsidP="008174BE">
      <w:pPr>
        <w:rPr>
          <w:rFonts w:ascii="Aptos" w:hAnsi="Aptos" w:cs="Tahoma"/>
        </w:rPr>
      </w:pPr>
      <w:r w:rsidRPr="001146F0">
        <w:rPr>
          <w:rFonts w:ascii="Aptos" w:hAnsi="Aptos" w:cs="Tahoma"/>
        </w:rPr>
        <w:br w:type="page"/>
      </w:r>
    </w:p>
    <w:p w14:paraId="55D4CC3A" w14:textId="5DF4339A" w:rsidR="007F1E05" w:rsidRPr="001146F0" w:rsidRDefault="007F1E05" w:rsidP="00211258">
      <w:pPr>
        <w:rPr>
          <w:rFonts w:ascii="Aptos" w:hAnsi="Aptos"/>
          <w:b/>
          <w:color w:val="000000"/>
        </w:rPr>
      </w:pPr>
    </w:p>
    <w:p w14:paraId="5FABAB67" w14:textId="77777777" w:rsidR="009C63D8" w:rsidRPr="001146F0" w:rsidRDefault="009C63D8" w:rsidP="009C63D8">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7DB828E" w14:textId="77777777" w:rsidR="009C63D8" w:rsidRPr="001146F0" w:rsidRDefault="00E60527" w:rsidP="009C63D8">
      <w:pPr>
        <w:rPr>
          <w:rFonts w:ascii="Aptos" w:hAnsi="Aptos"/>
        </w:rPr>
      </w:pPr>
      <w:r w:rsidRPr="001146F0">
        <w:rPr>
          <w:rFonts w:ascii="Aptos" w:hAnsi="Aptos" w:cs="Tahoma"/>
          <w:b/>
          <w:color w:val="000000"/>
          <w:sz w:val="28"/>
          <w:szCs w:val="20"/>
        </w:rPr>
        <w:t>STRAND</w:t>
      </w:r>
      <w:r w:rsidR="009C63D8" w:rsidRPr="001146F0">
        <w:rPr>
          <w:rFonts w:ascii="Aptos" w:hAnsi="Aptos" w:cs="Tahoma"/>
          <w:b/>
          <w:color w:val="000000"/>
          <w:sz w:val="28"/>
          <w:szCs w:val="20"/>
        </w:rPr>
        <w:t xml:space="preserve">   </w:t>
      </w:r>
      <w:r w:rsidR="009C63D8" w:rsidRPr="001146F0">
        <w:rPr>
          <w:rFonts w:ascii="Aptos" w:hAnsi="Aptos" w:cs="Tahoma"/>
          <w:iCs/>
          <w:color w:val="000000"/>
          <w:sz w:val="28"/>
          <w:szCs w:val="20"/>
        </w:rPr>
        <w:t xml:space="preserve">Language </w:t>
      </w:r>
    </w:p>
    <w:p w14:paraId="1B2C7042" w14:textId="77777777" w:rsidR="009C63D8" w:rsidRPr="001146F0" w:rsidRDefault="009C63D8" w:rsidP="009C63D8">
      <w:pPr>
        <w:rPr>
          <w:rFonts w:ascii="Aptos" w:hAnsi="Aptos"/>
          <w:sz w:val="16"/>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9"/>
        <w:gridCol w:w="1533"/>
        <w:gridCol w:w="7647"/>
      </w:tblGrid>
      <w:tr w:rsidR="009C63D8" w:rsidRPr="001146F0" w14:paraId="02F1CC10" w14:textId="77777777" w:rsidTr="00C205EA">
        <w:trPr>
          <w:cantSplit/>
        </w:trPr>
        <w:tc>
          <w:tcPr>
            <w:tcW w:w="10530" w:type="dxa"/>
            <w:gridSpan w:val="4"/>
            <w:shd w:val="clear" w:color="auto" w:fill="C0C0C0"/>
          </w:tcPr>
          <w:p w14:paraId="12DB5252" w14:textId="77777777" w:rsidR="009C63D8" w:rsidRPr="001146F0" w:rsidRDefault="009C63D8" w:rsidP="00C205EA">
            <w:pPr>
              <w:pStyle w:val="Heading8"/>
              <w:jc w:val="center"/>
              <w:rPr>
                <w:rFonts w:ascii="Aptos" w:hAnsi="Aptos"/>
                <w:sz w:val="36"/>
              </w:rPr>
            </w:pPr>
            <w:r w:rsidRPr="001146F0">
              <w:rPr>
                <w:rFonts w:ascii="Aptos" w:hAnsi="Aptos"/>
                <w:sz w:val="36"/>
              </w:rPr>
              <w:t>Grade 5</w:t>
            </w:r>
          </w:p>
        </w:tc>
      </w:tr>
      <w:tr w:rsidR="00047CB4" w:rsidRPr="001146F0" w14:paraId="08B363E9" w14:textId="77777777" w:rsidTr="00F57FC8">
        <w:trPr>
          <w:cantSplit/>
        </w:trPr>
        <w:tc>
          <w:tcPr>
            <w:tcW w:w="2883" w:type="dxa"/>
            <w:gridSpan w:val="3"/>
            <w:shd w:val="clear" w:color="auto" w:fill="808080"/>
          </w:tcPr>
          <w:p w14:paraId="112E451A" w14:textId="77777777" w:rsidR="00047CB4" w:rsidRPr="001146F0" w:rsidRDefault="00047CB4" w:rsidP="00047CB4">
            <w:pPr>
              <w:rPr>
                <w:rFonts w:ascii="Aptos" w:hAnsi="Aptos"/>
                <w:sz w:val="28"/>
              </w:rPr>
            </w:pPr>
            <w:r w:rsidRPr="001146F0">
              <w:rPr>
                <w:rFonts w:ascii="Aptos" w:hAnsi="Aptos"/>
                <w:sz w:val="28"/>
              </w:rPr>
              <w:t>Cluster</w:t>
            </w:r>
          </w:p>
        </w:tc>
        <w:tc>
          <w:tcPr>
            <w:tcW w:w="7647" w:type="dxa"/>
            <w:shd w:val="clear" w:color="auto" w:fill="808080"/>
          </w:tcPr>
          <w:p w14:paraId="371DAE45" w14:textId="77777777" w:rsidR="00047CB4" w:rsidRPr="001146F0" w:rsidRDefault="00047CB4" w:rsidP="00C205EA">
            <w:pPr>
              <w:rPr>
                <w:rFonts w:ascii="Aptos" w:hAnsi="Aptos"/>
                <w:sz w:val="28"/>
              </w:rPr>
            </w:pPr>
            <w:r w:rsidRPr="001146F0">
              <w:rPr>
                <w:rFonts w:ascii="Aptos" w:hAnsi="Aptos"/>
                <w:sz w:val="28"/>
              </w:rPr>
              <w:t>Standards as written</w:t>
            </w:r>
          </w:p>
        </w:tc>
      </w:tr>
      <w:tr w:rsidR="00D64A16" w:rsidRPr="001146F0" w14:paraId="71110357" w14:textId="77777777" w:rsidTr="005917A5">
        <w:trPr>
          <w:cantSplit/>
          <w:trHeight w:val="111"/>
        </w:trPr>
        <w:tc>
          <w:tcPr>
            <w:tcW w:w="1350" w:type="dxa"/>
            <w:gridSpan w:val="2"/>
            <w:vMerge w:val="restart"/>
          </w:tcPr>
          <w:p w14:paraId="650CA920" w14:textId="77777777" w:rsidR="00D64A16" w:rsidRPr="001146F0" w:rsidRDefault="00D64A16" w:rsidP="00C205EA">
            <w:pPr>
              <w:spacing w:before="120"/>
              <w:rPr>
                <w:rFonts w:ascii="Aptos" w:hAnsi="Aptos"/>
                <w:sz w:val="18"/>
                <w:szCs w:val="18"/>
              </w:rPr>
            </w:pPr>
            <w:r w:rsidRPr="001146F0">
              <w:rPr>
                <w:rFonts w:ascii="Aptos" w:hAnsi="Aptos"/>
                <w:sz w:val="18"/>
                <w:szCs w:val="18"/>
              </w:rPr>
              <w:t>Conventions of Standard English</w:t>
            </w:r>
          </w:p>
        </w:tc>
        <w:tc>
          <w:tcPr>
            <w:tcW w:w="1533" w:type="dxa"/>
          </w:tcPr>
          <w:p w14:paraId="31C11568"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L.5.1</w:t>
            </w:r>
          </w:p>
        </w:tc>
        <w:tc>
          <w:tcPr>
            <w:tcW w:w="7647" w:type="dxa"/>
            <w:vAlign w:val="center"/>
          </w:tcPr>
          <w:p w14:paraId="575EF605"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 (See grade 5 Writing Standard 5 and Speaking and Listening Standard 6 on strengthening writing and presentations by applying knowledge of conventions.)</w:t>
            </w:r>
          </w:p>
        </w:tc>
      </w:tr>
      <w:tr w:rsidR="00D64A16" w:rsidRPr="001146F0" w14:paraId="32632833" w14:textId="77777777" w:rsidTr="005917A5">
        <w:trPr>
          <w:cantSplit/>
          <w:trHeight w:val="111"/>
        </w:trPr>
        <w:tc>
          <w:tcPr>
            <w:tcW w:w="1350" w:type="dxa"/>
            <w:gridSpan w:val="2"/>
            <w:vMerge/>
          </w:tcPr>
          <w:p w14:paraId="34BA2587" w14:textId="77777777" w:rsidR="00D64A16" w:rsidRPr="001146F0" w:rsidRDefault="00D64A16" w:rsidP="00C205EA">
            <w:pPr>
              <w:spacing w:before="120"/>
              <w:rPr>
                <w:rFonts w:ascii="Aptos" w:hAnsi="Aptos"/>
                <w:sz w:val="18"/>
                <w:szCs w:val="18"/>
              </w:rPr>
            </w:pPr>
          </w:p>
        </w:tc>
        <w:tc>
          <w:tcPr>
            <w:tcW w:w="1533" w:type="dxa"/>
          </w:tcPr>
          <w:p w14:paraId="643E8EDF"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L.5.1a</w:t>
            </w:r>
          </w:p>
        </w:tc>
        <w:tc>
          <w:tcPr>
            <w:tcW w:w="7647" w:type="dxa"/>
            <w:vAlign w:val="center"/>
          </w:tcPr>
          <w:p w14:paraId="4EFBF141"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Use verb tense to convey various times, sequences, states, and conditions, choosing among verb tenses depending on the overall meaning of the sentence.</w:t>
            </w:r>
          </w:p>
        </w:tc>
      </w:tr>
      <w:tr w:rsidR="00D64A16" w:rsidRPr="001146F0" w14:paraId="1AD9CDDA" w14:textId="77777777" w:rsidTr="005917A5">
        <w:trPr>
          <w:cantSplit/>
          <w:trHeight w:val="111"/>
        </w:trPr>
        <w:tc>
          <w:tcPr>
            <w:tcW w:w="1350" w:type="dxa"/>
            <w:gridSpan w:val="2"/>
            <w:vMerge/>
          </w:tcPr>
          <w:p w14:paraId="210A0159" w14:textId="77777777" w:rsidR="00D64A16" w:rsidRPr="001146F0" w:rsidRDefault="00D64A16" w:rsidP="00C205EA">
            <w:pPr>
              <w:spacing w:before="120"/>
              <w:rPr>
                <w:rFonts w:ascii="Aptos" w:hAnsi="Aptos"/>
                <w:sz w:val="18"/>
                <w:szCs w:val="18"/>
              </w:rPr>
            </w:pPr>
          </w:p>
        </w:tc>
        <w:tc>
          <w:tcPr>
            <w:tcW w:w="1533" w:type="dxa"/>
          </w:tcPr>
          <w:p w14:paraId="17E27E7D"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L.5.1b</w:t>
            </w:r>
          </w:p>
        </w:tc>
        <w:tc>
          <w:tcPr>
            <w:tcW w:w="7647" w:type="dxa"/>
            <w:vAlign w:val="center"/>
          </w:tcPr>
          <w:p w14:paraId="671B3C01"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Recognize and correct inappropriate shifts in verb tense.</w:t>
            </w:r>
          </w:p>
        </w:tc>
      </w:tr>
      <w:tr w:rsidR="00D64A16" w:rsidRPr="001146F0" w14:paraId="3F9F7345" w14:textId="77777777" w:rsidTr="005917A5">
        <w:trPr>
          <w:cantSplit/>
          <w:trHeight w:val="111"/>
        </w:trPr>
        <w:tc>
          <w:tcPr>
            <w:tcW w:w="1350" w:type="dxa"/>
            <w:gridSpan w:val="2"/>
            <w:vMerge/>
          </w:tcPr>
          <w:p w14:paraId="30BAF5B8" w14:textId="77777777" w:rsidR="00D64A16" w:rsidRPr="001146F0" w:rsidRDefault="00D64A16" w:rsidP="00C205EA">
            <w:pPr>
              <w:spacing w:before="120"/>
              <w:rPr>
                <w:rFonts w:ascii="Aptos" w:hAnsi="Aptos"/>
                <w:sz w:val="18"/>
                <w:szCs w:val="18"/>
              </w:rPr>
            </w:pPr>
          </w:p>
        </w:tc>
        <w:tc>
          <w:tcPr>
            <w:tcW w:w="1533" w:type="dxa"/>
          </w:tcPr>
          <w:p w14:paraId="0F715F4D"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L.5.1c</w:t>
            </w:r>
          </w:p>
        </w:tc>
        <w:tc>
          <w:tcPr>
            <w:tcW w:w="7647" w:type="dxa"/>
            <w:vAlign w:val="center"/>
          </w:tcPr>
          <w:p w14:paraId="0B61BD15"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Use active and passive verbs, choosing between them depending on the overall meaning of the sentence.</w:t>
            </w:r>
          </w:p>
        </w:tc>
      </w:tr>
      <w:tr w:rsidR="00D64A16" w:rsidRPr="001146F0" w14:paraId="775FD0AD" w14:textId="77777777" w:rsidTr="005917A5">
        <w:trPr>
          <w:cantSplit/>
          <w:trHeight w:val="111"/>
        </w:trPr>
        <w:tc>
          <w:tcPr>
            <w:tcW w:w="1350" w:type="dxa"/>
            <w:gridSpan w:val="2"/>
            <w:vMerge/>
          </w:tcPr>
          <w:p w14:paraId="6315F116" w14:textId="77777777" w:rsidR="00D64A16" w:rsidRPr="001146F0" w:rsidRDefault="00D64A16" w:rsidP="00C205EA">
            <w:pPr>
              <w:spacing w:before="120"/>
              <w:rPr>
                <w:rFonts w:ascii="Aptos" w:hAnsi="Aptos"/>
                <w:sz w:val="18"/>
                <w:szCs w:val="18"/>
              </w:rPr>
            </w:pPr>
          </w:p>
        </w:tc>
        <w:tc>
          <w:tcPr>
            <w:tcW w:w="1533" w:type="dxa"/>
          </w:tcPr>
          <w:p w14:paraId="5BCEBCB8"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L.5.1d</w:t>
            </w:r>
          </w:p>
        </w:tc>
        <w:tc>
          <w:tcPr>
            <w:tcW w:w="7647" w:type="dxa"/>
            <w:vAlign w:val="center"/>
          </w:tcPr>
          <w:p w14:paraId="252AD5FB"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Form and use perfect verb tenses.</w:t>
            </w:r>
          </w:p>
        </w:tc>
      </w:tr>
      <w:tr w:rsidR="00D64A16" w:rsidRPr="001146F0" w14:paraId="2FABA370" w14:textId="77777777" w:rsidTr="005917A5">
        <w:trPr>
          <w:cantSplit/>
          <w:trHeight w:val="201"/>
        </w:trPr>
        <w:tc>
          <w:tcPr>
            <w:tcW w:w="1350" w:type="dxa"/>
            <w:gridSpan w:val="2"/>
            <w:vMerge/>
          </w:tcPr>
          <w:p w14:paraId="31D57C87" w14:textId="77777777" w:rsidR="00D64A16" w:rsidRPr="001146F0" w:rsidRDefault="00D64A16" w:rsidP="00C205EA">
            <w:pPr>
              <w:spacing w:before="120"/>
              <w:rPr>
                <w:rFonts w:ascii="Aptos" w:hAnsi="Aptos"/>
                <w:sz w:val="18"/>
                <w:szCs w:val="18"/>
              </w:rPr>
            </w:pPr>
          </w:p>
        </w:tc>
        <w:tc>
          <w:tcPr>
            <w:tcW w:w="1533" w:type="dxa"/>
          </w:tcPr>
          <w:p w14:paraId="66170E4C"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L.5.2</w:t>
            </w:r>
          </w:p>
        </w:tc>
        <w:tc>
          <w:tcPr>
            <w:tcW w:w="7647" w:type="dxa"/>
            <w:vAlign w:val="center"/>
          </w:tcPr>
          <w:p w14:paraId="1D8C6FD9"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D64A16" w:rsidRPr="001146F0" w14:paraId="601CB802" w14:textId="77777777" w:rsidTr="005917A5">
        <w:trPr>
          <w:cantSplit/>
          <w:trHeight w:val="201"/>
        </w:trPr>
        <w:tc>
          <w:tcPr>
            <w:tcW w:w="1350" w:type="dxa"/>
            <w:gridSpan w:val="2"/>
            <w:vMerge/>
          </w:tcPr>
          <w:p w14:paraId="66A9BDBA" w14:textId="77777777" w:rsidR="00D64A16" w:rsidRPr="001146F0" w:rsidRDefault="00D64A16" w:rsidP="00C205EA">
            <w:pPr>
              <w:spacing w:before="120"/>
              <w:rPr>
                <w:rFonts w:ascii="Aptos" w:hAnsi="Aptos"/>
                <w:sz w:val="18"/>
                <w:szCs w:val="18"/>
              </w:rPr>
            </w:pPr>
          </w:p>
        </w:tc>
        <w:tc>
          <w:tcPr>
            <w:tcW w:w="1533" w:type="dxa"/>
          </w:tcPr>
          <w:p w14:paraId="18E071B3"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L.5.2a</w:t>
            </w:r>
          </w:p>
        </w:tc>
        <w:tc>
          <w:tcPr>
            <w:tcW w:w="7647" w:type="dxa"/>
            <w:vAlign w:val="center"/>
          </w:tcPr>
          <w:p w14:paraId="75768D6E"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Write legibly and fluently by hand, using either print or cursive handwriting; write their given and family name signature in cursive.</w:t>
            </w:r>
          </w:p>
        </w:tc>
      </w:tr>
      <w:tr w:rsidR="00D64A16" w:rsidRPr="001146F0" w14:paraId="4E146436" w14:textId="77777777" w:rsidTr="005917A5">
        <w:trPr>
          <w:cantSplit/>
          <w:trHeight w:val="201"/>
        </w:trPr>
        <w:tc>
          <w:tcPr>
            <w:tcW w:w="1350" w:type="dxa"/>
            <w:gridSpan w:val="2"/>
            <w:vMerge/>
          </w:tcPr>
          <w:p w14:paraId="48CC1917" w14:textId="77777777" w:rsidR="00D64A16" w:rsidRPr="001146F0" w:rsidRDefault="00D64A16" w:rsidP="00C205EA">
            <w:pPr>
              <w:spacing w:before="120"/>
              <w:rPr>
                <w:rFonts w:ascii="Aptos" w:hAnsi="Aptos"/>
                <w:sz w:val="18"/>
                <w:szCs w:val="18"/>
              </w:rPr>
            </w:pPr>
          </w:p>
        </w:tc>
        <w:tc>
          <w:tcPr>
            <w:tcW w:w="1533" w:type="dxa"/>
          </w:tcPr>
          <w:p w14:paraId="58EB6491"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L.5.2b</w:t>
            </w:r>
          </w:p>
        </w:tc>
        <w:tc>
          <w:tcPr>
            <w:tcW w:w="7647" w:type="dxa"/>
            <w:vAlign w:val="center"/>
          </w:tcPr>
          <w:p w14:paraId="597DE704"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Use punctuation to separate items in a series.</w:t>
            </w:r>
          </w:p>
        </w:tc>
      </w:tr>
      <w:tr w:rsidR="00D64A16" w:rsidRPr="001146F0" w14:paraId="1367ED15" w14:textId="77777777" w:rsidTr="005917A5">
        <w:trPr>
          <w:cantSplit/>
          <w:trHeight w:val="201"/>
        </w:trPr>
        <w:tc>
          <w:tcPr>
            <w:tcW w:w="1350" w:type="dxa"/>
            <w:gridSpan w:val="2"/>
            <w:vMerge/>
          </w:tcPr>
          <w:p w14:paraId="7F554AB3" w14:textId="77777777" w:rsidR="00D64A16" w:rsidRPr="001146F0" w:rsidRDefault="00D64A16" w:rsidP="00C205EA">
            <w:pPr>
              <w:spacing w:before="120"/>
              <w:rPr>
                <w:rFonts w:ascii="Aptos" w:hAnsi="Aptos"/>
                <w:sz w:val="18"/>
                <w:szCs w:val="18"/>
              </w:rPr>
            </w:pPr>
          </w:p>
        </w:tc>
        <w:tc>
          <w:tcPr>
            <w:tcW w:w="1533" w:type="dxa"/>
          </w:tcPr>
          <w:p w14:paraId="061FA220"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L.5.2c</w:t>
            </w:r>
          </w:p>
        </w:tc>
        <w:tc>
          <w:tcPr>
            <w:tcW w:w="7647" w:type="dxa"/>
            <w:vAlign w:val="center"/>
          </w:tcPr>
          <w:p w14:paraId="069B6B16"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Use a comma to separate an introductory element from the rest of the sentence.</w:t>
            </w:r>
          </w:p>
        </w:tc>
      </w:tr>
      <w:tr w:rsidR="00D64A16" w:rsidRPr="001146F0" w14:paraId="1A2743A0" w14:textId="77777777" w:rsidTr="005917A5">
        <w:trPr>
          <w:cantSplit/>
          <w:trHeight w:val="201"/>
        </w:trPr>
        <w:tc>
          <w:tcPr>
            <w:tcW w:w="1350" w:type="dxa"/>
            <w:gridSpan w:val="2"/>
            <w:vMerge/>
          </w:tcPr>
          <w:p w14:paraId="14FEFA0D" w14:textId="77777777" w:rsidR="00D64A16" w:rsidRPr="001146F0" w:rsidRDefault="00D64A16" w:rsidP="00C205EA">
            <w:pPr>
              <w:spacing w:before="120"/>
              <w:rPr>
                <w:rFonts w:ascii="Aptos" w:hAnsi="Aptos"/>
                <w:sz w:val="18"/>
                <w:szCs w:val="18"/>
              </w:rPr>
            </w:pPr>
          </w:p>
        </w:tc>
        <w:tc>
          <w:tcPr>
            <w:tcW w:w="1533" w:type="dxa"/>
          </w:tcPr>
          <w:p w14:paraId="14CB79C6"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L.5.2d</w:t>
            </w:r>
          </w:p>
        </w:tc>
        <w:tc>
          <w:tcPr>
            <w:tcW w:w="7647" w:type="dxa"/>
            <w:vAlign w:val="center"/>
          </w:tcPr>
          <w:p w14:paraId="5D0B6B7B"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Use a comma to set off the words yes and no (e.g., Yes, thank you), to set off a tag question from the rest of the sentence (e.g., It’s true, isn’t it?), and to indicate direct address (e.g., Is that you, Steve?).</w:t>
            </w:r>
          </w:p>
        </w:tc>
      </w:tr>
      <w:tr w:rsidR="00D64A16" w:rsidRPr="001146F0" w14:paraId="348DF88C" w14:textId="77777777" w:rsidTr="005917A5">
        <w:trPr>
          <w:cantSplit/>
          <w:trHeight w:val="201"/>
        </w:trPr>
        <w:tc>
          <w:tcPr>
            <w:tcW w:w="1350" w:type="dxa"/>
            <w:gridSpan w:val="2"/>
            <w:vMerge/>
          </w:tcPr>
          <w:p w14:paraId="6F5A00DA" w14:textId="77777777" w:rsidR="00D64A16" w:rsidRPr="001146F0" w:rsidRDefault="00D64A16" w:rsidP="00C205EA">
            <w:pPr>
              <w:spacing w:before="120"/>
              <w:rPr>
                <w:rFonts w:ascii="Aptos" w:hAnsi="Aptos"/>
                <w:sz w:val="18"/>
                <w:szCs w:val="18"/>
              </w:rPr>
            </w:pPr>
          </w:p>
        </w:tc>
        <w:tc>
          <w:tcPr>
            <w:tcW w:w="1533" w:type="dxa"/>
          </w:tcPr>
          <w:p w14:paraId="6ADFA015"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L.5.2e</w:t>
            </w:r>
          </w:p>
        </w:tc>
        <w:tc>
          <w:tcPr>
            <w:tcW w:w="7647" w:type="dxa"/>
            <w:vAlign w:val="center"/>
          </w:tcPr>
          <w:p w14:paraId="200D2D42"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Use underlining, quotation marks, or italics to indicate titles of works.</w:t>
            </w:r>
          </w:p>
        </w:tc>
      </w:tr>
      <w:tr w:rsidR="00D64A16" w:rsidRPr="001146F0" w14:paraId="184F2541" w14:textId="77777777" w:rsidTr="005917A5">
        <w:trPr>
          <w:cantSplit/>
          <w:trHeight w:val="201"/>
        </w:trPr>
        <w:tc>
          <w:tcPr>
            <w:tcW w:w="1350" w:type="dxa"/>
            <w:gridSpan w:val="2"/>
            <w:vMerge/>
          </w:tcPr>
          <w:p w14:paraId="4584D5D8" w14:textId="77777777" w:rsidR="00D64A16" w:rsidRPr="001146F0" w:rsidRDefault="00D64A16" w:rsidP="00C205EA">
            <w:pPr>
              <w:spacing w:before="120"/>
              <w:rPr>
                <w:rFonts w:ascii="Aptos" w:hAnsi="Aptos"/>
                <w:sz w:val="18"/>
                <w:szCs w:val="18"/>
              </w:rPr>
            </w:pPr>
          </w:p>
        </w:tc>
        <w:tc>
          <w:tcPr>
            <w:tcW w:w="1533" w:type="dxa"/>
          </w:tcPr>
          <w:p w14:paraId="140CA826" w14:textId="77777777" w:rsidR="00D64A16" w:rsidRPr="001146F0" w:rsidRDefault="00D64A16" w:rsidP="005917A5">
            <w:pPr>
              <w:spacing w:before="120"/>
              <w:jc w:val="center"/>
              <w:rPr>
                <w:rFonts w:ascii="Aptos" w:hAnsi="Aptos"/>
                <w:b/>
                <w:bCs/>
                <w:sz w:val="20"/>
                <w:szCs w:val="20"/>
              </w:rPr>
            </w:pPr>
            <w:r w:rsidRPr="001146F0">
              <w:rPr>
                <w:rFonts w:ascii="Aptos" w:hAnsi="Aptos"/>
                <w:b/>
                <w:bCs/>
                <w:sz w:val="20"/>
                <w:szCs w:val="20"/>
              </w:rPr>
              <w:t>L.5.2f</w:t>
            </w:r>
          </w:p>
        </w:tc>
        <w:tc>
          <w:tcPr>
            <w:tcW w:w="7647" w:type="dxa"/>
            <w:vAlign w:val="center"/>
          </w:tcPr>
          <w:p w14:paraId="449B63C4"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Spell grade-appropriate words correctly, consulting references as needed.</w:t>
            </w:r>
          </w:p>
        </w:tc>
      </w:tr>
      <w:tr w:rsidR="00D64A16" w:rsidRPr="001146F0" w14:paraId="29B5CF8B" w14:textId="77777777" w:rsidTr="005917A5">
        <w:trPr>
          <w:cantSplit/>
          <w:trHeight w:val="85"/>
        </w:trPr>
        <w:tc>
          <w:tcPr>
            <w:tcW w:w="1350" w:type="dxa"/>
            <w:gridSpan w:val="2"/>
            <w:vMerge w:val="restart"/>
          </w:tcPr>
          <w:p w14:paraId="2F54FA4B" w14:textId="77777777" w:rsidR="00D64A16" w:rsidRPr="001146F0" w:rsidRDefault="00D64A16" w:rsidP="00C205EA">
            <w:pPr>
              <w:spacing w:before="120"/>
              <w:rPr>
                <w:rFonts w:ascii="Aptos" w:hAnsi="Aptos"/>
                <w:sz w:val="18"/>
                <w:szCs w:val="18"/>
              </w:rPr>
            </w:pPr>
            <w:r w:rsidRPr="001146F0">
              <w:rPr>
                <w:rFonts w:ascii="Aptos" w:hAnsi="Aptos"/>
                <w:sz w:val="18"/>
                <w:szCs w:val="18"/>
              </w:rPr>
              <w:t>Knowledge of Language</w:t>
            </w:r>
          </w:p>
        </w:tc>
        <w:tc>
          <w:tcPr>
            <w:tcW w:w="1533" w:type="dxa"/>
          </w:tcPr>
          <w:p w14:paraId="6A12D441"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L.5.3</w:t>
            </w:r>
          </w:p>
        </w:tc>
        <w:tc>
          <w:tcPr>
            <w:tcW w:w="7647" w:type="dxa"/>
            <w:vAlign w:val="center"/>
          </w:tcPr>
          <w:p w14:paraId="6F65A69D"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Use knowledge of language and its conventions when writing, speaking, reading, or listening.</w:t>
            </w:r>
          </w:p>
        </w:tc>
      </w:tr>
      <w:tr w:rsidR="00D64A16" w:rsidRPr="001146F0" w14:paraId="603F50A8" w14:textId="77777777" w:rsidTr="005917A5">
        <w:trPr>
          <w:cantSplit/>
          <w:trHeight w:val="85"/>
        </w:trPr>
        <w:tc>
          <w:tcPr>
            <w:tcW w:w="1350" w:type="dxa"/>
            <w:gridSpan w:val="2"/>
            <w:vMerge/>
          </w:tcPr>
          <w:p w14:paraId="3EE7E0BC" w14:textId="77777777" w:rsidR="00D64A16" w:rsidRPr="001146F0" w:rsidRDefault="00D64A16" w:rsidP="00C205EA">
            <w:pPr>
              <w:spacing w:before="120"/>
              <w:rPr>
                <w:rFonts w:ascii="Aptos" w:hAnsi="Aptos"/>
                <w:sz w:val="18"/>
                <w:szCs w:val="18"/>
              </w:rPr>
            </w:pPr>
          </w:p>
        </w:tc>
        <w:tc>
          <w:tcPr>
            <w:tcW w:w="1533" w:type="dxa"/>
          </w:tcPr>
          <w:p w14:paraId="60A572F2"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L.5.3a</w:t>
            </w:r>
          </w:p>
        </w:tc>
        <w:tc>
          <w:tcPr>
            <w:tcW w:w="7647" w:type="dxa"/>
            <w:vAlign w:val="center"/>
          </w:tcPr>
          <w:p w14:paraId="4637A846"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Expand, combine, and reduce sentences for meaning, reader/listener interest, and style.</w:t>
            </w:r>
          </w:p>
        </w:tc>
      </w:tr>
      <w:tr w:rsidR="00D64A16" w:rsidRPr="001146F0" w14:paraId="2A078BD2" w14:textId="77777777" w:rsidTr="005917A5">
        <w:trPr>
          <w:cantSplit/>
          <w:trHeight w:val="85"/>
        </w:trPr>
        <w:tc>
          <w:tcPr>
            <w:tcW w:w="1350" w:type="dxa"/>
            <w:gridSpan w:val="2"/>
            <w:vMerge/>
          </w:tcPr>
          <w:p w14:paraId="780624F4" w14:textId="77777777" w:rsidR="00D64A16" w:rsidRPr="001146F0" w:rsidRDefault="00D64A16" w:rsidP="00C205EA">
            <w:pPr>
              <w:spacing w:before="120"/>
              <w:rPr>
                <w:rFonts w:ascii="Aptos" w:hAnsi="Aptos"/>
                <w:sz w:val="18"/>
                <w:szCs w:val="18"/>
              </w:rPr>
            </w:pPr>
          </w:p>
        </w:tc>
        <w:tc>
          <w:tcPr>
            <w:tcW w:w="1533" w:type="dxa"/>
          </w:tcPr>
          <w:p w14:paraId="1EC4A25F"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L.5.3b</w:t>
            </w:r>
          </w:p>
        </w:tc>
        <w:tc>
          <w:tcPr>
            <w:tcW w:w="7647" w:type="dxa"/>
            <w:vAlign w:val="center"/>
          </w:tcPr>
          <w:p w14:paraId="7895E88E"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Compare and contrast the varieties of English (e.g., dialects, registers) used in stories, dramas, or poems.</w:t>
            </w:r>
          </w:p>
        </w:tc>
      </w:tr>
      <w:tr w:rsidR="00D64A16" w:rsidRPr="001146F0" w14:paraId="70ECC233" w14:textId="77777777" w:rsidTr="005917A5">
        <w:trPr>
          <w:cantSplit/>
          <w:trHeight w:val="85"/>
        </w:trPr>
        <w:tc>
          <w:tcPr>
            <w:tcW w:w="1350" w:type="dxa"/>
            <w:gridSpan w:val="2"/>
            <w:vMerge w:val="restart"/>
          </w:tcPr>
          <w:p w14:paraId="7E8BB10E" w14:textId="77777777" w:rsidR="00D64A16" w:rsidRPr="001146F0" w:rsidRDefault="00D64A16" w:rsidP="00C205EA">
            <w:pPr>
              <w:spacing w:before="120"/>
              <w:rPr>
                <w:rFonts w:ascii="Aptos" w:hAnsi="Aptos"/>
                <w:sz w:val="18"/>
                <w:szCs w:val="18"/>
              </w:rPr>
            </w:pPr>
            <w:r w:rsidRPr="001146F0">
              <w:rPr>
                <w:rFonts w:ascii="Aptos" w:hAnsi="Aptos"/>
                <w:sz w:val="18"/>
                <w:szCs w:val="18"/>
              </w:rPr>
              <w:t>Vocabulary Acquisition and Use</w:t>
            </w:r>
          </w:p>
        </w:tc>
        <w:tc>
          <w:tcPr>
            <w:tcW w:w="1533" w:type="dxa"/>
          </w:tcPr>
          <w:p w14:paraId="50146803"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L.5.4</w:t>
            </w:r>
          </w:p>
        </w:tc>
        <w:tc>
          <w:tcPr>
            <w:tcW w:w="7647" w:type="dxa"/>
            <w:vAlign w:val="center"/>
          </w:tcPr>
          <w:p w14:paraId="39E713BB"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Determine or clarify the meaning of unknown and multiple-meaning words and phrases based on grade 5 reading and content, choosing flexibly from a range of strategies.</w:t>
            </w:r>
          </w:p>
        </w:tc>
      </w:tr>
      <w:tr w:rsidR="00D64A16" w:rsidRPr="001146F0" w14:paraId="3B4F58BB" w14:textId="77777777" w:rsidTr="005917A5">
        <w:trPr>
          <w:cantSplit/>
          <w:trHeight w:val="85"/>
        </w:trPr>
        <w:tc>
          <w:tcPr>
            <w:tcW w:w="1350" w:type="dxa"/>
            <w:gridSpan w:val="2"/>
            <w:vMerge/>
          </w:tcPr>
          <w:p w14:paraId="45E3137E" w14:textId="77777777" w:rsidR="00D64A16" w:rsidRPr="001146F0" w:rsidRDefault="00D64A16" w:rsidP="00C205EA">
            <w:pPr>
              <w:spacing w:before="120"/>
              <w:rPr>
                <w:rFonts w:ascii="Aptos" w:hAnsi="Aptos"/>
                <w:sz w:val="18"/>
                <w:szCs w:val="18"/>
              </w:rPr>
            </w:pPr>
          </w:p>
        </w:tc>
        <w:tc>
          <w:tcPr>
            <w:tcW w:w="1533" w:type="dxa"/>
          </w:tcPr>
          <w:p w14:paraId="336F9115"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L.5.4a</w:t>
            </w:r>
          </w:p>
        </w:tc>
        <w:tc>
          <w:tcPr>
            <w:tcW w:w="7647" w:type="dxa"/>
            <w:vAlign w:val="center"/>
          </w:tcPr>
          <w:p w14:paraId="5A1D90F8"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Use context (e.g., cause/effect relationships and comparisons in text) as a clue to the meaning of a word or phrase.</w:t>
            </w:r>
          </w:p>
        </w:tc>
      </w:tr>
      <w:tr w:rsidR="00D64A16" w:rsidRPr="001146F0" w14:paraId="7C75B54D" w14:textId="77777777" w:rsidTr="005917A5">
        <w:trPr>
          <w:cantSplit/>
          <w:trHeight w:val="85"/>
        </w:trPr>
        <w:tc>
          <w:tcPr>
            <w:tcW w:w="1350" w:type="dxa"/>
            <w:gridSpan w:val="2"/>
            <w:vMerge/>
          </w:tcPr>
          <w:p w14:paraId="6E0BC137" w14:textId="77777777" w:rsidR="00D64A16" w:rsidRPr="001146F0" w:rsidRDefault="00D64A16" w:rsidP="00C205EA">
            <w:pPr>
              <w:spacing w:before="120"/>
              <w:rPr>
                <w:rFonts w:ascii="Aptos" w:hAnsi="Aptos"/>
                <w:sz w:val="18"/>
                <w:szCs w:val="18"/>
              </w:rPr>
            </w:pPr>
          </w:p>
        </w:tc>
        <w:tc>
          <w:tcPr>
            <w:tcW w:w="1533" w:type="dxa"/>
          </w:tcPr>
          <w:p w14:paraId="54005F87"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L.5.4b</w:t>
            </w:r>
          </w:p>
        </w:tc>
        <w:tc>
          <w:tcPr>
            <w:tcW w:w="7647" w:type="dxa"/>
            <w:vAlign w:val="center"/>
          </w:tcPr>
          <w:p w14:paraId="2D5DA452"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Use common, grade-appropriate Greek and Latin affixes and roots as clues to the meaning of a word (e.g., photograph, photosynthesis).</w:t>
            </w:r>
          </w:p>
        </w:tc>
      </w:tr>
      <w:tr w:rsidR="00D64A16" w:rsidRPr="001146F0" w14:paraId="78896728" w14:textId="77777777" w:rsidTr="005917A5">
        <w:trPr>
          <w:cantSplit/>
          <w:trHeight w:val="85"/>
        </w:trPr>
        <w:tc>
          <w:tcPr>
            <w:tcW w:w="1341" w:type="dxa"/>
            <w:vMerge w:val="restart"/>
          </w:tcPr>
          <w:p w14:paraId="4AB9512B" w14:textId="77777777" w:rsidR="00D64A16" w:rsidRPr="001146F0" w:rsidRDefault="00D64A16" w:rsidP="009C63D8">
            <w:pPr>
              <w:spacing w:before="120"/>
              <w:rPr>
                <w:rFonts w:ascii="Aptos" w:hAnsi="Aptos"/>
                <w:sz w:val="18"/>
                <w:szCs w:val="18"/>
              </w:rPr>
            </w:pPr>
            <w:r w:rsidRPr="001146F0">
              <w:rPr>
                <w:rFonts w:ascii="Aptos" w:hAnsi="Aptos"/>
                <w:sz w:val="18"/>
                <w:szCs w:val="18"/>
              </w:rPr>
              <w:t>Vocabulary Acquisition and Use</w:t>
            </w:r>
          </w:p>
          <w:p w14:paraId="426BC4C0" w14:textId="77777777" w:rsidR="00D64A16" w:rsidRPr="001146F0" w:rsidRDefault="00D64A16" w:rsidP="009C63D8">
            <w:pPr>
              <w:spacing w:before="120"/>
              <w:rPr>
                <w:rFonts w:ascii="Aptos" w:hAnsi="Aptos"/>
                <w:sz w:val="18"/>
                <w:szCs w:val="18"/>
              </w:rPr>
            </w:pPr>
            <w:r w:rsidRPr="001146F0">
              <w:rPr>
                <w:rFonts w:ascii="Aptos" w:hAnsi="Aptos"/>
                <w:sz w:val="18"/>
                <w:szCs w:val="18"/>
              </w:rPr>
              <w:t>(continued)</w:t>
            </w:r>
          </w:p>
        </w:tc>
        <w:tc>
          <w:tcPr>
            <w:tcW w:w="1542" w:type="dxa"/>
            <w:gridSpan w:val="2"/>
          </w:tcPr>
          <w:p w14:paraId="3B67C355" w14:textId="77777777" w:rsidR="00D64A16" w:rsidRPr="001146F0" w:rsidRDefault="00D64A16" w:rsidP="005917A5">
            <w:pPr>
              <w:spacing w:before="120"/>
              <w:jc w:val="center"/>
              <w:rPr>
                <w:rFonts w:ascii="Aptos" w:hAnsi="Aptos"/>
                <w:b/>
                <w:bCs/>
                <w:sz w:val="20"/>
                <w:szCs w:val="20"/>
              </w:rPr>
            </w:pPr>
            <w:r w:rsidRPr="001146F0">
              <w:rPr>
                <w:rFonts w:ascii="Aptos" w:hAnsi="Aptos"/>
                <w:b/>
                <w:bCs/>
                <w:sz w:val="20"/>
                <w:szCs w:val="20"/>
              </w:rPr>
              <w:t>L.5.4c</w:t>
            </w:r>
          </w:p>
        </w:tc>
        <w:tc>
          <w:tcPr>
            <w:tcW w:w="7647" w:type="dxa"/>
            <w:vAlign w:val="center"/>
          </w:tcPr>
          <w:p w14:paraId="16BD5598" w14:textId="77777777" w:rsidR="00D64A16" w:rsidRPr="001146F0" w:rsidRDefault="00D64A16" w:rsidP="005917A5">
            <w:pPr>
              <w:spacing w:before="120"/>
              <w:rPr>
                <w:rFonts w:ascii="Aptos" w:hAnsi="Aptos" w:cs="Tahoma"/>
                <w:color w:val="000000"/>
                <w:sz w:val="20"/>
                <w:szCs w:val="20"/>
              </w:rPr>
            </w:pPr>
            <w:r w:rsidRPr="001146F0">
              <w:rPr>
                <w:rFonts w:ascii="Aptos" w:hAnsi="Aptos" w:cs="Tahoma"/>
                <w:color w:val="000000"/>
                <w:sz w:val="20"/>
                <w:szCs w:val="20"/>
              </w:rPr>
              <w:t>Consult reference materials (e.g., dictionaries, glossaries, thesauruses), both print and digital, to find the pronunciation and determine or clarify the precise meaning of key words and phrases.</w:t>
            </w:r>
          </w:p>
        </w:tc>
      </w:tr>
      <w:tr w:rsidR="00D64A16" w:rsidRPr="001146F0" w14:paraId="3003EA5E" w14:textId="77777777" w:rsidTr="005917A5">
        <w:trPr>
          <w:cantSplit/>
          <w:trHeight w:val="85"/>
        </w:trPr>
        <w:tc>
          <w:tcPr>
            <w:tcW w:w="1341" w:type="dxa"/>
            <w:vMerge/>
          </w:tcPr>
          <w:p w14:paraId="4A47598C" w14:textId="77777777" w:rsidR="00D64A16" w:rsidRPr="001146F0" w:rsidRDefault="00D64A16" w:rsidP="009C63D8">
            <w:pPr>
              <w:spacing w:before="120"/>
              <w:rPr>
                <w:rFonts w:ascii="Aptos" w:hAnsi="Aptos"/>
                <w:sz w:val="18"/>
                <w:szCs w:val="18"/>
              </w:rPr>
            </w:pPr>
          </w:p>
        </w:tc>
        <w:tc>
          <w:tcPr>
            <w:tcW w:w="1542" w:type="dxa"/>
            <w:gridSpan w:val="2"/>
          </w:tcPr>
          <w:p w14:paraId="2E433EFB" w14:textId="77777777" w:rsidR="00D64A16" w:rsidRPr="001146F0" w:rsidRDefault="00D64A16" w:rsidP="005917A5">
            <w:pPr>
              <w:spacing w:before="120"/>
              <w:jc w:val="center"/>
              <w:rPr>
                <w:rFonts w:ascii="Aptos" w:hAnsi="Aptos"/>
                <w:b/>
                <w:bCs/>
                <w:sz w:val="20"/>
                <w:szCs w:val="20"/>
              </w:rPr>
            </w:pPr>
            <w:r w:rsidRPr="001146F0">
              <w:rPr>
                <w:rFonts w:ascii="Aptos" w:hAnsi="Aptos"/>
                <w:b/>
                <w:bCs/>
                <w:sz w:val="20"/>
                <w:szCs w:val="20"/>
              </w:rPr>
              <w:t>L.5.4d</w:t>
            </w:r>
          </w:p>
        </w:tc>
        <w:tc>
          <w:tcPr>
            <w:tcW w:w="7647" w:type="dxa"/>
            <w:vAlign w:val="center"/>
          </w:tcPr>
          <w:p w14:paraId="64D3E4F8" w14:textId="77777777" w:rsidR="00D64A16" w:rsidRPr="001146F0" w:rsidRDefault="00D64A16" w:rsidP="005917A5">
            <w:pPr>
              <w:spacing w:before="120"/>
              <w:rPr>
                <w:rFonts w:ascii="Aptos" w:hAnsi="Aptos" w:cs="Tahoma"/>
                <w:color w:val="000000"/>
                <w:sz w:val="20"/>
                <w:szCs w:val="20"/>
              </w:rPr>
            </w:pPr>
            <w:r w:rsidRPr="001146F0">
              <w:rPr>
                <w:rFonts w:ascii="Aptos" w:hAnsi="Aptos" w:cs="Tahoma"/>
                <w:color w:val="000000"/>
                <w:sz w:val="20"/>
                <w:szCs w:val="20"/>
              </w:rPr>
              <w:t>Recognize and use appropriately abbreviations related to grade-level content or common in everyday life, including abbreviations derived from words or phrases in other languages (e.g., lb., oz., etc.).</w:t>
            </w:r>
          </w:p>
        </w:tc>
      </w:tr>
      <w:tr w:rsidR="00D64A16" w:rsidRPr="001146F0" w14:paraId="1B47B698" w14:textId="77777777" w:rsidTr="005917A5">
        <w:trPr>
          <w:cantSplit/>
          <w:trHeight w:val="85"/>
        </w:trPr>
        <w:tc>
          <w:tcPr>
            <w:tcW w:w="1341" w:type="dxa"/>
            <w:vMerge/>
          </w:tcPr>
          <w:p w14:paraId="2142DDAF" w14:textId="77777777" w:rsidR="00D64A16" w:rsidRPr="001146F0" w:rsidRDefault="00D64A16" w:rsidP="009C63D8">
            <w:pPr>
              <w:spacing w:before="120"/>
              <w:rPr>
                <w:rFonts w:ascii="Aptos" w:hAnsi="Aptos"/>
                <w:sz w:val="18"/>
                <w:szCs w:val="18"/>
              </w:rPr>
            </w:pPr>
          </w:p>
        </w:tc>
        <w:tc>
          <w:tcPr>
            <w:tcW w:w="1542" w:type="dxa"/>
            <w:gridSpan w:val="2"/>
          </w:tcPr>
          <w:p w14:paraId="1D3F4BA2" w14:textId="77777777" w:rsidR="00D64A16" w:rsidRPr="001146F0" w:rsidRDefault="00D64A16" w:rsidP="005917A5">
            <w:pPr>
              <w:spacing w:before="120"/>
              <w:jc w:val="center"/>
              <w:rPr>
                <w:rFonts w:ascii="Aptos" w:hAnsi="Aptos"/>
                <w:b/>
                <w:bCs/>
                <w:sz w:val="20"/>
                <w:szCs w:val="20"/>
              </w:rPr>
            </w:pPr>
            <w:r w:rsidRPr="001146F0">
              <w:rPr>
                <w:rFonts w:ascii="Aptos" w:hAnsi="Aptos"/>
                <w:b/>
                <w:bCs/>
                <w:sz w:val="20"/>
                <w:szCs w:val="20"/>
              </w:rPr>
              <w:t>L.5.4e</w:t>
            </w:r>
          </w:p>
        </w:tc>
        <w:tc>
          <w:tcPr>
            <w:tcW w:w="7647" w:type="dxa"/>
            <w:vAlign w:val="center"/>
          </w:tcPr>
          <w:p w14:paraId="20453D27"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Recognize and use appropriately symbols related to grade-level content or common in everyday life, including symbols with multiple meanings (e.g., parentheses in mathematics and in writing, ° to measure angles and temperature).</w:t>
            </w:r>
          </w:p>
        </w:tc>
      </w:tr>
      <w:tr w:rsidR="00D64A16" w:rsidRPr="001146F0" w14:paraId="4B030C00" w14:textId="77777777" w:rsidTr="005917A5">
        <w:trPr>
          <w:cantSplit/>
          <w:trHeight w:val="85"/>
        </w:trPr>
        <w:tc>
          <w:tcPr>
            <w:tcW w:w="1341" w:type="dxa"/>
            <w:vMerge/>
          </w:tcPr>
          <w:p w14:paraId="2934AC41" w14:textId="77777777" w:rsidR="00D64A16" w:rsidRPr="001146F0" w:rsidRDefault="00D64A16" w:rsidP="009C63D8">
            <w:pPr>
              <w:spacing w:before="120"/>
              <w:rPr>
                <w:rFonts w:ascii="Aptos" w:hAnsi="Aptos"/>
                <w:sz w:val="18"/>
                <w:szCs w:val="18"/>
              </w:rPr>
            </w:pPr>
          </w:p>
        </w:tc>
        <w:tc>
          <w:tcPr>
            <w:tcW w:w="1542" w:type="dxa"/>
            <w:gridSpan w:val="2"/>
          </w:tcPr>
          <w:p w14:paraId="64C0F494"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L.5.5</w:t>
            </w:r>
          </w:p>
        </w:tc>
        <w:tc>
          <w:tcPr>
            <w:tcW w:w="7647" w:type="dxa"/>
            <w:vAlign w:val="center"/>
          </w:tcPr>
          <w:p w14:paraId="5973D018"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Demonstrate understanding of figurative language, word relationships, and nuances in word meanings.</w:t>
            </w:r>
          </w:p>
        </w:tc>
      </w:tr>
      <w:tr w:rsidR="00D64A16" w:rsidRPr="001146F0" w14:paraId="585AEF16" w14:textId="77777777" w:rsidTr="005917A5">
        <w:trPr>
          <w:cantSplit/>
          <w:trHeight w:val="85"/>
        </w:trPr>
        <w:tc>
          <w:tcPr>
            <w:tcW w:w="1341" w:type="dxa"/>
            <w:vMerge/>
          </w:tcPr>
          <w:p w14:paraId="4EF02953" w14:textId="77777777" w:rsidR="00D64A16" w:rsidRPr="001146F0" w:rsidRDefault="00D64A16" w:rsidP="00C205EA">
            <w:pPr>
              <w:spacing w:before="120"/>
              <w:rPr>
                <w:rFonts w:ascii="Aptos" w:hAnsi="Aptos"/>
                <w:sz w:val="18"/>
                <w:szCs w:val="18"/>
              </w:rPr>
            </w:pPr>
          </w:p>
        </w:tc>
        <w:tc>
          <w:tcPr>
            <w:tcW w:w="1542" w:type="dxa"/>
            <w:gridSpan w:val="2"/>
          </w:tcPr>
          <w:p w14:paraId="6E6E405F"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L.5.5a</w:t>
            </w:r>
          </w:p>
        </w:tc>
        <w:tc>
          <w:tcPr>
            <w:tcW w:w="7647" w:type="dxa"/>
            <w:vAlign w:val="center"/>
          </w:tcPr>
          <w:p w14:paraId="16A879F2"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Interpret figurative language, including similes and metaphors, in context.</w:t>
            </w:r>
          </w:p>
        </w:tc>
      </w:tr>
      <w:tr w:rsidR="00D64A16" w:rsidRPr="001146F0" w14:paraId="64C9D19F" w14:textId="77777777" w:rsidTr="005917A5">
        <w:trPr>
          <w:cantSplit/>
          <w:trHeight w:val="85"/>
        </w:trPr>
        <w:tc>
          <w:tcPr>
            <w:tcW w:w="1341" w:type="dxa"/>
            <w:vMerge/>
          </w:tcPr>
          <w:p w14:paraId="33930558" w14:textId="77777777" w:rsidR="00D64A16" w:rsidRPr="001146F0" w:rsidRDefault="00D64A16" w:rsidP="00C205EA">
            <w:pPr>
              <w:spacing w:before="120"/>
              <w:rPr>
                <w:rFonts w:ascii="Aptos" w:hAnsi="Aptos"/>
                <w:sz w:val="18"/>
                <w:szCs w:val="18"/>
              </w:rPr>
            </w:pPr>
          </w:p>
        </w:tc>
        <w:tc>
          <w:tcPr>
            <w:tcW w:w="1542" w:type="dxa"/>
            <w:gridSpan w:val="2"/>
          </w:tcPr>
          <w:p w14:paraId="2A40DF74"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L.5.5b</w:t>
            </w:r>
          </w:p>
        </w:tc>
        <w:tc>
          <w:tcPr>
            <w:tcW w:w="7647" w:type="dxa"/>
            <w:vAlign w:val="center"/>
          </w:tcPr>
          <w:p w14:paraId="15C940DB"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Recognize and explain the meaning of common idioms, adages, and proverbs.</w:t>
            </w:r>
          </w:p>
        </w:tc>
      </w:tr>
      <w:tr w:rsidR="00D64A16" w:rsidRPr="001146F0" w14:paraId="6E822009" w14:textId="77777777" w:rsidTr="005917A5">
        <w:trPr>
          <w:cantSplit/>
          <w:trHeight w:val="85"/>
        </w:trPr>
        <w:tc>
          <w:tcPr>
            <w:tcW w:w="1341" w:type="dxa"/>
            <w:vMerge/>
          </w:tcPr>
          <w:p w14:paraId="2D7BA637" w14:textId="77777777" w:rsidR="00D64A16" w:rsidRPr="001146F0" w:rsidRDefault="00D64A16" w:rsidP="00C205EA">
            <w:pPr>
              <w:spacing w:before="120"/>
              <w:rPr>
                <w:rFonts w:ascii="Aptos" w:hAnsi="Aptos"/>
                <w:sz w:val="18"/>
                <w:szCs w:val="18"/>
              </w:rPr>
            </w:pPr>
          </w:p>
        </w:tc>
        <w:tc>
          <w:tcPr>
            <w:tcW w:w="1542" w:type="dxa"/>
            <w:gridSpan w:val="2"/>
          </w:tcPr>
          <w:p w14:paraId="7BA46391"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L.5.5c</w:t>
            </w:r>
          </w:p>
        </w:tc>
        <w:tc>
          <w:tcPr>
            <w:tcW w:w="7647" w:type="dxa"/>
            <w:vAlign w:val="center"/>
          </w:tcPr>
          <w:p w14:paraId="6C8CBED7"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Use the relationship between particular words (e.g., synonyms, antonyms, homographs) to better understand each of the words.</w:t>
            </w:r>
          </w:p>
        </w:tc>
      </w:tr>
      <w:tr w:rsidR="00D64A16" w:rsidRPr="001146F0" w14:paraId="14D9CF37" w14:textId="77777777" w:rsidTr="005917A5">
        <w:trPr>
          <w:cantSplit/>
          <w:trHeight w:val="85"/>
        </w:trPr>
        <w:tc>
          <w:tcPr>
            <w:tcW w:w="1341" w:type="dxa"/>
            <w:vMerge/>
          </w:tcPr>
          <w:p w14:paraId="1113E2B2" w14:textId="77777777" w:rsidR="00D64A16" w:rsidRPr="001146F0" w:rsidRDefault="00D64A16" w:rsidP="00C205EA">
            <w:pPr>
              <w:spacing w:before="120"/>
              <w:rPr>
                <w:rFonts w:ascii="Aptos" w:hAnsi="Aptos"/>
                <w:sz w:val="18"/>
                <w:szCs w:val="18"/>
              </w:rPr>
            </w:pPr>
          </w:p>
        </w:tc>
        <w:tc>
          <w:tcPr>
            <w:tcW w:w="1542" w:type="dxa"/>
            <w:gridSpan w:val="2"/>
          </w:tcPr>
          <w:p w14:paraId="42EC9005" w14:textId="77777777" w:rsidR="00D64A16" w:rsidRPr="001146F0" w:rsidRDefault="00D64A16" w:rsidP="0056283A">
            <w:pPr>
              <w:spacing w:before="120"/>
              <w:jc w:val="center"/>
              <w:rPr>
                <w:rFonts w:ascii="Aptos" w:hAnsi="Aptos"/>
                <w:b/>
                <w:bCs/>
                <w:sz w:val="20"/>
                <w:szCs w:val="20"/>
              </w:rPr>
            </w:pPr>
            <w:r w:rsidRPr="001146F0">
              <w:rPr>
                <w:rFonts w:ascii="Aptos" w:hAnsi="Aptos"/>
                <w:b/>
                <w:bCs/>
                <w:sz w:val="20"/>
                <w:szCs w:val="20"/>
              </w:rPr>
              <w:t>L.5.6</w:t>
            </w:r>
          </w:p>
        </w:tc>
        <w:tc>
          <w:tcPr>
            <w:tcW w:w="7647" w:type="dxa"/>
            <w:vAlign w:val="center"/>
          </w:tcPr>
          <w:p w14:paraId="085DE2FE" w14:textId="77777777" w:rsidR="00D64A16" w:rsidRPr="001146F0" w:rsidRDefault="00D64A16" w:rsidP="00D64A16">
            <w:pPr>
              <w:spacing w:before="120"/>
              <w:rPr>
                <w:rFonts w:ascii="Aptos" w:hAnsi="Aptos" w:cs="Tahoma"/>
                <w:color w:val="000000"/>
                <w:sz w:val="20"/>
                <w:szCs w:val="20"/>
              </w:rPr>
            </w:pPr>
            <w:r w:rsidRPr="001146F0">
              <w:rPr>
                <w:rFonts w:ascii="Aptos" w:hAnsi="Aptos" w:cs="Tahoma"/>
                <w:color w:val="000000"/>
                <w:sz w:val="20"/>
                <w:szCs w:val="20"/>
              </w:rPr>
              <w:t xml:space="preserve">Acquire and use accurately grade-appropriate general academic and domain-specific words and phrases, including those that signal contrast, addition, and other logical relationships (e.g., however, although, nevertheless, similarly, moreover, in addition). </w:t>
            </w:r>
          </w:p>
        </w:tc>
      </w:tr>
    </w:tbl>
    <w:p w14:paraId="02EF3984" w14:textId="77777777" w:rsidR="009C63D8" w:rsidRPr="001146F0" w:rsidRDefault="009C63D8" w:rsidP="009C63D8">
      <w:pPr>
        <w:rPr>
          <w:rFonts w:ascii="Aptos" w:hAnsi="Aptos" w:cs="Tahoma"/>
        </w:rPr>
      </w:pPr>
    </w:p>
    <w:p w14:paraId="2E7E29D6" w14:textId="77777777" w:rsidR="009C63D8" w:rsidRPr="001146F0" w:rsidRDefault="009C63D8" w:rsidP="009C63D8">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9C63D8" w:rsidRPr="001146F0" w14:paraId="485B0434" w14:textId="77777777" w:rsidTr="00A0443C">
        <w:tc>
          <w:tcPr>
            <w:tcW w:w="10422" w:type="dxa"/>
            <w:tcBorders>
              <w:top w:val="single" w:sz="6" w:space="0" w:color="auto"/>
              <w:bottom w:val="single" w:sz="6" w:space="0" w:color="auto"/>
            </w:tcBorders>
            <w:shd w:val="clear" w:color="auto" w:fill="808080"/>
          </w:tcPr>
          <w:p w14:paraId="3917C904" w14:textId="77777777" w:rsidR="004312EA" w:rsidRPr="001146F0" w:rsidRDefault="009C63D8" w:rsidP="004312EA">
            <w:pPr>
              <w:jc w:val="center"/>
              <w:rPr>
                <w:rFonts w:ascii="Aptos" w:hAnsi="Aptos" w:cs="Tahoma"/>
                <w:sz w:val="28"/>
              </w:rPr>
            </w:pPr>
            <w:r w:rsidRPr="001146F0">
              <w:rPr>
                <w:rFonts w:ascii="Aptos" w:hAnsi="Aptos"/>
              </w:rPr>
              <w:br w:type="page"/>
            </w:r>
            <w:r w:rsidR="004312EA" w:rsidRPr="001146F0">
              <w:rPr>
                <w:rFonts w:ascii="Aptos" w:hAnsi="Aptos" w:cs="Tahoma"/>
                <w:sz w:val="28"/>
              </w:rPr>
              <w:t xml:space="preserve">ENTRY POINTS to </w:t>
            </w:r>
          </w:p>
          <w:p w14:paraId="608779DD" w14:textId="77777777" w:rsidR="009C63D8" w:rsidRPr="001146F0" w:rsidRDefault="004312EA" w:rsidP="004312EA">
            <w:pPr>
              <w:jc w:val="center"/>
              <w:rPr>
                <w:rFonts w:ascii="Aptos" w:hAnsi="Aptos"/>
              </w:rPr>
            </w:pPr>
            <w:r w:rsidRPr="001146F0">
              <w:rPr>
                <w:rFonts w:ascii="Aptos" w:hAnsi="Aptos" w:cs="Tahoma"/>
                <w:sz w:val="28"/>
              </w:rPr>
              <w:t xml:space="preserve">Language </w:t>
            </w:r>
            <w:r w:rsidR="00CE61A2" w:rsidRPr="001146F0">
              <w:rPr>
                <w:rFonts w:ascii="Aptos" w:hAnsi="Aptos" w:cs="Tahoma"/>
                <w:sz w:val="28"/>
              </w:rPr>
              <w:t>Standards</w:t>
            </w:r>
            <w:r w:rsidRPr="001146F0">
              <w:rPr>
                <w:rFonts w:ascii="Aptos" w:hAnsi="Aptos" w:cs="Tahoma"/>
                <w:sz w:val="28"/>
              </w:rPr>
              <w:t xml:space="preserve"> </w:t>
            </w:r>
            <w:r w:rsidRPr="001146F0">
              <w:rPr>
                <w:rFonts w:ascii="Aptos" w:hAnsi="Aptos" w:cs="Tahoma"/>
                <w:iCs/>
                <w:sz w:val="28"/>
                <w:szCs w:val="20"/>
              </w:rPr>
              <w:t xml:space="preserve">in </w:t>
            </w:r>
            <w:r w:rsidR="004C48D9" w:rsidRPr="001146F0">
              <w:rPr>
                <w:rFonts w:ascii="Aptos" w:hAnsi="Aptos" w:cs="Tahoma"/>
                <w:sz w:val="28"/>
              </w:rPr>
              <w:t>Grades 2–5</w:t>
            </w:r>
          </w:p>
        </w:tc>
      </w:tr>
    </w:tbl>
    <w:p w14:paraId="66BD0E76" w14:textId="77777777" w:rsidR="009C63D8" w:rsidRPr="001146F0" w:rsidRDefault="009C63D8" w:rsidP="009C63D8">
      <w:pPr>
        <w:rPr>
          <w:rFonts w:ascii="Aptos" w:hAnsi="Aptos"/>
        </w:rPr>
      </w:pPr>
    </w:p>
    <w:p w14:paraId="074DA714" w14:textId="62243CEC" w:rsidR="00A37F1F" w:rsidRPr="001146F0" w:rsidRDefault="009C63D8"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78617F">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757AE378" w14:textId="3EE46040" w:rsidR="009C63D8" w:rsidRPr="001146F0" w:rsidRDefault="0078617F" w:rsidP="00A37F1F">
      <w:pPr>
        <w:rPr>
          <w:rFonts w:ascii="Aptos" w:hAnsi="Aptos"/>
        </w:rPr>
      </w:pPr>
      <w:r w:rsidRPr="001146F0">
        <w:rPr>
          <w:rFonts w:ascii="Aptos" w:hAnsi="Aptos"/>
          <w:noProof/>
          <w:lang w:eastAsia="ja-JP"/>
        </w:rPr>
        <mc:AlternateContent>
          <mc:Choice Requires="wps">
            <w:drawing>
              <wp:inline distT="0" distB="0" distL="0" distR="0" wp14:anchorId="620541A0" wp14:editId="5F5E475B">
                <wp:extent cx="5943600" cy="0"/>
                <wp:effectExtent l="0" t="171450" r="0" b="190500"/>
                <wp:docPr id="249608833"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F5257DF"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30"/>
        <w:gridCol w:w="3030"/>
        <w:gridCol w:w="2940"/>
      </w:tblGrid>
      <w:tr w:rsidR="009C63D8" w:rsidRPr="001146F0" w14:paraId="52B9C022" w14:textId="77777777" w:rsidTr="00A0443C">
        <w:trPr>
          <w:gridBefore w:val="1"/>
          <w:wBefore w:w="72" w:type="dxa"/>
        </w:trPr>
        <w:tc>
          <w:tcPr>
            <w:tcW w:w="1350" w:type="dxa"/>
            <w:tcBorders>
              <w:top w:val="nil"/>
              <w:left w:val="nil"/>
              <w:bottom w:val="dashed" w:sz="4" w:space="0" w:color="auto"/>
              <w:right w:val="nil"/>
            </w:tcBorders>
          </w:tcPr>
          <w:p w14:paraId="06757AD1" w14:textId="77777777" w:rsidR="009C63D8" w:rsidRPr="001146F0" w:rsidRDefault="009C63D8" w:rsidP="00C205EA">
            <w:pPr>
              <w:tabs>
                <w:tab w:val="left" w:pos="360"/>
              </w:tabs>
              <w:rPr>
                <w:rFonts w:ascii="Aptos" w:hAnsi="Aptos" w:cs="Tahoma"/>
                <w:b/>
              </w:rPr>
            </w:pPr>
          </w:p>
        </w:tc>
        <w:tc>
          <w:tcPr>
            <w:tcW w:w="3030" w:type="dxa"/>
            <w:tcBorders>
              <w:top w:val="nil"/>
              <w:left w:val="nil"/>
              <w:bottom w:val="dashed" w:sz="4" w:space="0" w:color="auto"/>
              <w:right w:val="nil"/>
            </w:tcBorders>
          </w:tcPr>
          <w:p w14:paraId="63F56017" w14:textId="77777777" w:rsidR="009C63D8" w:rsidRPr="001146F0" w:rsidRDefault="009C63D8" w:rsidP="00C205EA">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57744D16" w14:textId="77777777" w:rsidR="009C63D8" w:rsidRPr="001146F0" w:rsidRDefault="009C63D8" w:rsidP="00C205EA">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40" w:type="dxa"/>
            <w:tcBorders>
              <w:top w:val="nil"/>
              <w:left w:val="nil"/>
              <w:bottom w:val="dashed" w:sz="4" w:space="0" w:color="auto"/>
              <w:right w:val="nil"/>
            </w:tcBorders>
          </w:tcPr>
          <w:p w14:paraId="23BE3310" w14:textId="77777777" w:rsidR="009C63D8" w:rsidRPr="001146F0" w:rsidRDefault="009C63D8" w:rsidP="00C205EA">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41564A" w:rsidRPr="001146F0" w14:paraId="565A751D" w14:textId="77777777" w:rsidTr="00A0443C">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3B0CB197" w14:textId="77777777" w:rsidR="0041564A" w:rsidRPr="001146F0" w:rsidRDefault="0041564A" w:rsidP="00C205EA">
            <w:pPr>
              <w:spacing w:before="120"/>
              <w:rPr>
                <w:rFonts w:ascii="Aptos" w:hAnsi="Aptos"/>
                <w:sz w:val="18"/>
                <w:szCs w:val="18"/>
              </w:rPr>
            </w:pPr>
            <w:r w:rsidRPr="001146F0">
              <w:rPr>
                <w:rFonts w:ascii="Aptos" w:hAnsi="Aptos"/>
                <w:sz w:val="18"/>
                <w:szCs w:val="18"/>
              </w:rPr>
              <w:t>Conventions of Standard English</w:t>
            </w:r>
          </w:p>
        </w:tc>
        <w:tc>
          <w:tcPr>
            <w:tcW w:w="3030" w:type="dxa"/>
            <w:tcBorders>
              <w:top w:val="dashed" w:sz="4" w:space="0" w:color="auto"/>
              <w:left w:val="dashed" w:sz="4" w:space="0" w:color="auto"/>
              <w:bottom w:val="dashed" w:sz="4" w:space="0" w:color="auto"/>
              <w:right w:val="nil"/>
            </w:tcBorders>
          </w:tcPr>
          <w:p w14:paraId="7105D481" w14:textId="77777777" w:rsidR="00650CA7" w:rsidRPr="001146F0" w:rsidRDefault="00503402" w:rsidP="00650CA7">
            <w:pPr>
              <w:rPr>
                <w:rFonts w:ascii="Aptos" w:hAnsi="Aptos" w:cs="Tahoma"/>
                <w:i/>
                <w:sz w:val="19"/>
                <w:szCs w:val="19"/>
              </w:rPr>
            </w:pPr>
            <w:r w:rsidRPr="001146F0">
              <w:rPr>
                <w:rFonts w:ascii="Aptos" w:hAnsi="Aptos" w:cs="Tahoma"/>
                <w:i/>
                <w:sz w:val="19"/>
                <w:szCs w:val="19"/>
              </w:rPr>
              <w:t>In the context of reading, writing, speaking</w:t>
            </w:r>
            <w:r w:rsidR="00AE797A" w:rsidRPr="001146F0">
              <w:rPr>
                <w:rFonts w:ascii="Aptos" w:hAnsi="Aptos" w:cs="Tahoma"/>
                <w:i/>
                <w:sz w:val="19"/>
                <w:szCs w:val="19"/>
              </w:rPr>
              <w:t>,</w:t>
            </w:r>
            <w:r w:rsidRPr="001146F0">
              <w:rPr>
                <w:rFonts w:ascii="Aptos" w:hAnsi="Aptos" w:cs="Tahoma"/>
                <w:i/>
                <w:sz w:val="19"/>
                <w:szCs w:val="19"/>
              </w:rPr>
              <w:t xml:space="preserve"> and listening: </w:t>
            </w:r>
          </w:p>
          <w:p w14:paraId="07B6533A" w14:textId="77777777" w:rsidR="003417B6" w:rsidRPr="001146F0" w:rsidRDefault="003417B6" w:rsidP="00650CA7">
            <w:pPr>
              <w:rPr>
                <w:rFonts w:ascii="Aptos" w:hAnsi="Aptos" w:cs="Tahoma"/>
                <w:i/>
                <w:sz w:val="19"/>
                <w:szCs w:val="19"/>
              </w:rPr>
            </w:pPr>
          </w:p>
          <w:p w14:paraId="78A37D02" w14:textId="77777777" w:rsidR="00650CA7" w:rsidRPr="001146F0" w:rsidRDefault="00650CA7" w:rsidP="00A15B1B">
            <w:pPr>
              <w:pStyle w:val="ListParagraph"/>
              <w:numPr>
                <w:ilvl w:val="0"/>
                <w:numId w:val="45"/>
              </w:numPr>
              <w:ind w:left="360"/>
              <w:rPr>
                <w:rFonts w:ascii="Aptos" w:hAnsi="Aptos"/>
                <w:b/>
                <w:sz w:val="19"/>
                <w:szCs w:val="19"/>
              </w:rPr>
            </w:pPr>
            <w:r w:rsidRPr="001146F0">
              <w:rPr>
                <w:rFonts w:ascii="Aptos" w:hAnsi="Aptos"/>
                <w:b/>
                <w:sz w:val="19"/>
                <w:szCs w:val="19"/>
              </w:rPr>
              <w:t>Grammar and Usage:</w:t>
            </w:r>
          </w:p>
          <w:p w14:paraId="32FFA49F" w14:textId="77777777" w:rsidR="00650CA7" w:rsidRPr="001146F0" w:rsidRDefault="00650CA7" w:rsidP="006F2313">
            <w:pPr>
              <w:numPr>
                <w:ilvl w:val="0"/>
                <w:numId w:val="12"/>
              </w:numPr>
              <w:rPr>
                <w:rFonts w:ascii="Aptos" w:hAnsi="Aptos"/>
                <w:sz w:val="19"/>
                <w:szCs w:val="19"/>
              </w:rPr>
            </w:pPr>
            <w:r w:rsidRPr="001146F0">
              <w:rPr>
                <w:rFonts w:ascii="Aptos" w:hAnsi="Aptos"/>
                <w:sz w:val="19"/>
                <w:szCs w:val="19"/>
              </w:rPr>
              <w:t>Choose adjectives to describe people, places</w:t>
            </w:r>
            <w:r w:rsidR="003417B6" w:rsidRPr="001146F0">
              <w:rPr>
                <w:rFonts w:ascii="Aptos" w:hAnsi="Aptos"/>
                <w:sz w:val="19"/>
                <w:szCs w:val="19"/>
              </w:rPr>
              <w:t>,</w:t>
            </w:r>
            <w:r w:rsidRPr="001146F0">
              <w:rPr>
                <w:rFonts w:ascii="Aptos" w:hAnsi="Aptos"/>
                <w:sz w:val="19"/>
                <w:szCs w:val="19"/>
              </w:rPr>
              <w:t xml:space="preserve"> and objects</w:t>
            </w:r>
          </w:p>
          <w:p w14:paraId="145B3B03" w14:textId="77777777" w:rsidR="00940EE1" w:rsidRPr="001146F0" w:rsidRDefault="00940EE1">
            <w:pPr>
              <w:ind w:left="360"/>
              <w:rPr>
                <w:rFonts w:ascii="Aptos" w:hAnsi="Aptos"/>
                <w:sz w:val="19"/>
                <w:szCs w:val="19"/>
              </w:rPr>
            </w:pPr>
          </w:p>
          <w:p w14:paraId="0AF38E00" w14:textId="77777777" w:rsidR="00650CA7" w:rsidRPr="001146F0" w:rsidRDefault="00650CA7" w:rsidP="00A15B1B">
            <w:pPr>
              <w:pStyle w:val="ListParagraph"/>
              <w:numPr>
                <w:ilvl w:val="0"/>
                <w:numId w:val="45"/>
              </w:numPr>
              <w:ind w:left="360"/>
              <w:rPr>
                <w:rFonts w:ascii="Aptos" w:hAnsi="Aptos"/>
                <w:b/>
                <w:sz w:val="19"/>
                <w:szCs w:val="19"/>
              </w:rPr>
            </w:pPr>
            <w:r w:rsidRPr="001146F0">
              <w:rPr>
                <w:rFonts w:ascii="Aptos" w:hAnsi="Aptos"/>
                <w:b/>
                <w:sz w:val="19"/>
                <w:szCs w:val="19"/>
              </w:rPr>
              <w:t>Capitalization, Punctuation, Spelling:</w:t>
            </w:r>
          </w:p>
          <w:p w14:paraId="3C9B5A69" w14:textId="77777777" w:rsidR="00650CA7" w:rsidRPr="001146F0" w:rsidRDefault="00650CA7" w:rsidP="006F2313">
            <w:pPr>
              <w:numPr>
                <w:ilvl w:val="0"/>
                <w:numId w:val="12"/>
              </w:numPr>
              <w:rPr>
                <w:rFonts w:ascii="Aptos" w:hAnsi="Aptos"/>
                <w:sz w:val="19"/>
                <w:szCs w:val="19"/>
              </w:rPr>
            </w:pPr>
            <w:r w:rsidRPr="001146F0">
              <w:rPr>
                <w:rFonts w:ascii="Aptos" w:hAnsi="Aptos"/>
                <w:sz w:val="19"/>
                <w:szCs w:val="19"/>
              </w:rPr>
              <w:t>Identify correct use of punctuation marks (comma, period, question mark, exclamation point)</w:t>
            </w:r>
          </w:p>
          <w:p w14:paraId="2EE841C4" w14:textId="77777777" w:rsidR="00650CA7" w:rsidRPr="001146F0" w:rsidRDefault="00650CA7" w:rsidP="006F2313">
            <w:pPr>
              <w:numPr>
                <w:ilvl w:val="0"/>
                <w:numId w:val="12"/>
              </w:numPr>
              <w:rPr>
                <w:rFonts w:ascii="Aptos" w:hAnsi="Aptos"/>
                <w:sz w:val="19"/>
                <w:szCs w:val="19"/>
              </w:rPr>
            </w:pPr>
            <w:r w:rsidRPr="001146F0">
              <w:rPr>
                <w:rFonts w:ascii="Aptos" w:hAnsi="Aptos"/>
                <w:sz w:val="19"/>
                <w:szCs w:val="19"/>
              </w:rPr>
              <w:t xml:space="preserve">Write </w:t>
            </w:r>
            <w:r w:rsidR="00B02C52" w:rsidRPr="001146F0">
              <w:rPr>
                <w:rFonts w:ascii="Aptos" w:hAnsi="Aptos"/>
                <w:sz w:val="19"/>
                <w:szCs w:val="19"/>
              </w:rPr>
              <w:t>the</w:t>
            </w:r>
            <w:r w:rsidRPr="001146F0">
              <w:rPr>
                <w:rFonts w:ascii="Aptos" w:hAnsi="Aptos"/>
                <w:sz w:val="19"/>
                <w:szCs w:val="19"/>
              </w:rPr>
              <w:t xml:space="preserve"> letter</w:t>
            </w:r>
            <w:r w:rsidR="00B02C52" w:rsidRPr="001146F0">
              <w:rPr>
                <w:rFonts w:ascii="Aptos" w:hAnsi="Aptos"/>
                <w:sz w:val="19"/>
                <w:szCs w:val="19"/>
              </w:rPr>
              <w:t>(s)</w:t>
            </w:r>
            <w:r w:rsidRPr="001146F0">
              <w:rPr>
                <w:rFonts w:ascii="Aptos" w:hAnsi="Aptos"/>
                <w:sz w:val="19"/>
                <w:szCs w:val="19"/>
              </w:rPr>
              <w:t xml:space="preserve"> for consonant and short-vowel sounds (phonemes)</w:t>
            </w:r>
          </w:p>
          <w:p w14:paraId="1F2FCAF5" w14:textId="77777777" w:rsidR="00650CA7" w:rsidRPr="001146F0" w:rsidRDefault="00650CA7" w:rsidP="006F2313">
            <w:pPr>
              <w:numPr>
                <w:ilvl w:val="0"/>
                <w:numId w:val="12"/>
              </w:numPr>
              <w:rPr>
                <w:rFonts w:ascii="Aptos" w:hAnsi="Aptos"/>
                <w:sz w:val="19"/>
                <w:szCs w:val="19"/>
              </w:rPr>
            </w:pPr>
            <w:r w:rsidRPr="001146F0">
              <w:rPr>
                <w:rFonts w:ascii="Aptos" w:hAnsi="Aptos"/>
                <w:sz w:val="19"/>
                <w:szCs w:val="19"/>
              </w:rPr>
              <w:t xml:space="preserve">Spell simple words phonetically, drawing </w:t>
            </w:r>
            <w:r w:rsidR="00AE797A" w:rsidRPr="001146F0">
              <w:rPr>
                <w:rFonts w:ascii="Aptos" w:hAnsi="Aptos"/>
                <w:sz w:val="19"/>
                <w:szCs w:val="19"/>
              </w:rPr>
              <w:t xml:space="preserve">on </w:t>
            </w:r>
            <w:r w:rsidRPr="001146F0">
              <w:rPr>
                <w:rFonts w:ascii="Aptos" w:hAnsi="Aptos"/>
                <w:sz w:val="19"/>
                <w:szCs w:val="19"/>
              </w:rPr>
              <w:t>knowledge o</w:t>
            </w:r>
            <w:r w:rsidR="00B02C52" w:rsidRPr="001146F0">
              <w:rPr>
                <w:rFonts w:ascii="Aptos" w:hAnsi="Aptos"/>
                <w:sz w:val="19"/>
                <w:szCs w:val="19"/>
              </w:rPr>
              <w:t>f</w:t>
            </w:r>
            <w:r w:rsidRPr="001146F0">
              <w:rPr>
                <w:rFonts w:ascii="Aptos" w:hAnsi="Aptos"/>
                <w:sz w:val="19"/>
                <w:szCs w:val="19"/>
              </w:rPr>
              <w:t xml:space="preserve"> sound-letter relationship</w:t>
            </w:r>
            <w:r w:rsidR="00B02C52" w:rsidRPr="001146F0">
              <w:rPr>
                <w:rFonts w:ascii="Aptos" w:hAnsi="Aptos"/>
                <w:sz w:val="19"/>
                <w:szCs w:val="19"/>
              </w:rPr>
              <w:t>s</w:t>
            </w:r>
          </w:p>
          <w:p w14:paraId="0789C8D0" w14:textId="77777777" w:rsidR="00F744F3" w:rsidRPr="001146F0" w:rsidRDefault="00F744F3">
            <w:pPr>
              <w:ind w:left="360"/>
              <w:rPr>
                <w:rFonts w:ascii="Aptos" w:hAnsi="Aptos"/>
                <w:sz w:val="19"/>
                <w:szCs w:val="19"/>
              </w:rPr>
            </w:pPr>
          </w:p>
          <w:p w14:paraId="4BE982B1" w14:textId="77777777" w:rsidR="0041564A" w:rsidRPr="001146F0" w:rsidRDefault="0041564A" w:rsidP="00B906AA">
            <w:pPr>
              <w:rPr>
                <w:rFonts w:ascii="Aptos" w:hAnsi="Aptos"/>
                <w:i/>
                <w:iCs/>
                <w:sz w:val="19"/>
                <w:szCs w:val="19"/>
              </w:rPr>
            </w:pPr>
            <w:r w:rsidRPr="001146F0">
              <w:rPr>
                <w:rFonts w:ascii="Aptos" w:hAnsi="Aptos"/>
                <w:i/>
                <w:iCs/>
                <w:sz w:val="19"/>
                <w:szCs w:val="19"/>
              </w:rPr>
              <w:t>See entry points for earlier grade levels in this topic that are challenging and use age-appropriate materials</w:t>
            </w:r>
          </w:p>
        </w:tc>
        <w:tc>
          <w:tcPr>
            <w:tcW w:w="3030" w:type="dxa"/>
            <w:tcBorders>
              <w:top w:val="dashed" w:sz="4" w:space="0" w:color="auto"/>
              <w:left w:val="nil"/>
              <w:bottom w:val="dashed" w:sz="4" w:space="0" w:color="auto"/>
              <w:right w:val="nil"/>
            </w:tcBorders>
          </w:tcPr>
          <w:p w14:paraId="5847A3CE" w14:textId="77777777" w:rsidR="003B1DEF" w:rsidRPr="001146F0" w:rsidRDefault="00503402" w:rsidP="003B1DEF">
            <w:pPr>
              <w:rPr>
                <w:rFonts w:ascii="Aptos" w:hAnsi="Aptos" w:cs="Tahoma"/>
                <w:i/>
                <w:sz w:val="19"/>
                <w:szCs w:val="19"/>
              </w:rPr>
            </w:pPr>
            <w:r w:rsidRPr="001146F0">
              <w:rPr>
                <w:rFonts w:ascii="Aptos" w:hAnsi="Aptos" w:cs="Tahoma"/>
                <w:i/>
                <w:sz w:val="19"/>
                <w:szCs w:val="19"/>
              </w:rPr>
              <w:t>In the context of reading, writing, speaking</w:t>
            </w:r>
            <w:r w:rsidR="00AE797A" w:rsidRPr="001146F0">
              <w:rPr>
                <w:rFonts w:ascii="Aptos" w:hAnsi="Aptos" w:cs="Tahoma"/>
                <w:i/>
                <w:sz w:val="19"/>
                <w:szCs w:val="19"/>
              </w:rPr>
              <w:t>,</w:t>
            </w:r>
            <w:r w:rsidRPr="001146F0">
              <w:rPr>
                <w:rFonts w:ascii="Aptos" w:hAnsi="Aptos" w:cs="Tahoma"/>
                <w:i/>
                <w:sz w:val="19"/>
                <w:szCs w:val="19"/>
              </w:rPr>
              <w:t xml:space="preserve"> and listening: </w:t>
            </w:r>
          </w:p>
          <w:p w14:paraId="4F63F811" w14:textId="77777777" w:rsidR="003417B6" w:rsidRPr="001146F0" w:rsidRDefault="003417B6" w:rsidP="003B1DEF">
            <w:pPr>
              <w:rPr>
                <w:rFonts w:ascii="Aptos" w:hAnsi="Aptos" w:cs="Tahoma"/>
                <w:i/>
                <w:sz w:val="19"/>
                <w:szCs w:val="19"/>
              </w:rPr>
            </w:pPr>
          </w:p>
          <w:p w14:paraId="49308309" w14:textId="77777777" w:rsidR="003B1DEF" w:rsidRPr="001146F0" w:rsidRDefault="003B1DEF" w:rsidP="00F91D6E">
            <w:pPr>
              <w:pStyle w:val="ListParagraph"/>
              <w:numPr>
                <w:ilvl w:val="0"/>
                <w:numId w:val="50"/>
              </w:numPr>
              <w:ind w:left="390"/>
              <w:rPr>
                <w:rFonts w:ascii="Aptos" w:hAnsi="Aptos"/>
                <w:b/>
                <w:sz w:val="19"/>
                <w:szCs w:val="19"/>
              </w:rPr>
            </w:pPr>
            <w:r w:rsidRPr="001146F0">
              <w:rPr>
                <w:rFonts w:ascii="Aptos" w:hAnsi="Aptos"/>
                <w:b/>
                <w:sz w:val="19"/>
                <w:szCs w:val="19"/>
              </w:rPr>
              <w:t>Grammar and Usage:</w:t>
            </w:r>
          </w:p>
          <w:p w14:paraId="651FC875" w14:textId="77777777" w:rsidR="003B1DEF" w:rsidRPr="001146F0" w:rsidRDefault="003B1DEF" w:rsidP="003B1DEF">
            <w:pPr>
              <w:numPr>
                <w:ilvl w:val="0"/>
                <w:numId w:val="2"/>
              </w:numPr>
              <w:rPr>
                <w:rFonts w:ascii="Aptos" w:hAnsi="Aptos" w:cs="Tahoma"/>
                <w:sz w:val="19"/>
                <w:szCs w:val="19"/>
              </w:rPr>
            </w:pPr>
            <w:r w:rsidRPr="001146F0">
              <w:rPr>
                <w:rFonts w:ascii="Aptos" w:hAnsi="Aptos" w:cs="Tahoma"/>
                <w:sz w:val="19"/>
                <w:szCs w:val="19"/>
              </w:rPr>
              <w:t>Construct a declarative sentence with a noun and a verb</w:t>
            </w:r>
          </w:p>
          <w:p w14:paraId="0F5A28B1" w14:textId="77777777" w:rsidR="003B1DEF" w:rsidRPr="001146F0" w:rsidRDefault="003B1DEF" w:rsidP="003B1DEF">
            <w:pPr>
              <w:numPr>
                <w:ilvl w:val="0"/>
                <w:numId w:val="2"/>
              </w:numPr>
              <w:rPr>
                <w:rFonts w:ascii="Aptos" w:hAnsi="Aptos" w:cs="Tahoma"/>
                <w:sz w:val="19"/>
                <w:szCs w:val="19"/>
              </w:rPr>
            </w:pPr>
            <w:r w:rsidRPr="001146F0">
              <w:rPr>
                <w:rFonts w:ascii="Aptos" w:hAnsi="Aptos" w:cs="Tahoma"/>
                <w:sz w:val="19"/>
                <w:szCs w:val="19"/>
              </w:rPr>
              <w:t>Complete a sentence using the correct verb tense (today I walk, yesterday I walked, tomorrow I will walk)</w:t>
            </w:r>
          </w:p>
          <w:p w14:paraId="10D7CF44" w14:textId="77777777" w:rsidR="003B1DEF" w:rsidRPr="001146F0" w:rsidRDefault="003417B6" w:rsidP="003B1DEF">
            <w:pPr>
              <w:pStyle w:val="ListParagraph"/>
              <w:numPr>
                <w:ilvl w:val="0"/>
                <w:numId w:val="2"/>
              </w:numPr>
              <w:rPr>
                <w:rFonts w:ascii="Aptos" w:hAnsi="Aptos" w:cs="Tahoma"/>
                <w:sz w:val="19"/>
                <w:szCs w:val="19"/>
              </w:rPr>
            </w:pPr>
            <w:r w:rsidRPr="001146F0">
              <w:rPr>
                <w:rFonts w:ascii="Aptos" w:hAnsi="Aptos" w:cs="Tahoma"/>
                <w:sz w:val="19"/>
                <w:szCs w:val="19"/>
              </w:rPr>
              <w:t xml:space="preserve">Complete sentences using </w:t>
            </w:r>
            <w:r w:rsidR="003B1DEF" w:rsidRPr="001146F0">
              <w:rPr>
                <w:rFonts w:ascii="Aptos" w:hAnsi="Aptos" w:cs="Tahoma"/>
                <w:sz w:val="19"/>
                <w:szCs w:val="19"/>
              </w:rPr>
              <w:t xml:space="preserve">indefinite, personal, </w:t>
            </w:r>
            <w:r w:rsidR="00AE797A" w:rsidRPr="001146F0">
              <w:rPr>
                <w:rFonts w:ascii="Aptos" w:hAnsi="Aptos" w:cs="Tahoma"/>
                <w:sz w:val="19"/>
                <w:szCs w:val="19"/>
              </w:rPr>
              <w:t xml:space="preserve">and </w:t>
            </w:r>
            <w:r w:rsidR="003B1DEF" w:rsidRPr="001146F0">
              <w:rPr>
                <w:rFonts w:ascii="Aptos" w:hAnsi="Aptos" w:cs="Tahoma"/>
                <w:sz w:val="19"/>
                <w:szCs w:val="19"/>
              </w:rPr>
              <w:t xml:space="preserve">possessive pronouns </w:t>
            </w:r>
          </w:p>
          <w:p w14:paraId="423729B0" w14:textId="77777777" w:rsidR="003B1DEF" w:rsidRPr="001146F0" w:rsidRDefault="003417B6" w:rsidP="003B1DEF">
            <w:pPr>
              <w:pStyle w:val="ListParagraph"/>
              <w:numPr>
                <w:ilvl w:val="0"/>
                <w:numId w:val="2"/>
              </w:numPr>
              <w:rPr>
                <w:rFonts w:ascii="Aptos" w:hAnsi="Aptos" w:cs="Tahoma"/>
                <w:sz w:val="19"/>
                <w:szCs w:val="19"/>
              </w:rPr>
            </w:pPr>
            <w:r w:rsidRPr="001146F0">
              <w:rPr>
                <w:rFonts w:ascii="Aptos" w:hAnsi="Aptos" w:cs="Tahoma"/>
                <w:sz w:val="19"/>
                <w:szCs w:val="19"/>
              </w:rPr>
              <w:t xml:space="preserve">Complete sentences using </w:t>
            </w:r>
            <w:r w:rsidR="003B1DEF" w:rsidRPr="001146F0">
              <w:rPr>
                <w:rFonts w:ascii="Aptos" w:hAnsi="Aptos" w:cs="Tahoma"/>
                <w:sz w:val="19"/>
                <w:szCs w:val="19"/>
              </w:rPr>
              <w:t xml:space="preserve">common conjunctions to connect ideas, events, or statements </w:t>
            </w:r>
          </w:p>
          <w:p w14:paraId="59471170" w14:textId="77777777" w:rsidR="003B1DEF" w:rsidRPr="001146F0" w:rsidRDefault="003417B6" w:rsidP="006F2313">
            <w:pPr>
              <w:numPr>
                <w:ilvl w:val="0"/>
                <w:numId w:val="12"/>
              </w:numPr>
              <w:rPr>
                <w:rFonts w:ascii="Aptos" w:hAnsi="Aptos"/>
                <w:sz w:val="19"/>
                <w:szCs w:val="19"/>
              </w:rPr>
            </w:pPr>
            <w:r w:rsidRPr="001146F0">
              <w:rPr>
                <w:rFonts w:ascii="Aptos" w:hAnsi="Aptos" w:cs="Tahoma"/>
                <w:sz w:val="19"/>
                <w:szCs w:val="19"/>
              </w:rPr>
              <w:t xml:space="preserve">Complete sentences using </w:t>
            </w:r>
            <w:r w:rsidR="003B1DEF" w:rsidRPr="001146F0">
              <w:rPr>
                <w:rFonts w:ascii="Aptos" w:hAnsi="Aptos"/>
                <w:sz w:val="19"/>
                <w:szCs w:val="19"/>
              </w:rPr>
              <w:t>reflexive pronouns to refer to self and others (myself, ourselves, himself)</w:t>
            </w:r>
          </w:p>
          <w:p w14:paraId="1674E0FD" w14:textId="77777777" w:rsidR="003B1DEF" w:rsidRPr="001146F0" w:rsidRDefault="003B1DEF" w:rsidP="003B1DEF">
            <w:pPr>
              <w:pStyle w:val="ListParagraph"/>
              <w:ind w:left="390"/>
              <w:rPr>
                <w:rFonts w:ascii="Aptos" w:hAnsi="Aptos"/>
                <w:b/>
                <w:sz w:val="19"/>
                <w:szCs w:val="19"/>
              </w:rPr>
            </w:pPr>
          </w:p>
          <w:p w14:paraId="1CE80196" w14:textId="77777777" w:rsidR="003B1DEF" w:rsidRPr="001146F0" w:rsidRDefault="003B1DEF" w:rsidP="00F91D6E">
            <w:pPr>
              <w:pStyle w:val="ListParagraph"/>
              <w:numPr>
                <w:ilvl w:val="0"/>
                <w:numId w:val="50"/>
              </w:numPr>
              <w:ind w:left="390"/>
              <w:rPr>
                <w:rFonts w:ascii="Aptos" w:hAnsi="Aptos"/>
                <w:b/>
                <w:sz w:val="19"/>
                <w:szCs w:val="19"/>
              </w:rPr>
            </w:pPr>
            <w:r w:rsidRPr="001146F0">
              <w:rPr>
                <w:rFonts w:ascii="Aptos" w:hAnsi="Aptos"/>
                <w:b/>
                <w:sz w:val="19"/>
                <w:szCs w:val="19"/>
              </w:rPr>
              <w:t>Capitalization, Punctuation, Spelling:</w:t>
            </w:r>
          </w:p>
          <w:p w14:paraId="0B918966" w14:textId="77777777" w:rsidR="003B1DEF" w:rsidRPr="001146F0" w:rsidRDefault="003417B6" w:rsidP="006F2313">
            <w:pPr>
              <w:numPr>
                <w:ilvl w:val="0"/>
                <w:numId w:val="12"/>
              </w:numPr>
              <w:rPr>
                <w:rFonts w:ascii="Aptos" w:hAnsi="Aptos"/>
                <w:sz w:val="19"/>
                <w:szCs w:val="19"/>
              </w:rPr>
            </w:pPr>
            <w:r w:rsidRPr="001146F0">
              <w:rPr>
                <w:rFonts w:ascii="Aptos" w:hAnsi="Aptos" w:cs="Tahoma"/>
                <w:sz w:val="19"/>
                <w:szCs w:val="19"/>
              </w:rPr>
              <w:t xml:space="preserve">Complete sentences using </w:t>
            </w:r>
            <w:r w:rsidR="003B1DEF" w:rsidRPr="001146F0">
              <w:rPr>
                <w:rFonts w:ascii="Aptos" w:hAnsi="Aptos"/>
                <w:sz w:val="19"/>
                <w:szCs w:val="19"/>
              </w:rPr>
              <w:t>conventions of standard English grammar and usage</w:t>
            </w:r>
            <w:r w:rsidR="00AE797A" w:rsidRPr="001146F0">
              <w:rPr>
                <w:rFonts w:ascii="Aptos" w:hAnsi="Aptos"/>
                <w:sz w:val="19"/>
                <w:szCs w:val="19"/>
              </w:rPr>
              <w:t>,</w:t>
            </w:r>
            <w:r w:rsidR="003B1DEF" w:rsidRPr="001146F0">
              <w:rPr>
                <w:rFonts w:ascii="Aptos" w:hAnsi="Aptos"/>
                <w:sz w:val="19"/>
                <w:szCs w:val="19"/>
              </w:rPr>
              <w:t xml:space="preserve"> including (select </w:t>
            </w:r>
            <w:r w:rsidR="007B56F0" w:rsidRPr="001146F0">
              <w:rPr>
                <w:rFonts w:ascii="Aptos" w:hAnsi="Aptos"/>
                <w:b/>
                <w:sz w:val="19"/>
                <w:szCs w:val="19"/>
              </w:rPr>
              <w:t>one</w:t>
            </w:r>
            <w:r w:rsidR="003B1DEF" w:rsidRPr="001146F0">
              <w:rPr>
                <w:rFonts w:ascii="Aptos" w:hAnsi="Aptos"/>
                <w:sz w:val="19"/>
                <w:szCs w:val="19"/>
              </w:rPr>
              <w:t>)</w:t>
            </w:r>
          </w:p>
          <w:p w14:paraId="6950C07B" w14:textId="77777777" w:rsidR="003B1DEF" w:rsidRPr="001146F0" w:rsidRDefault="003B1DEF" w:rsidP="006F2313">
            <w:pPr>
              <w:numPr>
                <w:ilvl w:val="1"/>
                <w:numId w:val="12"/>
              </w:numPr>
              <w:ind w:hanging="300"/>
              <w:rPr>
                <w:rFonts w:ascii="Aptos" w:hAnsi="Aptos"/>
                <w:sz w:val="19"/>
                <w:szCs w:val="19"/>
              </w:rPr>
            </w:pPr>
            <w:r w:rsidRPr="001146F0">
              <w:rPr>
                <w:rFonts w:ascii="Aptos" w:hAnsi="Aptos"/>
                <w:sz w:val="19"/>
                <w:szCs w:val="19"/>
              </w:rPr>
              <w:t>punctuation</w:t>
            </w:r>
          </w:p>
          <w:p w14:paraId="59F511E3" w14:textId="77777777" w:rsidR="003B1DEF" w:rsidRPr="001146F0" w:rsidRDefault="003B1DEF" w:rsidP="006F2313">
            <w:pPr>
              <w:numPr>
                <w:ilvl w:val="1"/>
                <w:numId w:val="12"/>
              </w:numPr>
              <w:ind w:hanging="300"/>
              <w:rPr>
                <w:rFonts w:ascii="Aptos" w:hAnsi="Aptos"/>
                <w:sz w:val="19"/>
                <w:szCs w:val="19"/>
              </w:rPr>
            </w:pPr>
            <w:r w:rsidRPr="001146F0">
              <w:rPr>
                <w:rFonts w:ascii="Aptos" w:hAnsi="Aptos"/>
                <w:sz w:val="19"/>
                <w:szCs w:val="19"/>
              </w:rPr>
              <w:t>spelling (including use of homophones)</w:t>
            </w:r>
          </w:p>
          <w:p w14:paraId="29BC1E30" w14:textId="77777777" w:rsidR="003B1DEF" w:rsidRPr="001146F0" w:rsidRDefault="003B1DEF" w:rsidP="006F2313">
            <w:pPr>
              <w:numPr>
                <w:ilvl w:val="1"/>
                <w:numId w:val="12"/>
              </w:numPr>
              <w:ind w:hanging="300"/>
              <w:rPr>
                <w:rFonts w:ascii="Aptos" w:hAnsi="Aptos"/>
                <w:sz w:val="19"/>
                <w:szCs w:val="19"/>
              </w:rPr>
            </w:pPr>
            <w:r w:rsidRPr="001146F0">
              <w:rPr>
                <w:rFonts w:ascii="Aptos" w:hAnsi="Aptos"/>
                <w:sz w:val="19"/>
                <w:szCs w:val="19"/>
              </w:rPr>
              <w:t>capitalization</w:t>
            </w:r>
          </w:p>
          <w:p w14:paraId="30DEE06B" w14:textId="77777777" w:rsidR="00940EE1" w:rsidRPr="001146F0" w:rsidRDefault="00940EE1">
            <w:pPr>
              <w:ind w:left="360"/>
              <w:rPr>
                <w:rFonts w:ascii="Aptos" w:hAnsi="Aptos"/>
                <w:sz w:val="19"/>
                <w:szCs w:val="19"/>
              </w:rPr>
            </w:pPr>
          </w:p>
        </w:tc>
        <w:tc>
          <w:tcPr>
            <w:tcW w:w="2940" w:type="dxa"/>
            <w:tcBorders>
              <w:top w:val="dashed" w:sz="4" w:space="0" w:color="auto"/>
              <w:left w:val="nil"/>
              <w:bottom w:val="dashed" w:sz="4" w:space="0" w:color="auto"/>
              <w:right w:val="nil"/>
            </w:tcBorders>
          </w:tcPr>
          <w:p w14:paraId="71543F8F" w14:textId="77777777" w:rsidR="003B1DEF" w:rsidRPr="001146F0" w:rsidRDefault="00503402" w:rsidP="003B1DEF">
            <w:pPr>
              <w:rPr>
                <w:rFonts w:ascii="Aptos" w:hAnsi="Aptos" w:cs="Tahoma"/>
                <w:i/>
                <w:sz w:val="19"/>
                <w:szCs w:val="19"/>
              </w:rPr>
            </w:pPr>
            <w:r w:rsidRPr="001146F0">
              <w:rPr>
                <w:rFonts w:ascii="Aptos" w:hAnsi="Aptos" w:cs="Tahoma"/>
                <w:i/>
                <w:sz w:val="19"/>
                <w:szCs w:val="19"/>
              </w:rPr>
              <w:t>In the context of reading, writing, speaking</w:t>
            </w:r>
            <w:r w:rsidR="00AE797A" w:rsidRPr="001146F0">
              <w:rPr>
                <w:rFonts w:ascii="Aptos" w:hAnsi="Aptos" w:cs="Tahoma"/>
                <w:i/>
                <w:sz w:val="19"/>
                <w:szCs w:val="19"/>
              </w:rPr>
              <w:t>,</w:t>
            </w:r>
            <w:r w:rsidRPr="001146F0">
              <w:rPr>
                <w:rFonts w:ascii="Aptos" w:hAnsi="Aptos" w:cs="Tahoma"/>
                <w:i/>
                <w:sz w:val="19"/>
                <w:szCs w:val="19"/>
              </w:rPr>
              <w:t xml:space="preserve"> and listening: </w:t>
            </w:r>
          </w:p>
          <w:p w14:paraId="48175738" w14:textId="77777777" w:rsidR="003417B6" w:rsidRPr="001146F0" w:rsidRDefault="003417B6" w:rsidP="003B1DEF">
            <w:pPr>
              <w:rPr>
                <w:rFonts w:ascii="Aptos" w:hAnsi="Aptos" w:cs="Tahoma"/>
                <w:i/>
                <w:sz w:val="19"/>
                <w:szCs w:val="19"/>
              </w:rPr>
            </w:pPr>
          </w:p>
          <w:p w14:paraId="4279EC5D" w14:textId="77777777" w:rsidR="003B1DEF" w:rsidRPr="001146F0" w:rsidRDefault="003B1DEF" w:rsidP="00A15B1B">
            <w:pPr>
              <w:pStyle w:val="ListParagraph"/>
              <w:numPr>
                <w:ilvl w:val="0"/>
                <w:numId w:val="46"/>
              </w:numPr>
              <w:ind w:left="420"/>
              <w:rPr>
                <w:rFonts w:ascii="Aptos" w:hAnsi="Aptos"/>
                <w:b/>
                <w:sz w:val="19"/>
                <w:szCs w:val="19"/>
              </w:rPr>
            </w:pPr>
            <w:r w:rsidRPr="001146F0">
              <w:rPr>
                <w:rFonts w:ascii="Aptos" w:hAnsi="Aptos"/>
                <w:b/>
                <w:sz w:val="19"/>
                <w:szCs w:val="19"/>
              </w:rPr>
              <w:t>Grammar and Usage:</w:t>
            </w:r>
          </w:p>
          <w:p w14:paraId="5A6D90A3" w14:textId="77777777" w:rsidR="003B1DEF" w:rsidRPr="001146F0" w:rsidRDefault="003B1DEF" w:rsidP="00BE3834">
            <w:pPr>
              <w:numPr>
                <w:ilvl w:val="0"/>
                <w:numId w:val="4"/>
              </w:numPr>
              <w:rPr>
                <w:rFonts w:ascii="Aptos" w:hAnsi="Aptos"/>
                <w:sz w:val="19"/>
                <w:szCs w:val="19"/>
              </w:rPr>
            </w:pPr>
            <w:r w:rsidRPr="001146F0">
              <w:rPr>
                <w:rFonts w:ascii="Aptos" w:hAnsi="Aptos"/>
                <w:sz w:val="19"/>
                <w:szCs w:val="19"/>
              </w:rPr>
              <w:t xml:space="preserve">Construct a declarative sentence using a noun, verb, and adjective </w:t>
            </w:r>
          </w:p>
          <w:p w14:paraId="3852A9C9" w14:textId="77777777" w:rsidR="003B1DEF" w:rsidRPr="001146F0" w:rsidRDefault="003B1DEF" w:rsidP="00BE3834">
            <w:pPr>
              <w:numPr>
                <w:ilvl w:val="0"/>
                <w:numId w:val="4"/>
              </w:numPr>
              <w:rPr>
                <w:rFonts w:ascii="Aptos" w:hAnsi="Aptos"/>
                <w:sz w:val="19"/>
                <w:szCs w:val="19"/>
              </w:rPr>
            </w:pPr>
            <w:r w:rsidRPr="001146F0">
              <w:rPr>
                <w:rFonts w:ascii="Aptos" w:hAnsi="Aptos"/>
                <w:sz w:val="19"/>
                <w:szCs w:val="19"/>
              </w:rPr>
              <w:t>Identify past tense of frequently occurring irregular verbs (e.g., be, have, go)</w:t>
            </w:r>
          </w:p>
          <w:p w14:paraId="5648656D" w14:textId="77777777" w:rsidR="003B1DEF" w:rsidRPr="001146F0" w:rsidRDefault="003B1DEF" w:rsidP="00BE3834">
            <w:pPr>
              <w:numPr>
                <w:ilvl w:val="0"/>
                <w:numId w:val="4"/>
              </w:numPr>
              <w:rPr>
                <w:rFonts w:ascii="Aptos" w:hAnsi="Aptos"/>
                <w:sz w:val="19"/>
                <w:szCs w:val="19"/>
              </w:rPr>
            </w:pPr>
            <w:r w:rsidRPr="001146F0">
              <w:rPr>
                <w:rFonts w:ascii="Aptos" w:hAnsi="Aptos"/>
                <w:sz w:val="19"/>
                <w:szCs w:val="19"/>
              </w:rPr>
              <w:t xml:space="preserve">Identify common occurring irregular plural nouns (e.g., geese, feet, children, teeth, mice, fish) </w:t>
            </w:r>
          </w:p>
          <w:p w14:paraId="3267E588" w14:textId="77777777" w:rsidR="003B1DEF" w:rsidRPr="001146F0" w:rsidRDefault="003B1DEF" w:rsidP="00BE3834">
            <w:pPr>
              <w:numPr>
                <w:ilvl w:val="0"/>
                <w:numId w:val="4"/>
              </w:numPr>
              <w:rPr>
                <w:rFonts w:ascii="Aptos" w:hAnsi="Aptos"/>
                <w:sz w:val="19"/>
                <w:szCs w:val="19"/>
              </w:rPr>
            </w:pPr>
            <w:r w:rsidRPr="001146F0">
              <w:rPr>
                <w:rFonts w:ascii="Aptos" w:hAnsi="Aptos"/>
                <w:sz w:val="19"/>
                <w:szCs w:val="19"/>
              </w:rPr>
              <w:t>Produce simple sentences with subject/verb agreement</w:t>
            </w:r>
          </w:p>
          <w:p w14:paraId="56DD7190" w14:textId="77777777" w:rsidR="003B1DEF" w:rsidRPr="001146F0" w:rsidRDefault="003B1DEF" w:rsidP="003B1DEF">
            <w:pPr>
              <w:ind w:left="420"/>
              <w:rPr>
                <w:rFonts w:ascii="Aptos" w:hAnsi="Aptos" w:cs="Tahoma"/>
                <w:sz w:val="19"/>
                <w:szCs w:val="19"/>
              </w:rPr>
            </w:pPr>
          </w:p>
          <w:p w14:paraId="085A9561" w14:textId="77777777" w:rsidR="003B1DEF" w:rsidRPr="001146F0" w:rsidRDefault="003B1DEF" w:rsidP="00A15B1B">
            <w:pPr>
              <w:pStyle w:val="ListParagraph"/>
              <w:numPr>
                <w:ilvl w:val="0"/>
                <w:numId w:val="46"/>
              </w:numPr>
              <w:ind w:left="420"/>
              <w:rPr>
                <w:rFonts w:ascii="Aptos" w:hAnsi="Aptos"/>
                <w:b/>
                <w:sz w:val="19"/>
                <w:szCs w:val="19"/>
              </w:rPr>
            </w:pPr>
            <w:r w:rsidRPr="001146F0">
              <w:rPr>
                <w:rFonts w:ascii="Aptos" w:hAnsi="Aptos"/>
                <w:b/>
                <w:sz w:val="19"/>
                <w:szCs w:val="19"/>
              </w:rPr>
              <w:t>Capitalization, Punctuation, Spelling:</w:t>
            </w:r>
          </w:p>
          <w:p w14:paraId="16216B94" w14:textId="77777777" w:rsidR="003B1DEF" w:rsidRPr="001146F0" w:rsidRDefault="003B1DEF" w:rsidP="00BE3834">
            <w:pPr>
              <w:numPr>
                <w:ilvl w:val="0"/>
                <w:numId w:val="4"/>
              </w:numPr>
              <w:rPr>
                <w:rFonts w:ascii="Aptos" w:hAnsi="Aptos"/>
                <w:sz w:val="19"/>
                <w:szCs w:val="19"/>
              </w:rPr>
            </w:pPr>
            <w:r w:rsidRPr="001146F0">
              <w:rPr>
                <w:rFonts w:ascii="Aptos" w:hAnsi="Aptos"/>
                <w:sz w:val="19"/>
                <w:szCs w:val="19"/>
              </w:rPr>
              <w:t>Use an apostrophe to indicate a possessive noun</w:t>
            </w:r>
          </w:p>
          <w:p w14:paraId="1B28CF3B" w14:textId="77777777" w:rsidR="003B1DEF" w:rsidRPr="001146F0" w:rsidRDefault="003B1DEF" w:rsidP="00BE3834">
            <w:pPr>
              <w:numPr>
                <w:ilvl w:val="0"/>
                <w:numId w:val="4"/>
              </w:numPr>
              <w:rPr>
                <w:rFonts w:ascii="Aptos" w:hAnsi="Aptos"/>
                <w:sz w:val="19"/>
                <w:szCs w:val="19"/>
              </w:rPr>
            </w:pPr>
            <w:r w:rsidRPr="001146F0">
              <w:rPr>
                <w:rFonts w:ascii="Aptos" w:hAnsi="Aptos"/>
                <w:sz w:val="19"/>
                <w:szCs w:val="19"/>
              </w:rPr>
              <w:t>Consult reference materials, including beginning dictionaries to check and correct spelling</w:t>
            </w:r>
          </w:p>
          <w:p w14:paraId="07A2C255" w14:textId="77777777" w:rsidR="003B1DEF" w:rsidRPr="001146F0" w:rsidRDefault="003B1DEF" w:rsidP="00BE3834">
            <w:pPr>
              <w:numPr>
                <w:ilvl w:val="0"/>
                <w:numId w:val="4"/>
              </w:numPr>
              <w:rPr>
                <w:rFonts w:ascii="Aptos" w:hAnsi="Aptos"/>
                <w:sz w:val="19"/>
                <w:szCs w:val="19"/>
              </w:rPr>
            </w:pPr>
            <w:r w:rsidRPr="001146F0">
              <w:rPr>
                <w:rFonts w:ascii="Aptos" w:hAnsi="Aptos"/>
                <w:sz w:val="19"/>
                <w:szCs w:val="19"/>
              </w:rPr>
              <w:t>Spell unfamiliar words phonetically, drawing on phonemic awareness and spelling conventions</w:t>
            </w:r>
          </w:p>
          <w:p w14:paraId="0A05FDB1" w14:textId="77777777" w:rsidR="00940EE1" w:rsidRPr="001146F0" w:rsidRDefault="00940EE1">
            <w:pPr>
              <w:ind w:left="360"/>
              <w:rPr>
                <w:rFonts w:ascii="Aptos" w:hAnsi="Aptos"/>
                <w:i/>
                <w:sz w:val="19"/>
                <w:szCs w:val="19"/>
              </w:rPr>
            </w:pPr>
          </w:p>
          <w:p w14:paraId="22E2155E" w14:textId="77777777" w:rsidR="0041564A" w:rsidRPr="001146F0" w:rsidRDefault="008A7389" w:rsidP="00B906AA">
            <w:pPr>
              <w:rPr>
                <w:rFonts w:ascii="Aptos" w:hAnsi="Aptos"/>
                <w:sz w:val="19"/>
                <w:szCs w:val="19"/>
              </w:rPr>
            </w:pPr>
            <w:r w:rsidRPr="001146F0">
              <w:rPr>
                <w:rFonts w:ascii="Aptos" w:hAnsi="Aptos"/>
                <w:i/>
                <w:sz w:val="19"/>
                <w:szCs w:val="19"/>
              </w:rPr>
              <w:t>Continue to address skil</w:t>
            </w:r>
            <w:r w:rsidR="0041564A" w:rsidRPr="001146F0">
              <w:rPr>
                <w:rFonts w:ascii="Aptos" w:hAnsi="Aptos"/>
                <w:i/>
                <w:sz w:val="19"/>
                <w:szCs w:val="19"/>
              </w:rPr>
              <w:t>ls and concepts in this strand that approach grade-level expectations</w:t>
            </w:r>
          </w:p>
        </w:tc>
      </w:tr>
      <w:tr w:rsidR="007C0DA5" w:rsidRPr="001146F0" w14:paraId="25419D5A" w14:textId="77777777" w:rsidTr="00A0443C">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674BBBB0" w14:textId="77777777" w:rsidR="007C0DA5" w:rsidRPr="001146F0" w:rsidRDefault="00B02C52" w:rsidP="00C205EA">
            <w:pPr>
              <w:spacing w:before="120"/>
              <w:rPr>
                <w:rFonts w:ascii="Aptos" w:hAnsi="Aptos"/>
                <w:sz w:val="18"/>
                <w:szCs w:val="18"/>
              </w:rPr>
            </w:pPr>
            <w:r w:rsidRPr="001146F0">
              <w:rPr>
                <w:rFonts w:ascii="Aptos" w:hAnsi="Aptos"/>
                <w:sz w:val="18"/>
                <w:szCs w:val="18"/>
              </w:rPr>
              <w:t>K</w:t>
            </w:r>
            <w:r w:rsidR="007C0DA5" w:rsidRPr="001146F0">
              <w:rPr>
                <w:rFonts w:ascii="Aptos" w:hAnsi="Aptos"/>
                <w:sz w:val="18"/>
                <w:szCs w:val="18"/>
              </w:rPr>
              <w:t>nowledge of Language</w:t>
            </w:r>
          </w:p>
        </w:tc>
        <w:tc>
          <w:tcPr>
            <w:tcW w:w="3030" w:type="dxa"/>
            <w:tcBorders>
              <w:top w:val="dashed" w:sz="4" w:space="0" w:color="auto"/>
              <w:left w:val="dashed" w:sz="4" w:space="0" w:color="auto"/>
              <w:bottom w:val="dashed" w:sz="4" w:space="0" w:color="auto"/>
              <w:right w:val="nil"/>
            </w:tcBorders>
          </w:tcPr>
          <w:p w14:paraId="5F6C4D31" w14:textId="77777777" w:rsidR="00940EE1" w:rsidRPr="001146F0" w:rsidRDefault="00650CA7" w:rsidP="00A15B1B">
            <w:pPr>
              <w:pStyle w:val="ListParagraph"/>
              <w:numPr>
                <w:ilvl w:val="0"/>
                <w:numId w:val="45"/>
              </w:numPr>
              <w:ind w:left="360"/>
              <w:rPr>
                <w:rFonts w:ascii="Aptos" w:hAnsi="Aptos"/>
                <w:b/>
                <w:sz w:val="19"/>
                <w:szCs w:val="19"/>
              </w:rPr>
            </w:pPr>
            <w:r w:rsidRPr="001146F0">
              <w:rPr>
                <w:rFonts w:ascii="Aptos" w:hAnsi="Aptos"/>
                <w:b/>
                <w:sz w:val="19"/>
                <w:szCs w:val="19"/>
              </w:rPr>
              <w:t>Language Function:</w:t>
            </w:r>
          </w:p>
          <w:p w14:paraId="58DA2D1C" w14:textId="77777777" w:rsidR="00650CA7" w:rsidRPr="001146F0" w:rsidRDefault="00650CA7" w:rsidP="00650CA7">
            <w:pPr>
              <w:numPr>
                <w:ilvl w:val="0"/>
                <w:numId w:val="4"/>
              </w:numPr>
              <w:rPr>
                <w:rFonts w:ascii="Aptos" w:hAnsi="Aptos"/>
                <w:sz w:val="19"/>
                <w:szCs w:val="19"/>
              </w:rPr>
            </w:pPr>
            <w:r w:rsidRPr="001146F0">
              <w:rPr>
                <w:rFonts w:ascii="Aptos" w:hAnsi="Aptos"/>
                <w:sz w:val="19"/>
                <w:szCs w:val="19"/>
              </w:rPr>
              <w:t>Produce relevant statements on a given topic</w:t>
            </w:r>
          </w:p>
          <w:p w14:paraId="450182FB" w14:textId="77777777" w:rsidR="00650CA7" w:rsidRPr="001146F0" w:rsidRDefault="00650CA7" w:rsidP="00650CA7">
            <w:pPr>
              <w:numPr>
                <w:ilvl w:val="0"/>
                <w:numId w:val="4"/>
              </w:numPr>
              <w:rPr>
                <w:rFonts w:ascii="Aptos" w:hAnsi="Aptos"/>
                <w:sz w:val="19"/>
                <w:szCs w:val="19"/>
              </w:rPr>
            </w:pPr>
            <w:r w:rsidRPr="001146F0">
              <w:rPr>
                <w:rFonts w:ascii="Aptos" w:hAnsi="Aptos"/>
                <w:sz w:val="19"/>
                <w:szCs w:val="19"/>
              </w:rPr>
              <w:t>Identify examples of formal and informal language</w:t>
            </w:r>
          </w:p>
          <w:p w14:paraId="660AC208" w14:textId="77777777" w:rsidR="00CB2631" w:rsidRPr="001146F0" w:rsidRDefault="00CB2631" w:rsidP="000E6CFE">
            <w:pPr>
              <w:rPr>
                <w:rFonts w:ascii="Aptos" w:hAnsi="Aptos"/>
                <w:sz w:val="19"/>
                <w:szCs w:val="19"/>
              </w:rPr>
            </w:pPr>
          </w:p>
          <w:p w14:paraId="45C2877F" w14:textId="77777777" w:rsidR="000E6CFE" w:rsidRPr="001146F0" w:rsidRDefault="000E6CFE" w:rsidP="000E6CFE">
            <w:pPr>
              <w:rPr>
                <w:rFonts w:ascii="Aptos" w:hAnsi="Aptos"/>
                <w:sz w:val="19"/>
                <w:szCs w:val="19"/>
              </w:rPr>
            </w:pPr>
            <w:r w:rsidRPr="001146F0">
              <w:rPr>
                <w:rFonts w:ascii="Aptos" w:hAnsi="Aptos"/>
                <w:i/>
                <w:iCs/>
                <w:sz w:val="19"/>
                <w:szCs w:val="19"/>
              </w:rPr>
              <w:t>See entry points for earlier grade levels in this topic that are challenging and use age-appropriate materials</w:t>
            </w:r>
          </w:p>
        </w:tc>
        <w:tc>
          <w:tcPr>
            <w:tcW w:w="3030" w:type="dxa"/>
            <w:tcBorders>
              <w:top w:val="dashed" w:sz="4" w:space="0" w:color="auto"/>
              <w:left w:val="nil"/>
              <w:bottom w:val="dashed" w:sz="4" w:space="0" w:color="auto"/>
              <w:right w:val="nil"/>
            </w:tcBorders>
          </w:tcPr>
          <w:p w14:paraId="52D4DDC4" w14:textId="77777777" w:rsidR="003B1DEF" w:rsidRPr="001146F0" w:rsidRDefault="003B1DEF" w:rsidP="00F91D6E">
            <w:pPr>
              <w:pStyle w:val="ListParagraph"/>
              <w:numPr>
                <w:ilvl w:val="0"/>
                <w:numId w:val="51"/>
              </w:numPr>
              <w:ind w:left="390"/>
              <w:rPr>
                <w:rFonts w:ascii="Aptos" w:hAnsi="Aptos"/>
                <w:b/>
                <w:sz w:val="19"/>
                <w:szCs w:val="19"/>
              </w:rPr>
            </w:pPr>
            <w:r w:rsidRPr="001146F0">
              <w:rPr>
                <w:rFonts w:ascii="Aptos" w:hAnsi="Aptos"/>
                <w:b/>
                <w:sz w:val="19"/>
                <w:szCs w:val="19"/>
              </w:rPr>
              <w:t>Language Function:</w:t>
            </w:r>
          </w:p>
          <w:p w14:paraId="4B4C7EBF" w14:textId="77777777" w:rsidR="003B1DEF" w:rsidRPr="001146F0" w:rsidRDefault="003B1DEF" w:rsidP="003B1DEF">
            <w:pPr>
              <w:numPr>
                <w:ilvl w:val="0"/>
                <w:numId w:val="4"/>
              </w:numPr>
              <w:rPr>
                <w:rFonts w:ascii="Aptos" w:hAnsi="Aptos"/>
                <w:sz w:val="19"/>
                <w:szCs w:val="19"/>
              </w:rPr>
            </w:pPr>
            <w:r w:rsidRPr="001146F0">
              <w:rPr>
                <w:rFonts w:ascii="Aptos" w:hAnsi="Aptos"/>
                <w:sz w:val="19"/>
                <w:szCs w:val="19"/>
              </w:rPr>
              <w:t>Distinguish between formal and informal language</w:t>
            </w:r>
          </w:p>
          <w:p w14:paraId="50A7375C" w14:textId="77777777" w:rsidR="003B1DEF" w:rsidRPr="001146F0" w:rsidRDefault="003B1DEF" w:rsidP="003B1DEF">
            <w:pPr>
              <w:numPr>
                <w:ilvl w:val="0"/>
                <w:numId w:val="4"/>
              </w:numPr>
              <w:rPr>
                <w:rFonts w:ascii="Aptos" w:hAnsi="Aptos"/>
                <w:sz w:val="19"/>
                <w:szCs w:val="19"/>
              </w:rPr>
            </w:pPr>
            <w:r w:rsidRPr="001146F0">
              <w:rPr>
                <w:rFonts w:ascii="Aptos" w:hAnsi="Aptos"/>
                <w:sz w:val="19"/>
                <w:szCs w:val="19"/>
              </w:rPr>
              <w:t xml:space="preserve">Retell a personal </w:t>
            </w:r>
            <w:r w:rsidR="00C50D93" w:rsidRPr="001146F0">
              <w:rPr>
                <w:rFonts w:ascii="Aptos" w:hAnsi="Aptos"/>
                <w:sz w:val="19"/>
                <w:szCs w:val="19"/>
              </w:rPr>
              <w:t>experience, or</w:t>
            </w:r>
            <w:r w:rsidRPr="001146F0">
              <w:rPr>
                <w:rFonts w:ascii="Aptos" w:hAnsi="Aptos"/>
                <w:sz w:val="19"/>
                <w:szCs w:val="19"/>
              </w:rPr>
              <w:t xml:space="preserve"> story, or provide information using standard English conventions </w:t>
            </w:r>
          </w:p>
          <w:p w14:paraId="3A039352" w14:textId="77777777" w:rsidR="006C324A" w:rsidRPr="001146F0" w:rsidRDefault="00B02C52" w:rsidP="00FE4EFD">
            <w:pPr>
              <w:pStyle w:val="ListParagraph"/>
              <w:numPr>
                <w:ilvl w:val="0"/>
                <w:numId w:val="4"/>
              </w:numPr>
              <w:rPr>
                <w:rFonts w:ascii="Aptos" w:hAnsi="Aptos"/>
                <w:sz w:val="19"/>
                <w:szCs w:val="19"/>
              </w:rPr>
            </w:pPr>
            <w:r w:rsidRPr="001146F0">
              <w:rPr>
                <w:rFonts w:ascii="Aptos" w:hAnsi="Aptos" w:cs="Tahoma"/>
                <w:sz w:val="19"/>
                <w:szCs w:val="19"/>
              </w:rPr>
              <w:t>Complete sentences using</w:t>
            </w:r>
            <w:r w:rsidR="006C324A" w:rsidRPr="001146F0">
              <w:rPr>
                <w:rFonts w:ascii="Aptos" w:hAnsi="Aptos"/>
                <w:sz w:val="19"/>
                <w:szCs w:val="19"/>
              </w:rPr>
              <w:t xml:space="preserve"> punctuation to guide tone </w:t>
            </w:r>
            <w:r w:rsidR="00385510" w:rsidRPr="001146F0">
              <w:rPr>
                <w:rFonts w:ascii="Aptos" w:hAnsi="Aptos"/>
                <w:sz w:val="19"/>
                <w:szCs w:val="19"/>
              </w:rPr>
              <w:t>and effect</w:t>
            </w:r>
          </w:p>
          <w:p w14:paraId="363794E5" w14:textId="77777777" w:rsidR="00B02C52" w:rsidRPr="001146F0" w:rsidRDefault="00B02C52" w:rsidP="00B02C52">
            <w:pPr>
              <w:pStyle w:val="ListParagraph"/>
              <w:ind w:left="360"/>
              <w:rPr>
                <w:rFonts w:ascii="Aptos" w:hAnsi="Aptos"/>
                <w:sz w:val="19"/>
                <w:szCs w:val="19"/>
              </w:rPr>
            </w:pPr>
          </w:p>
        </w:tc>
        <w:tc>
          <w:tcPr>
            <w:tcW w:w="2940" w:type="dxa"/>
            <w:tcBorders>
              <w:top w:val="dashed" w:sz="4" w:space="0" w:color="auto"/>
              <w:left w:val="nil"/>
              <w:bottom w:val="dashed" w:sz="4" w:space="0" w:color="auto"/>
              <w:right w:val="nil"/>
            </w:tcBorders>
          </w:tcPr>
          <w:p w14:paraId="0D57E272" w14:textId="77777777" w:rsidR="003B1DEF" w:rsidRPr="001146F0" w:rsidRDefault="003B1DEF" w:rsidP="00F91D6E">
            <w:pPr>
              <w:pStyle w:val="ListParagraph"/>
              <w:numPr>
                <w:ilvl w:val="0"/>
                <w:numId w:val="50"/>
              </w:numPr>
              <w:ind w:left="330"/>
              <w:rPr>
                <w:rFonts w:ascii="Aptos" w:hAnsi="Aptos"/>
                <w:b/>
                <w:sz w:val="19"/>
                <w:szCs w:val="19"/>
              </w:rPr>
            </w:pPr>
            <w:r w:rsidRPr="001146F0">
              <w:rPr>
                <w:rFonts w:ascii="Aptos" w:hAnsi="Aptos"/>
                <w:b/>
                <w:sz w:val="19"/>
                <w:szCs w:val="19"/>
              </w:rPr>
              <w:t>Language Function:</w:t>
            </w:r>
          </w:p>
          <w:p w14:paraId="7F96ED4D" w14:textId="77777777" w:rsidR="003B1DEF" w:rsidRPr="001146F0" w:rsidRDefault="00B02C52" w:rsidP="003B1DEF">
            <w:pPr>
              <w:numPr>
                <w:ilvl w:val="0"/>
                <w:numId w:val="4"/>
              </w:numPr>
              <w:rPr>
                <w:rFonts w:ascii="Aptos" w:hAnsi="Aptos"/>
                <w:sz w:val="19"/>
                <w:szCs w:val="19"/>
              </w:rPr>
            </w:pPr>
            <w:r w:rsidRPr="001146F0">
              <w:rPr>
                <w:rFonts w:ascii="Aptos" w:hAnsi="Aptos" w:cs="Tahoma"/>
                <w:sz w:val="19"/>
                <w:szCs w:val="19"/>
              </w:rPr>
              <w:t xml:space="preserve">Complete sentences using </w:t>
            </w:r>
            <w:r w:rsidR="003B1DEF" w:rsidRPr="001146F0">
              <w:rPr>
                <w:rFonts w:ascii="Aptos" w:hAnsi="Aptos"/>
                <w:sz w:val="19"/>
                <w:szCs w:val="19"/>
              </w:rPr>
              <w:t>appropriate written language to communicate with different audiences</w:t>
            </w:r>
          </w:p>
          <w:p w14:paraId="5C1AA486" w14:textId="77777777" w:rsidR="007C0DA5" w:rsidRPr="001146F0" w:rsidRDefault="007C0DA5" w:rsidP="00B906AA">
            <w:pPr>
              <w:rPr>
                <w:rFonts w:ascii="Aptos" w:hAnsi="Aptos"/>
                <w:i/>
                <w:sz w:val="19"/>
                <w:szCs w:val="19"/>
              </w:rPr>
            </w:pPr>
          </w:p>
          <w:p w14:paraId="052684C5" w14:textId="77777777" w:rsidR="007C0DA5" w:rsidRPr="001146F0" w:rsidRDefault="007C0DA5" w:rsidP="00B906AA">
            <w:pPr>
              <w:rPr>
                <w:rFonts w:ascii="Aptos" w:hAnsi="Aptos"/>
                <w:i/>
                <w:sz w:val="19"/>
                <w:szCs w:val="19"/>
              </w:rPr>
            </w:pPr>
            <w:r w:rsidRPr="001146F0">
              <w:rPr>
                <w:rFonts w:ascii="Aptos" w:hAnsi="Aptos"/>
                <w:i/>
                <w:sz w:val="19"/>
                <w:szCs w:val="19"/>
              </w:rPr>
              <w:t>Continue to address skills and concepts in this strand that approach grade-level expectations</w:t>
            </w:r>
          </w:p>
          <w:p w14:paraId="31C0361C" w14:textId="77777777" w:rsidR="00AE797A" w:rsidRPr="001146F0" w:rsidRDefault="00AE797A" w:rsidP="00B906AA">
            <w:pPr>
              <w:rPr>
                <w:rFonts w:ascii="Aptos" w:hAnsi="Aptos"/>
                <w:i/>
                <w:sz w:val="19"/>
                <w:szCs w:val="19"/>
              </w:rPr>
            </w:pPr>
          </w:p>
          <w:p w14:paraId="35E8A105" w14:textId="77777777" w:rsidR="00AE797A" w:rsidRPr="001146F0" w:rsidRDefault="00AE797A" w:rsidP="00B906AA">
            <w:pPr>
              <w:rPr>
                <w:rFonts w:ascii="Aptos" w:hAnsi="Aptos"/>
                <w:i/>
                <w:sz w:val="19"/>
                <w:szCs w:val="19"/>
              </w:rPr>
            </w:pPr>
          </w:p>
          <w:p w14:paraId="38761648" w14:textId="77777777" w:rsidR="00AE797A" w:rsidRPr="001146F0" w:rsidRDefault="00AE797A" w:rsidP="00B906AA">
            <w:pPr>
              <w:rPr>
                <w:rFonts w:ascii="Aptos" w:hAnsi="Aptos"/>
                <w:sz w:val="19"/>
                <w:szCs w:val="19"/>
              </w:rPr>
            </w:pPr>
          </w:p>
        </w:tc>
      </w:tr>
      <w:tr w:rsidR="000D1090" w:rsidRPr="001146F0" w14:paraId="03B63103" w14:textId="77777777" w:rsidTr="00A0443C">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613E4D53" w14:textId="77777777" w:rsidR="000D1090" w:rsidRPr="001146F0" w:rsidRDefault="000D1090"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2E295BDE" w14:textId="77777777" w:rsidR="000D1090" w:rsidRPr="001146F0" w:rsidRDefault="000D1090" w:rsidP="006935E8">
            <w:pPr>
              <w:jc w:val="center"/>
              <w:rPr>
                <w:rFonts w:ascii="Aptos" w:hAnsi="Aptos"/>
              </w:rPr>
            </w:pPr>
            <w:r w:rsidRPr="001146F0">
              <w:rPr>
                <w:rFonts w:ascii="Aptos" w:hAnsi="Aptos" w:cs="Tahoma"/>
                <w:sz w:val="28"/>
              </w:rPr>
              <w:t xml:space="preserve">Language Standards </w:t>
            </w:r>
            <w:r w:rsidRPr="001146F0">
              <w:rPr>
                <w:rFonts w:ascii="Aptos" w:hAnsi="Aptos" w:cs="Tahoma"/>
                <w:iCs/>
                <w:sz w:val="28"/>
                <w:szCs w:val="20"/>
              </w:rPr>
              <w:t xml:space="preserve">in </w:t>
            </w:r>
            <w:r w:rsidRPr="001146F0">
              <w:rPr>
                <w:rFonts w:ascii="Aptos" w:hAnsi="Aptos" w:cs="Tahoma"/>
                <w:sz w:val="28"/>
              </w:rPr>
              <w:t>Grades 2–5</w:t>
            </w:r>
          </w:p>
        </w:tc>
      </w:tr>
    </w:tbl>
    <w:p w14:paraId="7F830000" w14:textId="77777777" w:rsidR="000D1090" w:rsidRPr="001146F0" w:rsidRDefault="000D1090" w:rsidP="000D1090">
      <w:pPr>
        <w:rPr>
          <w:rFonts w:ascii="Aptos" w:hAnsi="Aptos"/>
        </w:rPr>
      </w:pPr>
    </w:p>
    <w:p w14:paraId="730F1AB6" w14:textId="1671CB9E" w:rsidR="00A37F1F" w:rsidRPr="001146F0" w:rsidRDefault="000D1090"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78617F">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314F8093" w14:textId="46A11C6D" w:rsidR="000D1090" w:rsidRPr="001146F0" w:rsidRDefault="0078617F" w:rsidP="000D1090">
      <w:pPr>
        <w:rPr>
          <w:rFonts w:ascii="Aptos" w:hAnsi="Aptos"/>
        </w:rPr>
      </w:pPr>
      <w:r w:rsidRPr="001146F0">
        <w:rPr>
          <w:rFonts w:ascii="Aptos" w:hAnsi="Aptos"/>
          <w:noProof/>
          <w:lang w:eastAsia="ja-JP"/>
        </w:rPr>
        <mc:AlternateContent>
          <mc:Choice Requires="wps">
            <w:drawing>
              <wp:inline distT="0" distB="0" distL="0" distR="0" wp14:anchorId="69A65D86" wp14:editId="6ABF4403">
                <wp:extent cx="5943600" cy="0"/>
                <wp:effectExtent l="0" t="171450" r="0" b="190500"/>
                <wp:docPr id="466220786"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2003F02"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30"/>
        <w:gridCol w:w="3030"/>
        <w:gridCol w:w="2940"/>
        <w:gridCol w:w="18"/>
      </w:tblGrid>
      <w:tr w:rsidR="000D1090" w:rsidRPr="001146F0" w14:paraId="66820889" w14:textId="77777777" w:rsidTr="00A0443C">
        <w:trPr>
          <w:gridBefore w:val="1"/>
          <w:wBefore w:w="72" w:type="dxa"/>
        </w:trPr>
        <w:tc>
          <w:tcPr>
            <w:tcW w:w="1350" w:type="dxa"/>
            <w:tcBorders>
              <w:top w:val="nil"/>
              <w:left w:val="nil"/>
              <w:bottom w:val="dashed" w:sz="4" w:space="0" w:color="auto"/>
              <w:right w:val="nil"/>
            </w:tcBorders>
          </w:tcPr>
          <w:p w14:paraId="52044717" w14:textId="77777777" w:rsidR="000D1090" w:rsidRPr="001146F0" w:rsidRDefault="000D1090" w:rsidP="006935E8">
            <w:pPr>
              <w:tabs>
                <w:tab w:val="left" w:pos="360"/>
              </w:tabs>
              <w:rPr>
                <w:rFonts w:ascii="Aptos" w:hAnsi="Aptos" w:cs="Tahoma"/>
                <w:b/>
              </w:rPr>
            </w:pPr>
          </w:p>
        </w:tc>
        <w:tc>
          <w:tcPr>
            <w:tcW w:w="3030" w:type="dxa"/>
            <w:tcBorders>
              <w:top w:val="nil"/>
              <w:left w:val="nil"/>
              <w:bottom w:val="dashed" w:sz="4" w:space="0" w:color="auto"/>
              <w:right w:val="nil"/>
            </w:tcBorders>
          </w:tcPr>
          <w:p w14:paraId="09282655" w14:textId="77777777" w:rsidR="000D1090" w:rsidRPr="001146F0" w:rsidRDefault="000D1090"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645350B6" w14:textId="77777777" w:rsidR="000D1090" w:rsidRPr="001146F0" w:rsidRDefault="000D1090"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58" w:type="dxa"/>
            <w:gridSpan w:val="2"/>
            <w:tcBorders>
              <w:top w:val="nil"/>
              <w:left w:val="nil"/>
              <w:bottom w:val="dashed" w:sz="4" w:space="0" w:color="auto"/>
              <w:right w:val="nil"/>
            </w:tcBorders>
          </w:tcPr>
          <w:p w14:paraId="6B4C3B0B" w14:textId="77777777" w:rsidR="000D1090" w:rsidRPr="001146F0" w:rsidRDefault="000D1090"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0D1090" w:rsidRPr="001146F0" w14:paraId="7D21FD3F" w14:textId="77777777" w:rsidTr="00A0443C">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258E4D35" w14:textId="068076FA" w:rsidR="000D1090" w:rsidRPr="001146F0" w:rsidRDefault="000D1090" w:rsidP="006935E8">
            <w:pPr>
              <w:spacing w:before="120"/>
              <w:rPr>
                <w:rFonts w:ascii="Aptos" w:hAnsi="Aptos"/>
                <w:sz w:val="18"/>
                <w:szCs w:val="18"/>
              </w:rPr>
            </w:pPr>
            <w:r w:rsidRPr="001146F0">
              <w:rPr>
                <w:rFonts w:ascii="Aptos" w:hAnsi="Aptos"/>
                <w:sz w:val="18"/>
                <w:szCs w:val="18"/>
              </w:rPr>
              <w:t>Vocabulary Acquisition and Use</w:t>
            </w:r>
          </w:p>
        </w:tc>
        <w:tc>
          <w:tcPr>
            <w:tcW w:w="3030" w:type="dxa"/>
            <w:tcBorders>
              <w:top w:val="dashed" w:sz="4" w:space="0" w:color="auto"/>
              <w:left w:val="dashed" w:sz="4" w:space="0" w:color="auto"/>
              <w:bottom w:val="dashed" w:sz="4" w:space="0" w:color="auto"/>
              <w:right w:val="nil"/>
            </w:tcBorders>
          </w:tcPr>
          <w:p w14:paraId="2DB97049" w14:textId="77777777" w:rsidR="00FE666A" w:rsidRPr="001146F0" w:rsidRDefault="00FE666A" w:rsidP="00FE666A">
            <w:pPr>
              <w:pStyle w:val="ListParagraph"/>
              <w:numPr>
                <w:ilvl w:val="0"/>
                <w:numId w:val="47"/>
              </w:numPr>
              <w:ind w:left="360"/>
              <w:rPr>
                <w:rFonts w:ascii="Aptos" w:hAnsi="Aptos" w:cs="Tahoma"/>
                <w:b/>
                <w:sz w:val="19"/>
                <w:szCs w:val="19"/>
              </w:rPr>
            </w:pPr>
            <w:r w:rsidRPr="001146F0">
              <w:rPr>
                <w:rFonts w:ascii="Aptos" w:hAnsi="Aptos" w:cs="Tahoma"/>
                <w:b/>
                <w:sz w:val="19"/>
                <w:szCs w:val="19"/>
              </w:rPr>
              <w:t>Word Analysis:</w:t>
            </w:r>
          </w:p>
          <w:p w14:paraId="3E156D2C"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Identify the meaning of a newly formed word when a known affix is added (e.g., happy/unhappy, care/careless)</w:t>
            </w:r>
          </w:p>
          <w:p w14:paraId="570A03DB" w14:textId="50B6CAEB" w:rsidR="00FE666A" w:rsidRPr="001146F0" w:rsidRDefault="00572C0C" w:rsidP="003B04DE">
            <w:pPr>
              <w:pStyle w:val="ListParagraph"/>
              <w:numPr>
                <w:ilvl w:val="0"/>
                <w:numId w:val="1"/>
              </w:numPr>
              <w:rPr>
                <w:rFonts w:ascii="Aptos" w:hAnsi="Aptos" w:cs="Tahoma"/>
                <w:sz w:val="19"/>
                <w:szCs w:val="19"/>
              </w:rPr>
            </w:pPr>
            <w:r w:rsidRPr="001146F0">
              <w:rPr>
                <w:rFonts w:ascii="Aptos" w:hAnsi="Aptos" w:cs="Tahoma"/>
                <w:sz w:val="19"/>
                <w:szCs w:val="19"/>
              </w:rPr>
              <w:t>Show/express</w:t>
            </w:r>
            <w:r w:rsidR="00FE666A" w:rsidRPr="001146F0">
              <w:rPr>
                <w:rFonts w:ascii="Aptos" w:hAnsi="Aptos" w:cs="Tahoma"/>
                <w:sz w:val="19"/>
                <w:szCs w:val="19"/>
              </w:rPr>
              <w:t xml:space="preserve"> the meaning of newly created compound words</w:t>
            </w:r>
            <w:r w:rsidR="00F21694" w:rsidRPr="001146F0">
              <w:rPr>
                <w:rFonts w:ascii="Aptos" w:hAnsi="Aptos" w:cs="Tahoma"/>
                <w:sz w:val="19"/>
                <w:szCs w:val="19"/>
              </w:rPr>
              <w:t xml:space="preserve"> (e.g., </w:t>
            </w:r>
            <w:r w:rsidRPr="001146F0">
              <w:rPr>
                <w:rFonts w:ascii="Aptos" w:hAnsi="Aptos" w:cs="Tahoma"/>
                <w:sz w:val="19"/>
                <w:szCs w:val="19"/>
              </w:rPr>
              <w:t xml:space="preserve">use </w:t>
            </w:r>
            <w:r w:rsidR="00F21694" w:rsidRPr="001146F0">
              <w:rPr>
                <w:rFonts w:ascii="Aptos" w:hAnsi="Aptos" w:cs="Tahoma"/>
                <w:sz w:val="19"/>
                <w:szCs w:val="19"/>
              </w:rPr>
              <w:t xml:space="preserve">pictures, </w:t>
            </w:r>
            <w:r w:rsidRPr="001146F0">
              <w:rPr>
                <w:rFonts w:ascii="Aptos" w:hAnsi="Aptos" w:cs="Tahoma"/>
                <w:sz w:val="19"/>
                <w:szCs w:val="19"/>
              </w:rPr>
              <w:t>create</w:t>
            </w:r>
            <w:r w:rsidR="00F21694" w:rsidRPr="001146F0">
              <w:rPr>
                <w:rFonts w:ascii="Aptos" w:hAnsi="Aptos" w:cs="Tahoma"/>
                <w:sz w:val="19"/>
                <w:szCs w:val="19"/>
              </w:rPr>
              <w:t xml:space="preserve"> a sentence)</w:t>
            </w:r>
          </w:p>
          <w:p w14:paraId="3642BE5A"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 xml:space="preserve">Identify the precise meaning of words using print or digital reference materials (e.g., dictionary or thesaurus) </w:t>
            </w:r>
          </w:p>
          <w:p w14:paraId="398D5BB6"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Show/express the meaning of common suffixes and prefixes (e.g., –ed, –ing, re–, un–)</w:t>
            </w:r>
          </w:p>
          <w:p w14:paraId="7F0426DC"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Give examples of words or phrases with known affixes that signal emotions</w:t>
            </w:r>
          </w:p>
          <w:p w14:paraId="5D53CCA4" w14:textId="0F93880B"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Identify actions, emotions or states of being with words</w:t>
            </w:r>
            <w:r w:rsidR="00690342" w:rsidRPr="001146F0">
              <w:rPr>
                <w:rFonts w:ascii="Aptos" w:hAnsi="Aptos" w:cs="Tahoma"/>
                <w:sz w:val="19"/>
                <w:szCs w:val="19"/>
              </w:rPr>
              <w:t>/</w:t>
            </w:r>
            <w:r w:rsidRPr="001146F0">
              <w:rPr>
                <w:rFonts w:ascii="Aptos" w:hAnsi="Aptos" w:cs="Tahoma"/>
                <w:sz w:val="19"/>
                <w:szCs w:val="19"/>
              </w:rPr>
              <w:t xml:space="preserve"> </w:t>
            </w:r>
            <w:r w:rsidR="00690342" w:rsidRPr="001146F0">
              <w:rPr>
                <w:rFonts w:ascii="Aptos" w:hAnsi="Aptos" w:cs="Tahoma"/>
                <w:sz w:val="19"/>
                <w:szCs w:val="19"/>
              </w:rPr>
              <w:t>icons/</w:t>
            </w:r>
            <w:r w:rsidRPr="001146F0">
              <w:rPr>
                <w:rFonts w:ascii="Aptos" w:hAnsi="Aptos" w:cs="Tahoma"/>
                <w:sz w:val="19"/>
                <w:szCs w:val="19"/>
              </w:rPr>
              <w:t xml:space="preserve">pictures </w:t>
            </w:r>
          </w:p>
          <w:p w14:paraId="72DEA031" w14:textId="29D6CC5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 xml:space="preserve">Match common abbreviations or symbols to </w:t>
            </w:r>
            <w:r w:rsidR="00AB2FB7" w:rsidRPr="001146F0">
              <w:rPr>
                <w:rFonts w:ascii="Aptos" w:hAnsi="Aptos" w:cs="Tahoma"/>
                <w:sz w:val="19"/>
                <w:szCs w:val="19"/>
              </w:rPr>
              <w:t>the word they</w:t>
            </w:r>
            <w:r w:rsidR="00A51C60" w:rsidRPr="001146F0">
              <w:rPr>
                <w:rFonts w:ascii="Aptos" w:hAnsi="Aptos" w:cs="Tahoma"/>
                <w:sz w:val="19"/>
                <w:szCs w:val="19"/>
              </w:rPr>
              <w:t xml:space="preserve"> represent</w:t>
            </w:r>
            <w:r w:rsidRPr="001146F0">
              <w:rPr>
                <w:rFonts w:ascii="Aptos" w:hAnsi="Aptos" w:cs="Tahoma"/>
                <w:sz w:val="19"/>
                <w:szCs w:val="19"/>
              </w:rPr>
              <w:t xml:space="preserve"> (e.g., N, S, E, W to North, South, East, West)</w:t>
            </w:r>
          </w:p>
          <w:p w14:paraId="61B4783A" w14:textId="77777777" w:rsidR="00FE666A" w:rsidRPr="001146F0" w:rsidRDefault="00FE666A" w:rsidP="00FE666A">
            <w:pPr>
              <w:pStyle w:val="ListParagraph"/>
              <w:ind w:left="360"/>
              <w:rPr>
                <w:rFonts w:ascii="Aptos" w:hAnsi="Aptos" w:cs="Tahoma"/>
                <w:sz w:val="19"/>
                <w:szCs w:val="19"/>
              </w:rPr>
            </w:pPr>
          </w:p>
          <w:p w14:paraId="63752FCC" w14:textId="77777777" w:rsidR="00FE666A" w:rsidRPr="001146F0" w:rsidRDefault="00FE666A" w:rsidP="00FE666A">
            <w:pPr>
              <w:pStyle w:val="ListParagraph"/>
              <w:numPr>
                <w:ilvl w:val="0"/>
                <w:numId w:val="47"/>
              </w:numPr>
              <w:ind w:left="360"/>
              <w:rPr>
                <w:rFonts w:ascii="Aptos" w:hAnsi="Aptos" w:cs="Tahoma"/>
                <w:b/>
                <w:sz w:val="19"/>
                <w:szCs w:val="19"/>
              </w:rPr>
            </w:pPr>
            <w:r w:rsidRPr="001146F0">
              <w:rPr>
                <w:rFonts w:ascii="Aptos" w:hAnsi="Aptos" w:cs="Tahoma"/>
                <w:b/>
                <w:sz w:val="19"/>
                <w:szCs w:val="19"/>
              </w:rPr>
              <w:t>Word Relationship and Usage:</w:t>
            </w:r>
          </w:p>
          <w:p w14:paraId="21B78013"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 xml:space="preserve">Identify words/pictures/ symbols that have the opposite meaning as a given word (antonym) </w:t>
            </w:r>
          </w:p>
          <w:p w14:paraId="17B92003"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Identify words/pictures/ symbols that have the same meaning as a given word (synonym)</w:t>
            </w:r>
          </w:p>
          <w:p w14:paraId="340DD507" w14:textId="77777777" w:rsidR="00FE666A" w:rsidRPr="001146F0" w:rsidRDefault="00FE666A" w:rsidP="00FE666A">
            <w:pPr>
              <w:rPr>
                <w:rFonts w:ascii="Aptos" w:hAnsi="Aptos"/>
                <w:iCs/>
                <w:sz w:val="19"/>
                <w:szCs w:val="19"/>
              </w:rPr>
            </w:pPr>
          </w:p>
          <w:p w14:paraId="11B24164" w14:textId="77777777" w:rsidR="00FE666A" w:rsidRPr="001146F0" w:rsidRDefault="00FE666A" w:rsidP="00FE666A">
            <w:pPr>
              <w:pStyle w:val="ListParagraph"/>
              <w:numPr>
                <w:ilvl w:val="0"/>
                <w:numId w:val="47"/>
              </w:numPr>
              <w:ind w:left="360"/>
              <w:rPr>
                <w:rFonts w:ascii="Aptos" w:hAnsi="Aptos" w:cs="Tahoma"/>
                <w:b/>
                <w:sz w:val="19"/>
                <w:szCs w:val="19"/>
              </w:rPr>
            </w:pPr>
            <w:r w:rsidRPr="001146F0">
              <w:rPr>
                <w:rFonts w:ascii="Aptos" w:hAnsi="Aptos" w:cs="Tahoma"/>
                <w:b/>
                <w:sz w:val="19"/>
                <w:szCs w:val="19"/>
              </w:rPr>
              <w:t>Word Acquisition:</w:t>
            </w:r>
          </w:p>
          <w:p w14:paraId="7E83569E"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Match words to visual representations that show spatial and/or temporal relationships (e.g., beneath, above, before, later)</w:t>
            </w:r>
          </w:p>
          <w:p w14:paraId="75F510F4" w14:textId="77777777" w:rsidR="003B04DE" w:rsidRPr="001146F0" w:rsidRDefault="003B04DE" w:rsidP="006935E8">
            <w:pPr>
              <w:rPr>
                <w:rFonts w:ascii="Aptos" w:hAnsi="Aptos"/>
                <w:sz w:val="18"/>
                <w:szCs w:val="18"/>
              </w:rPr>
            </w:pPr>
          </w:p>
          <w:p w14:paraId="2F797E3B" w14:textId="51D510DF" w:rsidR="003B04DE" w:rsidRPr="001146F0" w:rsidRDefault="003B04DE" w:rsidP="006935E8">
            <w:pPr>
              <w:rPr>
                <w:rFonts w:ascii="Aptos" w:hAnsi="Aptos"/>
                <w:sz w:val="18"/>
                <w:szCs w:val="18"/>
              </w:rPr>
            </w:pPr>
          </w:p>
        </w:tc>
        <w:tc>
          <w:tcPr>
            <w:tcW w:w="3030" w:type="dxa"/>
            <w:tcBorders>
              <w:top w:val="dashed" w:sz="4" w:space="0" w:color="auto"/>
              <w:left w:val="nil"/>
              <w:bottom w:val="dashed" w:sz="4" w:space="0" w:color="auto"/>
              <w:right w:val="nil"/>
            </w:tcBorders>
          </w:tcPr>
          <w:p w14:paraId="45ED7938" w14:textId="77777777" w:rsidR="00FE666A" w:rsidRPr="001146F0" w:rsidRDefault="00FE666A" w:rsidP="00FE666A">
            <w:pPr>
              <w:pStyle w:val="ListParagraph"/>
              <w:numPr>
                <w:ilvl w:val="0"/>
                <w:numId w:val="48"/>
              </w:numPr>
              <w:ind w:left="360"/>
              <w:rPr>
                <w:rFonts w:ascii="Aptos" w:hAnsi="Aptos" w:cs="Tahoma"/>
                <w:b/>
                <w:sz w:val="19"/>
                <w:szCs w:val="19"/>
              </w:rPr>
            </w:pPr>
            <w:r w:rsidRPr="001146F0">
              <w:rPr>
                <w:rFonts w:ascii="Aptos" w:hAnsi="Aptos" w:cs="Tahoma"/>
                <w:b/>
                <w:sz w:val="19"/>
                <w:szCs w:val="19"/>
              </w:rPr>
              <w:t>Word Analysis:</w:t>
            </w:r>
          </w:p>
          <w:p w14:paraId="42503714"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Determine the meaning of an unknown word with the same known root (e.g., part/partial)</w:t>
            </w:r>
          </w:p>
          <w:p w14:paraId="1A5DDD06"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Determine the meaning of a newly formed word when a known affix is added (e.g., happy/unhappy, care/careless)</w:t>
            </w:r>
          </w:p>
          <w:p w14:paraId="1DF4F218"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Determine the meaning of a word using sentence-level context as a clue (e.g., “my sister was anxious about meeting new friends, but I was not nervous at all.” In this sentence the word in italics means…)</w:t>
            </w:r>
          </w:p>
          <w:p w14:paraId="58F83E10" w14:textId="3069DDE1"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Determine the meaning of compound words based on the meaning of each individual word</w:t>
            </w:r>
          </w:p>
          <w:p w14:paraId="766D2236" w14:textId="35F6EA53" w:rsidR="00395559" w:rsidRPr="001146F0" w:rsidRDefault="00395559" w:rsidP="003B04DE">
            <w:pPr>
              <w:pStyle w:val="ListParagraph"/>
              <w:numPr>
                <w:ilvl w:val="0"/>
                <w:numId w:val="1"/>
              </w:numPr>
              <w:rPr>
                <w:rFonts w:ascii="Aptos" w:hAnsi="Aptos" w:cs="Tahoma"/>
                <w:sz w:val="19"/>
                <w:szCs w:val="19"/>
              </w:rPr>
            </w:pPr>
            <w:r w:rsidRPr="001146F0">
              <w:rPr>
                <w:rFonts w:ascii="Aptos" w:hAnsi="Aptos" w:cs="Tahoma"/>
                <w:sz w:val="19"/>
                <w:szCs w:val="19"/>
              </w:rPr>
              <w:t>Construct at least one sentence using words that show spatial relationships</w:t>
            </w:r>
          </w:p>
          <w:p w14:paraId="14E972A7" w14:textId="77777777" w:rsidR="00FE666A" w:rsidRPr="001146F0" w:rsidRDefault="00FE666A" w:rsidP="00FE666A">
            <w:pPr>
              <w:ind w:left="360" w:right="252"/>
              <w:rPr>
                <w:rFonts w:ascii="Aptos" w:hAnsi="Aptos"/>
                <w:sz w:val="19"/>
                <w:szCs w:val="19"/>
              </w:rPr>
            </w:pPr>
          </w:p>
          <w:p w14:paraId="5AE03FDE" w14:textId="77777777" w:rsidR="00FE666A" w:rsidRPr="001146F0" w:rsidRDefault="00FE666A" w:rsidP="00FE666A">
            <w:pPr>
              <w:pStyle w:val="ListParagraph"/>
              <w:numPr>
                <w:ilvl w:val="0"/>
                <w:numId w:val="48"/>
              </w:numPr>
              <w:ind w:left="360"/>
              <w:rPr>
                <w:rFonts w:ascii="Aptos" w:hAnsi="Aptos" w:cs="Tahoma"/>
                <w:b/>
                <w:sz w:val="19"/>
                <w:szCs w:val="19"/>
              </w:rPr>
            </w:pPr>
            <w:r w:rsidRPr="001146F0">
              <w:rPr>
                <w:rFonts w:ascii="Aptos" w:hAnsi="Aptos" w:cs="Tahoma"/>
                <w:b/>
                <w:sz w:val="19"/>
                <w:szCs w:val="19"/>
              </w:rPr>
              <w:t>Word Relationship and Usage:</w:t>
            </w:r>
          </w:p>
          <w:p w14:paraId="67FF0143"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Show/express the meaning of words that look or sound the same, but have multiple meanings (homophone, homograph)</w:t>
            </w:r>
          </w:p>
          <w:p w14:paraId="3CE04A78"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Describe the attributes/characteristics of a given category of items (e.g., describe foods that you like: sweet, soft, crunchy)</w:t>
            </w:r>
          </w:p>
          <w:p w14:paraId="0395C35A"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List verbs that are closely related in meaning (synonyms) (e.g., fling, throw, pitch)</w:t>
            </w:r>
          </w:p>
          <w:p w14:paraId="6D9A61C1" w14:textId="77777777" w:rsidR="000D1090" w:rsidRPr="001146F0" w:rsidRDefault="000D1090" w:rsidP="00076BF2">
            <w:pPr>
              <w:rPr>
                <w:rFonts w:ascii="Aptos" w:hAnsi="Aptos"/>
              </w:rPr>
            </w:pPr>
          </w:p>
        </w:tc>
        <w:tc>
          <w:tcPr>
            <w:tcW w:w="2958" w:type="dxa"/>
            <w:gridSpan w:val="2"/>
            <w:tcBorders>
              <w:top w:val="dashed" w:sz="4" w:space="0" w:color="auto"/>
              <w:left w:val="nil"/>
              <w:bottom w:val="dashed" w:sz="4" w:space="0" w:color="auto"/>
              <w:right w:val="nil"/>
            </w:tcBorders>
          </w:tcPr>
          <w:p w14:paraId="7218C127" w14:textId="77777777" w:rsidR="00FE666A" w:rsidRPr="001146F0" w:rsidRDefault="00FE666A" w:rsidP="00FE666A">
            <w:pPr>
              <w:pStyle w:val="ListParagraph"/>
              <w:numPr>
                <w:ilvl w:val="0"/>
                <w:numId w:val="49"/>
              </w:numPr>
              <w:ind w:left="360"/>
              <w:rPr>
                <w:rFonts w:ascii="Aptos" w:hAnsi="Aptos" w:cs="Tahoma"/>
                <w:b/>
                <w:sz w:val="19"/>
                <w:szCs w:val="19"/>
              </w:rPr>
            </w:pPr>
            <w:r w:rsidRPr="001146F0">
              <w:rPr>
                <w:rFonts w:ascii="Aptos" w:hAnsi="Aptos" w:cs="Tahoma"/>
                <w:b/>
                <w:sz w:val="19"/>
                <w:szCs w:val="19"/>
              </w:rPr>
              <w:t>Word Analysis:</w:t>
            </w:r>
          </w:p>
          <w:p w14:paraId="3AB6E749"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Determine the meaning of an unknown word with frequently occurring affixes</w:t>
            </w:r>
          </w:p>
          <w:p w14:paraId="15D3A793"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Determine the meaning of unknown words in text(s) read by or to the student</w:t>
            </w:r>
          </w:p>
          <w:p w14:paraId="73D073E3"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 xml:space="preserve">Determine the meaning of unknown words using their Greek and Latin affixes and/or roots (e.g., autograph) </w:t>
            </w:r>
          </w:p>
          <w:p w14:paraId="1EFAC23B"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Determine the meaning of unknown words or phrases using context within a sentence (e.g., definitions, or relationships within sentences)</w:t>
            </w:r>
          </w:p>
          <w:p w14:paraId="14FA012A"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Compare/contrast the meaning of a compound word to the individual words that make up the compound word (e.g., birdhouse, notebook)</w:t>
            </w:r>
          </w:p>
          <w:p w14:paraId="560B76C8" w14:textId="2830AB12"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Determine the meaning and/or use of common abbreviations or symbols (e.g., &amp; to mean ‘and’ or ° to mean temperature or degrees)</w:t>
            </w:r>
          </w:p>
          <w:p w14:paraId="6E1FA1A3" w14:textId="77777777" w:rsidR="00FE666A" w:rsidRPr="001146F0" w:rsidRDefault="00FE666A" w:rsidP="00FE666A">
            <w:pPr>
              <w:ind w:left="330" w:right="252"/>
              <w:rPr>
                <w:rFonts w:ascii="Aptos" w:hAnsi="Aptos"/>
                <w:sz w:val="19"/>
                <w:szCs w:val="19"/>
              </w:rPr>
            </w:pPr>
          </w:p>
          <w:p w14:paraId="1B291719" w14:textId="77777777" w:rsidR="00FE666A" w:rsidRPr="001146F0" w:rsidRDefault="00FE666A" w:rsidP="00FE666A">
            <w:pPr>
              <w:pStyle w:val="ListParagraph"/>
              <w:numPr>
                <w:ilvl w:val="0"/>
                <w:numId w:val="49"/>
              </w:numPr>
              <w:ind w:left="360"/>
              <w:rPr>
                <w:rFonts w:ascii="Aptos" w:hAnsi="Aptos" w:cs="Tahoma"/>
                <w:b/>
                <w:sz w:val="19"/>
                <w:szCs w:val="19"/>
              </w:rPr>
            </w:pPr>
            <w:r w:rsidRPr="001146F0">
              <w:rPr>
                <w:rFonts w:ascii="Aptos" w:hAnsi="Aptos" w:cs="Tahoma"/>
                <w:b/>
                <w:sz w:val="19"/>
                <w:szCs w:val="19"/>
              </w:rPr>
              <w:t>Word Relationship and Usage:</w:t>
            </w:r>
          </w:p>
          <w:p w14:paraId="1267E22B"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 xml:space="preserve">Distinguish literal from non-literal meanings of words in context </w:t>
            </w:r>
          </w:p>
          <w:p w14:paraId="365C350F"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Describe one or more key attributes of various objects (e.g., a tiger is a large cat with stripes)</w:t>
            </w:r>
          </w:p>
          <w:p w14:paraId="0A6C4516"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Identify real-life connections between words that represent objects and their function (e.g., a bed is where you sleep)</w:t>
            </w:r>
          </w:p>
          <w:p w14:paraId="0D485EBD" w14:textId="77777777" w:rsidR="000D1090" w:rsidRDefault="000D1090">
            <w:pPr>
              <w:rPr>
                <w:rFonts w:ascii="Aptos" w:hAnsi="Aptos"/>
              </w:rPr>
            </w:pPr>
          </w:p>
          <w:p w14:paraId="3B9C7ADB" w14:textId="77777777" w:rsidR="009F3A13" w:rsidRPr="001146F0" w:rsidRDefault="009F3A13">
            <w:pPr>
              <w:rPr>
                <w:rFonts w:ascii="Aptos" w:hAnsi="Aptos"/>
              </w:rPr>
            </w:pPr>
          </w:p>
        </w:tc>
      </w:tr>
      <w:tr w:rsidR="00F57FC8" w:rsidRPr="001146F0" w14:paraId="58868A3B" w14:textId="77777777" w:rsidTr="00A0443C">
        <w:tblPrEx>
          <w:tblBorders>
            <w:top w:val="none" w:sz="0" w:space="0" w:color="auto"/>
            <w:left w:val="none" w:sz="0" w:space="0" w:color="auto"/>
            <w:bottom w:val="none" w:sz="0" w:space="0" w:color="auto"/>
            <w:right w:val="none" w:sz="0" w:space="0" w:color="auto"/>
          </w:tblBorders>
        </w:tblPrEx>
        <w:trPr>
          <w:gridAfter w:val="1"/>
          <w:wAfter w:w="18" w:type="dxa"/>
        </w:trPr>
        <w:tc>
          <w:tcPr>
            <w:tcW w:w="10422" w:type="dxa"/>
            <w:gridSpan w:val="5"/>
            <w:tcBorders>
              <w:top w:val="single" w:sz="6" w:space="0" w:color="auto"/>
              <w:bottom w:val="single" w:sz="6" w:space="0" w:color="auto"/>
            </w:tcBorders>
            <w:shd w:val="clear" w:color="auto" w:fill="808080"/>
          </w:tcPr>
          <w:p w14:paraId="5E25FC2D" w14:textId="35B08A17" w:rsidR="00F57FC8" w:rsidRPr="001146F0" w:rsidRDefault="00112A67" w:rsidP="00F57FC8">
            <w:pPr>
              <w:jc w:val="center"/>
              <w:rPr>
                <w:rFonts w:ascii="Aptos" w:hAnsi="Aptos" w:cs="Tahoma"/>
                <w:sz w:val="28"/>
              </w:rPr>
            </w:pPr>
            <w:r w:rsidRPr="001146F0">
              <w:rPr>
                <w:rFonts w:ascii="Aptos" w:hAnsi="Aptos"/>
              </w:rPr>
              <w:br w:type="page"/>
            </w:r>
            <w:r w:rsidR="00F57FC8" w:rsidRPr="001146F0">
              <w:rPr>
                <w:rFonts w:ascii="Aptos" w:hAnsi="Aptos"/>
              </w:rPr>
              <w:br w:type="page"/>
            </w:r>
            <w:r w:rsidR="00F57FC8" w:rsidRPr="001146F0">
              <w:rPr>
                <w:rFonts w:ascii="Aptos" w:hAnsi="Aptos" w:cs="Tahoma"/>
                <w:sz w:val="28"/>
              </w:rPr>
              <w:t xml:space="preserve">ENTRY POINTS to </w:t>
            </w:r>
          </w:p>
          <w:p w14:paraId="72483E2F" w14:textId="77777777" w:rsidR="00F57FC8" w:rsidRPr="001146F0" w:rsidRDefault="00F57FC8" w:rsidP="00F57FC8">
            <w:pPr>
              <w:jc w:val="center"/>
              <w:rPr>
                <w:rFonts w:ascii="Aptos" w:hAnsi="Aptos"/>
              </w:rPr>
            </w:pPr>
            <w:r w:rsidRPr="001146F0">
              <w:rPr>
                <w:rFonts w:ascii="Aptos" w:hAnsi="Aptos" w:cs="Tahoma"/>
                <w:sz w:val="28"/>
              </w:rPr>
              <w:t xml:space="preserve">Language Standards </w:t>
            </w:r>
            <w:r w:rsidRPr="001146F0">
              <w:rPr>
                <w:rFonts w:ascii="Aptos" w:hAnsi="Aptos" w:cs="Tahoma"/>
                <w:iCs/>
                <w:sz w:val="28"/>
                <w:szCs w:val="20"/>
              </w:rPr>
              <w:t xml:space="preserve">in </w:t>
            </w:r>
            <w:r w:rsidRPr="001146F0">
              <w:rPr>
                <w:rFonts w:ascii="Aptos" w:hAnsi="Aptos" w:cs="Tahoma"/>
                <w:sz w:val="28"/>
              </w:rPr>
              <w:t>Grades 2–5</w:t>
            </w:r>
          </w:p>
        </w:tc>
      </w:tr>
    </w:tbl>
    <w:p w14:paraId="3C71EEB2" w14:textId="77777777" w:rsidR="00F57FC8" w:rsidRPr="001146F0" w:rsidRDefault="00F57FC8" w:rsidP="00F57FC8">
      <w:pPr>
        <w:rPr>
          <w:rFonts w:ascii="Aptos" w:hAnsi="Aptos"/>
        </w:rPr>
      </w:pPr>
    </w:p>
    <w:p w14:paraId="756665E8" w14:textId="2C1A155E" w:rsidR="00A37F1F" w:rsidRPr="001146F0" w:rsidRDefault="00F57FC8" w:rsidP="00A37F1F">
      <w:pPr>
        <w:tabs>
          <w:tab w:val="left" w:pos="360"/>
        </w:tabs>
        <w:rPr>
          <w:rFonts w:ascii="Aptos" w:hAnsi="Aptos" w:cs="Tahoma"/>
          <w:b/>
        </w:rPr>
      </w:pPr>
      <w:r w:rsidRPr="001146F0">
        <w:rPr>
          <w:rFonts w:ascii="Aptos" w:hAnsi="Aptos"/>
        </w:rPr>
        <w:t xml:space="preserve">  </w:t>
      </w:r>
      <w:r w:rsidR="0078617F">
        <w:rPr>
          <w:rFonts w:ascii="Aptos" w:hAnsi="Aptos"/>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1341B642" w14:textId="0A661BD0" w:rsidR="00F57FC8" w:rsidRPr="001146F0" w:rsidRDefault="0078617F" w:rsidP="00A37F1F">
      <w:pPr>
        <w:rPr>
          <w:rFonts w:ascii="Aptos" w:hAnsi="Aptos"/>
        </w:rPr>
      </w:pPr>
      <w:r w:rsidRPr="001146F0">
        <w:rPr>
          <w:rFonts w:ascii="Aptos" w:hAnsi="Aptos"/>
          <w:noProof/>
          <w:lang w:eastAsia="ja-JP"/>
        </w:rPr>
        <mc:AlternateContent>
          <mc:Choice Requires="wps">
            <w:drawing>
              <wp:inline distT="0" distB="0" distL="0" distR="0" wp14:anchorId="57768401" wp14:editId="355148E4">
                <wp:extent cx="5943600" cy="0"/>
                <wp:effectExtent l="0" t="171450" r="0" b="190500"/>
                <wp:docPr id="113796720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30FF9757"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68"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06"/>
        <w:gridCol w:w="3006"/>
        <w:gridCol w:w="3006"/>
      </w:tblGrid>
      <w:tr w:rsidR="00F57FC8" w:rsidRPr="001146F0" w14:paraId="0D1157BC" w14:textId="77777777" w:rsidTr="001676E2">
        <w:tc>
          <w:tcPr>
            <w:tcW w:w="1350" w:type="dxa"/>
            <w:tcBorders>
              <w:top w:val="nil"/>
              <w:left w:val="nil"/>
              <w:bottom w:val="dashed" w:sz="4" w:space="0" w:color="auto"/>
              <w:right w:val="nil"/>
            </w:tcBorders>
          </w:tcPr>
          <w:p w14:paraId="5AF9BDD8" w14:textId="77777777" w:rsidR="00F57FC8" w:rsidRPr="001146F0" w:rsidRDefault="00F57FC8" w:rsidP="00F57FC8">
            <w:pPr>
              <w:tabs>
                <w:tab w:val="left" w:pos="360"/>
              </w:tabs>
              <w:rPr>
                <w:rFonts w:ascii="Aptos" w:hAnsi="Aptos" w:cs="Tahoma"/>
                <w:b/>
              </w:rPr>
            </w:pPr>
          </w:p>
        </w:tc>
        <w:tc>
          <w:tcPr>
            <w:tcW w:w="3006" w:type="dxa"/>
            <w:tcBorders>
              <w:top w:val="nil"/>
              <w:left w:val="nil"/>
              <w:bottom w:val="dashed" w:sz="4" w:space="0" w:color="auto"/>
              <w:right w:val="nil"/>
            </w:tcBorders>
          </w:tcPr>
          <w:p w14:paraId="39F4E654" w14:textId="77777777" w:rsidR="00F57FC8" w:rsidRPr="001146F0" w:rsidRDefault="00F57FC8" w:rsidP="00F57FC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6" w:type="dxa"/>
            <w:tcBorders>
              <w:top w:val="nil"/>
              <w:left w:val="nil"/>
              <w:bottom w:val="dashed" w:sz="4" w:space="0" w:color="auto"/>
              <w:right w:val="nil"/>
            </w:tcBorders>
          </w:tcPr>
          <w:p w14:paraId="0334FCB6" w14:textId="77777777" w:rsidR="00F57FC8" w:rsidRPr="001146F0" w:rsidRDefault="00F57FC8" w:rsidP="00F57FC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6" w:type="dxa"/>
            <w:tcBorders>
              <w:top w:val="nil"/>
              <w:left w:val="nil"/>
              <w:bottom w:val="dashed" w:sz="4" w:space="0" w:color="auto"/>
              <w:right w:val="nil"/>
            </w:tcBorders>
          </w:tcPr>
          <w:p w14:paraId="22CF7D94" w14:textId="77777777" w:rsidR="00F57FC8" w:rsidRPr="001146F0" w:rsidRDefault="00F57FC8" w:rsidP="00F57FC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F57FC8" w:rsidRPr="001146F0" w14:paraId="3DFDBDE3" w14:textId="77777777" w:rsidTr="001676E2">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D5F7DEB" w14:textId="77777777" w:rsidR="00F57FC8" w:rsidRPr="001146F0" w:rsidRDefault="00F57FC8" w:rsidP="00F57FC8">
            <w:pPr>
              <w:spacing w:before="120"/>
              <w:rPr>
                <w:rFonts w:ascii="Aptos" w:hAnsi="Aptos"/>
                <w:sz w:val="18"/>
                <w:szCs w:val="18"/>
              </w:rPr>
            </w:pPr>
            <w:r w:rsidRPr="001146F0">
              <w:rPr>
                <w:rFonts w:ascii="Aptos" w:hAnsi="Aptos"/>
                <w:sz w:val="18"/>
                <w:szCs w:val="18"/>
              </w:rPr>
              <w:t>Vocabulary Acquisition and Use</w:t>
            </w:r>
          </w:p>
          <w:p w14:paraId="036E8A2D" w14:textId="77777777" w:rsidR="00F57FC8" w:rsidRPr="001146F0" w:rsidRDefault="00F57FC8" w:rsidP="00F57FC8">
            <w:pPr>
              <w:rPr>
                <w:rFonts w:ascii="Aptos" w:hAnsi="Aptos"/>
                <w:sz w:val="18"/>
                <w:szCs w:val="18"/>
              </w:rPr>
            </w:pPr>
            <w:r w:rsidRPr="001146F0">
              <w:rPr>
                <w:rFonts w:ascii="Aptos" w:hAnsi="Aptos"/>
                <w:sz w:val="18"/>
                <w:szCs w:val="18"/>
              </w:rPr>
              <w:t>(Continued)</w:t>
            </w:r>
          </w:p>
        </w:tc>
        <w:tc>
          <w:tcPr>
            <w:tcW w:w="3006" w:type="dxa"/>
            <w:tcBorders>
              <w:top w:val="dashed" w:sz="4" w:space="0" w:color="auto"/>
              <w:left w:val="dashed" w:sz="4" w:space="0" w:color="auto"/>
              <w:bottom w:val="dashed" w:sz="4" w:space="0" w:color="auto"/>
              <w:right w:val="nil"/>
            </w:tcBorders>
          </w:tcPr>
          <w:p w14:paraId="42B77FBE" w14:textId="7F0B989B" w:rsidR="00F57FC8" w:rsidRPr="001146F0" w:rsidRDefault="00FE666A" w:rsidP="00F57FC8">
            <w:pPr>
              <w:rPr>
                <w:rFonts w:ascii="Aptos" w:hAnsi="Aptos"/>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6" w:type="dxa"/>
            <w:tcBorders>
              <w:top w:val="dashed" w:sz="4" w:space="0" w:color="auto"/>
              <w:left w:val="nil"/>
              <w:bottom w:val="dashed" w:sz="4" w:space="0" w:color="auto"/>
              <w:right w:val="nil"/>
            </w:tcBorders>
          </w:tcPr>
          <w:p w14:paraId="1845E3D7"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List adjectives that are closely related in meaning (synonyms) (e.g., slim, skinny, thin, trim)</w:t>
            </w:r>
          </w:p>
          <w:p w14:paraId="4C425C96"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Sort words into categories based on their meaning</w:t>
            </w:r>
          </w:p>
          <w:p w14:paraId="28E6CA26"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Show/express the meaning of common idioms (e.g., “butterflies in my stomach”)</w:t>
            </w:r>
          </w:p>
          <w:p w14:paraId="38E5DD9C"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Show/express the meaning of adages (e.g., “better safe than sorry”)</w:t>
            </w:r>
          </w:p>
          <w:p w14:paraId="65738049"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Show/express the meaning of proverbs (e.g., “the pen is mightier than the sword”)</w:t>
            </w:r>
          </w:p>
          <w:p w14:paraId="1E8DC6D8" w14:textId="1554E8E8" w:rsidR="00076BF2" w:rsidRPr="001146F0" w:rsidRDefault="00076BF2" w:rsidP="00076BF2">
            <w:pPr>
              <w:pStyle w:val="ListParagraph"/>
              <w:numPr>
                <w:ilvl w:val="0"/>
                <w:numId w:val="1"/>
              </w:numPr>
              <w:rPr>
                <w:rFonts w:ascii="Aptos" w:hAnsi="Aptos" w:cs="Tahoma"/>
                <w:sz w:val="19"/>
                <w:szCs w:val="19"/>
              </w:rPr>
            </w:pPr>
            <w:r w:rsidRPr="001146F0">
              <w:rPr>
                <w:rFonts w:ascii="Aptos" w:hAnsi="Aptos" w:cs="Tahoma"/>
                <w:sz w:val="19"/>
                <w:szCs w:val="19"/>
              </w:rPr>
              <w:t>Show/express words/pictures/ symbols that have the same meaning as a given word (synonym)</w:t>
            </w:r>
          </w:p>
          <w:p w14:paraId="3F194154" w14:textId="77777777" w:rsidR="00F57FC8" w:rsidRPr="001146F0" w:rsidRDefault="00F57FC8" w:rsidP="00BE3834">
            <w:pPr>
              <w:pStyle w:val="ListParagraph"/>
              <w:ind w:left="360"/>
              <w:rPr>
                <w:rFonts w:ascii="Aptos" w:hAnsi="Aptos" w:cs="Tahoma"/>
                <w:sz w:val="19"/>
                <w:szCs w:val="19"/>
              </w:rPr>
            </w:pPr>
          </w:p>
          <w:p w14:paraId="46EC0C75" w14:textId="77777777" w:rsidR="00FE666A" w:rsidRPr="001146F0" w:rsidRDefault="00FE666A" w:rsidP="00FE666A">
            <w:pPr>
              <w:pStyle w:val="ListParagraph"/>
              <w:numPr>
                <w:ilvl w:val="0"/>
                <w:numId w:val="48"/>
              </w:numPr>
              <w:ind w:left="360"/>
              <w:rPr>
                <w:rFonts w:ascii="Aptos" w:hAnsi="Aptos" w:cs="Tahoma"/>
                <w:b/>
                <w:sz w:val="19"/>
                <w:szCs w:val="19"/>
              </w:rPr>
            </w:pPr>
            <w:r w:rsidRPr="001146F0">
              <w:rPr>
                <w:rFonts w:ascii="Aptos" w:hAnsi="Aptos" w:cs="Tahoma"/>
                <w:b/>
                <w:sz w:val="19"/>
                <w:szCs w:val="19"/>
              </w:rPr>
              <w:t>Word Acquisition:</w:t>
            </w:r>
          </w:p>
          <w:p w14:paraId="68A6AF48"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 xml:space="preserve">Complete sentences that describe spatial and/or temporal relationships </w:t>
            </w:r>
          </w:p>
          <w:p w14:paraId="5D9F41A2" w14:textId="77777777"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(e.g., We walked on the beach before lunch, and then we went swimming.)</w:t>
            </w:r>
          </w:p>
          <w:p w14:paraId="41A5D3F2" w14:textId="6871C406" w:rsidR="00FE666A" w:rsidRPr="001146F0" w:rsidRDefault="00FE666A" w:rsidP="003B04DE">
            <w:pPr>
              <w:pStyle w:val="ListParagraph"/>
              <w:numPr>
                <w:ilvl w:val="0"/>
                <w:numId w:val="1"/>
              </w:numPr>
              <w:rPr>
                <w:rFonts w:ascii="Aptos" w:hAnsi="Aptos" w:cs="Tahoma"/>
                <w:sz w:val="19"/>
                <w:szCs w:val="19"/>
              </w:rPr>
            </w:pPr>
            <w:r w:rsidRPr="001146F0">
              <w:rPr>
                <w:rFonts w:ascii="Aptos" w:hAnsi="Aptos" w:cs="Tahoma"/>
                <w:sz w:val="19"/>
                <w:szCs w:val="19"/>
              </w:rPr>
              <w:t>Construct sentences using adjectives and</w:t>
            </w:r>
            <w:r w:rsidR="00936093" w:rsidRPr="001146F0">
              <w:rPr>
                <w:rFonts w:ascii="Aptos" w:hAnsi="Aptos" w:cs="Tahoma"/>
                <w:sz w:val="19"/>
                <w:szCs w:val="19"/>
              </w:rPr>
              <w:t>/or</w:t>
            </w:r>
            <w:r w:rsidRPr="001146F0">
              <w:rPr>
                <w:rFonts w:ascii="Aptos" w:hAnsi="Aptos" w:cs="Tahoma"/>
                <w:sz w:val="19"/>
                <w:szCs w:val="19"/>
              </w:rPr>
              <w:t xml:space="preserve"> adverbs to describe ideas or respond to text.</w:t>
            </w:r>
          </w:p>
          <w:p w14:paraId="333AB86B" w14:textId="03F73E2F" w:rsidR="00FE666A" w:rsidRPr="001146F0" w:rsidRDefault="00FE666A" w:rsidP="00BE3834">
            <w:pPr>
              <w:pStyle w:val="ListParagraph"/>
              <w:ind w:left="360"/>
              <w:rPr>
                <w:rFonts w:ascii="Aptos" w:hAnsi="Aptos" w:cs="Tahoma"/>
                <w:sz w:val="19"/>
                <w:szCs w:val="19"/>
              </w:rPr>
            </w:pPr>
          </w:p>
        </w:tc>
        <w:tc>
          <w:tcPr>
            <w:tcW w:w="3006" w:type="dxa"/>
            <w:tcBorders>
              <w:top w:val="dashed" w:sz="4" w:space="0" w:color="auto"/>
              <w:left w:val="nil"/>
              <w:bottom w:val="dashed" w:sz="4" w:space="0" w:color="auto"/>
              <w:right w:val="nil"/>
            </w:tcBorders>
          </w:tcPr>
          <w:p w14:paraId="41484656" w14:textId="77777777" w:rsidR="00FE666A" w:rsidRPr="001146F0" w:rsidRDefault="00FE666A" w:rsidP="00FE666A">
            <w:pPr>
              <w:pStyle w:val="ListParagraph"/>
              <w:numPr>
                <w:ilvl w:val="0"/>
                <w:numId w:val="58"/>
              </w:numPr>
              <w:ind w:left="360"/>
              <w:rPr>
                <w:rFonts w:ascii="Aptos" w:hAnsi="Aptos" w:cs="Tahoma"/>
                <w:sz w:val="19"/>
                <w:szCs w:val="19"/>
              </w:rPr>
            </w:pPr>
            <w:r w:rsidRPr="001146F0">
              <w:rPr>
                <w:rFonts w:ascii="Aptos" w:hAnsi="Aptos" w:cs="Tahoma"/>
                <w:sz w:val="19"/>
                <w:szCs w:val="19"/>
              </w:rPr>
              <w:t>Explain the meaning of common idioms encountered</w:t>
            </w:r>
            <w:r w:rsidRPr="001146F0" w:rsidDel="00DE1935">
              <w:rPr>
                <w:rFonts w:ascii="Aptos" w:hAnsi="Aptos" w:cs="Tahoma"/>
                <w:sz w:val="19"/>
                <w:szCs w:val="19"/>
              </w:rPr>
              <w:t xml:space="preserve"> </w:t>
            </w:r>
            <w:r w:rsidRPr="001146F0">
              <w:rPr>
                <w:rFonts w:ascii="Aptos" w:hAnsi="Aptos" w:cs="Tahoma"/>
                <w:sz w:val="19"/>
                <w:szCs w:val="19"/>
              </w:rPr>
              <w:t>through reading or having been read to</w:t>
            </w:r>
          </w:p>
          <w:p w14:paraId="0CBF2158" w14:textId="77777777" w:rsidR="00FE666A" w:rsidRPr="001146F0" w:rsidRDefault="00FE666A" w:rsidP="00FE666A">
            <w:pPr>
              <w:pStyle w:val="ListParagraph"/>
              <w:numPr>
                <w:ilvl w:val="0"/>
                <w:numId w:val="58"/>
              </w:numPr>
              <w:ind w:left="360"/>
              <w:rPr>
                <w:rFonts w:ascii="Aptos" w:hAnsi="Aptos" w:cs="Tahoma"/>
                <w:sz w:val="19"/>
                <w:szCs w:val="19"/>
              </w:rPr>
            </w:pPr>
            <w:r w:rsidRPr="001146F0">
              <w:rPr>
                <w:rFonts w:ascii="Aptos" w:hAnsi="Aptos" w:cs="Tahoma"/>
                <w:sz w:val="19"/>
                <w:szCs w:val="19"/>
              </w:rPr>
              <w:t>Explain the meaning of an adage</w:t>
            </w:r>
          </w:p>
          <w:p w14:paraId="1B6EE71E" w14:textId="77777777" w:rsidR="00FE666A" w:rsidRPr="001146F0" w:rsidRDefault="00FE666A" w:rsidP="00FE666A">
            <w:pPr>
              <w:pStyle w:val="ListParagraph"/>
              <w:numPr>
                <w:ilvl w:val="0"/>
                <w:numId w:val="58"/>
              </w:numPr>
              <w:ind w:left="360"/>
              <w:rPr>
                <w:rFonts w:ascii="Aptos" w:hAnsi="Aptos" w:cs="Tahoma"/>
                <w:sz w:val="19"/>
                <w:szCs w:val="19"/>
              </w:rPr>
            </w:pPr>
            <w:r w:rsidRPr="001146F0">
              <w:rPr>
                <w:rFonts w:ascii="Aptos" w:hAnsi="Aptos" w:cs="Tahoma"/>
                <w:sz w:val="19"/>
                <w:szCs w:val="19"/>
              </w:rPr>
              <w:t>Explain the meaning of a proverb</w:t>
            </w:r>
          </w:p>
          <w:p w14:paraId="08A51B94" w14:textId="77777777" w:rsidR="00FE666A" w:rsidRPr="001146F0" w:rsidRDefault="00FE666A" w:rsidP="00FE666A">
            <w:pPr>
              <w:pStyle w:val="ListParagraph"/>
              <w:numPr>
                <w:ilvl w:val="0"/>
                <w:numId w:val="58"/>
              </w:numPr>
              <w:ind w:left="360"/>
              <w:rPr>
                <w:rFonts w:ascii="Aptos" w:hAnsi="Aptos" w:cs="Tahoma"/>
                <w:sz w:val="19"/>
                <w:szCs w:val="19"/>
              </w:rPr>
            </w:pPr>
            <w:r w:rsidRPr="001146F0">
              <w:rPr>
                <w:rFonts w:ascii="Aptos" w:hAnsi="Aptos" w:cs="Tahoma"/>
                <w:sz w:val="19"/>
                <w:szCs w:val="19"/>
              </w:rPr>
              <w:t>Distinguish shades of meaning among verbs (e.g., look/peek/glance/ stare)</w:t>
            </w:r>
          </w:p>
          <w:p w14:paraId="411FC0A7" w14:textId="77777777" w:rsidR="00FE666A" w:rsidRPr="001146F0" w:rsidRDefault="00FE666A" w:rsidP="00FE666A">
            <w:pPr>
              <w:pStyle w:val="ListParagraph"/>
              <w:numPr>
                <w:ilvl w:val="0"/>
                <w:numId w:val="58"/>
              </w:numPr>
              <w:ind w:left="360"/>
              <w:rPr>
                <w:rFonts w:ascii="Aptos" w:hAnsi="Aptos" w:cs="Tahoma"/>
                <w:sz w:val="19"/>
                <w:szCs w:val="19"/>
              </w:rPr>
            </w:pPr>
            <w:r w:rsidRPr="001146F0">
              <w:rPr>
                <w:rFonts w:ascii="Aptos" w:hAnsi="Aptos" w:cs="Tahoma"/>
                <w:sz w:val="19"/>
                <w:szCs w:val="19"/>
              </w:rPr>
              <w:t>Distinguish shades of meaning among adjectives that differ in intensity (e.g., big/huge/massive)</w:t>
            </w:r>
          </w:p>
          <w:p w14:paraId="7A2E8FDF" w14:textId="77777777" w:rsidR="00FE666A" w:rsidRPr="001146F0" w:rsidRDefault="00FE666A" w:rsidP="00FE666A">
            <w:pPr>
              <w:pStyle w:val="ListParagraph"/>
              <w:numPr>
                <w:ilvl w:val="0"/>
                <w:numId w:val="58"/>
              </w:numPr>
              <w:ind w:left="360"/>
              <w:rPr>
                <w:rFonts w:ascii="Aptos" w:hAnsi="Aptos" w:cs="Tahoma"/>
                <w:sz w:val="19"/>
                <w:szCs w:val="19"/>
              </w:rPr>
            </w:pPr>
            <w:r w:rsidRPr="001146F0">
              <w:rPr>
                <w:rFonts w:ascii="Aptos" w:hAnsi="Aptos" w:cs="Tahoma"/>
                <w:sz w:val="19"/>
                <w:szCs w:val="19"/>
              </w:rPr>
              <w:t>Express differences in related vocabulary that describe the degree of certainty (e.g., knew, believed)</w:t>
            </w:r>
          </w:p>
          <w:p w14:paraId="6752499B" w14:textId="5B2A6252" w:rsidR="00FE666A" w:rsidRPr="001146F0" w:rsidRDefault="00FE666A" w:rsidP="00FE666A">
            <w:pPr>
              <w:pStyle w:val="ListParagraph"/>
              <w:numPr>
                <w:ilvl w:val="0"/>
                <w:numId w:val="58"/>
              </w:numPr>
              <w:ind w:left="360"/>
              <w:rPr>
                <w:rFonts w:ascii="Aptos" w:hAnsi="Aptos" w:cs="Tahoma"/>
                <w:sz w:val="19"/>
                <w:szCs w:val="19"/>
              </w:rPr>
            </w:pPr>
            <w:r w:rsidRPr="001146F0">
              <w:rPr>
                <w:rFonts w:ascii="Aptos" w:hAnsi="Aptos" w:cs="Tahoma"/>
                <w:sz w:val="19"/>
                <w:szCs w:val="19"/>
              </w:rPr>
              <w:t>Create similes and/or metaphors to demonstrate understanding of figurative language</w:t>
            </w:r>
          </w:p>
          <w:p w14:paraId="040AB936" w14:textId="77777777" w:rsidR="00FE666A" w:rsidRPr="001146F0" w:rsidRDefault="00FE666A" w:rsidP="00FE666A">
            <w:pPr>
              <w:pStyle w:val="ListParagraph"/>
              <w:ind w:left="360"/>
              <w:rPr>
                <w:rFonts w:ascii="Aptos" w:hAnsi="Aptos" w:cs="Tahoma"/>
                <w:sz w:val="19"/>
                <w:szCs w:val="19"/>
              </w:rPr>
            </w:pPr>
          </w:p>
          <w:p w14:paraId="626AE9CA" w14:textId="77777777" w:rsidR="00FE666A" w:rsidRPr="001146F0" w:rsidRDefault="00FE666A" w:rsidP="00FE666A">
            <w:pPr>
              <w:pStyle w:val="ListParagraph"/>
              <w:numPr>
                <w:ilvl w:val="0"/>
                <w:numId w:val="49"/>
              </w:numPr>
              <w:ind w:left="360"/>
              <w:rPr>
                <w:rFonts w:ascii="Aptos" w:hAnsi="Aptos" w:cs="Tahoma"/>
                <w:b/>
                <w:sz w:val="19"/>
                <w:szCs w:val="19"/>
              </w:rPr>
            </w:pPr>
            <w:r w:rsidRPr="001146F0">
              <w:rPr>
                <w:rFonts w:ascii="Aptos" w:hAnsi="Aptos" w:cs="Tahoma"/>
                <w:b/>
                <w:sz w:val="19"/>
                <w:szCs w:val="19"/>
              </w:rPr>
              <w:t>Word Acquisition:</w:t>
            </w:r>
          </w:p>
          <w:p w14:paraId="3A97CE7D" w14:textId="77777777" w:rsidR="00FE666A" w:rsidRPr="001146F0" w:rsidRDefault="00FE666A" w:rsidP="00FE666A">
            <w:pPr>
              <w:pStyle w:val="ListParagraph"/>
              <w:numPr>
                <w:ilvl w:val="0"/>
                <w:numId w:val="58"/>
              </w:numPr>
              <w:ind w:left="390"/>
              <w:rPr>
                <w:rFonts w:ascii="Aptos" w:hAnsi="Aptos" w:cs="Tahoma"/>
                <w:b/>
                <w:sz w:val="19"/>
                <w:szCs w:val="19"/>
              </w:rPr>
            </w:pPr>
            <w:r w:rsidRPr="001146F0">
              <w:rPr>
                <w:rFonts w:ascii="Aptos" w:hAnsi="Aptos" w:cs="Tahoma"/>
                <w:sz w:val="19"/>
                <w:szCs w:val="19"/>
              </w:rPr>
              <w:t>Complete sentences using words that show spatial and/or temporal</w:t>
            </w:r>
            <w:r w:rsidRPr="001146F0">
              <w:rPr>
                <w:rFonts w:ascii="Aptos" w:hAnsi="Aptos"/>
                <w:sz w:val="19"/>
                <w:szCs w:val="19"/>
              </w:rPr>
              <w:t xml:space="preserve"> relationships, including adjectives and/or adverbs (e.g.,” We looked everywhere for the lost toys before dinner”)</w:t>
            </w:r>
          </w:p>
          <w:p w14:paraId="6CD95EA9" w14:textId="77777777" w:rsidR="00FE666A" w:rsidRPr="001146F0" w:rsidRDefault="00FE666A" w:rsidP="00FE666A">
            <w:pPr>
              <w:pStyle w:val="ListParagraph"/>
              <w:ind w:left="330" w:right="252"/>
              <w:rPr>
                <w:rFonts w:ascii="Aptos" w:hAnsi="Aptos"/>
              </w:rPr>
            </w:pPr>
          </w:p>
          <w:p w14:paraId="4D1BC913" w14:textId="6A115DA5" w:rsidR="00F57FC8" w:rsidRPr="001146F0" w:rsidRDefault="00FE666A" w:rsidP="00FE666A">
            <w:pPr>
              <w:rPr>
                <w:rFonts w:ascii="Aptos" w:hAnsi="Aptos"/>
                <w:sz w:val="19"/>
                <w:szCs w:val="19"/>
              </w:rPr>
            </w:pPr>
            <w:r w:rsidRPr="001146F0">
              <w:rPr>
                <w:rFonts w:ascii="Aptos" w:hAnsi="Aptos"/>
                <w:i/>
                <w:sz w:val="19"/>
                <w:szCs w:val="19"/>
              </w:rPr>
              <w:t>Continue to address skills and concepts in this strand that approach grade-level expectations</w:t>
            </w:r>
          </w:p>
        </w:tc>
      </w:tr>
    </w:tbl>
    <w:p w14:paraId="4A6A7B17" w14:textId="77777777" w:rsidR="00F57FC8" w:rsidRPr="001146F0" w:rsidRDefault="00F57FC8" w:rsidP="00F57FC8">
      <w:pPr>
        <w:rPr>
          <w:rFonts w:ascii="Aptos" w:hAnsi="Aptos"/>
        </w:rPr>
      </w:pPr>
    </w:p>
    <w:p w14:paraId="72010216" w14:textId="77777777" w:rsidR="00F57FC8" w:rsidRPr="001146F0" w:rsidRDefault="008E172A">
      <w:pPr>
        <w:rPr>
          <w:rFonts w:ascii="Aptos" w:hAnsi="Aptos"/>
        </w:rPr>
      </w:pPr>
      <w:r w:rsidRPr="001146F0">
        <w:rPr>
          <w:rFonts w:ascii="Aptos" w:hAnsi="Aptos"/>
        </w:rPr>
        <w:br w:type="page"/>
      </w:r>
    </w:p>
    <w:p w14:paraId="2BB9F2F1" w14:textId="7C6C899C" w:rsidR="00B02C52" w:rsidRPr="001146F0" w:rsidRDefault="00B02C52" w:rsidP="00B02C52">
      <w:pPr>
        <w:rPr>
          <w:rFonts w:ascii="Aptos" w:hAnsi="Aptos"/>
        </w:rPr>
      </w:pPr>
    </w:p>
    <w:p w14:paraId="17A9BF3A" w14:textId="77777777" w:rsidR="00940EE1" w:rsidRPr="001146F0" w:rsidRDefault="00940EE1" w:rsidP="000D1090">
      <w:pPr>
        <w:rPr>
          <w:rFonts w:ascii="Aptos" w:hAnsi="Aptos"/>
          <w:b/>
          <w:color w:val="000000"/>
        </w:rPr>
      </w:pPr>
    </w:p>
    <w:p w14:paraId="6619C5F8" w14:textId="77777777" w:rsidR="00F90A63" w:rsidRPr="001146F0" w:rsidRDefault="00F90A63" w:rsidP="00F90A6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05CCBA40" w14:textId="77777777" w:rsidR="00F90A63" w:rsidRPr="001146F0" w:rsidRDefault="00E60527" w:rsidP="00F90A63">
      <w:pPr>
        <w:rPr>
          <w:rFonts w:ascii="Aptos" w:hAnsi="Aptos"/>
        </w:rPr>
      </w:pPr>
      <w:r w:rsidRPr="001146F0">
        <w:rPr>
          <w:rFonts w:ascii="Aptos" w:hAnsi="Aptos" w:cs="Tahoma"/>
          <w:b/>
          <w:color w:val="000000"/>
          <w:sz w:val="28"/>
          <w:szCs w:val="20"/>
        </w:rPr>
        <w:t>STRAND</w:t>
      </w:r>
      <w:r w:rsidR="00F90A63" w:rsidRPr="001146F0">
        <w:rPr>
          <w:rFonts w:ascii="Aptos" w:hAnsi="Aptos" w:cs="Tahoma"/>
          <w:b/>
          <w:color w:val="000000"/>
          <w:sz w:val="28"/>
          <w:szCs w:val="20"/>
        </w:rPr>
        <w:t xml:space="preserve">   </w:t>
      </w:r>
      <w:r w:rsidR="00F90A63" w:rsidRPr="001146F0">
        <w:rPr>
          <w:rFonts w:ascii="Aptos" w:hAnsi="Aptos" w:cs="Tahoma"/>
          <w:iCs/>
          <w:color w:val="000000"/>
          <w:sz w:val="28"/>
          <w:szCs w:val="20"/>
        </w:rPr>
        <w:t xml:space="preserve">Language </w:t>
      </w:r>
    </w:p>
    <w:p w14:paraId="1A11E618" w14:textId="77777777" w:rsidR="00F90A63" w:rsidRPr="001146F0" w:rsidRDefault="00F90A63" w:rsidP="00F90A63">
      <w:pPr>
        <w:rPr>
          <w:rFonts w:ascii="Aptos" w:hAnsi="Aptos"/>
          <w:sz w:val="16"/>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395"/>
        <w:gridCol w:w="7785"/>
      </w:tblGrid>
      <w:tr w:rsidR="00F90A63" w:rsidRPr="001146F0" w14:paraId="26F7E13F" w14:textId="77777777" w:rsidTr="00F90A63">
        <w:trPr>
          <w:cantSplit/>
        </w:trPr>
        <w:tc>
          <w:tcPr>
            <w:tcW w:w="10530" w:type="dxa"/>
            <w:gridSpan w:val="3"/>
            <w:shd w:val="clear" w:color="auto" w:fill="C0C0C0"/>
          </w:tcPr>
          <w:p w14:paraId="3BB4ED14" w14:textId="77777777" w:rsidR="00F90A63" w:rsidRPr="001146F0" w:rsidRDefault="00F90A63" w:rsidP="00F90A63">
            <w:pPr>
              <w:pStyle w:val="Heading8"/>
              <w:jc w:val="center"/>
              <w:rPr>
                <w:rFonts w:ascii="Aptos" w:hAnsi="Aptos"/>
                <w:sz w:val="36"/>
              </w:rPr>
            </w:pPr>
            <w:r w:rsidRPr="001146F0">
              <w:rPr>
                <w:rFonts w:ascii="Aptos" w:hAnsi="Aptos"/>
                <w:sz w:val="36"/>
              </w:rPr>
              <w:t>Grade 6</w:t>
            </w:r>
          </w:p>
        </w:tc>
      </w:tr>
      <w:tr w:rsidR="00047CB4" w:rsidRPr="001146F0" w14:paraId="38589081" w14:textId="77777777" w:rsidTr="00F57FC8">
        <w:trPr>
          <w:cantSplit/>
        </w:trPr>
        <w:tc>
          <w:tcPr>
            <w:tcW w:w="2745" w:type="dxa"/>
            <w:gridSpan w:val="2"/>
            <w:shd w:val="clear" w:color="auto" w:fill="808080"/>
          </w:tcPr>
          <w:p w14:paraId="0E890495" w14:textId="77777777" w:rsidR="00047CB4" w:rsidRPr="001146F0" w:rsidRDefault="00047CB4" w:rsidP="00047CB4">
            <w:pPr>
              <w:rPr>
                <w:rFonts w:ascii="Aptos" w:hAnsi="Aptos"/>
                <w:sz w:val="28"/>
              </w:rPr>
            </w:pPr>
            <w:r w:rsidRPr="001146F0">
              <w:rPr>
                <w:rFonts w:ascii="Aptos" w:hAnsi="Aptos"/>
                <w:sz w:val="28"/>
              </w:rPr>
              <w:t>Cluster</w:t>
            </w:r>
          </w:p>
        </w:tc>
        <w:tc>
          <w:tcPr>
            <w:tcW w:w="7785" w:type="dxa"/>
            <w:shd w:val="clear" w:color="auto" w:fill="808080"/>
          </w:tcPr>
          <w:p w14:paraId="398181AD" w14:textId="77777777" w:rsidR="00047CB4" w:rsidRPr="001146F0" w:rsidRDefault="00047CB4" w:rsidP="00F90A63">
            <w:pPr>
              <w:rPr>
                <w:rFonts w:ascii="Aptos" w:hAnsi="Aptos"/>
                <w:sz w:val="28"/>
              </w:rPr>
            </w:pPr>
            <w:r w:rsidRPr="001146F0">
              <w:rPr>
                <w:rFonts w:ascii="Aptos" w:hAnsi="Aptos"/>
                <w:sz w:val="28"/>
              </w:rPr>
              <w:t>Standards as written</w:t>
            </w:r>
          </w:p>
        </w:tc>
      </w:tr>
      <w:tr w:rsidR="00E91671" w:rsidRPr="001146F0" w14:paraId="77B662EB" w14:textId="77777777" w:rsidTr="005917A5">
        <w:trPr>
          <w:cantSplit/>
          <w:trHeight w:val="111"/>
        </w:trPr>
        <w:tc>
          <w:tcPr>
            <w:tcW w:w="1350" w:type="dxa"/>
            <w:vMerge w:val="restart"/>
            <w:tcBorders>
              <w:left w:val="nil"/>
            </w:tcBorders>
          </w:tcPr>
          <w:p w14:paraId="38AC89B8" w14:textId="77777777" w:rsidR="00E91671" w:rsidRPr="001146F0" w:rsidRDefault="00E91671" w:rsidP="00F90A63">
            <w:pPr>
              <w:spacing w:before="120"/>
              <w:rPr>
                <w:rFonts w:ascii="Aptos" w:hAnsi="Aptos"/>
                <w:sz w:val="18"/>
                <w:szCs w:val="18"/>
              </w:rPr>
            </w:pPr>
            <w:r w:rsidRPr="001146F0">
              <w:rPr>
                <w:rFonts w:ascii="Aptos" w:hAnsi="Aptos"/>
                <w:sz w:val="18"/>
                <w:szCs w:val="18"/>
              </w:rPr>
              <w:t>Conventions of Standard English</w:t>
            </w:r>
          </w:p>
        </w:tc>
        <w:tc>
          <w:tcPr>
            <w:tcW w:w="1395" w:type="dxa"/>
          </w:tcPr>
          <w:p w14:paraId="4E2C1E0D"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L.6.1</w:t>
            </w:r>
          </w:p>
        </w:tc>
        <w:tc>
          <w:tcPr>
            <w:tcW w:w="7785" w:type="dxa"/>
            <w:vAlign w:val="center"/>
          </w:tcPr>
          <w:p w14:paraId="0D89BA22"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 (See grade 6 Writing Standard 5 and Speaking and Listening Standard 6 on strengthening writing and presentations by applying knowledge of conventions.)</w:t>
            </w:r>
          </w:p>
        </w:tc>
      </w:tr>
      <w:tr w:rsidR="00E91671" w:rsidRPr="001146F0" w14:paraId="5FBD3DA6" w14:textId="77777777" w:rsidTr="005917A5">
        <w:trPr>
          <w:cantSplit/>
          <w:trHeight w:val="111"/>
        </w:trPr>
        <w:tc>
          <w:tcPr>
            <w:tcW w:w="1350" w:type="dxa"/>
            <w:vMerge/>
            <w:tcBorders>
              <w:left w:val="nil"/>
            </w:tcBorders>
          </w:tcPr>
          <w:p w14:paraId="2AFDD6E5" w14:textId="77777777" w:rsidR="00E91671" w:rsidRPr="001146F0" w:rsidRDefault="00E91671" w:rsidP="00F90A63">
            <w:pPr>
              <w:spacing w:before="120"/>
              <w:rPr>
                <w:rFonts w:ascii="Aptos" w:hAnsi="Aptos"/>
                <w:sz w:val="18"/>
                <w:szCs w:val="18"/>
              </w:rPr>
            </w:pPr>
          </w:p>
        </w:tc>
        <w:tc>
          <w:tcPr>
            <w:tcW w:w="1395" w:type="dxa"/>
          </w:tcPr>
          <w:p w14:paraId="6729DD0A"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L.6.1a</w:t>
            </w:r>
          </w:p>
        </w:tc>
        <w:tc>
          <w:tcPr>
            <w:tcW w:w="7785" w:type="dxa"/>
            <w:vAlign w:val="center"/>
          </w:tcPr>
          <w:p w14:paraId="4C11BE45"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Use simple, compound, complex, and compound-complex sentences to communicate ideas clearly and to add variety to writing.</w:t>
            </w:r>
          </w:p>
        </w:tc>
      </w:tr>
      <w:tr w:rsidR="00E91671" w:rsidRPr="001146F0" w14:paraId="50741142" w14:textId="77777777" w:rsidTr="005917A5">
        <w:trPr>
          <w:cantSplit/>
          <w:trHeight w:val="111"/>
        </w:trPr>
        <w:tc>
          <w:tcPr>
            <w:tcW w:w="1350" w:type="dxa"/>
            <w:vMerge/>
            <w:tcBorders>
              <w:left w:val="nil"/>
            </w:tcBorders>
          </w:tcPr>
          <w:p w14:paraId="79F2E850" w14:textId="77777777" w:rsidR="00E91671" w:rsidRPr="001146F0" w:rsidRDefault="00E91671" w:rsidP="00F90A63">
            <w:pPr>
              <w:spacing w:before="120"/>
              <w:rPr>
                <w:rFonts w:ascii="Aptos" w:hAnsi="Aptos"/>
                <w:sz w:val="18"/>
                <w:szCs w:val="18"/>
              </w:rPr>
            </w:pPr>
          </w:p>
        </w:tc>
        <w:tc>
          <w:tcPr>
            <w:tcW w:w="1395" w:type="dxa"/>
          </w:tcPr>
          <w:p w14:paraId="76C72B30"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L.6.1b</w:t>
            </w:r>
          </w:p>
        </w:tc>
        <w:tc>
          <w:tcPr>
            <w:tcW w:w="7785" w:type="dxa"/>
            <w:vAlign w:val="center"/>
          </w:tcPr>
          <w:p w14:paraId="51D0C074"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Explain the function of phrases and clauses in general, how phrases and clauses differ, and how their use conveys a particular meaning in a specific written or spoken sentence.</w:t>
            </w:r>
          </w:p>
        </w:tc>
      </w:tr>
      <w:tr w:rsidR="00E91671" w:rsidRPr="001146F0" w14:paraId="58B5F069" w14:textId="77777777" w:rsidTr="005917A5">
        <w:trPr>
          <w:cantSplit/>
          <w:trHeight w:val="111"/>
        </w:trPr>
        <w:tc>
          <w:tcPr>
            <w:tcW w:w="1350" w:type="dxa"/>
            <w:vMerge/>
            <w:tcBorders>
              <w:left w:val="nil"/>
            </w:tcBorders>
          </w:tcPr>
          <w:p w14:paraId="0FC6F921" w14:textId="77777777" w:rsidR="00E91671" w:rsidRPr="001146F0" w:rsidRDefault="00E91671" w:rsidP="00F90A63">
            <w:pPr>
              <w:spacing w:before="120"/>
              <w:rPr>
                <w:rFonts w:ascii="Aptos" w:hAnsi="Aptos"/>
                <w:sz w:val="18"/>
                <w:szCs w:val="18"/>
              </w:rPr>
            </w:pPr>
          </w:p>
        </w:tc>
        <w:tc>
          <w:tcPr>
            <w:tcW w:w="1395" w:type="dxa"/>
          </w:tcPr>
          <w:p w14:paraId="5F502CE5"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L.6.1c</w:t>
            </w:r>
          </w:p>
        </w:tc>
        <w:tc>
          <w:tcPr>
            <w:tcW w:w="7785" w:type="dxa"/>
            <w:vAlign w:val="center"/>
          </w:tcPr>
          <w:p w14:paraId="21D73917"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Place or rearrange phrases and clauses within a sentence, recognizing and correcting misplaced and dangling modifiers.</w:t>
            </w:r>
          </w:p>
        </w:tc>
      </w:tr>
      <w:tr w:rsidR="00E91671" w:rsidRPr="001146F0" w14:paraId="69E9F3DC" w14:textId="77777777" w:rsidTr="005917A5">
        <w:trPr>
          <w:cantSplit/>
          <w:trHeight w:val="201"/>
        </w:trPr>
        <w:tc>
          <w:tcPr>
            <w:tcW w:w="1350" w:type="dxa"/>
            <w:vMerge/>
            <w:tcBorders>
              <w:left w:val="nil"/>
            </w:tcBorders>
          </w:tcPr>
          <w:p w14:paraId="56D4C9CE" w14:textId="77777777" w:rsidR="00E91671" w:rsidRPr="001146F0" w:rsidRDefault="00E91671" w:rsidP="00F90A63">
            <w:pPr>
              <w:spacing w:before="120"/>
              <w:rPr>
                <w:rFonts w:ascii="Aptos" w:hAnsi="Aptos"/>
                <w:sz w:val="18"/>
                <w:szCs w:val="18"/>
              </w:rPr>
            </w:pPr>
          </w:p>
        </w:tc>
        <w:tc>
          <w:tcPr>
            <w:tcW w:w="1395" w:type="dxa"/>
          </w:tcPr>
          <w:p w14:paraId="3C4EBFA0"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L.6.2</w:t>
            </w:r>
          </w:p>
        </w:tc>
        <w:tc>
          <w:tcPr>
            <w:tcW w:w="7785" w:type="dxa"/>
            <w:vAlign w:val="center"/>
          </w:tcPr>
          <w:p w14:paraId="341A2428"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E91671" w:rsidRPr="001146F0" w14:paraId="709CA227" w14:textId="77777777" w:rsidTr="005917A5">
        <w:trPr>
          <w:cantSplit/>
          <w:trHeight w:val="201"/>
        </w:trPr>
        <w:tc>
          <w:tcPr>
            <w:tcW w:w="1350" w:type="dxa"/>
            <w:vMerge/>
            <w:tcBorders>
              <w:left w:val="nil"/>
            </w:tcBorders>
          </w:tcPr>
          <w:p w14:paraId="4F3D3D40" w14:textId="77777777" w:rsidR="00E91671" w:rsidRPr="001146F0" w:rsidRDefault="00E91671" w:rsidP="00F90A63">
            <w:pPr>
              <w:spacing w:before="120"/>
              <w:rPr>
                <w:rFonts w:ascii="Aptos" w:hAnsi="Aptos"/>
                <w:sz w:val="18"/>
                <w:szCs w:val="18"/>
              </w:rPr>
            </w:pPr>
          </w:p>
        </w:tc>
        <w:tc>
          <w:tcPr>
            <w:tcW w:w="1395" w:type="dxa"/>
          </w:tcPr>
          <w:p w14:paraId="7B63A387"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L.6.2a</w:t>
            </w:r>
          </w:p>
        </w:tc>
        <w:tc>
          <w:tcPr>
            <w:tcW w:w="7785" w:type="dxa"/>
            <w:vAlign w:val="center"/>
          </w:tcPr>
          <w:p w14:paraId="388565BC"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Use punctuation (commas, parentheses, dashes) to set off nonrestrictive/parenthetical elements.</w:t>
            </w:r>
          </w:p>
        </w:tc>
      </w:tr>
      <w:tr w:rsidR="00E91671" w:rsidRPr="001146F0" w14:paraId="78762BBB" w14:textId="77777777" w:rsidTr="005917A5">
        <w:trPr>
          <w:cantSplit/>
          <w:trHeight w:val="201"/>
        </w:trPr>
        <w:tc>
          <w:tcPr>
            <w:tcW w:w="1350" w:type="dxa"/>
            <w:vMerge/>
            <w:tcBorders>
              <w:left w:val="nil"/>
            </w:tcBorders>
          </w:tcPr>
          <w:p w14:paraId="4405AF99" w14:textId="77777777" w:rsidR="00E91671" w:rsidRPr="001146F0" w:rsidRDefault="00E91671" w:rsidP="00F90A63">
            <w:pPr>
              <w:spacing w:before="120"/>
              <w:rPr>
                <w:rFonts w:ascii="Aptos" w:hAnsi="Aptos"/>
                <w:sz w:val="18"/>
                <w:szCs w:val="18"/>
              </w:rPr>
            </w:pPr>
          </w:p>
        </w:tc>
        <w:tc>
          <w:tcPr>
            <w:tcW w:w="1395" w:type="dxa"/>
          </w:tcPr>
          <w:p w14:paraId="292E5D1F"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L.6.2b</w:t>
            </w:r>
          </w:p>
        </w:tc>
        <w:tc>
          <w:tcPr>
            <w:tcW w:w="7785" w:type="dxa"/>
            <w:vAlign w:val="center"/>
          </w:tcPr>
          <w:p w14:paraId="72B72E3F"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Spell correctly, recognizing that some words have commonly accepted variations (e.g., donut/doughnut).</w:t>
            </w:r>
          </w:p>
        </w:tc>
      </w:tr>
      <w:tr w:rsidR="00E91671" w:rsidRPr="001146F0" w14:paraId="256B5C73" w14:textId="77777777" w:rsidTr="005917A5">
        <w:trPr>
          <w:cantSplit/>
          <w:trHeight w:val="85"/>
        </w:trPr>
        <w:tc>
          <w:tcPr>
            <w:tcW w:w="1350" w:type="dxa"/>
            <w:vMerge w:val="restart"/>
            <w:tcBorders>
              <w:left w:val="nil"/>
            </w:tcBorders>
          </w:tcPr>
          <w:p w14:paraId="6878A715" w14:textId="77777777" w:rsidR="00E91671" w:rsidRPr="001146F0" w:rsidRDefault="00E91671" w:rsidP="00F90A63">
            <w:pPr>
              <w:spacing w:before="120"/>
              <w:rPr>
                <w:rFonts w:ascii="Aptos" w:hAnsi="Aptos"/>
                <w:sz w:val="18"/>
                <w:szCs w:val="18"/>
              </w:rPr>
            </w:pPr>
            <w:r w:rsidRPr="001146F0">
              <w:rPr>
                <w:rFonts w:ascii="Aptos" w:hAnsi="Aptos"/>
                <w:sz w:val="18"/>
                <w:szCs w:val="18"/>
              </w:rPr>
              <w:t>Knowledge of Language</w:t>
            </w:r>
          </w:p>
        </w:tc>
        <w:tc>
          <w:tcPr>
            <w:tcW w:w="1395" w:type="dxa"/>
          </w:tcPr>
          <w:p w14:paraId="77AEBE19"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L.6.3</w:t>
            </w:r>
          </w:p>
        </w:tc>
        <w:tc>
          <w:tcPr>
            <w:tcW w:w="7785" w:type="dxa"/>
            <w:vAlign w:val="center"/>
          </w:tcPr>
          <w:p w14:paraId="05BFAD63"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Use knowledge of language and its conventions when writing, speaking, reading, or listening.</w:t>
            </w:r>
          </w:p>
        </w:tc>
      </w:tr>
      <w:tr w:rsidR="00E91671" w:rsidRPr="001146F0" w14:paraId="6DF7D66E" w14:textId="77777777" w:rsidTr="005917A5">
        <w:trPr>
          <w:cantSplit/>
          <w:trHeight w:val="85"/>
        </w:trPr>
        <w:tc>
          <w:tcPr>
            <w:tcW w:w="1350" w:type="dxa"/>
            <w:vMerge/>
            <w:tcBorders>
              <w:left w:val="nil"/>
            </w:tcBorders>
          </w:tcPr>
          <w:p w14:paraId="22C66512" w14:textId="77777777" w:rsidR="00E91671" w:rsidRPr="001146F0" w:rsidRDefault="00E91671" w:rsidP="00F90A63">
            <w:pPr>
              <w:spacing w:before="120"/>
              <w:rPr>
                <w:rFonts w:ascii="Aptos" w:hAnsi="Aptos"/>
                <w:sz w:val="18"/>
                <w:szCs w:val="18"/>
              </w:rPr>
            </w:pPr>
          </w:p>
        </w:tc>
        <w:tc>
          <w:tcPr>
            <w:tcW w:w="1395" w:type="dxa"/>
          </w:tcPr>
          <w:p w14:paraId="30202D58"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L.6.3a</w:t>
            </w:r>
          </w:p>
        </w:tc>
        <w:tc>
          <w:tcPr>
            <w:tcW w:w="7785" w:type="dxa"/>
            <w:vAlign w:val="center"/>
          </w:tcPr>
          <w:p w14:paraId="5D785F96"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Maintain appropriate consistency in style and tone while varying sentence patterns for meaning and audience interest.</w:t>
            </w:r>
          </w:p>
        </w:tc>
      </w:tr>
      <w:tr w:rsidR="00E91671" w:rsidRPr="001146F0" w14:paraId="39710972" w14:textId="77777777" w:rsidTr="005917A5">
        <w:trPr>
          <w:cantSplit/>
          <w:trHeight w:val="85"/>
        </w:trPr>
        <w:tc>
          <w:tcPr>
            <w:tcW w:w="1350" w:type="dxa"/>
            <w:vMerge/>
            <w:tcBorders>
              <w:left w:val="nil"/>
            </w:tcBorders>
          </w:tcPr>
          <w:p w14:paraId="57EA2B1A" w14:textId="77777777" w:rsidR="00E91671" w:rsidRPr="001146F0" w:rsidRDefault="00E91671" w:rsidP="00F90A63">
            <w:pPr>
              <w:spacing w:before="120"/>
              <w:rPr>
                <w:rFonts w:ascii="Aptos" w:hAnsi="Aptos"/>
                <w:sz w:val="18"/>
                <w:szCs w:val="18"/>
              </w:rPr>
            </w:pPr>
          </w:p>
        </w:tc>
        <w:tc>
          <w:tcPr>
            <w:tcW w:w="1395" w:type="dxa"/>
          </w:tcPr>
          <w:p w14:paraId="4D846913"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L.6.3b</w:t>
            </w:r>
          </w:p>
        </w:tc>
        <w:tc>
          <w:tcPr>
            <w:tcW w:w="7785" w:type="dxa"/>
            <w:vAlign w:val="center"/>
          </w:tcPr>
          <w:p w14:paraId="6BBFD591"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Recognize variations from standard or formal English in writing and speaking, determine their appropriateness for the intended purpose and audience, and make changes as necessary.</w:t>
            </w:r>
          </w:p>
        </w:tc>
      </w:tr>
      <w:tr w:rsidR="00E91671" w:rsidRPr="001146F0" w14:paraId="3140F3D2" w14:textId="77777777" w:rsidTr="005917A5">
        <w:trPr>
          <w:cantSplit/>
          <w:trHeight w:val="85"/>
        </w:trPr>
        <w:tc>
          <w:tcPr>
            <w:tcW w:w="1350" w:type="dxa"/>
            <w:vMerge w:val="restart"/>
            <w:tcBorders>
              <w:left w:val="nil"/>
            </w:tcBorders>
          </w:tcPr>
          <w:p w14:paraId="4084384D" w14:textId="77777777" w:rsidR="00E91671" w:rsidRPr="001146F0" w:rsidRDefault="00E91671" w:rsidP="00F90A63">
            <w:pPr>
              <w:spacing w:before="120"/>
              <w:rPr>
                <w:rFonts w:ascii="Aptos" w:hAnsi="Aptos"/>
                <w:sz w:val="18"/>
                <w:szCs w:val="18"/>
              </w:rPr>
            </w:pPr>
            <w:r w:rsidRPr="001146F0">
              <w:rPr>
                <w:rFonts w:ascii="Aptos" w:hAnsi="Aptos"/>
                <w:sz w:val="18"/>
                <w:szCs w:val="18"/>
              </w:rPr>
              <w:t>Vocabulary Acquisition and Use</w:t>
            </w:r>
          </w:p>
        </w:tc>
        <w:tc>
          <w:tcPr>
            <w:tcW w:w="1395" w:type="dxa"/>
          </w:tcPr>
          <w:p w14:paraId="2B70AC4E"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L.6.4</w:t>
            </w:r>
          </w:p>
        </w:tc>
        <w:tc>
          <w:tcPr>
            <w:tcW w:w="7785" w:type="dxa"/>
            <w:vAlign w:val="center"/>
          </w:tcPr>
          <w:p w14:paraId="1C8EE702"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Determine or clarify the meaning of unknown and multiple-meaning words and phrases based on grade 6 reading and content, choosing flexibly from a range of strategies.</w:t>
            </w:r>
          </w:p>
        </w:tc>
      </w:tr>
      <w:tr w:rsidR="00E91671" w:rsidRPr="001146F0" w14:paraId="4FB6FFA9" w14:textId="77777777" w:rsidTr="005917A5">
        <w:trPr>
          <w:cantSplit/>
          <w:trHeight w:val="85"/>
        </w:trPr>
        <w:tc>
          <w:tcPr>
            <w:tcW w:w="1350" w:type="dxa"/>
            <w:vMerge/>
            <w:tcBorders>
              <w:left w:val="nil"/>
            </w:tcBorders>
          </w:tcPr>
          <w:p w14:paraId="23D68CB1" w14:textId="77777777" w:rsidR="00E91671" w:rsidRPr="001146F0" w:rsidRDefault="00E91671" w:rsidP="00F90A63">
            <w:pPr>
              <w:spacing w:before="120"/>
              <w:rPr>
                <w:rFonts w:ascii="Aptos" w:hAnsi="Aptos"/>
                <w:sz w:val="18"/>
                <w:szCs w:val="18"/>
              </w:rPr>
            </w:pPr>
          </w:p>
        </w:tc>
        <w:tc>
          <w:tcPr>
            <w:tcW w:w="1395" w:type="dxa"/>
          </w:tcPr>
          <w:p w14:paraId="78E02E20"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L.6.4a</w:t>
            </w:r>
          </w:p>
        </w:tc>
        <w:tc>
          <w:tcPr>
            <w:tcW w:w="7785" w:type="dxa"/>
            <w:vAlign w:val="center"/>
          </w:tcPr>
          <w:p w14:paraId="4B567AEF"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Use context (e.g., the overall meaning of a sentence or paragraph; a word’s position or function in a sentence) as a clue to the meaning of a word or phrase.</w:t>
            </w:r>
          </w:p>
        </w:tc>
      </w:tr>
      <w:tr w:rsidR="00E91671" w:rsidRPr="001146F0" w14:paraId="37C2A23F" w14:textId="77777777" w:rsidTr="005917A5">
        <w:trPr>
          <w:cantSplit/>
          <w:trHeight w:val="85"/>
        </w:trPr>
        <w:tc>
          <w:tcPr>
            <w:tcW w:w="1350" w:type="dxa"/>
            <w:vMerge/>
            <w:tcBorders>
              <w:left w:val="nil"/>
            </w:tcBorders>
          </w:tcPr>
          <w:p w14:paraId="3A7AD242" w14:textId="77777777" w:rsidR="00E91671" w:rsidRPr="001146F0" w:rsidRDefault="00E91671" w:rsidP="00F90A63">
            <w:pPr>
              <w:spacing w:before="120"/>
              <w:rPr>
                <w:rFonts w:ascii="Aptos" w:hAnsi="Aptos"/>
                <w:sz w:val="18"/>
                <w:szCs w:val="18"/>
              </w:rPr>
            </w:pPr>
          </w:p>
        </w:tc>
        <w:tc>
          <w:tcPr>
            <w:tcW w:w="1395" w:type="dxa"/>
          </w:tcPr>
          <w:p w14:paraId="14E0FBFB"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L.6.4b</w:t>
            </w:r>
          </w:p>
        </w:tc>
        <w:tc>
          <w:tcPr>
            <w:tcW w:w="7785" w:type="dxa"/>
            <w:vAlign w:val="center"/>
          </w:tcPr>
          <w:p w14:paraId="162F8309"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Use common, grade-appropriate Greek or Latin affixes and roots as clues to the meaning of a word (e.g., audience, auditory, audible).</w:t>
            </w:r>
          </w:p>
        </w:tc>
      </w:tr>
      <w:tr w:rsidR="00E91671" w:rsidRPr="001146F0" w14:paraId="30ED0341" w14:textId="77777777" w:rsidTr="005917A5">
        <w:trPr>
          <w:cantSplit/>
          <w:trHeight w:val="85"/>
        </w:trPr>
        <w:tc>
          <w:tcPr>
            <w:tcW w:w="1350" w:type="dxa"/>
            <w:vMerge/>
            <w:tcBorders>
              <w:left w:val="nil"/>
            </w:tcBorders>
          </w:tcPr>
          <w:p w14:paraId="40D72AA5" w14:textId="77777777" w:rsidR="00E91671" w:rsidRPr="001146F0" w:rsidRDefault="00E91671" w:rsidP="00F90A63">
            <w:pPr>
              <w:spacing w:before="120"/>
              <w:rPr>
                <w:rFonts w:ascii="Aptos" w:hAnsi="Aptos"/>
                <w:sz w:val="18"/>
                <w:szCs w:val="18"/>
              </w:rPr>
            </w:pPr>
          </w:p>
        </w:tc>
        <w:tc>
          <w:tcPr>
            <w:tcW w:w="1395" w:type="dxa"/>
          </w:tcPr>
          <w:p w14:paraId="198BDB07"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L.6.4c</w:t>
            </w:r>
          </w:p>
        </w:tc>
        <w:tc>
          <w:tcPr>
            <w:tcW w:w="7785" w:type="dxa"/>
            <w:vAlign w:val="center"/>
          </w:tcPr>
          <w:p w14:paraId="255E6247"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Consult reference materials (e.g., dictionaries, glossaries, thesauruses), both print and digital, to find the pronunciation of a word or determine or clarify its precise meaning or its part of speech.</w:t>
            </w:r>
          </w:p>
        </w:tc>
      </w:tr>
      <w:tr w:rsidR="00E91671" w:rsidRPr="001146F0" w14:paraId="60C1F396" w14:textId="77777777" w:rsidTr="005917A5">
        <w:trPr>
          <w:cantSplit/>
          <w:trHeight w:val="85"/>
        </w:trPr>
        <w:tc>
          <w:tcPr>
            <w:tcW w:w="1350" w:type="dxa"/>
            <w:vMerge/>
            <w:tcBorders>
              <w:left w:val="nil"/>
            </w:tcBorders>
          </w:tcPr>
          <w:p w14:paraId="0FA296B4" w14:textId="77777777" w:rsidR="00E91671" w:rsidRPr="001146F0" w:rsidRDefault="00E91671" w:rsidP="00F90A63">
            <w:pPr>
              <w:spacing w:before="120"/>
              <w:rPr>
                <w:rFonts w:ascii="Aptos" w:hAnsi="Aptos"/>
                <w:sz w:val="18"/>
                <w:szCs w:val="18"/>
              </w:rPr>
            </w:pPr>
          </w:p>
        </w:tc>
        <w:tc>
          <w:tcPr>
            <w:tcW w:w="1395" w:type="dxa"/>
          </w:tcPr>
          <w:p w14:paraId="6B7C32CE"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L.6.4d</w:t>
            </w:r>
          </w:p>
        </w:tc>
        <w:tc>
          <w:tcPr>
            <w:tcW w:w="7785" w:type="dxa"/>
            <w:vAlign w:val="center"/>
          </w:tcPr>
          <w:p w14:paraId="16B60A9D"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Verify the preliminary determination of the meaning of a word or phrase (e.g., by checking the inferred meaning in context or in a dictionary).</w:t>
            </w:r>
          </w:p>
        </w:tc>
      </w:tr>
    </w:tbl>
    <w:p w14:paraId="0BAAB76F" w14:textId="77777777" w:rsidR="00F90A63" w:rsidRPr="001146F0" w:rsidRDefault="00F90A63">
      <w:pPr>
        <w:rPr>
          <w:rFonts w:ascii="Aptos" w:hAnsi="Aptos"/>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1404"/>
        <w:gridCol w:w="7785"/>
      </w:tblGrid>
      <w:tr w:rsidR="00E91671" w:rsidRPr="001146F0" w14:paraId="2AF2309D" w14:textId="77777777" w:rsidTr="005917A5">
        <w:trPr>
          <w:cantSplit/>
          <w:trHeight w:val="85"/>
        </w:trPr>
        <w:tc>
          <w:tcPr>
            <w:tcW w:w="1341" w:type="dxa"/>
            <w:vMerge w:val="restart"/>
          </w:tcPr>
          <w:p w14:paraId="2F4BCD0E" w14:textId="77777777" w:rsidR="00E91671" w:rsidRPr="001146F0" w:rsidRDefault="00E91671" w:rsidP="00F90A63">
            <w:pPr>
              <w:spacing w:before="120"/>
              <w:rPr>
                <w:rFonts w:ascii="Aptos" w:hAnsi="Aptos"/>
                <w:sz w:val="18"/>
                <w:szCs w:val="18"/>
              </w:rPr>
            </w:pPr>
            <w:r w:rsidRPr="001146F0">
              <w:rPr>
                <w:rFonts w:ascii="Aptos" w:hAnsi="Aptos"/>
                <w:sz w:val="18"/>
                <w:szCs w:val="18"/>
              </w:rPr>
              <w:t>Vocabulary Acquisition and Use</w:t>
            </w:r>
          </w:p>
          <w:p w14:paraId="0A06609D" w14:textId="77777777" w:rsidR="00E91671" w:rsidRPr="001146F0" w:rsidRDefault="00E91671" w:rsidP="00F90A63">
            <w:pPr>
              <w:spacing w:before="120"/>
              <w:rPr>
                <w:rFonts w:ascii="Aptos" w:hAnsi="Aptos"/>
                <w:sz w:val="18"/>
                <w:szCs w:val="18"/>
              </w:rPr>
            </w:pPr>
            <w:r w:rsidRPr="001146F0">
              <w:rPr>
                <w:rFonts w:ascii="Aptos" w:hAnsi="Aptos"/>
                <w:sz w:val="18"/>
                <w:szCs w:val="18"/>
              </w:rPr>
              <w:t>(continued)</w:t>
            </w:r>
          </w:p>
        </w:tc>
        <w:tc>
          <w:tcPr>
            <w:tcW w:w="1404" w:type="dxa"/>
          </w:tcPr>
          <w:p w14:paraId="31B5284D" w14:textId="77777777" w:rsidR="00E91671" w:rsidRPr="001146F0" w:rsidRDefault="00E91671" w:rsidP="005917A5">
            <w:pPr>
              <w:spacing w:before="120"/>
              <w:jc w:val="center"/>
              <w:rPr>
                <w:rFonts w:ascii="Aptos" w:hAnsi="Aptos"/>
                <w:b/>
                <w:bCs/>
                <w:sz w:val="20"/>
                <w:szCs w:val="20"/>
              </w:rPr>
            </w:pPr>
            <w:r w:rsidRPr="001146F0">
              <w:rPr>
                <w:rFonts w:ascii="Aptos" w:hAnsi="Aptos"/>
                <w:b/>
                <w:bCs/>
                <w:sz w:val="20"/>
                <w:szCs w:val="20"/>
              </w:rPr>
              <w:t>L.6.5</w:t>
            </w:r>
          </w:p>
        </w:tc>
        <w:tc>
          <w:tcPr>
            <w:tcW w:w="7785" w:type="dxa"/>
            <w:vAlign w:val="center"/>
          </w:tcPr>
          <w:p w14:paraId="0DD7CD78" w14:textId="77777777" w:rsidR="00E91671" w:rsidRPr="001146F0" w:rsidRDefault="00E91671" w:rsidP="005917A5">
            <w:pPr>
              <w:spacing w:before="120"/>
              <w:rPr>
                <w:rFonts w:ascii="Aptos" w:hAnsi="Aptos" w:cs="Tahoma"/>
                <w:color w:val="000000"/>
                <w:sz w:val="20"/>
                <w:szCs w:val="20"/>
              </w:rPr>
            </w:pPr>
            <w:r w:rsidRPr="001146F0">
              <w:rPr>
                <w:rFonts w:ascii="Aptos" w:hAnsi="Aptos" w:cs="Tahoma"/>
                <w:color w:val="000000"/>
                <w:sz w:val="20"/>
                <w:szCs w:val="20"/>
              </w:rPr>
              <w:t>Demonstrate understanding of figurative language, word relationships, and nuances in word meanings.</w:t>
            </w:r>
          </w:p>
        </w:tc>
      </w:tr>
      <w:tr w:rsidR="00E91671" w:rsidRPr="001146F0" w14:paraId="4D062B75" w14:textId="77777777" w:rsidTr="005917A5">
        <w:trPr>
          <w:cantSplit/>
          <w:trHeight w:val="85"/>
        </w:trPr>
        <w:tc>
          <w:tcPr>
            <w:tcW w:w="1341" w:type="dxa"/>
            <w:vMerge/>
          </w:tcPr>
          <w:p w14:paraId="283FBD78" w14:textId="77777777" w:rsidR="00E91671" w:rsidRPr="001146F0" w:rsidRDefault="00E91671" w:rsidP="00F90A63">
            <w:pPr>
              <w:spacing w:before="120"/>
              <w:rPr>
                <w:rFonts w:ascii="Aptos" w:hAnsi="Aptos"/>
                <w:sz w:val="18"/>
                <w:szCs w:val="18"/>
              </w:rPr>
            </w:pPr>
          </w:p>
        </w:tc>
        <w:tc>
          <w:tcPr>
            <w:tcW w:w="1404" w:type="dxa"/>
          </w:tcPr>
          <w:p w14:paraId="3054748B" w14:textId="77777777" w:rsidR="00E91671" w:rsidRPr="001146F0" w:rsidRDefault="00E91671" w:rsidP="005917A5">
            <w:pPr>
              <w:spacing w:before="120"/>
              <w:jc w:val="center"/>
              <w:rPr>
                <w:rFonts w:ascii="Aptos" w:hAnsi="Aptos"/>
                <w:b/>
                <w:bCs/>
                <w:sz w:val="20"/>
                <w:szCs w:val="20"/>
              </w:rPr>
            </w:pPr>
            <w:r w:rsidRPr="001146F0">
              <w:rPr>
                <w:rFonts w:ascii="Aptos" w:hAnsi="Aptos"/>
                <w:b/>
                <w:bCs/>
                <w:sz w:val="20"/>
                <w:szCs w:val="20"/>
              </w:rPr>
              <w:t>L.6.5a</w:t>
            </w:r>
          </w:p>
        </w:tc>
        <w:tc>
          <w:tcPr>
            <w:tcW w:w="7785" w:type="dxa"/>
            <w:vAlign w:val="center"/>
          </w:tcPr>
          <w:p w14:paraId="3307CB11" w14:textId="77777777" w:rsidR="00E91671" w:rsidRPr="001146F0" w:rsidRDefault="00E91671" w:rsidP="005917A5">
            <w:pPr>
              <w:spacing w:before="120"/>
              <w:rPr>
                <w:rFonts w:ascii="Aptos" w:hAnsi="Aptos" w:cs="Tahoma"/>
                <w:color w:val="000000"/>
                <w:sz w:val="20"/>
                <w:szCs w:val="20"/>
              </w:rPr>
            </w:pPr>
            <w:r w:rsidRPr="001146F0">
              <w:rPr>
                <w:rFonts w:ascii="Aptos" w:hAnsi="Aptos" w:cs="Tahoma"/>
                <w:color w:val="000000"/>
                <w:sz w:val="20"/>
                <w:szCs w:val="20"/>
              </w:rPr>
              <w:t>Interpret figures of speech (e.g., personification) in context.</w:t>
            </w:r>
          </w:p>
        </w:tc>
      </w:tr>
      <w:tr w:rsidR="00E91671" w:rsidRPr="001146F0" w14:paraId="37C58833" w14:textId="77777777" w:rsidTr="0056283A">
        <w:trPr>
          <w:cantSplit/>
          <w:trHeight w:val="85"/>
        </w:trPr>
        <w:tc>
          <w:tcPr>
            <w:tcW w:w="1341" w:type="dxa"/>
            <w:vMerge/>
          </w:tcPr>
          <w:p w14:paraId="00BE1102" w14:textId="77777777" w:rsidR="00E91671" w:rsidRPr="001146F0" w:rsidRDefault="00E91671" w:rsidP="00F90A63">
            <w:pPr>
              <w:spacing w:before="120"/>
              <w:rPr>
                <w:rFonts w:ascii="Aptos" w:hAnsi="Aptos"/>
                <w:sz w:val="18"/>
                <w:szCs w:val="18"/>
              </w:rPr>
            </w:pPr>
          </w:p>
        </w:tc>
        <w:tc>
          <w:tcPr>
            <w:tcW w:w="1404" w:type="dxa"/>
          </w:tcPr>
          <w:p w14:paraId="169F239D"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L.6.5.b</w:t>
            </w:r>
          </w:p>
        </w:tc>
        <w:tc>
          <w:tcPr>
            <w:tcW w:w="7785" w:type="dxa"/>
          </w:tcPr>
          <w:p w14:paraId="7226061D" w14:textId="77777777" w:rsidR="00E91671" w:rsidRPr="001146F0" w:rsidRDefault="00E91671" w:rsidP="00E91671">
            <w:pPr>
              <w:spacing w:before="120"/>
              <w:rPr>
                <w:rFonts w:ascii="Aptos" w:hAnsi="Aptos" w:cs="Tahoma"/>
                <w:sz w:val="20"/>
              </w:rPr>
            </w:pPr>
            <w:r w:rsidRPr="001146F0">
              <w:rPr>
                <w:rFonts w:ascii="Aptos" w:hAnsi="Aptos" w:cs="Tahoma"/>
                <w:sz w:val="20"/>
              </w:rPr>
              <w:t>Use the relationship between particular words (e.g., cause/effect, part/whole, item/category) to better understand each of the words.</w:t>
            </w:r>
          </w:p>
        </w:tc>
      </w:tr>
      <w:tr w:rsidR="00E91671" w:rsidRPr="001146F0" w14:paraId="562039FF" w14:textId="77777777" w:rsidTr="005917A5">
        <w:trPr>
          <w:cantSplit/>
          <w:trHeight w:val="85"/>
        </w:trPr>
        <w:tc>
          <w:tcPr>
            <w:tcW w:w="1341" w:type="dxa"/>
            <w:vMerge/>
          </w:tcPr>
          <w:p w14:paraId="3006DFED" w14:textId="77777777" w:rsidR="00E91671" w:rsidRPr="001146F0" w:rsidRDefault="00E91671" w:rsidP="00F90A63">
            <w:pPr>
              <w:spacing w:before="120"/>
              <w:rPr>
                <w:rFonts w:ascii="Aptos" w:hAnsi="Aptos"/>
                <w:sz w:val="18"/>
                <w:szCs w:val="18"/>
              </w:rPr>
            </w:pPr>
          </w:p>
        </w:tc>
        <w:tc>
          <w:tcPr>
            <w:tcW w:w="1404" w:type="dxa"/>
          </w:tcPr>
          <w:p w14:paraId="12C940F2"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L.6.5.c</w:t>
            </w:r>
          </w:p>
        </w:tc>
        <w:tc>
          <w:tcPr>
            <w:tcW w:w="7785" w:type="dxa"/>
            <w:vAlign w:val="center"/>
          </w:tcPr>
          <w:p w14:paraId="4DCD4015"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Distinguish among the connotations (associations) of words with similar denotations (definitions) (e.g., stingy, scrimping, economical, unwasteful, thrifty).</w:t>
            </w:r>
          </w:p>
        </w:tc>
      </w:tr>
      <w:tr w:rsidR="00E91671" w:rsidRPr="001146F0" w14:paraId="7153FDBA" w14:textId="77777777" w:rsidTr="005917A5">
        <w:trPr>
          <w:cantSplit/>
          <w:trHeight w:val="85"/>
        </w:trPr>
        <w:tc>
          <w:tcPr>
            <w:tcW w:w="1341" w:type="dxa"/>
            <w:vMerge/>
          </w:tcPr>
          <w:p w14:paraId="2D5DD9B5" w14:textId="77777777" w:rsidR="00E91671" w:rsidRPr="001146F0" w:rsidRDefault="00E91671" w:rsidP="00F90A63">
            <w:pPr>
              <w:spacing w:before="120"/>
              <w:rPr>
                <w:rFonts w:ascii="Aptos" w:hAnsi="Aptos"/>
                <w:sz w:val="18"/>
                <w:szCs w:val="18"/>
              </w:rPr>
            </w:pPr>
          </w:p>
        </w:tc>
        <w:tc>
          <w:tcPr>
            <w:tcW w:w="1404" w:type="dxa"/>
          </w:tcPr>
          <w:p w14:paraId="0475C814" w14:textId="77777777" w:rsidR="00E91671" w:rsidRPr="001146F0" w:rsidRDefault="00E91671" w:rsidP="0056283A">
            <w:pPr>
              <w:spacing w:before="120"/>
              <w:jc w:val="center"/>
              <w:rPr>
                <w:rFonts w:ascii="Aptos" w:hAnsi="Aptos"/>
                <w:b/>
                <w:bCs/>
                <w:sz w:val="20"/>
                <w:szCs w:val="20"/>
              </w:rPr>
            </w:pPr>
            <w:r w:rsidRPr="001146F0">
              <w:rPr>
                <w:rFonts w:ascii="Aptos" w:hAnsi="Aptos"/>
                <w:b/>
                <w:bCs/>
                <w:sz w:val="20"/>
                <w:szCs w:val="20"/>
              </w:rPr>
              <w:t>L.6.6</w:t>
            </w:r>
          </w:p>
        </w:tc>
        <w:tc>
          <w:tcPr>
            <w:tcW w:w="7785" w:type="dxa"/>
            <w:vAlign w:val="center"/>
          </w:tcPr>
          <w:p w14:paraId="35895A25" w14:textId="77777777" w:rsidR="00E91671" w:rsidRPr="001146F0" w:rsidRDefault="00E91671" w:rsidP="00E91671">
            <w:pPr>
              <w:spacing w:before="120"/>
              <w:rPr>
                <w:rFonts w:ascii="Aptos" w:hAnsi="Aptos" w:cs="Tahoma"/>
                <w:color w:val="000000"/>
                <w:sz w:val="20"/>
                <w:szCs w:val="20"/>
              </w:rPr>
            </w:pPr>
            <w:r w:rsidRPr="001146F0">
              <w:rPr>
                <w:rFonts w:ascii="Aptos" w:hAnsi="Aptos" w:cs="Tahoma"/>
                <w:color w:val="000000"/>
                <w:sz w:val="20"/>
                <w:szCs w:val="20"/>
              </w:rPr>
              <w:t xml:space="preserve">Acquire and use accurately grade-appropriate general academic and domain-specific words and phrases; independently research words and gather vocabulary knowledge. </w:t>
            </w:r>
          </w:p>
        </w:tc>
      </w:tr>
    </w:tbl>
    <w:p w14:paraId="3E39C2EE" w14:textId="77777777" w:rsidR="00F90A63" w:rsidRPr="001146F0" w:rsidRDefault="00F90A63" w:rsidP="00F90A63">
      <w:pPr>
        <w:rPr>
          <w:rFonts w:ascii="Aptos" w:hAnsi="Aptos" w:cs="Tahoma"/>
        </w:rPr>
      </w:pPr>
    </w:p>
    <w:p w14:paraId="48F7EFC3" w14:textId="77777777" w:rsidR="00F90A63" w:rsidRPr="001146F0" w:rsidRDefault="00F90A63" w:rsidP="00F90A63">
      <w:pPr>
        <w:pStyle w:val="Heading1"/>
        <w:ind w:left="-540"/>
        <w:rPr>
          <w:rFonts w:ascii="Aptos" w:hAnsi="Aptos"/>
        </w:rPr>
      </w:pPr>
      <w:r w:rsidRPr="001146F0">
        <w:rPr>
          <w:rFonts w:ascii="Aptos" w:hAnsi="Aptos"/>
        </w:rPr>
        <w:br w:type="page"/>
      </w:r>
    </w:p>
    <w:p w14:paraId="6AB5FABB" w14:textId="6AE830BD" w:rsidR="0087783A" w:rsidRPr="001146F0" w:rsidRDefault="0087783A" w:rsidP="00F90A63">
      <w:pPr>
        <w:pStyle w:val="Heading1"/>
        <w:ind w:left="-540"/>
        <w:rPr>
          <w:rFonts w:ascii="Aptos" w:hAnsi="Aptos"/>
          <w:b/>
          <w:color w:val="000000"/>
        </w:rPr>
      </w:pPr>
    </w:p>
    <w:p w14:paraId="6260D18A" w14:textId="77777777" w:rsidR="00F90A63" w:rsidRPr="001146F0" w:rsidRDefault="00F90A63" w:rsidP="00F90A63">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375393C5" w14:textId="77777777" w:rsidR="00F90A63" w:rsidRPr="001146F0" w:rsidRDefault="00E60527" w:rsidP="00F90A63">
      <w:pPr>
        <w:rPr>
          <w:rFonts w:ascii="Aptos" w:hAnsi="Aptos"/>
        </w:rPr>
      </w:pPr>
      <w:r w:rsidRPr="001146F0">
        <w:rPr>
          <w:rFonts w:ascii="Aptos" w:hAnsi="Aptos" w:cs="Tahoma"/>
          <w:b/>
          <w:color w:val="000000"/>
          <w:sz w:val="28"/>
          <w:szCs w:val="20"/>
        </w:rPr>
        <w:t>STRAND</w:t>
      </w:r>
      <w:r w:rsidR="00F90A63" w:rsidRPr="001146F0">
        <w:rPr>
          <w:rFonts w:ascii="Aptos" w:hAnsi="Aptos" w:cs="Tahoma"/>
          <w:b/>
          <w:color w:val="000000"/>
          <w:sz w:val="28"/>
          <w:szCs w:val="20"/>
        </w:rPr>
        <w:t xml:space="preserve">   </w:t>
      </w:r>
      <w:r w:rsidR="00F90A63" w:rsidRPr="001146F0">
        <w:rPr>
          <w:rFonts w:ascii="Aptos" w:hAnsi="Aptos" w:cs="Tahoma"/>
          <w:iCs/>
          <w:color w:val="000000"/>
          <w:sz w:val="28"/>
          <w:szCs w:val="20"/>
        </w:rPr>
        <w:t xml:space="preserve">Language </w:t>
      </w:r>
    </w:p>
    <w:p w14:paraId="1C58B0FA" w14:textId="77777777" w:rsidR="00F90A63" w:rsidRPr="001146F0" w:rsidRDefault="00F90A63" w:rsidP="00F90A63">
      <w:pPr>
        <w:rPr>
          <w:rFonts w:ascii="Aptos" w:hAnsi="Aptos"/>
          <w:sz w:val="16"/>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395"/>
        <w:gridCol w:w="7785"/>
      </w:tblGrid>
      <w:tr w:rsidR="00F90A63" w:rsidRPr="001146F0" w14:paraId="7EF0CFCC" w14:textId="77777777" w:rsidTr="00F90A63">
        <w:trPr>
          <w:cantSplit/>
        </w:trPr>
        <w:tc>
          <w:tcPr>
            <w:tcW w:w="10530" w:type="dxa"/>
            <w:gridSpan w:val="3"/>
            <w:shd w:val="clear" w:color="auto" w:fill="C0C0C0"/>
          </w:tcPr>
          <w:p w14:paraId="118A3A72" w14:textId="77777777" w:rsidR="00F90A63" w:rsidRPr="001146F0" w:rsidRDefault="00F90A63" w:rsidP="00F90A63">
            <w:pPr>
              <w:pStyle w:val="Heading8"/>
              <w:jc w:val="center"/>
              <w:rPr>
                <w:rFonts w:ascii="Aptos" w:hAnsi="Aptos"/>
                <w:sz w:val="36"/>
              </w:rPr>
            </w:pPr>
            <w:r w:rsidRPr="001146F0">
              <w:rPr>
                <w:rFonts w:ascii="Aptos" w:hAnsi="Aptos"/>
                <w:sz w:val="36"/>
              </w:rPr>
              <w:t>Grade 7</w:t>
            </w:r>
          </w:p>
        </w:tc>
      </w:tr>
      <w:tr w:rsidR="00047CB4" w:rsidRPr="001146F0" w14:paraId="2DB703DD" w14:textId="77777777" w:rsidTr="00F57FC8">
        <w:trPr>
          <w:cantSplit/>
        </w:trPr>
        <w:tc>
          <w:tcPr>
            <w:tcW w:w="2745" w:type="dxa"/>
            <w:gridSpan w:val="2"/>
            <w:shd w:val="clear" w:color="auto" w:fill="808080"/>
          </w:tcPr>
          <w:p w14:paraId="7760C1A3" w14:textId="77777777" w:rsidR="00047CB4" w:rsidRPr="001146F0" w:rsidRDefault="00047CB4" w:rsidP="00047CB4">
            <w:pPr>
              <w:rPr>
                <w:rFonts w:ascii="Aptos" w:hAnsi="Aptos"/>
                <w:sz w:val="28"/>
              </w:rPr>
            </w:pPr>
            <w:r w:rsidRPr="001146F0">
              <w:rPr>
                <w:rFonts w:ascii="Aptos" w:hAnsi="Aptos"/>
                <w:sz w:val="28"/>
              </w:rPr>
              <w:t>Cluster</w:t>
            </w:r>
          </w:p>
        </w:tc>
        <w:tc>
          <w:tcPr>
            <w:tcW w:w="7785" w:type="dxa"/>
            <w:shd w:val="clear" w:color="auto" w:fill="808080"/>
          </w:tcPr>
          <w:p w14:paraId="55F18638" w14:textId="77777777" w:rsidR="00047CB4" w:rsidRPr="001146F0" w:rsidRDefault="00047CB4" w:rsidP="00F90A63">
            <w:pPr>
              <w:rPr>
                <w:rFonts w:ascii="Aptos" w:hAnsi="Aptos"/>
                <w:sz w:val="28"/>
              </w:rPr>
            </w:pPr>
            <w:r w:rsidRPr="001146F0">
              <w:rPr>
                <w:rFonts w:ascii="Aptos" w:hAnsi="Aptos"/>
                <w:sz w:val="28"/>
              </w:rPr>
              <w:t>Standards as written</w:t>
            </w:r>
          </w:p>
        </w:tc>
      </w:tr>
      <w:tr w:rsidR="0082288D" w:rsidRPr="001146F0" w14:paraId="3F9BE2AC" w14:textId="77777777" w:rsidTr="005917A5">
        <w:trPr>
          <w:cantSplit/>
          <w:trHeight w:val="111"/>
        </w:trPr>
        <w:tc>
          <w:tcPr>
            <w:tcW w:w="1350" w:type="dxa"/>
            <w:vMerge w:val="restart"/>
            <w:tcBorders>
              <w:left w:val="nil"/>
            </w:tcBorders>
          </w:tcPr>
          <w:p w14:paraId="611BEFE1" w14:textId="77777777" w:rsidR="0082288D" w:rsidRPr="001146F0" w:rsidRDefault="0082288D" w:rsidP="00F90A63">
            <w:pPr>
              <w:spacing w:before="120"/>
              <w:rPr>
                <w:rFonts w:ascii="Aptos" w:hAnsi="Aptos"/>
                <w:sz w:val="18"/>
                <w:szCs w:val="18"/>
              </w:rPr>
            </w:pPr>
            <w:r w:rsidRPr="001146F0">
              <w:rPr>
                <w:rFonts w:ascii="Aptos" w:hAnsi="Aptos"/>
                <w:sz w:val="18"/>
                <w:szCs w:val="18"/>
              </w:rPr>
              <w:t>Conventions of Standard English</w:t>
            </w:r>
          </w:p>
        </w:tc>
        <w:tc>
          <w:tcPr>
            <w:tcW w:w="1395" w:type="dxa"/>
          </w:tcPr>
          <w:p w14:paraId="07CE663B"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L.7.1</w:t>
            </w:r>
          </w:p>
        </w:tc>
        <w:tc>
          <w:tcPr>
            <w:tcW w:w="7785" w:type="dxa"/>
            <w:vAlign w:val="center"/>
          </w:tcPr>
          <w:p w14:paraId="14349098"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 (See grade 7 Writing Standard 5 and Speaking and Listening Standard 6 on strengthening writing and presentations by applying knowledge of conventions.)</w:t>
            </w:r>
          </w:p>
        </w:tc>
      </w:tr>
      <w:tr w:rsidR="0082288D" w:rsidRPr="001146F0" w14:paraId="655F9E18" w14:textId="77777777" w:rsidTr="005917A5">
        <w:trPr>
          <w:cantSplit/>
          <w:trHeight w:val="111"/>
        </w:trPr>
        <w:tc>
          <w:tcPr>
            <w:tcW w:w="1350" w:type="dxa"/>
            <w:vMerge/>
            <w:tcBorders>
              <w:top w:val="single" w:sz="6" w:space="0" w:color="auto"/>
              <w:left w:val="nil"/>
            </w:tcBorders>
          </w:tcPr>
          <w:p w14:paraId="5A53B6F3" w14:textId="77777777" w:rsidR="0082288D" w:rsidRPr="001146F0" w:rsidRDefault="0082288D" w:rsidP="00F90A63">
            <w:pPr>
              <w:spacing w:before="120"/>
              <w:rPr>
                <w:rFonts w:ascii="Aptos" w:hAnsi="Aptos"/>
                <w:sz w:val="18"/>
                <w:szCs w:val="18"/>
              </w:rPr>
            </w:pPr>
          </w:p>
        </w:tc>
        <w:tc>
          <w:tcPr>
            <w:tcW w:w="1395" w:type="dxa"/>
          </w:tcPr>
          <w:p w14:paraId="589E79A5"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L.7.1a</w:t>
            </w:r>
          </w:p>
        </w:tc>
        <w:tc>
          <w:tcPr>
            <w:tcW w:w="7785" w:type="dxa"/>
            <w:vAlign w:val="center"/>
          </w:tcPr>
          <w:p w14:paraId="52AD81F6"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Use phrases and clauses to communicate ideas precisely, with attention to skillful use of verb tenses to add clarity.</w:t>
            </w:r>
          </w:p>
        </w:tc>
      </w:tr>
      <w:tr w:rsidR="0082288D" w:rsidRPr="001146F0" w14:paraId="5C0CADAC" w14:textId="77777777" w:rsidTr="005917A5">
        <w:trPr>
          <w:cantSplit/>
          <w:trHeight w:val="111"/>
        </w:trPr>
        <w:tc>
          <w:tcPr>
            <w:tcW w:w="1350" w:type="dxa"/>
            <w:vMerge/>
            <w:tcBorders>
              <w:top w:val="single" w:sz="6" w:space="0" w:color="auto"/>
              <w:left w:val="nil"/>
            </w:tcBorders>
          </w:tcPr>
          <w:p w14:paraId="2040F5DB" w14:textId="77777777" w:rsidR="0082288D" w:rsidRPr="001146F0" w:rsidRDefault="0082288D" w:rsidP="00F90A63">
            <w:pPr>
              <w:spacing w:before="120"/>
              <w:rPr>
                <w:rFonts w:ascii="Aptos" w:hAnsi="Aptos"/>
                <w:sz w:val="18"/>
                <w:szCs w:val="18"/>
              </w:rPr>
            </w:pPr>
          </w:p>
        </w:tc>
        <w:tc>
          <w:tcPr>
            <w:tcW w:w="1395" w:type="dxa"/>
          </w:tcPr>
          <w:p w14:paraId="7724A50D"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L.7.1b</w:t>
            </w:r>
          </w:p>
        </w:tc>
        <w:tc>
          <w:tcPr>
            <w:tcW w:w="7785" w:type="dxa"/>
            <w:vAlign w:val="center"/>
          </w:tcPr>
          <w:p w14:paraId="53DCE366"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Recognize and correct vague pronouns (those that have unclear or ambiguous antecedents).</w:t>
            </w:r>
          </w:p>
        </w:tc>
      </w:tr>
      <w:tr w:rsidR="0082288D" w:rsidRPr="001146F0" w14:paraId="558A0F04" w14:textId="77777777" w:rsidTr="005917A5">
        <w:trPr>
          <w:cantSplit/>
          <w:trHeight w:val="111"/>
        </w:trPr>
        <w:tc>
          <w:tcPr>
            <w:tcW w:w="1350" w:type="dxa"/>
            <w:vMerge/>
            <w:tcBorders>
              <w:top w:val="single" w:sz="6" w:space="0" w:color="auto"/>
              <w:left w:val="nil"/>
            </w:tcBorders>
          </w:tcPr>
          <w:p w14:paraId="6D6F95B8" w14:textId="77777777" w:rsidR="0082288D" w:rsidRPr="001146F0" w:rsidRDefault="0082288D" w:rsidP="00F90A63">
            <w:pPr>
              <w:spacing w:before="120"/>
              <w:rPr>
                <w:rFonts w:ascii="Aptos" w:hAnsi="Aptos"/>
                <w:sz w:val="18"/>
                <w:szCs w:val="18"/>
              </w:rPr>
            </w:pPr>
          </w:p>
        </w:tc>
        <w:tc>
          <w:tcPr>
            <w:tcW w:w="1395" w:type="dxa"/>
          </w:tcPr>
          <w:p w14:paraId="6CCFA5CF"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L.7.1c</w:t>
            </w:r>
          </w:p>
        </w:tc>
        <w:tc>
          <w:tcPr>
            <w:tcW w:w="7785" w:type="dxa"/>
            <w:vAlign w:val="center"/>
          </w:tcPr>
          <w:p w14:paraId="7518DAAD"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Recognize and correct inappropriate shifts in pronoun number and person in sentences with multiple clauses and phrases.</w:t>
            </w:r>
          </w:p>
        </w:tc>
      </w:tr>
      <w:tr w:rsidR="0082288D" w:rsidRPr="001146F0" w14:paraId="218E2A8D" w14:textId="77777777" w:rsidTr="005917A5">
        <w:trPr>
          <w:cantSplit/>
          <w:trHeight w:val="111"/>
        </w:trPr>
        <w:tc>
          <w:tcPr>
            <w:tcW w:w="1350" w:type="dxa"/>
            <w:vMerge/>
            <w:tcBorders>
              <w:top w:val="single" w:sz="6" w:space="0" w:color="auto"/>
              <w:left w:val="nil"/>
            </w:tcBorders>
          </w:tcPr>
          <w:p w14:paraId="2C6EE326" w14:textId="77777777" w:rsidR="0082288D" w:rsidRPr="001146F0" w:rsidRDefault="0082288D" w:rsidP="00F90A63">
            <w:pPr>
              <w:spacing w:before="120"/>
              <w:rPr>
                <w:rFonts w:ascii="Aptos" w:hAnsi="Aptos"/>
                <w:sz w:val="18"/>
                <w:szCs w:val="18"/>
              </w:rPr>
            </w:pPr>
          </w:p>
        </w:tc>
        <w:tc>
          <w:tcPr>
            <w:tcW w:w="1395" w:type="dxa"/>
          </w:tcPr>
          <w:p w14:paraId="350CE25A" w14:textId="77777777" w:rsidR="0082288D" w:rsidRPr="001146F0" w:rsidRDefault="0082288D" w:rsidP="005917A5">
            <w:pPr>
              <w:spacing w:before="120"/>
              <w:jc w:val="center"/>
              <w:rPr>
                <w:rFonts w:ascii="Aptos" w:hAnsi="Aptos"/>
                <w:b/>
                <w:bCs/>
                <w:sz w:val="20"/>
                <w:szCs w:val="20"/>
              </w:rPr>
            </w:pPr>
            <w:r w:rsidRPr="001146F0">
              <w:rPr>
                <w:rFonts w:ascii="Aptos" w:hAnsi="Aptos"/>
                <w:b/>
                <w:bCs/>
                <w:sz w:val="20"/>
                <w:szCs w:val="20"/>
              </w:rPr>
              <w:t>L.7.1d</w:t>
            </w:r>
          </w:p>
        </w:tc>
        <w:tc>
          <w:tcPr>
            <w:tcW w:w="7785" w:type="dxa"/>
            <w:vAlign w:val="center"/>
          </w:tcPr>
          <w:p w14:paraId="4A545D5A"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Recognize that changing the placement of a phrase or clause can add variety, emphasize particular relationships among ideas, or alter the meaning of a sentence or paragraph.</w:t>
            </w:r>
          </w:p>
        </w:tc>
      </w:tr>
      <w:tr w:rsidR="0082288D" w:rsidRPr="001146F0" w14:paraId="1007D7CB" w14:textId="77777777" w:rsidTr="005917A5">
        <w:trPr>
          <w:cantSplit/>
          <w:trHeight w:val="201"/>
        </w:trPr>
        <w:tc>
          <w:tcPr>
            <w:tcW w:w="1350" w:type="dxa"/>
            <w:vMerge/>
            <w:tcBorders>
              <w:top w:val="single" w:sz="6" w:space="0" w:color="auto"/>
              <w:left w:val="nil"/>
            </w:tcBorders>
          </w:tcPr>
          <w:p w14:paraId="6603296E" w14:textId="77777777" w:rsidR="0082288D" w:rsidRPr="001146F0" w:rsidRDefault="0082288D" w:rsidP="00F90A63">
            <w:pPr>
              <w:spacing w:before="120"/>
              <w:rPr>
                <w:rFonts w:ascii="Aptos" w:hAnsi="Aptos"/>
                <w:sz w:val="18"/>
                <w:szCs w:val="18"/>
              </w:rPr>
            </w:pPr>
          </w:p>
        </w:tc>
        <w:tc>
          <w:tcPr>
            <w:tcW w:w="1395" w:type="dxa"/>
          </w:tcPr>
          <w:p w14:paraId="2259425F"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L.7.2</w:t>
            </w:r>
          </w:p>
        </w:tc>
        <w:tc>
          <w:tcPr>
            <w:tcW w:w="7785" w:type="dxa"/>
            <w:vAlign w:val="center"/>
          </w:tcPr>
          <w:p w14:paraId="5553EF15"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82288D" w:rsidRPr="001146F0" w14:paraId="7E0125DD" w14:textId="77777777" w:rsidTr="005917A5">
        <w:trPr>
          <w:cantSplit/>
          <w:trHeight w:val="201"/>
        </w:trPr>
        <w:tc>
          <w:tcPr>
            <w:tcW w:w="1350" w:type="dxa"/>
            <w:vMerge/>
            <w:tcBorders>
              <w:top w:val="single" w:sz="6" w:space="0" w:color="auto"/>
              <w:left w:val="nil"/>
            </w:tcBorders>
          </w:tcPr>
          <w:p w14:paraId="17EE2E16" w14:textId="77777777" w:rsidR="0082288D" w:rsidRPr="001146F0" w:rsidRDefault="0082288D" w:rsidP="00F90A63">
            <w:pPr>
              <w:spacing w:before="120"/>
              <w:rPr>
                <w:rFonts w:ascii="Aptos" w:hAnsi="Aptos"/>
                <w:sz w:val="18"/>
                <w:szCs w:val="18"/>
              </w:rPr>
            </w:pPr>
          </w:p>
        </w:tc>
        <w:tc>
          <w:tcPr>
            <w:tcW w:w="1395" w:type="dxa"/>
          </w:tcPr>
          <w:p w14:paraId="276AC355"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L.7.2a</w:t>
            </w:r>
          </w:p>
        </w:tc>
        <w:tc>
          <w:tcPr>
            <w:tcW w:w="7785" w:type="dxa"/>
            <w:vAlign w:val="center"/>
          </w:tcPr>
          <w:p w14:paraId="45D45657"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Use a comma to separate coordinate adjectives (e.g., a fascinating, enjoyable movie).</w:t>
            </w:r>
          </w:p>
        </w:tc>
      </w:tr>
      <w:tr w:rsidR="0082288D" w:rsidRPr="001146F0" w14:paraId="004D876F" w14:textId="77777777" w:rsidTr="005917A5">
        <w:trPr>
          <w:cantSplit/>
          <w:trHeight w:val="201"/>
        </w:trPr>
        <w:tc>
          <w:tcPr>
            <w:tcW w:w="1350" w:type="dxa"/>
            <w:vMerge/>
            <w:tcBorders>
              <w:top w:val="single" w:sz="6" w:space="0" w:color="auto"/>
              <w:left w:val="nil"/>
            </w:tcBorders>
          </w:tcPr>
          <w:p w14:paraId="0D167C76" w14:textId="77777777" w:rsidR="0082288D" w:rsidRPr="001146F0" w:rsidRDefault="0082288D" w:rsidP="00F90A63">
            <w:pPr>
              <w:spacing w:before="120"/>
              <w:rPr>
                <w:rFonts w:ascii="Aptos" w:hAnsi="Aptos"/>
                <w:sz w:val="18"/>
                <w:szCs w:val="18"/>
              </w:rPr>
            </w:pPr>
          </w:p>
        </w:tc>
        <w:tc>
          <w:tcPr>
            <w:tcW w:w="1395" w:type="dxa"/>
          </w:tcPr>
          <w:p w14:paraId="32B16102"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L.7.2b</w:t>
            </w:r>
          </w:p>
        </w:tc>
        <w:tc>
          <w:tcPr>
            <w:tcW w:w="7785" w:type="dxa"/>
            <w:vAlign w:val="center"/>
          </w:tcPr>
          <w:p w14:paraId="59E34EA9"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Spell correctly, recognizing that some words have commonly accepted variations (e.g., donut/doughnut).</w:t>
            </w:r>
          </w:p>
        </w:tc>
      </w:tr>
      <w:tr w:rsidR="0082288D" w:rsidRPr="001146F0" w14:paraId="2A409A85" w14:textId="77777777" w:rsidTr="005917A5">
        <w:trPr>
          <w:cantSplit/>
          <w:trHeight w:val="85"/>
        </w:trPr>
        <w:tc>
          <w:tcPr>
            <w:tcW w:w="1350" w:type="dxa"/>
            <w:vMerge w:val="restart"/>
            <w:tcBorders>
              <w:left w:val="nil"/>
            </w:tcBorders>
          </w:tcPr>
          <w:p w14:paraId="39515F3A" w14:textId="77777777" w:rsidR="0082288D" w:rsidRPr="001146F0" w:rsidRDefault="0082288D" w:rsidP="00F90A63">
            <w:pPr>
              <w:spacing w:before="120"/>
              <w:rPr>
                <w:rFonts w:ascii="Aptos" w:hAnsi="Aptos"/>
                <w:sz w:val="18"/>
                <w:szCs w:val="18"/>
              </w:rPr>
            </w:pPr>
            <w:r w:rsidRPr="001146F0">
              <w:rPr>
                <w:rFonts w:ascii="Aptos" w:hAnsi="Aptos"/>
                <w:sz w:val="18"/>
                <w:szCs w:val="18"/>
              </w:rPr>
              <w:t>Knowledge of Language</w:t>
            </w:r>
          </w:p>
        </w:tc>
        <w:tc>
          <w:tcPr>
            <w:tcW w:w="1395" w:type="dxa"/>
          </w:tcPr>
          <w:p w14:paraId="01BF0CDE"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L.7.3</w:t>
            </w:r>
          </w:p>
        </w:tc>
        <w:tc>
          <w:tcPr>
            <w:tcW w:w="7785" w:type="dxa"/>
            <w:vAlign w:val="center"/>
          </w:tcPr>
          <w:p w14:paraId="195D4584"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Use knowledge of language and its conventions when writing, speaking, reading, or listening.</w:t>
            </w:r>
          </w:p>
        </w:tc>
      </w:tr>
      <w:tr w:rsidR="0082288D" w:rsidRPr="001146F0" w14:paraId="7EE98E1F" w14:textId="77777777" w:rsidTr="005917A5">
        <w:trPr>
          <w:cantSplit/>
          <w:trHeight w:val="85"/>
        </w:trPr>
        <w:tc>
          <w:tcPr>
            <w:tcW w:w="1350" w:type="dxa"/>
            <w:vMerge/>
            <w:tcBorders>
              <w:left w:val="nil"/>
            </w:tcBorders>
          </w:tcPr>
          <w:p w14:paraId="0B74A853" w14:textId="77777777" w:rsidR="0082288D" w:rsidRPr="001146F0" w:rsidRDefault="0082288D" w:rsidP="00F90A63">
            <w:pPr>
              <w:spacing w:before="120"/>
              <w:rPr>
                <w:rFonts w:ascii="Aptos" w:hAnsi="Aptos"/>
                <w:sz w:val="18"/>
                <w:szCs w:val="18"/>
              </w:rPr>
            </w:pPr>
          </w:p>
        </w:tc>
        <w:tc>
          <w:tcPr>
            <w:tcW w:w="1395" w:type="dxa"/>
          </w:tcPr>
          <w:p w14:paraId="156A40FC"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L.7.3a</w:t>
            </w:r>
          </w:p>
        </w:tc>
        <w:tc>
          <w:tcPr>
            <w:tcW w:w="7785" w:type="dxa"/>
            <w:vAlign w:val="center"/>
          </w:tcPr>
          <w:p w14:paraId="284BCC4E"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Maintain appropriate consistency in style and tone while varying sentence patterns for meaning and audience interest.</w:t>
            </w:r>
          </w:p>
        </w:tc>
      </w:tr>
      <w:tr w:rsidR="0082288D" w:rsidRPr="001146F0" w14:paraId="71A970E0" w14:textId="77777777" w:rsidTr="005917A5">
        <w:trPr>
          <w:cantSplit/>
          <w:trHeight w:val="85"/>
        </w:trPr>
        <w:tc>
          <w:tcPr>
            <w:tcW w:w="1350" w:type="dxa"/>
            <w:vMerge/>
            <w:tcBorders>
              <w:left w:val="nil"/>
            </w:tcBorders>
          </w:tcPr>
          <w:p w14:paraId="60FE2788" w14:textId="77777777" w:rsidR="0082288D" w:rsidRPr="001146F0" w:rsidRDefault="0082288D" w:rsidP="00F90A63">
            <w:pPr>
              <w:spacing w:before="120"/>
              <w:rPr>
                <w:rFonts w:ascii="Aptos" w:hAnsi="Aptos"/>
                <w:sz w:val="18"/>
                <w:szCs w:val="18"/>
              </w:rPr>
            </w:pPr>
          </w:p>
        </w:tc>
        <w:tc>
          <w:tcPr>
            <w:tcW w:w="1395" w:type="dxa"/>
          </w:tcPr>
          <w:p w14:paraId="113F7862" w14:textId="77777777" w:rsidR="0082288D" w:rsidRPr="001146F0" w:rsidRDefault="0082288D" w:rsidP="005917A5">
            <w:pPr>
              <w:spacing w:before="120"/>
              <w:jc w:val="center"/>
              <w:rPr>
                <w:rFonts w:ascii="Aptos" w:hAnsi="Aptos"/>
                <w:b/>
                <w:bCs/>
                <w:sz w:val="20"/>
                <w:szCs w:val="20"/>
              </w:rPr>
            </w:pPr>
            <w:r w:rsidRPr="001146F0">
              <w:rPr>
                <w:rFonts w:ascii="Aptos" w:hAnsi="Aptos"/>
                <w:b/>
                <w:bCs/>
                <w:sz w:val="20"/>
                <w:szCs w:val="20"/>
              </w:rPr>
              <w:t>L.7.3b</w:t>
            </w:r>
          </w:p>
        </w:tc>
        <w:tc>
          <w:tcPr>
            <w:tcW w:w="7785" w:type="dxa"/>
            <w:vAlign w:val="center"/>
          </w:tcPr>
          <w:p w14:paraId="4AF9F143"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Recognize variations from standard or formal English in writing and speaking, determine their appropriateness for the intended purpose and audience, and make changes as necessary.</w:t>
            </w:r>
          </w:p>
        </w:tc>
      </w:tr>
      <w:tr w:rsidR="0082288D" w:rsidRPr="001146F0" w14:paraId="66FCAD8E" w14:textId="77777777" w:rsidTr="005917A5">
        <w:trPr>
          <w:cantSplit/>
          <w:trHeight w:val="85"/>
        </w:trPr>
        <w:tc>
          <w:tcPr>
            <w:tcW w:w="1350" w:type="dxa"/>
            <w:vMerge w:val="restart"/>
            <w:tcBorders>
              <w:left w:val="nil"/>
            </w:tcBorders>
          </w:tcPr>
          <w:p w14:paraId="0C5C43E7" w14:textId="77777777" w:rsidR="0082288D" w:rsidRPr="001146F0" w:rsidRDefault="0082288D" w:rsidP="00F90A63">
            <w:pPr>
              <w:spacing w:before="120"/>
              <w:rPr>
                <w:rFonts w:ascii="Aptos" w:hAnsi="Aptos"/>
                <w:sz w:val="18"/>
                <w:szCs w:val="18"/>
              </w:rPr>
            </w:pPr>
            <w:r w:rsidRPr="001146F0">
              <w:rPr>
                <w:rFonts w:ascii="Aptos" w:hAnsi="Aptos"/>
                <w:sz w:val="18"/>
                <w:szCs w:val="18"/>
              </w:rPr>
              <w:t>Vocabulary Acquisition and Use</w:t>
            </w:r>
          </w:p>
        </w:tc>
        <w:tc>
          <w:tcPr>
            <w:tcW w:w="1395" w:type="dxa"/>
          </w:tcPr>
          <w:p w14:paraId="4AA5B894"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L.7.4</w:t>
            </w:r>
          </w:p>
        </w:tc>
        <w:tc>
          <w:tcPr>
            <w:tcW w:w="7785" w:type="dxa"/>
            <w:vAlign w:val="center"/>
          </w:tcPr>
          <w:p w14:paraId="52A6E06E"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Determine or clarify the meaning of unknown and multiple-meaning words and phrases based on grade 7 reading and content, choosing flexibly from a range of strategies.</w:t>
            </w:r>
          </w:p>
        </w:tc>
      </w:tr>
      <w:tr w:rsidR="0082288D" w:rsidRPr="001146F0" w14:paraId="60CDAB78" w14:textId="77777777" w:rsidTr="005917A5">
        <w:trPr>
          <w:cantSplit/>
          <w:trHeight w:val="85"/>
        </w:trPr>
        <w:tc>
          <w:tcPr>
            <w:tcW w:w="1350" w:type="dxa"/>
            <w:vMerge/>
            <w:tcBorders>
              <w:left w:val="nil"/>
            </w:tcBorders>
          </w:tcPr>
          <w:p w14:paraId="069B1960" w14:textId="77777777" w:rsidR="0082288D" w:rsidRPr="001146F0" w:rsidRDefault="0082288D" w:rsidP="00F90A63">
            <w:pPr>
              <w:spacing w:before="120"/>
              <w:rPr>
                <w:rFonts w:ascii="Aptos" w:hAnsi="Aptos"/>
                <w:sz w:val="18"/>
                <w:szCs w:val="18"/>
              </w:rPr>
            </w:pPr>
          </w:p>
        </w:tc>
        <w:tc>
          <w:tcPr>
            <w:tcW w:w="1395" w:type="dxa"/>
          </w:tcPr>
          <w:p w14:paraId="072923DD"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L.7.4a</w:t>
            </w:r>
          </w:p>
        </w:tc>
        <w:tc>
          <w:tcPr>
            <w:tcW w:w="7785" w:type="dxa"/>
            <w:vAlign w:val="center"/>
          </w:tcPr>
          <w:p w14:paraId="50517A4D"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Use context (e.g., the overall meaning of a sentence or paragraph; a word’s position or function in a sentence) as a clue to the meaning of a word or phrase.</w:t>
            </w:r>
          </w:p>
        </w:tc>
      </w:tr>
      <w:tr w:rsidR="0082288D" w:rsidRPr="001146F0" w14:paraId="7BB854BC" w14:textId="77777777" w:rsidTr="005917A5">
        <w:trPr>
          <w:cantSplit/>
          <w:trHeight w:val="85"/>
        </w:trPr>
        <w:tc>
          <w:tcPr>
            <w:tcW w:w="1350" w:type="dxa"/>
            <w:vMerge/>
            <w:tcBorders>
              <w:left w:val="nil"/>
            </w:tcBorders>
          </w:tcPr>
          <w:p w14:paraId="4D381015" w14:textId="77777777" w:rsidR="0082288D" w:rsidRPr="001146F0" w:rsidRDefault="0082288D" w:rsidP="00F90A63">
            <w:pPr>
              <w:spacing w:before="120"/>
              <w:rPr>
                <w:rFonts w:ascii="Aptos" w:hAnsi="Aptos"/>
                <w:sz w:val="18"/>
                <w:szCs w:val="18"/>
              </w:rPr>
            </w:pPr>
          </w:p>
        </w:tc>
        <w:tc>
          <w:tcPr>
            <w:tcW w:w="1395" w:type="dxa"/>
          </w:tcPr>
          <w:p w14:paraId="7ACDC846"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L.7.4b</w:t>
            </w:r>
          </w:p>
        </w:tc>
        <w:tc>
          <w:tcPr>
            <w:tcW w:w="7785" w:type="dxa"/>
            <w:vAlign w:val="center"/>
          </w:tcPr>
          <w:p w14:paraId="43890CAE"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Use common, grade-appropriate Greek or Latin affixes and roots as clues to the meaning of a word (e.g., belligerent, bellicose, rebel).</w:t>
            </w:r>
          </w:p>
        </w:tc>
      </w:tr>
      <w:tr w:rsidR="0082288D" w:rsidRPr="001146F0" w14:paraId="0DDC3ECF" w14:textId="77777777" w:rsidTr="005917A5">
        <w:trPr>
          <w:cantSplit/>
          <w:trHeight w:val="85"/>
        </w:trPr>
        <w:tc>
          <w:tcPr>
            <w:tcW w:w="1350" w:type="dxa"/>
            <w:vMerge/>
            <w:tcBorders>
              <w:left w:val="nil"/>
            </w:tcBorders>
          </w:tcPr>
          <w:p w14:paraId="6997B538" w14:textId="77777777" w:rsidR="0082288D" w:rsidRPr="001146F0" w:rsidRDefault="0082288D" w:rsidP="00F90A63">
            <w:pPr>
              <w:spacing w:before="120"/>
              <w:rPr>
                <w:rFonts w:ascii="Aptos" w:hAnsi="Aptos"/>
                <w:sz w:val="18"/>
                <w:szCs w:val="18"/>
              </w:rPr>
            </w:pPr>
          </w:p>
        </w:tc>
        <w:tc>
          <w:tcPr>
            <w:tcW w:w="1395" w:type="dxa"/>
          </w:tcPr>
          <w:p w14:paraId="7C10082C"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L.7.4c</w:t>
            </w:r>
          </w:p>
        </w:tc>
        <w:tc>
          <w:tcPr>
            <w:tcW w:w="7785" w:type="dxa"/>
            <w:vAlign w:val="center"/>
          </w:tcPr>
          <w:p w14:paraId="0E16703B"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Consult general and specialized reference materials (e.g., dictionaries, glossaries, thesauruses), both print and digital, to find the pronunciation of a word or determine or clarify its precise meaning or its part of speech.</w:t>
            </w:r>
          </w:p>
        </w:tc>
      </w:tr>
    </w:tbl>
    <w:p w14:paraId="55624797" w14:textId="77777777" w:rsidR="008A1D2C" w:rsidRPr="001146F0" w:rsidRDefault="008A1D2C">
      <w:pPr>
        <w:rPr>
          <w:rFonts w:ascii="Aptos" w:hAnsi="Aptos"/>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1404"/>
        <w:gridCol w:w="7785"/>
      </w:tblGrid>
      <w:tr w:rsidR="0082288D" w:rsidRPr="001146F0" w14:paraId="3D762108" w14:textId="77777777" w:rsidTr="005917A5">
        <w:trPr>
          <w:cantSplit/>
          <w:trHeight w:val="85"/>
        </w:trPr>
        <w:tc>
          <w:tcPr>
            <w:tcW w:w="1341" w:type="dxa"/>
            <w:vMerge w:val="restart"/>
          </w:tcPr>
          <w:p w14:paraId="36615521" w14:textId="77777777" w:rsidR="0082288D" w:rsidRPr="001146F0" w:rsidRDefault="0082288D" w:rsidP="00F90A63">
            <w:pPr>
              <w:spacing w:before="120"/>
              <w:rPr>
                <w:rFonts w:ascii="Aptos" w:hAnsi="Aptos"/>
                <w:sz w:val="18"/>
                <w:szCs w:val="18"/>
              </w:rPr>
            </w:pPr>
            <w:r w:rsidRPr="001146F0">
              <w:rPr>
                <w:rFonts w:ascii="Aptos" w:hAnsi="Aptos"/>
                <w:sz w:val="18"/>
                <w:szCs w:val="18"/>
              </w:rPr>
              <w:t>Vocabulary Acquisition and Use</w:t>
            </w:r>
          </w:p>
          <w:p w14:paraId="4F0BB4B2" w14:textId="77777777" w:rsidR="0082288D" w:rsidRPr="001146F0" w:rsidRDefault="0082288D" w:rsidP="00F90A63">
            <w:pPr>
              <w:spacing w:before="120"/>
              <w:rPr>
                <w:rFonts w:ascii="Aptos" w:hAnsi="Aptos"/>
                <w:sz w:val="18"/>
                <w:szCs w:val="18"/>
              </w:rPr>
            </w:pPr>
            <w:r w:rsidRPr="001146F0">
              <w:rPr>
                <w:rFonts w:ascii="Aptos" w:hAnsi="Aptos"/>
                <w:sz w:val="18"/>
                <w:szCs w:val="18"/>
              </w:rPr>
              <w:t>(continued)</w:t>
            </w:r>
          </w:p>
        </w:tc>
        <w:tc>
          <w:tcPr>
            <w:tcW w:w="1404" w:type="dxa"/>
          </w:tcPr>
          <w:p w14:paraId="0F1FE51D" w14:textId="77777777" w:rsidR="0082288D" w:rsidRPr="001146F0" w:rsidRDefault="0082288D" w:rsidP="005917A5">
            <w:pPr>
              <w:spacing w:before="120"/>
              <w:jc w:val="center"/>
              <w:rPr>
                <w:rFonts w:ascii="Aptos" w:hAnsi="Aptos"/>
                <w:b/>
                <w:bCs/>
                <w:sz w:val="20"/>
                <w:szCs w:val="20"/>
              </w:rPr>
            </w:pPr>
            <w:r w:rsidRPr="001146F0">
              <w:rPr>
                <w:rFonts w:ascii="Aptos" w:hAnsi="Aptos"/>
                <w:b/>
                <w:bCs/>
                <w:sz w:val="20"/>
                <w:szCs w:val="20"/>
              </w:rPr>
              <w:t>L.7.4d</w:t>
            </w:r>
          </w:p>
        </w:tc>
        <w:tc>
          <w:tcPr>
            <w:tcW w:w="7785" w:type="dxa"/>
            <w:vAlign w:val="center"/>
          </w:tcPr>
          <w:p w14:paraId="55A531D8" w14:textId="77777777" w:rsidR="0082288D" w:rsidRPr="001146F0" w:rsidRDefault="0082288D" w:rsidP="005917A5">
            <w:pPr>
              <w:spacing w:before="120"/>
              <w:rPr>
                <w:rFonts w:ascii="Aptos" w:hAnsi="Aptos" w:cs="Tahoma"/>
                <w:color w:val="000000"/>
                <w:sz w:val="20"/>
                <w:szCs w:val="20"/>
              </w:rPr>
            </w:pPr>
            <w:r w:rsidRPr="001146F0">
              <w:rPr>
                <w:rFonts w:ascii="Aptos" w:hAnsi="Aptos" w:cs="Tahoma"/>
                <w:color w:val="000000"/>
                <w:sz w:val="20"/>
                <w:szCs w:val="20"/>
              </w:rPr>
              <w:t>Verify the preliminary determination of the meaning of a word or phrase (e.g., by checking the inferred meaning in context or in a dictionary).</w:t>
            </w:r>
          </w:p>
        </w:tc>
      </w:tr>
      <w:tr w:rsidR="0082288D" w:rsidRPr="001146F0" w14:paraId="17AB9399" w14:textId="77777777" w:rsidTr="005917A5">
        <w:trPr>
          <w:cantSplit/>
          <w:trHeight w:val="85"/>
        </w:trPr>
        <w:tc>
          <w:tcPr>
            <w:tcW w:w="1341" w:type="dxa"/>
            <w:vMerge/>
          </w:tcPr>
          <w:p w14:paraId="77DE0984" w14:textId="77777777" w:rsidR="0082288D" w:rsidRPr="001146F0" w:rsidRDefault="0082288D" w:rsidP="00F90A63">
            <w:pPr>
              <w:spacing w:before="120"/>
              <w:rPr>
                <w:rFonts w:ascii="Aptos" w:hAnsi="Aptos"/>
                <w:sz w:val="18"/>
                <w:szCs w:val="18"/>
              </w:rPr>
            </w:pPr>
          </w:p>
        </w:tc>
        <w:tc>
          <w:tcPr>
            <w:tcW w:w="1404" w:type="dxa"/>
          </w:tcPr>
          <w:p w14:paraId="1C201673" w14:textId="77777777" w:rsidR="0082288D" w:rsidRPr="001146F0" w:rsidRDefault="0082288D" w:rsidP="005917A5">
            <w:pPr>
              <w:spacing w:before="120"/>
              <w:jc w:val="center"/>
              <w:rPr>
                <w:rFonts w:ascii="Aptos" w:hAnsi="Aptos"/>
                <w:b/>
                <w:bCs/>
                <w:sz w:val="20"/>
                <w:szCs w:val="20"/>
              </w:rPr>
            </w:pPr>
            <w:r w:rsidRPr="001146F0">
              <w:rPr>
                <w:rFonts w:ascii="Aptos" w:hAnsi="Aptos"/>
                <w:b/>
                <w:bCs/>
                <w:sz w:val="20"/>
                <w:szCs w:val="20"/>
              </w:rPr>
              <w:t>L.7.5</w:t>
            </w:r>
          </w:p>
        </w:tc>
        <w:tc>
          <w:tcPr>
            <w:tcW w:w="7785" w:type="dxa"/>
            <w:vAlign w:val="center"/>
          </w:tcPr>
          <w:p w14:paraId="1609F93F" w14:textId="77777777" w:rsidR="0082288D" w:rsidRPr="001146F0" w:rsidRDefault="0082288D" w:rsidP="005917A5">
            <w:pPr>
              <w:spacing w:before="120"/>
              <w:rPr>
                <w:rFonts w:ascii="Aptos" w:hAnsi="Aptos" w:cs="Tahoma"/>
                <w:color w:val="000000"/>
                <w:sz w:val="20"/>
                <w:szCs w:val="20"/>
              </w:rPr>
            </w:pPr>
            <w:r w:rsidRPr="001146F0">
              <w:rPr>
                <w:rFonts w:ascii="Aptos" w:hAnsi="Aptos" w:cs="Tahoma"/>
                <w:color w:val="000000"/>
                <w:sz w:val="20"/>
                <w:szCs w:val="20"/>
              </w:rPr>
              <w:t>Demonstrate understanding of figurative language, word relationships, and nuances in word meanings.</w:t>
            </w:r>
          </w:p>
        </w:tc>
      </w:tr>
      <w:tr w:rsidR="0082288D" w:rsidRPr="001146F0" w14:paraId="11E02737" w14:textId="77777777" w:rsidTr="005917A5">
        <w:trPr>
          <w:cantSplit/>
          <w:trHeight w:val="85"/>
        </w:trPr>
        <w:tc>
          <w:tcPr>
            <w:tcW w:w="1341" w:type="dxa"/>
            <w:vMerge/>
          </w:tcPr>
          <w:p w14:paraId="2C4A006B" w14:textId="77777777" w:rsidR="0082288D" w:rsidRPr="001146F0" w:rsidRDefault="0082288D" w:rsidP="00F90A63">
            <w:pPr>
              <w:spacing w:before="120"/>
              <w:rPr>
                <w:rFonts w:ascii="Aptos" w:hAnsi="Aptos"/>
                <w:sz w:val="18"/>
                <w:szCs w:val="18"/>
              </w:rPr>
            </w:pPr>
          </w:p>
        </w:tc>
        <w:tc>
          <w:tcPr>
            <w:tcW w:w="1404" w:type="dxa"/>
          </w:tcPr>
          <w:p w14:paraId="2DFEC650" w14:textId="77777777" w:rsidR="0082288D" w:rsidRPr="001146F0" w:rsidRDefault="0082288D" w:rsidP="005917A5">
            <w:pPr>
              <w:spacing w:before="120"/>
              <w:jc w:val="center"/>
              <w:rPr>
                <w:rFonts w:ascii="Aptos" w:hAnsi="Aptos"/>
                <w:b/>
                <w:bCs/>
                <w:sz w:val="20"/>
                <w:szCs w:val="20"/>
              </w:rPr>
            </w:pPr>
            <w:r w:rsidRPr="001146F0">
              <w:rPr>
                <w:rFonts w:ascii="Aptos" w:hAnsi="Aptos"/>
                <w:b/>
                <w:bCs/>
                <w:sz w:val="20"/>
                <w:szCs w:val="20"/>
              </w:rPr>
              <w:t>L.7.5a</w:t>
            </w:r>
          </w:p>
        </w:tc>
        <w:tc>
          <w:tcPr>
            <w:tcW w:w="7785" w:type="dxa"/>
            <w:vAlign w:val="center"/>
          </w:tcPr>
          <w:p w14:paraId="220AC2CE" w14:textId="77777777" w:rsidR="0082288D" w:rsidRPr="001146F0" w:rsidRDefault="0082288D" w:rsidP="005917A5">
            <w:pPr>
              <w:spacing w:before="120"/>
              <w:rPr>
                <w:rFonts w:ascii="Aptos" w:hAnsi="Aptos" w:cs="Tahoma"/>
                <w:color w:val="000000"/>
                <w:sz w:val="20"/>
                <w:szCs w:val="20"/>
              </w:rPr>
            </w:pPr>
            <w:r w:rsidRPr="001146F0">
              <w:rPr>
                <w:rFonts w:ascii="Aptos" w:hAnsi="Aptos" w:cs="Tahoma"/>
                <w:color w:val="000000"/>
                <w:sz w:val="20"/>
                <w:szCs w:val="20"/>
              </w:rPr>
              <w:t>Interpret figures of speech (e.g., literary, biblical, mythological allusions) in context.</w:t>
            </w:r>
          </w:p>
        </w:tc>
      </w:tr>
      <w:tr w:rsidR="0082288D" w:rsidRPr="001146F0" w14:paraId="5AC0917A" w14:textId="77777777" w:rsidTr="005917A5">
        <w:trPr>
          <w:cantSplit/>
          <w:trHeight w:val="85"/>
        </w:trPr>
        <w:tc>
          <w:tcPr>
            <w:tcW w:w="1341" w:type="dxa"/>
            <w:vMerge/>
          </w:tcPr>
          <w:p w14:paraId="5F4D1C4E" w14:textId="77777777" w:rsidR="0082288D" w:rsidRPr="001146F0" w:rsidRDefault="0082288D" w:rsidP="00F90A63">
            <w:pPr>
              <w:spacing w:before="120"/>
              <w:rPr>
                <w:rFonts w:ascii="Aptos" w:hAnsi="Aptos"/>
                <w:sz w:val="18"/>
                <w:szCs w:val="18"/>
              </w:rPr>
            </w:pPr>
          </w:p>
        </w:tc>
        <w:tc>
          <w:tcPr>
            <w:tcW w:w="1404" w:type="dxa"/>
          </w:tcPr>
          <w:p w14:paraId="2C43C670"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L.7.5b</w:t>
            </w:r>
          </w:p>
        </w:tc>
        <w:tc>
          <w:tcPr>
            <w:tcW w:w="7785" w:type="dxa"/>
            <w:vAlign w:val="center"/>
          </w:tcPr>
          <w:p w14:paraId="3F2071F5"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Use the relationship between particular words (e.g., synonym/antonym, analogy) to better understand each of the words.</w:t>
            </w:r>
          </w:p>
        </w:tc>
      </w:tr>
      <w:tr w:rsidR="0082288D" w:rsidRPr="001146F0" w14:paraId="586C4428" w14:textId="77777777" w:rsidTr="005917A5">
        <w:trPr>
          <w:cantSplit/>
          <w:trHeight w:val="85"/>
        </w:trPr>
        <w:tc>
          <w:tcPr>
            <w:tcW w:w="1341" w:type="dxa"/>
            <w:vMerge/>
          </w:tcPr>
          <w:p w14:paraId="2899EE7B" w14:textId="77777777" w:rsidR="0082288D" w:rsidRPr="001146F0" w:rsidRDefault="0082288D" w:rsidP="00F90A63">
            <w:pPr>
              <w:spacing w:before="120"/>
              <w:rPr>
                <w:rFonts w:ascii="Aptos" w:hAnsi="Aptos"/>
                <w:sz w:val="18"/>
                <w:szCs w:val="18"/>
              </w:rPr>
            </w:pPr>
          </w:p>
        </w:tc>
        <w:tc>
          <w:tcPr>
            <w:tcW w:w="1404" w:type="dxa"/>
          </w:tcPr>
          <w:p w14:paraId="345EB382"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L.7.5c</w:t>
            </w:r>
          </w:p>
        </w:tc>
        <w:tc>
          <w:tcPr>
            <w:tcW w:w="7785" w:type="dxa"/>
            <w:vAlign w:val="center"/>
          </w:tcPr>
          <w:p w14:paraId="30195F5D"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Distinguish among the connotations (associations) of words with similar denotations (definitions) (e.g., refined, respectful, polite, diplomatic, condescending).</w:t>
            </w:r>
          </w:p>
        </w:tc>
      </w:tr>
      <w:tr w:rsidR="0082288D" w:rsidRPr="001146F0" w14:paraId="5A942CA0" w14:textId="77777777" w:rsidTr="005917A5">
        <w:trPr>
          <w:cantSplit/>
          <w:trHeight w:val="85"/>
        </w:trPr>
        <w:tc>
          <w:tcPr>
            <w:tcW w:w="1341" w:type="dxa"/>
            <w:vMerge/>
          </w:tcPr>
          <w:p w14:paraId="4C7F9669" w14:textId="77777777" w:rsidR="0082288D" w:rsidRPr="001146F0" w:rsidRDefault="0082288D" w:rsidP="00F90A63">
            <w:pPr>
              <w:spacing w:before="120"/>
              <w:rPr>
                <w:rFonts w:ascii="Aptos" w:hAnsi="Aptos"/>
                <w:sz w:val="18"/>
                <w:szCs w:val="18"/>
              </w:rPr>
            </w:pPr>
          </w:p>
        </w:tc>
        <w:tc>
          <w:tcPr>
            <w:tcW w:w="1404" w:type="dxa"/>
          </w:tcPr>
          <w:p w14:paraId="55BA18DA" w14:textId="77777777" w:rsidR="0082288D" w:rsidRPr="001146F0" w:rsidRDefault="0082288D" w:rsidP="0056283A">
            <w:pPr>
              <w:spacing w:before="120"/>
              <w:jc w:val="center"/>
              <w:rPr>
                <w:rFonts w:ascii="Aptos" w:hAnsi="Aptos"/>
                <w:b/>
                <w:bCs/>
                <w:sz w:val="20"/>
                <w:szCs w:val="20"/>
              </w:rPr>
            </w:pPr>
            <w:r w:rsidRPr="001146F0">
              <w:rPr>
                <w:rFonts w:ascii="Aptos" w:hAnsi="Aptos"/>
                <w:b/>
                <w:bCs/>
                <w:sz w:val="20"/>
                <w:szCs w:val="20"/>
              </w:rPr>
              <w:t>L.7.6</w:t>
            </w:r>
          </w:p>
        </w:tc>
        <w:tc>
          <w:tcPr>
            <w:tcW w:w="7785" w:type="dxa"/>
            <w:vAlign w:val="center"/>
          </w:tcPr>
          <w:p w14:paraId="5F5853D0" w14:textId="77777777" w:rsidR="0082288D" w:rsidRPr="001146F0" w:rsidRDefault="0082288D" w:rsidP="0082288D">
            <w:pPr>
              <w:spacing w:before="120"/>
              <w:rPr>
                <w:rFonts w:ascii="Aptos" w:hAnsi="Aptos" w:cs="Tahoma"/>
                <w:color w:val="000000"/>
                <w:sz w:val="20"/>
                <w:szCs w:val="20"/>
              </w:rPr>
            </w:pPr>
            <w:r w:rsidRPr="001146F0">
              <w:rPr>
                <w:rFonts w:ascii="Aptos" w:hAnsi="Aptos" w:cs="Tahoma"/>
                <w:color w:val="000000"/>
                <w:sz w:val="20"/>
                <w:szCs w:val="20"/>
              </w:rPr>
              <w:t>Acquire and use accurately grade-appropriate general academic and domain-specific words and phrases; independently research words and gather vocabulary knowledge. (See grade 7 Reading Literature Standard 4 and Reading Informational Text Standard 4 on applying knowledge of vocabulary to reading; see grade 7 Writing Standard 5 and Speaking and Listening Standard 4 on strengthening writing and presentations by applying knowledge of vocabulary.)</w:t>
            </w:r>
          </w:p>
        </w:tc>
      </w:tr>
    </w:tbl>
    <w:p w14:paraId="0180DCB5" w14:textId="77777777" w:rsidR="00F90A63" w:rsidRPr="001146F0" w:rsidRDefault="00F90A63" w:rsidP="00F90A63">
      <w:pPr>
        <w:rPr>
          <w:rFonts w:ascii="Aptos" w:hAnsi="Aptos" w:cs="Tahoma"/>
        </w:rPr>
      </w:pPr>
    </w:p>
    <w:p w14:paraId="479FB26B" w14:textId="77777777" w:rsidR="00F90A63" w:rsidRPr="001146F0" w:rsidRDefault="00F90A63" w:rsidP="00F90A63">
      <w:pPr>
        <w:pStyle w:val="Heading1"/>
        <w:ind w:left="-540"/>
        <w:rPr>
          <w:rFonts w:ascii="Aptos" w:hAnsi="Aptos"/>
        </w:rPr>
      </w:pPr>
      <w:r w:rsidRPr="001146F0">
        <w:rPr>
          <w:rFonts w:ascii="Aptos" w:hAnsi="Aptos"/>
        </w:rPr>
        <w:br w:type="page"/>
      </w:r>
    </w:p>
    <w:p w14:paraId="548C8238" w14:textId="68A2A14B" w:rsidR="0087783A" w:rsidRPr="001146F0" w:rsidRDefault="0087783A" w:rsidP="00504795">
      <w:pPr>
        <w:pStyle w:val="Heading1"/>
        <w:ind w:left="-540"/>
        <w:rPr>
          <w:rFonts w:ascii="Aptos" w:hAnsi="Aptos"/>
          <w:b/>
          <w:color w:val="000000"/>
        </w:rPr>
      </w:pPr>
    </w:p>
    <w:p w14:paraId="2D6C915C" w14:textId="77777777" w:rsidR="00504795" w:rsidRPr="001146F0" w:rsidRDefault="00504795" w:rsidP="00504795">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3911494B" w14:textId="77777777" w:rsidR="00504795" w:rsidRPr="001146F0" w:rsidRDefault="00E60527" w:rsidP="00504795">
      <w:pPr>
        <w:rPr>
          <w:rFonts w:ascii="Aptos" w:hAnsi="Aptos"/>
        </w:rPr>
      </w:pPr>
      <w:r w:rsidRPr="001146F0">
        <w:rPr>
          <w:rFonts w:ascii="Aptos" w:hAnsi="Aptos" w:cs="Tahoma"/>
          <w:b/>
          <w:color w:val="000000"/>
          <w:sz w:val="28"/>
          <w:szCs w:val="20"/>
        </w:rPr>
        <w:t>STRAND</w:t>
      </w:r>
      <w:r w:rsidR="00504795" w:rsidRPr="001146F0">
        <w:rPr>
          <w:rFonts w:ascii="Aptos" w:hAnsi="Aptos" w:cs="Tahoma"/>
          <w:b/>
          <w:color w:val="000000"/>
          <w:sz w:val="28"/>
          <w:szCs w:val="20"/>
        </w:rPr>
        <w:t xml:space="preserve">   </w:t>
      </w:r>
      <w:r w:rsidR="00504795" w:rsidRPr="001146F0">
        <w:rPr>
          <w:rFonts w:ascii="Aptos" w:hAnsi="Aptos" w:cs="Tahoma"/>
          <w:iCs/>
          <w:color w:val="000000"/>
          <w:sz w:val="28"/>
          <w:szCs w:val="20"/>
        </w:rPr>
        <w:t xml:space="preserve">Language </w:t>
      </w:r>
    </w:p>
    <w:p w14:paraId="67359809" w14:textId="77777777" w:rsidR="00504795" w:rsidRPr="001146F0" w:rsidRDefault="00504795" w:rsidP="00504795">
      <w:pPr>
        <w:rPr>
          <w:rFonts w:ascii="Aptos" w:hAnsi="Aptos"/>
          <w:sz w:val="16"/>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395"/>
        <w:gridCol w:w="7785"/>
      </w:tblGrid>
      <w:tr w:rsidR="00504795" w:rsidRPr="001146F0" w14:paraId="12B8020E" w14:textId="77777777" w:rsidTr="00504795">
        <w:trPr>
          <w:cantSplit/>
        </w:trPr>
        <w:tc>
          <w:tcPr>
            <w:tcW w:w="10530" w:type="dxa"/>
            <w:gridSpan w:val="3"/>
            <w:shd w:val="clear" w:color="auto" w:fill="C0C0C0"/>
          </w:tcPr>
          <w:p w14:paraId="0E1690A7" w14:textId="77777777" w:rsidR="00504795" w:rsidRPr="001146F0" w:rsidRDefault="00504795" w:rsidP="00504795">
            <w:pPr>
              <w:pStyle w:val="Heading8"/>
              <w:jc w:val="center"/>
              <w:rPr>
                <w:rFonts w:ascii="Aptos" w:hAnsi="Aptos"/>
                <w:sz w:val="36"/>
              </w:rPr>
            </w:pPr>
            <w:r w:rsidRPr="001146F0">
              <w:rPr>
                <w:rFonts w:ascii="Aptos" w:hAnsi="Aptos"/>
                <w:sz w:val="36"/>
              </w:rPr>
              <w:t>Grade 8</w:t>
            </w:r>
          </w:p>
        </w:tc>
      </w:tr>
      <w:tr w:rsidR="00047CB4" w:rsidRPr="001146F0" w14:paraId="2FFF806D" w14:textId="77777777" w:rsidTr="00F57FC8">
        <w:trPr>
          <w:cantSplit/>
        </w:trPr>
        <w:tc>
          <w:tcPr>
            <w:tcW w:w="2745" w:type="dxa"/>
            <w:gridSpan w:val="2"/>
            <w:shd w:val="clear" w:color="auto" w:fill="808080"/>
          </w:tcPr>
          <w:p w14:paraId="38338D15" w14:textId="77777777" w:rsidR="00047CB4" w:rsidRPr="001146F0" w:rsidRDefault="00047CB4" w:rsidP="00047CB4">
            <w:pPr>
              <w:rPr>
                <w:rFonts w:ascii="Aptos" w:hAnsi="Aptos"/>
                <w:sz w:val="28"/>
              </w:rPr>
            </w:pPr>
            <w:r w:rsidRPr="001146F0">
              <w:rPr>
                <w:rFonts w:ascii="Aptos" w:hAnsi="Aptos"/>
                <w:sz w:val="28"/>
              </w:rPr>
              <w:t>Cluster</w:t>
            </w:r>
          </w:p>
        </w:tc>
        <w:tc>
          <w:tcPr>
            <w:tcW w:w="7785" w:type="dxa"/>
            <w:shd w:val="clear" w:color="auto" w:fill="808080"/>
          </w:tcPr>
          <w:p w14:paraId="2CB828BC" w14:textId="77777777" w:rsidR="00047CB4" w:rsidRPr="001146F0" w:rsidRDefault="00047CB4" w:rsidP="00504795">
            <w:pPr>
              <w:rPr>
                <w:rFonts w:ascii="Aptos" w:hAnsi="Aptos"/>
                <w:sz w:val="28"/>
              </w:rPr>
            </w:pPr>
            <w:r w:rsidRPr="001146F0">
              <w:rPr>
                <w:rFonts w:ascii="Aptos" w:hAnsi="Aptos"/>
                <w:sz w:val="28"/>
              </w:rPr>
              <w:t>Standards as written</w:t>
            </w:r>
          </w:p>
        </w:tc>
      </w:tr>
      <w:tr w:rsidR="0043673D" w:rsidRPr="001146F0" w14:paraId="0313397E" w14:textId="77777777" w:rsidTr="005917A5">
        <w:trPr>
          <w:cantSplit/>
          <w:trHeight w:val="111"/>
        </w:trPr>
        <w:tc>
          <w:tcPr>
            <w:tcW w:w="1350" w:type="dxa"/>
            <w:vMerge w:val="restart"/>
            <w:tcBorders>
              <w:left w:val="nil"/>
            </w:tcBorders>
          </w:tcPr>
          <w:p w14:paraId="77EE9E0D" w14:textId="77777777" w:rsidR="0043673D" w:rsidRPr="001146F0" w:rsidRDefault="0043673D" w:rsidP="00504795">
            <w:pPr>
              <w:spacing w:before="120"/>
              <w:rPr>
                <w:rFonts w:ascii="Aptos" w:hAnsi="Aptos"/>
                <w:sz w:val="18"/>
                <w:szCs w:val="18"/>
              </w:rPr>
            </w:pPr>
            <w:r w:rsidRPr="001146F0">
              <w:rPr>
                <w:rFonts w:ascii="Aptos" w:hAnsi="Aptos"/>
                <w:sz w:val="18"/>
                <w:szCs w:val="18"/>
              </w:rPr>
              <w:t>Conventions of Standard English</w:t>
            </w:r>
          </w:p>
        </w:tc>
        <w:tc>
          <w:tcPr>
            <w:tcW w:w="1395" w:type="dxa"/>
          </w:tcPr>
          <w:p w14:paraId="18324B5E"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L.8.1</w:t>
            </w:r>
          </w:p>
        </w:tc>
        <w:tc>
          <w:tcPr>
            <w:tcW w:w="7785" w:type="dxa"/>
            <w:vAlign w:val="center"/>
          </w:tcPr>
          <w:p w14:paraId="5C820553"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 (See grade 8 Writing Standard 5 and Speaking and Listening Standard 6 on strengthening writing and presentations by applying knowledge of conventions.)</w:t>
            </w:r>
          </w:p>
        </w:tc>
      </w:tr>
      <w:tr w:rsidR="0043673D" w:rsidRPr="001146F0" w14:paraId="0EB2698C" w14:textId="77777777" w:rsidTr="005917A5">
        <w:trPr>
          <w:cantSplit/>
          <w:trHeight w:val="111"/>
        </w:trPr>
        <w:tc>
          <w:tcPr>
            <w:tcW w:w="1350" w:type="dxa"/>
            <w:vMerge/>
            <w:tcBorders>
              <w:top w:val="single" w:sz="6" w:space="0" w:color="auto"/>
              <w:left w:val="nil"/>
            </w:tcBorders>
          </w:tcPr>
          <w:p w14:paraId="13913F50" w14:textId="77777777" w:rsidR="0043673D" w:rsidRPr="001146F0" w:rsidRDefault="0043673D" w:rsidP="00504795">
            <w:pPr>
              <w:spacing w:before="120"/>
              <w:rPr>
                <w:rFonts w:ascii="Aptos" w:hAnsi="Aptos"/>
                <w:sz w:val="18"/>
                <w:szCs w:val="18"/>
              </w:rPr>
            </w:pPr>
          </w:p>
        </w:tc>
        <w:tc>
          <w:tcPr>
            <w:tcW w:w="1395" w:type="dxa"/>
          </w:tcPr>
          <w:p w14:paraId="46369DCE"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L.8.1a</w:t>
            </w:r>
          </w:p>
        </w:tc>
        <w:tc>
          <w:tcPr>
            <w:tcW w:w="7785" w:type="dxa"/>
            <w:vAlign w:val="center"/>
          </w:tcPr>
          <w:p w14:paraId="3850CC17"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Coordinate phrases and clauses in simple, compound, complex, and compound-complex sentences, with emphasis on agreement of pronouns and their antecedents.</w:t>
            </w:r>
          </w:p>
        </w:tc>
      </w:tr>
      <w:tr w:rsidR="0043673D" w:rsidRPr="001146F0" w14:paraId="2E798208" w14:textId="77777777" w:rsidTr="005917A5">
        <w:trPr>
          <w:cantSplit/>
          <w:trHeight w:val="111"/>
        </w:trPr>
        <w:tc>
          <w:tcPr>
            <w:tcW w:w="1350" w:type="dxa"/>
            <w:vMerge/>
            <w:tcBorders>
              <w:top w:val="single" w:sz="6" w:space="0" w:color="auto"/>
              <w:left w:val="nil"/>
            </w:tcBorders>
          </w:tcPr>
          <w:p w14:paraId="6D87D581" w14:textId="77777777" w:rsidR="0043673D" w:rsidRPr="001146F0" w:rsidRDefault="0043673D" w:rsidP="00504795">
            <w:pPr>
              <w:spacing w:before="120"/>
              <w:rPr>
                <w:rFonts w:ascii="Aptos" w:hAnsi="Aptos"/>
                <w:sz w:val="18"/>
                <w:szCs w:val="18"/>
              </w:rPr>
            </w:pPr>
          </w:p>
        </w:tc>
        <w:tc>
          <w:tcPr>
            <w:tcW w:w="1395" w:type="dxa"/>
          </w:tcPr>
          <w:p w14:paraId="0F16B82B"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L.8.1b</w:t>
            </w:r>
          </w:p>
        </w:tc>
        <w:tc>
          <w:tcPr>
            <w:tcW w:w="7785" w:type="dxa"/>
            <w:vAlign w:val="center"/>
          </w:tcPr>
          <w:p w14:paraId="75A3F84C"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Form and use verbs in the active and passive voices and the indicative, imperative, interrogative, conditional, and subjunctive moods to communicate a particular meaning.</w:t>
            </w:r>
          </w:p>
        </w:tc>
      </w:tr>
      <w:tr w:rsidR="0043673D" w:rsidRPr="001146F0" w14:paraId="0111878C" w14:textId="77777777" w:rsidTr="005917A5">
        <w:trPr>
          <w:cantSplit/>
          <w:trHeight w:val="201"/>
        </w:trPr>
        <w:tc>
          <w:tcPr>
            <w:tcW w:w="1350" w:type="dxa"/>
            <w:vMerge/>
            <w:tcBorders>
              <w:top w:val="single" w:sz="6" w:space="0" w:color="auto"/>
              <w:left w:val="nil"/>
            </w:tcBorders>
          </w:tcPr>
          <w:p w14:paraId="067E41A7" w14:textId="77777777" w:rsidR="0043673D" w:rsidRPr="001146F0" w:rsidRDefault="0043673D" w:rsidP="00504795">
            <w:pPr>
              <w:spacing w:before="120"/>
              <w:rPr>
                <w:rFonts w:ascii="Aptos" w:hAnsi="Aptos"/>
                <w:sz w:val="18"/>
                <w:szCs w:val="18"/>
              </w:rPr>
            </w:pPr>
          </w:p>
        </w:tc>
        <w:tc>
          <w:tcPr>
            <w:tcW w:w="1395" w:type="dxa"/>
          </w:tcPr>
          <w:p w14:paraId="34A967DB"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L.8.2</w:t>
            </w:r>
          </w:p>
        </w:tc>
        <w:tc>
          <w:tcPr>
            <w:tcW w:w="7785" w:type="dxa"/>
            <w:vAlign w:val="center"/>
          </w:tcPr>
          <w:p w14:paraId="6201FB46"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43673D" w:rsidRPr="001146F0" w14:paraId="62303990" w14:textId="77777777" w:rsidTr="005917A5">
        <w:trPr>
          <w:cantSplit/>
          <w:trHeight w:val="201"/>
        </w:trPr>
        <w:tc>
          <w:tcPr>
            <w:tcW w:w="1350" w:type="dxa"/>
            <w:vMerge/>
            <w:tcBorders>
              <w:top w:val="single" w:sz="6" w:space="0" w:color="auto"/>
              <w:left w:val="nil"/>
            </w:tcBorders>
          </w:tcPr>
          <w:p w14:paraId="1889B48B" w14:textId="77777777" w:rsidR="0043673D" w:rsidRPr="001146F0" w:rsidRDefault="0043673D" w:rsidP="00504795">
            <w:pPr>
              <w:spacing w:before="120"/>
              <w:rPr>
                <w:rFonts w:ascii="Aptos" w:hAnsi="Aptos"/>
                <w:sz w:val="18"/>
                <w:szCs w:val="18"/>
              </w:rPr>
            </w:pPr>
          </w:p>
        </w:tc>
        <w:tc>
          <w:tcPr>
            <w:tcW w:w="1395" w:type="dxa"/>
          </w:tcPr>
          <w:p w14:paraId="75DFF230"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L.8.2a</w:t>
            </w:r>
          </w:p>
        </w:tc>
        <w:tc>
          <w:tcPr>
            <w:tcW w:w="7785" w:type="dxa"/>
            <w:vAlign w:val="center"/>
          </w:tcPr>
          <w:p w14:paraId="2B5B21E6"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Use punctuation (comma, ellipsis, dash) to indicate a pause or break.</w:t>
            </w:r>
          </w:p>
        </w:tc>
      </w:tr>
      <w:tr w:rsidR="0043673D" w:rsidRPr="001146F0" w14:paraId="7DC7F171" w14:textId="77777777" w:rsidTr="005917A5">
        <w:trPr>
          <w:cantSplit/>
          <w:trHeight w:val="201"/>
        </w:trPr>
        <w:tc>
          <w:tcPr>
            <w:tcW w:w="1350" w:type="dxa"/>
            <w:vMerge/>
            <w:tcBorders>
              <w:top w:val="single" w:sz="6" w:space="0" w:color="auto"/>
              <w:left w:val="nil"/>
            </w:tcBorders>
          </w:tcPr>
          <w:p w14:paraId="6F1D2E50" w14:textId="77777777" w:rsidR="0043673D" w:rsidRPr="001146F0" w:rsidRDefault="0043673D" w:rsidP="00504795">
            <w:pPr>
              <w:spacing w:before="120"/>
              <w:rPr>
                <w:rFonts w:ascii="Aptos" w:hAnsi="Aptos"/>
                <w:sz w:val="18"/>
                <w:szCs w:val="18"/>
              </w:rPr>
            </w:pPr>
          </w:p>
        </w:tc>
        <w:tc>
          <w:tcPr>
            <w:tcW w:w="1395" w:type="dxa"/>
          </w:tcPr>
          <w:p w14:paraId="4D86AD92"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L.8.2b</w:t>
            </w:r>
          </w:p>
        </w:tc>
        <w:tc>
          <w:tcPr>
            <w:tcW w:w="7785" w:type="dxa"/>
            <w:vAlign w:val="center"/>
          </w:tcPr>
          <w:p w14:paraId="42BD9347"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Use an ellipsis to indicate an omission.</w:t>
            </w:r>
          </w:p>
        </w:tc>
      </w:tr>
      <w:tr w:rsidR="0043673D" w:rsidRPr="001146F0" w14:paraId="2E7C4AD1" w14:textId="77777777" w:rsidTr="005917A5">
        <w:trPr>
          <w:cantSplit/>
          <w:trHeight w:val="201"/>
        </w:trPr>
        <w:tc>
          <w:tcPr>
            <w:tcW w:w="1350" w:type="dxa"/>
            <w:vMerge/>
            <w:tcBorders>
              <w:top w:val="single" w:sz="6" w:space="0" w:color="auto"/>
              <w:left w:val="nil"/>
            </w:tcBorders>
          </w:tcPr>
          <w:p w14:paraId="7A867668" w14:textId="77777777" w:rsidR="0043673D" w:rsidRPr="001146F0" w:rsidRDefault="0043673D" w:rsidP="00504795">
            <w:pPr>
              <w:spacing w:before="120"/>
              <w:rPr>
                <w:rFonts w:ascii="Aptos" w:hAnsi="Aptos"/>
                <w:sz w:val="18"/>
                <w:szCs w:val="18"/>
              </w:rPr>
            </w:pPr>
          </w:p>
        </w:tc>
        <w:tc>
          <w:tcPr>
            <w:tcW w:w="1395" w:type="dxa"/>
          </w:tcPr>
          <w:p w14:paraId="13796573"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L.8.2c</w:t>
            </w:r>
          </w:p>
        </w:tc>
        <w:tc>
          <w:tcPr>
            <w:tcW w:w="7785" w:type="dxa"/>
            <w:vAlign w:val="center"/>
          </w:tcPr>
          <w:p w14:paraId="3335B562"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Spell correctly, recognizing that some words have commonly accepted variations (e.g., donut/doughnut).</w:t>
            </w:r>
          </w:p>
        </w:tc>
      </w:tr>
      <w:tr w:rsidR="0043673D" w:rsidRPr="001146F0" w14:paraId="558A809D" w14:textId="77777777" w:rsidTr="005917A5">
        <w:trPr>
          <w:cantSplit/>
          <w:trHeight w:val="85"/>
        </w:trPr>
        <w:tc>
          <w:tcPr>
            <w:tcW w:w="1350" w:type="dxa"/>
            <w:vMerge w:val="restart"/>
            <w:tcBorders>
              <w:left w:val="nil"/>
            </w:tcBorders>
          </w:tcPr>
          <w:p w14:paraId="714F0213" w14:textId="77777777" w:rsidR="0043673D" w:rsidRPr="001146F0" w:rsidRDefault="0043673D" w:rsidP="00504795">
            <w:pPr>
              <w:spacing w:before="120"/>
              <w:rPr>
                <w:rFonts w:ascii="Aptos" w:hAnsi="Aptos"/>
                <w:sz w:val="18"/>
                <w:szCs w:val="18"/>
              </w:rPr>
            </w:pPr>
            <w:r w:rsidRPr="001146F0">
              <w:rPr>
                <w:rFonts w:ascii="Aptos" w:hAnsi="Aptos"/>
                <w:sz w:val="18"/>
                <w:szCs w:val="18"/>
              </w:rPr>
              <w:t>Knowledge of Language</w:t>
            </w:r>
          </w:p>
        </w:tc>
        <w:tc>
          <w:tcPr>
            <w:tcW w:w="1395" w:type="dxa"/>
          </w:tcPr>
          <w:p w14:paraId="7F0F7E0C"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L.8.3</w:t>
            </w:r>
          </w:p>
        </w:tc>
        <w:tc>
          <w:tcPr>
            <w:tcW w:w="7785" w:type="dxa"/>
            <w:vAlign w:val="center"/>
          </w:tcPr>
          <w:p w14:paraId="106388F9"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Use knowledge of language and its conventions when writing, speaking, reading, or listening.</w:t>
            </w:r>
          </w:p>
        </w:tc>
      </w:tr>
      <w:tr w:rsidR="0043673D" w:rsidRPr="001146F0" w14:paraId="2A8BC7AA" w14:textId="77777777" w:rsidTr="005917A5">
        <w:trPr>
          <w:cantSplit/>
          <w:trHeight w:val="85"/>
        </w:trPr>
        <w:tc>
          <w:tcPr>
            <w:tcW w:w="1350" w:type="dxa"/>
            <w:vMerge/>
            <w:tcBorders>
              <w:left w:val="nil"/>
            </w:tcBorders>
          </w:tcPr>
          <w:p w14:paraId="3D74DDCD" w14:textId="77777777" w:rsidR="0043673D" w:rsidRPr="001146F0" w:rsidRDefault="0043673D" w:rsidP="00504795">
            <w:pPr>
              <w:spacing w:before="120"/>
              <w:rPr>
                <w:rFonts w:ascii="Aptos" w:hAnsi="Aptos"/>
                <w:sz w:val="18"/>
                <w:szCs w:val="18"/>
              </w:rPr>
            </w:pPr>
          </w:p>
        </w:tc>
        <w:tc>
          <w:tcPr>
            <w:tcW w:w="1395" w:type="dxa"/>
          </w:tcPr>
          <w:p w14:paraId="476DE859"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L.8.3a</w:t>
            </w:r>
          </w:p>
        </w:tc>
        <w:tc>
          <w:tcPr>
            <w:tcW w:w="7785" w:type="dxa"/>
            <w:vAlign w:val="center"/>
          </w:tcPr>
          <w:p w14:paraId="5E77873B"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Maintain appropriate consistency in style and tone while varying sentence patterns for meaning and audience interest.</w:t>
            </w:r>
          </w:p>
        </w:tc>
      </w:tr>
      <w:tr w:rsidR="0043673D" w:rsidRPr="001146F0" w14:paraId="40690DEF" w14:textId="77777777" w:rsidTr="005917A5">
        <w:trPr>
          <w:cantSplit/>
          <w:trHeight w:val="85"/>
        </w:trPr>
        <w:tc>
          <w:tcPr>
            <w:tcW w:w="1350" w:type="dxa"/>
            <w:vMerge/>
            <w:tcBorders>
              <w:left w:val="nil"/>
            </w:tcBorders>
          </w:tcPr>
          <w:p w14:paraId="4F778772" w14:textId="77777777" w:rsidR="0043673D" w:rsidRPr="001146F0" w:rsidRDefault="0043673D" w:rsidP="00504795">
            <w:pPr>
              <w:spacing w:before="120"/>
              <w:rPr>
                <w:rFonts w:ascii="Aptos" w:hAnsi="Aptos"/>
                <w:sz w:val="18"/>
                <w:szCs w:val="18"/>
              </w:rPr>
            </w:pPr>
          </w:p>
        </w:tc>
        <w:tc>
          <w:tcPr>
            <w:tcW w:w="1395" w:type="dxa"/>
          </w:tcPr>
          <w:p w14:paraId="3793ED37" w14:textId="77777777" w:rsidR="0043673D" w:rsidRPr="001146F0" w:rsidRDefault="0043673D" w:rsidP="005917A5">
            <w:pPr>
              <w:spacing w:before="120"/>
              <w:jc w:val="center"/>
              <w:rPr>
                <w:rFonts w:ascii="Aptos" w:hAnsi="Aptos"/>
                <w:b/>
                <w:bCs/>
                <w:sz w:val="20"/>
                <w:szCs w:val="20"/>
              </w:rPr>
            </w:pPr>
            <w:r w:rsidRPr="001146F0">
              <w:rPr>
                <w:rFonts w:ascii="Aptos" w:hAnsi="Aptos"/>
                <w:b/>
                <w:bCs/>
                <w:sz w:val="20"/>
                <w:szCs w:val="20"/>
              </w:rPr>
              <w:t>L.8.3b</w:t>
            </w:r>
          </w:p>
        </w:tc>
        <w:tc>
          <w:tcPr>
            <w:tcW w:w="7785" w:type="dxa"/>
            <w:vAlign w:val="center"/>
          </w:tcPr>
          <w:p w14:paraId="410037CA"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Recognize variations from standard or formal English in writing and speaking, determine their appropriateness for the intended purpose and audience, and make changes as necessary.</w:t>
            </w:r>
          </w:p>
        </w:tc>
      </w:tr>
      <w:tr w:rsidR="0043673D" w:rsidRPr="001146F0" w14:paraId="7C45ADB7" w14:textId="77777777" w:rsidTr="005917A5">
        <w:trPr>
          <w:cantSplit/>
          <w:trHeight w:val="85"/>
        </w:trPr>
        <w:tc>
          <w:tcPr>
            <w:tcW w:w="1350" w:type="dxa"/>
            <w:vMerge w:val="restart"/>
            <w:tcBorders>
              <w:left w:val="nil"/>
            </w:tcBorders>
          </w:tcPr>
          <w:p w14:paraId="19486397" w14:textId="77777777" w:rsidR="0043673D" w:rsidRPr="001146F0" w:rsidRDefault="0043673D" w:rsidP="00504795">
            <w:pPr>
              <w:spacing w:before="120"/>
              <w:rPr>
                <w:rFonts w:ascii="Aptos" w:hAnsi="Aptos"/>
                <w:sz w:val="18"/>
                <w:szCs w:val="18"/>
              </w:rPr>
            </w:pPr>
            <w:r w:rsidRPr="001146F0">
              <w:rPr>
                <w:rFonts w:ascii="Aptos" w:hAnsi="Aptos"/>
                <w:sz w:val="18"/>
                <w:szCs w:val="18"/>
              </w:rPr>
              <w:t>Vocabulary Acquisition and Use</w:t>
            </w:r>
          </w:p>
        </w:tc>
        <w:tc>
          <w:tcPr>
            <w:tcW w:w="1395" w:type="dxa"/>
          </w:tcPr>
          <w:p w14:paraId="09216290"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L.8.4</w:t>
            </w:r>
          </w:p>
        </w:tc>
        <w:tc>
          <w:tcPr>
            <w:tcW w:w="7785" w:type="dxa"/>
            <w:vAlign w:val="center"/>
          </w:tcPr>
          <w:p w14:paraId="60CEE575"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Determine or clarify the meaning of unknown and multiple-meaning words or phrases based on grade 8 reading and content, choosing flexibly from a range of strategies.</w:t>
            </w:r>
          </w:p>
        </w:tc>
      </w:tr>
      <w:tr w:rsidR="0043673D" w:rsidRPr="001146F0" w14:paraId="641EF735" w14:textId="77777777" w:rsidTr="005917A5">
        <w:trPr>
          <w:cantSplit/>
          <w:trHeight w:val="85"/>
        </w:trPr>
        <w:tc>
          <w:tcPr>
            <w:tcW w:w="1350" w:type="dxa"/>
            <w:vMerge/>
            <w:tcBorders>
              <w:left w:val="nil"/>
            </w:tcBorders>
          </w:tcPr>
          <w:p w14:paraId="18263B1F" w14:textId="77777777" w:rsidR="0043673D" w:rsidRPr="001146F0" w:rsidRDefault="0043673D" w:rsidP="00504795">
            <w:pPr>
              <w:spacing w:before="120"/>
              <w:rPr>
                <w:rFonts w:ascii="Aptos" w:hAnsi="Aptos"/>
                <w:sz w:val="18"/>
                <w:szCs w:val="18"/>
              </w:rPr>
            </w:pPr>
          </w:p>
        </w:tc>
        <w:tc>
          <w:tcPr>
            <w:tcW w:w="1395" w:type="dxa"/>
          </w:tcPr>
          <w:p w14:paraId="0DB6CEA2"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L.8.4a</w:t>
            </w:r>
          </w:p>
        </w:tc>
        <w:tc>
          <w:tcPr>
            <w:tcW w:w="7785" w:type="dxa"/>
            <w:vAlign w:val="center"/>
          </w:tcPr>
          <w:p w14:paraId="3921E36F"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Use context (e.g., the overall meaning of a sentence or paragraph; a word’s position or function in a sentence) as a clue to the meaning of a word or phrase.</w:t>
            </w:r>
          </w:p>
        </w:tc>
      </w:tr>
      <w:tr w:rsidR="0043673D" w:rsidRPr="001146F0" w14:paraId="219C27EA" w14:textId="77777777" w:rsidTr="005917A5">
        <w:trPr>
          <w:cantSplit/>
          <w:trHeight w:val="85"/>
        </w:trPr>
        <w:tc>
          <w:tcPr>
            <w:tcW w:w="1350" w:type="dxa"/>
            <w:vMerge/>
            <w:tcBorders>
              <w:left w:val="nil"/>
            </w:tcBorders>
          </w:tcPr>
          <w:p w14:paraId="12FE9CF3" w14:textId="77777777" w:rsidR="0043673D" w:rsidRPr="001146F0" w:rsidRDefault="0043673D" w:rsidP="00504795">
            <w:pPr>
              <w:spacing w:before="120"/>
              <w:rPr>
                <w:rFonts w:ascii="Aptos" w:hAnsi="Aptos"/>
                <w:sz w:val="18"/>
                <w:szCs w:val="18"/>
              </w:rPr>
            </w:pPr>
          </w:p>
        </w:tc>
        <w:tc>
          <w:tcPr>
            <w:tcW w:w="1395" w:type="dxa"/>
          </w:tcPr>
          <w:p w14:paraId="4CD7D0F2"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L.8.4b</w:t>
            </w:r>
          </w:p>
        </w:tc>
        <w:tc>
          <w:tcPr>
            <w:tcW w:w="7785" w:type="dxa"/>
            <w:vAlign w:val="center"/>
          </w:tcPr>
          <w:p w14:paraId="0E77B660"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Use common, grade-appropriate Greek or Latin affixes and roots as clues to the meaning of a word (e.g., precede, recede, secede).</w:t>
            </w:r>
          </w:p>
        </w:tc>
      </w:tr>
      <w:tr w:rsidR="0043673D" w:rsidRPr="001146F0" w14:paraId="45E27ACB" w14:textId="77777777" w:rsidTr="005917A5">
        <w:trPr>
          <w:cantSplit/>
          <w:trHeight w:val="85"/>
        </w:trPr>
        <w:tc>
          <w:tcPr>
            <w:tcW w:w="1350" w:type="dxa"/>
            <w:vMerge/>
            <w:tcBorders>
              <w:left w:val="nil"/>
            </w:tcBorders>
          </w:tcPr>
          <w:p w14:paraId="7EB407D5" w14:textId="77777777" w:rsidR="0043673D" w:rsidRPr="001146F0" w:rsidRDefault="0043673D" w:rsidP="00504795">
            <w:pPr>
              <w:spacing w:before="120"/>
              <w:rPr>
                <w:rFonts w:ascii="Aptos" w:hAnsi="Aptos"/>
                <w:sz w:val="18"/>
                <w:szCs w:val="18"/>
              </w:rPr>
            </w:pPr>
          </w:p>
        </w:tc>
        <w:tc>
          <w:tcPr>
            <w:tcW w:w="1395" w:type="dxa"/>
          </w:tcPr>
          <w:p w14:paraId="5B9D6FB0"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L.8.4c</w:t>
            </w:r>
          </w:p>
        </w:tc>
        <w:tc>
          <w:tcPr>
            <w:tcW w:w="7785" w:type="dxa"/>
            <w:vAlign w:val="center"/>
          </w:tcPr>
          <w:p w14:paraId="41D28FC6"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Consult general and specialized reference materials (e.g., dictionaries, glossaries, thesauruses), both print and digital, to find the pronunciation of a word or determine or clarify its precise meaning or its part of speech.</w:t>
            </w:r>
          </w:p>
        </w:tc>
      </w:tr>
      <w:tr w:rsidR="0043673D" w:rsidRPr="001146F0" w14:paraId="72E6E191" w14:textId="77777777" w:rsidTr="005917A5">
        <w:trPr>
          <w:cantSplit/>
          <w:trHeight w:val="85"/>
        </w:trPr>
        <w:tc>
          <w:tcPr>
            <w:tcW w:w="1350" w:type="dxa"/>
            <w:vMerge/>
            <w:tcBorders>
              <w:left w:val="nil"/>
            </w:tcBorders>
          </w:tcPr>
          <w:p w14:paraId="1C8D8BC0" w14:textId="77777777" w:rsidR="0043673D" w:rsidRPr="001146F0" w:rsidRDefault="0043673D" w:rsidP="00504795">
            <w:pPr>
              <w:spacing w:before="120"/>
              <w:rPr>
                <w:rFonts w:ascii="Aptos" w:hAnsi="Aptos"/>
                <w:sz w:val="18"/>
                <w:szCs w:val="18"/>
              </w:rPr>
            </w:pPr>
          </w:p>
        </w:tc>
        <w:tc>
          <w:tcPr>
            <w:tcW w:w="1395" w:type="dxa"/>
          </w:tcPr>
          <w:p w14:paraId="7D36FB98"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L.8.4d</w:t>
            </w:r>
          </w:p>
        </w:tc>
        <w:tc>
          <w:tcPr>
            <w:tcW w:w="7785" w:type="dxa"/>
            <w:vAlign w:val="center"/>
          </w:tcPr>
          <w:p w14:paraId="415EF4EC"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Verify the preliminary determination of the meaning of a word or phrase (e.g., by checking the inferred meaning in context or in a dictionary).</w:t>
            </w:r>
          </w:p>
        </w:tc>
      </w:tr>
      <w:tr w:rsidR="0043673D" w:rsidRPr="001146F0" w14:paraId="43D5D803" w14:textId="77777777" w:rsidTr="005917A5">
        <w:trPr>
          <w:cantSplit/>
          <w:trHeight w:val="85"/>
        </w:trPr>
        <w:tc>
          <w:tcPr>
            <w:tcW w:w="1350" w:type="dxa"/>
            <w:vMerge/>
            <w:tcBorders>
              <w:left w:val="nil"/>
            </w:tcBorders>
          </w:tcPr>
          <w:p w14:paraId="1E685DBB" w14:textId="77777777" w:rsidR="0043673D" w:rsidRPr="001146F0" w:rsidRDefault="0043673D" w:rsidP="00504795">
            <w:pPr>
              <w:spacing w:before="120"/>
              <w:rPr>
                <w:rFonts w:ascii="Aptos" w:hAnsi="Aptos"/>
                <w:sz w:val="18"/>
                <w:szCs w:val="18"/>
              </w:rPr>
            </w:pPr>
          </w:p>
        </w:tc>
        <w:tc>
          <w:tcPr>
            <w:tcW w:w="1395" w:type="dxa"/>
          </w:tcPr>
          <w:p w14:paraId="24E091B2"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L.8.5</w:t>
            </w:r>
          </w:p>
        </w:tc>
        <w:tc>
          <w:tcPr>
            <w:tcW w:w="7785" w:type="dxa"/>
            <w:vAlign w:val="center"/>
          </w:tcPr>
          <w:p w14:paraId="56422D6F"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Demonstrate understanding of figurative language, word relationships, and nuances in word meanings.</w:t>
            </w:r>
          </w:p>
        </w:tc>
      </w:tr>
    </w:tbl>
    <w:p w14:paraId="7DCCB903" w14:textId="77777777" w:rsidR="00AE797A" w:rsidRPr="001146F0" w:rsidRDefault="00AE797A" w:rsidP="00AE797A">
      <w:pPr>
        <w:rPr>
          <w:rFonts w:ascii="Aptos" w:hAnsi="Aptos"/>
          <w:sz w:val="20"/>
          <w:szCs w:val="20"/>
        </w:rPr>
      </w:pPr>
    </w:p>
    <w:p w14:paraId="31E2A4B2" w14:textId="77777777" w:rsidR="00504795" w:rsidRPr="001146F0" w:rsidRDefault="00504795">
      <w:pPr>
        <w:rPr>
          <w:rFonts w:ascii="Aptos" w:hAnsi="Aptos"/>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1404"/>
        <w:gridCol w:w="7785"/>
      </w:tblGrid>
      <w:tr w:rsidR="0043673D" w:rsidRPr="001146F0" w14:paraId="6137224C" w14:textId="77777777" w:rsidTr="005917A5">
        <w:trPr>
          <w:cantSplit/>
          <w:trHeight w:val="85"/>
        </w:trPr>
        <w:tc>
          <w:tcPr>
            <w:tcW w:w="1341" w:type="dxa"/>
            <w:vMerge w:val="restart"/>
            <w:tcBorders>
              <w:left w:val="nil"/>
            </w:tcBorders>
          </w:tcPr>
          <w:p w14:paraId="5ED51D33" w14:textId="77777777" w:rsidR="0043673D" w:rsidRPr="001146F0" w:rsidRDefault="0043673D" w:rsidP="00504795">
            <w:pPr>
              <w:spacing w:before="120"/>
              <w:rPr>
                <w:rFonts w:ascii="Aptos" w:hAnsi="Aptos"/>
                <w:sz w:val="18"/>
                <w:szCs w:val="18"/>
              </w:rPr>
            </w:pPr>
            <w:r w:rsidRPr="001146F0">
              <w:rPr>
                <w:rFonts w:ascii="Aptos" w:hAnsi="Aptos"/>
              </w:rPr>
              <w:br w:type="page"/>
            </w:r>
            <w:r w:rsidRPr="001146F0">
              <w:rPr>
                <w:rFonts w:ascii="Aptos" w:hAnsi="Aptos"/>
                <w:sz w:val="18"/>
                <w:szCs w:val="18"/>
              </w:rPr>
              <w:t>Vocabulary Acquisition and Use</w:t>
            </w:r>
          </w:p>
          <w:p w14:paraId="30CE13E1" w14:textId="77777777" w:rsidR="0043673D" w:rsidRPr="001146F0" w:rsidRDefault="0043673D" w:rsidP="00504795">
            <w:pPr>
              <w:spacing w:before="120"/>
              <w:rPr>
                <w:rFonts w:ascii="Aptos" w:hAnsi="Aptos"/>
              </w:rPr>
            </w:pPr>
            <w:r w:rsidRPr="001146F0">
              <w:rPr>
                <w:rFonts w:ascii="Aptos" w:hAnsi="Aptos"/>
                <w:sz w:val="18"/>
                <w:szCs w:val="18"/>
              </w:rPr>
              <w:t>(continued)</w:t>
            </w:r>
          </w:p>
        </w:tc>
        <w:tc>
          <w:tcPr>
            <w:tcW w:w="1404" w:type="dxa"/>
          </w:tcPr>
          <w:p w14:paraId="6CDD7D38" w14:textId="77777777" w:rsidR="0043673D" w:rsidRPr="001146F0" w:rsidRDefault="0043673D" w:rsidP="005917A5">
            <w:pPr>
              <w:spacing w:before="120"/>
              <w:jc w:val="center"/>
              <w:rPr>
                <w:rFonts w:ascii="Aptos" w:hAnsi="Aptos"/>
                <w:b/>
                <w:bCs/>
                <w:sz w:val="20"/>
                <w:szCs w:val="20"/>
              </w:rPr>
            </w:pPr>
            <w:r w:rsidRPr="001146F0">
              <w:rPr>
                <w:rFonts w:ascii="Aptos" w:hAnsi="Aptos"/>
                <w:b/>
                <w:bCs/>
                <w:sz w:val="20"/>
                <w:szCs w:val="20"/>
              </w:rPr>
              <w:t>L.8.5a</w:t>
            </w:r>
          </w:p>
        </w:tc>
        <w:tc>
          <w:tcPr>
            <w:tcW w:w="7785" w:type="dxa"/>
            <w:vAlign w:val="center"/>
          </w:tcPr>
          <w:p w14:paraId="0819CF6C" w14:textId="77777777" w:rsidR="0043673D" w:rsidRPr="001146F0" w:rsidRDefault="0043673D" w:rsidP="005917A5">
            <w:pPr>
              <w:spacing w:before="120"/>
              <w:rPr>
                <w:rFonts w:ascii="Aptos" w:hAnsi="Aptos" w:cs="Tahoma"/>
                <w:color w:val="000000"/>
                <w:sz w:val="20"/>
                <w:szCs w:val="20"/>
              </w:rPr>
            </w:pPr>
            <w:r w:rsidRPr="001146F0">
              <w:rPr>
                <w:rFonts w:ascii="Aptos" w:hAnsi="Aptos" w:cs="Tahoma"/>
                <w:color w:val="000000"/>
                <w:sz w:val="20"/>
                <w:szCs w:val="20"/>
              </w:rPr>
              <w:t>Interpret figures of speech (e.g. verbal irony, puns) in context.</w:t>
            </w:r>
          </w:p>
        </w:tc>
      </w:tr>
      <w:tr w:rsidR="0043673D" w:rsidRPr="001146F0" w14:paraId="23569847" w14:textId="77777777" w:rsidTr="005917A5">
        <w:trPr>
          <w:cantSplit/>
          <w:trHeight w:val="85"/>
        </w:trPr>
        <w:tc>
          <w:tcPr>
            <w:tcW w:w="1341" w:type="dxa"/>
            <w:vMerge/>
            <w:tcBorders>
              <w:left w:val="nil"/>
            </w:tcBorders>
          </w:tcPr>
          <w:p w14:paraId="1B2BA311" w14:textId="77777777" w:rsidR="0043673D" w:rsidRPr="001146F0" w:rsidRDefault="0043673D" w:rsidP="00504795">
            <w:pPr>
              <w:spacing w:before="120"/>
              <w:rPr>
                <w:rFonts w:ascii="Aptos" w:hAnsi="Aptos"/>
                <w:sz w:val="18"/>
                <w:szCs w:val="18"/>
              </w:rPr>
            </w:pPr>
          </w:p>
        </w:tc>
        <w:tc>
          <w:tcPr>
            <w:tcW w:w="1404" w:type="dxa"/>
          </w:tcPr>
          <w:p w14:paraId="741B7467"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L.8.5b</w:t>
            </w:r>
          </w:p>
        </w:tc>
        <w:tc>
          <w:tcPr>
            <w:tcW w:w="7785" w:type="dxa"/>
            <w:vAlign w:val="center"/>
          </w:tcPr>
          <w:p w14:paraId="5C4D7A38"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Use the relationship between particular words to better understand each of the words.</w:t>
            </w:r>
          </w:p>
        </w:tc>
      </w:tr>
      <w:tr w:rsidR="0043673D" w:rsidRPr="001146F0" w14:paraId="1F3DC9ED" w14:textId="77777777" w:rsidTr="005917A5">
        <w:trPr>
          <w:cantSplit/>
          <w:trHeight w:val="85"/>
        </w:trPr>
        <w:tc>
          <w:tcPr>
            <w:tcW w:w="1341" w:type="dxa"/>
            <w:vMerge/>
            <w:tcBorders>
              <w:left w:val="nil"/>
            </w:tcBorders>
          </w:tcPr>
          <w:p w14:paraId="4C1C9EC7" w14:textId="77777777" w:rsidR="0043673D" w:rsidRPr="001146F0" w:rsidRDefault="0043673D" w:rsidP="00504795">
            <w:pPr>
              <w:spacing w:before="120"/>
              <w:rPr>
                <w:rFonts w:ascii="Aptos" w:hAnsi="Aptos"/>
                <w:sz w:val="18"/>
                <w:szCs w:val="18"/>
              </w:rPr>
            </w:pPr>
          </w:p>
        </w:tc>
        <w:tc>
          <w:tcPr>
            <w:tcW w:w="1404" w:type="dxa"/>
          </w:tcPr>
          <w:p w14:paraId="010420F9"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L.8.5c</w:t>
            </w:r>
          </w:p>
        </w:tc>
        <w:tc>
          <w:tcPr>
            <w:tcW w:w="7785" w:type="dxa"/>
            <w:vAlign w:val="center"/>
          </w:tcPr>
          <w:p w14:paraId="16719A6B"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Distinguish among the connotations (associations) of words with similar denotations. (definitions) (e.g., bullheaded, willful, firm, persistent, resolute).</w:t>
            </w:r>
          </w:p>
        </w:tc>
      </w:tr>
      <w:tr w:rsidR="0043673D" w:rsidRPr="001146F0" w14:paraId="03ED233D" w14:textId="77777777" w:rsidTr="005917A5">
        <w:trPr>
          <w:cantSplit/>
          <w:trHeight w:val="85"/>
        </w:trPr>
        <w:tc>
          <w:tcPr>
            <w:tcW w:w="1341" w:type="dxa"/>
            <w:vMerge/>
            <w:tcBorders>
              <w:left w:val="nil"/>
            </w:tcBorders>
          </w:tcPr>
          <w:p w14:paraId="207839EA" w14:textId="77777777" w:rsidR="0043673D" w:rsidRPr="001146F0" w:rsidRDefault="0043673D" w:rsidP="00504795">
            <w:pPr>
              <w:spacing w:before="120"/>
              <w:rPr>
                <w:rFonts w:ascii="Aptos" w:hAnsi="Aptos"/>
                <w:sz w:val="18"/>
                <w:szCs w:val="18"/>
              </w:rPr>
            </w:pPr>
          </w:p>
        </w:tc>
        <w:tc>
          <w:tcPr>
            <w:tcW w:w="1404" w:type="dxa"/>
          </w:tcPr>
          <w:p w14:paraId="3F5299AA" w14:textId="77777777" w:rsidR="0043673D" w:rsidRPr="001146F0" w:rsidRDefault="0043673D" w:rsidP="0056283A">
            <w:pPr>
              <w:spacing w:before="120"/>
              <w:jc w:val="center"/>
              <w:rPr>
                <w:rFonts w:ascii="Aptos" w:hAnsi="Aptos"/>
                <w:b/>
                <w:bCs/>
                <w:sz w:val="20"/>
                <w:szCs w:val="20"/>
              </w:rPr>
            </w:pPr>
            <w:r w:rsidRPr="001146F0">
              <w:rPr>
                <w:rFonts w:ascii="Aptos" w:hAnsi="Aptos"/>
                <w:b/>
                <w:bCs/>
                <w:sz w:val="20"/>
                <w:szCs w:val="20"/>
              </w:rPr>
              <w:t>L.8.6</w:t>
            </w:r>
          </w:p>
        </w:tc>
        <w:tc>
          <w:tcPr>
            <w:tcW w:w="7785" w:type="dxa"/>
            <w:vAlign w:val="center"/>
          </w:tcPr>
          <w:p w14:paraId="5EDDF42C" w14:textId="77777777" w:rsidR="0043673D" w:rsidRPr="001146F0" w:rsidRDefault="0043673D" w:rsidP="0043673D">
            <w:pPr>
              <w:spacing w:before="120"/>
              <w:rPr>
                <w:rFonts w:ascii="Aptos" w:hAnsi="Aptos" w:cs="Tahoma"/>
                <w:color w:val="000000"/>
                <w:sz w:val="20"/>
                <w:szCs w:val="20"/>
              </w:rPr>
            </w:pPr>
            <w:r w:rsidRPr="001146F0">
              <w:rPr>
                <w:rFonts w:ascii="Aptos" w:hAnsi="Aptos" w:cs="Tahoma"/>
                <w:color w:val="000000"/>
                <w:sz w:val="20"/>
                <w:szCs w:val="20"/>
              </w:rPr>
              <w:t>Acquire and use accurately grade-appropriate general academic and domain-specific words and phrases; independently research words and gather vocabulary knowledge.</w:t>
            </w:r>
          </w:p>
        </w:tc>
      </w:tr>
    </w:tbl>
    <w:p w14:paraId="3B6D9A2D" w14:textId="77777777" w:rsidR="00504795" w:rsidRPr="001146F0" w:rsidRDefault="00504795" w:rsidP="00504795">
      <w:pPr>
        <w:rPr>
          <w:rFonts w:ascii="Aptos" w:hAnsi="Aptos" w:cs="Tahoma"/>
        </w:rPr>
      </w:pPr>
    </w:p>
    <w:p w14:paraId="76C080F8" w14:textId="77777777" w:rsidR="00504795" w:rsidRPr="001146F0" w:rsidRDefault="00504795" w:rsidP="00504795">
      <w:pPr>
        <w:pStyle w:val="Heading1"/>
        <w:ind w:left="-540"/>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504795" w:rsidRPr="001146F0" w14:paraId="23CDC578" w14:textId="77777777" w:rsidTr="003B04DE">
        <w:tc>
          <w:tcPr>
            <w:tcW w:w="10422" w:type="dxa"/>
            <w:tcBorders>
              <w:top w:val="single" w:sz="6" w:space="0" w:color="auto"/>
              <w:bottom w:val="single" w:sz="6" w:space="0" w:color="auto"/>
            </w:tcBorders>
            <w:shd w:val="clear" w:color="auto" w:fill="808080"/>
          </w:tcPr>
          <w:p w14:paraId="52209504" w14:textId="77777777" w:rsidR="004312EA" w:rsidRPr="001146F0" w:rsidRDefault="00504795" w:rsidP="004312EA">
            <w:pPr>
              <w:jc w:val="center"/>
              <w:rPr>
                <w:rFonts w:ascii="Aptos" w:hAnsi="Aptos" w:cs="Tahoma"/>
                <w:sz w:val="28"/>
              </w:rPr>
            </w:pPr>
            <w:r w:rsidRPr="001146F0">
              <w:rPr>
                <w:rFonts w:ascii="Aptos" w:hAnsi="Aptos"/>
              </w:rPr>
              <w:br w:type="page"/>
            </w:r>
            <w:r w:rsidR="004312EA" w:rsidRPr="001146F0">
              <w:rPr>
                <w:rFonts w:ascii="Aptos" w:hAnsi="Aptos" w:cs="Tahoma"/>
                <w:sz w:val="28"/>
              </w:rPr>
              <w:t xml:space="preserve">ENTRY POINTS to </w:t>
            </w:r>
          </w:p>
          <w:p w14:paraId="47019C16" w14:textId="77777777" w:rsidR="00504795" w:rsidRPr="001146F0" w:rsidRDefault="004312EA" w:rsidP="004312EA">
            <w:pPr>
              <w:jc w:val="center"/>
              <w:rPr>
                <w:rFonts w:ascii="Aptos" w:hAnsi="Aptos"/>
              </w:rPr>
            </w:pPr>
            <w:r w:rsidRPr="001146F0">
              <w:rPr>
                <w:rFonts w:ascii="Aptos" w:hAnsi="Aptos" w:cs="Tahoma"/>
                <w:sz w:val="28"/>
              </w:rPr>
              <w:t xml:space="preserve">Language </w:t>
            </w:r>
            <w:r w:rsidR="00CE61A2" w:rsidRPr="001146F0">
              <w:rPr>
                <w:rFonts w:ascii="Aptos" w:hAnsi="Aptos" w:cs="Tahoma"/>
                <w:sz w:val="28"/>
              </w:rPr>
              <w:t>Standards</w:t>
            </w:r>
            <w:r w:rsidRPr="001146F0">
              <w:rPr>
                <w:rFonts w:ascii="Aptos" w:hAnsi="Aptos" w:cs="Tahoma"/>
                <w:sz w:val="28"/>
              </w:rPr>
              <w:t xml:space="preserve"> </w:t>
            </w:r>
            <w:r w:rsidRPr="001146F0">
              <w:rPr>
                <w:rFonts w:ascii="Aptos" w:hAnsi="Aptos" w:cs="Tahoma"/>
                <w:iCs/>
                <w:sz w:val="28"/>
                <w:szCs w:val="20"/>
              </w:rPr>
              <w:t xml:space="preserve">in </w:t>
            </w:r>
            <w:r w:rsidR="00992FE5" w:rsidRPr="001146F0">
              <w:rPr>
                <w:rFonts w:ascii="Aptos" w:hAnsi="Aptos" w:cs="Tahoma"/>
                <w:sz w:val="28"/>
              </w:rPr>
              <w:t>Grades 6</w:t>
            </w:r>
            <w:r w:rsidR="00992FE5" w:rsidRPr="001146F0">
              <w:rPr>
                <w:rFonts w:ascii="Aptos" w:hAnsi="Aptos" w:cs="Arial"/>
                <w:sz w:val="28"/>
              </w:rPr>
              <w:t>–8</w:t>
            </w:r>
          </w:p>
        </w:tc>
      </w:tr>
    </w:tbl>
    <w:p w14:paraId="281D5F64" w14:textId="77777777" w:rsidR="00504795" w:rsidRPr="001146F0" w:rsidRDefault="00504795" w:rsidP="00504795">
      <w:pPr>
        <w:rPr>
          <w:rFonts w:ascii="Aptos" w:hAnsi="Aptos"/>
        </w:rPr>
      </w:pPr>
    </w:p>
    <w:p w14:paraId="2E141F94" w14:textId="45F10572" w:rsidR="00A37F1F" w:rsidRPr="001146F0" w:rsidRDefault="00504795"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E134CE">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023E80B6" w14:textId="60E16CD8" w:rsidR="00504795" w:rsidRPr="001146F0" w:rsidRDefault="00E134CE" w:rsidP="00A37F1F">
      <w:pPr>
        <w:rPr>
          <w:rFonts w:ascii="Aptos" w:hAnsi="Aptos"/>
        </w:rPr>
      </w:pPr>
      <w:r w:rsidRPr="001146F0">
        <w:rPr>
          <w:rFonts w:ascii="Aptos" w:hAnsi="Aptos"/>
          <w:noProof/>
          <w:lang w:eastAsia="ja-JP"/>
        </w:rPr>
        <mc:AlternateContent>
          <mc:Choice Requires="wps">
            <w:drawing>
              <wp:inline distT="0" distB="0" distL="0" distR="0" wp14:anchorId="6ADF6AE0" wp14:editId="2F656BB3">
                <wp:extent cx="5943600" cy="0"/>
                <wp:effectExtent l="0" t="171450" r="0" b="190500"/>
                <wp:docPr id="29701522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386DBB79"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504795" w:rsidRPr="001146F0" w14:paraId="50E173BF" w14:textId="77777777" w:rsidTr="003B04DE">
        <w:trPr>
          <w:gridBefore w:val="1"/>
          <w:wBefore w:w="72" w:type="dxa"/>
        </w:trPr>
        <w:tc>
          <w:tcPr>
            <w:tcW w:w="1350" w:type="dxa"/>
            <w:tcBorders>
              <w:top w:val="nil"/>
              <w:left w:val="nil"/>
              <w:bottom w:val="dashed" w:sz="4" w:space="0" w:color="auto"/>
              <w:right w:val="nil"/>
            </w:tcBorders>
          </w:tcPr>
          <w:p w14:paraId="32DC83A2" w14:textId="77777777" w:rsidR="00504795" w:rsidRPr="001146F0" w:rsidRDefault="00504795" w:rsidP="00504795">
            <w:pPr>
              <w:tabs>
                <w:tab w:val="left" w:pos="360"/>
              </w:tabs>
              <w:rPr>
                <w:rFonts w:ascii="Aptos" w:hAnsi="Aptos" w:cs="Tahoma"/>
                <w:b/>
              </w:rPr>
            </w:pPr>
          </w:p>
        </w:tc>
        <w:tc>
          <w:tcPr>
            <w:tcW w:w="3000" w:type="dxa"/>
            <w:tcBorders>
              <w:top w:val="nil"/>
              <w:left w:val="nil"/>
              <w:bottom w:val="dashed" w:sz="4" w:space="0" w:color="auto"/>
              <w:right w:val="nil"/>
            </w:tcBorders>
          </w:tcPr>
          <w:p w14:paraId="50B2BC90" w14:textId="77777777" w:rsidR="00504795" w:rsidRPr="001146F0" w:rsidRDefault="00504795" w:rsidP="00504795">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73F8C191" w14:textId="77777777" w:rsidR="00504795" w:rsidRPr="001146F0" w:rsidRDefault="00504795" w:rsidP="00504795">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2926CF0A" w14:textId="77777777" w:rsidR="00504795" w:rsidRPr="001146F0" w:rsidRDefault="00504795" w:rsidP="00504795">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504795" w:rsidRPr="001146F0" w14:paraId="714B6763" w14:textId="77777777" w:rsidTr="003B04DE">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74223A4E" w14:textId="77777777" w:rsidR="00504795" w:rsidRPr="001146F0" w:rsidRDefault="00504795" w:rsidP="00504795">
            <w:pPr>
              <w:spacing w:before="120"/>
              <w:rPr>
                <w:rFonts w:ascii="Aptos" w:hAnsi="Aptos"/>
                <w:sz w:val="18"/>
                <w:szCs w:val="18"/>
              </w:rPr>
            </w:pPr>
            <w:r w:rsidRPr="001146F0">
              <w:rPr>
                <w:rFonts w:ascii="Aptos" w:hAnsi="Aptos"/>
                <w:sz w:val="18"/>
                <w:szCs w:val="18"/>
              </w:rPr>
              <w:t>Conventions of Standard English</w:t>
            </w:r>
          </w:p>
        </w:tc>
        <w:tc>
          <w:tcPr>
            <w:tcW w:w="3000" w:type="dxa"/>
            <w:tcBorders>
              <w:top w:val="dashed" w:sz="4" w:space="0" w:color="auto"/>
              <w:left w:val="dashed" w:sz="4" w:space="0" w:color="auto"/>
              <w:bottom w:val="dashed" w:sz="4" w:space="0" w:color="auto"/>
              <w:right w:val="nil"/>
            </w:tcBorders>
          </w:tcPr>
          <w:p w14:paraId="6023ACF5" w14:textId="77777777" w:rsidR="00CD7EFC" w:rsidRPr="001146F0" w:rsidRDefault="00503402" w:rsidP="00CD7EFC">
            <w:pPr>
              <w:rPr>
                <w:rFonts w:ascii="Aptos" w:hAnsi="Aptos" w:cs="Tahoma"/>
                <w:i/>
                <w:sz w:val="19"/>
                <w:szCs w:val="19"/>
              </w:rPr>
            </w:pPr>
            <w:r w:rsidRPr="001146F0">
              <w:rPr>
                <w:rFonts w:ascii="Aptos" w:hAnsi="Aptos" w:cs="Tahoma"/>
                <w:i/>
                <w:sz w:val="19"/>
                <w:szCs w:val="19"/>
              </w:rPr>
              <w:t>In the context of reading, writing, speaking</w:t>
            </w:r>
            <w:r w:rsidR="00DE1935" w:rsidRPr="001146F0">
              <w:rPr>
                <w:rFonts w:ascii="Aptos" w:hAnsi="Aptos" w:cs="Tahoma"/>
                <w:i/>
                <w:sz w:val="19"/>
                <w:szCs w:val="19"/>
              </w:rPr>
              <w:t>,</w:t>
            </w:r>
            <w:r w:rsidRPr="001146F0">
              <w:rPr>
                <w:rFonts w:ascii="Aptos" w:hAnsi="Aptos" w:cs="Tahoma"/>
                <w:i/>
                <w:sz w:val="19"/>
                <w:szCs w:val="19"/>
              </w:rPr>
              <w:t xml:space="preserve"> and listening: </w:t>
            </w:r>
          </w:p>
          <w:p w14:paraId="53AF1F20" w14:textId="77777777" w:rsidR="00A97E89" w:rsidRPr="001146F0" w:rsidRDefault="00A97E89" w:rsidP="00CD7EFC">
            <w:pPr>
              <w:rPr>
                <w:rFonts w:ascii="Aptos" w:hAnsi="Aptos" w:cs="Tahoma"/>
                <w:i/>
                <w:sz w:val="19"/>
                <w:szCs w:val="19"/>
              </w:rPr>
            </w:pPr>
          </w:p>
          <w:p w14:paraId="0049EC97" w14:textId="77777777" w:rsidR="00CD7EFC" w:rsidRPr="001146F0" w:rsidRDefault="00CD7EFC" w:rsidP="00F91D6E">
            <w:pPr>
              <w:pStyle w:val="ListParagraph"/>
              <w:numPr>
                <w:ilvl w:val="0"/>
                <w:numId w:val="52"/>
              </w:numPr>
              <w:ind w:left="360"/>
              <w:rPr>
                <w:rFonts w:ascii="Aptos" w:hAnsi="Aptos" w:cs="Tahoma"/>
                <w:b/>
                <w:sz w:val="19"/>
                <w:szCs w:val="19"/>
              </w:rPr>
            </w:pPr>
            <w:r w:rsidRPr="001146F0">
              <w:rPr>
                <w:rFonts w:ascii="Aptos" w:hAnsi="Aptos" w:cs="Tahoma"/>
                <w:b/>
                <w:sz w:val="19"/>
                <w:szCs w:val="19"/>
              </w:rPr>
              <w:t>Grammar and Usage</w:t>
            </w:r>
          </w:p>
          <w:p w14:paraId="2F0607CA" w14:textId="77777777" w:rsidR="00CD7EFC" w:rsidRPr="001146F0" w:rsidRDefault="00A97E89" w:rsidP="00F91D6E">
            <w:pPr>
              <w:pStyle w:val="ListParagraph"/>
              <w:numPr>
                <w:ilvl w:val="0"/>
                <w:numId w:val="307"/>
              </w:numPr>
              <w:rPr>
                <w:rFonts w:ascii="Aptos" w:hAnsi="Aptos"/>
                <w:sz w:val="19"/>
                <w:szCs w:val="19"/>
              </w:rPr>
            </w:pPr>
            <w:r w:rsidRPr="001146F0">
              <w:rPr>
                <w:rFonts w:ascii="Aptos" w:hAnsi="Aptos"/>
                <w:sz w:val="19"/>
                <w:szCs w:val="19"/>
              </w:rPr>
              <w:t xml:space="preserve">Complete sentences using </w:t>
            </w:r>
            <w:r w:rsidR="00CD7EFC" w:rsidRPr="001146F0">
              <w:rPr>
                <w:rFonts w:ascii="Aptos" w:hAnsi="Aptos"/>
                <w:sz w:val="19"/>
                <w:szCs w:val="19"/>
              </w:rPr>
              <w:t>the progressive verb tenses (e.g., I was walking, I am walking, I will be walking)</w:t>
            </w:r>
          </w:p>
          <w:p w14:paraId="1565AD4C" w14:textId="77777777" w:rsidR="00CD7EFC" w:rsidRPr="001146F0" w:rsidRDefault="00A97E89" w:rsidP="00F91D6E">
            <w:pPr>
              <w:pStyle w:val="ListParagraph"/>
              <w:numPr>
                <w:ilvl w:val="0"/>
                <w:numId w:val="307"/>
              </w:numPr>
              <w:rPr>
                <w:rFonts w:ascii="Aptos" w:hAnsi="Aptos"/>
                <w:sz w:val="19"/>
                <w:szCs w:val="19"/>
              </w:rPr>
            </w:pPr>
            <w:r w:rsidRPr="001146F0">
              <w:rPr>
                <w:rFonts w:ascii="Aptos" w:hAnsi="Aptos"/>
                <w:sz w:val="19"/>
                <w:szCs w:val="19"/>
              </w:rPr>
              <w:t>C</w:t>
            </w:r>
            <w:r w:rsidR="00CD7EFC" w:rsidRPr="001146F0">
              <w:rPr>
                <w:rFonts w:ascii="Aptos" w:hAnsi="Aptos"/>
                <w:sz w:val="19"/>
                <w:szCs w:val="19"/>
              </w:rPr>
              <w:t>omplete sentences by deconstructing a compound sentence</w:t>
            </w:r>
          </w:p>
          <w:p w14:paraId="78B60776" w14:textId="77777777" w:rsidR="00CD7EFC" w:rsidRPr="001146F0" w:rsidRDefault="00CD7EFC" w:rsidP="00F91D6E">
            <w:pPr>
              <w:pStyle w:val="ListParagraph"/>
              <w:numPr>
                <w:ilvl w:val="0"/>
                <w:numId w:val="307"/>
              </w:numPr>
              <w:rPr>
                <w:rFonts w:ascii="Aptos" w:hAnsi="Aptos"/>
                <w:sz w:val="19"/>
                <w:szCs w:val="19"/>
              </w:rPr>
            </w:pPr>
            <w:r w:rsidRPr="001146F0">
              <w:rPr>
                <w:rFonts w:ascii="Aptos" w:hAnsi="Aptos"/>
                <w:sz w:val="19"/>
                <w:szCs w:val="19"/>
              </w:rPr>
              <w:t>Identify the tenses of common irregular verbs (have, be)</w:t>
            </w:r>
          </w:p>
          <w:p w14:paraId="7A492550" w14:textId="77777777" w:rsidR="00CD7EFC" w:rsidRPr="001146F0" w:rsidRDefault="00CD7EFC" w:rsidP="00F91D6E">
            <w:pPr>
              <w:pStyle w:val="ListParagraph"/>
              <w:numPr>
                <w:ilvl w:val="0"/>
                <w:numId w:val="307"/>
              </w:numPr>
              <w:rPr>
                <w:rFonts w:ascii="Aptos" w:hAnsi="Aptos"/>
                <w:sz w:val="19"/>
                <w:szCs w:val="19"/>
              </w:rPr>
            </w:pPr>
            <w:r w:rsidRPr="001146F0">
              <w:rPr>
                <w:rFonts w:ascii="Aptos" w:hAnsi="Aptos"/>
                <w:sz w:val="19"/>
                <w:szCs w:val="19"/>
              </w:rPr>
              <w:t>Identify subjective, objective,</w:t>
            </w:r>
            <w:r w:rsidR="00253FEC" w:rsidRPr="001146F0">
              <w:rPr>
                <w:rFonts w:ascii="Aptos" w:hAnsi="Aptos"/>
                <w:sz w:val="19"/>
                <w:szCs w:val="19"/>
              </w:rPr>
              <w:t xml:space="preserve"> and</w:t>
            </w:r>
            <w:r w:rsidRPr="001146F0">
              <w:rPr>
                <w:rFonts w:ascii="Aptos" w:hAnsi="Aptos"/>
                <w:sz w:val="19"/>
                <w:szCs w:val="19"/>
              </w:rPr>
              <w:t xml:space="preserve"> intensive pronouns</w:t>
            </w:r>
          </w:p>
          <w:p w14:paraId="63295A2F" w14:textId="77777777" w:rsidR="00CD7EFC" w:rsidRPr="001146F0" w:rsidRDefault="00CD7EFC" w:rsidP="00F91D6E">
            <w:pPr>
              <w:pStyle w:val="ListParagraph"/>
              <w:numPr>
                <w:ilvl w:val="0"/>
                <w:numId w:val="307"/>
              </w:numPr>
              <w:rPr>
                <w:rFonts w:ascii="Aptos" w:hAnsi="Aptos"/>
                <w:sz w:val="19"/>
                <w:szCs w:val="19"/>
              </w:rPr>
            </w:pPr>
            <w:r w:rsidRPr="001146F0">
              <w:rPr>
                <w:rFonts w:ascii="Aptos" w:hAnsi="Aptos"/>
                <w:sz w:val="19"/>
                <w:szCs w:val="19"/>
              </w:rPr>
              <w:t>Identify run-on sentences and fragments</w:t>
            </w:r>
          </w:p>
          <w:p w14:paraId="44759B1C" w14:textId="77777777" w:rsidR="00CD7EFC" w:rsidRPr="001146F0" w:rsidRDefault="00CD7EFC" w:rsidP="00F91D6E">
            <w:pPr>
              <w:pStyle w:val="ListParagraph"/>
              <w:numPr>
                <w:ilvl w:val="0"/>
                <w:numId w:val="307"/>
              </w:numPr>
              <w:rPr>
                <w:rFonts w:ascii="Aptos" w:hAnsi="Aptos"/>
                <w:sz w:val="19"/>
                <w:szCs w:val="19"/>
              </w:rPr>
            </w:pPr>
            <w:r w:rsidRPr="001146F0">
              <w:rPr>
                <w:rFonts w:ascii="Aptos" w:hAnsi="Aptos"/>
                <w:sz w:val="19"/>
                <w:szCs w:val="19"/>
              </w:rPr>
              <w:t xml:space="preserve">Use modal auxiliary verbs appropriately (e.g., may, might, can, could, </w:t>
            </w:r>
            <w:r w:rsidR="00A97E89" w:rsidRPr="001146F0">
              <w:rPr>
                <w:rFonts w:ascii="Aptos" w:hAnsi="Aptos"/>
                <w:sz w:val="19"/>
                <w:szCs w:val="19"/>
              </w:rPr>
              <w:t xml:space="preserve">would, </w:t>
            </w:r>
            <w:r w:rsidRPr="001146F0">
              <w:rPr>
                <w:rFonts w:ascii="Aptos" w:hAnsi="Aptos"/>
                <w:sz w:val="19"/>
                <w:szCs w:val="19"/>
              </w:rPr>
              <w:t>must, should, will)</w:t>
            </w:r>
          </w:p>
          <w:p w14:paraId="6ECC596F" w14:textId="77777777" w:rsidR="00CD7EFC" w:rsidRPr="001146F0" w:rsidRDefault="00CD7EFC" w:rsidP="00CD7EFC">
            <w:pPr>
              <w:pStyle w:val="ListParagraph"/>
              <w:ind w:left="360"/>
              <w:rPr>
                <w:rFonts w:ascii="Aptos" w:hAnsi="Aptos" w:cs="Tahoma"/>
                <w:b/>
                <w:sz w:val="19"/>
                <w:szCs w:val="19"/>
              </w:rPr>
            </w:pPr>
          </w:p>
          <w:p w14:paraId="308FF67B" w14:textId="77777777" w:rsidR="00CD7EFC" w:rsidRPr="001146F0" w:rsidRDefault="00CD7EFC" w:rsidP="00F91D6E">
            <w:pPr>
              <w:pStyle w:val="ListParagraph"/>
              <w:numPr>
                <w:ilvl w:val="0"/>
                <w:numId w:val="52"/>
              </w:numPr>
              <w:ind w:left="360"/>
              <w:rPr>
                <w:rFonts w:ascii="Aptos" w:hAnsi="Aptos" w:cs="Tahoma"/>
                <w:b/>
                <w:sz w:val="19"/>
                <w:szCs w:val="19"/>
              </w:rPr>
            </w:pPr>
            <w:r w:rsidRPr="001146F0">
              <w:rPr>
                <w:rFonts w:ascii="Aptos" w:hAnsi="Aptos" w:cs="Tahoma"/>
                <w:b/>
                <w:sz w:val="19"/>
                <w:szCs w:val="19"/>
              </w:rPr>
              <w:t>Capitalization, Punctuation, Spelling:</w:t>
            </w:r>
          </w:p>
          <w:p w14:paraId="1DEF899A" w14:textId="77777777" w:rsidR="00CD7EFC" w:rsidRPr="001146F0" w:rsidRDefault="00D15318" w:rsidP="00F91D6E">
            <w:pPr>
              <w:pStyle w:val="ListParagraph"/>
              <w:numPr>
                <w:ilvl w:val="0"/>
                <w:numId w:val="53"/>
              </w:numPr>
              <w:ind w:left="360"/>
              <w:rPr>
                <w:rFonts w:ascii="Aptos" w:hAnsi="Aptos" w:cs="Tahoma"/>
                <w:sz w:val="19"/>
                <w:szCs w:val="19"/>
              </w:rPr>
            </w:pPr>
            <w:r w:rsidRPr="001146F0">
              <w:rPr>
                <w:rFonts w:ascii="Aptos" w:hAnsi="Aptos"/>
                <w:sz w:val="19"/>
                <w:szCs w:val="19"/>
              </w:rPr>
              <w:t xml:space="preserve">Complete sentences using </w:t>
            </w:r>
            <w:r w:rsidR="00CD7EFC" w:rsidRPr="001146F0">
              <w:rPr>
                <w:rFonts w:ascii="Aptos" w:hAnsi="Aptos" w:cs="Tahoma"/>
                <w:sz w:val="19"/>
                <w:szCs w:val="19"/>
              </w:rPr>
              <w:t>correct capitalization</w:t>
            </w:r>
          </w:p>
          <w:p w14:paraId="097EA646" w14:textId="77777777" w:rsidR="00CD7EFC" w:rsidRPr="001146F0" w:rsidRDefault="00D15318" w:rsidP="00F91D6E">
            <w:pPr>
              <w:pStyle w:val="ListParagraph"/>
              <w:numPr>
                <w:ilvl w:val="0"/>
                <w:numId w:val="53"/>
              </w:numPr>
              <w:ind w:left="360"/>
              <w:rPr>
                <w:rFonts w:ascii="Aptos" w:hAnsi="Aptos" w:cs="Tahoma"/>
                <w:sz w:val="19"/>
                <w:szCs w:val="19"/>
              </w:rPr>
            </w:pPr>
            <w:r w:rsidRPr="001146F0">
              <w:rPr>
                <w:rFonts w:ascii="Aptos" w:hAnsi="Aptos"/>
                <w:sz w:val="19"/>
                <w:szCs w:val="19"/>
              </w:rPr>
              <w:t xml:space="preserve">Complete sentences using </w:t>
            </w:r>
            <w:r w:rsidR="00CD7EFC" w:rsidRPr="001146F0">
              <w:rPr>
                <w:rFonts w:ascii="Aptos" w:hAnsi="Aptos" w:cs="Tahoma"/>
                <w:sz w:val="19"/>
                <w:szCs w:val="19"/>
              </w:rPr>
              <w:t>a comma and quotation mark</w:t>
            </w:r>
            <w:r w:rsidRPr="001146F0">
              <w:rPr>
                <w:rFonts w:ascii="Aptos" w:hAnsi="Aptos" w:cs="Tahoma"/>
                <w:sz w:val="19"/>
                <w:szCs w:val="19"/>
              </w:rPr>
              <w:t>s</w:t>
            </w:r>
            <w:r w:rsidR="00CD7EFC" w:rsidRPr="001146F0">
              <w:rPr>
                <w:rFonts w:ascii="Aptos" w:hAnsi="Aptos" w:cs="Tahoma"/>
                <w:sz w:val="19"/>
                <w:szCs w:val="19"/>
              </w:rPr>
              <w:t xml:space="preserve"> to </w:t>
            </w:r>
            <w:r w:rsidRPr="001146F0">
              <w:rPr>
                <w:rFonts w:ascii="Aptos" w:hAnsi="Aptos" w:cs="Tahoma"/>
                <w:sz w:val="19"/>
                <w:szCs w:val="19"/>
              </w:rPr>
              <w:t xml:space="preserve">indicate </w:t>
            </w:r>
            <w:r w:rsidR="00CD7EFC" w:rsidRPr="001146F0">
              <w:rPr>
                <w:rFonts w:ascii="Aptos" w:hAnsi="Aptos" w:cs="Tahoma"/>
                <w:sz w:val="19"/>
                <w:szCs w:val="19"/>
              </w:rPr>
              <w:t>direct speech and quotations from a text</w:t>
            </w:r>
          </w:p>
          <w:p w14:paraId="5ABD904A" w14:textId="77777777" w:rsidR="00CD7EFC" w:rsidRPr="001146F0" w:rsidRDefault="00D15318" w:rsidP="00F91D6E">
            <w:pPr>
              <w:pStyle w:val="ListParagraph"/>
              <w:numPr>
                <w:ilvl w:val="0"/>
                <w:numId w:val="53"/>
              </w:numPr>
              <w:ind w:left="360"/>
              <w:rPr>
                <w:rFonts w:ascii="Aptos" w:hAnsi="Aptos" w:cs="Tahoma"/>
                <w:sz w:val="19"/>
                <w:szCs w:val="19"/>
              </w:rPr>
            </w:pPr>
            <w:r w:rsidRPr="001146F0">
              <w:rPr>
                <w:rFonts w:ascii="Aptos" w:hAnsi="Aptos"/>
                <w:sz w:val="19"/>
                <w:szCs w:val="19"/>
              </w:rPr>
              <w:t xml:space="preserve">Complete sentences using </w:t>
            </w:r>
            <w:r w:rsidR="00CD7EFC" w:rsidRPr="001146F0">
              <w:rPr>
                <w:rFonts w:ascii="Aptos" w:hAnsi="Aptos" w:cs="Tahoma"/>
                <w:sz w:val="19"/>
                <w:szCs w:val="19"/>
              </w:rPr>
              <w:t xml:space="preserve">a comma before a </w:t>
            </w:r>
            <w:r w:rsidRPr="001146F0">
              <w:rPr>
                <w:rFonts w:ascii="Aptos" w:hAnsi="Aptos" w:cs="Tahoma"/>
                <w:sz w:val="19"/>
                <w:szCs w:val="19"/>
              </w:rPr>
              <w:t>c</w:t>
            </w:r>
            <w:r w:rsidR="00CD7EFC" w:rsidRPr="001146F0">
              <w:rPr>
                <w:rFonts w:ascii="Aptos" w:hAnsi="Aptos" w:cs="Tahoma"/>
                <w:sz w:val="19"/>
                <w:szCs w:val="19"/>
              </w:rPr>
              <w:t>oordinating conjunction in a compound sentence</w:t>
            </w:r>
          </w:p>
          <w:p w14:paraId="35553DF3" w14:textId="77777777" w:rsidR="00CD7EFC" w:rsidRPr="001146F0" w:rsidRDefault="00CD7EFC" w:rsidP="00CD7EFC">
            <w:pPr>
              <w:pStyle w:val="ListParagraph"/>
              <w:ind w:left="360"/>
              <w:rPr>
                <w:rFonts w:ascii="Aptos" w:hAnsi="Aptos" w:cs="Tahoma"/>
                <w:sz w:val="19"/>
                <w:szCs w:val="19"/>
              </w:rPr>
            </w:pPr>
          </w:p>
          <w:p w14:paraId="22366FAB" w14:textId="77777777" w:rsidR="00504795" w:rsidRPr="001146F0" w:rsidRDefault="00504795" w:rsidP="00504795">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p w14:paraId="1D66A52D" w14:textId="77777777" w:rsidR="00D15318" w:rsidRPr="001146F0" w:rsidRDefault="00D15318" w:rsidP="00504795">
            <w:pPr>
              <w:rPr>
                <w:rFonts w:ascii="Aptos" w:hAnsi="Aptos" w:cs="Tahoma"/>
                <w:i/>
                <w:color w:val="000000"/>
                <w:sz w:val="19"/>
                <w:szCs w:val="19"/>
              </w:rPr>
            </w:pPr>
          </w:p>
          <w:p w14:paraId="05DB6FB7" w14:textId="77777777" w:rsidR="00DE1935" w:rsidRPr="001146F0" w:rsidRDefault="00DE1935" w:rsidP="00504795">
            <w:pPr>
              <w:rPr>
                <w:rFonts w:ascii="Aptos" w:hAnsi="Aptos" w:cs="Tahoma"/>
                <w:i/>
                <w:color w:val="000000"/>
                <w:sz w:val="19"/>
                <w:szCs w:val="19"/>
              </w:rPr>
            </w:pPr>
          </w:p>
          <w:p w14:paraId="4E597414" w14:textId="77777777" w:rsidR="00DE1935" w:rsidRPr="001146F0" w:rsidRDefault="00DE1935" w:rsidP="00504795">
            <w:pPr>
              <w:rPr>
                <w:rFonts w:ascii="Aptos" w:hAnsi="Aptos" w:cs="Tahoma"/>
                <w:i/>
                <w:color w:val="000000"/>
                <w:sz w:val="19"/>
                <w:szCs w:val="19"/>
              </w:rPr>
            </w:pPr>
          </w:p>
          <w:p w14:paraId="58C710BC" w14:textId="77777777" w:rsidR="00DE1935" w:rsidRPr="001146F0" w:rsidRDefault="00DE1935" w:rsidP="00504795">
            <w:pPr>
              <w:rPr>
                <w:rFonts w:ascii="Aptos" w:hAnsi="Aptos" w:cs="Tahoma"/>
                <w:i/>
                <w:color w:val="000000"/>
                <w:sz w:val="19"/>
                <w:szCs w:val="19"/>
              </w:rPr>
            </w:pPr>
          </w:p>
          <w:p w14:paraId="67D9E498" w14:textId="77777777" w:rsidR="00DE1935" w:rsidRPr="001146F0" w:rsidRDefault="00DE1935" w:rsidP="00504795">
            <w:pPr>
              <w:rPr>
                <w:rFonts w:ascii="Aptos" w:hAnsi="Aptos" w:cs="Tahoma"/>
                <w:i/>
                <w:color w:val="000000"/>
                <w:sz w:val="19"/>
                <w:szCs w:val="19"/>
              </w:rPr>
            </w:pPr>
          </w:p>
          <w:p w14:paraId="2D23956E" w14:textId="77777777" w:rsidR="00DE1935" w:rsidRPr="001146F0" w:rsidRDefault="00DE1935" w:rsidP="00504795">
            <w:pPr>
              <w:rPr>
                <w:rFonts w:ascii="Aptos" w:hAnsi="Aptos" w:cs="Tahoma"/>
                <w:i/>
                <w:color w:val="000000"/>
                <w:sz w:val="19"/>
                <w:szCs w:val="19"/>
              </w:rPr>
            </w:pPr>
          </w:p>
          <w:p w14:paraId="49285A41" w14:textId="77777777" w:rsidR="00DE1935" w:rsidRPr="001146F0" w:rsidRDefault="00DE1935" w:rsidP="00504795">
            <w:pPr>
              <w:rPr>
                <w:rFonts w:ascii="Aptos" w:hAnsi="Aptos" w:cs="Tahoma"/>
                <w:i/>
                <w:color w:val="000000"/>
                <w:sz w:val="19"/>
                <w:szCs w:val="19"/>
              </w:rPr>
            </w:pPr>
          </w:p>
        </w:tc>
        <w:tc>
          <w:tcPr>
            <w:tcW w:w="3000" w:type="dxa"/>
            <w:tcBorders>
              <w:top w:val="dashed" w:sz="4" w:space="0" w:color="auto"/>
              <w:left w:val="nil"/>
              <w:bottom w:val="dashed" w:sz="4" w:space="0" w:color="auto"/>
              <w:right w:val="nil"/>
            </w:tcBorders>
          </w:tcPr>
          <w:p w14:paraId="2C1B396B" w14:textId="77777777" w:rsidR="00CD7EFC" w:rsidRPr="001146F0" w:rsidRDefault="00503402" w:rsidP="00CD7EFC">
            <w:pPr>
              <w:rPr>
                <w:rFonts w:ascii="Aptos" w:hAnsi="Aptos" w:cs="Tahoma"/>
                <w:i/>
                <w:sz w:val="19"/>
                <w:szCs w:val="19"/>
              </w:rPr>
            </w:pPr>
            <w:r w:rsidRPr="001146F0">
              <w:rPr>
                <w:rFonts w:ascii="Aptos" w:hAnsi="Aptos" w:cs="Tahoma"/>
                <w:i/>
                <w:sz w:val="19"/>
                <w:szCs w:val="19"/>
              </w:rPr>
              <w:t>In the context of reading, writing, speaking</w:t>
            </w:r>
            <w:r w:rsidR="00DE1935" w:rsidRPr="001146F0">
              <w:rPr>
                <w:rFonts w:ascii="Aptos" w:hAnsi="Aptos" w:cs="Tahoma"/>
                <w:i/>
                <w:sz w:val="19"/>
                <w:szCs w:val="19"/>
              </w:rPr>
              <w:t>,</w:t>
            </w:r>
            <w:r w:rsidRPr="001146F0">
              <w:rPr>
                <w:rFonts w:ascii="Aptos" w:hAnsi="Aptos" w:cs="Tahoma"/>
                <w:i/>
                <w:sz w:val="19"/>
                <w:szCs w:val="19"/>
              </w:rPr>
              <w:t xml:space="preserve"> and listening: </w:t>
            </w:r>
          </w:p>
          <w:p w14:paraId="2B76947D" w14:textId="77777777" w:rsidR="00A97E89" w:rsidRPr="001146F0" w:rsidRDefault="00A97E89" w:rsidP="00CD7EFC">
            <w:pPr>
              <w:rPr>
                <w:rFonts w:ascii="Aptos" w:hAnsi="Aptos" w:cs="Tahoma"/>
                <w:i/>
                <w:sz w:val="19"/>
                <w:szCs w:val="19"/>
              </w:rPr>
            </w:pPr>
          </w:p>
          <w:p w14:paraId="7F2B5859" w14:textId="77777777" w:rsidR="00CD7EFC" w:rsidRPr="001146F0" w:rsidRDefault="00CD7EFC" w:rsidP="00F91D6E">
            <w:pPr>
              <w:pStyle w:val="ListParagraph"/>
              <w:numPr>
                <w:ilvl w:val="0"/>
                <w:numId w:val="55"/>
              </w:numPr>
              <w:ind w:left="390"/>
              <w:rPr>
                <w:rFonts w:ascii="Aptos" w:hAnsi="Aptos" w:cs="Tahoma"/>
                <w:b/>
                <w:sz w:val="19"/>
                <w:szCs w:val="19"/>
              </w:rPr>
            </w:pPr>
            <w:r w:rsidRPr="001146F0">
              <w:rPr>
                <w:rFonts w:ascii="Aptos" w:hAnsi="Aptos" w:cs="Tahoma"/>
                <w:b/>
                <w:sz w:val="19"/>
                <w:szCs w:val="19"/>
              </w:rPr>
              <w:t>Grammar and Usage:</w:t>
            </w:r>
          </w:p>
          <w:p w14:paraId="3CE93F79" w14:textId="77777777" w:rsidR="00A97E89" w:rsidRPr="001146F0" w:rsidRDefault="00A97E89" w:rsidP="00F91D6E">
            <w:pPr>
              <w:numPr>
                <w:ilvl w:val="0"/>
                <w:numId w:val="307"/>
              </w:numPr>
              <w:rPr>
                <w:rFonts w:ascii="Aptos" w:hAnsi="Aptos"/>
                <w:sz w:val="19"/>
                <w:szCs w:val="19"/>
              </w:rPr>
            </w:pPr>
            <w:r w:rsidRPr="001146F0">
              <w:rPr>
                <w:rFonts w:ascii="Aptos" w:hAnsi="Aptos"/>
                <w:sz w:val="19"/>
                <w:szCs w:val="19"/>
              </w:rPr>
              <w:t xml:space="preserve">Complete sentences using </w:t>
            </w:r>
            <w:r w:rsidR="00CD7EFC" w:rsidRPr="001146F0">
              <w:rPr>
                <w:rFonts w:ascii="Aptos" w:hAnsi="Aptos"/>
                <w:sz w:val="19"/>
                <w:szCs w:val="19"/>
              </w:rPr>
              <w:t xml:space="preserve">relative pronouns (who, whose, whom, which, that) </w:t>
            </w:r>
          </w:p>
          <w:p w14:paraId="5B34E996" w14:textId="77777777" w:rsidR="00CD7EFC" w:rsidRPr="001146F0" w:rsidRDefault="00A97E89" w:rsidP="00F91D6E">
            <w:pPr>
              <w:numPr>
                <w:ilvl w:val="0"/>
                <w:numId w:val="307"/>
              </w:numPr>
              <w:rPr>
                <w:rFonts w:ascii="Aptos" w:hAnsi="Aptos"/>
                <w:sz w:val="19"/>
                <w:szCs w:val="19"/>
              </w:rPr>
            </w:pPr>
            <w:r w:rsidRPr="001146F0">
              <w:rPr>
                <w:rFonts w:ascii="Aptos" w:hAnsi="Aptos"/>
                <w:sz w:val="19"/>
                <w:szCs w:val="19"/>
              </w:rPr>
              <w:t xml:space="preserve">Complete sentences using </w:t>
            </w:r>
            <w:r w:rsidR="00CD7EFC" w:rsidRPr="001146F0">
              <w:rPr>
                <w:rFonts w:ascii="Aptos" w:hAnsi="Aptos"/>
                <w:sz w:val="19"/>
                <w:szCs w:val="19"/>
              </w:rPr>
              <w:t>relative adverbs (where, when, why)</w:t>
            </w:r>
          </w:p>
          <w:p w14:paraId="17F1F729" w14:textId="77777777" w:rsidR="00CD7EFC" w:rsidRPr="001146F0" w:rsidRDefault="00A97E89" w:rsidP="00F91D6E">
            <w:pPr>
              <w:numPr>
                <w:ilvl w:val="0"/>
                <w:numId w:val="307"/>
              </w:numPr>
              <w:rPr>
                <w:rFonts w:ascii="Aptos" w:hAnsi="Aptos"/>
                <w:sz w:val="19"/>
                <w:szCs w:val="19"/>
              </w:rPr>
            </w:pPr>
            <w:r w:rsidRPr="001146F0">
              <w:rPr>
                <w:rFonts w:ascii="Aptos" w:hAnsi="Aptos"/>
                <w:sz w:val="19"/>
                <w:szCs w:val="19"/>
              </w:rPr>
              <w:t xml:space="preserve">Complete sentences using </w:t>
            </w:r>
            <w:r w:rsidR="00CD7EFC" w:rsidRPr="001146F0">
              <w:rPr>
                <w:rFonts w:ascii="Aptos" w:hAnsi="Aptos"/>
                <w:sz w:val="19"/>
                <w:szCs w:val="19"/>
              </w:rPr>
              <w:t xml:space="preserve">conjunctions to form a compound sentence that joins two independent clauses </w:t>
            </w:r>
            <w:r w:rsidRPr="001146F0">
              <w:rPr>
                <w:rFonts w:ascii="Aptos" w:hAnsi="Aptos"/>
                <w:sz w:val="19"/>
                <w:szCs w:val="19"/>
              </w:rPr>
              <w:t>(and, because)</w:t>
            </w:r>
          </w:p>
          <w:p w14:paraId="38A3A74D" w14:textId="77777777" w:rsidR="00CD7EFC" w:rsidRPr="001146F0" w:rsidRDefault="00CD7EFC" w:rsidP="00F91D6E">
            <w:pPr>
              <w:numPr>
                <w:ilvl w:val="0"/>
                <w:numId w:val="307"/>
              </w:numPr>
              <w:rPr>
                <w:rFonts w:ascii="Aptos" w:hAnsi="Aptos"/>
                <w:sz w:val="19"/>
                <w:szCs w:val="19"/>
              </w:rPr>
            </w:pPr>
            <w:r w:rsidRPr="001146F0">
              <w:rPr>
                <w:rFonts w:ascii="Aptos" w:hAnsi="Aptos"/>
                <w:sz w:val="19"/>
                <w:szCs w:val="19"/>
              </w:rPr>
              <w:t xml:space="preserve">Use prepositions in a sentence that refer to time, location, or direction (e.g., at, across, during) </w:t>
            </w:r>
          </w:p>
          <w:p w14:paraId="795612C8" w14:textId="77777777" w:rsidR="00CD7EFC" w:rsidRPr="001146F0" w:rsidRDefault="00CD7EFC" w:rsidP="00F91D6E">
            <w:pPr>
              <w:pStyle w:val="ListParagraph"/>
              <w:numPr>
                <w:ilvl w:val="0"/>
                <w:numId w:val="307"/>
              </w:numPr>
              <w:rPr>
                <w:rFonts w:ascii="Aptos" w:hAnsi="Aptos"/>
                <w:sz w:val="19"/>
                <w:szCs w:val="19"/>
              </w:rPr>
            </w:pPr>
            <w:r w:rsidRPr="001146F0">
              <w:rPr>
                <w:rFonts w:ascii="Aptos" w:hAnsi="Aptos"/>
                <w:sz w:val="19"/>
                <w:szCs w:val="19"/>
              </w:rPr>
              <w:t>Use pronoun-antecedent agreement in sentences</w:t>
            </w:r>
          </w:p>
          <w:p w14:paraId="761B6C61" w14:textId="77777777" w:rsidR="00CD7EFC" w:rsidRPr="001146F0" w:rsidRDefault="00CD7EFC" w:rsidP="00CD7EFC">
            <w:pPr>
              <w:pStyle w:val="ListParagraph"/>
              <w:ind w:left="390"/>
              <w:rPr>
                <w:rFonts w:ascii="Aptos" w:hAnsi="Aptos" w:cs="Tahoma"/>
                <w:b/>
                <w:sz w:val="19"/>
                <w:szCs w:val="19"/>
              </w:rPr>
            </w:pPr>
          </w:p>
          <w:p w14:paraId="1519AA78" w14:textId="77777777" w:rsidR="00CD7EFC" w:rsidRPr="001146F0" w:rsidRDefault="00CD7EFC" w:rsidP="00F91D6E">
            <w:pPr>
              <w:pStyle w:val="ListParagraph"/>
              <w:numPr>
                <w:ilvl w:val="0"/>
                <w:numId w:val="55"/>
              </w:numPr>
              <w:ind w:left="390"/>
              <w:rPr>
                <w:rFonts w:ascii="Aptos" w:hAnsi="Aptos" w:cs="Tahoma"/>
                <w:b/>
                <w:sz w:val="19"/>
                <w:szCs w:val="19"/>
              </w:rPr>
            </w:pPr>
            <w:r w:rsidRPr="001146F0">
              <w:rPr>
                <w:rFonts w:ascii="Aptos" w:hAnsi="Aptos" w:cs="Tahoma"/>
                <w:b/>
                <w:sz w:val="19"/>
                <w:szCs w:val="19"/>
              </w:rPr>
              <w:t>Capitalization, Punctuation, Spelling:</w:t>
            </w:r>
          </w:p>
          <w:p w14:paraId="14AD805C" w14:textId="77777777" w:rsidR="00DE1935" w:rsidRPr="001146F0" w:rsidRDefault="00CD7EFC" w:rsidP="003B04DE">
            <w:pPr>
              <w:pStyle w:val="ListParagraph"/>
              <w:numPr>
                <w:ilvl w:val="0"/>
                <w:numId w:val="307"/>
              </w:numPr>
              <w:rPr>
                <w:rFonts w:ascii="Aptos" w:hAnsi="Aptos"/>
                <w:sz w:val="19"/>
                <w:szCs w:val="19"/>
              </w:rPr>
            </w:pPr>
            <w:r w:rsidRPr="001146F0">
              <w:rPr>
                <w:rFonts w:ascii="Aptos" w:hAnsi="Aptos"/>
                <w:sz w:val="19"/>
                <w:szCs w:val="19"/>
              </w:rPr>
              <w:t>Spell developmentally</w:t>
            </w:r>
          </w:p>
          <w:p w14:paraId="5F21F6D4" w14:textId="77777777" w:rsidR="00F744F3" w:rsidRPr="001146F0" w:rsidRDefault="00CD7EFC" w:rsidP="003B04DE">
            <w:pPr>
              <w:pStyle w:val="ListParagraph"/>
              <w:numPr>
                <w:ilvl w:val="0"/>
                <w:numId w:val="307"/>
              </w:numPr>
              <w:rPr>
                <w:rFonts w:ascii="Aptos" w:hAnsi="Aptos"/>
                <w:sz w:val="19"/>
                <w:szCs w:val="19"/>
              </w:rPr>
            </w:pPr>
            <w:r w:rsidRPr="001146F0">
              <w:rPr>
                <w:rFonts w:ascii="Aptos" w:hAnsi="Aptos"/>
                <w:sz w:val="19"/>
                <w:szCs w:val="19"/>
              </w:rPr>
              <w:t>appropriate words correctly, consulting references as needed</w:t>
            </w:r>
          </w:p>
          <w:p w14:paraId="3506FFB4" w14:textId="77777777" w:rsidR="005F02BF" w:rsidRPr="001146F0" w:rsidRDefault="005F02BF" w:rsidP="00D15318">
            <w:pPr>
              <w:ind w:left="360"/>
              <w:rPr>
                <w:rFonts w:ascii="Aptos" w:hAnsi="Aptos" w:cs="Tahoma"/>
                <w:sz w:val="19"/>
                <w:szCs w:val="19"/>
              </w:rPr>
            </w:pPr>
          </w:p>
        </w:tc>
        <w:tc>
          <w:tcPr>
            <w:tcW w:w="3000" w:type="dxa"/>
            <w:tcBorders>
              <w:top w:val="dashed" w:sz="4" w:space="0" w:color="auto"/>
              <w:left w:val="nil"/>
              <w:bottom w:val="dashed" w:sz="4" w:space="0" w:color="auto"/>
              <w:right w:val="nil"/>
            </w:tcBorders>
          </w:tcPr>
          <w:p w14:paraId="688C6A50" w14:textId="77777777" w:rsidR="00AE54D9" w:rsidRPr="001146F0" w:rsidRDefault="00503402" w:rsidP="00AE54D9">
            <w:pPr>
              <w:rPr>
                <w:rFonts w:ascii="Aptos" w:hAnsi="Aptos" w:cs="Tahoma"/>
                <w:i/>
                <w:sz w:val="19"/>
                <w:szCs w:val="19"/>
              </w:rPr>
            </w:pPr>
            <w:r w:rsidRPr="001146F0">
              <w:rPr>
                <w:rFonts w:ascii="Aptos" w:hAnsi="Aptos" w:cs="Tahoma"/>
                <w:i/>
                <w:sz w:val="19"/>
                <w:szCs w:val="19"/>
              </w:rPr>
              <w:t>In the context of reading, writing, speaking</w:t>
            </w:r>
            <w:r w:rsidR="00DE1935" w:rsidRPr="001146F0">
              <w:rPr>
                <w:rFonts w:ascii="Aptos" w:hAnsi="Aptos" w:cs="Tahoma"/>
                <w:i/>
                <w:sz w:val="19"/>
                <w:szCs w:val="19"/>
              </w:rPr>
              <w:t>,</w:t>
            </w:r>
            <w:r w:rsidRPr="001146F0">
              <w:rPr>
                <w:rFonts w:ascii="Aptos" w:hAnsi="Aptos" w:cs="Tahoma"/>
                <w:i/>
                <w:sz w:val="19"/>
                <w:szCs w:val="19"/>
              </w:rPr>
              <w:t xml:space="preserve"> and listening: </w:t>
            </w:r>
          </w:p>
          <w:p w14:paraId="6DD77BAA" w14:textId="77777777" w:rsidR="00A97E89" w:rsidRPr="001146F0" w:rsidRDefault="00A97E89" w:rsidP="00AE54D9">
            <w:pPr>
              <w:rPr>
                <w:rFonts w:ascii="Aptos" w:hAnsi="Aptos" w:cs="Tahoma"/>
                <w:i/>
                <w:sz w:val="19"/>
                <w:szCs w:val="19"/>
              </w:rPr>
            </w:pPr>
          </w:p>
          <w:p w14:paraId="7EB02B94" w14:textId="77777777" w:rsidR="00AE54D9" w:rsidRPr="001146F0" w:rsidRDefault="00AE54D9" w:rsidP="00F91D6E">
            <w:pPr>
              <w:pStyle w:val="ListParagraph"/>
              <w:numPr>
                <w:ilvl w:val="0"/>
                <w:numId w:val="54"/>
              </w:numPr>
              <w:ind w:left="420"/>
              <w:rPr>
                <w:rFonts w:ascii="Aptos" w:hAnsi="Aptos" w:cs="Tahoma"/>
                <w:b/>
                <w:sz w:val="19"/>
                <w:szCs w:val="19"/>
              </w:rPr>
            </w:pPr>
            <w:r w:rsidRPr="001146F0">
              <w:rPr>
                <w:rFonts w:ascii="Aptos" w:hAnsi="Aptos" w:cs="Tahoma"/>
                <w:b/>
                <w:sz w:val="19"/>
                <w:szCs w:val="19"/>
              </w:rPr>
              <w:t>Grammar and Usage:</w:t>
            </w:r>
          </w:p>
          <w:p w14:paraId="4784D2AA" w14:textId="77777777" w:rsidR="00AE54D9" w:rsidRPr="001146F0" w:rsidRDefault="00AE54D9" w:rsidP="003B04DE">
            <w:pPr>
              <w:pStyle w:val="ListParagraph"/>
              <w:numPr>
                <w:ilvl w:val="0"/>
                <w:numId w:val="307"/>
              </w:numPr>
              <w:rPr>
                <w:rFonts w:ascii="Aptos" w:hAnsi="Aptos"/>
                <w:sz w:val="19"/>
                <w:szCs w:val="19"/>
              </w:rPr>
            </w:pPr>
            <w:r w:rsidRPr="001146F0">
              <w:rPr>
                <w:rFonts w:ascii="Aptos" w:hAnsi="Aptos"/>
                <w:sz w:val="19"/>
                <w:szCs w:val="19"/>
              </w:rPr>
              <w:t xml:space="preserve">Identify the functions of conjunctions, prepositions, and interjections </w:t>
            </w:r>
          </w:p>
          <w:p w14:paraId="4D928E03" w14:textId="77777777" w:rsidR="00AE54D9" w:rsidRPr="001146F0" w:rsidRDefault="00D15318" w:rsidP="003B04DE">
            <w:pPr>
              <w:pStyle w:val="ListParagraph"/>
              <w:numPr>
                <w:ilvl w:val="0"/>
                <w:numId w:val="307"/>
              </w:numPr>
              <w:rPr>
                <w:rFonts w:ascii="Aptos" w:hAnsi="Aptos"/>
                <w:sz w:val="19"/>
                <w:szCs w:val="19"/>
              </w:rPr>
            </w:pPr>
            <w:r w:rsidRPr="001146F0">
              <w:rPr>
                <w:rFonts w:ascii="Aptos" w:hAnsi="Aptos"/>
                <w:sz w:val="19"/>
                <w:szCs w:val="19"/>
              </w:rPr>
              <w:t xml:space="preserve">Complete </w:t>
            </w:r>
            <w:r w:rsidR="00AE54D9" w:rsidRPr="001146F0">
              <w:rPr>
                <w:rFonts w:ascii="Aptos" w:hAnsi="Aptos"/>
                <w:sz w:val="19"/>
                <w:szCs w:val="19"/>
              </w:rPr>
              <w:t>compound and complex sentences in writing and communicating</w:t>
            </w:r>
          </w:p>
          <w:p w14:paraId="0A5EE328" w14:textId="77777777" w:rsidR="00AE54D9" w:rsidRPr="001146F0" w:rsidRDefault="00D15318" w:rsidP="003B04DE">
            <w:pPr>
              <w:pStyle w:val="ListParagraph"/>
              <w:numPr>
                <w:ilvl w:val="0"/>
                <w:numId w:val="307"/>
              </w:numPr>
              <w:rPr>
                <w:rFonts w:ascii="Aptos" w:hAnsi="Aptos"/>
                <w:sz w:val="19"/>
                <w:szCs w:val="19"/>
              </w:rPr>
            </w:pPr>
            <w:r w:rsidRPr="001146F0">
              <w:rPr>
                <w:rFonts w:ascii="Aptos" w:hAnsi="Aptos"/>
                <w:sz w:val="19"/>
                <w:szCs w:val="19"/>
              </w:rPr>
              <w:t xml:space="preserve">Complete sentences using </w:t>
            </w:r>
            <w:r w:rsidR="00AE54D9" w:rsidRPr="001146F0">
              <w:rPr>
                <w:rFonts w:ascii="Aptos" w:hAnsi="Aptos"/>
                <w:sz w:val="19"/>
                <w:szCs w:val="19"/>
              </w:rPr>
              <w:t>correlative conjunctions (e.g., either/or, neither/nor)</w:t>
            </w:r>
          </w:p>
          <w:p w14:paraId="753D35BE" w14:textId="77777777" w:rsidR="00AE54D9" w:rsidRPr="001146F0" w:rsidRDefault="00AE54D9" w:rsidP="00AE54D9">
            <w:pPr>
              <w:rPr>
                <w:rFonts w:ascii="Aptos" w:hAnsi="Aptos" w:cs="Tahoma"/>
                <w:sz w:val="19"/>
                <w:szCs w:val="19"/>
              </w:rPr>
            </w:pPr>
          </w:p>
          <w:p w14:paraId="4843AD6A" w14:textId="77777777" w:rsidR="00AE54D9" w:rsidRPr="001146F0" w:rsidRDefault="00AE54D9" w:rsidP="00F91D6E">
            <w:pPr>
              <w:pStyle w:val="ListParagraph"/>
              <w:numPr>
                <w:ilvl w:val="0"/>
                <w:numId w:val="54"/>
              </w:numPr>
              <w:ind w:left="420"/>
              <w:rPr>
                <w:rFonts w:ascii="Aptos" w:hAnsi="Aptos" w:cs="Tahoma"/>
                <w:b/>
                <w:sz w:val="19"/>
                <w:szCs w:val="19"/>
              </w:rPr>
            </w:pPr>
            <w:r w:rsidRPr="001146F0">
              <w:rPr>
                <w:rFonts w:ascii="Aptos" w:hAnsi="Aptos" w:cs="Tahoma"/>
                <w:b/>
                <w:sz w:val="19"/>
                <w:szCs w:val="19"/>
              </w:rPr>
              <w:t>Capitalization, Punctuation, Spelling:</w:t>
            </w:r>
          </w:p>
          <w:p w14:paraId="67608ADB" w14:textId="77777777" w:rsidR="00AE54D9" w:rsidRPr="001146F0" w:rsidRDefault="00D15318" w:rsidP="00F91D6E">
            <w:pPr>
              <w:pStyle w:val="ListParagraph"/>
              <w:numPr>
                <w:ilvl w:val="0"/>
                <w:numId w:val="308"/>
              </w:numPr>
              <w:ind w:left="420"/>
              <w:rPr>
                <w:rFonts w:ascii="Aptos" w:hAnsi="Aptos" w:cs="Tahoma"/>
                <w:sz w:val="19"/>
                <w:szCs w:val="19"/>
              </w:rPr>
            </w:pPr>
            <w:r w:rsidRPr="001146F0">
              <w:rPr>
                <w:rFonts w:ascii="Aptos" w:hAnsi="Aptos"/>
                <w:sz w:val="19"/>
                <w:szCs w:val="19"/>
              </w:rPr>
              <w:t xml:space="preserve">Complete sentences using </w:t>
            </w:r>
            <w:r w:rsidR="00AE54D9" w:rsidRPr="001146F0">
              <w:rPr>
                <w:rFonts w:ascii="Aptos" w:hAnsi="Aptos" w:cs="Tahoma"/>
                <w:sz w:val="19"/>
                <w:szCs w:val="19"/>
              </w:rPr>
              <w:t>punctuation to separate items in a series</w:t>
            </w:r>
          </w:p>
          <w:p w14:paraId="7DBBDB1B" w14:textId="77777777" w:rsidR="00AE54D9" w:rsidRPr="001146F0" w:rsidRDefault="00D15318" w:rsidP="00F91D6E">
            <w:pPr>
              <w:pStyle w:val="ListParagraph"/>
              <w:numPr>
                <w:ilvl w:val="0"/>
                <w:numId w:val="308"/>
              </w:numPr>
              <w:ind w:left="420"/>
              <w:rPr>
                <w:rFonts w:ascii="Aptos" w:hAnsi="Aptos" w:cs="Tahoma"/>
                <w:sz w:val="19"/>
                <w:szCs w:val="19"/>
              </w:rPr>
            </w:pPr>
            <w:r w:rsidRPr="001146F0">
              <w:rPr>
                <w:rFonts w:ascii="Aptos" w:hAnsi="Aptos"/>
                <w:sz w:val="19"/>
                <w:szCs w:val="19"/>
              </w:rPr>
              <w:t xml:space="preserve">Complete sentences using </w:t>
            </w:r>
            <w:r w:rsidR="00AE54D9" w:rsidRPr="001146F0">
              <w:rPr>
                <w:rFonts w:ascii="Aptos" w:hAnsi="Aptos" w:cs="Tahoma"/>
                <w:sz w:val="19"/>
                <w:szCs w:val="19"/>
              </w:rPr>
              <w:t xml:space="preserve">underlining, quotation marks, or italics to indicate </w:t>
            </w:r>
            <w:r w:rsidR="00DE1935" w:rsidRPr="001146F0">
              <w:rPr>
                <w:rFonts w:ascii="Aptos" w:hAnsi="Aptos" w:cs="Tahoma"/>
                <w:sz w:val="19"/>
                <w:szCs w:val="19"/>
              </w:rPr>
              <w:t xml:space="preserve">titles of </w:t>
            </w:r>
            <w:r w:rsidR="00AE54D9" w:rsidRPr="001146F0">
              <w:rPr>
                <w:rFonts w:ascii="Aptos" w:hAnsi="Aptos" w:cs="Tahoma"/>
                <w:sz w:val="19"/>
                <w:szCs w:val="19"/>
              </w:rPr>
              <w:t xml:space="preserve">works </w:t>
            </w:r>
          </w:p>
          <w:p w14:paraId="2AD19C10" w14:textId="77777777" w:rsidR="00AE54D9" w:rsidRPr="001146F0" w:rsidRDefault="00AE54D9" w:rsidP="00F91D6E">
            <w:pPr>
              <w:pStyle w:val="ListParagraph"/>
              <w:numPr>
                <w:ilvl w:val="0"/>
                <w:numId w:val="308"/>
              </w:numPr>
              <w:ind w:left="420"/>
              <w:rPr>
                <w:rFonts w:ascii="Aptos" w:hAnsi="Aptos" w:cs="Tahoma"/>
                <w:sz w:val="19"/>
                <w:szCs w:val="19"/>
              </w:rPr>
            </w:pPr>
            <w:r w:rsidRPr="001146F0">
              <w:rPr>
                <w:rFonts w:ascii="Aptos" w:hAnsi="Aptos" w:cs="Tahoma"/>
                <w:sz w:val="19"/>
                <w:szCs w:val="19"/>
              </w:rPr>
              <w:t>Spell commonly used grade-appropriate words correctly, consulting references as needed</w:t>
            </w:r>
          </w:p>
          <w:p w14:paraId="465CD207" w14:textId="77777777" w:rsidR="00504795" w:rsidRPr="001146F0" w:rsidRDefault="00504795" w:rsidP="00504795">
            <w:pPr>
              <w:rPr>
                <w:rFonts w:ascii="Aptos" w:hAnsi="Aptos" w:cs="Tahoma"/>
                <w:sz w:val="19"/>
                <w:szCs w:val="19"/>
              </w:rPr>
            </w:pPr>
          </w:p>
          <w:p w14:paraId="71F22391" w14:textId="77777777" w:rsidR="00504795" w:rsidRPr="001146F0" w:rsidRDefault="00504795" w:rsidP="00504795">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0D1090" w:rsidRPr="001146F0" w14:paraId="069EAA73" w14:textId="77777777" w:rsidTr="003B04DE">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74CA2896" w14:textId="77777777" w:rsidR="000D1090" w:rsidRPr="001146F0" w:rsidRDefault="000D1090"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0A840ACA" w14:textId="77777777" w:rsidR="000D1090" w:rsidRPr="001146F0" w:rsidRDefault="000D1090" w:rsidP="006935E8">
            <w:pPr>
              <w:jc w:val="center"/>
              <w:rPr>
                <w:rFonts w:ascii="Aptos" w:hAnsi="Aptos"/>
              </w:rPr>
            </w:pPr>
            <w:r w:rsidRPr="001146F0">
              <w:rPr>
                <w:rFonts w:ascii="Aptos" w:hAnsi="Aptos" w:cs="Tahoma"/>
                <w:sz w:val="28"/>
              </w:rPr>
              <w:t xml:space="preserve">Language Standards </w:t>
            </w:r>
            <w:r w:rsidRPr="001146F0">
              <w:rPr>
                <w:rFonts w:ascii="Aptos" w:hAnsi="Aptos" w:cs="Tahoma"/>
                <w:iCs/>
                <w:sz w:val="28"/>
                <w:szCs w:val="20"/>
              </w:rPr>
              <w:t xml:space="preserve">in </w:t>
            </w:r>
            <w:r w:rsidRPr="001146F0">
              <w:rPr>
                <w:rFonts w:ascii="Aptos" w:hAnsi="Aptos" w:cs="Tahoma"/>
                <w:sz w:val="28"/>
              </w:rPr>
              <w:t>Grades 6</w:t>
            </w:r>
            <w:r w:rsidRPr="001146F0">
              <w:rPr>
                <w:rFonts w:ascii="Aptos" w:hAnsi="Aptos" w:cs="Arial"/>
                <w:sz w:val="28"/>
              </w:rPr>
              <w:t>–8</w:t>
            </w:r>
          </w:p>
        </w:tc>
      </w:tr>
    </w:tbl>
    <w:p w14:paraId="0FFDA0B2" w14:textId="77777777" w:rsidR="000D1090" w:rsidRPr="001146F0" w:rsidRDefault="000D1090" w:rsidP="000D1090">
      <w:pPr>
        <w:rPr>
          <w:rFonts w:ascii="Aptos" w:hAnsi="Aptos"/>
        </w:rPr>
      </w:pPr>
    </w:p>
    <w:p w14:paraId="5F6EA112" w14:textId="1BA791D1" w:rsidR="00A37F1F" w:rsidRPr="001146F0" w:rsidRDefault="000D1090"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78617F">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244E3D0F" w14:textId="0BD3958B" w:rsidR="000D1090" w:rsidRPr="001146F0" w:rsidRDefault="0078617F" w:rsidP="00A37F1F">
      <w:pPr>
        <w:rPr>
          <w:rFonts w:ascii="Aptos" w:hAnsi="Aptos"/>
        </w:rPr>
      </w:pPr>
      <w:r w:rsidRPr="001146F0">
        <w:rPr>
          <w:rFonts w:ascii="Aptos" w:hAnsi="Aptos"/>
          <w:noProof/>
          <w:lang w:eastAsia="ja-JP"/>
        </w:rPr>
        <mc:AlternateContent>
          <mc:Choice Requires="wps">
            <w:drawing>
              <wp:inline distT="0" distB="0" distL="0" distR="0" wp14:anchorId="00CA2B89" wp14:editId="4B36AE90">
                <wp:extent cx="5943600" cy="0"/>
                <wp:effectExtent l="0" t="171450" r="0" b="190500"/>
                <wp:docPr id="2012923924"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455A66F"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0D1090" w:rsidRPr="001146F0" w14:paraId="71F20120" w14:textId="77777777" w:rsidTr="003B04DE">
        <w:tc>
          <w:tcPr>
            <w:tcW w:w="1350" w:type="dxa"/>
            <w:tcBorders>
              <w:top w:val="nil"/>
              <w:left w:val="nil"/>
              <w:bottom w:val="dashed" w:sz="4" w:space="0" w:color="auto"/>
              <w:right w:val="nil"/>
            </w:tcBorders>
          </w:tcPr>
          <w:p w14:paraId="68893F37" w14:textId="77777777" w:rsidR="000D1090" w:rsidRPr="001146F0" w:rsidRDefault="000D1090" w:rsidP="006935E8">
            <w:pPr>
              <w:tabs>
                <w:tab w:val="left" w:pos="360"/>
              </w:tabs>
              <w:rPr>
                <w:rFonts w:ascii="Aptos" w:hAnsi="Aptos" w:cs="Tahoma"/>
                <w:b/>
              </w:rPr>
            </w:pPr>
          </w:p>
        </w:tc>
        <w:tc>
          <w:tcPr>
            <w:tcW w:w="3030" w:type="dxa"/>
            <w:tcBorders>
              <w:top w:val="nil"/>
              <w:left w:val="nil"/>
              <w:bottom w:val="dashed" w:sz="4" w:space="0" w:color="auto"/>
              <w:right w:val="nil"/>
            </w:tcBorders>
          </w:tcPr>
          <w:p w14:paraId="744B135B" w14:textId="77777777" w:rsidR="000D1090" w:rsidRPr="001146F0" w:rsidRDefault="000D1090"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7F3281A4" w14:textId="77777777" w:rsidR="000D1090" w:rsidRPr="001146F0" w:rsidRDefault="000D1090"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FA46CE2" w14:textId="77777777" w:rsidR="000D1090" w:rsidRPr="001146F0" w:rsidRDefault="000D1090"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0D1090" w:rsidRPr="001146F0" w14:paraId="70AF22E2" w14:textId="77777777" w:rsidTr="003B04DE">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C221F75" w14:textId="77777777" w:rsidR="000D1090" w:rsidRPr="001146F0" w:rsidRDefault="000D1090" w:rsidP="006935E8">
            <w:pPr>
              <w:spacing w:before="120"/>
              <w:rPr>
                <w:rFonts w:ascii="Aptos" w:hAnsi="Aptos"/>
                <w:sz w:val="18"/>
                <w:szCs w:val="18"/>
              </w:rPr>
            </w:pPr>
            <w:r w:rsidRPr="001146F0">
              <w:rPr>
                <w:rFonts w:ascii="Aptos" w:hAnsi="Aptos"/>
                <w:sz w:val="18"/>
                <w:szCs w:val="18"/>
              </w:rPr>
              <w:t>Knowledge of Language</w:t>
            </w:r>
          </w:p>
        </w:tc>
        <w:tc>
          <w:tcPr>
            <w:tcW w:w="3030" w:type="dxa"/>
            <w:tcBorders>
              <w:top w:val="dashed" w:sz="4" w:space="0" w:color="auto"/>
              <w:left w:val="dashed" w:sz="4" w:space="0" w:color="auto"/>
              <w:bottom w:val="dashed" w:sz="4" w:space="0" w:color="auto"/>
              <w:right w:val="nil"/>
            </w:tcBorders>
          </w:tcPr>
          <w:p w14:paraId="741DCF00" w14:textId="77777777" w:rsidR="000D1090" w:rsidRPr="001146F0" w:rsidRDefault="000D1090" w:rsidP="00F91D6E">
            <w:pPr>
              <w:pStyle w:val="ListParagraph"/>
              <w:numPr>
                <w:ilvl w:val="0"/>
                <w:numId w:val="54"/>
              </w:numPr>
              <w:ind w:left="360"/>
              <w:rPr>
                <w:rFonts w:ascii="Aptos" w:hAnsi="Aptos" w:cs="Tahoma"/>
                <w:b/>
                <w:sz w:val="19"/>
                <w:szCs w:val="19"/>
              </w:rPr>
            </w:pPr>
            <w:r w:rsidRPr="001146F0">
              <w:rPr>
                <w:rFonts w:ascii="Aptos" w:hAnsi="Aptos" w:cs="Tahoma"/>
                <w:b/>
                <w:sz w:val="19"/>
                <w:szCs w:val="19"/>
              </w:rPr>
              <w:t>Language Function:</w:t>
            </w:r>
          </w:p>
          <w:p w14:paraId="369B2AD0" w14:textId="77777777" w:rsidR="000D1090" w:rsidRPr="001146F0" w:rsidRDefault="000D1090" w:rsidP="006935E8">
            <w:pPr>
              <w:numPr>
                <w:ilvl w:val="0"/>
                <w:numId w:val="4"/>
              </w:numPr>
              <w:rPr>
                <w:rFonts w:ascii="Aptos" w:hAnsi="Aptos"/>
                <w:sz w:val="19"/>
                <w:szCs w:val="19"/>
              </w:rPr>
            </w:pPr>
            <w:r w:rsidRPr="001146F0">
              <w:rPr>
                <w:rFonts w:ascii="Aptos" w:hAnsi="Aptos"/>
                <w:sz w:val="19"/>
                <w:szCs w:val="19"/>
              </w:rPr>
              <w:t>Choose words and phrases to convey ideas</w:t>
            </w:r>
          </w:p>
          <w:p w14:paraId="79C6321E" w14:textId="77777777" w:rsidR="000D1090" w:rsidRPr="001146F0" w:rsidRDefault="000D1090" w:rsidP="006935E8">
            <w:pPr>
              <w:numPr>
                <w:ilvl w:val="0"/>
                <w:numId w:val="3"/>
              </w:numPr>
              <w:rPr>
                <w:rFonts w:ascii="Aptos" w:hAnsi="Aptos" w:cs="Tahoma"/>
                <w:sz w:val="19"/>
                <w:szCs w:val="19"/>
              </w:rPr>
            </w:pPr>
            <w:r w:rsidRPr="001146F0">
              <w:rPr>
                <w:rFonts w:ascii="Aptos" w:hAnsi="Aptos"/>
                <w:sz w:val="19"/>
                <w:szCs w:val="19"/>
              </w:rPr>
              <w:t>Identify appropriate levels of formality and style, based on audience</w:t>
            </w:r>
          </w:p>
          <w:p w14:paraId="437DB0D2" w14:textId="77777777" w:rsidR="000D1090" w:rsidRPr="001146F0" w:rsidRDefault="000D1090" w:rsidP="006935E8">
            <w:pPr>
              <w:rPr>
                <w:rFonts w:ascii="Aptos" w:hAnsi="Aptos" w:cs="Tahoma"/>
                <w:sz w:val="19"/>
                <w:szCs w:val="19"/>
              </w:rPr>
            </w:pPr>
          </w:p>
          <w:p w14:paraId="47F52EF2" w14:textId="77777777" w:rsidR="000D1090" w:rsidRPr="001146F0" w:rsidRDefault="000D1090" w:rsidP="006935E8">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2416DEC5" w14:textId="77777777" w:rsidR="000D1090" w:rsidRPr="001146F0" w:rsidRDefault="000D1090" w:rsidP="00F91D6E">
            <w:pPr>
              <w:pStyle w:val="ListParagraph"/>
              <w:numPr>
                <w:ilvl w:val="0"/>
                <w:numId w:val="56"/>
              </w:numPr>
              <w:ind w:left="390"/>
              <w:rPr>
                <w:rFonts w:ascii="Aptos" w:hAnsi="Aptos" w:cs="Tahoma"/>
                <w:b/>
                <w:sz w:val="19"/>
                <w:szCs w:val="19"/>
              </w:rPr>
            </w:pPr>
            <w:r w:rsidRPr="001146F0">
              <w:rPr>
                <w:rFonts w:ascii="Aptos" w:hAnsi="Aptos" w:cs="Tahoma"/>
                <w:b/>
                <w:sz w:val="19"/>
                <w:szCs w:val="19"/>
              </w:rPr>
              <w:t>Language Function:</w:t>
            </w:r>
          </w:p>
          <w:p w14:paraId="1C6CF1C7" w14:textId="77777777" w:rsidR="000D1090" w:rsidRPr="001146F0" w:rsidRDefault="000D1090" w:rsidP="003B04DE">
            <w:pPr>
              <w:pStyle w:val="ListParagraph"/>
              <w:numPr>
                <w:ilvl w:val="0"/>
                <w:numId w:val="307"/>
              </w:numPr>
              <w:rPr>
                <w:rFonts w:ascii="Aptos" w:hAnsi="Aptos"/>
                <w:sz w:val="19"/>
                <w:szCs w:val="19"/>
              </w:rPr>
            </w:pPr>
            <w:r w:rsidRPr="001146F0">
              <w:rPr>
                <w:rFonts w:ascii="Aptos" w:hAnsi="Aptos"/>
                <w:sz w:val="19"/>
                <w:szCs w:val="19"/>
              </w:rPr>
              <w:t>Provide additional information to further clarify a point</w:t>
            </w:r>
          </w:p>
          <w:p w14:paraId="1A841A57" w14:textId="77777777" w:rsidR="000D1090" w:rsidRPr="001146F0" w:rsidRDefault="000D1090" w:rsidP="003B04DE">
            <w:pPr>
              <w:pStyle w:val="ListParagraph"/>
              <w:numPr>
                <w:ilvl w:val="0"/>
                <w:numId w:val="307"/>
              </w:numPr>
              <w:rPr>
                <w:rFonts w:ascii="Aptos" w:hAnsi="Aptos"/>
                <w:sz w:val="19"/>
                <w:szCs w:val="19"/>
              </w:rPr>
            </w:pPr>
            <w:r w:rsidRPr="001146F0">
              <w:rPr>
                <w:rFonts w:ascii="Aptos" w:hAnsi="Aptos"/>
                <w:sz w:val="19"/>
                <w:szCs w:val="19"/>
              </w:rPr>
              <w:t>Compare and contrast the varieties of English (e.g., dialects, registers) used in stories and poems</w:t>
            </w:r>
          </w:p>
          <w:p w14:paraId="58F3342D" w14:textId="77777777" w:rsidR="000D1090" w:rsidRPr="001146F0" w:rsidRDefault="000D1090" w:rsidP="006935E8">
            <w:pPr>
              <w:jc w:val="right"/>
              <w:rPr>
                <w:rFonts w:ascii="Aptos" w:hAnsi="Aptos" w:cs="Tahoma"/>
                <w:sz w:val="19"/>
                <w:szCs w:val="19"/>
              </w:rPr>
            </w:pPr>
          </w:p>
          <w:p w14:paraId="05258183" w14:textId="77777777" w:rsidR="000D1090" w:rsidRPr="001146F0" w:rsidRDefault="000D1090" w:rsidP="006935E8">
            <w:pPr>
              <w:rPr>
                <w:rFonts w:ascii="Aptos" w:hAnsi="Aptos" w:cs="Tahoma"/>
                <w:sz w:val="19"/>
                <w:szCs w:val="19"/>
              </w:rPr>
            </w:pPr>
          </w:p>
        </w:tc>
        <w:tc>
          <w:tcPr>
            <w:tcW w:w="3030" w:type="dxa"/>
            <w:tcBorders>
              <w:top w:val="dashed" w:sz="4" w:space="0" w:color="auto"/>
              <w:left w:val="nil"/>
              <w:bottom w:val="dashed" w:sz="4" w:space="0" w:color="auto"/>
              <w:right w:val="nil"/>
            </w:tcBorders>
          </w:tcPr>
          <w:p w14:paraId="0AE625EE" w14:textId="77777777" w:rsidR="000D1090" w:rsidRPr="001146F0" w:rsidRDefault="000D1090" w:rsidP="00F91D6E">
            <w:pPr>
              <w:pStyle w:val="ListParagraph"/>
              <w:numPr>
                <w:ilvl w:val="0"/>
                <w:numId w:val="55"/>
              </w:numPr>
              <w:ind w:left="420"/>
              <w:rPr>
                <w:rFonts w:ascii="Aptos" w:hAnsi="Aptos" w:cs="Tahoma"/>
                <w:b/>
                <w:sz w:val="19"/>
                <w:szCs w:val="19"/>
              </w:rPr>
            </w:pPr>
            <w:r w:rsidRPr="001146F0">
              <w:rPr>
                <w:rFonts w:ascii="Aptos" w:hAnsi="Aptos" w:cs="Tahoma"/>
                <w:b/>
                <w:sz w:val="19"/>
                <w:szCs w:val="19"/>
              </w:rPr>
              <w:t>Language Function:</w:t>
            </w:r>
          </w:p>
          <w:p w14:paraId="3A49DCCD" w14:textId="77777777" w:rsidR="000D1090" w:rsidRPr="001146F0" w:rsidRDefault="000D1090" w:rsidP="003B04DE">
            <w:pPr>
              <w:pStyle w:val="ListParagraph"/>
              <w:numPr>
                <w:ilvl w:val="0"/>
                <w:numId w:val="307"/>
              </w:numPr>
              <w:rPr>
                <w:rFonts w:ascii="Aptos" w:hAnsi="Aptos"/>
                <w:sz w:val="19"/>
                <w:szCs w:val="19"/>
              </w:rPr>
            </w:pPr>
            <w:r w:rsidRPr="001146F0">
              <w:rPr>
                <w:rFonts w:ascii="Aptos" w:hAnsi="Aptos"/>
                <w:sz w:val="19"/>
                <w:szCs w:val="19"/>
              </w:rPr>
              <w:t xml:space="preserve">Maintain consistency of style when communicating information or an idea </w:t>
            </w:r>
          </w:p>
          <w:p w14:paraId="3EA866EF" w14:textId="77777777" w:rsidR="000D1090" w:rsidRPr="001146F0" w:rsidRDefault="000D1090" w:rsidP="003B04DE">
            <w:pPr>
              <w:pStyle w:val="ListParagraph"/>
              <w:numPr>
                <w:ilvl w:val="0"/>
                <w:numId w:val="307"/>
              </w:numPr>
              <w:rPr>
                <w:rFonts w:ascii="Aptos" w:hAnsi="Aptos"/>
                <w:sz w:val="19"/>
                <w:szCs w:val="19"/>
              </w:rPr>
            </w:pPr>
            <w:r w:rsidRPr="001146F0">
              <w:rPr>
                <w:rFonts w:ascii="Aptos" w:hAnsi="Aptos"/>
                <w:sz w:val="19"/>
                <w:szCs w:val="19"/>
              </w:rPr>
              <w:t>Vary sentence structure when communicating information or an idea</w:t>
            </w:r>
          </w:p>
          <w:p w14:paraId="5D81BD15" w14:textId="77777777" w:rsidR="000D1090" w:rsidRPr="001146F0" w:rsidRDefault="000D1090" w:rsidP="006935E8">
            <w:pPr>
              <w:rPr>
                <w:rFonts w:ascii="Aptos" w:hAnsi="Aptos" w:cs="Tahoma"/>
                <w:sz w:val="19"/>
                <w:szCs w:val="19"/>
              </w:rPr>
            </w:pPr>
          </w:p>
          <w:p w14:paraId="553FBBCC" w14:textId="77777777" w:rsidR="000D1090" w:rsidRPr="001146F0" w:rsidRDefault="000D1090" w:rsidP="006935E8">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p w14:paraId="091473E7" w14:textId="77777777" w:rsidR="000D1090" w:rsidRPr="001146F0" w:rsidRDefault="000D1090" w:rsidP="006935E8">
            <w:pPr>
              <w:rPr>
                <w:rFonts w:ascii="Aptos" w:hAnsi="Aptos" w:cs="Tahoma"/>
                <w:i/>
                <w:color w:val="000000"/>
                <w:sz w:val="19"/>
                <w:szCs w:val="19"/>
              </w:rPr>
            </w:pPr>
          </w:p>
        </w:tc>
      </w:tr>
      <w:tr w:rsidR="000D1090" w:rsidRPr="001146F0" w14:paraId="68E8D50F" w14:textId="77777777" w:rsidTr="003B04DE">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09DA1A43" w14:textId="77777777" w:rsidR="000D1090" w:rsidRPr="001146F0" w:rsidRDefault="000D1090" w:rsidP="006935E8">
            <w:pPr>
              <w:spacing w:before="120"/>
              <w:rPr>
                <w:rFonts w:ascii="Aptos" w:hAnsi="Aptos"/>
                <w:sz w:val="18"/>
                <w:szCs w:val="18"/>
              </w:rPr>
            </w:pPr>
            <w:r w:rsidRPr="001146F0">
              <w:rPr>
                <w:rFonts w:ascii="Aptos" w:hAnsi="Aptos"/>
                <w:sz w:val="18"/>
                <w:szCs w:val="18"/>
              </w:rPr>
              <w:t>Vocabulary Acquisition and Use</w:t>
            </w:r>
          </w:p>
        </w:tc>
        <w:tc>
          <w:tcPr>
            <w:tcW w:w="3030" w:type="dxa"/>
            <w:tcBorders>
              <w:top w:val="dashed" w:sz="4" w:space="0" w:color="auto"/>
              <w:left w:val="dashed" w:sz="4" w:space="0" w:color="auto"/>
              <w:bottom w:val="dashed" w:sz="4" w:space="0" w:color="auto"/>
              <w:right w:val="nil"/>
            </w:tcBorders>
          </w:tcPr>
          <w:p w14:paraId="76044C0E" w14:textId="77777777" w:rsidR="00210C4C" w:rsidRPr="001146F0" w:rsidRDefault="00210C4C" w:rsidP="00210C4C">
            <w:pPr>
              <w:pStyle w:val="ListParagraph"/>
              <w:numPr>
                <w:ilvl w:val="0"/>
                <w:numId w:val="57"/>
              </w:numPr>
              <w:ind w:left="360"/>
              <w:rPr>
                <w:rFonts w:ascii="Aptos" w:hAnsi="Aptos" w:cs="Tahoma"/>
                <w:b/>
                <w:sz w:val="19"/>
                <w:szCs w:val="19"/>
              </w:rPr>
            </w:pPr>
            <w:r w:rsidRPr="001146F0">
              <w:rPr>
                <w:rFonts w:ascii="Aptos" w:hAnsi="Aptos" w:cs="Tahoma"/>
                <w:b/>
                <w:sz w:val="19"/>
                <w:szCs w:val="19"/>
              </w:rPr>
              <w:t>Word Analysis:</w:t>
            </w:r>
          </w:p>
          <w:p w14:paraId="1DE69E70" w14:textId="77777777" w:rsidR="00210C4C" w:rsidRPr="001146F0" w:rsidRDefault="00210C4C" w:rsidP="00210C4C">
            <w:pPr>
              <w:pStyle w:val="ListParagraph"/>
              <w:numPr>
                <w:ilvl w:val="0"/>
                <w:numId w:val="58"/>
              </w:numPr>
              <w:ind w:left="360"/>
              <w:rPr>
                <w:rFonts w:ascii="Aptos" w:hAnsi="Aptos" w:cs="Tahoma"/>
                <w:b/>
                <w:sz w:val="19"/>
                <w:szCs w:val="19"/>
              </w:rPr>
            </w:pPr>
            <w:r w:rsidRPr="001146F0">
              <w:rPr>
                <w:rFonts w:ascii="Aptos" w:hAnsi="Aptos" w:cs="Tahoma"/>
                <w:sz w:val="19"/>
                <w:szCs w:val="19"/>
              </w:rPr>
              <w:t xml:space="preserve">Use reference materials (e.g., a dictionary or thesaurus) to determine the meaning of key words encountered through reading or having been read to </w:t>
            </w:r>
          </w:p>
          <w:p w14:paraId="3358F126" w14:textId="77777777" w:rsidR="00210C4C" w:rsidRPr="001146F0" w:rsidRDefault="00210C4C" w:rsidP="00210C4C">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Identify the meaning of unknown words or phrases using context clues from a phrase or sentence</w:t>
            </w:r>
          </w:p>
          <w:p w14:paraId="76281D10" w14:textId="77777777" w:rsidR="00210C4C" w:rsidRPr="001146F0" w:rsidRDefault="00210C4C" w:rsidP="00210C4C">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Determine the meaning of a word using the base word plus a prefix or suffix (e.g., “inspect” = “in” + “spect” = “to look into;” or “biology” =” bio” + “logy” = “study of life”)</w:t>
            </w:r>
          </w:p>
          <w:p w14:paraId="7BEFDBFB" w14:textId="77777777" w:rsidR="00210C4C" w:rsidRPr="001146F0" w:rsidRDefault="00210C4C" w:rsidP="00210C4C">
            <w:pPr>
              <w:pStyle w:val="ListParagraph"/>
              <w:ind w:left="360"/>
              <w:rPr>
                <w:rFonts w:ascii="Aptos" w:hAnsi="Aptos" w:cs="Tahoma"/>
                <w:b/>
                <w:sz w:val="19"/>
                <w:szCs w:val="19"/>
              </w:rPr>
            </w:pPr>
          </w:p>
          <w:p w14:paraId="3BD71F0D" w14:textId="77777777" w:rsidR="00210C4C" w:rsidRPr="001146F0" w:rsidRDefault="00210C4C" w:rsidP="00210C4C">
            <w:pPr>
              <w:pStyle w:val="ListParagraph"/>
              <w:numPr>
                <w:ilvl w:val="0"/>
                <w:numId w:val="57"/>
              </w:numPr>
              <w:ind w:left="360"/>
              <w:rPr>
                <w:rFonts w:ascii="Aptos" w:hAnsi="Aptos" w:cs="Tahoma"/>
                <w:b/>
                <w:sz w:val="19"/>
                <w:szCs w:val="19"/>
              </w:rPr>
            </w:pPr>
            <w:r w:rsidRPr="001146F0">
              <w:rPr>
                <w:rFonts w:ascii="Aptos" w:hAnsi="Aptos" w:cs="Tahoma"/>
                <w:b/>
                <w:sz w:val="19"/>
                <w:szCs w:val="19"/>
              </w:rPr>
              <w:t>Word Relationship and Usage:</w:t>
            </w:r>
          </w:p>
          <w:p w14:paraId="46CEFABB" w14:textId="77777777"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Explain the meaning of simple similes and/or metaphors encountered</w:t>
            </w:r>
            <w:r w:rsidRPr="001146F0" w:rsidDel="00DE1935">
              <w:rPr>
                <w:rFonts w:ascii="Aptos" w:hAnsi="Aptos" w:cs="Tahoma"/>
                <w:sz w:val="19"/>
                <w:szCs w:val="19"/>
              </w:rPr>
              <w:t xml:space="preserve"> </w:t>
            </w:r>
            <w:r w:rsidRPr="001146F0">
              <w:rPr>
                <w:rFonts w:ascii="Aptos" w:hAnsi="Aptos" w:cs="Tahoma"/>
                <w:sz w:val="19"/>
                <w:szCs w:val="19"/>
              </w:rPr>
              <w:t>having been read to</w:t>
            </w:r>
          </w:p>
          <w:p w14:paraId="0D75BCF1" w14:textId="77777777"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Identify figures of speech used in a sentence, paragraph, or passage (e.g. identifying whether or not a sentence contains personification)</w:t>
            </w:r>
          </w:p>
          <w:p w14:paraId="1990AAAD" w14:textId="77777777" w:rsidR="000D1090" w:rsidRPr="001146F0" w:rsidRDefault="000D1090" w:rsidP="006935E8">
            <w:pPr>
              <w:rPr>
                <w:rFonts w:ascii="Aptos" w:hAnsi="Aptos" w:cs="Tahoma"/>
                <w:i/>
                <w:color w:val="000000"/>
                <w:sz w:val="19"/>
                <w:szCs w:val="19"/>
              </w:rPr>
            </w:pPr>
          </w:p>
        </w:tc>
        <w:tc>
          <w:tcPr>
            <w:tcW w:w="3030" w:type="dxa"/>
            <w:tcBorders>
              <w:top w:val="dashed" w:sz="4" w:space="0" w:color="auto"/>
              <w:left w:val="nil"/>
              <w:bottom w:val="dashed" w:sz="4" w:space="0" w:color="auto"/>
              <w:right w:val="nil"/>
            </w:tcBorders>
          </w:tcPr>
          <w:p w14:paraId="7A04C922" w14:textId="77777777" w:rsidR="00210C4C" w:rsidRPr="001146F0" w:rsidRDefault="00210C4C" w:rsidP="00210C4C">
            <w:pPr>
              <w:tabs>
                <w:tab w:val="left" w:pos="1000"/>
                <w:tab w:val="left" w:pos="2290"/>
              </w:tabs>
              <w:ind w:left="375" w:hanging="375"/>
              <w:rPr>
                <w:rFonts w:ascii="Aptos" w:hAnsi="Aptos" w:cs="Tahoma"/>
                <w:sz w:val="19"/>
                <w:szCs w:val="19"/>
              </w:rPr>
            </w:pPr>
            <w:r w:rsidRPr="001146F0">
              <w:rPr>
                <w:rFonts w:ascii="Aptos" w:hAnsi="Aptos" w:cs="Tahoma"/>
                <w:b/>
                <w:sz w:val="19"/>
                <w:szCs w:val="19"/>
              </w:rPr>
              <w:t xml:space="preserve">Word </w:t>
            </w:r>
            <w:r w:rsidRPr="001146F0">
              <w:rPr>
                <w:rFonts w:ascii="Aptos" w:hAnsi="Aptos" w:cs="Tahoma"/>
                <w:b/>
                <w:bCs/>
                <w:sz w:val="19"/>
                <w:szCs w:val="19"/>
              </w:rPr>
              <w:t>Analysis</w:t>
            </w:r>
            <w:r w:rsidRPr="001146F0">
              <w:rPr>
                <w:rFonts w:ascii="Aptos" w:hAnsi="Aptos" w:cs="Tahoma"/>
                <w:sz w:val="19"/>
                <w:szCs w:val="19"/>
              </w:rPr>
              <w:t>:</w:t>
            </w:r>
          </w:p>
          <w:p w14:paraId="24A51F94" w14:textId="77777777" w:rsidR="00210C4C" w:rsidRPr="001146F0" w:rsidRDefault="00210C4C" w:rsidP="00210C4C">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Construct new words by using a familiar base word, adding a prefix and/or suffix, and describe the meaning (e.g., determine the meaning of “disagreeable;” base word is “agree,” add the prefix “dis,” and the suffix “able”)</w:t>
            </w:r>
          </w:p>
          <w:p w14:paraId="6DB93EEA" w14:textId="77777777" w:rsidR="00210C4C" w:rsidRPr="001146F0" w:rsidRDefault="00210C4C" w:rsidP="00210C4C">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Determine the meaning of unknown words or phrases using context clues from sentences read by or to the student</w:t>
            </w:r>
          </w:p>
          <w:p w14:paraId="76AF8227" w14:textId="77777777" w:rsidR="00210C4C" w:rsidRPr="001146F0" w:rsidRDefault="00210C4C" w:rsidP="00210C4C">
            <w:pPr>
              <w:pStyle w:val="ListParagraph"/>
              <w:ind w:left="375"/>
              <w:rPr>
                <w:rFonts w:ascii="Aptos" w:hAnsi="Aptos" w:cs="Tahoma"/>
                <w:b/>
                <w:sz w:val="19"/>
                <w:szCs w:val="19"/>
              </w:rPr>
            </w:pPr>
          </w:p>
          <w:p w14:paraId="462108C8" w14:textId="77777777" w:rsidR="00210C4C" w:rsidRPr="001146F0" w:rsidRDefault="00210C4C" w:rsidP="00210C4C">
            <w:pPr>
              <w:ind w:left="375" w:hanging="375"/>
              <w:rPr>
                <w:rFonts w:ascii="Aptos" w:hAnsi="Aptos" w:cs="Tahoma"/>
                <w:b/>
                <w:sz w:val="19"/>
                <w:szCs w:val="19"/>
              </w:rPr>
            </w:pPr>
            <w:r w:rsidRPr="001146F0">
              <w:rPr>
                <w:rFonts w:ascii="Aptos" w:hAnsi="Aptos" w:cs="Tahoma"/>
                <w:b/>
                <w:sz w:val="19"/>
                <w:szCs w:val="19"/>
              </w:rPr>
              <w:t xml:space="preserve">5. </w:t>
            </w:r>
            <w:r w:rsidRPr="001146F0">
              <w:rPr>
                <w:rFonts w:ascii="Aptos" w:hAnsi="Aptos" w:cs="Tahoma"/>
                <w:b/>
                <w:sz w:val="19"/>
                <w:szCs w:val="19"/>
              </w:rPr>
              <w:tab/>
              <w:t>Word Relationship and Usage:</w:t>
            </w:r>
          </w:p>
          <w:p w14:paraId="3D0B0A54" w14:textId="77777777" w:rsidR="00210C4C" w:rsidRPr="001146F0" w:rsidRDefault="00210C4C" w:rsidP="00210C4C">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Determine the meaning of figures of speech in the context of literature or informational text</w:t>
            </w:r>
          </w:p>
          <w:p w14:paraId="6B981F8A" w14:textId="77777777" w:rsidR="00210C4C" w:rsidRPr="001146F0" w:rsidRDefault="00210C4C" w:rsidP="00210C4C">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Give examples of figures of speech (e.g., personification)</w:t>
            </w:r>
          </w:p>
          <w:p w14:paraId="45FEE7F8" w14:textId="77777777" w:rsidR="00210C4C" w:rsidRPr="001146F0" w:rsidRDefault="00210C4C" w:rsidP="00210C4C">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Distinguish shades of meaning among verbs (e.g., look, peek, glance, stare)</w:t>
            </w:r>
          </w:p>
          <w:p w14:paraId="4E4EA0AB" w14:textId="77777777" w:rsidR="000D1090" w:rsidRPr="001146F0" w:rsidRDefault="000D1090" w:rsidP="00BE3834">
            <w:pPr>
              <w:ind w:left="360"/>
              <w:rPr>
                <w:rFonts w:ascii="Aptos" w:hAnsi="Aptos" w:cs="Tahoma"/>
                <w:sz w:val="19"/>
                <w:szCs w:val="19"/>
              </w:rPr>
            </w:pPr>
          </w:p>
        </w:tc>
        <w:tc>
          <w:tcPr>
            <w:tcW w:w="3030" w:type="dxa"/>
            <w:tcBorders>
              <w:top w:val="dashed" w:sz="4" w:space="0" w:color="auto"/>
              <w:left w:val="nil"/>
              <w:bottom w:val="dashed" w:sz="4" w:space="0" w:color="auto"/>
              <w:right w:val="nil"/>
            </w:tcBorders>
          </w:tcPr>
          <w:p w14:paraId="0208441C" w14:textId="77777777" w:rsidR="00210C4C" w:rsidRPr="001146F0" w:rsidRDefault="00210C4C" w:rsidP="00210C4C">
            <w:pPr>
              <w:pStyle w:val="ListParagraph"/>
              <w:numPr>
                <w:ilvl w:val="0"/>
                <w:numId w:val="55"/>
              </w:numPr>
              <w:ind w:left="311" w:hanging="311"/>
              <w:rPr>
                <w:rFonts w:ascii="Aptos" w:hAnsi="Aptos" w:cs="Tahoma"/>
                <w:b/>
                <w:sz w:val="19"/>
                <w:szCs w:val="19"/>
              </w:rPr>
            </w:pPr>
            <w:r w:rsidRPr="001146F0">
              <w:rPr>
                <w:rFonts w:ascii="Aptos" w:hAnsi="Aptos" w:cs="Tahoma"/>
                <w:b/>
                <w:sz w:val="19"/>
                <w:szCs w:val="19"/>
              </w:rPr>
              <w:t>Word Analysis:</w:t>
            </w:r>
          </w:p>
          <w:p w14:paraId="12299B60" w14:textId="77777777" w:rsidR="00210C4C" w:rsidRPr="001146F0" w:rsidRDefault="00210C4C" w:rsidP="00210C4C">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Use reference materials (e.g., a thesaurus) to determine words with a similar meaning as key words encountered when reading</w:t>
            </w:r>
          </w:p>
          <w:p w14:paraId="613A6401" w14:textId="77777777" w:rsidR="00210C4C" w:rsidRPr="001146F0" w:rsidRDefault="00210C4C" w:rsidP="00210C4C">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 xml:space="preserve">Determine the multiple meanings of the same words using context clues from a text. </w:t>
            </w:r>
          </w:p>
          <w:p w14:paraId="181B58B3" w14:textId="77777777" w:rsidR="00210C4C" w:rsidRPr="001146F0" w:rsidRDefault="00210C4C" w:rsidP="00210C4C">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Determine the meaning of unknown words or phrases using context clues from the sentence, paragraph, or passage</w:t>
            </w:r>
          </w:p>
          <w:p w14:paraId="6C2698CD" w14:textId="77777777" w:rsidR="00210C4C" w:rsidRPr="001146F0" w:rsidRDefault="00210C4C" w:rsidP="00210C4C">
            <w:pPr>
              <w:ind w:left="310"/>
              <w:rPr>
                <w:rFonts w:ascii="Aptos" w:hAnsi="Aptos" w:cs="Tahoma"/>
                <w:sz w:val="19"/>
                <w:szCs w:val="19"/>
              </w:rPr>
            </w:pPr>
          </w:p>
          <w:p w14:paraId="1FC0DF25" w14:textId="77777777" w:rsidR="00210C4C" w:rsidRPr="001146F0" w:rsidRDefault="00210C4C" w:rsidP="00210C4C">
            <w:pPr>
              <w:ind w:left="313" w:hanging="313"/>
              <w:rPr>
                <w:rFonts w:ascii="Aptos" w:hAnsi="Aptos" w:cs="Tahoma"/>
                <w:sz w:val="19"/>
                <w:szCs w:val="19"/>
              </w:rPr>
            </w:pPr>
            <w:r w:rsidRPr="001146F0">
              <w:rPr>
                <w:rFonts w:ascii="Aptos" w:hAnsi="Aptos" w:cs="Tahoma"/>
                <w:b/>
                <w:sz w:val="19"/>
                <w:szCs w:val="19"/>
              </w:rPr>
              <w:t xml:space="preserve">5. </w:t>
            </w:r>
            <w:r w:rsidRPr="001146F0">
              <w:rPr>
                <w:rFonts w:ascii="Aptos" w:hAnsi="Aptos" w:cs="Tahoma"/>
                <w:b/>
                <w:sz w:val="19"/>
                <w:szCs w:val="19"/>
              </w:rPr>
              <w:tab/>
              <w:t>Word Relationship and Usage:</w:t>
            </w:r>
          </w:p>
          <w:p w14:paraId="453D4CDB" w14:textId="77777777"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Identify a simile and/or metaphor in a text and explain its meaning</w:t>
            </w:r>
          </w:p>
          <w:p w14:paraId="5BBA5329" w14:textId="77777777"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 xml:space="preserve">Identify examples of irony in a passage </w:t>
            </w:r>
          </w:p>
          <w:p w14:paraId="1615316D" w14:textId="77777777"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Identify examples of personification in a passage</w:t>
            </w:r>
          </w:p>
          <w:p w14:paraId="4615DACB" w14:textId="77777777"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Distinguish shades of meaning among adjectives that differ in intensity (e.g., big, huge, massive)</w:t>
            </w:r>
          </w:p>
          <w:p w14:paraId="58A91072" w14:textId="77777777" w:rsidR="000D1090" w:rsidRPr="001146F0" w:rsidRDefault="000D1090" w:rsidP="006935E8">
            <w:pPr>
              <w:rPr>
                <w:rFonts w:ascii="Aptos" w:hAnsi="Aptos" w:cs="Tahoma"/>
                <w:i/>
                <w:color w:val="000000"/>
                <w:sz w:val="19"/>
                <w:szCs w:val="19"/>
              </w:rPr>
            </w:pPr>
          </w:p>
        </w:tc>
      </w:tr>
    </w:tbl>
    <w:p w14:paraId="474283A7" w14:textId="77777777" w:rsidR="0038154A" w:rsidRPr="001146F0" w:rsidRDefault="0038154A">
      <w:pPr>
        <w:rPr>
          <w:rFonts w:ascii="Aptos" w:hAnsi="Aptos"/>
        </w:rPr>
      </w:pPr>
    </w:p>
    <w:p w14:paraId="5DC18A63" w14:textId="77777777" w:rsidR="0038154A" w:rsidRPr="001146F0" w:rsidRDefault="0038154A">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F57FC8" w:rsidRPr="001146F0" w14:paraId="2797143D" w14:textId="77777777" w:rsidTr="003B04DE">
        <w:tc>
          <w:tcPr>
            <w:tcW w:w="10422" w:type="dxa"/>
            <w:tcBorders>
              <w:top w:val="single" w:sz="6" w:space="0" w:color="auto"/>
              <w:bottom w:val="single" w:sz="6" w:space="0" w:color="auto"/>
            </w:tcBorders>
            <w:shd w:val="clear" w:color="auto" w:fill="808080"/>
          </w:tcPr>
          <w:p w14:paraId="64E6E74E" w14:textId="77777777" w:rsidR="00F57FC8" w:rsidRPr="001146F0" w:rsidRDefault="00F57FC8" w:rsidP="00F57FC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09449865" w14:textId="77777777" w:rsidR="00F57FC8" w:rsidRPr="001146F0" w:rsidRDefault="00F57FC8" w:rsidP="00F57FC8">
            <w:pPr>
              <w:jc w:val="center"/>
              <w:rPr>
                <w:rFonts w:ascii="Aptos" w:hAnsi="Aptos"/>
              </w:rPr>
            </w:pPr>
            <w:r w:rsidRPr="001146F0">
              <w:rPr>
                <w:rFonts w:ascii="Aptos" w:hAnsi="Aptos" w:cs="Tahoma"/>
                <w:sz w:val="28"/>
              </w:rPr>
              <w:t xml:space="preserve">Language Standards </w:t>
            </w:r>
            <w:r w:rsidRPr="001146F0">
              <w:rPr>
                <w:rFonts w:ascii="Aptos" w:hAnsi="Aptos" w:cs="Tahoma"/>
                <w:iCs/>
                <w:sz w:val="28"/>
                <w:szCs w:val="20"/>
              </w:rPr>
              <w:t xml:space="preserve">in </w:t>
            </w:r>
            <w:r w:rsidRPr="001146F0">
              <w:rPr>
                <w:rFonts w:ascii="Aptos" w:hAnsi="Aptos" w:cs="Tahoma"/>
                <w:sz w:val="28"/>
              </w:rPr>
              <w:t>Grades 6</w:t>
            </w:r>
            <w:r w:rsidRPr="001146F0">
              <w:rPr>
                <w:rFonts w:ascii="Aptos" w:hAnsi="Aptos" w:cs="Arial"/>
                <w:sz w:val="28"/>
              </w:rPr>
              <w:t>–8</w:t>
            </w:r>
          </w:p>
        </w:tc>
      </w:tr>
    </w:tbl>
    <w:p w14:paraId="69F02ED1" w14:textId="77777777" w:rsidR="00F57FC8" w:rsidRPr="001146F0" w:rsidRDefault="00F57FC8" w:rsidP="00F57FC8">
      <w:pPr>
        <w:rPr>
          <w:rFonts w:ascii="Aptos" w:hAnsi="Aptos"/>
        </w:rPr>
      </w:pPr>
    </w:p>
    <w:p w14:paraId="79638068" w14:textId="37E2D26D" w:rsidR="00A37F1F" w:rsidRPr="001146F0" w:rsidRDefault="00F57FC8" w:rsidP="00A37F1F">
      <w:pPr>
        <w:tabs>
          <w:tab w:val="left" w:pos="360"/>
        </w:tabs>
        <w:rPr>
          <w:rFonts w:ascii="Aptos" w:hAnsi="Aptos" w:cs="Tahoma"/>
          <w:b/>
        </w:rPr>
      </w:pPr>
      <w:r w:rsidRPr="001146F0">
        <w:rPr>
          <w:rFonts w:ascii="Aptos" w:hAnsi="Aptos"/>
        </w:rPr>
        <w:t xml:space="preserve">  </w:t>
      </w:r>
      <w:r w:rsidR="0078617F">
        <w:rPr>
          <w:rFonts w:ascii="Aptos" w:hAnsi="Aptos"/>
        </w:rPr>
        <w:t xml:space="preserve">   </w:t>
      </w:r>
      <w:r w:rsidRPr="001146F0">
        <w:rPr>
          <w:rFonts w:ascii="Aptos" w:hAnsi="Aptos"/>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351E51B1" w14:textId="52A05083" w:rsidR="00F57FC8" w:rsidRPr="001146F0" w:rsidRDefault="0078617F" w:rsidP="00A37F1F">
      <w:pPr>
        <w:rPr>
          <w:rFonts w:ascii="Aptos" w:hAnsi="Aptos"/>
        </w:rPr>
      </w:pPr>
      <w:r w:rsidRPr="001146F0">
        <w:rPr>
          <w:rFonts w:ascii="Aptos" w:hAnsi="Aptos"/>
          <w:noProof/>
          <w:lang w:eastAsia="ja-JP"/>
        </w:rPr>
        <mc:AlternateContent>
          <mc:Choice Requires="wps">
            <w:drawing>
              <wp:inline distT="0" distB="0" distL="0" distR="0" wp14:anchorId="10749A5B" wp14:editId="605FB49A">
                <wp:extent cx="5943600" cy="0"/>
                <wp:effectExtent l="0" t="171450" r="0" b="190500"/>
                <wp:docPr id="58101701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12955A87"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2940"/>
      </w:tblGrid>
      <w:tr w:rsidR="00F57FC8" w:rsidRPr="001146F0" w14:paraId="5AEE7A2E" w14:textId="77777777" w:rsidTr="003B04DE">
        <w:tc>
          <w:tcPr>
            <w:tcW w:w="1350" w:type="dxa"/>
            <w:tcBorders>
              <w:top w:val="nil"/>
              <w:left w:val="nil"/>
              <w:bottom w:val="dashed" w:sz="4" w:space="0" w:color="auto"/>
              <w:right w:val="nil"/>
            </w:tcBorders>
          </w:tcPr>
          <w:p w14:paraId="6730D23C" w14:textId="77777777" w:rsidR="00F57FC8" w:rsidRPr="001146F0" w:rsidRDefault="00F57FC8" w:rsidP="00F57FC8">
            <w:pPr>
              <w:tabs>
                <w:tab w:val="left" w:pos="360"/>
              </w:tabs>
              <w:rPr>
                <w:rFonts w:ascii="Aptos" w:hAnsi="Aptos" w:cs="Tahoma"/>
                <w:b/>
              </w:rPr>
            </w:pPr>
          </w:p>
        </w:tc>
        <w:tc>
          <w:tcPr>
            <w:tcW w:w="3030" w:type="dxa"/>
            <w:tcBorders>
              <w:top w:val="nil"/>
              <w:left w:val="nil"/>
              <w:bottom w:val="dashed" w:sz="4" w:space="0" w:color="auto"/>
              <w:right w:val="nil"/>
            </w:tcBorders>
          </w:tcPr>
          <w:p w14:paraId="56FE26F4" w14:textId="77777777" w:rsidR="00F57FC8" w:rsidRPr="001146F0" w:rsidRDefault="00F57FC8" w:rsidP="00F57FC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6F2952B4" w14:textId="77777777" w:rsidR="00F57FC8" w:rsidRPr="001146F0" w:rsidRDefault="00F57FC8" w:rsidP="00F57FC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40" w:type="dxa"/>
            <w:tcBorders>
              <w:top w:val="nil"/>
              <w:left w:val="nil"/>
              <w:bottom w:val="dashed" w:sz="4" w:space="0" w:color="auto"/>
              <w:right w:val="nil"/>
            </w:tcBorders>
          </w:tcPr>
          <w:p w14:paraId="1F56AB18" w14:textId="77777777" w:rsidR="00F57FC8" w:rsidRPr="001146F0" w:rsidRDefault="00F57FC8" w:rsidP="00F57FC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F57FC8" w:rsidRPr="001146F0" w14:paraId="30565F9F" w14:textId="77777777" w:rsidTr="003B04DE">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09D214F9" w14:textId="77777777" w:rsidR="00F57FC8" w:rsidRPr="001146F0" w:rsidRDefault="00F57FC8" w:rsidP="00F57FC8">
            <w:pPr>
              <w:spacing w:before="120"/>
              <w:rPr>
                <w:rFonts w:ascii="Aptos" w:hAnsi="Aptos"/>
                <w:sz w:val="18"/>
                <w:szCs w:val="18"/>
              </w:rPr>
            </w:pPr>
            <w:r w:rsidRPr="001146F0">
              <w:rPr>
                <w:rFonts w:ascii="Aptos" w:hAnsi="Aptos"/>
                <w:sz w:val="18"/>
                <w:szCs w:val="18"/>
              </w:rPr>
              <w:t>Vocabulary Acquisition and Use</w:t>
            </w:r>
          </w:p>
          <w:p w14:paraId="5B7B5B43" w14:textId="77777777" w:rsidR="00F57FC8" w:rsidRPr="001146F0" w:rsidRDefault="00F57FC8" w:rsidP="00F57FC8">
            <w:pPr>
              <w:rPr>
                <w:rFonts w:ascii="Aptos" w:hAnsi="Aptos"/>
                <w:sz w:val="18"/>
                <w:szCs w:val="18"/>
              </w:rPr>
            </w:pPr>
            <w:r w:rsidRPr="001146F0">
              <w:rPr>
                <w:rFonts w:ascii="Aptos" w:hAnsi="Aptos"/>
                <w:sz w:val="18"/>
                <w:szCs w:val="18"/>
              </w:rPr>
              <w:t>(Continued)</w:t>
            </w:r>
          </w:p>
        </w:tc>
        <w:tc>
          <w:tcPr>
            <w:tcW w:w="3030" w:type="dxa"/>
            <w:tcBorders>
              <w:top w:val="dashed" w:sz="4" w:space="0" w:color="auto"/>
              <w:left w:val="dashed" w:sz="4" w:space="0" w:color="auto"/>
              <w:bottom w:val="dashed" w:sz="4" w:space="0" w:color="auto"/>
              <w:right w:val="nil"/>
            </w:tcBorders>
          </w:tcPr>
          <w:p w14:paraId="543C18D0" w14:textId="77777777" w:rsidR="00210C4C" w:rsidRPr="001146F0" w:rsidRDefault="00210C4C" w:rsidP="00210C4C">
            <w:pPr>
              <w:pStyle w:val="ListParagraph"/>
              <w:numPr>
                <w:ilvl w:val="0"/>
                <w:numId w:val="57"/>
              </w:numPr>
              <w:ind w:left="360"/>
              <w:rPr>
                <w:rFonts w:ascii="Aptos" w:hAnsi="Aptos" w:cs="Tahoma"/>
                <w:b/>
                <w:sz w:val="19"/>
                <w:szCs w:val="19"/>
              </w:rPr>
            </w:pPr>
            <w:r w:rsidRPr="001146F0">
              <w:rPr>
                <w:rFonts w:ascii="Aptos" w:hAnsi="Aptos" w:cs="Tahoma"/>
                <w:b/>
                <w:sz w:val="19"/>
                <w:szCs w:val="19"/>
              </w:rPr>
              <w:t>Word Acquisition:</w:t>
            </w:r>
          </w:p>
          <w:p w14:paraId="2090BDB4" w14:textId="49CE4B90"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Determine the meaning of unfamiliar academic and</w:t>
            </w:r>
            <w:r w:rsidR="00CA4E36" w:rsidRPr="001146F0">
              <w:rPr>
                <w:rFonts w:ascii="Aptos" w:hAnsi="Aptos" w:cs="Tahoma"/>
                <w:sz w:val="19"/>
                <w:szCs w:val="19"/>
              </w:rPr>
              <w:t>/or</w:t>
            </w:r>
            <w:r w:rsidRPr="001146F0">
              <w:rPr>
                <w:rFonts w:ascii="Aptos" w:hAnsi="Aptos" w:cs="Tahoma"/>
                <w:sz w:val="19"/>
                <w:szCs w:val="19"/>
              </w:rPr>
              <w:t xml:space="preserve"> domain-specific words using reference materials (e.g., a dictionary)</w:t>
            </w:r>
          </w:p>
          <w:p w14:paraId="71120B14" w14:textId="4E2F8AF1" w:rsidR="000D6D3A" w:rsidRPr="001146F0" w:rsidRDefault="000D6D3A"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Use multiple adjective</w:t>
            </w:r>
            <w:r w:rsidR="00EF3A75" w:rsidRPr="001146F0">
              <w:rPr>
                <w:rFonts w:ascii="Aptos" w:hAnsi="Aptos" w:cs="Tahoma"/>
                <w:sz w:val="19"/>
                <w:szCs w:val="19"/>
              </w:rPr>
              <w:t>s</w:t>
            </w:r>
            <w:r w:rsidRPr="001146F0">
              <w:rPr>
                <w:rFonts w:ascii="Aptos" w:hAnsi="Aptos" w:cs="Tahoma"/>
                <w:sz w:val="19"/>
                <w:szCs w:val="19"/>
              </w:rPr>
              <w:t xml:space="preserve"> to describe an event, person, object</w:t>
            </w:r>
            <w:r w:rsidR="00395559" w:rsidRPr="001146F0">
              <w:rPr>
                <w:rFonts w:ascii="Aptos" w:hAnsi="Aptos" w:cs="Tahoma"/>
                <w:sz w:val="19"/>
                <w:szCs w:val="19"/>
              </w:rPr>
              <w:t>, or a literary character</w:t>
            </w:r>
          </w:p>
          <w:p w14:paraId="6BCA6992" w14:textId="77777777" w:rsidR="00210C4C" w:rsidRPr="001146F0" w:rsidRDefault="00210C4C" w:rsidP="00210C4C">
            <w:pPr>
              <w:rPr>
                <w:rFonts w:ascii="Aptos" w:hAnsi="Aptos" w:cs="Tahoma"/>
                <w:sz w:val="19"/>
                <w:szCs w:val="19"/>
              </w:rPr>
            </w:pPr>
          </w:p>
          <w:p w14:paraId="21D27F21" w14:textId="4F40F54F" w:rsidR="00F57FC8" w:rsidRPr="001146F0" w:rsidRDefault="00210C4C" w:rsidP="00210C4C">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2F6C22E0" w14:textId="77777777" w:rsidR="00210C4C" w:rsidRPr="001146F0" w:rsidRDefault="00210C4C" w:rsidP="00210C4C">
            <w:pPr>
              <w:ind w:left="360" w:hanging="345"/>
              <w:rPr>
                <w:rFonts w:ascii="Aptos" w:hAnsi="Aptos" w:cs="Tahoma"/>
                <w:b/>
                <w:sz w:val="19"/>
                <w:szCs w:val="19"/>
              </w:rPr>
            </w:pPr>
            <w:r w:rsidRPr="001146F0">
              <w:rPr>
                <w:rFonts w:ascii="Aptos" w:hAnsi="Aptos" w:cs="Tahoma"/>
                <w:b/>
                <w:sz w:val="19"/>
                <w:szCs w:val="19"/>
              </w:rPr>
              <w:t>6.</w:t>
            </w:r>
            <w:r w:rsidRPr="001146F0">
              <w:rPr>
                <w:rFonts w:ascii="Aptos" w:hAnsi="Aptos" w:cs="Tahoma"/>
                <w:b/>
                <w:sz w:val="19"/>
                <w:szCs w:val="19"/>
              </w:rPr>
              <w:tab/>
              <w:t>Word Acquisition:</w:t>
            </w:r>
          </w:p>
          <w:p w14:paraId="6282A8AA" w14:textId="03ADE3F3"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Determine the meaning of unfamiliar academic and</w:t>
            </w:r>
            <w:r w:rsidR="00CA4E36" w:rsidRPr="001146F0">
              <w:rPr>
                <w:rFonts w:ascii="Aptos" w:hAnsi="Aptos" w:cs="Tahoma"/>
                <w:sz w:val="19"/>
                <w:szCs w:val="19"/>
              </w:rPr>
              <w:t>/or</w:t>
            </w:r>
            <w:r w:rsidRPr="001146F0">
              <w:rPr>
                <w:rFonts w:ascii="Aptos" w:hAnsi="Aptos" w:cs="Tahoma"/>
                <w:sz w:val="19"/>
                <w:szCs w:val="19"/>
              </w:rPr>
              <w:t xml:space="preserve"> domain-specific words using context </w:t>
            </w:r>
          </w:p>
          <w:p w14:paraId="498D7D6D" w14:textId="77777777"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Incorporate new and/or unfamiliar words when expressing ideas on a particular topic</w:t>
            </w:r>
          </w:p>
          <w:p w14:paraId="5411A3E6" w14:textId="77777777"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Incorporate domain-specific words when expressing ideas on a particular topic</w:t>
            </w:r>
          </w:p>
          <w:p w14:paraId="710F6F07" w14:textId="77777777" w:rsidR="00F57FC8" w:rsidRPr="001146F0" w:rsidRDefault="00F57FC8" w:rsidP="00F57FC8">
            <w:pPr>
              <w:rPr>
                <w:rFonts w:ascii="Aptos" w:hAnsi="Aptos" w:cs="Tahoma"/>
                <w:sz w:val="19"/>
                <w:szCs w:val="19"/>
              </w:rPr>
            </w:pPr>
          </w:p>
        </w:tc>
        <w:tc>
          <w:tcPr>
            <w:tcW w:w="2940" w:type="dxa"/>
            <w:tcBorders>
              <w:top w:val="dashed" w:sz="4" w:space="0" w:color="auto"/>
              <w:left w:val="nil"/>
              <w:bottom w:val="dashed" w:sz="4" w:space="0" w:color="auto"/>
              <w:right w:val="nil"/>
            </w:tcBorders>
          </w:tcPr>
          <w:p w14:paraId="53C0BEEF" w14:textId="77777777" w:rsidR="00210C4C" w:rsidRPr="001146F0" w:rsidRDefault="00210C4C" w:rsidP="00210C4C">
            <w:pPr>
              <w:ind w:left="360" w:hanging="360"/>
              <w:rPr>
                <w:rFonts w:ascii="Aptos" w:hAnsi="Aptos" w:cs="Tahoma"/>
                <w:b/>
                <w:sz w:val="19"/>
                <w:szCs w:val="19"/>
              </w:rPr>
            </w:pPr>
            <w:r w:rsidRPr="001146F0">
              <w:rPr>
                <w:rFonts w:ascii="Aptos" w:hAnsi="Aptos" w:cs="Tahoma"/>
                <w:b/>
                <w:sz w:val="19"/>
                <w:szCs w:val="19"/>
              </w:rPr>
              <w:t>6.</w:t>
            </w:r>
            <w:r w:rsidRPr="001146F0">
              <w:rPr>
                <w:rFonts w:ascii="Aptos" w:hAnsi="Aptos" w:cs="Tahoma"/>
                <w:b/>
                <w:sz w:val="19"/>
                <w:szCs w:val="19"/>
              </w:rPr>
              <w:tab/>
              <w:t>Word Acquisition:</w:t>
            </w:r>
          </w:p>
          <w:p w14:paraId="2469BFA7" w14:textId="77777777"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Construct sentences using words that indicate contrast (e.g., however, although)</w:t>
            </w:r>
          </w:p>
          <w:p w14:paraId="07EA2191" w14:textId="1B4931B8" w:rsidR="00210C4C" w:rsidRPr="001146F0" w:rsidRDefault="00210C4C" w:rsidP="000F20AF">
            <w:pPr>
              <w:pStyle w:val="ListParagraph"/>
              <w:numPr>
                <w:ilvl w:val="0"/>
                <w:numId w:val="343"/>
              </w:numPr>
              <w:ind w:left="360"/>
              <w:contextualSpacing w:val="0"/>
              <w:rPr>
                <w:rFonts w:ascii="Aptos" w:hAnsi="Aptos" w:cs="Tahoma"/>
                <w:sz w:val="19"/>
                <w:szCs w:val="19"/>
              </w:rPr>
            </w:pPr>
            <w:r w:rsidRPr="001146F0">
              <w:rPr>
                <w:rFonts w:ascii="Aptos" w:hAnsi="Aptos" w:cs="Tahoma"/>
                <w:sz w:val="19"/>
                <w:szCs w:val="19"/>
              </w:rPr>
              <w:t>Construct sentences using words and</w:t>
            </w:r>
            <w:r w:rsidR="004A602E" w:rsidRPr="001146F0">
              <w:rPr>
                <w:rFonts w:ascii="Aptos" w:hAnsi="Aptos" w:cs="Tahoma"/>
                <w:sz w:val="19"/>
                <w:szCs w:val="19"/>
              </w:rPr>
              <w:t>/or</w:t>
            </w:r>
            <w:r w:rsidRPr="001146F0">
              <w:rPr>
                <w:rFonts w:ascii="Aptos" w:hAnsi="Aptos" w:cs="Tahoma"/>
                <w:sz w:val="19"/>
                <w:szCs w:val="19"/>
              </w:rPr>
              <w:t xml:space="preserve"> phrases that indicate the addition of ideas or concepts (e.g., moreover, similarly, in addition to)</w:t>
            </w:r>
          </w:p>
          <w:p w14:paraId="3C167E7C" w14:textId="77777777" w:rsidR="00210C4C" w:rsidRPr="001146F0" w:rsidRDefault="00210C4C" w:rsidP="00210C4C">
            <w:pPr>
              <w:rPr>
                <w:rFonts w:ascii="Aptos" w:hAnsi="Aptos" w:cs="Tahoma"/>
                <w:i/>
                <w:color w:val="000000"/>
                <w:sz w:val="19"/>
                <w:szCs w:val="19"/>
              </w:rPr>
            </w:pPr>
          </w:p>
          <w:p w14:paraId="45FF2779" w14:textId="77777777" w:rsidR="00210C4C" w:rsidRPr="001146F0" w:rsidRDefault="00210C4C" w:rsidP="00210C4C">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p w14:paraId="29E0CE48" w14:textId="77777777" w:rsidR="00F57FC8" w:rsidRPr="001146F0" w:rsidRDefault="00F57FC8" w:rsidP="00F57FC8">
            <w:pPr>
              <w:rPr>
                <w:rFonts w:ascii="Aptos" w:hAnsi="Aptos" w:cs="Tahoma"/>
                <w:i/>
                <w:color w:val="000000"/>
                <w:sz w:val="19"/>
                <w:szCs w:val="19"/>
              </w:rPr>
            </w:pPr>
          </w:p>
        </w:tc>
      </w:tr>
    </w:tbl>
    <w:p w14:paraId="7C9F2AD4" w14:textId="77777777" w:rsidR="00F57FC8" w:rsidRPr="001146F0" w:rsidRDefault="00F57FC8" w:rsidP="00F57FC8">
      <w:pPr>
        <w:rPr>
          <w:rFonts w:ascii="Aptos" w:hAnsi="Aptos"/>
        </w:rPr>
      </w:pPr>
    </w:p>
    <w:p w14:paraId="013AFF94" w14:textId="77777777" w:rsidR="00F57FC8" w:rsidRPr="001146F0" w:rsidRDefault="00F57FC8">
      <w:pPr>
        <w:rPr>
          <w:rFonts w:ascii="Aptos" w:hAnsi="Aptos"/>
        </w:rPr>
      </w:pPr>
    </w:p>
    <w:p w14:paraId="4F6B8E48" w14:textId="77777777" w:rsidR="00F57FC8" w:rsidRPr="001146F0" w:rsidRDefault="00F57FC8">
      <w:pPr>
        <w:rPr>
          <w:rFonts w:ascii="Aptos" w:hAnsi="Aptos"/>
        </w:rPr>
      </w:pPr>
    </w:p>
    <w:p w14:paraId="6C3E3EDD" w14:textId="77777777" w:rsidR="00F57FC8" w:rsidRPr="001146F0" w:rsidRDefault="00F57FC8">
      <w:pPr>
        <w:rPr>
          <w:rFonts w:ascii="Aptos" w:hAnsi="Aptos"/>
        </w:rPr>
      </w:pPr>
    </w:p>
    <w:p w14:paraId="2AFEA05E" w14:textId="77777777" w:rsidR="008E172A" w:rsidRPr="001146F0" w:rsidRDefault="008E172A">
      <w:pPr>
        <w:rPr>
          <w:rFonts w:ascii="Aptos" w:hAnsi="Aptos"/>
        </w:rPr>
      </w:pPr>
      <w:r w:rsidRPr="001146F0">
        <w:rPr>
          <w:rFonts w:ascii="Aptos" w:hAnsi="Aptos"/>
        </w:rPr>
        <w:br w:type="page"/>
      </w:r>
    </w:p>
    <w:p w14:paraId="055B0833" w14:textId="4212A3F8" w:rsidR="004312EA" w:rsidRPr="001146F0" w:rsidRDefault="004312EA" w:rsidP="004312EA">
      <w:pPr>
        <w:rPr>
          <w:rFonts w:ascii="Aptos" w:hAnsi="Aptos"/>
        </w:rPr>
      </w:pPr>
    </w:p>
    <w:p w14:paraId="10563C09" w14:textId="77777777" w:rsidR="00504795" w:rsidRPr="001146F0" w:rsidRDefault="00504795" w:rsidP="00504795">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749DEE3" w14:textId="77777777" w:rsidR="00206D8F" w:rsidRPr="001146F0" w:rsidRDefault="00E60527" w:rsidP="00504795">
      <w:pPr>
        <w:rPr>
          <w:rFonts w:ascii="Aptos" w:hAnsi="Aptos" w:cs="Tahoma"/>
          <w:iCs/>
          <w:color w:val="000000"/>
          <w:sz w:val="28"/>
          <w:szCs w:val="20"/>
        </w:rPr>
      </w:pPr>
      <w:r w:rsidRPr="001146F0">
        <w:rPr>
          <w:rFonts w:ascii="Aptos" w:hAnsi="Aptos" w:cs="Tahoma"/>
          <w:b/>
          <w:color w:val="000000"/>
          <w:sz w:val="28"/>
          <w:szCs w:val="20"/>
        </w:rPr>
        <w:t>STRAND</w:t>
      </w:r>
      <w:r w:rsidR="00504795" w:rsidRPr="001146F0">
        <w:rPr>
          <w:rFonts w:ascii="Aptos" w:hAnsi="Aptos" w:cs="Tahoma"/>
          <w:b/>
          <w:color w:val="000000"/>
          <w:sz w:val="28"/>
          <w:szCs w:val="20"/>
        </w:rPr>
        <w:t xml:space="preserve">   </w:t>
      </w:r>
      <w:r w:rsidR="00504795" w:rsidRPr="001146F0">
        <w:rPr>
          <w:rFonts w:ascii="Aptos" w:hAnsi="Aptos" w:cs="Tahoma"/>
          <w:iCs/>
          <w:color w:val="000000"/>
          <w:sz w:val="28"/>
          <w:szCs w:val="20"/>
        </w:rPr>
        <w:t>Language</w:t>
      </w:r>
    </w:p>
    <w:p w14:paraId="47F89E74" w14:textId="77777777" w:rsidR="00504795" w:rsidRPr="001146F0" w:rsidRDefault="00504795" w:rsidP="00504795">
      <w:pPr>
        <w:rPr>
          <w:rFonts w:ascii="Aptos" w:hAnsi="Aptos"/>
        </w:rPr>
      </w:pPr>
      <w:r w:rsidRPr="001146F0">
        <w:rPr>
          <w:rFonts w:ascii="Aptos" w:hAnsi="Aptos" w:cs="Tahoma"/>
          <w:iCs/>
          <w:color w:val="000000"/>
          <w:sz w:val="28"/>
          <w:szCs w:val="20"/>
        </w:rPr>
        <w:t xml:space="preserve"> </w:t>
      </w: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395"/>
        <w:gridCol w:w="7785"/>
      </w:tblGrid>
      <w:tr w:rsidR="00504795" w:rsidRPr="001146F0" w14:paraId="63D25FF5" w14:textId="77777777" w:rsidTr="00504795">
        <w:trPr>
          <w:cantSplit/>
        </w:trPr>
        <w:tc>
          <w:tcPr>
            <w:tcW w:w="10530" w:type="dxa"/>
            <w:gridSpan w:val="3"/>
            <w:shd w:val="clear" w:color="auto" w:fill="C0C0C0"/>
          </w:tcPr>
          <w:p w14:paraId="27E3A8E0" w14:textId="77777777" w:rsidR="00B075A1" w:rsidRPr="001146F0" w:rsidRDefault="00504795">
            <w:pPr>
              <w:pStyle w:val="Heading8"/>
              <w:jc w:val="center"/>
              <w:rPr>
                <w:rFonts w:ascii="Aptos" w:hAnsi="Aptos"/>
                <w:sz w:val="36"/>
              </w:rPr>
            </w:pPr>
            <w:r w:rsidRPr="001146F0">
              <w:rPr>
                <w:rFonts w:ascii="Aptos" w:hAnsi="Aptos"/>
                <w:sz w:val="36"/>
              </w:rPr>
              <w:t>Grades 9</w:t>
            </w:r>
            <w:r w:rsidR="00DE1935" w:rsidRPr="001146F0">
              <w:rPr>
                <w:rFonts w:ascii="Aptos" w:hAnsi="Aptos"/>
                <w:sz w:val="36"/>
              </w:rPr>
              <w:t>–</w:t>
            </w:r>
            <w:r w:rsidRPr="001146F0">
              <w:rPr>
                <w:rFonts w:ascii="Aptos" w:hAnsi="Aptos"/>
                <w:sz w:val="36"/>
              </w:rPr>
              <w:t>10</w:t>
            </w:r>
          </w:p>
        </w:tc>
      </w:tr>
      <w:tr w:rsidR="00047CB4" w:rsidRPr="001146F0" w14:paraId="6E04EF90" w14:textId="77777777" w:rsidTr="00F57FC8">
        <w:trPr>
          <w:cantSplit/>
        </w:trPr>
        <w:tc>
          <w:tcPr>
            <w:tcW w:w="2745" w:type="dxa"/>
            <w:gridSpan w:val="2"/>
            <w:shd w:val="clear" w:color="auto" w:fill="808080"/>
          </w:tcPr>
          <w:p w14:paraId="18B817E4" w14:textId="77777777" w:rsidR="00047CB4" w:rsidRPr="001146F0" w:rsidRDefault="00047CB4" w:rsidP="00047CB4">
            <w:pPr>
              <w:rPr>
                <w:rFonts w:ascii="Aptos" w:hAnsi="Aptos"/>
                <w:sz w:val="28"/>
              </w:rPr>
            </w:pPr>
            <w:r w:rsidRPr="001146F0">
              <w:rPr>
                <w:rFonts w:ascii="Aptos" w:hAnsi="Aptos"/>
                <w:sz w:val="28"/>
              </w:rPr>
              <w:t>Cluster</w:t>
            </w:r>
          </w:p>
        </w:tc>
        <w:tc>
          <w:tcPr>
            <w:tcW w:w="7785" w:type="dxa"/>
            <w:shd w:val="clear" w:color="auto" w:fill="808080"/>
          </w:tcPr>
          <w:p w14:paraId="69795028" w14:textId="77777777" w:rsidR="00047CB4" w:rsidRPr="001146F0" w:rsidRDefault="00047CB4" w:rsidP="00504795">
            <w:pPr>
              <w:rPr>
                <w:rFonts w:ascii="Aptos" w:hAnsi="Aptos"/>
                <w:sz w:val="28"/>
              </w:rPr>
            </w:pPr>
            <w:r w:rsidRPr="001146F0">
              <w:rPr>
                <w:rFonts w:ascii="Aptos" w:hAnsi="Aptos"/>
                <w:sz w:val="28"/>
              </w:rPr>
              <w:t>Standards as written</w:t>
            </w:r>
          </w:p>
        </w:tc>
      </w:tr>
      <w:tr w:rsidR="00EA3007" w:rsidRPr="001146F0" w14:paraId="6811D49C" w14:textId="77777777" w:rsidTr="005917A5">
        <w:trPr>
          <w:cantSplit/>
          <w:trHeight w:val="111"/>
        </w:trPr>
        <w:tc>
          <w:tcPr>
            <w:tcW w:w="1350" w:type="dxa"/>
            <w:vMerge w:val="restart"/>
            <w:tcBorders>
              <w:left w:val="nil"/>
            </w:tcBorders>
          </w:tcPr>
          <w:p w14:paraId="4E6749C5" w14:textId="77777777" w:rsidR="00EA3007" w:rsidRPr="001146F0" w:rsidRDefault="00EA3007" w:rsidP="00504795">
            <w:pPr>
              <w:spacing w:before="120"/>
              <w:rPr>
                <w:rFonts w:ascii="Aptos" w:hAnsi="Aptos"/>
                <w:sz w:val="18"/>
                <w:szCs w:val="18"/>
              </w:rPr>
            </w:pPr>
            <w:r w:rsidRPr="001146F0">
              <w:rPr>
                <w:rFonts w:ascii="Aptos" w:hAnsi="Aptos"/>
                <w:sz w:val="18"/>
                <w:szCs w:val="18"/>
              </w:rPr>
              <w:t>Conventions of Standard English</w:t>
            </w:r>
          </w:p>
        </w:tc>
        <w:tc>
          <w:tcPr>
            <w:tcW w:w="1395" w:type="dxa"/>
          </w:tcPr>
          <w:p w14:paraId="6B85D81D"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L.9-10.1</w:t>
            </w:r>
          </w:p>
        </w:tc>
        <w:tc>
          <w:tcPr>
            <w:tcW w:w="7785" w:type="dxa"/>
            <w:vAlign w:val="center"/>
          </w:tcPr>
          <w:p w14:paraId="08C0D0AB"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 (See grades 9–10 Writing Standard 5 and Speaking and Listening Standard 6 on strengthening writing and presentations by applying knowledge of conventions.)</w:t>
            </w:r>
          </w:p>
        </w:tc>
      </w:tr>
      <w:tr w:rsidR="00EA3007" w:rsidRPr="001146F0" w14:paraId="33796BCF" w14:textId="77777777" w:rsidTr="005917A5">
        <w:trPr>
          <w:cantSplit/>
          <w:trHeight w:val="111"/>
        </w:trPr>
        <w:tc>
          <w:tcPr>
            <w:tcW w:w="1350" w:type="dxa"/>
            <w:vMerge/>
            <w:tcBorders>
              <w:top w:val="single" w:sz="6" w:space="0" w:color="auto"/>
              <w:left w:val="nil"/>
            </w:tcBorders>
          </w:tcPr>
          <w:p w14:paraId="0F16501F" w14:textId="77777777" w:rsidR="00EA3007" w:rsidRPr="001146F0" w:rsidRDefault="00EA3007" w:rsidP="00504795">
            <w:pPr>
              <w:spacing w:before="120"/>
              <w:rPr>
                <w:rFonts w:ascii="Aptos" w:hAnsi="Aptos"/>
                <w:sz w:val="18"/>
                <w:szCs w:val="18"/>
              </w:rPr>
            </w:pPr>
          </w:p>
        </w:tc>
        <w:tc>
          <w:tcPr>
            <w:tcW w:w="1395" w:type="dxa"/>
          </w:tcPr>
          <w:p w14:paraId="660C7ADE"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L.9-10.1a</w:t>
            </w:r>
          </w:p>
        </w:tc>
        <w:tc>
          <w:tcPr>
            <w:tcW w:w="7785" w:type="dxa"/>
            <w:vAlign w:val="center"/>
          </w:tcPr>
          <w:p w14:paraId="07D28D0A"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Manipulate and rearrange clauses and phrases in sentences, paying attention to agreements of pronouns and their antecedents, logical use of verb tenses, and variety in sentence patterns.</w:t>
            </w:r>
          </w:p>
        </w:tc>
      </w:tr>
      <w:tr w:rsidR="00EA3007" w:rsidRPr="001146F0" w14:paraId="17F17815" w14:textId="77777777" w:rsidTr="005917A5">
        <w:trPr>
          <w:cantSplit/>
          <w:trHeight w:val="111"/>
        </w:trPr>
        <w:tc>
          <w:tcPr>
            <w:tcW w:w="1350" w:type="dxa"/>
            <w:vMerge/>
            <w:tcBorders>
              <w:top w:val="single" w:sz="6" w:space="0" w:color="auto"/>
              <w:left w:val="nil"/>
            </w:tcBorders>
          </w:tcPr>
          <w:p w14:paraId="5429C05C" w14:textId="77777777" w:rsidR="00EA3007" w:rsidRPr="001146F0" w:rsidRDefault="00EA3007" w:rsidP="00504795">
            <w:pPr>
              <w:spacing w:before="120"/>
              <w:rPr>
                <w:rFonts w:ascii="Aptos" w:hAnsi="Aptos"/>
                <w:sz w:val="18"/>
                <w:szCs w:val="18"/>
              </w:rPr>
            </w:pPr>
          </w:p>
        </w:tc>
        <w:tc>
          <w:tcPr>
            <w:tcW w:w="1395" w:type="dxa"/>
          </w:tcPr>
          <w:p w14:paraId="60C5734B"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L.9-10.1b</w:t>
            </w:r>
          </w:p>
        </w:tc>
        <w:tc>
          <w:tcPr>
            <w:tcW w:w="7785" w:type="dxa"/>
            <w:vAlign w:val="center"/>
          </w:tcPr>
          <w:p w14:paraId="11E4F757"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Use various types of phrases (noun, verb, adjectival, participial, prepositional) and clauses (independent, dependent, noun, relative, adverbial) to convey specific meanings and add variety and interest to writing or presentations.</w:t>
            </w:r>
          </w:p>
        </w:tc>
      </w:tr>
      <w:tr w:rsidR="00EA3007" w:rsidRPr="001146F0" w14:paraId="58E7CAD7" w14:textId="77777777" w:rsidTr="005917A5">
        <w:trPr>
          <w:cantSplit/>
          <w:trHeight w:val="111"/>
        </w:trPr>
        <w:tc>
          <w:tcPr>
            <w:tcW w:w="1350" w:type="dxa"/>
            <w:vMerge/>
            <w:tcBorders>
              <w:top w:val="single" w:sz="6" w:space="0" w:color="auto"/>
              <w:left w:val="nil"/>
            </w:tcBorders>
          </w:tcPr>
          <w:p w14:paraId="25988F4D" w14:textId="77777777" w:rsidR="00EA3007" w:rsidRPr="001146F0" w:rsidRDefault="00EA3007" w:rsidP="00504795">
            <w:pPr>
              <w:spacing w:before="120"/>
              <w:rPr>
                <w:rFonts w:ascii="Aptos" w:hAnsi="Aptos"/>
                <w:sz w:val="18"/>
                <w:szCs w:val="18"/>
              </w:rPr>
            </w:pPr>
          </w:p>
        </w:tc>
        <w:tc>
          <w:tcPr>
            <w:tcW w:w="1395" w:type="dxa"/>
          </w:tcPr>
          <w:p w14:paraId="68BE565C" w14:textId="77777777" w:rsidR="00EA3007" w:rsidRPr="001146F0" w:rsidRDefault="00EA3007" w:rsidP="00EA3007">
            <w:pPr>
              <w:spacing w:before="120"/>
              <w:jc w:val="center"/>
              <w:rPr>
                <w:rFonts w:ascii="Aptos" w:hAnsi="Aptos"/>
                <w:b/>
                <w:bCs/>
                <w:sz w:val="20"/>
                <w:szCs w:val="20"/>
              </w:rPr>
            </w:pPr>
            <w:r w:rsidRPr="001146F0">
              <w:rPr>
                <w:rFonts w:ascii="Aptos" w:hAnsi="Aptos"/>
                <w:b/>
                <w:bCs/>
                <w:sz w:val="20"/>
                <w:szCs w:val="20"/>
              </w:rPr>
              <w:t>L.9-10.1c</w:t>
            </w:r>
          </w:p>
        </w:tc>
        <w:tc>
          <w:tcPr>
            <w:tcW w:w="7785" w:type="dxa"/>
            <w:vAlign w:val="center"/>
          </w:tcPr>
          <w:p w14:paraId="6903FC02"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Use parallel structure as a technique for creating coherence in sentences, paragraphs, and larger pieces of writing.</w:t>
            </w:r>
          </w:p>
        </w:tc>
      </w:tr>
      <w:tr w:rsidR="00EA3007" w:rsidRPr="001146F0" w14:paraId="048601A3" w14:textId="77777777" w:rsidTr="005917A5">
        <w:trPr>
          <w:cantSplit/>
          <w:trHeight w:val="201"/>
        </w:trPr>
        <w:tc>
          <w:tcPr>
            <w:tcW w:w="1350" w:type="dxa"/>
            <w:vMerge/>
            <w:tcBorders>
              <w:top w:val="single" w:sz="6" w:space="0" w:color="auto"/>
              <w:left w:val="nil"/>
            </w:tcBorders>
          </w:tcPr>
          <w:p w14:paraId="4F5D8C72" w14:textId="77777777" w:rsidR="00EA3007" w:rsidRPr="001146F0" w:rsidRDefault="00EA3007" w:rsidP="00504795">
            <w:pPr>
              <w:spacing w:before="120"/>
              <w:rPr>
                <w:rFonts w:ascii="Aptos" w:hAnsi="Aptos"/>
                <w:sz w:val="18"/>
                <w:szCs w:val="18"/>
              </w:rPr>
            </w:pPr>
          </w:p>
        </w:tc>
        <w:tc>
          <w:tcPr>
            <w:tcW w:w="1395" w:type="dxa"/>
          </w:tcPr>
          <w:p w14:paraId="52E1D24C"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L.9-10.2</w:t>
            </w:r>
          </w:p>
        </w:tc>
        <w:tc>
          <w:tcPr>
            <w:tcW w:w="7785" w:type="dxa"/>
            <w:vAlign w:val="center"/>
          </w:tcPr>
          <w:p w14:paraId="3C4D8221"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EA3007" w:rsidRPr="001146F0" w14:paraId="4F68401D" w14:textId="77777777" w:rsidTr="005917A5">
        <w:trPr>
          <w:cantSplit/>
          <w:trHeight w:val="201"/>
        </w:trPr>
        <w:tc>
          <w:tcPr>
            <w:tcW w:w="1350" w:type="dxa"/>
            <w:vMerge/>
            <w:tcBorders>
              <w:top w:val="single" w:sz="6" w:space="0" w:color="auto"/>
              <w:left w:val="nil"/>
            </w:tcBorders>
          </w:tcPr>
          <w:p w14:paraId="23F96EEF" w14:textId="77777777" w:rsidR="00EA3007" w:rsidRPr="001146F0" w:rsidRDefault="00EA3007" w:rsidP="00504795">
            <w:pPr>
              <w:spacing w:before="120"/>
              <w:rPr>
                <w:rFonts w:ascii="Aptos" w:hAnsi="Aptos"/>
                <w:sz w:val="18"/>
                <w:szCs w:val="18"/>
              </w:rPr>
            </w:pPr>
          </w:p>
        </w:tc>
        <w:tc>
          <w:tcPr>
            <w:tcW w:w="1395" w:type="dxa"/>
          </w:tcPr>
          <w:p w14:paraId="33217A73"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L.9-10.2a</w:t>
            </w:r>
          </w:p>
        </w:tc>
        <w:tc>
          <w:tcPr>
            <w:tcW w:w="7785" w:type="dxa"/>
            <w:vAlign w:val="center"/>
          </w:tcPr>
          <w:p w14:paraId="26636D63"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Use a semicolon (and perhaps a conjunctive adverb) to link two or more closely related independent clauses.</w:t>
            </w:r>
          </w:p>
        </w:tc>
      </w:tr>
      <w:tr w:rsidR="00EA3007" w:rsidRPr="001146F0" w14:paraId="39A3E9F2" w14:textId="77777777" w:rsidTr="005917A5">
        <w:trPr>
          <w:cantSplit/>
          <w:trHeight w:val="201"/>
        </w:trPr>
        <w:tc>
          <w:tcPr>
            <w:tcW w:w="1350" w:type="dxa"/>
            <w:vMerge/>
            <w:tcBorders>
              <w:top w:val="single" w:sz="6" w:space="0" w:color="auto"/>
              <w:left w:val="nil"/>
            </w:tcBorders>
          </w:tcPr>
          <w:p w14:paraId="6D706782" w14:textId="77777777" w:rsidR="00EA3007" w:rsidRPr="001146F0" w:rsidRDefault="00EA3007" w:rsidP="00504795">
            <w:pPr>
              <w:spacing w:before="120"/>
              <w:rPr>
                <w:rFonts w:ascii="Aptos" w:hAnsi="Aptos"/>
                <w:sz w:val="18"/>
                <w:szCs w:val="18"/>
              </w:rPr>
            </w:pPr>
          </w:p>
        </w:tc>
        <w:tc>
          <w:tcPr>
            <w:tcW w:w="1395" w:type="dxa"/>
          </w:tcPr>
          <w:p w14:paraId="0C3FD14D"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L.9-10.2b</w:t>
            </w:r>
          </w:p>
        </w:tc>
        <w:tc>
          <w:tcPr>
            <w:tcW w:w="7785" w:type="dxa"/>
            <w:vAlign w:val="center"/>
          </w:tcPr>
          <w:p w14:paraId="074D402E"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Use a colon to introduce a list or quotation.</w:t>
            </w:r>
          </w:p>
        </w:tc>
      </w:tr>
      <w:tr w:rsidR="00EA3007" w:rsidRPr="001146F0" w14:paraId="5BFA8056" w14:textId="77777777" w:rsidTr="005917A5">
        <w:trPr>
          <w:cantSplit/>
          <w:trHeight w:val="201"/>
        </w:trPr>
        <w:tc>
          <w:tcPr>
            <w:tcW w:w="1350" w:type="dxa"/>
            <w:vMerge/>
            <w:tcBorders>
              <w:top w:val="single" w:sz="6" w:space="0" w:color="auto"/>
              <w:left w:val="nil"/>
            </w:tcBorders>
          </w:tcPr>
          <w:p w14:paraId="6052BC75" w14:textId="77777777" w:rsidR="00EA3007" w:rsidRPr="001146F0" w:rsidRDefault="00EA3007" w:rsidP="00504795">
            <w:pPr>
              <w:spacing w:before="120"/>
              <w:rPr>
                <w:rFonts w:ascii="Aptos" w:hAnsi="Aptos"/>
                <w:sz w:val="18"/>
                <w:szCs w:val="18"/>
              </w:rPr>
            </w:pPr>
          </w:p>
        </w:tc>
        <w:tc>
          <w:tcPr>
            <w:tcW w:w="1395" w:type="dxa"/>
          </w:tcPr>
          <w:p w14:paraId="6114C2A6"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L.9-10.2c</w:t>
            </w:r>
          </w:p>
        </w:tc>
        <w:tc>
          <w:tcPr>
            <w:tcW w:w="7785" w:type="dxa"/>
            <w:vAlign w:val="center"/>
          </w:tcPr>
          <w:p w14:paraId="747C3497"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Spell correctly, recognizing that some words have commonly accepted variations (e.g., catalog/catalogue).</w:t>
            </w:r>
          </w:p>
        </w:tc>
      </w:tr>
      <w:tr w:rsidR="00EA3007" w:rsidRPr="001146F0" w14:paraId="732EF8C5" w14:textId="77777777" w:rsidTr="005917A5">
        <w:trPr>
          <w:cantSplit/>
          <w:trHeight w:val="85"/>
        </w:trPr>
        <w:tc>
          <w:tcPr>
            <w:tcW w:w="1350" w:type="dxa"/>
            <w:vMerge w:val="restart"/>
            <w:tcBorders>
              <w:left w:val="nil"/>
            </w:tcBorders>
          </w:tcPr>
          <w:p w14:paraId="341A4A45" w14:textId="77777777" w:rsidR="00EA3007" w:rsidRPr="001146F0" w:rsidRDefault="00EA3007" w:rsidP="00504795">
            <w:pPr>
              <w:spacing w:before="120"/>
              <w:rPr>
                <w:rFonts w:ascii="Aptos" w:hAnsi="Aptos"/>
                <w:sz w:val="18"/>
                <w:szCs w:val="18"/>
              </w:rPr>
            </w:pPr>
            <w:r w:rsidRPr="001146F0">
              <w:rPr>
                <w:rFonts w:ascii="Aptos" w:hAnsi="Aptos"/>
                <w:sz w:val="18"/>
                <w:szCs w:val="18"/>
              </w:rPr>
              <w:t>Knowledge of Language</w:t>
            </w:r>
          </w:p>
        </w:tc>
        <w:tc>
          <w:tcPr>
            <w:tcW w:w="1395" w:type="dxa"/>
          </w:tcPr>
          <w:p w14:paraId="6FA00989"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L.9-10.3</w:t>
            </w:r>
          </w:p>
        </w:tc>
        <w:tc>
          <w:tcPr>
            <w:tcW w:w="7785" w:type="dxa"/>
            <w:vAlign w:val="center"/>
          </w:tcPr>
          <w:p w14:paraId="699AD01E"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Apply knowledge of language to understand how language functions in different contexts, to make effective choices for meaning or style, and to comprehend more fully when reading or listening.</w:t>
            </w:r>
          </w:p>
        </w:tc>
      </w:tr>
      <w:tr w:rsidR="00EA3007" w:rsidRPr="001146F0" w14:paraId="41DB44E9" w14:textId="77777777" w:rsidTr="005917A5">
        <w:trPr>
          <w:cantSplit/>
          <w:trHeight w:val="85"/>
        </w:trPr>
        <w:tc>
          <w:tcPr>
            <w:tcW w:w="1350" w:type="dxa"/>
            <w:vMerge/>
            <w:tcBorders>
              <w:left w:val="nil"/>
            </w:tcBorders>
          </w:tcPr>
          <w:p w14:paraId="6C0A90A7" w14:textId="77777777" w:rsidR="00EA3007" w:rsidRPr="001146F0" w:rsidRDefault="00EA3007" w:rsidP="00504795">
            <w:pPr>
              <w:spacing w:before="120"/>
              <w:rPr>
                <w:rFonts w:ascii="Aptos" w:hAnsi="Aptos"/>
                <w:sz w:val="18"/>
                <w:szCs w:val="18"/>
              </w:rPr>
            </w:pPr>
          </w:p>
        </w:tc>
        <w:tc>
          <w:tcPr>
            <w:tcW w:w="1395" w:type="dxa"/>
          </w:tcPr>
          <w:p w14:paraId="6C5C56DE"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L.9-10.3a</w:t>
            </w:r>
          </w:p>
        </w:tc>
        <w:tc>
          <w:tcPr>
            <w:tcW w:w="7785" w:type="dxa"/>
            <w:vAlign w:val="center"/>
          </w:tcPr>
          <w:p w14:paraId="2D7D7AC3"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Write and edit work so that it conforms to the guidelines in a style manual (e.g., MLA Handbook, Turabian’s Manual for Writers) appropriate for the discipline and writing type.</w:t>
            </w:r>
          </w:p>
        </w:tc>
      </w:tr>
      <w:tr w:rsidR="00EA3007" w:rsidRPr="001146F0" w14:paraId="6C4ECE4C" w14:textId="77777777" w:rsidTr="005917A5">
        <w:trPr>
          <w:cantSplit/>
          <w:trHeight w:val="85"/>
        </w:trPr>
        <w:tc>
          <w:tcPr>
            <w:tcW w:w="1350" w:type="dxa"/>
            <w:vMerge/>
            <w:tcBorders>
              <w:left w:val="nil"/>
              <w:bottom w:val="single" w:sz="6" w:space="0" w:color="auto"/>
            </w:tcBorders>
          </w:tcPr>
          <w:p w14:paraId="13EF6FB8" w14:textId="77777777" w:rsidR="00EA3007" w:rsidRPr="001146F0" w:rsidRDefault="00EA3007" w:rsidP="00504795">
            <w:pPr>
              <w:spacing w:before="120"/>
              <w:rPr>
                <w:rFonts w:ascii="Aptos" w:hAnsi="Aptos"/>
                <w:sz w:val="18"/>
                <w:szCs w:val="18"/>
              </w:rPr>
            </w:pPr>
          </w:p>
        </w:tc>
        <w:tc>
          <w:tcPr>
            <w:tcW w:w="1395" w:type="dxa"/>
          </w:tcPr>
          <w:p w14:paraId="639DADD9" w14:textId="77777777" w:rsidR="00EA3007" w:rsidRPr="001146F0" w:rsidRDefault="00EA3007" w:rsidP="005917A5">
            <w:pPr>
              <w:spacing w:before="120"/>
              <w:jc w:val="center"/>
              <w:rPr>
                <w:rFonts w:ascii="Aptos" w:hAnsi="Aptos"/>
                <w:b/>
                <w:bCs/>
                <w:sz w:val="20"/>
                <w:szCs w:val="20"/>
              </w:rPr>
            </w:pPr>
            <w:r w:rsidRPr="001146F0">
              <w:rPr>
                <w:rFonts w:ascii="Aptos" w:hAnsi="Aptos"/>
                <w:b/>
                <w:bCs/>
                <w:sz w:val="20"/>
                <w:szCs w:val="20"/>
              </w:rPr>
              <w:t>L.9-10.3b</w:t>
            </w:r>
          </w:p>
        </w:tc>
        <w:tc>
          <w:tcPr>
            <w:tcW w:w="7785" w:type="dxa"/>
            <w:vAlign w:val="center"/>
          </w:tcPr>
          <w:p w14:paraId="33234D07"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Revise and edit work to decrease redundancy (ineffective repetition of ideas or details).</w:t>
            </w:r>
          </w:p>
        </w:tc>
      </w:tr>
      <w:tr w:rsidR="00EA3007" w:rsidRPr="001146F0" w14:paraId="0B261F82" w14:textId="77777777" w:rsidTr="005917A5">
        <w:trPr>
          <w:cantSplit/>
          <w:trHeight w:val="85"/>
        </w:trPr>
        <w:tc>
          <w:tcPr>
            <w:tcW w:w="1350" w:type="dxa"/>
            <w:vMerge w:val="restart"/>
            <w:tcBorders>
              <w:left w:val="nil"/>
              <w:bottom w:val="nil"/>
            </w:tcBorders>
          </w:tcPr>
          <w:p w14:paraId="264D21C3" w14:textId="77777777" w:rsidR="00EA3007" w:rsidRPr="001146F0" w:rsidRDefault="00EA3007" w:rsidP="00504795">
            <w:pPr>
              <w:spacing w:before="120"/>
              <w:rPr>
                <w:rFonts w:ascii="Aptos" w:hAnsi="Aptos"/>
                <w:sz w:val="18"/>
                <w:szCs w:val="18"/>
              </w:rPr>
            </w:pPr>
            <w:r w:rsidRPr="001146F0">
              <w:rPr>
                <w:rFonts w:ascii="Aptos" w:hAnsi="Aptos"/>
                <w:sz w:val="18"/>
                <w:szCs w:val="18"/>
              </w:rPr>
              <w:t>Vocabulary Acquisition and Use</w:t>
            </w:r>
          </w:p>
        </w:tc>
        <w:tc>
          <w:tcPr>
            <w:tcW w:w="1395" w:type="dxa"/>
          </w:tcPr>
          <w:p w14:paraId="7814FBE5"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L.9-10.4</w:t>
            </w:r>
          </w:p>
        </w:tc>
        <w:tc>
          <w:tcPr>
            <w:tcW w:w="7785" w:type="dxa"/>
            <w:vAlign w:val="center"/>
          </w:tcPr>
          <w:p w14:paraId="58107A06"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Determine or clarify the meaning of unknown and multiple-meaning words and phrases based on grades 9–10 reading and content, choosing flexibly from a range of strategies.</w:t>
            </w:r>
          </w:p>
        </w:tc>
      </w:tr>
      <w:tr w:rsidR="00EA3007" w:rsidRPr="001146F0" w14:paraId="6FE07632" w14:textId="77777777" w:rsidTr="005917A5">
        <w:trPr>
          <w:cantSplit/>
          <w:trHeight w:val="85"/>
        </w:trPr>
        <w:tc>
          <w:tcPr>
            <w:tcW w:w="1350" w:type="dxa"/>
            <w:vMerge/>
            <w:tcBorders>
              <w:left w:val="nil"/>
              <w:bottom w:val="nil"/>
            </w:tcBorders>
          </w:tcPr>
          <w:p w14:paraId="50938435" w14:textId="77777777" w:rsidR="00EA3007" w:rsidRPr="001146F0" w:rsidRDefault="00EA3007" w:rsidP="00504795">
            <w:pPr>
              <w:spacing w:before="120"/>
              <w:rPr>
                <w:rFonts w:ascii="Aptos" w:hAnsi="Aptos"/>
                <w:sz w:val="18"/>
                <w:szCs w:val="18"/>
              </w:rPr>
            </w:pPr>
          </w:p>
        </w:tc>
        <w:tc>
          <w:tcPr>
            <w:tcW w:w="1395" w:type="dxa"/>
          </w:tcPr>
          <w:p w14:paraId="4643D81E"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L.9-10.4a</w:t>
            </w:r>
          </w:p>
        </w:tc>
        <w:tc>
          <w:tcPr>
            <w:tcW w:w="7785" w:type="dxa"/>
            <w:vAlign w:val="center"/>
          </w:tcPr>
          <w:p w14:paraId="33C6E232"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Use context (e.g., the overall meaning of a sentence, paragraph, or text; a word’s position or function in a sentence) as a clue to the meaning of a word or phrase.</w:t>
            </w:r>
          </w:p>
        </w:tc>
      </w:tr>
      <w:tr w:rsidR="00EA3007" w:rsidRPr="001146F0" w14:paraId="6CCBB8F5" w14:textId="77777777" w:rsidTr="005917A5">
        <w:trPr>
          <w:cantSplit/>
          <w:trHeight w:val="85"/>
        </w:trPr>
        <w:tc>
          <w:tcPr>
            <w:tcW w:w="1350" w:type="dxa"/>
            <w:vMerge/>
            <w:tcBorders>
              <w:left w:val="nil"/>
              <w:bottom w:val="nil"/>
            </w:tcBorders>
          </w:tcPr>
          <w:p w14:paraId="11235ACC" w14:textId="77777777" w:rsidR="00EA3007" w:rsidRPr="001146F0" w:rsidRDefault="00EA3007" w:rsidP="00504795">
            <w:pPr>
              <w:spacing w:before="120"/>
              <w:rPr>
                <w:rFonts w:ascii="Aptos" w:hAnsi="Aptos"/>
                <w:sz w:val="18"/>
                <w:szCs w:val="18"/>
              </w:rPr>
            </w:pPr>
          </w:p>
        </w:tc>
        <w:tc>
          <w:tcPr>
            <w:tcW w:w="1395" w:type="dxa"/>
          </w:tcPr>
          <w:p w14:paraId="145EF6B0"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L.9-10.4b</w:t>
            </w:r>
          </w:p>
        </w:tc>
        <w:tc>
          <w:tcPr>
            <w:tcW w:w="7785" w:type="dxa"/>
            <w:vAlign w:val="center"/>
          </w:tcPr>
          <w:p w14:paraId="1A2A88B8"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Identify and correctly use patterns of word changes that indicate different meanings or parts of speech (e.g., analyze, analysis, analytical; advocate, advocacy).</w:t>
            </w:r>
          </w:p>
        </w:tc>
      </w:tr>
      <w:tr w:rsidR="00EA3007" w:rsidRPr="001146F0" w14:paraId="36381431" w14:textId="77777777" w:rsidTr="005917A5">
        <w:trPr>
          <w:cantSplit/>
          <w:trHeight w:val="85"/>
        </w:trPr>
        <w:tc>
          <w:tcPr>
            <w:tcW w:w="1350" w:type="dxa"/>
            <w:vMerge/>
            <w:tcBorders>
              <w:left w:val="nil"/>
              <w:bottom w:val="nil"/>
            </w:tcBorders>
          </w:tcPr>
          <w:p w14:paraId="5E837F18" w14:textId="77777777" w:rsidR="00EA3007" w:rsidRPr="001146F0" w:rsidRDefault="00EA3007" w:rsidP="00504795">
            <w:pPr>
              <w:spacing w:before="120"/>
              <w:rPr>
                <w:rFonts w:ascii="Aptos" w:hAnsi="Aptos"/>
                <w:sz w:val="18"/>
                <w:szCs w:val="18"/>
              </w:rPr>
            </w:pPr>
          </w:p>
        </w:tc>
        <w:tc>
          <w:tcPr>
            <w:tcW w:w="1395" w:type="dxa"/>
          </w:tcPr>
          <w:p w14:paraId="75AFB1BA" w14:textId="77777777" w:rsidR="00EA3007" w:rsidRPr="001146F0" w:rsidRDefault="00EA3007" w:rsidP="0056283A">
            <w:pPr>
              <w:spacing w:before="120"/>
              <w:jc w:val="center"/>
              <w:rPr>
                <w:rFonts w:ascii="Aptos" w:hAnsi="Aptos"/>
                <w:b/>
                <w:bCs/>
                <w:sz w:val="20"/>
                <w:szCs w:val="20"/>
              </w:rPr>
            </w:pPr>
            <w:r w:rsidRPr="001146F0">
              <w:rPr>
                <w:rFonts w:ascii="Aptos" w:hAnsi="Aptos"/>
                <w:b/>
                <w:bCs/>
                <w:sz w:val="20"/>
                <w:szCs w:val="20"/>
              </w:rPr>
              <w:t>L.9-10.4c</w:t>
            </w:r>
          </w:p>
        </w:tc>
        <w:tc>
          <w:tcPr>
            <w:tcW w:w="7785" w:type="dxa"/>
            <w:vAlign w:val="center"/>
          </w:tcPr>
          <w:p w14:paraId="70422FFE" w14:textId="77777777" w:rsidR="00EA3007" w:rsidRPr="001146F0" w:rsidRDefault="00EA3007" w:rsidP="00EA3007">
            <w:pPr>
              <w:spacing w:before="120"/>
              <w:rPr>
                <w:rFonts w:ascii="Aptos" w:hAnsi="Aptos" w:cs="Tahoma"/>
                <w:color w:val="000000"/>
                <w:sz w:val="20"/>
                <w:szCs w:val="20"/>
              </w:rPr>
            </w:pPr>
            <w:r w:rsidRPr="001146F0">
              <w:rPr>
                <w:rFonts w:ascii="Aptos" w:hAnsi="Aptos" w:cs="Tahoma"/>
                <w:color w:val="000000"/>
                <w:sz w:val="20"/>
                <w:szCs w:val="20"/>
              </w:rPr>
              <w:t>Consult general and specialized reference materials (e.g., dictionaries, glossaries, thesauruses), both print and digital, to find the pronunciation of a word or determine or clarify its precise meaning, its part of speech, or its etymology.</w:t>
            </w:r>
          </w:p>
        </w:tc>
      </w:tr>
      <w:tr w:rsidR="00502534" w:rsidRPr="001146F0" w14:paraId="3571EB68" w14:textId="77777777" w:rsidTr="005917A5">
        <w:trPr>
          <w:cantSplit/>
          <w:trHeight w:val="85"/>
        </w:trPr>
        <w:tc>
          <w:tcPr>
            <w:tcW w:w="1350" w:type="dxa"/>
            <w:vMerge w:val="restart"/>
            <w:tcBorders>
              <w:top w:val="nil"/>
              <w:left w:val="nil"/>
            </w:tcBorders>
          </w:tcPr>
          <w:p w14:paraId="206B6B74" w14:textId="77777777" w:rsidR="00502534" w:rsidRPr="001146F0" w:rsidRDefault="00502534" w:rsidP="00504795">
            <w:pPr>
              <w:spacing w:before="120"/>
              <w:rPr>
                <w:rFonts w:ascii="Aptos" w:hAnsi="Aptos"/>
                <w:sz w:val="18"/>
                <w:szCs w:val="18"/>
              </w:rPr>
            </w:pPr>
            <w:r w:rsidRPr="001146F0">
              <w:rPr>
                <w:rFonts w:ascii="Aptos" w:hAnsi="Aptos"/>
              </w:rPr>
              <w:br w:type="page"/>
            </w:r>
            <w:r w:rsidRPr="001146F0">
              <w:rPr>
                <w:rFonts w:ascii="Aptos" w:hAnsi="Aptos"/>
                <w:sz w:val="18"/>
                <w:szCs w:val="18"/>
              </w:rPr>
              <w:t>Vocabulary Acquisition and Use</w:t>
            </w:r>
          </w:p>
          <w:p w14:paraId="5405F7D6" w14:textId="77777777" w:rsidR="00502534" w:rsidRPr="001146F0" w:rsidRDefault="00502534" w:rsidP="00504795">
            <w:pPr>
              <w:spacing w:before="120"/>
              <w:rPr>
                <w:rFonts w:ascii="Aptos" w:hAnsi="Aptos"/>
              </w:rPr>
            </w:pPr>
            <w:r w:rsidRPr="001146F0">
              <w:rPr>
                <w:rFonts w:ascii="Aptos" w:hAnsi="Aptos"/>
                <w:sz w:val="18"/>
                <w:szCs w:val="18"/>
              </w:rPr>
              <w:t>(continued)</w:t>
            </w:r>
          </w:p>
        </w:tc>
        <w:tc>
          <w:tcPr>
            <w:tcW w:w="1395" w:type="dxa"/>
          </w:tcPr>
          <w:p w14:paraId="0401BD83" w14:textId="77777777" w:rsidR="00502534" w:rsidRPr="001146F0" w:rsidRDefault="00502534" w:rsidP="005917A5">
            <w:pPr>
              <w:spacing w:before="120"/>
              <w:jc w:val="center"/>
              <w:rPr>
                <w:rFonts w:ascii="Aptos" w:hAnsi="Aptos"/>
                <w:b/>
                <w:bCs/>
                <w:sz w:val="20"/>
                <w:szCs w:val="20"/>
              </w:rPr>
            </w:pPr>
            <w:r w:rsidRPr="001146F0">
              <w:rPr>
                <w:rFonts w:ascii="Aptos" w:hAnsi="Aptos"/>
                <w:b/>
                <w:bCs/>
                <w:sz w:val="20"/>
                <w:szCs w:val="20"/>
              </w:rPr>
              <w:t>L.9-10.4d</w:t>
            </w:r>
          </w:p>
        </w:tc>
        <w:tc>
          <w:tcPr>
            <w:tcW w:w="7785" w:type="dxa"/>
            <w:vAlign w:val="center"/>
          </w:tcPr>
          <w:p w14:paraId="51D00C3A"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Verify the preliminary determination of the meaning of a word or phrase (e.g., by checking the inferred meaning in context or in a dictionary).</w:t>
            </w:r>
          </w:p>
        </w:tc>
      </w:tr>
      <w:tr w:rsidR="00502534" w:rsidRPr="001146F0" w14:paraId="4D8EEBEE" w14:textId="77777777" w:rsidTr="005917A5">
        <w:trPr>
          <w:cantSplit/>
          <w:trHeight w:val="85"/>
        </w:trPr>
        <w:tc>
          <w:tcPr>
            <w:tcW w:w="1350" w:type="dxa"/>
            <w:vMerge/>
            <w:tcBorders>
              <w:left w:val="nil"/>
            </w:tcBorders>
          </w:tcPr>
          <w:p w14:paraId="6E60C28E" w14:textId="77777777" w:rsidR="00502534" w:rsidRPr="001146F0" w:rsidRDefault="00502534" w:rsidP="00504795">
            <w:pPr>
              <w:spacing w:before="120"/>
              <w:rPr>
                <w:rFonts w:ascii="Aptos" w:hAnsi="Aptos"/>
              </w:rPr>
            </w:pPr>
          </w:p>
        </w:tc>
        <w:tc>
          <w:tcPr>
            <w:tcW w:w="1395" w:type="dxa"/>
          </w:tcPr>
          <w:p w14:paraId="1114B042" w14:textId="77777777" w:rsidR="00502534" w:rsidRPr="001146F0" w:rsidRDefault="00502534" w:rsidP="005917A5">
            <w:pPr>
              <w:spacing w:before="120"/>
              <w:jc w:val="center"/>
              <w:rPr>
                <w:rFonts w:ascii="Aptos" w:hAnsi="Aptos"/>
                <w:b/>
                <w:bCs/>
                <w:sz w:val="20"/>
                <w:szCs w:val="20"/>
              </w:rPr>
            </w:pPr>
            <w:r w:rsidRPr="001146F0">
              <w:rPr>
                <w:rFonts w:ascii="Aptos" w:hAnsi="Aptos"/>
                <w:b/>
                <w:bCs/>
                <w:sz w:val="20"/>
                <w:szCs w:val="20"/>
              </w:rPr>
              <w:t>L.9-10.5</w:t>
            </w:r>
          </w:p>
        </w:tc>
        <w:tc>
          <w:tcPr>
            <w:tcW w:w="7785" w:type="dxa"/>
            <w:vAlign w:val="center"/>
          </w:tcPr>
          <w:p w14:paraId="61BA9264"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Demonstrate understanding of figurative language, word relationships, and nuances in word meanings.</w:t>
            </w:r>
          </w:p>
        </w:tc>
      </w:tr>
      <w:tr w:rsidR="00502534" w:rsidRPr="001146F0" w14:paraId="21B4738E" w14:textId="77777777" w:rsidTr="005917A5">
        <w:trPr>
          <w:cantSplit/>
          <w:trHeight w:val="85"/>
        </w:trPr>
        <w:tc>
          <w:tcPr>
            <w:tcW w:w="1350" w:type="dxa"/>
            <w:vMerge/>
            <w:tcBorders>
              <w:left w:val="nil"/>
            </w:tcBorders>
          </w:tcPr>
          <w:p w14:paraId="7EFDEEFC" w14:textId="77777777" w:rsidR="00502534" w:rsidRPr="001146F0" w:rsidRDefault="00502534" w:rsidP="00504795">
            <w:pPr>
              <w:spacing w:before="120"/>
              <w:rPr>
                <w:rFonts w:ascii="Aptos" w:hAnsi="Aptos"/>
              </w:rPr>
            </w:pPr>
          </w:p>
        </w:tc>
        <w:tc>
          <w:tcPr>
            <w:tcW w:w="1395" w:type="dxa"/>
          </w:tcPr>
          <w:p w14:paraId="6EC63E78" w14:textId="77777777" w:rsidR="00502534" w:rsidRPr="001146F0" w:rsidRDefault="00502534" w:rsidP="005917A5">
            <w:pPr>
              <w:spacing w:before="120"/>
              <w:jc w:val="center"/>
              <w:rPr>
                <w:rFonts w:ascii="Aptos" w:hAnsi="Aptos"/>
                <w:b/>
                <w:bCs/>
                <w:sz w:val="20"/>
                <w:szCs w:val="20"/>
              </w:rPr>
            </w:pPr>
            <w:r w:rsidRPr="001146F0">
              <w:rPr>
                <w:rFonts w:ascii="Aptos" w:hAnsi="Aptos"/>
                <w:b/>
                <w:bCs/>
                <w:sz w:val="20"/>
                <w:szCs w:val="20"/>
              </w:rPr>
              <w:t>L.9-10.5a</w:t>
            </w:r>
          </w:p>
        </w:tc>
        <w:tc>
          <w:tcPr>
            <w:tcW w:w="7785" w:type="dxa"/>
            <w:vAlign w:val="center"/>
          </w:tcPr>
          <w:p w14:paraId="4657646D"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Interpret figures of speech (e.g., euphemism, oxymoron) in context and analyze their role in the text.</w:t>
            </w:r>
          </w:p>
        </w:tc>
      </w:tr>
      <w:tr w:rsidR="00502534" w:rsidRPr="001146F0" w14:paraId="6E6352E8" w14:textId="77777777" w:rsidTr="005917A5">
        <w:trPr>
          <w:cantSplit/>
          <w:trHeight w:val="85"/>
        </w:trPr>
        <w:tc>
          <w:tcPr>
            <w:tcW w:w="1350" w:type="dxa"/>
            <w:vMerge/>
            <w:tcBorders>
              <w:left w:val="nil"/>
            </w:tcBorders>
          </w:tcPr>
          <w:p w14:paraId="22C1CCC7" w14:textId="77777777" w:rsidR="00502534" w:rsidRPr="001146F0" w:rsidRDefault="00502534" w:rsidP="00504795">
            <w:pPr>
              <w:spacing w:before="120"/>
              <w:rPr>
                <w:rFonts w:ascii="Aptos" w:hAnsi="Aptos"/>
              </w:rPr>
            </w:pPr>
          </w:p>
        </w:tc>
        <w:tc>
          <w:tcPr>
            <w:tcW w:w="1395" w:type="dxa"/>
          </w:tcPr>
          <w:p w14:paraId="7FD9BEFD" w14:textId="77777777" w:rsidR="00502534" w:rsidRPr="001146F0" w:rsidRDefault="00502534" w:rsidP="005917A5">
            <w:pPr>
              <w:spacing w:before="120"/>
              <w:jc w:val="center"/>
              <w:rPr>
                <w:rFonts w:ascii="Aptos" w:hAnsi="Aptos"/>
                <w:b/>
                <w:bCs/>
                <w:sz w:val="20"/>
                <w:szCs w:val="20"/>
              </w:rPr>
            </w:pPr>
            <w:r w:rsidRPr="001146F0">
              <w:rPr>
                <w:rFonts w:ascii="Aptos" w:hAnsi="Aptos"/>
                <w:b/>
                <w:bCs/>
                <w:sz w:val="20"/>
                <w:szCs w:val="20"/>
              </w:rPr>
              <w:t>L.9-10.5b</w:t>
            </w:r>
          </w:p>
        </w:tc>
        <w:tc>
          <w:tcPr>
            <w:tcW w:w="7785" w:type="dxa"/>
            <w:vAlign w:val="center"/>
          </w:tcPr>
          <w:p w14:paraId="5F80E1CD"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Analyze nuances in the meaning of words with similar denotations.</w:t>
            </w:r>
          </w:p>
        </w:tc>
      </w:tr>
      <w:tr w:rsidR="00502534" w:rsidRPr="001146F0" w14:paraId="6109545F" w14:textId="77777777" w:rsidTr="005917A5">
        <w:trPr>
          <w:cantSplit/>
          <w:trHeight w:val="85"/>
        </w:trPr>
        <w:tc>
          <w:tcPr>
            <w:tcW w:w="1350" w:type="dxa"/>
            <w:vMerge/>
            <w:tcBorders>
              <w:left w:val="nil"/>
            </w:tcBorders>
          </w:tcPr>
          <w:p w14:paraId="73707B86" w14:textId="77777777" w:rsidR="00502534" w:rsidRPr="001146F0" w:rsidRDefault="00502534" w:rsidP="00504795">
            <w:pPr>
              <w:spacing w:before="120"/>
              <w:rPr>
                <w:rFonts w:ascii="Aptos" w:hAnsi="Aptos"/>
              </w:rPr>
            </w:pPr>
          </w:p>
        </w:tc>
        <w:tc>
          <w:tcPr>
            <w:tcW w:w="1395" w:type="dxa"/>
          </w:tcPr>
          <w:p w14:paraId="3D3FBD97" w14:textId="77777777" w:rsidR="00502534" w:rsidRPr="001146F0" w:rsidRDefault="00502534" w:rsidP="005917A5">
            <w:pPr>
              <w:spacing w:before="120"/>
              <w:jc w:val="center"/>
              <w:rPr>
                <w:rFonts w:ascii="Aptos" w:hAnsi="Aptos"/>
                <w:b/>
                <w:bCs/>
                <w:sz w:val="20"/>
                <w:szCs w:val="20"/>
              </w:rPr>
            </w:pPr>
            <w:r w:rsidRPr="001146F0">
              <w:rPr>
                <w:rFonts w:ascii="Aptos" w:hAnsi="Aptos"/>
                <w:b/>
                <w:bCs/>
                <w:sz w:val="20"/>
                <w:szCs w:val="20"/>
              </w:rPr>
              <w:t>L.9-10.6</w:t>
            </w:r>
          </w:p>
        </w:tc>
        <w:tc>
          <w:tcPr>
            <w:tcW w:w="7785" w:type="dxa"/>
          </w:tcPr>
          <w:p w14:paraId="515911B6"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sz w:val="20"/>
              </w:rPr>
              <w:t xml:space="preserve">Acquire and use accurately grade-appropriate general academic and domain-specific words and phrases; independently research words and gather vocabulary knowledge. </w:t>
            </w:r>
          </w:p>
        </w:tc>
      </w:tr>
    </w:tbl>
    <w:p w14:paraId="3DF6B7DF" w14:textId="77777777" w:rsidR="00504795" w:rsidRPr="001146F0" w:rsidRDefault="00504795" w:rsidP="00504795">
      <w:pPr>
        <w:rPr>
          <w:rFonts w:ascii="Aptos" w:hAnsi="Aptos" w:cs="Tahoma"/>
        </w:rPr>
      </w:pPr>
    </w:p>
    <w:p w14:paraId="3CF8CD6A" w14:textId="77777777" w:rsidR="00504795" w:rsidRPr="001146F0" w:rsidRDefault="00504795" w:rsidP="00504795">
      <w:pPr>
        <w:pStyle w:val="Heading1"/>
        <w:ind w:left="-540"/>
        <w:rPr>
          <w:rFonts w:ascii="Aptos" w:hAnsi="Aptos"/>
        </w:rPr>
      </w:pPr>
      <w:r w:rsidRPr="001146F0">
        <w:rPr>
          <w:rFonts w:ascii="Aptos" w:hAnsi="Aptos"/>
        </w:rPr>
        <w:br w:type="page"/>
      </w:r>
    </w:p>
    <w:p w14:paraId="2FED2876" w14:textId="6029463F" w:rsidR="007E3A7B" w:rsidRPr="001146F0" w:rsidRDefault="007E3A7B" w:rsidP="001E595F">
      <w:pPr>
        <w:pStyle w:val="Heading1"/>
        <w:ind w:left="-540"/>
        <w:rPr>
          <w:rFonts w:ascii="Aptos" w:hAnsi="Aptos"/>
          <w:b/>
          <w:color w:val="000000"/>
        </w:rPr>
      </w:pPr>
    </w:p>
    <w:p w14:paraId="3835FF40" w14:textId="77777777" w:rsidR="001E595F" w:rsidRPr="001146F0" w:rsidRDefault="001E595F" w:rsidP="001E595F">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0A8DFF90" w14:textId="77777777" w:rsidR="001E595F" w:rsidRPr="001146F0" w:rsidRDefault="00E60527" w:rsidP="001E595F">
      <w:pPr>
        <w:rPr>
          <w:rFonts w:ascii="Aptos" w:hAnsi="Aptos"/>
        </w:rPr>
      </w:pPr>
      <w:r w:rsidRPr="001146F0">
        <w:rPr>
          <w:rFonts w:ascii="Aptos" w:hAnsi="Aptos" w:cs="Tahoma"/>
          <w:b/>
          <w:color w:val="000000"/>
          <w:sz w:val="28"/>
          <w:szCs w:val="20"/>
        </w:rPr>
        <w:t>STRAND</w:t>
      </w:r>
      <w:r w:rsidR="001E595F" w:rsidRPr="001146F0">
        <w:rPr>
          <w:rFonts w:ascii="Aptos" w:hAnsi="Aptos" w:cs="Tahoma"/>
          <w:b/>
          <w:color w:val="000000"/>
          <w:sz w:val="28"/>
          <w:szCs w:val="20"/>
        </w:rPr>
        <w:t xml:space="preserve">   </w:t>
      </w:r>
      <w:r w:rsidR="001E595F" w:rsidRPr="001146F0">
        <w:rPr>
          <w:rFonts w:ascii="Aptos" w:hAnsi="Aptos" w:cs="Tahoma"/>
          <w:iCs/>
          <w:color w:val="000000"/>
          <w:sz w:val="28"/>
          <w:szCs w:val="20"/>
        </w:rPr>
        <w:t xml:space="preserve">Language </w:t>
      </w:r>
    </w:p>
    <w:p w14:paraId="0491EB77" w14:textId="77777777" w:rsidR="001E595F" w:rsidRPr="001146F0" w:rsidRDefault="001E595F" w:rsidP="001E595F">
      <w:pPr>
        <w:rPr>
          <w:rFonts w:ascii="Aptos" w:hAnsi="Aptos"/>
          <w:sz w:val="16"/>
        </w:rPr>
      </w:pPr>
    </w:p>
    <w:tbl>
      <w:tblPr>
        <w:tblW w:w="105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9"/>
        <w:gridCol w:w="1395"/>
        <w:gridCol w:w="7785"/>
      </w:tblGrid>
      <w:tr w:rsidR="001E595F" w:rsidRPr="001146F0" w14:paraId="25ECC07E" w14:textId="77777777" w:rsidTr="009F1ACB">
        <w:trPr>
          <w:cantSplit/>
        </w:trPr>
        <w:tc>
          <w:tcPr>
            <w:tcW w:w="10530" w:type="dxa"/>
            <w:gridSpan w:val="4"/>
            <w:shd w:val="clear" w:color="auto" w:fill="C0C0C0"/>
          </w:tcPr>
          <w:p w14:paraId="6D02F7E3" w14:textId="77777777" w:rsidR="00B075A1" w:rsidRPr="001146F0" w:rsidRDefault="001E595F">
            <w:pPr>
              <w:pStyle w:val="Heading8"/>
              <w:jc w:val="center"/>
              <w:rPr>
                <w:rFonts w:ascii="Aptos" w:hAnsi="Aptos"/>
                <w:color w:val="auto"/>
                <w:sz w:val="36"/>
              </w:rPr>
            </w:pPr>
            <w:r w:rsidRPr="001146F0">
              <w:rPr>
                <w:rFonts w:ascii="Aptos" w:hAnsi="Aptos"/>
                <w:color w:val="auto"/>
                <w:sz w:val="36"/>
              </w:rPr>
              <w:t>Grades 11</w:t>
            </w:r>
            <w:r w:rsidR="00DE1935" w:rsidRPr="001146F0">
              <w:rPr>
                <w:rFonts w:ascii="Aptos" w:hAnsi="Aptos"/>
                <w:color w:val="auto"/>
                <w:sz w:val="36"/>
              </w:rPr>
              <w:t>–</w:t>
            </w:r>
            <w:r w:rsidRPr="001146F0">
              <w:rPr>
                <w:rFonts w:ascii="Aptos" w:hAnsi="Aptos"/>
                <w:color w:val="auto"/>
                <w:sz w:val="36"/>
              </w:rPr>
              <w:t>12</w:t>
            </w:r>
          </w:p>
        </w:tc>
      </w:tr>
      <w:tr w:rsidR="00047CB4" w:rsidRPr="001146F0" w14:paraId="084FD7F5" w14:textId="77777777" w:rsidTr="00F57FC8">
        <w:trPr>
          <w:cantSplit/>
        </w:trPr>
        <w:tc>
          <w:tcPr>
            <w:tcW w:w="2745" w:type="dxa"/>
            <w:gridSpan w:val="3"/>
            <w:shd w:val="clear" w:color="auto" w:fill="808080"/>
          </w:tcPr>
          <w:p w14:paraId="06A17386" w14:textId="77777777" w:rsidR="00047CB4" w:rsidRPr="001146F0" w:rsidRDefault="00047CB4" w:rsidP="00047CB4">
            <w:pPr>
              <w:rPr>
                <w:rFonts w:ascii="Aptos" w:hAnsi="Aptos"/>
                <w:sz w:val="28"/>
              </w:rPr>
            </w:pPr>
            <w:r w:rsidRPr="001146F0">
              <w:rPr>
                <w:rFonts w:ascii="Aptos" w:hAnsi="Aptos"/>
                <w:sz w:val="28"/>
              </w:rPr>
              <w:t>Cluster</w:t>
            </w:r>
          </w:p>
        </w:tc>
        <w:tc>
          <w:tcPr>
            <w:tcW w:w="7785" w:type="dxa"/>
            <w:shd w:val="clear" w:color="auto" w:fill="808080"/>
          </w:tcPr>
          <w:p w14:paraId="7AD995AC" w14:textId="77777777" w:rsidR="00047CB4" w:rsidRPr="001146F0" w:rsidRDefault="00047CB4" w:rsidP="009F1ACB">
            <w:pPr>
              <w:rPr>
                <w:rFonts w:ascii="Aptos" w:hAnsi="Aptos"/>
                <w:sz w:val="28"/>
              </w:rPr>
            </w:pPr>
            <w:r w:rsidRPr="001146F0">
              <w:rPr>
                <w:rFonts w:ascii="Aptos" w:hAnsi="Aptos"/>
                <w:sz w:val="28"/>
              </w:rPr>
              <w:t>Standards as written</w:t>
            </w:r>
          </w:p>
        </w:tc>
      </w:tr>
      <w:tr w:rsidR="00502534" w:rsidRPr="001146F0" w14:paraId="7123EA19" w14:textId="77777777" w:rsidTr="005917A5">
        <w:trPr>
          <w:cantSplit/>
          <w:trHeight w:val="111"/>
        </w:trPr>
        <w:tc>
          <w:tcPr>
            <w:tcW w:w="1350" w:type="dxa"/>
            <w:gridSpan w:val="2"/>
            <w:vMerge w:val="restart"/>
            <w:tcBorders>
              <w:left w:val="nil"/>
            </w:tcBorders>
          </w:tcPr>
          <w:p w14:paraId="7A1C77D7" w14:textId="77777777" w:rsidR="00502534" w:rsidRPr="001146F0" w:rsidRDefault="00502534" w:rsidP="009F1ACB">
            <w:pPr>
              <w:spacing w:before="120"/>
              <w:rPr>
                <w:rFonts w:ascii="Aptos" w:hAnsi="Aptos"/>
                <w:sz w:val="18"/>
                <w:szCs w:val="18"/>
              </w:rPr>
            </w:pPr>
            <w:r w:rsidRPr="001146F0">
              <w:rPr>
                <w:rFonts w:ascii="Aptos" w:hAnsi="Aptos"/>
                <w:sz w:val="18"/>
                <w:szCs w:val="18"/>
              </w:rPr>
              <w:t>Conventions of Standard English</w:t>
            </w:r>
          </w:p>
        </w:tc>
        <w:tc>
          <w:tcPr>
            <w:tcW w:w="1395" w:type="dxa"/>
          </w:tcPr>
          <w:p w14:paraId="312E68E5"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L.11-12.1</w:t>
            </w:r>
          </w:p>
        </w:tc>
        <w:tc>
          <w:tcPr>
            <w:tcW w:w="7785" w:type="dxa"/>
            <w:vAlign w:val="center"/>
          </w:tcPr>
          <w:p w14:paraId="5C7AE159"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grammar and usage when writing or speaking; retain and further develop language skills learned in previous grades. (See grades 11–12 Writing Standard 5 and Speaking and Listening Standard 6 on strengthening writing and presentations by applying knowledge of conventions.)</w:t>
            </w:r>
          </w:p>
        </w:tc>
      </w:tr>
      <w:tr w:rsidR="00502534" w:rsidRPr="001146F0" w14:paraId="2D198F62" w14:textId="77777777" w:rsidTr="005917A5">
        <w:trPr>
          <w:cantSplit/>
          <w:trHeight w:val="111"/>
        </w:trPr>
        <w:tc>
          <w:tcPr>
            <w:tcW w:w="1350" w:type="dxa"/>
            <w:gridSpan w:val="2"/>
            <w:vMerge/>
            <w:tcBorders>
              <w:top w:val="single" w:sz="6" w:space="0" w:color="auto"/>
              <w:left w:val="nil"/>
            </w:tcBorders>
          </w:tcPr>
          <w:p w14:paraId="09D8A7F6" w14:textId="77777777" w:rsidR="00502534" w:rsidRPr="001146F0" w:rsidRDefault="00502534" w:rsidP="009F1ACB">
            <w:pPr>
              <w:spacing w:before="120"/>
              <w:rPr>
                <w:rFonts w:ascii="Aptos" w:hAnsi="Aptos"/>
                <w:sz w:val="18"/>
                <w:szCs w:val="18"/>
              </w:rPr>
            </w:pPr>
          </w:p>
        </w:tc>
        <w:tc>
          <w:tcPr>
            <w:tcW w:w="1395" w:type="dxa"/>
          </w:tcPr>
          <w:p w14:paraId="57B04AFA"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L.11-12.1a</w:t>
            </w:r>
          </w:p>
        </w:tc>
        <w:tc>
          <w:tcPr>
            <w:tcW w:w="7785" w:type="dxa"/>
            <w:vAlign w:val="center"/>
          </w:tcPr>
          <w:p w14:paraId="21394505"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Apply the understanding that usage is a matter of convention, can change over time, and is sometimes contested.</w:t>
            </w:r>
          </w:p>
        </w:tc>
      </w:tr>
      <w:tr w:rsidR="00502534" w:rsidRPr="001146F0" w14:paraId="423FFF8A" w14:textId="77777777" w:rsidTr="005917A5">
        <w:trPr>
          <w:cantSplit/>
          <w:trHeight w:val="111"/>
        </w:trPr>
        <w:tc>
          <w:tcPr>
            <w:tcW w:w="1350" w:type="dxa"/>
            <w:gridSpan w:val="2"/>
            <w:vMerge/>
            <w:tcBorders>
              <w:top w:val="single" w:sz="6" w:space="0" w:color="auto"/>
              <w:left w:val="nil"/>
            </w:tcBorders>
          </w:tcPr>
          <w:p w14:paraId="489E6FC7" w14:textId="77777777" w:rsidR="00502534" w:rsidRPr="001146F0" w:rsidRDefault="00502534" w:rsidP="009F1ACB">
            <w:pPr>
              <w:spacing w:before="120"/>
              <w:rPr>
                <w:rFonts w:ascii="Aptos" w:hAnsi="Aptos"/>
                <w:sz w:val="18"/>
                <w:szCs w:val="18"/>
              </w:rPr>
            </w:pPr>
          </w:p>
        </w:tc>
        <w:tc>
          <w:tcPr>
            <w:tcW w:w="1395" w:type="dxa"/>
          </w:tcPr>
          <w:p w14:paraId="01330295"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L.11-12.1b</w:t>
            </w:r>
          </w:p>
        </w:tc>
        <w:tc>
          <w:tcPr>
            <w:tcW w:w="7785" w:type="dxa"/>
            <w:vAlign w:val="center"/>
          </w:tcPr>
          <w:p w14:paraId="1CF6C714"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Resolve issues of complex or contested usage, consulting references (e.g., Merriam-Webster’s Dictionary of English Usage, Garner’s Modern American Usage) as needed.</w:t>
            </w:r>
          </w:p>
        </w:tc>
      </w:tr>
      <w:tr w:rsidR="00502534" w:rsidRPr="001146F0" w14:paraId="7E9CFBEC" w14:textId="77777777" w:rsidTr="005917A5">
        <w:trPr>
          <w:cantSplit/>
          <w:trHeight w:val="201"/>
        </w:trPr>
        <w:tc>
          <w:tcPr>
            <w:tcW w:w="1350" w:type="dxa"/>
            <w:gridSpan w:val="2"/>
            <w:vMerge/>
            <w:tcBorders>
              <w:top w:val="single" w:sz="6" w:space="0" w:color="auto"/>
              <w:left w:val="nil"/>
            </w:tcBorders>
          </w:tcPr>
          <w:p w14:paraId="2C3B3C18" w14:textId="77777777" w:rsidR="00502534" w:rsidRPr="001146F0" w:rsidRDefault="00502534" w:rsidP="009F1ACB">
            <w:pPr>
              <w:spacing w:before="120"/>
              <w:rPr>
                <w:rFonts w:ascii="Aptos" w:hAnsi="Aptos"/>
                <w:sz w:val="18"/>
                <w:szCs w:val="18"/>
              </w:rPr>
            </w:pPr>
          </w:p>
        </w:tc>
        <w:tc>
          <w:tcPr>
            <w:tcW w:w="1395" w:type="dxa"/>
          </w:tcPr>
          <w:p w14:paraId="777D368A"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L.11-12.2</w:t>
            </w:r>
          </w:p>
        </w:tc>
        <w:tc>
          <w:tcPr>
            <w:tcW w:w="7785" w:type="dxa"/>
            <w:vAlign w:val="center"/>
          </w:tcPr>
          <w:p w14:paraId="19A23376"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Demonstrate command of the conventions of standard English capitalization, punctuation, and spelling when writing.</w:t>
            </w:r>
          </w:p>
        </w:tc>
      </w:tr>
      <w:tr w:rsidR="00502534" w:rsidRPr="001146F0" w14:paraId="7FAEAED5" w14:textId="77777777" w:rsidTr="005917A5">
        <w:trPr>
          <w:cantSplit/>
          <w:trHeight w:val="201"/>
        </w:trPr>
        <w:tc>
          <w:tcPr>
            <w:tcW w:w="1350" w:type="dxa"/>
            <w:gridSpan w:val="2"/>
            <w:vMerge/>
            <w:tcBorders>
              <w:top w:val="single" w:sz="6" w:space="0" w:color="auto"/>
              <w:left w:val="nil"/>
            </w:tcBorders>
          </w:tcPr>
          <w:p w14:paraId="67798691" w14:textId="77777777" w:rsidR="00502534" w:rsidRPr="001146F0" w:rsidRDefault="00502534" w:rsidP="009F1ACB">
            <w:pPr>
              <w:spacing w:before="120"/>
              <w:rPr>
                <w:rFonts w:ascii="Aptos" w:hAnsi="Aptos"/>
                <w:sz w:val="18"/>
                <w:szCs w:val="18"/>
              </w:rPr>
            </w:pPr>
          </w:p>
        </w:tc>
        <w:tc>
          <w:tcPr>
            <w:tcW w:w="1395" w:type="dxa"/>
          </w:tcPr>
          <w:p w14:paraId="3C2C5001"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L.11-12.2a</w:t>
            </w:r>
          </w:p>
        </w:tc>
        <w:tc>
          <w:tcPr>
            <w:tcW w:w="7785" w:type="dxa"/>
            <w:vAlign w:val="center"/>
          </w:tcPr>
          <w:p w14:paraId="0B05FC5A"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Observe hyphenation conventions.</w:t>
            </w:r>
          </w:p>
        </w:tc>
      </w:tr>
      <w:tr w:rsidR="00502534" w:rsidRPr="001146F0" w14:paraId="4B5EC2CF" w14:textId="77777777" w:rsidTr="005917A5">
        <w:trPr>
          <w:cantSplit/>
          <w:trHeight w:val="201"/>
        </w:trPr>
        <w:tc>
          <w:tcPr>
            <w:tcW w:w="1350" w:type="dxa"/>
            <w:gridSpan w:val="2"/>
            <w:vMerge/>
            <w:tcBorders>
              <w:top w:val="single" w:sz="6" w:space="0" w:color="auto"/>
              <w:left w:val="nil"/>
            </w:tcBorders>
          </w:tcPr>
          <w:p w14:paraId="6B760CAD" w14:textId="77777777" w:rsidR="00502534" w:rsidRPr="001146F0" w:rsidRDefault="00502534" w:rsidP="009F1ACB">
            <w:pPr>
              <w:spacing w:before="120"/>
              <w:rPr>
                <w:rFonts w:ascii="Aptos" w:hAnsi="Aptos"/>
                <w:sz w:val="18"/>
                <w:szCs w:val="18"/>
              </w:rPr>
            </w:pPr>
          </w:p>
        </w:tc>
        <w:tc>
          <w:tcPr>
            <w:tcW w:w="1395" w:type="dxa"/>
          </w:tcPr>
          <w:p w14:paraId="2AD126E2"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L.11-12.2b</w:t>
            </w:r>
          </w:p>
        </w:tc>
        <w:tc>
          <w:tcPr>
            <w:tcW w:w="7785" w:type="dxa"/>
            <w:vAlign w:val="center"/>
          </w:tcPr>
          <w:p w14:paraId="34CD8471"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Spell correctly, recognizing that some words have commonly accepted variations (e.g., catalog/catalogue).</w:t>
            </w:r>
          </w:p>
        </w:tc>
      </w:tr>
      <w:tr w:rsidR="00502534" w:rsidRPr="001146F0" w14:paraId="40CEB6FD" w14:textId="77777777" w:rsidTr="005917A5">
        <w:trPr>
          <w:cantSplit/>
          <w:trHeight w:val="85"/>
        </w:trPr>
        <w:tc>
          <w:tcPr>
            <w:tcW w:w="1350" w:type="dxa"/>
            <w:gridSpan w:val="2"/>
            <w:vMerge w:val="restart"/>
            <w:tcBorders>
              <w:left w:val="nil"/>
            </w:tcBorders>
          </w:tcPr>
          <w:p w14:paraId="0D645E49" w14:textId="77777777" w:rsidR="00502534" w:rsidRPr="001146F0" w:rsidRDefault="00502534" w:rsidP="009F1ACB">
            <w:pPr>
              <w:spacing w:before="120"/>
              <w:rPr>
                <w:rFonts w:ascii="Aptos" w:hAnsi="Aptos"/>
                <w:sz w:val="18"/>
                <w:szCs w:val="18"/>
              </w:rPr>
            </w:pPr>
            <w:r w:rsidRPr="001146F0">
              <w:rPr>
                <w:rFonts w:ascii="Aptos" w:hAnsi="Aptos"/>
                <w:sz w:val="18"/>
                <w:szCs w:val="18"/>
              </w:rPr>
              <w:t>Knowledge of Language</w:t>
            </w:r>
          </w:p>
        </w:tc>
        <w:tc>
          <w:tcPr>
            <w:tcW w:w="1395" w:type="dxa"/>
          </w:tcPr>
          <w:p w14:paraId="5E81DD40"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L.11-12.3</w:t>
            </w:r>
          </w:p>
        </w:tc>
        <w:tc>
          <w:tcPr>
            <w:tcW w:w="7785" w:type="dxa"/>
            <w:vAlign w:val="center"/>
          </w:tcPr>
          <w:p w14:paraId="3711CC13"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Apply knowledge of language to understand how language functions in different contexts, to make effective choices for meaning or style, and to comprehend more fully when reading or listening.</w:t>
            </w:r>
          </w:p>
        </w:tc>
      </w:tr>
      <w:tr w:rsidR="00502534" w:rsidRPr="001146F0" w14:paraId="0FEED9D9" w14:textId="77777777" w:rsidTr="005917A5">
        <w:trPr>
          <w:cantSplit/>
          <w:trHeight w:val="85"/>
        </w:trPr>
        <w:tc>
          <w:tcPr>
            <w:tcW w:w="1350" w:type="dxa"/>
            <w:gridSpan w:val="2"/>
            <w:vMerge/>
            <w:tcBorders>
              <w:left w:val="nil"/>
            </w:tcBorders>
          </w:tcPr>
          <w:p w14:paraId="554EE9B1" w14:textId="77777777" w:rsidR="00502534" w:rsidRPr="001146F0" w:rsidRDefault="00502534" w:rsidP="009F1ACB">
            <w:pPr>
              <w:spacing w:before="120"/>
              <w:rPr>
                <w:rFonts w:ascii="Aptos" w:hAnsi="Aptos"/>
                <w:sz w:val="18"/>
                <w:szCs w:val="18"/>
              </w:rPr>
            </w:pPr>
          </w:p>
        </w:tc>
        <w:tc>
          <w:tcPr>
            <w:tcW w:w="1395" w:type="dxa"/>
          </w:tcPr>
          <w:p w14:paraId="4F6806B6"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L.11-12.3a</w:t>
            </w:r>
          </w:p>
        </w:tc>
        <w:tc>
          <w:tcPr>
            <w:tcW w:w="7785" w:type="dxa"/>
            <w:vAlign w:val="center"/>
          </w:tcPr>
          <w:p w14:paraId="64D66508"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Vary syntax for effect, consulting references (e.g., Tufte’s Artful Sentences) for guidance as needed; apply an understanding of syntax to the study of complex texts when reading.</w:t>
            </w:r>
          </w:p>
        </w:tc>
      </w:tr>
      <w:tr w:rsidR="00502534" w:rsidRPr="001146F0" w14:paraId="65908C14" w14:textId="77777777" w:rsidTr="005917A5">
        <w:trPr>
          <w:cantSplit/>
          <w:trHeight w:val="85"/>
        </w:trPr>
        <w:tc>
          <w:tcPr>
            <w:tcW w:w="1350" w:type="dxa"/>
            <w:gridSpan w:val="2"/>
            <w:vMerge/>
            <w:tcBorders>
              <w:left w:val="nil"/>
            </w:tcBorders>
          </w:tcPr>
          <w:p w14:paraId="5928098F" w14:textId="77777777" w:rsidR="00502534" w:rsidRPr="001146F0" w:rsidRDefault="00502534" w:rsidP="009F1ACB">
            <w:pPr>
              <w:spacing w:before="120"/>
              <w:rPr>
                <w:rFonts w:ascii="Aptos" w:hAnsi="Aptos"/>
                <w:sz w:val="18"/>
                <w:szCs w:val="18"/>
              </w:rPr>
            </w:pPr>
          </w:p>
        </w:tc>
        <w:tc>
          <w:tcPr>
            <w:tcW w:w="1395" w:type="dxa"/>
          </w:tcPr>
          <w:p w14:paraId="7003A7D6" w14:textId="77777777" w:rsidR="00502534" w:rsidRPr="001146F0" w:rsidRDefault="00502534" w:rsidP="005917A5">
            <w:pPr>
              <w:spacing w:before="120"/>
              <w:jc w:val="center"/>
              <w:rPr>
                <w:rFonts w:ascii="Aptos" w:hAnsi="Aptos"/>
                <w:b/>
                <w:bCs/>
                <w:sz w:val="20"/>
                <w:szCs w:val="20"/>
              </w:rPr>
            </w:pPr>
            <w:r w:rsidRPr="001146F0">
              <w:rPr>
                <w:rFonts w:ascii="Aptos" w:hAnsi="Aptos"/>
                <w:b/>
                <w:bCs/>
                <w:sz w:val="20"/>
                <w:szCs w:val="20"/>
              </w:rPr>
              <w:t>L.11-12.3b</w:t>
            </w:r>
          </w:p>
        </w:tc>
        <w:tc>
          <w:tcPr>
            <w:tcW w:w="7785" w:type="dxa"/>
            <w:vAlign w:val="center"/>
          </w:tcPr>
          <w:p w14:paraId="574AA45E"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Revise and edit to make work more concise and cohesive.</w:t>
            </w:r>
          </w:p>
        </w:tc>
      </w:tr>
      <w:tr w:rsidR="00502534" w:rsidRPr="001146F0" w14:paraId="326896F9" w14:textId="77777777" w:rsidTr="005917A5">
        <w:trPr>
          <w:cantSplit/>
          <w:trHeight w:val="85"/>
        </w:trPr>
        <w:tc>
          <w:tcPr>
            <w:tcW w:w="1350" w:type="dxa"/>
            <w:gridSpan w:val="2"/>
            <w:vMerge w:val="restart"/>
            <w:tcBorders>
              <w:left w:val="nil"/>
            </w:tcBorders>
          </w:tcPr>
          <w:p w14:paraId="755AC49D" w14:textId="77777777" w:rsidR="00502534" w:rsidRPr="001146F0" w:rsidRDefault="00502534" w:rsidP="009F1ACB">
            <w:pPr>
              <w:spacing w:before="120"/>
              <w:rPr>
                <w:rFonts w:ascii="Aptos" w:hAnsi="Aptos"/>
                <w:sz w:val="18"/>
                <w:szCs w:val="18"/>
              </w:rPr>
            </w:pPr>
            <w:r w:rsidRPr="001146F0">
              <w:rPr>
                <w:rFonts w:ascii="Aptos" w:hAnsi="Aptos"/>
                <w:sz w:val="18"/>
                <w:szCs w:val="18"/>
              </w:rPr>
              <w:t>Vocabulary Acquisition and Use</w:t>
            </w:r>
          </w:p>
        </w:tc>
        <w:tc>
          <w:tcPr>
            <w:tcW w:w="1395" w:type="dxa"/>
          </w:tcPr>
          <w:p w14:paraId="3635A3B6"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L.11-12.4</w:t>
            </w:r>
          </w:p>
        </w:tc>
        <w:tc>
          <w:tcPr>
            <w:tcW w:w="7785" w:type="dxa"/>
            <w:vAlign w:val="center"/>
          </w:tcPr>
          <w:p w14:paraId="42D64D84"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Determine or clarify the meaning of unknown and multiple-meaning words and phrases based on grades 11–12 reading and content, choosing flexibly from a range of strategies.</w:t>
            </w:r>
          </w:p>
        </w:tc>
      </w:tr>
      <w:tr w:rsidR="00502534" w:rsidRPr="001146F0" w14:paraId="52DD335A" w14:textId="77777777" w:rsidTr="005917A5">
        <w:trPr>
          <w:cantSplit/>
          <w:trHeight w:val="85"/>
        </w:trPr>
        <w:tc>
          <w:tcPr>
            <w:tcW w:w="1350" w:type="dxa"/>
            <w:gridSpan w:val="2"/>
            <w:vMerge/>
            <w:tcBorders>
              <w:left w:val="nil"/>
            </w:tcBorders>
          </w:tcPr>
          <w:p w14:paraId="71749603" w14:textId="77777777" w:rsidR="00502534" w:rsidRPr="001146F0" w:rsidRDefault="00502534" w:rsidP="009F1ACB">
            <w:pPr>
              <w:spacing w:before="120"/>
              <w:rPr>
                <w:rFonts w:ascii="Aptos" w:hAnsi="Aptos"/>
                <w:sz w:val="18"/>
                <w:szCs w:val="18"/>
              </w:rPr>
            </w:pPr>
          </w:p>
        </w:tc>
        <w:tc>
          <w:tcPr>
            <w:tcW w:w="1395" w:type="dxa"/>
          </w:tcPr>
          <w:p w14:paraId="20ABDCD7"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L.11-12.4a</w:t>
            </w:r>
          </w:p>
        </w:tc>
        <w:tc>
          <w:tcPr>
            <w:tcW w:w="7785" w:type="dxa"/>
            <w:vAlign w:val="center"/>
          </w:tcPr>
          <w:p w14:paraId="7C43DF5F"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Use context (e.g., the overall meaning of a sentence, paragraph, or text; a word’s position or function in a sentence) as a clue to the meaning of a word or phrase.</w:t>
            </w:r>
          </w:p>
        </w:tc>
      </w:tr>
      <w:tr w:rsidR="00502534" w:rsidRPr="001146F0" w14:paraId="06E5C4A0" w14:textId="77777777" w:rsidTr="005917A5">
        <w:trPr>
          <w:cantSplit/>
          <w:trHeight w:val="85"/>
        </w:trPr>
        <w:tc>
          <w:tcPr>
            <w:tcW w:w="1350" w:type="dxa"/>
            <w:gridSpan w:val="2"/>
            <w:vMerge/>
            <w:tcBorders>
              <w:left w:val="nil"/>
            </w:tcBorders>
          </w:tcPr>
          <w:p w14:paraId="0B07D6A5" w14:textId="77777777" w:rsidR="00502534" w:rsidRPr="001146F0" w:rsidRDefault="00502534" w:rsidP="009F1ACB">
            <w:pPr>
              <w:spacing w:before="120"/>
              <w:rPr>
                <w:rFonts w:ascii="Aptos" w:hAnsi="Aptos"/>
                <w:sz w:val="18"/>
                <w:szCs w:val="18"/>
              </w:rPr>
            </w:pPr>
          </w:p>
        </w:tc>
        <w:tc>
          <w:tcPr>
            <w:tcW w:w="1395" w:type="dxa"/>
          </w:tcPr>
          <w:p w14:paraId="46C22E57"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L.11-12.4b</w:t>
            </w:r>
          </w:p>
        </w:tc>
        <w:tc>
          <w:tcPr>
            <w:tcW w:w="7785" w:type="dxa"/>
            <w:vAlign w:val="center"/>
          </w:tcPr>
          <w:p w14:paraId="22789480"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Identify and correctly use patterns of word changes that indicate different meanings or parts of speech (e.g., conceive, conception, conceivable).</w:t>
            </w:r>
          </w:p>
        </w:tc>
      </w:tr>
      <w:tr w:rsidR="00502534" w:rsidRPr="001146F0" w14:paraId="6AD07BB7" w14:textId="77777777" w:rsidTr="005917A5">
        <w:trPr>
          <w:cantSplit/>
          <w:trHeight w:val="85"/>
        </w:trPr>
        <w:tc>
          <w:tcPr>
            <w:tcW w:w="1350" w:type="dxa"/>
            <w:gridSpan w:val="2"/>
            <w:vMerge/>
            <w:tcBorders>
              <w:left w:val="nil"/>
            </w:tcBorders>
          </w:tcPr>
          <w:p w14:paraId="37B4E499" w14:textId="77777777" w:rsidR="00502534" w:rsidRPr="001146F0" w:rsidRDefault="00502534" w:rsidP="009F1ACB">
            <w:pPr>
              <w:spacing w:before="120"/>
              <w:rPr>
                <w:rFonts w:ascii="Aptos" w:hAnsi="Aptos"/>
                <w:sz w:val="18"/>
                <w:szCs w:val="18"/>
              </w:rPr>
            </w:pPr>
          </w:p>
        </w:tc>
        <w:tc>
          <w:tcPr>
            <w:tcW w:w="1395" w:type="dxa"/>
          </w:tcPr>
          <w:p w14:paraId="31B29D72"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L.11-12.4c</w:t>
            </w:r>
          </w:p>
        </w:tc>
        <w:tc>
          <w:tcPr>
            <w:tcW w:w="7785" w:type="dxa"/>
            <w:vAlign w:val="center"/>
          </w:tcPr>
          <w:p w14:paraId="2C4EEC6A"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Consult general and specialized reference materials (e.g., dictionaries, glossaries, thesauruses), both print and digital, to find the pronunciation of a word or determine or clarify its precise meaning, its part of speech, its etymology, or its standard usage.</w:t>
            </w:r>
          </w:p>
        </w:tc>
      </w:tr>
      <w:tr w:rsidR="00502534" w:rsidRPr="001146F0" w14:paraId="5D1EA3DA" w14:textId="77777777" w:rsidTr="005917A5">
        <w:trPr>
          <w:cantSplit/>
          <w:trHeight w:val="85"/>
        </w:trPr>
        <w:tc>
          <w:tcPr>
            <w:tcW w:w="1350" w:type="dxa"/>
            <w:gridSpan w:val="2"/>
            <w:vMerge/>
            <w:tcBorders>
              <w:left w:val="nil"/>
            </w:tcBorders>
          </w:tcPr>
          <w:p w14:paraId="5B271A2F" w14:textId="77777777" w:rsidR="00502534" w:rsidRPr="001146F0" w:rsidRDefault="00502534" w:rsidP="009F1ACB">
            <w:pPr>
              <w:spacing w:before="120"/>
              <w:rPr>
                <w:rFonts w:ascii="Aptos" w:hAnsi="Aptos"/>
                <w:sz w:val="18"/>
                <w:szCs w:val="18"/>
              </w:rPr>
            </w:pPr>
          </w:p>
        </w:tc>
        <w:tc>
          <w:tcPr>
            <w:tcW w:w="1395" w:type="dxa"/>
          </w:tcPr>
          <w:p w14:paraId="06245CE9"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L.11-12.4d</w:t>
            </w:r>
          </w:p>
        </w:tc>
        <w:tc>
          <w:tcPr>
            <w:tcW w:w="7785" w:type="dxa"/>
            <w:vAlign w:val="center"/>
          </w:tcPr>
          <w:p w14:paraId="3C0D1656"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Verify the preliminary determination of the meaning of a word or phrase (e.g., by checking the inferred meaning in context or in a dictionary).</w:t>
            </w:r>
          </w:p>
        </w:tc>
      </w:tr>
      <w:tr w:rsidR="00502534" w:rsidRPr="001146F0" w14:paraId="620E9153" w14:textId="77777777" w:rsidTr="005917A5">
        <w:trPr>
          <w:cantSplit/>
          <w:trHeight w:val="85"/>
        </w:trPr>
        <w:tc>
          <w:tcPr>
            <w:tcW w:w="1350" w:type="dxa"/>
            <w:gridSpan w:val="2"/>
            <w:vMerge/>
            <w:tcBorders>
              <w:left w:val="nil"/>
            </w:tcBorders>
          </w:tcPr>
          <w:p w14:paraId="7B80CE63" w14:textId="77777777" w:rsidR="00502534" w:rsidRPr="001146F0" w:rsidRDefault="00502534" w:rsidP="009F1ACB">
            <w:pPr>
              <w:spacing w:before="120"/>
              <w:rPr>
                <w:rFonts w:ascii="Aptos" w:hAnsi="Aptos"/>
                <w:sz w:val="18"/>
                <w:szCs w:val="18"/>
              </w:rPr>
            </w:pPr>
          </w:p>
        </w:tc>
        <w:tc>
          <w:tcPr>
            <w:tcW w:w="1395" w:type="dxa"/>
          </w:tcPr>
          <w:p w14:paraId="177AB742"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L.11-12.5</w:t>
            </w:r>
          </w:p>
        </w:tc>
        <w:tc>
          <w:tcPr>
            <w:tcW w:w="7785" w:type="dxa"/>
            <w:vAlign w:val="center"/>
          </w:tcPr>
          <w:p w14:paraId="59D52C3A"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Demonstrate understanding of figurative language, word relationships, and nuances in word meanings.</w:t>
            </w:r>
          </w:p>
        </w:tc>
      </w:tr>
      <w:tr w:rsidR="00502534" w:rsidRPr="001146F0" w14:paraId="496D2236" w14:textId="77777777" w:rsidTr="005917A5">
        <w:trPr>
          <w:cantSplit/>
          <w:trHeight w:val="85"/>
        </w:trPr>
        <w:tc>
          <w:tcPr>
            <w:tcW w:w="1350" w:type="dxa"/>
            <w:gridSpan w:val="2"/>
            <w:vMerge/>
            <w:tcBorders>
              <w:left w:val="nil"/>
            </w:tcBorders>
          </w:tcPr>
          <w:p w14:paraId="63E9F857" w14:textId="77777777" w:rsidR="00502534" w:rsidRPr="001146F0" w:rsidRDefault="00502534" w:rsidP="009F1ACB">
            <w:pPr>
              <w:spacing w:before="120"/>
              <w:rPr>
                <w:rFonts w:ascii="Aptos" w:hAnsi="Aptos"/>
                <w:sz w:val="18"/>
                <w:szCs w:val="18"/>
              </w:rPr>
            </w:pPr>
          </w:p>
        </w:tc>
        <w:tc>
          <w:tcPr>
            <w:tcW w:w="1395" w:type="dxa"/>
          </w:tcPr>
          <w:p w14:paraId="21E8FD9F"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L.11-12.5a</w:t>
            </w:r>
          </w:p>
        </w:tc>
        <w:tc>
          <w:tcPr>
            <w:tcW w:w="7785" w:type="dxa"/>
            <w:vAlign w:val="center"/>
          </w:tcPr>
          <w:p w14:paraId="02567257"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Interpret figures of speech (e.g., hyperbole, paradox) in context and analyze their role in the text.</w:t>
            </w:r>
          </w:p>
        </w:tc>
      </w:tr>
      <w:tr w:rsidR="00502534" w:rsidRPr="001146F0" w14:paraId="66362AD1" w14:textId="77777777" w:rsidTr="005917A5">
        <w:trPr>
          <w:cantSplit/>
          <w:trHeight w:val="85"/>
        </w:trPr>
        <w:tc>
          <w:tcPr>
            <w:tcW w:w="1341" w:type="dxa"/>
            <w:vMerge w:val="restart"/>
            <w:tcBorders>
              <w:left w:val="nil"/>
            </w:tcBorders>
          </w:tcPr>
          <w:p w14:paraId="7AC64AB5" w14:textId="77777777" w:rsidR="00502534" w:rsidRPr="001146F0" w:rsidRDefault="00502534" w:rsidP="009F1ACB">
            <w:pPr>
              <w:spacing w:before="120"/>
              <w:rPr>
                <w:rFonts w:ascii="Aptos" w:hAnsi="Aptos"/>
                <w:sz w:val="18"/>
                <w:szCs w:val="18"/>
              </w:rPr>
            </w:pPr>
            <w:r w:rsidRPr="001146F0">
              <w:rPr>
                <w:rFonts w:ascii="Aptos" w:hAnsi="Aptos"/>
              </w:rPr>
              <w:br w:type="page"/>
            </w:r>
            <w:r w:rsidRPr="001146F0">
              <w:rPr>
                <w:rFonts w:ascii="Aptos" w:hAnsi="Aptos"/>
                <w:sz w:val="18"/>
                <w:szCs w:val="18"/>
              </w:rPr>
              <w:t>Vocabulary Acquisition and Use</w:t>
            </w:r>
          </w:p>
          <w:p w14:paraId="242CF179" w14:textId="77777777" w:rsidR="00502534" w:rsidRPr="001146F0" w:rsidRDefault="00502534" w:rsidP="009F1ACB">
            <w:pPr>
              <w:spacing w:before="120"/>
              <w:rPr>
                <w:rFonts w:ascii="Aptos" w:hAnsi="Aptos"/>
                <w:sz w:val="18"/>
                <w:szCs w:val="18"/>
              </w:rPr>
            </w:pPr>
            <w:r w:rsidRPr="001146F0">
              <w:rPr>
                <w:rFonts w:ascii="Aptos" w:hAnsi="Aptos"/>
                <w:sz w:val="18"/>
                <w:szCs w:val="18"/>
              </w:rPr>
              <w:t>(continued)</w:t>
            </w:r>
          </w:p>
        </w:tc>
        <w:tc>
          <w:tcPr>
            <w:tcW w:w="1404" w:type="dxa"/>
            <w:gridSpan w:val="2"/>
          </w:tcPr>
          <w:p w14:paraId="6B388233"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L.11-12.5b</w:t>
            </w:r>
          </w:p>
        </w:tc>
        <w:tc>
          <w:tcPr>
            <w:tcW w:w="7785" w:type="dxa"/>
            <w:vAlign w:val="center"/>
          </w:tcPr>
          <w:p w14:paraId="71E7D729"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Analyze nuances in the meaning of words with similar denotations.</w:t>
            </w:r>
          </w:p>
        </w:tc>
      </w:tr>
      <w:tr w:rsidR="00502534" w:rsidRPr="001146F0" w14:paraId="76E61583" w14:textId="77777777" w:rsidTr="005917A5">
        <w:trPr>
          <w:cantSplit/>
          <w:trHeight w:val="85"/>
        </w:trPr>
        <w:tc>
          <w:tcPr>
            <w:tcW w:w="1341" w:type="dxa"/>
            <w:vMerge/>
            <w:tcBorders>
              <w:left w:val="nil"/>
            </w:tcBorders>
          </w:tcPr>
          <w:p w14:paraId="4715758F" w14:textId="77777777" w:rsidR="00502534" w:rsidRPr="001146F0" w:rsidRDefault="00502534" w:rsidP="009F1ACB">
            <w:pPr>
              <w:spacing w:before="120"/>
              <w:rPr>
                <w:rFonts w:ascii="Aptos" w:hAnsi="Aptos"/>
                <w:sz w:val="18"/>
                <w:szCs w:val="18"/>
              </w:rPr>
            </w:pPr>
          </w:p>
        </w:tc>
        <w:tc>
          <w:tcPr>
            <w:tcW w:w="1404" w:type="dxa"/>
            <w:gridSpan w:val="2"/>
          </w:tcPr>
          <w:p w14:paraId="1D4BBC6D" w14:textId="77777777" w:rsidR="00502534" w:rsidRPr="001146F0" w:rsidRDefault="00502534" w:rsidP="0056283A">
            <w:pPr>
              <w:spacing w:before="120"/>
              <w:jc w:val="center"/>
              <w:rPr>
                <w:rFonts w:ascii="Aptos" w:hAnsi="Aptos"/>
                <w:b/>
                <w:bCs/>
                <w:sz w:val="20"/>
                <w:szCs w:val="20"/>
              </w:rPr>
            </w:pPr>
            <w:r w:rsidRPr="001146F0">
              <w:rPr>
                <w:rFonts w:ascii="Aptos" w:hAnsi="Aptos"/>
                <w:b/>
                <w:bCs/>
                <w:sz w:val="20"/>
                <w:szCs w:val="20"/>
              </w:rPr>
              <w:t>L.11-12.6</w:t>
            </w:r>
          </w:p>
        </w:tc>
        <w:tc>
          <w:tcPr>
            <w:tcW w:w="7785" w:type="dxa"/>
            <w:vAlign w:val="center"/>
          </w:tcPr>
          <w:p w14:paraId="7D887464" w14:textId="77777777" w:rsidR="00502534" w:rsidRPr="001146F0" w:rsidRDefault="00502534" w:rsidP="00502534">
            <w:pPr>
              <w:spacing w:before="120"/>
              <w:rPr>
                <w:rFonts w:ascii="Aptos" w:hAnsi="Aptos" w:cs="Tahoma"/>
                <w:color w:val="000000"/>
                <w:sz w:val="20"/>
                <w:szCs w:val="20"/>
              </w:rPr>
            </w:pPr>
            <w:r w:rsidRPr="001146F0">
              <w:rPr>
                <w:rFonts w:ascii="Aptos" w:hAnsi="Aptos" w:cs="Tahoma"/>
                <w:color w:val="000000"/>
                <w:sz w:val="20"/>
                <w:szCs w:val="20"/>
              </w:rPr>
              <w:t>Acquire and use accurately grade-appropriate general academic and domain-specific words and phrases; independently research words and gather vocabulary knowledge.</w:t>
            </w:r>
          </w:p>
        </w:tc>
      </w:tr>
    </w:tbl>
    <w:p w14:paraId="73D44616" w14:textId="77777777" w:rsidR="001E595F" w:rsidRPr="001146F0" w:rsidRDefault="001E595F" w:rsidP="001E595F">
      <w:pPr>
        <w:rPr>
          <w:rFonts w:ascii="Aptos" w:hAnsi="Aptos" w:cs="Tahoma"/>
        </w:rPr>
      </w:pPr>
    </w:p>
    <w:p w14:paraId="3191B1CE" w14:textId="77777777" w:rsidR="001E595F" w:rsidRPr="001146F0" w:rsidRDefault="001E595F" w:rsidP="001E595F">
      <w:pPr>
        <w:pStyle w:val="Heading1"/>
        <w:ind w:left="-540"/>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1E595F" w:rsidRPr="001146F0" w14:paraId="739641C1" w14:textId="77777777" w:rsidTr="000A40AC">
        <w:tc>
          <w:tcPr>
            <w:tcW w:w="10422" w:type="dxa"/>
            <w:tcBorders>
              <w:top w:val="single" w:sz="6" w:space="0" w:color="auto"/>
              <w:bottom w:val="single" w:sz="6" w:space="0" w:color="auto"/>
            </w:tcBorders>
            <w:shd w:val="clear" w:color="auto" w:fill="808080"/>
          </w:tcPr>
          <w:p w14:paraId="3D5EF065" w14:textId="77777777" w:rsidR="004312EA" w:rsidRPr="001146F0" w:rsidRDefault="001E595F" w:rsidP="004312EA">
            <w:pPr>
              <w:jc w:val="center"/>
              <w:rPr>
                <w:rFonts w:ascii="Aptos" w:hAnsi="Aptos" w:cs="Tahoma"/>
                <w:sz w:val="28"/>
              </w:rPr>
            </w:pPr>
            <w:r w:rsidRPr="001146F0">
              <w:rPr>
                <w:rFonts w:ascii="Aptos" w:hAnsi="Aptos"/>
              </w:rPr>
              <w:br w:type="page"/>
            </w:r>
            <w:r w:rsidR="004312EA" w:rsidRPr="001146F0">
              <w:rPr>
                <w:rFonts w:ascii="Aptos" w:hAnsi="Aptos" w:cs="Tahoma"/>
                <w:sz w:val="28"/>
              </w:rPr>
              <w:t xml:space="preserve">ENTRY POINTS to </w:t>
            </w:r>
          </w:p>
          <w:p w14:paraId="7E39343F" w14:textId="77777777" w:rsidR="001E595F" w:rsidRPr="001146F0" w:rsidRDefault="004312EA" w:rsidP="004312EA">
            <w:pPr>
              <w:jc w:val="center"/>
              <w:rPr>
                <w:rFonts w:ascii="Aptos" w:hAnsi="Aptos"/>
              </w:rPr>
            </w:pPr>
            <w:r w:rsidRPr="001146F0">
              <w:rPr>
                <w:rFonts w:ascii="Aptos" w:hAnsi="Aptos" w:cs="Tahoma"/>
                <w:sz w:val="28"/>
              </w:rPr>
              <w:t xml:space="preserve">Language </w:t>
            </w:r>
            <w:r w:rsidR="00CE61A2" w:rsidRPr="001146F0">
              <w:rPr>
                <w:rFonts w:ascii="Aptos" w:hAnsi="Aptos" w:cs="Tahoma"/>
                <w:sz w:val="28"/>
              </w:rPr>
              <w:t>Standards</w:t>
            </w:r>
            <w:r w:rsidRPr="001146F0">
              <w:rPr>
                <w:rFonts w:ascii="Aptos" w:hAnsi="Aptos" w:cs="Tahoma"/>
                <w:sz w:val="28"/>
              </w:rPr>
              <w:t xml:space="preserve"> </w:t>
            </w:r>
            <w:r w:rsidRPr="001146F0">
              <w:rPr>
                <w:rFonts w:ascii="Aptos" w:hAnsi="Aptos" w:cs="Tahoma"/>
                <w:iCs/>
                <w:sz w:val="28"/>
                <w:szCs w:val="20"/>
              </w:rPr>
              <w:t xml:space="preserve">in </w:t>
            </w:r>
            <w:r w:rsidR="00992FE5" w:rsidRPr="001146F0">
              <w:rPr>
                <w:rFonts w:ascii="Aptos" w:hAnsi="Aptos" w:cs="Tahoma"/>
                <w:sz w:val="28"/>
              </w:rPr>
              <w:t>Grades 9–12</w:t>
            </w:r>
          </w:p>
        </w:tc>
      </w:tr>
    </w:tbl>
    <w:p w14:paraId="66658677" w14:textId="77777777" w:rsidR="001E595F" w:rsidRPr="001146F0" w:rsidRDefault="001E595F" w:rsidP="001E595F">
      <w:pPr>
        <w:rPr>
          <w:rFonts w:ascii="Aptos" w:hAnsi="Aptos"/>
        </w:rPr>
      </w:pPr>
    </w:p>
    <w:p w14:paraId="4D39D819" w14:textId="361F6B5A" w:rsidR="00A37F1F" w:rsidRPr="001146F0" w:rsidRDefault="001E595F"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78617F">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1425B45F" w14:textId="7D445211" w:rsidR="001E595F" w:rsidRPr="001146F0" w:rsidRDefault="0078617F" w:rsidP="00A37F1F">
      <w:pPr>
        <w:rPr>
          <w:rFonts w:ascii="Aptos" w:hAnsi="Aptos"/>
        </w:rPr>
      </w:pPr>
      <w:r w:rsidRPr="001146F0">
        <w:rPr>
          <w:rFonts w:ascii="Aptos" w:hAnsi="Aptos"/>
          <w:noProof/>
          <w:lang w:eastAsia="ja-JP"/>
        </w:rPr>
        <mc:AlternateContent>
          <mc:Choice Requires="wps">
            <w:drawing>
              <wp:inline distT="0" distB="0" distL="0" distR="0" wp14:anchorId="4564DF23" wp14:editId="2653F0A9">
                <wp:extent cx="5943600" cy="0"/>
                <wp:effectExtent l="0" t="171450" r="0" b="190500"/>
                <wp:docPr id="32816962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0F6F6AD"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1E595F" w:rsidRPr="001146F0" w14:paraId="393108F9" w14:textId="77777777" w:rsidTr="000A40AC">
        <w:trPr>
          <w:gridBefore w:val="1"/>
          <w:wBefore w:w="72" w:type="dxa"/>
        </w:trPr>
        <w:tc>
          <w:tcPr>
            <w:tcW w:w="1350" w:type="dxa"/>
            <w:tcBorders>
              <w:top w:val="nil"/>
              <w:left w:val="nil"/>
              <w:bottom w:val="dashed" w:sz="4" w:space="0" w:color="auto"/>
              <w:right w:val="nil"/>
            </w:tcBorders>
          </w:tcPr>
          <w:p w14:paraId="05855903" w14:textId="77777777" w:rsidR="001E595F" w:rsidRPr="001146F0" w:rsidRDefault="001E595F" w:rsidP="009F1ACB">
            <w:pPr>
              <w:tabs>
                <w:tab w:val="left" w:pos="360"/>
              </w:tabs>
              <w:rPr>
                <w:rFonts w:ascii="Aptos" w:hAnsi="Aptos" w:cs="Tahoma"/>
                <w:b/>
              </w:rPr>
            </w:pPr>
          </w:p>
        </w:tc>
        <w:tc>
          <w:tcPr>
            <w:tcW w:w="3000" w:type="dxa"/>
            <w:tcBorders>
              <w:top w:val="nil"/>
              <w:left w:val="nil"/>
              <w:bottom w:val="dashed" w:sz="4" w:space="0" w:color="auto"/>
              <w:right w:val="nil"/>
            </w:tcBorders>
          </w:tcPr>
          <w:p w14:paraId="67B479EA" w14:textId="77777777" w:rsidR="001E595F" w:rsidRPr="001146F0" w:rsidRDefault="001E595F" w:rsidP="009F1ACB">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11B5FE32" w14:textId="77777777" w:rsidR="001E595F" w:rsidRPr="001146F0" w:rsidRDefault="001E595F" w:rsidP="009F1ACB">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0DE58521" w14:textId="77777777" w:rsidR="001E595F" w:rsidRPr="001146F0" w:rsidRDefault="001E595F" w:rsidP="009F1ACB">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1E595F" w:rsidRPr="001146F0" w14:paraId="0101F3B8" w14:textId="77777777" w:rsidTr="000A40AC">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293204F6" w14:textId="77777777" w:rsidR="001E595F" w:rsidRPr="001146F0" w:rsidRDefault="001E595F" w:rsidP="009F1ACB">
            <w:pPr>
              <w:spacing w:before="120"/>
              <w:rPr>
                <w:rFonts w:ascii="Aptos" w:hAnsi="Aptos"/>
                <w:sz w:val="18"/>
                <w:szCs w:val="18"/>
              </w:rPr>
            </w:pPr>
            <w:r w:rsidRPr="001146F0">
              <w:rPr>
                <w:rFonts w:ascii="Aptos" w:hAnsi="Aptos"/>
                <w:sz w:val="18"/>
                <w:szCs w:val="18"/>
              </w:rPr>
              <w:t>Conventions of Standard English</w:t>
            </w:r>
          </w:p>
        </w:tc>
        <w:tc>
          <w:tcPr>
            <w:tcW w:w="3000" w:type="dxa"/>
            <w:tcBorders>
              <w:top w:val="dashed" w:sz="4" w:space="0" w:color="auto"/>
              <w:left w:val="dashed" w:sz="4" w:space="0" w:color="auto"/>
              <w:bottom w:val="dashed" w:sz="4" w:space="0" w:color="auto"/>
              <w:right w:val="nil"/>
            </w:tcBorders>
          </w:tcPr>
          <w:p w14:paraId="7EF5164C" w14:textId="77777777" w:rsidR="000F42D2" w:rsidRPr="001146F0" w:rsidRDefault="00EB7EB2" w:rsidP="00EB7EB2">
            <w:pPr>
              <w:rPr>
                <w:rFonts w:ascii="Aptos" w:hAnsi="Aptos" w:cs="Tahoma"/>
                <w:i/>
                <w:sz w:val="19"/>
                <w:szCs w:val="19"/>
              </w:rPr>
            </w:pPr>
            <w:r w:rsidRPr="001146F0">
              <w:rPr>
                <w:rFonts w:ascii="Aptos" w:hAnsi="Aptos" w:cs="Tahoma"/>
                <w:i/>
                <w:sz w:val="19"/>
                <w:szCs w:val="19"/>
              </w:rPr>
              <w:t>In the context of reading, writing, speaking</w:t>
            </w:r>
            <w:r w:rsidR="00DE1935" w:rsidRPr="001146F0">
              <w:rPr>
                <w:rFonts w:ascii="Aptos" w:hAnsi="Aptos" w:cs="Tahoma"/>
                <w:i/>
                <w:sz w:val="19"/>
                <w:szCs w:val="19"/>
              </w:rPr>
              <w:t>,</w:t>
            </w:r>
            <w:r w:rsidRPr="001146F0">
              <w:rPr>
                <w:rFonts w:ascii="Aptos" w:hAnsi="Aptos" w:cs="Tahoma"/>
                <w:i/>
                <w:sz w:val="19"/>
                <w:szCs w:val="19"/>
              </w:rPr>
              <w:t xml:space="preserve"> and listening:</w:t>
            </w:r>
          </w:p>
          <w:p w14:paraId="1B656603" w14:textId="77777777" w:rsidR="00EB7EB2" w:rsidRPr="001146F0" w:rsidRDefault="00EB7EB2" w:rsidP="00EB7EB2">
            <w:pPr>
              <w:rPr>
                <w:rFonts w:ascii="Aptos" w:hAnsi="Aptos" w:cs="Tahoma"/>
                <w:i/>
                <w:sz w:val="19"/>
                <w:szCs w:val="19"/>
              </w:rPr>
            </w:pPr>
            <w:r w:rsidRPr="001146F0">
              <w:rPr>
                <w:rFonts w:ascii="Aptos" w:hAnsi="Aptos" w:cs="Tahoma"/>
                <w:i/>
                <w:sz w:val="19"/>
                <w:szCs w:val="19"/>
              </w:rPr>
              <w:t xml:space="preserve"> </w:t>
            </w:r>
          </w:p>
          <w:p w14:paraId="1C073312" w14:textId="77777777" w:rsidR="00EB7EB2" w:rsidRPr="001146F0" w:rsidRDefault="00EB7EB2" w:rsidP="00F91D6E">
            <w:pPr>
              <w:pStyle w:val="ListParagraph"/>
              <w:numPr>
                <w:ilvl w:val="0"/>
                <w:numId w:val="61"/>
              </w:numPr>
              <w:ind w:left="360"/>
              <w:rPr>
                <w:rFonts w:ascii="Aptos" w:hAnsi="Aptos" w:cs="Tahoma"/>
                <w:b/>
                <w:sz w:val="19"/>
                <w:szCs w:val="19"/>
              </w:rPr>
            </w:pPr>
            <w:r w:rsidRPr="001146F0">
              <w:rPr>
                <w:rFonts w:ascii="Aptos" w:hAnsi="Aptos" w:cs="Tahoma"/>
                <w:b/>
                <w:sz w:val="19"/>
                <w:szCs w:val="19"/>
              </w:rPr>
              <w:t>Grammar and Usage:</w:t>
            </w:r>
          </w:p>
          <w:p w14:paraId="5B3EF2EF" w14:textId="77777777" w:rsidR="00EB7EB2" w:rsidRPr="001146F0" w:rsidRDefault="000F42D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 xml:space="preserve">Identify </w:t>
            </w:r>
            <w:r w:rsidR="00EB7EB2" w:rsidRPr="001146F0">
              <w:rPr>
                <w:rFonts w:ascii="Aptos" w:hAnsi="Aptos" w:cs="Tahoma"/>
                <w:sz w:val="19"/>
                <w:szCs w:val="19"/>
              </w:rPr>
              <w:t>inappropriate shifts in pronoun number and person</w:t>
            </w:r>
          </w:p>
          <w:p w14:paraId="18FA99E9" w14:textId="77777777" w:rsidR="00EB7EB2" w:rsidRPr="001146F0" w:rsidRDefault="00EB7EB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Identify a phrase or clause within a sentence</w:t>
            </w:r>
          </w:p>
          <w:p w14:paraId="60EF4660" w14:textId="77777777" w:rsidR="00EB7EB2" w:rsidRPr="001146F0" w:rsidRDefault="00EB7EB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Identify examples of parallel structure</w:t>
            </w:r>
          </w:p>
          <w:p w14:paraId="566BBCB2" w14:textId="77777777" w:rsidR="00EB7EB2" w:rsidRPr="001146F0" w:rsidRDefault="000F42D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Correct inappropriate shifts in verb tense</w:t>
            </w:r>
          </w:p>
          <w:p w14:paraId="7E32E11C" w14:textId="77777777" w:rsidR="00EB7EB2" w:rsidRPr="001146F0" w:rsidRDefault="00EB7EB2" w:rsidP="00EB7EB2">
            <w:pPr>
              <w:pStyle w:val="ListParagraph"/>
              <w:ind w:left="360"/>
              <w:rPr>
                <w:rFonts w:ascii="Aptos" w:hAnsi="Aptos" w:cs="Tahoma"/>
                <w:b/>
                <w:sz w:val="19"/>
                <w:szCs w:val="19"/>
              </w:rPr>
            </w:pPr>
          </w:p>
          <w:p w14:paraId="00F2F752" w14:textId="77777777" w:rsidR="00EB7EB2" w:rsidRPr="001146F0" w:rsidRDefault="00EB7EB2" w:rsidP="00F91D6E">
            <w:pPr>
              <w:pStyle w:val="ListParagraph"/>
              <w:numPr>
                <w:ilvl w:val="0"/>
                <w:numId w:val="61"/>
              </w:numPr>
              <w:ind w:left="360"/>
              <w:rPr>
                <w:rFonts w:ascii="Aptos" w:hAnsi="Aptos" w:cs="Tahoma"/>
                <w:b/>
                <w:sz w:val="19"/>
                <w:szCs w:val="19"/>
              </w:rPr>
            </w:pPr>
            <w:r w:rsidRPr="001146F0">
              <w:rPr>
                <w:rFonts w:ascii="Aptos" w:hAnsi="Aptos" w:cs="Tahoma"/>
                <w:b/>
                <w:sz w:val="19"/>
                <w:szCs w:val="19"/>
              </w:rPr>
              <w:t>Capitalization, Punctuation, Spelling:</w:t>
            </w:r>
          </w:p>
          <w:p w14:paraId="0406B9EB" w14:textId="77777777" w:rsidR="00EB7EB2" w:rsidRPr="001146F0" w:rsidRDefault="00EB7EB2" w:rsidP="00F91D6E">
            <w:pPr>
              <w:pStyle w:val="ListParagraph"/>
              <w:numPr>
                <w:ilvl w:val="0"/>
                <w:numId w:val="62"/>
              </w:numPr>
              <w:ind w:left="360"/>
              <w:rPr>
                <w:rFonts w:ascii="Aptos" w:hAnsi="Aptos" w:cs="Tahoma"/>
                <w:sz w:val="19"/>
                <w:szCs w:val="19"/>
              </w:rPr>
            </w:pPr>
            <w:r w:rsidRPr="001146F0">
              <w:rPr>
                <w:rFonts w:ascii="Aptos" w:hAnsi="Aptos" w:cs="Tahoma"/>
                <w:sz w:val="19"/>
                <w:szCs w:val="19"/>
              </w:rPr>
              <w:t>Use comma</w:t>
            </w:r>
            <w:r w:rsidR="00DE1935" w:rsidRPr="001146F0">
              <w:rPr>
                <w:rFonts w:ascii="Aptos" w:hAnsi="Aptos" w:cs="Tahoma"/>
                <w:sz w:val="19"/>
                <w:szCs w:val="19"/>
              </w:rPr>
              <w:t>s</w:t>
            </w:r>
            <w:r w:rsidRPr="001146F0">
              <w:rPr>
                <w:rFonts w:ascii="Aptos" w:hAnsi="Aptos" w:cs="Tahoma"/>
                <w:sz w:val="19"/>
                <w:szCs w:val="19"/>
              </w:rPr>
              <w:t xml:space="preserve"> to separate coordinate adjectives (e.g., </w:t>
            </w:r>
            <w:r w:rsidR="00DE1935" w:rsidRPr="001146F0">
              <w:rPr>
                <w:rFonts w:ascii="Aptos" w:hAnsi="Aptos" w:cs="Tahoma"/>
                <w:sz w:val="19"/>
                <w:szCs w:val="19"/>
              </w:rPr>
              <w:t xml:space="preserve">it </w:t>
            </w:r>
            <w:r w:rsidRPr="001146F0">
              <w:rPr>
                <w:rFonts w:ascii="Aptos" w:hAnsi="Aptos" w:cs="Tahoma"/>
                <w:sz w:val="19"/>
                <w:szCs w:val="19"/>
              </w:rPr>
              <w:t>was a fascinating, enjoyable movie)</w:t>
            </w:r>
          </w:p>
          <w:p w14:paraId="11171789" w14:textId="77777777" w:rsidR="00EB7EB2" w:rsidRPr="001146F0" w:rsidRDefault="00EB7EB2" w:rsidP="00F91D6E">
            <w:pPr>
              <w:pStyle w:val="ListParagraph"/>
              <w:numPr>
                <w:ilvl w:val="0"/>
                <w:numId w:val="62"/>
              </w:numPr>
              <w:ind w:left="360"/>
              <w:rPr>
                <w:rFonts w:ascii="Aptos" w:hAnsi="Aptos" w:cs="Tahoma"/>
                <w:sz w:val="19"/>
                <w:szCs w:val="19"/>
              </w:rPr>
            </w:pPr>
            <w:r w:rsidRPr="001146F0">
              <w:rPr>
                <w:rFonts w:ascii="Aptos" w:hAnsi="Aptos" w:cs="Tahoma"/>
                <w:sz w:val="19"/>
                <w:szCs w:val="19"/>
              </w:rPr>
              <w:t>Use punctuation (e.g., commas, parentheses, dashes) to set off nonrestrictive/parenthetical elements</w:t>
            </w:r>
          </w:p>
          <w:p w14:paraId="3DEE935B" w14:textId="77777777" w:rsidR="001E595F" w:rsidRPr="001146F0" w:rsidRDefault="001E595F" w:rsidP="009F1ACB">
            <w:pPr>
              <w:rPr>
                <w:rFonts w:ascii="Aptos" w:hAnsi="Aptos" w:cs="Tahoma"/>
                <w:sz w:val="19"/>
                <w:szCs w:val="19"/>
              </w:rPr>
            </w:pPr>
          </w:p>
          <w:p w14:paraId="0497E78E" w14:textId="77777777" w:rsidR="001E595F" w:rsidRPr="001146F0" w:rsidRDefault="001E595F" w:rsidP="009F1ACB">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529AE1F1" w14:textId="77777777" w:rsidR="00EB7EB2" w:rsidRPr="001146F0" w:rsidRDefault="00EB7EB2" w:rsidP="00EB7EB2">
            <w:pPr>
              <w:rPr>
                <w:rFonts w:ascii="Aptos" w:hAnsi="Aptos" w:cs="Tahoma"/>
                <w:i/>
                <w:sz w:val="19"/>
                <w:szCs w:val="19"/>
              </w:rPr>
            </w:pPr>
            <w:r w:rsidRPr="001146F0">
              <w:rPr>
                <w:rFonts w:ascii="Aptos" w:hAnsi="Aptos" w:cs="Tahoma"/>
                <w:i/>
                <w:sz w:val="19"/>
                <w:szCs w:val="19"/>
              </w:rPr>
              <w:t>In the context of reading, writing, speaking</w:t>
            </w:r>
            <w:r w:rsidR="00DE1935" w:rsidRPr="001146F0">
              <w:rPr>
                <w:rFonts w:ascii="Aptos" w:hAnsi="Aptos" w:cs="Tahoma"/>
                <w:i/>
                <w:sz w:val="19"/>
                <w:szCs w:val="19"/>
              </w:rPr>
              <w:t>,</w:t>
            </w:r>
            <w:r w:rsidRPr="001146F0">
              <w:rPr>
                <w:rFonts w:ascii="Aptos" w:hAnsi="Aptos" w:cs="Tahoma"/>
                <w:i/>
                <w:sz w:val="19"/>
                <w:szCs w:val="19"/>
              </w:rPr>
              <w:t xml:space="preserve"> and listening: </w:t>
            </w:r>
          </w:p>
          <w:p w14:paraId="1ADAAC9A" w14:textId="77777777" w:rsidR="000F42D2" w:rsidRPr="001146F0" w:rsidRDefault="000F42D2" w:rsidP="00EB7EB2">
            <w:pPr>
              <w:rPr>
                <w:rFonts w:ascii="Aptos" w:hAnsi="Aptos" w:cs="Tahoma"/>
                <w:i/>
                <w:sz w:val="19"/>
                <w:szCs w:val="19"/>
              </w:rPr>
            </w:pPr>
          </w:p>
          <w:p w14:paraId="521C3F73" w14:textId="77777777" w:rsidR="00EB7EB2" w:rsidRPr="001146F0" w:rsidRDefault="00EB7EB2" w:rsidP="00F91D6E">
            <w:pPr>
              <w:pStyle w:val="ListParagraph"/>
              <w:numPr>
                <w:ilvl w:val="0"/>
                <w:numId w:val="67"/>
              </w:numPr>
              <w:ind w:left="390"/>
              <w:rPr>
                <w:rFonts w:ascii="Aptos" w:hAnsi="Aptos" w:cs="Tahoma"/>
                <w:b/>
                <w:sz w:val="19"/>
                <w:szCs w:val="19"/>
              </w:rPr>
            </w:pPr>
            <w:r w:rsidRPr="001146F0">
              <w:rPr>
                <w:rFonts w:ascii="Aptos" w:hAnsi="Aptos" w:cs="Tahoma"/>
                <w:b/>
                <w:sz w:val="19"/>
                <w:szCs w:val="19"/>
              </w:rPr>
              <w:t>Grammar and Usage:</w:t>
            </w:r>
          </w:p>
          <w:p w14:paraId="20BAFEC3" w14:textId="77777777" w:rsidR="00EB7EB2" w:rsidRPr="001146F0" w:rsidRDefault="00EB7EB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Identify</w:t>
            </w:r>
            <w:r w:rsidR="00DE1935" w:rsidRPr="001146F0">
              <w:rPr>
                <w:rFonts w:ascii="Aptos" w:hAnsi="Aptos" w:cs="Tahoma"/>
                <w:sz w:val="19"/>
                <w:szCs w:val="19"/>
              </w:rPr>
              <w:t xml:space="preserve"> a</w:t>
            </w:r>
            <w:r w:rsidRPr="001146F0">
              <w:rPr>
                <w:rFonts w:ascii="Aptos" w:hAnsi="Aptos" w:cs="Tahoma"/>
                <w:sz w:val="19"/>
                <w:szCs w:val="19"/>
              </w:rPr>
              <w:t xml:space="preserve"> sentence as being written in either</w:t>
            </w:r>
            <w:r w:rsidR="00DE1935" w:rsidRPr="001146F0">
              <w:rPr>
                <w:rFonts w:ascii="Aptos" w:hAnsi="Aptos" w:cs="Tahoma"/>
                <w:sz w:val="19"/>
                <w:szCs w:val="19"/>
              </w:rPr>
              <w:t xml:space="preserve"> the</w:t>
            </w:r>
            <w:r w:rsidRPr="001146F0">
              <w:rPr>
                <w:rFonts w:ascii="Aptos" w:hAnsi="Aptos" w:cs="Tahoma"/>
                <w:sz w:val="19"/>
                <w:szCs w:val="19"/>
              </w:rPr>
              <w:t xml:space="preserve"> active or </w:t>
            </w:r>
            <w:r w:rsidR="00DE1935" w:rsidRPr="001146F0">
              <w:rPr>
                <w:rFonts w:ascii="Aptos" w:hAnsi="Aptos" w:cs="Tahoma"/>
                <w:sz w:val="19"/>
                <w:szCs w:val="19"/>
              </w:rPr>
              <w:t xml:space="preserve">the </w:t>
            </w:r>
            <w:r w:rsidRPr="001146F0">
              <w:rPr>
                <w:rFonts w:ascii="Aptos" w:hAnsi="Aptos" w:cs="Tahoma"/>
                <w:sz w:val="19"/>
                <w:szCs w:val="19"/>
              </w:rPr>
              <w:t>passive voice</w:t>
            </w:r>
          </w:p>
          <w:p w14:paraId="40CC4C77" w14:textId="77777777" w:rsidR="00EB7EB2" w:rsidRPr="001146F0" w:rsidRDefault="00EB7EB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Identify gerunds</w:t>
            </w:r>
          </w:p>
          <w:p w14:paraId="789E51F6" w14:textId="77777777" w:rsidR="00EB7EB2" w:rsidRPr="001146F0" w:rsidRDefault="00EB7EB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Identify participles</w:t>
            </w:r>
          </w:p>
          <w:p w14:paraId="6CBB374F" w14:textId="77777777" w:rsidR="00EB7EB2" w:rsidRPr="001146F0" w:rsidRDefault="00EB7EB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Identify infinitives</w:t>
            </w:r>
          </w:p>
          <w:p w14:paraId="6545D618" w14:textId="77777777" w:rsidR="000F42D2" w:rsidRPr="001146F0" w:rsidRDefault="000F42D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Make corrections to inappropriate shifts in pronoun number and person</w:t>
            </w:r>
          </w:p>
          <w:p w14:paraId="4333556C" w14:textId="77777777" w:rsidR="00EB7EB2" w:rsidRPr="001146F0" w:rsidRDefault="00EB7EB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Identify</w:t>
            </w:r>
            <w:r w:rsidR="000F42D2" w:rsidRPr="001146F0">
              <w:rPr>
                <w:rFonts w:ascii="Aptos" w:hAnsi="Aptos" w:cs="Tahoma"/>
                <w:sz w:val="19"/>
                <w:szCs w:val="19"/>
              </w:rPr>
              <w:t xml:space="preserve"> examples of </w:t>
            </w:r>
            <w:r w:rsidRPr="001146F0">
              <w:rPr>
                <w:rFonts w:ascii="Aptos" w:hAnsi="Aptos" w:cs="Tahoma"/>
                <w:sz w:val="19"/>
                <w:szCs w:val="19"/>
              </w:rPr>
              <w:t>subjunctive and conditional mood</w:t>
            </w:r>
            <w:r w:rsidR="000F42D2" w:rsidRPr="001146F0">
              <w:rPr>
                <w:rFonts w:ascii="Aptos" w:hAnsi="Aptos" w:cs="Tahoma"/>
                <w:sz w:val="19"/>
                <w:szCs w:val="19"/>
              </w:rPr>
              <w:t>s</w:t>
            </w:r>
          </w:p>
          <w:p w14:paraId="2360EFFF" w14:textId="77777777" w:rsidR="00EB7EB2" w:rsidRPr="001146F0" w:rsidRDefault="00EB7EB2" w:rsidP="00EB7EB2">
            <w:pPr>
              <w:pStyle w:val="ListParagraph"/>
              <w:ind w:left="360"/>
              <w:rPr>
                <w:rFonts w:ascii="Aptos" w:hAnsi="Aptos" w:cs="Tahoma"/>
                <w:sz w:val="19"/>
                <w:szCs w:val="19"/>
              </w:rPr>
            </w:pPr>
          </w:p>
          <w:p w14:paraId="58E3C25B" w14:textId="77777777" w:rsidR="00EB7EB2" w:rsidRPr="001146F0" w:rsidRDefault="00EB7EB2" w:rsidP="00F91D6E">
            <w:pPr>
              <w:pStyle w:val="ListParagraph"/>
              <w:numPr>
                <w:ilvl w:val="0"/>
                <w:numId w:val="67"/>
              </w:numPr>
              <w:ind w:left="390"/>
              <w:rPr>
                <w:rFonts w:ascii="Aptos" w:hAnsi="Aptos" w:cs="Tahoma"/>
                <w:b/>
                <w:sz w:val="19"/>
                <w:szCs w:val="19"/>
              </w:rPr>
            </w:pPr>
            <w:r w:rsidRPr="001146F0">
              <w:rPr>
                <w:rFonts w:ascii="Aptos" w:hAnsi="Aptos" w:cs="Tahoma"/>
                <w:b/>
                <w:sz w:val="19"/>
                <w:szCs w:val="19"/>
              </w:rPr>
              <w:t>Capitalization, Punctuation, Spelling:</w:t>
            </w:r>
          </w:p>
          <w:p w14:paraId="34A40A28" w14:textId="77777777" w:rsidR="00EB7EB2" w:rsidRPr="001146F0" w:rsidRDefault="00EB7EB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 xml:space="preserve">Use punctuation (e.g., comma, ellipsis, dash) to indicate </w:t>
            </w:r>
            <w:r w:rsidR="000F42D2" w:rsidRPr="001146F0">
              <w:rPr>
                <w:rFonts w:ascii="Aptos" w:hAnsi="Aptos" w:cs="Tahoma"/>
                <w:sz w:val="19"/>
                <w:szCs w:val="19"/>
              </w:rPr>
              <w:t xml:space="preserve">a </w:t>
            </w:r>
            <w:r w:rsidRPr="001146F0">
              <w:rPr>
                <w:rFonts w:ascii="Aptos" w:hAnsi="Aptos" w:cs="Tahoma"/>
                <w:sz w:val="19"/>
                <w:szCs w:val="19"/>
              </w:rPr>
              <w:t>pause or break</w:t>
            </w:r>
          </w:p>
          <w:p w14:paraId="142665FE" w14:textId="77777777" w:rsidR="005E2176" w:rsidRPr="001146F0" w:rsidRDefault="00EB7EB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Use an ellipsis to indicate an omission</w:t>
            </w:r>
            <w:r w:rsidR="000F42D2" w:rsidRPr="001146F0">
              <w:rPr>
                <w:rFonts w:ascii="Aptos" w:hAnsi="Aptos" w:cs="Tahoma"/>
                <w:sz w:val="19"/>
                <w:szCs w:val="19"/>
              </w:rPr>
              <w:t xml:space="preserve"> (…)</w:t>
            </w:r>
          </w:p>
        </w:tc>
        <w:tc>
          <w:tcPr>
            <w:tcW w:w="3000" w:type="dxa"/>
            <w:tcBorders>
              <w:top w:val="dashed" w:sz="4" w:space="0" w:color="auto"/>
              <w:left w:val="nil"/>
              <w:bottom w:val="dashed" w:sz="4" w:space="0" w:color="auto"/>
              <w:right w:val="nil"/>
            </w:tcBorders>
          </w:tcPr>
          <w:p w14:paraId="2023835D" w14:textId="77777777" w:rsidR="000F42D2" w:rsidRPr="001146F0" w:rsidRDefault="00EB7EB2" w:rsidP="00EB7EB2">
            <w:pPr>
              <w:rPr>
                <w:rFonts w:ascii="Aptos" w:hAnsi="Aptos" w:cs="Tahoma"/>
                <w:i/>
                <w:sz w:val="19"/>
                <w:szCs w:val="19"/>
              </w:rPr>
            </w:pPr>
            <w:r w:rsidRPr="001146F0">
              <w:rPr>
                <w:rFonts w:ascii="Aptos" w:hAnsi="Aptos" w:cs="Tahoma"/>
                <w:i/>
                <w:sz w:val="19"/>
                <w:szCs w:val="19"/>
              </w:rPr>
              <w:t>In the context of reading, writing, speaking</w:t>
            </w:r>
            <w:r w:rsidR="00DE1935" w:rsidRPr="001146F0">
              <w:rPr>
                <w:rFonts w:ascii="Aptos" w:hAnsi="Aptos" w:cs="Tahoma"/>
                <w:i/>
                <w:sz w:val="19"/>
                <w:szCs w:val="19"/>
              </w:rPr>
              <w:t>,</w:t>
            </w:r>
            <w:r w:rsidRPr="001146F0">
              <w:rPr>
                <w:rFonts w:ascii="Aptos" w:hAnsi="Aptos" w:cs="Tahoma"/>
                <w:i/>
                <w:sz w:val="19"/>
                <w:szCs w:val="19"/>
              </w:rPr>
              <w:t xml:space="preserve"> and listening:</w:t>
            </w:r>
          </w:p>
          <w:p w14:paraId="0D734235" w14:textId="77777777" w:rsidR="00EB7EB2" w:rsidRPr="001146F0" w:rsidRDefault="00EB7EB2" w:rsidP="00EB7EB2">
            <w:pPr>
              <w:rPr>
                <w:rFonts w:ascii="Aptos" w:hAnsi="Aptos" w:cs="Tahoma"/>
                <w:i/>
                <w:sz w:val="19"/>
                <w:szCs w:val="19"/>
              </w:rPr>
            </w:pPr>
            <w:r w:rsidRPr="001146F0">
              <w:rPr>
                <w:rFonts w:ascii="Aptos" w:hAnsi="Aptos" w:cs="Tahoma"/>
                <w:i/>
                <w:sz w:val="19"/>
                <w:szCs w:val="19"/>
              </w:rPr>
              <w:t xml:space="preserve"> </w:t>
            </w:r>
          </w:p>
          <w:p w14:paraId="19BFA04E" w14:textId="77777777" w:rsidR="00EB7EB2" w:rsidRPr="001146F0" w:rsidRDefault="00EB7EB2" w:rsidP="00F91D6E">
            <w:pPr>
              <w:pStyle w:val="ListParagraph"/>
              <w:numPr>
                <w:ilvl w:val="0"/>
                <w:numId w:val="63"/>
              </w:numPr>
              <w:ind w:left="420"/>
              <w:rPr>
                <w:rFonts w:ascii="Aptos" w:hAnsi="Aptos" w:cs="Tahoma"/>
                <w:b/>
                <w:sz w:val="19"/>
                <w:szCs w:val="19"/>
              </w:rPr>
            </w:pPr>
            <w:r w:rsidRPr="001146F0">
              <w:rPr>
                <w:rFonts w:ascii="Aptos" w:hAnsi="Aptos" w:cs="Tahoma"/>
                <w:b/>
                <w:sz w:val="19"/>
                <w:szCs w:val="19"/>
              </w:rPr>
              <w:t>Grammar and Usage:</w:t>
            </w:r>
          </w:p>
          <w:p w14:paraId="67759AE3" w14:textId="77777777" w:rsidR="00EB7EB2" w:rsidRPr="001146F0" w:rsidRDefault="00EB7EB2" w:rsidP="006F2313">
            <w:pPr>
              <w:pStyle w:val="ListParagraph"/>
              <w:numPr>
                <w:ilvl w:val="0"/>
                <w:numId w:val="12"/>
              </w:numPr>
              <w:tabs>
                <w:tab w:val="clear" w:pos="360"/>
              </w:tabs>
              <w:ind w:left="420"/>
              <w:rPr>
                <w:rFonts w:ascii="Aptos" w:hAnsi="Aptos"/>
                <w:sz w:val="19"/>
                <w:szCs w:val="19"/>
              </w:rPr>
            </w:pPr>
            <w:r w:rsidRPr="001146F0">
              <w:rPr>
                <w:rFonts w:ascii="Aptos" w:hAnsi="Aptos"/>
                <w:sz w:val="19"/>
                <w:szCs w:val="19"/>
              </w:rPr>
              <w:t>Identify the function of gerunds</w:t>
            </w:r>
          </w:p>
          <w:p w14:paraId="25C3EC67" w14:textId="77777777" w:rsidR="00EB7EB2" w:rsidRPr="001146F0" w:rsidRDefault="00EB7EB2" w:rsidP="006F2313">
            <w:pPr>
              <w:pStyle w:val="ListParagraph"/>
              <w:numPr>
                <w:ilvl w:val="0"/>
                <w:numId w:val="12"/>
              </w:numPr>
              <w:tabs>
                <w:tab w:val="clear" w:pos="360"/>
              </w:tabs>
              <w:ind w:left="420"/>
              <w:rPr>
                <w:rFonts w:ascii="Aptos" w:hAnsi="Aptos"/>
                <w:sz w:val="19"/>
                <w:szCs w:val="19"/>
              </w:rPr>
            </w:pPr>
            <w:r w:rsidRPr="001146F0">
              <w:rPr>
                <w:rFonts w:ascii="Aptos" w:hAnsi="Aptos"/>
                <w:sz w:val="19"/>
                <w:szCs w:val="19"/>
              </w:rPr>
              <w:t>Identify the function of participles</w:t>
            </w:r>
          </w:p>
          <w:p w14:paraId="68510182" w14:textId="77777777" w:rsidR="00EB7EB2" w:rsidRPr="001146F0" w:rsidRDefault="000C3ADF" w:rsidP="006F2313">
            <w:pPr>
              <w:pStyle w:val="ListParagraph"/>
              <w:numPr>
                <w:ilvl w:val="0"/>
                <w:numId w:val="12"/>
              </w:numPr>
              <w:tabs>
                <w:tab w:val="clear" w:pos="360"/>
              </w:tabs>
              <w:ind w:left="420"/>
              <w:rPr>
                <w:rFonts w:ascii="Aptos" w:hAnsi="Aptos"/>
                <w:sz w:val="19"/>
                <w:szCs w:val="19"/>
              </w:rPr>
            </w:pPr>
            <w:r w:rsidRPr="001146F0">
              <w:rPr>
                <w:rFonts w:ascii="Aptos" w:hAnsi="Aptos"/>
                <w:sz w:val="19"/>
                <w:szCs w:val="19"/>
              </w:rPr>
              <w:t>Identify</w:t>
            </w:r>
            <w:r w:rsidR="00EB7EB2" w:rsidRPr="001146F0">
              <w:rPr>
                <w:rFonts w:ascii="Aptos" w:hAnsi="Aptos"/>
                <w:sz w:val="19"/>
                <w:szCs w:val="19"/>
              </w:rPr>
              <w:t xml:space="preserve"> the function of infinitives</w:t>
            </w:r>
          </w:p>
          <w:p w14:paraId="06B3CD1E" w14:textId="77777777" w:rsidR="00EB7EB2" w:rsidRPr="001146F0" w:rsidRDefault="00EB7EB2" w:rsidP="006F2313">
            <w:pPr>
              <w:pStyle w:val="ListParagraph"/>
              <w:numPr>
                <w:ilvl w:val="0"/>
                <w:numId w:val="12"/>
              </w:numPr>
              <w:tabs>
                <w:tab w:val="clear" w:pos="360"/>
              </w:tabs>
              <w:ind w:left="420"/>
              <w:rPr>
                <w:rFonts w:ascii="Aptos" w:hAnsi="Aptos"/>
                <w:sz w:val="19"/>
                <w:szCs w:val="19"/>
              </w:rPr>
            </w:pPr>
            <w:r w:rsidRPr="001146F0">
              <w:rPr>
                <w:rFonts w:ascii="Aptos" w:hAnsi="Aptos"/>
                <w:sz w:val="19"/>
                <w:szCs w:val="19"/>
              </w:rPr>
              <w:t>Use verbs in the indicative, imperative, and interrogative mood</w:t>
            </w:r>
            <w:r w:rsidR="00500375" w:rsidRPr="001146F0">
              <w:rPr>
                <w:rFonts w:ascii="Aptos" w:hAnsi="Aptos"/>
                <w:sz w:val="19"/>
                <w:szCs w:val="19"/>
              </w:rPr>
              <w:t>s</w:t>
            </w:r>
          </w:p>
          <w:p w14:paraId="3AD0B929" w14:textId="77777777" w:rsidR="00EB7EB2" w:rsidRPr="001146F0" w:rsidRDefault="00EB7EB2" w:rsidP="006F2313">
            <w:pPr>
              <w:pStyle w:val="ListParagraph"/>
              <w:numPr>
                <w:ilvl w:val="0"/>
                <w:numId w:val="12"/>
              </w:numPr>
              <w:tabs>
                <w:tab w:val="clear" w:pos="360"/>
              </w:tabs>
              <w:ind w:left="420"/>
              <w:rPr>
                <w:rFonts w:ascii="Aptos" w:hAnsi="Aptos"/>
                <w:sz w:val="19"/>
                <w:szCs w:val="19"/>
              </w:rPr>
            </w:pPr>
            <w:r w:rsidRPr="001146F0">
              <w:rPr>
                <w:rFonts w:ascii="Aptos" w:hAnsi="Aptos"/>
                <w:sz w:val="19"/>
                <w:szCs w:val="19"/>
              </w:rPr>
              <w:t>Use verbs in the conditional and subjunctive mood</w:t>
            </w:r>
            <w:r w:rsidR="00500375" w:rsidRPr="001146F0">
              <w:rPr>
                <w:rFonts w:ascii="Aptos" w:hAnsi="Aptos"/>
                <w:sz w:val="19"/>
                <w:szCs w:val="19"/>
              </w:rPr>
              <w:t>s</w:t>
            </w:r>
          </w:p>
          <w:p w14:paraId="745C3BBF" w14:textId="77777777" w:rsidR="00EB7EB2" w:rsidRPr="001146F0" w:rsidRDefault="000F42D2" w:rsidP="006F2313">
            <w:pPr>
              <w:pStyle w:val="ListParagraph"/>
              <w:numPr>
                <w:ilvl w:val="0"/>
                <w:numId w:val="12"/>
              </w:numPr>
              <w:tabs>
                <w:tab w:val="clear" w:pos="360"/>
              </w:tabs>
              <w:ind w:left="420"/>
              <w:rPr>
                <w:rFonts w:ascii="Aptos" w:hAnsi="Aptos"/>
                <w:sz w:val="19"/>
                <w:szCs w:val="19"/>
              </w:rPr>
            </w:pPr>
            <w:r w:rsidRPr="001146F0">
              <w:rPr>
                <w:rFonts w:ascii="Aptos" w:hAnsi="Aptos"/>
                <w:sz w:val="19"/>
                <w:szCs w:val="19"/>
              </w:rPr>
              <w:t>C</w:t>
            </w:r>
            <w:r w:rsidR="00EB7EB2" w:rsidRPr="001146F0">
              <w:rPr>
                <w:rFonts w:ascii="Aptos" w:hAnsi="Aptos"/>
                <w:sz w:val="19"/>
                <w:szCs w:val="19"/>
              </w:rPr>
              <w:t xml:space="preserve">orrect inappropriate shifts in verb </w:t>
            </w:r>
            <w:r w:rsidR="00DE1935" w:rsidRPr="001146F0">
              <w:rPr>
                <w:rFonts w:ascii="Aptos" w:hAnsi="Aptos"/>
                <w:sz w:val="19"/>
                <w:szCs w:val="19"/>
              </w:rPr>
              <w:t xml:space="preserve">the </w:t>
            </w:r>
            <w:r w:rsidR="00EB7EB2" w:rsidRPr="001146F0">
              <w:rPr>
                <w:rFonts w:ascii="Aptos" w:hAnsi="Aptos"/>
                <w:sz w:val="19"/>
                <w:szCs w:val="19"/>
              </w:rPr>
              <w:t>voice and mood</w:t>
            </w:r>
            <w:r w:rsidR="00500375" w:rsidRPr="001146F0">
              <w:rPr>
                <w:rFonts w:ascii="Aptos" w:hAnsi="Aptos"/>
                <w:sz w:val="19"/>
                <w:szCs w:val="19"/>
              </w:rPr>
              <w:t>s</w:t>
            </w:r>
          </w:p>
          <w:p w14:paraId="116D1722" w14:textId="77777777" w:rsidR="00EB7EB2" w:rsidRPr="001146F0" w:rsidRDefault="000F42D2" w:rsidP="006F2313">
            <w:pPr>
              <w:pStyle w:val="ListParagraph"/>
              <w:numPr>
                <w:ilvl w:val="0"/>
                <w:numId w:val="12"/>
              </w:numPr>
              <w:tabs>
                <w:tab w:val="clear" w:pos="360"/>
              </w:tabs>
              <w:ind w:left="420"/>
              <w:rPr>
                <w:rFonts w:ascii="Aptos" w:hAnsi="Aptos"/>
                <w:sz w:val="19"/>
                <w:szCs w:val="19"/>
              </w:rPr>
            </w:pPr>
            <w:r w:rsidRPr="001146F0">
              <w:rPr>
                <w:rFonts w:ascii="Aptos" w:hAnsi="Aptos" w:cs="Tahoma"/>
                <w:sz w:val="19"/>
                <w:szCs w:val="19"/>
              </w:rPr>
              <w:t xml:space="preserve">Complete sentences using </w:t>
            </w:r>
            <w:r w:rsidR="00EB7EB2" w:rsidRPr="001146F0">
              <w:rPr>
                <w:rFonts w:ascii="Aptos" w:hAnsi="Aptos" w:cs="Tahoma"/>
                <w:sz w:val="19"/>
                <w:szCs w:val="19"/>
              </w:rPr>
              <w:t xml:space="preserve">verbs in </w:t>
            </w:r>
            <w:r w:rsidR="00DE1935" w:rsidRPr="001146F0">
              <w:rPr>
                <w:rFonts w:ascii="Aptos" w:hAnsi="Aptos" w:cs="Tahoma"/>
                <w:sz w:val="19"/>
                <w:szCs w:val="19"/>
              </w:rPr>
              <w:t xml:space="preserve">the </w:t>
            </w:r>
            <w:r w:rsidR="00EB7EB2" w:rsidRPr="001146F0">
              <w:rPr>
                <w:rFonts w:ascii="Aptos" w:hAnsi="Aptos" w:cs="Tahoma"/>
                <w:sz w:val="19"/>
                <w:szCs w:val="19"/>
              </w:rPr>
              <w:t>active voice</w:t>
            </w:r>
          </w:p>
          <w:p w14:paraId="211D39DC" w14:textId="77777777" w:rsidR="00EB7EB2" w:rsidRPr="001146F0" w:rsidRDefault="000F42D2" w:rsidP="006F2313">
            <w:pPr>
              <w:pStyle w:val="ListParagraph"/>
              <w:numPr>
                <w:ilvl w:val="0"/>
                <w:numId w:val="12"/>
              </w:numPr>
              <w:tabs>
                <w:tab w:val="clear" w:pos="360"/>
              </w:tabs>
              <w:ind w:left="420"/>
              <w:rPr>
                <w:rFonts w:ascii="Aptos" w:hAnsi="Aptos"/>
                <w:sz w:val="19"/>
                <w:szCs w:val="19"/>
              </w:rPr>
            </w:pPr>
            <w:r w:rsidRPr="001146F0">
              <w:rPr>
                <w:rFonts w:ascii="Aptos" w:hAnsi="Aptos" w:cs="Tahoma"/>
                <w:sz w:val="19"/>
                <w:szCs w:val="19"/>
              </w:rPr>
              <w:t xml:space="preserve">Complete sentences using </w:t>
            </w:r>
            <w:r w:rsidR="00EB7EB2" w:rsidRPr="001146F0">
              <w:rPr>
                <w:rFonts w:ascii="Aptos" w:hAnsi="Aptos" w:cs="Tahoma"/>
                <w:sz w:val="19"/>
                <w:szCs w:val="19"/>
              </w:rPr>
              <w:t xml:space="preserve">verbs in </w:t>
            </w:r>
            <w:r w:rsidR="00DE1935" w:rsidRPr="001146F0">
              <w:rPr>
                <w:rFonts w:ascii="Aptos" w:hAnsi="Aptos" w:cs="Tahoma"/>
                <w:sz w:val="19"/>
                <w:szCs w:val="19"/>
              </w:rPr>
              <w:t xml:space="preserve">the </w:t>
            </w:r>
            <w:r w:rsidR="00EB7EB2" w:rsidRPr="001146F0">
              <w:rPr>
                <w:rFonts w:ascii="Aptos" w:hAnsi="Aptos" w:cs="Tahoma"/>
                <w:sz w:val="19"/>
                <w:szCs w:val="19"/>
              </w:rPr>
              <w:t>passive voice</w:t>
            </w:r>
          </w:p>
          <w:p w14:paraId="794183D6" w14:textId="77777777" w:rsidR="00EB7EB2" w:rsidRPr="001146F0" w:rsidRDefault="00EB7EB2" w:rsidP="00EB7EB2">
            <w:pPr>
              <w:pStyle w:val="ListParagraph"/>
              <w:ind w:left="420"/>
              <w:rPr>
                <w:rFonts w:ascii="Aptos" w:hAnsi="Aptos"/>
                <w:sz w:val="19"/>
                <w:szCs w:val="19"/>
              </w:rPr>
            </w:pPr>
          </w:p>
          <w:p w14:paraId="616B9D8E" w14:textId="77777777" w:rsidR="00EB7EB2" w:rsidRPr="001146F0" w:rsidRDefault="00EB7EB2" w:rsidP="00F91D6E">
            <w:pPr>
              <w:pStyle w:val="ListParagraph"/>
              <w:numPr>
                <w:ilvl w:val="0"/>
                <w:numId w:val="63"/>
              </w:numPr>
              <w:ind w:left="420"/>
              <w:rPr>
                <w:rFonts w:ascii="Aptos" w:hAnsi="Aptos" w:cs="Tahoma"/>
                <w:b/>
                <w:sz w:val="19"/>
                <w:szCs w:val="19"/>
              </w:rPr>
            </w:pPr>
            <w:r w:rsidRPr="001146F0">
              <w:rPr>
                <w:rFonts w:ascii="Aptos" w:hAnsi="Aptos" w:cs="Tahoma"/>
                <w:b/>
                <w:sz w:val="19"/>
                <w:szCs w:val="19"/>
              </w:rPr>
              <w:t>Capitalization, Punctuation, Spelling:</w:t>
            </w:r>
          </w:p>
          <w:p w14:paraId="78883151" w14:textId="77777777" w:rsidR="00EB7EB2" w:rsidRPr="001146F0" w:rsidRDefault="00EB7EB2" w:rsidP="00F91D6E">
            <w:pPr>
              <w:numPr>
                <w:ilvl w:val="0"/>
                <w:numId w:val="310"/>
              </w:numPr>
              <w:ind w:left="420"/>
              <w:rPr>
                <w:rFonts w:ascii="Aptos" w:hAnsi="Aptos" w:cs="Tahoma"/>
                <w:sz w:val="19"/>
                <w:szCs w:val="19"/>
              </w:rPr>
            </w:pPr>
            <w:r w:rsidRPr="001146F0">
              <w:rPr>
                <w:rFonts w:ascii="Aptos" w:hAnsi="Aptos" w:cs="Tahoma"/>
                <w:sz w:val="19"/>
                <w:szCs w:val="19"/>
              </w:rPr>
              <w:t>Identify</w:t>
            </w:r>
            <w:r w:rsidR="00DE1935" w:rsidRPr="001146F0">
              <w:rPr>
                <w:rFonts w:ascii="Aptos" w:hAnsi="Aptos" w:cs="Tahoma"/>
                <w:sz w:val="19"/>
                <w:szCs w:val="19"/>
              </w:rPr>
              <w:t xml:space="preserve"> the</w:t>
            </w:r>
            <w:r w:rsidRPr="001146F0">
              <w:rPr>
                <w:rFonts w:ascii="Aptos" w:hAnsi="Aptos" w:cs="Tahoma"/>
                <w:sz w:val="19"/>
                <w:szCs w:val="19"/>
              </w:rPr>
              <w:t xml:space="preserve"> appropriate use of colons</w:t>
            </w:r>
          </w:p>
          <w:p w14:paraId="1BD8DD60" w14:textId="77777777" w:rsidR="00EB7EB2" w:rsidRPr="001146F0" w:rsidRDefault="00EB7EB2" w:rsidP="00F91D6E">
            <w:pPr>
              <w:numPr>
                <w:ilvl w:val="0"/>
                <w:numId w:val="310"/>
              </w:numPr>
              <w:ind w:left="420"/>
              <w:rPr>
                <w:rFonts w:ascii="Aptos" w:hAnsi="Aptos" w:cs="Tahoma"/>
                <w:sz w:val="19"/>
                <w:szCs w:val="19"/>
              </w:rPr>
            </w:pPr>
            <w:r w:rsidRPr="001146F0">
              <w:rPr>
                <w:rFonts w:ascii="Aptos" w:hAnsi="Aptos" w:cs="Tahoma"/>
                <w:sz w:val="19"/>
                <w:szCs w:val="19"/>
              </w:rPr>
              <w:t>Identify</w:t>
            </w:r>
            <w:r w:rsidR="00DE1935" w:rsidRPr="001146F0">
              <w:rPr>
                <w:rFonts w:ascii="Aptos" w:hAnsi="Aptos" w:cs="Tahoma"/>
                <w:sz w:val="19"/>
                <w:szCs w:val="19"/>
              </w:rPr>
              <w:t xml:space="preserve"> the</w:t>
            </w:r>
            <w:r w:rsidRPr="001146F0">
              <w:rPr>
                <w:rFonts w:ascii="Aptos" w:hAnsi="Aptos" w:cs="Tahoma"/>
                <w:sz w:val="19"/>
                <w:szCs w:val="19"/>
              </w:rPr>
              <w:t xml:space="preserve"> appropriate use of semi-colons</w:t>
            </w:r>
          </w:p>
          <w:p w14:paraId="69B1638B" w14:textId="77777777" w:rsidR="00EB7EB2" w:rsidRPr="001146F0" w:rsidRDefault="00EB7EB2" w:rsidP="00F91D6E">
            <w:pPr>
              <w:pStyle w:val="ListParagraph"/>
              <w:numPr>
                <w:ilvl w:val="0"/>
                <w:numId w:val="310"/>
              </w:numPr>
              <w:ind w:left="420"/>
              <w:rPr>
                <w:rFonts w:ascii="Aptos" w:hAnsi="Aptos" w:cs="Tahoma"/>
                <w:sz w:val="19"/>
                <w:szCs w:val="19"/>
              </w:rPr>
            </w:pPr>
            <w:r w:rsidRPr="001146F0">
              <w:rPr>
                <w:rFonts w:ascii="Aptos" w:hAnsi="Aptos" w:cs="Tahoma"/>
                <w:sz w:val="19"/>
                <w:szCs w:val="19"/>
              </w:rPr>
              <w:t xml:space="preserve">Spell </w:t>
            </w:r>
            <w:r w:rsidR="000F42D2" w:rsidRPr="001146F0">
              <w:rPr>
                <w:rFonts w:ascii="Aptos" w:hAnsi="Aptos" w:cs="Tahoma"/>
                <w:sz w:val="19"/>
                <w:szCs w:val="19"/>
              </w:rPr>
              <w:t xml:space="preserve">domain-specific words </w:t>
            </w:r>
            <w:r w:rsidRPr="001146F0">
              <w:rPr>
                <w:rFonts w:ascii="Aptos" w:hAnsi="Aptos" w:cs="Tahoma"/>
                <w:sz w:val="19"/>
                <w:szCs w:val="19"/>
              </w:rPr>
              <w:t>correctly</w:t>
            </w:r>
          </w:p>
          <w:p w14:paraId="5544CA20" w14:textId="77777777" w:rsidR="001E595F" w:rsidRPr="001146F0" w:rsidRDefault="001E595F" w:rsidP="009F1ACB">
            <w:pPr>
              <w:rPr>
                <w:rFonts w:ascii="Aptos" w:hAnsi="Aptos" w:cs="Tahoma"/>
                <w:sz w:val="19"/>
                <w:szCs w:val="19"/>
              </w:rPr>
            </w:pPr>
          </w:p>
          <w:p w14:paraId="4B0B066A" w14:textId="77777777" w:rsidR="001E595F" w:rsidRPr="001146F0" w:rsidRDefault="001E595F" w:rsidP="009F1ACB">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1E595F" w:rsidRPr="001146F0" w14:paraId="59C47A35" w14:textId="77777777" w:rsidTr="000A40AC">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42EF79D7" w14:textId="77777777" w:rsidR="001E595F" w:rsidRPr="001146F0" w:rsidRDefault="001E595F" w:rsidP="009F1ACB">
            <w:pPr>
              <w:spacing w:before="120"/>
              <w:rPr>
                <w:rFonts w:ascii="Aptos" w:hAnsi="Aptos"/>
                <w:sz w:val="18"/>
                <w:szCs w:val="18"/>
              </w:rPr>
            </w:pPr>
            <w:r w:rsidRPr="001146F0">
              <w:rPr>
                <w:rFonts w:ascii="Aptos" w:hAnsi="Aptos"/>
                <w:sz w:val="18"/>
                <w:szCs w:val="18"/>
              </w:rPr>
              <w:t>Knowledge of Language</w:t>
            </w:r>
          </w:p>
        </w:tc>
        <w:tc>
          <w:tcPr>
            <w:tcW w:w="3000" w:type="dxa"/>
            <w:tcBorders>
              <w:top w:val="dashed" w:sz="4" w:space="0" w:color="auto"/>
              <w:left w:val="dashed" w:sz="4" w:space="0" w:color="auto"/>
              <w:bottom w:val="dashed" w:sz="4" w:space="0" w:color="auto"/>
              <w:right w:val="nil"/>
            </w:tcBorders>
          </w:tcPr>
          <w:p w14:paraId="7821F615" w14:textId="77777777" w:rsidR="00940EE1" w:rsidRPr="001146F0" w:rsidRDefault="00EB7EB2" w:rsidP="00F91D6E">
            <w:pPr>
              <w:pStyle w:val="ListParagraph"/>
              <w:numPr>
                <w:ilvl w:val="0"/>
                <w:numId w:val="61"/>
              </w:numPr>
              <w:ind w:left="360"/>
              <w:rPr>
                <w:rFonts w:ascii="Aptos" w:hAnsi="Aptos" w:cs="Tahoma"/>
                <w:b/>
                <w:sz w:val="19"/>
                <w:szCs w:val="19"/>
              </w:rPr>
            </w:pPr>
            <w:r w:rsidRPr="001146F0">
              <w:rPr>
                <w:rFonts w:ascii="Aptos" w:hAnsi="Aptos" w:cs="Tahoma"/>
                <w:b/>
                <w:sz w:val="19"/>
                <w:szCs w:val="19"/>
              </w:rPr>
              <w:t>Language Function:</w:t>
            </w:r>
          </w:p>
          <w:p w14:paraId="49EA8C26" w14:textId="77777777" w:rsidR="00EB7EB2" w:rsidRPr="001146F0" w:rsidRDefault="00EB7EB2" w:rsidP="00F91D6E">
            <w:pPr>
              <w:pStyle w:val="ListParagraph"/>
              <w:numPr>
                <w:ilvl w:val="0"/>
                <w:numId w:val="64"/>
              </w:numPr>
              <w:ind w:left="360"/>
              <w:rPr>
                <w:rFonts w:ascii="Aptos" w:hAnsi="Aptos" w:cs="Tahoma"/>
                <w:sz w:val="19"/>
                <w:szCs w:val="19"/>
              </w:rPr>
            </w:pPr>
            <w:r w:rsidRPr="001146F0">
              <w:rPr>
                <w:rFonts w:ascii="Aptos" w:hAnsi="Aptos" w:cs="Tahoma"/>
                <w:sz w:val="19"/>
                <w:szCs w:val="19"/>
              </w:rPr>
              <w:t>Vary sentence patterns for meaning, interest, and style</w:t>
            </w:r>
          </w:p>
          <w:p w14:paraId="460F65D8" w14:textId="77777777" w:rsidR="00EB7EB2" w:rsidRPr="001146F0" w:rsidRDefault="00EB7EB2" w:rsidP="00F91D6E">
            <w:pPr>
              <w:pStyle w:val="ListParagraph"/>
              <w:numPr>
                <w:ilvl w:val="0"/>
                <w:numId w:val="64"/>
              </w:numPr>
              <w:ind w:left="360"/>
              <w:rPr>
                <w:rFonts w:ascii="Aptos" w:hAnsi="Aptos" w:cs="Tahoma"/>
                <w:sz w:val="19"/>
                <w:szCs w:val="19"/>
              </w:rPr>
            </w:pPr>
            <w:r w:rsidRPr="001146F0">
              <w:rPr>
                <w:rFonts w:ascii="Aptos" w:hAnsi="Aptos" w:cs="Tahoma"/>
                <w:sz w:val="19"/>
                <w:szCs w:val="19"/>
              </w:rPr>
              <w:t>Maintain consistency in style and tone</w:t>
            </w:r>
          </w:p>
          <w:p w14:paraId="57C2F9B7" w14:textId="77777777" w:rsidR="001E595F" w:rsidRPr="001146F0" w:rsidRDefault="001E595F" w:rsidP="009F1ACB">
            <w:pPr>
              <w:rPr>
                <w:rFonts w:ascii="Aptos" w:hAnsi="Aptos" w:cs="Tahoma"/>
                <w:sz w:val="19"/>
                <w:szCs w:val="19"/>
              </w:rPr>
            </w:pPr>
          </w:p>
          <w:p w14:paraId="6DF2D10C" w14:textId="77777777" w:rsidR="001E595F" w:rsidRPr="001146F0" w:rsidRDefault="001E595F" w:rsidP="009F1ACB">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174AA4F6" w14:textId="77777777" w:rsidR="00EB7EB2" w:rsidRPr="001146F0" w:rsidRDefault="00EB7EB2" w:rsidP="00F91D6E">
            <w:pPr>
              <w:pStyle w:val="ListParagraph"/>
              <w:numPr>
                <w:ilvl w:val="0"/>
                <w:numId w:val="68"/>
              </w:numPr>
              <w:ind w:left="390"/>
              <w:rPr>
                <w:rFonts w:ascii="Aptos" w:hAnsi="Aptos" w:cs="Tahoma"/>
                <w:b/>
                <w:sz w:val="19"/>
                <w:szCs w:val="19"/>
              </w:rPr>
            </w:pPr>
            <w:r w:rsidRPr="001146F0">
              <w:rPr>
                <w:rFonts w:ascii="Aptos" w:hAnsi="Aptos" w:cs="Tahoma"/>
                <w:b/>
                <w:sz w:val="19"/>
                <w:szCs w:val="19"/>
              </w:rPr>
              <w:t>Language Function:</w:t>
            </w:r>
          </w:p>
          <w:p w14:paraId="25A71E8D" w14:textId="77777777" w:rsidR="00EB7EB2" w:rsidRPr="001146F0" w:rsidRDefault="000F42D2"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 xml:space="preserve">Complete sentences using </w:t>
            </w:r>
            <w:r w:rsidR="00EB7EB2" w:rsidRPr="001146F0">
              <w:rPr>
                <w:rFonts w:ascii="Aptos" w:hAnsi="Aptos" w:cs="Tahoma"/>
                <w:sz w:val="19"/>
                <w:szCs w:val="19"/>
              </w:rPr>
              <w:t>language that expresses ideas precisely and concisely, recognizing and eliminating wordiness and redundancy</w:t>
            </w:r>
          </w:p>
          <w:p w14:paraId="174BCF02" w14:textId="77777777" w:rsidR="00A47199" w:rsidRPr="001146F0" w:rsidRDefault="00A47199" w:rsidP="000F42D2">
            <w:pPr>
              <w:ind w:left="360"/>
              <w:rPr>
                <w:rFonts w:ascii="Aptos" w:hAnsi="Aptos" w:cs="Tahoma"/>
                <w:sz w:val="19"/>
                <w:szCs w:val="19"/>
              </w:rPr>
            </w:pPr>
          </w:p>
        </w:tc>
        <w:tc>
          <w:tcPr>
            <w:tcW w:w="3000" w:type="dxa"/>
            <w:tcBorders>
              <w:top w:val="dashed" w:sz="4" w:space="0" w:color="auto"/>
              <w:left w:val="nil"/>
              <w:bottom w:val="dashed" w:sz="4" w:space="0" w:color="auto"/>
              <w:right w:val="nil"/>
            </w:tcBorders>
          </w:tcPr>
          <w:p w14:paraId="525133A7" w14:textId="77777777" w:rsidR="00EB7EB2" w:rsidRPr="001146F0" w:rsidRDefault="00EB7EB2" w:rsidP="00F91D6E">
            <w:pPr>
              <w:pStyle w:val="ListParagraph"/>
              <w:numPr>
                <w:ilvl w:val="0"/>
                <w:numId w:val="67"/>
              </w:numPr>
              <w:ind w:left="420"/>
              <w:rPr>
                <w:rFonts w:ascii="Aptos" w:hAnsi="Aptos" w:cs="Tahoma"/>
                <w:b/>
                <w:sz w:val="19"/>
                <w:szCs w:val="19"/>
              </w:rPr>
            </w:pPr>
            <w:r w:rsidRPr="001146F0">
              <w:rPr>
                <w:rFonts w:ascii="Aptos" w:hAnsi="Aptos" w:cs="Tahoma"/>
                <w:b/>
                <w:sz w:val="19"/>
                <w:szCs w:val="19"/>
              </w:rPr>
              <w:t>Language Function:</w:t>
            </w:r>
          </w:p>
          <w:p w14:paraId="103762CA" w14:textId="77777777" w:rsidR="00EB7EB2" w:rsidRPr="001146F0" w:rsidRDefault="000F42D2" w:rsidP="00F91D6E">
            <w:pPr>
              <w:pStyle w:val="ListParagraph"/>
              <w:numPr>
                <w:ilvl w:val="0"/>
                <w:numId w:val="71"/>
              </w:numPr>
              <w:ind w:left="420"/>
              <w:rPr>
                <w:rFonts w:ascii="Aptos" w:hAnsi="Aptos" w:cs="Tahoma"/>
                <w:sz w:val="19"/>
                <w:szCs w:val="19"/>
              </w:rPr>
            </w:pPr>
            <w:r w:rsidRPr="001146F0">
              <w:rPr>
                <w:rFonts w:ascii="Aptos" w:hAnsi="Aptos" w:cs="Tahoma"/>
                <w:sz w:val="19"/>
                <w:szCs w:val="19"/>
              </w:rPr>
              <w:t xml:space="preserve">Edit work using </w:t>
            </w:r>
            <w:r w:rsidR="00EB7EB2" w:rsidRPr="001146F0">
              <w:rPr>
                <w:rFonts w:ascii="Aptos" w:hAnsi="Aptos" w:cs="Tahoma"/>
                <w:sz w:val="19"/>
                <w:szCs w:val="19"/>
              </w:rPr>
              <w:t xml:space="preserve">a style manual </w:t>
            </w:r>
          </w:p>
          <w:p w14:paraId="37D5A00C" w14:textId="77777777" w:rsidR="00EB7EB2" w:rsidRPr="001146F0" w:rsidRDefault="00EB7EB2" w:rsidP="00F91D6E">
            <w:pPr>
              <w:pStyle w:val="ListParagraph"/>
              <w:numPr>
                <w:ilvl w:val="0"/>
                <w:numId w:val="71"/>
              </w:numPr>
              <w:ind w:left="420"/>
              <w:rPr>
                <w:rFonts w:ascii="Aptos" w:hAnsi="Aptos" w:cs="Tahoma"/>
                <w:sz w:val="19"/>
                <w:szCs w:val="19"/>
              </w:rPr>
            </w:pPr>
            <w:r w:rsidRPr="001146F0">
              <w:rPr>
                <w:rFonts w:ascii="Aptos" w:hAnsi="Aptos" w:cs="Tahoma"/>
                <w:sz w:val="19"/>
                <w:szCs w:val="19"/>
              </w:rPr>
              <w:t>Use verbs in the active and passive voice to achieve particular effects</w:t>
            </w:r>
          </w:p>
          <w:p w14:paraId="1969BCD6" w14:textId="77777777" w:rsidR="00276A31" w:rsidRPr="001146F0" w:rsidRDefault="00276A31" w:rsidP="00F91D6E">
            <w:pPr>
              <w:pStyle w:val="ListParagraph"/>
              <w:numPr>
                <w:ilvl w:val="0"/>
                <w:numId w:val="71"/>
              </w:numPr>
              <w:ind w:left="420"/>
              <w:rPr>
                <w:rFonts w:ascii="Aptos" w:hAnsi="Aptos" w:cs="Tahoma"/>
                <w:sz w:val="19"/>
                <w:szCs w:val="19"/>
              </w:rPr>
            </w:pPr>
            <w:r w:rsidRPr="001146F0">
              <w:rPr>
                <w:rFonts w:ascii="Aptos" w:hAnsi="Aptos" w:cs="Tahoma"/>
                <w:sz w:val="19"/>
                <w:szCs w:val="19"/>
              </w:rPr>
              <w:t>Use verbs in the conditional and subjunctive mood to achieve particular effects</w:t>
            </w:r>
          </w:p>
          <w:p w14:paraId="087E145E" w14:textId="77777777" w:rsidR="001E595F" w:rsidRPr="001146F0" w:rsidRDefault="001E595F" w:rsidP="009F1ACB">
            <w:pPr>
              <w:rPr>
                <w:rFonts w:ascii="Aptos" w:hAnsi="Aptos" w:cs="Tahoma"/>
                <w:sz w:val="19"/>
                <w:szCs w:val="19"/>
              </w:rPr>
            </w:pPr>
          </w:p>
          <w:p w14:paraId="1BDBC941" w14:textId="77F490A8" w:rsidR="00DE1935" w:rsidRPr="001146F0" w:rsidRDefault="001E595F" w:rsidP="009F1ACB">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E861CA" w:rsidRPr="001146F0" w14:paraId="319FBD34" w14:textId="77777777" w:rsidTr="000A40AC">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61913AEA" w14:textId="77777777" w:rsidR="00E861CA" w:rsidRPr="001146F0" w:rsidRDefault="00E861CA"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1B8DFFEC" w14:textId="77777777" w:rsidR="00E861CA" w:rsidRPr="001146F0" w:rsidRDefault="00E861CA" w:rsidP="006935E8">
            <w:pPr>
              <w:jc w:val="center"/>
              <w:rPr>
                <w:rFonts w:ascii="Aptos" w:hAnsi="Aptos"/>
              </w:rPr>
            </w:pPr>
            <w:r w:rsidRPr="001146F0">
              <w:rPr>
                <w:rFonts w:ascii="Aptos" w:hAnsi="Aptos" w:cs="Tahoma"/>
                <w:sz w:val="28"/>
              </w:rPr>
              <w:t xml:space="preserve">Language Standards </w:t>
            </w:r>
            <w:r w:rsidRPr="001146F0">
              <w:rPr>
                <w:rFonts w:ascii="Aptos" w:hAnsi="Aptos" w:cs="Tahoma"/>
                <w:iCs/>
                <w:sz w:val="28"/>
                <w:szCs w:val="20"/>
              </w:rPr>
              <w:t xml:space="preserve">in </w:t>
            </w:r>
            <w:r w:rsidRPr="001146F0">
              <w:rPr>
                <w:rFonts w:ascii="Aptos" w:hAnsi="Aptos" w:cs="Tahoma"/>
                <w:sz w:val="28"/>
              </w:rPr>
              <w:t>Grades 9–12</w:t>
            </w:r>
          </w:p>
        </w:tc>
      </w:tr>
    </w:tbl>
    <w:p w14:paraId="582A3DC5" w14:textId="77777777" w:rsidR="00E861CA" w:rsidRPr="001146F0" w:rsidRDefault="00E861CA" w:rsidP="00E861CA">
      <w:pPr>
        <w:rPr>
          <w:rFonts w:ascii="Aptos" w:hAnsi="Aptos"/>
        </w:rPr>
      </w:pPr>
    </w:p>
    <w:p w14:paraId="28E02927" w14:textId="23F89903" w:rsidR="00A37F1F" w:rsidRPr="001146F0" w:rsidRDefault="00E861CA"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78617F">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325D1D10" w14:textId="58AB350A" w:rsidR="00E861CA" w:rsidRPr="001146F0" w:rsidRDefault="0078617F" w:rsidP="00A37F1F">
      <w:pPr>
        <w:rPr>
          <w:rFonts w:ascii="Aptos" w:hAnsi="Aptos"/>
        </w:rPr>
      </w:pPr>
      <w:r w:rsidRPr="001146F0">
        <w:rPr>
          <w:rFonts w:ascii="Aptos" w:hAnsi="Aptos"/>
          <w:noProof/>
          <w:lang w:eastAsia="ja-JP"/>
        </w:rPr>
        <mc:AlternateContent>
          <mc:Choice Requires="wps">
            <w:drawing>
              <wp:inline distT="0" distB="0" distL="0" distR="0" wp14:anchorId="04ADB4C6" wp14:editId="3A7C969F">
                <wp:extent cx="5943600" cy="0"/>
                <wp:effectExtent l="0" t="171450" r="0" b="190500"/>
                <wp:docPr id="804887047"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C59E556"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2940"/>
      </w:tblGrid>
      <w:tr w:rsidR="00E861CA" w:rsidRPr="001146F0" w14:paraId="77F33C17" w14:textId="77777777" w:rsidTr="00DD5F6F">
        <w:tc>
          <w:tcPr>
            <w:tcW w:w="1350" w:type="dxa"/>
            <w:tcBorders>
              <w:top w:val="nil"/>
              <w:left w:val="nil"/>
              <w:bottom w:val="dashed" w:sz="4" w:space="0" w:color="auto"/>
              <w:right w:val="nil"/>
            </w:tcBorders>
          </w:tcPr>
          <w:p w14:paraId="3930CFC5" w14:textId="77777777" w:rsidR="00E861CA" w:rsidRPr="001146F0" w:rsidRDefault="00E861CA" w:rsidP="006935E8">
            <w:pPr>
              <w:tabs>
                <w:tab w:val="left" w:pos="360"/>
              </w:tabs>
              <w:rPr>
                <w:rFonts w:ascii="Aptos" w:hAnsi="Aptos" w:cs="Tahoma"/>
                <w:b/>
              </w:rPr>
            </w:pPr>
          </w:p>
        </w:tc>
        <w:tc>
          <w:tcPr>
            <w:tcW w:w="3030" w:type="dxa"/>
            <w:tcBorders>
              <w:top w:val="nil"/>
              <w:left w:val="nil"/>
              <w:bottom w:val="dashed" w:sz="4" w:space="0" w:color="auto"/>
              <w:right w:val="nil"/>
            </w:tcBorders>
          </w:tcPr>
          <w:p w14:paraId="209F940E" w14:textId="77777777" w:rsidR="00E861CA" w:rsidRPr="001146F0" w:rsidRDefault="00E861CA"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24FFAE9C" w14:textId="77777777" w:rsidR="00E861CA" w:rsidRPr="001146F0" w:rsidRDefault="00E861CA"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40" w:type="dxa"/>
            <w:tcBorders>
              <w:top w:val="nil"/>
              <w:left w:val="nil"/>
              <w:bottom w:val="dashed" w:sz="4" w:space="0" w:color="auto"/>
              <w:right w:val="nil"/>
            </w:tcBorders>
          </w:tcPr>
          <w:p w14:paraId="7FDA621F" w14:textId="77777777" w:rsidR="00E861CA" w:rsidRPr="001146F0" w:rsidRDefault="00E861CA"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DD5F6F" w:rsidRPr="001146F0" w14:paraId="1A664D45" w14:textId="77777777" w:rsidTr="00DD5F6F">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49552FDF" w14:textId="77777777" w:rsidR="00DD5F6F" w:rsidRPr="001146F0" w:rsidRDefault="00DD5F6F" w:rsidP="00DD5F6F">
            <w:pPr>
              <w:spacing w:before="120"/>
              <w:rPr>
                <w:rFonts w:ascii="Aptos" w:hAnsi="Aptos"/>
                <w:sz w:val="18"/>
                <w:szCs w:val="18"/>
              </w:rPr>
            </w:pPr>
            <w:r w:rsidRPr="001146F0">
              <w:rPr>
                <w:rFonts w:ascii="Aptos" w:hAnsi="Aptos"/>
                <w:sz w:val="18"/>
                <w:szCs w:val="18"/>
              </w:rPr>
              <w:t>Vocabulary Acquisition and Use</w:t>
            </w:r>
          </w:p>
        </w:tc>
        <w:tc>
          <w:tcPr>
            <w:tcW w:w="3030" w:type="dxa"/>
            <w:tcBorders>
              <w:top w:val="dashed" w:sz="4" w:space="0" w:color="auto"/>
              <w:left w:val="dashed" w:sz="4" w:space="0" w:color="auto"/>
              <w:bottom w:val="dashed" w:sz="4" w:space="0" w:color="auto"/>
              <w:right w:val="nil"/>
            </w:tcBorders>
          </w:tcPr>
          <w:p w14:paraId="321E5B16" w14:textId="77777777" w:rsidR="00DD5F6F" w:rsidRPr="001146F0" w:rsidRDefault="00DD5F6F" w:rsidP="00DD5F6F">
            <w:pPr>
              <w:pStyle w:val="ListParagraph"/>
              <w:numPr>
                <w:ilvl w:val="0"/>
                <w:numId w:val="65"/>
              </w:numPr>
              <w:ind w:left="360"/>
              <w:rPr>
                <w:rFonts w:ascii="Aptos" w:hAnsi="Aptos" w:cs="Tahoma"/>
                <w:b/>
                <w:sz w:val="19"/>
                <w:szCs w:val="19"/>
              </w:rPr>
            </w:pPr>
            <w:r w:rsidRPr="001146F0">
              <w:rPr>
                <w:rFonts w:ascii="Aptos" w:hAnsi="Aptos" w:cs="Tahoma"/>
                <w:b/>
                <w:sz w:val="19"/>
                <w:szCs w:val="19"/>
              </w:rPr>
              <w:t>Word Analysis:</w:t>
            </w:r>
          </w:p>
          <w:p w14:paraId="51992459" w14:textId="77777777" w:rsidR="00DD5F6F" w:rsidRPr="001146F0" w:rsidRDefault="00DD5F6F" w:rsidP="00DD5F6F">
            <w:pPr>
              <w:pStyle w:val="ListParagraph"/>
              <w:numPr>
                <w:ilvl w:val="0"/>
                <w:numId w:val="66"/>
              </w:numPr>
              <w:ind w:left="360"/>
              <w:rPr>
                <w:rFonts w:ascii="Aptos" w:hAnsi="Aptos" w:cs="Tahoma"/>
                <w:sz w:val="19"/>
                <w:szCs w:val="19"/>
              </w:rPr>
            </w:pPr>
            <w:r w:rsidRPr="001146F0">
              <w:rPr>
                <w:rFonts w:ascii="Aptos" w:hAnsi="Aptos" w:cs="Tahoma"/>
                <w:sz w:val="19"/>
                <w:szCs w:val="19"/>
              </w:rPr>
              <w:t>Identify the meaning of unknown words based on context clues within a sentence or paragraph</w:t>
            </w:r>
          </w:p>
          <w:p w14:paraId="7B143D80" w14:textId="77777777" w:rsidR="00DD5F6F" w:rsidRPr="001146F0" w:rsidRDefault="00DD5F6F" w:rsidP="00DD5F6F">
            <w:pPr>
              <w:pStyle w:val="ListParagraph"/>
              <w:numPr>
                <w:ilvl w:val="0"/>
                <w:numId w:val="66"/>
              </w:numPr>
              <w:ind w:left="360"/>
              <w:rPr>
                <w:rFonts w:ascii="Aptos" w:hAnsi="Aptos" w:cs="Tahoma"/>
                <w:sz w:val="19"/>
                <w:szCs w:val="19"/>
              </w:rPr>
            </w:pPr>
            <w:r w:rsidRPr="001146F0">
              <w:rPr>
                <w:rFonts w:ascii="Aptos" w:hAnsi="Aptos" w:cs="Tahoma"/>
                <w:sz w:val="19"/>
                <w:szCs w:val="19"/>
              </w:rPr>
              <w:t>Identify word variations that indicate different meanings (e.g., analyze, analysis, analytical)</w:t>
            </w:r>
          </w:p>
          <w:p w14:paraId="5288492A" w14:textId="77777777" w:rsidR="00DD5F6F" w:rsidRPr="001146F0" w:rsidRDefault="00DD5F6F" w:rsidP="00DD5F6F">
            <w:pPr>
              <w:pStyle w:val="ListParagraph"/>
              <w:numPr>
                <w:ilvl w:val="0"/>
                <w:numId w:val="70"/>
              </w:numPr>
              <w:ind w:left="360"/>
              <w:rPr>
                <w:rFonts w:ascii="Aptos" w:hAnsi="Aptos" w:cs="Tahoma"/>
                <w:b/>
                <w:sz w:val="19"/>
                <w:szCs w:val="19"/>
              </w:rPr>
            </w:pPr>
            <w:r w:rsidRPr="001146F0">
              <w:rPr>
                <w:rFonts w:ascii="Aptos" w:hAnsi="Aptos" w:cs="Tahoma"/>
                <w:sz w:val="19"/>
                <w:szCs w:val="19"/>
              </w:rPr>
              <w:t xml:space="preserve">Use general reference materials (e.g., dictionaries, glossaries, and/or thesauruses) to determine the meaning of unknown words </w:t>
            </w:r>
          </w:p>
          <w:p w14:paraId="516BBF3A" w14:textId="77777777" w:rsidR="00DD5F6F" w:rsidRPr="001146F0" w:rsidRDefault="00DD5F6F" w:rsidP="00DD5F6F">
            <w:pPr>
              <w:pStyle w:val="ListParagraph"/>
              <w:ind w:left="360"/>
              <w:rPr>
                <w:rFonts w:ascii="Aptos" w:hAnsi="Aptos" w:cs="Tahoma"/>
                <w:sz w:val="19"/>
                <w:szCs w:val="19"/>
              </w:rPr>
            </w:pPr>
          </w:p>
          <w:p w14:paraId="2D93EE49" w14:textId="77777777" w:rsidR="00DD5F6F" w:rsidRPr="001146F0" w:rsidRDefault="00DD5F6F" w:rsidP="00DD5F6F">
            <w:pPr>
              <w:pStyle w:val="ListParagraph"/>
              <w:numPr>
                <w:ilvl w:val="0"/>
                <w:numId w:val="65"/>
              </w:numPr>
              <w:ind w:left="360"/>
              <w:rPr>
                <w:rFonts w:ascii="Aptos" w:hAnsi="Aptos" w:cs="Tahoma"/>
                <w:b/>
                <w:sz w:val="19"/>
                <w:szCs w:val="19"/>
              </w:rPr>
            </w:pPr>
            <w:r w:rsidRPr="001146F0">
              <w:rPr>
                <w:rFonts w:ascii="Aptos" w:hAnsi="Aptos" w:cs="Tahoma"/>
                <w:b/>
                <w:sz w:val="19"/>
                <w:szCs w:val="19"/>
              </w:rPr>
              <w:t>Word Relationship and Usage:</w:t>
            </w:r>
          </w:p>
          <w:p w14:paraId="1F2934AC" w14:textId="77777777" w:rsidR="00DD5F6F" w:rsidRPr="001146F0" w:rsidRDefault="00DD5F6F" w:rsidP="00DD5F6F">
            <w:pPr>
              <w:numPr>
                <w:ilvl w:val="0"/>
                <w:numId w:val="1"/>
              </w:numPr>
              <w:rPr>
                <w:rFonts w:ascii="Aptos" w:hAnsi="Aptos" w:cs="Tahoma"/>
                <w:sz w:val="19"/>
                <w:szCs w:val="19"/>
              </w:rPr>
            </w:pPr>
            <w:r w:rsidRPr="001146F0">
              <w:rPr>
                <w:rFonts w:ascii="Aptos" w:hAnsi="Aptos" w:cs="Tahoma"/>
                <w:sz w:val="19"/>
                <w:szCs w:val="19"/>
              </w:rPr>
              <w:t>Change the form of a word to alter its meaning and define the new word (e.g., analyze, analysis, analytical)</w:t>
            </w:r>
          </w:p>
          <w:p w14:paraId="0AD66F46" w14:textId="77777777" w:rsidR="00DD5F6F" w:rsidRPr="001146F0" w:rsidRDefault="00DD5F6F" w:rsidP="00DD5F6F">
            <w:pPr>
              <w:numPr>
                <w:ilvl w:val="0"/>
                <w:numId w:val="1"/>
              </w:numPr>
              <w:rPr>
                <w:rFonts w:ascii="Aptos" w:hAnsi="Aptos" w:cs="Tahoma"/>
                <w:sz w:val="19"/>
                <w:szCs w:val="19"/>
              </w:rPr>
            </w:pPr>
            <w:r w:rsidRPr="001146F0">
              <w:rPr>
                <w:rFonts w:ascii="Aptos" w:hAnsi="Aptos" w:cs="Tahoma"/>
                <w:sz w:val="19"/>
                <w:szCs w:val="19"/>
              </w:rPr>
              <w:t>Identify examples of figures of speech (e.g., euphemism, oxymoron, hyperbole, paradox) and other figurative language in a variety of texts</w:t>
            </w:r>
          </w:p>
          <w:p w14:paraId="5F777A2A" w14:textId="77777777" w:rsidR="00DD5F6F" w:rsidRPr="001146F0" w:rsidRDefault="00DD5F6F" w:rsidP="00DD5F6F">
            <w:pPr>
              <w:numPr>
                <w:ilvl w:val="0"/>
                <w:numId w:val="1"/>
              </w:numPr>
              <w:rPr>
                <w:rFonts w:ascii="Aptos" w:hAnsi="Aptos" w:cs="Tahoma"/>
                <w:sz w:val="19"/>
                <w:szCs w:val="19"/>
              </w:rPr>
            </w:pPr>
            <w:r w:rsidRPr="001146F0">
              <w:rPr>
                <w:rFonts w:ascii="Aptos" w:hAnsi="Aptos" w:cs="Tahoma"/>
                <w:sz w:val="19"/>
                <w:szCs w:val="19"/>
              </w:rPr>
              <w:t>Identify words with similar meanings</w:t>
            </w:r>
          </w:p>
          <w:p w14:paraId="05967DC5" w14:textId="77777777" w:rsidR="00DD5F6F" w:rsidRPr="001146F0" w:rsidRDefault="00DD5F6F" w:rsidP="00DD5F6F">
            <w:pPr>
              <w:rPr>
                <w:rFonts w:ascii="Aptos" w:hAnsi="Aptos" w:cs="Tahoma"/>
                <w:sz w:val="19"/>
                <w:szCs w:val="19"/>
              </w:rPr>
            </w:pPr>
          </w:p>
          <w:p w14:paraId="7963A03E" w14:textId="77777777" w:rsidR="00DD5F6F" w:rsidRPr="001146F0" w:rsidRDefault="00DD5F6F" w:rsidP="00DD5F6F">
            <w:pPr>
              <w:pStyle w:val="ListParagraph"/>
              <w:numPr>
                <w:ilvl w:val="0"/>
                <w:numId w:val="65"/>
              </w:numPr>
              <w:ind w:left="360"/>
              <w:rPr>
                <w:rFonts w:ascii="Aptos" w:hAnsi="Aptos" w:cs="Tahoma"/>
                <w:b/>
                <w:sz w:val="19"/>
                <w:szCs w:val="19"/>
              </w:rPr>
            </w:pPr>
            <w:r w:rsidRPr="001146F0">
              <w:rPr>
                <w:rFonts w:ascii="Aptos" w:hAnsi="Aptos" w:cs="Tahoma"/>
                <w:b/>
                <w:sz w:val="19"/>
                <w:szCs w:val="19"/>
              </w:rPr>
              <w:t>Word Acquisition:</w:t>
            </w:r>
          </w:p>
          <w:p w14:paraId="7E0754C5" w14:textId="77777777" w:rsidR="00DD5F6F" w:rsidRPr="001146F0" w:rsidRDefault="00DD5F6F" w:rsidP="00DD5F6F">
            <w:pPr>
              <w:numPr>
                <w:ilvl w:val="0"/>
                <w:numId w:val="1"/>
              </w:numPr>
              <w:rPr>
                <w:rFonts w:ascii="Aptos" w:hAnsi="Aptos" w:cs="Tahoma"/>
                <w:sz w:val="19"/>
                <w:szCs w:val="19"/>
              </w:rPr>
            </w:pPr>
            <w:r w:rsidRPr="001146F0">
              <w:rPr>
                <w:rFonts w:ascii="Aptos" w:hAnsi="Aptos" w:cs="Tahoma"/>
                <w:sz w:val="19"/>
                <w:szCs w:val="19"/>
              </w:rPr>
              <w:t>Complete sentences using general academic words and/or phrases sufficient to convey their meaning</w:t>
            </w:r>
            <w:r w:rsidRPr="001146F0" w:rsidDel="0065274F">
              <w:rPr>
                <w:rFonts w:ascii="Aptos" w:hAnsi="Aptos" w:cs="Tahoma"/>
                <w:sz w:val="19"/>
                <w:szCs w:val="19"/>
              </w:rPr>
              <w:t xml:space="preserve"> </w:t>
            </w:r>
          </w:p>
          <w:p w14:paraId="7A4BF948" w14:textId="77777777" w:rsidR="00DD5F6F" w:rsidRPr="001146F0" w:rsidRDefault="00DD5F6F" w:rsidP="00DD5F6F">
            <w:pPr>
              <w:rPr>
                <w:rFonts w:ascii="Aptos" w:hAnsi="Aptos" w:cs="Tahoma"/>
                <w:sz w:val="19"/>
                <w:szCs w:val="19"/>
              </w:rPr>
            </w:pPr>
          </w:p>
          <w:p w14:paraId="7FC2FBB0" w14:textId="4FA738C4" w:rsidR="00DD5F6F" w:rsidRPr="001146F0" w:rsidRDefault="00DD5F6F" w:rsidP="00DD5F6F">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5D39898C" w14:textId="77777777" w:rsidR="00DD5F6F" w:rsidRPr="001146F0" w:rsidRDefault="00DD5F6F" w:rsidP="00DD5F6F">
            <w:pPr>
              <w:pStyle w:val="ListParagraph"/>
              <w:numPr>
                <w:ilvl w:val="0"/>
                <w:numId w:val="69"/>
              </w:numPr>
              <w:ind w:left="360" w:hanging="330"/>
              <w:rPr>
                <w:rFonts w:ascii="Aptos" w:hAnsi="Aptos" w:cs="Tahoma"/>
                <w:b/>
                <w:sz w:val="19"/>
                <w:szCs w:val="19"/>
              </w:rPr>
            </w:pPr>
            <w:r w:rsidRPr="001146F0">
              <w:rPr>
                <w:rFonts w:ascii="Aptos" w:hAnsi="Aptos" w:cs="Tahoma"/>
                <w:b/>
                <w:sz w:val="19"/>
                <w:szCs w:val="19"/>
              </w:rPr>
              <w:t>Word Analysis:</w:t>
            </w:r>
          </w:p>
          <w:p w14:paraId="035EB19B" w14:textId="77777777" w:rsidR="00DD5F6F" w:rsidRPr="001146F0" w:rsidRDefault="00DD5F6F" w:rsidP="00DD5F6F">
            <w:pPr>
              <w:pStyle w:val="ListParagraph"/>
              <w:numPr>
                <w:ilvl w:val="0"/>
                <w:numId w:val="66"/>
              </w:numPr>
              <w:ind w:left="360" w:hanging="330"/>
              <w:rPr>
                <w:rFonts w:ascii="Aptos" w:hAnsi="Aptos" w:cs="Tahoma"/>
                <w:sz w:val="19"/>
                <w:szCs w:val="19"/>
              </w:rPr>
            </w:pPr>
            <w:r w:rsidRPr="001146F0">
              <w:rPr>
                <w:rFonts w:ascii="Aptos" w:hAnsi="Aptos" w:cs="Tahoma"/>
                <w:sz w:val="19"/>
                <w:szCs w:val="19"/>
              </w:rPr>
              <w:t>Determine the meaning of unknown words and phrases based on context clues within a sentence, paragraph, or larger text</w:t>
            </w:r>
          </w:p>
          <w:p w14:paraId="62D03071" w14:textId="77777777" w:rsidR="00DD5F6F" w:rsidRPr="001146F0" w:rsidRDefault="00DD5F6F" w:rsidP="00DD5F6F">
            <w:pPr>
              <w:pStyle w:val="ListParagraph"/>
              <w:numPr>
                <w:ilvl w:val="0"/>
                <w:numId w:val="66"/>
              </w:numPr>
              <w:ind w:left="360" w:hanging="330"/>
              <w:rPr>
                <w:rFonts w:ascii="Aptos" w:hAnsi="Aptos" w:cs="Tahoma"/>
                <w:sz w:val="19"/>
                <w:szCs w:val="19"/>
              </w:rPr>
            </w:pPr>
            <w:r w:rsidRPr="001146F0">
              <w:rPr>
                <w:rFonts w:ascii="Aptos" w:hAnsi="Aptos" w:cs="Tahoma"/>
                <w:sz w:val="19"/>
                <w:szCs w:val="19"/>
              </w:rPr>
              <w:t>Correctly use patterns of word changes that indicate different meanings or parts of speech (e.g., analyze, analysis, analytical; advocate, advocacy)</w:t>
            </w:r>
          </w:p>
          <w:p w14:paraId="67DF5489" w14:textId="77777777" w:rsidR="00DD5F6F" w:rsidRPr="001146F0" w:rsidRDefault="00DD5F6F" w:rsidP="00DD5F6F">
            <w:pPr>
              <w:pStyle w:val="ListParagraph"/>
              <w:numPr>
                <w:ilvl w:val="0"/>
                <w:numId w:val="66"/>
              </w:numPr>
              <w:ind w:left="360" w:hanging="330"/>
              <w:rPr>
                <w:rFonts w:ascii="Aptos" w:hAnsi="Aptos" w:cs="Tahoma"/>
                <w:sz w:val="19"/>
                <w:szCs w:val="19"/>
              </w:rPr>
            </w:pPr>
            <w:r w:rsidRPr="001146F0">
              <w:rPr>
                <w:rFonts w:ascii="Aptos" w:hAnsi="Aptos" w:cs="Tahoma"/>
                <w:sz w:val="19"/>
                <w:szCs w:val="19"/>
              </w:rPr>
              <w:t>Use general and specialized reference materials to determine the meaning of unknown words and phrases</w:t>
            </w:r>
          </w:p>
          <w:p w14:paraId="7DBB04C6" w14:textId="77777777" w:rsidR="00DD5F6F" w:rsidRPr="001146F0" w:rsidRDefault="00DD5F6F" w:rsidP="00DD5F6F">
            <w:pPr>
              <w:pStyle w:val="ListParagraph"/>
              <w:numPr>
                <w:ilvl w:val="0"/>
                <w:numId w:val="66"/>
              </w:numPr>
              <w:ind w:left="360" w:hanging="330"/>
              <w:rPr>
                <w:rFonts w:ascii="Aptos" w:hAnsi="Aptos" w:cs="Tahoma"/>
                <w:sz w:val="19"/>
                <w:szCs w:val="19"/>
              </w:rPr>
            </w:pPr>
            <w:r w:rsidRPr="001146F0">
              <w:rPr>
                <w:rFonts w:ascii="Aptos" w:hAnsi="Aptos" w:cs="Tahoma"/>
                <w:sz w:val="19"/>
                <w:szCs w:val="19"/>
              </w:rPr>
              <w:t>Use general and specialized reference materials to determine the meaning of words and phrases with multiple meanings</w:t>
            </w:r>
          </w:p>
          <w:p w14:paraId="0AB32D8C" w14:textId="77777777" w:rsidR="00DD5F6F" w:rsidRPr="001146F0" w:rsidRDefault="00DD5F6F" w:rsidP="00DD5F6F">
            <w:pPr>
              <w:pStyle w:val="ListParagraph"/>
              <w:numPr>
                <w:ilvl w:val="0"/>
                <w:numId w:val="66"/>
              </w:numPr>
              <w:ind w:left="360" w:hanging="330"/>
              <w:rPr>
                <w:rFonts w:ascii="Aptos" w:hAnsi="Aptos" w:cs="Tahoma"/>
                <w:sz w:val="19"/>
                <w:szCs w:val="19"/>
              </w:rPr>
            </w:pPr>
            <w:r w:rsidRPr="001146F0">
              <w:rPr>
                <w:rFonts w:ascii="Aptos" w:hAnsi="Aptos" w:cs="Tahoma"/>
                <w:sz w:val="19"/>
                <w:szCs w:val="19"/>
              </w:rPr>
              <w:t>Verify a prediction about the meaning of an unknown word in a text using reference materials or inferring its meaning from its context</w:t>
            </w:r>
          </w:p>
          <w:p w14:paraId="16E71307" w14:textId="77777777" w:rsidR="00DD5F6F" w:rsidRPr="001146F0" w:rsidRDefault="00DD5F6F" w:rsidP="00DD5F6F">
            <w:pPr>
              <w:pStyle w:val="ListParagraph"/>
              <w:ind w:left="360"/>
              <w:rPr>
                <w:rFonts w:ascii="Aptos" w:hAnsi="Aptos" w:cs="Tahoma"/>
                <w:sz w:val="19"/>
                <w:szCs w:val="19"/>
              </w:rPr>
            </w:pPr>
            <w:r w:rsidRPr="001146F0">
              <w:rPr>
                <w:rFonts w:ascii="Aptos" w:hAnsi="Aptos" w:cs="Tahoma"/>
                <w:sz w:val="19"/>
                <w:szCs w:val="19"/>
              </w:rPr>
              <w:t xml:space="preserve"> </w:t>
            </w:r>
          </w:p>
          <w:p w14:paraId="39D1ABBD" w14:textId="77777777" w:rsidR="00DD5F6F" w:rsidRPr="001146F0" w:rsidRDefault="00DD5F6F" w:rsidP="00DD5F6F">
            <w:pPr>
              <w:pStyle w:val="ListParagraph"/>
              <w:numPr>
                <w:ilvl w:val="0"/>
                <w:numId w:val="69"/>
              </w:numPr>
              <w:ind w:left="360"/>
              <w:rPr>
                <w:rFonts w:ascii="Aptos" w:hAnsi="Aptos" w:cs="Tahoma"/>
                <w:b/>
                <w:sz w:val="19"/>
                <w:szCs w:val="19"/>
              </w:rPr>
            </w:pPr>
            <w:r w:rsidRPr="001146F0">
              <w:rPr>
                <w:rFonts w:ascii="Aptos" w:hAnsi="Aptos" w:cs="Tahoma"/>
                <w:b/>
                <w:sz w:val="19"/>
                <w:szCs w:val="19"/>
              </w:rPr>
              <w:t>Word Relationship and Usage:</w:t>
            </w:r>
          </w:p>
          <w:p w14:paraId="3BB65457" w14:textId="77777777" w:rsidR="00DD5F6F" w:rsidRPr="001146F0" w:rsidRDefault="00DD5F6F" w:rsidP="00DD5F6F">
            <w:pPr>
              <w:pStyle w:val="ListParagraph"/>
              <w:numPr>
                <w:ilvl w:val="0"/>
                <w:numId w:val="311"/>
              </w:numPr>
              <w:ind w:left="360"/>
              <w:rPr>
                <w:rFonts w:ascii="Aptos" w:hAnsi="Aptos" w:cs="Tahoma"/>
                <w:sz w:val="19"/>
                <w:szCs w:val="19"/>
              </w:rPr>
            </w:pPr>
            <w:r w:rsidRPr="001146F0">
              <w:rPr>
                <w:rFonts w:ascii="Aptos" w:hAnsi="Aptos" w:cs="Tahoma"/>
                <w:sz w:val="19"/>
                <w:szCs w:val="19"/>
              </w:rPr>
              <w:t xml:space="preserve">Identify relationships between specific words (e.g., are they synonyms, antonyms, analogous?) </w:t>
            </w:r>
          </w:p>
          <w:p w14:paraId="5CCE6FE9" w14:textId="24267AA2" w:rsidR="00DD5F6F" w:rsidRPr="001146F0" w:rsidRDefault="00DD5F6F" w:rsidP="00DD5F6F">
            <w:pPr>
              <w:pStyle w:val="ListParagraph"/>
              <w:numPr>
                <w:ilvl w:val="0"/>
                <w:numId w:val="311"/>
              </w:numPr>
              <w:ind w:left="360"/>
              <w:rPr>
                <w:rFonts w:ascii="Aptos" w:hAnsi="Aptos" w:cs="Tahoma"/>
                <w:sz w:val="19"/>
                <w:szCs w:val="19"/>
              </w:rPr>
            </w:pPr>
            <w:r w:rsidRPr="001146F0">
              <w:rPr>
                <w:rFonts w:ascii="Aptos" w:hAnsi="Aptos" w:cs="Tahoma"/>
                <w:sz w:val="19"/>
                <w:szCs w:val="19"/>
              </w:rPr>
              <w:t>Interpret figures of speech and</w:t>
            </w:r>
            <w:r w:rsidR="00CA4E36" w:rsidRPr="001146F0">
              <w:rPr>
                <w:rFonts w:ascii="Aptos" w:hAnsi="Aptos" w:cs="Tahoma"/>
                <w:sz w:val="19"/>
                <w:szCs w:val="19"/>
              </w:rPr>
              <w:t>/or</w:t>
            </w:r>
            <w:r w:rsidRPr="001146F0">
              <w:rPr>
                <w:rFonts w:ascii="Aptos" w:hAnsi="Aptos" w:cs="Tahoma"/>
                <w:sz w:val="19"/>
                <w:szCs w:val="19"/>
              </w:rPr>
              <w:t xml:space="preserve"> other figurative language (e.g., euphemism or paradox) in context</w:t>
            </w:r>
          </w:p>
          <w:p w14:paraId="76A82378" w14:textId="77777777" w:rsidR="00DD5F6F" w:rsidRPr="001146F0" w:rsidRDefault="00DD5F6F" w:rsidP="00DD5F6F">
            <w:pPr>
              <w:pStyle w:val="ListParagraph"/>
              <w:numPr>
                <w:ilvl w:val="0"/>
                <w:numId w:val="311"/>
              </w:numPr>
              <w:ind w:left="360"/>
              <w:rPr>
                <w:rFonts w:ascii="Aptos" w:hAnsi="Aptos" w:cs="Tahoma"/>
                <w:sz w:val="19"/>
                <w:szCs w:val="19"/>
              </w:rPr>
            </w:pPr>
            <w:r w:rsidRPr="001146F0">
              <w:rPr>
                <w:rFonts w:ascii="Aptos" w:hAnsi="Aptos" w:cs="Tahoma"/>
                <w:sz w:val="19"/>
                <w:szCs w:val="19"/>
              </w:rPr>
              <w:t>Determine subtle differences in the meanings of words with similar meanings</w:t>
            </w:r>
          </w:p>
          <w:p w14:paraId="2B65AD07" w14:textId="77777777" w:rsidR="00DD5F6F" w:rsidRPr="001146F0" w:rsidRDefault="00DD5F6F" w:rsidP="00DD5F6F">
            <w:pPr>
              <w:pStyle w:val="ListParagraph"/>
              <w:ind w:left="360"/>
              <w:rPr>
                <w:rFonts w:ascii="Aptos" w:hAnsi="Aptos" w:cs="Tahoma"/>
                <w:sz w:val="19"/>
                <w:szCs w:val="19"/>
              </w:rPr>
            </w:pPr>
          </w:p>
          <w:p w14:paraId="76ABB7E3" w14:textId="77777777" w:rsidR="00DD5F6F" w:rsidRPr="001146F0" w:rsidRDefault="00DD5F6F" w:rsidP="00DD5F6F">
            <w:pPr>
              <w:pStyle w:val="ListParagraph"/>
              <w:numPr>
                <w:ilvl w:val="0"/>
                <w:numId w:val="69"/>
              </w:numPr>
              <w:ind w:left="360"/>
              <w:rPr>
                <w:rFonts w:ascii="Aptos" w:hAnsi="Aptos" w:cs="Tahoma"/>
                <w:b/>
                <w:sz w:val="19"/>
                <w:szCs w:val="19"/>
              </w:rPr>
            </w:pPr>
            <w:r w:rsidRPr="001146F0">
              <w:rPr>
                <w:rFonts w:ascii="Aptos" w:hAnsi="Aptos" w:cs="Tahoma"/>
                <w:b/>
                <w:sz w:val="19"/>
                <w:szCs w:val="19"/>
              </w:rPr>
              <w:t>Word Acquisition:</w:t>
            </w:r>
          </w:p>
          <w:p w14:paraId="38794F6C" w14:textId="77777777" w:rsidR="00DD5F6F" w:rsidRPr="001146F0" w:rsidRDefault="00DD5F6F" w:rsidP="00DD5F6F">
            <w:pPr>
              <w:numPr>
                <w:ilvl w:val="0"/>
                <w:numId w:val="1"/>
              </w:numPr>
              <w:rPr>
                <w:rFonts w:ascii="Aptos" w:hAnsi="Aptos" w:cs="Tahoma"/>
                <w:sz w:val="19"/>
                <w:szCs w:val="19"/>
              </w:rPr>
            </w:pPr>
            <w:r w:rsidRPr="001146F0">
              <w:rPr>
                <w:rFonts w:ascii="Aptos" w:hAnsi="Aptos" w:cs="Tahoma"/>
                <w:sz w:val="19"/>
                <w:szCs w:val="19"/>
              </w:rPr>
              <w:t>Complete sentences using domain-specific words and/or phrases to convey meaning</w:t>
            </w:r>
          </w:p>
          <w:p w14:paraId="6C0F8D63" w14:textId="42B5187D" w:rsidR="00DD5F6F" w:rsidRPr="001146F0" w:rsidRDefault="00DD5F6F" w:rsidP="00DD5F6F">
            <w:pPr>
              <w:ind w:left="360"/>
              <w:rPr>
                <w:rFonts w:ascii="Aptos" w:hAnsi="Aptos" w:cs="Tahoma"/>
                <w:sz w:val="19"/>
                <w:szCs w:val="19"/>
              </w:rPr>
            </w:pPr>
          </w:p>
        </w:tc>
        <w:tc>
          <w:tcPr>
            <w:tcW w:w="2940" w:type="dxa"/>
            <w:tcBorders>
              <w:top w:val="dashed" w:sz="4" w:space="0" w:color="auto"/>
              <w:left w:val="nil"/>
              <w:bottom w:val="dashed" w:sz="4" w:space="0" w:color="auto"/>
              <w:right w:val="nil"/>
            </w:tcBorders>
          </w:tcPr>
          <w:p w14:paraId="6F95CDE6" w14:textId="77777777" w:rsidR="00DD5F6F" w:rsidRPr="001146F0" w:rsidRDefault="00DD5F6F" w:rsidP="00DD5F6F">
            <w:pPr>
              <w:pStyle w:val="ListParagraph"/>
              <w:numPr>
                <w:ilvl w:val="0"/>
                <w:numId w:val="72"/>
              </w:numPr>
              <w:ind w:left="313" w:hanging="313"/>
              <w:rPr>
                <w:rFonts w:ascii="Aptos" w:hAnsi="Aptos" w:cs="Tahoma"/>
                <w:b/>
                <w:sz w:val="19"/>
                <w:szCs w:val="19"/>
              </w:rPr>
            </w:pPr>
            <w:r w:rsidRPr="001146F0">
              <w:rPr>
                <w:rFonts w:ascii="Aptos" w:hAnsi="Aptos" w:cs="Tahoma"/>
                <w:b/>
                <w:sz w:val="19"/>
                <w:szCs w:val="19"/>
              </w:rPr>
              <w:t>Word Analysis:</w:t>
            </w:r>
          </w:p>
          <w:p w14:paraId="6108F3FA" w14:textId="77777777" w:rsidR="00DD5F6F" w:rsidRPr="001146F0" w:rsidRDefault="00DD5F6F"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Determine the meaning of unknown words using a variety of strategies</w:t>
            </w:r>
          </w:p>
          <w:p w14:paraId="2F84AEBD" w14:textId="77777777" w:rsidR="00DD5F6F" w:rsidRPr="001146F0" w:rsidRDefault="00DD5F6F"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 xml:space="preserve">Determine the meaning of words with multiple meanings using a variety of strategies </w:t>
            </w:r>
          </w:p>
          <w:p w14:paraId="1030583D" w14:textId="77777777" w:rsidR="00DD5F6F" w:rsidRPr="001146F0" w:rsidRDefault="00DD5F6F" w:rsidP="00DD5F6F">
            <w:pPr>
              <w:pStyle w:val="ListParagraph"/>
              <w:ind w:left="420"/>
              <w:rPr>
                <w:rFonts w:ascii="Aptos" w:hAnsi="Aptos" w:cs="Tahoma"/>
                <w:b/>
                <w:sz w:val="19"/>
                <w:szCs w:val="19"/>
              </w:rPr>
            </w:pPr>
          </w:p>
          <w:p w14:paraId="29B5CBE4" w14:textId="77777777" w:rsidR="00DD5F6F" w:rsidRPr="001146F0" w:rsidRDefault="00DD5F6F" w:rsidP="00DD5F6F">
            <w:pPr>
              <w:pStyle w:val="ListParagraph"/>
              <w:numPr>
                <w:ilvl w:val="0"/>
                <w:numId w:val="72"/>
              </w:numPr>
              <w:ind w:left="360"/>
              <w:rPr>
                <w:rFonts w:ascii="Aptos" w:hAnsi="Aptos" w:cs="Tahoma"/>
                <w:b/>
                <w:sz w:val="19"/>
                <w:szCs w:val="19"/>
              </w:rPr>
            </w:pPr>
            <w:r w:rsidRPr="001146F0">
              <w:rPr>
                <w:rFonts w:ascii="Aptos" w:hAnsi="Aptos" w:cs="Tahoma"/>
                <w:b/>
                <w:sz w:val="19"/>
                <w:szCs w:val="19"/>
              </w:rPr>
              <w:t>Word Relationship and Usage:</w:t>
            </w:r>
          </w:p>
          <w:p w14:paraId="3E5BB85A" w14:textId="77777777" w:rsidR="00DD5F6F" w:rsidRPr="001146F0" w:rsidRDefault="00DD5F6F"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Analyze the role of figurative language in a text</w:t>
            </w:r>
          </w:p>
          <w:p w14:paraId="5FBC3C52" w14:textId="77777777" w:rsidR="00DD5F6F" w:rsidRPr="001146F0" w:rsidRDefault="00DD5F6F"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 xml:space="preserve">Describe relationships between specific words used in context (e.g., synonym/antonym, analogy) to reveal their meaning </w:t>
            </w:r>
          </w:p>
          <w:p w14:paraId="5362F7A5" w14:textId="77777777" w:rsidR="00DD5F6F" w:rsidRPr="001146F0" w:rsidRDefault="00DD5F6F" w:rsidP="000A40AC">
            <w:pPr>
              <w:pStyle w:val="ListParagraph"/>
              <w:numPr>
                <w:ilvl w:val="0"/>
                <w:numId w:val="62"/>
              </w:numPr>
              <w:ind w:left="360"/>
              <w:rPr>
                <w:rFonts w:ascii="Aptos" w:hAnsi="Aptos" w:cs="Tahoma"/>
                <w:sz w:val="19"/>
                <w:szCs w:val="19"/>
              </w:rPr>
            </w:pPr>
            <w:r w:rsidRPr="001146F0">
              <w:rPr>
                <w:rFonts w:ascii="Aptos" w:hAnsi="Aptos" w:cs="Tahoma"/>
                <w:sz w:val="19"/>
                <w:szCs w:val="19"/>
              </w:rPr>
              <w:t>Analyze nuances (connotations) between words with similar definitions (e.g., bullheaded, willful, firm, persistent, resolute)</w:t>
            </w:r>
          </w:p>
          <w:p w14:paraId="16C35753" w14:textId="77777777" w:rsidR="00DD5F6F" w:rsidRPr="001146F0" w:rsidRDefault="00DD5F6F" w:rsidP="00DD5F6F">
            <w:pPr>
              <w:ind w:left="420"/>
              <w:rPr>
                <w:rFonts w:ascii="Aptos" w:hAnsi="Aptos" w:cs="Tahoma"/>
                <w:sz w:val="19"/>
                <w:szCs w:val="19"/>
              </w:rPr>
            </w:pPr>
          </w:p>
          <w:p w14:paraId="5EF9D195" w14:textId="77777777" w:rsidR="00DD5F6F" w:rsidRPr="001146F0" w:rsidRDefault="00DD5F6F" w:rsidP="00DD5F6F">
            <w:pPr>
              <w:pStyle w:val="ListParagraph"/>
              <w:numPr>
                <w:ilvl w:val="0"/>
                <w:numId w:val="344"/>
              </w:numPr>
              <w:tabs>
                <w:tab w:val="left" w:pos="330"/>
              </w:tabs>
              <w:ind w:hanging="720"/>
              <w:rPr>
                <w:rFonts w:ascii="Aptos" w:hAnsi="Aptos" w:cs="Tahoma"/>
                <w:sz w:val="19"/>
                <w:szCs w:val="19"/>
              </w:rPr>
            </w:pPr>
            <w:r w:rsidRPr="001146F0">
              <w:rPr>
                <w:rFonts w:ascii="Aptos" w:hAnsi="Aptos" w:cs="Tahoma"/>
                <w:b/>
                <w:sz w:val="19"/>
                <w:szCs w:val="19"/>
              </w:rPr>
              <w:t>Word Acquisition:</w:t>
            </w:r>
          </w:p>
          <w:p w14:paraId="229CBBE4" w14:textId="77777777" w:rsidR="00CA4E36" w:rsidRPr="001146F0" w:rsidRDefault="00CA4E36" w:rsidP="00CA4E36">
            <w:pPr>
              <w:pStyle w:val="ListParagraph"/>
              <w:numPr>
                <w:ilvl w:val="0"/>
                <w:numId w:val="1"/>
              </w:numPr>
              <w:rPr>
                <w:rFonts w:ascii="Aptos" w:hAnsi="Aptos" w:cs="Tahoma"/>
                <w:sz w:val="19"/>
                <w:szCs w:val="19"/>
              </w:rPr>
            </w:pPr>
            <w:r w:rsidRPr="001146F0">
              <w:rPr>
                <w:rFonts w:ascii="Aptos" w:hAnsi="Aptos" w:cs="Tahoma"/>
                <w:sz w:val="19"/>
                <w:szCs w:val="19"/>
              </w:rPr>
              <w:t>Complete sentences using general academic/ domain-specific words and/or phrases to convey meaning (e.g., Leaves absorb sunlight and ____ ____ to make food for the plant.)</w:t>
            </w:r>
          </w:p>
          <w:p w14:paraId="69112A6F" w14:textId="3A05A86D" w:rsidR="00741060" w:rsidRPr="001146F0" w:rsidRDefault="00741060" w:rsidP="00DD5F6F">
            <w:pPr>
              <w:numPr>
                <w:ilvl w:val="0"/>
                <w:numId w:val="1"/>
              </w:numPr>
              <w:rPr>
                <w:rFonts w:ascii="Aptos" w:hAnsi="Aptos" w:cs="Tahoma"/>
                <w:sz w:val="19"/>
                <w:szCs w:val="19"/>
              </w:rPr>
            </w:pPr>
            <w:r w:rsidRPr="001146F0">
              <w:rPr>
                <w:rFonts w:ascii="Aptos" w:hAnsi="Aptos" w:cs="Tahoma"/>
                <w:sz w:val="19"/>
                <w:szCs w:val="19"/>
              </w:rPr>
              <w:t>Use general academic and domain-specific words and phrases</w:t>
            </w:r>
          </w:p>
          <w:p w14:paraId="245DBCA0" w14:textId="77777777" w:rsidR="00DD5F6F" w:rsidRPr="001146F0" w:rsidRDefault="00DD5F6F" w:rsidP="00DD5F6F">
            <w:pPr>
              <w:rPr>
                <w:rFonts w:ascii="Aptos" w:hAnsi="Aptos" w:cs="Tahoma"/>
                <w:sz w:val="19"/>
                <w:szCs w:val="19"/>
              </w:rPr>
            </w:pPr>
          </w:p>
          <w:p w14:paraId="38BF3523" w14:textId="3B1A000C" w:rsidR="00DD5F6F" w:rsidRPr="001146F0" w:rsidRDefault="00DD5F6F" w:rsidP="00DD5F6F">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bl>
    <w:p w14:paraId="61AF0377" w14:textId="77777777" w:rsidR="007A2CD7" w:rsidRPr="001146F0" w:rsidRDefault="007A2CD7" w:rsidP="001E595F">
      <w:pPr>
        <w:rPr>
          <w:rFonts w:ascii="Aptos" w:hAnsi="Aptos" w:cs="Tahoma"/>
        </w:rPr>
      </w:pPr>
    </w:p>
    <w:p w14:paraId="1224DD4D" w14:textId="77777777" w:rsidR="007A2CD7" w:rsidRPr="001146F0" w:rsidRDefault="007A2CD7" w:rsidP="001E595F">
      <w:pPr>
        <w:rPr>
          <w:rFonts w:ascii="Aptos" w:hAnsi="Aptos" w:cs="Tahoma"/>
        </w:rPr>
      </w:pPr>
    </w:p>
    <w:p w14:paraId="2B4A8A1F" w14:textId="77777777" w:rsidR="007A2CD7" w:rsidRPr="001146F0" w:rsidRDefault="007A2CD7" w:rsidP="001E595F">
      <w:pPr>
        <w:rPr>
          <w:rFonts w:ascii="Aptos" w:hAnsi="Aptos" w:cs="Tahoma"/>
        </w:rPr>
      </w:pPr>
    </w:p>
    <w:p w14:paraId="65A1951C" w14:textId="77777777" w:rsidR="007A2CD7" w:rsidRPr="001146F0" w:rsidRDefault="007A2CD7" w:rsidP="001E595F">
      <w:pPr>
        <w:rPr>
          <w:rFonts w:ascii="Aptos" w:hAnsi="Aptos" w:cs="Tahoma"/>
        </w:rPr>
      </w:pPr>
    </w:p>
    <w:tbl>
      <w:tblPr>
        <w:tblW w:w="10530" w:type="dxa"/>
        <w:tblInd w:w="-522" w:type="dxa"/>
        <w:tblLayout w:type="fixed"/>
        <w:tblLook w:val="0000" w:firstRow="0" w:lastRow="0" w:firstColumn="0" w:lastColumn="0" w:noHBand="0" w:noVBand="0"/>
      </w:tblPr>
      <w:tblGrid>
        <w:gridCol w:w="1872"/>
        <w:gridCol w:w="2925"/>
        <w:gridCol w:w="2943"/>
        <w:gridCol w:w="2790"/>
      </w:tblGrid>
      <w:tr w:rsidR="006C0A54" w:rsidRPr="001146F0" w14:paraId="1CD3C6E4" w14:textId="77777777" w:rsidTr="006C0A54">
        <w:trPr>
          <w:cantSplit/>
        </w:trPr>
        <w:tc>
          <w:tcPr>
            <w:tcW w:w="10530" w:type="dxa"/>
            <w:gridSpan w:val="4"/>
            <w:tcBorders>
              <w:top w:val="single" w:sz="12" w:space="0" w:color="auto"/>
            </w:tcBorders>
            <w:shd w:val="clear" w:color="auto" w:fill="C0C0C0"/>
          </w:tcPr>
          <w:p w14:paraId="02E248D0" w14:textId="77777777" w:rsidR="006C0A54" w:rsidRPr="001146F0" w:rsidRDefault="006C0A54" w:rsidP="006C0A54">
            <w:pPr>
              <w:pStyle w:val="Heading8"/>
              <w:jc w:val="center"/>
              <w:rPr>
                <w:rFonts w:ascii="Aptos" w:hAnsi="Aptos"/>
                <w:sz w:val="48"/>
              </w:rPr>
            </w:pPr>
          </w:p>
          <w:p w14:paraId="3E100DC8" w14:textId="77777777" w:rsidR="006C0A54" w:rsidRPr="001146F0" w:rsidRDefault="006C0A54" w:rsidP="006C0A54">
            <w:pPr>
              <w:pStyle w:val="Heading8"/>
              <w:jc w:val="center"/>
              <w:rPr>
                <w:rFonts w:ascii="Aptos" w:hAnsi="Aptos"/>
                <w:sz w:val="48"/>
              </w:rPr>
            </w:pPr>
            <w:r w:rsidRPr="001146F0">
              <w:rPr>
                <w:rFonts w:ascii="Aptos" w:hAnsi="Aptos"/>
                <w:sz w:val="48"/>
              </w:rPr>
              <w:t xml:space="preserve">Reading </w:t>
            </w:r>
            <w:r w:rsidRPr="001146F0">
              <w:rPr>
                <w:rFonts w:ascii="Aptos" w:hAnsi="Aptos"/>
                <w:sz w:val="48"/>
              </w:rPr>
              <w:sym w:font="Symbol" w:char="F02D"/>
            </w:r>
            <w:r w:rsidRPr="001146F0">
              <w:rPr>
                <w:rFonts w:ascii="Aptos" w:hAnsi="Aptos"/>
                <w:sz w:val="48"/>
              </w:rPr>
              <w:t xml:space="preserve"> Literacy in History/Social Studies</w:t>
            </w:r>
          </w:p>
          <w:p w14:paraId="08ED90AC" w14:textId="77777777" w:rsidR="006C0A54" w:rsidRPr="001146F0" w:rsidRDefault="006C0A54" w:rsidP="006C0A54">
            <w:pPr>
              <w:rPr>
                <w:rFonts w:ascii="Aptos" w:hAnsi="Aptos"/>
                <w:sz w:val="48"/>
              </w:rPr>
            </w:pPr>
          </w:p>
        </w:tc>
      </w:tr>
      <w:tr w:rsidR="006C0A54" w:rsidRPr="001146F0" w14:paraId="2F504274" w14:textId="77777777" w:rsidTr="006C0A54">
        <w:trPr>
          <w:cantSplit/>
          <w:trHeight w:val="144"/>
        </w:trPr>
        <w:tc>
          <w:tcPr>
            <w:tcW w:w="1872" w:type="dxa"/>
            <w:tcBorders>
              <w:top w:val="single" w:sz="12" w:space="0" w:color="auto"/>
              <w:bottom w:val="single" w:sz="12" w:space="0" w:color="auto"/>
            </w:tcBorders>
          </w:tcPr>
          <w:p w14:paraId="0381D958" w14:textId="77777777" w:rsidR="006C0A54" w:rsidRPr="001146F0" w:rsidRDefault="006C0A54" w:rsidP="006C0A54">
            <w:pPr>
              <w:pStyle w:val="Heading8"/>
              <w:jc w:val="center"/>
              <w:rPr>
                <w:rFonts w:ascii="Aptos" w:hAnsi="Aptos"/>
                <w:sz w:val="32"/>
              </w:rPr>
            </w:pPr>
          </w:p>
        </w:tc>
        <w:tc>
          <w:tcPr>
            <w:tcW w:w="2925" w:type="dxa"/>
            <w:tcBorders>
              <w:top w:val="single" w:sz="12" w:space="0" w:color="auto"/>
              <w:left w:val="single" w:sz="12" w:space="0" w:color="auto"/>
              <w:bottom w:val="single" w:sz="12" w:space="0" w:color="auto"/>
              <w:right w:val="dashed" w:sz="12" w:space="0" w:color="auto"/>
            </w:tcBorders>
          </w:tcPr>
          <w:p w14:paraId="277BC782" w14:textId="77777777" w:rsidR="006C0A54" w:rsidRPr="001146F0" w:rsidRDefault="006C0A54" w:rsidP="006C0A54">
            <w:pPr>
              <w:pStyle w:val="Heading8"/>
              <w:jc w:val="center"/>
              <w:rPr>
                <w:rFonts w:ascii="Aptos" w:hAnsi="Aptos"/>
                <w:sz w:val="32"/>
              </w:rPr>
            </w:pPr>
          </w:p>
          <w:p w14:paraId="52A18517" w14:textId="77777777" w:rsidR="006C0A54" w:rsidRPr="001146F0" w:rsidRDefault="006C0A54" w:rsidP="006C0A54">
            <w:pPr>
              <w:pStyle w:val="Heading8"/>
              <w:jc w:val="center"/>
              <w:rPr>
                <w:rFonts w:ascii="Aptos" w:hAnsi="Aptos"/>
                <w:sz w:val="32"/>
              </w:rPr>
            </w:pPr>
            <w:r w:rsidRPr="001146F0">
              <w:rPr>
                <w:rFonts w:ascii="Aptos" w:hAnsi="Aptos"/>
                <w:sz w:val="32"/>
              </w:rPr>
              <w:t>Standards</w:t>
            </w:r>
          </w:p>
          <w:p w14:paraId="197BAC68" w14:textId="77777777" w:rsidR="006C0A54" w:rsidRPr="001146F0" w:rsidRDefault="006C0A54" w:rsidP="006C0A54">
            <w:pPr>
              <w:rPr>
                <w:rFonts w:ascii="Aptos" w:hAnsi="Aptos"/>
              </w:rPr>
            </w:pPr>
          </w:p>
        </w:tc>
        <w:tc>
          <w:tcPr>
            <w:tcW w:w="2943" w:type="dxa"/>
            <w:tcBorders>
              <w:top w:val="single" w:sz="12" w:space="0" w:color="auto"/>
              <w:left w:val="dashed" w:sz="12" w:space="0" w:color="auto"/>
              <w:bottom w:val="single" w:sz="12" w:space="0" w:color="auto"/>
              <w:right w:val="dashed" w:sz="12" w:space="0" w:color="auto"/>
            </w:tcBorders>
          </w:tcPr>
          <w:p w14:paraId="3891DE95" w14:textId="77777777" w:rsidR="006C0A54" w:rsidRPr="001146F0" w:rsidRDefault="006C0A54" w:rsidP="006C0A54">
            <w:pPr>
              <w:pStyle w:val="Heading8"/>
              <w:jc w:val="center"/>
              <w:rPr>
                <w:rFonts w:ascii="Aptos" w:hAnsi="Aptos"/>
                <w:sz w:val="32"/>
              </w:rPr>
            </w:pPr>
          </w:p>
          <w:p w14:paraId="4F14DAF0" w14:textId="77777777" w:rsidR="006C0A54" w:rsidRPr="001146F0" w:rsidRDefault="006C0A54" w:rsidP="006C0A54">
            <w:pPr>
              <w:pStyle w:val="Heading8"/>
              <w:jc w:val="center"/>
              <w:rPr>
                <w:rFonts w:ascii="Aptos" w:hAnsi="Aptos"/>
                <w:sz w:val="32"/>
              </w:rPr>
            </w:pPr>
            <w:r w:rsidRPr="001146F0">
              <w:rPr>
                <w:rFonts w:ascii="Aptos" w:hAnsi="Aptos"/>
                <w:sz w:val="32"/>
              </w:rPr>
              <w:t>Entry Points</w:t>
            </w:r>
          </w:p>
        </w:tc>
        <w:tc>
          <w:tcPr>
            <w:tcW w:w="2790" w:type="dxa"/>
            <w:tcBorders>
              <w:top w:val="single" w:sz="12" w:space="0" w:color="auto"/>
              <w:left w:val="nil"/>
              <w:bottom w:val="single" w:sz="12" w:space="0" w:color="auto"/>
            </w:tcBorders>
          </w:tcPr>
          <w:p w14:paraId="6E1FF6BC" w14:textId="77777777" w:rsidR="006C0A54" w:rsidRPr="001146F0" w:rsidRDefault="006C0A54" w:rsidP="006C0A54">
            <w:pPr>
              <w:pStyle w:val="Heading8"/>
              <w:jc w:val="center"/>
              <w:rPr>
                <w:rFonts w:ascii="Aptos" w:hAnsi="Aptos"/>
                <w:sz w:val="32"/>
              </w:rPr>
            </w:pPr>
          </w:p>
          <w:p w14:paraId="5B498A6C" w14:textId="77777777" w:rsidR="006C0A54" w:rsidRPr="001146F0" w:rsidRDefault="006C0A54" w:rsidP="006C0A54">
            <w:pPr>
              <w:pStyle w:val="Heading8"/>
              <w:jc w:val="center"/>
              <w:rPr>
                <w:rFonts w:ascii="Aptos" w:hAnsi="Aptos"/>
                <w:sz w:val="32"/>
              </w:rPr>
            </w:pPr>
            <w:r w:rsidRPr="001146F0">
              <w:rPr>
                <w:rFonts w:ascii="Aptos" w:hAnsi="Aptos"/>
                <w:sz w:val="32"/>
              </w:rPr>
              <w:t>Access Skills</w:t>
            </w:r>
          </w:p>
        </w:tc>
      </w:tr>
      <w:tr w:rsidR="00747840" w:rsidRPr="001146F0" w14:paraId="60C15467" w14:textId="77777777" w:rsidTr="006C0A54">
        <w:trPr>
          <w:cantSplit/>
          <w:trHeight w:val="720"/>
        </w:trPr>
        <w:tc>
          <w:tcPr>
            <w:tcW w:w="1872" w:type="dxa"/>
            <w:tcBorders>
              <w:top w:val="single" w:sz="12" w:space="0" w:color="auto"/>
              <w:bottom w:val="single" w:sz="12" w:space="0" w:color="auto"/>
            </w:tcBorders>
            <w:vAlign w:val="center"/>
          </w:tcPr>
          <w:p w14:paraId="3512213A" w14:textId="77777777" w:rsidR="00747840" w:rsidRPr="001146F0" w:rsidRDefault="00747840" w:rsidP="006C0A54">
            <w:pPr>
              <w:pStyle w:val="Heading8"/>
              <w:jc w:val="center"/>
              <w:rPr>
                <w:rFonts w:ascii="Aptos" w:hAnsi="Aptos"/>
                <w:sz w:val="36"/>
              </w:rPr>
            </w:pPr>
            <w:r w:rsidRPr="001146F0">
              <w:rPr>
                <w:rFonts w:ascii="Aptos" w:hAnsi="Aptos"/>
                <w:sz w:val="36"/>
              </w:rPr>
              <w:t>6</w:t>
            </w:r>
          </w:p>
        </w:tc>
        <w:tc>
          <w:tcPr>
            <w:tcW w:w="2925" w:type="dxa"/>
            <w:tcBorders>
              <w:top w:val="single" w:sz="12" w:space="0" w:color="auto"/>
              <w:left w:val="single" w:sz="12" w:space="0" w:color="auto"/>
              <w:bottom w:val="single" w:sz="12" w:space="0" w:color="auto"/>
              <w:right w:val="dashed" w:sz="4" w:space="0" w:color="auto"/>
            </w:tcBorders>
            <w:vAlign w:val="center"/>
          </w:tcPr>
          <w:p w14:paraId="139173AF" w14:textId="77777777" w:rsidR="00747840" w:rsidRPr="001146F0" w:rsidRDefault="00747840" w:rsidP="009D5991">
            <w:pPr>
              <w:jc w:val="center"/>
              <w:rPr>
                <w:rFonts w:ascii="Aptos" w:hAnsi="Aptos"/>
              </w:rPr>
            </w:pPr>
            <w:r w:rsidRPr="001146F0">
              <w:rPr>
                <w:rFonts w:ascii="Aptos" w:hAnsi="Aptos"/>
                <w:sz w:val="28"/>
              </w:rPr>
              <w:t>Page</w:t>
            </w:r>
            <w:r w:rsidR="003639B5" w:rsidRPr="001146F0">
              <w:rPr>
                <w:rFonts w:ascii="Aptos" w:hAnsi="Aptos"/>
                <w:sz w:val="28"/>
              </w:rPr>
              <w:t xml:space="preserve"> 1</w:t>
            </w:r>
            <w:r w:rsidR="009D5991" w:rsidRPr="001146F0">
              <w:rPr>
                <w:rFonts w:ascii="Aptos" w:hAnsi="Aptos"/>
                <w:sz w:val="28"/>
              </w:rPr>
              <w:t>71</w:t>
            </w:r>
          </w:p>
        </w:tc>
        <w:tc>
          <w:tcPr>
            <w:tcW w:w="2943" w:type="dxa"/>
            <w:tcBorders>
              <w:top w:val="single" w:sz="12" w:space="0" w:color="auto"/>
              <w:left w:val="dashed" w:sz="4" w:space="0" w:color="auto"/>
              <w:bottom w:val="single" w:sz="12" w:space="0" w:color="auto"/>
              <w:right w:val="dashed" w:sz="4" w:space="0" w:color="auto"/>
            </w:tcBorders>
            <w:vAlign w:val="center"/>
          </w:tcPr>
          <w:p w14:paraId="4E0FAA3C" w14:textId="77777777" w:rsidR="00747840" w:rsidRPr="001146F0" w:rsidRDefault="00747840" w:rsidP="009D5991">
            <w:pPr>
              <w:jc w:val="center"/>
              <w:rPr>
                <w:rFonts w:ascii="Aptos" w:hAnsi="Aptos"/>
              </w:rPr>
            </w:pPr>
            <w:r w:rsidRPr="001146F0">
              <w:rPr>
                <w:rFonts w:ascii="Aptos" w:hAnsi="Aptos"/>
                <w:sz w:val="28"/>
              </w:rPr>
              <w:t xml:space="preserve">Pages </w:t>
            </w:r>
            <w:r w:rsidR="003639B5" w:rsidRPr="001146F0">
              <w:rPr>
                <w:rFonts w:ascii="Aptos" w:hAnsi="Aptos"/>
                <w:sz w:val="28"/>
              </w:rPr>
              <w:t>1</w:t>
            </w:r>
            <w:r w:rsidR="009D5991" w:rsidRPr="001146F0">
              <w:rPr>
                <w:rFonts w:ascii="Aptos" w:hAnsi="Aptos"/>
                <w:sz w:val="28"/>
              </w:rPr>
              <w:t>72</w:t>
            </w:r>
            <w:r w:rsidRPr="001146F0">
              <w:rPr>
                <w:rFonts w:ascii="Aptos" w:hAnsi="Aptos"/>
                <w:sz w:val="28"/>
              </w:rPr>
              <w:t xml:space="preserve"> – </w:t>
            </w:r>
            <w:r w:rsidR="003639B5" w:rsidRPr="001146F0">
              <w:rPr>
                <w:rFonts w:ascii="Aptos" w:hAnsi="Aptos"/>
                <w:sz w:val="28"/>
              </w:rPr>
              <w:t>17</w:t>
            </w:r>
            <w:r w:rsidR="009D5991" w:rsidRPr="001146F0">
              <w:rPr>
                <w:rFonts w:ascii="Aptos" w:hAnsi="Aptos"/>
                <w:sz w:val="28"/>
              </w:rPr>
              <w:t>5</w:t>
            </w:r>
          </w:p>
        </w:tc>
        <w:tc>
          <w:tcPr>
            <w:tcW w:w="2790" w:type="dxa"/>
            <w:tcBorders>
              <w:top w:val="single" w:sz="12" w:space="0" w:color="auto"/>
              <w:left w:val="dashed" w:sz="4" w:space="0" w:color="auto"/>
              <w:bottom w:val="single" w:sz="12" w:space="0" w:color="auto"/>
            </w:tcBorders>
            <w:vAlign w:val="center"/>
          </w:tcPr>
          <w:p w14:paraId="4A029956" w14:textId="77777777" w:rsidR="00747840" w:rsidRPr="001146F0" w:rsidRDefault="003639B5" w:rsidP="009D5991">
            <w:pPr>
              <w:jc w:val="center"/>
              <w:rPr>
                <w:rFonts w:ascii="Aptos" w:hAnsi="Aptos"/>
              </w:rPr>
            </w:pPr>
            <w:r w:rsidRPr="001146F0">
              <w:rPr>
                <w:rFonts w:ascii="Aptos" w:hAnsi="Aptos"/>
                <w:sz w:val="28"/>
              </w:rPr>
              <w:t>Pages 1</w:t>
            </w:r>
            <w:r w:rsidR="009D5991" w:rsidRPr="001146F0">
              <w:rPr>
                <w:rFonts w:ascii="Aptos" w:hAnsi="Aptos"/>
                <w:sz w:val="28"/>
              </w:rPr>
              <w:t>72</w:t>
            </w:r>
            <w:r w:rsidRPr="001146F0">
              <w:rPr>
                <w:rFonts w:ascii="Aptos" w:hAnsi="Aptos"/>
                <w:sz w:val="28"/>
              </w:rPr>
              <w:t xml:space="preserve"> – 17</w:t>
            </w:r>
            <w:r w:rsidR="009D5991" w:rsidRPr="001146F0">
              <w:rPr>
                <w:rFonts w:ascii="Aptos" w:hAnsi="Aptos"/>
                <w:sz w:val="28"/>
              </w:rPr>
              <w:t>3</w:t>
            </w:r>
          </w:p>
        </w:tc>
      </w:tr>
      <w:tr w:rsidR="003639B5" w:rsidRPr="001146F0" w14:paraId="4C44788C" w14:textId="77777777" w:rsidTr="003639B5">
        <w:trPr>
          <w:cantSplit/>
          <w:trHeight w:val="720"/>
        </w:trPr>
        <w:tc>
          <w:tcPr>
            <w:tcW w:w="1872" w:type="dxa"/>
            <w:tcBorders>
              <w:top w:val="single" w:sz="12" w:space="0" w:color="auto"/>
              <w:bottom w:val="single" w:sz="12" w:space="0" w:color="auto"/>
            </w:tcBorders>
            <w:vAlign w:val="center"/>
          </w:tcPr>
          <w:p w14:paraId="73CFDD4A" w14:textId="77777777" w:rsidR="003639B5" w:rsidRPr="001146F0" w:rsidRDefault="003639B5" w:rsidP="006C0A54">
            <w:pPr>
              <w:pStyle w:val="Heading8"/>
              <w:jc w:val="center"/>
              <w:rPr>
                <w:rFonts w:ascii="Aptos" w:hAnsi="Aptos"/>
                <w:sz w:val="36"/>
              </w:rPr>
            </w:pPr>
            <w:r w:rsidRPr="001146F0">
              <w:rPr>
                <w:rFonts w:ascii="Aptos" w:hAnsi="Aptos"/>
                <w:sz w:val="36"/>
              </w:rPr>
              <w:t>7</w:t>
            </w:r>
          </w:p>
        </w:tc>
        <w:tc>
          <w:tcPr>
            <w:tcW w:w="2925" w:type="dxa"/>
            <w:tcBorders>
              <w:top w:val="single" w:sz="12" w:space="0" w:color="auto"/>
              <w:left w:val="single" w:sz="12" w:space="0" w:color="auto"/>
              <w:bottom w:val="single" w:sz="12" w:space="0" w:color="auto"/>
              <w:right w:val="dashed" w:sz="4" w:space="0" w:color="auto"/>
            </w:tcBorders>
            <w:vAlign w:val="center"/>
          </w:tcPr>
          <w:p w14:paraId="086952FA" w14:textId="77777777" w:rsidR="003639B5" w:rsidRPr="001146F0" w:rsidRDefault="003639B5" w:rsidP="003639B5">
            <w:pPr>
              <w:jc w:val="center"/>
              <w:rPr>
                <w:rFonts w:ascii="Aptos" w:hAnsi="Aptos"/>
              </w:rPr>
            </w:pPr>
            <w:r w:rsidRPr="001146F0">
              <w:rPr>
                <w:rFonts w:ascii="Aptos" w:hAnsi="Aptos"/>
                <w:sz w:val="28"/>
              </w:rPr>
              <w:t>Page 1</w:t>
            </w:r>
            <w:r w:rsidR="009D5991" w:rsidRPr="001146F0">
              <w:rPr>
                <w:rFonts w:ascii="Aptos" w:hAnsi="Aptos"/>
                <w:sz w:val="28"/>
              </w:rPr>
              <w:t>71</w:t>
            </w:r>
          </w:p>
        </w:tc>
        <w:tc>
          <w:tcPr>
            <w:tcW w:w="2943" w:type="dxa"/>
            <w:tcBorders>
              <w:top w:val="single" w:sz="12" w:space="0" w:color="auto"/>
              <w:left w:val="dashed" w:sz="4" w:space="0" w:color="auto"/>
              <w:bottom w:val="single" w:sz="12" w:space="0" w:color="auto"/>
              <w:right w:val="dashed" w:sz="4" w:space="0" w:color="auto"/>
            </w:tcBorders>
            <w:vAlign w:val="center"/>
          </w:tcPr>
          <w:p w14:paraId="4BA0F44C" w14:textId="77777777" w:rsidR="003639B5" w:rsidRPr="001146F0" w:rsidRDefault="003639B5" w:rsidP="000D6653">
            <w:pPr>
              <w:jc w:val="center"/>
              <w:rPr>
                <w:rFonts w:ascii="Aptos" w:hAnsi="Aptos"/>
              </w:rPr>
            </w:pPr>
            <w:r w:rsidRPr="001146F0">
              <w:rPr>
                <w:rFonts w:ascii="Aptos" w:hAnsi="Aptos"/>
                <w:sz w:val="28"/>
              </w:rPr>
              <w:t xml:space="preserve">Pages </w:t>
            </w:r>
            <w:r w:rsidR="009D5991" w:rsidRPr="001146F0">
              <w:rPr>
                <w:rFonts w:ascii="Aptos" w:hAnsi="Aptos"/>
                <w:sz w:val="28"/>
              </w:rPr>
              <w:t>172 – 175</w:t>
            </w:r>
          </w:p>
        </w:tc>
        <w:tc>
          <w:tcPr>
            <w:tcW w:w="2790" w:type="dxa"/>
            <w:tcBorders>
              <w:top w:val="single" w:sz="12" w:space="0" w:color="auto"/>
              <w:left w:val="dashed" w:sz="4" w:space="0" w:color="auto"/>
              <w:bottom w:val="single" w:sz="12" w:space="0" w:color="auto"/>
            </w:tcBorders>
            <w:vAlign w:val="center"/>
          </w:tcPr>
          <w:p w14:paraId="78C8D947" w14:textId="77777777" w:rsidR="003639B5" w:rsidRPr="001146F0" w:rsidRDefault="003639B5" w:rsidP="000D6653">
            <w:pPr>
              <w:jc w:val="center"/>
              <w:rPr>
                <w:rFonts w:ascii="Aptos" w:hAnsi="Aptos"/>
              </w:rPr>
            </w:pPr>
          </w:p>
        </w:tc>
      </w:tr>
      <w:tr w:rsidR="003639B5" w:rsidRPr="001146F0" w14:paraId="122B62E2" w14:textId="77777777" w:rsidTr="003639B5">
        <w:trPr>
          <w:cantSplit/>
          <w:trHeight w:val="720"/>
        </w:trPr>
        <w:tc>
          <w:tcPr>
            <w:tcW w:w="1872" w:type="dxa"/>
            <w:tcBorders>
              <w:top w:val="single" w:sz="12" w:space="0" w:color="auto"/>
              <w:bottom w:val="single" w:sz="12" w:space="0" w:color="auto"/>
            </w:tcBorders>
            <w:vAlign w:val="center"/>
          </w:tcPr>
          <w:p w14:paraId="79D16128" w14:textId="77777777" w:rsidR="003639B5" w:rsidRPr="001146F0" w:rsidRDefault="003639B5" w:rsidP="006C0A54">
            <w:pPr>
              <w:pStyle w:val="Heading8"/>
              <w:jc w:val="center"/>
              <w:rPr>
                <w:rFonts w:ascii="Aptos" w:hAnsi="Aptos"/>
                <w:sz w:val="36"/>
              </w:rPr>
            </w:pPr>
            <w:r w:rsidRPr="001146F0">
              <w:rPr>
                <w:rFonts w:ascii="Aptos" w:hAnsi="Aptos"/>
                <w:sz w:val="36"/>
              </w:rPr>
              <w:t>8</w:t>
            </w:r>
          </w:p>
        </w:tc>
        <w:tc>
          <w:tcPr>
            <w:tcW w:w="2925" w:type="dxa"/>
            <w:tcBorders>
              <w:top w:val="single" w:sz="12" w:space="0" w:color="auto"/>
              <w:left w:val="single" w:sz="12" w:space="0" w:color="auto"/>
              <w:bottom w:val="single" w:sz="12" w:space="0" w:color="auto"/>
              <w:right w:val="dashed" w:sz="4" w:space="0" w:color="auto"/>
            </w:tcBorders>
            <w:vAlign w:val="center"/>
          </w:tcPr>
          <w:p w14:paraId="7089349D" w14:textId="77777777" w:rsidR="003639B5" w:rsidRPr="001146F0" w:rsidRDefault="003639B5" w:rsidP="003639B5">
            <w:pPr>
              <w:jc w:val="center"/>
              <w:rPr>
                <w:rFonts w:ascii="Aptos" w:hAnsi="Aptos"/>
              </w:rPr>
            </w:pPr>
            <w:r w:rsidRPr="001146F0">
              <w:rPr>
                <w:rFonts w:ascii="Aptos" w:hAnsi="Aptos"/>
                <w:sz w:val="28"/>
              </w:rPr>
              <w:t>Page 1</w:t>
            </w:r>
            <w:r w:rsidR="009D5991" w:rsidRPr="001146F0">
              <w:rPr>
                <w:rFonts w:ascii="Aptos" w:hAnsi="Aptos"/>
                <w:sz w:val="28"/>
              </w:rPr>
              <w:t>71</w:t>
            </w:r>
          </w:p>
        </w:tc>
        <w:tc>
          <w:tcPr>
            <w:tcW w:w="2943" w:type="dxa"/>
            <w:tcBorders>
              <w:top w:val="single" w:sz="12" w:space="0" w:color="auto"/>
              <w:left w:val="dashed" w:sz="4" w:space="0" w:color="auto"/>
              <w:bottom w:val="single" w:sz="12" w:space="0" w:color="auto"/>
              <w:right w:val="dashed" w:sz="4" w:space="0" w:color="auto"/>
            </w:tcBorders>
            <w:vAlign w:val="center"/>
          </w:tcPr>
          <w:p w14:paraId="5AB45941" w14:textId="77777777" w:rsidR="003639B5" w:rsidRPr="001146F0" w:rsidRDefault="003639B5" w:rsidP="000D6653">
            <w:pPr>
              <w:jc w:val="center"/>
              <w:rPr>
                <w:rFonts w:ascii="Aptos" w:hAnsi="Aptos"/>
              </w:rPr>
            </w:pPr>
            <w:r w:rsidRPr="001146F0">
              <w:rPr>
                <w:rFonts w:ascii="Aptos" w:hAnsi="Aptos"/>
                <w:sz w:val="28"/>
              </w:rPr>
              <w:t xml:space="preserve">Pages </w:t>
            </w:r>
            <w:r w:rsidR="009D5991" w:rsidRPr="001146F0">
              <w:rPr>
                <w:rFonts w:ascii="Aptos" w:hAnsi="Aptos"/>
                <w:sz w:val="28"/>
              </w:rPr>
              <w:t>172 – 175</w:t>
            </w:r>
          </w:p>
        </w:tc>
        <w:tc>
          <w:tcPr>
            <w:tcW w:w="2790" w:type="dxa"/>
            <w:tcBorders>
              <w:top w:val="single" w:sz="12" w:space="0" w:color="auto"/>
              <w:left w:val="dashed" w:sz="4" w:space="0" w:color="auto"/>
              <w:bottom w:val="single" w:sz="12" w:space="0" w:color="auto"/>
            </w:tcBorders>
            <w:vAlign w:val="center"/>
          </w:tcPr>
          <w:p w14:paraId="53D0F3F2" w14:textId="77777777" w:rsidR="003639B5" w:rsidRPr="001146F0" w:rsidRDefault="003639B5" w:rsidP="000D6653">
            <w:pPr>
              <w:jc w:val="center"/>
              <w:rPr>
                <w:rFonts w:ascii="Aptos" w:hAnsi="Aptos"/>
              </w:rPr>
            </w:pPr>
          </w:p>
        </w:tc>
      </w:tr>
      <w:tr w:rsidR="003639B5" w:rsidRPr="001146F0" w14:paraId="77B76F04" w14:textId="77777777" w:rsidTr="003639B5">
        <w:trPr>
          <w:cantSplit/>
          <w:trHeight w:val="720"/>
        </w:trPr>
        <w:tc>
          <w:tcPr>
            <w:tcW w:w="1872" w:type="dxa"/>
            <w:tcBorders>
              <w:top w:val="single" w:sz="12" w:space="0" w:color="auto"/>
              <w:bottom w:val="single" w:sz="12" w:space="0" w:color="auto"/>
            </w:tcBorders>
            <w:vAlign w:val="center"/>
          </w:tcPr>
          <w:p w14:paraId="257D3505" w14:textId="77777777" w:rsidR="003639B5" w:rsidRPr="001146F0" w:rsidRDefault="003639B5" w:rsidP="006C0A54">
            <w:pPr>
              <w:pStyle w:val="Heading8"/>
              <w:jc w:val="center"/>
              <w:rPr>
                <w:rFonts w:ascii="Aptos" w:hAnsi="Aptos"/>
                <w:sz w:val="36"/>
              </w:rPr>
            </w:pPr>
            <w:r w:rsidRPr="001146F0">
              <w:rPr>
                <w:rFonts w:ascii="Aptos" w:hAnsi="Aptos"/>
                <w:sz w:val="36"/>
              </w:rPr>
              <w:t>9-10</w:t>
            </w:r>
          </w:p>
        </w:tc>
        <w:tc>
          <w:tcPr>
            <w:tcW w:w="2925" w:type="dxa"/>
            <w:tcBorders>
              <w:top w:val="single" w:sz="12" w:space="0" w:color="auto"/>
              <w:left w:val="single" w:sz="12" w:space="0" w:color="auto"/>
              <w:bottom w:val="single" w:sz="12" w:space="0" w:color="auto"/>
              <w:right w:val="dashed" w:sz="4" w:space="0" w:color="auto"/>
            </w:tcBorders>
            <w:vAlign w:val="center"/>
          </w:tcPr>
          <w:p w14:paraId="4F67CE24" w14:textId="77777777" w:rsidR="003639B5" w:rsidRPr="001146F0" w:rsidRDefault="003639B5" w:rsidP="009D5991">
            <w:pPr>
              <w:jc w:val="center"/>
              <w:rPr>
                <w:rFonts w:ascii="Aptos" w:hAnsi="Aptos"/>
              </w:rPr>
            </w:pPr>
            <w:r w:rsidRPr="001146F0">
              <w:rPr>
                <w:rFonts w:ascii="Aptos" w:hAnsi="Aptos"/>
                <w:sz w:val="28"/>
              </w:rPr>
              <w:t>Page 17</w:t>
            </w:r>
            <w:r w:rsidR="009D5991" w:rsidRPr="001146F0">
              <w:rPr>
                <w:rFonts w:ascii="Aptos" w:hAnsi="Aptos"/>
                <w:sz w:val="28"/>
              </w:rPr>
              <w:t>6</w:t>
            </w:r>
          </w:p>
        </w:tc>
        <w:tc>
          <w:tcPr>
            <w:tcW w:w="2943" w:type="dxa"/>
            <w:tcBorders>
              <w:top w:val="single" w:sz="12" w:space="0" w:color="auto"/>
              <w:left w:val="dashed" w:sz="4" w:space="0" w:color="auto"/>
              <w:bottom w:val="single" w:sz="12" w:space="0" w:color="auto"/>
              <w:right w:val="dashed" w:sz="4" w:space="0" w:color="auto"/>
            </w:tcBorders>
            <w:vAlign w:val="center"/>
          </w:tcPr>
          <w:p w14:paraId="5C5C264D" w14:textId="77777777" w:rsidR="003639B5" w:rsidRPr="001146F0" w:rsidRDefault="003639B5" w:rsidP="009D5991">
            <w:pPr>
              <w:jc w:val="center"/>
              <w:rPr>
                <w:rFonts w:ascii="Aptos" w:hAnsi="Aptos"/>
              </w:rPr>
            </w:pPr>
            <w:r w:rsidRPr="001146F0">
              <w:rPr>
                <w:rFonts w:ascii="Aptos" w:hAnsi="Aptos"/>
                <w:sz w:val="28"/>
              </w:rPr>
              <w:t>Pages 17</w:t>
            </w:r>
            <w:r w:rsidR="009D5991" w:rsidRPr="001146F0">
              <w:rPr>
                <w:rFonts w:ascii="Aptos" w:hAnsi="Aptos"/>
                <w:sz w:val="28"/>
              </w:rPr>
              <w:t>8</w:t>
            </w:r>
            <w:r w:rsidRPr="001146F0">
              <w:rPr>
                <w:rFonts w:ascii="Aptos" w:hAnsi="Aptos"/>
                <w:sz w:val="28"/>
              </w:rPr>
              <w:t xml:space="preserve"> – 1</w:t>
            </w:r>
            <w:r w:rsidR="009D5991" w:rsidRPr="001146F0">
              <w:rPr>
                <w:rFonts w:ascii="Aptos" w:hAnsi="Aptos"/>
                <w:sz w:val="28"/>
              </w:rPr>
              <w:t>80</w:t>
            </w:r>
          </w:p>
        </w:tc>
        <w:tc>
          <w:tcPr>
            <w:tcW w:w="2790" w:type="dxa"/>
            <w:tcBorders>
              <w:top w:val="single" w:sz="12" w:space="0" w:color="auto"/>
              <w:left w:val="dashed" w:sz="4" w:space="0" w:color="auto"/>
              <w:bottom w:val="single" w:sz="12" w:space="0" w:color="auto"/>
            </w:tcBorders>
            <w:vAlign w:val="center"/>
          </w:tcPr>
          <w:p w14:paraId="56362F0A" w14:textId="77777777" w:rsidR="003639B5" w:rsidRPr="001146F0" w:rsidRDefault="003639B5" w:rsidP="000D6653">
            <w:pPr>
              <w:jc w:val="center"/>
              <w:rPr>
                <w:rFonts w:ascii="Aptos" w:hAnsi="Aptos"/>
              </w:rPr>
            </w:pPr>
          </w:p>
        </w:tc>
      </w:tr>
      <w:tr w:rsidR="003639B5" w:rsidRPr="001146F0" w14:paraId="76A71FEA" w14:textId="77777777" w:rsidTr="003639B5">
        <w:trPr>
          <w:cantSplit/>
          <w:trHeight w:val="720"/>
        </w:trPr>
        <w:tc>
          <w:tcPr>
            <w:tcW w:w="1872" w:type="dxa"/>
            <w:tcBorders>
              <w:top w:val="single" w:sz="12" w:space="0" w:color="auto"/>
              <w:bottom w:val="single" w:sz="12" w:space="0" w:color="auto"/>
            </w:tcBorders>
            <w:vAlign w:val="center"/>
          </w:tcPr>
          <w:p w14:paraId="532AEB3B" w14:textId="77777777" w:rsidR="003639B5" w:rsidRPr="001146F0" w:rsidRDefault="003639B5" w:rsidP="006C0A54">
            <w:pPr>
              <w:pStyle w:val="Heading8"/>
              <w:jc w:val="center"/>
              <w:rPr>
                <w:rFonts w:ascii="Aptos" w:hAnsi="Aptos"/>
                <w:sz w:val="36"/>
              </w:rPr>
            </w:pPr>
            <w:r w:rsidRPr="001146F0">
              <w:rPr>
                <w:rFonts w:ascii="Aptos" w:hAnsi="Aptos"/>
                <w:sz w:val="36"/>
              </w:rPr>
              <w:t>11-12</w:t>
            </w:r>
          </w:p>
        </w:tc>
        <w:tc>
          <w:tcPr>
            <w:tcW w:w="2925" w:type="dxa"/>
            <w:tcBorders>
              <w:top w:val="single" w:sz="12" w:space="0" w:color="auto"/>
              <w:left w:val="single" w:sz="12" w:space="0" w:color="auto"/>
              <w:bottom w:val="single" w:sz="12" w:space="0" w:color="auto"/>
              <w:right w:val="dashed" w:sz="4" w:space="0" w:color="auto"/>
            </w:tcBorders>
            <w:vAlign w:val="center"/>
          </w:tcPr>
          <w:p w14:paraId="308F1D29" w14:textId="77777777" w:rsidR="003639B5" w:rsidRPr="001146F0" w:rsidRDefault="003639B5" w:rsidP="009D5991">
            <w:pPr>
              <w:jc w:val="center"/>
              <w:rPr>
                <w:rFonts w:ascii="Aptos" w:hAnsi="Aptos"/>
              </w:rPr>
            </w:pPr>
            <w:r w:rsidRPr="001146F0">
              <w:rPr>
                <w:rFonts w:ascii="Aptos" w:hAnsi="Aptos"/>
                <w:sz w:val="28"/>
              </w:rPr>
              <w:t>Page 17</w:t>
            </w:r>
            <w:r w:rsidR="009D5991" w:rsidRPr="001146F0">
              <w:rPr>
                <w:rFonts w:ascii="Aptos" w:hAnsi="Aptos"/>
                <w:sz w:val="28"/>
              </w:rPr>
              <w:t>7</w:t>
            </w:r>
          </w:p>
        </w:tc>
        <w:tc>
          <w:tcPr>
            <w:tcW w:w="2943" w:type="dxa"/>
            <w:tcBorders>
              <w:top w:val="single" w:sz="12" w:space="0" w:color="auto"/>
              <w:left w:val="dashed" w:sz="4" w:space="0" w:color="auto"/>
              <w:bottom w:val="single" w:sz="12" w:space="0" w:color="auto"/>
              <w:right w:val="dashed" w:sz="4" w:space="0" w:color="auto"/>
            </w:tcBorders>
            <w:vAlign w:val="center"/>
          </w:tcPr>
          <w:p w14:paraId="7D5E88DB" w14:textId="77777777" w:rsidR="003639B5" w:rsidRPr="001146F0" w:rsidRDefault="003639B5" w:rsidP="003639B5">
            <w:pPr>
              <w:jc w:val="center"/>
              <w:rPr>
                <w:rFonts w:ascii="Aptos" w:hAnsi="Aptos"/>
              </w:rPr>
            </w:pPr>
            <w:r w:rsidRPr="001146F0">
              <w:rPr>
                <w:rFonts w:ascii="Aptos" w:hAnsi="Aptos"/>
                <w:sz w:val="28"/>
              </w:rPr>
              <w:t xml:space="preserve">Pages </w:t>
            </w:r>
            <w:r w:rsidR="009D5991" w:rsidRPr="001146F0">
              <w:rPr>
                <w:rFonts w:ascii="Aptos" w:hAnsi="Aptos"/>
                <w:sz w:val="28"/>
              </w:rPr>
              <w:t>178 – 180</w:t>
            </w:r>
          </w:p>
        </w:tc>
        <w:tc>
          <w:tcPr>
            <w:tcW w:w="2790" w:type="dxa"/>
            <w:tcBorders>
              <w:top w:val="single" w:sz="12" w:space="0" w:color="auto"/>
              <w:left w:val="dashed" w:sz="4" w:space="0" w:color="auto"/>
              <w:bottom w:val="single" w:sz="12" w:space="0" w:color="auto"/>
            </w:tcBorders>
            <w:vAlign w:val="center"/>
          </w:tcPr>
          <w:p w14:paraId="2EB52708" w14:textId="77777777" w:rsidR="003639B5" w:rsidRPr="001146F0" w:rsidRDefault="003639B5" w:rsidP="000D6653">
            <w:pPr>
              <w:jc w:val="center"/>
              <w:rPr>
                <w:rFonts w:ascii="Aptos" w:hAnsi="Aptos"/>
              </w:rPr>
            </w:pPr>
          </w:p>
        </w:tc>
      </w:tr>
    </w:tbl>
    <w:p w14:paraId="04805530" w14:textId="77777777" w:rsidR="007A2CD7" w:rsidRPr="001146F0" w:rsidRDefault="007A2CD7" w:rsidP="001E595F">
      <w:pPr>
        <w:rPr>
          <w:rFonts w:ascii="Aptos" w:hAnsi="Aptos" w:cs="Tahoma"/>
        </w:rPr>
      </w:pPr>
    </w:p>
    <w:p w14:paraId="4A50CB9C" w14:textId="77777777" w:rsidR="007A2CD7" w:rsidRPr="001146F0" w:rsidRDefault="007A2CD7" w:rsidP="001E595F">
      <w:pPr>
        <w:rPr>
          <w:rFonts w:ascii="Aptos" w:hAnsi="Aptos" w:cs="Tahoma"/>
        </w:rPr>
      </w:pPr>
    </w:p>
    <w:p w14:paraId="189FE9DB" w14:textId="77777777" w:rsidR="007A2CD7" w:rsidRPr="001146F0" w:rsidRDefault="007A2CD7" w:rsidP="001E595F">
      <w:pPr>
        <w:rPr>
          <w:rFonts w:ascii="Aptos" w:hAnsi="Aptos" w:cs="Tahoma"/>
        </w:rPr>
      </w:pPr>
    </w:p>
    <w:p w14:paraId="49DB234A" w14:textId="77777777" w:rsidR="007A2CD7" w:rsidRPr="001146F0" w:rsidRDefault="007A2CD7" w:rsidP="001E595F">
      <w:pPr>
        <w:rPr>
          <w:rFonts w:ascii="Aptos" w:hAnsi="Aptos" w:cs="Tahoma"/>
        </w:rPr>
      </w:pPr>
    </w:p>
    <w:p w14:paraId="76E5B894" w14:textId="77777777" w:rsidR="003639B5" w:rsidRPr="001146F0" w:rsidRDefault="003639B5" w:rsidP="001E595F">
      <w:pPr>
        <w:rPr>
          <w:rFonts w:ascii="Aptos" w:hAnsi="Aptos" w:cs="Tahoma"/>
        </w:rPr>
      </w:pPr>
    </w:p>
    <w:p w14:paraId="65E6F8C7" w14:textId="77777777" w:rsidR="003639B5" w:rsidRPr="001146F0" w:rsidRDefault="003639B5" w:rsidP="001E595F">
      <w:pPr>
        <w:rPr>
          <w:rFonts w:ascii="Aptos" w:hAnsi="Aptos" w:cs="Tahoma"/>
        </w:rPr>
      </w:pPr>
    </w:p>
    <w:p w14:paraId="68E2E39A" w14:textId="77777777" w:rsidR="003639B5" w:rsidRPr="001146F0" w:rsidRDefault="003639B5" w:rsidP="001E595F">
      <w:pPr>
        <w:rPr>
          <w:rFonts w:ascii="Aptos" w:hAnsi="Aptos" w:cs="Tahoma"/>
        </w:rPr>
      </w:pPr>
    </w:p>
    <w:p w14:paraId="634267B4" w14:textId="77777777" w:rsidR="003639B5" w:rsidRPr="001146F0" w:rsidRDefault="003639B5" w:rsidP="001E595F">
      <w:pPr>
        <w:rPr>
          <w:rFonts w:ascii="Aptos" w:hAnsi="Aptos" w:cs="Tahoma"/>
        </w:rPr>
      </w:pPr>
    </w:p>
    <w:p w14:paraId="05915FA7" w14:textId="77777777" w:rsidR="003639B5" w:rsidRPr="001146F0" w:rsidRDefault="003639B5" w:rsidP="001E595F">
      <w:pPr>
        <w:rPr>
          <w:rFonts w:ascii="Aptos" w:hAnsi="Aptos" w:cs="Tahoma"/>
        </w:rPr>
      </w:pPr>
    </w:p>
    <w:p w14:paraId="350F356D" w14:textId="77777777" w:rsidR="003639B5" w:rsidRPr="001146F0" w:rsidRDefault="003639B5" w:rsidP="001E595F">
      <w:pPr>
        <w:rPr>
          <w:rFonts w:ascii="Aptos" w:hAnsi="Aptos" w:cs="Tahoma"/>
        </w:rPr>
      </w:pPr>
    </w:p>
    <w:p w14:paraId="23817370" w14:textId="77777777" w:rsidR="003639B5" w:rsidRPr="001146F0" w:rsidRDefault="003639B5" w:rsidP="001E595F">
      <w:pPr>
        <w:rPr>
          <w:rFonts w:ascii="Aptos" w:hAnsi="Aptos" w:cs="Tahoma"/>
        </w:rPr>
      </w:pPr>
    </w:p>
    <w:p w14:paraId="38364530" w14:textId="77777777" w:rsidR="003639B5" w:rsidRPr="001146F0" w:rsidRDefault="003639B5" w:rsidP="001E595F">
      <w:pPr>
        <w:rPr>
          <w:rFonts w:ascii="Aptos" w:hAnsi="Aptos" w:cs="Tahoma"/>
        </w:rPr>
      </w:pPr>
    </w:p>
    <w:p w14:paraId="15091071" w14:textId="77777777" w:rsidR="003639B5" w:rsidRPr="001146F0" w:rsidRDefault="003639B5" w:rsidP="001E595F">
      <w:pPr>
        <w:rPr>
          <w:rFonts w:ascii="Aptos" w:hAnsi="Aptos" w:cs="Tahoma"/>
        </w:rPr>
      </w:pPr>
    </w:p>
    <w:p w14:paraId="17C875E7" w14:textId="77777777" w:rsidR="003639B5" w:rsidRPr="001146F0" w:rsidRDefault="003639B5" w:rsidP="001E595F">
      <w:pPr>
        <w:rPr>
          <w:rFonts w:ascii="Aptos" w:hAnsi="Aptos" w:cs="Tahoma"/>
        </w:rPr>
      </w:pPr>
    </w:p>
    <w:p w14:paraId="005FD0E6" w14:textId="77777777" w:rsidR="003639B5" w:rsidRPr="001146F0" w:rsidRDefault="003639B5" w:rsidP="001E595F">
      <w:pPr>
        <w:rPr>
          <w:rFonts w:ascii="Aptos" w:hAnsi="Aptos" w:cs="Tahoma"/>
        </w:rPr>
      </w:pPr>
    </w:p>
    <w:p w14:paraId="76DDC0F2" w14:textId="77777777" w:rsidR="003639B5" w:rsidRPr="001146F0" w:rsidRDefault="003639B5" w:rsidP="001E595F">
      <w:pPr>
        <w:rPr>
          <w:rFonts w:ascii="Aptos" w:hAnsi="Aptos" w:cs="Tahoma"/>
        </w:rPr>
      </w:pPr>
    </w:p>
    <w:p w14:paraId="3440095D" w14:textId="77777777" w:rsidR="003639B5" w:rsidRPr="001146F0" w:rsidRDefault="003639B5" w:rsidP="001E595F">
      <w:pPr>
        <w:rPr>
          <w:rFonts w:ascii="Aptos" w:hAnsi="Aptos" w:cs="Tahoma"/>
        </w:rPr>
      </w:pPr>
    </w:p>
    <w:p w14:paraId="17B409FB" w14:textId="2A78C0F8" w:rsidR="007A2CD7" w:rsidRDefault="007A2CD7" w:rsidP="004312EA">
      <w:pPr>
        <w:rPr>
          <w:rFonts w:ascii="Aptos" w:hAnsi="Aptos"/>
          <w:b/>
          <w:color w:val="000000"/>
        </w:rPr>
      </w:pPr>
    </w:p>
    <w:p w14:paraId="6E3F57A9" w14:textId="77777777" w:rsidR="009F3A13" w:rsidRPr="001146F0" w:rsidRDefault="009F3A13" w:rsidP="004312EA">
      <w:pPr>
        <w:rPr>
          <w:rFonts w:ascii="Aptos" w:hAnsi="Aptos"/>
          <w:b/>
          <w:color w:val="000000"/>
        </w:rPr>
      </w:pPr>
    </w:p>
    <w:p w14:paraId="61EE310F" w14:textId="77777777" w:rsidR="009F3A13" w:rsidRDefault="009F3A13">
      <w:pPr>
        <w:ind w:hanging="540"/>
        <w:rPr>
          <w:rFonts w:ascii="Aptos" w:hAnsi="Aptos" w:cs="Tahoma"/>
          <w:b/>
          <w:color w:val="000000"/>
          <w:sz w:val="28"/>
          <w:szCs w:val="28"/>
        </w:rPr>
      </w:pPr>
    </w:p>
    <w:p w14:paraId="70EFA9D0" w14:textId="0F12DE7E" w:rsidR="00F3504E" w:rsidRPr="001146F0" w:rsidRDefault="008C27D5">
      <w:pPr>
        <w:ind w:hanging="540"/>
        <w:rPr>
          <w:rFonts w:ascii="Aptos" w:hAnsi="Aptos" w:cs="Tahoma"/>
          <w:sz w:val="28"/>
          <w:szCs w:val="28"/>
        </w:rPr>
      </w:pPr>
      <w:r w:rsidRPr="001146F0">
        <w:rPr>
          <w:rFonts w:ascii="Aptos" w:hAnsi="Aptos" w:cs="Tahoma"/>
          <w:b/>
          <w:color w:val="000000"/>
          <w:sz w:val="28"/>
          <w:szCs w:val="28"/>
        </w:rPr>
        <w:t xml:space="preserve">CONTENT AREA </w:t>
      </w:r>
      <w:r w:rsidRPr="001146F0">
        <w:rPr>
          <w:rFonts w:ascii="Aptos" w:hAnsi="Aptos" w:cs="Tahoma"/>
          <w:sz w:val="28"/>
          <w:szCs w:val="28"/>
        </w:rPr>
        <w:t xml:space="preserve">  English Language Arts</w:t>
      </w:r>
    </w:p>
    <w:p w14:paraId="35528347" w14:textId="77777777" w:rsidR="00F3504E" w:rsidRPr="001146F0" w:rsidRDefault="008C27D5" w:rsidP="009F3A13">
      <w:pPr>
        <w:pStyle w:val="Heading1"/>
        <w:ind w:left="-540" w:firstLine="540"/>
        <w:rPr>
          <w:rFonts w:ascii="Aptos" w:hAnsi="Aptos"/>
        </w:rPr>
      </w:pPr>
      <w:r w:rsidRPr="001146F0">
        <w:rPr>
          <w:rFonts w:ascii="Aptos" w:hAnsi="Aptos"/>
          <w:b/>
          <w:szCs w:val="28"/>
        </w:rPr>
        <w:t>STRAND</w:t>
      </w:r>
      <w:r w:rsidR="007A2CD7" w:rsidRPr="001146F0">
        <w:rPr>
          <w:rFonts w:ascii="Aptos" w:hAnsi="Aptos"/>
        </w:rPr>
        <w:t xml:space="preserve">   </w:t>
      </w:r>
      <w:r w:rsidR="007A2CD7" w:rsidRPr="001146F0">
        <w:rPr>
          <w:rFonts w:ascii="Aptos" w:hAnsi="Aptos"/>
          <w:iCs/>
        </w:rPr>
        <w:t xml:space="preserve">Reading – </w:t>
      </w:r>
      <w:r w:rsidR="00041782" w:rsidRPr="001146F0">
        <w:rPr>
          <w:rFonts w:ascii="Aptos" w:hAnsi="Aptos"/>
          <w:iCs/>
        </w:rPr>
        <w:t xml:space="preserve">Literacy in </w:t>
      </w:r>
      <w:r w:rsidR="007A2CD7" w:rsidRPr="001146F0">
        <w:rPr>
          <w:rFonts w:ascii="Aptos" w:hAnsi="Aptos"/>
          <w:iCs/>
        </w:rPr>
        <w:t>History/Social Studies</w:t>
      </w:r>
    </w:p>
    <w:p w14:paraId="3983183B" w14:textId="77777777" w:rsidR="007A2CD7" w:rsidRPr="001146F0" w:rsidRDefault="007A2CD7" w:rsidP="007A2CD7">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7A2CD7" w:rsidRPr="001146F0" w14:paraId="15B03C93" w14:textId="77777777" w:rsidTr="000A40AC">
        <w:trPr>
          <w:cantSplit/>
        </w:trPr>
        <w:tc>
          <w:tcPr>
            <w:tcW w:w="10422" w:type="dxa"/>
            <w:gridSpan w:val="3"/>
            <w:tcBorders>
              <w:top w:val="single" w:sz="6" w:space="0" w:color="auto"/>
            </w:tcBorders>
            <w:shd w:val="clear" w:color="auto" w:fill="C0C0C0"/>
          </w:tcPr>
          <w:p w14:paraId="75455650" w14:textId="77777777" w:rsidR="00500375" w:rsidRPr="001146F0" w:rsidRDefault="00041782" w:rsidP="00041782">
            <w:pPr>
              <w:pStyle w:val="Heading8"/>
              <w:jc w:val="center"/>
              <w:rPr>
                <w:rFonts w:ascii="Aptos" w:hAnsi="Aptos"/>
                <w:sz w:val="36"/>
              </w:rPr>
            </w:pPr>
            <w:r w:rsidRPr="001146F0">
              <w:rPr>
                <w:rFonts w:ascii="Aptos" w:hAnsi="Aptos"/>
                <w:sz w:val="36"/>
              </w:rPr>
              <w:t xml:space="preserve">College and Career Readiness </w:t>
            </w:r>
            <w:r w:rsidR="007A2CD7" w:rsidRPr="001146F0">
              <w:rPr>
                <w:rFonts w:ascii="Aptos" w:hAnsi="Aptos"/>
                <w:sz w:val="36"/>
              </w:rPr>
              <w:t>Anchor Standards</w:t>
            </w:r>
            <w:r w:rsidRPr="001146F0">
              <w:rPr>
                <w:rFonts w:ascii="Aptos" w:hAnsi="Aptos"/>
                <w:sz w:val="36"/>
              </w:rPr>
              <w:t xml:space="preserve"> </w:t>
            </w:r>
          </w:p>
          <w:p w14:paraId="000D34D3" w14:textId="77777777" w:rsidR="00B075A1" w:rsidRPr="001146F0" w:rsidRDefault="00237223">
            <w:pPr>
              <w:pStyle w:val="Heading8"/>
              <w:jc w:val="center"/>
              <w:rPr>
                <w:rFonts w:ascii="Aptos" w:hAnsi="Aptos"/>
                <w:sz w:val="36"/>
              </w:rPr>
            </w:pPr>
            <w:r w:rsidRPr="001146F0">
              <w:rPr>
                <w:rFonts w:ascii="Aptos" w:hAnsi="Aptos"/>
                <w:sz w:val="36"/>
              </w:rPr>
              <w:t>for</w:t>
            </w:r>
            <w:r w:rsidR="00041782" w:rsidRPr="001146F0">
              <w:rPr>
                <w:rFonts w:ascii="Aptos" w:hAnsi="Aptos"/>
                <w:sz w:val="36"/>
              </w:rPr>
              <w:t xml:space="preserve"> Reading </w:t>
            </w:r>
            <w:r w:rsidR="00B95099" w:rsidRPr="001146F0">
              <w:rPr>
                <w:rFonts w:ascii="Aptos" w:hAnsi="Aptos"/>
                <w:sz w:val="36"/>
              </w:rPr>
              <w:t>– Literacy in History/Social Studies</w:t>
            </w:r>
          </w:p>
        </w:tc>
      </w:tr>
      <w:tr w:rsidR="00223D65" w:rsidRPr="001146F0" w14:paraId="33C9E418" w14:textId="77777777" w:rsidTr="000A40AC">
        <w:trPr>
          <w:cantSplit/>
        </w:trPr>
        <w:tc>
          <w:tcPr>
            <w:tcW w:w="2880" w:type="dxa"/>
            <w:gridSpan w:val="2"/>
            <w:tcBorders>
              <w:bottom w:val="single" w:sz="6" w:space="0" w:color="auto"/>
              <w:right w:val="single" w:sz="6" w:space="0" w:color="auto"/>
            </w:tcBorders>
            <w:shd w:val="clear" w:color="auto" w:fill="808080"/>
          </w:tcPr>
          <w:p w14:paraId="2510968B" w14:textId="77777777" w:rsidR="00223D65" w:rsidRPr="001146F0" w:rsidRDefault="00223D65" w:rsidP="00223D65">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086C0A0A" w14:textId="77777777" w:rsidR="00223D65" w:rsidRPr="001146F0" w:rsidRDefault="00223D65" w:rsidP="00CC57B9">
            <w:pPr>
              <w:rPr>
                <w:rFonts w:ascii="Aptos" w:hAnsi="Aptos"/>
                <w:sz w:val="28"/>
              </w:rPr>
            </w:pPr>
            <w:r w:rsidRPr="001146F0">
              <w:rPr>
                <w:rFonts w:ascii="Aptos" w:hAnsi="Aptos"/>
                <w:sz w:val="28"/>
              </w:rPr>
              <w:t>Standards as written</w:t>
            </w:r>
          </w:p>
        </w:tc>
      </w:tr>
      <w:tr w:rsidR="00B95099" w:rsidRPr="001146F0" w14:paraId="1C01D05C" w14:textId="77777777" w:rsidTr="000A40AC">
        <w:trPr>
          <w:cantSplit/>
          <w:trHeight w:val="759"/>
        </w:trPr>
        <w:tc>
          <w:tcPr>
            <w:tcW w:w="1350" w:type="dxa"/>
            <w:vMerge w:val="restart"/>
            <w:tcBorders>
              <w:top w:val="single" w:sz="6" w:space="0" w:color="auto"/>
              <w:right w:val="single" w:sz="6" w:space="0" w:color="auto"/>
            </w:tcBorders>
          </w:tcPr>
          <w:p w14:paraId="63404AFA" w14:textId="77777777" w:rsidR="00B95099" w:rsidRPr="001146F0" w:rsidRDefault="00B95099" w:rsidP="00CC57B9">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348945FE" w14:textId="77777777" w:rsidR="00B95099" w:rsidRPr="001146F0" w:rsidRDefault="00B95099" w:rsidP="00CC57B9">
            <w:pPr>
              <w:spacing w:before="120"/>
              <w:jc w:val="center"/>
              <w:rPr>
                <w:rFonts w:ascii="Aptos" w:hAnsi="Aptos"/>
                <w:b/>
                <w:bCs/>
                <w:sz w:val="20"/>
                <w:szCs w:val="20"/>
              </w:rPr>
            </w:pPr>
            <w:r w:rsidRPr="001146F0">
              <w:rPr>
                <w:rFonts w:ascii="Aptos" w:hAnsi="Aptos"/>
                <w:b/>
                <w:bCs/>
                <w:sz w:val="20"/>
                <w:szCs w:val="20"/>
              </w:rPr>
              <w:t>CCRA.1</w:t>
            </w:r>
          </w:p>
        </w:tc>
        <w:tc>
          <w:tcPr>
            <w:tcW w:w="7542" w:type="dxa"/>
            <w:tcBorders>
              <w:top w:val="single" w:sz="6" w:space="0" w:color="auto"/>
              <w:left w:val="single" w:sz="6" w:space="0" w:color="auto"/>
              <w:bottom w:val="single" w:sz="6" w:space="0" w:color="auto"/>
            </w:tcBorders>
            <w:vAlign w:val="bottom"/>
          </w:tcPr>
          <w:p w14:paraId="114EEDB4" w14:textId="77777777" w:rsidR="00B95099" w:rsidRPr="001146F0" w:rsidRDefault="00B95099" w:rsidP="00B95099">
            <w:pPr>
              <w:spacing w:before="120"/>
              <w:rPr>
                <w:rFonts w:ascii="Aptos" w:hAnsi="Aptos" w:cs="Tahoma"/>
                <w:color w:val="000000"/>
                <w:sz w:val="20"/>
                <w:szCs w:val="20"/>
              </w:rPr>
            </w:pPr>
            <w:r w:rsidRPr="001146F0">
              <w:rPr>
                <w:rFonts w:ascii="Aptos" w:hAnsi="Aptos" w:cs="Tahoma"/>
                <w:color w:val="000000"/>
                <w:sz w:val="20"/>
                <w:szCs w:val="20"/>
              </w:rPr>
              <w:t>Cite specific textual evidence to support analysis of primary and secondary sources, quoting or paraphrasing as appropriate. (See grades 6–8 Writing Standard 8 for more on paraphrasing.)</w:t>
            </w:r>
          </w:p>
        </w:tc>
      </w:tr>
      <w:tr w:rsidR="00B95099" w:rsidRPr="001146F0" w14:paraId="4F18F299" w14:textId="77777777" w:rsidTr="000A40AC">
        <w:trPr>
          <w:cantSplit/>
          <w:trHeight w:val="504"/>
        </w:trPr>
        <w:tc>
          <w:tcPr>
            <w:tcW w:w="1350" w:type="dxa"/>
            <w:vMerge/>
            <w:tcBorders>
              <w:right w:val="single" w:sz="6" w:space="0" w:color="auto"/>
            </w:tcBorders>
          </w:tcPr>
          <w:p w14:paraId="0CA31538" w14:textId="77777777" w:rsidR="00B95099" w:rsidRPr="001146F0" w:rsidRDefault="00B9509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771B6DF" w14:textId="77777777" w:rsidR="00B95099" w:rsidRPr="001146F0" w:rsidRDefault="00B95099" w:rsidP="00CC57B9">
            <w:pPr>
              <w:spacing w:before="120"/>
              <w:jc w:val="center"/>
              <w:rPr>
                <w:rFonts w:ascii="Aptos" w:hAnsi="Aptos"/>
                <w:b/>
                <w:bCs/>
                <w:sz w:val="20"/>
                <w:szCs w:val="20"/>
              </w:rPr>
            </w:pPr>
            <w:r w:rsidRPr="001146F0">
              <w:rPr>
                <w:rFonts w:ascii="Aptos" w:hAnsi="Aptos"/>
                <w:b/>
                <w:bCs/>
                <w:sz w:val="20"/>
                <w:szCs w:val="20"/>
              </w:rPr>
              <w:t>CCRA.2</w:t>
            </w:r>
          </w:p>
        </w:tc>
        <w:tc>
          <w:tcPr>
            <w:tcW w:w="7542" w:type="dxa"/>
            <w:tcBorders>
              <w:top w:val="single" w:sz="6" w:space="0" w:color="auto"/>
              <w:left w:val="single" w:sz="6" w:space="0" w:color="auto"/>
              <w:bottom w:val="single" w:sz="6" w:space="0" w:color="auto"/>
            </w:tcBorders>
            <w:vAlign w:val="bottom"/>
          </w:tcPr>
          <w:p w14:paraId="10816554" w14:textId="77777777" w:rsidR="00B95099" w:rsidRPr="001146F0" w:rsidRDefault="00B95099" w:rsidP="00B95099">
            <w:pPr>
              <w:spacing w:before="120"/>
              <w:rPr>
                <w:rFonts w:ascii="Aptos" w:hAnsi="Aptos" w:cs="Tahoma"/>
                <w:color w:val="000000"/>
                <w:sz w:val="20"/>
                <w:szCs w:val="20"/>
              </w:rPr>
            </w:pPr>
            <w:r w:rsidRPr="001146F0">
              <w:rPr>
                <w:rFonts w:ascii="Aptos" w:hAnsi="Aptos" w:cs="Tahoma"/>
                <w:color w:val="000000"/>
                <w:sz w:val="20"/>
                <w:szCs w:val="20"/>
              </w:rPr>
              <w:t>Determine the central ideas or information of a primary or secondary source; provide an accurate summary of the source distinct from prior knowledge or opinions.</w:t>
            </w:r>
          </w:p>
        </w:tc>
      </w:tr>
      <w:tr w:rsidR="00B95099" w:rsidRPr="001146F0" w14:paraId="091730BE" w14:textId="77777777" w:rsidTr="000A40AC">
        <w:trPr>
          <w:cantSplit/>
          <w:trHeight w:val="504"/>
        </w:trPr>
        <w:tc>
          <w:tcPr>
            <w:tcW w:w="1350" w:type="dxa"/>
            <w:vMerge/>
            <w:tcBorders>
              <w:bottom w:val="single" w:sz="6" w:space="0" w:color="auto"/>
              <w:right w:val="single" w:sz="6" w:space="0" w:color="auto"/>
            </w:tcBorders>
          </w:tcPr>
          <w:p w14:paraId="0B1FC26F" w14:textId="77777777" w:rsidR="00B95099" w:rsidRPr="001146F0" w:rsidRDefault="00B9509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C72D08C" w14:textId="77777777" w:rsidR="00B95099" w:rsidRPr="001146F0" w:rsidRDefault="00B95099" w:rsidP="00CC57B9">
            <w:pPr>
              <w:spacing w:before="120"/>
              <w:jc w:val="center"/>
              <w:rPr>
                <w:rFonts w:ascii="Aptos" w:hAnsi="Aptos"/>
                <w:b/>
                <w:bCs/>
                <w:sz w:val="20"/>
                <w:szCs w:val="20"/>
              </w:rPr>
            </w:pPr>
            <w:r w:rsidRPr="001146F0">
              <w:rPr>
                <w:rFonts w:ascii="Aptos" w:hAnsi="Aptos"/>
                <w:b/>
                <w:bCs/>
                <w:sz w:val="20"/>
                <w:szCs w:val="20"/>
              </w:rPr>
              <w:t>CCRA.3</w:t>
            </w:r>
          </w:p>
        </w:tc>
        <w:tc>
          <w:tcPr>
            <w:tcW w:w="7542" w:type="dxa"/>
            <w:tcBorders>
              <w:top w:val="single" w:sz="6" w:space="0" w:color="auto"/>
              <w:left w:val="single" w:sz="6" w:space="0" w:color="auto"/>
              <w:bottom w:val="single" w:sz="6" w:space="0" w:color="auto"/>
            </w:tcBorders>
            <w:vAlign w:val="bottom"/>
          </w:tcPr>
          <w:p w14:paraId="3BB77BDA" w14:textId="77777777" w:rsidR="00B95099" w:rsidRPr="001146F0" w:rsidRDefault="00B95099" w:rsidP="00B95099">
            <w:pPr>
              <w:spacing w:before="120"/>
              <w:rPr>
                <w:rFonts w:ascii="Aptos" w:hAnsi="Aptos" w:cs="Tahoma"/>
                <w:color w:val="000000"/>
                <w:sz w:val="20"/>
                <w:szCs w:val="20"/>
              </w:rPr>
            </w:pPr>
            <w:r w:rsidRPr="001146F0">
              <w:rPr>
                <w:rFonts w:ascii="Aptos" w:hAnsi="Aptos" w:cs="Tahoma"/>
                <w:color w:val="000000"/>
                <w:sz w:val="20"/>
                <w:szCs w:val="20"/>
              </w:rPr>
              <w:t>Identify key steps in a text’s description of a process related to history/social studies (e.g., how a bill becomes law, how interest rates are raised or lowered).</w:t>
            </w:r>
          </w:p>
        </w:tc>
      </w:tr>
      <w:tr w:rsidR="00B95099" w:rsidRPr="001146F0" w14:paraId="1C3064D0" w14:textId="77777777" w:rsidTr="000A40AC">
        <w:trPr>
          <w:cantSplit/>
          <w:trHeight w:val="504"/>
        </w:trPr>
        <w:tc>
          <w:tcPr>
            <w:tcW w:w="1350" w:type="dxa"/>
            <w:vMerge w:val="restart"/>
            <w:tcBorders>
              <w:top w:val="single" w:sz="6" w:space="0" w:color="auto"/>
              <w:right w:val="single" w:sz="6" w:space="0" w:color="auto"/>
            </w:tcBorders>
          </w:tcPr>
          <w:p w14:paraId="59B594A1" w14:textId="77777777" w:rsidR="00B95099" w:rsidRPr="001146F0" w:rsidRDefault="00B95099" w:rsidP="00CC57B9">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2613D9C1" w14:textId="77777777" w:rsidR="00B95099" w:rsidRPr="001146F0" w:rsidRDefault="00B95099" w:rsidP="00CC57B9">
            <w:pPr>
              <w:spacing w:before="120"/>
              <w:jc w:val="center"/>
              <w:rPr>
                <w:rFonts w:ascii="Aptos" w:hAnsi="Aptos"/>
                <w:b/>
                <w:bCs/>
                <w:sz w:val="20"/>
                <w:szCs w:val="20"/>
              </w:rPr>
            </w:pPr>
            <w:r w:rsidRPr="001146F0">
              <w:rPr>
                <w:rFonts w:ascii="Aptos" w:hAnsi="Aptos"/>
                <w:b/>
                <w:bCs/>
                <w:sz w:val="20"/>
                <w:szCs w:val="20"/>
              </w:rPr>
              <w:t>CCRA.4</w:t>
            </w:r>
          </w:p>
        </w:tc>
        <w:tc>
          <w:tcPr>
            <w:tcW w:w="7542" w:type="dxa"/>
            <w:tcBorders>
              <w:top w:val="single" w:sz="6" w:space="0" w:color="auto"/>
              <w:left w:val="single" w:sz="6" w:space="0" w:color="auto"/>
              <w:bottom w:val="single" w:sz="6" w:space="0" w:color="auto"/>
            </w:tcBorders>
            <w:vAlign w:val="bottom"/>
          </w:tcPr>
          <w:p w14:paraId="62957EDA" w14:textId="77777777" w:rsidR="00B95099" w:rsidRPr="001146F0" w:rsidRDefault="00B95099" w:rsidP="00B95099">
            <w:pPr>
              <w:spacing w:before="120"/>
              <w:rPr>
                <w:rFonts w:ascii="Aptos" w:hAnsi="Aptos" w:cs="Tahoma"/>
                <w:color w:val="000000"/>
                <w:sz w:val="20"/>
                <w:szCs w:val="20"/>
              </w:rPr>
            </w:pPr>
            <w:r w:rsidRPr="001146F0">
              <w:rPr>
                <w:rFonts w:ascii="Aptos" w:hAnsi="Aptos" w:cs="Tahoma"/>
                <w:color w:val="000000"/>
                <w:sz w:val="20"/>
                <w:szCs w:val="20"/>
              </w:rPr>
              <w:t>Determine the meaning of general academic and domain-specific words and phrases as they are used in a text, including vocabulary specific to domains related to history/social studies.</w:t>
            </w:r>
          </w:p>
        </w:tc>
      </w:tr>
      <w:tr w:rsidR="00B95099" w:rsidRPr="001146F0" w14:paraId="37B396FB" w14:textId="77777777" w:rsidTr="000A40AC">
        <w:trPr>
          <w:cantSplit/>
          <w:trHeight w:val="504"/>
        </w:trPr>
        <w:tc>
          <w:tcPr>
            <w:tcW w:w="1350" w:type="dxa"/>
            <w:vMerge/>
            <w:tcBorders>
              <w:right w:val="single" w:sz="6" w:space="0" w:color="auto"/>
            </w:tcBorders>
          </w:tcPr>
          <w:p w14:paraId="07983D75" w14:textId="77777777" w:rsidR="00B95099" w:rsidRPr="001146F0" w:rsidRDefault="00B9509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67A6653" w14:textId="77777777" w:rsidR="00B95099" w:rsidRPr="001146F0" w:rsidRDefault="00B95099" w:rsidP="00CC57B9">
            <w:pPr>
              <w:spacing w:before="120"/>
              <w:jc w:val="center"/>
              <w:rPr>
                <w:rFonts w:ascii="Aptos" w:hAnsi="Aptos"/>
                <w:b/>
                <w:bCs/>
                <w:sz w:val="20"/>
                <w:szCs w:val="20"/>
              </w:rPr>
            </w:pPr>
            <w:r w:rsidRPr="001146F0">
              <w:rPr>
                <w:rFonts w:ascii="Aptos" w:hAnsi="Aptos"/>
                <w:b/>
                <w:bCs/>
                <w:sz w:val="20"/>
                <w:szCs w:val="20"/>
              </w:rPr>
              <w:t>CCRA.5</w:t>
            </w:r>
          </w:p>
        </w:tc>
        <w:tc>
          <w:tcPr>
            <w:tcW w:w="7542" w:type="dxa"/>
            <w:tcBorders>
              <w:top w:val="single" w:sz="6" w:space="0" w:color="auto"/>
              <w:left w:val="single" w:sz="6" w:space="0" w:color="auto"/>
              <w:bottom w:val="single" w:sz="6" w:space="0" w:color="auto"/>
            </w:tcBorders>
            <w:vAlign w:val="bottom"/>
          </w:tcPr>
          <w:p w14:paraId="50B48087" w14:textId="77777777" w:rsidR="00B95099" w:rsidRPr="001146F0" w:rsidRDefault="00B95099" w:rsidP="00B95099">
            <w:pPr>
              <w:spacing w:before="120"/>
              <w:rPr>
                <w:rFonts w:ascii="Aptos" w:hAnsi="Aptos" w:cs="Tahoma"/>
                <w:color w:val="000000"/>
                <w:sz w:val="20"/>
                <w:szCs w:val="20"/>
              </w:rPr>
            </w:pPr>
            <w:r w:rsidRPr="001146F0">
              <w:rPr>
                <w:rFonts w:ascii="Aptos" w:hAnsi="Aptos" w:cs="Tahoma"/>
                <w:color w:val="000000"/>
                <w:sz w:val="20"/>
                <w:szCs w:val="20"/>
              </w:rPr>
              <w:t>Describe how a text presents information (e.g., sequentially, comparatively, causally), including how written texts incorporate features such as headings.</w:t>
            </w:r>
          </w:p>
        </w:tc>
      </w:tr>
      <w:tr w:rsidR="00B95099" w:rsidRPr="001146F0" w14:paraId="51B23768" w14:textId="77777777" w:rsidTr="000A40AC">
        <w:trPr>
          <w:cantSplit/>
          <w:trHeight w:val="504"/>
        </w:trPr>
        <w:tc>
          <w:tcPr>
            <w:tcW w:w="1350" w:type="dxa"/>
            <w:vMerge/>
            <w:tcBorders>
              <w:bottom w:val="single" w:sz="2" w:space="0" w:color="auto"/>
              <w:right w:val="single" w:sz="6" w:space="0" w:color="auto"/>
            </w:tcBorders>
          </w:tcPr>
          <w:p w14:paraId="7FB3F026" w14:textId="77777777" w:rsidR="00B95099" w:rsidRPr="001146F0" w:rsidRDefault="00B9509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510E142" w14:textId="77777777" w:rsidR="00B95099" w:rsidRPr="001146F0" w:rsidRDefault="00B95099" w:rsidP="00CC57B9">
            <w:pPr>
              <w:spacing w:before="120"/>
              <w:jc w:val="center"/>
              <w:rPr>
                <w:rFonts w:ascii="Aptos" w:hAnsi="Aptos"/>
                <w:b/>
                <w:bCs/>
                <w:sz w:val="20"/>
                <w:szCs w:val="20"/>
              </w:rPr>
            </w:pPr>
            <w:r w:rsidRPr="001146F0">
              <w:rPr>
                <w:rFonts w:ascii="Aptos" w:hAnsi="Aptos"/>
                <w:b/>
                <w:bCs/>
                <w:sz w:val="20"/>
                <w:szCs w:val="20"/>
              </w:rPr>
              <w:t>CCRA.6</w:t>
            </w:r>
          </w:p>
        </w:tc>
        <w:tc>
          <w:tcPr>
            <w:tcW w:w="7542" w:type="dxa"/>
            <w:tcBorders>
              <w:top w:val="single" w:sz="6" w:space="0" w:color="auto"/>
              <w:left w:val="single" w:sz="6" w:space="0" w:color="auto"/>
              <w:bottom w:val="single" w:sz="6" w:space="0" w:color="auto"/>
            </w:tcBorders>
            <w:vAlign w:val="bottom"/>
          </w:tcPr>
          <w:p w14:paraId="639E79C4" w14:textId="77777777" w:rsidR="00B95099" w:rsidRPr="001146F0" w:rsidRDefault="00B95099" w:rsidP="00B95099">
            <w:pPr>
              <w:spacing w:before="120"/>
              <w:rPr>
                <w:rFonts w:ascii="Aptos" w:hAnsi="Aptos" w:cs="Tahoma"/>
                <w:color w:val="000000"/>
                <w:sz w:val="20"/>
                <w:szCs w:val="20"/>
              </w:rPr>
            </w:pPr>
            <w:r w:rsidRPr="001146F0">
              <w:rPr>
                <w:rFonts w:ascii="Aptos" w:hAnsi="Aptos" w:cs="Tahoma"/>
                <w:color w:val="000000"/>
                <w:sz w:val="20"/>
                <w:szCs w:val="20"/>
              </w:rPr>
              <w:t>Identify aspects of a text that reveal an author’s point of view or purpose (e.g., loaded language, inclusion or avoidance of particular facts).</w:t>
            </w:r>
          </w:p>
        </w:tc>
      </w:tr>
      <w:tr w:rsidR="00B95099" w:rsidRPr="001146F0" w14:paraId="0EBB7BE2" w14:textId="77777777" w:rsidTr="000A40AC">
        <w:trPr>
          <w:cantSplit/>
          <w:trHeight w:val="504"/>
        </w:trPr>
        <w:tc>
          <w:tcPr>
            <w:tcW w:w="1350" w:type="dxa"/>
            <w:vMerge w:val="restart"/>
            <w:tcBorders>
              <w:top w:val="single" w:sz="2" w:space="0" w:color="auto"/>
              <w:right w:val="single" w:sz="6" w:space="0" w:color="auto"/>
            </w:tcBorders>
          </w:tcPr>
          <w:p w14:paraId="3D047D81" w14:textId="77777777" w:rsidR="00B95099" w:rsidRPr="001146F0" w:rsidRDefault="00B95099" w:rsidP="00CC57B9">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704F86D7" w14:textId="77777777" w:rsidR="00B95099" w:rsidRPr="001146F0" w:rsidRDefault="00B95099" w:rsidP="00CC57B9">
            <w:pPr>
              <w:spacing w:before="120"/>
              <w:jc w:val="center"/>
              <w:rPr>
                <w:rFonts w:ascii="Aptos" w:hAnsi="Aptos"/>
                <w:b/>
                <w:bCs/>
                <w:sz w:val="20"/>
                <w:szCs w:val="20"/>
              </w:rPr>
            </w:pPr>
            <w:r w:rsidRPr="001146F0">
              <w:rPr>
                <w:rFonts w:ascii="Aptos" w:hAnsi="Aptos"/>
                <w:b/>
                <w:bCs/>
                <w:sz w:val="20"/>
                <w:szCs w:val="20"/>
              </w:rPr>
              <w:t>CCRA.7</w:t>
            </w:r>
          </w:p>
        </w:tc>
        <w:tc>
          <w:tcPr>
            <w:tcW w:w="7542" w:type="dxa"/>
            <w:tcBorders>
              <w:top w:val="single" w:sz="6" w:space="0" w:color="auto"/>
              <w:left w:val="single" w:sz="6" w:space="0" w:color="auto"/>
              <w:bottom w:val="single" w:sz="6" w:space="0" w:color="auto"/>
            </w:tcBorders>
            <w:vAlign w:val="bottom"/>
          </w:tcPr>
          <w:p w14:paraId="35F4E329" w14:textId="77777777" w:rsidR="00B95099" w:rsidRPr="001146F0" w:rsidRDefault="00B95099" w:rsidP="00B95099">
            <w:pPr>
              <w:spacing w:before="120"/>
              <w:rPr>
                <w:rFonts w:ascii="Aptos" w:hAnsi="Aptos" w:cs="Tahoma"/>
                <w:color w:val="000000"/>
                <w:sz w:val="20"/>
                <w:szCs w:val="20"/>
              </w:rPr>
            </w:pPr>
            <w:r w:rsidRPr="001146F0">
              <w:rPr>
                <w:rFonts w:ascii="Aptos" w:hAnsi="Aptos" w:cs="Tahoma"/>
                <w:color w:val="000000"/>
                <w:sz w:val="20"/>
                <w:szCs w:val="20"/>
              </w:rPr>
              <w:t>Integrate visual information (e.g., charts, graphs, photographs, videos, or maps) with other information in print and digital texts.</w:t>
            </w:r>
          </w:p>
        </w:tc>
      </w:tr>
      <w:tr w:rsidR="00B95099" w:rsidRPr="001146F0" w14:paraId="68C30D70" w14:textId="77777777" w:rsidTr="000A40AC">
        <w:trPr>
          <w:cantSplit/>
          <w:trHeight w:val="55"/>
        </w:trPr>
        <w:tc>
          <w:tcPr>
            <w:tcW w:w="1350" w:type="dxa"/>
            <w:vMerge/>
            <w:tcBorders>
              <w:right w:val="single" w:sz="6" w:space="0" w:color="auto"/>
            </w:tcBorders>
          </w:tcPr>
          <w:p w14:paraId="498C345D" w14:textId="77777777" w:rsidR="00B95099" w:rsidRPr="001146F0" w:rsidRDefault="00B95099" w:rsidP="00CC57B9">
            <w:pPr>
              <w:spacing w:before="120"/>
              <w:rPr>
                <w:rFonts w:ascii="Aptos" w:hAnsi="Aptos"/>
                <w:sz w:val="18"/>
                <w:szCs w:val="18"/>
              </w:rPr>
            </w:pPr>
          </w:p>
        </w:tc>
        <w:tc>
          <w:tcPr>
            <w:tcW w:w="1530" w:type="dxa"/>
            <w:tcBorders>
              <w:top w:val="single" w:sz="6" w:space="0" w:color="auto"/>
              <w:left w:val="single" w:sz="6" w:space="0" w:color="auto"/>
              <w:right w:val="single" w:sz="6" w:space="0" w:color="auto"/>
            </w:tcBorders>
          </w:tcPr>
          <w:p w14:paraId="22C1B485" w14:textId="77777777" w:rsidR="00B95099" w:rsidRPr="001146F0" w:rsidRDefault="00B95099" w:rsidP="00CC57B9">
            <w:pPr>
              <w:spacing w:before="120"/>
              <w:jc w:val="center"/>
              <w:rPr>
                <w:rFonts w:ascii="Aptos" w:hAnsi="Aptos"/>
                <w:b/>
                <w:bCs/>
                <w:sz w:val="20"/>
                <w:szCs w:val="20"/>
              </w:rPr>
            </w:pPr>
            <w:r w:rsidRPr="001146F0">
              <w:rPr>
                <w:rFonts w:ascii="Aptos" w:hAnsi="Aptos"/>
                <w:b/>
                <w:bCs/>
                <w:sz w:val="20"/>
                <w:szCs w:val="20"/>
              </w:rPr>
              <w:t>CCRA.8</w:t>
            </w:r>
          </w:p>
        </w:tc>
        <w:tc>
          <w:tcPr>
            <w:tcW w:w="7542" w:type="dxa"/>
            <w:tcBorders>
              <w:top w:val="single" w:sz="6" w:space="0" w:color="auto"/>
              <w:left w:val="single" w:sz="6" w:space="0" w:color="auto"/>
            </w:tcBorders>
            <w:vAlign w:val="bottom"/>
          </w:tcPr>
          <w:p w14:paraId="7C3718E5" w14:textId="77777777" w:rsidR="00B95099" w:rsidRPr="001146F0" w:rsidRDefault="00B95099" w:rsidP="00B95099">
            <w:pPr>
              <w:spacing w:before="120"/>
              <w:rPr>
                <w:rFonts w:ascii="Aptos" w:hAnsi="Aptos" w:cs="Tahoma"/>
                <w:color w:val="000000"/>
                <w:sz w:val="20"/>
                <w:szCs w:val="20"/>
              </w:rPr>
            </w:pPr>
            <w:r w:rsidRPr="001146F0">
              <w:rPr>
                <w:rFonts w:ascii="Aptos" w:hAnsi="Aptos" w:cs="Tahoma"/>
                <w:color w:val="000000"/>
                <w:sz w:val="20"/>
                <w:szCs w:val="20"/>
              </w:rPr>
              <w:t>Distinguish among fact, opinion, and reasoned judgment in a text.</w:t>
            </w:r>
          </w:p>
        </w:tc>
      </w:tr>
      <w:tr w:rsidR="00B95099" w:rsidRPr="001146F0" w14:paraId="60B05B48" w14:textId="77777777" w:rsidTr="000A40AC">
        <w:trPr>
          <w:cantSplit/>
          <w:trHeight w:val="504"/>
        </w:trPr>
        <w:tc>
          <w:tcPr>
            <w:tcW w:w="1350" w:type="dxa"/>
            <w:vMerge/>
            <w:tcBorders>
              <w:bottom w:val="single" w:sz="6" w:space="0" w:color="auto"/>
              <w:right w:val="single" w:sz="6" w:space="0" w:color="auto"/>
            </w:tcBorders>
          </w:tcPr>
          <w:p w14:paraId="1DE77275" w14:textId="77777777" w:rsidR="00B95099" w:rsidRPr="001146F0" w:rsidRDefault="00B9509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31EB424" w14:textId="77777777" w:rsidR="00B95099" w:rsidRPr="001146F0" w:rsidRDefault="00B95099" w:rsidP="00CC57B9">
            <w:pPr>
              <w:spacing w:before="120"/>
              <w:jc w:val="center"/>
              <w:rPr>
                <w:rFonts w:ascii="Aptos" w:hAnsi="Aptos"/>
                <w:b/>
                <w:bCs/>
                <w:sz w:val="20"/>
                <w:szCs w:val="20"/>
              </w:rPr>
            </w:pPr>
            <w:r w:rsidRPr="001146F0">
              <w:rPr>
                <w:rFonts w:ascii="Aptos" w:hAnsi="Aptos"/>
                <w:b/>
                <w:bCs/>
                <w:sz w:val="20"/>
                <w:szCs w:val="20"/>
              </w:rPr>
              <w:t>CCRA.9</w:t>
            </w:r>
          </w:p>
        </w:tc>
        <w:tc>
          <w:tcPr>
            <w:tcW w:w="7542" w:type="dxa"/>
            <w:tcBorders>
              <w:top w:val="single" w:sz="6" w:space="0" w:color="auto"/>
              <w:left w:val="single" w:sz="6" w:space="0" w:color="auto"/>
              <w:bottom w:val="single" w:sz="6" w:space="0" w:color="auto"/>
            </w:tcBorders>
            <w:vAlign w:val="bottom"/>
          </w:tcPr>
          <w:p w14:paraId="5BF1A769" w14:textId="77777777" w:rsidR="00B95099" w:rsidRPr="001146F0" w:rsidRDefault="00B95099" w:rsidP="00B95099">
            <w:pPr>
              <w:spacing w:before="120"/>
              <w:rPr>
                <w:rFonts w:ascii="Aptos" w:hAnsi="Aptos" w:cs="Tahoma"/>
                <w:color w:val="000000"/>
                <w:sz w:val="20"/>
                <w:szCs w:val="20"/>
              </w:rPr>
            </w:pPr>
            <w:r w:rsidRPr="001146F0">
              <w:rPr>
                <w:rFonts w:ascii="Aptos" w:hAnsi="Aptos" w:cs="Tahoma"/>
                <w:color w:val="000000"/>
                <w:sz w:val="20"/>
                <w:szCs w:val="20"/>
              </w:rPr>
              <w:t>Analyze the relationship between a primary and secondary source on the same topic.</w:t>
            </w:r>
          </w:p>
        </w:tc>
      </w:tr>
      <w:tr w:rsidR="007A2CD7" w:rsidRPr="001146F0" w14:paraId="4E660B06" w14:textId="77777777" w:rsidTr="000A40AC">
        <w:trPr>
          <w:cantSplit/>
          <w:trHeight w:val="504"/>
        </w:trPr>
        <w:tc>
          <w:tcPr>
            <w:tcW w:w="1350" w:type="dxa"/>
            <w:tcBorders>
              <w:top w:val="single" w:sz="6" w:space="0" w:color="auto"/>
              <w:bottom w:val="single" w:sz="2" w:space="0" w:color="auto"/>
              <w:right w:val="single" w:sz="6" w:space="0" w:color="auto"/>
            </w:tcBorders>
          </w:tcPr>
          <w:p w14:paraId="68AAC7D3" w14:textId="77777777" w:rsidR="007A2CD7" w:rsidRPr="001146F0" w:rsidRDefault="007A2CD7" w:rsidP="00CC57B9">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7AC0CE5A" w14:textId="77777777" w:rsidR="007A2CD7" w:rsidRPr="001146F0" w:rsidRDefault="00E5064E" w:rsidP="00CC57B9">
            <w:pPr>
              <w:spacing w:before="120"/>
              <w:jc w:val="center"/>
              <w:rPr>
                <w:rFonts w:ascii="Aptos" w:hAnsi="Aptos"/>
                <w:b/>
                <w:bCs/>
                <w:sz w:val="20"/>
                <w:szCs w:val="20"/>
              </w:rPr>
            </w:pPr>
            <w:r w:rsidRPr="001146F0">
              <w:rPr>
                <w:rFonts w:ascii="Aptos" w:hAnsi="Aptos"/>
                <w:b/>
                <w:bCs/>
                <w:sz w:val="20"/>
                <w:szCs w:val="20"/>
              </w:rPr>
              <w:t>CCRA.</w:t>
            </w:r>
            <w:r w:rsidR="007A2CD7"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51B957B1" w14:textId="77777777" w:rsidR="007A2CD7" w:rsidRPr="001146F0" w:rsidRDefault="00B95099" w:rsidP="00B95099">
            <w:pPr>
              <w:spacing w:before="120"/>
              <w:rPr>
                <w:rFonts w:ascii="Aptos" w:hAnsi="Aptos" w:cs="Tahoma"/>
                <w:sz w:val="20"/>
                <w:szCs w:val="20"/>
              </w:rPr>
            </w:pPr>
            <w:r w:rsidRPr="001146F0">
              <w:rPr>
                <w:rFonts w:ascii="Aptos" w:hAnsi="Aptos" w:cs="Tahoma"/>
                <w:sz w:val="20"/>
                <w:szCs w:val="20"/>
              </w:rPr>
              <w:t>Independently and proficiently read and comprehend history/social studies texts exhibiting complexity appropriate for the grade/course.</w:t>
            </w:r>
          </w:p>
        </w:tc>
      </w:tr>
    </w:tbl>
    <w:p w14:paraId="3BC1CA55" w14:textId="77777777" w:rsidR="007A2CD7" w:rsidRPr="001146F0" w:rsidRDefault="007A2CD7" w:rsidP="007A2CD7">
      <w:pPr>
        <w:rPr>
          <w:rFonts w:ascii="Aptos" w:hAnsi="Aptos"/>
        </w:rPr>
      </w:pPr>
    </w:p>
    <w:p w14:paraId="147C00F7" w14:textId="77777777" w:rsidR="007A2CD7" w:rsidRPr="001146F0" w:rsidRDefault="007A2CD7" w:rsidP="007A2CD7">
      <w:pPr>
        <w:pStyle w:val="Heading1"/>
        <w:rPr>
          <w:rFonts w:ascii="Aptos" w:hAnsi="Aptos"/>
          <w:b/>
          <w:color w:val="000000"/>
        </w:rPr>
      </w:pPr>
    </w:p>
    <w:p w14:paraId="743DAE49" w14:textId="77777777" w:rsidR="007A2CD7" w:rsidRPr="001146F0" w:rsidRDefault="007A2CD7" w:rsidP="007A2CD7">
      <w:pPr>
        <w:rPr>
          <w:rFonts w:ascii="Aptos" w:hAnsi="Aptos" w:cs="Tahoma"/>
          <w:b/>
          <w:color w:val="000000"/>
          <w:sz w:val="28"/>
          <w:szCs w:val="20"/>
        </w:rPr>
      </w:pPr>
      <w:r w:rsidRPr="001146F0">
        <w:rPr>
          <w:rFonts w:ascii="Aptos" w:hAnsi="Aptos"/>
          <w:b/>
          <w:color w:val="000000"/>
        </w:rPr>
        <w:br w:type="page"/>
      </w:r>
    </w:p>
    <w:p w14:paraId="7D542D50" w14:textId="758FBB03" w:rsidR="007A2CD7" w:rsidRPr="001146F0" w:rsidRDefault="007A2CD7" w:rsidP="007A2CD7">
      <w:pPr>
        <w:rPr>
          <w:rFonts w:ascii="Aptos" w:hAnsi="Aptos" w:cs="Tahoma"/>
        </w:rPr>
      </w:pPr>
    </w:p>
    <w:p w14:paraId="2E1260D2" w14:textId="77777777" w:rsidR="007A2CD7" w:rsidRPr="001146F0" w:rsidRDefault="007A2CD7" w:rsidP="007A2CD7">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2191D4D" w14:textId="77777777" w:rsidR="00F3504E" w:rsidRPr="001146F0" w:rsidRDefault="00E60527" w:rsidP="009F3A13">
      <w:pPr>
        <w:ind w:left="-540" w:firstLine="1260"/>
        <w:rPr>
          <w:rFonts w:ascii="Aptos" w:hAnsi="Aptos"/>
        </w:rPr>
      </w:pPr>
      <w:r w:rsidRPr="001146F0">
        <w:rPr>
          <w:rFonts w:ascii="Aptos" w:hAnsi="Aptos" w:cs="Tahoma"/>
          <w:b/>
          <w:color w:val="000000"/>
          <w:sz w:val="28"/>
          <w:szCs w:val="20"/>
        </w:rPr>
        <w:t>STRAND</w:t>
      </w:r>
      <w:r w:rsidR="007A2CD7" w:rsidRPr="001146F0">
        <w:rPr>
          <w:rFonts w:ascii="Aptos" w:hAnsi="Aptos" w:cs="Tahoma"/>
          <w:b/>
          <w:color w:val="000000"/>
          <w:sz w:val="28"/>
          <w:szCs w:val="20"/>
        </w:rPr>
        <w:t xml:space="preserve">   </w:t>
      </w:r>
      <w:r w:rsidR="007A2CD7" w:rsidRPr="001146F0">
        <w:rPr>
          <w:rFonts w:ascii="Aptos" w:hAnsi="Aptos" w:cs="Tahoma"/>
          <w:iCs/>
          <w:color w:val="000000"/>
          <w:sz w:val="28"/>
          <w:szCs w:val="20"/>
        </w:rPr>
        <w:t xml:space="preserve">Reading – </w:t>
      </w:r>
      <w:r w:rsidR="00041782" w:rsidRPr="001146F0">
        <w:rPr>
          <w:rFonts w:ascii="Aptos" w:hAnsi="Aptos" w:cs="Tahoma"/>
          <w:iCs/>
          <w:color w:val="000000"/>
          <w:sz w:val="28"/>
          <w:szCs w:val="20"/>
        </w:rPr>
        <w:t xml:space="preserve">Literacy in </w:t>
      </w:r>
      <w:r w:rsidR="007A2CD7" w:rsidRPr="001146F0">
        <w:rPr>
          <w:rFonts w:ascii="Aptos" w:hAnsi="Aptos" w:cs="Tahoma"/>
          <w:iCs/>
          <w:color w:val="000000"/>
          <w:sz w:val="28"/>
          <w:szCs w:val="20"/>
        </w:rPr>
        <w:t>History/Social Studies</w:t>
      </w:r>
    </w:p>
    <w:p w14:paraId="6885D19C" w14:textId="77777777" w:rsidR="007A2CD7" w:rsidRPr="001146F0" w:rsidRDefault="007A2CD7" w:rsidP="007A2CD7">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7A2CD7" w:rsidRPr="001146F0" w14:paraId="2828E5E1" w14:textId="77777777" w:rsidTr="000A40AC">
        <w:trPr>
          <w:cantSplit/>
        </w:trPr>
        <w:tc>
          <w:tcPr>
            <w:tcW w:w="10422" w:type="dxa"/>
            <w:gridSpan w:val="3"/>
            <w:tcBorders>
              <w:top w:val="single" w:sz="6" w:space="0" w:color="auto"/>
            </w:tcBorders>
            <w:shd w:val="clear" w:color="auto" w:fill="C0C0C0"/>
          </w:tcPr>
          <w:p w14:paraId="70C7482D" w14:textId="77777777" w:rsidR="00B075A1" w:rsidRPr="001146F0" w:rsidRDefault="007A2CD7">
            <w:pPr>
              <w:pStyle w:val="Heading8"/>
              <w:jc w:val="center"/>
              <w:rPr>
                <w:rFonts w:ascii="Aptos" w:hAnsi="Aptos"/>
                <w:sz w:val="36"/>
              </w:rPr>
            </w:pPr>
            <w:r w:rsidRPr="001146F0">
              <w:rPr>
                <w:rFonts w:ascii="Aptos" w:hAnsi="Aptos"/>
                <w:sz w:val="36"/>
              </w:rPr>
              <w:t>Grades 6</w:t>
            </w:r>
            <w:r w:rsidR="00500375" w:rsidRPr="001146F0">
              <w:rPr>
                <w:rFonts w:ascii="Aptos" w:hAnsi="Aptos"/>
                <w:sz w:val="36"/>
              </w:rPr>
              <w:t>–</w:t>
            </w:r>
            <w:r w:rsidRPr="001146F0">
              <w:rPr>
                <w:rFonts w:ascii="Aptos" w:hAnsi="Aptos"/>
                <w:sz w:val="36"/>
              </w:rPr>
              <w:t>8</w:t>
            </w:r>
          </w:p>
        </w:tc>
      </w:tr>
      <w:tr w:rsidR="00223D65" w:rsidRPr="001146F0" w14:paraId="742CE64F" w14:textId="77777777" w:rsidTr="000A40AC">
        <w:trPr>
          <w:cantSplit/>
        </w:trPr>
        <w:tc>
          <w:tcPr>
            <w:tcW w:w="2880" w:type="dxa"/>
            <w:gridSpan w:val="2"/>
            <w:tcBorders>
              <w:bottom w:val="single" w:sz="6" w:space="0" w:color="auto"/>
              <w:right w:val="single" w:sz="6" w:space="0" w:color="auto"/>
            </w:tcBorders>
            <w:shd w:val="clear" w:color="auto" w:fill="808080"/>
          </w:tcPr>
          <w:p w14:paraId="4407A235" w14:textId="77777777" w:rsidR="00223D65" w:rsidRPr="001146F0" w:rsidRDefault="00223D65" w:rsidP="00223D65">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73E6B14E" w14:textId="77777777" w:rsidR="00223D65" w:rsidRPr="001146F0" w:rsidRDefault="00223D65" w:rsidP="00CC57B9">
            <w:pPr>
              <w:rPr>
                <w:rFonts w:ascii="Aptos" w:hAnsi="Aptos"/>
                <w:sz w:val="28"/>
              </w:rPr>
            </w:pPr>
            <w:r w:rsidRPr="001146F0">
              <w:rPr>
                <w:rFonts w:ascii="Aptos" w:hAnsi="Aptos"/>
                <w:sz w:val="28"/>
              </w:rPr>
              <w:t>Standards as written</w:t>
            </w:r>
          </w:p>
        </w:tc>
      </w:tr>
      <w:tr w:rsidR="00C25909" w:rsidRPr="001146F0" w14:paraId="64229FEF" w14:textId="77777777" w:rsidTr="000A40AC">
        <w:trPr>
          <w:cantSplit/>
          <w:trHeight w:val="85"/>
        </w:trPr>
        <w:tc>
          <w:tcPr>
            <w:tcW w:w="1350" w:type="dxa"/>
            <w:vMerge w:val="restart"/>
            <w:tcBorders>
              <w:top w:val="single" w:sz="6" w:space="0" w:color="auto"/>
              <w:right w:val="single" w:sz="6" w:space="0" w:color="auto"/>
            </w:tcBorders>
          </w:tcPr>
          <w:p w14:paraId="798C50F8" w14:textId="77777777" w:rsidR="00C25909" w:rsidRPr="001146F0" w:rsidRDefault="00C25909" w:rsidP="00CC57B9">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170B2611"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RH.6-8.1</w:t>
            </w:r>
          </w:p>
        </w:tc>
        <w:tc>
          <w:tcPr>
            <w:tcW w:w="7542" w:type="dxa"/>
            <w:tcBorders>
              <w:top w:val="single" w:sz="6" w:space="0" w:color="auto"/>
              <w:left w:val="single" w:sz="6" w:space="0" w:color="auto"/>
              <w:bottom w:val="single" w:sz="6" w:space="0" w:color="auto"/>
            </w:tcBorders>
            <w:vAlign w:val="bottom"/>
          </w:tcPr>
          <w:p w14:paraId="21C02A47" w14:textId="77777777" w:rsidR="00C25909" w:rsidRPr="001146F0" w:rsidRDefault="00C25909" w:rsidP="005917A5">
            <w:pPr>
              <w:spacing w:before="120"/>
              <w:rPr>
                <w:rFonts w:ascii="Aptos" w:hAnsi="Aptos" w:cs="Tahoma"/>
                <w:color w:val="000000"/>
                <w:sz w:val="20"/>
                <w:szCs w:val="20"/>
              </w:rPr>
            </w:pPr>
            <w:r w:rsidRPr="001146F0">
              <w:rPr>
                <w:rFonts w:ascii="Aptos" w:hAnsi="Aptos" w:cs="Tahoma"/>
                <w:color w:val="000000"/>
                <w:sz w:val="20"/>
                <w:szCs w:val="20"/>
              </w:rPr>
              <w:t>Cite specific textual evidence to support analysis of primary and secondary sources, quoting or paraphrasing as appropriate. (See grades 6–8 Writing Standard 8 for more on paraphrasing.)</w:t>
            </w:r>
          </w:p>
        </w:tc>
      </w:tr>
      <w:tr w:rsidR="00C25909" w:rsidRPr="001146F0" w14:paraId="5D4912DE" w14:textId="77777777" w:rsidTr="000A40AC">
        <w:trPr>
          <w:cantSplit/>
          <w:trHeight w:val="246"/>
        </w:trPr>
        <w:tc>
          <w:tcPr>
            <w:tcW w:w="1350" w:type="dxa"/>
            <w:vMerge/>
            <w:tcBorders>
              <w:right w:val="single" w:sz="6" w:space="0" w:color="auto"/>
            </w:tcBorders>
          </w:tcPr>
          <w:p w14:paraId="1F5E923B"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A1CA552"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RH.6-8.2</w:t>
            </w:r>
          </w:p>
        </w:tc>
        <w:tc>
          <w:tcPr>
            <w:tcW w:w="7542" w:type="dxa"/>
            <w:tcBorders>
              <w:top w:val="single" w:sz="6" w:space="0" w:color="auto"/>
              <w:left w:val="single" w:sz="6" w:space="0" w:color="auto"/>
              <w:bottom w:val="single" w:sz="6" w:space="0" w:color="auto"/>
            </w:tcBorders>
            <w:vAlign w:val="bottom"/>
          </w:tcPr>
          <w:p w14:paraId="07FF03FF" w14:textId="77777777" w:rsidR="00C25909" w:rsidRPr="001146F0" w:rsidRDefault="00C25909" w:rsidP="005917A5">
            <w:pPr>
              <w:spacing w:before="120"/>
              <w:rPr>
                <w:rFonts w:ascii="Aptos" w:hAnsi="Aptos" w:cs="Tahoma"/>
                <w:color w:val="000000"/>
                <w:sz w:val="20"/>
                <w:szCs w:val="20"/>
              </w:rPr>
            </w:pPr>
            <w:r w:rsidRPr="001146F0">
              <w:rPr>
                <w:rFonts w:ascii="Aptos" w:hAnsi="Aptos" w:cs="Tahoma"/>
                <w:color w:val="000000"/>
                <w:sz w:val="20"/>
                <w:szCs w:val="20"/>
              </w:rPr>
              <w:t>Determine the central ideas or information of a primary or secondary source; provide an accurate summary of the source distinct from prior knowledge or opinions.</w:t>
            </w:r>
          </w:p>
        </w:tc>
      </w:tr>
      <w:tr w:rsidR="00C25909" w:rsidRPr="001146F0" w14:paraId="356844E7" w14:textId="77777777" w:rsidTr="000A40AC">
        <w:trPr>
          <w:cantSplit/>
          <w:trHeight w:val="138"/>
        </w:trPr>
        <w:tc>
          <w:tcPr>
            <w:tcW w:w="1350" w:type="dxa"/>
            <w:vMerge/>
            <w:tcBorders>
              <w:bottom w:val="single" w:sz="6" w:space="0" w:color="auto"/>
              <w:right w:val="single" w:sz="6" w:space="0" w:color="auto"/>
            </w:tcBorders>
          </w:tcPr>
          <w:p w14:paraId="5765C88E"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6CBDDBA"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RH.6-8.3</w:t>
            </w:r>
          </w:p>
        </w:tc>
        <w:tc>
          <w:tcPr>
            <w:tcW w:w="7542" w:type="dxa"/>
            <w:tcBorders>
              <w:top w:val="single" w:sz="6" w:space="0" w:color="auto"/>
              <w:left w:val="single" w:sz="6" w:space="0" w:color="auto"/>
              <w:bottom w:val="single" w:sz="6" w:space="0" w:color="auto"/>
            </w:tcBorders>
            <w:vAlign w:val="bottom"/>
          </w:tcPr>
          <w:p w14:paraId="0606293A" w14:textId="77777777" w:rsidR="00C25909" w:rsidRPr="001146F0" w:rsidRDefault="00C25909" w:rsidP="005917A5">
            <w:pPr>
              <w:spacing w:before="120"/>
              <w:rPr>
                <w:rFonts w:ascii="Aptos" w:hAnsi="Aptos" w:cs="Tahoma"/>
                <w:color w:val="000000"/>
                <w:sz w:val="20"/>
                <w:szCs w:val="20"/>
              </w:rPr>
            </w:pPr>
            <w:r w:rsidRPr="001146F0">
              <w:rPr>
                <w:rFonts w:ascii="Aptos" w:hAnsi="Aptos" w:cs="Tahoma"/>
                <w:color w:val="000000"/>
                <w:sz w:val="20"/>
                <w:szCs w:val="20"/>
              </w:rPr>
              <w:t>Identify key steps in a text’s description of a process related to history/social studies (e.g., how a bill becomes law, how interest rates are raised or lowered).</w:t>
            </w:r>
          </w:p>
        </w:tc>
      </w:tr>
      <w:tr w:rsidR="00C25909" w:rsidRPr="001146F0" w14:paraId="2C9E64FD" w14:textId="77777777" w:rsidTr="000A40AC">
        <w:trPr>
          <w:cantSplit/>
          <w:trHeight w:val="85"/>
        </w:trPr>
        <w:tc>
          <w:tcPr>
            <w:tcW w:w="1350" w:type="dxa"/>
            <w:vMerge w:val="restart"/>
            <w:tcBorders>
              <w:top w:val="single" w:sz="6" w:space="0" w:color="auto"/>
              <w:right w:val="single" w:sz="6" w:space="0" w:color="auto"/>
            </w:tcBorders>
          </w:tcPr>
          <w:p w14:paraId="7C28198C" w14:textId="77777777" w:rsidR="00C25909" w:rsidRPr="001146F0" w:rsidRDefault="00C25909" w:rsidP="00CC57B9">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29690294"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RH.6-8.4</w:t>
            </w:r>
          </w:p>
        </w:tc>
        <w:tc>
          <w:tcPr>
            <w:tcW w:w="7542" w:type="dxa"/>
            <w:tcBorders>
              <w:top w:val="single" w:sz="6" w:space="0" w:color="auto"/>
              <w:left w:val="single" w:sz="6" w:space="0" w:color="auto"/>
              <w:bottom w:val="single" w:sz="6" w:space="0" w:color="auto"/>
            </w:tcBorders>
            <w:vAlign w:val="bottom"/>
          </w:tcPr>
          <w:p w14:paraId="3C949ED7" w14:textId="77777777" w:rsidR="00C25909" w:rsidRPr="001146F0" w:rsidRDefault="00C25909" w:rsidP="005917A5">
            <w:pPr>
              <w:spacing w:before="120"/>
              <w:rPr>
                <w:rFonts w:ascii="Aptos" w:hAnsi="Aptos" w:cs="Tahoma"/>
                <w:color w:val="000000"/>
                <w:sz w:val="20"/>
                <w:szCs w:val="20"/>
              </w:rPr>
            </w:pPr>
            <w:r w:rsidRPr="001146F0">
              <w:rPr>
                <w:rFonts w:ascii="Aptos" w:hAnsi="Aptos" w:cs="Tahoma"/>
                <w:color w:val="000000"/>
                <w:sz w:val="20"/>
                <w:szCs w:val="20"/>
              </w:rPr>
              <w:t>Determine the meaning of general academic and domain-specific words and phrases as they are used in a text, including vocabulary specific to domains related to history/social studies.</w:t>
            </w:r>
          </w:p>
        </w:tc>
      </w:tr>
      <w:tr w:rsidR="00C25909" w:rsidRPr="001146F0" w14:paraId="6A41C0E9" w14:textId="77777777" w:rsidTr="000A40AC">
        <w:trPr>
          <w:cantSplit/>
          <w:trHeight w:val="85"/>
        </w:trPr>
        <w:tc>
          <w:tcPr>
            <w:tcW w:w="1350" w:type="dxa"/>
            <w:vMerge/>
            <w:tcBorders>
              <w:right w:val="single" w:sz="6" w:space="0" w:color="auto"/>
            </w:tcBorders>
          </w:tcPr>
          <w:p w14:paraId="5395114E"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8C5BD8C"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RH.6-8.5</w:t>
            </w:r>
          </w:p>
        </w:tc>
        <w:tc>
          <w:tcPr>
            <w:tcW w:w="7542" w:type="dxa"/>
            <w:tcBorders>
              <w:top w:val="single" w:sz="6" w:space="0" w:color="auto"/>
              <w:left w:val="single" w:sz="6" w:space="0" w:color="auto"/>
              <w:bottom w:val="single" w:sz="6" w:space="0" w:color="auto"/>
            </w:tcBorders>
            <w:vAlign w:val="bottom"/>
          </w:tcPr>
          <w:p w14:paraId="75056006" w14:textId="77777777" w:rsidR="00C25909" w:rsidRPr="001146F0" w:rsidRDefault="00C25909" w:rsidP="005917A5">
            <w:pPr>
              <w:spacing w:before="120"/>
              <w:rPr>
                <w:rFonts w:ascii="Aptos" w:hAnsi="Aptos" w:cs="Tahoma"/>
                <w:color w:val="000000"/>
                <w:sz w:val="20"/>
                <w:szCs w:val="20"/>
              </w:rPr>
            </w:pPr>
            <w:r w:rsidRPr="001146F0">
              <w:rPr>
                <w:rFonts w:ascii="Aptos" w:hAnsi="Aptos" w:cs="Tahoma"/>
                <w:color w:val="000000"/>
                <w:sz w:val="20"/>
                <w:szCs w:val="20"/>
              </w:rPr>
              <w:t>Describe how a text presents information (e.g., sequentially, comparatively, causally), including how written texts incorporate features such as headings.</w:t>
            </w:r>
          </w:p>
        </w:tc>
      </w:tr>
      <w:tr w:rsidR="00C25909" w:rsidRPr="001146F0" w14:paraId="26D9A8EB" w14:textId="77777777" w:rsidTr="000A40AC">
        <w:trPr>
          <w:cantSplit/>
          <w:trHeight w:val="85"/>
        </w:trPr>
        <w:tc>
          <w:tcPr>
            <w:tcW w:w="1350" w:type="dxa"/>
            <w:vMerge/>
            <w:tcBorders>
              <w:bottom w:val="single" w:sz="2" w:space="0" w:color="auto"/>
              <w:right w:val="single" w:sz="6" w:space="0" w:color="auto"/>
            </w:tcBorders>
          </w:tcPr>
          <w:p w14:paraId="779298DC"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DFF378B"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RH.6-8.6</w:t>
            </w:r>
          </w:p>
        </w:tc>
        <w:tc>
          <w:tcPr>
            <w:tcW w:w="7542" w:type="dxa"/>
            <w:tcBorders>
              <w:top w:val="single" w:sz="6" w:space="0" w:color="auto"/>
              <w:left w:val="single" w:sz="6" w:space="0" w:color="auto"/>
              <w:bottom w:val="single" w:sz="6" w:space="0" w:color="auto"/>
            </w:tcBorders>
            <w:vAlign w:val="bottom"/>
          </w:tcPr>
          <w:p w14:paraId="5302A0A5" w14:textId="77777777" w:rsidR="00C25909" w:rsidRPr="001146F0" w:rsidRDefault="00C25909" w:rsidP="005917A5">
            <w:pPr>
              <w:spacing w:before="120"/>
              <w:rPr>
                <w:rFonts w:ascii="Aptos" w:hAnsi="Aptos" w:cs="Tahoma"/>
                <w:color w:val="000000"/>
                <w:sz w:val="20"/>
                <w:szCs w:val="20"/>
              </w:rPr>
            </w:pPr>
            <w:r w:rsidRPr="001146F0">
              <w:rPr>
                <w:rFonts w:ascii="Aptos" w:hAnsi="Aptos" w:cs="Tahoma"/>
                <w:color w:val="000000"/>
                <w:sz w:val="20"/>
                <w:szCs w:val="20"/>
              </w:rPr>
              <w:t>Identify aspects of a text that reveal an author’s point of view or purpose (e.g., loaded language, inclusion or avoidance of particular facts).</w:t>
            </w:r>
          </w:p>
        </w:tc>
      </w:tr>
      <w:tr w:rsidR="00C25909" w:rsidRPr="001146F0" w14:paraId="4B4B9079" w14:textId="77777777" w:rsidTr="000A40AC">
        <w:trPr>
          <w:cantSplit/>
          <w:trHeight w:val="85"/>
        </w:trPr>
        <w:tc>
          <w:tcPr>
            <w:tcW w:w="1350" w:type="dxa"/>
            <w:vMerge w:val="restart"/>
            <w:tcBorders>
              <w:top w:val="single" w:sz="2" w:space="0" w:color="auto"/>
              <w:right w:val="single" w:sz="6" w:space="0" w:color="auto"/>
            </w:tcBorders>
          </w:tcPr>
          <w:p w14:paraId="07320416" w14:textId="77777777" w:rsidR="00C25909" w:rsidRPr="001146F0" w:rsidRDefault="00C25909" w:rsidP="00CC57B9">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24D362C3"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RH.6-8.7</w:t>
            </w:r>
          </w:p>
        </w:tc>
        <w:tc>
          <w:tcPr>
            <w:tcW w:w="7542" w:type="dxa"/>
            <w:tcBorders>
              <w:top w:val="single" w:sz="6" w:space="0" w:color="auto"/>
              <w:left w:val="single" w:sz="6" w:space="0" w:color="auto"/>
              <w:bottom w:val="single" w:sz="6" w:space="0" w:color="auto"/>
            </w:tcBorders>
            <w:vAlign w:val="bottom"/>
          </w:tcPr>
          <w:p w14:paraId="5C80911B" w14:textId="77777777" w:rsidR="00C25909" w:rsidRPr="001146F0" w:rsidRDefault="00C25909" w:rsidP="005917A5">
            <w:pPr>
              <w:spacing w:before="120"/>
              <w:rPr>
                <w:rFonts w:ascii="Aptos" w:hAnsi="Aptos" w:cs="Tahoma"/>
                <w:color w:val="000000"/>
                <w:sz w:val="20"/>
                <w:szCs w:val="20"/>
              </w:rPr>
            </w:pPr>
            <w:r w:rsidRPr="001146F0">
              <w:rPr>
                <w:rFonts w:ascii="Aptos" w:hAnsi="Aptos" w:cs="Tahoma"/>
                <w:color w:val="000000"/>
                <w:sz w:val="20"/>
                <w:szCs w:val="20"/>
              </w:rPr>
              <w:t>Integrate visual information (e.g., charts, graphs, photographs, videos, or maps) with other information in print and digital texts.</w:t>
            </w:r>
          </w:p>
        </w:tc>
      </w:tr>
      <w:tr w:rsidR="00C25909" w:rsidRPr="001146F0" w14:paraId="788F6C84" w14:textId="77777777" w:rsidTr="000A40AC">
        <w:trPr>
          <w:cantSplit/>
          <w:trHeight w:val="85"/>
        </w:trPr>
        <w:tc>
          <w:tcPr>
            <w:tcW w:w="1350" w:type="dxa"/>
            <w:vMerge/>
            <w:tcBorders>
              <w:right w:val="single" w:sz="6" w:space="0" w:color="auto"/>
            </w:tcBorders>
          </w:tcPr>
          <w:p w14:paraId="2CF25FBA"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94F4061"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RH.6-8.8</w:t>
            </w:r>
          </w:p>
        </w:tc>
        <w:tc>
          <w:tcPr>
            <w:tcW w:w="7542" w:type="dxa"/>
            <w:tcBorders>
              <w:top w:val="single" w:sz="6" w:space="0" w:color="auto"/>
              <w:left w:val="single" w:sz="6" w:space="0" w:color="auto"/>
              <w:bottom w:val="single" w:sz="6" w:space="0" w:color="auto"/>
            </w:tcBorders>
            <w:vAlign w:val="bottom"/>
          </w:tcPr>
          <w:p w14:paraId="2065B2F7" w14:textId="77777777" w:rsidR="00C25909" w:rsidRPr="001146F0" w:rsidRDefault="00C25909" w:rsidP="005917A5">
            <w:pPr>
              <w:spacing w:before="120"/>
              <w:rPr>
                <w:rFonts w:ascii="Aptos" w:hAnsi="Aptos" w:cs="Tahoma"/>
                <w:color w:val="000000"/>
                <w:sz w:val="20"/>
                <w:szCs w:val="20"/>
              </w:rPr>
            </w:pPr>
            <w:r w:rsidRPr="001146F0">
              <w:rPr>
                <w:rFonts w:ascii="Aptos" w:hAnsi="Aptos" w:cs="Tahoma"/>
                <w:color w:val="000000"/>
                <w:sz w:val="20"/>
                <w:szCs w:val="20"/>
              </w:rPr>
              <w:t>Distinguish among fact, opinion, and reasoned judgment in a text.</w:t>
            </w:r>
          </w:p>
        </w:tc>
      </w:tr>
      <w:tr w:rsidR="00C25909" w:rsidRPr="001146F0" w14:paraId="4DC47093" w14:textId="77777777" w:rsidTr="000A40AC">
        <w:trPr>
          <w:cantSplit/>
          <w:trHeight w:val="85"/>
        </w:trPr>
        <w:tc>
          <w:tcPr>
            <w:tcW w:w="1350" w:type="dxa"/>
            <w:vMerge/>
            <w:tcBorders>
              <w:bottom w:val="single" w:sz="6" w:space="0" w:color="auto"/>
              <w:right w:val="single" w:sz="6" w:space="0" w:color="auto"/>
            </w:tcBorders>
          </w:tcPr>
          <w:p w14:paraId="31430C66"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43F760D"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RH.6-8.9</w:t>
            </w:r>
          </w:p>
        </w:tc>
        <w:tc>
          <w:tcPr>
            <w:tcW w:w="7542" w:type="dxa"/>
            <w:tcBorders>
              <w:top w:val="single" w:sz="6" w:space="0" w:color="auto"/>
              <w:left w:val="single" w:sz="6" w:space="0" w:color="auto"/>
              <w:bottom w:val="single" w:sz="6" w:space="0" w:color="auto"/>
            </w:tcBorders>
            <w:vAlign w:val="bottom"/>
          </w:tcPr>
          <w:p w14:paraId="41A0B820" w14:textId="77777777" w:rsidR="00C25909" w:rsidRPr="001146F0" w:rsidRDefault="00C25909" w:rsidP="005917A5">
            <w:pPr>
              <w:spacing w:before="120"/>
              <w:rPr>
                <w:rFonts w:ascii="Aptos" w:hAnsi="Aptos" w:cs="Tahoma"/>
                <w:color w:val="000000"/>
                <w:sz w:val="20"/>
                <w:szCs w:val="20"/>
              </w:rPr>
            </w:pPr>
            <w:r w:rsidRPr="001146F0">
              <w:rPr>
                <w:rFonts w:ascii="Aptos" w:hAnsi="Aptos" w:cs="Tahoma"/>
                <w:color w:val="000000"/>
                <w:sz w:val="20"/>
                <w:szCs w:val="20"/>
              </w:rPr>
              <w:t>Analyze the relationship between a primary and secondary source on the same topic.</w:t>
            </w:r>
          </w:p>
        </w:tc>
      </w:tr>
      <w:tr w:rsidR="00C25909" w:rsidRPr="001146F0" w14:paraId="4A88EA62" w14:textId="77777777" w:rsidTr="000A40AC">
        <w:trPr>
          <w:cantSplit/>
          <w:trHeight w:val="85"/>
        </w:trPr>
        <w:tc>
          <w:tcPr>
            <w:tcW w:w="1350" w:type="dxa"/>
            <w:tcBorders>
              <w:top w:val="single" w:sz="6" w:space="0" w:color="auto"/>
              <w:bottom w:val="single" w:sz="2" w:space="0" w:color="auto"/>
              <w:right w:val="single" w:sz="6" w:space="0" w:color="auto"/>
            </w:tcBorders>
          </w:tcPr>
          <w:p w14:paraId="041FA626" w14:textId="77777777" w:rsidR="00C25909" w:rsidRPr="001146F0" w:rsidRDefault="00C25909" w:rsidP="00CC57B9">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4D35C51D"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RH.6-8.10</w:t>
            </w:r>
          </w:p>
        </w:tc>
        <w:tc>
          <w:tcPr>
            <w:tcW w:w="7542" w:type="dxa"/>
            <w:tcBorders>
              <w:top w:val="single" w:sz="6" w:space="0" w:color="auto"/>
              <w:left w:val="single" w:sz="6" w:space="0" w:color="auto"/>
              <w:bottom w:val="single" w:sz="6" w:space="0" w:color="auto"/>
            </w:tcBorders>
          </w:tcPr>
          <w:p w14:paraId="22D7C40D" w14:textId="77777777" w:rsidR="00C25909" w:rsidRPr="001146F0" w:rsidRDefault="00C25909" w:rsidP="005917A5">
            <w:pPr>
              <w:spacing w:before="120"/>
              <w:rPr>
                <w:rFonts w:ascii="Aptos" w:hAnsi="Aptos" w:cs="Tahoma"/>
                <w:sz w:val="20"/>
                <w:szCs w:val="20"/>
              </w:rPr>
            </w:pPr>
            <w:r w:rsidRPr="001146F0">
              <w:rPr>
                <w:rFonts w:ascii="Aptos" w:hAnsi="Aptos" w:cs="Tahoma"/>
                <w:sz w:val="20"/>
                <w:szCs w:val="20"/>
              </w:rPr>
              <w:t xml:space="preserve">Independently and proficiently read and comprehend history/social studies texts exhibiting complexity appropriate for the grade/course. </w:t>
            </w:r>
          </w:p>
        </w:tc>
      </w:tr>
    </w:tbl>
    <w:p w14:paraId="01948C45" w14:textId="77777777" w:rsidR="007A2CD7" w:rsidRPr="001146F0" w:rsidRDefault="007A2CD7" w:rsidP="007A2CD7">
      <w:pPr>
        <w:rPr>
          <w:rFonts w:ascii="Aptos" w:hAnsi="Aptos"/>
        </w:rPr>
      </w:pPr>
    </w:p>
    <w:p w14:paraId="3AD5DE4D" w14:textId="77777777" w:rsidR="007A2CD7" w:rsidRPr="001146F0" w:rsidRDefault="007A2CD7" w:rsidP="007A2CD7">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7A2CD7" w:rsidRPr="001146F0" w14:paraId="37F5AA3A" w14:textId="77777777" w:rsidTr="000A40AC">
        <w:tc>
          <w:tcPr>
            <w:tcW w:w="10422" w:type="dxa"/>
            <w:tcBorders>
              <w:top w:val="single" w:sz="6" w:space="0" w:color="auto"/>
              <w:bottom w:val="single" w:sz="6" w:space="0" w:color="auto"/>
            </w:tcBorders>
            <w:shd w:val="clear" w:color="auto" w:fill="808080"/>
          </w:tcPr>
          <w:p w14:paraId="39BE0265" w14:textId="77777777" w:rsidR="004312EA" w:rsidRPr="001146F0" w:rsidRDefault="007A2CD7" w:rsidP="00CC57B9">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w:t>
            </w:r>
            <w:r w:rsidR="00B075A1" w:rsidRPr="001146F0">
              <w:rPr>
                <w:rFonts w:ascii="Aptos" w:hAnsi="Aptos" w:cs="Tahoma"/>
                <w:sz w:val="28"/>
              </w:rPr>
              <w:t xml:space="preserve"> and ACCESS SKILLS</w:t>
            </w:r>
            <w:r w:rsidRPr="001146F0">
              <w:rPr>
                <w:rFonts w:ascii="Aptos" w:hAnsi="Aptos" w:cs="Tahoma"/>
                <w:sz w:val="28"/>
              </w:rPr>
              <w:t xml:space="preserve"> to </w:t>
            </w:r>
          </w:p>
          <w:p w14:paraId="496EBA80" w14:textId="77777777" w:rsidR="00B075A1" w:rsidRPr="001146F0" w:rsidRDefault="004312EA">
            <w:pPr>
              <w:jc w:val="center"/>
              <w:rPr>
                <w:rFonts w:ascii="Aptos" w:hAnsi="Aptos" w:cs="Tahoma"/>
                <w:color w:val="FFFFFF" w:themeColor="background1"/>
                <w:sz w:val="28"/>
              </w:rPr>
            </w:pPr>
            <w:r w:rsidRPr="001146F0">
              <w:rPr>
                <w:rFonts w:ascii="Aptos" w:hAnsi="Aptos" w:cs="Tahoma"/>
                <w:iCs/>
                <w:sz w:val="28"/>
                <w:szCs w:val="20"/>
              </w:rPr>
              <w:t>Reading</w:t>
            </w:r>
            <w:r w:rsidR="007A2CD7"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f</w:t>
            </w:r>
            <w:r w:rsidR="007A2CD7" w:rsidRPr="001146F0">
              <w:rPr>
                <w:rFonts w:ascii="Aptos" w:hAnsi="Aptos" w:cs="Tahoma"/>
                <w:sz w:val="28"/>
              </w:rPr>
              <w:t>or</w:t>
            </w:r>
            <w:r w:rsidRPr="001146F0">
              <w:rPr>
                <w:rFonts w:ascii="Aptos" w:hAnsi="Aptos" w:cs="Tahoma"/>
                <w:iCs/>
                <w:sz w:val="28"/>
                <w:szCs w:val="20"/>
              </w:rPr>
              <w:t xml:space="preserve"> </w:t>
            </w:r>
            <w:r w:rsidR="00041782" w:rsidRPr="001146F0">
              <w:rPr>
                <w:rFonts w:ascii="Aptos" w:hAnsi="Aptos" w:cs="Tahoma"/>
                <w:iCs/>
                <w:sz w:val="28"/>
                <w:szCs w:val="20"/>
              </w:rPr>
              <w:t xml:space="preserve">Literacy in </w:t>
            </w:r>
            <w:r w:rsidR="007A2CD7" w:rsidRPr="001146F0">
              <w:rPr>
                <w:rFonts w:ascii="Aptos" w:hAnsi="Aptos" w:cs="Tahoma"/>
                <w:iCs/>
                <w:sz w:val="28"/>
                <w:szCs w:val="20"/>
              </w:rPr>
              <w:t xml:space="preserve">History/Social Studies in </w:t>
            </w:r>
            <w:r w:rsidR="007A2CD7" w:rsidRPr="001146F0">
              <w:rPr>
                <w:rFonts w:ascii="Aptos" w:hAnsi="Aptos" w:cs="Tahoma"/>
                <w:sz w:val="28"/>
              </w:rPr>
              <w:t>Grades 6</w:t>
            </w:r>
            <w:r w:rsidR="00500375" w:rsidRPr="001146F0">
              <w:rPr>
                <w:rFonts w:ascii="Aptos" w:hAnsi="Aptos" w:cs="Arial"/>
                <w:sz w:val="28"/>
              </w:rPr>
              <w:t>–</w:t>
            </w:r>
            <w:r w:rsidR="007A2CD7" w:rsidRPr="001146F0">
              <w:rPr>
                <w:rFonts w:ascii="Aptos" w:hAnsi="Aptos" w:cs="Arial"/>
                <w:sz w:val="28"/>
              </w:rPr>
              <w:t>8</w:t>
            </w:r>
          </w:p>
        </w:tc>
      </w:tr>
    </w:tbl>
    <w:p w14:paraId="669031DC" w14:textId="77777777" w:rsidR="007A2CD7" w:rsidRPr="001146F0" w:rsidRDefault="007A2CD7" w:rsidP="007A2CD7">
      <w:pPr>
        <w:rPr>
          <w:rFonts w:ascii="Aptos" w:hAnsi="Aptos"/>
        </w:rPr>
      </w:pPr>
    </w:p>
    <w:p w14:paraId="026BD176" w14:textId="62F8C266" w:rsidR="00A37F1F" w:rsidRPr="001146F0" w:rsidRDefault="007A2CD7" w:rsidP="00A37F1F">
      <w:pPr>
        <w:tabs>
          <w:tab w:val="left" w:pos="360"/>
        </w:tabs>
        <w:rPr>
          <w:rFonts w:ascii="Aptos" w:hAnsi="Aptos" w:cs="Tahoma"/>
          <w:b/>
        </w:rPr>
      </w:pPr>
      <w:r w:rsidRPr="001146F0">
        <w:rPr>
          <w:rFonts w:ascii="Aptos" w:hAnsi="Aptos"/>
        </w:rPr>
        <w:t xml:space="preserve">  </w:t>
      </w:r>
      <w:r w:rsidR="00AB5E9D">
        <w:rPr>
          <w:rFonts w:ascii="Aptos" w:hAnsi="Aptos"/>
        </w:rPr>
        <w:t xml:space="preserve">  </w:t>
      </w:r>
      <w:r w:rsidRPr="001146F0">
        <w:rPr>
          <w:rFonts w:ascii="Aptos" w:hAnsi="Aptos"/>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5374A249" w14:textId="65569FF0" w:rsidR="007A2CD7" w:rsidRPr="001146F0" w:rsidRDefault="00AB5E9D" w:rsidP="007A2CD7">
      <w:pPr>
        <w:rPr>
          <w:rFonts w:ascii="Aptos" w:hAnsi="Aptos"/>
        </w:rPr>
      </w:pPr>
      <w:r w:rsidRPr="001146F0">
        <w:rPr>
          <w:rFonts w:ascii="Aptos" w:hAnsi="Aptos"/>
          <w:noProof/>
          <w:lang w:eastAsia="ja-JP"/>
        </w:rPr>
        <mc:AlternateContent>
          <mc:Choice Requires="wps">
            <w:drawing>
              <wp:inline distT="0" distB="0" distL="0" distR="0" wp14:anchorId="7AD39F7C" wp14:editId="42C04652">
                <wp:extent cx="5943600" cy="0"/>
                <wp:effectExtent l="0" t="171450" r="0" b="190500"/>
                <wp:docPr id="891415412"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F5C0EBF"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5510" w:type="pct"/>
        <w:tblInd w:w="-5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5"/>
        <w:gridCol w:w="2150"/>
        <w:gridCol w:w="2249"/>
        <w:gridCol w:w="2295"/>
        <w:gridCol w:w="58"/>
        <w:gridCol w:w="2375"/>
        <w:gridCol w:w="87"/>
      </w:tblGrid>
      <w:tr w:rsidR="000B70D3" w:rsidRPr="001146F0" w14:paraId="7A31797A" w14:textId="77777777" w:rsidTr="000A40AC">
        <w:trPr>
          <w:gridAfter w:val="1"/>
          <w:wAfter w:w="42" w:type="pct"/>
          <w:trHeight w:val="145"/>
        </w:trPr>
        <w:tc>
          <w:tcPr>
            <w:tcW w:w="531" w:type="pct"/>
            <w:tcBorders>
              <w:top w:val="nil"/>
              <w:left w:val="nil"/>
              <w:bottom w:val="dashed" w:sz="4" w:space="0" w:color="auto"/>
              <w:right w:val="nil"/>
            </w:tcBorders>
          </w:tcPr>
          <w:p w14:paraId="3C82AAF4" w14:textId="77777777" w:rsidR="00B61220" w:rsidRPr="001146F0" w:rsidRDefault="00B61220" w:rsidP="00CC57B9">
            <w:pPr>
              <w:tabs>
                <w:tab w:val="left" w:pos="360"/>
              </w:tabs>
              <w:rPr>
                <w:rFonts w:ascii="Aptos" w:hAnsi="Aptos" w:cs="Tahoma"/>
                <w:b/>
              </w:rPr>
            </w:pPr>
          </w:p>
        </w:tc>
        <w:tc>
          <w:tcPr>
            <w:tcW w:w="1043" w:type="pct"/>
            <w:tcBorders>
              <w:top w:val="nil"/>
              <w:left w:val="nil"/>
              <w:bottom w:val="dashed" w:sz="4" w:space="0" w:color="auto"/>
              <w:right w:val="dashed" w:sz="4" w:space="0" w:color="auto"/>
            </w:tcBorders>
          </w:tcPr>
          <w:p w14:paraId="7BE523B6" w14:textId="77777777" w:rsidR="00EB79D4" w:rsidRPr="001146F0" w:rsidRDefault="00EE18AE" w:rsidP="000A40AC">
            <w:pPr>
              <w:tabs>
                <w:tab w:val="left" w:pos="360"/>
              </w:tabs>
              <w:ind w:left="-108" w:right="-377"/>
              <w:jc w:val="center"/>
              <w:rPr>
                <w:rFonts w:ascii="Aptos" w:hAnsi="Aptos" w:cs="Tahoma"/>
                <w:b/>
                <w:u w:val="single"/>
              </w:rPr>
            </w:pPr>
            <w:r w:rsidRPr="001146F0">
              <w:rPr>
                <w:rFonts w:ascii="Aptos" w:hAnsi="Aptos" w:cs="Tahoma"/>
                <w:b/>
                <w:u w:val="single"/>
              </w:rPr>
              <w:t>A</w:t>
            </w:r>
            <w:r w:rsidR="000B70D3" w:rsidRPr="001146F0">
              <w:rPr>
                <w:rFonts w:ascii="Aptos" w:hAnsi="Aptos" w:cs="Tahoma"/>
                <w:b/>
                <w:u w:val="single"/>
              </w:rPr>
              <w:t>CCESS</w:t>
            </w:r>
          </w:p>
          <w:p w14:paraId="2097EB7D" w14:textId="77777777" w:rsidR="00B61220" w:rsidRPr="001146F0" w:rsidRDefault="000B70D3" w:rsidP="000A40AC">
            <w:pPr>
              <w:tabs>
                <w:tab w:val="left" w:pos="360"/>
              </w:tabs>
              <w:ind w:left="-108" w:right="-377"/>
              <w:jc w:val="center"/>
              <w:rPr>
                <w:rFonts w:ascii="Aptos" w:hAnsi="Aptos" w:cs="Tahoma"/>
                <w:b/>
                <w:u w:val="single"/>
              </w:rPr>
            </w:pPr>
            <w:r w:rsidRPr="001146F0">
              <w:rPr>
                <w:rFonts w:ascii="Aptos" w:hAnsi="Aptos" w:cs="Tahoma"/>
                <w:b/>
                <w:u w:val="single"/>
              </w:rPr>
              <w:t>SKILLS</w:t>
            </w:r>
          </w:p>
          <w:p w14:paraId="7F31E350" w14:textId="77777777" w:rsidR="00F3504E" w:rsidRPr="001146F0" w:rsidRDefault="00500375" w:rsidP="000A40AC">
            <w:pPr>
              <w:tabs>
                <w:tab w:val="left" w:pos="360"/>
              </w:tabs>
              <w:ind w:left="-121" w:right="-287"/>
              <w:jc w:val="center"/>
              <w:rPr>
                <w:rFonts w:ascii="Aptos" w:hAnsi="Aptos" w:cs="Tahoma"/>
                <w:b/>
                <w:u w:val="single"/>
              </w:rPr>
            </w:pPr>
            <w:r w:rsidRPr="001146F0">
              <w:rPr>
                <w:rFonts w:ascii="Aptos" w:hAnsi="Aptos" w:cs="Tahoma"/>
                <w:b/>
                <w:sz w:val="22"/>
                <w:u w:val="single"/>
              </w:rPr>
              <w:t xml:space="preserve">The </w:t>
            </w:r>
            <w:r w:rsidR="008C27D5" w:rsidRPr="001146F0">
              <w:rPr>
                <w:rFonts w:ascii="Aptos" w:hAnsi="Aptos" w:cs="Tahoma"/>
                <w:b/>
                <w:sz w:val="22"/>
                <w:u w:val="single"/>
              </w:rPr>
              <w:t>student will:</w:t>
            </w:r>
          </w:p>
        </w:tc>
        <w:tc>
          <w:tcPr>
            <w:tcW w:w="1091" w:type="pct"/>
            <w:tcBorders>
              <w:top w:val="nil"/>
              <w:left w:val="dashed" w:sz="4" w:space="0" w:color="auto"/>
              <w:bottom w:val="dashed" w:sz="4" w:space="0" w:color="auto"/>
              <w:right w:val="nil"/>
            </w:tcBorders>
          </w:tcPr>
          <w:p w14:paraId="37EA6A26" w14:textId="77777777" w:rsidR="000B70D3" w:rsidRPr="001146F0" w:rsidRDefault="000B70D3" w:rsidP="000A40AC">
            <w:pPr>
              <w:tabs>
                <w:tab w:val="left" w:pos="360"/>
              </w:tabs>
              <w:ind w:left="431"/>
              <w:jc w:val="center"/>
              <w:rPr>
                <w:rFonts w:ascii="Aptos" w:hAnsi="Aptos" w:cs="Tahoma"/>
                <w:b/>
                <w:u w:val="single"/>
              </w:rPr>
            </w:pPr>
          </w:p>
          <w:p w14:paraId="36F717D6" w14:textId="77777777" w:rsidR="00500375" w:rsidRPr="001146F0" w:rsidRDefault="00500375" w:rsidP="000A40AC">
            <w:pPr>
              <w:ind w:right="-99"/>
              <w:jc w:val="center"/>
              <w:rPr>
                <w:rFonts w:ascii="Aptos" w:hAnsi="Aptos" w:cs="Tahoma"/>
                <w:b/>
                <w:u w:val="single"/>
              </w:rPr>
            </w:pPr>
          </w:p>
          <w:p w14:paraId="405A3306" w14:textId="77777777" w:rsidR="00B61220" w:rsidRPr="001146F0" w:rsidRDefault="008C27D5" w:rsidP="000A40AC">
            <w:pPr>
              <w:ind w:right="-99"/>
              <w:jc w:val="center"/>
              <w:rPr>
                <w:rFonts w:ascii="Aptos" w:hAnsi="Aptos" w:cs="Tahoma"/>
                <w:b/>
                <w:u w:val="single"/>
              </w:rPr>
            </w:pPr>
            <w:r w:rsidRPr="001146F0">
              <w:rPr>
                <w:rFonts w:ascii="Aptos" w:hAnsi="Aptos" w:cs="Tahoma"/>
                <w:b/>
                <w:sz w:val="22"/>
                <w:u w:val="single"/>
              </w:rPr>
              <w:t>The student will</w:t>
            </w:r>
            <w:r w:rsidR="00B61220" w:rsidRPr="001146F0">
              <w:rPr>
                <w:rFonts w:ascii="Aptos" w:hAnsi="Aptos" w:cs="Tahoma"/>
                <w:b/>
                <w:u w:val="single"/>
              </w:rPr>
              <w:t>:</w:t>
            </w:r>
          </w:p>
        </w:tc>
        <w:tc>
          <w:tcPr>
            <w:tcW w:w="1113" w:type="pct"/>
            <w:tcBorders>
              <w:top w:val="nil"/>
              <w:left w:val="nil"/>
              <w:bottom w:val="dashed" w:sz="4" w:space="0" w:color="auto"/>
              <w:right w:val="nil"/>
            </w:tcBorders>
          </w:tcPr>
          <w:p w14:paraId="5F64558E" w14:textId="77777777" w:rsidR="00EE18AE" w:rsidRPr="001146F0" w:rsidRDefault="000B70D3" w:rsidP="000A40AC">
            <w:pPr>
              <w:ind w:right="-136"/>
              <w:jc w:val="center"/>
              <w:rPr>
                <w:rFonts w:ascii="Aptos" w:hAnsi="Aptos" w:cs="Tahoma"/>
                <w:b/>
                <w:u w:val="single"/>
              </w:rPr>
            </w:pPr>
            <w:r w:rsidRPr="001146F0">
              <w:rPr>
                <w:rFonts w:ascii="Aptos" w:hAnsi="Aptos" w:cs="Tahoma"/>
                <w:b/>
                <w:u w:val="single"/>
              </w:rPr>
              <w:t>ENTRY POINTS</w:t>
            </w:r>
          </w:p>
          <w:p w14:paraId="27330367" w14:textId="77777777" w:rsidR="00500375" w:rsidRPr="001146F0" w:rsidRDefault="00500375" w:rsidP="000A40AC">
            <w:pPr>
              <w:ind w:right="-136"/>
              <w:jc w:val="center"/>
              <w:rPr>
                <w:rFonts w:ascii="Aptos" w:hAnsi="Aptos" w:cs="Tahoma"/>
                <w:b/>
                <w:u w:val="single"/>
              </w:rPr>
            </w:pPr>
          </w:p>
          <w:p w14:paraId="6B163F96" w14:textId="12C3355F" w:rsidR="00B61220" w:rsidRPr="001146F0" w:rsidRDefault="008C27D5" w:rsidP="000A40AC">
            <w:pPr>
              <w:ind w:left="-123" w:right="-197"/>
              <w:jc w:val="center"/>
              <w:rPr>
                <w:rFonts w:ascii="Aptos" w:hAnsi="Aptos" w:cs="Tahoma"/>
                <w:b/>
                <w:u w:val="single"/>
              </w:rPr>
            </w:pPr>
            <w:r w:rsidRPr="001146F0">
              <w:rPr>
                <w:rFonts w:ascii="Aptos" w:hAnsi="Aptos" w:cs="Tahoma"/>
                <w:b/>
                <w:sz w:val="22"/>
                <w:u w:val="single"/>
              </w:rPr>
              <w:t>The student will</w:t>
            </w:r>
            <w:r w:rsidR="00B61220" w:rsidRPr="001146F0">
              <w:rPr>
                <w:rFonts w:ascii="Aptos" w:hAnsi="Aptos" w:cs="Tahoma"/>
                <w:b/>
                <w:u w:val="single"/>
              </w:rPr>
              <w:t>:</w:t>
            </w:r>
          </w:p>
        </w:tc>
        <w:tc>
          <w:tcPr>
            <w:tcW w:w="1180" w:type="pct"/>
            <w:gridSpan w:val="2"/>
            <w:tcBorders>
              <w:top w:val="nil"/>
              <w:left w:val="nil"/>
              <w:bottom w:val="dashed" w:sz="4" w:space="0" w:color="auto"/>
              <w:right w:val="dashed" w:sz="4" w:space="0" w:color="auto"/>
            </w:tcBorders>
          </w:tcPr>
          <w:p w14:paraId="4F924E09" w14:textId="65E336AE" w:rsidR="00EE18AE" w:rsidRPr="001146F0" w:rsidRDefault="00EE18AE" w:rsidP="000A40AC">
            <w:pPr>
              <w:tabs>
                <w:tab w:val="left" w:pos="408"/>
              </w:tabs>
              <w:ind w:right="-287"/>
              <w:jc w:val="center"/>
              <w:rPr>
                <w:rFonts w:ascii="Aptos" w:hAnsi="Aptos" w:cs="Tahoma"/>
                <w:b/>
              </w:rPr>
            </w:pPr>
          </w:p>
          <w:p w14:paraId="3AC88284" w14:textId="77777777" w:rsidR="00500375" w:rsidRPr="001146F0" w:rsidRDefault="00500375" w:rsidP="000A40AC">
            <w:pPr>
              <w:ind w:left="161" w:right="-287"/>
              <w:jc w:val="center"/>
              <w:rPr>
                <w:rFonts w:ascii="Aptos" w:hAnsi="Aptos" w:cs="Tahoma"/>
                <w:b/>
                <w:u w:val="single"/>
              </w:rPr>
            </w:pPr>
          </w:p>
          <w:p w14:paraId="3943D43A" w14:textId="77777777" w:rsidR="00F3504E" w:rsidRPr="001146F0" w:rsidRDefault="008C27D5" w:rsidP="000A40AC">
            <w:pPr>
              <w:ind w:right="-287"/>
              <w:jc w:val="center"/>
              <w:rPr>
                <w:rFonts w:ascii="Aptos" w:hAnsi="Aptos" w:cs="Tahoma"/>
                <w:b/>
                <w:u w:val="single"/>
              </w:rPr>
            </w:pPr>
            <w:r w:rsidRPr="001146F0">
              <w:rPr>
                <w:rFonts w:ascii="Aptos" w:hAnsi="Aptos" w:cs="Tahoma"/>
                <w:b/>
                <w:sz w:val="22"/>
                <w:u w:val="single"/>
              </w:rPr>
              <w:t>The student will</w:t>
            </w:r>
            <w:r w:rsidR="00B61220" w:rsidRPr="001146F0">
              <w:rPr>
                <w:rFonts w:ascii="Aptos" w:hAnsi="Aptos" w:cs="Tahoma"/>
                <w:b/>
                <w:u w:val="single"/>
              </w:rPr>
              <w:t>:</w:t>
            </w:r>
          </w:p>
        </w:tc>
      </w:tr>
      <w:tr w:rsidR="00F36C6F" w:rsidRPr="001146F0" w14:paraId="708C917F" w14:textId="77777777" w:rsidTr="000A40AC">
        <w:tblPrEx>
          <w:tblBorders>
            <w:insideH w:val="single" w:sz="4" w:space="0" w:color="auto"/>
            <w:insideV w:val="single" w:sz="4" w:space="0" w:color="auto"/>
          </w:tblBorders>
        </w:tblPrEx>
        <w:trPr>
          <w:trHeight w:val="145"/>
        </w:trPr>
        <w:tc>
          <w:tcPr>
            <w:tcW w:w="531" w:type="pct"/>
            <w:tcBorders>
              <w:top w:val="dashed" w:sz="4" w:space="0" w:color="auto"/>
              <w:left w:val="nil"/>
              <w:bottom w:val="dashed" w:sz="4" w:space="0" w:color="auto"/>
              <w:right w:val="dashed" w:sz="4" w:space="0" w:color="auto"/>
            </w:tcBorders>
          </w:tcPr>
          <w:p w14:paraId="570E374D" w14:textId="77777777" w:rsidR="00B61220" w:rsidRPr="001146F0" w:rsidRDefault="00B61220" w:rsidP="00CC57B9">
            <w:pPr>
              <w:spacing w:before="120"/>
              <w:rPr>
                <w:rFonts w:ascii="Aptos" w:hAnsi="Aptos"/>
                <w:sz w:val="18"/>
                <w:szCs w:val="18"/>
              </w:rPr>
            </w:pPr>
            <w:r w:rsidRPr="001146F0">
              <w:rPr>
                <w:rFonts w:ascii="Aptos" w:hAnsi="Aptos"/>
                <w:sz w:val="18"/>
                <w:szCs w:val="18"/>
              </w:rPr>
              <w:t>Key Ideas and Details</w:t>
            </w:r>
          </w:p>
        </w:tc>
        <w:tc>
          <w:tcPr>
            <w:tcW w:w="1043" w:type="pct"/>
            <w:tcBorders>
              <w:top w:val="dashed" w:sz="4" w:space="0" w:color="auto"/>
              <w:left w:val="dashed" w:sz="4" w:space="0" w:color="auto"/>
              <w:bottom w:val="dashed" w:sz="4" w:space="0" w:color="auto"/>
              <w:right w:val="dashed" w:sz="4" w:space="0" w:color="auto"/>
            </w:tcBorders>
          </w:tcPr>
          <w:p w14:paraId="576C7A16" w14:textId="77777777" w:rsidR="00FE58DB" w:rsidRPr="001146F0" w:rsidRDefault="00B55291" w:rsidP="00FE58DB">
            <w:pPr>
              <w:numPr>
                <w:ilvl w:val="0"/>
                <w:numId w:val="1"/>
              </w:numPr>
              <w:rPr>
                <w:rFonts w:ascii="Aptos" w:hAnsi="Aptos" w:cs="Tahoma"/>
                <w:sz w:val="19"/>
                <w:szCs w:val="19"/>
              </w:rPr>
            </w:pPr>
            <w:r w:rsidRPr="001146F0">
              <w:rPr>
                <w:rFonts w:ascii="Aptos" w:hAnsi="Aptos" w:cs="Tahoma"/>
                <w:sz w:val="19"/>
                <w:szCs w:val="19"/>
              </w:rPr>
              <w:t>Respond</w:t>
            </w:r>
            <w:r w:rsidR="00FE58DB" w:rsidRPr="001146F0">
              <w:rPr>
                <w:rFonts w:ascii="Aptos" w:hAnsi="Aptos" w:cs="Tahoma"/>
                <w:sz w:val="19"/>
                <w:szCs w:val="19"/>
              </w:rPr>
              <w:t xml:space="preserve"> to materials related to History and Social Sciences text</w:t>
            </w:r>
          </w:p>
          <w:p w14:paraId="77947428" w14:textId="77777777" w:rsidR="005E37BB" w:rsidRPr="001146F0" w:rsidRDefault="00B55291" w:rsidP="00FE58DB">
            <w:pPr>
              <w:numPr>
                <w:ilvl w:val="0"/>
                <w:numId w:val="1"/>
              </w:numPr>
              <w:rPr>
                <w:rFonts w:ascii="Aptos" w:hAnsi="Aptos" w:cs="Tahoma"/>
                <w:sz w:val="19"/>
                <w:szCs w:val="19"/>
              </w:rPr>
            </w:pPr>
            <w:r w:rsidRPr="001146F0">
              <w:rPr>
                <w:rFonts w:ascii="Aptos" w:hAnsi="Aptos" w:cs="Tahoma"/>
                <w:sz w:val="19"/>
                <w:szCs w:val="19"/>
              </w:rPr>
              <w:t>Track</w:t>
            </w:r>
            <w:r w:rsidR="00FE58DB" w:rsidRPr="001146F0">
              <w:rPr>
                <w:rFonts w:ascii="Aptos" w:hAnsi="Aptos" w:cs="Tahoma"/>
                <w:sz w:val="19"/>
                <w:szCs w:val="19"/>
              </w:rPr>
              <w:t xml:space="preserve"> </w:t>
            </w:r>
            <w:r w:rsidR="005E37BB" w:rsidRPr="001146F0">
              <w:rPr>
                <w:rFonts w:ascii="Aptos" w:hAnsi="Aptos" w:cs="Tahoma"/>
                <w:sz w:val="19"/>
                <w:szCs w:val="19"/>
              </w:rPr>
              <w:t>(shift</w:t>
            </w:r>
            <w:r w:rsidR="00FE58DB" w:rsidRPr="001146F0">
              <w:rPr>
                <w:rFonts w:ascii="Aptos" w:hAnsi="Aptos" w:cs="Tahoma"/>
                <w:sz w:val="19"/>
                <w:szCs w:val="19"/>
              </w:rPr>
              <w:t xml:space="preserve"> focus from materials to speaker) materials related to History and Social Sciences text </w:t>
            </w:r>
          </w:p>
          <w:p w14:paraId="15391E64" w14:textId="77777777" w:rsidR="00FE58DB" w:rsidRPr="001146F0" w:rsidRDefault="005E37BB" w:rsidP="00FE58DB">
            <w:pPr>
              <w:numPr>
                <w:ilvl w:val="0"/>
                <w:numId w:val="1"/>
              </w:numPr>
              <w:rPr>
                <w:rFonts w:ascii="Aptos" w:hAnsi="Aptos" w:cs="Tahoma"/>
                <w:sz w:val="19"/>
                <w:szCs w:val="19"/>
              </w:rPr>
            </w:pPr>
            <w:r w:rsidRPr="001146F0">
              <w:rPr>
                <w:rFonts w:ascii="Aptos" w:hAnsi="Aptos" w:cs="Tahoma"/>
                <w:sz w:val="19"/>
                <w:szCs w:val="19"/>
              </w:rPr>
              <w:t>Grasp</w:t>
            </w:r>
            <w:r w:rsidR="00FE58DB" w:rsidRPr="001146F0">
              <w:rPr>
                <w:rFonts w:ascii="Aptos" w:hAnsi="Aptos" w:cs="Tahoma"/>
                <w:sz w:val="19"/>
                <w:szCs w:val="19"/>
              </w:rPr>
              <w:t xml:space="preserve"> (holds) materials related to History and Social Sciences text</w:t>
            </w:r>
          </w:p>
          <w:p w14:paraId="4B4F9F8B" w14:textId="77777777" w:rsidR="00FE58DB" w:rsidRPr="001146F0" w:rsidRDefault="00AB5B82" w:rsidP="00FE58DB">
            <w:pPr>
              <w:numPr>
                <w:ilvl w:val="0"/>
                <w:numId w:val="1"/>
              </w:numPr>
              <w:rPr>
                <w:rFonts w:ascii="Aptos" w:hAnsi="Aptos" w:cs="Tahoma"/>
                <w:sz w:val="19"/>
                <w:szCs w:val="19"/>
              </w:rPr>
            </w:pPr>
            <w:r w:rsidRPr="001146F0">
              <w:rPr>
                <w:rFonts w:ascii="Aptos" w:hAnsi="Aptos" w:cs="Tahoma"/>
                <w:sz w:val="19"/>
                <w:szCs w:val="19"/>
              </w:rPr>
              <w:t>Release or give</w:t>
            </w:r>
            <w:r w:rsidR="00FE58DB" w:rsidRPr="001146F0">
              <w:rPr>
                <w:rFonts w:ascii="Aptos" w:hAnsi="Aptos" w:cs="Tahoma"/>
                <w:sz w:val="19"/>
                <w:szCs w:val="19"/>
              </w:rPr>
              <w:t xml:space="preserve"> to materials related to History and Social Sciences text</w:t>
            </w:r>
          </w:p>
          <w:p w14:paraId="48A880B2" w14:textId="77777777" w:rsidR="00FE58DB" w:rsidRPr="001146F0" w:rsidRDefault="00AB5B82" w:rsidP="00FE58DB">
            <w:pPr>
              <w:numPr>
                <w:ilvl w:val="0"/>
                <w:numId w:val="1"/>
              </w:numPr>
              <w:rPr>
                <w:rFonts w:ascii="Aptos" w:hAnsi="Aptos" w:cs="Tahoma"/>
                <w:sz w:val="19"/>
                <w:szCs w:val="19"/>
              </w:rPr>
            </w:pPr>
            <w:r w:rsidRPr="001146F0">
              <w:rPr>
                <w:rFonts w:ascii="Aptos" w:hAnsi="Aptos" w:cs="Tahoma"/>
                <w:sz w:val="19"/>
                <w:szCs w:val="19"/>
              </w:rPr>
              <w:t xml:space="preserve">Move </w:t>
            </w:r>
            <w:r w:rsidR="00FE58DB" w:rsidRPr="001146F0">
              <w:rPr>
                <w:rFonts w:ascii="Aptos" w:hAnsi="Aptos" w:cs="Tahoma"/>
                <w:sz w:val="19"/>
                <w:szCs w:val="19"/>
              </w:rPr>
              <w:t>materials related to History and Social Sciences text</w:t>
            </w:r>
          </w:p>
          <w:p w14:paraId="035E0768" w14:textId="77777777" w:rsidR="00B61220" w:rsidRPr="001146F0" w:rsidRDefault="00B61220" w:rsidP="009704A2">
            <w:pPr>
              <w:ind w:left="360"/>
              <w:rPr>
                <w:rFonts w:ascii="Aptos" w:hAnsi="Aptos" w:cs="Tahoma"/>
                <w:sz w:val="19"/>
                <w:szCs w:val="19"/>
              </w:rPr>
            </w:pPr>
          </w:p>
        </w:tc>
        <w:tc>
          <w:tcPr>
            <w:tcW w:w="1091" w:type="pct"/>
            <w:tcBorders>
              <w:top w:val="dashed" w:sz="4" w:space="0" w:color="auto"/>
              <w:left w:val="dashed" w:sz="4" w:space="0" w:color="auto"/>
              <w:bottom w:val="dashed" w:sz="4" w:space="0" w:color="auto"/>
              <w:right w:val="nil"/>
            </w:tcBorders>
          </w:tcPr>
          <w:p w14:paraId="494ED2FC" w14:textId="77777777" w:rsidR="00B66A00" w:rsidRPr="001146F0" w:rsidRDefault="00B66A00" w:rsidP="00B66A00">
            <w:pPr>
              <w:rPr>
                <w:rFonts w:ascii="Aptos" w:hAnsi="Aptos"/>
                <w:i/>
                <w:sz w:val="19"/>
                <w:szCs w:val="19"/>
              </w:rPr>
            </w:pPr>
            <w:r w:rsidRPr="001146F0">
              <w:rPr>
                <w:rFonts w:ascii="Aptos" w:hAnsi="Aptos"/>
                <w:i/>
                <w:sz w:val="19"/>
                <w:szCs w:val="19"/>
              </w:rPr>
              <w:t xml:space="preserve">For </w:t>
            </w:r>
            <w:r w:rsidRPr="001146F0">
              <w:rPr>
                <w:rFonts w:ascii="Aptos" w:hAnsi="Aptos" w:cs="Tahoma"/>
                <w:b/>
                <w:i/>
                <w:sz w:val="19"/>
                <w:szCs w:val="19"/>
              </w:rPr>
              <w:t>HSS</w:t>
            </w:r>
            <w:r w:rsidRPr="001146F0">
              <w:rPr>
                <w:rFonts w:ascii="Aptos" w:hAnsi="Aptos" w:cs="Tahoma"/>
                <w:sz w:val="19"/>
                <w:szCs w:val="19"/>
              </w:rPr>
              <w:t xml:space="preserve"> </w:t>
            </w:r>
            <w:r w:rsidRPr="001146F0">
              <w:rPr>
                <w:rFonts w:ascii="Aptos" w:hAnsi="Aptos"/>
                <w:i/>
                <w:sz w:val="19"/>
                <w:szCs w:val="19"/>
              </w:rPr>
              <w:t>text</w:t>
            </w:r>
            <w:r w:rsidR="00AD4EAE" w:rsidRPr="001146F0">
              <w:rPr>
                <w:rFonts w:ascii="Aptos" w:hAnsi="Aptos"/>
                <w:i/>
                <w:sz w:val="19"/>
                <w:szCs w:val="19"/>
              </w:rPr>
              <w:t>s</w:t>
            </w:r>
            <w:r w:rsidRPr="001146F0">
              <w:rPr>
                <w:rFonts w:ascii="Aptos" w:hAnsi="Aptos"/>
                <w:i/>
                <w:sz w:val="19"/>
                <w:szCs w:val="19"/>
              </w:rPr>
              <w:t xml:space="preserve"> read by the </w:t>
            </w:r>
            <w:r w:rsidR="00E5064E" w:rsidRPr="001146F0">
              <w:rPr>
                <w:rFonts w:ascii="Aptos" w:hAnsi="Aptos"/>
                <w:i/>
                <w:sz w:val="19"/>
                <w:szCs w:val="19"/>
              </w:rPr>
              <w:t>student, or</w:t>
            </w:r>
            <w:r w:rsidRPr="001146F0">
              <w:rPr>
                <w:rFonts w:ascii="Aptos" w:hAnsi="Aptos"/>
                <w:i/>
                <w:sz w:val="19"/>
                <w:szCs w:val="19"/>
              </w:rPr>
              <w:t xml:space="preserve"> to the student, or communicated in the student’s primary mode of communication:</w:t>
            </w:r>
          </w:p>
          <w:p w14:paraId="7000DBD8" w14:textId="77777777" w:rsidR="00B66A00" w:rsidRPr="001146F0" w:rsidRDefault="00B66A00" w:rsidP="00B66A00">
            <w:pPr>
              <w:rPr>
                <w:rFonts w:ascii="Aptos" w:hAnsi="Aptos"/>
                <w:i/>
                <w:sz w:val="19"/>
                <w:szCs w:val="19"/>
              </w:rPr>
            </w:pPr>
          </w:p>
          <w:p w14:paraId="6BFEE68D" w14:textId="77777777" w:rsidR="00B66A00" w:rsidRPr="001146F0" w:rsidRDefault="00B66A00" w:rsidP="00F91D6E">
            <w:pPr>
              <w:pStyle w:val="ListParagraph"/>
              <w:numPr>
                <w:ilvl w:val="0"/>
                <w:numId w:val="237"/>
              </w:numPr>
              <w:ind w:left="387"/>
              <w:rPr>
                <w:rFonts w:ascii="Aptos" w:hAnsi="Aptos" w:cs="Tahoma"/>
                <w:b/>
                <w:sz w:val="19"/>
                <w:szCs w:val="19"/>
              </w:rPr>
            </w:pPr>
            <w:r w:rsidRPr="001146F0">
              <w:rPr>
                <w:rFonts w:ascii="Aptos" w:hAnsi="Aptos" w:cs="Tahoma"/>
                <w:b/>
                <w:sz w:val="19"/>
                <w:szCs w:val="19"/>
              </w:rPr>
              <w:t>Key Details:</w:t>
            </w:r>
          </w:p>
          <w:p w14:paraId="2CDF9D72" w14:textId="77777777" w:rsidR="00B66A00" w:rsidRPr="001146F0" w:rsidRDefault="005E7D87" w:rsidP="000A40AC">
            <w:pPr>
              <w:numPr>
                <w:ilvl w:val="0"/>
                <w:numId w:val="1"/>
              </w:numPr>
              <w:rPr>
                <w:rFonts w:ascii="Aptos" w:hAnsi="Aptos" w:cs="Tahoma"/>
                <w:sz w:val="19"/>
                <w:szCs w:val="19"/>
              </w:rPr>
            </w:pPr>
            <w:r w:rsidRPr="001146F0">
              <w:rPr>
                <w:rFonts w:ascii="Aptos" w:hAnsi="Aptos" w:cs="Tahoma"/>
                <w:sz w:val="19"/>
                <w:szCs w:val="19"/>
              </w:rPr>
              <w:t>Cite</w:t>
            </w:r>
            <w:r w:rsidR="00B66A00" w:rsidRPr="001146F0">
              <w:rPr>
                <w:rFonts w:ascii="Aptos" w:hAnsi="Aptos" w:cs="Tahoma"/>
                <w:sz w:val="19"/>
                <w:szCs w:val="19"/>
              </w:rPr>
              <w:t xml:space="preserve"> an example of a primary source relevant to a topic</w:t>
            </w:r>
          </w:p>
          <w:p w14:paraId="19A7D963" w14:textId="77777777" w:rsidR="00B66A00" w:rsidRPr="001146F0" w:rsidRDefault="005E7D87" w:rsidP="000A40AC">
            <w:pPr>
              <w:numPr>
                <w:ilvl w:val="0"/>
                <w:numId w:val="1"/>
              </w:numPr>
              <w:rPr>
                <w:rFonts w:ascii="Aptos" w:hAnsi="Aptos" w:cs="Tahoma"/>
                <w:sz w:val="19"/>
                <w:szCs w:val="19"/>
              </w:rPr>
            </w:pPr>
            <w:r w:rsidRPr="001146F0">
              <w:rPr>
                <w:rFonts w:ascii="Aptos" w:hAnsi="Aptos" w:cs="Tahoma"/>
                <w:sz w:val="19"/>
                <w:szCs w:val="19"/>
              </w:rPr>
              <w:t>Cite</w:t>
            </w:r>
            <w:r w:rsidR="00B66A00" w:rsidRPr="001146F0">
              <w:rPr>
                <w:rFonts w:ascii="Aptos" w:hAnsi="Aptos" w:cs="Tahoma"/>
                <w:sz w:val="19"/>
                <w:szCs w:val="19"/>
              </w:rPr>
              <w:t xml:space="preserve"> an example of a secondary source relevant to a topic</w:t>
            </w:r>
          </w:p>
          <w:p w14:paraId="574B5C91" w14:textId="77777777" w:rsidR="00B66A00" w:rsidRPr="001146F0" w:rsidRDefault="005E7D87" w:rsidP="000A40AC">
            <w:pPr>
              <w:numPr>
                <w:ilvl w:val="0"/>
                <w:numId w:val="1"/>
              </w:numPr>
              <w:rPr>
                <w:rFonts w:ascii="Aptos" w:hAnsi="Aptos" w:cs="Tahoma"/>
                <w:sz w:val="19"/>
                <w:szCs w:val="19"/>
              </w:rPr>
            </w:pPr>
            <w:r w:rsidRPr="001146F0">
              <w:rPr>
                <w:rFonts w:ascii="Aptos" w:hAnsi="Aptos" w:cs="Tahoma"/>
                <w:sz w:val="19"/>
                <w:szCs w:val="19"/>
              </w:rPr>
              <w:t>Cite</w:t>
            </w:r>
            <w:r w:rsidR="00B66A00" w:rsidRPr="001146F0">
              <w:rPr>
                <w:rFonts w:ascii="Aptos" w:hAnsi="Aptos" w:cs="Tahoma"/>
                <w:sz w:val="19"/>
                <w:szCs w:val="19"/>
              </w:rPr>
              <w:t xml:space="preserve"> one or more details or events </w:t>
            </w:r>
            <w:r w:rsidR="00FC67E1" w:rsidRPr="001146F0">
              <w:rPr>
                <w:rFonts w:ascii="Aptos" w:hAnsi="Aptos" w:cs="Tahoma"/>
                <w:sz w:val="19"/>
                <w:szCs w:val="19"/>
              </w:rPr>
              <w:t xml:space="preserve">from </w:t>
            </w:r>
            <w:r w:rsidR="00B66A00" w:rsidRPr="001146F0">
              <w:rPr>
                <w:rFonts w:ascii="Aptos" w:hAnsi="Aptos" w:cs="Tahoma"/>
                <w:sz w:val="19"/>
                <w:szCs w:val="19"/>
              </w:rPr>
              <w:t>a</w:t>
            </w:r>
            <w:r w:rsidRPr="001146F0">
              <w:rPr>
                <w:rFonts w:ascii="Aptos" w:hAnsi="Aptos" w:cs="Tahoma"/>
                <w:sz w:val="19"/>
                <w:szCs w:val="19"/>
              </w:rPr>
              <w:t>n HSS</w:t>
            </w:r>
            <w:r w:rsidR="00B66A00" w:rsidRPr="001146F0">
              <w:rPr>
                <w:rFonts w:ascii="Aptos" w:hAnsi="Aptos" w:cs="Tahoma"/>
                <w:sz w:val="19"/>
                <w:szCs w:val="19"/>
              </w:rPr>
              <w:t xml:space="preserve"> text</w:t>
            </w:r>
          </w:p>
          <w:p w14:paraId="012B09F6" w14:textId="77777777" w:rsidR="00B66A00" w:rsidRPr="001146F0" w:rsidRDefault="00B66A00" w:rsidP="00B66A00">
            <w:pPr>
              <w:ind w:left="360"/>
              <w:rPr>
                <w:rFonts w:ascii="Aptos" w:hAnsi="Aptos" w:cs="Tahoma"/>
                <w:sz w:val="19"/>
                <w:szCs w:val="19"/>
              </w:rPr>
            </w:pPr>
          </w:p>
          <w:p w14:paraId="6B29C954" w14:textId="77777777" w:rsidR="00B66A00" w:rsidRPr="001146F0" w:rsidRDefault="00B66A00" w:rsidP="00F91D6E">
            <w:pPr>
              <w:pStyle w:val="ListParagraph"/>
              <w:numPr>
                <w:ilvl w:val="0"/>
                <w:numId w:val="237"/>
              </w:numPr>
              <w:ind w:left="360"/>
              <w:rPr>
                <w:rFonts w:ascii="Aptos" w:hAnsi="Aptos" w:cs="Tahoma"/>
                <w:b/>
                <w:sz w:val="19"/>
                <w:szCs w:val="19"/>
              </w:rPr>
            </w:pPr>
            <w:r w:rsidRPr="001146F0">
              <w:rPr>
                <w:rFonts w:ascii="Aptos" w:hAnsi="Aptos" w:cs="Tahoma"/>
                <w:b/>
                <w:sz w:val="19"/>
                <w:szCs w:val="19"/>
              </w:rPr>
              <w:t>Main Ideas:</w:t>
            </w:r>
          </w:p>
          <w:p w14:paraId="3D1D86BD"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Summarize information in a primary source</w:t>
            </w:r>
          </w:p>
          <w:p w14:paraId="30C6E358"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Summarize information</w:t>
            </w:r>
            <w:r w:rsidRPr="001146F0" w:rsidDel="009F150E">
              <w:rPr>
                <w:rFonts w:ascii="Aptos" w:hAnsi="Aptos" w:cs="Tahoma"/>
                <w:sz w:val="19"/>
                <w:szCs w:val="19"/>
              </w:rPr>
              <w:t xml:space="preserve"> </w:t>
            </w:r>
            <w:r w:rsidRPr="001146F0">
              <w:rPr>
                <w:rFonts w:ascii="Aptos" w:hAnsi="Aptos" w:cs="Tahoma"/>
                <w:sz w:val="19"/>
                <w:szCs w:val="19"/>
              </w:rPr>
              <w:t>in a secondary source</w:t>
            </w:r>
          </w:p>
          <w:p w14:paraId="590C62E9" w14:textId="77777777" w:rsidR="00B66A00" w:rsidRPr="001146F0" w:rsidRDefault="00B66A00" w:rsidP="00B66A00">
            <w:pPr>
              <w:ind w:left="360"/>
              <w:rPr>
                <w:rFonts w:ascii="Aptos" w:hAnsi="Aptos" w:cs="Tahoma"/>
                <w:sz w:val="19"/>
                <w:szCs w:val="19"/>
              </w:rPr>
            </w:pPr>
          </w:p>
          <w:p w14:paraId="4B3B6A79" w14:textId="77777777" w:rsidR="00B66A00" w:rsidRPr="001146F0" w:rsidRDefault="00BC4737" w:rsidP="00F91D6E">
            <w:pPr>
              <w:pStyle w:val="ListParagraph"/>
              <w:numPr>
                <w:ilvl w:val="0"/>
                <w:numId w:val="237"/>
              </w:numPr>
              <w:ind w:left="360"/>
              <w:rPr>
                <w:rFonts w:ascii="Aptos" w:hAnsi="Aptos" w:cs="Tahoma"/>
                <w:b/>
                <w:sz w:val="19"/>
                <w:szCs w:val="19"/>
              </w:rPr>
            </w:pPr>
            <w:r w:rsidRPr="001146F0">
              <w:rPr>
                <w:rFonts w:ascii="Aptos" w:hAnsi="Aptos" w:cs="Tahoma"/>
                <w:b/>
                <w:sz w:val="19"/>
                <w:szCs w:val="19"/>
              </w:rPr>
              <w:t>Connections</w:t>
            </w:r>
            <w:r w:rsidR="00B66A00" w:rsidRPr="001146F0">
              <w:rPr>
                <w:rFonts w:ascii="Aptos" w:hAnsi="Aptos" w:cs="Tahoma"/>
                <w:b/>
                <w:sz w:val="19"/>
                <w:szCs w:val="19"/>
              </w:rPr>
              <w:t>:</w:t>
            </w:r>
          </w:p>
          <w:p w14:paraId="41707807" w14:textId="77777777" w:rsidR="00B66A00" w:rsidRPr="001146F0" w:rsidRDefault="00B66A00" w:rsidP="00F91D6E">
            <w:pPr>
              <w:pStyle w:val="ListParagraph"/>
              <w:numPr>
                <w:ilvl w:val="0"/>
                <w:numId w:val="309"/>
              </w:numPr>
              <w:ind w:left="372"/>
              <w:rPr>
                <w:rFonts w:ascii="Aptos" w:hAnsi="Aptos" w:cs="Tahoma"/>
                <w:sz w:val="19"/>
                <w:szCs w:val="19"/>
              </w:rPr>
            </w:pPr>
            <w:r w:rsidRPr="001146F0">
              <w:rPr>
                <w:rFonts w:ascii="Aptos" w:hAnsi="Aptos" w:cs="Tahoma"/>
                <w:sz w:val="19"/>
                <w:szCs w:val="19"/>
              </w:rPr>
              <w:t>Identify the first step or event in a multistep process related to HSS (e.g., how a bill becomes a law)</w:t>
            </w:r>
          </w:p>
          <w:p w14:paraId="12B976BE" w14:textId="77777777" w:rsidR="005E7D87" w:rsidRPr="001146F0" w:rsidRDefault="005E7D87" w:rsidP="00FC67E1">
            <w:pPr>
              <w:pStyle w:val="ListParagraph"/>
              <w:numPr>
                <w:ilvl w:val="0"/>
                <w:numId w:val="309"/>
              </w:numPr>
              <w:ind w:left="372" w:right="-34"/>
              <w:rPr>
                <w:rFonts w:ascii="Aptos" w:hAnsi="Aptos" w:cs="Tahoma"/>
                <w:sz w:val="19"/>
                <w:szCs w:val="19"/>
              </w:rPr>
            </w:pPr>
            <w:r w:rsidRPr="001146F0">
              <w:rPr>
                <w:rFonts w:ascii="Aptos" w:hAnsi="Aptos" w:cs="Tahoma"/>
                <w:sz w:val="19"/>
                <w:szCs w:val="19"/>
              </w:rPr>
              <w:t xml:space="preserve">Identify key steps in a process related to HSS </w:t>
            </w:r>
          </w:p>
          <w:p w14:paraId="700D1476" w14:textId="77777777" w:rsidR="00B61220" w:rsidRPr="001146F0" w:rsidRDefault="00B61220" w:rsidP="0087783A">
            <w:pPr>
              <w:ind w:left="360"/>
              <w:rPr>
                <w:rFonts w:ascii="Aptos" w:hAnsi="Aptos" w:cs="Tahoma"/>
                <w:sz w:val="19"/>
                <w:szCs w:val="19"/>
              </w:rPr>
            </w:pPr>
          </w:p>
          <w:p w14:paraId="40D6F0F9" w14:textId="77777777" w:rsidR="00B61220" w:rsidRPr="001146F0" w:rsidRDefault="00B61220" w:rsidP="00CC57B9">
            <w:pPr>
              <w:rPr>
                <w:rFonts w:ascii="Aptos" w:hAnsi="Aptos" w:cs="Tahoma"/>
                <w:i/>
                <w:sz w:val="19"/>
                <w:szCs w:val="19"/>
              </w:rPr>
            </w:pPr>
            <w:r w:rsidRPr="001146F0">
              <w:rPr>
                <w:rFonts w:ascii="Aptos" w:hAnsi="Aptos" w:cs="Tahoma"/>
                <w:i/>
                <w:sz w:val="19"/>
                <w:szCs w:val="19"/>
              </w:rPr>
              <w:t>See entry points for earlier grades in this or a related cluster that are challenging and use age-appropriate materials</w:t>
            </w:r>
          </w:p>
        </w:tc>
        <w:tc>
          <w:tcPr>
            <w:tcW w:w="1141" w:type="pct"/>
            <w:gridSpan w:val="2"/>
            <w:tcBorders>
              <w:top w:val="dashed" w:sz="4" w:space="0" w:color="auto"/>
              <w:left w:val="nil"/>
              <w:bottom w:val="dashed" w:sz="4" w:space="0" w:color="auto"/>
              <w:right w:val="nil"/>
            </w:tcBorders>
          </w:tcPr>
          <w:p w14:paraId="10E74EE9" w14:textId="77777777" w:rsidR="00B66A00" w:rsidRPr="001146F0" w:rsidRDefault="00B66A00" w:rsidP="00B66A00">
            <w:pPr>
              <w:rPr>
                <w:rFonts w:ascii="Aptos" w:hAnsi="Aptos"/>
                <w:i/>
                <w:sz w:val="19"/>
                <w:szCs w:val="19"/>
              </w:rPr>
            </w:pPr>
            <w:r w:rsidRPr="001146F0">
              <w:rPr>
                <w:rFonts w:ascii="Aptos" w:hAnsi="Aptos"/>
                <w:i/>
                <w:sz w:val="19"/>
                <w:szCs w:val="19"/>
              </w:rPr>
              <w:t xml:space="preserve">For </w:t>
            </w:r>
            <w:r w:rsidRPr="001146F0">
              <w:rPr>
                <w:rFonts w:ascii="Aptos" w:hAnsi="Aptos" w:cs="Tahoma"/>
                <w:b/>
                <w:i/>
                <w:sz w:val="19"/>
                <w:szCs w:val="19"/>
              </w:rPr>
              <w:t>HSS</w:t>
            </w:r>
            <w:r w:rsidRPr="001146F0">
              <w:rPr>
                <w:rFonts w:ascii="Aptos" w:hAnsi="Aptos" w:cs="Tahoma"/>
                <w:sz w:val="19"/>
                <w:szCs w:val="19"/>
              </w:rPr>
              <w:t xml:space="preserve"> </w:t>
            </w:r>
            <w:r w:rsidRPr="001146F0">
              <w:rPr>
                <w:rFonts w:ascii="Aptos" w:hAnsi="Aptos"/>
                <w:i/>
                <w:sz w:val="19"/>
                <w:szCs w:val="19"/>
              </w:rPr>
              <w:t>text</w:t>
            </w:r>
            <w:r w:rsidR="00AD4EAE" w:rsidRPr="001146F0">
              <w:rPr>
                <w:rFonts w:ascii="Aptos" w:hAnsi="Aptos"/>
                <w:i/>
                <w:sz w:val="19"/>
                <w:szCs w:val="19"/>
              </w:rPr>
              <w:t>s</w:t>
            </w:r>
            <w:r w:rsidRPr="001146F0">
              <w:rPr>
                <w:rFonts w:ascii="Aptos" w:hAnsi="Aptos"/>
                <w:i/>
                <w:sz w:val="19"/>
                <w:szCs w:val="19"/>
              </w:rPr>
              <w:t xml:space="preserve"> read by the</w:t>
            </w:r>
            <w:r w:rsidR="00B075A1" w:rsidRPr="001146F0">
              <w:rPr>
                <w:rFonts w:ascii="Aptos" w:hAnsi="Aptos"/>
                <w:i/>
                <w:sz w:val="19"/>
                <w:szCs w:val="19"/>
              </w:rPr>
              <w:t xml:space="preserve"> </w:t>
            </w:r>
            <w:r w:rsidR="00E5064E" w:rsidRPr="001146F0">
              <w:rPr>
                <w:rFonts w:ascii="Aptos" w:hAnsi="Aptos"/>
                <w:i/>
                <w:sz w:val="19"/>
                <w:szCs w:val="19"/>
              </w:rPr>
              <w:t>student, or</w:t>
            </w:r>
            <w:r w:rsidR="00B075A1" w:rsidRPr="001146F0">
              <w:rPr>
                <w:rFonts w:ascii="Aptos" w:hAnsi="Aptos"/>
                <w:i/>
                <w:sz w:val="19"/>
                <w:szCs w:val="19"/>
              </w:rPr>
              <w:t xml:space="preserve"> to the student</w:t>
            </w:r>
            <w:r w:rsidR="00FC67E1" w:rsidRPr="001146F0">
              <w:rPr>
                <w:rFonts w:ascii="Aptos" w:hAnsi="Aptos"/>
                <w:i/>
                <w:sz w:val="19"/>
                <w:szCs w:val="19"/>
              </w:rPr>
              <w:t>,</w:t>
            </w:r>
            <w:r w:rsidR="00B075A1" w:rsidRPr="001146F0">
              <w:rPr>
                <w:rFonts w:ascii="Aptos" w:hAnsi="Aptos"/>
                <w:i/>
                <w:sz w:val="19"/>
                <w:szCs w:val="19"/>
              </w:rPr>
              <w:t xml:space="preserve"> </w:t>
            </w:r>
            <w:r w:rsidRPr="001146F0">
              <w:rPr>
                <w:rFonts w:ascii="Aptos" w:hAnsi="Aptos"/>
                <w:i/>
                <w:sz w:val="19"/>
                <w:szCs w:val="19"/>
              </w:rPr>
              <w:t>or communicated in the student’s primary mode of communication:</w:t>
            </w:r>
          </w:p>
          <w:p w14:paraId="14CAFAF1" w14:textId="77777777" w:rsidR="00B66A00" w:rsidRPr="001146F0" w:rsidRDefault="00B66A00" w:rsidP="00B66A00">
            <w:pPr>
              <w:rPr>
                <w:rFonts w:ascii="Aptos" w:hAnsi="Aptos"/>
                <w:i/>
                <w:sz w:val="19"/>
                <w:szCs w:val="19"/>
              </w:rPr>
            </w:pPr>
          </w:p>
          <w:p w14:paraId="4A09AF2A" w14:textId="77777777" w:rsidR="00B66A00" w:rsidRPr="001146F0" w:rsidRDefault="00B66A00" w:rsidP="00F91D6E">
            <w:pPr>
              <w:pStyle w:val="ListParagraph"/>
              <w:numPr>
                <w:ilvl w:val="0"/>
                <w:numId w:val="231"/>
              </w:numPr>
              <w:ind w:left="390"/>
              <w:rPr>
                <w:rFonts w:ascii="Aptos" w:hAnsi="Aptos" w:cs="Tahoma"/>
                <w:b/>
                <w:sz w:val="19"/>
                <w:szCs w:val="19"/>
              </w:rPr>
            </w:pPr>
            <w:r w:rsidRPr="001146F0">
              <w:rPr>
                <w:rFonts w:ascii="Aptos" w:hAnsi="Aptos" w:cs="Tahoma"/>
                <w:b/>
                <w:sz w:val="19"/>
                <w:szCs w:val="19"/>
              </w:rPr>
              <w:t>Key Details:</w:t>
            </w:r>
          </w:p>
          <w:p w14:paraId="7091C043"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 xml:space="preserve">Answer questions about a primary source (e.g., </w:t>
            </w:r>
            <w:r w:rsidR="00B075A1" w:rsidRPr="001146F0">
              <w:rPr>
                <w:rFonts w:ascii="Aptos" w:hAnsi="Aptos" w:cs="Tahoma"/>
                <w:sz w:val="19"/>
                <w:szCs w:val="19"/>
              </w:rPr>
              <w:t xml:space="preserve">the </w:t>
            </w:r>
            <w:r w:rsidRPr="001146F0">
              <w:rPr>
                <w:rFonts w:ascii="Aptos" w:hAnsi="Aptos" w:cs="Tahoma"/>
                <w:sz w:val="19"/>
                <w:szCs w:val="19"/>
              </w:rPr>
              <w:t>Gettysburg Address)</w:t>
            </w:r>
          </w:p>
          <w:p w14:paraId="2289BAA9"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Answer questions about a secondary source (e.g., a book about the Gettysburg Address)</w:t>
            </w:r>
          </w:p>
          <w:p w14:paraId="18CAA3AA"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Identify key details or events cited in a text</w:t>
            </w:r>
          </w:p>
          <w:p w14:paraId="30F56210" w14:textId="77777777" w:rsidR="00B66A00" w:rsidRPr="001146F0" w:rsidRDefault="00B66A00" w:rsidP="00B66A00">
            <w:pPr>
              <w:ind w:left="390" w:hanging="360"/>
              <w:rPr>
                <w:rFonts w:ascii="Aptos" w:hAnsi="Aptos" w:cs="Tahoma"/>
                <w:sz w:val="19"/>
                <w:szCs w:val="19"/>
              </w:rPr>
            </w:pPr>
          </w:p>
          <w:p w14:paraId="50BFC738" w14:textId="77777777" w:rsidR="00B66A00" w:rsidRPr="001146F0" w:rsidRDefault="00B66A00" w:rsidP="00F91D6E">
            <w:pPr>
              <w:pStyle w:val="ListParagraph"/>
              <w:numPr>
                <w:ilvl w:val="0"/>
                <w:numId w:val="231"/>
              </w:numPr>
              <w:ind w:left="390"/>
              <w:rPr>
                <w:rFonts w:ascii="Aptos" w:hAnsi="Aptos" w:cs="Tahoma"/>
                <w:b/>
                <w:sz w:val="19"/>
                <w:szCs w:val="19"/>
              </w:rPr>
            </w:pPr>
            <w:r w:rsidRPr="001146F0">
              <w:rPr>
                <w:rFonts w:ascii="Aptos" w:hAnsi="Aptos" w:cs="Tahoma"/>
                <w:b/>
                <w:sz w:val="19"/>
                <w:szCs w:val="19"/>
              </w:rPr>
              <w:t>Main Ideas:</w:t>
            </w:r>
          </w:p>
          <w:p w14:paraId="684A8D27"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Identify the main idea(s) in a primary source</w:t>
            </w:r>
          </w:p>
          <w:p w14:paraId="0F15FAE5"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Identify the main idea(s) in a secondary source</w:t>
            </w:r>
          </w:p>
          <w:p w14:paraId="5946E1FB" w14:textId="77777777" w:rsidR="00B66A00" w:rsidRPr="001146F0" w:rsidRDefault="00B66A00" w:rsidP="00B66A00">
            <w:pPr>
              <w:ind w:left="390"/>
              <w:rPr>
                <w:rFonts w:ascii="Aptos" w:hAnsi="Aptos" w:cs="Tahoma"/>
                <w:sz w:val="19"/>
                <w:szCs w:val="19"/>
              </w:rPr>
            </w:pPr>
          </w:p>
          <w:p w14:paraId="0F583C45" w14:textId="77777777" w:rsidR="00B66A00" w:rsidRPr="001146F0" w:rsidRDefault="00BC4737" w:rsidP="00F91D6E">
            <w:pPr>
              <w:pStyle w:val="ListParagraph"/>
              <w:numPr>
                <w:ilvl w:val="0"/>
                <w:numId w:val="231"/>
              </w:numPr>
              <w:ind w:left="390"/>
              <w:rPr>
                <w:rFonts w:ascii="Aptos" w:hAnsi="Aptos" w:cs="Tahoma"/>
                <w:b/>
                <w:sz w:val="19"/>
                <w:szCs w:val="19"/>
              </w:rPr>
            </w:pPr>
            <w:r w:rsidRPr="001146F0">
              <w:rPr>
                <w:rFonts w:ascii="Aptos" w:hAnsi="Aptos" w:cs="Tahoma"/>
                <w:b/>
                <w:sz w:val="19"/>
                <w:szCs w:val="19"/>
              </w:rPr>
              <w:t>Connections</w:t>
            </w:r>
            <w:r w:rsidR="00B66A00" w:rsidRPr="001146F0">
              <w:rPr>
                <w:rFonts w:ascii="Aptos" w:hAnsi="Aptos" w:cs="Tahoma"/>
                <w:b/>
                <w:sz w:val="19"/>
                <w:szCs w:val="19"/>
              </w:rPr>
              <w:t>:</w:t>
            </w:r>
          </w:p>
          <w:p w14:paraId="470CCDA0" w14:textId="77777777" w:rsidR="005E7D87" w:rsidRPr="001146F0" w:rsidRDefault="005E7D87" w:rsidP="000A40AC">
            <w:pPr>
              <w:numPr>
                <w:ilvl w:val="0"/>
                <w:numId w:val="1"/>
              </w:numPr>
              <w:rPr>
                <w:rFonts w:ascii="Aptos" w:hAnsi="Aptos" w:cs="Tahoma"/>
                <w:sz w:val="19"/>
                <w:szCs w:val="19"/>
              </w:rPr>
            </w:pPr>
            <w:r w:rsidRPr="001146F0">
              <w:rPr>
                <w:rFonts w:ascii="Aptos" w:hAnsi="Aptos" w:cs="Tahoma"/>
                <w:sz w:val="19"/>
                <w:szCs w:val="19"/>
              </w:rPr>
              <w:t>Sequence the steps or events in a multistep process related to HSS (e.g., how a bill becomes a law)</w:t>
            </w:r>
          </w:p>
          <w:p w14:paraId="5139538F" w14:textId="77777777" w:rsidR="005E7D87" w:rsidRPr="001146F0" w:rsidRDefault="005E7D87" w:rsidP="005E7D87">
            <w:pPr>
              <w:ind w:left="360"/>
              <w:rPr>
                <w:rFonts w:ascii="Aptos" w:hAnsi="Aptos" w:cs="Tahoma"/>
                <w:sz w:val="19"/>
                <w:szCs w:val="19"/>
              </w:rPr>
            </w:pPr>
          </w:p>
          <w:p w14:paraId="1F476606" w14:textId="77777777" w:rsidR="00B61220" w:rsidRPr="001146F0" w:rsidRDefault="00B61220" w:rsidP="006049A8">
            <w:pPr>
              <w:ind w:left="360"/>
              <w:rPr>
                <w:rFonts w:ascii="Aptos" w:hAnsi="Aptos" w:cs="Tahoma"/>
                <w:sz w:val="19"/>
                <w:szCs w:val="19"/>
              </w:rPr>
            </w:pPr>
          </w:p>
        </w:tc>
        <w:tc>
          <w:tcPr>
            <w:tcW w:w="1194" w:type="pct"/>
            <w:gridSpan w:val="2"/>
            <w:tcBorders>
              <w:top w:val="dashed" w:sz="4" w:space="0" w:color="auto"/>
              <w:left w:val="nil"/>
              <w:bottom w:val="dashed" w:sz="4" w:space="0" w:color="auto"/>
              <w:right w:val="dashed" w:sz="4" w:space="0" w:color="auto"/>
            </w:tcBorders>
          </w:tcPr>
          <w:p w14:paraId="1121BC30" w14:textId="77777777" w:rsidR="00B66A00" w:rsidRPr="001146F0" w:rsidRDefault="00B66A00" w:rsidP="00B66A00">
            <w:pPr>
              <w:rPr>
                <w:rFonts w:ascii="Aptos" w:hAnsi="Aptos"/>
                <w:i/>
                <w:sz w:val="19"/>
                <w:szCs w:val="19"/>
              </w:rPr>
            </w:pPr>
            <w:r w:rsidRPr="001146F0">
              <w:rPr>
                <w:rFonts w:ascii="Aptos" w:hAnsi="Aptos"/>
                <w:i/>
                <w:sz w:val="19"/>
                <w:szCs w:val="19"/>
              </w:rPr>
              <w:t xml:space="preserve">For </w:t>
            </w:r>
            <w:r w:rsidRPr="001146F0">
              <w:rPr>
                <w:rFonts w:ascii="Aptos" w:hAnsi="Aptos" w:cs="Tahoma"/>
                <w:b/>
                <w:i/>
                <w:sz w:val="19"/>
                <w:szCs w:val="19"/>
              </w:rPr>
              <w:t>HSS</w:t>
            </w:r>
            <w:r w:rsidRPr="001146F0">
              <w:rPr>
                <w:rFonts w:ascii="Aptos" w:hAnsi="Aptos" w:cs="Tahoma"/>
                <w:sz w:val="19"/>
                <w:szCs w:val="19"/>
              </w:rPr>
              <w:t xml:space="preserve"> </w:t>
            </w:r>
            <w:r w:rsidRPr="001146F0">
              <w:rPr>
                <w:rFonts w:ascii="Aptos" w:hAnsi="Aptos"/>
                <w:i/>
                <w:sz w:val="19"/>
                <w:szCs w:val="19"/>
              </w:rPr>
              <w:t>text</w:t>
            </w:r>
            <w:r w:rsidR="00AD4EAE" w:rsidRPr="001146F0">
              <w:rPr>
                <w:rFonts w:ascii="Aptos" w:hAnsi="Aptos"/>
                <w:i/>
                <w:sz w:val="19"/>
                <w:szCs w:val="19"/>
              </w:rPr>
              <w:t>s</w:t>
            </w:r>
            <w:r w:rsidRPr="001146F0">
              <w:rPr>
                <w:rFonts w:ascii="Aptos" w:hAnsi="Aptos"/>
                <w:i/>
                <w:sz w:val="19"/>
                <w:szCs w:val="19"/>
              </w:rPr>
              <w:t xml:space="preserve"> read by the </w:t>
            </w:r>
            <w:r w:rsidR="00B075A1" w:rsidRPr="001146F0">
              <w:rPr>
                <w:rFonts w:ascii="Aptos" w:hAnsi="Aptos"/>
                <w:i/>
                <w:sz w:val="19"/>
                <w:szCs w:val="19"/>
              </w:rPr>
              <w:t>student, or</w:t>
            </w:r>
            <w:r w:rsidRPr="001146F0">
              <w:rPr>
                <w:rFonts w:ascii="Aptos" w:hAnsi="Aptos"/>
                <w:i/>
                <w:sz w:val="19"/>
                <w:szCs w:val="19"/>
              </w:rPr>
              <w:t xml:space="preserve"> to the student, or communicated in the student’s primary mode of communication:</w:t>
            </w:r>
          </w:p>
          <w:p w14:paraId="563D4644" w14:textId="77777777" w:rsidR="00B66A00" w:rsidRPr="001146F0" w:rsidRDefault="00B66A00" w:rsidP="00B66A00">
            <w:pPr>
              <w:rPr>
                <w:rFonts w:ascii="Aptos" w:hAnsi="Aptos"/>
                <w:i/>
                <w:sz w:val="19"/>
                <w:szCs w:val="19"/>
              </w:rPr>
            </w:pPr>
          </w:p>
          <w:p w14:paraId="07BD8DD3" w14:textId="77777777" w:rsidR="00B66A00" w:rsidRPr="001146F0" w:rsidRDefault="00B66A00" w:rsidP="00F91D6E">
            <w:pPr>
              <w:pStyle w:val="ListParagraph"/>
              <w:numPr>
                <w:ilvl w:val="0"/>
                <w:numId w:val="232"/>
              </w:numPr>
              <w:ind w:left="420"/>
              <w:rPr>
                <w:rFonts w:ascii="Aptos" w:hAnsi="Aptos" w:cs="Tahoma"/>
                <w:b/>
                <w:sz w:val="19"/>
                <w:szCs w:val="19"/>
              </w:rPr>
            </w:pPr>
            <w:r w:rsidRPr="001146F0">
              <w:rPr>
                <w:rFonts w:ascii="Aptos" w:hAnsi="Aptos" w:cs="Tahoma"/>
                <w:b/>
                <w:sz w:val="19"/>
                <w:szCs w:val="19"/>
              </w:rPr>
              <w:t>Key Details:</w:t>
            </w:r>
          </w:p>
          <w:p w14:paraId="0DF69971"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Distinguish between primary and secondary sources</w:t>
            </w:r>
          </w:p>
          <w:p w14:paraId="486949F5"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Cite key information from primary and secondary sources on a topic related to HSS</w:t>
            </w:r>
          </w:p>
          <w:p w14:paraId="0A4727E7" w14:textId="77777777" w:rsidR="00B66A00" w:rsidRPr="001146F0" w:rsidRDefault="00B66A00" w:rsidP="00B66A00">
            <w:pPr>
              <w:ind w:left="420"/>
              <w:rPr>
                <w:rFonts w:ascii="Aptos" w:hAnsi="Aptos" w:cs="Tahoma"/>
                <w:sz w:val="19"/>
                <w:szCs w:val="19"/>
              </w:rPr>
            </w:pPr>
          </w:p>
          <w:p w14:paraId="66D291F9" w14:textId="77777777" w:rsidR="00B66A00" w:rsidRPr="001146F0" w:rsidRDefault="00B66A00" w:rsidP="00F91D6E">
            <w:pPr>
              <w:pStyle w:val="ListParagraph"/>
              <w:numPr>
                <w:ilvl w:val="0"/>
                <w:numId w:val="232"/>
              </w:numPr>
              <w:ind w:left="420"/>
              <w:rPr>
                <w:rFonts w:ascii="Aptos" w:hAnsi="Aptos" w:cs="Tahoma"/>
                <w:b/>
                <w:sz w:val="19"/>
                <w:szCs w:val="19"/>
              </w:rPr>
            </w:pPr>
            <w:r w:rsidRPr="001146F0">
              <w:rPr>
                <w:rFonts w:ascii="Aptos" w:hAnsi="Aptos" w:cs="Tahoma"/>
                <w:b/>
                <w:sz w:val="19"/>
                <w:szCs w:val="19"/>
              </w:rPr>
              <w:t>Main Ideas:</w:t>
            </w:r>
          </w:p>
          <w:p w14:paraId="3736DB1E"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 xml:space="preserve">Summarize the main idea in a primary or secondary source on a topic related to </w:t>
            </w:r>
            <w:r w:rsidR="00C50D93" w:rsidRPr="001146F0">
              <w:rPr>
                <w:rFonts w:ascii="Aptos" w:hAnsi="Aptos" w:cs="Tahoma"/>
                <w:sz w:val="19"/>
                <w:szCs w:val="19"/>
              </w:rPr>
              <w:t xml:space="preserve">an </w:t>
            </w:r>
            <w:r w:rsidRPr="001146F0">
              <w:rPr>
                <w:rFonts w:ascii="Aptos" w:hAnsi="Aptos" w:cs="Tahoma"/>
                <w:sz w:val="19"/>
                <w:szCs w:val="19"/>
              </w:rPr>
              <w:t>HSS</w:t>
            </w:r>
          </w:p>
          <w:p w14:paraId="4E80E9AF" w14:textId="77777777" w:rsidR="00B66A00" w:rsidRPr="001146F0" w:rsidRDefault="00B66A00" w:rsidP="000A40AC">
            <w:pPr>
              <w:numPr>
                <w:ilvl w:val="0"/>
                <w:numId w:val="1"/>
              </w:numPr>
              <w:rPr>
                <w:rFonts w:ascii="Aptos" w:hAnsi="Aptos" w:cs="Tahoma"/>
                <w:sz w:val="19"/>
                <w:szCs w:val="19"/>
              </w:rPr>
            </w:pPr>
            <w:r w:rsidRPr="001146F0">
              <w:rPr>
                <w:rFonts w:ascii="Aptos" w:hAnsi="Aptos" w:cs="Tahoma"/>
                <w:sz w:val="19"/>
                <w:szCs w:val="19"/>
              </w:rPr>
              <w:t>Explain how a main idea is supported by key details in a primary or secondary source on a topic related to</w:t>
            </w:r>
            <w:r w:rsidR="00C50D93" w:rsidRPr="001146F0">
              <w:rPr>
                <w:rFonts w:ascii="Aptos" w:hAnsi="Aptos" w:cs="Tahoma"/>
                <w:sz w:val="19"/>
                <w:szCs w:val="19"/>
              </w:rPr>
              <w:t xml:space="preserve"> an</w:t>
            </w:r>
            <w:r w:rsidRPr="001146F0">
              <w:rPr>
                <w:rFonts w:ascii="Aptos" w:hAnsi="Aptos" w:cs="Tahoma"/>
                <w:sz w:val="19"/>
                <w:szCs w:val="19"/>
              </w:rPr>
              <w:t xml:space="preserve"> HSS</w:t>
            </w:r>
          </w:p>
          <w:p w14:paraId="4291CBF8" w14:textId="77777777" w:rsidR="00B66A00" w:rsidRPr="001146F0" w:rsidRDefault="00B66A00" w:rsidP="00B66A00">
            <w:pPr>
              <w:pStyle w:val="ListParagraph"/>
              <w:ind w:left="420"/>
              <w:rPr>
                <w:rFonts w:ascii="Aptos" w:hAnsi="Aptos" w:cs="Tahoma"/>
                <w:b/>
                <w:sz w:val="19"/>
                <w:szCs w:val="19"/>
              </w:rPr>
            </w:pPr>
          </w:p>
          <w:p w14:paraId="6E4ACA6C" w14:textId="77777777" w:rsidR="00B66A00" w:rsidRPr="001146F0" w:rsidRDefault="00BC4737" w:rsidP="00F91D6E">
            <w:pPr>
              <w:pStyle w:val="ListParagraph"/>
              <w:numPr>
                <w:ilvl w:val="0"/>
                <w:numId w:val="232"/>
              </w:numPr>
              <w:ind w:left="420"/>
              <w:rPr>
                <w:rFonts w:ascii="Aptos" w:hAnsi="Aptos" w:cs="Tahoma"/>
                <w:b/>
                <w:sz w:val="19"/>
                <w:szCs w:val="19"/>
              </w:rPr>
            </w:pPr>
            <w:r w:rsidRPr="001146F0">
              <w:rPr>
                <w:rFonts w:ascii="Aptos" w:hAnsi="Aptos" w:cs="Tahoma"/>
                <w:b/>
                <w:sz w:val="19"/>
                <w:szCs w:val="19"/>
              </w:rPr>
              <w:t>Connections</w:t>
            </w:r>
            <w:r w:rsidR="00B66A00" w:rsidRPr="001146F0">
              <w:rPr>
                <w:rFonts w:ascii="Aptos" w:hAnsi="Aptos" w:cs="Tahoma"/>
                <w:b/>
                <w:sz w:val="19"/>
                <w:szCs w:val="19"/>
              </w:rPr>
              <w:t>:</w:t>
            </w:r>
          </w:p>
          <w:p w14:paraId="46448F90" w14:textId="77777777" w:rsidR="00B66A00" w:rsidRPr="001146F0" w:rsidRDefault="00B66A00" w:rsidP="00F91D6E">
            <w:pPr>
              <w:pStyle w:val="ListParagraph"/>
              <w:numPr>
                <w:ilvl w:val="0"/>
                <w:numId w:val="233"/>
              </w:numPr>
              <w:ind w:left="371"/>
              <w:rPr>
                <w:rFonts w:ascii="Aptos" w:hAnsi="Aptos" w:cs="Tahoma"/>
                <w:sz w:val="19"/>
                <w:szCs w:val="19"/>
              </w:rPr>
            </w:pPr>
            <w:r w:rsidRPr="001146F0">
              <w:rPr>
                <w:rFonts w:ascii="Aptos" w:hAnsi="Aptos" w:cs="Tahoma"/>
                <w:sz w:val="19"/>
                <w:szCs w:val="19"/>
              </w:rPr>
              <w:t xml:space="preserve">Describe a process outlined in </w:t>
            </w:r>
            <w:r w:rsidR="00B075A1" w:rsidRPr="001146F0">
              <w:rPr>
                <w:rFonts w:ascii="Aptos" w:hAnsi="Aptos" w:cs="Tahoma"/>
                <w:sz w:val="19"/>
                <w:szCs w:val="19"/>
              </w:rPr>
              <w:t xml:space="preserve">an </w:t>
            </w:r>
            <w:r w:rsidRPr="001146F0">
              <w:rPr>
                <w:rFonts w:ascii="Aptos" w:hAnsi="Aptos" w:cs="Tahoma"/>
                <w:sz w:val="19"/>
                <w:szCs w:val="19"/>
              </w:rPr>
              <w:t>HSS text (e.g., how interest rates are raised or lowered)</w:t>
            </w:r>
          </w:p>
          <w:p w14:paraId="4F446ABE" w14:textId="77777777" w:rsidR="00B61220" w:rsidRPr="001146F0" w:rsidRDefault="00B61220" w:rsidP="006049A8">
            <w:pPr>
              <w:ind w:left="360"/>
              <w:rPr>
                <w:rFonts w:ascii="Aptos" w:hAnsi="Aptos" w:cs="Tahoma"/>
                <w:sz w:val="19"/>
                <w:szCs w:val="19"/>
              </w:rPr>
            </w:pPr>
          </w:p>
          <w:p w14:paraId="0EBFD64A" w14:textId="77777777" w:rsidR="00B61220" w:rsidRPr="001146F0" w:rsidRDefault="00B61220" w:rsidP="00CC57B9">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bl>
    <w:p w14:paraId="5BB6B351" w14:textId="77777777" w:rsidR="00EE18AE" w:rsidRPr="001146F0" w:rsidRDefault="00EE18AE" w:rsidP="007A2CD7">
      <w:pPr>
        <w:rPr>
          <w:rFonts w:ascii="Aptos" w:hAnsi="Aptos" w:cs="Tahoma"/>
        </w:rPr>
      </w:pPr>
    </w:p>
    <w:p w14:paraId="0B09FFC6" w14:textId="77777777" w:rsidR="00EE18AE" w:rsidRPr="001146F0" w:rsidRDefault="00EE18AE" w:rsidP="007A2CD7">
      <w:pPr>
        <w:rPr>
          <w:rFonts w:ascii="Aptos" w:hAnsi="Aptos" w:cs="Tahoma"/>
        </w:rPr>
      </w:pPr>
    </w:p>
    <w:tbl>
      <w:tblPr>
        <w:tblW w:w="5498" w:type="pct"/>
        <w:tblInd w:w="-522" w:type="dxa"/>
        <w:tblLayout w:type="fixed"/>
        <w:tblLook w:val="0000" w:firstRow="0" w:lastRow="0" w:firstColumn="0" w:lastColumn="0" w:noHBand="0" w:noVBand="0"/>
      </w:tblPr>
      <w:tblGrid>
        <w:gridCol w:w="10292"/>
      </w:tblGrid>
      <w:tr w:rsidR="007C3D38" w:rsidRPr="001146F0" w14:paraId="2806AC13" w14:textId="77777777" w:rsidTr="006935E8">
        <w:tc>
          <w:tcPr>
            <w:tcW w:w="5000" w:type="pct"/>
            <w:tcBorders>
              <w:top w:val="single" w:sz="6" w:space="0" w:color="auto"/>
              <w:bottom w:val="single" w:sz="6" w:space="0" w:color="auto"/>
            </w:tcBorders>
            <w:shd w:val="clear" w:color="auto" w:fill="808080"/>
          </w:tcPr>
          <w:p w14:paraId="101348D4" w14:textId="77777777" w:rsidR="007C3D38" w:rsidRPr="001146F0" w:rsidRDefault="007C3D38" w:rsidP="006935E8">
            <w:pPr>
              <w:jc w:val="center"/>
              <w:rPr>
                <w:rFonts w:ascii="Aptos" w:hAnsi="Aptos" w:cs="Tahoma"/>
                <w:sz w:val="28"/>
              </w:rPr>
            </w:pPr>
            <w:r w:rsidRPr="001146F0">
              <w:rPr>
                <w:rFonts w:ascii="Aptos" w:hAnsi="Aptos" w:cs="Tahoma"/>
                <w:sz w:val="28"/>
              </w:rPr>
              <w:t xml:space="preserve">ACCESS SKILLS (continued) for </w:t>
            </w:r>
          </w:p>
          <w:p w14:paraId="4EDDA4C3" w14:textId="77777777" w:rsidR="007C3D38" w:rsidRPr="001146F0" w:rsidRDefault="007C3D38" w:rsidP="006935E8">
            <w:pPr>
              <w:jc w:val="center"/>
              <w:rPr>
                <w:rFonts w:ascii="Aptos" w:hAnsi="Aptos" w:cs="Tahoma"/>
                <w:color w:val="FFFFFF" w:themeColor="background1"/>
                <w:sz w:val="28"/>
              </w:rPr>
            </w:pPr>
            <w:r w:rsidRPr="001146F0">
              <w:rPr>
                <w:rFonts w:ascii="Aptos" w:hAnsi="Aptos" w:cs="Tahoma"/>
                <w:sz w:val="28"/>
              </w:rPr>
              <w:t>Reading Standards for Literacy in History/Social Studies in Grades 6–8</w:t>
            </w:r>
          </w:p>
        </w:tc>
      </w:tr>
    </w:tbl>
    <w:p w14:paraId="23042993" w14:textId="77777777" w:rsidR="007C3D38" w:rsidRPr="001146F0" w:rsidRDefault="007C3D38" w:rsidP="007C3D38">
      <w:pPr>
        <w:rPr>
          <w:rFonts w:ascii="Aptos" w:hAnsi="Aptos" w:cs="Tahoma"/>
          <w:sz w:val="32"/>
        </w:rPr>
      </w:pPr>
    </w:p>
    <w:p w14:paraId="5AA0CC6F" w14:textId="77777777" w:rsidR="00A37F1F" w:rsidRPr="001146F0" w:rsidRDefault="007C3D38" w:rsidP="00A37F1F">
      <w:pPr>
        <w:tabs>
          <w:tab w:val="left" w:pos="360"/>
        </w:tabs>
        <w:rPr>
          <w:rFonts w:ascii="Aptos" w:hAnsi="Aptos" w:cs="Tahoma"/>
          <w:b/>
        </w:rPr>
      </w:pPr>
      <w:r w:rsidRPr="001146F0">
        <w:rPr>
          <w:rFonts w:ascii="Aptos" w:hAnsi="Aptos" w:cs="Tahoma"/>
          <w:sz w:val="32"/>
        </w:rPr>
        <w:tab/>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54CEF752" w14:textId="56CBAA01" w:rsidR="007C3D38" w:rsidRPr="001146F0" w:rsidRDefault="00AB5E9D" w:rsidP="00AB5E9D">
      <w:pPr>
        <w:rPr>
          <w:rFonts w:ascii="Aptos" w:hAnsi="Aptos" w:cs="Tahoma"/>
        </w:rPr>
      </w:pPr>
      <w:r w:rsidRPr="001146F0">
        <w:rPr>
          <w:rFonts w:ascii="Aptos" w:hAnsi="Aptos"/>
          <w:noProof/>
          <w:lang w:eastAsia="ja-JP"/>
        </w:rPr>
        <mc:AlternateContent>
          <mc:Choice Requires="wps">
            <w:drawing>
              <wp:inline distT="0" distB="0" distL="0" distR="0" wp14:anchorId="222CEE56" wp14:editId="215F0EE8">
                <wp:extent cx="5943600" cy="0"/>
                <wp:effectExtent l="0" t="171450" r="0" b="190500"/>
                <wp:docPr id="1891345537"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369A684C"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6858"/>
        <w:gridCol w:w="2322"/>
      </w:tblGrid>
      <w:tr w:rsidR="007C3D38" w:rsidRPr="001146F0" w14:paraId="157B094D" w14:textId="77777777" w:rsidTr="009331F9">
        <w:tc>
          <w:tcPr>
            <w:tcW w:w="1260" w:type="dxa"/>
            <w:vMerge w:val="restart"/>
            <w:tcBorders>
              <w:top w:val="nil"/>
              <w:left w:val="nil"/>
              <w:right w:val="nil"/>
            </w:tcBorders>
          </w:tcPr>
          <w:p w14:paraId="22F2DD5B" w14:textId="77777777" w:rsidR="007C3D38" w:rsidRPr="001146F0" w:rsidRDefault="007C3D38" w:rsidP="006935E8">
            <w:pPr>
              <w:tabs>
                <w:tab w:val="left" w:pos="360"/>
              </w:tabs>
              <w:rPr>
                <w:rFonts w:ascii="Aptos" w:hAnsi="Aptos" w:cs="Tahoma"/>
                <w:b/>
              </w:rPr>
            </w:pPr>
          </w:p>
        </w:tc>
        <w:tc>
          <w:tcPr>
            <w:tcW w:w="6858" w:type="dxa"/>
            <w:tcBorders>
              <w:top w:val="nil"/>
              <w:left w:val="nil"/>
              <w:bottom w:val="nil"/>
              <w:right w:val="dashed" w:sz="4" w:space="0" w:color="auto"/>
            </w:tcBorders>
          </w:tcPr>
          <w:p w14:paraId="5A22BA5B" w14:textId="77777777" w:rsidR="007C3D38" w:rsidRPr="001146F0" w:rsidRDefault="007C3D38" w:rsidP="006935E8">
            <w:pPr>
              <w:tabs>
                <w:tab w:val="left" w:pos="360"/>
              </w:tabs>
              <w:jc w:val="center"/>
              <w:rPr>
                <w:rFonts w:ascii="Aptos" w:hAnsi="Aptos" w:cs="Tahoma"/>
                <w:b/>
                <w:u w:val="single"/>
              </w:rPr>
            </w:pPr>
            <w:r w:rsidRPr="001146F0">
              <w:rPr>
                <w:rFonts w:ascii="Aptos" w:hAnsi="Aptos" w:cs="Tahoma"/>
                <w:b/>
                <w:u w:val="single"/>
              </w:rPr>
              <w:t>ACCESS SKILLS</w:t>
            </w:r>
          </w:p>
        </w:tc>
        <w:tc>
          <w:tcPr>
            <w:tcW w:w="2322" w:type="dxa"/>
            <w:tcBorders>
              <w:top w:val="nil"/>
              <w:left w:val="dashed" w:sz="4" w:space="0" w:color="auto"/>
              <w:bottom w:val="nil"/>
              <w:right w:val="nil"/>
            </w:tcBorders>
          </w:tcPr>
          <w:p w14:paraId="01542E26" w14:textId="77777777" w:rsidR="007C3D38" w:rsidRPr="001146F0" w:rsidRDefault="007C3D38" w:rsidP="006935E8">
            <w:pPr>
              <w:tabs>
                <w:tab w:val="left" w:pos="408"/>
              </w:tabs>
              <w:jc w:val="center"/>
              <w:rPr>
                <w:rFonts w:ascii="Aptos" w:hAnsi="Aptos" w:cs="Tahoma"/>
                <w:b/>
                <w:u w:val="single"/>
              </w:rPr>
            </w:pPr>
            <w:r w:rsidRPr="001146F0">
              <w:rPr>
                <w:rFonts w:ascii="Aptos" w:hAnsi="Aptos" w:cs="Tahoma"/>
                <w:b/>
                <w:u w:val="single"/>
              </w:rPr>
              <w:t>ENTRY POINTS</w:t>
            </w:r>
          </w:p>
        </w:tc>
      </w:tr>
      <w:tr w:rsidR="007C3D38" w:rsidRPr="001146F0" w14:paraId="673E222C" w14:textId="77777777" w:rsidTr="009331F9">
        <w:tc>
          <w:tcPr>
            <w:tcW w:w="1260" w:type="dxa"/>
            <w:vMerge/>
            <w:tcBorders>
              <w:left w:val="nil"/>
              <w:bottom w:val="dashed" w:sz="4" w:space="0" w:color="auto"/>
              <w:right w:val="nil"/>
            </w:tcBorders>
          </w:tcPr>
          <w:p w14:paraId="2C2089DE" w14:textId="77777777" w:rsidR="007C3D38" w:rsidRPr="001146F0" w:rsidRDefault="007C3D38" w:rsidP="006935E8">
            <w:pPr>
              <w:tabs>
                <w:tab w:val="left" w:pos="360"/>
              </w:tabs>
              <w:rPr>
                <w:rFonts w:ascii="Aptos" w:hAnsi="Aptos" w:cs="Tahoma"/>
                <w:b/>
              </w:rPr>
            </w:pPr>
          </w:p>
        </w:tc>
        <w:tc>
          <w:tcPr>
            <w:tcW w:w="6858" w:type="dxa"/>
            <w:tcBorders>
              <w:top w:val="nil"/>
              <w:left w:val="nil"/>
              <w:bottom w:val="dashed" w:sz="4" w:space="0" w:color="auto"/>
              <w:right w:val="dashed" w:sz="4" w:space="0" w:color="auto"/>
            </w:tcBorders>
          </w:tcPr>
          <w:p w14:paraId="7755E625" w14:textId="77777777" w:rsidR="007C3D38" w:rsidRPr="001146F0" w:rsidRDefault="007C3D38" w:rsidP="006935E8">
            <w:pPr>
              <w:tabs>
                <w:tab w:val="left" w:pos="384"/>
              </w:tabs>
              <w:jc w:val="center"/>
              <w:rPr>
                <w:rFonts w:ascii="Aptos" w:hAnsi="Aptos" w:cs="Tahoma"/>
                <w:b/>
                <w:u w:val="single"/>
              </w:rPr>
            </w:pPr>
            <w:r w:rsidRPr="001146F0">
              <w:rPr>
                <w:rFonts w:ascii="Aptos" w:hAnsi="Aptos" w:cs="Tahoma"/>
                <w:b/>
                <w:u w:val="single"/>
              </w:rPr>
              <w:t>The student will:</w:t>
            </w:r>
          </w:p>
        </w:tc>
        <w:tc>
          <w:tcPr>
            <w:tcW w:w="2322" w:type="dxa"/>
            <w:tcBorders>
              <w:top w:val="nil"/>
              <w:left w:val="nil"/>
              <w:bottom w:val="dashed" w:sz="4" w:space="0" w:color="auto"/>
              <w:right w:val="nil"/>
            </w:tcBorders>
          </w:tcPr>
          <w:p w14:paraId="356B0F7E" w14:textId="77777777" w:rsidR="007C3D38" w:rsidRPr="001146F0" w:rsidRDefault="007C3D38" w:rsidP="006935E8">
            <w:pPr>
              <w:tabs>
                <w:tab w:val="left" w:pos="408"/>
              </w:tabs>
              <w:jc w:val="center"/>
              <w:rPr>
                <w:rFonts w:ascii="Aptos" w:hAnsi="Aptos" w:cs="Tahoma"/>
                <w:b/>
                <w:u w:val="single"/>
              </w:rPr>
            </w:pPr>
            <w:r w:rsidRPr="001146F0">
              <w:rPr>
                <w:rFonts w:ascii="Aptos" w:hAnsi="Aptos" w:cs="Tahoma"/>
                <w:b/>
                <w:u w:val="single"/>
              </w:rPr>
              <w:t>The student will:</w:t>
            </w:r>
          </w:p>
        </w:tc>
      </w:tr>
      <w:tr w:rsidR="007C3D38" w:rsidRPr="001146F0" w14:paraId="36DF25E0" w14:textId="77777777" w:rsidTr="006935E8">
        <w:tblPrEx>
          <w:tblBorders>
            <w:insideH w:val="single" w:sz="4" w:space="0" w:color="auto"/>
            <w:insideV w:val="single" w:sz="4" w:space="0" w:color="auto"/>
          </w:tblBorders>
        </w:tblPrEx>
        <w:trPr>
          <w:trHeight w:val="4040"/>
        </w:trPr>
        <w:tc>
          <w:tcPr>
            <w:tcW w:w="1260" w:type="dxa"/>
            <w:tcBorders>
              <w:top w:val="dashed" w:sz="4" w:space="0" w:color="auto"/>
              <w:left w:val="nil"/>
              <w:bottom w:val="dashed" w:sz="4" w:space="0" w:color="auto"/>
              <w:right w:val="dashed" w:sz="4" w:space="0" w:color="auto"/>
            </w:tcBorders>
          </w:tcPr>
          <w:p w14:paraId="55B1E42D" w14:textId="77777777" w:rsidR="007C3D38" w:rsidRPr="001146F0" w:rsidRDefault="007C3D38" w:rsidP="006935E8">
            <w:pPr>
              <w:spacing w:before="120"/>
              <w:rPr>
                <w:rFonts w:ascii="Aptos" w:hAnsi="Aptos"/>
                <w:sz w:val="18"/>
                <w:szCs w:val="18"/>
              </w:rPr>
            </w:pPr>
            <w:r w:rsidRPr="001146F0">
              <w:rPr>
                <w:rFonts w:ascii="Aptos" w:hAnsi="Aptos"/>
                <w:sz w:val="18"/>
                <w:szCs w:val="18"/>
              </w:rPr>
              <w:t>Key Ideas and Details (continued)</w:t>
            </w:r>
          </w:p>
        </w:tc>
        <w:tc>
          <w:tcPr>
            <w:tcW w:w="6858" w:type="dxa"/>
            <w:tcBorders>
              <w:top w:val="dashed" w:sz="4" w:space="0" w:color="auto"/>
              <w:left w:val="dashed" w:sz="4" w:space="0" w:color="auto"/>
              <w:bottom w:val="dashed" w:sz="4" w:space="0" w:color="auto"/>
              <w:right w:val="dashed" w:sz="4" w:space="0" w:color="auto"/>
            </w:tcBorders>
          </w:tcPr>
          <w:p w14:paraId="248B654C" w14:textId="431A9CA1"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Orient or manipulate materials related to History and Social Sciences text</w:t>
            </w:r>
          </w:p>
          <w:p w14:paraId="12B9CB03"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Functionally use materials related to History and Social Sciences text</w:t>
            </w:r>
          </w:p>
          <w:p w14:paraId="7CADE09E"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Locate partially hidden or out</w:t>
            </w:r>
            <w:r w:rsidR="00FC67E1" w:rsidRPr="001146F0">
              <w:rPr>
                <w:rFonts w:ascii="Aptos" w:hAnsi="Aptos" w:cs="Tahoma"/>
                <w:sz w:val="19"/>
                <w:szCs w:val="19"/>
              </w:rPr>
              <w:t>-</w:t>
            </w:r>
            <w:r w:rsidRPr="001146F0">
              <w:rPr>
                <w:rFonts w:ascii="Aptos" w:hAnsi="Aptos" w:cs="Tahoma"/>
                <w:sz w:val="19"/>
                <w:szCs w:val="19"/>
              </w:rPr>
              <w:t>of-sight materials related to History and Social Sciences text</w:t>
            </w:r>
          </w:p>
          <w:p w14:paraId="358F05E2"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Construct or assemble materials related to History and Social Sciences text</w:t>
            </w:r>
          </w:p>
          <w:p w14:paraId="4AE18BF0"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Activate device in an activity related to History and Social Sciences text</w:t>
            </w:r>
          </w:p>
          <w:p w14:paraId="49C2520D"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Imitate action in an activity related to History and Social Sciences text</w:t>
            </w:r>
          </w:p>
          <w:p w14:paraId="3ED28AB9"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Initiate cause</w:t>
            </w:r>
            <w:r w:rsidR="00FC67E1" w:rsidRPr="001146F0">
              <w:rPr>
                <w:rFonts w:ascii="Aptos" w:hAnsi="Aptos" w:cs="Tahoma"/>
                <w:sz w:val="19"/>
                <w:szCs w:val="19"/>
              </w:rPr>
              <w:t>-</w:t>
            </w:r>
            <w:r w:rsidRPr="001146F0">
              <w:rPr>
                <w:rFonts w:ascii="Aptos" w:hAnsi="Aptos" w:cs="Tahoma"/>
                <w:sz w:val="19"/>
                <w:szCs w:val="19"/>
              </w:rPr>
              <w:t>and-effect response in an activity related to History and Social Sciences text</w:t>
            </w:r>
          </w:p>
          <w:p w14:paraId="2E20B86B"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Sustain activity through response related to History and Social Sciences text</w:t>
            </w:r>
          </w:p>
          <w:p w14:paraId="384FB936"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Gain attention in a activity related to History and Social Sciences text</w:t>
            </w:r>
          </w:p>
          <w:p w14:paraId="65812C60"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Make a request in an activity related to History and Social Sciences text</w:t>
            </w:r>
          </w:p>
          <w:p w14:paraId="27903DF6"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Choose from an array of errorless choices related to History and Social Sciences text</w:t>
            </w:r>
          </w:p>
          <w:p w14:paraId="63A5CD19" w14:textId="77777777" w:rsidR="007C3D38" w:rsidRPr="001146F0" w:rsidRDefault="007C3D38" w:rsidP="007C3D38">
            <w:pPr>
              <w:pStyle w:val="ListParagraph"/>
              <w:numPr>
                <w:ilvl w:val="0"/>
                <w:numId w:val="1"/>
              </w:numPr>
              <w:rPr>
                <w:rFonts w:ascii="Aptos" w:hAnsi="Aptos" w:cs="Tahoma"/>
                <w:sz w:val="19"/>
                <w:szCs w:val="19"/>
              </w:rPr>
            </w:pPr>
            <w:r w:rsidRPr="001146F0">
              <w:rPr>
                <w:rFonts w:ascii="Aptos" w:hAnsi="Aptos" w:cs="Tahoma"/>
                <w:sz w:val="19"/>
                <w:szCs w:val="19"/>
              </w:rPr>
              <w:t>Use one object to act on another related to History and Social Sciences text (e.g., use a pointer to tap)</w:t>
            </w:r>
          </w:p>
          <w:p w14:paraId="6ABA23E7" w14:textId="77777777" w:rsidR="00CB39B3" w:rsidRPr="001146F0" w:rsidRDefault="00CB39B3" w:rsidP="00FC67E1">
            <w:pPr>
              <w:numPr>
                <w:ilvl w:val="0"/>
                <w:numId w:val="1"/>
              </w:numPr>
              <w:rPr>
                <w:rFonts w:ascii="Aptos" w:hAnsi="Aptos" w:cs="Tahoma"/>
                <w:sz w:val="19"/>
                <w:szCs w:val="19"/>
              </w:rPr>
            </w:pPr>
            <w:r w:rsidRPr="001146F0">
              <w:rPr>
                <w:rFonts w:ascii="Aptos" w:hAnsi="Aptos" w:cs="Tahoma"/>
                <w:sz w:val="19"/>
                <w:szCs w:val="19"/>
              </w:rPr>
              <w:t>Attend visually, aurally, or tactilely to materials related to History and Social Sciences text</w:t>
            </w:r>
          </w:p>
          <w:p w14:paraId="02003D5F" w14:textId="77777777" w:rsidR="007C3D38" w:rsidRPr="001146F0" w:rsidRDefault="007C3D38" w:rsidP="00B81AE9">
            <w:pPr>
              <w:pStyle w:val="ListParagraph"/>
              <w:ind w:left="360"/>
              <w:rPr>
                <w:rFonts w:ascii="Aptos" w:hAnsi="Aptos" w:cs="Tahoma"/>
                <w:sz w:val="19"/>
                <w:szCs w:val="19"/>
              </w:rPr>
            </w:pPr>
          </w:p>
        </w:tc>
        <w:tc>
          <w:tcPr>
            <w:tcW w:w="2322" w:type="dxa"/>
            <w:tcBorders>
              <w:top w:val="dashed" w:sz="4" w:space="0" w:color="auto"/>
              <w:left w:val="nil"/>
              <w:bottom w:val="dashed" w:sz="4" w:space="0" w:color="auto"/>
              <w:right w:val="nil"/>
            </w:tcBorders>
          </w:tcPr>
          <w:p w14:paraId="5E3F20EE" w14:textId="77777777" w:rsidR="007C3D38" w:rsidRPr="001146F0" w:rsidRDefault="007C3D38" w:rsidP="006935E8">
            <w:pPr>
              <w:rPr>
                <w:rFonts w:ascii="Aptos" w:hAnsi="Aptos" w:cs="Tahoma"/>
                <w:sz w:val="19"/>
                <w:szCs w:val="19"/>
              </w:rPr>
            </w:pPr>
          </w:p>
        </w:tc>
      </w:tr>
    </w:tbl>
    <w:p w14:paraId="29BCE3EF" w14:textId="77777777" w:rsidR="007C3D38" w:rsidRPr="001146F0" w:rsidRDefault="007C3D38" w:rsidP="007C3D38">
      <w:pPr>
        <w:rPr>
          <w:rFonts w:ascii="Aptos" w:hAnsi="Aptos" w:cs="Tahoma"/>
        </w:rPr>
      </w:pPr>
      <w:r w:rsidRPr="001146F0">
        <w:rPr>
          <w:rFonts w:ascii="Aptos" w:hAnsi="Aptos" w:cs="Tahoma"/>
        </w:rPr>
        <w:br w:type="page"/>
      </w:r>
    </w:p>
    <w:tbl>
      <w:tblPr>
        <w:tblW w:w="10530" w:type="dxa"/>
        <w:tblInd w:w="-522" w:type="dxa"/>
        <w:tblLayout w:type="fixed"/>
        <w:tblLook w:val="0000" w:firstRow="0" w:lastRow="0" w:firstColumn="0" w:lastColumn="0" w:noHBand="0" w:noVBand="0"/>
      </w:tblPr>
      <w:tblGrid>
        <w:gridCol w:w="10530"/>
      </w:tblGrid>
      <w:tr w:rsidR="007C3D38" w:rsidRPr="001146F0" w14:paraId="1BF1C590" w14:textId="77777777" w:rsidTr="006935E8">
        <w:tc>
          <w:tcPr>
            <w:tcW w:w="10530" w:type="dxa"/>
            <w:tcBorders>
              <w:top w:val="single" w:sz="6" w:space="0" w:color="auto"/>
              <w:bottom w:val="single" w:sz="6" w:space="0" w:color="auto"/>
            </w:tcBorders>
            <w:shd w:val="clear" w:color="auto" w:fill="808080"/>
          </w:tcPr>
          <w:p w14:paraId="4E810E55" w14:textId="77777777" w:rsidR="007C3D38" w:rsidRPr="001146F0" w:rsidRDefault="007C3D38"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480FA9CC" w14:textId="77777777" w:rsidR="007C3D38" w:rsidRPr="001146F0" w:rsidRDefault="007C3D38" w:rsidP="006935E8">
            <w:pPr>
              <w:jc w:val="center"/>
              <w:rPr>
                <w:rFonts w:ascii="Aptos" w:hAnsi="Aptos"/>
              </w:rPr>
            </w:pPr>
            <w:r w:rsidRPr="001146F0">
              <w:rPr>
                <w:rFonts w:ascii="Aptos" w:hAnsi="Aptos" w:cs="Tahoma"/>
                <w:sz w:val="28"/>
              </w:rPr>
              <w:t>Reading Standards for Literacy in History/Social Studies in Grades 6–8</w:t>
            </w:r>
          </w:p>
        </w:tc>
      </w:tr>
    </w:tbl>
    <w:p w14:paraId="2534DF9C" w14:textId="77777777" w:rsidR="007C3D38" w:rsidRPr="001146F0" w:rsidRDefault="007C3D38" w:rsidP="007C3D38">
      <w:pPr>
        <w:rPr>
          <w:rFonts w:ascii="Aptos" w:hAnsi="Aptos"/>
        </w:rPr>
      </w:pPr>
    </w:p>
    <w:p w14:paraId="1EF90974" w14:textId="0D335615" w:rsidR="00A37F1F" w:rsidRPr="001146F0" w:rsidRDefault="007C3D38"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AB5E9D">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2C31CA00" w14:textId="7E1115F2" w:rsidR="007C3D38" w:rsidRPr="001146F0" w:rsidRDefault="00AB5E9D" w:rsidP="00A37F1F">
      <w:pPr>
        <w:rPr>
          <w:rFonts w:ascii="Aptos" w:hAnsi="Aptos"/>
        </w:rPr>
      </w:pPr>
      <w:r w:rsidRPr="001146F0">
        <w:rPr>
          <w:rFonts w:ascii="Aptos" w:hAnsi="Aptos"/>
          <w:noProof/>
          <w:lang w:eastAsia="ja-JP"/>
        </w:rPr>
        <mc:AlternateContent>
          <mc:Choice Requires="wps">
            <w:drawing>
              <wp:inline distT="0" distB="0" distL="0" distR="0" wp14:anchorId="592EACD5" wp14:editId="755CA41E">
                <wp:extent cx="5943600" cy="0"/>
                <wp:effectExtent l="0" t="171450" r="0" b="190500"/>
                <wp:docPr id="815506133"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84F61FA"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7C3D38" w:rsidRPr="001146F0" w14:paraId="6F14F24E" w14:textId="77777777" w:rsidTr="000A40AC">
        <w:trPr>
          <w:gridBefore w:val="1"/>
          <w:wBefore w:w="72" w:type="dxa"/>
        </w:trPr>
        <w:tc>
          <w:tcPr>
            <w:tcW w:w="1350" w:type="dxa"/>
            <w:tcBorders>
              <w:top w:val="nil"/>
              <w:left w:val="nil"/>
              <w:bottom w:val="dashed" w:sz="4" w:space="0" w:color="auto"/>
              <w:right w:val="nil"/>
            </w:tcBorders>
          </w:tcPr>
          <w:p w14:paraId="0D1F2045" w14:textId="77777777" w:rsidR="007C3D38" w:rsidRPr="001146F0" w:rsidRDefault="007C3D38" w:rsidP="006935E8">
            <w:pPr>
              <w:tabs>
                <w:tab w:val="left" w:pos="360"/>
              </w:tabs>
              <w:rPr>
                <w:rFonts w:ascii="Aptos" w:hAnsi="Aptos" w:cs="Tahoma"/>
                <w:b/>
              </w:rPr>
            </w:pPr>
          </w:p>
        </w:tc>
        <w:tc>
          <w:tcPr>
            <w:tcW w:w="3000" w:type="dxa"/>
            <w:tcBorders>
              <w:top w:val="nil"/>
              <w:left w:val="nil"/>
              <w:bottom w:val="dashed" w:sz="4" w:space="0" w:color="auto"/>
              <w:right w:val="nil"/>
            </w:tcBorders>
          </w:tcPr>
          <w:p w14:paraId="7E25A85E" w14:textId="77777777" w:rsidR="007C3D38" w:rsidRPr="001146F0" w:rsidRDefault="007C3D38"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05B90BEC" w14:textId="77777777" w:rsidR="007C3D38" w:rsidRPr="001146F0" w:rsidRDefault="007C3D38"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270B1442" w14:textId="77777777" w:rsidR="007C3D38" w:rsidRPr="001146F0" w:rsidRDefault="007C3D38"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7C3D38" w:rsidRPr="001146F0" w14:paraId="7C8F81B5" w14:textId="77777777" w:rsidTr="000A40AC">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11A07B5F" w14:textId="77777777" w:rsidR="007C3D38" w:rsidRPr="001146F0" w:rsidRDefault="007C3D38" w:rsidP="006935E8">
            <w:pPr>
              <w:spacing w:before="120"/>
              <w:rPr>
                <w:rFonts w:ascii="Aptos" w:hAnsi="Aptos"/>
                <w:sz w:val="18"/>
                <w:szCs w:val="18"/>
              </w:rPr>
            </w:pPr>
            <w:r w:rsidRPr="001146F0">
              <w:rPr>
                <w:rFonts w:ascii="Aptos" w:hAnsi="Aptos"/>
                <w:sz w:val="18"/>
                <w:szCs w:val="18"/>
              </w:rPr>
              <w:t>Craft and Structure</w:t>
            </w:r>
          </w:p>
        </w:tc>
        <w:tc>
          <w:tcPr>
            <w:tcW w:w="3000" w:type="dxa"/>
            <w:tcBorders>
              <w:top w:val="dashed" w:sz="4" w:space="0" w:color="auto"/>
              <w:left w:val="dashed" w:sz="4" w:space="0" w:color="auto"/>
              <w:bottom w:val="dashed" w:sz="4" w:space="0" w:color="auto"/>
              <w:right w:val="nil"/>
            </w:tcBorders>
          </w:tcPr>
          <w:p w14:paraId="54A9A7AE" w14:textId="77777777" w:rsidR="007C3D38" w:rsidRPr="001146F0" w:rsidRDefault="007C3D38" w:rsidP="00F91D6E">
            <w:pPr>
              <w:pStyle w:val="ListParagraph"/>
              <w:numPr>
                <w:ilvl w:val="0"/>
                <w:numId w:val="232"/>
              </w:numPr>
              <w:ind w:left="360"/>
              <w:rPr>
                <w:rFonts w:ascii="Aptos" w:hAnsi="Aptos" w:cs="Tahoma"/>
                <w:b/>
                <w:sz w:val="19"/>
                <w:szCs w:val="19"/>
              </w:rPr>
            </w:pPr>
            <w:r w:rsidRPr="001146F0">
              <w:rPr>
                <w:rFonts w:ascii="Aptos" w:hAnsi="Aptos" w:cs="Tahoma"/>
                <w:b/>
                <w:sz w:val="19"/>
                <w:szCs w:val="19"/>
              </w:rPr>
              <w:t>Word Meaning:</w:t>
            </w:r>
          </w:p>
          <w:p w14:paraId="0B929295" w14:textId="6EF7A56D" w:rsidR="007C3D38" w:rsidRPr="001146F0" w:rsidRDefault="005E7D87"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Determine the meaning of academic words specific to HSS text</w:t>
            </w:r>
          </w:p>
          <w:p w14:paraId="110E25D7" w14:textId="77777777" w:rsidR="007C3D38" w:rsidRPr="001146F0" w:rsidRDefault="007C3D38" w:rsidP="006935E8">
            <w:pPr>
              <w:pStyle w:val="ListParagraph"/>
              <w:ind w:left="360"/>
              <w:rPr>
                <w:rFonts w:ascii="Aptos" w:hAnsi="Aptos" w:cs="Tahoma"/>
                <w:b/>
                <w:sz w:val="19"/>
                <w:szCs w:val="19"/>
              </w:rPr>
            </w:pPr>
          </w:p>
          <w:p w14:paraId="66CE560F" w14:textId="77777777" w:rsidR="007C3D38" w:rsidRPr="001146F0" w:rsidRDefault="007C3D38" w:rsidP="00F91D6E">
            <w:pPr>
              <w:pStyle w:val="ListParagraph"/>
              <w:numPr>
                <w:ilvl w:val="0"/>
                <w:numId w:val="232"/>
              </w:numPr>
              <w:ind w:left="360"/>
              <w:rPr>
                <w:rFonts w:ascii="Aptos" w:hAnsi="Aptos" w:cs="Tahoma"/>
                <w:b/>
                <w:sz w:val="19"/>
                <w:szCs w:val="19"/>
              </w:rPr>
            </w:pPr>
            <w:r w:rsidRPr="001146F0">
              <w:rPr>
                <w:rFonts w:ascii="Aptos" w:hAnsi="Aptos" w:cs="Tahoma"/>
                <w:b/>
                <w:sz w:val="19"/>
                <w:szCs w:val="19"/>
              </w:rPr>
              <w:t>Text Structure:</w:t>
            </w:r>
          </w:p>
          <w:p w14:paraId="14C87D0E" w14:textId="77777777" w:rsidR="007C3D38" w:rsidRPr="001146F0" w:rsidRDefault="007C3D38" w:rsidP="006935E8">
            <w:pPr>
              <w:ind w:left="360"/>
              <w:rPr>
                <w:rFonts w:ascii="Aptos" w:hAnsi="Aptos" w:cs="Tahoma"/>
                <w:sz w:val="19"/>
                <w:szCs w:val="19"/>
              </w:rPr>
            </w:pPr>
          </w:p>
          <w:p w14:paraId="6A72425F" w14:textId="77777777" w:rsidR="001676E2" w:rsidRPr="001146F0" w:rsidRDefault="001676E2" w:rsidP="006935E8">
            <w:pPr>
              <w:ind w:left="360"/>
              <w:rPr>
                <w:rFonts w:ascii="Aptos" w:hAnsi="Aptos" w:cs="Tahoma"/>
                <w:sz w:val="19"/>
                <w:szCs w:val="19"/>
              </w:rPr>
            </w:pPr>
          </w:p>
          <w:p w14:paraId="3C6930DF" w14:textId="77777777" w:rsidR="007C3D38" w:rsidRPr="001146F0" w:rsidRDefault="007C3D38" w:rsidP="00F91D6E">
            <w:pPr>
              <w:pStyle w:val="ListParagraph"/>
              <w:numPr>
                <w:ilvl w:val="0"/>
                <w:numId w:val="232"/>
              </w:numPr>
              <w:ind w:left="360"/>
              <w:rPr>
                <w:rFonts w:ascii="Aptos" w:hAnsi="Aptos" w:cs="Tahoma"/>
                <w:b/>
                <w:sz w:val="19"/>
                <w:szCs w:val="19"/>
              </w:rPr>
            </w:pPr>
            <w:r w:rsidRPr="001146F0">
              <w:rPr>
                <w:rFonts w:ascii="Aptos" w:hAnsi="Aptos" w:cs="Tahoma"/>
                <w:b/>
                <w:sz w:val="19"/>
                <w:szCs w:val="19"/>
              </w:rPr>
              <w:t>Point of View:</w:t>
            </w:r>
          </w:p>
          <w:p w14:paraId="2A84A63E"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 xml:space="preserve">Identify the main purpose of a text, including what the author wants to explain </w:t>
            </w:r>
          </w:p>
          <w:p w14:paraId="3DEA5A16" w14:textId="77777777" w:rsidR="007C3D38" w:rsidRPr="001146F0" w:rsidRDefault="007C3D38" w:rsidP="006935E8">
            <w:pPr>
              <w:ind w:left="360"/>
              <w:rPr>
                <w:rFonts w:ascii="Aptos" w:hAnsi="Aptos" w:cs="Tahoma"/>
                <w:sz w:val="19"/>
                <w:szCs w:val="19"/>
              </w:rPr>
            </w:pPr>
          </w:p>
          <w:p w14:paraId="628ED55B" w14:textId="77777777" w:rsidR="007C3D38" w:rsidRPr="001146F0" w:rsidRDefault="007C3D38" w:rsidP="006935E8">
            <w:pPr>
              <w:rPr>
                <w:rFonts w:ascii="Aptos" w:hAnsi="Aptos" w:cs="Tahoma"/>
                <w:sz w:val="19"/>
                <w:szCs w:val="19"/>
              </w:rPr>
            </w:pPr>
            <w:r w:rsidRPr="001146F0">
              <w:rPr>
                <w:rFonts w:ascii="Aptos" w:hAnsi="Aptos" w:cs="Tahoma"/>
                <w:i/>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1C9BFC52" w14:textId="77777777" w:rsidR="007C3D38" w:rsidRPr="001146F0" w:rsidRDefault="007C3D38" w:rsidP="00F91D6E">
            <w:pPr>
              <w:pStyle w:val="ListParagraph"/>
              <w:numPr>
                <w:ilvl w:val="0"/>
                <w:numId w:val="234"/>
              </w:numPr>
              <w:ind w:left="390"/>
              <w:rPr>
                <w:rFonts w:ascii="Aptos" w:hAnsi="Aptos" w:cs="Tahoma"/>
                <w:b/>
                <w:sz w:val="19"/>
                <w:szCs w:val="19"/>
              </w:rPr>
            </w:pPr>
            <w:r w:rsidRPr="001146F0">
              <w:rPr>
                <w:rFonts w:ascii="Aptos" w:hAnsi="Aptos" w:cs="Tahoma"/>
                <w:b/>
                <w:sz w:val="19"/>
                <w:szCs w:val="19"/>
              </w:rPr>
              <w:t>Word Meaning:</w:t>
            </w:r>
          </w:p>
          <w:p w14:paraId="272B9DB9"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Determine the meaning of domain- specific words in an HSS text using digital or print resources</w:t>
            </w:r>
          </w:p>
          <w:p w14:paraId="4F4E8412" w14:textId="77777777" w:rsidR="007C3D38" w:rsidRPr="001146F0" w:rsidRDefault="007C3D38" w:rsidP="006935E8">
            <w:pPr>
              <w:ind w:left="390" w:hanging="360"/>
              <w:jc w:val="center"/>
              <w:rPr>
                <w:rFonts w:ascii="Aptos" w:hAnsi="Aptos" w:cs="Tahoma"/>
                <w:sz w:val="19"/>
                <w:szCs w:val="19"/>
              </w:rPr>
            </w:pPr>
          </w:p>
          <w:p w14:paraId="122D736B" w14:textId="77777777" w:rsidR="007C3D38" w:rsidRPr="001146F0" w:rsidRDefault="007C3D38" w:rsidP="00F91D6E">
            <w:pPr>
              <w:pStyle w:val="ListParagraph"/>
              <w:numPr>
                <w:ilvl w:val="0"/>
                <w:numId w:val="234"/>
              </w:numPr>
              <w:ind w:left="390"/>
              <w:rPr>
                <w:rFonts w:ascii="Aptos" w:hAnsi="Aptos" w:cs="Tahoma"/>
                <w:b/>
                <w:sz w:val="19"/>
                <w:szCs w:val="19"/>
              </w:rPr>
            </w:pPr>
            <w:r w:rsidRPr="001146F0">
              <w:rPr>
                <w:rFonts w:ascii="Aptos" w:hAnsi="Aptos" w:cs="Tahoma"/>
                <w:b/>
                <w:sz w:val="19"/>
                <w:szCs w:val="19"/>
              </w:rPr>
              <w:t>Text Structure:</w:t>
            </w:r>
          </w:p>
          <w:p w14:paraId="74B19148" w14:textId="77777777" w:rsidR="007C3D38" w:rsidRPr="001146F0" w:rsidRDefault="007C3D38" w:rsidP="00F91D6E">
            <w:pPr>
              <w:pStyle w:val="ListParagraph"/>
              <w:numPr>
                <w:ilvl w:val="0"/>
                <w:numId w:val="235"/>
              </w:numPr>
              <w:ind w:left="390"/>
              <w:rPr>
                <w:rFonts w:ascii="Aptos" w:hAnsi="Aptos" w:cs="Tahoma"/>
                <w:b/>
                <w:sz w:val="19"/>
                <w:szCs w:val="19"/>
              </w:rPr>
            </w:pPr>
            <w:r w:rsidRPr="001146F0">
              <w:rPr>
                <w:rFonts w:ascii="Aptos" w:hAnsi="Aptos" w:cs="Tahoma"/>
                <w:sz w:val="19"/>
                <w:szCs w:val="19"/>
              </w:rPr>
              <w:t>Describe how information is organized in an HSS text (e.g., use of headings, captions, chapters, bold print)</w:t>
            </w:r>
          </w:p>
          <w:p w14:paraId="5B1F66F3" w14:textId="77777777" w:rsidR="007C3D38" w:rsidRPr="001146F0" w:rsidRDefault="007C3D38" w:rsidP="006935E8">
            <w:pPr>
              <w:pStyle w:val="ListParagraph"/>
              <w:ind w:left="390" w:hanging="360"/>
              <w:jc w:val="right"/>
              <w:rPr>
                <w:rFonts w:ascii="Aptos" w:hAnsi="Aptos" w:cs="Tahoma"/>
                <w:b/>
                <w:sz w:val="19"/>
                <w:szCs w:val="19"/>
              </w:rPr>
            </w:pPr>
          </w:p>
          <w:p w14:paraId="5EBD526A" w14:textId="77777777" w:rsidR="007C3D38" w:rsidRPr="001146F0" w:rsidRDefault="007C3D38" w:rsidP="00F91D6E">
            <w:pPr>
              <w:pStyle w:val="ListParagraph"/>
              <w:numPr>
                <w:ilvl w:val="0"/>
                <w:numId w:val="234"/>
              </w:numPr>
              <w:ind w:left="390"/>
              <w:rPr>
                <w:rFonts w:ascii="Aptos" w:hAnsi="Aptos" w:cs="Tahoma"/>
                <w:b/>
                <w:sz w:val="19"/>
                <w:szCs w:val="19"/>
              </w:rPr>
            </w:pPr>
            <w:r w:rsidRPr="001146F0">
              <w:rPr>
                <w:rFonts w:ascii="Aptos" w:hAnsi="Aptos" w:cs="Tahoma"/>
                <w:b/>
                <w:sz w:val="19"/>
                <w:szCs w:val="19"/>
              </w:rPr>
              <w:t>Point of View:</w:t>
            </w:r>
          </w:p>
          <w:p w14:paraId="200F9A0E" w14:textId="77777777" w:rsidR="007C3D38" w:rsidRPr="001146F0" w:rsidRDefault="005E7D87"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Explain</w:t>
            </w:r>
            <w:r w:rsidR="007C3D38" w:rsidRPr="001146F0">
              <w:rPr>
                <w:rFonts w:ascii="Aptos" w:hAnsi="Aptos" w:cs="Tahoma"/>
                <w:sz w:val="19"/>
                <w:szCs w:val="19"/>
              </w:rPr>
              <w:t xml:space="preserve"> the author’s point of view</w:t>
            </w:r>
            <w:r w:rsidRPr="001146F0">
              <w:rPr>
                <w:rFonts w:ascii="Aptos" w:hAnsi="Aptos" w:cs="Tahoma"/>
                <w:sz w:val="19"/>
                <w:szCs w:val="19"/>
              </w:rPr>
              <w:t xml:space="preserve"> in an HSS text</w:t>
            </w:r>
          </w:p>
          <w:p w14:paraId="1195D3FF" w14:textId="77777777" w:rsidR="007C3D38" w:rsidRPr="001146F0" w:rsidRDefault="007C3D38" w:rsidP="006935E8">
            <w:pPr>
              <w:pStyle w:val="ListParagraph"/>
              <w:ind w:left="360"/>
              <w:rPr>
                <w:rFonts w:ascii="Aptos" w:hAnsi="Aptos" w:cs="Tahoma"/>
                <w:sz w:val="19"/>
                <w:szCs w:val="19"/>
              </w:rPr>
            </w:pPr>
          </w:p>
        </w:tc>
        <w:tc>
          <w:tcPr>
            <w:tcW w:w="3000" w:type="dxa"/>
            <w:tcBorders>
              <w:top w:val="dashed" w:sz="4" w:space="0" w:color="auto"/>
              <w:left w:val="nil"/>
              <w:bottom w:val="dashed" w:sz="4" w:space="0" w:color="auto"/>
              <w:right w:val="nil"/>
            </w:tcBorders>
          </w:tcPr>
          <w:p w14:paraId="3BF286FF" w14:textId="77777777" w:rsidR="007C3D38" w:rsidRPr="001146F0" w:rsidRDefault="007C3D38" w:rsidP="00F91D6E">
            <w:pPr>
              <w:pStyle w:val="ListParagraph"/>
              <w:numPr>
                <w:ilvl w:val="0"/>
                <w:numId w:val="236"/>
              </w:numPr>
              <w:ind w:left="420"/>
              <w:rPr>
                <w:rFonts w:ascii="Aptos" w:hAnsi="Aptos" w:cs="Tahoma"/>
                <w:b/>
                <w:sz w:val="19"/>
                <w:szCs w:val="19"/>
              </w:rPr>
            </w:pPr>
            <w:r w:rsidRPr="001146F0">
              <w:rPr>
                <w:rFonts w:ascii="Aptos" w:hAnsi="Aptos" w:cs="Tahoma"/>
                <w:b/>
                <w:sz w:val="19"/>
                <w:szCs w:val="19"/>
              </w:rPr>
              <w:t>Word Meaning:</w:t>
            </w:r>
          </w:p>
          <w:p w14:paraId="6231C8AA" w14:textId="77777777" w:rsidR="007C3D38" w:rsidRPr="001146F0" w:rsidRDefault="007C3D38" w:rsidP="00F91D6E">
            <w:pPr>
              <w:pStyle w:val="ListParagraph"/>
              <w:numPr>
                <w:ilvl w:val="0"/>
                <w:numId w:val="202"/>
              </w:numPr>
              <w:ind w:left="375" w:hanging="315"/>
              <w:rPr>
                <w:rFonts w:ascii="Aptos" w:hAnsi="Aptos" w:cs="Tahoma"/>
                <w:b/>
                <w:sz w:val="19"/>
                <w:szCs w:val="19"/>
              </w:rPr>
            </w:pPr>
            <w:r w:rsidRPr="001146F0">
              <w:rPr>
                <w:rFonts w:ascii="Aptos" w:hAnsi="Aptos" w:cs="Tahoma"/>
                <w:sz w:val="19"/>
                <w:szCs w:val="19"/>
              </w:rPr>
              <w:t>Determine the meaning of domain specific phrases used in an HSS text</w:t>
            </w:r>
          </w:p>
          <w:p w14:paraId="2AEC0E68" w14:textId="77777777" w:rsidR="007C3D38" w:rsidRPr="001146F0" w:rsidRDefault="007C3D38" w:rsidP="006935E8">
            <w:pPr>
              <w:pStyle w:val="ListParagraph"/>
              <w:ind w:left="420"/>
              <w:rPr>
                <w:rFonts w:ascii="Aptos" w:hAnsi="Aptos" w:cs="Tahoma"/>
                <w:b/>
                <w:sz w:val="19"/>
                <w:szCs w:val="19"/>
              </w:rPr>
            </w:pPr>
          </w:p>
          <w:p w14:paraId="3CF16DCB" w14:textId="77777777" w:rsidR="007C3D38" w:rsidRPr="001146F0" w:rsidRDefault="007C3D38" w:rsidP="00F91D6E">
            <w:pPr>
              <w:pStyle w:val="ListParagraph"/>
              <w:numPr>
                <w:ilvl w:val="0"/>
                <w:numId w:val="236"/>
              </w:numPr>
              <w:ind w:left="420"/>
              <w:rPr>
                <w:rFonts w:ascii="Aptos" w:hAnsi="Aptos" w:cs="Tahoma"/>
                <w:b/>
                <w:sz w:val="19"/>
                <w:szCs w:val="19"/>
              </w:rPr>
            </w:pPr>
            <w:r w:rsidRPr="001146F0">
              <w:rPr>
                <w:rFonts w:ascii="Aptos" w:hAnsi="Aptos" w:cs="Tahoma"/>
                <w:b/>
                <w:sz w:val="19"/>
                <w:szCs w:val="19"/>
              </w:rPr>
              <w:t>Text Structure:</w:t>
            </w:r>
          </w:p>
          <w:p w14:paraId="150DDF90"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Describe how the use of headings, captions, and bold print contribute to the understanding of an HSS text</w:t>
            </w:r>
          </w:p>
          <w:p w14:paraId="5046507B"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Describe the content presented within each heading, subheading, or caption</w:t>
            </w:r>
          </w:p>
          <w:p w14:paraId="348A6F3A" w14:textId="77777777" w:rsidR="007C3D38" w:rsidRPr="001146F0" w:rsidRDefault="007C3D38" w:rsidP="006935E8">
            <w:pPr>
              <w:pStyle w:val="ListParagraph"/>
              <w:ind w:left="420"/>
              <w:rPr>
                <w:rFonts w:ascii="Aptos" w:hAnsi="Aptos" w:cs="Tahoma"/>
                <w:sz w:val="19"/>
                <w:szCs w:val="19"/>
              </w:rPr>
            </w:pPr>
          </w:p>
          <w:p w14:paraId="3DD9D72B" w14:textId="77777777" w:rsidR="007C3D38" w:rsidRPr="001146F0" w:rsidRDefault="007C3D38" w:rsidP="00F91D6E">
            <w:pPr>
              <w:pStyle w:val="ListParagraph"/>
              <w:numPr>
                <w:ilvl w:val="0"/>
                <w:numId w:val="236"/>
              </w:numPr>
              <w:ind w:left="420"/>
              <w:rPr>
                <w:rFonts w:ascii="Aptos" w:hAnsi="Aptos" w:cs="Tahoma"/>
                <w:b/>
                <w:sz w:val="19"/>
                <w:szCs w:val="19"/>
              </w:rPr>
            </w:pPr>
            <w:r w:rsidRPr="001146F0">
              <w:rPr>
                <w:rFonts w:ascii="Aptos" w:hAnsi="Aptos" w:cs="Tahoma"/>
                <w:b/>
                <w:sz w:val="19"/>
                <w:szCs w:val="19"/>
              </w:rPr>
              <w:t>Point of View:</w:t>
            </w:r>
          </w:p>
          <w:p w14:paraId="692050F4" w14:textId="77777777" w:rsidR="007C3D38" w:rsidRPr="001146F0" w:rsidRDefault="005E7D87"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List</w:t>
            </w:r>
            <w:r w:rsidR="007C3D38" w:rsidRPr="001146F0">
              <w:rPr>
                <w:rFonts w:ascii="Aptos" w:hAnsi="Aptos" w:cs="Tahoma"/>
                <w:sz w:val="19"/>
                <w:szCs w:val="19"/>
              </w:rPr>
              <w:t xml:space="preserve"> details that reveal an author’s point of view</w:t>
            </w:r>
            <w:r w:rsidRPr="001146F0">
              <w:rPr>
                <w:rFonts w:ascii="Aptos" w:hAnsi="Aptos" w:cs="Tahoma"/>
                <w:sz w:val="19"/>
                <w:szCs w:val="19"/>
              </w:rPr>
              <w:t xml:space="preserve"> in an HSS text</w:t>
            </w:r>
            <w:r w:rsidR="007C3D38" w:rsidRPr="001146F0" w:rsidDel="00A51845">
              <w:rPr>
                <w:rFonts w:ascii="Aptos" w:hAnsi="Aptos" w:cs="Tahoma"/>
                <w:sz w:val="19"/>
                <w:szCs w:val="19"/>
              </w:rPr>
              <w:t xml:space="preserve"> </w:t>
            </w:r>
          </w:p>
          <w:p w14:paraId="17CE93A9" w14:textId="77777777" w:rsidR="007C3D38" w:rsidRPr="001146F0" w:rsidRDefault="007C3D38" w:rsidP="006935E8">
            <w:pPr>
              <w:rPr>
                <w:rFonts w:ascii="Aptos" w:hAnsi="Aptos" w:cs="Tahoma"/>
                <w:sz w:val="8"/>
                <w:szCs w:val="8"/>
              </w:rPr>
            </w:pPr>
          </w:p>
          <w:p w14:paraId="6B0366E6" w14:textId="77777777" w:rsidR="007C3D38" w:rsidRPr="001146F0" w:rsidRDefault="007C3D38" w:rsidP="006935E8">
            <w:pPr>
              <w:rPr>
                <w:rFonts w:ascii="Aptos" w:hAnsi="Aptos" w:cs="Tahoma"/>
                <w:sz w:val="19"/>
                <w:szCs w:val="19"/>
              </w:rPr>
            </w:pPr>
            <w:r w:rsidRPr="001146F0">
              <w:rPr>
                <w:rFonts w:ascii="Aptos" w:hAnsi="Aptos" w:cs="Tahoma"/>
                <w:i/>
                <w:sz w:val="19"/>
                <w:szCs w:val="19"/>
              </w:rPr>
              <w:t>Continue to address skills and concepts that approach grade-level expectations in this cluster</w:t>
            </w:r>
          </w:p>
        </w:tc>
      </w:tr>
      <w:tr w:rsidR="007C3D38" w:rsidRPr="001146F0" w14:paraId="28340716" w14:textId="77777777" w:rsidTr="000A40AC">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286FFC35" w14:textId="77777777" w:rsidR="007C3D38" w:rsidRPr="001146F0" w:rsidRDefault="007C3D38" w:rsidP="006935E8">
            <w:pPr>
              <w:spacing w:before="120"/>
              <w:rPr>
                <w:rFonts w:ascii="Aptos" w:hAnsi="Aptos"/>
                <w:sz w:val="18"/>
                <w:szCs w:val="18"/>
              </w:rPr>
            </w:pPr>
            <w:r w:rsidRPr="001146F0">
              <w:rPr>
                <w:rFonts w:ascii="Aptos" w:hAnsi="Aptos"/>
                <w:sz w:val="18"/>
                <w:szCs w:val="18"/>
              </w:rPr>
              <w:t>Integration of Knowledge and Ideas</w:t>
            </w:r>
          </w:p>
        </w:tc>
        <w:tc>
          <w:tcPr>
            <w:tcW w:w="3000" w:type="dxa"/>
            <w:tcBorders>
              <w:top w:val="dashed" w:sz="4" w:space="0" w:color="auto"/>
              <w:left w:val="dashed" w:sz="4" w:space="0" w:color="auto"/>
              <w:bottom w:val="dashed" w:sz="4" w:space="0" w:color="auto"/>
              <w:right w:val="nil"/>
            </w:tcBorders>
          </w:tcPr>
          <w:p w14:paraId="6B2B560B" w14:textId="77777777" w:rsidR="007C3D38" w:rsidRPr="001146F0" w:rsidRDefault="007C3D38" w:rsidP="00F91D6E">
            <w:pPr>
              <w:pStyle w:val="ListParagraph"/>
              <w:numPr>
                <w:ilvl w:val="0"/>
                <w:numId w:val="232"/>
              </w:numPr>
              <w:ind w:left="360" w:right="-106"/>
              <w:rPr>
                <w:rFonts w:ascii="Aptos" w:hAnsi="Aptos" w:cs="Tahoma"/>
                <w:b/>
                <w:sz w:val="19"/>
                <w:szCs w:val="19"/>
              </w:rPr>
            </w:pPr>
            <w:r w:rsidRPr="001146F0">
              <w:rPr>
                <w:rFonts w:ascii="Aptos" w:hAnsi="Aptos" w:cs="Tahoma"/>
                <w:b/>
                <w:sz w:val="19"/>
                <w:szCs w:val="19"/>
              </w:rPr>
              <w:t>Content Integration/</w:t>
            </w:r>
          </w:p>
          <w:p w14:paraId="7890C733" w14:textId="77777777" w:rsidR="007C3D38" w:rsidRPr="001146F0" w:rsidRDefault="007C3D38" w:rsidP="006935E8">
            <w:pPr>
              <w:pStyle w:val="ListParagraph"/>
              <w:ind w:left="360" w:right="-106"/>
              <w:rPr>
                <w:rFonts w:ascii="Aptos" w:hAnsi="Aptos" w:cs="Tahoma"/>
                <w:b/>
                <w:sz w:val="19"/>
                <w:szCs w:val="19"/>
              </w:rPr>
            </w:pPr>
            <w:r w:rsidRPr="001146F0">
              <w:rPr>
                <w:rFonts w:ascii="Aptos" w:hAnsi="Aptos" w:cs="Tahoma"/>
                <w:b/>
                <w:sz w:val="19"/>
                <w:szCs w:val="19"/>
              </w:rPr>
              <w:t>Analysis:</w:t>
            </w:r>
          </w:p>
          <w:p w14:paraId="6536DC3F"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Answer questions about charts, graphs, or other visual representations in an HSS text</w:t>
            </w:r>
          </w:p>
          <w:p w14:paraId="04AC4C4F"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Identify illustrations and the corresponding information in an HSS text.</w:t>
            </w:r>
          </w:p>
          <w:p w14:paraId="60F829FF" w14:textId="77777777" w:rsidR="007C3D38" w:rsidRPr="001146F0" w:rsidRDefault="007C3D38" w:rsidP="006935E8">
            <w:pPr>
              <w:ind w:left="360"/>
              <w:rPr>
                <w:rFonts w:ascii="Aptos" w:hAnsi="Aptos" w:cs="Tahoma"/>
                <w:sz w:val="19"/>
                <w:szCs w:val="19"/>
              </w:rPr>
            </w:pPr>
          </w:p>
          <w:p w14:paraId="2B6FF76D" w14:textId="77777777" w:rsidR="007C3D38" w:rsidRPr="001146F0" w:rsidRDefault="007C3D38" w:rsidP="00F91D6E">
            <w:pPr>
              <w:pStyle w:val="ListParagraph"/>
              <w:numPr>
                <w:ilvl w:val="0"/>
                <w:numId w:val="232"/>
              </w:numPr>
              <w:ind w:left="360"/>
              <w:rPr>
                <w:rFonts w:ascii="Aptos" w:hAnsi="Aptos" w:cs="Tahoma"/>
                <w:b/>
                <w:sz w:val="19"/>
                <w:szCs w:val="19"/>
              </w:rPr>
            </w:pPr>
            <w:r w:rsidRPr="001146F0">
              <w:rPr>
                <w:rFonts w:ascii="Aptos" w:hAnsi="Aptos" w:cs="Tahoma"/>
                <w:b/>
                <w:sz w:val="19"/>
                <w:szCs w:val="19"/>
              </w:rPr>
              <w:t>Argument Analysis:</w:t>
            </w:r>
          </w:p>
          <w:p w14:paraId="0173D7A2"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Identify examples of facts in a HSS text</w:t>
            </w:r>
          </w:p>
          <w:p w14:paraId="54241CD2"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Identify examples of opinions in an HSS text</w:t>
            </w:r>
          </w:p>
          <w:p w14:paraId="08727C42" w14:textId="77777777" w:rsidR="007C3D38" w:rsidRPr="001146F0" w:rsidRDefault="007C3D38" w:rsidP="006935E8">
            <w:pPr>
              <w:ind w:left="360"/>
              <w:rPr>
                <w:rFonts w:ascii="Aptos" w:hAnsi="Aptos" w:cs="Tahoma"/>
                <w:sz w:val="19"/>
                <w:szCs w:val="19"/>
              </w:rPr>
            </w:pPr>
          </w:p>
          <w:p w14:paraId="2B15B85C" w14:textId="77777777" w:rsidR="007C3D38" w:rsidRPr="001146F0" w:rsidRDefault="007C3D38" w:rsidP="00F91D6E">
            <w:pPr>
              <w:pStyle w:val="ListParagraph"/>
              <w:numPr>
                <w:ilvl w:val="0"/>
                <w:numId w:val="232"/>
              </w:numPr>
              <w:ind w:left="360"/>
              <w:rPr>
                <w:rFonts w:ascii="Aptos" w:hAnsi="Aptos" w:cs="Tahoma"/>
                <w:b/>
                <w:sz w:val="19"/>
                <w:szCs w:val="19"/>
              </w:rPr>
            </w:pPr>
            <w:r w:rsidRPr="001146F0">
              <w:rPr>
                <w:rFonts w:ascii="Aptos" w:hAnsi="Aptos" w:cs="Tahoma"/>
                <w:b/>
                <w:sz w:val="19"/>
                <w:szCs w:val="19"/>
              </w:rPr>
              <w:t>Text Analysis:</w:t>
            </w:r>
          </w:p>
          <w:p w14:paraId="7B4E66BA" w14:textId="77777777" w:rsidR="007C3D38" w:rsidRPr="001146F0" w:rsidRDefault="007C3D38" w:rsidP="00F91D6E">
            <w:pPr>
              <w:pStyle w:val="ListParagraph"/>
              <w:numPr>
                <w:ilvl w:val="0"/>
                <w:numId w:val="249"/>
              </w:numPr>
              <w:ind w:left="360"/>
              <w:rPr>
                <w:rFonts w:ascii="Aptos" w:hAnsi="Aptos" w:cs="Tahoma"/>
                <w:sz w:val="19"/>
                <w:szCs w:val="19"/>
              </w:rPr>
            </w:pPr>
            <w:r w:rsidRPr="001146F0">
              <w:rPr>
                <w:rFonts w:ascii="Aptos" w:hAnsi="Aptos" w:cs="Tahoma"/>
                <w:sz w:val="19"/>
                <w:szCs w:val="19"/>
              </w:rPr>
              <w:t>Identify primary sources cited in an HSS text</w:t>
            </w:r>
          </w:p>
          <w:p w14:paraId="09C7EE73" w14:textId="77777777" w:rsidR="007C3D38" w:rsidRPr="001146F0" w:rsidRDefault="007C3D38" w:rsidP="00F91D6E">
            <w:pPr>
              <w:pStyle w:val="ListParagraph"/>
              <w:numPr>
                <w:ilvl w:val="0"/>
                <w:numId w:val="249"/>
              </w:numPr>
              <w:ind w:left="360"/>
              <w:rPr>
                <w:rFonts w:ascii="Aptos" w:hAnsi="Aptos" w:cs="Tahoma"/>
                <w:sz w:val="19"/>
                <w:szCs w:val="19"/>
              </w:rPr>
            </w:pPr>
            <w:r w:rsidRPr="001146F0">
              <w:rPr>
                <w:rFonts w:ascii="Aptos" w:hAnsi="Aptos" w:cs="Tahoma"/>
                <w:sz w:val="19"/>
                <w:szCs w:val="19"/>
              </w:rPr>
              <w:t>Identify secondary sources cited in an HSS text</w:t>
            </w:r>
          </w:p>
          <w:p w14:paraId="56137570" w14:textId="77777777" w:rsidR="007C3D38" w:rsidRPr="001146F0" w:rsidRDefault="007C3D38" w:rsidP="006935E8">
            <w:pPr>
              <w:ind w:left="360"/>
              <w:rPr>
                <w:rFonts w:ascii="Aptos" w:hAnsi="Aptos" w:cs="Tahoma"/>
                <w:sz w:val="10"/>
                <w:szCs w:val="10"/>
              </w:rPr>
            </w:pPr>
          </w:p>
          <w:p w14:paraId="438D245A" w14:textId="77777777" w:rsidR="007C3D38" w:rsidRPr="001146F0" w:rsidRDefault="007C3D38" w:rsidP="006935E8">
            <w:pPr>
              <w:rPr>
                <w:rFonts w:ascii="Aptos" w:hAnsi="Aptos" w:cs="Tahoma"/>
                <w:sz w:val="19"/>
                <w:szCs w:val="19"/>
              </w:rPr>
            </w:pPr>
            <w:r w:rsidRPr="001146F0">
              <w:rPr>
                <w:rFonts w:ascii="Aptos" w:hAnsi="Aptos" w:cs="Tahoma"/>
                <w:i/>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18B8624C" w14:textId="77777777" w:rsidR="007C3D38" w:rsidRPr="001146F0" w:rsidRDefault="007C3D38" w:rsidP="00F91D6E">
            <w:pPr>
              <w:pStyle w:val="ListParagraph"/>
              <w:numPr>
                <w:ilvl w:val="0"/>
                <w:numId w:val="246"/>
              </w:numPr>
              <w:ind w:left="283"/>
              <w:rPr>
                <w:rFonts w:ascii="Aptos" w:hAnsi="Aptos" w:cs="Tahoma"/>
                <w:b/>
                <w:sz w:val="19"/>
                <w:szCs w:val="19"/>
              </w:rPr>
            </w:pPr>
            <w:r w:rsidRPr="001146F0">
              <w:rPr>
                <w:rFonts w:ascii="Aptos" w:hAnsi="Aptos" w:cs="Tahoma"/>
                <w:b/>
                <w:sz w:val="19"/>
                <w:szCs w:val="19"/>
              </w:rPr>
              <w:t>Content Integration/</w:t>
            </w:r>
          </w:p>
          <w:p w14:paraId="749FA9AA" w14:textId="77777777" w:rsidR="007C3D38" w:rsidRPr="001146F0" w:rsidRDefault="007C3D38" w:rsidP="006935E8">
            <w:pPr>
              <w:pStyle w:val="ListParagraph"/>
              <w:ind w:left="390"/>
              <w:rPr>
                <w:rFonts w:ascii="Aptos" w:hAnsi="Aptos" w:cs="Tahoma"/>
                <w:b/>
                <w:sz w:val="19"/>
                <w:szCs w:val="19"/>
              </w:rPr>
            </w:pPr>
            <w:r w:rsidRPr="001146F0">
              <w:rPr>
                <w:rFonts w:ascii="Aptos" w:hAnsi="Aptos" w:cs="Tahoma"/>
                <w:b/>
                <w:sz w:val="19"/>
                <w:szCs w:val="19"/>
              </w:rPr>
              <w:t>Analysis:</w:t>
            </w:r>
          </w:p>
          <w:p w14:paraId="2C3CD778"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Describe information presented in a chart, graph, photograph, or video</w:t>
            </w:r>
          </w:p>
          <w:p w14:paraId="3522E20C"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Describe information presented in print and digital HSS texts</w:t>
            </w:r>
          </w:p>
          <w:p w14:paraId="1646BCD4" w14:textId="77777777" w:rsidR="007C3D38" w:rsidRPr="001146F0" w:rsidRDefault="007C3D38" w:rsidP="006935E8">
            <w:pPr>
              <w:ind w:left="390"/>
              <w:rPr>
                <w:rFonts w:ascii="Aptos" w:hAnsi="Aptos" w:cs="Tahoma"/>
                <w:sz w:val="19"/>
                <w:szCs w:val="19"/>
              </w:rPr>
            </w:pPr>
          </w:p>
          <w:p w14:paraId="32C6DC05" w14:textId="77777777" w:rsidR="007C3D38" w:rsidRPr="001146F0" w:rsidRDefault="007C3D38" w:rsidP="00F91D6E">
            <w:pPr>
              <w:pStyle w:val="ListParagraph"/>
              <w:numPr>
                <w:ilvl w:val="0"/>
                <w:numId w:val="247"/>
              </w:numPr>
              <w:ind w:left="390"/>
              <w:rPr>
                <w:rFonts w:ascii="Aptos" w:hAnsi="Aptos" w:cs="Tahoma"/>
                <w:b/>
                <w:sz w:val="19"/>
                <w:szCs w:val="19"/>
              </w:rPr>
            </w:pPr>
            <w:r w:rsidRPr="001146F0">
              <w:rPr>
                <w:rFonts w:ascii="Aptos" w:hAnsi="Aptos" w:cs="Tahoma"/>
                <w:b/>
                <w:sz w:val="19"/>
                <w:szCs w:val="19"/>
              </w:rPr>
              <w:t>Argument Analysis:</w:t>
            </w:r>
          </w:p>
          <w:p w14:paraId="11F37ED7"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Differentiate between fact and opinion in an HSS text</w:t>
            </w:r>
          </w:p>
          <w:p w14:paraId="4555BB79"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Identify examples of reasoned judgment in an HSS text</w:t>
            </w:r>
          </w:p>
          <w:p w14:paraId="0505E1BC" w14:textId="77777777" w:rsidR="007C3D38" w:rsidRPr="001146F0" w:rsidRDefault="007C3D38" w:rsidP="006935E8">
            <w:pPr>
              <w:ind w:left="390"/>
              <w:rPr>
                <w:rFonts w:ascii="Aptos" w:hAnsi="Aptos" w:cs="Tahoma"/>
                <w:sz w:val="19"/>
                <w:szCs w:val="19"/>
              </w:rPr>
            </w:pPr>
          </w:p>
          <w:p w14:paraId="4DB1956E" w14:textId="77777777" w:rsidR="007C3D38" w:rsidRPr="001146F0" w:rsidRDefault="007C3D38" w:rsidP="00F91D6E">
            <w:pPr>
              <w:pStyle w:val="ListParagraph"/>
              <w:numPr>
                <w:ilvl w:val="0"/>
                <w:numId w:val="248"/>
              </w:numPr>
              <w:ind w:left="390"/>
              <w:rPr>
                <w:rFonts w:ascii="Aptos" w:hAnsi="Aptos" w:cs="Tahoma"/>
                <w:b/>
                <w:sz w:val="19"/>
                <w:szCs w:val="19"/>
              </w:rPr>
            </w:pPr>
            <w:r w:rsidRPr="001146F0">
              <w:rPr>
                <w:rFonts w:ascii="Aptos" w:hAnsi="Aptos" w:cs="Tahoma"/>
                <w:b/>
                <w:sz w:val="19"/>
                <w:szCs w:val="19"/>
              </w:rPr>
              <w:t>Text Analysis:</w:t>
            </w:r>
          </w:p>
          <w:p w14:paraId="30BE7647"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Describe information provided by a primary source in an HSS text</w:t>
            </w:r>
          </w:p>
          <w:p w14:paraId="15CC490D"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Describe information provided by a secondary source in an HSS text</w:t>
            </w:r>
          </w:p>
          <w:p w14:paraId="591B4798" w14:textId="77777777" w:rsidR="007C3D38" w:rsidRPr="001146F0" w:rsidRDefault="007C3D38" w:rsidP="006935E8">
            <w:pPr>
              <w:ind w:left="360" w:right="-140"/>
              <w:rPr>
                <w:rFonts w:ascii="Aptos" w:hAnsi="Aptos" w:cs="Tahoma"/>
                <w:sz w:val="19"/>
                <w:szCs w:val="19"/>
              </w:rPr>
            </w:pPr>
          </w:p>
        </w:tc>
        <w:tc>
          <w:tcPr>
            <w:tcW w:w="3000" w:type="dxa"/>
            <w:tcBorders>
              <w:top w:val="dashed" w:sz="4" w:space="0" w:color="auto"/>
              <w:left w:val="nil"/>
              <w:bottom w:val="dashed" w:sz="4" w:space="0" w:color="auto"/>
              <w:right w:val="nil"/>
            </w:tcBorders>
          </w:tcPr>
          <w:p w14:paraId="06968430" w14:textId="77777777" w:rsidR="007C3D38" w:rsidRPr="001146F0" w:rsidRDefault="007C3D38" w:rsidP="00F91D6E">
            <w:pPr>
              <w:pStyle w:val="ListParagraph"/>
              <w:numPr>
                <w:ilvl w:val="0"/>
                <w:numId w:val="242"/>
              </w:numPr>
              <w:ind w:left="287" w:hanging="287"/>
              <w:rPr>
                <w:rFonts w:ascii="Aptos" w:hAnsi="Aptos" w:cs="Tahoma"/>
                <w:b/>
                <w:sz w:val="19"/>
                <w:szCs w:val="19"/>
              </w:rPr>
            </w:pPr>
            <w:r w:rsidRPr="001146F0">
              <w:rPr>
                <w:rFonts w:ascii="Aptos" w:hAnsi="Aptos" w:cs="Tahoma"/>
                <w:b/>
                <w:sz w:val="19"/>
                <w:szCs w:val="19"/>
              </w:rPr>
              <w:t>Content Integration/</w:t>
            </w:r>
          </w:p>
          <w:p w14:paraId="5759E37A" w14:textId="77777777" w:rsidR="007C3D38" w:rsidRPr="001146F0" w:rsidRDefault="007C3D38" w:rsidP="006935E8">
            <w:pPr>
              <w:pStyle w:val="ListParagraph"/>
              <w:ind w:left="377"/>
              <w:rPr>
                <w:rFonts w:ascii="Aptos" w:hAnsi="Aptos" w:cs="Tahoma"/>
                <w:b/>
                <w:sz w:val="19"/>
                <w:szCs w:val="19"/>
              </w:rPr>
            </w:pPr>
            <w:r w:rsidRPr="001146F0">
              <w:rPr>
                <w:rFonts w:ascii="Aptos" w:hAnsi="Aptos" w:cs="Tahoma"/>
                <w:b/>
                <w:sz w:val="19"/>
                <w:szCs w:val="19"/>
              </w:rPr>
              <w:t>Analysis:</w:t>
            </w:r>
          </w:p>
          <w:p w14:paraId="2E78A872" w14:textId="77777777" w:rsidR="007C3D38" w:rsidRPr="001146F0" w:rsidRDefault="005E7D87"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List</w:t>
            </w:r>
            <w:r w:rsidR="007C3D38" w:rsidRPr="001146F0">
              <w:rPr>
                <w:rFonts w:ascii="Aptos" w:hAnsi="Aptos" w:cs="Tahoma"/>
                <w:sz w:val="19"/>
                <w:szCs w:val="19"/>
              </w:rPr>
              <w:t xml:space="preserve"> the reasons for</w:t>
            </w:r>
            <w:r w:rsidRPr="001146F0">
              <w:rPr>
                <w:rFonts w:ascii="Aptos" w:hAnsi="Aptos" w:cs="Tahoma"/>
                <w:sz w:val="19"/>
                <w:szCs w:val="19"/>
              </w:rPr>
              <w:t>,</w:t>
            </w:r>
            <w:r w:rsidR="007C3D38" w:rsidRPr="001146F0">
              <w:rPr>
                <w:rFonts w:ascii="Aptos" w:hAnsi="Aptos" w:cs="Tahoma"/>
                <w:sz w:val="19"/>
                <w:szCs w:val="19"/>
              </w:rPr>
              <w:t xml:space="preserve"> or advantages of</w:t>
            </w:r>
            <w:r w:rsidRPr="001146F0">
              <w:rPr>
                <w:rFonts w:ascii="Aptos" w:hAnsi="Aptos" w:cs="Tahoma"/>
                <w:sz w:val="19"/>
                <w:szCs w:val="19"/>
              </w:rPr>
              <w:t>,</w:t>
            </w:r>
            <w:r w:rsidR="007C3D38" w:rsidRPr="001146F0">
              <w:rPr>
                <w:rFonts w:ascii="Aptos" w:hAnsi="Aptos" w:cs="Tahoma"/>
                <w:sz w:val="19"/>
                <w:szCs w:val="19"/>
              </w:rPr>
              <w:t xml:space="preserve"> displaying certain information graphically</w:t>
            </w:r>
            <w:r w:rsidR="00FC67E1" w:rsidRPr="001146F0">
              <w:rPr>
                <w:rFonts w:ascii="Aptos" w:hAnsi="Aptos" w:cs="Tahoma"/>
                <w:sz w:val="19"/>
                <w:szCs w:val="19"/>
              </w:rPr>
              <w:t xml:space="preserve"> in an HSS text</w:t>
            </w:r>
          </w:p>
          <w:p w14:paraId="65E2F12F"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Compare and contrast visual information and a corresponding print or digital HSS text</w:t>
            </w:r>
          </w:p>
          <w:p w14:paraId="4E4B74C3" w14:textId="77777777" w:rsidR="007C3D38" w:rsidRPr="001146F0" w:rsidRDefault="007C3D38" w:rsidP="006935E8">
            <w:pPr>
              <w:pStyle w:val="ListParagraph"/>
              <w:ind w:left="450"/>
              <w:rPr>
                <w:rFonts w:ascii="Aptos" w:hAnsi="Aptos" w:cs="Tahoma"/>
                <w:b/>
                <w:sz w:val="19"/>
                <w:szCs w:val="19"/>
              </w:rPr>
            </w:pPr>
          </w:p>
          <w:p w14:paraId="3FCB2AC4" w14:textId="77777777" w:rsidR="007C3D38" w:rsidRPr="001146F0" w:rsidRDefault="007C3D38" w:rsidP="00F91D6E">
            <w:pPr>
              <w:pStyle w:val="ListParagraph"/>
              <w:numPr>
                <w:ilvl w:val="0"/>
                <w:numId w:val="243"/>
              </w:numPr>
              <w:ind w:left="450"/>
              <w:rPr>
                <w:rFonts w:ascii="Aptos" w:hAnsi="Aptos" w:cs="Tahoma"/>
                <w:b/>
                <w:sz w:val="19"/>
                <w:szCs w:val="19"/>
              </w:rPr>
            </w:pPr>
            <w:r w:rsidRPr="001146F0">
              <w:rPr>
                <w:rFonts w:ascii="Aptos" w:hAnsi="Aptos" w:cs="Tahoma"/>
                <w:b/>
                <w:sz w:val="19"/>
                <w:szCs w:val="19"/>
              </w:rPr>
              <w:t>Argument Analysis:</w:t>
            </w:r>
          </w:p>
          <w:p w14:paraId="70347771"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Find evidence in an HSS text to support reasoned judgment</w:t>
            </w:r>
          </w:p>
          <w:p w14:paraId="27D72CE1"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Analyze differences between opinion and reasoned judgment in a HSS text</w:t>
            </w:r>
          </w:p>
          <w:p w14:paraId="04E16CEA" w14:textId="77777777" w:rsidR="007C3D38" w:rsidRPr="001146F0" w:rsidRDefault="007C3D38" w:rsidP="000A40AC">
            <w:pPr>
              <w:pStyle w:val="ListParagraph"/>
              <w:numPr>
                <w:ilvl w:val="0"/>
                <w:numId w:val="249"/>
              </w:numPr>
              <w:ind w:left="360"/>
              <w:rPr>
                <w:rFonts w:ascii="Aptos" w:hAnsi="Aptos" w:cs="Tahoma"/>
                <w:sz w:val="19"/>
                <w:szCs w:val="19"/>
              </w:rPr>
            </w:pPr>
            <w:r w:rsidRPr="001146F0">
              <w:rPr>
                <w:rFonts w:ascii="Aptos" w:hAnsi="Aptos" w:cs="Tahoma"/>
                <w:sz w:val="19"/>
                <w:szCs w:val="19"/>
              </w:rPr>
              <w:t>Analyze differences between fact and reasoned judgment in an HSS text</w:t>
            </w:r>
          </w:p>
          <w:p w14:paraId="571BF0D3" w14:textId="77777777" w:rsidR="007C3D38" w:rsidRPr="001146F0" w:rsidRDefault="007C3D38" w:rsidP="006935E8">
            <w:pPr>
              <w:ind w:left="450" w:right="219" w:hanging="360"/>
              <w:rPr>
                <w:rFonts w:ascii="Aptos" w:hAnsi="Aptos" w:cs="Tahoma"/>
                <w:sz w:val="19"/>
                <w:szCs w:val="19"/>
              </w:rPr>
            </w:pPr>
          </w:p>
          <w:p w14:paraId="65F2A1BF" w14:textId="77777777" w:rsidR="007C3D38" w:rsidRPr="001146F0" w:rsidRDefault="007C3D38" w:rsidP="006935E8">
            <w:pPr>
              <w:rPr>
                <w:rFonts w:ascii="Aptos" w:hAnsi="Aptos" w:cs="Tahoma"/>
                <w:sz w:val="19"/>
                <w:szCs w:val="19"/>
              </w:rPr>
            </w:pPr>
          </w:p>
        </w:tc>
      </w:tr>
      <w:tr w:rsidR="007C3D38" w:rsidRPr="001146F0" w14:paraId="476ED881" w14:textId="77777777" w:rsidTr="000A40AC">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6F00A3A4" w14:textId="77777777" w:rsidR="007C3D38" w:rsidRPr="001146F0" w:rsidRDefault="007C3D38" w:rsidP="006935E8">
            <w:pPr>
              <w:jc w:val="center"/>
              <w:rPr>
                <w:rFonts w:ascii="Aptos" w:hAnsi="Aptos" w:cs="Tahoma"/>
                <w:sz w:val="28"/>
              </w:rPr>
            </w:pPr>
            <w:r w:rsidRPr="001146F0">
              <w:rPr>
                <w:rFonts w:ascii="Aptos" w:hAnsi="Aptos" w:cs="Tahoma"/>
              </w:rPr>
              <w:br w:type="page"/>
            </w:r>
            <w:r w:rsidRPr="001146F0">
              <w:rPr>
                <w:rFonts w:ascii="Aptos" w:hAnsi="Aptos"/>
              </w:rPr>
              <w:br w:type="page"/>
            </w:r>
            <w:r w:rsidRPr="001146F0">
              <w:rPr>
                <w:rFonts w:ascii="Aptos" w:hAnsi="Aptos" w:cs="Tahoma"/>
                <w:sz w:val="28"/>
              </w:rPr>
              <w:t xml:space="preserve">ENTRY POINTS to </w:t>
            </w:r>
          </w:p>
          <w:p w14:paraId="0692C3D1" w14:textId="77777777" w:rsidR="007C3D38" w:rsidRPr="001146F0" w:rsidRDefault="007C3D38" w:rsidP="006935E8">
            <w:pPr>
              <w:jc w:val="center"/>
              <w:rPr>
                <w:rFonts w:ascii="Aptos" w:hAnsi="Aptos"/>
              </w:rPr>
            </w:pPr>
            <w:r w:rsidRPr="001146F0">
              <w:rPr>
                <w:rFonts w:ascii="Aptos" w:hAnsi="Aptos" w:cs="Tahoma"/>
                <w:sz w:val="28"/>
              </w:rPr>
              <w:t>Reading Standards for Literacy in History/Social Studies in Grades 6–8</w:t>
            </w:r>
          </w:p>
        </w:tc>
      </w:tr>
    </w:tbl>
    <w:p w14:paraId="0274B3D2" w14:textId="77777777" w:rsidR="007C3D38" w:rsidRPr="001146F0" w:rsidRDefault="007C3D38" w:rsidP="007C3D38">
      <w:pPr>
        <w:rPr>
          <w:rFonts w:ascii="Aptos" w:hAnsi="Aptos"/>
        </w:rPr>
      </w:pPr>
    </w:p>
    <w:p w14:paraId="17DCCBB6" w14:textId="63BE7555" w:rsidR="00A37F1F" w:rsidRPr="001146F0" w:rsidRDefault="007C3D38"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AB5E9D">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28ECB712" w14:textId="2DD89E22" w:rsidR="007C3D38" w:rsidRPr="001146F0" w:rsidRDefault="00AB5E9D" w:rsidP="007C3D38">
      <w:pPr>
        <w:rPr>
          <w:rFonts w:ascii="Aptos" w:hAnsi="Aptos"/>
        </w:rPr>
      </w:pPr>
      <w:r w:rsidRPr="001146F0">
        <w:rPr>
          <w:rFonts w:ascii="Aptos" w:hAnsi="Aptos"/>
          <w:noProof/>
          <w:lang w:eastAsia="ja-JP"/>
        </w:rPr>
        <mc:AlternateContent>
          <mc:Choice Requires="wps">
            <w:drawing>
              <wp:inline distT="0" distB="0" distL="0" distR="0" wp14:anchorId="6A3F3BFB" wp14:editId="208BCA32">
                <wp:extent cx="5943600" cy="0"/>
                <wp:effectExtent l="0" t="171450" r="0" b="190500"/>
                <wp:docPr id="1298687070"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7694614"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53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
        <w:gridCol w:w="1368"/>
        <w:gridCol w:w="3012"/>
        <w:gridCol w:w="3030"/>
        <w:gridCol w:w="2940"/>
        <w:gridCol w:w="90"/>
      </w:tblGrid>
      <w:tr w:rsidR="007C3D38" w:rsidRPr="001146F0" w14:paraId="0F819E02" w14:textId="77777777" w:rsidTr="00B560CB">
        <w:trPr>
          <w:gridBefore w:val="1"/>
          <w:wBefore w:w="95" w:type="dxa"/>
        </w:trPr>
        <w:tc>
          <w:tcPr>
            <w:tcW w:w="1368" w:type="dxa"/>
            <w:tcBorders>
              <w:top w:val="dashed" w:sz="4" w:space="0" w:color="auto"/>
              <w:left w:val="nil"/>
              <w:bottom w:val="dashed" w:sz="4" w:space="0" w:color="auto"/>
              <w:right w:val="dashed" w:sz="4" w:space="0" w:color="auto"/>
            </w:tcBorders>
          </w:tcPr>
          <w:p w14:paraId="1C38079B" w14:textId="77777777" w:rsidR="007C3D38" w:rsidRPr="001146F0" w:rsidRDefault="007C3D38" w:rsidP="006935E8">
            <w:pPr>
              <w:spacing w:before="120"/>
              <w:rPr>
                <w:rFonts w:ascii="Aptos" w:hAnsi="Aptos"/>
                <w:sz w:val="18"/>
                <w:szCs w:val="18"/>
              </w:rPr>
            </w:pPr>
            <w:r w:rsidRPr="001146F0">
              <w:rPr>
                <w:rFonts w:ascii="Aptos" w:hAnsi="Aptos"/>
                <w:sz w:val="18"/>
                <w:szCs w:val="18"/>
              </w:rPr>
              <w:t>Integration of Knowledge and Ideas (continued)</w:t>
            </w:r>
          </w:p>
        </w:tc>
        <w:tc>
          <w:tcPr>
            <w:tcW w:w="3012" w:type="dxa"/>
            <w:tcBorders>
              <w:top w:val="dashed" w:sz="4" w:space="0" w:color="auto"/>
              <w:left w:val="dashed" w:sz="4" w:space="0" w:color="auto"/>
              <w:bottom w:val="dashed" w:sz="4" w:space="0" w:color="auto"/>
              <w:right w:val="nil"/>
            </w:tcBorders>
          </w:tcPr>
          <w:p w14:paraId="2C888586" w14:textId="77777777" w:rsidR="007C3D38" w:rsidRPr="001146F0" w:rsidRDefault="007C3D38" w:rsidP="006935E8">
            <w:pPr>
              <w:rPr>
                <w:rFonts w:ascii="Aptos" w:hAnsi="Aptos" w:cs="Tahoma"/>
                <w:sz w:val="19"/>
                <w:szCs w:val="19"/>
              </w:rPr>
            </w:pPr>
          </w:p>
        </w:tc>
        <w:tc>
          <w:tcPr>
            <w:tcW w:w="3030" w:type="dxa"/>
            <w:tcBorders>
              <w:top w:val="dashed" w:sz="4" w:space="0" w:color="auto"/>
              <w:left w:val="nil"/>
              <w:bottom w:val="dashed" w:sz="4" w:space="0" w:color="auto"/>
              <w:right w:val="nil"/>
            </w:tcBorders>
          </w:tcPr>
          <w:p w14:paraId="0C7732B6" w14:textId="77777777" w:rsidR="007C3D38" w:rsidRPr="001146F0" w:rsidRDefault="007C3D38" w:rsidP="006935E8">
            <w:pPr>
              <w:ind w:left="360" w:right="-140"/>
              <w:rPr>
                <w:rFonts w:ascii="Aptos" w:hAnsi="Aptos" w:cs="Tahoma"/>
                <w:sz w:val="19"/>
                <w:szCs w:val="19"/>
              </w:rPr>
            </w:pPr>
          </w:p>
        </w:tc>
        <w:tc>
          <w:tcPr>
            <w:tcW w:w="3030" w:type="dxa"/>
            <w:gridSpan w:val="2"/>
            <w:tcBorders>
              <w:top w:val="dashed" w:sz="4" w:space="0" w:color="auto"/>
              <w:left w:val="nil"/>
              <w:bottom w:val="dashed" w:sz="4" w:space="0" w:color="auto"/>
              <w:right w:val="nil"/>
            </w:tcBorders>
          </w:tcPr>
          <w:p w14:paraId="53E1191A" w14:textId="77777777" w:rsidR="007C3D38" w:rsidRPr="001146F0" w:rsidRDefault="007C3D38" w:rsidP="00F91D6E">
            <w:pPr>
              <w:pStyle w:val="ListParagraph"/>
              <w:numPr>
                <w:ilvl w:val="0"/>
                <w:numId w:val="244"/>
              </w:numPr>
              <w:ind w:left="287" w:hanging="270"/>
              <w:rPr>
                <w:rFonts w:ascii="Aptos" w:hAnsi="Aptos" w:cs="Tahoma"/>
                <w:b/>
                <w:sz w:val="19"/>
                <w:szCs w:val="19"/>
              </w:rPr>
            </w:pPr>
            <w:r w:rsidRPr="001146F0">
              <w:rPr>
                <w:rFonts w:ascii="Aptos" w:hAnsi="Aptos" w:cs="Tahoma"/>
                <w:b/>
                <w:sz w:val="19"/>
                <w:szCs w:val="19"/>
              </w:rPr>
              <w:t>Text Analysis:</w:t>
            </w:r>
          </w:p>
          <w:p w14:paraId="7D8CE1FE" w14:textId="77777777" w:rsidR="007C3D38" w:rsidRPr="001146F0" w:rsidRDefault="007C3D38" w:rsidP="00F91D6E">
            <w:pPr>
              <w:pStyle w:val="ListParagraph"/>
              <w:numPr>
                <w:ilvl w:val="0"/>
                <w:numId w:val="245"/>
              </w:numPr>
              <w:ind w:left="450"/>
              <w:rPr>
                <w:rFonts w:ascii="Aptos" w:hAnsi="Aptos" w:cs="Tahoma"/>
                <w:sz w:val="19"/>
                <w:szCs w:val="19"/>
              </w:rPr>
            </w:pPr>
            <w:r w:rsidRPr="001146F0">
              <w:rPr>
                <w:rFonts w:ascii="Aptos" w:hAnsi="Aptos" w:cs="Tahoma"/>
                <w:sz w:val="19"/>
                <w:szCs w:val="19"/>
              </w:rPr>
              <w:t>Compare and contrast a primary source and a secondary source on the same topic</w:t>
            </w:r>
          </w:p>
          <w:p w14:paraId="20C6CE87" w14:textId="77777777" w:rsidR="007C3D38" w:rsidRPr="001146F0" w:rsidRDefault="007C3D38" w:rsidP="006935E8">
            <w:pPr>
              <w:rPr>
                <w:rFonts w:ascii="Aptos" w:hAnsi="Aptos" w:cs="Tahoma"/>
                <w:sz w:val="19"/>
                <w:szCs w:val="19"/>
              </w:rPr>
            </w:pPr>
          </w:p>
          <w:p w14:paraId="05EDD143" w14:textId="77777777" w:rsidR="007C3D38" w:rsidRPr="001146F0" w:rsidRDefault="007C3D38" w:rsidP="006935E8">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tc>
      </w:tr>
      <w:tr w:rsidR="007C3D38" w:rsidRPr="001146F0" w14:paraId="6220BDF8" w14:textId="77777777" w:rsidTr="00B560CB">
        <w:trPr>
          <w:gridAfter w:val="1"/>
          <w:wAfter w:w="90" w:type="dxa"/>
          <w:trHeight w:val="145"/>
        </w:trPr>
        <w:tc>
          <w:tcPr>
            <w:tcW w:w="1463" w:type="dxa"/>
            <w:gridSpan w:val="2"/>
            <w:tcBorders>
              <w:top w:val="dashed" w:sz="4" w:space="0" w:color="auto"/>
              <w:left w:val="nil"/>
              <w:bottom w:val="dashed" w:sz="4" w:space="0" w:color="auto"/>
              <w:right w:val="dashed" w:sz="4" w:space="0" w:color="auto"/>
            </w:tcBorders>
          </w:tcPr>
          <w:p w14:paraId="7A975BB6" w14:textId="77777777" w:rsidR="007C3D38" w:rsidRPr="001146F0" w:rsidRDefault="007C3D38" w:rsidP="006935E8">
            <w:pPr>
              <w:spacing w:before="120"/>
              <w:rPr>
                <w:rFonts w:ascii="Aptos" w:hAnsi="Aptos"/>
                <w:sz w:val="18"/>
                <w:szCs w:val="18"/>
              </w:rPr>
            </w:pPr>
            <w:r w:rsidRPr="001146F0">
              <w:rPr>
                <w:rFonts w:ascii="Aptos" w:hAnsi="Aptos"/>
                <w:sz w:val="18"/>
                <w:szCs w:val="18"/>
              </w:rPr>
              <w:t>Range of Reading and Level of Text Complexity</w:t>
            </w:r>
          </w:p>
        </w:tc>
        <w:tc>
          <w:tcPr>
            <w:tcW w:w="8982" w:type="dxa"/>
            <w:gridSpan w:val="3"/>
            <w:tcBorders>
              <w:top w:val="dashed" w:sz="4" w:space="0" w:color="auto"/>
              <w:left w:val="dashed" w:sz="4" w:space="0" w:color="auto"/>
              <w:bottom w:val="dashed" w:sz="4" w:space="0" w:color="auto"/>
              <w:right w:val="dashed" w:sz="4" w:space="0" w:color="auto"/>
            </w:tcBorders>
          </w:tcPr>
          <w:p w14:paraId="1BA63CAC" w14:textId="77777777" w:rsidR="007C3D38" w:rsidRPr="001146F0" w:rsidRDefault="007C3D38" w:rsidP="006935E8">
            <w:pPr>
              <w:rPr>
                <w:rFonts w:ascii="Aptos" w:hAnsi="Aptos" w:cs="Tahoma"/>
                <w:sz w:val="19"/>
                <w:szCs w:val="19"/>
              </w:rPr>
            </w:pPr>
          </w:p>
          <w:p w14:paraId="53724728" w14:textId="77777777" w:rsidR="007C3D38" w:rsidRPr="001146F0" w:rsidRDefault="007C3D38" w:rsidP="00F91D6E">
            <w:pPr>
              <w:pStyle w:val="ListParagraph"/>
              <w:numPr>
                <w:ilvl w:val="0"/>
                <w:numId w:val="245"/>
              </w:numPr>
              <w:tabs>
                <w:tab w:val="left" w:pos="1978"/>
                <w:tab w:val="left" w:pos="6987"/>
              </w:tabs>
              <w:ind w:left="326" w:hanging="326"/>
              <w:rPr>
                <w:rFonts w:ascii="Aptos" w:hAnsi="Aptos" w:cs="Tahoma"/>
                <w:i/>
                <w:color w:val="000000"/>
                <w:sz w:val="21"/>
                <w:szCs w:val="21"/>
              </w:rPr>
            </w:pPr>
            <w:r w:rsidRPr="001146F0">
              <w:rPr>
                <w:rFonts w:ascii="Aptos" w:hAnsi="Aptos" w:cs="Tahoma"/>
                <w:sz w:val="19"/>
                <w:szCs w:val="19"/>
              </w:rPr>
              <w:t>Continue to read and comprehend history/social studies texts that approach grade- level complexity, with scaffolding and support as needed</w:t>
            </w:r>
          </w:p>
        </w:tc>
      </w:tr>
    </w:tbl>
    <w:p w14:paraId="1D24B746" w14:textId="77777777" w:rsidR="007C3D38" w:rsidRPr="001146F0" w:rsidRDefault="007C3D38" w:rsidP="007C3D38">
      <w:pPr>
        <w:rPr>
          <w:rFonts w:ascii="Aptos" w:hAnsi="Aptos" w:cs="Tahoma"/>
        </w:rPr>
      </w:pPr>
    </w:p>
    <w:p w14:paraId="2497CCA7" w14:textId="77777777" w:rsidR="007C3D38" w:rsidRPr="001146F0" w:rsidRDefault="007C3D38" w:rsidP="007C3D38">
      <w:pPr>
        <w:rPr>
          <w:rFonts w:ascii="Aptos" w:hAnsi="Aptos" w:cs="Tahoma"/>
        </w:rPr>
      </w:pPr>
    </w:p>
    <w:p w14:paraId="6E92DC6F" w14:textId="77777777" w:rsidR="007C3D38" w:rsidRPr="001146F0" w:rsidRDefault="007C3D38" w:rsidP="007C3D38">
      <w:pPr>
        <w:rPr>
          <w:rFonts w:ascii="Aptos" w:hAnsi="Aptos" w:cs="Tahoma"/>
        </w:rPr>
      </w:pPr>
    </w:p>
    <w:p w14:paraId="131F9041" w14:textId="77777777" w:rsidR="007C3D38" w:rsidRPr="001146F0" w:rsidRDefault="007C3D38">
      <w:pPr>
        <w:rPr>
          <w:rFonts w:ascii="Aptos" w:hAnsi="Aptos" w:cs="Tahoma"/>
        </w:rPr>
      </w:pPr>
      <w:r w:rsidRPr="001146F0">
        <w:rPr>
          <w:rFonts w:ascii="Aptos" w:hAnsi="Aptos" w:cs="Tahoma"/>
        </w:rPr>
        <w:br w:type="page"/>
      </w:r>
    </w:p>
    <w:p w14:paraId="3CEDBFE4" w14:textId="260668E3" w:rsidR="006A46BA" w:rsidRPr="001146F0" w:rsidRDefault="006A46BA" w:rsidP="0087783A">
      <w:pPr>
        <w:ind w:hanging="540"/>
        <w:rPr>
          <w:rFonts w:ascii="Aptos" w:hAnsi="Aptos" w:cs="Tahoma"/>
          <w:b/>
          <w:color w:val="000000"/>
          <w:sz w:val="28"/>
        </w:rPr>
      </w:pPr>
    </w:p>
    <w:p w14:paraId="07E7631A" w14:textId="77777777" w:rsidR="006A46BA" w:rsidRPr="001146F0" w:rsidRDefault="006A46BA" w:rsidP="0087783A">
      <w:pPr>
        <w:ind w:hanging="540"/>
        <w:rPr>
          <w:rFonts w:ascii="Aptos" w:hAnsi="Aptos" w:cs="Tahoma"/>
          <w:b/>
          <w:color w:val="000000"/>
          <w:sz w:val="28"/>
        </w:rPr>
      </w:pPr>
    </w:p>
    <w:p w14:paraId="52D184AE" w14:textId="77777777" w:rsidR="00896959" w:rsidRPr="001146F0" w:rsidRDefault="007A2CD7" w:rsidP="00896959">
      <w:pPr>
        <w:ind w:hanging="540"/>
        <w:rPr>
          <w:rFonts w:ascii="Aptos" w:hAnsi="Aptos" w:cs="Tahoma"/>
          <w:sz w:val="28"/>
        </w:rPr>
      </w:pPr>
      <w:r w:rsidRPr="001146F0">
        <w:rPr>
          <w:rFonts w:ascii="Aptos" w:hAnsi="Aptos" w:cs="Tahoma"/>
          <w:b/>
          <w:color w:val="000000"/>
          <w:sz w:val="28"/>
        </w:rPr>
        <w:t xml:space="preserve">CONTENT AREA </w:t>
      </w:r>
      <w:r w:rsidRPr="001146F0">
        <w:rPr>
          <w:rFonts w:ascii="Aptos" w:hAnsi="Aptos" w:cs="Tahoma"/>
          <w:sz w:val="28"/>
        </w:rPr>
        <w:t xml:space="preserve">  English Language Arts</w:t>
      </w:r>
    </w:p>
    <w:p w14:paraId="4ADBF5CE" w14:textId="77777777" w:rsidR="007A2CD7" w:rsidRPr="001146F0" w:rsidRDefault="00E60527" w:rsidP="009F3A13">
      <w:pPr>
        <w:rPr>
          <w:rFonts w:ascii="Aptos" w:hAnsi="Aptos" w:cs="Tahoma"/>
          <w:sz w:val="28"/>
        </w:rPr>
      </w:pPr>
      <w:r w:rsidRPr="001146F0">
        <w:rPr>
          <w:rFonts w:ascii="Aptos" w:hAnsi="Aptos" w:cs="Tahoma"/>
          <w:b/>
          <w:color w:val="000000"/>
          <w:sz w:val="28"/>
          <w:szCs w:val="20"/>
        </w:rPr>
        <w:t>STRAND</w:t>
      </w:r>
      <w:r w:rsidR="007A2CD7" w:rsidRPr="001146F0">
        <w:rPr>
          <w:rFonts w:ascii="Aptos" w:hAnsi="Aptos" w:cs="Tahoma"/>
          <w:b/>
          <w:color w:val="000000"/>
          <w:sz w:val="28"/>
          <w:szCs w:val="20"/>
        </w:rPr>
        <w:t xml:space="preserve">   </w:t>
      </w:r>
      <w:r w:rsidR="007A2CD7" w:rsidRPr="001146F0">
        <w:rPr>
          <w:rFonts w:ascii="Aptos" w:hAnsi="Aptos" w:cs="Tahoma"/>
          <w:iCs/>
          <w:color w:val="000000"/>
          <w:sz w:val="28"/>
          <w:szCs w:val="20"/>
        </w:rPr>
        <w:t xml:space="preserve">Reading – </w:t>
      </w:r>
      <w:r w:rsidR="00041782" w:rsidRPr="001146F0">
        <w:rPr>
          <w:rFonts w:ascii="Aptos" w:hAnsi="Aptos" w:cs="Tahoma"/>
          <w:iCs/>
          <w:color w:val="000000"/>
          <w:sz w:val="28"/>
          <w:szCs w:val="20"/>
        </w:rPr>
        <w:t xml:space="preserve">Literacy in </w:t>
      </w:r>
      <w:r w:rsidR="007A2CD7" w:rsidRPr="001146F0">
        <w:rPr>
          <w:rFonts w:ascii="Aptos" w:hAnsi="Aptos" w:cs="Tahoma"/>
          <w:iCs/>
          <w:color w:val="000000"/>
          <w:sz w:val="28"/>
          <w:szCs w:val="20"/>
        </w:rPr>
        <w:t>History/Social Studies</w:t>
      </w:r>
    </w:p>
    <w:p w14:paraId="7371BD92" w14:textId="77777777" w:rsidR="007A2CD7" w:rsidRPr="001146F0" w:rsidRDefault="007A2CD7" w:rsidP="007A2CD7">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7A2CD7" w:rsidRPr="001146F0" w14:paraId="3F94912C" w14:textId="77777777" w:rsidTr="000A40AC">
        <w:trPr>
          <w:cantSplit/>
        </w:trPr>
        <w:tc>
          <w:tcPr>
            <w:tcW w:w="10422" w:type="dxa"/>
            <w:gridSpan w:val="3"/>
            <w:tcBorders>
              <w:top w:val="single" w:sz="6" w:space="0" w:color="auto"/>
            </w:tcBorders>
            <w:shd w:val="clear" w:color="auto" w:fill="C0C0C0"/>
          </w:tcPr>
          <w:p w14:paraId="6D826CCB" w14:textId="77777777" w:rsidR="007A2CD7" w:rsidRPr="001146F0" w:rsidRDefault="007A2CD7" w:rsidP="00CC57B9">
            <w:pPr>
              <w:pStyle w:val="Heading8"/>
              <w:jc w:val="center"/>
              <w:rPr>
                <w:rFonts w:ascii="Aptos" w:hAnsi="Aptos"/>
                <w:sz w:val="36"/>
              </w:rPr>
            </w:pPr>
            <w:r w:rsidRPr="001146F0">
              <w:rPr>
                <w:rFonts w:ascii="Aptos" w:hAnsi="Aptos"/>
                <w:sz w:val="36"/>
              </w:rPr>
              <w:t>Grades 9-10</w:t>
            </w:r>
          </w:p>
        </w:tc>
      </w:tr>
      <w:tr w:rsidR="00223D65" w:rsidRPr="001146F0" w14:paraId="0C3A8799" w14:textId="77777777" w:rsidTr="000A40AC">
        <w:trPr>
          <w:cantSplit/>
        </w:trPr>
        <w:tc>
          <w:tcPr>
            <w:tcW w:w="2880" w:type="dxa"/>
            <w:gridSpan w:val="2"/>
            <w:tcBorders>
              <w:bottom w:val="single" w:sz="6" w:space="0" w:color="auto"/>
              <w:right w:val="single" w:sz="6" w:space="0" w:color="auto"/>
            </w:tcBorders>
            <w:shd w:val="clear" w:color="auto" w:fill="808080"/>
          </w:tcPr>
          <w:p w14:paraId="41920E57" w14:textId="77777777" w:rsidR="00223D65" w:rsidRPr="001146F0" w:rsidRDefault="00223D65" w:rsidP="00223D65">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1B3CF2C7" w14:textId="77777777" w:rsidR="00223D65" w:rsidRPr="001146F0" w:rsidRDefault="00223D65" w:rsidP="00CC57B9">
            <w:pPr>
              <w:rPr>
                <w:rFonts w:ascii="Aptos" w:hAnsi="Aptos"/>
                <w:sz w:val="28"/>
              </w:rPr>
            </w:pPr>
            <w:r w:rsidRPr="001146F0">
              <w:rPr>
                <w:rFonts w:ascii="Aptos" w:hAnsi="Aptos"/>
                <w:sz w:val="28"/>
              </w:rPr>
              <w:t>Standards as written</w:t>
            </w:r>
          </w:p>
        </w:tc>
      </w:tr>
      <w:tr w:rsidR="00C25909" w:rsidRPr="001146F0" w14:paraId="2DED58DF" w14:textId="77777777" w:rsidTr="000A40AC">
        <w:trPr>
          <w:cantSplit/>
          <w:trHeight w:val="85"/>
        </w:trPr>
        <w:tc>
          <w:tcPr>
            <w:tcW w:w="1350" w:type="dxa"/>
            <w:vMerge w:val="restart"/>
            <w:tcBorders>
              <w:top w:val="single" w:sz="6" w:space="0" w:color="auto"/>
              <w:right w:val="single" w:sz="6" w:space="0" w:color="auto"/>
            </w:tcBorders>
          </w:tcPr>
          <w:p w14:paraId="3C70C11D" w14:textId="77777777" w:rsidR="00C25909" w:rsidRPr="001146F0" w:rsidRDefault="00C25909" w:rsidP="00CC57B9">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4CAD48C8"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RH.9-10.1</w:t>
            </w:r>
          </w:p>
        </w:tc>
        <w:tc>
          <w:tcPr>
            <w:tcW w:w="7542" w:type="dxa"/>
            <w:tcBorders>
              <w:top w:val="single" w:sz="6" w:space="0" w:color="auto"/>
              <w:left w:val="single" w:sz="6" w:space="0" w:color="auto"/>
              <w:bottom w:val="single" w:sz="6" w:space="0" w:color="auto"/>
            </w:tcBorders>
            <w:vAlign w:val="bottom"/>
          </w:tcPr>
          <w:p w14:paraId="2ECDF2EE"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Cite specific textual evidence to support analysis of primary and secondary sources, attending to such features as the date and origin of the information.</w:t>
            </w:r>
          </w:p>
        </w:tc>
      </w:tr>
      <w:tr w:rsidR="00C25909" w:rsidRPr="001146F0" w14:paraId="66FBBB07" w14:textId="77777777" w:rsidTr="000A40AC">
        <w:trPr>
          <w:cantSplit/>
          <w:trHeight w:val="246"/>
        </w:trPr>
        <w:tc>
          <w:tcPr>
            <w:tcW w:w="1350" w:type="dxa"/>
            <w:vMerge/>
            <w:tcBorders>
              <w:right w:val="single" w:sz="6" w:space="0" w:color="auto"/>
            </w:tcBorders>
          </w:tcPr>
          <w:p w14:paraId="057736A3"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977B39A"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RH.9-10.2</w:t>
            </w:r>
          </w:p>
        </w:tc>
        <w:tc>
          <w:tcPr>
            <w:tcW w:w="7542" w:type="dxa"/>
            <w:tcBorders>
              <w:top w:val="single" w:sz="6" w:space="0" w:color="auto"/>
              <w:left w:val="single" w:sz="6" w:space="0" w:color="auto"/>
              <w:bottom w:val="single" w:sz="6" w:space="0" w:color="auto"/>
            </w:tcBorders>
            <w:vAlign w:val="bottom"/>
          </w:tcPr>
          <w:p w14:paraId="1031F11E"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Determine the central ideas or information of a primary or secondary source; provide an accurate summary of how key events or ideas develop over the course of a text.</w:t>
            </w:r>
          </w:p>
        </w:tc>
      </w:tr>
      <w:tr w:rsidR="00C25909" w:rsidRPr="001146F0" w14:paraId="196A60AC" w14:textId="77777777" w:rsidTr="000A40AC">
        <w:trPr>
          <w:cantSplit/>
          <w:trHeight w:val="138"/>
        </w:trPr>
        <w:tc>
          <w:tcPr>
            <w:tcW w:w="1350" w:type="dxa"/>
            <w:vMerge/>
            <w:tcBorders>
              <w:bottom w:val="single" w:sz="6" w:space="0" w:color="auto"/>
              <w:right w:val="single" w:sz="6" w:space="0" w:color="auto"/>
            </w:tcBorders>
          </w:tcPr>
          <w:p w14:paraId="6242DF0C"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A73B197"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RH.9-10.3</w:t>
            </w:r>
          </w:p>
        </w:tc>
        <w:tc>
          <w:tcPr>
            <w:tcW w:w="7542" w:type="dxa"/>
            <w:tcBorders>
              <w:top w:val="single" w:sz="6" w:space="0" w:color="auto"/>
              <w:left w:val="single" w:sz="6" w:space="0" w:color="auto"/>
              <w:bottom w:val="single" w:sz="6" w:space="0" w:color="auto"/>
            </w:tcBorders>
            <w:vAlign w:val="bottom"/>
          </w:tcPr>
          <w:p w14:paraId="0370CCB8"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 xml:space="preserve">Analyze in detail a series of events described in a text; determine whether earlier events caused later ones or simply preceded them.  </w:t>
            </w:r>
          </w:p>
        </w:tc>
      </w:tr>
      <w:tr w:rsidR="00C25909" w:rsidRPr="001146F0" w14:paraId="3F2B0F87" w14:textId="77777777" w:rsidTr="000A40AC">
        <w:trPr>
          <w:cantSplit/>
          <w:trHeight w:val="85"/>
        </w:trPr>
        <w:tc>
          <w:tcPr>
            <w:tcW w:w="1350" w:type="dxa"/>
            <w:vMerge w:val="restart"/>
            <w:tcBorders>
              <w:top w:val="single" w:sz="6" w:space="0" w:color="auto"/>
              <w:right w:val="single" w:sz="6" w:space="0" w:color="auto"/>
            </w:tcBorders>
          </w:tcPr>
          <w:p w14:paraId="210B784F" w14:textId="77777777" w:rsidR="00C25909" w:rsidRPr="001146F0" w:rsidRDefault="00C25909" w:rsidP="00CC57B9">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50132FA9"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RH.9-10.4</w:t>
            </w:r>
          </w:p>
        </w:tc>
        <w:tc>
          <w:tcPr>
            <w:tcW w:w="7542" w:type="dxa"/>
            <w:tcBorders>
              <w:top w:val="single" w:sz="6" w:space="0" w:color="auto"/>
              <w:left w:val="single" w:sz="6" w:space="0" w:color="auto"/>
              <w:bottom w:val="single" w:sz="6" w:space="0" w:color="auto"/>
            </w:tcBorders>
            <w:vAlign w:val="bottom"/>
          </w:tcPr>
          <w:p w14:paraId="0B1852BF"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Determine the meaning of general academic and domain-specific words and phrases as they are used in a text, including vocabulary describing political, social, or economic aspects of history/social studies.</w:t>
            </w:r>
          </w:p>
        </w:tc>
      </w:tr>
      <w:tr w:rsidR="00C25909" w:rsidRPr="001146F0" w14:paraId="3170EA64" w14:textId="77777777" w:rsidTr="000A40AC">
        <w:trPr>
          <w:cantSplit/>
          <w:trHeight w:val="85"/>
        </w:trPr>
        <w:tc>
          <w:tcPr>
            <w:tcW w:w="1350" w:type="dxa"/>
            <w:vMerge/>
            <w:tcBorders>
              <w:right w:val="single" w:sz="6" w:space="0" w:color="auto"/>
            </w:tcBorders>
          </w:tcPr>
          <w:p w14:paraId="71FF72F9"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FEABEDA"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RH.9-10.5</w:t>
            </w:r>
          </w:p>
        </w:tc>
        <w:tc>
          <w:tcPr>
            <w:tcW w:w="7542" w:type="dxa"/>
            <w:tcBorders>
              <w:top w:val="single" w:sz="6" w:space="0" w:color="auto"/>
              <w:left w:val="single" w:sz="6" w:space="0" w:color="auto"/>
              <w:bottom w:val="single" w:sz="6" w:space="0" w:color="auto"/>
            </w:tcBorders>
            <w:vAlign w:val="bottom"/>
          </w:tcPr>
          <w:p w14:paraId="1BA8AFE7"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Analyze how a text uses structure to emphasize key points or advance an explanation or analysis.</w:t>
            </w:r>
          </w:p>
        </w:tc>
      </w:tr>
      <w:tr w:rsidR="00C25909" w:rsidRPr="001146F0" w14:paraId="32C6B5AD" w14:textId="77777777" w:rsidTr="000A40AC">
        <w:trPr>
          <w:cantSplit/>
          <w:trHeight w:val="85"/>
        </w:trPr>
        <w:tc>
          <w:tcPr>
            <w:tcW w:w="1350" w:type="dxa"/>
            <w:vMerge/>
            <w:tcBorders>
              <w:bottom w:val="single" w:sz="2" w:space="0" w:color="auto"/>
              <w:right w:val="single" w:sz="6" w:space="0" w:color="auto"/>
            </w:tcBorders>
          </w:tcPr>
          <w:p w14:paraId="53DCBE04"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672886D"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RH.9-10.6</w:t>
            </w:r>
          </w:p>
        </w:tc>
        <w:tc>
          <w:tcPr>
            <w:tcW w:w="7542" w:type="dxa"/>
            <w:tcBorders>
              <w:top w:val="single" w:sz="6" w:space="0" w:color="auto"/>
              <w:left w:val="single" w:sz="6" w:space="0" w:color="auto"/>
              <w:bottom w:val="single" w:sz="6" w:space="0" w:color="auto"/>
            </w:tcBorders>
            <w:vAlign w:val="bottom"/>
          </w:tcPr>
          <w:p w14:paraId="02E8A9CC"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Compare the point of view of two or more authors for how they treat the same or similar topics, including which details they include and emphasize in their respective accounts.</w:t>
            </w:r>
          </w:p>
        </w:tc>
      </w:tr>
      <w:tr w:rsidR="00C25909" w:rsidRPr="001146F0" w14:paraId="44556C34" w14:textId="77777777" w:rsidTr="000A40AC">
        <w:trPr>
          <w:cantSplit/>
          <w:trHeight w:val="85"/>
        </w:trPr>
        <w:tc>
          <w:tcPr>
            <w:tcW w:w="1350" w:type="dxa"/>
            <w:vMerge w:val="restart"/>
            <w:tcBorders>
              <w:top w:val="single" w:sz="2" w:space="0" w:color="auto"/>
              <w:right w:val="single" w:sz="6" w:space="0" w:color="auto"/>
            </w:tcBorders>
          </w:tcPr>
          <w:p w14:paraId="0C347B08" w14:textId="77777777" w:rsidR="00C25909" w:rsidRPr="001146F0" w:rsidRDefault="00C25909" w:rsidP="00CC57B9">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54608978"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RH.9-10.7</w:t>
            </w:r>
          </w:p>
        </w:tc>
        <w:tc>
          <w:tcPr>
            <w:tcW w:w="7542" w:type="dxa"/>
            <w:tcBorders>
              <w:top w:val="single" w:sz="6" w:space="0" w:color="auto"/>
              <w:left w:val="single" w:sz="6" w:space="0" w:color="auto"/>
              <w:bottom w:val="single" w:sz="6" w:space="0" w:color="auto"/>
            </w:tcBorders>
            <w:vAlign w:val="bottom"/>
          </w:tcPr>
          <w:p w14:paraId="168696D7"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Integrate quantitative or technical analysis (e.g., charts, research data) with qualitative analysis in print or digital text.</w:t>
            </w:r>
          </w:p>
        </w:tc>
      </w:tr>
      <w:tr w:rsidR="00C25909" w:rsidRPr="001146F0" w14:paraId="2832AD34" w14:textId="77777777" w:rsidTr="000A40AC">
        <w:trPr>
          <w:cantSplit/>
          <w:trHeight w:val="85"/>
        </w:trPr>
        <w:tc>
          <w:tcPr>
            <w:tcW w:w="1350" w:type="dxa"/>
            <w:vMerge/>
            <w:tcBorders>
              <w:right w:val="single" w:sz="6" w:space="0" w:color="auto"/>
            </w:tcBorders>
          </w:tcPr>
          <w:p w14:paraId="1C24E647"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EA2EE09"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RH.9-10.8</w:t>
            </w:r>
          </w:p>
        </w:tc>
        <w:tc>
          <w:tcPr>
            <w:tcW w:w="7542" w:type="dxa"/>
            <w:tcBorders>
              <w:top w:val="single" w:sz="6" w:space="0" w:color="auto"/>
              <w:left w:val="single" w:sz="6" w:space="0" w:color="auto"/>
              <w:bottom w:val="single" w:sz="6" w:space="0" w:color="auto"/>
            </w:tcBorders>
            <w:vAlign w:val="bottom"/>
          </w:tcPr>
          <w:p w14:paraId="5B92AA9B"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Assess the extent to which the reasoning and evidence in a text support the author’s claims.</w:t>
            </w:r>
          </w:p>
          <w:p w14:paraId="24A7E642" w14:textId="77777777" w:rsidR="00C25909" w:rsidRPr="001146F0" w:rsidRDefault="00C25909" w:rsidP="00C25909">
            <w:pPr>
              <w:rPr>
                <w:rFonts w:ascii="Aptos" w:hAnsi="Aptos" w:cs="Tahoma"/>
                <w:i/>
                <w:color w:val="000000"/>
                <w:sz w:val="20"/>
                <w:szCs w:val="20"/>
              </w:rPr>
            </w:pPr>
          </w:p>
          <w:p w14:paraId="583945AC" w14:textId="77777777" w:rsidR="00C25909" w:rsidRPr="001146F0" w:rsidRDefault="00C25909" w:rsidP="00C25909">
            <w:pPr>
              <w:rPr>
                <w:rFonts w:ascii="Aptos" w:hAnsi="Aptos" w:cs="Tahoma"/>
                <w:i/>
                <w:color w:val="000000"/>
                <w:sz w:val="20"/>
                <w:szCs w:val="20"/>
              </w:rPr>
            </w:pPr>
            <w:r w:rsidRPr="001146F0">
              <w:rPr>
                <w:rFonts w:ascii="Aptos" w:hAnsi="Aptos" w:cs="Tahoma"/>
                <w:i/>
                <w:color w:val="000000"/>
                <w:sz w:val="20"/>
                <w:szCs w:val="20"/>
              </w:rPr>
              <w:t>For example, students compose an essay for their humanities class on deTocqueville’s observations of life in America in the 1830s, and argue whether or not his claims about America are still relevant in the twenty-first century. They support their argument with examples drawn from economic, political, and social aspects of modern life. (RCA-H.9–10.1, RCA-H.9–10.8, WCA.9–10.1).</w:t>
            </w:r>
          </w:p>
        </w:tc>
      </w:tr>
      <w:tr w:rsidR="007A2CD7" w:rsidRPr="001146F0" w14:paraId="0661332B" w14:textId="77777777" w:rsidTr="000A40AC">
        <w:trPr>
          <w:cantSplit/>
          <w:trHeight w:val="85"/>
        </w:trPr>
        <w:tc>
          <w:tcPr>
            <w:tcW w:w="1350" w:type="dxa"/>
            <w:vMerge/>
            <w:tcBorders>
              <w:bottom w:val="single" w:sz="6" w:space="0" w:color="auto"/>
              <w:right w:val="single" w:sz="6" w:space="0" w:color="auto"/>
            </w:tcBorders>
          </w:tcPr>
          <w:p w14:paraId="3B2B75F0" w14:textId="77777777" w:rsidR="007A2CD7" w:rsidRPr="001146F0" w:rsidRDefault="007A2CD7"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D584E0F" w14:textId="77777777" w:rsidR="007A2CD7" w:rsidRPr="001146F0" w:rsidRDefault="000B203E" w:rsidP="00CC57B9">
            <w:pPr>
              <w:spacing w:before="120"/>
              <w:jc w:val="center"/>
              <w:rPr>
                <w:rFonts w:ascii="Aptos" w:hAnsi="Aptos"/>
                <w:b/>
                <w:bCs/>
                <w:sz w:val="20"/>
                <w:szCs w:val="20"/>
              </w:rPr>
            </w:pPr>
            <w:r w:rsidRPr="001146F0">
              <w:rPr>
                <w:rFonts w:ascii="Aptos" w:hAnsi="Aptos"/>
                <w:b/>
                <w:bCs/>
                <w:sz w:val="20"/>
                <w:szCs w:val="20"/>
              </w:rPr>
              <w:t>RH.9-10.</w:t>
            </w:r>
            <w:r w:rsidR="007A2CD7" w:rsidRPr="001146F0">
              <w:rPr>
                <w:rFonts w:ascii="Aptos" w:hAnsi="Aptos"/>
                <w:b/>
                <w:bCs/>
                <w:sz w:val="20"/>
                <w:szCs w:val="20"/>
              </w:rPr>
              <w:t>9</w:t>
            </w:r>
          </w:p>
        </w:tc>
        <w:tc>
          <w:tcPr>
            <w:tcW w:w="7542" w:type="dxa"/>
            <w:tcBorders>
              <w:top w:val="single" w:sz="6" w:space="0" w:color="auto"/>
              <w:left w:val="single" w:sz="6" w:space="0" w:color="auto"/>
              <w:bottom w:val="single" w:sz="6" w:space="0" w:color="auto"/>
            </w:tcBorders>
          </w:tcPr>
          <w:p w14:paraId="0FB74F13" w14:textId="77777777" w:rsidR="007A2CD7" w:rsidRPr="001146F0" w:rsidRDefault="00C25909" w:rsidP="00C25909">
            <w:pPr>
              <w:spacing w:before="120"/>
              <w:rPr>
                <w:rFonts w:ascii="Aptos" w:hAnsi="Aptos" w:cs="Tahoma"/>
                <w:sz w:val="20"/>
                <w:szCs w:val="20"/>
              </w:rPr>
            </w:pPr>
            <w:r w:rsidRPr="001146F0">
              <w:rPr>
                <w:rFonts w:ascii="Aptos" w:hAnsi="Aptos" w:cs="Tahoma"/>
                <w:sz w:val="20"/>
                <w:szCs w:val="20"/>
              </w:rPr>
              <w:t>Compare and contrast treatments of the same topic in several primary and secondary sources.</w:t>
            </w:r>
          </w:p>
        </w:tc>
      </w:tr>
      <w:tr w:rsidR="007A2CD7" w:rsidRPr="001146F0" w14:paraId="726FF2BD" w14:textId="77777777" w:rsidTr="000A40AC">
        <w:trPr>
          <w:cantSplit/>
          <w:trHeight w:val="55"/>
        </w:trPr>
        <w:tc>
          <w:tcPr>
            <w:tcW w:w="1350" w:type="dxa"/>
            <w:tcBorders>
              <w:top w:val="single" w:sz="6" w:space="0" w:color="auto"/>
              <w:bottom w:val="single" w:sz="2" w:space="0" w:color="auto"/>
              <w:right w:val="single" w:sz="6" w:space="0" w:color="auto"/>
            </w:tcBorders>
          </w:tcPr>
          <w:p w14:paraId="59F4B2FD" w14:textId="77777777" w:rsidR="007A2CD7" w:rsidRPr="001146F0" w:rsidRDefault="007A2CD7" w:rsidP="00CC57B9">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1B8380DC" w14:textId="77777777" w:rsidR="007A2CD7" w:rsidRPr="001146F0" w:rsidRDefault="000B203E" w:rsidP="00CC57B9">
            <w:pPr>
              <w:spacing w:before="120"/>
              <w:jc w:val="center"/>
              <w:rPr>
                <w:rFonts w:ascii="Aptos" w:hAnsi="Aptos"/>
                <w:b/>
                <w:bCs/>
                <w:sz w:val="20"/>
                <w:szCs w:val="20"/>
              </w:rPr>
            </w:pPr>
            <w:r w:rsidRPr="001146F0">
              <w:rPr>
                <w:rFonts w:ascii="Aptos" w:hAnsi="Aptos"/>
                <w:b/>
                <w:bCs/>
                <w:sz w:val="20"/>
                <w:szCs w:val="20"/>
              </w:rPr>
              <w:t>RH.9-10.</w:t>
            </w:r>
            <w:r w:rsidR="007A2CD7"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1EF32F72" w14:textId="77777777" w:rsidR="007A2CD7" w:rsidRPr="001146F0" w:rsidRDefault="00C25909" w:rsidP="00C25909">
            <w:pPr>
              <w:spacing w:before="120"/>
              <w:rPr>
                <w:rFonts w:ascii="Aptos" w:hAnsi="Aptos" w:cs="Tahoma"/>
                <w:sz w:val="20"/>
                <w:szCs w:val="20"/>
              </w:rPr>
            </w:pPr>
            <w:r w:rsidRPr="001146F0">
              <w:rPr>
                <w:rFonts w:ascii="Aptos" w:hAnsi="Aptos" w:cs="Tahoma"/>
                <w:sz w:val="20"/>
                <w:szCs w:val="20"/>
              </w:rPr>
              <w:t>Independently and proficiently read and comprehend history/social studies texts exhibiting complexity appropriate for the grade/course.</w:t>
            </w:r>
          </w:p>
        </w:tc>
      </w:tr>
    </w:tbl>
    <w:p w14:paraId="4BC0440E" w14:textId="77777777" w:rsidR="007A2CD7" w:rsidRPr="001146F0" w:rsidRDefault="007A2CD7" w:rsidP="007A2CD7">
      <w:pPr>
        <w:rPr>
          <w:rFonts w:ascii="Aptos" w:hAnsi="Aptos" w:cs="Tahoma"/>
        </w:rPr>
      </w:pPr>
    </w:p>
    <w:p w14:paraId="29FFAF9E" w14:textId="77777777" w:rsidR="007A2CD7" w:rsidRPr="001146F0" w:rsidRDefault="007A2CD7" w:rsidP="007A2CD7">
      <w:pPr>
        <w:rPr>
          <w:rFonts w:ascii="Aptos" w:hAnsi="Aptos" w:cs="Tahoma"/>
        </w:rPr>
      </w:pPr>
    </w:p>
    <w:p w14:paraId="510114C4" w14:textId="77777777" w:rsidR="00F73F08" w:rsidRPr="001146F0" w:rsidRDefault="00F73F08" w:rsidP="007A2CD7">
      <w:pPr>
        <w:rPr>
          <w:rFonts w:ascii="Aptos" w:hAnsi="Aptos" w:cs="Tahoma"/>
        </w:rPr>
      </w:pPr>
    </w:p>
    <w:p w14:paraId="31869146" w14:textId="77777777" w:rsidR="00F73F08" w:rsidRPr="001146F0" w:rsidRDefault="00F73F08" w:rsidP="007A2CD7">
      <w:pPr>
        <w:rPr>
          <w:rFonts w:ascii="Aptos" w:hAnsi="Aptos" w:cs="Tahoma"/>
        </w:rPr>
      </w:pPr>
    </w:p>
    <w:p w14:paraId="127FFDC1" w14:textId="77777777" w:rsidR="00F73F08" w:rsidRPr="001146F0" w:rsidRDefault="00F73F08" w:rsidP="007A2CD7">
      <w:pPr>
        <w:rPr>
          <w:rFonts w:ascii="Aptos" w:hAnsi="Aptos" w:cs="Tahoma"/>
        </w:rPr>
      </w:pPr>
    </w:p>
    <w:p w14:paraId="533687FD" w14:textId="77777777" w:rsidR="00F73F08" w:rsidRPr="001146F0" w:rsidRDefault="00F73F08" w:rsidP="007A2CD7">
      <w:pPr>
        <w:rPr>
          <w:rFonts w:ascii="Aptos" w:hAnsi="Aptos" w:cs="Tahoma"/>
        </w:rPr>
      </w:pPr>
    </w:p>
    <w:p w14:paraId="6E0BDB8F" w14:textId="77777777" w:rsidR="00F73F08" w:rsidRPr="001146F0" w:rsidRDefault="00F73F08" w:rsidP="007A2CD7">
      <w:pPr>
        <w:rPr>
          <w:rFonts w:ascii="Aptos" w:hAnsi="Aptos" w:cs="Tahoma"/>
        </w:rPr>
      </w:pPr>
    </w:p>
    <w:p w14:paraId="57F2F74E" w14:textId="77777777" w:rsidR="00F73F08" w:rsidRPr="001146F0" w:rsidRDefault="00F73F08" w:rsidP="007A2CD7">
      <w:pPr>
        <w:rPr>
          <w:rFonts w:ascii="Aptos" w:hAnsi="Aptos" w:cs="Tahoma"/>
        </w:rPr>
      </w:pPr>
    </w:p>
    <w:p w14:paraId="1F065D01" w14:textId="0535DF94" w:rsidR="00041782" w:rsidRPr="001146F0" w:rsidRDefault="00041782" w:rsidP="007A2CD7">
      <w:pPr>
        <w:pStyle w:val="Heading1"/>
        <w:ind w:left="-540"/>
        <w:rPr>
          <w:rFonts w:ascii="Aptos" w:hAnsi="Aptos"/>
          <w:b/>
          <w:color w:val="000000"/>
        </w:rPr>
      </w:pPr>
    </w:p>
    <w:p w14:paraId="4BDD9F70" w14:textId="77777777" w:rsidR="00896959" w:rsidRPr="001146F0" w:rsidRDefault="007A2CD7" w:rsidP="00896959">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03A5DF6" w14:textId="08F2C7F8" w:rsidR="007A2CD7" w:rsidRPr="001146F0" w:rsidRDefault="009F3A13" w:rsidP="00896959">
      <w:pPr>
        <w:pStyle w:val="Heading1"/>
        <w:ind w:left="-540"/>
        <w:rPr>
          <w:rFonts w:ascii="Aptos" w:hAnsi="Aptos"/>
        </w:rPr>
      </w:pPr>
      <w:r>
        <w:rPr>
          <w:rFonts w:ascii="Aptos" w:hAnsi="Aptos"/>
          <w:b/>
          <w:color w:val="000000"/>
        </w:rPr>
        <w:t xml:space="preserve">       </w:t>
      </w:r>
      <w:r w:rsidR="00E60527" w:rsidRPr="001146F0">
        <w:rPr>
          <w:rFonts w:ascii="Aptos" w:hAnsi="Aptos"/>
          <w:b/>
          <w:color w:val="000000"/>
        </w:rPr>
        <w:t>STRAND</w:t>
      </w:r>
      <w:r w:rsidR="007A2CD7" w:rsidRPr="001146F0">
        <w:rPr>
          <w:rFonts w:ascii="Aptos" w:hAnsi="Aptos"/>
          <w:b/>
          <w:color w:val="000000"/>
        </w:rPr>
        <w:t xml:space="preserve">   </w:t>
      </w:r>
      <w:r w:rsidR="007A2CD7" w:rsidRPr="001146F0">
        <w:rPr>
          <w:rFonts w:ascii="Aptos" w:hAnsi="Aptos"/>
          <w:iCs/>
          <w:color w:val="000000"/>
        </w:rPr>
        <w:t xml:space="preserve">Reading – </w:t>
      </w:r>
      <w:r w:rsidR="00041782" w:rsidRPr="001146F0">
        <w:rPr>
          <w:rFonts w:ascii="Aptos" w:hAnsi="Aptos"/>
          <w:iCs/>
          <w:color w:val="000000"/>
        </w:rPr>
        <w:t xml:space="preserve">Literacy in </w:t>
      </w:r>
      <w:r w:rsidR="007A2CD7" w:rsidRPr="001146F0">
        <w:rPr>
          <w:rFonts w:ascii="Aptos" w:hAnsi="Aptos"/>
          <w:iCs/>
          <w:color w:val="000000"/>
        </w:rPr>
        <w:t>History/Social Studies</w:t>
      </w:r>
    </w:p>
    <w:p w14:paraId="2A336AC7" w14:textId="77777777" w:rsidR="007A2CD7" w:rsidRPr="001146F0" w:rsidRDefault="007A2CD7" w:rsidP="007A2CD7">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7A2CD7" w:rsidRPr="001146F0" w14:paraId="7BCC0AC1" w14:textId="77777777" w:rsidTr="000A40AC">
        <w:trPr>
          <w:cantSplit/>
        </w:trPr>
        <w:tc>
          <w:tcPr>
            <w:tcW w:w="10422" w:type="dxa"/>
            <w:gridSpan w:val="3"/>
            <w:tcBorders>
              <w:top w:val="single" w:sz="6" w:space="0" w:color="auto"/>
            </w:tcBorders>
            <w:shd w:val="clear" w:color="auto" w:fill="C0C0C0"/>
          </w:tcPr>
          <w:p w14:paraId="119427EB" w14:textId="77777777" w:rsidR="007A2CD7" w:rsidRPr="001146F0" w:rsidRDefault="007A2CD7" w:rsidP="00CC57B9">
            <w:pPr>
              <w:pStyle w:val="Heading8"/>
              <w:jc w:val="center"/>
              <w:rPr>
                <w:rFonts w:ascii="Aptos" w:hAnsi="Aptos"/>
                <w:sz w:val="36"/>
              </w:rPr>
            </w:pPr>
            <w:r w:rsidRPr="001146F0">
              <w:rPr>
                <w:rFonts w:ascii="Aptos" w:hAnsi="Aptos"/>
                <w:sz w:val="36"/>
              </w:rPr>
              <w:t>Grades 11-12</w:t>
            </w:r>
          </w:p>
        </w:tc>
      </w:tr>
      <w:tr w:rsidR="00223D65" w:rsidRPr="001146F0" w14:paraId="77FD9291" w14:textId="77777777" w:rsidTr="000A40AC">
        <w:trPr>
          <w:cantSplit/>
        </w:trPr>
        <w:tc>
          <w:tcPr>
            <w:tcW w:w="2880" w:type="dxa"/>
            <w:gridSpan w:val="2"/>
            <w:tcBorders>
              <w:bottom w:val="single" w:sz="6" w:space="0" w:color="auto"/>
              <w:right w:val="single" w:sz="6" w:space="0" w:color="auto"/>
            </w:tcBorders>
            <w:shd w:val="clear" w:color="auto" w:fill="808080"/>
          </w:tcPr>
          <w:p w14:paraId="5DC58AA5" w14:textId="77777777" w:rsidR="00223D65" w:rsidRPr="001146F0" w:rsidRDefault="00223D65" w:rsidP="00223D65">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7E64B195" w14:textId="77777777" w:rsidR="00223D65" w:rsidRPr="001146F0" w:rsidRDefault="00223D65" w:rsidP="00CC57B9">
            <w:pPr>
              <w:rPr>
                <w:rFonts w:ascii="Aptos" w:hAnsi="Aptos"/>
                <w:sz w:val="28"/>
              </w:rPr>
            </w:pPr>
            <w:r w:rsidRPr="001146F0">
              <w:rPr>
                <w:rFonts w:ascii="Aptos" w:hAnsi="Aptos"/>
                <w:sz w:val="28"/>
              </w:rPr>
              <w:t>Standards as written</w:t>
            </w:r>
          </w:p>
        </w:tc>
      </w:tr>
      <w:tr w:rsidR="00C25909" w:rsidRPr="001146F0" w14:paraId="4A8786D9" w14:textId="77777777" w:rsidTr="000A40AC">
        <w:trPr>
          <w:cantSplit/>
          <w:trHeight w:val="85"/>
        </w:trPr>
        <w:tc>
          <w:tcPr>
            <w:tcW w:w="1350" w:type="dxa"/>
            <w:vMerge w:val="restart"/>
            <w:tcBorders>
              <w:top w:val="single" w:sz="6" w:space="0" w:color="auto"/>
              <w:right w:val="single" w:sz="6" w:space="0" w:color="auto"/>
            </w:tcBorders>
          </w:tcPr>
          <w:p w14:paraId="55ECC52D" w14:textId="77777777" w:rsidR="00C25909" w:rsidRPr="001146F0" w:rsidRDefault="00C25909" w:rsidP="00CC57B9">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77553CF7"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RH.11-12.1</w:t>
            </w:r>
          </w:p>
        </w:tc>
        <w:tc>
          <w:tcPr>
            <w:tcW w:w="7542" w:type="dxa"/>
            <w:tcBorders>
              <w:top w:val="single" w:sz="6" w:space="0" w:color="auto"/>
              <w:left w:val="single" w:sz="6" w:space="0" w:color="auto"/>
              <w:bottom w:val="single" w:sz="6" w:space="0" w:color="auto"/>
            </w:tcBorders>
            <w:vAlign w:val="center"/>
          </w:tcPr>
          <w:p w14:paraId="1C10C5F8"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Cite specific textual evidence to support analysis of primary and secondary sources, connecting insights gained from specific details to an understanding of the text as a whole.</w:t>
            </w:r>
          </w:p>
        </w:tc>
      </w:tr>
      <w:tr w:rsidR="00C25909" w:rsidRPr="001146F0" w14:paraId="2532E573" w14:textId="77777777" w:rsidTr="000A40AC">
        <w:trPr>
          <w:cantSplit/>
          <w:trHeight w:val="246"/>
        </w:trPr>
        <w:tc>
          <w:tcPr>
            <w:tcW w:w="1350" w:type="dxa"/>
            <w:vMerge/>
            <w:tcBorders>
              <w:right w:val="single" w:sz="6" w:space="0" w:color="auto"/>
            </w:tcBorders>
          </w:tcPr>
          <w:p w14:paraId="4C4CFECF"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0D82C15"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RH.11-12.2</w:t>
            </w:r>
          </w:p>
        </w:tc>
        <w:tc>
          <w:tcPr>
            <w:tcW w:w="7542" w:type="dxa"/>
            <w:tcBorders>
              <w:top w:val="single" w:sz="6" w:space="0" w:color="auto"/>
              <w:left w:val="single" w:sz="6" w:space="0" w:color="auto"/>
              <w:bottom w:val="single" w:sz="6" w:space="0" w:color="auto"/>
            </w:tcBorders>
            <w:vAlign w:val="center"/>
          </w:tcPr>
          <w:p w14:paraId="401FF626"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Determine the central ideas or information of a primary or secondary source; provide an accurate summary that makes clear the relationships among the key details and ideas.</w:t>
            </w:r>
          </w:p>
        </w:tc>
      </w:tr>
      <w:tr w:rsidR="00C25909" w:rsidRPr="001146F0" w14:paraId="06D754BF" w14:textId="77777777" w:rsidTr="000A40AC">
        <w:trPr>
          <w:cantSplit/>
          <w:trHeight w:val="138"/>
        </w:trPr>
        <w:tc>
          <w:tcPr>
            <w:tcW w:w="1350" w:type="dxa"/>
            <w:vMerge/>
            <w:tcBorders>
              <w:bottom w:val="single" w:sz="6" w:space="0" w:color="auto"/>
              <w:right w:val="single" w:sz="6" w:space="0" w:color="auto"/>
            </w:tcBorders>
          </w:tcPr>
          <w:p w14:paraId="2C9937DB"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D00A68D"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RH.11-12.3</w:t>
            </w:r>
          </w:p>
        </w:tc>
        <w:tc>
          <w:tcPr>
            <w:tcW w:w="7542" w:type="dxa"/>
            <w:tcBorders>
              <w:top w:val="single" w:sz="6" w:space="0" w:color="auto"/>
              <w:left w:val="single" w:sz="6" w:space="0" w:color="auto"/>
              <w:bottom w:val="single" w:sz="6" w:space="0" w:color="auto"/>
            </w:tcBorders>
            <w:vAlign w:val="center"/>
          </w:tcPr>
          <w:p w14:paraId="6D022877"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Evaluate various explanations for actions or events and determine which explanation best accords with textual evidence, acknowledging where a text leaves matters uncertain.</w:t>
            </w:r>
          </w:p>
        </w:tc>
      </w:tr>
      <w:tr w:rsidR="00C25909" w:rsidRPr="001146F0" w14:paraId="2C89F8B8" w14:textId="77777777" w:rsidTr="000A40AC">
        <w:trPr>
          <w:cantSplit/>
          <w:trHeight w:val="85"/>
        </w:trPr>
        <w:tc>
          <w:tcPr>
            <w:tcW w:w="1350" w:type="dxa"/>
            <w:vMerge w:val="restart"/>
            <w:tcBorders>
              <w:top w:val="single" w:sz="6" w:space="0" w:color="auto"/>
              <w:right w:val="single" w:sz="6" w:space="0" w:color="auto"/>
            </w:tcBorders>
          </w:tcPr>
          <w:p w14:paraId="0DDACC14" w14:textId="77777777" w:rsidR="00C25909" w:rsidRPr="001146F0" w:rsidRDefault="00C25909" w:rsidP="00CC57B9">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1DD3C095"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RH.11-12.4</w:t>
            </w:r>
          </w:p>
        </w:tc>
        <w:tc>
          <w:tcPr>
            <w:tcW w:w="7542" w:type="dxa"/>
            <w:tcBorders>
              <w:top w:val="single" w:sz="6" w:space="0" w:color="auto"/>
              <w:left w:val="single" w:sz="6" w:space="0" w:color="auto"/>
              <w:bottom w:val="single" w:sz="6" w:space="0" w:color="auto"/>
            </w:tcBorders>
            <w:vAlign w:val="bottom"/>
          </w:tcPr>
          <w:p w14:paraId="5F8FD923"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Determine the meaning of general academic and domain-specific words and phrases as they are used in a text, including analyzing how an author uses and refines the meaning of a key term over the course of a text (e.g., how Madison defines faction in Federalist No. 10).</w:t>
            </w:r>
          </w:p>
        </w:tc>
      </w:tr>
      <w:tr w:rsidR="00C25909" w:rsidRPr="001146F0" w14:paraId="1FE0BB9C" w14:textId="77777777" w:rsidTr="000A40AC">
        <w:trPr>
          <w:cantSplit/>
          <w:trHeight w:val="85"/>
        </w:trPr>
        <w:tc>
          <w:tcPr>
            <w:tcW w:w="1350" w:type="dxa"/>
            <w:vMerge/>
            <w:tcBorders>
              <w:right w:val="single" w:sz="6" w:space="0" w:color="auto"/>
            </w:tcBorders>
          </w:tcPr>
          <w:p w14:paraId="44177EFD"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46F8913"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RH.11-12.5</w:t>
            </w:r>
          </w:p>
        </w:tc>
        <w:tc>
          <w:tcPr>
            <w:tcW w:w="7542" w:type="dxa"/>
            <w:tcBorders>
              <w:top w:val="single" w:sz="6" w:space="0" w:color="auto"/>
              <w:left w:val="single" w:sz="6" w:space="0" w:color="auto"/>
              <w:bottom w:val="single" w:sz="6" w:space="0" w:color="auto"/>
            </w:tcBorders>
            <w:vAlign w:val="bottom"/>
          </w:tcPr>
          <w:p w14:paraId="55EA7D96"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 xml:space="preserve">Analyze in detail how a complex primary source is structured, including how key sentences, paragraphs, and larger portions of the text contribute to the whole.  </w:t>
            </w:r>
          </w:p>
        </w:tc>
      </w:tr>
      <w:tr w:rsidR="00C25909" w:rsidRPr="001146F0" w14:paraId="47A8BA9B" w14:textId="77777777" w:rsidTr="000A40AC">
        <w:trPr>
          <w:cantSplit/>
          <w:trHeight w:val="85"/>
        </w:trPr>
        <w:tc>
          <w:tcPr>
            <w:tcW w:w="1350" w:type="dxa"/>
            <w:vMerge/>
            <w:tcBorders>
              <w:bottom w:val="single" w:sz="2" w:space="0" w:color="auto"/>
              <w:right w:val="single" w:sz="6" w:space="0" w:color="auto"/>
            </w:tcBorders>
          </w:tcPr>
          <w:p w14:paraId="0B8A1A87"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C287220"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RH.11-12.6</w:t>
            </w:r>
          </w:p>
        </w:tc>
        <w:tc>
          <w:tcPr>
            <w:tcW w:w="7542" w:type="dxa"/>
            <w:tcBorders>
              <w:top w:val="single" w:sz="6" w:space="0" w:color="auto"/>
              <w:left w:val="single" w:sz="6" w:space="0" w:color="auto"/>
              <w:bottom w:val="single" w:sz="6" w:space="0" w:color="auto"/>
            </w:tcBorders>
            <w:vAlign w:val="bottom"/>
          </w:tcPr>
          <w:p w14:paraId="46AF2199"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Evaluate authors’ differing points of view on the same historical event or issue by assessing the authors’ claims, reasoning, and evidence.</w:t>
            </w:r>
          </w:p>
        </w:tc>
      </w:tr>
      <w:tr w:rsidR="00C25909" w:rsidRPr="001146F0" w14:paraId="0755E99C" w14:textId="77777777" w:rsidTr="000A40AC">
        <w:trPr>
          <w:cantSplit/>
          <w:trHeight w:val="85"/>
        </w:trPr>
        <w:tc>
          <w:tcPr>
            <w:tcW w:w="1350" w:type="dxa"/>
            <w:vMerge w:val="restart"/>
            <w:tcBorders>
              <w:top w:val="single" w:sz="2" w:space="0" w:color="auto"/>
              <w:right w:val="single" w:sz="6" w:space="0" w:color="auto"/>
            </w:tcBorders>
          </w:tcPr>
          <w:p w14:paraId="2F0BA5D9" w14:textId="77777777" w:rsidR="00C25909" w:rsidRPr="001146F0" w:rsidRDefault="00C25909" w:rsidP="00CC57B9">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6CE651FE"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RH.11-12.7</w:t>
            </w:r>
          </w:p>
        </w:tc>
        <w:tc>
          <w:tcPr>
            <w:tcW w:w="7542" w:type="dxa"/>
            <w:tcBorders>
              <w:top w:val="single" w:sz="6" w:space="0" w:color="auto"/>
              <w:left w:val="single" w:sz="6" w:space="0" w:color="auto"/>
              <w:bottom w:val="single" w:sz="6" w:space="0" w:color="auto"/>
            </w:tcBorders>
            <w:vAlign w:val="bottom"/>
          </w:tcPr>
          <w:p w14:paraId="5AE46725"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Integrate and evaluate multiple sources of information presented in diverse formats and media (e.g., visually, quantitatively, as well as in words) in order to address a question or solve a problem.</w:t>
            </w:r>
          </w:p>
        </w:tc>
      </w:tr>
      <w:tr w:rsidR="00C25909" w:rsidRPr="001146F0" w14:paraId="518CAC33" w14:textId="77777777" w:rsidTr="000A40AC">
        <w:trPr>
          <w:cantSplit/>
          <w:trHeight w:val="85"/>
        </w:trPr>
        <w:tc>
          <w:tcPr>
            <w:tcW w:w="1350" w:type="dxa"/>
            <w:vMerge/>
            <w:tcBorders>
              <w:right w:val="single" w:sz="6" w:space="0" w:color="auto"/>
            </w:tcBorders>
          </w:tcPr>
          <w:p w14:paraId="05EFC01F"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9AA0C73"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RH.11-12.8</w:t>
            </w:r>
          </w:p>
        </w:tc>
        <w:tc>
          <w:tcPr>
            <w:tcW w:w="7542" w:type="dxa"/>
            <w:tcBorders>
              <w:top w:val="single" w:sz="6" w:space="0" w:color="auto"/>
              <w:left w:val="single" w:sz="6" w:space="0" w:color="auto"/>
              <w:bottom w:val="single" w:sz="6" w:space="0" w:color="auto"/>
            </w:tcBorders>
            <w:vAlign w:val="bottom"/>
          </w:tcPr>
          <w:p w14:paraId="6BAC718A"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 xml:space="preserve">Evaluate an author’s premises, claims, and evidence by corroborating or challenging them with other information.   </w:t>
            </w:r>
          </w:p>
        </w:tc>
      </w:tr>
      <w:tr w:rsidR="00C25909" w:rsidRPr="001146F0" w14:paraId="41BB3993" w14:textId="77777777" w:rsidTr="000A40AC">
        <w:trPr>
          <w:cantSplit/>
          <w:trHeight w:val="85"/>
        </w:trPr>
        <w:tc>
          <w:tcPr>
            <w:tcW w:w="1350" w:type="dxa"/>
            <w:vMerge/>
            <w:tcBorders>
              <w:bottom w:val="single" w:sz="6" w:space="0" w:color="auto"/>
              <w:right w:val="single" w:sz="6" w:space="0" w:color="auto"/>
            </w:tcBorders>
          </w:tcPr>
          <w:p w14:paraId="1CB6FE1E" w14:textId="77777777" w:rsidR="00C25909" w:rsidRPr="001146F0" w:rsidRDefault="00C25909"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33F735B" w14:textId="77777777" w:rsidR="00C25909" w:rsidRPr="001146F0" w:rsidRDefault="00C25909" w:rsidP="00CC57B9">
            <w:pPr>
              <w:spacing w:before="120"/>
              <w:jc w:val="center"/>
              <w:rPr>
                <w:rFonts w:ascii="Aptos" w:hAnsi="Aptos"/>
                <w:b/>
                <w:bCs/>
                <w:sz w:val="20"/>
                <w:szCs w:val="20"/>
              </w:rPr>
            </w:pPr>
            <w:r w:rsidRPr="001146F0">
              <w:rPr>
                <w:rFonts w:ascii="Aptos" w:hAnsi="Aptos"/>
                <w:b/>
                <w:bCs/>
                <w:sz w:val="20"/>
                <w:szCs w:val="20"/>
              </w:rPr>
              <w:t>RH.11-12.9</w:t>
            </w:r>
          </w:p>
        </w:tc>
        <w:tc>
          <w:tcPr>
            <w:tcW w:w="7542" w:type="dxa"/>
            <w:tcBorders>
              <w:top w:val="single" w:sz="6" w:space="0" w:color="auto"/>
              <w:left w:val="single" w:sz="6" w:space="0" w:color="auto"/>
              <w:bottom w:val="single" w:sz="6" w:space="0" w:color="auto"/>
            </w:tcBorders>
            <w:vAlign w:val="bottom"/>
          </w:tcPr>
          <w:p w14:paraId="24393537" w14:textId="77777777" w:rsidR="00C25909" w:rsidRPr="001146F0" w:rsidRDefault="00C25909" w:rsidP="00C25909">
            <w:pPr>
              <w:spacing w:before="120"/>
              <w:rPr>
                <w:rFonts w:ascii="Aptos" w:hAnsi="Aptos" w:cs="Tahoma"/>
                <w:color w:val="000000"/>
                <w:sz w:val="20"/>
                <w:szCs w:val="20"/>
              </w:rPr>
            </w:pPr>
            <w:r w:rsidRPr="001146F0">
              <w:rPr>
                <w:rFonts w:ascii="Aptos" w:hAnsi="Aptos" w:cs="Tahoma"/>
                <w:color w:val="000000"/>
                <w:sz w:val="20"/>
                <w:szCs w:val="20"/>
              </w:rPr>
              <w:t>Integrate information from diverse sources, both primary and secondary, into a coherent understanding of an idea or event, noting discrepancies among sources.</w:t>
            </w:r>
          </w:p>
        </w:tc>
      </w:tr>
      <w:tr w:rsidR="007A2CD7" w:rsidRPr="001146F0" w14:paraId="12457F47" w14:textId="77777777" w:rsidTr="000A40AC">
        <w:trPr>
          <w:cantSplit/>
          <w:trHeight w:val="85"/>
        </w:trPr>
        <w:tc>
          <w:tcPr>
            <w:tcW w:w="1350" w:type="dxa"/>
            <w:tcBorders>
              <w:top w:val="single" w:sz="6" w:space="0" w:color="auto"/>
              <w:bottom w:val="single" w:sz="2" w:space="0" w:color="auto"/>
              <w:right w:val="single" w:sz="6" w:space="0" w:color="auto"/>
            </w:tcBorders>
          </w:tcPr>
          <w:p w14:paraId="469C97E4" w14:textId="77777777" w:rsidR="007A2CD7" w:rsidRPr="001146F0" w:rsidRDefault="007A2CD7" w:rsidP="00CC57B9">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007BD75B" w14:textId="77777777" w:rsidR="007A2CD7" w:rsidRPr="001146F0" w:rsidRDefault="000B203E" w:rsidP="00CC57B9">
            <w:pPr>
              <w:spacing w:before="120"/>
              <w:jc w:val="center"/>
              <w:rPr>
                <w:rFonts w:ascii="Aptos" w:hAnsi="Aptos"/>
                <w:b/>
                <w:bCs/>
                <w:sz w:val="20"/>
                <w:szCs w:val="20"/>
              </w:rPr>
            </w:pPr>
            <w:r w:rsidRPr="001146F0">
              <w:rPr>
                <w:rFonts w:ascii="Aptos" w:hAnsi="Aptos"/>
                <w:b/>
                <w:bCs/>
                <w:sz w:val="20"/>
                <w:szCs w:val="20"/>
              </w:rPr>
              <w:t>RH.11-12.</w:t>
            </w:r>
            <w:r w:rsidR="007A2CD7"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2A016326" w14:textId="77777777" w:rsidR="007A2CD7" w:rsidRPr="001146F0" w:rsidRDefault="00C25909" w:rsidP="00C25909">
            <w:pPr>
              <w:spacing w:before="120"/>
              <w:rPr>
                <w:rFonts w:ascii="Aptos" w:hAnsi="Aptos" w:cs="Tahoma"/>
                <w:sz w:val="20"/>
                <w:szCs w:val="20"/>
              </w:rPr>
            </w:pPr>
            <w:r w:rsidRPr="001146F0">
              <w:rPr>
                <w:rFonts w:ascii="Aptos" w:hAnsi="Aptos" w:cs="Tahoma"/>
                <w:sz w:val="20"/>
                <w:szCs w:val="20"/>
              </w:rPr>
              <w:t>Independently and proficiently read and comprehend history/social studies texts exhibiting complexity appropriate for the grade/course.</w:t>
            </w:r>
          </w:p>
        </w:tc>
      </w:tr>
    </w:tbl>
    <w:p w14:paraId="0F3076F0" w14:textId="77777777" w:rsidR="007A2CD7" w:rsidRPr="001146F0" w:rsidRDefault="007A2CD7" w:rsidP="007A2CD7">
      <w:pPr>
        <w:rPr>
          <w:rFonts w:ascii="Aptos" w:hAnsi="Aptos"/>
        </w:rPr>
      </w:pPr>
    </w:p>
    <w:p w14:paraId="514F907E" w14:textId="77777777" w:rsidR="007A2CD7" w:rsidRPr="001146F0" w:rsidRDefault="007A2CD7" w:rsidP="007A2CD7">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7A2CD7" w:rsidRPr="001146F0" w14:paraId="4445E432" w14:textId="77777777" w:rsidTr="000A40AC">
        <w:tc>
          <w:tcPr>
            <w:tcW w:w="10422" w:type="dxa"/>
            <w:tcBorders>
              <w:top w:val="single" w:sz="6" w:space="0" w:color="auto"/>
              <w:bottom w:val="single" w:sz="6" w:space="0" w:color="auto"/>
            </w:tcBorders>
            <w:shd w:val="clear" w:color="auto" w:fill="808080"/>
          </w:tcPr>
          <w:p w14:paraId="746715EA" w14:textId="77777777" w:rsidR="006A46BA" w:rsidRPr="001146F0" w:rsidRDefault="007A2CD7" w:rsidP="006A46BA">
            <w:pPr>
              <w:jc w:val="center"/>
              <w:rPr>
                <w:rFonts w:ascii="Aptos" w:hAnsi="Aptos" w:cs="Tahoma"/>
                <w:sz w:val="28"/>
              </w:rPr>
            </w:pPr>
            <w:r w:rsidRPr="001146F0">
              <w:rPr>
                <w:rFonts w:ascii="Aptos" w:hAnsi="Aptos"/>
              </w:rPr>
              <w:br w:type="page"/>
            </w:r>
            <w:r w:rsidR="006A46BA" w:rsidRPr="001146F0">
              <w:rPr>
                <w:rFonts w:ascii="Aptos" w:hAnsi="Aptos" w:cs="Tahoma"/>
                <w:sz w:val="28"/>
              </w:rPr>
              <w:t xml:space="preserve">ENTRY POINTS to </w:t>
            </w:r>
          </w:p>
          <w:p w14:paraId="31C095F7" w14:textId="77777777" w:rsidR="007A2CD7" w:rsidRPr="001146F0" w:rsidRDefault="006A46BA" w:rsidP="006A46BA">
            <w:pPr>
              <w:jc w:val="center"/>
              <w:rPr>
                <w:rFonts w:ascii="Aptos" w:hAnsi="Aptos"/>
              </w:rPr>
            </w:pPr>
            <w:r w:rsidRPr="001146F0">
              <w:rPr>
                <w:rFonts w:ascii="Aptos" w:hAnsi="Aptos" w:cs="Tahoma"/>
                <w:iCs/>
                <w:sz w:val="28"/>
                <w:szCs w:val="20"/>
              </w:rPr>
              <w:t>Reading</w:t>
            </w:r>
            <w:r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for</w:t>
            </w:r>
            <w:r w:rsidRPr="001146F0">
              <w:rPr>
                <w:rFonts w:ascii="Aptos" w:hAnsi="Aptos" w:cs="Tahoma"/>
                <w:iCs/>
                <w:sz w:val="28"/>
                <w:szCs w:val="20"/>
              </w:rPr>
              <w:t xml:space="preserve"> Literacy in History/Social Studies in </w:t>
            </w:r>
            <w:r w:rsidR="007A2CD7" w:rsidRPr="001146F0">
              <w:rPr>
                <w:rFonts w:ascii="Aptos" w:hAnsi="Aptos" w:cs="Tahoma"/>
                <w:sz w:val="28"/>
              </w:rPr>
              <w:t>Grades 9</w:t>
            </w:r>
            <w:r w:rsidR="007A2CD7" w:rsidRPr="001146F0">
              <w:rPr>
                <w:rFonts w:ascii="Aptos" w:hAnsi="Aptos" w:cs="Arial"/>
                <w:sz w:val="28"/>
              </w:rPr>
              <w:t>–12</w:t>
            </w:r>
          </w:p>
        </w:tc>
      </w:tr>
    </w:tbl>
    <w:p w14:paraId="4850263C" w14:textId="77777777" w:rsidR="007A2CD7" w:rsidRPr="001146F0" w:rsidRDefault="007A2CD7" w:rsidP="007A2CD7">
      <w:pPr>
        <w:rPr>
          <w:rFonts w:ascii="Aptos" w:hAnsi="Aptos"/>
        </w:rPr>
      </w:pPr>
    </w:p>
    <w:p w14:paraId="2F23D8A5" w14:textId="69CDBE6C" w:rsidR="00A37F1F" w:rsidRPr="001146F0" w:rsidRDefault="007A2CD7" w:rsidP="00A37F1F">
      <w:pPr>
        <w:tabs>
          <w:tab w:val="left" w:pos="360"/>
        </w:tabs>
        <w:rPr>
          <w:rFonts w:ascii="Aptos" w:hAnsi="Aptos" w:cs="Tahoma"/>
          <w:b/>
        </w:rPr>
      </w:pPr>
      <w:r w:rsidRPr="001146F0">
        <w:rPr>
          <w:rFonts w:ascii="Aptos" w:hAnsi="Aptos"/>
        </w:rPr>
        <w:t xml:space="preserve">   </w:t>
      </w:r>
      <w:r w:rsidR="00AB5E9D">
        <w:rPr>
          <w:rFonts w:ascii="Aptos" w:hAnsi="Aptos"/>
        </w:rPr>
        <w:t xml:space="preserve">  </w:t>
      </w:r>
      <w:r w:rsidRPr="001146F0">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34FDC002" w14:textId="4764F58E" w:rsidR="007A2CD7" w:rsidRPr="001146F0" w:rsidRDefault="00AB5E9D" w:rsidP="00A37F1F">
      <w:pPr>
        <w:rPr>
          <w:rFonts w:ascii="Aptos" w:hAnsi="Aptos"/>
        </w:rPr>
      </w:pPr>
      <w:r w:rsidRPr="001146F0">
        <w:rPr>
          <w:rFonts w:ascii="Aptos" w:hAnsi="Aptos"/>
          <w:noProof/>
          <w:lang w:eastAsia="ja-JP"/>
        </w:rPr>
        <mc:AlternateContent>
          <mc:Choice Requires="wps">
            <w:drawing>
              <wp:inline distT="0" distB="0" distL="0" distR="0" wp14:anchorId="70ADAABB" wp14:editId="2F8CCB6E">
                <wp:extent cx="5943600" cy="0"/>
                <wp:effectExtent l="0" t="171450" r="0" b="190500"/>
                <wp:docPr id="16907977"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BA95B68"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7A2CD7" w:rsidRPr="001146F0" w14:paraId="2BA001FE" w14:textId="77777777" w:rsidTr="000A40AC">
        <w:trPr>
          <w:gridBefore w:val="1"/>
          <w:wBefore w:w="72" w:type="dxa"/>
        </w:trPr>
        <w:tc>
          <w:tcPr>
            <w:tcW w:w="1350" w:type="dxa"/>
            <w:tcBorders>
              <w:top w:val="nil"/>
              <w:left w:val="nil"/>
              <w:bottom w:val="dashed" w:sz="4" w:space="0" w:color="auto"/>
              <w:right w:val="nil"/>
            </w:tcBorders>
          </w:tcPr>
          <w:p w14:paraId="05BBDB2E" w14:textId="77777777" w:rsidR="007A2CD7" w:rsidRPr="001146F0" w:rsidRDefault="007A2CD7" w:rsidP="00CC57B9">
            <w:pPr>
              <w:tabs>
                <w:tab w:val="left" w:pos="360"/>
              </w:tabs>
              <w:rPr>
                <w:rFonts w:ascii="Aptos" w:hAnsi="Aptos" w:cs="Tahoma"/>
                <w:b/>
              </w:rPr>
            </w:pPr>
          </w:p>
        </w:tc>
        <w:tc>
          <w:tcPr>
            <w:tcW w:w="3000" w:type="dxa"/>
            <w:tcBorders>
              <w:top w:val="nil"/>
              <w:left w:val="nil"/>
              <w:bottom w:val="dashed" w:sz="4" w:space="0" w:color="auto"/>
              <w:right w:val="nil"/>
            </w:tcBorders>
          </w:tcPr>
          <w:p w14:paraId="12D42E02" w14:textId="77777777" w:rsidR="007A2CD7" w:rsidRPr="001146F0" w:rsidRDefault="007A2CD7" w:rsidP="00CC57B9">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70F5C257" w14:textId="77777777" w:rsidR="007A2CD7" w:rsidRPr="001146F0" w:rsidRDefault="007A2CD7" w:rsidP="00CC57B9">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1F2D659D" w14:textId="77777777" w:rsidR="007A2CD7" w:rsidRPr="001146F0" w:rsidRDefault="007A2CD7" w:rsidP="00CC57B9">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7A2CD7" w:rsidRPr="001146F0" w14:paraId="7F6A1422" w14:textId="77777777" w:rsidTr="000A40AC">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34792B77" w14:textId="77777777" w:rsidR="007A2CD7" w:rsidRPr="001146F0" w:rsidRDefault="007A2CD7" w:rsidP="00CC57B9">
            <w:pPr>
              <w:spacing w:before="120"/>
              <w:rPr>
                <w:rFonts w:ascii="Aptos" w:hAnsi="Aptos"/>
                <w:sz w:val="18"/>
                <w:szCs w:val="18"/>
              </w:rPr>
            </w:pPr>
            <w:r w:rsidRPr="001146F0">
              <w:rPr>
                <w:rFonts w:ascii="Aptos" w:hAnsi="Aptos"/>
                <w:sz w:val="18"/>
                <w:szCs w:val="18"/>
              </w:rPr>
              <w:t>Key Ideas and Details</w:t>
            </w:r>
          </w:p>
        </w:tc>
        <w:tc>
          <w:tcPr>
            <w:tcW w:w="3000" w:type="dxa"/>
            <w:tcBorders>
              <w:top w:val="dashed" w:sz="4" w:space="0" w:color="auto"/>
              <w:left w:val="dashed" w:sz="4" w:space="0" w:color="auto"/>
              <w:bottom w:val="dashed" w:sz="4" w:space="0" w:color="auto"/>
              <w:right w:val="nil"/>
            </w:tcBorders>
          </w:tcPr>
          <w:p w14:paraId="278544EE" w14:textId="77777777" w:rsidR="00D263E9" w:rsidRPr="001146F0" w:rsidRDefault="00D263E9" w:rsidP="00D263E9">
            <w:pPr>
              <w:rPr>
                <w:rFonts w:ascii="Aptos" w:hAnsi="Aptos"/>
                <w:i/>
                <w:sz w:val="19"/>
                <w:szCs w:val="19"/>
              </w:rPr>
            </w:pPr>
            <w:r w:rsidRPr="001146F0">
              <w:rPr>
                <w:rFonts w:ascii="Aptos" w:hAnsi="Aptos"/>
                <w:i/>
                <w:sz w:val="19"/>
                <w:szCs w:val="19"/>
              </w:rPr>
              <w:t xml:space="preserve">For </w:t>
            </w:r>
            <w:r w:rsidRPr="001146F0">
              <w:rPr>
                <w:rFonts w:ascii="Aptos" w:hAnsi="Aptos" w:cs="Tahoma"/>
                <w:b/>
                <w:i/>
                <w:sz w:val="19"/>
                <w:szCs w:val="19"/>
              </w:rPr>
              <w:t>HSS</w:t>
            </w:r>
            <w:r w:rsidRPr="001146F0">
              <w:rPr>
                <w:rFonts w:ascii="Aptos" w:hAnsi="Aptos" w:cs="Tahoma"/>
                <w:sz w:val="19"/>
                <w:szCs w:val="19"/>
              </w:rPr>
              <w:t xml:space="preserve"> </w:t>
            </w:r>
            <w:r w:rsidRPr="001146F0">
              <w:rPr>
                <w:rFonts w:ascii="Aptos" w:hAnsi="Aptos"/>
                <w:i/>
                <w:sz w:val="19"/>
                <w:szCs w:val="19"/>
              </w:rPr>
              <w:t>text</w:t>
            </w:r>
            <w:r w:rsidR="00AD4EAE" w:rsidRPr="001146F0">
              <w:rPr>
                <w:rFonts w:ascii="Aptos" w:hAnsi="Aptos"/>
                <w:i/>
                <w:sz w:val="19"/>
                <w:szCs w:val="19"/>
              </w:rPr>
              <w:t>s</w:t>
            </w:r>
            <w:r w:rsidRPr="001146F0">
              <w:rPr>
                <w:rFonts w:ascii="Aptos" w:hAnsi="Aptos"/>
                <w:i/>
                <w:sz w:val="19"/>
                <w:szCs w:val="19"/>
              </w:rPr>
              <w:t xml:space="preserve"> read by the student</w:t>
            </w:r>
            <w:r w:rsidR="00896959" w:rsidRPr="001146F0">
              <w:rPr>
                <w:rFonts w:ascii="Aptos" w:hAnsi="Aptos"/>
                <w:i/>
                <w:sz w:val="19"/>
                <w:szCs w:val="19"/>
              </w:rPr>
              <w:t>,</w:t>
            </w:r>
            <w:r w:rsidR="00C50D93" w:rsidRPr="001146F0">
              <w:rPr>
                <w:rFonts w:ascii="Aptos" w:hAnsi="Aptos"/>
                <w:i/>
                <w:sz w:val="19"/>
                <w:szCs w:val="19"/>
              </w:rPr>
              <w:t xml:space="preserve"> or</w:t>
            </w:r>
            <w:r w:rsidRPr="001146F0">
              <w:rPr>
                <w:rFonts w:ascii="Aptos" w:hAnsi="Aptos"/>
                <w:i/>
                <w:sz w:val="19"/>
                <w:szCs w:val="19"/>
              </w:rPr>
              <w:t xml:space="preserve"> to the student, or communicated in the student’s primary mode of communication:</w:t>
            </w:r>
          </w:p>
          <w:p w14:paraId="3EB229FD" w14:textId="77777777" w:rsidR="00DF2230" w:rsidRPr="001146F0" w:rsidRDefault="00DF2230" w:rsidP="00DF2230">
            <w:pPr>
              <w:ind w:left="360"/>
              <w:rPr>
                <w:rFonts w:ascii="Aptos" w:hAnsi="Aptos" w:cs="Tahoma"/>
                <w:sz w:val="19"/>
                <w:szCs w:val="19"/>
              </w:rPr>
            </w:pPr>
          </w:p>
          <w:p w14:paraId="5401AC58" w14:textId="77777777" w:rsidR="00D263E9" w:rsidRPr="001146F0" w:rsidRDefault="00D263E9" w:rsidP="00F91D6E">
            <w:pPr>
              <w:pStyle w:val="ListParagraph"/>
              <w:numPr>
                <w:ilvl w:val="0"/>
                <w:numId w:val="250"/>
              </w:numPr>
              <w:ind w:left="360"/>
              <w:rPr>
                <w:rFonts w:ascii="Aptos" w:hAnsi="Aptos" w:cs="Tahoma"/>
                <w:b/>
                <w:sz w:val="19"/>
                <w:szCs w:val="19"/>
              </w:rPr>
            </w:pPr>
            <w:r w:rsidRPr="001146F0">
              <w:rPr>
                <w:rFonts w:ascii="Aptos" w:hAnsi="Aptos" w:cs="Tahoma"/>
                <w:b/>
                <w:sz w:val="19"/>
                <w:szCs w:val="19"/>
              </w:rPr>
              <w:t>Key Details:</w:t>
            </w:r>
          </w:p>
          <w:p w14:paraId="5F3D9936"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Cite specific textual evidence to support analysis of primary sources</w:t>
            </w:r>
            <w:r w:rsidR="00FC74F0" w:rsidRPr="001146F0">
              <w:rPr>
                <w:rFonts w:ascii="Aptos" w:hAnsi="Aptos" w:cs="Tahoma"/>
                <w:sz w:val="19"/>
                <w:szCs w:val="19"/>
              </w:rPr>
              <w:t xml:space="preserve"> of HSS text</w:t>
            </w:r>
          </w:p>
          <w:p w14:paraId="592BA660"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Cite specific textual evidence to support analysis of secondary sources</w:t>
            </w:r>
            <w:r w:rsidR="00FC74F0" w:rsidRPr="001146F0">
              <w:rPr>
                <w:rFonts w:ascii="Aptos" w:hAnsi="Aptos" w:cs="Tahoma"/>
                <w:sz w:val="19"/>
                <w:szCs w:val="19"/>
              </w:rPr>
              <w:t xml:space="preserve"> of HSS text</w:t>
            </w:r>
          </w:p>
          <w:p w14:paraId="7A9A9114" w14:textId="77777777" w:rsidR="00D263E9" w:rsidRPr="001146F0" w:rsidRDefault="00D263E9" w:rsidP="00D263E9">
            <w:pPr>
              <w:ind w:left="360"/>
              <w:rPr>
                <w:rFonts w:ascii="Aptos" w:hAnsi="Aptos" w:cs="Tahoma"/>
                <w:sz w:val="19"/>
                <w:szCs w:val="19"/>
              </w:rPr>
            </w:pPr>
          </w:p>
          <w:p w14:paraId="16BCB52A" w14:textId="77777777" w:rsidR="00D263E9" w:rsidRPr="001146F0" w:rsidRDefault="00D263E9" w:rsidP="00F91D6E">
            <w:pPr>
              <w:pStyle w:val="ListParagraph"/>
              <w:numPr>
                <w:ilvl w:val="0"/>
                <w:numId w:val="250"/>
              </w:numPr>
              <w:ind w:left="360"/>
              <w:rPr>
                <w:rFonts w:ascii="Aptos" w:hAnsi="Aptos" w:cs="Tahoma"/>
                <w:b/>
                <w:sz w:val="19"/>
                <w:szCs w:val="19"/>
              </w:rPr>
            </w:pPr>
            <w:r w:rsidRPr="001146F0">
              <w:rPr>
                <w:rFonts w:ascii="Aptos" w:hAnsi="Aptos" w:cs="Tahoma"/>
                <w:b/>
                <w:sz w:val="19"/>
                <w:szCs w:val="19"/>
              </w:rPr>
              <w:t>Main Ideas:</w:t>
            </w:r>
          </w:p>
          <w:p w14:paraId="607EBA56"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the central ideas or information in a primary or secondary source</w:t>
            </w:r>
          </w:p>
          <w:p w14:paraId="78BF6A47"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Summarize the information in a primary or secondary source (distinct from prior knowledge or opinions)</w:t>
            </w:r>
          </w:p>
          <w:p w14:paraId="625D1B5B" w14:textId="77777777" w:rsidR="00D263E9" w:rsidRPr="001146F0" w:rsidRDefault="00D263E9" w:rsidP="00D263E9">
            <w:pPr>
              <w:ind w:left="360"/>
              <w:rPr>
                <w:rFonts w:ascii="Aptos" w:hAnsi="Aptos" w:cs="Tahoma"/>
                <w:sz w:val="19"/>
                <w:szCs w:val="19"/>
              </w:rPr>
            </w:pPr>
          </w:p>
          <w:p w14:paraId="28EF4BC0" w14:textId="77777777" w:rsidR="00D263E9" w:rsidRPr="001146F0" w:rsidRDefault="00BC4737" w:rsidP="00F91D6E">
            <w:pPr>
              <w:pStyle w:val="ListParagraph"/>
              <w:numPr>
                <w:ilvl w:val="0"/>
                <w:numId w:val="250"/>
              </w:numPr>
              <w:ind w:left="360"/>
              <w:rPr>
                <w:rFonts w:ascii="Aptos" w:hAnsi="Aptos" w:cs="Tahoma"/>
                <w:b/>
                <w:sz w:val="19"/>
                <w:szCs w:val="19"/>
              </w:rPr>
            </w:pPr>
            <w:r w:rsidRPr="001146F0">
              <w:rPr>
                <w:rFonts w:ascii="Aptos" w:hAnsi="Aptos" w:cs="Tahoma"/>
                <w:b/>
                <w:sz w:val="19"/>
                <w:szCs w:val="19"/>
              </w:rPr>
              <w:t>Connections</w:t>
            </w:r>
            <w:r w:rsidR="00D263E9" w:rsidRPr="001146F0">
              <w:rPr>
                <w:rFonts w:ascii="Aptos" w:hAnsi="Aptos" w:cs="Tahoma"/>
                <w:b/>
                <w:sz w:val="19"/>
                <w:szCs w:val="19"/>
              </w:rPr>
              <w:t>:</w:t>
            </w:r>
          </w:p>
          <w:p w14:paraId="7F39C87B"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Identify key steps in a text’s description of a process related to HSS (e.g., how a bill becomes law, how interest rates are raised or lowered)</w:t>
            </w:r>
          </w:p>
          <w:p w14:paraId="66CD1EAD"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 xml:space="preserve">Identify a series of events described </w:t>
            </w:r>
            <w:r w:rsidR="006A7A94" w:rsidRPr="001146F0">
              <w:rPr>
                <w:rFonts w:ascii="Aptos" w:hAnsi="Aptos" w:cs="Tahoma"/>
                <w:sz w:val="19"/>
                <w:szCs w:val="19"/>
              </w:rPr>
              <w:t>in</w:t>
            </w:r>
            <w:r w:rsidRPr="001146F0">
              <w:rPr>
                <w:rFonts w:ascii="Aptos" w:hAnsi="Aptos" w:cs="Tahoma"/>
                <w:sz w:val="19"/>
                <w:szCs w:val="19"/>
              </w:rPr>
              <w:t xml:space="preserve"> </w:t>
            </w:r>
            <w:r w:rsidR="006A7A94" w:rsidRPr="001146F0">
              <w:rPr>
                <w:rFonts w:ascii="Aptos" w:hAnsi="Aptos" w:cs="Tahoma"/>
                <w:sz w:val="19"/>
                <w:szCs w:val="19"/>
              </w:rPr>
              <w:t xml:space="preserve">HSS </w:t>
            </w:r>
            <w:r w:rsidRPr="001146F0">
              <w:rPr>
                <w:rFonts w:ascii="Aptos" w:hAnsi="Aptos" w:cs="Tahoma"/>
                <w:sz w:val="19"/>
                <w:szCs w:val="19"/>
              </w:rPr>
              <w:t>text</w:t>
            </w:r>
          </w:p>
          <w:p w14:paraId="661EC6C2" w14:textId="77777777" w:rsidR="00896959" w:rsidRPr="001146F0" w:rsidRDefault="00896959" w:rsidP="002E35AC">
            <w:pPr>
              <w:rPr>
                <w:rFonts w:ascii="Aptos" w:hAnsi="Aptos" w:cs="Tahoma"/>
                <w:i/>
                <w:sz w:val="19"/>
                <w:szCs w:val="19"/>
              </w:rPr>
            </w:pPr>
          </w:p>
          <w:p w14:paraId="45BC009B" w14:textId="77777777" w:rsidR="006E7D84" w:rsidRPr="001146F0" w:rsidRDefault="006E7D84" w:rsidP="002E35AC">
            <w:pPr>
              <w:rPr>
                <w:rFonts w:ascii="Aptos" w:hAnsi="Aptos" w:cs="Tahoma"/>
                <w:sz w:val="19"/>
                <w:szCs w:val="19"/>
              </w:rPr>
            </w:pPr>
            <w:r w:rsidRPr="001146F0">
              <w:rPr>
                <w:rFonts w:ascii="Aptos" w:hAnsi="Aptos" w:cs="Tahoma"/>
                <w:i/>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58700503" w14:textId="77777777" w:rsidR="00DF2230" w:rsidRPr="001146F0" w:rsidRDefault="00DF2230" w:rsidP="00DF2230">
            <w:pPr>
              <w:rPr>
                <w:rFonts w:ascii="Aptos" w:hAnsi="Aptos"/>
                <w:i/>
                <w:sz w:val="19"/>
                <w:szCs w:val="19"/>
              </w:rPr>
            </w:pPr>
            <w:r w:rsidRPr="001146F0">
              <w:rPr>
                <w:rFonts w:ascii="Aptos" w:hAnsi="Aptos"/>
                <w:i/>
                <w:sz w:val="19"/>
                <w:szCs w:val="19"/>
              </w:rPr>
              <w:t xml:space="preserve">For </w:t>
            </w:r>
            <w:r w:rsidRPr="001146F0">
              <w:rPr>
                <w:rFonts w:ascii="Aptos" w:hAnsi="Aptos" w:cs="Tahoma"/>
                <w:b/>
                <w:i/>
                <w:sz w:val="19"/>
                <w:szCs w:val="19"/>
              </w:rPr>
              <w:t>HSS</w:t>
            </w:r>
            <w:r w:rsidRPr="001146F0">
              <w:rPr>
                <w:rFonts w:ascii="Aptos" w:hAnsi="Aptos" w:cs="Tahoma"/>
                <w:sz w:val="19"/>
                <w:szCs w:val="19"/>
              </w:rPr>
              <w:t xml:space="preserve"> </w:t>
            </w:r>
            <w:r w:rsidRPr="001146F0">
              <w:rPr>
                <w:rFonts w:ascii="Aptos" w:hAnsi="Aptos"/>
                <w:i/>
                <w:sz w:val="19"/>
                <w:szCs w:val="19"/>
              </w:rPr>
              <w:t>text</w:t>
            </w:r>
            <w:r w:rsidR="00AD4EAE" w:rsidRPr="001146F0">
              <w:rPr>
                <w:rFonts w:ascii="Aptos" w:hAnsi="Aptos"/>
                <w:i/>
                <w:sz w:val="19"/>
                <w:szCs w:val="19"/>
              </w:rPr>
              <w:t>s</w:t>
            </w:r>
            <w:r w:rsidRPr="001146F0">
              <w:rPr>
                <w:rFonts w:ascii="Aptos" w:hAnsi="Aptos"/>
                <w:i/>
                <w:sz w:val="19"/>
                <w:szCs w:val="19"/>
              </w:rPr>
              <w:t xml:space="preserve"> read by the student</w:t>
            </w:r>
            <w:r w:rsidR="00896959" w:rsidRPr="001146F0">
              <w:rPr>
                <w:rFonts w:ascii="Aptos" w:hAnsi="Aptos"/>
                <w:i/>
                <w:sz w:val="19"/>
                <w:szCs w:val="19"/>
              </w:rPr>
              <w:t>,</w:t>
            </w:r>
            <w:r w:rsidR="00C50D93" w:rsidRPr="001146F0">
              <w:rPr>
                <w:rFonts w:ascii="Aptos" w:hAnsi="Aptos"/>
                <w:i/>
                <w:sz w:val="19"/>
                <w:szCs w:val="19"/>
              </w:rPr>
              <w:t xml:space="preserve"> or</w:t>
            </w:r>
            <w:r w:rsidRPr="001146F0">
              <w:rPr>
                <w:rFonts w:ascii="Aptos" w:hAnsi="Aptos"/>
                <w:i/>
                <w:sz w:val="19"/>
                <w:szCs w:val="19"/>
              </w:rPr>
              <w:t xml:space="preserve"> to the student, or communicated in the student’s primary mode of communication:</w:t>
            </w:r>
          </w:p>
          <w:p w14:paraId="5C7D2199" w14:textId="77777777" w:rsidR="00DF2230" w:rsidRPr="001146F0" w:rsidRDefault="00DF2230" w:rsidP="00DF2230">
            <w:pPr>
              <w:ind w:left="360"/>
              <w:rPr>
                <w:rFonts w:ascii="Aptos" w:hAnsi="Aptos" w:cs="Tahoma"/>
                <w:sz w:val="19"/>
                <w:szCs w:val="19"/>
              </w:rPr>
            </w:pPr>
          </w:p>
          <w:p w14:paraId="477EDECC" w14:textId="77777777" w:rsidR="00D263E9" w:rsidRPr="001146F0" w:rsidRDefault="00D263E9" w:rsidP="00F91D6E">
            <w:pPr>
              <w:pStyle w:val="ListParagraph"/>
              <w:numPr>
                <w:ilvl w:val="0"/>
                <w:numId w:val="251"/>
              </w:numPr>
              <w:ind w:left="360"/>
              <w:rPr>
                <w:rFonts w:ascii="Aptos" w:hAnsi="Aptos" w:cs="Tahoma"/>
                <w:b/>
                <w:sz w:val="19"/>
                <w:szCs w:val="19"/>
              </w:rPr>
            </w:pPr>
            <w:r w:rsidRPr="001146F0">
              <w:rPr>
                <w:rFonts w:ascii="Aptos" w:hAnsi="Aptos" w:cs="Tahoma"/>
                <w:b/>
                <w:sz w:val="19"/>
                <w:szCs w:val="19"/>
              </w:rPr>
              <w:t>Key Details:</w:t>
            </w:r>
          </w:p>
          <w:p w14:paraId="69360762"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the differences between key details presented in a primary</w:t>
            </w:r>
            <w:r w:rsidR="00C50D93" w:rsidRPr="001146F0">
              <w:rPr>
                <w:rFonts w:ascii="Aptos" w:hAnsi="Aptos" w:cs="Tahoma"/>
                <w:sz w:val="19"/>
                <w:szCs w:val="19"/>
              </w:rPr>
              <w:t xml:space="preserve"> source</w:t>
            </w:r>
            <w:r w:rsidRPr="001146F0">
              <w:rPr>
                <w:rFonts w:ascii="Aptos" w:hAnsi="Aptos" w:cs="Tahoma"/>
                <w:sz w:val="19"/>
                <w:szCs w:val="19"/>
              </w:rPr>
              <w:t xml:space="preserve"> and</w:t>
            </w:r>
            <w:r w:rsidR="00C50D93" w:rsidRPr="001146F0">
              <w:rPr>
                <w:rFonts w:ascii="Aptos" w:hAnsi="Aptos" w:cs="Tahoma"/>
                <w:sz w:val="19"/>
                <w:szCs w:val="19"/>
              </w:rPr>
              <w:t xml:space="preserve"> a</w:t>
            </w:r>
            <w:r w:rsidRPr="001146F0">
              <w:rPr>
                <w:rFonts w:ascii="Aptos" w:hAnsi="Aptos" w:cs="Tahoma"/>
                <w:sz w:val="19"/>
                <w:szCs w:val="19"/>
              </w:rPr>
              <w:t xml:space="preserve"> secondary source on the same HSS topic</w:t>
            </w:r>
          </w:p>
          <w:p w14:paraId="58C61B2F" w14:textId="77777777" w:rsidR="00D263E9" w:rsidRPr="001146F0" w:rsidRDefault="00D263E9" w:rsidP="00D263E9">
            <w:pPr>
              <w:ind w:left="360"/>
              <w:rPr>
                <w:rFonts w:ascii="Aptos" w:hAnsi="Aptos" w:cs="Tahoma"/>
                <w:sz w:val="19"/>
                <w:szCs w:val="19"/>
              </w:rPr>
            </w:pPr>
          </w:p>
          <w:p w14:paraId="430DB915" w14:textId="77777777" w:rsidR="00D263E9" w:rsidRPr="001146F0" w:rsidRDefault="00D263E9" w:rsidP="00F91D6E">
            <w:pPr>
              <w:pStyle w:val="ListParagraph"/>
              <w:numPr>
                <w:ilvl w:val="0"/>
                <w:numId w:val="251"/>
              </w:numPr>
              <w:ind w:left="360"/>
              <w:rPr>
                <w:rFonts w:ascii="Aptos" w:hAnsi="Aptos" w:cs="Tahoma"/>
                <w:b/>
                <w:sz w:val="19"/>
                <w:szCs w:val="19"/>
              </w:rPr>
            </w:pPr>
            <w:r w:rsidRPr="001146F0">
              <w:rPr>
                <w:rFonts w:ascii="Aptos" w:hAnsi="Aptos" w:cs="Tahoma"/>
                <w:b/>
                <w:sz w:val="19"/>
                <w:szCs w:val="19"/>
              </w:rPr>
              <w:t>Main Ideas:</w:t>
            </w:r>
          </w:p>
          <w:p w14:paraId="008240C3" w14:textId="77777777" w:rsidR="00D263E9" w:rsidRPr="001146F0" w:rsidRDefault="006A7A94" w:rsidP="00F91D6E">
            <w:pPr>
              <w:pStyle w:val="ListParagraph"/>
              <w:numPr>
                <w:ilvl w:val="0"/>
                <w:numId w:val="252"/>
              </w:numPr>
              <w:ind w:left="390"/>
              <w:rPr>
                <w:rFonts w:ascii="Aptos" w:hAnsi="Aptos" w:cs="Tahoma"/>
                <w:sz w:val="19"/>
                <w:szCs w:val="19"/>
              </w:rPr>
            </w:pPr>
            <w:r w:rsidRPr="001146F0">
              <w:rPr>
                <w:rFonts w:ascii="Aptos" w:hAnsi="Aptos" w:cs="Tahoma"/>
                <w:sz w:val="19"/>
                <w:szCs w:val="19"/>
              </w:rPr>
              <w:t>Explain</w:t>
            </w:r>
            <w:r w:rsidR="00D263E9" w:rsidRPr="001146F0">
              <w:rPr>
                <w:rFonts w:ascii="Aptos" w:hAnsi="Aptos" w:cs="Tahoma"/>
                <w:sz w:val="19"/>
                <w:szCs w:val="19"/>
              </w:rPr>
              <w:t xml:space="preserve"> how key events or ideas in a primary or secondary source develop over the course of </w:t>
            </w:r>
            <w:r w:rsidRPr="001146F0">
              <w:rPr>
                <w:rFonts w:ascii="Aptos" w:hAnsi="Aptos" w:cs="Tahoma"/>
                <w:sz w:val="19"/>
                <w:szCs w:val="19"/>
              </w:rPr>
              <w:t>HSS</w:t>
            </w:r>
            <w:r w:rsidR="00D263E9" w:rsidRPr="001146F0">
              <w:rPr>
                <w:rFonts w:ascii="Aptos" w:hAnsi="Aptos" w:cs="Tahoma"/>
                <w:sz w:val="19"/>
                <w:szCs w:val="19"/>
              </w:rPr>
              <w:t xml:space="preserve"> text</w:t>
            </w:r>
          </w:p>
          <w:p w14:paraId="1FFB1C0F" w14:textId="77777777" w:rsidR="00D263E9" w:rsidRPr="001146F0" w:rsidRDefault="00D263E9" w:rsidP="00F91D6E">
            <w:pPr>
              <w:pStyle w:val="ListParagraph"/>
              <w:numPr>
                <w:ilvl w:val="0"/>
                <w:numId w:val="252"/>
              </w:numPr>
              <w:ind w:left="390"/>
              <w:rPr>
                <w:rFonts w:ascii="Aptos" w:hAnsi="Aptos" w:cs="Tahoma"/>
                <w:sz w:val="19"/>
                <w:szCs w:val="19"/>
              </w:rPr>
            </w:pPr>
            <w:r w:rsidRPr="001146F0">
              <w:rPr>
                <w:rFonts w:ascii="Aptos" w:hAnsi="Aptos" w:cs="Tahoma"/>
                <w:sz w:val="19"/>
                <w:szCs w:val="19"/>
              </w:rPr>
              <w:t>Determine the relationship between two details or ideas in a primary or secondary source</w:t>
            </w:r>
          </w:p>
          <w:p w14:paraId="7F702D29" w14:textId="77777777" w:rsidR="00D263E9" w:rsidRPr="001146F0" w:rsidRDefault="00D263E9" w:rsidP="00D263E9">
            <w:pPr>
              <w:pStyle w:val="ListParagraph"/>
              <w:ind w:left="390"/>
              <w:rPr>
                <w:rFonts w:ascii="Aptos" w:hAnsi="Aptos" w:cs="Tahoma"/>
                <w:sz w:val="19"/>
                <w:szCs w:val="19"/>
              </w:rPr>
            </w:pPr>
          </w:p>
          <w:p w14:paraId="0D816EB4" w14:textId="77777777" w:rsidR="00D263E9" w:rsidRPr="001146F0" w:rsidRDefault="00BC4737" w:rsidP="00F91D6E">
            <w:pPr>
              <w:pStyle w:val="ListParagraph"/>
              <w:numPr>
                <w:ilvl w:val="0"/>
                <w:numId w:val="251"/>
              </w:numPr>
              <w:ind w:left="360"/>
              <w:rPr>
                <w:rFonts w:ascii="Aptos" w:hAnsi="Aptos" w:cs="Tahoma"/>
                <w:b/>
                <w:sz w:val="19"/>
                <w:szCs w:val="19"/>
              </w:rPr>
            </w:pPr>
            <w:r w:rsidRPr="001146F0">
              <w:rPr>
                <w:rFonts w:ascii="Aptos" w:hAnsi="Aptos" w:cs="Tahoma"/>
                <w:b/>
                <w:sz w:val="19"/>
                <w:szCs w:val="19"/>
              </w:rPr>
              <w:t>Connections</w:t>
            </w:r>
            <w:r w:rsidR="00D263E9" w:rsidRPr="001146F0">
              <w:rPr>
                <w:rFonts w:ascii="Aptos" w:hAnsi="Aptos" w:cs="Tahoma"/>
                <w:b/>
                <w:sz w:val="19"/>
                <w:szCs w:val="19"/>
              </w:rPr>
              <w:t>:</w:t>
            </w:r>
          </w:p>
          <w:p w14:paraId="3980A15E"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whether a series of events in a text are connected to, or independent of</w:t>
            </w:r>
            <w:r w:rsidR="00C50D93" w:rsidRPr="001146F0">
              <w:rPr>
                <w:rFonts w:ascii="Aptos" w:hAnsi="Aptos" w:cs="Tahoma"/>
                <w:sz w:val="19"/>
                <w:szCs w:val="19"/>
              </w:rPr>
              <w:t>,</w:t>
            </w:r>
            <w:r w:rsidRPr="001146F0">
              <w:rPr>
                <w:rFonts w:ascii="Aptos" w:hAnsi="Aptos" w:cs="Tahoma"/>
                <w:sz w:val="19"/>
                <w:szCs w:val="19"/>
              </w:rPr>
              <w:t xml:space="preserve"> each other</w:t>
            </w:r>
          </w:p>
          <w:p w14:paraId="16BB72E9"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Cite explanations for an event or action in a</w:t>
            </w:r>
            <w:r w:rsidR="00C50D93" w:rsidRPr="001146F0">
              <w:rPr>
                <w:rFonts w:ascii="Aptos" w:hAnsi="Aptos" w:cs="Tahoma"/>
                <w:sz w:val="19"/>
                <w:szCs w:val="19"/>
              </w:rPr>
              <w:t>n</w:t>
            </w:r>
            <w:r w:rsidRPr="001146F0">
              <w:rPr>
                <w:rFonts w:ascii="Aptos" w:hAnsi="Aptos" w:cs="Tahoma"/>
                <w:sz w:val="19"/>
                <w:szCs w:val="19"/>
              </w:rPr>
              <w:t xml:space="preserve"> HSS text</w:t>
            </w:r>
          </w:p>
          <w:p w14:paraId="30340D5E" w14:textId="77777777" w:rsidR="002F7165"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Identify an event that occurred directly after another event (i.e., one event preceded another)</w:t>
            </w:r>
          </w:p>
        </w:tc>
        <w:tc>
          <w:tcPr>
            <w:tcW w:w="3000" w:type="dxa"/>
            <w:tcBorders>
              <w:top w:val="dashed" w:sz="4" w:space="0" w:color="auto"/>
              <w:left w:val="nil"/>
              <w:bottom w:val="dashed" w:sz="4" w:space="0" w:color="auto"/>
              <w:right w:val="nil"/>
            </w:tcBorders>
          </w:tcPr>
          <w:p w14:paraId="57F195E1" w14:textId="77777777" w:rsidR="00DF2230" w:rsidRPr="001146F0" w:rsidRDefault="00DF2230" w:rsidP="00DF2230">
            <w:pPr>
              <w:rPr>
                <w:rFonts w:ascii="Aptos" w:hAnsi="Aptos"/>
                <w:i/>
                <w:sz w:val="19"/>
                <w:szCs w:val="19"/>
              </w:rPr>
            </w:pPr>
            <w:r w:rsidRPr="001146F0">
              <w:rPr>
                <w:rFonts w:ascii="Aptos" w:hAnsi="Aptos"/>
                <w:i/>
                <w:sz w:val="19"/>
                <w:szCs w:val="19"/>
              </w:rPr>
              <w:t xml:space="preserve">For </w:t>
            </w:r>
            <w:r w:rsidRPr="001146F0">
              <w:rPr>
                <w:rFonts w:ascii="Aptos" w:hAnsi="Aptos" w:cs="Tahoma"/>
                <w:b/>
                <w:i/>
                <w:sz w:val="19"/>
                <w:szCs w:val="19"/>
              </w:rPr>
              <w:t>HSS</w:t>
            </w:r>
            <w:r w:rsidRPr="001146F0">
              <w:rPr>
                <w:rFonts w:ascii="Aptos" w:hAnsi="Aptos" w:cs="Tahoma"/>
                <w:sz w:val="19"/>
                <w:szCs w:val="19"/>
              </w:rPr>
              <w:t xml:space="preserve"> </w:t>
            </w:r>
            <w:r w:rsidRPr="001146F0">
              <w:rPr>
                <w:rFonts w:ascii="Aptos" w:hAnsi="Aptos"/>
                <w:i/>
                <w:sz w:val="19"/>
                <w:szCs w:val="19"/>
              </w:rPr>
              <w:t>text</w:t>
            </w:r>
            <w:r w:rsidR="00AD4EAE" w:rsidRPr="001146F0">
              <w:rPr>
                <w:rFonts w:ascii="Aptos" w:hAnsi="Aptos"/>
                <w:i/>
                <w:sz w:val="19"/>
                <w:szCs w:val="19"/>
              </w:rPr>
              <w:t>s</w:t>
            </w:r>
            <w:r w:rsidRPr="001146F0">
              <w:rPr>
                <w:rFonts w:ascii="Aptos" w:hAnsi="Aptos"/>
                <w:i/>
                <w:sz w:val="19"/>
                <w:szCs w:val="19"/>
              </w:rPr>
              <w:t xml:space="preserve"> read by the student</w:t>
            </w:r>
            <w:r w:rsidR="00896959" w:rsidRPr="001146F0">
              <w:rPr>
                <w:rFonts w:ascii="Aptos" w:hAnsi="Aptos"/>
                <w:i/>
                <w:sz w:val="19"/>
                <w:szCs w:val="19"/>
              </w:rPr>
              <w:t>,</w:t>
            </w:r>
            <w:r w:rsidR="00C50D93" w:rsidRPr="001146F0">
              <w:rPr>
                <w:rFonts w:ascii="Aptos" w:hAnsi="Aptos"/>
                <w:i/>
                <w:sz w:val="19"/>
                <w:szCs w:val="19"/>
              </w:rPr>
              <w:t xml:space="preserve"> or</w:t>
            </w:r>
            <w:r w:rsidRPr="001146F0">
              <w:rPr>
                <w:rFonts w:ascii="Aptos" w:hAnsi="Aptos"/>
                <w:i/>
                <w:sz w:val="19"/>
                <w:szCs w:val="19"/>
              </w:rPr>
              <w:t xml:space="preserve"> to the student, or communicated in the student’s primary mode of communication:</w:t>
            </w:r>
          </w:p>
          <w:p w14:paraId="6A0FC48F" w14:textId="77777777" w:rsidR="00DF2230" w:rsidRPr="001146F0" w:rsidRDefault="00DF2230" w:rsidP="00DF2230">
            <w:pPr>
              <w:ind w:left="360"/>
              <w:rPr>
                <w:rFonts w:ascii="Aptos" w:hAnsi="Aptos" w:cs="Tahoma"/>
                <w:sz w:val="19"/>
                <w:szCs w:val="19"/>
              </w:rPr>
            </w:pPr>
          </w:p>
          <w:p w14:paraId="79F48A65" w14:textId="77777777" w:rsidR="00D263E9" w:rsidRPr="001146F0" w:rsidRDefault="00D263E9" w:rsidP="00F91D6E">
            <w:pPr>
              <w:pStyle w:val="ListParagraph"/>
              <w:numPr>
                <w:ilvl w:val="0"/>
                <w:numId w:val="253"/>
              </w:numPr>
              <w:ind w:left="360"/>
              <w:rPr>
                <w:rFonts w:ascii="Aptos" w:hAnsi="Aptos" w:cs="Tahoma"/>
                <w:b/>
                <w:sz w:val="19"/>
                <w:szCs w:val="19"/>
              </w:rPr>
            </w:pPr>
            <w:r w:rsidRPr="001146F0">
              <w:rPr>
                <w:rFonts w:ascii="Aptos" w:hAnsi="Aptos" w:cs="Tahoma"/>
                <w:b/>
                <w:sz w:val="19"/>
                <w:szCs w:val="19"/>
              </w:rPr>
              <w:t>Key Details:</w:t>
            </w:r>
          </w:p>
          <w:p w14:paraId="356E4CD6"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Cite textual evidence to support insights or conclusions drawn from a primary</w:t>
            </w:r>
            <w:r w:rsidR="00C50D93" w:rsidRPr="001146F0">
              <w:rPr>
                <w:rFonts w:ascii="Aptos" w:hAnsi="Aptos" w:cs="Tahoma"/>
                <w:sz w:val="19"/>
                <w:szCs w:val="19"/>
              </w:rPr>
              <w:t xml:space="preserve"> </w:t>
            </w:r>
            <w:r w:rsidRPr="001146F0">
              <w:rPr>
                <w:rFonts w:ascii="Aptos" w:hAnsi="Aptos" w:cs="Tahoma"/>
                <w:sz w:val="19"/>
                <w:szCs w:val="19"/>
              </w:rPr>
              <w:t>HSS text</w:t>
            </w:r>
          </w:p>
          <w:p w14:paraId="6386893A"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 xml:space="preserve">Cite textual evidence to support insights or conclusions drawn from a </w:t>
            </w:r>
            <w:r w:rsidR="00C50D93" w:rsidRPr="001146F0">
              <w:rPr>
                <w:rFonts w:ascii="Aptos" w:hAnsi="Aptos" w:cs="Tahoma"/>
                <w:sz w:val="19"/>
                <w:szCs w:val="19"/>
              </w:rPr>
              <w:t xml:space="preserve">secondary </w:t>
            </w:r>
            <w:r w:rsidRPr="001146F0">
              <w:rPr>
                <w:rFonts w:ascii="Aptos" w:hAnsi="Aptos" w:cs="Tahoma"/>
                <w:sz w:val="19"/>
                <w:szCs w:val="19"/>
              </w:rPr>
              <w:t>HSS text</w:t>
            </w:r>
          </w:p>
          <w:p w14:paraId="3B4B6DF5"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Compare and contrast information provided by primary and secondary sources on the same event or time period</w:t>
            </w:r>
          </w:p>
          <w:p w14:paraId="57C61B75" w14:textId="77777777" w:rsidR="00D263E9" w:rsidRPr="001146F0" w:rsidRDefault="00D263E9" w:rsidP="00D263E9">
            <w:pPr>
              <w:ind w:left="360"/>
              <w:rPr>
                <w:rFonts w:ascii="Aptos" w:hAnsi="Aptos" w:cs="Tahoma"/>
                <w:sz w:val="19"/>
                <w:szCs w:val="19"/>
              </w:rPr>
            </w:pPr>
          </w:p>
          <w:p w14:paraId="66182DF8" w14:textId="77777777" w:rsidR="00D263E9" w:rsidRPr="001146F0" w:rsidRDefault="00D263E9" w:rsidP="00F91D6E">
            <w:pPr>
              <w:pStyle w:val="ListParagraph"/>
              <w:numPr>
                <w:ilvl w:val="0"/>
                <w:numId w:val="253"/>
              </w:numPr>
              <w:ind w:left="360"/>
              <w:rPr>
                <w:rFonts w:ascii="Aptos" w:hAnsi="Aptos" w:cs="Tahoma"/>
                <w:b/>
                <w:sz w:val="19"/>
                <w:szCs w:val="19"/>
              </w:rPr>
            </w:pPr>
            <w:r w:rsidRPr="001146F0">
              <w:rPr>
                <w:rFonts w:ascii="Aptos" w:hAnsi="Aptos" w:cs="Tahoma"/>
                <w:b/>
                <w:sz w:val="19"/>
                <w:szCs w:val="19"/>
              </w:rPr>
              <w:t>Main Ideas:</w:t>
            </w:r>
          </w:p>
          <w:p w14:paraId="48A87476"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 xml:space="preserve">Summarize how key events or ideas develop over the course </w:t>
            </w:r>
            <w:r w:rsidR="00C50D93" w:rsidRPr="001146F0">
              <w:rPr>
                <w:rFonts w:ascii="Aptos" w:hAnsi="Aptos" w:cs="Tahoma"/>
                <w:sz w:val="19"/>
                <w:szCs w:val="19"/>
              </w:rPr>
              <w:t xml:space="preserve">of </w:t>
            </w:r>
            <w:r w:rsidR="006A7A94" w:rsidRPr="001146F0">
              <w:rPr>
                <w:rFonts w:ascii="Aptos" w:hAnsi="Aptos" w:cs="Tahoma"/>
                <w:sz w:val="19"/>
                <w:szCs w:val="19"/>
              </w:rPr>
              <w:t>HSS</w:t>
            </w:r>
            <w:r w:rsidR="00C50D93" w:rsidRPr="001146F0">
              <w:rPr>
                <w:rFonts w:ascii="Aptos" w:hAnsi="Aptos" w:cs="Tahoma"/>
                <w:sz w:val="19"/>
                <w:szCs w:val="19"/>
              </w:rPr>
              <w:t xml:space="preserve"> </w:t>
            </w:r>
            <w:r w:rsidRPr="001146F0">
              <w:rPr>
                <w:rFonts w:ascii="Aptos" w:hAnsi="Aptos" w:cs="Tahoma"/>
                <w:sz w:val="19"/>
                <w:szCs w:val="19"/>
              </w:rPr>
              <w:t>text</w:t>
            </w:r>
          </w:p>
          <w:p w14:paraId="0188A5E4"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Identify the relationships among the key details and ideas</w:t>
            </w:r>
            <w:r w:rsidR="006A7A94" w:rsidRPr="001146F0">
              <w:rPr>
                <w:rFonts w:ascii="Aptos" w:hAnsi="Aptos" w:cs="Tahoma"/>
                <w:sz w:val="19"/>
                <w:szCs w:val="19"/>
              </w:rPr>
              <w:t xml:space="preserve"> in HSS text</w:t>
            </w:r>
          </w:p>
          <w:p w14:paraId="7250D931" w14:textId="77777777" w:rsidR="00D263E9" w:rsidRPr="001146F0" w:rsidRDefault="00D263E9" w:rsidP="00D263E9">
            <w:pPr>
              <w:pStyle w:val="ListParagraph"/>
              <w:ind w:left="330"/>
              <w:rPr>
                <w:rFonts w:ascii="Aptos" w:hAnsi="Aptos" w:cs="Tahoma"/>
                <w:b/>
                <w:sz w:val="19"/>
                <w:szCs w:val="19"/>
              </w:rPr>
            </w:pPr>
          </w:p>
          <w:p w14:paraId="22A923F1" w14:textId="77777777" w:rsidR="00D263E9" w:rsidRPr="001146F0" w:rsidRDefault="00BC4737" w:rsidP="00F91D6E">
            <w:pPr>
              <w:pStyle w:val="ListParagraph"/>
              <w:numPr>
                <w:ilvl w:val="0"/>
                <w:numId w:val="253"/>
              </w:numPr>
              <w:ind w:left="360"/>
              <w:rPr>
                <w:rFonts w:ascii="Aptos" w:hAnsi="Aptos" w:cs="Tahoma"/>
                <w:b/>
                <w:sz w:val="19"/>
                <w:szCs w:val="19"/>
              </w:rPr>
            </w:pPr>
            <w:r w:rsidRPr="001146F0">
              <w:rPr>
                <w:rFonts w:ascii="Aptos" w:hAnsi="Aptos" w:cs="Tahoma"/>
                <w:b/>
                <w:sz w:val="19"/>
                <w:szCs w:val="19"/>
              </w:rPr>
              <w:t>Connections</w:t>
            </w:r>
            <w:r w:rsidR="00D263E9" w:rsidRPr="001146F0">
              <w:rPr>
                <w:rFonts w:ascii="Aptos" w:hAnsi="Aptos" w:cs="Tahoma"/>
                <w:b/>
                <w:sz w:val="19"/>
                <w:szCs w:val="19"/>
              </w:rPr>
              <w:t>:</w:t>
            </w:r>
          </w:p>
          <w:p w14:paraId="4DD48C39"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Cite evidence to support explanations for an event or action</w:t>
            </w:r>
          </w:p>
          <w:p w14:paraId="6E143EF8"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Identify an event that directly caused another event (cause and effect)</w:t>
            </w:r>
          </w:p>
          <w:p w14:paraId="19C0AF40" w14:textId="77777777" w:rsidR="00D263E9" w:rsidRPr="001146F0" w:rsidRDefault="00D263E9"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areas of a text where the author has left matters uncertain</w:t>
            </w:r>
          </w:p>
          <w:p w14:paraId="100FE72C" w14:textId="77777777" w:rsidR="006E7D84" w:rsidRPr="001146F0" w:rsidRDefault="006E7D84" w:rsidP="006E7D84">
            <w:pPr>
              <w:rPr>
                <w:rFonts w:ascii="Aptos" w:hAnsi="Aptos" w:cs="Tahoma"/>
                <w:sz w:val="19"/>
                <w:szCs w:val="19"/>
              </w:rPr>
            </w:pPr>
          </w:p>
          <w:p w14:paraId="4D2429F2" w14:textId="77777777" w:rsidR="006E7D84" w:rsidRPr="001146F0" w:rsidRDefault="006E7D84" w:rsidP="006E7D84">
            <w:pPr>
              <w:rPr>
                <w:rFonts w:ascii="Aptos" w:hAnsi="Aptos" w:cs="Tahoma"/>
                <w:sz w:val="19"/>
                <w:szCs w:val="19"/>
              </w:rPr>
            </w:pPr>
            <w:r w:rsidRPr="001146F0">
              <w:rPr>
                <w:rFonts w:ascii="Aptos" w:hAnsi="Aptos" w:cs="Tahoma"/>
                <w:i/>
                <w:sz w:val="19"/>
                <w:szCs w:val="19"/>
              </w:rPr>
              <w:t>Continue to address skills and concepts that approach grade-level expectations in this cluster</w:t>
            </w:r>
          </w:p>
        </w:tc>
      </w:tr>
      <w:tr w:rsidR="007A2CD7" w:rsidRPr="001146F0" w14:paraId="520ED34D" w14:textId="77777777" w:rsidTr="000A40AC">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239359C9" w14:textId="77777777" w:rsidR="007A2CD7" w:rsidRPr="001146F0" w:rsidRDefault="007A2CD7" w:rsidP="00CC57B9">
            <w:pPr>
              <w:spacing w:before="120"/>
              <w:rPr>
                <w:rFonts w:ascii="Aptos" w:hAnsi="Aptos"/>
                <w:sz w:val="18"/>
                <w:szCs w:val="18"/>
              </w:rPr>
            </w:pPr>
            <w:r w:rsidRPr="001146F0">
              <w:rPr>
                <w:rFonts w:ascii="Aptos" w:hAnsi="Aptos"/>
                <w:sz w:val="18"/>
                <w:szCs w:val="18"/>
              </w:rPr>
              <w:t>Craft and Structure</w:t>
            </w:r>
          </w:p>
        </w:tc>
        <w:tc>
          <w:tcPr>
            <w:tcW w:w="3000" w:type="dxa"/>
            <w:tcBorders>
              <w:top w:val="dashed" w:sz="4" w:space="0" w:color="auto"/>
              <w:left w:val="dashed" w:sz="4" w:space="0" w:color="auto"/>
              <w:bottom w:val="dashed" w:sz="4" w:space="0" w:color="auto"/>
              <w:right w:val="nil"/>
            </w:tcBorders>
            <w:shd w:val="clear" w:color="auto" w:fill="auto"/>
          </w:tcPr>
          <w:p w14:paraId="66E82A31" w14:textId="77777777" w:rsidR="00D263E9" w:rsidRPr="001146F0" w:rsidRDefault="00D263E9" w:rsidP="00F91D6E">
            <w:pPr>
              <w:pStyle w:val="ListParagraph"/>
              <w:numPr>
                <w:ilvl w:val="0"/>
                <w:numId w:val="253"/>
              </w:numPr>
              <w:ind w:left="360"/>
              <w:rPr>
                <w:rFonts w:ascii="Aptos" w:hAnsi="Aptos" w:cs="Tahoma"/>
                <w:b/>
                <w:sz w:val="19"/>
                <w:szCs w:val="19"/>
              </w:rPr>
            </w:pPr>
            <w:r w:rsidRPr="001146F0">
              <w:rPr>
                <w:rFonts w:ascii="Aptos" w:hAnsi="Aptos" w:cs="Tahoma"/>
                <w:b/>
                <w:sz w:val="19"/>
                <w:szCs w:val="19"/>
              </w:rPr>
              <w:t>Word Meaning:</w:t>
            </w:r>
          </w:p>
          <w:p w14:paraId="73A78026" w14:textId="77777777" w:rsidR="00D263E9" w:rsidRPr="001146F0" w:rsidRDefault="006A7A94"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the meaning of</w:t>
            </w:r>
            <w:r w:rsidR="00D263E9" w:rsidRPr="001146F0">
              <w:rPr>
                <w:rFonts w:ascii="Aptos" w:hAnsi="Aptos" w:cs="Tahoma"/>
                <w:sz w:val="19"/>
                <w:szCs w:val="19"/>
              </w:rPr>
              <w:t xml:space="preserve"> domain</w:t>
            </w:r>
            <w:r w:rsidR="00C50D93" w:rsidRPr="001146F0">
              <w:rPr>
                <w:rFonts w:ascii="Aptos" w:hAnsi="Aptos" w:cs="Tahoma"/>
                <w:sz w:val="19"/>
                <w:szCs w:val="19"/>
              </w:rPr>
              <w:t>-</w:t>
            </w:r>
            <w:r w:rsidR="00D263E9" w:rsidRPr="001146F0">
              <w:rPr>
                <w:rFonts w:ascii="Aptos" w:hAnsi="Aptos" w:cs="Tahoma"/>
                <w:sz w:val="19"/>
                <w:szCs w:val="19"/>
              </w:rPr>
              <w:t xml:space="preserve">specific vocabulary in HSS text </w:t>
            </w:r>
          </w:p>
          <w:p w14:paraId="7BEC36A6" w14:textId="77777777" w:rsidR="006E7D84" w:rsidRPr="001146F0" w:rsidRDefault="006E7D84" w:rsidP="006E7D84">
            <w:pPr>
              <w:rPr>
                <w:rFonts w:ascii="Aptos" w:hAnsi="Aptos" w:cs="Tahoma"/>
                <w:sz w:val="19"/>
                <w:szCs w:val="19"/>
              </w:rPr>
            </w:pPr>
          </w:p>
          <w:p w14:paraId="2FF98075" w14:textId="77777777" w:rsidR="0038253F" w:rsidRPr="001146F0" w:rsidRDefault="0038253F" w:rsidP="006E7D84">
            <w:pPr>
              <w:rPr>
                <w:rFonts w:ascii="Aptos" w:hAnsi="Aptos" w:cs="Tahoma"/>
                <w:sz w:val="19"/>
                <w:szCs w:val="19"/>
              </w:rPr>
            </w:pPr>
          </w:p>
        </w:tc>
        <w:tc>
          <w:tcPr>
            <w:tcW w:w="3000" w:type="dxa"/>
            <w:tcBorders>
              <w:top w:val="dashed" w:sz="4" w:space="0" w:color="auto"/>
              <w:left w:val="nil"/>
              <w:bottom w:val="dashed" w:sz="4" w:space="0" w:color="auto"/>
              <w:right w:val="nil"/>
            </w:tcBorders>
            <w:shd w:val="clear" w:color="auto" w:fill="auto"/>
          </w:tcPr>
          <w:p w14:paraId="11C1CF9D" w14:textId="77777777" w:rsidR="00F22F38" w:rsidRPr="001146F0" w:rsidRDefault="00F22F38" w:rsidP="00B45490">
            <w:pPr>
              <w:ind w:left="390"/>
              <w:rPr>
                <w:rFonts w:ascii="Aptos" w:hAnsi="Aptos" w:cs="Tahoma"/>
                <w:sz w:val="19"/>
                <w:szCs w:val="19"/>
              </w:rPr>
            </w:pPr>
          </w:p>
        </w:tc>
        <w:tc>
          <w:tcPr>
            <w:tcW w:w="3000" w:type="dxa"/>
            <w:tcBorders>
              <w:top w:val="dashed" w:sz="4" w:space="0" w:color="auto"/>
              <w:left w:val="nil"/>
              <w:bottom w:val="dashed" w:sz="4" w:space="0" w:color="auto"/>
              <w:right w:val="nil"/>
            </w:tcBorders>
            <w:shd w:val="clear" w:color="auto" w:fill="auto"/>
          </w:tcPr>
          <w:p w14:paraId="53467BF9" w14:textId="77777777" w:rsidR="006E7D84" w:rsidRPr="001146F0" w:rsidRDefault="006E7D84" w:rsidP="00041782">
            <w:pPr>
              <w:rPr>
                <w:rFonts w:ascii="Aptos" w:hAnsi="Aptos" w:cs="Tahoma"/>
                <w:sz w:val="19"/>
                <w:szCs w:val="19"/>
              </w:rPr>
            </w:pPr>
          </w:p>
        </w:tc>
      </w:tr>
      <w:tr w:rsidR="007C3D38" w:rsidRPr="001146F0" w14:paraId="2C05C9DD" w14:textId="77777777" w:rsidTr="000A40AC">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1DCD14A1" w14:textId="77777777" w:rsidR="007C3D38" w:rsidRPr="001146F0" w:rsidRDefault="007C3D38"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5F9D2E4B" w14:textId="77777777" w:rsidR="007C3D38" w:rsidRPr="001146F0" w:rsidRDefault="007C3D38" w:rsidP="006935E8">
            <w:pPr>
              <w:jc w:val="center"/>
              <w:rPr>
                <w:rFonts w:ascii="Aptos" w:hAnsi="Aptos"/>
              </w:rPr>
            </w:pPr>
            <w:r w:rsidRPr="001146F0">
              <w:rPr>
                <w:rFonts w:ascii="Aptos" w:hAnsi="Aptos" w:cs="Tahoma"/>
                <w:iCs/>
                <w:sz w:val="28"/>
                <w:szCs w:val="20"/>
              </w:rPr>
              <w:t>Reading</w:t>
            </w:r>
            <w:r w:rsidRPr="001146F0">
              <w:rPr>
                <w:rFonts w:ascii="Aptos" w:hAnsi="Aptos" w:cs="Tahoma"/>
                <w:sz w:val="28"/>
              </w:rPr>
              <w:t xml:space="preserve"> Standards for</w:t>
            </w:r>
            <w:r w:rsidRPr="001146F0">
              <w:rPr>
                <w:rFonts w:ascii="Aptos" w:hAnsi="Aptos" w:cs="Tahoma"/>
                <w:iCs/>
                <w:sz w:val="28"/>
                <w:szCs w:val="20"/>
              </w:rPr>
              <w:t xml:space="preserve"> Literacy in History/Social Studies in </w:t>
            </w:r>
            <w:r w:rsidRPr="001146F0">
              <w:rPr>
                <w:rFonts w:ascii="Aptos" w:hAnsi="Aptos" w:cs="Tahoma"/>
                <w:sz w:val="28"/>
              </w:rPr>
              <w:t>Grades 9</w:t>
            </w:r>
            <w:r w:rsidRPr="001146F0">
              <w:rPr>
                <w:rFonts w:ascii="Aptos" w:hAnsi="Aptos" w:cs="Arial"/>
                <w:sz w:val="28"/>
              </w:rPr>
              <w:t>–12</w:t>
            </w:r>
          </w:p>
        </w:tc>
      </w:tr>
    </w:tbl>
    <w:p w14:paraId="751DFC39" w14:textId="77777777" w:rsidR="007C3D38" w:rsidRPr="001146F0" w:rsidRDefault="007C3D38" w:rsidP="007C3D38">
      <w:pPr>
        <w:rPr>
          <w:rFonts w:ascii="Aptos" w:hAnsi="Aptos"/>
        </w:rPr>
      </w:pPr>
    </w:p>
    <w:p w14:paraId="4E7934BC" w14:textId="6E63DFAD" w:rsidR="00A37F1F" w:rsidRPr="001146F0" w:rsidRDefault="007C3D38"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AB5E9D">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07562A89" w14:textId="539C54D8" w:rsidR="007C3D38" w:rsidRPr="001146F0" w:rsidRDefault="00AB5E9D" w:rsidP="00A37F1F">
      <w:pPr>
        <w:rPr>
          <w:rFonts w:ascii="Aptos" w:hAnsi="Aptos"/>
        </w:rPr>
      </w:pPr>
      <w:r w:rsidRPr="001146F0">
        <w:rPr>
          <w:rFonts w:ascii="Aptos" w:hAnsi="Aptos"/>
          <w:noProof/>
          <w:lang w:eastAsia="ja-JP"/>
        </w:rPr>
        <mc:AlternateContent>
          <mc:Choice Requires="wps">
            <w:drawing>
              <wp:inline distT="0" distB="0" distL="0" distR="0" wp14:anchorId="72F9C6CD" wp14:editId="6073C012">
                <wp:extent cx="5943600" cy="0"/>
                <wp:effectExtent l="0" t="171450" r="0" b="190500"/>
                <wp:docPr id="1155032414"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E228558"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7C3D38" w:rsidRPr="001146F0" w14:paraId="1568B04A" w14:textId="77777777" w:rsidTr="001676E2">
        <w:tc>
          <w:tcPr>
            <w:tcW w:w="1350" w:type="dxa"/>
            <w:tcBorders>
              <w:top w:val="nil"/>
              <w:left w:val="nil"/>
              <w:bottom w:val="dashed" w:sz="4" w:space="0" w:color="auto"/>
              <w:right w:val="nil"/>
            </w:tcBorders>
          </w:tcPr>
          <w:p w14:paraId="0FAA912E" w14:textId="77777777" w:rsidR="007C3D38" w:rsidRPr="001146F0" w:rsidRDefault="007C3D38" w:rsidP="006935E8">
            <w:pPr>
              <w:tabs>
                <w:tab w:val="left" w:pos="360"/>
              </w:tabs>
              <w:rPr>
                <w:rFonts w:ascii="Aptos" w:hAnsi="Aptos" w:cs="Tahoma"/>
                <w:b/>
              </w:rPr>
            </w:pPr>
          </w:p>
        </w:tc>
        <w:tc>
          <w:tcPr>
            <w:tcW w:w="3030" w:type="dxa"/>
            <w:tcBorders>
              <w:top w:val="nil"/>
              <w:left w:val="nil"/>
              <w:bottom w:val="dashed" w:sz="4" w:space="0" w:color="auto"/>
              <w:right w:val="nil"/>
            </w:tcBorders>
          </w:tcPr>
          <w:p w14:paraId="1D904929" w14:textId="77777777" w:rsidR="007C3D38" w:rsidRPr="001146F0" w:rsidRDefault="007C3D38"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3536D41" w14:textId="77777777" w:rsidR="007C3D38" w:rsidRPr="001146F0" w:rsidRDefault="007C3D38"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72933BC4" w14:textId="77777777" w:rsidR="007C3D38" w:rsidRPr="001146F0" w:rsidRDefault="007C3D38"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7C3D38" w:rsidRPr="001146F0" w14:paraId="37D342D7" w14:textId="77777777" w:rsidTr="001676E2">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C3FB184" w14:textId="77777777" w:rsidR="007C3D38" w:rsidRPr="001146F0" w:rsidRDefault="007C3D38" w:rsidP="006935E8">
            <w:pPr>
              <w:spacing w:before="120"/>
              <w:rPr>
                <w:rFonts w:ascii="Aptos" w:hAnsi="Aptos"/>
                <w:sz w:val="18"/>
                <w:szCs w:val="18"/>
              </w:rPr>
            </w:pPr>
            <w:r w:rsidRPr="001146F0">
              <w:rPr>
                <w:rFonts w:ascii="Aptos" w:hAnsi="Aptos"/>
                <w:sz w:val="18"/>
                <w:szCs w:val="18"/>
              </w:rPr>
              <w:t>Craft and Structure</w:t>
            </w:r>
            <w:r w:rsidR="000B0BB6" w:rsidRPr="001146F0">
              <w:rPr>
                <w:rFonts w:ascii="Aptos" w:hAnsi="Aptos"/>
                <w:sz w:val="18"/>
                <w:szCs w:val="18"/>
              </w:rPr>
              <w:t xml:space="preserve"> (continued)</w:t>
            </w:r>
          </w:p>
        </w:tc>
        <w:tc>
          <w:tcPr>
            <w:tcW w:w="3030" w:type="dxa"/>
            <w:tcBorders>
              <w:top w:val="dashed" w:sz="4" w:space="0" w:color="auto"/>
              <w:left w:val="dashed" w:sz="4" w:space="0" w:color="auto"/>
              <w:bottom w:val="dashed" w:sz="4" w:space="0" w:color="auto"/>
              <w:right w:val="nil"/>
            </w:tcBorders>
          </w:tcPr>
          <w:p w14:paraId="6289FC5A" w14:textId="77777777" w:rsidR="007C3D38" w:rsidRPr="001146F0" w:rsidRDefault="007C3D38" w:rsidP="00F91D6E">
            <w:pPr>
              <w:pStyle w:val="ListParagraph"/>
              <w:numPr>
                <w:ilvl w:val="0"/>
                <w:numId w:val="253"/>
              </w:numPr>
              <w:ind w:left="360"/>
              <w:rPr>
                <w:rFonts w:ascii="Aptos" w:hAnsi="Aptos" w:cs="Tahoma"/>
                <w:b/>
                <w:sz w:val="19"/>
                <w:szCs w:val="19"/>
              </w:rPr>
            </w:pPr>
            <w:r w:rsidRPr="001146F0">
              <w:rPr>
                <w:rFonts w:ascii="Aptos" w:hAnsi="Aptos" w:cs="Tahoma"/>
                <w:b/>
                <w:sz w:val="19"/>
                <w:szCs w:val="19"/>
              </w:rPr>
              <w:t>Text Structure:</w:t>
            </w:r>
          </w:p>
          <w:p w14:paraId="62A2FC02" w14:textId="77777777" w:rsidR="007C3D38" w:rsidRPr="001146F0" w:rsidRDefault="00FC74F0"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 xml:space="preserve">Outline the structure </w:t>
            </w:r>
            <w:r w:rsidR="00FC67E1" w:rsidRPr="001146F0">
              <w:rPr>
                <w:rFonts w:ascii="Aptos" w:hAnsi="Aptos" w:cs="Tahoma"/>
                <w:sz w:val="19"/>
                <w:szCs w:val="19"/>
              </w:rPr>
              <w:t>of</w:t>
            </w:r>
            <w:r w:rsidRPr="001146F0">
              <w:rPr>
                <w:rFonts w:ascii="Aptos" w:hAnsi="Aptos" w:cs="Tahoma"/>
                <w:sz w:val="19"/>
                <w:szCs w:val="19"/>
              </w:rPr>
              <w:t xml:space="preserve"> an HSS text</w:t>
            </w:r>
            <w:r w:rsidR="007C3D38" w:rsidRPr="001146F0">
              <w:rPr>
                <w:rFonts w:ascii="Aptos" w:hAnsi="Aptos" w:cs="Tahoma"/>
                <w:sz w:val="19"/>
                <w:szCs w:val="19"/>
              </w:rPr>
              <w:t xml:space="preserve"> </w:t>
            </w:r>
            <w:r w:rsidR="00FC67E1" w:rsidRPr="001146F0">
              <w:rPr>
                <w:rFonts w:ascii="Aptos" w:hAnsi="Aptos" w:cs="Tahoma"/>
                <w:sz w:val="19"/>
                <w:szCs w:val="19"/>
              </w:rPr>
              <w:t xml:space="preserve">used </w:t>
            </w:r>
            <w:r w:rsidRPr="001146F0">
              <w:rPr>
                <w:rFonts w:ascii="Aptos" w:hAnsi="Aptos" w:cs="Tahoma"/>
                <w:sz w:val="19"/>
                <w:szCs w:val="19"/>
              </w:rPr>
              <w:t xml:space="preserve">to organize key points (e.g., graphic organizer) </w:t>
            </w:r>
          </w:p>
          <w:p w14:paraId="21AAC779" w14:textId="77777777" w:rsidR="007C3D38" w:rsidRPr="001146F0" w:rsidRDefault="007C3D38" w:rsidP="006935E8">
            <w:pPr>
              <w:pStyle w:val="ListParagraph"/>
              <w:ind w:left="360"/>
              <w:rPr>
                <w:rFonts w:ascii="Aptos" w:hAnsi="Aptos" w:cs="Tahoma"/>
                <w:sz w:val="19"/>
                <w:szCs w:val="19"/>
              </w:rPr>
            </w:pPr>
          </w:p>
          <w:p w14:paraId="2FB33244" w14:textId="77777777" w:rsidR="007C3D38" w:rsidRPr="001146F0" w:rsidRDefault="007C3D38" w:rsidP="00F91D6E">
            <w:pPr>
              <w:pStyle w:val="ListParagraph"/>
              <w:numPr>
                <w:ilvl w:val="0"/>
                <w:numId w:val="253"/>
              </w:numPr>
              <w:ind w:left="360"/>
              <w:rPr>
                <w:rFonts w:ascii="Aptos" w:hAnsi="Aptos" w:cs="Tahoma"/>
                <w:b/>
                <w:sz w:val="19"/>
                <w:szCs w:val="19"/>
              </w:rPr>
            </w:pPr>
            <w:r w:rsidRPr="001146F0">
              <w:rPr>
                <w:rFonts w:ascii="Aptos" w:hAnsi="Aptos" w:cs="Tahoma"/>
                <w:b/>
                <w:sz w:val="19"/>
                <w:szCs w:val="19"/>
              </w:rPr>
              <w:t>Point of View:</w:t>
            </w:r>
          </w:p>
          <w:p w14:paraId="089C3538"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Identify aspects of a text that reveal an author’s point of view or purpose</w:t>
            </w:r>
          </w:p>
          <w:p w14:paraId="6BB26900" w14:textId="77777777" w:rsidR="007C3D38" w:rsidRPr="001146F0" w:rsidRDefault="007C3D38" w:rsidP="006935E8">
            <w:pPr>
              <w:rPr>
                <w:rFonts w:ascii="Aptos" w:hAnsi="Aptos" w:cs="Tahoma"/>
                <w:sz w:val="19"/>
                <w:szCs w:val="19"/>
              </w:rPr>
            </w:pPr>
          </w:p>
          <w:p w14:paraId="36732607" w14:textId="77777777" w:rsidR="007C3D38" w:rsidRPr="001146F0" w:rsidRDefault="007C3D38" w:rsidP="006935E8">
            <w:pPr>
              <w:rPr>
                <w:rFonts w:ascii="Aptos" w:hAnsi="Aptos" w:cs="Tahoma"/>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7A86AC49" w14:textId="77777777" w:rsidR="007C3D38" w:rsidRPr="001146F0" w:rsidRDefault="007C3D38" w:rsidP="00F91D6E">
            <w:pPr>
              <w:pStyle w:val="ListParagraph"/>
              <w:numPr>
                <w:ilvl w:val="0"/>
                <w:numId w:val="254"/>
              </w:numPr>
              <w:ind w:left="390"/>
              <w:rPr>
                <w:rFonts w:ascii="Aptos" w:hAnsi="Aptos" w:cs="Tahoma"/>
                <w:b/>
                <w:sz w:val="19"/>
                <w:szCs w:val="19"/>
              </w:rPr>
            </w:pPr>
            <w:r w:rsidRPr="001146F0">
              <w:rPr>
                <w:rFonts w:ascii="Aptos" w:hAnsi="Aptos" w:cs="Tahoma"/>
                <w:b/>
                <w:sz w:val="19"/>
                <w:szCs w:val="19"/>
              </w:rPr>
              <w:t>Word Meaning:</w:t>
            </w:r>
          </w:p>
          <w:p w14:paraId="1B8C733E"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the meaning of domain- specific vocabulary in an HSS text</w:t>
            </w:r>
          </w:p>
          <w:p w14:paraId="762DDBC6"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the meaning of vocabulary related to the political aspects of an HSS text</w:t>
            </w:r>
          </w:p>
          <w:p w14:paraId="58553B5B"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the meaning of vocabulary related to the economic aspects of HSS</w:t>
            </w:r>
          </w:p>
          <w:p w14:paraId="58D2F8C9" w14:textId="77777777" w:rsidR="007C3D38" w:rsidRPr="001146F0" w:rsidRDefault="007C3D38" w:rsidP="006935E8">
            <w:pPr>
              <w:ind w:left="390"/>
              <w:rPr>
                <w:rFonts w:ascii="Aptos" w:hAnsi="Aptos" w:cs="Tahoma"/>
                <w:sz w:val="19"/>
                <w:szCs w:val="19"/>
              </w:rPr>
            </w:pPr>
          </w:p>
          <w:p w14:paraId="309F11FC" w14:textId="77777777" w:rsidR="007C3D38" w:rsidRPr="001146F0" w:rsidRDefault="007C3D38" w:rsidP="00F91D6E">
            <w:pPr>
              <w:pStyle w:val="ListParagraph"/>
              <w:numPr>
                <w:ilvl w:val="0"/>
                <w:numId w:val="254"/>
              </w:numPr>
              <w:ind w:left="390"/>
              <w:rPr>
                <w:rFonts w:ascii="Aptos" w:hAnsi="Aptos" w:cs="Tahoma"/>
                <w:b/>
                <w:sz w:val="19"/>
                <w:szCs w:val="19"/>
              </w:rPr>
            </w:pPr>
            <w:r w:rsidRPr="001146F0">
              <w:rPr>
                <w:rFonts w:ascii="Aptos" w:hAnsi="Aptos" w:cs="Tahoma"/>
                <w:b/>
                <w:sz w:val="19"/>
                <w:szCs w:val="19"/>
              </w:rPr>
              <w:t>Text Structure:</w:t>
            </w:r>
          </w:p>
          <w:p w14:paraId="6181B7A7"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Describe how a text is structured and information is presented (e.g., either sequentially, causally, or comparatively)</w:t>
            </w:r>
          </w:p>
          <w:p w14:paraId="486F69F8"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Examine how a text uses structure to organize an analysis or explanation</w:t>
            </w:r>
          </w:p>
          <w:p w14:paraId="754122F0" w14:textId="77777777" w:rsidR="007C3D38" w:rsidRPr="001146F0" w:rsidRDefault="007C3D38" w:rsidP="006935E8">
            <w:pPr>
              <w:pStyle w:val="ListParagraph"/>
              <w:ind w:left="390"/>
              <w:rPr>
                <w:rFonts w:ascii="Aptos" w:hAnsi="Aptos" w:cs="Tahoma"/>
                <w:sz w:val="19"/>
                <w:szCs w:val="19"/>
              </w:rPr>
            </w:pPr>
          </w:p>
          <w:p w14:paraId="5EE634D7" w14:textId="77777777" w:rsidR="007C3D38" w:rsidRPr="001146F0" w:rsidRDefault="007C3D38" w:rsidP="00F91D6E">
            <w:pPr>
              <w:pStyle w:val="ListParagraph"/>
              <w:numPr>
                <w:ilvl w:val="0"/>
                <w:numId w:val="254"/>
              </w:numPr>
              <w:ind w:left="390"/>
              <w:rPr>
                <w:rFonts w:ascii="Aptos" w:hAnsi="Aptos" w:cs="Tahoma"/>
                <w:b/>
                <w:sz w:val="19"/>
                <w:szCs w:val="19"/>
              </w:rPr>
            </w:pPr>
            <w:r w:rsidRPr="001146F0">
              <w:rPr>
                <w:rFonts w:ascii="Aptos" w:hAnsi="Aptos" w:cs="Tahoma"/>
                <w:b/>
                <w:sz w:val="19"/>
                <w:szCs w:val="19"/>
              </w:rPr>
              <w:t>Point of View:</w:t>
            </w:r>
          </w:p>
          <w:p w14:paraId="40860C6C"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Identify two authors’ points of view on the same topic in HSS</w:t>
            </w:r>
          </w:p>
          <w:p w14:paraId="71976FC9" w14:textId="77777777" w:rsidR="007C3D38" w:rsidRPr="001146F0" w:rsidRDefault="007C3D38" w:rsidP="006935E8">
            <w:pPr>
              <w:rPr>
                <w:rFonts w:ascii="Aptos" w:hAnsi="Aptos" w:cs="Tahoma"/>
                <w:sz w:val="19"/>
                <w:szCs w:val="19"/>
              </w:rPr>
            </w:pPr>
          </w:p>
        </w:tc>
        <w:tc>
          <w:tcPr>
            <w:tcW w:w="3030" w:type="dxa"/>
            <w:tcBorders>
              <w:top w:val="dashed" w:sz="4" w:space="0" w:color="auto"/>
              <w:left w:val="nil"/>
              <w:bottom w:val="dashed" w:sz="4" w:space="0" w:color="auto"/>
              <w:right w:val="nil"/>
            </w:tcBorders>
          </w:tcPr>
          <w:p w14:paraId="59A86914" w14:textId="77777777" w:rsidR="007C3D38" w:rsidRPr="001146F0" w:rsidRDefault="007C3D38" w:rsidP="00F91D6E">
            <w:pPr>
              <w:pStyle w:val="ListParagraph"/>
              <w:numPr>
                <w:ilvl w:val="0"/>
                <w:numId w:val="255"/>
              </w:numPr>
              <w:ind w:left="330"/>
              <w:rPr>
                <w:rFonts w:ascii="Aptos" w:hAnsi="Aptos" w:cs="Tahoma"/>
                <w:b/>
                <w:sz w:val="19"/>
                <w:szCs w:val="19"/>
              </w:rPr>
            </w:pPr>
            <w:r w:rsidRPr="001146F0">
              <w:rPr>
                <w:rFonts w:ascii="Aptos" w:hAnsi="Aptos" w:cs="Tahoma"/>
                <w:b/>
                <w:sz w:val="19"/>
                <w:szCs w:val="19"/>
              </w:rPr>
              <w:t>Word Meaning:</w:t>
            </w:r>
          </w:p>
          <w:p w14:paraId="2CD4163C"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the meaning of politically relevant phrases</w:t>
            </w:r>
          </w:p>
          <w:p w14:paraId="5F65B9D6"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the meaning of economically relevant phrases</w:t>
            </w:r>
          </w:p>
          <w:p w14:paraId="5C972FDD"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Examine how the author’s use of a key term changes over the course of the text</w:t>
            </w:r>
          </w:p>
          <w:p w14:paraId="2F142B6B"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Examine how the meaning of a word can vary slightly over the course of the text</w:t>
            </w:r>
          </w:p>
          <w:p w14:paraId="33D2848F" w14:textId="77777777" w:rsidR="007C3D38" w:rsidRPr="001146F0" w:rsidRDefault="007C3D38" w:rsidP="006935E8">
            <w:pPr>
              <w:pStyle w:val="ListParagraph"/>
              <w:ind w:left="330"/>
              <w:rPr>
                <w:rFonts w:ascii="Aptos" w:hAnsi="Aptos" w:cs="Tahoma"/>
                <w:b/>
                <w:sz w:val="19"/>
                <w:szCs w:val="19"/>
              </w:rPr>
            </w:pPr>
            <w:r w:rsidRPr="001146F0">
              <w:rPr>
                <w:rFonts w:ascii="Aptos" w:hAnsi="Aptos" w:cs="Tahoma"/>
                <w:sz w:val="19"/>
                <w:szCs w:val="19"/>
              </w:rPr>
              <w:t xml:space="preserve">  </w:t>
            </w:r>
          </w:p>
          <w:p w14:paraId="2E342FE0" w14:textId="77777777" w:rsidR="007C3D38" w:rsidRPr="001146F0" w:rsidRDefault="007C3D38" w:rsidP="00F91D6E">
            <w:pPr>
              <w:pStyle w:val="ListParagraph"/>
              <w:numPr>
                <w:ilvl w:val="0"/>
                <w:numId w:val="255"/>
              </w:numPr>
              <w:ind w:left="330"/>
              <w:rPr>
                <w:rFonts w:ascii="Aptos" w:hAnsi="Aptos" w:cs="Tahoma"/>
                <w:b/>
                <w:sz w:val="19"/>
                <w:szCs w:val="19"/>
              </w:rPr>
            </w:pPr>
            <w:r w:rsidRPr="001146F0">
              <w:rPr>
                <w:rFonts w:ascii="Aptos" w:hAnsi="Aptos" w:cs="Tahoma"/>
                <w:b/>
                <w:sz w:val="19"/>
                <w:szCs w:val="19"/>
              </w:rPr>
              <w:t>Text Structure:</w:t>
            </w:r>
          </w:p>
          <w:p w14:paraId="231D7A9F"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 how a text uses structure to emphasize key points</w:t>
            </w:r>
          </w:p>
          <w:p w14:paraId="3CF5DBDC"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Examine how a complex primary source is structured</w:t>
            </w:r>
          </w:p>
          <w:p w14:paraId="3F00664E"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Examine how key sentences, paragraphs, and portions of the text contribute to the primary source</w:t>
            </w:r>
          </w:p>
          <w:p w14:paraId="0D61A0F2" w14:textId="77777777" w:rsidR="007C3D38" w:rsidRPr="001146F0" w:rsidRDefault="007C3D38" w:rsidP="006935E8">
            <w:pPr>
              <w:pStyle w:val="ListParagraph"/>
              <w:ind w:left="330"/>
              <w:rPr>
                <w:rFonts w:ascii="Aptos" w:hAnsi="Aptos" w:cs="Tahoma"/>
                <w:b/>
                <w:sz w:val="19"/>
                <w:szCs w:val="19"/>
              </w:rPr>
            </w:pPr>
          </w:p>
          <w:p w14:paraId="756818E3" w14:textId="77777777" w:rsidR="007C3D38" w:rsidRPr="001146F0" w:rsidRDefault="007C3D38" w:rsidP="00F91D6E">
            <w:pPr>
              <w:pStyle w:val="ListParagraph"/>
              <w:numPr>
                <w:ilvl w:val="0"/>
                <w:numId w:val="255"/>
              </w:numPr>
              <w:ind w:left="330"/>
              <w:rPr>
                <w:rFonts w:ascii="Aptos" w:hAnsi="Aptos" w:cs="Tahoma"/>
                <w:sz w:val="19"/>
                <w:szCs w:val="19"/>
              </w:rPr>
            </w:pPr>
            <w:r w:rsidRPr="001146F0">
              <w:rPr>
                <w:rFonts w:ascii="Aptos" w:hAnsi="Aptos" w:cs="Tahoma"/>
                <w:b/>
                <w:sz w:val="19"/>
                <w:szCs w:val="19"/>
              </w:rPr>
              <w:t>Point of View:</w:t>
            </w:r>
          </w:p>
          <w:p w14:paraId="358FA66A"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Compare two or more authors’ differing points of view on the same historical event</w:t>
            </w:r>
          </w:p>
          <w:p w14:paraId="62F0045A" w14:textId="77777777" w:rsidR="007C3D38" w:rsidRPr="001146F0" w:rsidRDefault="007C3D38"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Compare and contrast the points of view of two authors who write about the same (or similar) topic</w:t>
            </w:r>
          </w:p>
          <w:p w14:paraId="2CE3D45A" w14:textId="77777777" w:rsidR="007C3D38" w:rsidRPr="001146F0" w:rsidRDefault="007C3D38" w:rsidP="006935E8">
            <w:pPr>
              <w:rPr>
                <w:rFonts w:ascii="Aptos" w:hAnsi="Aptos" w:cs="Tahoma"/>
                <w:sz w:val="19"/>
                <w:szCs w:val="19"/>
              </w:rPr>
            </w:pPr>
          </w:p>
          <w:p w14:paraId="3B564A80" w14:textId="77777777" w:rsidR="007C3D38" w:rsidRPr="001146F0" w:rsidRDefault="007C3D38" w:rsidP="006935E8">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p w14:paraId="7874E71D" w14:textId="77777777" w:rsidR="00B45490" w:rsidRPr="001146F0" w:rsidRDefault="00B45490" w:rsidP="006935E8">
            <w:pPr>
              <w:rPr>
                <w:rFonts w:ascii="Aptos" w:hAnsi="Aptos" w:cs="Tahoma"/>
                <w:sz w:val="19"/>
                <w:szCs w:val="19"/>
              </w:rPr>
            </w:pPr>
          </w:p>
        </w:tc>
      </w:tr>
      <w:tr w:rsidR="007C3D38" w:rsidRPr="001146F0" w14:paraId="60779C2D" w14:textId="77777777" w:rsidTr="001676E2">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3EB7FCF6" w14:textId="77777777" w:rsidR="007C3D38" w:rsidRPr="001146F0" w:rsidRDefault="007C3D38" w:rsidP="006935E8">
            <w:pPr>
              <w:spacing w:before="120"/>
              <w:rPr>
                <w:rFonts w:ascii="Aptos" w:hAnsi="Aptos"/>
                <w:sz w:val="18"/>
                <w:szCs w:val="18"/>
              </w:rPr>
            </w:pPr>
            <w:r w:rsidRPr="001146F0">
              <w:rPr>
                <w:rFonts w:ascii="Aptos" w:hAnsi="Aptos"/>
                <w:sz w:val="18"/>
                <w:szCs w:val="18"/>
              </w:rPr>
              <w:t>Integration of Knowledge and Ideas</w:t>
            </w:r>
          </w:p>
        </w:tc>
        <w:tc>
          <w:tcPr>
            <w:tcW w:w="3030" w:type="dxa"/>
            <w:tcBorders>
              <w:top w:val="dashed" w:sz="4" w:space="0" w:color="auto"/>
              <w:left w:val="dashed" w:sz="4" w:space="0" w:color="auto"/>
              <w:bottom w:val="dashed" w:sz="4" w:space="0" w:color="auto"/>
              <w:right w:val="nil"/>
            </w:tcBorders>
          </w:tcPr>
          <w:p w14:paraId="33702E74" w14:textId="77777777" w:rsidR="007C3D38" w:rsidRPr="001146F0" w:rsidRDefault="007C3D38" w:rsidP="00F91D6E">
            <w:pPr>
              <w:pStyle w:val="ListParagraph"/>
              <w:numPr>
                <w:ilvl w:val="0"/>
                <w:numId w:val="238"/>
              </w:numPr>
              <w:ind w:left="360"/>
              <w:rPr>
                <w:rFonts w:ascii="Aptos" w:hAnsi="Aptos" w:cs="Tahoma"/>
                <w:b/>
                <w:sz w:val="19"/>
                <w:szCs w:val="19"/>
              </w:rPr>
            </w:pPr>
            <w:r w:rsidRPr="001146F0">
              <w:rPr>
                <w:rFonts w:ascii="Aptos" w:hAnsi="Aptos" w:cs="Tahoma"/>
                <w:b/>
                <w:sz w:val="19"/>
                <w:szCs w:val="19"/>
              </w:rPr>
              <w:t>Content Integration/Analysis:</w:t>
            </w:r>
          </w:p>
          <w:p w14:paraId="71B2DDBF" w14:textId="77777777" w:rsidR="00FC67E1" w:rsidRPr="001146F0" w:rsidRDefault="007C3D38" w:rsidP="00FC67E1">
            <w:pPr>
              <w:pStyle w:val="ListParagraph"/>
              <w:numPr>
                <w:ilvl w:val="0"/>
                <w:numId w:val="239"/>
              </w:numPr>
              <w:ind w:left="360"/>
              <w:rPr>
                <w:rFonts w:ascii="Aptos" w:hAnsi="Aptos" w:cs="Tahoma"/>
                <w:b/>
                <w:sz w:val="19"/>
                <w:szCs w:val="19"/>
              </w:rPr>
            </w:pPr>
            <w:r w:rsidRPr="001146F0">
              <w:rPr>
                <w:rFonts w:ascii="Aptos" w:hAnsi="Aptos" w:cs="Tahoma"/>
                <w:sz w:val="19"/>
                <w:szCs w:val="19"/>
              </w:rPr>
              <w:t xml:space="preserve">Summarize visual information </w:t>
            </w:r>
            <w:r w:rsidR="00FC67E1" w:rsidRPr="001146F0">
              <w:rPr>
                <w:rFonts w:ascii="Aptos" w:hAnsi="Aptos" w:cs="Tahoma"/>
                <w:sz w:val="19"/>
                <w:szCs w:val="19"/>
              </w:rPr>
              <w:t xml:space="preserve">or displays in an HSS text </w:t>
            </w:r>
            <w:r w:rsidRPr="001146F0">
              <w:rPr>
                <w:rFonts w:ascii="Aptos" w:hAnsi="Aptos" w:cs="Tahoma"/>
                <w:sz w:val="19"/>
                <w:szCs w:val="19"/>
              </w:rPr>
              <w:t>(e.g., charts, graphs, photographs, or maps)</w:t>
            </w:r>
          </w:p>
          <w:p w14:paraId="75F1DEC5" w14:textId="77777777" w:rsidR="00FC67E1" w:rsidRPr="001146F0" w:rsidRDefault="00FC67E1" w:rsidP="00FC67E1">
            <w:pPr>
              <w:rPr>
                <w:rFonts w:ascii="Aptos" w:hAnsi="Aptos" w:cs="Tahoma"/>
                <w:b/>
                <w:sz w:val="19"/>
                <w:szCs w:val="19"/>
              </w:rPr>
            </w:pPr>
          </w:p>
          <w:p w14:paraId="5AFC2B78" w14:textId="77777777" w:rsidR="007C3D38" w:rsidRPr="001146F0" w:rsidRDefault="007C3D38" w:rsidP="006935E8">
            <w:pPr>
              <w:rPr>
                <w:rFonts w:ascii="Aptos" w:hAnsi="Aptos" w:cs="Tahoma"/>
                <w:sz w:val="19"/>
                <w:szCs w:val="19"/>
              </w:rPr>
            </w:pPr>
          </w:p>
        </w:tc>
        <w:tc>
          <w:tcPr>
            <w:tcW w:w="3030" w:type="dxa"/>
            <w:tcBorders>
              <w:top w:val="dashed" w:sz="4" w:space="0" w:color="auto"/>
              <w:left w:val="nil"/>
              <w:bottom w:val="dashed" w:sz="4" w:space="0" w:color="auto"/>
              <w:right w:val="nil"/>
            </w:tcBorders>
          </w:tcPr>
          <w:p w14:paraId="171C76D5" w14:textId="77777777" w:rsidR="007C3D38" w:rsidRPr="001146F0" w:rsidRDefault="007C3D38" w:rsidP="00F91D6E">
            <w:pPr>
              <w:pStyle w:val="ListParagraph"/>
              <w:numPr>
                <w:ilvl w:val="0"/>
                <w:numId w:val="240"/>
              </w:numPr>
              <w:ind w:left="390"/>
              <w:rPr>
                <w:rFonts w:ascii="Aptos" w:hAnsi="Aptos" w:cs="Tahoma"/>
                <w:b/>
                <w:sz w:val="19"/>
                <w:szCs w:val="19"/>
              </w:rPr>
            </w:pPr>
            <w:r w:rsidRPr="001146F0">
              <w:rPr>
                <w:rFonts w:ascii="Aptos" w:hAnsi="Aptos" w:cs="Tahoma"/>
                <w:b/>
                <w:sz w:val="19"/>
                <w:szCs w:val="19"/>
              </w:rPr>
              <w:t>Content Integration/Analysis:</w:t>
            </w:r>
          </w:p>
          <w:p w14:paraId="3A0793DC" w14:textId="77777777" w:rsidR="007C3D38" w:rsidRPr="001146F0" w:rsidRDefault="007C3D38" w:rsidP="00F91D6E">
            <w:pPr>
              <w:pStyle w:val="ListParagraph"/>
              <w:numPr>
                <w:ilvl w:val="0"/>
                <w:numId w:val="312"/>
              </w:numPr>
              <w:ind w:left="390"/>
              <w:rPr>
                <w:rFonts w:ascii="Aptos" w:hAnsi="Aptos" w:cs="Tahoma"/>
                <w:sz w:val="19"/>
                <w:szCs w:val="19"/>
              </w:rPr>
            </w:pPr>
            <w:r w:rsidRPr="001146F0">
              <w:rPr>
                <w:rFonts w:ascii="Aptos" w:hAnsi="Aptos" w:cs="Tahoma"/>
                <w:sz w:val="19"/>
                <w:szCs w:val="19"/>
              </w:rPr>
              <w:t xml:space="preserve">Summarize information in a HSS text </w:t>
            </w:r>
          </w:p>
          <w:p w14:paraId="4FC02787" w14:textId="77777777" w:rsidR="007C3D38" w:rsidRPr="001146F0" w:rsidRDefault="007C3D38" w:rsidP="001676E2">
            <w:pPr>
              <w:pStyle w:val="ListParagraph"/>
              <w:ind w:left="390"/>
              <w:rPr>
                <w:rFonts w:ascii="Aptos" w:hAnsi="Aptos" w:cs="Tahoma"/>
                <w:sz w:val="19"/>
                <w:szCs w:val="19"/>
              </w:rPr>
            </w:pPr>
          </w:p>
        </w:tc>
        <w:tc>
          <w:tcPr>
            <w:tcW w:w="3030" w:type="dxa"/>
            <w:tcBorders>
              <w:top w:val="dashed" w:sz="4" w:space="0" w:color="auto"/>
              <w:left w:val="nil"/>
              <w:bottom w:val="dashed" w:sz="4" w:space="0" w:color="auto"/>
              <w:right w:val="nil"/>
            </w:tcBorders>
          </w:tcPr>
          <w:p w14:paraId="19B94042" w14:textId="77777777" w:rsidR="007C3D38" w:rsidRPr="001146F0" w:rsidRDefault="007C3D38" w:rsidP="00F91D6E">
            <w:pPr>
              <w:pStyle w:val="ListParagraph"/>
              <w:numPr>
                <w:ilvl w:val="0"/>
                <w:numId w:val="241"/>
              </w:numPr>
              <w:ind w:left="420"/>
              <w:rPr>
                <w:rFonts w:ascii="Aptos" w:hAnsi="Aptos" w:cs="Tahoma"/>
                <w:b/>
                <w:sz w:val="19"/>
                <w:szCs w:val="19"/>
              </w:rPr>
            </w:pPr>
            <w:r w:rsidRPr="001146F0">
              <w:rPr>
                <w:rFonts w:ascii="Aptos" w:hAnsi="Aptos" w:cs="Tahoma"/>
                <w:b/>
                <w:sz w:val="19"/>
                <w:szCs w:val="19"/>
              </w:rPr>
              <w:t>Content Integration/Analysis:</w:t>
            </w:r>
          </w:p>
          <w:p w14:paraId="72E2F220" w14:textId="77777777" w:rsidR="007C3D38" w:rsidRPr="001146F0" w:rsidRDefault="007C3D38" w:rsidP="00F91D6E">
            <w:pPr>
              <w:pStyle w:val="ListParagraph"/>
              <w:numPr>
                <w:ilvl w:val="0"/>
                <w:numId w:val="313"/>
              </w:numPr>
              <w:ind w:left="420"/>
              <w:rPr>
                <w:rFonts w:ascii="Aptos" w:hAnsi="Aptos" w:cs="Tahoma"/>
                <w:sz w:val="19"/>
                <w:szCs w:val="19"/>
              </w:rPr>
            </w:pPr>
            <w:r w:rsidRPr="001146F0">
              <w:rPr>
                <w:rFonts w:ascii="Aptos" w:hAnsi="Aptos" w:cs="Tahoma"/>
                <w:sz w:val="19"/>
                <w:szCs w:val="19"/>
              </w:rPr>
              <w:t>Evaluate information expressed in a HSS text</w:t>
            </w:r>
          </w:p>
          <w:p w14:paraId="076FA0C7" w14:textId="77777777" w:rsidR="007C3D38" w:rsidRPr="001146F0" w:rsidRDefault="007C3D38" w:rsidP="001676E2">
            <w:pPr>
              <w:pStyle w:val="ListParagraph"/>
              <w:ind w:left="420"/>
              <w:rPr>
                <w:rFonts w:ascii="Aptos" w:hAnsi="Aptos" w:cs="Tahoma"/>
                <w:sz w:val="19"/>
                <w:szCs w:val="19"/>
              </w:rPr>
            </w:pPr>
          </w:p>
        </w:tc>
      </w:tr>
    </w:tbl>
    <w:p w14:paraId="67AF58CA" w14:textId="77777777" w:rsidR="001676E2" w:rsidRPr="001146F0" w:rsidRDefault="001676E2">
      <w:pPr>
        <w:rPr>
          <w:rFonts w:ascii="Aptos" w:hAnsi="Aptos"/>
        </w:rPr>
      </w:pPr>
      <w:r w:rsidRPr="001146F0">
        <w:rPr>
          <w:rFonts w:ascii="Aptos" w:hAnsi="Aptos"/>
        </w:rPr>
        <w:br w:type="page"/>
      </w:r>
    </w:p>
    <w:tbl>
      <w:tblPr>
        <w:tblW w:w="10530" w:type="dxa"/>
        <w:tblInd w:w="-522" w:type="dxa"/>
        <w:tblLayout w:type="fixed"/>
        <w:tblLook w:val="0000" w:firstRow="0" w:lastRow="0" w:firstColumn="0" w:lastColumn="0" w:noHBand="0" w:noVBand="0"/>
      </w:tblPr>
      <w:tblGrid>
        <w:gridCol w:w="10530"/>
      </w:tblGrid>
      <w:tr w:rsidR="00B45490" w:rsidRPr="001146F0" w14:paraId="4869384C" w14:textId="77777777" w:rsidTr="00913122">
        <w:tc>
          <w:tcPr>
            <w:tcW w:w="10530" w:type="dxa"/>
            <w:tcBorders>
              <w:top w:val="single" w:sz="6" w:space="0" w:color="auto"/>
              <w:bottom w:val="single" w:sz="6" w:space="0" w:color="auto"/>
            </w:tcBorders>
            <w:shd w:val="clear" w:color="auto" w:fill="808080"/>
          </w:tcPr>
          <w:p w14:paraId="4CEE338B" w14:textId="77777777" w:rsidR="00B45490" w:rsidRPr="001146F0" w:rsidRDefault="00B45490"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693C467E" w14:textId="77777777" w:rsidR="00B45490" w:rsidRPr="001146F0" w:rsidRDefault="00B45490" w:rsidP="006935E8">
            <w:pPr>
              <w:jc w:val="center"/>
              <w:rPr>
                <w:rFonts w:ascii="Aptos" w:hAnsi="Aptos"/>
              </w:rPr>
            </w:pPr>
            <w:r w:rsidRPr="001146F0">
              <w:rPr>
                <w:rFonts w:ascii="Aptos" w:hAnsi="Aptos" w:cs="Tahoma"/>
                <w:iCs/>
                <w:sz w:val="28"/>
                <w:szCs w:val="20"/>
              </w:rPr>
              <w:t>Reading</w:t>
            </w:r>
            <w:r w:rsidRPr="001146F0">
              <w:rPr>
                <w:rFonts w:ascii="Aptos" w:hAnsi="Aptos" w:cs="Tahoma"/>
                <w:sz w:val="28"/>
              </w:rPr>
              <w:t xml:space="preserve"> Standards for</w:t>
            </w:r>
            <w:r w:rsidRPr="001146F0">
              <w:rPr>
                <w:rFonts w:ascii="Aptos" w:hAnsi="Aptos" w:cs="Tahoma"/>
                <w:iCs/>
                <w:sz w:val="28"/>
                <w:szCs w:val="20"/>
              </w:rPr>
              <w:t xml:space="preserve"> Literacy in History/Social Studies in </w:t>
            </w:r>
            <w:r w:rsidRPr="001146F0">
              <w:rPr>
                <w:rFonts w:ascii="Aptos" w:hAnsi="Aptos" w:cs="Tahoma"/>
                <w:sz w:val="28"/>
              </w:rPr>
              <w:t>Grades 9</w:t>
            </w:r>
            <w:r w:rsidRPr="001146F0">
              <w:rPr>
                <w:rFonts w:ascii="Aptos" w:hAnsi="Aptos" w:cs="Arial"/>
                <w:sz w:val="28"/>
              </w:rPr>
              <w:t>–12</w:t>
            </w:r>
          </w:p>
        </w:tc>
      </w:tr>
    </w:tbl>
    <w:p w14:paraId="07A1A45D" w14:textId="77777777" w:rsidR="00B45490" w:rsidRPr="001146F0" w:rsidRDefault="00B45490" w:rsidP="00B45490">
      <w:pPr>
        <w:rPr>
          <w:rFonts w:ascii="Aptos" w:hAnsi="Aptos"/>
        </w:rPr>
      </w:pPr>
    </w:p>
    <w:p w14:paraId="59F68E30" w14:textId="5C3C23AA" w:rsidR="00A37F1F" w:rsidRPr="001146F0" w:rsidRDefault="00B45490"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AB5E9D">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5B325732" w14:textId="331874D6" w:rsidR="00B45490" w:rsidRPr="001146F0" w:rsidRDefault="00AB5E9D" w:rsidP="00A37F1F">
      <w:pPr>
        <w:rPr>
          <w:rFonts w:ascii="Aptos" w:hAnsi="Aptos"/>
        </w:rPr>
      </w:pPr>
      <w:r w:rsidRPr="001146F0">
        <w:rPr>
          <w:rFonts w:ascii="Aptos" w:hAnsi="Aptos"/>
          <w:noProof/>
          <w:lang w:eastAsia="ja-JP"/>
        </w:rPr>
        <mc:AlternateContent>
          <mc:Choice Requires="wps">
            <w:drawing>
              <wp:inline distT="0" distB="0" distL="0" distR="0" wp14:anchorId="0D3A4F1B" wp14:editId="5E210061">
                <wp:extent cx="5943600" cy="0"/>
                <wp:effectExtent l="0" t="171450" r="0" b="190500"/>
                <wp:docPr id="1590868473"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6C5AF60"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B45490" w:rsidRPr="001146F0" w14:paraId="62F46B84" w14:textId="77777777" w:rsidTr="006935E8">
        <w:tc>
          <w:tcPr>
            <w:tcW w:w="1350" w:type="dxa"/>
            <w:tcBorders>
              <w:top w:val="nil"/>
              <w:left w:val="nil"/>
              <w:bottom w:val="dashed" w:sz="4" w:space="0" w:color="auto"/>
              <w:right w:val="nil"/>
            </w:tcBorders>
          </w:tcPr>
          <w:p w14:paraId="35480104" w14:textId="77777777" w:rsidR="00B45490" w:rsidRPr="001146F0" w:rsidRDefault="00B45490" w:rsidP="006935E8">
            <w:pPr>
              <w:tabs>
                <w:tab w:val="left" w:pos="360"/>
              </w:tabs>
              <w:rPr>
                <w:rFonts w:ascii="Aptos" w:hAnsi="Aptos" w:cs="Tahoma"/>
                <w:b/>
              </w:rPr>
            </w:pPr>
          </w:p>
        </w:tc>
        <w:tc>
          <w:tcPr>
            <w:tcW w:w="3030" w:type="dxa"/>
            <w:tcBorders>
              <w:top w:val="nil"/>
              <w:left w:val="nil"/>
              <w:bottom w:val="dashed" w:sz="4" w:space="0" w:color="auto"/>
              <w:right w:val="nil"/>
            </w:tcBorders>
          </w:tcPr>
          <w:p w14:paraId="265BC6DA" w14:textId="77777777" w:rsidR="00B45490" w:rsidRPr="001146F0" w:rsidRDefault="00B45490"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29E86F37" w14:textId="77777777" w:rsidR="00B45490" w:rsidRPr="001146F0" w:rsidRDefault="00B45490"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54FF5889" w14:textId="77777777" w:rsidR="00B45490" w:rsidRPr="001146F0" w:rsidRDefault="00B45490"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B45490" w:rsidRPr="001146F0" w14:paraId="5CCB6D2B" w14:textId="77777777" w:rsidTr="006935E8">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55CD886F" w14:textId="77777777" w:rsidR="00B45490" w:rsidRPr="001146F0" w:rsidRDefault="00B45490" w:rsidP="006935E8">
            <w:pPr>
              <w:spacing w:before="120"/>
              <w:rPr>
                <w:rFonts w:ascii="Aptos" w:hAnsi="Aptos"/>
                <w:sz w:val="18"/>
                <w:szCs w:val="18"/>
              </w:rPr>
            </w:pPr>
            <w:r w:rsidRPr="001146F0">
              <w:rPr>
                <w:rFonts w:ascii="Aptos" w:hAnsi="Aptos"/>
                <w:sz w:val="18"/>
                <w:szCs w:val="18"/>
              </w:rPr>
              <w:t>Integration of Knowledge and Ideas (continued)</w:t>
            </w:r>
          </w:p>
        </w:tc>
        <w:tc>
          <w:tcPr>
            <w:tcW w:w="3030" w:type="dxa"/>
            <w:tcBorders>
              <w:top w:val="dashed" w:sz="4" w:space="0" w:color="auto"/>
              <w:left w:val="dashed" w:sz="4" w:space="0" w:color="auto"/>
              <w:bottom w:val="dashed" w:sz="4" w:space="0" w:color="auto"/>
              <w:right w:val="nil"/>
            </w:tcBorders>
          </w:tcPr>
          <w:p w14:paraId="48F7F03A" w14:textId="77777777" w:rsidR="00B45490" w:rsidRPr="001146F0" w:rsidRDefault="00B45490" w:rsidP="00F91D6E">
            <w:pPr>
              <w:pStyle w:val="ListParagraph"/>
              <w:numPr>
                <w:ilvl w:val="0"/>
                <w:numId w:val="238"/>
              </w:numPr>
              <w:ind w:left="360"/>
              <w:rPr>
                <w:rFonts w:ascii="Aptos" w:hAnsi="Aptos" w:cs="Tahoma"/>
                <w:b/>
                <w:sz w:val="19"/>
                <w:szCs w:val="19"/>
              </w:rPr>
            </w:pPr>
            <w:r w:rsidRPr="001146F0">
              <w:rPr>
                <w:rFonts w:ascii="Aptos" w:hAnsi="Aptos" w:cs="Tahoma"/>
                <w:b/>
                <w:sz w:val="19"/>
                <w:szCs w:val="19"/>
              </w:rPr>
              <w:t>Argument Analysis:</w:t>
            </w:r>
          </w:p>
          <w:p w14:paraId="6AC7BC1B" w14:textId="77777777" w:rsidR="00B45490" w:rsidRPr="001146F0" w:rsidRDefault="00B45490"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Distinguish among fact, opinion, and reasoned judgment in a text</w:t>
            </w:r>
          </w:p>
          <w:p w14:paraId="0B884C40" w14:textId="77777777" w:rsidR="00B45490" w:rsidRPr="001146F0" w:rsidRDefault="006A7A94"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Determine</w:t>
            </w:r>
            <w:r w:rsidR="00B45490" w:rsidRPr="001146F0">
              <w:rPr>
                <w:rFonts w:ascii="Aptos" w:hAnsi="Aptos" w:cs="Tahoma"/>
                <w:sz w:val="19"/>
                <w:szCs w:val="19"/>
              </w:rPr>
              <w:t xml:space="preserve"> </w:t>
            </w:r>
            <w:r w:rsidRPr="001146F0">
              <w:rPr>
                <w:rFonts w:ascii="Aptos" w:hAnsi="Aptos" w:cs="Tahoma"/>
                <w:sz w:val="19"/>
                <w:szCs w:val="19"/>
              </w:rPr>
              <w:t>an</w:t>
            </w:r>
            <w:r w:rsidR="00B45490" w:rsidRPr="001146F0">
              <w:rPr>
                <w:rFonts w:ascii="Aptos" w:hAnsi="Aptos" w:cs="Tahoma"/>
                <w:sz w:val="19"/>
                <w:szCs w:val="19"/>
              </w:rPr>
              <w:t xml:space="preserve"> author’s claim in a</w:t>
            </w:r>
            <w:r w:rsidRPr="001146F0">
              <w:rPr>
                <w:rFonts w:ascii="Aptos" w:hAnsi="Aptos" w:cs="Tahoma"/>
                <w:sz w:val="19"/>
                <w:szCs w:val="19"/>
              </w:rPr>
              <w:t>n HSS</w:t>
            </w:r>
            <w:r w:rsidR="00B45490" w:rsidRPr="001146F0">
              <w:rPr>
                <w:rFonts w:ascii="Aptos" w:hAnsi="Aptos" w:cs="Tahoma"/>
                <w:sz w:val="19"/>
                <w:szCs w:val="19"/>
              </w:rPr>
              <w:t xml:space="preserve"> text</w:t>
            </w:r>
          </w:p>
          <w:p w14:paraId="06E1F138" w14:textId="77777777" w:rsidR="00B45490" w:rsidRPr="001146F0" w:rsidRDefault="00B45490" w:rsidP="006935E8">
            <w:pPr>
              <w:ind w:left="360"/>
              <w:rPr>
                <w:rFonts w:ascii="Aptos" w:hAnsi="Aptos" w:cs="Tahoma"/>
                <w:sz w:val="19"/>
                <w:szCs w:val="19"/>
              </w:rPr>
            </w:pPr>
          </w:p>
          <w:p w14:paraId="24EFAD23" w14:textId="77777777" w:rsidR="00B45490" w:rsidRPr="001146F0" w:rsidRDefault="00B45490" w:rsidP="00F91D6E">
            <w:pPr>
              <w:pStyle w:val="ListParagraph"/>
              <w:numPr>
                <w:ilvl w:val="0"/>
                <w:numId w:val="238"/>
              </w:numPr>
              <w:ind w:left="360"/>
              <w:rPr>
                <w:rFonts w:ascii="Aptos" w:hAnsi="Aptos" w:cs="Tahoma"/>
                <w:b/>
                <w:sz w:val="19"/>
                <w:szCs w:val="19"/>
              </w:rPr>
            </w:pPr>
            <w:r w:rsidRPr="001146F0">
              <w:rPr>
                <w:rFonts w:ascii="Aptos" w:hAnsi="Aptos" w:cs="Tahoma"/>
                <w:b/>
                <w:sz w:val="19"/>
                <w:szCs w:val="19"/>
              </w:rPr>
              <w:t>Text Analysis:</w:t>
            </w:r>
          </w:p>
          <w:p w14:paraId="19D1EF9C" w14:textId="77777777" w:rsidR="00B45490" w:rsidRPr="001146F0" w:rsidRDefault="00B45490"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Analyze the relationship between a primary source and a secondary source on the same topic</w:t>
            </w:r>
          </w:p>
          <w:p w14:paraId="25E1E99F" w14:textId="77777777" w:rsidR="00B45490" w:rsidRPr="001146F0" w:rsidRDefault="00B45490" w:rsidP="006935E8">
            <w:pPr>
              <w:rPr>
                <w:rFonts w:ascii="Aptos" w:hAnsi="Aptos" w:cs="Tahoma"/>
                <w:sz w:val="19"/>
                <w:szCs w:val="19"/>
              </w:rPr>
            </w:pPr>
          </w:p>
          <w:p w14:paraId="66CC4A35" w14:textId="77777777" w:rsidR="00B45490" w:rsidRPr="001146F0" w:rsidRDefault="00B45490" w:rsidP="006935E8">
            <w:pPr>
              <w:rPr>
                <w:rFonts w:ascii="Aptos" w:hAnsi="Aptos" w:cs="Tahoma"/>
                <w:sz w:val="19"/>
                <w:szCs w:val="19"/>
              </w:rPr>
            </w:pPr>
            <w:r w:rsidRPr="001146F0">
              <w:rPr>
                <w:rFonts w:ascii="Aptos" w:hAnsi="Aptos" w:cs="Tahoma"/>
                <w:i/>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4647BE1A" w14:textId="77777777" w:rsidR="00B45490" w:rsidRPr="001146F0" w:rsidRDefault="00B45490" w:rsidP="00F91D6E">
            <w:pPr>
              <w:pStyle w:val="ListParagraph"/>
              <w:numPr>
                <w:ilvl w:val="0"/>
                <w:numId w:val="240"/>
              </w:numPr>
              <w:ind w:left="390"/>
              <w:rPr>
                <w:rFonts w:ascii="Aptos" w:hAnsi="Aptos" w:cs="Tahoma"/>
                <w:b/>
                <w:sz w:val="19"/>
                <w:szCs w:val="19"/>
              </w:rPr>
            </w:pPr>
            <w:r w:rsidRPr="001146F0">
              <w:rPr>
                <w:rFonts w:ascii="Aptos" w:hAnsi="Aptos" w:cs="Tahoma"/>
                <w:b/>
                <w:sz w:val="19"/>
                <w:szCs w:val="19"/>
              </w:rPr>
              <w:t xml:space="preserve">Argument Analysis: </w:t>
            </w:r>
          </w:p>
          <w:p w14:paraId="4954C609" w14:textId="77777777" w:rsidR="00B45490" w:rsidRPr="001146F0" w:rsidRDefault="006A7A94"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Cite</w:t>
            </w:r>
            <w:r w:rsidR="00B45490" w:rsidRPr="001146F0">
              <w:rPr>
                <w:rFonts w:ascii="Aptos" w:hAnsi="Aptos" w:cs="Tahoma"/>
                <w:sz w:val="19"/>
                <w:szCs w:val="19"/>
              </w:rPr>
              <w:t xml:space="preserve"> the evidence used to support the author’s claim</w:t>
            </w:r>
          </w:p>
          <w:p w14:paraId="543E11E6" w14:textId="77777777" w:rsidR="00B45490" w:rsidRPr="001146F0" w:rsidRDefault="006A7A94"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Cite</w:t>
            </w:r>
            <w:r w:rsidR="00B45490" w:rsidRPr="001146F0">
              <w:rPr>
                <w:rFonts w:ascii="Aptos" w:hAnsi="Aptos" w:cs="Tahoma"/>
                <w:sz w:val="19"/>
                <w:szCs w:val="19"/>
              </w:rPr>
              <w:t xml:space="preserve"> facts </w:t>
            </w:r>
            <w:r w:rsidR="00FC67E1" w:rsidRPr="001146F0">
              <w:rPr>
                <w:rFonts w:ascii="Aptos" w:hAnsi="Aptos" w:cs="Tahoma"/>
                <w:sz w:val="19"/>
                <w:szCs w:val="19"/>
              </w:rPr>
              <w:t xml:space="preserve">or evidence </w:t>
            </w:r>
            <w:r w:rsidR="00B45490" w:rsidRPr="001146F0">
              <w:rPr>
                <w:rFonts w:ascii="Aptos" w:hAnsi="Aptos" w:cs="Tahoma"/>
                <w:sz w:val="19"/>
                <w:szCs w:val="19"/>
              </w:rPr>
              <w:t>that challenge the author’s claim</w:t>
            </w:r>
            <w:r w:rsidRPr="001146F0">
              <w:rPr>
                <w:rFonts w:ascii="Aptos" w:hAnsi="Aptos" w:cs="Tahoma"/>
                <w:sz w:val="19"/>
                <w:szCs w:val="19"/>
              </w:rPr>
              <w:t xml:space="preserve"> in an HSS text</w:t>
            </w:r>
            <w:r w:rsidR="00B45490" w:rsidRPr="001146F0">
              <w:rPr>
                <w:rFonts w:ascii="Aptos" w:hAnsi="Aptos" w:cs="Tahoma"/>
                <w:sz w:val="19"/>
                <w:szCs w:val="19"/>
              </w:rPr>
              <w:t xml:space="preserve"> </w:t>
            </w:r>
          </w:p>
          <w:p w14:paraId="6C417B18" w14:textId="77777777" w:rsidR="00B45490" w:rsidRPr="001146F0" w:rsidRDefault="006A7A94" w:rsidP="000A40AC">
            <w:pPr>
              <w:pStyle w:val="ListParagraph"/>
              <w:numPr>
                <w:ilvl w:val="0"/>
                <w:numId w:val="252"/>
              </w:numPr>
              <w:ind w:left="390"/>
              <w:rPr>
                <w:rFonts w:ascii="Aptos" w:hAnsi="Aptos" w:cs="Tahoma"/>
                <w:sz w:val="19"/>
                <w:szCs w:val="19"/>
              </w:rPr>
            </w:pPr>
            <w:r w:rsidRPr="001146F0">
              <w:rPr>
                <w:rFonts w:ascii="Aptos" w:hAnsi="Aptos" w:cs="Tahoma"/>
                <w:sz w:val="19"/>
                <w:szCs w:val="19"/>
              </w:rPr>
              <w:t>Cite</w:t>
            </w:r>
            <w:r w:rsidR="00B45490" w:rsidRPr="001146F0">
              <w:rPr>
                <w:rFonts w:ascii="Aptos" w:hAnsi="Aptos" w:cs="Tahoma"/>
                <w:sz w:val="19"/>
                <w:szCs w:val="19"/>
              </w:rPr>
              <w:t xml:space="preserve"> the reasoning used to support the author’s claims</w:t>
            </w:r>
            <w:r w:rsidRPr="001146F0">
              <w:rPr>
                <w:rFonts w:ascii="Aptos" w:hAnsi="Aptos" w:cs="Tahoma"/>
                <w:sz w:val="19"/>
                <w:szCs w:val="19"/>
              </w:rPr>
              <w:t xml:space="preserve"> in an HSS text</w:t>
            </w:r>
          </w:p>
          <w:p w14:paraId="271C400E" w14:textId="77777777" w:rsidR="00B45490" w:rsidRPr="001146F0" w:rsidRDefault="00B45490" w:rsidP="006935E8">
            <w:pPr>
              <w:rPr>
                <w:rFonts w:ascii="Aptos" w:hAnsi="Aptos" w:cs="Tahoma"/>
                <w:sz w:val="19"/>
                <w:szCs w:val="19"/>
              </w:rPr>
            </w:pPr>
          </w:p>
          <w:p w14:paraId="01D22824" w14:textId="77777777" w:rsidR="00B45490" w:rsidRPr="001146F0" w:rsidRDefault="00B45490" w:rsidP="00F91D6E">
            <w:pPr>
              <w:pStyle w:val="ListParagraph"/>
              <w:numPr>
                <w:ilvl w:val="0"/>
                <w:numId w:val="240"/>
              </w:numPr>
              <w:ind w:left="390"/>
              <w:rPr>
                <w:rFonts w:ascii="Aptos" w:hAnsi="Aptos" w:cs="Tahoma"/>
                <w:b/>
                <w:sz w:val="19"/>
                <w:szCs w:val="19"/>
              </w:rPr>
            </w:pPr>
            <w:r w:rsidRPr="001146F0">
              <w:rPr>
                <w:rFonts w:ascii="Aptos" w:hAnsi="Aptos" w:cs="Tahoma"/>
                <w:b/>
                <w:sz w:val="19"/>
                <w:szCs w:val="19"/>
              </w:rPr>
              <w:t>Text Analysis:</w:t>
            </w:r>
          </w:p>
          <w:p w14:paraId="765A9264" w14:textId="77777777" w:rsidR="00B45490" w:rsidRPr="001146F0" w:rsidRDefault="00B45490" w:rsidP="000F2549">
            <w:pPr>
              <w:pStyle w:val="ListParagraph"/>
              <w:numPr>
                <w:ilvl w:val="0"/>
                <w:numId w:val="252"/>
              </w:numPr>
              <w:ind w:left="390"/>
              <w:rPr>
                <w:rFonts w:ascii="Aptos" w:hAnsi="Aptos" w:cs="Tahoma"/>
                <w:sz w:val="19"/>
                <w:szCs w:val="19"/>
              </w:rPr>
            </w:pPr>
            <w:r w:rsidRPr="001146F0">
              <w:rPr>
                <w:rFonts w:ascii="Aptos" w:hAnsi="Aptos" w:cs="Tahoma"/>
                <w:sz w:val="19"/>
                <w:szCs w:val="19"/>
              </w:rPr>
              <w:t>Compare and contrast how two or more primary sources treat the same topic</w:t>
            </w:r>
            <w:r w:rsidR="006A7A94" w:rsidRPr="001146F0">
              <w:rPr>
                <w:rFonts w:ascii="Aptos" w:hAnsi="Aptos" w:cs="Tahoma"/>
                <w:sz w:val="19"/>
                <w:szCs w:val="19"/>
              </w:rPr>
              <w:t xml:space="preserve"> in HSS text</w:t>
            </w:r>
            <w:r w:rsidR="00FC67E1" w:rsidRPr="001146F0">
              <w:rPr>
                <w:rFonts w:ascii="Aptos" w:hAnsi="Aptos" w:cs="Tahoma"/>
                <w:sz w:val="19"/>
                <w:szCs w:val="19"/>
              </w:rPr>
              <w:t>s</w:t>
            </w:r>
          </w:p>
          <w:p w14:paraId="0BAEF1B5" w14:textId="77777777" w:rsidR="00B45490" w:rsidRPr="001146F0" w:rsidRDefault="00B45490" w:rsidP="000F2549">
            <w:pPr>
              <w:pStyle w:val="ListParagraph"/>
              <w:numPr>
                <w:ilvl w:val="0"/>
                <w:numId w:val="252"/>
              </w:numPr>
              <w:ind w:left="390"/>
              <w:rPr>
                <w:rFonts w:ascii="Aptos" w:hAnsi="Aptos" w:cs="Tahoma"/>
                <w:sz w:val="19"/>
                <w:szCs w:val="19"/>
              </w:rPr>
            </w:pPr>
            <w:r w:rsidRPr="001146F0">
              <w:rPr>
                <w:rFonts w:ascii="Aptos" w:hAnsi="Aptos" w:cs="Tahoma"/>
                <w:sz w:val="19"/>
                <w:szCs w:val="19"/>
              </w:rPr>
              <w:t>Compare and contrast how two or more secondary sources treat the same topic</w:t>
            </w:r>
          </w:p>
        </w:tc>
        <w:tc>
          <w:tcPr>
            <w:tcW w:w="3030" w:type="dxa"/>
            <w:tcBorders>
              <w:top w:val="dashed" w:sz="4" w:space="0" w:color="auto"/>
              <w:left w:val="nil"/>
              <w:bottom w:val="dashed" w:sz="4" w:space="0" w:color="auto"/>
              <w:right w:val="nil"/>
            </w:tcBorders>
          </w:tcPr>
          <w:p w14:paraId="517B5C08" w14:textId="77777777" w:rsidR="00B45490" w:rsidRPr="001146F0" w:rsidRDefault="00B45490" w:rsidP="00F91D6E">
            <w:pPr>
              <w:pStyle w:val="ListParagraph"/>
              <w:numPr>
                <w:ilvl w:val="0"/>
                <w:numId w:val="241"/>
              </w:numPr>
              <w:ind w:left="420"/>
              <w:rPr>
                <w:rFonts w:ascii="Aptos" w:hAnsi="Aptos" w:cs="Tahoma"/>
                <w:b/>
                <w:sz w:val="19"/>
                <w:szCs w:val="19"/>
              </w:rPr>
            </w:pPr>
            <w:r w:rsidRPr="001146F0">
              <w:rPr>
                <w:rFonts w:ascii="Aptos" w:hAnsi="Aptos" w:cs="Tahoma"/>
                <w:b/>
                <w:sz w:val="19"/>
                <w:szCs w:val="19"/>
              </w:rPr>
              <w:t>Argument Analysis:</w:t>
            </w:r>
          </w:p>
          <w:p w14:paraId="0486905A" w14:textId="77777777" w:rsidR="00B45490" w:rsidRPr="001146F0" w:rsidRDefault="00B45490" w:rsidP="000F2549">
            <w:pPr>
              <w:pStyle w:val="ListParagraph"/>
              <w:numPr>
                <w:ilvl w:val="0"/>
                <w:numId w:val="252"/>
              </w:numPr>
              <w:ind w:left="390"/>
              <w:rPr>
                <w:rFonts w:ascii="Aptos" w:hAnsi="Aptos" w:cs="Tahoma"/>
                <w:sz w:val="19"/>
                <w:szCs w:val="19"/>
              </w:rPr>
            </w:pPr>
            <w:r w:rsidRPr="001146F0">
              <w:rPr>
                <w:rFonts w:ascii="Aptos" w:hAnsi="Aptos" w:cs="Tahoma"/>
                <w:sz w:val="19"/>
                <w:szCs w:val="19"/>
              </w:rPr>
              <w:t>Examine whether the evidence presented in a text was sufficient to support the author’s claim</w:t>
            </w:r>
          </w:p>
          <w:p w14:paraId="395C8052" w14:textId="77777777" w:rsidR="00B45490" w:rsidRPr="001146F0" w:rsidRDefault="00B45490" w:rsidP="000F2549">
            <w:pPr>
              <w:pStyle w:val="ListParagraph"/>
              <w:numPr>
                <w:ilvl w:val="0"/>
                <w:numId w:val="252"/>
              </w:numPr>
              <w:ind w:left="390"/>
              <w:rPr>
                <w:rFonts w:ascii="Aptos" w:hAnsi="Aptos" w:cs="Tahoma"/>
                <w:sz w:val="19"/>
                <w:szCs w:val="19"/>
              </w:rPr>
            </w:pPr>
            <w:r w:rsidRPr="001146F0">
              <w:rPr>
                <w:rFonts w:ascii="Aptos" w:hAnsi="Aptos" w:cs="Tahoma"/>
                <w:sz w:val="19"/>
                <w:szCs w:val="19"/>
              </w:rPr>
              <w:t>Describe other information the author could have used to support the claim</w:t>
            </w:r>
          </w:p>
          <w:p w14:paraId="2CB3A966" w14:textId="77777777" w:rsidR="00B45490" w:rsidRPr="001146F0" w:rsidRDefault="00B45490" w:rsidP="000F2549">
            <w:pPr>
              <w:pStyle w:val="ListParagraph"/>
              <w:numPr>
                <w:ilvl w:val="0"/>
                <w:numId w:val="252"/>
              </w:numPr>
              <w:ind w:left="390"/>
              <w:rPr>
                <w:rFonts w:ascii="Aptos" w:hAnsi="Aptos" w:cs="Tahoma"/>
                <w:sz w:val="19"/>
                <w:szCs w:val="19"/>
              </w:rPr>
            </w:pPr>
            <w:r w:rsidRPr="001146F0">
              <w:rPr>
                <w:rFonts w:ascii="Aptos" w:hAnsi="Aptos" w:cs="Tahoma"/>
                <w:sz w:val="19"/>
                <w:szCs w:val="19"/>
              </w:rPr>
              <w:t>Challenge an author’s claim with evidence or information to the contrary</w:t>
            </w:r>
          </w:p>
          <w:p w14:paraId="03767F35" w14:textId="77777777" w:rsidR="00B45490" w:rsidRPr="001146F0" w:rsidRDefault="00B45490" w:rsidP="006935E8">
            <w:pPr>
              <w:ind w:left="420"/>
              <w:rPr>
                <w:rFonts w:ascii="Aptos" w:hAnsi="Aptos" w:cs="Tahoma"/>
                <w:sz w:val="19"/>
                <w:szCs w:val="19"/>
              </w:rPr>
            </w:pPr>
          </w:p>
          <w:p w14:paraId="73FABCDD" w14:textId="77777777" w:rsidR="00B45490" w:rsidRPr="001146F0" w:rsidRDefault="00B45490" w:rsidP="00F91D6E">
            <w:pPr>
              <w:pStyle w:val="ListParagraph"/>
              <w:numPr>
                <w:ilvl w:val="0"/>
                <w:numId w:val="241"/>
              </w:numPr>
              <w:ind w:left="420"/>
              <w:rPr>
                <w:rFonts w:ascii="Aptos" w:hAnsi="Aptos" w:cs="Tahoma"/>
                <w:b/>
                <w:sz w:val="19"/>
                <w:szCs w:val="19"/>
              </w:rPr>
            </w:pPr>
            <w:r w:rsidRPr="001146F0">
              <w:rPr>
                <w:rFonts w:ascii="Aptos" w:hAnsi="Aptos" w:cs="Tahoma"/>
                <w:b/>
                <w:sz w:val="19"/>
                <w:szCs w:val="19"/>
              </w:rPr>
              <w:t>Text Analysis:</w:t>
            </w:r>
          </w:p>
          <w:p w14:paraId="752C555B" w14:textId="77777777" w:rsidR="00B45490" w:rsidRPr="001146F0" w:rsidRDefault="00B45490" w:rsidP="000F2549">
            <w:pPr>
              <w:pStyle w:val="ListParagraph"/>
              <w:numPr>
                <w:ilvl w:val="0"/>
                <w:numId w:val="252"/>
              </w:numPr>
              <w:ind w:left="390"/>
              <w:rPr>
                <w:rFonts w:ascii="Aptos" w:hAnsi="Aptos" w:cs="Tahoma"/>
                <w:sz w:val="19"/>
                <w:szCs w:val="19"/>
              </w:rPr>
            </w:pPr>
            <w:r w:rsidRPr="001146F0">
              <w:rPr>
                <w:rFonts w:ascii="Aptos" w:hAnsi="Aptos" w:cs="Tahoma"/>
                <w:sz w:val="19"/>
                <w:szCs w:val="19"/>
              </w:rPr>
              <w:t>Compare and contrast how a primary source and a secondary source treat the same topic</w:t>
            </w:r>
            <w:r w:rsidR="006A7A94" w:rsidRPr="001146F0">
              <w:rPr>
                <w:rFonts w:ascii="Aptos" w:hAnsi="Aptos" w:cs="Tahoma"/>
                <w:sz w:val="19"/>
                <w:szCs w:val="19"/>
              </w:rPr>
              <w:t xml:space="preserve"> in HSS text</w:t>
            </w:r>
            <w:r w:rsidR="00FC67E1" w:rsidRPr="001146F0">
              <w:rPr>
                <w:rFonts w:ascii="Aptos" w:hAnsi="Aptos" w:cs="Tahoma"/>
                <w:sz w:val="19"/>
                <w:szCs w:val="19"/>
              </w:rPr>
              <w:t>s</w:t>
            </w:r>
          </w:p>
          <w:p w14:paraId="40D373A1" w14:textId="77777777" w:rsidR="00B45490" w:rsidRPr="001146F0" w:rsidRDefault="00B45490" w:rsidP="000F2549">
            <w:pPr>
              <w:pStyle w:val="ListParagraph"/>
              <w:numPr>
                <w:ilvl w:val="0"/>
                <w:numId w:val="252"/>
              </w:numPr>
              <w:ind w:left="390"/>
              <w:rPr>
                <w:rFonts w:ascii="Aptos" w:hAnsi="Aptos" w:cs="Tahoma"/>
                <w:sz w:val="19"/>
                <w:szCs w:val="19"/>
              </w:rPr>
            </w:pPr>
            <w:r w:rsidRPr="001146F0">
              <w:rPr>
                <w:rFonts w:ascii="Aptos" w:hAnsi="Aptos" w:cs="Tahoma"/>
                <w:sz w:val="19"/>
                <w:szCs w:val="19"/>
              </w:rPr>
              <w:t>Integrate information from diverse primary sources into a coherent understanding of a topic</w:t>
            </w:r>
          </w:p>
          <w:p w14:paraId="0B07ACCD" w14:textId="77777777" w:rsidR="00B45490" w:rsidRPr="001146F0" w:rsidRDefault="00B45490" w:rsidP="000F2549">
            <w:pPr>
              <w:pStyle w:val="ListParagraph"/>
              <w:numPr>
                <w:ilvl w:val="0"/>
                <w:numId w:val="252"/>
              </w:numPr>
              <w:ind w:left="390"/>
              <w:rPr>
                <w:rFonts w:ascii="Aptos" w:hAnsi="Aptos" w:cs="Tahoma"/>
                <w:sz w:val="19"/>
                <w:szCs w:val="19"/>
              </w:rPr>
            </w:pPr>
            <w:r w:rsidRPr="001146F0">
              <w:rPr>
                <w:rFonts w:ascii="Aptos" w:hAnsi="Aptos" w:cs="Tahoma"/>
                <w:sz w:val="19"/>
                <w:szCs w:val="19"/>
              </w:rPr>
              <w:t>Integrate information from diverse secondary sources into a coherent understanding of a topic</w:t>
            </w:r>
          </w:p>
          <w:p w14:paraId="407CE8A0" w14:textId="77777777" w:rsidR="00B45490" w:rsidRPr="001146F0" w:rsidRDefault="00B45490" w:rsidP="006935E8">
            <w:pPr>
              <w:ind w:left="360"/>
              <w:rPr>
                <w:rFonts w:ascii="Aptos" w:hAnsi="Aptos" w:cs="Tahoma"/>
                <w:sz w:val="19"/>
                <w:szCs w:val="19"/>
              </w:rPr>
            </w:pPr>
          </w:p>
          <w:p w14:paraId="12F505CA" w14:textId="77777777" w:rsidR="00B45490" w:rsidRPr="001146F0" w:rsidRDefault="00B45490" w:rsidP="006935E8">
            <w:pPr>
              <w:rPr>
                <w:rFonts w:ascii="Aptos" w:hAnsi="Aptos" w:cs="Tahoma"/>
                <w:i/>
                <w:sz w:val="19"/>
                <w:szCs w:val="19"/>
              </w:rPr>
            </w:pPr>
            <w:r w:rsidRPr="001146F0">
              <w:rPr>
                <w:rFonts w:ascii="Aptos" w:hAnsi="Aptos" w:cs="Tahoma"/>
                <w:i/>
                <w:sz w:val="19"/>
                <w:szCs w:val="19"/>
              </w:rPr>
              <w:t>Continue to address skills and concepts that approach grade-level expectations in this cluster</w:t>
            </w:r>
          </w:p>
          <w:p w14:paraId="5CEBCAAE" w14:textId="77777777" w:rsidR="00B45490" w:rsidRPr="001146F0" w:rsidRDefault="00B45490" w:rsidP="006935E8">
            <w:pPr>
              <w:rPr>
                <w:rFonts w:ascii="Aptos" w:hAnsi="Aptos" w:cs="Tahoma"/>
                <w:sz w:val="19"/>
                <w:szCs w:val="19"/>
              </w:rPr>
            </w:pPr>
          </w:p>
        </w:tc>
      </w:tr>
      <w:tr w:rsidR="00B45490" w:rsidRPr="001146F0" w14:paraId="37D05CA7" w14:textId="77777777" w:rsidTr="006935E8">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03280369" w14:textId="77777777" w:rsidR="00B45490" w:rsidRPr="001146F0" w:rsidRDefault="00B45490" w:rsidP="006935E8">
            <w:pPr>
              <w:spacing w:before="120"/>
              <w:rPr>
                <w:rFonts w:ascii="Aptos" w:hAnsi="Aptos"/>
                <w:sz w:val="18"/>
                <w:szCs w:val="18"/>
              </w:rPr>
            </w:pPr>
            <w:r w:rsidRPr="001146F0">
              <w:rPr>
                <w:rFonts w:ascii="Aptos" w:hAnsi="Aptos"/>
                <w:sz w:val="18"/>
                <w:szCs w:val="18"/>
              </w:rPr>
              <w:t>Range of Reading and Level of Text Complexity</w:t>
            </w:r>
          </w:p>
        </w:tc>
        <w:tc>
          <w:tcPr>
            <w:tcW w:w="9090" w:type="dxa"/>
            <w:gridSpan w:val="3"/>
            <w:tcBorders>
              <w:top w:val="dashed" w:sz="4" w:space="0" w:color="auto"/>
              <w:left w:val="dashed" w:sz="4" w:space="0" w:color="auto"/>
              <w:bottom w:val="dashed" w:sz="4" w:space="0" w:color="auto"/>
              <w:right w:val="nil"/>
            </w:tcBorders>
          </w:tcPr>
          <w:p w14:paraId="31177F21" w14:textId="77777777" w:rsidR="00B45490" w:rsidRPr="001146F0" w:rsidRDefault="00B45490" w:rsidP="006935E8">
            <w:pPr>
              <w:rPr>
                <w:rFonts w:ascii="Aptos" w:hAnsi="Aptos" w:cs="Tahoma"/>
                <w:sz w:val="19"/>
                <w:szCs w:val="19"/>
              </w:rPr>
            </w:pPr>
          </w:p>
          <w:p w14:paraId="6D74E05E" w14:textId="77777777" w:rsidR="00B45490" w:rsidRPr="001146F0" w:rsidRDefault="00B45490" w:rsidP="00F91D6E">
            <w:pPr>
              <w:pStyle w:val="ListParagraph"/>
              <w:numPr>
                <w:ilvl w:val="0"/>
                <w:numId w:val="314"/>
              </w:numPr>
              <w:ind w:left="360"/>
              <w:rPr>
                <w:rFonts w:ascii="Aptos" w:hAnsi="Aptos" w:cs="Tahoma"/>
                <w:i/>
                <w:color w:val="000000"/>
                <w:sz w:val="21"/>
                <w:szCs w:val="21"/>
              </w:rPr>
            </w:pPr>
            <w:r w:rsidRPr="001146F0">
              <w:rPr>
                <w:rFonts w:ascii="Aptos" w:hAnsi="Aptos" w:cs="Tahoma"/>
                <w:sz w:val="19"/>
                <w:szCs w:val="19"/>
              </w:rPr>
              <w:t>Continue to read and comprehend history/social studies texts that approach grade - level complexity, with scaffolding and support as needed</w:t>
            </w:r>
          </w:p>
        </w:tc>
      </w:tr>
    </w:tbl>
    <w:p w14:paraId="4F7F38BA" w14:textId="77777777" w:rsidR="007C3D38" w:rsidRPr="001146F0" w:rsidRDefault="007C3D38" w:rsidP="007C3D38">
      <w:pPr>
        <w:rPr>
          <w:rFonts w:ascii="Aptos" w:hAnsi="Aptos" w:cs="Tahoma"/>
        </w:rPr>
      </w:pPr>
    </w:p>
    <w:p w14:paraId="5EB00B0A" w14:textId="77777777" w:rsidR="007C3D38" w:rsidRPr="001146F0" w:rsidRDefault="007C3D38" w:rsidP="007A2CD7">
      <w:pPr>
        <w:rPr>
          <w:rFonts w:ascii="Aptos" w:hAnsi="Aptos" w:cs="Tahoma"/>
        </w:rPr>
      </w:pPr>
    </w:p>
    <w:p w14:paraId="22A465D0" w14:textId="77777777" w:rsidR="00F72D69" w:rsidRPr="001146F0" w:rsidRDefault="00F72D69">
      <w:pPr>
        <w:rPr>
          <w:rFonts w:ascii="Aptos" w:hAnsi="Aptos" w:cs="Tahoma"/>
        </w:rPr>
      </w:pPr>
    </w:p>
    <w:p w14:paraId="17E2949D" w14:textId="77777777" w:rsidR="00F72D69" w:rsidRPr="001146F0" w:rsidRDefault="00F72D69">
      <w:pPr>
        <w:rPr>
          <w:rFonts w:ascii="Aptos" w:hAnsi="Aptos" w:cs="Tahoma"/>
        </w:rPr>
      </w:pPr>
      <w:r w:rsidRPr="001146F0">
        <w:rPr>
          <w:rFonts w:ascii="Aptos" w:hAnsi="Aptos" w:cs="Tahoma"/>
        </w:rPr>
        <w:br w:type="page"/>
      </w:r>
    </w:p>
    <w:tbl>
      <w:tblPr>
        <w:tblW w:w="10332" w:type="dxa"/>
        <w:tblInd w:w="-522" w:type="dxa"/>
        <w:tblLayout w:type="fixed"/>
        <w:tblLook w:val="0000" w:firstRow="0" w:lastRow="0" w:firstColumn="0" w:lastColumn="0" w:noHBand="0" w:noVBand="0"/>
      </w:tblPr>
      <w:tblGrid>
        <w:gridCol w:w="1872"/>
        <w:gridCol w:w="2925"/>
        <w:gridCol w:w="2943"/>
        <w:gridCol w:w="2592"/>
      </w:tblGrid>
      <w:tr w:rsidR="00F72D69" w:rsidRPr="001146F0" w14:paraId="52D33E5F" w14:textId="77777777" w:rsidTr="000F2549">
        <w:trPr>
          <w:cantSplit/>
        </w:trPr>
        <w:tc>
          <w:tcPr>
            <w:tcW w:w="10332" w:type="dxa"/>
            <w:gridSpan w:val="4"/>
            <w:tcBorders>
              <w:top w:val="single" w:sz="12" w:space="0" w:color="auto"/>
            </w:tcBorders>
            <w:shd w:val="clear" w:color="auto" w:fill="C0C0C0"/>
          </w:tcPr>
          <w:p w14:paraId="6A6BF96A" w14:textId="77777777" w:rsidR="00F72D69" w:rsidRPr="001146F0" w:rsidRDefault="00F72D69" w:rsidP="000D6653">
            <w:pPr>
              <w:pStyle w:val="Heading8"/>
              <w:jc w:val="center"/>
              <w:rPr>
                <w:rFonts w:ascii="Aptos" w:hAnsi="Aptos"/>
                <w:sz w:val="48"/>
              </w:rPr>
            </w:pPr>
          </w:p>
          <w:p w14:paraId="649AE9C3" w14:textId="77777777" w:rsidR="009F3A13" w:rsidRDefault="00F72D69" w:rsidP="000D6653">
            <w:pPr>
              <w:pStyle w:val="Heading8"/>
              <w:jc w:val="center"/>
              <w:rPr>
                <w:rFonts w:ascii="Aptos" w:hAnsi="Aptos"/>
                <w:sz w:val="48"/>
              </w:rPr>
            </w:pPr>
            <w:r w:rsidRPr="001146F0">
              <w:rPr>
                <w:rFonts w:ascii="Aptos" w:hAnsi="Aptos"/>
                <w:sz w:val="48"/>
              </w:rPr>
              <w:t xml:space="preserve">Reading </w:t>
            </w:r>
            <w:r w:rsidRPr="001146F0">
              <w:rPr>
                <w:rFonts w:ascii="Aptos" w:hAnsi="Aptos"/>
                <w:sz w:val="48"/>
              </w:rPr>
              <w:sym w:font="Symbol" w:char="F02D"/>
            </w:r>
            <w:r w:rsidRPr="001146F0">
              <w:rPr>
                <w:rFonts w:ascii="Aptos" w:hAnsi="Aptos"/>
                <w:sz w:val="48"/>
              </w:rPr>
              <w:t xml:space="preserve"> Literacy in Science and </w:t>
            </w:r>
          </w:p>
          <w:p w14:paraId="4B4C420E" w14:textId="3BEF40EF" w:rsidR="00F72D69" w:rsidRPr="001146F0" w:rsidRDefault="00F72D69" w:rsidP="000D6653">
            <w:pPr>
              <w:pStyle w:val="Heading8"/>
              <w:jc w:val="center"/>
              <w:rPr>
                <w:rFonts w:ascii="Aptos" w:hAnsi="Aptos"/>
                <w:sz w:val="48"/>
              </w:rPr>
            </w:pPr>
            <w:r w:rsidRPr="001146F0">
              <w:rPr>
                <w:rFonts w:ascii="Aptos" w:hAnsi="Aptos"/>
                <w:sz w:val="48"/>
              </w:rPr>
              <w:t>Technical Subjects</w:t>
            </w:r>
          </w:p>
          <w:p w14:paraId="478EF82A" w14:textId="77777777" w:rsidR="00F72D69" w:rsidRPr="001146F0" w:rsidRDefault="00F72D69" w:rsidP="000D6653">
            <w:pPr>
              <w:rPr>
                <w:rFonts w:ascii="Aptos" w:hAnsi="Aptos"/>
                <w:sz w:val="48"/>
              </w:rPr>
            </w:pPr>
          </w:p>
        </w:tc>
      </w:tr>
      <w:tr w:rsidR="00F72D69" w:rsidRPr="001146F0" w14:paraId="70F595F6" w14:textId="77777777" w:rsidTr="000F2549">
        <w:trPr>
          <w:cantSplit/>
          <w:trHeight w:val="144"/>
        </w:trPr>
        <w:tc>
          <w:tcPr>
            <w:tcW w:w="1872" w:type="dxa"/>
            <w:tcBorders>
              <w:top w:val="single" w:sz="12" w:space="0" w:color="auto"/>
              <w:bottom w:val="single" w:sz="12" w:space="0" w:color="auto"/>
            </w:tcBorders>
          </w:tcPr>
          <w:p w14:paraId="0D0C978F" w14:textId="77777777" w:rsidR="00F72D69" w:rsidRPr="001146F0" w:rsidRDefault="00F72D69" w:rsidP="000D6653">
            <w:pPr>
              <w:pStyle w:val="Heading8"/>
              <w:jc w:val="center"/>
              <w:rPr>
                <w:rFonts w:ascii="Aptos" w:hAnsi="Aptos"/>
                <w:sz w:val="32"/>
              </w:rPr>
            </w:pPr>
          </w:p>
        </w:tc>
        <w:tc>
          <w:tcPr>
            <w:tcW w:w="2925" w:type="dxa"/>
            <w:tcBorders>
              <w:top w:val="single" w:sz="12" w:space="0" w:color="auto"/>
              <w:left w:val="single" w:sz="12" w:space="0" w:color="auto"/>
              <w:bottom w:val="single" w:sz="12" w:space="0" w:color="auto"/>
              <w:right w:val="dashed" w:sz="12" w:space="0" w:color="auto"/>
            </w:tcBorders>
          </w:tcPr>
          <w:p w14:paraId="371F02A5" w14:textId="77777777" w:rsidR="00F72D69" w:rsidRPr="001146F0" w:rsidRDefault="00F72D69" w:rsidP="000D6653">
            <w:pPr>
              <w:pStyle w:val="Heading8"/>
              <w:jc w:val="center"/>
              <w:rPr>
                <w:rFonts w:ascii="Aptos" w:hAnsi="Aptos"/>
                <w:sz w:val="32"/>
              </w:rPr>
            </w:pPr>
          </w:p>
          <w:p w14:paraId="3BB54889" w14:textId="77777777" w:rsidR="00F72D69" w:rsidRPr="001146F0" w:rsidRDefault="00F72D69" w:rsidP="000D6653">
            <w:pPr>
              <w:pStyle w:val="Heading8"/>
              <w:jc w:val="center"/>
              <w:rPr>
                <w:rFonts w:ascii="Aptos" w:hAnsi="Aptos"/>
                <w:sz w:val="32"/>
              </w:rPr>
            </w:pPr>
            <w:r w:rsidRPr="001146F0">
              <w:rPr>
                <w:rFonts w:ascii="Aptos" w:hAnsi="Aptos"/>
                <w:sz w:val="32"/>
              </w:rPr>
              <w:t>Standards</w:t>
            </w:r>
          </w:p>
          <w:p w14:paraId="34AC8C62" w14:textId="77777777" w:rsidR="00F72D69" w:rsidRPr="001146F0" w:rsidRDefault="00F72D69" w:rsidP="000D6653">
            <w:pPr>
              <w:rPr>
                <w:rFonts w:ascii="Aptos" w:hAnsi="Aptos"/>
              </w:rPr>
            </w:pPr>
          </w:p>
        </w:tc>
        <w:tc>
          <w:tcPr>
            <w:tcW w:w="2943" w:type="dxa"/>
            <w:tcBorders>
              <w:top w:val="single" w:sz="12" w:space="0" w:color="auto"/>
              <w:left w:val="dashed" w:sz="12" w:space="0" w:color="auto"/>
              <w:bottom w:val="single" w:sz="12" w:space="0" w:color="auto"/>
              <w:right w:val="dashed" w:sz="12" w:space="0" w:color="auto"/>
            </w:tcBorders>
          </w:tcPr>
          <w:p w14:paraId="5A92528F" w14:textId="77777777" w:rsidR="00F72D69" w:rsidRPr="001146F0" w:rsidRDefault="00F72D69" w:rsidP="000D6653">
            <w:pPr>
              <w:pStyle w:val="Heading8"/>
              <w:jc w:val="center"/>
              <w:rPr>
                <w:rFonts w:ascii="Aptos" w:hAnsi="Aptos"/>
                <w:sz w:val="32"/>
              </w:rPr>
            </w:pPr>
          </w:p>
          <w:p w14:paraId="3A761250" w14:textId="77777777" w:rsidR="00F72D69" w:rsidRPr="001146F0" w:rsidRDefault="00F72D69" w:rsidP="000D6653">
            <w:pPr>
              <w:pStyle w:val="Heading8"/>
              <w:jc w:val="center"/>
              <w:rPr>
                <w:rFonts w:ascii="Aptos" w:hAnsi="Aptos"/>
                <w:sz w:val="32"/>
              </w:rPr>
            </w:pPr>
            <w:r w:rsidRPr="001146F0">
              <w:rPr>
                <w:rFonts w:ascii="Aptos" w:hAnsi="Aptos"/>
                <w:sz w:val="32"/>
              </w:rPr>
              <w:t>Entry Points</w:t>
            </w:r>
          </w:p>
        </w:tc>
        <w:tc>
          <w:tcPr>
            <w:tcW w:w="2592" w:type="dxa"/>
            <w:tcBorders>
              <w:top w:val="single" w:sz="12" w:space="0" w:color="auto"/>
              <w:left w:val="nil"/>
              <w:bottom w:val="single" w:sz="12" w:space="0" w:color="auto"/>
            </w:tcBorders>
          </w:tcPr>
          <w:p w14:paraId="5EA96326" w14:textId="77777777" w:rsidR="00F72D69" w:rsidRPr="001146F0" w:rsidRDefault="00F72D69" w:rsidP="000D6653">
            <w:pPr>
              <w:pStyle w:val="Heading8"/>
              <w:jc w:val="center"/>
              <w:rPr>
                <w:rFonts w:ascii="Aptos" w:hAnsi="Aptos"/>
                <w:sz w:val="32"/>
              </w:rPr>
            </w:pPr>
          </w:p>
          <w:p w14:paraId="234D8BB6" w14:textId="77777777" w:rsidR="00F72D69" w:rsidRPr="001146F0" w:rsidRDefault="00F72D69" w:rsidP="000D6653">
            <w:pPr>
              <w:pStyle w:val="Heading8"/>
              <w:jc w:val="center"/>
              <w:rPr>
                <w:rFonts w:ascii="Aptos" w:hAnsi="Aptos"/>
                <w:sz w:val="32"/>
              </w:rPr>
            </w:pPr>
            <w:r w:rsidRPr="001146F0">
              <w:rPr>
                <w:rFonts w:ascii="Aptos" w:hAnsi="Aptos"/>
                <w:sz w:val="32"/>
              </w:rPr>
              <w:t>Access Skills</w:t>
            </w:r>
          </w:p>
        </w:tc>
      </w:tr>
      <w:tr w:rsidR="00747840" w:rsidRPr="001146F0" w14:paraId="27AB4D75" w14:textId="77777777" w:rsidTr="000F2549">
        <w:trPr>
          <w:cantSplit/>
          <w:trHeight w:val="720"/>
        </w:trPr>
        <w:tc>
          <w:tcPr>
            <w:tcW w:w="1872" w:type="dxa"/>
            <w:tcBorders>
              <w:top w:val="single" w:sz="12" w:space="0" w:color="auto"/>
              <w:bottom w:val="single" w:sz="12" w:space="0" w:color="auto"/>
            </w:tcBorders>
            <w:vAlign w:val="center"/>
          </w:tcPr>
          <w:p w14:paraId="1886FE33" w14:textId="77777777" w:rsidR="00747840" w:rsidRPr="001146F0" w:rsidRDefault="00747840" w:rsidP="000D6653">
            <w:pPr>
              <w:pStyle w:val="Heading8"/>
              <w:jc w:val="center"/>
              <w:rPr>
                <w:rFonts w:ascii="Aptos" w:hAnsi="Aptos"/>
                <w:sz w:val="36"/>
              </w:rPr>
            </w:pPr>
            <w:r w:rsidRPr="001146F0">
              <w:rPr>
                <w:rFonts w:ascii="Aptos" w:hAnsi="Aptos"/>
                <w:sz w:val="36"/>
              </w:rPr>
              <w:t>6</w:t>
            </w:r>
          </w:p>
        </w:tc>
        <w:tc>
          <w:tcPr>
            <w:tcW w:w="2925" w:type="dxa"/>
            <w:tcBorders>
              <w:top w:val="single" w:sz="12" w:space="0" w:color="auto"/>
              <w:left w:val="single" w:sz="12" w:space="0" w:color="auto"/>
              <w:bottom w:val="single" w:sz="12" w:space="0" w:color="auto"/>
              <w:right w:val="dashed" w:sz="4" w:space="0" w:color="auto"/>
            </w:tcBorders>
            <w:vAlign w:val="center"/>
          </w:tcPr>
          <w:p w14:paraId="0DD29983" w14:textId="77777777" w:rsidR="00747840" w:rsidRPr="001146F0" w:rsidRDefault="00747840" w:rsidP="003E79EF">
            <w:pPr>
              <w:jc w:val="center"/>
              <w:rPr>
                <w:rFonts w:ascii="Aptos" w:hAnsi="Aptos"/>
              </w:rPr>
            </w:pPr>
            <w:r w:rsidRPr="001146F0">
              <w:rPr>
                <w:rFonts w:ascii="Aptos" w:hAnsi="Aptos"/>
                <w:sz w:val="28"/>
              </w:rPr>
              <w:t>Page</w:t>
            </w:r>
            <w:r w:rsidR="00507FD0" w:rsidRPr="001146F0">
              <w:rPr>
                <w:rFonts w:ascii="Aptos" w:hAnsi="Aptos"/>
                <w:sz w:val="28"/>
              </w:rPr>
              <w:t xml:space="preserve"> 1</w:t>
            </w:r>
            <w:r w:rsidR="003E79EF" w:rsidRPr="001146F0">
              <w:rPr>
                <w:rFonts w:ascii="Aptos" w:hAnsi="Aptos"/>
                <w:sz w:val="28"/>
              </w:rPr>
              <w:t>82</w:t>
            </w:r>
          </w:p>
        </w:tc>
        <w:tc>
          <w:tcPr>
            <w:tcW w:w="2943" w:type="dxa"/>
            <w:tcBorders>
              <w:top w:val="single" w:sz="12" w:space="0" w:color="auto"/>
              <w:left w:val="dashed" w:sz="4" w:space="0" w:color="auto"/>
              <w:bottom w:val="single" w:sz="12" w:space="0" w:color="auto"/>
              <w:right w:val="dashed" w:sz="4" w:space="0" w:color="auto"/>
            </w:tcBorders>
            <w:vAlign w:val="center"/>
          </w:tcPr>
          <w:p w14:paraId="6357E5CB" w14:textId="77777777" w:rsidR="00747840" w:rsidRPr="001146F0" w:rsidRDefault="00747840" w:rsidP="003E79EF">
            <w:pPr>
              <w:jc w:val="center"/>
              <w:rPr>
                <w:rFonts w:ascii="Aptos" w:hAnsi="Aptos"/>
              </w:rPr>
            </w:pPr>
            <w:r w:rsidRPr="001146F0">
              <w:rPr>
                <w:rFonts w:ascii="Aptos" w:hAnsi="Aptos"/>
                <w:sz w:val="28"/>
              </w:rPr>
              <w:t xml:space="preserve">Pages </w:t>
            </w:r>
            <w:r w:rsidR="00507FD0" w:rsidRPr="001146F0">
              <w:rPr>
                <w:rFonts w:ascii="Aptos" w:hAnsi="Aptos"/>
                <w:sz w:val="28"/>
              </w:rPr>
              <w:t>18</w:t>
            </w:r>
            <w:r w:rsidR="003E79EF" w:rsidRPr="001146F0">
              <w:rPr>
                <w:rFonts w:ascii="Aptos" w:hAnsi="Aptos"/>
                <w:sz w:val="28"/>
              </w:rPr>
              <w:t>3</w:t>
            </w:r>
            <w:r w:rsidRPr="001146F0">
              <w:rPr>
                <w:rFonts w:ascii="Aptos" w:hAnsi="Aptos"/>
                <w:sz w:val="28"/>
              </w:rPr>
              <w:t xml:space="preserve"> – </w:t>
            </w:r>
            <w:r w:rsidR="00507FD0" w:rsidRPr="001146F0">
              <w:rPr>
                <w:rFonts w:ascii="Aptos" w:hAnsi="Aptos"/>
                <w:sz w:val="28"/>
              </w:rPr>
              <w:t>18</w:t>
            </w:r>
            <w:r w:rsidR="003E79EF" w:rsidRPr="001146F0">
              <w:rPr>
                <w:rFonts w:ascii="Aptos" w:hAnsi="Aptos"/>
                <w:sz w:val="28"/>
              </w:rPr>
              <w:t>6</w:t>
            </w:r>
          </w:p>
        </w:tc>
        <w:tc>
          <w:tcPr>
            <w:tcW w:w="2592" w:type="dxa"/>
            <w:tcBorders>
              <w:top w:val="single" w:sz="12" w:space="0" w:color="auto"/>
              <w:left w:val="dashed" w:sz="4" w:space="0" w:color="auto"/>
              <w:bottom w:val="single" w:sz="12" w:space="0" w:color="auto"/>
            </w:tcBorders>
            <w:vAlign w:val="center"/>
          </w:tcPr>
          <w:p w14:paraId="3E178738" w14:textId="77777777" w:rsidR="00747840" w:rsidRPr="001146F0" w:rsidRDefault="00507FD0" w:rsidP="003E79EF">
            <w:pPr>
              <w:jc w:val="center"/>
              <w:rPr>
                <w:rFonts w:ascii="Aptos" w:hAnsi="Aptos"/>
              </w:rPr>
            </w:pPr>
            <w:r w:rsidRPr="001146F0">
              <w:rPr>
                <w:rFonts w:ascii="Aptos" w:hAnsi="Aptos"/>
                <w:sz w:val="28"/>
              </w:rPr>
              <w:t>Pages 18</w:t>
            </w:r>
            <w:r w:rsidR="003E79EF" w:rsidRPr="001146F0">
              <w:rPr>
                <w:rFonts w:ascii="Aptos" w:hAnsi="Aptos"/>
                <w:sz w:val="28"/>
              </w:rPr>
              <w:t>3</w:t>
            </w:r>
            <w:r w:rsidRPr="001146F0">
              <w:rPr>
                <w:rFonts w:ascii="Aptos" w:hAnsi="Aptos"/>
                <w:sz w:val="28"/>
              </w:rPr>
              <w:t xml:space="preserve"> – 18</w:t>
            </w:r>
            <w:r w:rsidR="003E79EF" w:rsidRPr="001146F0">
              <w:rPr>
                <w:rFonts w:ascii="Aptos" w:hAnsi="Aptos"/>
                <w:sz w:val="28"/>
              </w:rPr>
              <w:t>4</w:t>
            </w:r>
          </w:p>
        </w:tc>
      </w:tr>
      <w:tr w:rsidR="00507FD0" w:rsidRPr="001146F0" w14:paraId="08F109F9" w14:textId="77777777" w:rsidTr="000F2549">
        <w:trPr>
          <w:cantSplit/>
          <w:trHeight w:val="720"/>
        </w:trPr>
        <w:tc>
          <w:tcPr>
            <w:tcW w:w="1872" w:type="dxa"/>
            <w:tcBorders>
              <w:top w:val="single" w:sz="12" w:space="0" w:color="auto"/>
              <w:bottom w:val="single" w:sz="12" w:space="0" w:color="auto"/>
            </w:tcBorders>
            <w:vAlign w:val="center"/>
          </w:tcPr>
          <w:p w14:paraId="71C73A5F" w14:textId="77777777" w:rsidR="00507FD0" w:rsidRPr="001146F0" w:rsidRDefault="00507FD0" w:rsidP="000D6653">
            <w:pPr>
              <w:pStyle w:val="Heading8"/>
              <w:jc w:val="center"/>
              <w:rPr>
                <w:rFonts w:ascii="Aptos" w:hAnsi="Aptos"/>
                <w:sz w:val="36"/>
              </w:rPr>
            </w:pPr>
            <w:r w:rsidRPr="001146F0">
              <w:rPr>
                <w:rFonts w:ascii="Aptos" w:hAnsi="Aptos"/>
                <w:sz w:val="36"/>
              </w:rPr>
              <w:t>7</w:t>
            </w:r>
          </w:p>
        </w:tc>
        <w:tc>
          <w:tcPr>
            <w:tcW w:w="2925" w:type="dxa"/>
            <w:tcBorders>
              <w:top w:val="single" w:sz="12" w:space="0" w:color="auto"/>
              <w:left w:val="single" w:sz="12" w:space="0" w:color="auto"/>
              <w:bottom w:val="single" w:sz="12" w:space="0" w:color="auto"/>
              <w:right w:val="dashed" w:sz="4" w:space="0" w:color="auto"/>
            </w:tcBorders>
            <w:vAlign w:val="center"/>
          </w:tcPr>
          <w:p w14:paraId="0317498C" w14:textId="77777777" w:rsidR="00507FD0" w:rsidRPr="001146F0" w:rsidRDefault="00507FD0" w:rsidP="00507FD0">
            <w:pPr>
              <w:jc w:val="center"/>
              <w:rPr>
                <w:rFonts w:ascii="Aptos" w:hAnsi="Aptos"/>
              </w:rPr>
            </w:pPr>
            <w:r w:rsidRPr="001146F0">
              <w:rPr>
                <w:rFonts w:ascii="Aptos" w:hAnsi="Aptos"/>
                <w:sz w:val="28"/>
              </w:rPr>
              <w:t>Page 1</w:t>
            </w:r>
            <w:r w:rsidR="003E79EF" w:rsidRPr="001146F0">
              <w:rPr>
                <w:rFonts w:ascii="Aptos" w:hAnsi="Aptos"/>
                <w:sz w:val="28"/>
              </w:rPr>
              <w:t>82</w:t>
            </w:r>
          </w:p>
        </w:tc>
        <w:tc>
          <w:tcPr>
            <w:tcW w:w="2943" w:type="dxa"/>
            <w:tcBorders>
              <w:top w:val="single" w:sz="12" w:space="0" w:color="auto"/>
              <w:left w:val="dashed" w:sz="4" w:space="0" w:color="auto"/>
              <w:bottom w:val="single" w:sz="12" w:space="0" w:color="auto"/>
              <w:right w:val="dashed" w:sz="4" w:space="0" w:color="auto"/>
            </w:tcBorders>
            <w:vAlign w:val="center"/>
          </w:tcPr>
          <w:p w14:paraId="2F6D3D3A" w14:textId="77777777" w:rsidR="00507FD0" w:rsidRPr="001146F0" w:rsidRDefault="00507FD0" w:rsidP="00507FD0">
            <w:pPr>
              <w:jc w:val="center"/>
              <w:rPr>
                <w:rFonts w:ascii="Aptos" w:hAnsi="Aptos"/>
              </w:rPr>
            </w:pPr>
            <w:r w:rsidRPr="001146F0">
              <w:rPr>
                <w:rFonts w:ascii="Aptos" w:hAnsi="Aptos"/>
                <w:sz w:val="28"/>
              </w:rPr>
              <w:t xml:space="preserve">Pages </w:t>
            </w:r>
            <w:r w:rsidR="003E79EF" w:rsidRPr="001146F0">
              <w:rPr>
                <w:rFonts w:ascii="Aptos" w:hAnsi="Aptos"/>
                <w:sz w:val="28"/>
              </w:rPr>
              <w:t>183 – 186</w:t>
            </w:r>
          </w:p>
        </w:tc>
        <w:tc>
          <w:tcPr>
            <w:tcW w:w="2592" w:type="dxa"/>
            <w:tcBorders>
              <w:top w:val="single" w:sz="12" w:space="0" w:color="auto"/>
              <w:left w:val="dashed" w:sz="4" w:space="0" w:color="auto"/>
              <w:bottom w:val="single" w:sz="12" w:space="0" w:color="auto"/>
            </w:tcBorders>
            <w:vAlign w:val="center"/>
          </w:tcPr>
          <w:p w14:paraId="0CD2AAD9" w14:textId="77777777" w:rsidR="00507FD0" w:rsidRPr="001146F0" w:rsidRDefault="00507FD0" w:rsidP="000D6653">
            <w:pPr>
              <w:jc w:val="center"/>
              <w:rPr>
                <w:rFonts w:ascii="Aptos" w:hAnsi="Aptos"/>
              </w:rPr>
            </w:pPr>
          </w:p>
        </w:tc>
      </w:tr>
      <w:tr w:rsidR="00507FD0" w:rsidRPr="001146F0" w14:paraId="68745396" w14:textId="77777777" w:rsidTr="000F2549">
        <w:trPr>
          <w:cantSplit/>
          <w:trHeight w:val="720"/>
        </w:trPr>
        <w:tc>
          <w:tcPr>
            <w:tcW w:w="1872" w:type="dxa"/>
            <w:tcBorders>
              <w:top w:val="single" w:sz="12" w:space="0" w:color="auto"/>
              <w:bottom w:val="single" w:sz="12" w:space="0" w:color="auto"/>
            </w:tcBorders>
            <w:vAlign w:val="center"/>
          </w:tcPr>
          <w:p w14:paraId="22183F58" w14:textId="77777777" w:rsidR="00507FD0" w:rsidRPr="001146F0" w:rsidRDefault="00507FD0" w:rsidP="000D6653">
            <w:pPr>
              <w:pStyle w:val="Heading8"/>
              <w:jc w:val="center"/>
              <w:rPr>
                <w:rFonts w:ascii="Aptos" w:hAnsi="Aptos"/>
                <w:sz w:val="36"/>
              </w:rPr>
            </w:pPr>
            <w:r w:rsidRPr="001146F0">
              <w:rPr>
                <w:rFonts w:ascii="Aptos" w:hAnsi="Aptos"/>
                <w:sz w:val="36"/>
              </w:rPr>
              <w:t>8</w:t>
            </w:r>
          </w:p>
        </w:tc>
        <w:tc>
          <w:tcPr>
            <w:tcW w:w="2925" w:type="dxa"/>
            <w:tcBorders>
              <w:top w:val="single" w:sz="12" w:space="0" w:color="auto"/>
              <w:left w:val="single" w:sz="12" w:space="0" w:color="auto"/>
              <w:bottom w:val="single" w:sz="12" w:space="0" w:color="auto"/>
              <w:right w:val="dashed" w:sz="4" w:space="0" w:color="auto"/>
            </w:tcBorders>
            <w:vAlign w:val="center"/>
          </w:tcPr>
          <w:p w14:paraId="1742DB0D" w14:textId="77777777" w:rsidR="00507FD0" w:rsidRPr="001146F0" w:rsidRDefault="00507FD0" w:rsidP="00507FD0">
            <w:pPr>
              <w:jc w:val="center"/>
              <w:rPr>
                <w:rFonts w:ascii="Aptos" w:hAnsi="Aptos"/>
              </w:rPr>
            </w:pPr>
            <w:r w:rsidRPr="001146F0">
              <w:rPr>
                <w:rFonts w:ascii="Aptos" w:hAnsi="Aptos"/>
                <w:sz w:val="28"/>
              </w:rPr>
              <w:t>Page 1</w:t>
            </w:r>
            <w:r w:rsidR="003E79EF" w:rsidRPr="001146F0">
              <w:rPr>
                <w:rFonts w:ascii="Aptos" w:hAnsi="Aptos"/>
                <w:sz w:val="28"/>
              </w:rPr>
              <w:t>82</w:t>
            </w:r>
          </w:p>
        </w:tc>
        <w:tc>
          <w:tcPr>
            <w:tcW w:w="2943" w:type="dxa"/>
            <w:tcBorders>
              <w:top w:val="single" w:sz="12" w:space="0" w:color="auto"/>
              <w:left w:val="dashed" w:sz="4" w:space="0" w:color="auto"/>
              <w:bottom w:val="single" w:sz="12" w:space="0" w:color="auto"/>
              <w:right w:val="dashed" w:sz="4" w:space="0" w:color="auto"/>
            </w:tcBorders>
            <w:vAlign w:val="center"/>
          </w:tcPr>
          <w:p w14:paraId="7ADA5185" w14:textId="77777777" w:rsidR="00507FD0" w:rsidRPr="001146F0" w:rsidRDefault="00507FD0" w:rsidP="00507FD0">
            <w:pPr>
              <w:jc w:val="center"/>
              <w:rPr>
                <w:rFonts w:ascii="Aptos" w:hAnsi="Aptos"/>
              </w:rPr>
            </w:pPr>
            <w:r w:rsidRPr="001146F0">
              <w:rPr>
                <w:rFonts w:ascii="Aptos" w:hAnsi="Aptos"/>
                <w:sz w:val="28"/>
              </w:rPr>
              <w:t xml:space="preserve">Pages </w:t>
            </w:r>
            <w:r w:rsidR="003E79EF" w:rsidRPr="001146F0">
              <w:rPr>
                <w:rFonts w:ascii="Aptos" w:hAnsi="Aptos"/>
                <w:sz w:val="28"/>
              </w:rPr>
              <w:t>183 – 186</w:t>
            </w:r>
          </w:p>
        </w:tc>
        <w:tc>
          <w:tcPr>
            <w:tcW w:w="2592" w:type="dxa"/>
            <w:tcBorders>
              <w:top w:val="single" w:sz="12" w:space="0" w:color="auto"/>
              <w:left w:val="dashed" w:sz="4" w:space="0" w:color="auto"/>
              <w:bottom w:val="single" w:sz="12" w:space="0" w:color="auto"/>
            </w:tcBorders>
            <w:vAlign w:val="center"/>
          </w:tcPr>
          <w:p w14:paraId="24764651" w14:textId="77777777" w:rsidR="00507FD0" w:rsidRPr="001146F0" w:rsidRDefault="00507FD0" w:rsidP="000D6653">
            <w:pPr>
              <w:jc w:val="center"/>
              <w:rPr>
                <w:rFonts w:ascii="Aptos" w:hAnsi="Aptos"/>
              </w:rPr>
            </w:pPr>
          </w:p>
        </w:tc>
      </w:tr>
      <w:tr w:rsidR="00507FD0" w:rsidRPr="001146F0" w14:paraId="5DE69C85" w14:textId="77777777" w:rsidTr="000F2549">
        <w:trPr>
          <w:cantSplit/>
          <w:trHeight w:val="720"/>
        </w:trPr>
        <w:tc>
          <w:tcPr>
            <w:tcW w:w="1872" w:type="dxa"/>
            <w:tcBorders>
              <w:top w:val="single" w:sz="12" w:space="0" w:color="auto"/>
              <w:bottom w:val="single" w:sz="12" w:space="0" w:color="auto"/>
            </w:tcBorders>
            <w:vAlign w:val="center"/>
          </w:tcPr>
          <w:p w14:paraId="51B78A3E" w14:textId="77777777" w:rsidR="00507FD0" w:rsidRPr="001146F0" w:rsidRDefault="00507FD0" w:rsidP="000D6653">
            <w:pPr>
              <w:pStyle w:val="Heading8"/>
              <w:jc w:val="center"/>
              <w:rPr>
                <w:rFonts w:ascii="Aptos" w:hAnsi="Aptos"/>
                <w:sz w:val="36"/>
              </w:rPr>
            </w:pPr>
            <w:r w:rsidRPr="001146F0">
              <w:rPr>
                <w:rFonts w:ascii="Aptos" w:hAnsi="Aptos"/>
                <w:sz w:val="36"/>
              </w:rPr>
              <w:t>9-10</w:t>
            </w:r>
          </w:p>
        </w:tc>
        <w:tc>
          <w:tcPr>
            <w:tcW w:w="2925" w:type="dxa"/>
            <w:tcBorders>
              <w:top w:val="single" w:sz="12" w:space="0" w:color="auto"/>
              <w:left w:val="single" w:sz="12" w:space="0" w:color="auto"/>
              <w:bottom w:val="single" w:sz="12" w:space="0" w:color="auto"/>
              <w:right w:val="dashed" w:sz="4" w:space="0" w:color="auto"/>
            </w:tcBorders>
            <w:vAlign w:val="center"/>
          </w:tcPr>
          <w:p w14:paraId="093F43D2" w14:textId="77777777" w:rsidR="00507FD0" w:rsidRPr="001146F0" w:rsidRDefault="00507FD0" w:rsidP="003E79EF">
            <w:pPr>
              <w:jc w:val="center"/>
              <w:rPr>
                <w:rFonts w:ascii="Aptos" w:hAnsi="Aptos"/>
              </w:rPr>
            </w:pPr>
            <w:r w:rsidRPr="001146F0">
              <w:rPr>
                <w:rFonts w:ascii="Aptos" w:hAnsi="Aptos"/>
                <w:sz w:val="28"/>
              </w:rPr>
              <w:t>Page 18</w:t>
            </w:r>
            <w:r w:rsidR="003E79EF" w:rsidRPr="001146F0">
              <w:rPr>
                <w:rFonts w:ascii="Aptos" w:hAnsi="Aptos"/>
                <w:sz w:val="28"/>
              </w:rPr>
              <w:t>7</w:t>
            </w:r>
          </w:p>
        </w:tc>
        <w:tc>
          <w:tcPr>
            <w:tcW w:w="2943" w:type="dxa"/>
            <w:tcBorders>
              <w:top w:val="single" w:sz="12" w:space="0" w:color="auto"/>
              <w:left w:val="dashed" w:sz="4" w:space="0" w:color="auto"/>
              <w:bottom w:val="single" w:sz="12" w:space="0" w:color="auto"/>
              <w:right w:val="dashed" w:sz="4" w:space="0" w:color="auto"/>
            </w:tcBorders>
            <w:vAlign w:val="center"/>
          </w:tcPr>
          <w:p w14:paraId="5B1973DA" w14:textId="77777777" w:rsidR="00507FD0" w:rsidRPr="001146F0" w:rsidRDefault="00507FD0" w:rsidP="003E79EF">
            <w:pPr>
              <w:jc w:val="center"/>
              <w:rPr>
                <w:rFonts w:ascii="Aptos" w:hAnsi="Aptos"/>
              </w:rPr>
            </w:pPr>
            <w:r w:rsidRPr="001146F0">
              <w:rPr>
                <w:rFonts w:ascii="Aptos" w:hAnsi="Aptos"/>
                <w:sz w:val="28"/>
              </w:rPr>
              <w:t>Pages 18</w:t>
            </w:r>
            <w:r w:rsidR="003E79EF" w:rsidRPr="001146F0">
              <w:rPr>
                <w:rFonts w:ascii="Aptos" w:hAnsi="Aptos"/>
                <w:sz w:val="28"/>
              </w:rPr>
              <w:t>9</w:t>
            </w:r>
            <w:r w:rsidRPr="001146F0">
              <w:rPr>
                <w:rFonts w:ascii="Aptos" w:hAnsi="Aptos"/>
                <w:sz w:val="28"/>
              </w:rPr>
              <w:t xml:space="preserve"> – 1</w:t>
            </w:r>
            <w:r w:rsidR="003E79EF" w:rsidRPr="001146F0">
              <w:rPr>
                <w:rFonts w:ascii="Aptos" w:hAnsi="Aptos"/>
                <w:sz w:val="28"/>
              </w:rPr>
              <w:t>91</w:t>
            </w:r>
          </w:p>
        </w:tc>
        <w:tc>
          <w:tcPr>
            <w:tcW w:w="2592" w:type="dxa"/>
            <w:tcBorders>
              <w:top w:val="single" w:sz="12" w:space="0" w:color="auto"/>
              <w:left w:val="dashed" w:sz="4" w:space="0" w:color="auto"/>
              <w:bottom w:val="single" w:sz="12" w:space="0" w:color="auto"/>
            </w:tcBorders>
            <w:vAlign w:val="center"/>
          </w:tcPr>
          <w:p w14:paraId="7A7E649C" w14:textId="77777777" w:rsidR="00507FD0" w:rsidRPr="001146F0" w:rsidRDefault="00507FD0" w:rsidP="000D6653">
            <w:pPr>
              <w:jc w:val="center"/>
              <w:rPr>
                <w:rFonts w:ascii="Aptos" w:hAnsi="Aptos"/>
              </w:rPr>
            </w:pPr>
          </w:p>
        </w:tc>
      </w:tr>
      <w:tr w:rsidR="00507FD0" w:rsidRPr="001146F0" w14:paraId="09017A4F" w14:textId="77777777" w:rsidTr="000F2549">
        <w:trPr>
          <w:cantSplit/>
          <w:trHeight w:val="720"/>
        </w:trPr>
        <w:tc>
          <w:tcPr>
            <w:tcW w:w="1872" w:type="dxa"/>
            <w:tcBorders>
              <w:top w:val="single" w:sz="12" w:space="0" w:color="auto"/>
              <w:bottom w:val="single" w:sz="12" w:space="0" w:color="auto"/>
            </w:tcBorders>
            <w:vAlign w:val="center"/>
          </w:tcPr>
          <w:p w14:paraId="730F913A" w14:textId="77777777" w:rsidR="00507FD0" w:rsidRPr="001146F0" w:rsidRDefault="00507FD0" w:rsidP="000D6653">
            <w:pPr>
              <w:pStyle w:val="Heading8"/>
              <w:jc w:val="center"/>
              <w:rPr>
                <w:rFonts w:ascii="Aptos" w:hAnsi="Aptos"/>
                <w:sz w:val="36"/>
              </w:rPr>
            </w:pPr>
            <w:r w:rsidRPr="001146F0">
              <w:rPr>
                <w:rFonts w:ascii="Aptos" w:hAnsi="Aptos"/>
                <w:sz w:val="36"/>
              </w:rPr>
              <w:t>11-12</w:t>
            </w:r>
          </w:p>
        </w:tc>
        <w:tc>
          <w:tcPr>
            <w:tcW w:w="2925" w:type="dxa"/>
            <w:tcBorders>
              <w:top w:val="single" w:sz="12" w:space="0" w:color="auto"/>
              <w:left w:val="single" w:sz="12" w:space="0" w:color="auto"/>
              <w:bottom w:val="single" w:sz="12" w:space="0" w:color="auto"/>
              <w:right w:val="dashed" w:sz="4" w:space="0" w:color="auto"/>
            </w:tcBorders>
            <w:vAlign w:val="center"/>
          </w:tcPr>
          <w:p w14:paraId="37434207" w14:textId="77777777" w:rsidR="00507FD0" w:rsidRPr="001146F0" w:rsidRDefault="00507FD0" w:rsidP="003E79EF">
            <w:pPr>
              <w:jc w:val="center"/>
              <w:rPr>
                <w:rFonts w:ascii="Aptos" w:hAnsi="Aptos"/>
              </w:rPr>
            </w:pPr>
            <w:r w:rsidRPr="001146F0">
              <w:rPr>
                <w:rFonts w:ascii="Aptos" w:hAnsi="Aptos"/>
                <w:sz w:val="28"/>
              </w:rPr>
              <w:t>Page 18</w:t>
            </w:r>
            <w:r w:rsidR="003E79EF" w:rsidRPr="001146F0">
              <w:rPr>
                <w:rFonts w:ascii="Aptos" w:hAnsi="Aptos"/>
                <w:sz w:val="28"/>
              </w:rPr>
              <w:t>8</w:t>
            </w:r>
          </w:p>
        </w:tc>
        <w:tc>
          <w:tcPr>
            <w:tcW w:w="2943" w:type="dxa"/>
            <w:tcBorders>
              <w:top w:val="single" w:sz="12" w:space="0" w:color="auto"/>
              <w:left w:val="dashed" w:sz="4" w:space="0" w:color="auto"/>
              <w:bottom w:val="single" w:sz="12" w:space="0" w:color="auto"/>
              <w:right w:val="dashed" w:sz="4" w:space="0" w:color="auto"/>
            </w:tcBorders>
            <w:vAlign w:val="center"/>
          </w:tcPr>
          <w:p w14:paraId="2A48C602" w14:textId="77777777" w:rsidR="00507FD0" w:rsidRPr="001146F0" w:rsidRDefault="00507FD0" w:rsidP="00507FD0">
            <w:pPr>
              <w:jc w:val="center"/>
              <w:rPr>
                <w:rFonts w:ascii="Aptos" w:hAnsi="Aptos"/>
              </w:rPr>
            </w:pPr>
            <w:r w:rsidRPr="001146F0">
              <w:rPr>
                <w:rFonts w:ascii="Aptos" w:hAnsi="Aptos"/>
                <w:sz w:val="28"/>
              </w:rPr>
              <w:t xml:space="preserve">Pages </w:t>
            </w:r>
            <w:r w:rsidR="003E79EF" w:rsidRPr="001146F0">
              <w:rPr>
                <w:rFonts w:ascii="Aptos" w:hAnsi="Aptos"/>
                <w:sz w:val="28"/>
              </w:rPr>
              <w:t>189 – 191</w:t>
            </w:r>
          </w:p>
        </w:tc>
        <w:tc>
          <w:tcPr>
            <w:tcW w:w="2592" w:type="dxa"/>
            <w:tcBorders>
              <w:top w:val="single" w:sz="12" w:space="0" w:color="auto"/>
              <w:left w:val="dashed" w:sz="4" w:space="0" w:color="auto"/>
              <w:bottom w:val="single" w:sz="12" w:space="0" w:color="auto"/>
            </w:tcBorders>
            <w:vAlign w:val="center"/>
          </w:tcPr>
          <w:p w14:paraId="44E10ECC" w14:textId="77777777" w:rsidR="00507FD0" w:rsidRPr="001146F0" w:rsidRDefault="00507FD0" w:rsidP="000D6653">
            <w:pPr>
              <w:jc w:val="center"/>
              <w:rPr>
                <w:rFonts w:ascii="Aptos" w:hAnsi="Aptos"/>
              </w:rPr>
            </w:pPr>
          </w:p>
        </w:tc>
      </w:tr>
    </w:tbl>
    <w:p w14:paraId="18BDE625" w14:textId="77777777" w:rsidR="00F72D69" w:rsidRPr="001146F0" w:rsidRDefault="00F72D69" w:rsidP="00F72D69">
      <w:pPr>
        <w:rPr>
          <w:rFonts w:ascii="Aptos" w:hAnsi="Aptos" w:cs="Tahoma"/>
        </w:rPr>
      </w:pPr>
    </w:p>
    <w:p w14:paraId="4832CAD2" w14:textId="77777777" w:rsidR="00F72D69" w:rsidRPr="001146F0" w:rsidRDefault="00F72D69" w:rsidP="00F72D69">
      <w:pPr>
        <w:rPr>
          <w:rFonts w:ascii="Aptos" w:hAnsi="Aptos" w:cs="Tahoma"/>
        </w:rPr>
      </w:pPr>
    </w:p>
    <w:p w14:paraId="5F9BA8AA" w14:textId="77777777" w:rsidR="007C3D38" w:rsidRPr="001146F0" w:rsidRDefault="007C3D38">
      <w:pPr>
        <w:rPr>
          <w:rFonts w:ascii="Aptos" w:hAnsi="Aptos" w:cs="Tahoma"/>
        </w:rPr>
      </w:pPr>
      <w:r w:rsidRPr="001146F0">
        <w:rPr>
          <w:rFonts w:ascii="Aptos" w:hAnsi="Aptos" w:cs="Tahoma"/>
        </w:rPr>
        <w:br w:type="page"/>
      </w:r>
    </w:p>
    <w:p w14:paraId="71A25B72" w14:textId="77777777" w:rsidR="006E7D84" w:rsidRPr="001146F0" w:rsidRDefault="006E7D84" w:rsidP="007A2CD7">
      <w:pPr>
        <w:rPr>
          <w:rFonts w:ascii="Aptos" w:hAnsi="Aptos" w:cs="Tahoma"/>
        </w:rPr>
      </w:pPr>
    </w:p>
    <w:p w14:paraId="7C9B0E82" w14:textId="77777777" w:rsidR="006E7D84" w:rsidRPr="001146F0" w:rsidRDefault="006E7D84" w:rsidP="007A2CD7">
      <w:pPr>
        <w:rPr>
          <w:rFonts w:ascii="Aptos" w:hAnsi="Aptos" w:cs="Tahoma"/>
        </w:rPr>
      </w:pPr>
    </w:p>
    <w:p w14:paraId="63889938" w14:textId="61C673D1" w:rsidR="007A2CD7" w:rsidRPr="001146F0" w:rsidRDefault="007A2CD7" w:rsidP="00B45490">
      <w:pPr>
        <w:rPr>
          <w:rFonts w:ascii="Aptos" w:hAnsi="Aptos"/>
          <w:b/>
          <w:color w:val="000000"/>
        </w:rPr>
      </w:pPr>
    </w:p>
    <w:p w14:paraId="0A6AED43" w14:textId="77777777" w:rsidR="00F3504E" w:rsidRPr="001146F0" w:rsidRDefault="008C27D5">
      <w:pPr>
        <w:ind w:hanging="540"/>
        <w:rPr>
          <w:rFonts w:ascii="Aptos" w:hAnsi="Aptos" w:cs="Tahoma"/>
          <w:sz w:val="28"/>
        </w:rPr>
      </w:pPr>
      <w:r w:rsidRPr="001146F0">
        <w:rPr>
          <w:rFonts w:ascii="Aptos" w:hAnsi="Aptos" w:cs="Tahoma"/>
          <w:b/>
          <w:color w:val="000000"/>
          <w:sz w:val="28"/>
        </w:rPr>
        <w:t xml:space="preserve">CONTENT AREA </w:t>
      </w:r>
      <w:r w:rsidRPr="001146F0">
        <w:rPr>
          <w:rFonts w:ascii="Aptos" w:hAnsi="Aptos" w:cs="Tahoma"/>
          <w:sz w:val="28"/>
        </w:rPr>
        <w:t xml:space="preserve">  English Language Arts</w:t>
      </w:r>
    </w:p>
    <w:p w14:paraId="431CD6BE" w14:textId="77A0F2D7" w:rsidR="00F3504E" w:rsidRPr="001146F0" w:rsidRDefault="009F3A13" w:rsidP="00AD4EAE">
      <w:pPr>
        <w:pStyle w:val="Heading1"/>
        <w:tabs>
          <w:tab w:val="left" w:pos="180"/>
        </w:tabs>
        <w:ind w:left="900" w:hanging="1440"/>
        <w:rPr>
          <w:rFonts w:ascii="Aptos" w:hAnsi="Aptos"/>
          <w:iCs/>
        </w:rPr>
      </w:pPr>
      <w:r>
        <w:rPr>
          <w:rFonts w:ascii="Aptos" w:hAnsi="Aptos"/>
          <w:b/>
        </w:rPr>
        <w:t xml:space="preserve">      </w:t>
      </w:r>
      <w:r w:rsidR="008C27D5" w:rsidRPr="001146F0">
        <w:rPr>
          <w:rFonts w:ascii="Aptos" w:hAnsi="Aptos"/>
          <w:b/>
        </w:rPr>
        <w:t xml:space="preserve">STRAND </w:t>
      </w:r>
      <w:r w:rsidR="007A2CD7" w:rsidRPr="001146F0">
        <w:rPr>
          <w:rFonts w:ascii="Aptos" w:hAnsi="Aptos"/>
        </w:rPr>
        <w:t xml:space="preserve">  </w:t>
      </w:r>
      <w:r w:rsidR="007A2CD7" w:rsidRPr="001146F0">
        <w:rPr>
          <w:rFonts w:ascii="Aptos" w:hAnsi="Aptos"/>
          <w:iCs/>
        </w:rPr>
        <w:t xml:space="preserve">Reading – </w:t>
      </w:r>
      <w:r w:rsidR="00FE1E31" w:rsidRPr="001146F0">
        <w:rPr>
          <w:rFonts w:ascii="Aptos" w:hAnsi="Aptos"/>
          <w:iCs/>
        </w:rPr>
        <w:t xml:space="preserve">Literacy in </w:t>
      </w:r>
      <w:r w:rsidR="007A2CD7" w:rsidRPr="001146F0">
        <w:rPr>
          <w:rFonts w:ascii="Aptos" w:hAnsi="Aptos"/>
          <w:iCs/>
        </w:rPr>
        <w:t xml:space="preserve">Science and Technical </w:t>
      </w:r>
      <w:r w:rsidR="00C50D93" w:rsidRPr="001146F0">
        <w:rPr>
          <w:rFonts w:ascii="Aptos" w:hAnsi="Aptos"/>
          <w:iCs/>
        </w:rPr>
        <w:t xml:space="preserve"> </w:t>
      </w:r>
      <w:r w:rsidR="007A2CD7" w:rsidRPr="001146F0">
        <w:rPr>
          <w:rFonts w:ascii="Aptos" w:hAnsi="Aptos"/>
          <w:iCs/>
        </w:rPr>
        <w:t>Subjects</w:t>
      </w:r>
    </w:p>
    <w:p w14:paraId="446701BA" w14:textId="77777777" w:rsidR="007A2CD7" w:rsidRPr="001146F0" w:rsidRDefault="007A2CD7" w:rsidP="007A2CD7">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7A2CD7" w:rsidRPr="001146F0" w14:paraId="0487657C" w14:textId="77777777" w:rsidTr="000F2549">
        <w:trPr>
          <w:cantSplit/>
        </w:trPr>
        <w:tc>
          <w:tcPr>
            <w:tcW w:w="10422" w:type="dxa"/>
            <w:gridSpan w:val="3"/>
            <w:tcBorders>
              <w:top w:val="single" w:sz="6" w:space="0" w:color="auto"/>
            </w:tcBorders>
            <w:shd w:val="clear" w:color="auto" w:fill="C0C0C0"/>
          </w:tcPr>
          <w:p w14:paraId="3EBA1A15" w14:textId="77777777" w:rsidR="007A2CD7" w:rsidRPr="001146F0" w:rsidRDefault="007A2CD7" w:rsidP="00C50D93">
            <w:pPr>
              <w:pStyle w:val="Heading8"/>
              <w:jc w:val="center"/>
              <w:rPr>
                <w:rFonts w:ascii="Aptos" w:hAnsi="Aptos"/>
                <w:sz w:val="36"/>
              </w:rPr>
            </w:pPr>
            <w:r w:rsidRPr="001146F0">
              <w:rPr>
                <w:rFonts w:ascii="Aptos" w:hAnsi="Aptos"/>
                <w:sz w:val="36"/>
              </w:rPr>
              <w:t>Grades 6</w:t>
            </w:r>
            <w:r w:rsidR="00C50D93" w:rsidRPr="001146F0">
              <w:rPr>
                <w:rFonts w:ascii="Aptos" w:hAnsi="Aptos"/>
                <w:sz w:val="36"/>
              </w:rPr>
              <w:t>–</w:t>
            </w:r>
            <w:r w:rsidRPr="001146F0">
              <w:rPr>
                <w:rFonts w:ascii="Aptos" w:hAnsi="Aptos"/>
                <w:sz w:val="36"/>
              </w:rPr>
              <w:t>8</w:t>
            </w:r>
          </w:p>
        </w:tc>
      </w:tr>
      <w:tr w:rsidR="00223D65" w:rsidRPr="001146F0" w14:paraId="53AE1280" w14:textId="77777777" w:rsidTr="000F2549">
        <w:trPr>
          <w:cantSplit/>
        </w:trPr>
        <w:tc>
          <w:tcPr>
            <w:tcW w:w="2880" w:type="dxa"/>
            <w:gridSpan w:val="2"/>
            <w:tcBorders>
              <w:bottom w:val="single" w:sz="6" w:space="0" w:color="auto"/>
              <w:right w:val="single" w:sz="6" w:space="0" w:color="auto"/>
            </w:tcBorders>
            <w:shd w:val="clear" w:color="auto" w:fill="808080"/>
          </w:tcPr>
          <w:p w14:paraId="594CEEF5" w14:textId="77777777" w:rsidR="00223D65" w:rsidRPr="001146F0" w:rsidRDefault="00223D65" w:rsidP="00223D65">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77780D95" w14:textId="77777777" w:rsidR="00223D65" w:rsidRPr="001146F0" w:rsidRDefault="00223D65" w:rsidP="00CC57B9">
            <w:pPr>
              <w:rPr>
                <w:rFonts w:ascii="Aptos" w:hAnsi="Aptos"/>
                <w:sz w:val="28"/>
              </w:rPr>
            </w:pPr>
            <w:r w:rsidRPr="001146F0">
              <w:rPr>
                <w:rFonts w:ascii="Aptos" w:hAnsi="Aptos"/>
                <w:sz w:val="28"/>
              </w:rPr>
              <w:t>Standards as written</w:t>
            </w:r>
          </w:p>
        </w:tc>
      </w:tr>
      <w:tr w:rsidR="005917A5" w:rsidRPr="001146F0" w14:paraId="0F44708E" w14:textId="77777777" w:rsidTr="000F2549">
        <w:trPr>
          <w:cantSplit/>
          <w:trHeight w:val="85"/>
        </w:trPr>
        <w:tc>
          <w:tcPr>
            <w:tcW w:w="1350" w:type="dxa"/>
            <w:vMerge w:val="restart"/>
            <w:tcBorders>
              <w:top w:val="single" w:sz="6" w:space="0" w:color="auto"/>
              <w:right w:val="single" w:sz="6" w:space="0" w:color="auto"/>
            </w:tcBorders>
          </w:tcPr>
          <w:p w14:paraId="58089EA0" w14:textId="77777777" w:rsidR="005917A5" w:rsidRPr="001146F0" w:rsidRDefault="005917A5" w:rsidP="00CC57B9">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5DBA5011" w14:textId="77777777" w:rsidR="005917A5" w:rsidRPr="001146F0" w:rsidRDefault="005917A5" w:rsidP="00A13A70">
            <w:pPr>
              <w:spacing w:before="120"/>
              <w:jc w:val="center"/>
              <w:rPr>
                <w:rFonts w:ascii="Aptos" w:hAnsi="Aptos"/>
                <w:b/>
                <w:bCs/>
                <w:sz w:val="20"/>
                <w:szCs w:val="20"/>
              </w:rPr>
            </w:pPr>
            <w:r w:rsidRPr="001146F0">
              <w:rPr>
                <w:rFonts w:ascii="Aptos" w:hAnsi="Aptos"/>
                <w:b/>
                <w:bCs/>
                <w:sz w:val="20"/>
                <w:szCs w:val="20"/>
              </w:rPr>
              <w:t>RST.6-8.1</w:t>
            </w:r>
          </w:p>
        </w:tc>
        <w:tc>
          <w:tcPr>
            <w:tcW w:w="7542" w:type="dxa"/>
            <w:tcBorders>
              <w:top w:val="single" w:sz="6" w:space="0" w:color="auto"/>
              <w:left w:val="single" w:sz="6" w:space="0" w:color="auto"/>
              <w:bottom w:val="single" w:sz="6" w:space="0" w:color="auto"/>
            </w:tcBorders>
            <w:vAlign w:val="center"/>
          </w:tcPr>
          <w:p w14:paraId="4F9E8440" w14:textId="77777777" w:rsidR="005917A5" w:rsidRPr="001146F0" w:rsidRDefault="005917A5" w:rsidP="005917A5">
            <w:pPr>
              <w:spacing w:before="120"/>
              <w:rPr>
                <w:rFonts w:ascii="Aptos" w:hAnsi="Aptos" w:cs="Tahoma"/>
                <w:color w:val="000000"/>
                <w:sz w:val="20"/>
                <w:szCs w:val="20"/>
              </w:rPr>
            </w:pPr>
            <w:r w:rsidRPr="001146F0">
              <w:rPr>
                <w:rFonts w:ascii="Aptos" w:hAnsi="Aptos" w:cs="Tahoma"/>
                <w:color w:val="000000"/>
                <w:sz w:val="20"/>
                <w:szCs w:val="20"/>
              </w:rPr>
              <w:t>Cite specific textual evidence to support analysis of science and technical texts, quoting or paraphrasing as appropriate. (See grades 6–8 Writing Standard 8 for more on quoting and paraphrasing.)</w:t>
            </w:r>
          </w:p>
        </w:tc>
      </w:tr>
      <w:tr w:rsidR="005917A5" w:rsidRPr="001146F0" w14:paraId="6857CEEE" w14:textId="77777777" w:rsidTr="000F2549">
        <w:trPr>
          <w:cantSplit/>
          <w:trHeight w:val="246"/>
        </w:trPr>
        <w:tc>
          <w:tcPr>
            <w:tcW w:w="1350" w:type="dxa"/>
            <w:vMerge/>
            <w:tcBorders>
              <w:right w:val="single" w:sz="6" w:space="0" w:color="auto"/>
            </w:tcBorders>
          </w:tcPr>
          <w:p w14:paraId="4F9EC13D" w14:textId="77777777" w:rsidR="005917A5" w:rsidRPr="001146F0" w:rsidRDefault="005917A5"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8683035" w14:textId="77777777" w:rsidR="005917A5" w:rsidRPr="001146F0" w:rsidRDefault="005917A5" w:rsidP="00CC57B9">
            <w:pPr>
              <w:spacing w:before="120"/>
              <w:jc w:val="center"/>
              <w:rPr>
                <w:rFonts w:ascii="Aptos" w:hAnsi="Aptos"/>
                <w:b/>
                <w:bCs/>
                <w:sz w:val="20"/>
                <w:szCs w:val="20"/>
              </w:rPr>
            </w:pPr>
            <w:r w:rsidRPr="001146F0">
              <w:rPr>
                <w:rFonts w:ascii="Aptos" w:hAnsi="Aptos"/>
                <w:b/>
                <w:bCs/>
                <w:sz w:val="20"/>
                <w:szCs w:val="20"/>
              </w:rPr>
              <w:t>RST.6-8.2</w:t>
            </w:r>
          </w:p>
        </w:tc>
        <w:tc>
          <w:tcPr>
            <w:tcW w:w="7542" w:type="dxa"/>
            <w:tcBorders>
              <w:top w:val="single" w:sz="6" w:space="0" w:color="auto"/>
              <w:left w:val="single" w:sz="6" w:space="0" w:color="auto"/>
              <w:bottom w:val="single" w:sz="6" w:space="0" w:color="auto"/>
            </w:tcBorders>
            <w:vAlign w:val="center"/>
          </w:tcPr>
          <w:p w14:paraId="700E1C12" w14:textId="77777777" w:rsidR="005917A5" w:rsidRPr="001146F0" w:rsidRDefault="005917A5" w:rsidP="005917A5">
            <w:pPr>
              <w:spacing w:before="120"/>
              <w:rPr>
                <w:rFonts w:ascii="Aptos" w:hAnsi="Aptos" w:cs="Tahoma"/>
                <w:color w:val="000000"/>
                <w:sz w:val="20"/>
                <w:szCs w:val="20"/>
              </w:rPr>
            </w:pPr>
            <w:r w:rsidRPr="001146F0">
              <w:rPr>
                <w:rFonts w:ascii="Aptos" w:hAnsi="Aptos" w:cs="Tahoma"/>
                <w:color w:val="000000"/>
                <w:sz w:val="20"/>
                <w:szCs w:val="20"/>
              </w:rPr>
              <w:t>Determine the central ideas or conclusions of a text; provide an accurate summary of the text distinct from prior knowledge or opinions.</w:t>
            </w:r>
          </w:p>
        </w:tc>
      </w:tr>
      <w:tr w:rsidR="005917A5" w:rsidRPr="001146F0" w14:paraId="3ADE16F5" w14:textId="77777777" w:rsidTr="000F2549">
        <w:trPr>
          <w:cantSplit/>
          <w:trHeight w:val="138"/>
        </w:trPr>
        <w:tc>
          <w:tcPr>
            <w:tcW w:w="1350" w:type="dxa"/>
            <w:vMerge/>
            <w:tcBorders>
              <w:bottom w:val="single" w:sz="6" w:space="0" w:color="auto"/>
              <w:right w:val="single" w:sz="6" w:space="0" w:color="auto"/>
            </w:tcBorders>
          </w:tcPr>
          <w:p w14:paraId="0BAA6BFD" w14:textId="77777777" w:rsidR="005917A5" w:rsidRPr="001146F0" w:rsidRDefault="005917A5"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3FD6F20" w14:textId="77777777" w:rsidR="005917A5" w:rsidRPr="001146F0" w:rsidRDefault="005917A5" w:rsidP="00CC57B9">
            <w:pPr>
              <w:spacing w:before="120"/>
              <w:jc w:val="center"/>
              <w:rPr>
                <w:rFonts w:ascii="Aptos" w:hAnsi="Aptos"/>
                <w:b/>
                <w:bCs/>
                <w:sz w:val="20"/>
                <w:szCs w:val="20"/>
              </w:rPr>
            </w:pPr>
            <w:r w:rsidRPr="001146F0">
              <w:rPr>
                <w:rFonts w:ascii="Aptos" w:hAnsi="Aptos"/>
                <w:b/>
                <w:bCs/>
                <w:sz w:val="20"/>
                <w:szCs w:val="20"/>
              </w:rPr>
              <w:t>RST.6-8.3</w:t>
            </w:r>
          </w:p>
        </w:tc>
        <w:tc>
          <w:tcPr>
            <w:tcW w:w="7542" w:type="dxa"/>
            <w:tcBorders>
              <w:top w:val="single" w:sz="6" w:space="0" w:color="auto"/>
              <w:left w:val="single" w:sz="6" w:space="0" w:color="auto"/>
              <w:bottom w:val="single" w:sz="6" w:space="0" w:color="auto"/>
            </w:tcBorders>
            <w:vAlign w:val="center"/>
          </w:tcPr>
          <w:p w14:paraId="4C9CEA87" w14:textId="77777777" w:rsidR="005917A5" w:rsidRPr="001146F0" w:rsidRDefault="005917A5" w:rsidP="005917A5">
            <w:pPr>
              <w:spacing w:before="120"/>
              <w:rPr>
                <w:rFonts w:ascii="Aptos" w:hAnsi="Aptos" w:cs="Tahoma"/>
                <w:color w:val="000000"/>
                <w:sz w:val="20"/>
                <w:szCs w:val="20"/>
              </w:rPr>
            </w:pPr>
            <w:r w:rsidRPr="001146F0">
              <w:rPr>
                <w:rFonts w:ascii="Aptos" w:hAnsi="Aptos" w:cs="Tahoma"/>
                <w:color w:val="000000"/>
                <w:sz w:val="20"/>
                <w:szCs w:val="20"/>
              </w:rPr>
              <w:t>Follow precisely a multi-step procedure when carrying out experiments, taking measurements, or performing technical tasks.</w:t>
            </w:r>
          </w:p>
        </w:tc>
      </w:tr>
      <w:tr w:rsidR="005917A5" w:rsidRPr="001146F0" w14:paraId="0EC08265" w14:textId="77777777" w:rsidTr="000F2549">
        <w:trPr>
          <w:cantSplit/>
          <w:trHeight w:val="85"/>
        </w:trPr>
        <w:tc>
          <w:tcPr>
            <w:tcW w:w="1350" w:type="dxa"/>
            <w:vMerge w:val="restart"/>
            <w:tcBorders>
              <w:top w:val="single" w:sz="6" w:space="0" w:color="auto"/>
              <w:right w:val="single" w:sz="6" w:space="0" w:color="auto"/>
            </w:tcBorders>
          </w:tcPr>
          <w:p w14:paraId="75238DA4" w14:textId="77777777" w:rsidR="005917A5" w:rsidRPr="001146F0" w:rsidRDefault="005917A5" w:rsidP="00CC57B9">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6FFDC835" w14:textId="77777777" w:rsidR="005917A5" w:rsidRPr="001146F0" w:rsidRDefault="005917A5" w:rsidP="00CC57B9">
            <w:pPr>
              <w:spacing w:before="120"/>
              <w:jc w:val="center"/>
              <w:rPr>
                <w:rFonts w:ascii="Aptos" w:hAnsi="Aptos"/>
                <w:b/>
                <w:bCs/>
                <w:sz w:val="20"/>
                <w:szCs w:val="20"/>
              </w:rPr>
            </w:pPr>
            <w:r w:rsidRPr="001146F0">
              <w:rPr>
                <w:rFonts w:ascii="Aptos" w:hAnsi="Aptos"/>
                <w:b/>
                <w:bCs/>
                <w:sz w:val="20"/>
                <w:szCs w:val="20"/>
              </w:rPr>
              <w:t>RST.6-8.4</w:t>
            </w:r>
          </w:p>
        </w:tc>
        <w:tc>
          <w:tcPr>
            <w:tcW w:w="7542" w:type="dxa"/>
            <w:tcBorders>
              <w:top w:val="single" w:sz="6" w:space="0" w:color="auto"/>
              <w:left w:val="single" w:sz="6" w:space="0" w:color="auto"/>
              <w:bottom w:val="single" w:sz="6" w:space="0" w:color="auto"/>
            </w:tcBorders>
            <w:vAlign w:val="bottom"/>
          </w:tcPr>
          <w:p w14:paraId="75F68E5D" w14:textId="77777777" w:rsidR="005917A5" w:rsidRPr="001146F0" w:rsidRDefault="005917A5" w:rsidP="005917A5">
            <w:pPr>
              <w:spacing w:before="120"/>
              <w:rPr>
                <w:rFonts w:ascii="Aptos" w:hAnsi="Aptos" w:cs="Tahoma"/>
                <w:color w:val="000000"/>
                <w:sz w:val="20"/>
                <w:szCs w:val="20"/>
              </w:rPr>
            </w:pPr>
            <w:r w:rsidRPr="001146F0">
              <w:rPr>
                <w:rFonts w:ascii="Aptos" w:hAnsi="Aptos" w:cs="Tahoma"/>
                <w:color w:val="000000"/>
                <w:sz w:val="20"/>
                <w:szCs w:val="20"/>
              </w:rPr>
              <w:t>Determine the meaning of general academic vocabulary as well as symbols, notation, key terms, and other domain-specific words and phrases as they are used in a specific scientific or technical context relevant to grades 6–8 texts and topics.</w:t>
            </w:r>
          </w:p>
        </w:tc>
      </w:tr>
      <w:tr w:rsidR="005917A5" w:rsidRPr="001146F0" w14:paraId="5CAE6BBD" w14:textId="77777777" w:rsidTr="000F2549">
        <w:trPr>
          <w:cantSplit/>
          <w:trHeight w:val="85"/>
        </w:trPr>
        <w:tc>
          <w:tcPr>
            <w:tcW w:w="1350" w:type="dxa"/>
            <w:vMerge/>
            <w:tcBorders>
              <w:right w:val="single" w:sz="6" w:space="0" w:color="auto"/>
            </w:tcBorders>
          </w:tcPr>
          <w:p w14:paraId="0A5712DE" w14:textId="77777777" w:rsidR="005917A5" w:rsidRPr="001146F0" w:rsidRDefault="005917A5"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97B8EA3" w14:textId="77777777" w:rsidR="005917A5" w:rsidRPr="001146F0" w:rsidRDefault="005917A5" w:rsidP="00CC57B9">
            <w:pPr>
              <w:spacing w:before="120"/>
              <w:jc w:val="center"/>
              <w:rPr>
                <w:rFonts w:ascii="Aptos" w:hAnsi="Aptos"/>
                <w:b/>
                <w:bCs/>
                <w:sz w:val="20"/>
                <w:szCs w:val="20"/>
              </w:rPr>
            </w:pPr>
            <w:r w:rsidRPr="001146F0">
              <w:rPr>
                <w:rFonts w:ascii="Aptos" w:hAnsi="Aptos"/>
                <w:b/>
                <w:bCs/>
                <w:sz w:val="20"/>
                <w:szCs w:val="20"/>
              </w:rPr>
              <w:t>RST.6-8.5</w:t>
            </w:r>
          </w:p>
        </w:tc>
        <w:tc>
          <w:tcPr>
            <w:tcW w:w="7542" w:type="dxa"/>
            <w:tcBorders>
              <w:top w:val="single" w:sz="6" w:space="0" w:color="auto"/>
              <w:left w:val="single" w:sz="6" w:space="0" w:color="auto"/>
              <w:bottom w:val="single" w:sz="6" w:space="0" w:color="auto"/>
            </w:tcBorders>
            <w:vAlign w:val="bottom"/>
          </w:tcPr>
          <w:p w14:paraId="241BE1B4" w14:textId="77777777" w:rsidR="005917A5" w:rsidRPr="001146F0" w:rsidRDefault="005917A5" w:rsidP="005917A5">
            <w:pPr>
              <w:spacing w:before="120"/>
              <w:rPr>
                <w:rFonts w:ascii="Aptos" w:hAnsi="Aptos" w:cs="Tahoma"/>
                <w:color w:val="000000"/>
                <w:sz w:val="20"/>
                <w:szCs w:val="20"/>
              </w:rPr>
            </w:pPr>
            <w:r w:rsidRPr="001146F0">
              <w:rPr>
                <w:rFonts w:ascii="Aptos" w:hAnsi="Aptos" w:cs="Tahoma"/>
                <w:color w:val="000000"/>
                <w:sz w:val="20"/>
                <w:szCs w:val="20"/>
              </w:rPr>
              <w:t>Analyze the structure an author uses to organize a text, including how the major sections contribute to the whole and to an understanding of the topic.</w:t>
            </w:r>
          </w:p>
        </w:tc>
      </w:tr>
      <w:tr w:rsidR="005917A5" w:rsidRPr="001146F0" w14:paraId="17C6173E" w14:textId="77777777" w:rsidTr="000F2549">
        <w:trPr>
          <w:cantSplit/>
          <w:trHeight w:val="85"/>
        </w:trPr>
        <w:tc>
          <w:tcPr>
            <w:tcW w:w="1350" w:type="dxa"/>
            <w:vMerge/>
            <w:tcBorders>
              <w:bottom w:val="single" w:sz="2" w:space="0" w:color="auto"/>
              <w:right w:val="single" w:sz="6" w:space="0" w:color="auto"/>
            </w:tcBorders>
          </w:tcPr>
          <w:p w14:paraId="2A681817" w14:textId="77777777" w:rsidR="005917A5" w:rsidRPr="001146F0" w:rsidRDefault="005917A5"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670E971" w14:textId="77777777" w:rsidR="005917A5" w:rsidRPr="001146F0" w:rsidRDefault="005917A5" w:rsidP="00CC57B9">
            <w:pPr>
              <w:spacing w:before="120"/>
              <w:jc w:val="center"/>
              <w:rPr>
                <w:rFonts w:ascii="Aptos" w:hAnsi="Aptos"/>
                <w:b/>
                <w:bCs/>
                <w:sz w:val="20"/>
                <w:szCs w:val="20"/>
              </w:rPr>
            </w:pPr>
            <w:r w:rsidRPr="001146F0">
              <w:rPr>
                <w:rFonts w:ascii="Aptos" w:hAnsi="Aptos"/>
                <w:b/>
                <w:bCs/>
                <w:sz w:val="20"/>
                <w:szCs w:val="20"/>
              </w:rPr>
              <w:t>RST.6-8.6</w:t>
            </w:r>
          </w:p>
        </w:tc>
        <w:tc>
          <w:tcPr>
            <w:tcW w:w="7542" w:type="dxa"/>
            <w:tcBorders>
              <w:top w:val="single" w:sz="6" w:space="0" w:color="auto"/>
              <w:left w:val="single" w:sz="6" w:space="0" w:color="auto"/>
              <w:bottom w:val="single" w:sz="6" w:space="0" w:color="auto"/>
            </w:tcBorders>
            <w:vAlign w:val="bottom"/>
          </w:tcPr>
          <w:p w14:paraId="64B89201" w14:textId="77777777" w:rsidR="005917A5" w:rsidRPr="001146F0" w:rsidRDefault="005917A5" w:rsidP="005917A5">
            <w:pPr>
              <w:spacing w:before="120"/>
              <w:rPr>
                <w:rFonts w:ascii="Aptos" w:hAnsi="Aptos" w:cs="Tahoma"/>
                <w:color w:val="000000"/>
                <w:sz w:val="20"/>
                <w:szCs w:val="20"/>
              </w:rPr>
            </w:pPr>
            <w:r w:rsidRPr="001146F0">
              <w:rPr>
                <w:rFonts w:ascii="Aptos" w:hAnsi="Aptos" w:cs="Tahoma"/>
                <w:color w:val="000000"/>
                <w:sz w:val="20"/>
                <w:szCs w:val="20"/>
              </w:rPr>
              <w:t>Analyze an author’s purpose in providing an explanation, describing a procedure, or discussing an experiment in a text.</w:t>
            </w:r>
          </w:p>
        </w:tc>
      </w:tr>
      <w:tr w:rsidR="005917A5" w:rsidRPr="001146F0" w14:paraId="78EFF15A" w14:textId="77777777" w:rsidTr="000F2549">
        <w:trPr>
          <w:cantSplit/>
          <w:trHeight w:val="85"/>
        </w:trPr>
        <w:tc>
          <w:tcPr>
            <w:tcW w:w="1350" w:type="dxa"/>
            <w:vMerge w:val="restart"/>
            <w:tcBorders>
              <w:top w:val="single" w:sz="2" w:space="0" w:color="auto"/>
              <w:right w:val="single" w:sz="6" w:space="0" w:color="auto"/>
            </w:tcBorders>
          </w:tcPr>
          <w:p w14:paraId="25766810" w14:textId="77777777" w:rsidR="005917A5" w:rsidRPr="001146F0" w:rsidRDefault="005917A5" w:rsidP="00CC57B9">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4A82ECAD" w14:textId="77777777" w:rsidR="005917A5" w:rsidRPr="001146F0" w:rsidRDefault="005917A5" w:rsidP="00CC57B9">
            <w:pPr>
              <w:spacing w:before="120"/>
              <w:jc w:val="center"/>
              <w:rPr>
                <w:rFonts w:ascii="Aptos" w:hAnsi="Aptos"/>
                <w:b/>
                <w:bCs/>
                <w:sz w:val="20"/>
                <w:szCs w:val="20"/>
              </w:rPr>
            </w:pPr>
            <w:r w:rsidRPr="001146F0">
              <w:rPr>
                <w:rFonts w:ascii="Aptos" w:hAnsi="Aptos"/>
                <w:b/>
                <w:bCs/>
                <w:sz w:val="20"/>
                <w:szCs w:val="20"/>
              </w:rPr>
              <w:t>RST.6-8.7</w:t>
            </w:r>
          </w:p>
        </w:tc>
        <w:tc>
          <w:tcPr>
            <w:tcW w:w="7542" w:type="dxa"/>
            <w:tcBorders>
              <w:top w:val="single" w:sz="6" w:space="0" w:color="auto"/>
              <w:left w:val="single" w:sz="6" w:space="0" w:color="auto"/>
              <w:bottom w:val="single" w:sz="6" w:space="0" w:color="auto"/>
            </w:tcBorders>
            <w:vAlign w:val="bottom"/>
          </w:tcPr>
          <w:p w14:paraId="1BBE91E6" w14:textId="77777777" w:rsidR="005917A5" w:rsidRPr="001146F0" w:rsidRDefault="005917A5" w:rsidP="005917A5">
            <w:pPr>
              <w:spacing w:before="120"/>
              <w:rPr>
                <w:rFonts w:ascii="Aptos" w:hAnsi="Aptos" w:cs="Tahoma"/>
                <w:color w:val="000000"/>
                <w:sz w:val="20"/>
                <w:szCs w:val="20"/>
              </w:rPr>
            </w:pPr>
            <w:r w:rsidRPr="001146F0">
              <w:rPr>
                <w:rFonts w:ascii="Aptos" w:hAnsi="Aptos" w:cs="Tahoma"/>
                <w:color w:val="000000"/>
                <w:sz w:val="20"/>
                <w:szCs w:val="20"/>
              </w:rPr>
              <w:t>Integrate quantitative or technical information expressed in words in a text with a version of that information expressed visually (e.g., in a flowchart, diagram, model, graph, or table).</w:t>
            </w:r>
          </w:p>
        </w:tc>
      </w:tr>
      <w:tr w:rsidR="005917A5" w:rsidRPr="001146F0" w14:paraId="616B3FF3" w14:textId="77777777" w:rsidTr="000F2549">
        <w:trPr>
          <w:cantSplit/>
          <w:trHeight w:val="85"/>
        </w:trPr>
        <w:tc>
          <w:tcPr>
            <w:tcW w:w="1350" w:type="dxa"/>
            <w:vMerge/>
            <w:tcBorders>
              <w:right w:val="single" w:sz="6" w:space="0" w:color="auto"/>
            </w:tcBorders>
          </w:tcPr>
          <w:p w14:paraId="280B10DE" w14:textId="77777777" w:rsidR="005917A5" w:rsidRPr="001146F0" w:rsidRDefault="005917A5"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B92E233" w14:textId="77777777" w:rsidR="005917A5" w:rsidRPr="001146F0" w:rsidRDefault="005917A5" w:rsidP="00CC57B9">
            <w:pPr>
              <w:spacing w:before="120"/>
              <w:jc w:val="center"/>
              <w:rPr>
                <w:rFonts w:ascii="Aptos" w:hAnsi="Aptos"/>
                <w:b/>
                <w:bCs/>
                <w:sz w:val="20"/>
                <w:szCs w:val="20"/>
              </w:rPr>
            </w:pPr>
            <w:r w:rsidRPr="001146F0">
              <w:rPr>
                <w:rFonts w:ascii="Aptos" w:hAnsi="Aptos"/>
                <w:b/>
                <w:bCs/>
                <w:sz w:val="20"/>
                <w:szCs w:val="20"/>
              </w:rPr>
              <w:t>RST.6-8.8</w:t>
            </w:r>
          </w:p>
        </w:tc>
        <w:tc>
          <w:tcPr>
            <w:tcW w:w="7542" w:type="dxa"/>
            <w:tcBorders>
              <w:top w:val="single" w:sz="6" w:space="0" w:color="auto"/>
              <w:left w:val="single" w:sz="6" w:space="0" w:color="auto"/>
              <w:bottom w:val="single" w:sz="6" w:space="0" w:color="auto"/>
            </w:tcBorders>
            <w:vAlign w:val="bottom"/>
          </w:tcPr>
          <w:p w14:paraId="5CFC984A" w14:textId="77777777" w:rsidR="005917A5" w:rsidRPr="001146F0" w:rsidRDefault="005917A5" w:rsidP="005917A5">
            <w:pPr>
              <w:spacing w:before="120"/>
              <w:rPr>
                <w:rFonts w:ascii="Aptos" w:hAnsi="Aptos" w:cs="Tahoma"/>
                <w:color w:val="000000"/>
                <w:sz w:val="20"/>
                <w:szCs w:val="20"/>
              </w:rPr>
            </w:pPr>
            <w:r w:rsidRPr="001146F0">
              <w:rPr>
                <w:rFonts w:ascii="Aptos" w:hAnsi="Aptos" w:cs="Tahoma"/>
                <w:color w:val="000000"/>
                <w:sz w:val="20"/>
                <w:szCs w:val="20"/>
              </w:rPr>
              <w:t>Distinguish among facts, reasoned judgment based on research findings, and speculation in a text.</w:t>
            </w:r>
          </w:p>
        </w:tc>
      </w:tr>
      <w:tr w:rsidR="005917A5" w:rsidRPr="001146F0" w14:paraId="1897C946" w14:textId="77777777" w:rsidTr="000F2549">
        <w:trPr>
          <w:cantSplit/>
          <w:trHeight w:val="85"/>
        </w:trPr>
        <w:tc>
          <w:tcPr>
            <w:tcW w:w="1350" w:type="dxa"/>
            <w:vMerge/>
            <w:tcBorders>
              <w:bottom w:val="single" w:sz="6" w:space="0" w:color="auto"/>
              <w:right w:val="single" w:sz="6" w:space="0" w:color="auto"/>
            </w:tcBorders>
          </w:tcPr>
          <w:p w14:paraId="6A812AC9" w14:textId="77777777" w:rsidR="005917A5" w:rsidRPr="001146F0" w:rsidRDefault="005917A5"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853553B" w14:textId="77777777" w:rsidR="005917A5" w:rsidRPr="001146F0" w:rsidRDefault="005917A5" w:rsidP="00CC57B9">
            <w:pPr>
              <w:spacing w:before="120"/>
              <w:jc w:val="center"/>
              <w:rPr>
                <w:rFonts w:ascii="Aptos" w:hAnsi="Aptos"/>
                <w:b/>
                <w:bCs/>
                <w:sz w:val="20"/>
                <w:szCs w:val="20"/>
              </w:rPr>
            </w:pPr>
            <w:r w:rsidRPr="001146F0">
              <w:rPr>
                <w:rFonts w:ascii="Aptos" w:hAnsi="Aptos"/>
                <w:b/>
                <w:bCs/>
                <w:sz w:val="20"/>
                <w:szCs w:val="20"/>
              </w:rPr>
              <w:t>RST.6-8.9</w:t>
            </w:r>
          </w:p>
        </w:tc>
        <w:tc>
          <w:tcPr>
            <w:tcW w:w="7542" w:type="dxa"/>
            <w:tcBorders>
              <w:top w:val="single" w:sz="6" w:space="0" w:color="auto"/>
              <w:left w:val="single" w:sz="6" w:space="0" w:color="auto"/>
              <w:bottom w:val="single" w:sz="6" w:space="0" w:color="auto"/>
            </w:tcBorders>
            <w:vAlign w:val="bottom"/>
          </w:tcPr>
          <w:p w14:paraId="2FF9AE13" w14:textId="77777777" w:rsidR="005917A5" w:rsidRPr="001146F0" w:rsidRDefault="005917A5" w:rsidP="005917A5">
            <w:pPr>
              <w:spacing w:before="120"/>
              <w:rPr>
                <w:rFonts w:ascii="Aptos" w:hAnsi="Aptos" w:cs="Tahoma"/>
                <w:color w:val="000000"/>
                <w:sz w:val="20"/>
                <w:szCs w:val="20"/>
              </w:rPr>
            </w:pPr>
            <w:r w:rsidRPr="001146F0">
              <w:rPr>
                <w:rFonts w:ascii="Aptos" w:hAnsi="Aptos" w:cs="Tahoma"/>
                <w:color w:val="000000"/>
                <w:sz w:val="20"/>
                <w:szCs w:val="20"/>
              </w:rPr>
              <w:t>Compare and contrast the information gained from experiments, simulations, video, or multimedia sources with that gained from reading a text on the same topic.</w:t>
            </w:r>
          </w:p>
        </w:tc>
      </w:tr>
      <w:tr w:rsidR="007A2CD7" w:rsidRPr="001146F0" w14:paraId="39DC6CD6" w14:textId="77777777" w:rsidTr="000F2549">
        <w:trPr>
          <w:cantSplit/>
          <w:trHeight w:val="85"/>
        </w:trPr>
        <w:tc>
          <w:tcPr>
            <w:tcW w:w="1350" w:type="dxa"/>
            <w:tcBorders>
              <w:top w:val="single" w:sz="6" w:space="0" w:color="auto"/>
              <w:bottom w:val="single" w:sz="2" w:space="0" w:color="auto"/>
              <w:right w:val="single" w:sz="6" w:space="0" w:color="auto"/>
            </w:tcBorders>
          </w:tcPr>
          <w:p w14:paraId="12114904" w14:textId="77777777" w:rsidR="007A2CD7" w:rsidRPr="001146F0" w:rsidRDefault="007A2CD7" w:rsidP="00CC57B9">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3C2AD5FA" w14:textId="77777777" w:rsidR="007A2CD7" w:rsidRPr="001146F0" w:rsidRDefault="00A13A70" w:rsidP="00CC57B9">
            <w:pPr>
              <w:spacing w:before="120"/>
              <w:jc w:val="center"/>
              <w:rPr>
                <w:rFonts w:ascii="Aptos" w:hAnsi="Aptos"/>
                <w:b/>
                <w:bCs/>
                <w:sz w:val="20"/>
                <w:szCs w:val="20"/>
              </w:rPr>
            </w:pPr>
            <w:r w:rsidRPr="001146F0">
              <w:rPr>
                <w:rFonts w:ascii="Aptos" w:hAnsi="Aptos"/>
                <w:b/>
                <w:bCs/>
                <w:sz w:val="20"/>
                <w:szCs w:val="20"/>
              </w:rPr>
              <w:t>RST.6-8.</w:t>
            </w:r>
            <w:r w:rsidR="007A2CD7"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525FA226" w14:textId="77777777" w:rsidR="007A2CD7" w:rsidRPr="001146F0" w:rsidRDefault="005917A5" w:rsidP="005917A5">
            <w:pPr>
              <w:spacing w:before="120"/>
              <w:rPr>
                <w:rFonts w:ascii="Aptos" w:hAnsi="Aptos" w:cs="Tahoma"/>
                <w:sz w:val="20"/>
                <w:szCs w:val="20"/>
              </w:rPr>
            </w:pPr>
            <w:r w:rsidRPr="001146F0">
              <w:rPr>
                <w:rFonts w:ascii="Aptos" w:hAnsi="Aptos" w:cs="Tahoma"/>
                <w:sz w:val="20"/>
                <w:szCs w:val="20"/>
              </w:rPr>
              <w:t>Independently and proficiently read and comprehend science/technical texts exhibiting complexity appropriate for the grade/course.</w:t>
            </w:r>
          </w:p>
        </w:tc>
      </w:tr>
    </w:tbl>
    <w:p w14:paraId="58483032" w14:textId="77777777" w:rsidR="007A2CD7" w:rsidRPr="001146F0" w:rsidRDefault="007A2CD7" w:rsidP="007A2CD7">
      <w:pPr>
        <w:rPr>
          <w:rFonts w:ascii="Aptos" w:hAnsi="Aptos"/>
        </w:rPr>
      </w:pPr>
    </w:p>
    <w:p w14:paraId="646DE1ED" w14:textId="77777777" w:rsidR="007A2CD7" w:rsidRPr="001146F0" w:rsidRDefault="007A2CD7" w:rsidP="007A2CD7">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7A2CD7" w:rsidRPr="001146F0" w14:paraId="6A8A51C6" w14:textId="77777777" w:rsidTr="000F2549">
        <w:tc>
          <w:tcPr>
            <w:tcW w:w="10422" w:type="dxa"/>
            <w:tcBorders>
              <w:top w:val="single" w:sz="6" w:space="0" w:color="auto"/>
              <w:bottom w:val="single" w:sz="6" w:space="0" w:color="auto"/>
            </w:tcBorders>
            <w:shd w:val="clear" w:color="auto" w:fill="808080"/>
          </w:tcPr>
          <w:p w14:paraId="66813349" w14:textId="77777777" w:rsidR="006A46BA" w:rsidRPr="001146F0" w:rsidRDefault="007A2CD7" w:rsidP="00CC57B9">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w:t>
            </w:r>
            <w:r w:rsidR="00AE6612" w:rsidRPr="001146F0">
              <w:rPr>
                <w:rFonts w:ascii="Aptos" w:hAnsi="Aptos" w:cs="Tahoma"/>
                <w:sz w:val="28"/>
              </w:rPr>
              <w:t xml:space="preserve"> and ACCESS SKILLS</w:t>
            </w:r>
            <w:r w:rsidRPr="001146F0">
              <w:rPr>
                <w:rFonts w:ascii="Aptos" w:hAnsi="Aptos" w:cs="Tahoma"/>
                <w:sz w:val="28"/>
              </w:rPr>
              <w:t xml:space="preserve"> to</w:t>
            </w:r>
            <w:r w:rsidR="006A46BA" w:rsidRPr="001146F0">
              <w:rPr>
                <w:rFonts w:ascii="Aptos" w:hAnsi="Aptos" w:cs="Tahoma"/>
                <w:sz w:val="28"/>
              </w:rPr>
              <w:t xml:space="preserve"> </w:t>
            </w:r>
          </w:p>
          <w:p w14:paraId="059970D5" w14:textId="77777777" w:rsidR="007A2CD7" w:rsidRPr="001146F0" w:rsidRDefault="006A46BA" w:rsidP="00AE6612">
            <w:pPr>
              <w:jc w:val="center"/>
              <w:rPr>
                <w:rFonts w:ascii="Aptos" w:hAnsi="Aptos" w:cs="Tahoma"/>
                <w:color w:val="FFFFFF" w:themeColor="background1"/>
                <w:sz w:val="28"/>
              </w:rPr>
            </w:pPr>
            <w:r w:rsidRPr="001146F0">
              <w:rPr>
                <w:rFonts w:ascii="Aptos" w:hAnsi="Aptos" w:cs="Tahoma"/>
                <w:sz w:val="28"/>
              </w:rPr>
              <w:t>Reading</w:t>
            </w:r>
            <w:r w:rsidR="007A2CD7" w:rsidRPr="001146F0">
              <w:rPr>
                <w:rFonts w:ascii="Aptos" w:hAnsi="Aptos" w:cs="Tahoma"/>
                <w:sz w:val="28"/>
              </w:rPr>
              <w:t xml:space="preserve"> </w:t>
            </w:r>
            <w:r w:rsidR="00CE61A2" w:rsidRPr="001146F0">
              <w:rPr>
                <w:rFonts w:ascii="Aptos" w:hAnsi="Aptos" w:cs="Tahoma"/>
                <w:sz w:val="28"/>
              </w:rPr>
              <w:t>Standards</w:t>
            </w:r>
            <w:r w:rsidRPr="001146F0">
              <w:rPr>
                <w:rFonts w:ascii="Aptos" w:hAnsi="Aptos" w:cs="Tahoma"/>
                <w:sz w:val="28"/>
              </w:rPr>
              <w:t xml:space="preserve"> </w:t>
            </w:r>
            <w:r w:rsidR="007A2CD7" w:rsidRPr="001146F0">
              <w:rPr>
                <w:rFonts w:ascii="Aptos" w:hAnsi="Aptos" w:cs="Tahoma"/>
                <w:sz w:val="28"/>
              </w:rPr>
              <w:t xml:space="preserve">for </w:t>
            </w:r>
            <w:r w:rsidR="00FE1E31" w:rsidRPr="001146F0">
              <w:rPr>
                <w:rFonts w:ascii="Aptos" w:hAnsi="Aptos" w:cs="Tahoma"/>
                <w:iCs/>
                <w:sz w:val="28"/>
                <w:szCs w:val="20"/>
              </w:rPr>
              <w:t xml:space="preserve">Literacy in </w:t>
            </w:r>
            <w:bookmarkStart w:id="1" w:name="_Hlk47961742"/>
            <w:r w:rsidR="007A2CD7" w:rsidRPr="001146F0">
              <w:rPr>
                <w:rFonts w:ascii="Aptos" w:hAnsi="Aptos" w:cs="Tahoma"/>
                <w:iCs/>
                <w:sz w:val="28"/>
                <w:szCs w:val="20"/>
              </w:rPr>
              <w:t xml:space="preserve">Science and Technical Subjects </w:t>
            </w:r>
            <w:bookmarkEnd w:id="1"/>
            <w:r w:rsidR="007A2CD7" w:rsidRPr="001146F0">
              <w:rPr>
                <w:rFonts w:ascii="Aptos" w:hAnsi="Aptos" w:cs="Tahoma"/>
                <w:iCs/>
                <w:sz w:val="28"/>
                <w:szCs w:val="20"/>
              </w:rPr>
              <w:t xml:space="preserve">in </w:t>
            </w:r>
            <w:r w:rsidR="007A2CD7" w:rsidRPr="001146F0">
              <w:rPr>
                <w:rFonts w:ascii="Aptos" w:hAnsi="Aptos" w:cs="Tahoma"/>
                <w:sz w:val="28"/>
              </w:rPr>
              <w:t>Grades 6</w:t>
            </w:r>
            <w:r w:rsidR="00AE6612" w:rsidRPr="001146F0">
              <w:rPr>
                <w:rFonts w:ascii="Aptos" w:hAnsi="Aptos" w:cs="Arial"/>
                <w:sz w:val="28"/>
              </w:rPr>
              <w:t>–</w:t>
            </w:r>
            <w:r w:rsidR="007A2CD7" w:rsidRPr="001146F0">
              <w:rPr>
                <w:rFonts w:ascii="Aptos" w:hAnsi="Aptos" w:cs="Arial"/>
                <w:sz w:val="28"/>
              </w:rPr>
              <w:t>8</w:t>
            </w:r>
          </w:p>
        </w:tc>
      </w:tr>
    </w:tbl>
    <w:p w14:paraId="57701430" w14:textId="77777777" w:rsidR="007A2CD7" w:rsidRPr="001146F0" w:rsidRDefault="007A2CD7" w:rsidP="007A2CD7">
      <w:pPr>
        <w:rPr>
          <w:rFonts w:ascii="Aptos" w:hAnsi="Aptos"/>
        </w:rPr>
      </w:pPr>
    </w:p>
    <w:p w14:paraId="4D5910A8" w14:textId="33D1ABD3" w:rsidR="00A37F1F" w:rsidRPr="001146F0" w:rsidRDefault="007A2CD7"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5D7242">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14599BE3" w14:textId="1DBEA6D5" w:rsidR="007A2CD7" w:rsidRPr="001146F0" w:rsidRDefault="005D7242" w:rsidP="00A37F1F">
      <w:pPr>
        <w:rPr>
          <w:rFonts w:ascii="Aptos" w:hAnsi="Aptos"/>
        </w:rPr>
      </w:pPr>
      <w:r w:rsidRPr="001146F0">
        <w:rPr>
          <w:rFonts w:ascii="Aptos" w:hAnsi="Aptos"/>
          <w:noProof/>
          <w:lang w:eastAsia="ja-JP"/>
        </w:rPr>
        <mc:AlternateContent>
          <mc:Choice Requires="wps">
            <w:drawing>
              <wp:inline distT="0" distB="0" distL="0" distR="0" wp14:anchorId="247FAEF9" wp14:editId="4B9E94C8">
                <wp:extent cx="5943600" cy="0"/>
                <wp:effectExtent l="0" t="171450" r="0" b="190500"/>
                <wp:docPr id="644980902"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0F7CA0F"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5567" w:type="pct"/>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1"/>
        <w:gridCol w:w="2080"/>
        <w:gridCol w:w="2370"/>
        <w:gridCol w:w="2370"/>
        <w:gridCol w:w="2241"/>
        <w:gridCol w:w="129"/>
      </w:tblGrid>
      <w:tr w:rsidR="00557C65" w:rsidRPr="001146F0" w14:paraId="4FE88E64" w14:textId="77777777" w:rsidTr="00EA0758">
        <w:tc>
          <w:tcPr>
            <w:tcW w:w="591" w:type="pct"/>
            <w:tcBorders>
              <w:top w:val="nil"/>
              <w:left w:val="nil"/>
              <w:bottom w:val="dashed" w:sz="4" w:space="0" w:color="auto"/>
              <w:right w:val="nil"/>
            </w:tcBorders>
          </w:tcPr>
          <w:p w14:paraId="4CBE121B" w14:textId="77777777" w:rsidR="00F3504E" w:rsidRPr="001146F0" w:rsidRDefault="00F3504E">
            <w:pPr>
              <w:tabs>
                <w:tab w:val="left" w:pos="360"/>
              </w:tabs>
              <w:ind w:right="62"/>
              <w:rPr>
                <w:rFonts w:ascii="Aptos" w:hAnsi="Aptos" w:cs="Tahoma"/>
                <w:b/>
              </w:rPr>
            </w:pPr>
          </w:p>
        </w:tc>
        <w:tc>
          <w:tcPr>
            <w:tcW w:w="998" w:type="pct"/>
            <w:tcBorders>
              <w:top w:val="nil"/>
              <w:left w:val="nil"/>
              <w:bottom w:val="dashed" w:sz="4" w:space="0" w:color="auto"/>
              <w:right w:val="dashed" w:sz="4" w:space="0" w:color="auto"/>
            </w:tcBorders>
          </w:tcPr>
          <w:p w14:paraId="32C969F4" w14:textId="77777777" w:rsidR="00F3504E" w:rsidRPr="001146F0" w:rsidRDefault="00557C65" w:rsidP="00EB79D4">
            <w:pPr>
              <w:tabs>
                <w:tab w:val="left" w:pos="360"/>
              </w:tabs>
              <w:ind w:left="-108" w:right="-66" w:hanging="10"/>
              <w:jc w:val="center"/>
              <w:rPr>
                <w:rFonts w:ascii="Aptos" w:hAnsi="Aptos" w:cs="Tahoma"/>
                <w:b/>
                <w:u w:val="single"/>
              </w:rPr>
            </w:pPr>
            <w:r w:rsidRPr="001146F0">
              <w:rPr>
                <w:rFonts w:ascii="Aptos" w:hAnsi="Aptos" w:cs="Tahoma"/>
                <w:b/>
                <w:u w:val="single"/>
              </w:rPr>
              <w:t>A</w:t>
            </w:r>
            <w:r w:rsidR="00835607" w:rsidRPr="001146F0">
              <w:rPr>
                <w:rFonts w:ascii="Aptos" w:hAnsi="Aptos" w:cs="Tahoma"/>
                <w:b/>
                <w:u w:val="single"/>
              </w:rPr>
              <w:t>CCESS SKILLS</w:t>
            </w:r>
          </w:p>
          <w:p w14:paraId="73F28ECD" w14:textId="77777777" w:rsidR="00F3504E" w:rsidRPr="001146F0" w:rsidRDefault="00557C65" w:rsidP="00EB79D4">
            <w:pPr>
              <w:tabs>
                <w:tab w:val="left" w:pos="360"/>
              </w:tabs>
              <w:ind w:left="-118" w:right="-59"/>
              <w:jc w:val="center"/>
              <w:rPr>
                <w:rFonts w:ascii="Aptos" w:hAnsi="Aptos" w:cs="Tahoma"/>
                <w:b/>
                <w:u w:val="single"/>
              </w:rPr>
            </w:pPr>
            <w:r w:rsidRPr="001146F0">
              <w:rPr>
                <w:rFonts w:ascii="Aptos" w:hAnsi="Aptos" w:cs="Tahoma"/>
                <w:b/>
                <w:u w:val="single"/>
              </w:rPr>
              <w:t xml:space="preserve">The student </w:t>
            </w:r>
            <w:r w:rsidR="00EB79D4" w:rsidRPr="001146F0">
              <w:rPr>
                <w:rFonts w:ascii="Aptos" w:hAnsi="Aptos" w:cs="Tahoma"/>
                <w:b/>
                <w:u w:val="single"/>
              </w:rPr>
              <w:t>w</w:t>
            </w:r>
            <w:r w:rsidRPr="001146F0">
              <w:rPr>
                <w:rFonts w:ascii="Aptos" w:hAnsi="Aptos" w:cs="Tahoma"/>
                <w:b/>
                <w:u w:val="single"/>
              </w:rPr>
              <w:t>ill</w:t>
            </w:r>
            <w:r w:rsidR="00EB79D4" w:rsidRPr="001146F0">
              <w:rPr>
                <w:rFonts w:ascii="Aptos" w:hAnsi="Aptos" w:cs="Tahoma"/>
                <w:b/>
                <w:u w:val="single"/>
              </w:rPr>
              <w:t>:</w:t>
            </w:r>
          </w:p>
        </w:tc>
        <w:tc>
          <w:tcPr>
            <w:tcW w:w="1137" w:type="pct"/>
            <w:tcBorders>
              <w:top w:val="nil"/>
              <w:left w:val="dashed" w:sz="4" w:space="0" w:color="auto"/>
              <w:bottom w:val="dashed" w:sz="4" w:space="0" w:color="auto"/>
              <w:right w:val="nil"/>
            </w:tcBorders>
          </w:tcPr>
          <w:p w14:paraId="3B5D5485" w14:textId="77777777" w:rsidR="00835607" w:rsidRPr="001146F0" w:rsidRDefault="00835607" w:rsidP="00FC67E1">
            <w:pPr>
              <w:tabs>
                <w:tab w:val="left" w:pos="360"/>
              </w:tabs>
              <w:ind w:right="-182"/>
              <w:rPr>
                <w:rFonts w:ascii="Aptos" w:hAnsi="Aptos" w:cs="Tahoma"/>
                <w:b/>
                <w:u w:val="single"/>
              </w:rPr>
            </w:pPr>
          </w:p>
          <w:p w14:paraId="06804A83" w14:textId="77777777" w:rsidR="00557C65" w:rsidRPr="001146F0" w:rsidRDefault="00557C65" w:rsidP="00FC67E1">
            <w:pPr>
              <w:tabs>
                <w:tab w:val="left" w:pos="360"/>
              </w:tabs>
              <w:ind w:left="-67" w:right="-182"/>
              <w:rPr>
                <w:rFonts w:ascii="Aptos" w:hAnsi="Aptos" w:cs="Tahoma"/>
                <w:b/>
                <w:u w:val="single"/>
              </w:rPr>
            </w:pPr>
            <w:r w:rsidRPr="001146F0">
              <w:rPr>
                <w:rFonts w:ascii="Aptos" w:hAnsi="Aptos" w:cs="Tahoma"/>
                <w:b/>
                <w:u w:val="single"/>
              </w:rPr>
              <w:t>The student will:</w:t>
            </w:r>
          </w:p>
        </w:tc>
        <w:tc>
          <w:tcPr>
            <w:tcW w:w="1137" w:type="pct"/>
            <w:tcBorders>
              <w:top w:val="nil"/>
              <w:left w:val="nil"/>
              <w:bottom w:val="dashed" w:sz="4" w:space="0" w:color="auto"/>
              <w:right w:val="nil"/>
            </w:tcBorders>
          </w:tcPr>
          <w:p w14:paraId="02B72F0D" w14:textId="77777777" w:rsidR="00835607" w:rsidRPr="001146F0" w:rsidRDefault="00835607" w:rsidP="00835607">
            <w:pPr>
              <w:tabs>
                <w:tab w:val="left" w:pos="384"/>
              </w:tabs>
              <w:rPr>
                <w:rFonts w:ascii="Aptos" w:hAnsi="Aptos" w:cs="Tahoma"/>
                <w:b/>
                <w:u w:val="single"/>
              </w:rPr>
            </w:pPr>
            <w:r w:rsidRPr="001146F0">
              <w:rPr>
                <w:rFonts w:ascii="Aptos" w:hAnsi="Aptos" w:cs="Tahoma"/>
                <w:b/>
                <w:u w:val="single"/>
              </w:rPr>
              <w:t>ENTRY POINTS</w:t>
            </w:r>
          </w:p>
          <w:p w14:paraId="4894C6AF" w14:textId="77777777" w:rsidR="00557C65" w:rsidRPr="001146F0" w:rsidRDefault="00AD4EAE" w:rsidP="00835607">
            <w:pPr>
              <w:ind w:right="-139"/>
              <w:rPr>
                <w:rFonts w:ascii="Aptos" w:hAnsi="Aptos" w:cs="Tahoma"/>
                <w:b/>
                <w:u w:val="single"/>
              </w:rPr>
            </w:pPr>
            <w:r w:rsidRPr="001146F0">
              <w:rPr>
                <w:rFonts w:ascii="Aptos" w:hAnsi="Aptos" w:cs="Tahoma"/>
                <w:b/>
              </w:rPr>
              <w:t xml:space="preserve">  </w:t>
            </w:r>
            <w:r w:rsidR="00557C65" w:rsidRPr="001146F0">
              <w:rPr>
                <w:rFonts w:ascii="Aptos" w:hAnsi="Aptos" w:cs="Tahoma"/>
                <w:b/>
                <w:u w:val="single"/>
              </w:rPr>
              <w:t>The student will:</w:t>
            </w:r>
          </w:p>
        </w:tc>
        <w:tc>
          <w:tcPr>
            <w:tcW w:w="1137" w:type="pct"/>
            <w:gridSpan w:val="2"/>
            <w:tcBorders>
              <w:top w:val="nil"/>
              <w:left w:val="nil"/>
              <w:bottom w:val="dashed" w:sz="4" w:space="0" w:color="auto"/>
              <w:right w:val="nil"/>
            </w:tcBorders>
          </w:tcPr>
          <w:p w14:paraId="0E9713ED" w14:textId="77777777" w:rsidR="00835607" w:rsidRPr="001146F0" w:rsidRDefault="00835607" w:rsidP="00CC57B9">
            <w:pPr>
              <w:tabs>
                <w:tab w:val="left" w:pos="408"/>
              </w:tabs>
              <w:rPr>
                <w:rFonts w:ascii="Aptos" w:hAnsi="Aptos" w:cs="Tahoma"/>
                <w:b/>
              </w:rPr>
            </w:pPr>
          </w:p>
          <w:p w14:paraId="54E4283D" w14:textId="77777777" w:rsidR="00F3504E" w:rsidRPr="001146F0" w:rsidRDefault="00557C65">
            <w:pPr>
              <w:tabs>
                <w:tab w:val="left" w:pos="408"/>
              </w:tabs>
              <w:ind w:right="-710"/>
              <w:rPr>
                <w:rFonts w:ascii="Aptos" w:hAnsi="Aptos" w:cs="Tahoma"/>
                <w:b/>
                <w:u w:val="single"/>
              </w:rPr>
            </w:pPr>
            <w:r w:rsidRPr="001146F0">
              <w:rPr>
                <w:rFonts w:ascii="Aptos" w:hAnsi="Aptos" w:cs="Tahoma"/>
                <w:b/>
                <w:u w:val="single"/>
              </w:rPr>
              <w:t>The student will:</w:t>
            </w:r>
          </w:p>
        </w:tc>
      </w:tr>
      <w:tr w:rsidR="00557C65" w:rsidRPr="001146F0" w14:paraId="29A908B5" w14:textId="77777777" w:rsidTr="00EA0758">
        <w:tblPrEx>
          <w:tblBorders>
            <w:insideH w:val="single" w:sz="4" w:space="0" w:color="auto"/>
            <w:insideV w:val="single" w:sz="4" w:space="0" w:color="auto"/>
          </w:tblBorders>
        </w:tblPrEx>
        <w:tc>
          <w:tcPr>
            <w:tcW w:w="591" w:type="pct"/>
            <w:tcBorders>
              <w:top w:val="dashed" w:sz="4" w:space="0" w:color="auto"/>
              <w:left w:val="nil"/>
              <w:bottom w:val="dashed" w:sz="4" w:space="0" w:color="auto"/>
              <w:right w:val="dashed" w:sz="4" w:space="0" w:color="auto"/>
            </w:tcBorders>
          </w:tcPr>
          <w:p w14:paraId="27AB7130" w14:textId="77777777" w:rsidR="00557C65" w:rsidRPr="001146F0" w:rsidRDefault="00557C65" w:rsidP="00CC57B9">
            <w:pPr>
              <w:spacing w:before="120"/>
              <w:rPr>
                <w:rFonts w:ascii="Aptos" w:hAnsi="Aptos"/>
                <w:sz w:val="18"/>
                <w:szCs w:val="18"/>
              </w:rPr>
            </w:pPr>
            <w:r w:rsidRPr="001146F0">
              <w:rPr>
                <w:rFonts w:ascii="Aptos" w:hAnsi="Aptos"/>
                <w:sz w:val="18"/>
                <w:szCs w:val="18"/>
              </w:rPr>
              <w:t>Key Ideas and Details</w:t>
            </w:r>
          </w:p>
        </w:tc>
        <w:tc>
          <w:tcPr>
            <w:tcW w:w="998" w:type="pct"/>
            <w:tcBorders>
              <w:top w:val="dashed" w:sz="4" w:space="0" w:color="auto"/>
              <w:left w:val="dashed" w:sz="4" w:space="0" w:color="auto"/>
              <w:bottom w:val="dashed" w:sz="4" w:space="0" w:color="auto"/>
              <w:right w:val="dashed" w:sz="4" w:space="0" w:color="auto"/>
            </w:tcBorders>
          </w:tcPr>
          <w:p w14:paraId="772216A0" w14:textId="77777777" w:rsidR="00557C65" w:rsidRPr="001146F0" w:rsidRDefault="00B55291" w:rsidP="00557C65">
            <w:pPr>
              <w:numPr>
                <w:ilvl w:val="0"/>
                <w:numId w:val="1"/>
              </w:numPr>
              <w:rPr>
                <w:rFonts w:ascii="Aptos" w:hAnsi="Aptos"/>
                <w:sz w:val="19"/>
                <w:szCs w:val="19"/>
              </w:rPr>
            </w:pPr>
            <w:r w:rsidRPr="001146F0">
              <w:rPr>
                <w:rFonts w:ascii="Aptos" w:hAnsi="Aptos"/>
                <w:sz w:val="19"/>
                <w:szCs w:val="19"/>
              </w:rPr>
              <w:t>Respond</w:t>
            </w:r>
            <w:r w:rsidR="00557C65" w:rsidRPr="001146F0">
              <w:rPr>
                <w:rFonts w:ascii="Aptos" w:hAnsi="Aptos"/>
                <w:sz w:val="19"/>
                <w:szCs w:val="19"/>
              </w:rPr>
              <w:t xml:space="preserve"> to materials related to Science and Technical Subjects </w:t>
            </w:r>
            <w:r w:rsidR="00DB406F" w:rsidRPr="001146F0">
              <w:rPr>
                <w:rFonts w:ascii="Aptos" w:hAnsi="Aptos"/>
                <w:sz w:val="19"/>
                <w:szCs w:val="19"/>
              </w:rPr>
              <w:t xml:space="preserve">(STS) </w:t>
            </w:r>
            <w:r w:rsidR="00557C65" w:rsidRPr="001146F0">
              <w:rPr>
                <w:rFonts w:ascii="Aptos" w:hAnsi="Aptos"/>
                <w:sz w:val="19"/>
                <w:szCs w:val="19"/>
              </w:rPr>
              <w:t>text</w:t>
            </w:r>
          </w:p>
          <w:p w14:paraId="71CAF04F" w14:textId="77777777" w:rsidR="005E37BB" w:rsidRPr="001146F0" w:rsidRDefault="00B55291" w:rsidP="00557C65">
            <w:pPr>
              <w:numPr>
                <w:ilvl w:val="0"/>
                <w:numId w:val="1"/>
              </w:numPr>
              <w:rPr>
                <w:rFonts w:ascii="Aptos" w:hAnsi="Aptos"/>
                <w:sz w:val="19"/>
                <w:szCs w:val="19"/>
              </w:rPr>
            </w:pPr>
            <w:r w:rsidRPr="001146F0">
              <w:rPr>
                <w:rFonts w:ascii="Aptos" w:hAnsi="Aptos"/>
                <w:sz w:val="19"/>
                <w:szCs w:val="19"/>
              </w:rPr>
              <w:t>Track</w:t>
            </w:r>
            <w:r w:rsidR="00557C65" w:rsidRPr="001146F0">
              <w:rPr>
                <w:rFonts w:ascii="Aptos" w:hAnsi="Aptos"/>
                <w:sz w:val="19"/>
                <w:szCs w:val="19"/>
              </w:rPr>
              <w:t xml:space="preserve"> </w:t>
            </w:r>
            <w:r w:rsidR="005E37BB" w:rsidRPr="001146F0">
              <w:rPr>
                <w:rFonts w:ascii="Aptos" w:hAnsi="Aptos"/>
                <w:sz w:val="19"/>
                <w:szCs w:val="19"/>
              </w:rPr>
              <w:t>(shift</w:t>
            </w:r>
            <w:r w:rsidR="00557C65" w:rsidRPr="001146F0">
              <w:rPr>
                <w:rFonts w:ascii="Aptos" w:hAnsi="Aptos"/>
                <w:sz w:val="19"/>
                <w:szCs w:val="19"/>
              </w:rPr>
              <w:t xml:space="preserve"> focus from materials to speaker) materials related to </w:t>
            </w:r>
            <w:r w:rsidR="00DB406F" w:rsidRPr="001146F0">
              <w:rPr>
                <w:rFonts w:ascii="Aptos" w:hAnsi="Aptos"/>
                <w:sz w:val="19"/>
                <w:szCs w:val="19"/>
              </w:rPr>
              <w:t xml:space="preserve">STS </w:t>
            </w:r>
            <w:r w:rsidR="00557C65" w:rsidRPr="001146F0">
              <w:rPr>
                <w:rFonts w:ascii="Aptos" w:hAnsi="Aptos"/>
                <w:sz w:val="19"/>
                <w:szCs w:val="19"/>
              </w:rPr>
              <w:t>text</w:t>
            </w:r>
          </w:p>
          <w:p w14:paraId="1171EE07" w14:textId="77777777" w:rsidR="00557C65" w:rsidRPr="001146F0" w:rsidRDefault="005E37BB" w:rsidP="00557C65">
            <w:pPr>
              <w:numPr>
                <w:ilvl w:val="0"/>
                <w:numId w:val="1"/>
              </w:numPr>
              <w:rPr>
                <w:rFonts w:ascii="Aptos" w:hAnsi="Aptos"/>
                <w:sz w:val="19"/>
                <w:szCs w:val="19"/>
              </w:rPr>
            </w:pPr>
            <w:r w:rsidRPr="001146F0">
              <w:rPr>
                <w:rFonts w:ascii="Aptos" w:hAnsi="Aptos"/>
                <w:sz w:val="19"/>
                <w:szCs w:val="19"/>
              </w:rPr>
              <w:t>Grasp</w:t>
            </w:r>
            <w:r w:rsidR="00557C65" w:rsidRPr="001146F0">
              <w:rPr>
                <w:rFonts w:ascii="Aptos" w:hAnsi="Aptos"/>
                <w:sz w:val="19"/>
                <w:szCs w:val="19"/>
              </w:rPr>
              <w:t xml:space="preserve"> (hold) materials related to </w:t>
            </w:r>
            <w:r w:rsidR="00DB406F" w:rsidRPr="001146F0">
              <w:rPr>
                <w:rFonts w:ascii="Aptos" w:hAnsi="Aptos"/>
                <w:sz w:val="19"/>
                <w:szCs w:val="19"/>
              </w:rPr>
              <w:t xml:space="preserve">STS </w:t>
            </w:r>
            <w:r w:rsidR="00557C65" w:rsidRPr="001146F0">
              <w:rPr>
                <w:rFonts w:ascii="Aptos" w:hAnsi="Aptos"/>
                <w:sz w:val="19"/>
                <w:szCs w:val="19"/>
              </w:rPr>
              <w:t>text</w:t>
            </w:r>
          </w:p>
          <w:p w14:paraId="5AC5489A" w14:textId="77777777" w:rsidR="00557C65" w:rsidRPr="001146F0" w:rsidRDefault="00AB5B82" w:rsidP="00557C65">
            <w:pPr>
              <w:numPr>
                <w:ilvl w:val="0"/>
                <w:numId w:val="1"/>
              </w:numPr>
              <w:rPr>
                <w:rFonts w:ascii="Aptos" w:hAnsi="Aptos"/>
                <w:sz w:val="19"/>
                <w:szCs w:val="19"/>
              </w:rPr>
            </w:pPr>
            <w:r w:rsidRPr="001146F0">
              <w:rPr>
                <w:rFonts w:ascii="Aptos" w:hAnsi="Aptos"/>
                <w:sz w:val="19"/>
                <w:szCs w:val="19"/>
              </w:rPr>
              <w:t>Release or give</w:t>
            </w:r>
            <w:r w:rsidR="00557C65" w:rsidRPr="001146F0">
              <w:rPr>
                <w:rFonts w:ascii="Aptos" w:hAnsi="Aptos"/>
                <w:sz w:val="19"/>
                <w:szCs w:val="19"/>
              </w:rPr>
              <w:t xml:space="preserve"> materials related to </w:t>
            </w:r>
            <w:r w:rsidR="00DB406F" w:rsidRPr="001146F0">
              <w:rPr>
                <w:rFonts w:ascii="Aptos" w:hAnsi="Aptos"/>
                <w:sz w:val="19"/>
                <w:szCs w:val="19"/>
              </w:rPr>
              <w:t xml:space="preserve">STS </w:t>
            </w:r>
            <w:r w:rsidR="00557C65" w:rsidRPr="001146F0">
              <w:rPr>
                <w:rFonts w:ascii="Aptos" w:hAnsi="Aptos"/>
                <w:sz w:val="19"/>
                <w:szCs w:val="19"/>
              </w:rPr>
              <w:t>text</w:t>
            </w:r>
          </w:p>
          <w:p w14:paraId="5D7F0F6A" w14:textId="77777777" w:rsidR="00557C65" w:rsidRPr="001146F0" w:rsidRDefault="00AB5B82" w:rsidP="00557C65">
            <w:pPr>
              <w:numPr>
                <w:ilvl w:val="0"/>
                <w:numId w:val="1"/>
              </w:numPr>
              <w:rPr>
                <w:rFonts w:ascii="Aptos" w:hAnsi="Aptos"/>
                <w:sz w:val="19"/>
                <w:szCs w:val="19"/>
              </w:rPr>
            </w:pPr>
            <w:r w:rsidRPr="001146F0">
              <w:rPr>
                <w:rFonts w:ascii="Aptos" w:hAnsi="Aptos"/>
                <w:sz w:val="19"/>
                <w:szCs w:val="19"/>
              </w:rPr>
              <w:t xml:space="preserve">Move </w:t>
            </w:r>
            <w:r w:rsidR="00557C65" w:rsidRPr="001146F0">
              <w:rPr>
                <w:rFonts w:ascii="Aptos" w:hAnsi="Aptos"/>
                <w:sz w:val="19"/>
                <w:szCs w:val="19"/>
              </w:rPr>
              <w:t xml:space="preserve">materials related to </w:t>
            </w:r>
            <w:r w:rsidR="00DB406F" w:rsidRPr="001146F0">
              <w:rPr>
                <w:rFonts w:ascii="Aptos" w:hAnsi="Aptos"/>
                <w:sz w:val="19"/>
                <w:szCs w:val="19"/>
              </w:rPr>
              <w:t xml:space="preserve">STS </w:t>
            </w:r>
            <w:r w:rsidR="00557C65" w:rsidRPr="001146F0">
              <w:rPr>
                <w:rFonts w:ascii="Aptos" w:hAnsi="Aptos"/>
                <w:sz w:val="19"/>
                <w:szCs w:val="19"/>
              </w:rPr>
              <w:t>text</w:t>
            </w:r>
          </w:p>
          <w:p w14:paraId="6E7F3CAE" w14:textId="77777777" w:rsidR="00557C65" w:rsidRPr="001146F0" w:rsidRDefault="00AB5B82" w:rsidP="00557C65">
            <w:pPr>
              <w:numPr>
                <w:ilvl w:val="0"/>
                <w:numId w:val="1"/>
              </w:numPr>
              <w:rPr>
                <w:rFonts w:ascii="Aptos" w:hAnsi="Aptos"/>
                <w:sz w:val="19"/>
                <w:szCs w:val="19"/>
              </w:rPr>
            </w:pPr>
            <w:r w:rsidRPr="001146F0">
              <w:rPr>
                <w:rFonts w:ascii="Aptos" w:hAnsi="Aptos"/>
                <w:sz w:val="19"/>
                <w:szCs w:val="19"/>
              </w:rPr>
              <w:t xml:space="preserve">Orient or manipulate  </w:t>
            </w:r>
            <w:r w:rsidR="00557C65" w:rsidRPr="001146F0">
              <w:rPr>
                <w:rFonts w:ascii="Aptos" w:hAnsi="Aptos"/>
                <w:sz w:val="19"/>
                <w:szCs w:val="19"/>
              </w:rPr>
              <w:t>material</w:t>
            </w:r>
            <w:r w:rsidR="00AE6612" w:rsidRPr="001146F0">
              <w:rPr>
                <w:rFonts w:ascii="Aptos" w:hAnsi="Aptos"/>
                <w:sz w:val="19"/>
                <w:szCs w:val="19"/>
              </w:rPr>
              <w:t>s</w:t>
            </w:r>
            <w:r w:rsidR="00557C65" w:rsidRPr="001146F0">
              <w:rPr>
                <w:rFonts w:ascii="Aptos" w:hAnsi="Aptos"/>
                <w:sz w:val="19"/>
                <w:szCs w:val="19"/>
              </w:rPr>
              <w:t xml:space="preserve"> related to </w:t>
            </w:r>
            <w:r w:rsidR="00DB406F" w:rsidRPr="001146F0">
              <w:rPr>
                <w:rFonts w:ascii="Aptos" w:hAnsi="Aptos"/>
                <w:sz w:val="19"/>
                <w:szCs w:val="19"/>
              </w:rPr>
              <w:t xml:space="preserve">STS </w:t>
            </w:r>
            <w:r w:rsidR="00557C65" w:rsidRPr="001146F0">
              <w:rPr>
                <w:rFonts w:ascii="Aptos" w:hAnsi="Aptos"/>
                <w:sz w:val="19"/>
                <w:szCs w:val="19"/>
              </w:rPr>
              <w:t>text</w:t>
            </w:r>
          </w:p>
          <w:p w14:paraId="2247E3FC" w14:textId="77777777" w:rsidR="00557C65" w:rsidRPr="001146F0" w:rsidRDefault="005E37BB" w:rsidP="00557C65">
            <w:pPr>
              <w:numPr>
                <w:ilvl w:val="0"/>
                <w:numId w:val="1"/>
              </w:numPr>
              <w:rPr>
                <w:rFonts w:ascii="Aptos" w:hAnsi="Aptos"/>
                <w:sz w:val="19"/>
                <w:szCs w:val="19"/>
              </w:rPr>
            </w:pPr>
            <w:r w:rsidRPr="001146F0">
              <w:rPr>
                <w:rFonts w:ascii="Aptos" w:hAnsi="Aptos"/>
                <w:sz w:val="19"/>
                <w:szCs w:val="19"/>
              </w:rPr>
              <w:t xml:space="preserve">Functionally use </w:t>
            </w:r>
            <w:r w:rsidR="00557C65" w:rsidRPr="001146F0">
              <w:rPr>
                <w:rFonts w:ascii="Aptos" w:hAnsi="Aptos"/>
                <w:sz w:val="19"/>
                <w:szCs w:val="19"/>
              </w:rPr>
              <w:t xml:space="preserve">materials related to </w:t>
            </w:r>
            <w:r w:rsidR="00DB406F" w:rsidRPr="001146F0">
              <w:rPr>
                <w:rFonts w:ascii="Aptos" w:hAnsi="Aptos"/>
                <w:sz w:val="19"/>
                <w:szCs w:val="19"/>
              </w:rPr>
              <w:t xml:space="preserve">STS </w:t>
            </w:r>
            <w:r w:rsidR="00557C65" w:rsidRPr="001146F0">
              <w:rPr>
                <w:rFonts w:ascii="Aptos" w:hAnsi="Aptos"/>
                <w:sz w:val="19"/>
                <w:szCs w:val="19"/>
              </w:rPr>
              <w:t>text</w:t>
            </w:r>
          </w:p>
          <w:p w14:paraId="3B020F4B" w14:textId="77777777" w:rsidR="00CB39B3" w:rsidRPr="001146F0" w:rsidRDefault="00CB39B3" w:rsidP="00CB39B3">
            <w:pPr>
              <w:pStyle w:val="ListParagraph"/>
              <w:numPr>
                <w:ilvl w:val="0"/>
                <w:numId w:val="1"/>
              </w:numPr>
              <w:rPr>
                <w:rFonts w:ascii="Aptos" w:hAnsi="Aptos" w:cs="Tahoma"/>
                <w:sz w:val="19"/>
                <w:szCs w:val="19"/>
              </w:rPr>
            </w:pPr>
            <w:r w:rsidRPr="001146F0">
              <w:rPr>
                <w:rFonts w:ascii="Aptos" w:hAnsi="Aptos" w:cs="Tahoma"/>
                <w:sz w:val="19"/>
                <w:szCs w:val="19"/>
              </w:rPr>
              <w:t>Locate objects partially hidden or out</w:t>
            </w:r>
            <w:r w:rsidR="00D90F47" w:rsidRPr="001146F0">
              <w:rPr>
                <w:rFonts w:ascii="Aptos" w:hAnsi="Aptos" w:cs="Tahoma"/>
                <w:sz w:val="19"/>
                <w:szCs w:val="19"/>
              </w:rPr>
              <w:t>-</w:t>
            </w:r>
            <w:r w:rsidRPr="001146F0">
              <w:rPr>
                <w:rFonts w:ascii="Aptos" w:hAnsi="Aptos" w:cs="Tahoma"/>
                <w:sz w:val="19"/>
                <w:szCs w:val="19"/>
              </w:rPr>
              <w:t>of-sight materials related to STS text</w:t>
            </w:r>
          </w:p>
          <w:p w14:paraId="5911746E" w14:textId="77777777" w:rsidR="00CB39B3" w:rsidRPr="001146F0" w:rsidRDefault="00CB39B3" w:rsidP="00CB39B3">
            <w:pPr>
              <w:pStyle w:val="ListParagraph"/>
              <w:numPr>
                <w:ilvl w:val="0"/>
                <w:numId w:val="1"/>
              </w:numPr>
              <w:rPr>
                <w:rFonts w:ascii="Aptos" w:hAnsi="Aptos" w:cs="Tahoma"/>
                <w:sz w:val="19"/>
                <w:szCs w:val="19"/>
              </w:rPr>
            </w:pPr>
            <w:r w:rsidRPr="001146F0">
              <w:rPr>
                <w:rFonts w:ascii="Aptos" w:hAnsi="Aptos" w:cs="Tahoma"/>
                <w:sz w:val="19"/>
                <w:szCs w:val="19"/>
              </w:rPr>
              <w:t>Construct or assemble materials related to STS text</w:t>
            </w:r>
          </w:p>
          <w:p w14:paraId="0DAC850B" w14:textId="77777777" w:rsidR="00CB39B3" w:rsidRPr="001146F0" w:rsidRDefault="00CB39B3" w:rsidP="00CB39B3">
            <w:pPr>
              <w:pStyle w:val="ListParagraph"/>
              <w:numPr>
                <w:ilvl w:val="0"/>
                <w:numId w:val="1"/>
              </w:numPr>
              <w:rPr>
                <w:rFonts w:ascii="Aptos" w:hAnsi="Aptos" w:cs="Tahoma"/>
                <w:sz w:val="19"/>
                <w:szCs w:val="19"/>
              </w:rPr>
            </w:pPr>
            <w:r w:rsidRPr="001146F0">
              <w:rPr>
                <w:rFonts w:ascii="Aptos" w:hAnsi="Aptos" w:cs="Tahoma"/>
                <w:sz w:val="19"/>
                <w:szCs w:val="19"/>
              </w:rPr>
              <w:t>Activate device in an activity related to STS text</w:t>
            </w:r>
          </w:p>
          <w:p w14:paraId="2E78ABBF" w14:textId="77777777" w:rsidR="00CB39B3" w:rsidRPr="001146F0" w:rsidRDefault="00CB39B3" w:rsidP="003C1F4C">
            <w:pPr>
              <w:ind w:left="360"/>
              <w:rPr>
                <w:rFonts w:ascii="Aptos" w:hAnsi="Aptos"/>
                <w:sz w:val="19"/>
                <w:szCs w:val="19"/>
              </w:rPr>
            </w:pPr>
          </w:p>
          <w:p w14:paraId="6661936E" w14:textId="77777777" w:rsidR="009704A2" w:rsidRPr="001146F0" w:rsidRDefault="009704A2" w:rsidP="003C1F4C">
            <w:pPr>
              <w:ind w:left="360"/>
              <w:rPr>
                <w:rFonts w:ascii="Aptos" w:hAnsi="Aptos"/>
                <w:i/>
                <w:sz w:val="19"/>
                <w:szCs w:val="19"/>
              </w:rPr>
            </w:pPr>
          </w:p>
        </w:tc>
        <w:tc>
          <w:tcPr>
            <w:tcW w:w="1137" w:type="pct"/>
            <w:tcBorders>
              <w:top w:val="dashed" w:sz="4" w:space="0" w:color="auto"/>
              <w:left w:val="dashed" w:sz="4" w:space="0" w:color="auto"/>
              <w:bottom w:val="dashed" w:sz="4" w:space="0" w:color="auto"/>
              <w:right w:val="nil"/>
            </w:tcBorders>
          </w:tcPr>
          <w:p w14:paraId="4861C305" w14:textId="77777777" w:rsidR="00901793" w:rsidRPr="001146F0" w:rsidRDefault="00901793" w:rsidP="00FC67E1">
            <w:pPr>
              <w:ind w:right="-105"/>
              <w:rPr>
                <w:rFonts w:ascii="Aptos" w:hAnsi="Aptos"/>
                <w:i/>
                <w:sz w:val="19"/>
                <w:szCs w:val="19"/>
              </w:rPr>
            </w:pPr>
            <w:r w:rsidRPr="001146F0">
              <w:rPr>
                <w:rFonts w:ascii="Aptos" w:hAnsi="Aptos"/>
                <w:i/>
                <w:sz w:val="19"/>
                <w:szCs w:val="19"/>
              </w:rPr>
              <w:t xml:space="preserve">For </w:t>
            </w:r>
            <w:r w:rsidR="00E860B7" w:rsidRPr="001146F0">
              <w:rPr>
                <w:rFonts w:ascii="Aptos" w:hAnsi="Aptos" w:cs="Tahoma"/>
                <w:i/>
                <w:sz w:val="19"/>
                <w:szCs w:val="19"/>
              </w:rPr>
              <w:t>Science and Technical Subjects</w:t>
            </w:r>
            <w:r w:rsidR="00E860B7" w:rsidRPr="001146F0">
              <w:rPr>
                <w:rFonts w:ascii="Aptos" w:hAnsi="Aptos" w:cs="Tahoma"/>
                <w:sz w:val="19"/>
                <w:szCs w:val="19"/>
              </w:rPr>
              <w:t xml:space="preserve"> </w:t>
            </w:r>
            <w:r w:rsidR="00E860B7" w:rsidRPr="001146F0">
              <w:rPr>
                <w:rFonts w:ascii="Aptos" w:hAnsi="Aptos" w:cs="Tahoma"/>
                <w:b/>
                <w:i/>
                <w:sz w:val="19"/>
                <w:szCs w:val="19"/>
              </w:rPr>
              <w:t>(STS)</w:t>
            </w:r>
            <w:r w:rsidR="00E860B7" w:rsidRPr="001146F0">
              <w:rPr>
                <w:rFonts w:ascii="Aptos" w:hAnsi="Aptos" w:cs="Tahoma"/>
                <w:sz w:val="19"/>
                <w:szCs w:val="19"/>
              </w:rPr>
              <w:t xml:space="preserve"> </w:t>
            </w:r>
            <w:r w:rsidRPr="001146F0">
              <w:rPr>
                <w:rFonts w:ascii="Aptos" w:hAnsi="Aptos"/>
                <w:i/>
                <w:sz w:val="19"/>
                <w:szCs w:val="19"/>
              </w:rPr>
              <w:t>text</w:t>
            </w:r>
            <w:r w:rsidR="00AD4EAE" w:rsidRPr="001146F0">
              <w:rPr>
                <w:rFonts w:ascii="Aptos" w:hAnsi="Aptos"/>
                <w:i/>
                <w:sz w:val="19"/>
                <w:szCs w:val="19"/>
              </w:rPr>
              <w:t>s</w:t>
            </w:r>
            <w:r w:rsidRPr="001146F0">
              <w:rPr>
                <w:rFonts w:ascii="Aptos" w:hAnsi="Aptos"/>
                <w:i/>
                <w:sz w:val="19"/>
                <w:szCs w:val="19"/>
              </w:rPr>
              <w:t xml:space="preserve"> read by the student</w:t>
            </w:r>
            <w:r w:rsidR="00AE6612" w:rsidRPr="001146F0">
              <w:rPr>
                <w:rFonts w:ascii="Aptos" w:hAnsi="Aptos"/>
                <w:i/>
                <w:sz w:val="19"/>
                <w:szCs w:val="19"/>
              </w:rPr>
              <w:t xml:space="preserve"> or</w:t>
            </w:r>
            <w:r w:rsidRPr="001146F0">
              <w:rPr>
                <w:rFonts w:ascii="Aptos" w:hAnsi="Aptos"/>
                <w:i/>
                <w:sz w:val="19"/>
                <w:szCs w:val="19"/>
              </w:rPr>
              <w:t xml:space="preserve"> to the student, or communicated in the student’s primary mode of communication:</w:t>
            </w:r>
          </w:p>
          <w:p w14:paraId="69836B69" w14:textId="77777777" w:rsidR="00901793" w:rsidRPr="001146F0" w:rsidRDefault="00901793" w:rsidP="00FC67E1">
            <w:pPr>
              <w:ind w:right="-182"/>
              <w:rPr>
                <w:rFonts w:ascii="Aptos" w:hAnsi="Aptos" w:cs="Tahoma"/>
                <w:sz w:val="19"/>
                <w:szCs w:val="19"/>
              </w:rPr>
            </w:pPr>
          </w:p>
          <w:p w14:paraId="71BC77C1" w14:textId="77777777" w:rsidR="00901793" w:rsidRPr="001146F0" w:rsidRDefault="00901793" w:rsidP="00FC67E1">
            <w:pPr>
              <w:pStyle w:val="ListParagraph"/>
              <w:numPr>
                <w:ilvl w:val="0"/>
                <w:numId w:val="195"/>
              </w:numPr>
              <w:ind w:left="403" w:right="-182" w:hanging="270"/>
              <w:rPr>
                <w:rFonts w:ascii="Aptos" w:hAnsi="Aptos" w:cs="Tahoma"/>
                <w:b/>
                <w:sz w:val="19"/>
                <w:szCs w:val="19"/>
              </w:rPr>
            </w:pPr>
            <w:r w:rsidRPr="001146F0">
              <w:rPr>
                <w:rFonts w:ascii="Aptos" w:hAnsi="Aptos" w:cs="Tahoma"/>
                <w:b/>
                <w:sz w:val="19"/>
                <w:szCs w:val="19"/>
              </w:rPr>
              <w:t>Key Details:</w:t>
            </w:r>
          </w:p>
          <w:p w14:paraId="664B146F" w14:textId="77777777" w:rsidR="00901793" w:rsidRPr="001146F0" w:rsidRDefault="00901793" w:rsidP="00EA0758">
            <w:pPr>
              <w:pStyle w:val="ListParagraph"/>
              <w:numPr>
                <w:ilvl w:val="0"/>
                <w:numId w:val="1"/>
              </w:numPr>
              <w:rPr>
                <w:rFonts w:ascii="Aptos" w:hAnsi="Aptos" w:cs="Tahoma"/>
                <w:sz w:val="19"/>
                <w:szCs w:val="19"/>
              </w:rPr>
            </w:pPr>
            <w:r w:rsidRPr="001146F0">
              <w:rPr>
                <w:rFonts w:ascii="Aptos" w:hAnsi="Aptos" w:cs="Tahoma"/>
                <w:sz w:val="19"/>
                <w:szCs w:val="19"/>
              </w:rPr>
              <w:t>Produce relevant questions about a text</w:t>
            </w:r>
          </w:p>
          <w:p w14:paraId="695BC0C3" w14:textId="77777777" w:rsidR="00901793" w:rsidRPr="001146F0" w:rsidRDefault="00901793" w:rsidP="00EA0758">
            <w:pPr>
              <w:pStyle w:val="ListParagraph"/>
              <w:numPr>
                <w:ilvl w:val="0"/>
                <w:numId w:val="1"/>
              </w:numPr>
              <w:rPr>
                <w:rFonts w:ascii="Aptos" w:hAnsi="Aptos" w:cs="Tahoma"/>
                <w:sz w:val="19"/>
                <w:szCs w:val="19"/>
              </w:rPr>
            </w:pPr>
            <w:r w:rsidRPr="001146F0">
              <w:rPr>
                <w:rFonts w:ascii="Aptos" w:hAnsi="Aptos" w:cs="Tahoma"/>
                <w:sz w:val="19"/>
                <w:szCs w:val="19"/>
              </w:rPr>
              <w:t>Identify one or more ideas in a</w:t>
            </w:r>
            <w:r w:rsidR="00AE6612" w:rsidRPr="001146F0">
              <w:rPr>
                <w:rFonts w:ascii="Aptos" w:hAnsi="Aptos" w:cs="Tahoma"/>
                <w:sz w:val="19"/>
                <w:szCs w:val="19"/>
              </w:rPr>
              <w:t>n</w:t>
            </w:r>
            <w:r w:rsidRPr="001146F0">
              <w:rPr>
                <w:rFonts w:ascii="Aptos" w:hAnsi="Aptos" w:cs="Tahoma"/>
                <w:sz w:val="19"/>
                <w:szCs w:val="19"/>
              </w:rPr>
              <w:t xml:space="preserve"> </w:t>
            </w:r>
            <w:r w:rsidR="00FD6198" w:rsidRPr="001146F0">
              <w:rPr>
                <w:rFonts w:ascii="Aptos" w:hAnsi="Aptos" w:cs="Tahoma"/>
                <w:sz w:val="19"/>
                <w:szCs w:val="19"/>
              </w:rPr>
              <w:t xml:space="preserve">STS </w:t>
            </w:r>
            <w:r w:rsidRPr="001146F0">
              <w:rPr>
                <w:rFonts w:ascii="Aptos" w:hAnsi="Aptos" w:cs="Tahoma"/>
                <w:sz w:val="19"/>
                <w:szCs w:val="19"/>
              </w:rPr>
              <w:t>text</w:t>
            </w:r>
          </w:p>
          <w:p w14:paraId="7FFEDBE4" w14:textId="77777777" w:rsidR="00901793" w:rsidRPr="001146F0" w:rsidRDefault="00901793" w:rsidP="00EA0758">
            <w:pPr>
              <w:pStyle w:val="ListParagraph"/>
              <w:numPr>
                <w:ilvl w:val="0"/>
                <w:numId w:val="1"/>
              </w:numPr>
              <w:rPr>
                <w:rFonts w:ascii="Aptos" w:hAnsi="Aptos" w:cs="Tahoma"/>
                <w:sz w:val="19"/>
                <w:szCs w:val="19"/>
              </w:rPr>
            </w:pPr>
            <w:r w:rsidRPr="001146F0">
              <w:rPr>
                <w:rFonts w:ascii="Aptos" w:hAnsi="Aptos" w:cs="Tahoma"/>
                <w:sz w:val="19"/>
                <w:szCs w:val="19"/>
              </w:rPr>
              <w:t>Identify one or more details in a STS text</w:t>
            </w:r>
          </w:p>
          <w:p w14:paraId="6F46BEF9" w14:textId="77777777" w:rsidR="00901793" w:rsidRPr="001146F0" w:rsidRDefault="00901793" w:rsidP="00FC67E1">
            <w:pPr>
              <w:ind w:left="405" w:right="-182" w:hanging="360"/>
              <w:rPr>
                <w:rFonts w:ascii="Aptos" w:hAnsi="Aptos" w:cs="Tahoma"/>
                <w:sz w:val="18"/>
                <w:szCs w:val="18"/>
              </w:rPr>
            </w:pPr>
          </w:p>
          <w:p w14:paraId="08194E1F" w14:textId="77777777" w:rsidR="00901793" w:rsidRPr="001146F0" w:rsidRDefault="00901793" w:rsidP="00FC67E1">
            <w:pPr>
              <w:pStyle w:val="ListParagraph"/>
              <w:numPr>
                <w:ilvl w:val="0"/>
                <w:numId w:val="195"/>
              </w:numPr>
              <w:ind w:left="405" w:right="-182"/>
              <w:rPr>
                <w:rFonts w:ascii="Aptos" w:hAnsi="Aptos" w:cs="Tahoma"/>
                <w:b/>
                <w:sz w:val="19"/>
                <w:szCs w:val="19"/>
              </w:rPr>
            </w:pPr>
            <w:r w:rsidRPr="001146F0">
              <w:rPr>
                <w:rFonts w:ascii="Aptos" w:hAnsi="Aptos" w:cs="Tahoma"/>
                <w:b/>
                <w:sz w:val="19"/>
                <w:szCs w:val="19"/>
              </w:rPr>
              <w:t>Main Ideas:</w:t>
            </w:r>
          </w:p>
          <w:p w14:paraId="4DD6B1E2" w14:textId="77777777" w:rsidR="00901793" w:rsidRPr="001146F0" w:rsidRDefault="00901793" w:rsidP="00EA0758">
            <w:pPr>
              <w:pStyle w:val="ListParagraph"/>
              <w:numPr>
                <w:ilvl w:val="0"/>
                <w:numId w:val="1"/>
              </w:numPr>
              <w:rPr>
                <w:rFonts w:ascii="Aptos" w:hAnsi="Aptos" w:cs="Tahoma"/>
                <w:sz w:val="19"/>
                <w:szCs w:val="19"/>
              </w:rPr>
            </w:pPr>
            <w:r w:rsidRPr="001146F0">
              <w:rPr>
                <w:rFonts w:ascii="Aptos" w:hAnsi="Aptos" w:cs="Tahoma"/>
                <w:sz w:val="19"/>
                <w:szCs w:val="19"/>
              </w:rPr>
              <w:t>Identify the topic of a</w:t>
            </w:r>
            <w:r w:rsidR="00AE6612" w:rsidRPr="001146F0">
              <w:rPr>
                <w:rFonts w:ascii="Aptos" w:hAnsi="Aptos" w:cs="Tahoma"/>
                <w:sz w:val="19"/>
                <w:szCs w:val="19"/>
              </w:rPr>
              <w:t>n</w:t>
            </w:r>
            <w:r w:rsidRPr="001146F0">
              <w:rPr>
                <w:rFonts w:ascii="Aptos" w:hAnsi="Aptos" w:cs="Tahoma"/>
                <w:sz w:val="19"/>
                <w:szCs w:val="19"/>
              </w:rPr>
              <w:t xml:space="preserve"> STS text</w:t>
            </w:r>
          </w:p>
          <w:p w14:paraId="407314E7" w14:textId="77777777" w:rsidR="00901793" w:rsidRPr="001146F0" w:rsidRDefault="00901793" w:rsidP="00EA0758">
            <w:pPr>
              <w:pStyle w:val="ListParagraph"/>
              <w:numPr>
                <w:ilvl w:val="0"/>
                <w:numId w:val="1"/>
              </w:numPr>
              <w:rPr>
                <w:rFonts w:ascii="Aptos" w:hAnsi="Aptos" w:cs="Tahoma"/>
                <w:sz w:val="19"/>
                <w:szCs w:val="19"/>
              </w:rPr>
            </w:pPr>
            <w:r w:rsidRPr="001146F0">
              <w:rPr>
                <w:rFonts w:ascii="Aptos" w:hAnsi="Aptos" w:cs="Tahoma"/>
                <w:sz w:val="19"/>
                <w:szCs w:val="19"/>
              </w:rPr>
              <w:t>Identify the main idea in a</w:t>
            </w:r>
            <w:r w:rsidR="00AE6612" w:rsidRPr="001146F0">
              <w:rPr>
                <w:rFonts w:ascii="Aptos" w:hAnsi="Aptos" w:cs="Tahoma"/>
                <w:sz w:val="19"/>
                <w:szCs w:val="19"/>
              </w:rPr>
              <w:t>n</w:t>
            </w:r>
            <w:r w:rsidRPr="001146F0">
              <w:rPr>
                <w:rFonts w:ascii="Aptos" w:hAnsi="Aptos" w:cs="Tahoma"/>
                <w:sz w:val="19"/>
                <w:szCs w:val="19"/>
              </w:rPr>
              <w:t xml:space="preserve"> STS text</w:t>
            </w:r>
          </w:p>
          <w:p w14:paraId="19F5A7AE" w14:textId="77777777" w:rsidR="00901793" w:rsidRPr="001146F0" w:rsidRDefault="00901793" w:rsidP="00FC67E1">
            <w:pPr>
              <w:ind w:left="405" w:right="-182" w:hanging="360"/>
              <w:rPr>
                <w:rFonts w:ascii="Aptos" w:hAnsi="Aptos" w:cs="Tahoma"/>
                <w:sz w:val="18"/>
                <w:szCs w:val="18"/>
              </w:rPr>
            </w:pPr>
          </w:p>
          <w:p w14:paraId="002E75D0" w14:textId="77777777" w:rsidR="00901793" w:rsidRPr="001146F0" w:rsidRDefault="00BC4737" w:rsidP="00FC67E1">
            <w:pPr>
              <w:pStyle w:val="ListParagraph"/>
              <w:numPr>
                <w:ilvl w:val="0"/>
                <w:numId w:val="195"/>
              </w:numPr>
              <w:ind w:left="405" w:right="-182"/>
              <w:rPr>
                <w:rFonts w:ascii="Aptos" w:hAnsi="Aptos" w:cs="Tahoma"/>
                <w:b/>
                <w:sz w:val="19"/>
                <w:szCs w:val="19"/>
              </w:rPr>
            </w:pPr>
            <w:r w:rsidRPr="001146F0">
              <w:rPr>
                <w:rFonts w:ascii="Aptos" w:hAnsi="Aptos" w:cs="Tahoma"/>
                <w:b/>
                <w:sz w:val="19"/>
                <w:szCs w:val="19"/>
              </w:rPr>
              <w:t>Connections</w:t>
            </w:r>
            <w:r w:rsidR="00901793" w:rsidRPr="001146F0">
              <w:rPr>
                <w:rFonts w:ascii="Aptos" w:hAnsi="Aptos" w:cs="Tahoma"/>
                <w:b/>
                <w:sz w:val="19"/>
                <w:szCs w:val="19"/>
              </w:rPr>
              <w:t>:</w:t>
            </w:r>
          </w:p>
          <w:p w14:paraId="116A5780" w14:textId="77777777" w:rsidR="00901793" w:rsidRPr="001146F0" w:rsidRDefault="00901793" w:rsidP="00EA0758">
            <w:pPr>
              <w:pStyle w:val="ListParagraph"/>
              <w:numPr>
                <w:ilvl w:val="0"/>
                <w:numId w:val="1"/>
              </w:numPr>
              <w:rPr>
                <w:rFonts w:ascii="Aptos" w:hAnsi="Aptos" w:cs="Tahoma"/>
                <w:sz w:val="19"/>
                <w:szCs w:val="19"/>
              </w:rPr>
            </w:pPr>
            <w:r w:rsidRPr="001146F0">
              <w:rPr>
                <w:rFonts w:ascii="Aptos" w:hAnsi="Aptos" w:cs="Tahoma"/>
                <w:sz w:val="19"/>
                <w:szCs w:val="19"/>
              </w:rPr>
              <w:t>Follow two-step directions when carrying out experiments, taking measurements, or performing technical tasks</w:t>
            </w:r>
          </w:p>
          <w:p w14:paraId="37AB800D" w14:textId="77777777" w:rsidR="00F3504E" w:rsidRPr="001146F0" w:rsidRDefault="00F3504E" w:rsidP="00FC67E1">
            <w:pPr>
              <w:ind w:left="405" w:right="-182"/>
              <w:rPr>
                <w:rFonts w:ascii="Aptos" w:hAnsi="Aptos" w:cs="Tahoma"/>
                <w:sz w:val="19"/>
                <w:szCs w:val="19"/>
              </w:rPr>
            </w:pPr>
          </w:p>
          <w:p w14:paraId="495C3D8F" w14:textId="77777777" w:rsidR="00557C65" w:rsidRPr="001146F0" w:rsidRDefault="00557C65" w:rsidP="00FC67E1">
            <w:pPr>
              <w:ind w:right="-182"/>
              <w:rPr>
                <w:rFonts w:ascii="Aptos" w:hAnsi="Aptos" w:cs="Tahoma"/>
                <w:i/>
                <w:sz w:val="19"/>
                <w:szCs w:val="19"/>
              </w:rPr>
            </w:pPr>
            <w:r w:rsidRPr="001146F0">
              <w:rPr>
                <w:rFonts w:ascii="Aptos" w:hAnsi="Aptos" w:cs="Tahoma"/>
                <w:i/>
                <w:sz w:val="19"/>
                <w:szCs w:val="19"/>
              </w:rPr>
              <w:t>See entry points for earlier grades in this or a related cluster that are challenging and use age-appropriate materials</w:t>
            </w:r>
          </w:p>
          <w:p w14:paraId="72B263E6" w14:textId="77777777" w:rsidR="00FC67E1" w:rsidRPr="001146F0" w:rsidRDefault="00FC67E1" w:rsidP="00FC67E1">
            <w:pPr>
              <w:ind w:right="-182"/>
              <w:rPr>
                <w:rFonts w:ascii="Aptos" w:hAnsi="Aptos" w:cs="Tahoma"/>
                <w:i/>
                <w:sz w:val="19"/>
                <w:szCs w:val="19"/>
              </w:rPr>
            </w:pPr>
          </w:p>
          <w:p w14:paraId="40AF5D4D" w14:textId="77777777" w:rsidR="00FC67E1" w:rsidRPr="001146F0" w:rsidRDefault="00FC67E1" w:rsidP="00FC67E1">
            <w:pPr>
              <w:ind w:right="-182"/>
              <w:rPr>
                <w:rFonts w:ascii="Aptos" w:hAnsi="Aptos" w:cs="Tahoma"/>
                <w:i/>
                <w:sz w:val="19"/>
                <w:szCs w:val="19"/>
              </w:rPr>
            </w:pPr>
          </w:p>
          <w:p w14:paraId="33051C69" w14:textId="77777777" w:rsidR="00FC67E1" w:rsidRPr="001146F0" w:rsidRDefault="00FC67E1" w:rsidP="00FC67E1">
            <w:pPr>
              <w:ind w:right="-182"/>
              <w:rPr>
                <w:rFonts w:ascii="Aptos" w:hAnsi="Aptos" w:cs="Tahoma"/>
                <w:i/>
                <w:sz w:val="19"/>
                <w:szCs w:val="19"/>
              </w:rPr>
            </w:pPr>
          </w:p>
        </w:tc>
        <w:tc>
          <w:tcPr>
            <w:tcW w:w="1137" w:type="pct"/>
            <w:tcBorders>
              <w:top w:val="dashed" w:sz="4" w:space="0" w:color="auto"/>
              <w:left w:val="nil"/>
              <w:bottom w:val="dashed" w:sz="4" w:space="0" w:color="auto"/>
              <w:right w:val="nil"/>
            </w:tcBorders>
          </w:tcPr>
          <w:p w14:paraId="661FC9ED" w14:textId="77777777" w:rsidR="00901793" w:rsidRPr="001146F0" w:rsidRDefault="00901793" w:rsidP="00901793">
            <w:pPr>
              <w:rPr>
                <w:rFonts w:ascii="Aptos" w:hAnsi="Aptos"/>
                <w:i/>
                <w:sz w:val="19"/>
                <w:szCs w:val="19"/>
              </w:rPr>
            </w:pPr>
            <w:r w:rsidRPr="001146F0">
              <w:rPr>
                <w:rFonts w:ascii="Aptos" w:hAnsi="Aptos"/>
                <w:i/>
                <w:sz w:val="19"/>
                <w:szCs w:val="19"/>
              </w:rPr>
              <w:t xml:space="preserve">For </w:t>
            </w:r>
            <w:r w:rsidR="00E860B7" w:rsidRPr="001146F0">
              <w:rPr>
                <w:rFonts w:ascii="Aptos" w:hAnsi="Aptos" w:cs="Tahoma"/>
                <w:i/>
                <w:sz w:val="19"/>
                <w:szCs w:val="19"/>
              </w:rPr>
              <w:t>Science and Technical Subjects</w:t>
            </w:r>
            <w:r w:rsidR="00E860B7" w:rsidRPr="001146F0">
              <w:rPr>
                <w:rFonts w:ascii="Aptos" w:hAnsi="Aptos" w:cs="Tahoma"/>
                <w:sz w:val="19"/>
                <w:szCs w:val="19"/>
              </w:rPr>
              <w:t xml:space="preserve"> </w:t>
            </w:r>
            <w:r w:rsidR="00E860B7" w:rsidRPr="001146F0">
              <w:rPr>
                <w:rFonts w:ascii="Aptos" w:hAnsi="Aptos" w:cs="Tahoma"/>
                <w:b/>
                <w:i/>
                <w:sz w:val="19"/>
                <w:szCs w:val="19"/>
              </w:rPr>
              <w:t>(STS)</w:t>
            </w:r>
            <w:r w:rsidR="00E860B7" w:rsidRPr="001146F0">
              <w:rPr>
                <w:rFonts w:ascii="Aptos" w:hAnsi="Aptos" w:cs="Tahoma"/>
                <w:sz w:val="19"/>
                <w:szCs w:val="19"/>
              </w:rPr>
              <w:t xml:space="preserve"> </w:t>
            </w:r>
            <w:r w:rsidRPr="001146F0">
              <w:rPr>
                <w:rFonts w:ascii="Aptos" w:hAnsi="Aptos"/>
                <w:i/>
                <w:sz w:val="19"/>
                <w:szCs w:val="19"/>
              </w:rPr>
              <w:t>text</w:t>
            </w:r>
            <w:r w:rsidR="00AD4EAE" w:rsidRPr="001146F0">
              <w:rPr>
                <w:rFonts w:ascii="Aptos" w:hAnsi="Aptos"/>
                <w:i/>
                <w:sz w:val="19"/>
                <w:szCs w:val="19"/>
              </w:rPr>
              <w:t>s</w:t>
            </w:r>
            <w:r w:rsidRPr="001146F0">
              <w:rPr>
                <w:rFonts w:ascii="Aptos" w:hAnsi="Aptos"/>
                <w:i/>
                <w:sz w:val="19"/>
                <w:szCs w:val="19"/>
              </w:rPr>
              <w:t xml:space="preserve"> read by the student</w:t>
            </w:r>
            <w:r w:rsidR="00AD4EAE" w:rsidRPr="001146F0">
              <w:rPr>
                <w:rFonts w:ascii="Aptos" w:hAnsi="Aptos"/>
                <w:i/>
                <w:sz w:val="19"/>
                <w:szCs w:val="19"/>
              </w:rPr>
              <w:t>,</w:t>
            </w:r>
            <w:r w:rsidR="00AE6612" w:rsidRPr="001146F0">
              <w:rPr>
                <w:rFonts w:ascii="Aptos" w:hAnsi="Aptos"/>
                <w:i/>
                <w:sz w:val="19"/>
                <w:szCs w:val="19"/>
              </w:rPr>
              <w:t xml:space="preserve"> or </w:t>
            </w:r>
            <w:r w:rsidRPr="001146F0">
              <w:rPr>
                <w:rFonts w:ascii="Aptos" w:hAnsi="Aptos"/>
                <w:i/>
                <w:sz w:val="19"/>
                <w:szCs w:val="19"/>
              </w:rPr>
              <w:t>to the student, or communicated in the student’s primary mode of communication:</w:t>
            </w:r>
          </w:p>
          <w:p w14:paraId="6C926482" w14:textId="77777777" w:rsidR="00901793" w:rsidRPr="001146F0" w:rsidRDefault="00901793" w:rsidP="00901793">
            <w:pPr>
              <w:tabs>
                <w:tab w:val="left" w:pos="2145"/>
              </w:tabs>
              <w:rPr>
                <w:rFonts w:ascii="Aptos" w:hAnsi="Aptos" w:cs="Tahoma"/>
                <w:sz w:val="19"/>
                <w:szCs w:val="19"/>
              </w:rPr>
            </w:pPr>
            <w:r w:rsidRPr="001146F0">
              <w:rPr>
                <w:rFonts w:ascii="Aptos" w:hAnsi="Aptos" w:cs="Tahoma"/>
                <w:sz w:val="19"/>
                <w:szCs w:val="19"/>
              </w:rPr>
              <w:tab/>
            </w:r>
          </w:p>
          <w:p w14:paraId="4726C025" w14:textId="77777777" w:rsidR="00901793" w:rsidRPr="001146F0" w:rsidRDefault="00901793" w:rsidP="00F91D6E">
            <w:pPr>
              <w:pStyle w:val="ListParagraph"/>
              <w:numPr>
                <w:ilvl w:val="0"/>
                <w:numId w:val="194"/>
              </w:numPr>
              <w:ind w:left="390"/>
              <w:rPr>
                <w:rFonts w:ascii="Aptos" w:hAnsi="Aptos" w:cs="Tahoma"/>
                <w:b/>
                <w:sz w:val="19"/>
                <w:szCs w:val="19"/>
              </w:rPr>
            </w:pPr>
            <w:r w:rsidRPr="001146F0">
              <w:rPr>
                <w:rFonts w:ascii="Aptos" w:hAnsi="Aptos" w:cs="Tahoma"/>
                <w:b/>
                <w:sz w:val="19"/>
                <w:szCs w:val="19"/>
              </w:rPr>
              <w:t>Key Details:</w:t>
            </w:r>
          </w:p>
          <w:p w14:paraId="34A61B17" w14:textId="77777777" w:rsidR="00901793" w:rsidRPr="001146F0" w:rsidRDefault="00901793" w:rsidP="00EA0758">
            <w:pPr>
              <w:pStyle w:val="ListParagraph"/>
              <w:numPr>
                <w:ilvl w:val="0"/>
                <w:numId w:val="1"/>
              </w:numPr>
              <w:rPr>
                <w:rFonts w:ascii="Aptos" w:hAnsi="Aptos" w:cs="Tahoma"/>
                <w:sz w:val="19"/>
                <w:szCs w:val="19"/>
              </w:rPr>
            </w:pPr>
            <w:r w:rsidRPr="001146F0">
              <w:rPr>
                <w:rFonts w:ascii="Aptos" w:hAnsi="Aptos" w:cs="Tahoma"/>
                <w:sz w:val="19"/>
                <w:szCs w:val="19"/>
              </w:rPr>
              <w:t xml:space="preserve">Answer comprehension questions (who, what, where, and/or when), using citations and/or quotes from </w:t>
            </w:r>
            <w:r w:rsidR="00FC67E1" w:rsidRPr="001146F0">
              <w:rPr>
                <w:rFonts w:ascii="Aptos" w:hAnsi="Aptos" w:cs="Tahoma"/>
                <w:sz w:val="19"/>
                <w:szCs w:val="19"/>
              </w:rPr>
              <w:t>an</w:t>
            </w:r>
            <w:r w:rsidRPr="001146F0">
              <w:rPr>
                <w:rFonts w:ascii="Aptos" w:hAnsi="Aptos" w:cs="Tahoma"/>
                <w:sz w:val="19"/>
                <w:szCs w:val="19"/>
              </w:rPr>
              <w:t xml:space="preserve"> STS text</w:t>
            </w:r>
          </w:p>
          <w:p w14:paraId="636A1E6A" w14:textId="77777777" w:rsidR="00901793" w:rsidRPr="001146F0" w:rsidRDefault="00901793" w:rsidP="00901793">
            <w:pPr>
              <w:pStyle w:val="ListParagraph"/>
              <w:tabs>
                <w:tab w:val="left" w:pos="2115"/>
              </w:tabs>
              <w:ind w:left="390"/>
              <w:rPr>
                <w:rFonts w:ascii="Aptos" w:hAnsi="Aptos" w:cs="Tahoma"/>
                <w:b/>
                <w:sz w:val="19"/>
                <w:szCs w:val="19"/>
              </w:rPr>
            </w:pPr>
            <w:r w:rsidRPr="001146F0">
              <w:rPr>
                <w:rFonts w:ascii="Aptos" w:hAnsi="Aptos" w:cs="Tahoma"/>
                <w:b/>
                <w:sz w:val="19"/>
                <w:szCs w:val="19"/>
              </w:rPr>
              <w:tab/>
            </w:r>
          </w:p>
          <w:p w14:paraId="791DB946" w14:textId="77777777" w:rsidR="00901793" w:rsidRPr="001146F0" w:rsidRDefault="00901793" w:rsidP="00F91D6E">
            <w:pPr>
              <w:pStyle w:val="ListParagraph"/>
              <w:numPr>
                <w:ilvl w:val="0"/>
                <w:numId w:val="194"/>
              </w:numPr>
              <w:ind w:left="390"/>
              <w:rPr>
                <w:rFonts w:ascii="Aptos" w:hAnsi="Aptos" w:cs="Tahoma"/>
                <w:b/>
                <w:sz w:val="19"/>
                <w:szCs w:val="19"/>
              </w:rPr>
            </w:pPr>
            <w:r w:rsidRPr="001146F0">
              <w:rPr>
                <w:rFonts w:ascii="Aptos" w:hAnsi="Aptos" w:cs="Tahoma"/>
                <w:b/>
                <w:sz w:val="19"/>
                <w:szCs w:val="19"/>
              </w:rPr>
              <w:t>Main Ideas:</w:t>
            </w:r>
          </w:p>
          <w:p w14:paraId="04599A6F" w14:textId="77777777" w:rsidR="00901793" w:rsidRPr="001146F0" w:rsidRDefault="00901793" w:rsidP="00EA0758">
            <w:pPr>
              <w:pStyle w:val="ListParagraph"/>
              <w:numPr>
                <w:ilvl w:val="0"/>
                <w:numId w:val="1"/>
              </w:numPr>
              <w:rPr>
                <w:rFonts w:ascii="Aptos" w:hAnsi="Aptos" w:cs="Tahoma"/>
                <w:sz w:val="19"/>
                <w:szCs w:val="19"/>
              </w:rPr>
            </w:pPr>
            <w:r w:rsidRPr="001146F0">
              <w:rPr>
                <w:rFonts w:ascii="Aptos" w:hAnsi="Aptos" w:cs="Tahoma"/>
                <w:sz w:val="19"/>
                <w:szCs w:val="19"/>
              </w:rPr>
              <w:t>Identify the main idea and explain how it is supported by key details</w:t>
            </w:r>
          </w:p>
          <w:p w14:paraId="7C864C4B" w14:textId="77777777" w:rsidR="00901793" w:rsidRPr="001146F0" w:rsidRDefault="00901793" w:rsidP="00EA0758">
            <w:pPr>
              <w:pStyle w:val="ListParagraph"/>
              <w:numPr>
                <w:ilvl w:val="0"/>
                <w:numId w:val="1"/>
              </w:numPr>
              <w:rPr>
                <w:rFonts w:ascii="Aptos" w:hAnsi="Aptos" w:cs="Tahoma"/>
                <w:sz w:val="19"/>
                <w:szCs w:val="19"/>
              </w:rPr>
            </w:pPr>
            <w:r w:rsidRPr="001146F0">
              <w:rPr>
                <w:rFonts w:ascii="Aptos" w:hAnsi="Aptos" w:cs="Tahoma"/>
                <w:sz w:val="19"/>
                <w:szCs w:val="19"/>
              </w:rPr>
              <w:t>State the conclusion reached by the author of a</w:t>
            </w:r>
            <w:r w:rsidR="00AE6612" w:rsidRPr="001146F0">
              <w:rPr>
                <w:rFonts w:ascii="Aptos" w:hAnsi="Aptos" w:cs="Tahoma"/>
                <w:sz w:val="19"/>
                <w:szCs w:val="19"/>
              </w:rPr>
              <w:t>n</w:t>
            </w:r>
            <w:r w:rsidRPr="001146F0">
              <w:rPr>
                <w:rFonts w:ascii="Aptos" w:hAnsi="Aptos" w:cs="Tahoma"/>
                <w:sz w:val="19"/>
                <w:szCs w:val="19"/>
              </w:rPr>
              <w:t xml:space="preserve"> STS text</w:t>
            </w:r>
          </w:p>
          <w:p w14:paraId="4729CD63" w14:textId="77777777" w:rsidR="00901793" w:rsidRPr="001146F0" w:rsidRDefault="00901793" w:rsidP="00901793">
            <w:pPr>
              <w:ind w:left="390"/>
              <w:rPr>
                <w:rFonts w:ascii="Aptos" w:hAnsi="Aptos" w:cs="Tahoma"/>
                <w:sz w:val="19"/>
                <w:szCs w:val="19"/>
              </w:rPr>
            </w:pPr>
          </w:p>
          <w:p w14:paraId="29B9176C" w14:textId="77777777" w:rsidR="00901793" w:rsidRPr="001146F0" w:rsidRDefault="00BC4737" w:rsidP="00F91D6E">
            <w:pPr>
              <w:pStyle w:val="ListParagraph"/>
              <w:numPr>
                <w:ilvl w:val="0"/>
                <w:numId w:val="194"/>
              </w:numPr>
              <w:ind w:left="390"/>
              <w:rPr>
                <w:rFonts w:ascii="Aptos" w:hAnsi="Aptos" w:cs="Tahoma"/>
                <w:b/>
                <w:sz w:val="19"/>
                <w:szCs w:val="19"/>
              </w:rPr>
            </w:pPr>
            <w:r w:rsidRPr="001146F0">
              <w:rPr>
                <w:rFonts w:ascii="Aptos" w:hAnsi="Aptos" w:cs="Tahoma"/>
                <w:b/>
                <w:sz w:val="19"/>
                <w:szCs w:val="19"/>
              </w:rPr>
              <w:t>Connections</w:t>
            </w:r>
            <w:r w:rsidR="00901793" w:rsidRPr="001146F0">
              <w:rPr>
                <w:rFonts w:ascii="Aptos" w:hAnsi="Aptos" w:cs="Tahoma"/>
                <w:b/>
                <w:sz w:val="19"/>
                <w:szCs w:val="19"/>
              </w:rPr>
              <w:t>:</w:t>
            </w:r>
          </w:p>
          <w:p w14:paraId="3CC45683" w14:textId="77777777" w:rsidR="00901793" w:rsidRPr="001146F0" w:rsidRDefault="00901793" w:rsidP="00EA0758">
            <w:pPr>
              <w:pStyle w:val="ListParagraph"/>
              <w:numPr>
                <w:ilvl w:val="0"/>
                <w:numId w:val="1"/>
              </w:numPr>
              <w:rPr>
                <w:rFonts w:ascii="Aptos" w:hAnsi="Aptos" w:cs="Tahoma"/>
                <w:sz w:val="19"/>
                <w:szCs w:val="19"/>
              </w:rPr>
            </w:pPr>
            <w:r w:rsidRPr="001146F0">
              <w:rPr>
                <w:rFonts w:ascii="Aptos" w:hAnsi="Aptos" w:cs="Tahoma"/>
                <w:sz w:val="19"/>
                <w:szCs w:val="19"/>
              </w:rPr>
              <w:t xml:space="preserve">Follow three-step directions when carrying out experiments, taking measurements, or performing technical tasks </w:t>
            </w:r>
          </w:p>
          <w:p w14:paraId="5337B5FB" w14:textId="77777777" w:rsidR="00901793" w:rsidRPr="001146F0" w:rsidRDefault="00901793" w:rsidP="00901793">
            <w:pPr>
              <w:ind w:left="390"/>
              <w:rPr>
                <w:rFonts w:ascii="Aptos" w:hAnsi="Aptos" w:cs="Tahoma"/>
                <w:sz w:val="19"/>
                <w:szCs w:val="19"/>
              </w:rPr>
            </w:pPr>
          </w:p>
          <w:p w14:paraId="1B4D4896" w14:textId="77777777" w:rsidR="00557C65" w:rsidRPr="001146F0" w:rsidRDefault="00557C65" w:rsidP="00A93D0E">
            <w:pPr>
              <w:ind w:left="360"/>
              <w:rPr>
                <w:rFonts w:ascii="Aptos" w:hAnsi="Aptos" w:cs="Tahoma"/>
                <w:sz w:val="19"/>
                <w:szCs w:val="19"/>
              </w:rPr>
            </w:pPr>
          </w:p>
          <w:p w14:paraId="7EE65344" w14:textId="77777777" w:rsidR="00557C65" w:rsidRPr="001146F0" w:rsidRDefault="00557C65" w:rsidP="004F61B3">
            <w:pPr>
              <w:ind w:left="360"/>
              <w:rPr>
                <w:rFonts w:ascii="Aptos" w:hAnsi="Aptos" w:cs="Tahoma"/>
                <w:sz w:val="19"/>
                <w:szCs w:val="19"/>
              </w:rPr>
            </w:pPr>
          </w:p>
          <w:p w14:paraId="6515616B" w14:textId="77777777" w:rsidR="00557C65" w:rsidRPr="001146F0" w:rsidRDefault="00557C65" w:rsidP="004F61B3">
            <w:pPr>
              <w:ind w:left="360"/>
              <w:rPr>
                <w:rFonts w:ascii="Aptos" w:hAnsi="Aptos" w:cs="Tahoma"/>
                <w:sz w:val="19"/>
                <w:szCs w:val="19"/>
              </w:rPr>
            </w:pPr>
          </w:p>
          <w:p w14:paraId="79529432" w14:textId="77777777" w:rsidR="009704A2" w:rsidRPr="001146F0" w:rsidRDefault="009704A2" w:rsidP="004F61B3">
            <w:pPr>
              <w:ind w:left="360"/>
              <w:rPr>
                <w:rFonts w:ascii="Aptos" w:hAnsi="Aptos" w:cs="Tahoma"/>
                <w:sz w:val="19"/>
                <w:szCs w:val="19"/>
              </w:rPr>
            </w:pPr>
          </w:p>
          <w:p w14:paraId="1FF39223" w14:textId="77777777" w:rsidR="00A1713F" w:rsidRPr="001146F0" w:rsidRDefault="00A1713F" w:rsidP="004F61B3">
            <w:pPr>
              <w:ind w:left="360"/>
              <w:rPr>
                <w:rFonts w:ascii="Aptos" w:hAnsi="Aptos" w:cs="Tahoma"/>
                <w:sz w:val="19"/>
                <w:szCs w:val="19"/>
              </w:rPr>
            </w:pPr>
          </w:p>
          <w:p w14:paraId="760A81BD" w14:textId="77777777" w:rsidR="00A1713F" w:rsidRPr="001146F0" w:rsidRDefault="00A1713F" w:rsidP="004F61B3">
            <w:pPr>
              <w:ind w:left="360"/>
              <w:rPr>
                <w:rFonts w:ascii="Aptos" w:hAnsi="Aptos" w:cs="Tahoma"/>
                <w:sz w:val="19"/>
                <w:szCs w:val="19"/>
              </w:rPr>
            </w:pPr>
          </w:p>
          <w:p w14:paraId="49F5C1BD" w14:textId="77777777" w:rsidR="00A1713F" w:rsidRPr="001146F0" w:rsidRDefault="00A1713F" w:rsidP="004F61B3">
            <w:pPr>
              <w:ind w:left="360"/>
              <w:rPr>
                <w:rFonts w:ascii="Aptos" w:hAnsi="Aptos" w:cs="Tahoma"/>
                <w:sz w:val="19"/>
                <w:szCs w:val="19"/>
              </w:rPr>
            </w:pPr>
          </w:p>
          <w:p w14:paraId="169B5ED6" w14:textId="77777777" w:rsidR="00A1713F" w:rsidRPr="001146F0" w:rsidRDefault="00A1713F" w:rsidP="004F61B3">
            <w:pPr>
              <w:ind w:left="360"/>
              <w:rPr>
                <w:rFonts w:ascii="Aptos" w:hAnsi="Aptos" w:cs="Tahoma"/>
                <w:sz w:val="19"/>
                <w:szCs w:val="19"/>
              </w:rPr>
            </w:pPr>
          </w:p>
          <w:p w14:paraId="004740AF" w14:textId="74164D2B" w:rsidR="00A1713F" w:rsidRPr="001146F0" w:rsidRDefault="00A1713F" w:rsidP="004F61B3">
            <w:pPr>
              <w:ind w:left="360"/>
              <w:rPr>
                <w:rFonts w:ascii="Aptos" w:hAnsi="Aptos" w:cs="Tahoma"/>
                <w:sz w:val="19"/>
                <w:szCs w:val="19"/>
              </w:rPr>
            </w:pPr>
          </w:p>
        </w:tc>
        <w:tc>
          <w:tcPr>
            <w:tcW w:w="1137" w:type="pct"/>
            <w:gridSpan w:val="2"/>
            <w:tcBorders>
              <w:top w:val="dashed" w:sz="4" w:space="0" w:color="auto"/>
              <w:left w:val="nil"/>
              <w:bottom w:val="dashed" w:sz="4" w:space="0" w:color="auto"/>
              <w:right w:val="nil"/>
            </w:tcBorders>
          </w:tcPr>
          <w:p w14:paraId="488921E3" w14:textId="77777777" w:rsidR="00A93D0E" w:rsidRPr="001146F0" w:rsidRDefault="00A93D0E" w:rsidP="00A93D0E">
            <w:pPr>
              <w:rPr>
                <w:rFonts w:ascii="Aptos" w:hAnsi="Aptos"/>
                <w:i/>
                <w:sz w:val="19"/>
                <w:szCs w:val="19"/>
              </w:rPr>
            </w:pPr>
            <w:r w:rsidRPr="001146F0">
              <w:rPr>
                <w:rFonts w:ascii="Aptos" w:hAnsi="Aptos"/>
                <w:i/>
                <w:sz w:val="19"/>
                <w:szCs w:val="19"/>
              </w:rPr>
              <w:t xml:space="preserve">For </w:t>
            </w:r>
            <w:r w:rsidR="00E860B7" w:rsidRPr="001146F0">
              <w:rPr>
                <w:rFonts w:ascii="Aptos" w:hAnsi="Aptos" w:cs="Tahoma"/>
                <w:i/>
                <w:sz w:val="19"/>
                <w:szCs w:val="19"/>
              </w:rPr>
              <w:t>Science and Technical Subjects</w:t>
            </w:r>
            <w:r w:rsidR="00E860B7" w:rsidRPr="001146F0">
              <w:rPr>
                <w:rFonts w:ascii="Aptos" w:hAnsi="Aptos" w:cs="Tahoma"/>
                <w:sz w:val="19"/>
                <w:szCs w:val="19"/>
              </w:rPr>
              <w:t xml:space="preserve"> </w:t>
            </w:r>
            <w:r w:rsidR="00E860B7" w:rsidRPr="001146F0">
              <w:rPr>
                <w:rFonts w:ascii="Aptos" w:hAnsi="Aptos" w:cs="Tahoma"/>
                <w:b/>
                <w:i/>
                <w:sz w:val="19"/>
                <w:szCs w:val="19"/>
              </w:rPr>
              <w:t>(STS)</w:t>
            </w:r>
            <w:r w:rsidR="00E860B7" w:rsidRPr="001146F0">
              <w:rPr>
                <w:rFonts w:ascii="Aptos" w:hAnsi="Aptos" w:cs="Tahoma"/>
                <w:sz w:val="19"/>
                <w:szCs w:val="19"/>
              </w:rPr>
              <w:t xml:space="preserve"> </w:t>
            </w:r>
            <w:r w:rsidRPr="001146F0">
              <w:rPr>
                <w:rFonts w:ascii="Aptos" w:hAnsi="Aptos"/>
                <w:i/>
                <w:sz w:val="19"/>
                <w:szCs w:val="19"/>
              </w:rPr>
              <w:t>text</w:t>
            </w:r>
            <w:r w:rsidR="00AD4EAE" w:rsidRPr="001146F0">
              <w:rPr>
                <w:rFonts w:ascii="Aptos" w:hAnsi="Aptos"/>
                <w:i/>
                <w:sz w:val="19"/>
                <w:szCs w:val="19"/>
              </w:rPr>
              <w:t>s</w:t>
            </w:r>
            <w:r w:rsidRPr="001146F0">
              <w:rPr>
                <w:rFonts w:ascii="Aptos" w:hAnsi="Aptos"/>
                <w:i/>
                <w:sz w:val="19"/>
                <w:szCs w:val="19"/>
              </w:rPr>
              <w:t xml:space="preserve"> read by the student</w:t>
            </w:r>
            <w:r w:rsidR="00AD4EAE" w:rsidRPr="001146F0">
              <w:rPr>
                <w:rFonts w:ascii="Aptos" w:hAnsi="Aptos"/>
                <w:i/>
                <w:sz w:val="19"/>
                <w:szCs w:val="19"/>
              </w:rPr>
              <w:t>,</w:t>
            </w:r>
            <w:r w:rsidR="00AE6612" w:rsidRPr="001146F0">
              <w:rPr>
                <w:rFonts w:ascii="Aptos" w:hAnsi="Aptos"/>
                <w:i/>
                <w:sz w:val="19"/>
                <w:szCs w:val="19"/>
              </w:rPr>
              <w:t xml:space="preserve"> or</w:t>
            </w:r>
            <w:r w:rsidRPr="001146F0">
              <w:rPr>
                <w:rFonts w:ascii="Aptos" w:hAnsi="Aptos"/>
                <w:i/>
                <w:sz w:val="19"/>
                <w:szCs w:val="19"/>
              </w:rPr>
              <w:t xml:space="preserve"> to the student, or communicated in the student’s primary mode of communication:</w:t>
            </w:r>
          </w:p>
          <w:p w14:paraId="4FE5D0AA" w14:textId="77777777" w:rsidR="00A93D0E" w:rsidRPr="001146F0" w:rsidRDefault="00A93D0E" w:rsidP="00A93D0E">
            <w:pPr>
              <w:rPr>
                <w:rFonts w:ascii="Aptos" w:hAnsi="Aptos" w:cs="Tahoma"/>
                <w:sz w:val="19"/>
                <w:szCs w:val="19"/>
              </w:rPr>
            </w:pPr>
          </w:p>
          <w:p w14:paraId="3E82F1C2" w14:textId="77777777" w:rsidR="00A93D0E" w:rsidRPr="001146F0" w:rsidRDefault="00A93D0E" w:rsidP="00F91D6E">
            <w:pPr>
              <w:pStyle w:val="ListParagraph"/>
              <w:numPr>
                <w:ilvl w:val="0"/>
                <w:numId w:val="196"/>
              </w:numPr>
              <w:ind w:left="342"/>
              <w:rPr>
                <w:rFonts w:ascii="Aptos" w:hAnsi="Aptos" w:cs="Tahoma"/>
                <w:b/>
                <w:sz w:val="19"/>
                <w:szCs w:val="19"/>
              </w:rPr>
            </w:pPr>
            <w:r w:rsidRPr="001146F0">
              <w:rPr>
                <w:rFonts w:ascii="Aptos" w:hAnsi="Aptos" w:cs="Tahoma"/>
                <w:b/>
                <w:sz w:val="19"/>
                <w:szCs w:val="19"/>
              </w:rPr>
              <w:t>Key Details:</w:t>
            </w:r>
          </w:p>
          <w:p w14:paraId="40817DD0" w14:textId="77777777" w:rsidR="00A93D0E" w:rsidRPr="001146F0" w:rsidRDefault="00A93D0E" w:rsidP="00EA0758">
            <w:pPr>
              <w:pStyle w:val="ListParagraph"/>
              <w:numPr>
                <w:ilvl w:val="0"/>
                <w:numId w:val="1"/>
              </w:numPr>
              <w:rPr>
                <w:rFonts w:ascii="Aptos" w:hAnsi="Aptos" w:cs="Tahoma"/>
                <w:sz w:val="19"/>
                <w:szCs w:val="19"/>
              </w:rPr>
            </w:pPr>
            <w:r w:rsidRPr="001146F0">
              <w:rPr>
                <w:rFonts w:ascii="Aptos" w:hAnsi="Aptos" w:cs="Tahoma"/>
                <w:sz w:val="19"/>
                <w:szCs w:val="19"/>
              </w:rPr>
              <w:t>Answer questions about a scientific or technical text, referring explicitly to the text as the basis for the answers</w:t>
            </w:r>
          </w:p>
          <w:p w14:paraId="42C46257" w14:textId="77777777" w:rsidR="00A93D0E" w:rsidRPr="001146F0" w:rsidRDefault="00A93D0E" w:rsidP="00A93D0E">
            <w:pPr>
              <w:pStyle w:val="ListParagraph"/>
              <w:ind w:left="342"/>
              <w:rPr>
                <w:rFonts w:ascii="Aptos" w:hAnsi="Aptos" w:cs="Tahoma"/>
                <w:b/>
                <w:sz w:val="19"/>
                <w:szCs w:val="19"/>
              </w:rPr>
            </w:pPr>
          </w:p>
          <w:p w14:paraId="02FD6BEA" w14:textId="77777777" w:rsidR="00A93D0E" w:rsidRPr="001146F0" w:rsidRDefault="00A93D0E" w:rsidP="00F91D6E">
            <w:pPr>
              <w:pStyle w:val="ListParagraph"/>
              <w:numPr>
                <w:ilvl w:val="0"/>
                <w:numId w:val="197"/>
              </w:numPr>
              <w:ind w:left="342"/>
              <w:rPr>
                <w:rFonts w:ascii="Aptos" w:hAnsi="Aptos" w:cs="Tahoma"/>
                <w:b/>
                <w:sz w:val="19"/>
                <w:szCs w:val="19"/>
              </w:rPr>
            </w:pPr>
            <w:r w:rsidRPr="001146F0">
              <w:rPr>
                <w:rFonts w:ascii="Aptos" w:hAnsi="Aptos" w:cs="Tahoma"/>
                <w:b/>
                <w:sz w:val="19"/>
                <w:szCs w:val="19"/>
              </w:rPr>
              <w:t>Main Ideas:</w:t>
            </w:r>
          </w:p>
          <w:p w14:paraId="4F21AE59" w14:textId="77777777" w:rsidR="00A93D0E" w:rsidRPr="001146F0" w:rsidRDefault="00A93D0E" w:rsidP="00EA0758">
            <w:pPr>
              <w:pStyle w:val="ListParagraph"/>
              <w:numPr>
                <w:ilvl w:val="0"/>
                <w:numId w:val="1"/>
              </w:numPr>
              <w:rPr>
                <w:rFonts w:ascii="Aptos" w:hAnsi="Aptos" w:cs="Tahoma"/>
                <w:sz w:val="19"/>
                <w:szCs w:val="19"/>
              </w:rPr>
            </w:pPr>
            <w:r w:rsidRPr="001146F0">
              <w:rPr>
                <w:rFonts w:ascii="Aptos" w:hAnsi="Aptos" w:cs="Tahoma"/>
                <w:sz w:val="19"/>
                <w:szCs w:val="19"/>
              </w:rPr>
              <w:t>Determine two or more main ideas of a text and explain how they are supported by key details</w:t>
            </w:r>
          </w:p>
          <w:p w14:paraId="5A2A6AF8" w14:textId="77777777" w:rsidR="00A93D0E" w:rsidRPr="001146F0" w:rsidRDefault="00A93D0E" w:rsidP="00EA0758">
            <w:pPr>
              <w:pStyle w:val="ListParagraph"/>
              <w:numPr>
                <w:ilvl w:val="0"/>
                <w:numId w:val="1"/>
              </w:numPr>
              <w:rPr>
                <w:rFonts w:ascii="Aptos" w:hAnsi="Aptos" w:cs="Tahoma"/>
                <w:sz w:val="19"/>
                <w:szCs w:val="19"/>
              </w:rPr>
            </w:pPr>
            <w:r w:rsidRPr="001146F0">
              <w:rPr>
                <w:rFonts w:ascii="Aptos" w:hAnsi="Aptos" w:cs="Tahoma"/>
                <w:sz w:val="19"/>
                <w:szCs w:val="19"/>
              </w:rPr>
              <w:t>Provide a summary of information from a</w:t>
            </w:r>
            <w:r w:rsidR="00AE6612" w:rsidRPr="001146F0">
              <w:rPr>
                <w:rFonts w:ascii="Aptos" w:hAnsi="Aptos" w:cs="Tahoma"/>
                <w:sz w:val="19"/>
                <w:szCs w:val="19"/>
              </w:rPr>
              <w:t>n</w:t>
            </w:r>
            <w:r w:rsidRPr="001146F0">
              <w:rPr>
                <w:rFonts w:ascii="Aptos" w:hAnsi="Aptos" w:cs="Tahoma"/>
                <w:sz w:val="19"/>
                <w:szCs w:val="19"/>
              </w:rPr>
              <w:t xml:space="preserve"> STS text</w:t>
            </w:r>
          </w:p>
          <w:p w14:paraId="28568662" w14:textId="77777777" w:rsidR="00A93D0E" w:rsidRPr="001146F0" w:rsidRDefault="00A93D0E" w:rsidP="00A93D0E">
            <w:pPr>
              <w:ind w:left="390"/>
              <w:rPr>
                <w:rFonts w:ascii="Aptos" w:hAnsi="Aptos" w:cs="Tahoma"/>
                <w:sz w:val="19"/>
                <w:szCs w:val="19"/>
              </w:rPr>
            </w:pPr>
          </w:p>
          <w:p w14:paraId="1A6E32B9" w14:textId="77777777" w:rsidR="00A93D0E" w:rsidRPr="001146F0" w:rsidRDefault="00BC4737" w:rsidP="00F91D6E">
            <w:pPr>
              <w:pStyle w:val="ListParagraph"/>
              <w:numPr>
                <w:ilvl w:val="0"/>
                <w:numId w:val="197"/>
              </w:numPr>
              <w:ind w:left="342"/>
              <w:rPr>
                <w:rFonts w:ascii="Aptos" w:hAnsi="Aptos" w:cs="Tahoma"/>
                <w:b/>
                <w:sz w:val="19"/>
                <w:szCs w:val="19"/>
              </w:rPr>
            </w:pPr>
            <w:r w:rsidRPr="001146F0">
              <w:rPr>
                <w:rFonts w:ascii="Aptos" w:hAnsi="Aptos" w:cs="Tahoma"/>
                <w:b/>
                <w:sz w:val="19"/>
                <w:szCs w:val="19"/>
              </w:rPr>
              <w:t>Connections</w:t>
            </w:r>
            <w:r w:rsidR="00A93D0E" w:rsidRPr="001146F0">
              <w:rPr>
                <w:rFonts w:ascii="Aptos" w:hAnsi="Aptos" w:cs="Tahoma"/>
                <w:b/>
                <w:sz w:val="19"/>
                <w:szCs w:val="19"/>
              </w:rPr>
              <w:t>:</w:t>
            </w:r>
          </w:p>
          <w:p w14:paraId="109CA3E0" w14:textId="77777777" w:rsidR="00A93D0E" w:rsidRPr="001146F0" w:rsidRDefault="00A93D0E" w:rsidP="00EA0758">
            <w:pPr>
              <w:pStyle w:val="ListParagraph"/>
              <w:numPr>
                <w:ilvl w:val="0"/>
                <w:numId w:val="1"/>
              </w:numPr>
              <w:rPr>
                <w:rFonts w:ascii="Aptos" w:hAnsi="Aptos" w:cs="Tahoma"/>
                <w:sz w:val="19"/>
                <w:szCs w:val="19"/>
              </w:rPr>
            </w:pPr>
            <w:r w:rsidRPr="001146F0">
              <w:rPr>
                <w:rFonts w:ascii="Aptos" w:hAnsi="Aptos" w:cs="Tahoma"/>
                <w:sz w:val="19"/>
                <w:szCs w:val="19"/>
              </w:rPr>
              <w:t>Follow a multi-step procedure when carrying out experiments, taking measurements, or performing technical tasks</w:t>
            </w:r>
          </w:p>
          <w:p w14:paraId="6447727C" w14:textId="77777777" w:rsidR="00557C65" w:rsidRPr="001146F0" w:rsidRDefault="00557C65" w:rsidP="00AC1229">
            <w:pPr>
              <w:rPr>
                <w:rFonts w:ascii="Aptos" w:hAnsi="Aptos" w:cs="Tahoma"/>
                <w:sz w:val="19"/>
                <w:szCs w:val="19"/>
              </w:rPr>
            </w:pPr>
          </w:p>
          <w:p w14:paraId="3238BA95" w14:textId="77777777" w:rsidR="00557C65" w:rsidRPr="001146F0" w:rsidRDefault="00557C65" w:rsidP="00AC1229">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p w14:paraId="4105927F" w14:textId="77777777" w:rsidR="00EA0758" w:rsidRPr="001146F0" w:rsidRDefault="00EA0758" w:rsidP="00AC1229">
            <w:pPr>
              <w:rPr>
                <w:rFonts w:ascii="Aptos" w:hAnsi="Aptos" w:cs="Tahoma"/>
                <w:i/>
                <w:color w:val="000000"/>
                <w:sz w:val="19"/>
                <w:szCs w:val="19"/>
              </w:rPr>
            </w:pPr>
          </w:p>
          <w:p w14:paraId="49176A56" w14:textId="77777777" w:rsidR="00EA0758" w:rsidRPr="001146F0" w:rsidRDefault="00EA0758" w:rsidP="00AC1229">
            <w:pPr>
              <w:rPr>
                <w:rFonts w:ascii="Aptos" w:hAnsi="Aptos" w:cs="Tahoma"/>
                <w:i/>
                <w:color w:val="000000"/>
                <w:sz w:val="19"/>
                <w:szCs w:val="19"/>
              </w:rPr>
            </w:pPr>
          </w:p>
          <w:p w14:paraId="0A214307" w14:textId="77777777" w:rsidR="00EA0758" w:rsidRDefault="00EA0758" w:rsidP="00AC1229">
            <w:pPr>
              <w:rPr>
                <w:rFonts w:ascii="Aptos" w:hAnsi="Aptos" w:cs="Tahoma"/>
                <w:i/>
                <w:color w:val="000000"/>
                <w:sz w:val="19"/>
                <w:szCs w:val="19"/>
              </w:rPr>
            </w:pPr>
          </w:p>
          <w:p w14:paraId="403D4EB0" w14:textId="77777777" w:rsidR="009F3A13" w:rsidRDefault="009F3A13" w:rsidP="00AC1229">
            <w:pPr>
              <w:rPr>
                <w:rFonts w:ascii="Aptos" w:hAnsi="Aptos" w:cs="Tahoma"/>
                <w:i/>
                <w:color w:val="000000"/>
                <w:sz w:val="19"/>
                <w:szCs w:val="19"/>
              </w:rPr>
            </w:pPr>
          </w:p>
          <w:p w14:paraId="2CF2357D" w14:textId="77777777" w:rsidR="009F3A13" w:rsidRPr="001146F0" w:rsidRDefault="009F3A13" w:rsidP="00AC1229">
            <w:pPr>
              <w:rPr>
                <w:rFonts w:ascii="Aptos" w:hAnsi="Aptos" w:cs="Tahoma"/>
                <w:i/>
                <w:color w:val="000000"/>
                <w:sz w:val="19"/>
                <w:szCs w:val="19"/>
              </w:rPr>
            </w:pPr>
          </w:p>
          <w:p w14:paraId="23FFDC09" w14:textId="22574C92" w:rsidR="00EA0758" w:rsidRPr="001146F0" w:rsidRDefault="00EA0758" w:rsidP="00AC1229">
            <w:pPr>
              <w:rPr>
                <w:rFonts w:ascii="Aptos" w:hAnsi="Aptos" w:cs="Tahoma"/>
                <w:i/>
                <w:color w:val="000000"/>
                <w:sz w:val="19"/>
                <w:szCs w:val="19"/>
              </w:rPr>
            </w:pPr>
          </w:p>
        </w:tc>
      </w:tr>
      <w:tr w:rsidR="001C4E73" w:rsidRPr="001146F0" w14:paraId="60BB0A85" w14:textId="77777777" w:rsidTr="00EA0758">
        <w:tblPrEx>
          <w:tblBorders>
            <w:top w:val="none" w:sz="0" w:space="0" w:color="auto"/>
            <w:left w:val="none" w:sz="0" w:space="0" w:color="auto"/>
            <w:bottom w:val="none" w:sz="0" w:space="0" w:color="auto"/>
            <w:right w:val="none" w:sz="0" w:space="0" w:color="auto"/>
          </w:tblBorders>
        </w:tblPrEx>
        <w:trPr>
          <w:gridAfter w:val="1"/>
          <w:wAfter w:w="62" w:type="pct"/>
        </w:trPr>
        <w:tc>
          <w:tcPr>
            <w:tcW w:w="4938" w:type="pct"/>
            <w:gridSpan w:val="5"/>
            <w:tcBorders>
              <w:top w:val="single" w:sz="6" w:space="0" w:color="auto"/>
              <w:bottom w:val="single" w:sz="6" w:space="0" w:color="auto"/>
            </w:tcBorders>
            <w:shd w:val="clear" w:color="auto" w:fill="808080"/>
          </w:tcPr>
          <w:p w14:paraId="54BFCD83" w14:textId="77777777" w:rsidR="001C4E73" w:rsidRPr="001146F0" w:rsidRDefault="00FC67E1" w:rsidP="006935E8">
            <w:pPr>
              <w:jc w:val="center"/>
              <w:rPr>
                <w:rFonts w:ascii="Aptos" w:hAnsi="Aptos" w:cs="Tahoma"/>
                <w:sz w:val="28"/>
              </w:rPr>
            </w:pPr>
            <w:r w:rsidRPr="001146F0">
              <w:rPr>
                <w:rFonts w:ascii="Aptos" w:hAnsi="Aptos" w:cs="Tahoma"/>
                <w:sz w:val="28"/>
              </w:rPr>
              <w:t>A</w:t>
            </w:r>
            <w:r w:rsidR="001C4E73" w:rsidRPr="001146F0">
              <w:rPr>
                <w:rFonts w:ascii="Aptos" w:hAnsi="Aptos" w:cs="Tahoma"/>
                <w:sz w:val="28"/>
              </w:rPr>
              <w:t xml:space="preserve">CCESS SKILLS (continued) for </w:t>
            </w:r>
          </w:p>
          <w:p w14:paraId="5D3BF88C" w14:textId="77777777" w:rsidR="001C4E73" w:rsidRPr="001146F0" w:rsidRDefault="001C4E73" w:rsidP="006935E8">
            <w:pPr>
              <w:jc w:val="center"/>
              <w:rPr>
                <w:rFonts w:ascii="Aptos" w:hAnsi="Aptos" w:cs="Tahoma"/>
                <w:color w:val="FFFFFF" w:themeColor="background1"/>
                <w:sz w:val="28"/>
              </w:rPr>
            </w:pPr>
            <w:r w:rsidRPr="001146F0">
              <w:rPr>
                <w:rFonts w:ascii="Aptos" w:hAnsi="Aptos" w:cs="Tahoma"/>
                <w:sz w:val="28"/>
              </w:rPr>
              <w:t>Reading Standards for Literacy in Science and Technical Subjects in Grades 6–8</w:t>
            </w:r>
          </w:p>
        </w:tc>
      </w:tr>
    </w:tbl>
    <w:p w14:paraId="028F6D3B" w14:textId="77777777" w:rsidR="001C4E73" w:rsidRPr="001146F0" w:rsidRDefault="001C4E73" w:rsidP="001C4E73">
      <w:pPr>
        <w:rPr>
          <w:rFonts w:ascii="Aptos" w:hAnsi="Aptos" w:cs="Tahoma"/>
          <w:sz w:val="32"/>
        </w:rPr>
      </w:pPr>
    </w:p>
    <w:p w14:paraId="0D1D969E" w14:textId="77777777" w:rsidR="00A37F1F" w:rsidRPr="001146F0" w:rsidRDefault="001C4E73" w:rsidP="00A37F1F">
      <w:pPr>
        <w:tabs>
          <w:tab w:val="left" w:pos="360"/>
        </w:tabs>
        <w:rPr>
          <w:rFonts w:ascii="Aptos" w:hAnsi="Aptos" w:cs="Tahoma"/>
          <w:b/>
        </w:rPr>
      </w:pPr>
      <w:r w:rsidRPr="001146F0">
        <w:rPr>
          <w:rFonts w:ascii="Aptos" w:hAnsi="Aptos" w:cs="Tahoma"/>
          <w:sz w:val="32"/>
        </w:rPr>
        <w:tab/>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541A7DB2" w14:textId="45197BD7" w:rsidR="001C4E73" w:rsidRPr="001146F0" w:rsidRDefault="005D7242" w:rsidP="005D7242">
      <w:pPr>
        <w:rPr>
          <w:rFonts w:ascii="Aptos" w:hAnsi="Aptos" w:cs="Tahoma"/>
        </w:rPr>
      </w:pPr>
      <w:r w:rsidRPr="001146F0">
        <w:rPr>
          <w:rFonts w:ascii="Aptos" w:hAnsi="Aptos"/>
          <w:noProof/>
          <w:lang w:eastAsia="ja-JP"/>
        </w:rPr>
        <mc:AlternateContent>
          <mc:Choice Requires="wps">
            <w:drawing>
              <wp:inline distT="0" distB="0" distL="0" distR="0" wp14:anchorId="1CDCF810" wp14:editId="416E7208">
                <wp:extent cx="5943600" cy="0"/>
                <wp:effectExtent l="0" t="171450" r="0" b="190500"/>
                <wp:docPr id="1060579109"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5A9CF80"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6750"/>
        <w:gridCol w:w="2340"/>
      </w:tblGrid>
      <w:tr w:rsidR="001C4E73" w:rsidRPr="001146F0" w14:paraId="45DB32D1" w14:textId="77777777" w:rsidTr="000F2549">
        <w:tc>
          <w:tcPr>
            <w:tcW w:w="1260" w:type="dxa"/>
            <w:vMerge w:val="restart"/>
            <w:tcBorders>
              <w:top w:val="nil"/>
              <w:left w:val="nil"/>
              <w:right w:val="nil"/>
            </w:tcBorders>
          </w:tcPr>
          <w:p w14:paraId="175507C8" w14:textId="77777777" w:rsidR="001C4E73" w:rsidRPr="001146F0" w:rsidRDefault="001C4E73" w:rsidP="006935E8">
            <w:pPr>
              <w:tabs>
                <w:tab w:val="left" w:pos="360"/>
              </w:tabs>
              <w:rPr>
                <w:rFonts w:ascii="Aptos" w:hAnsi="Aptos" w:cs="Tahoma"/>
                <w:b/>
              </w:rPr>
            </w:pPr>
          </w:p>
        </w:tc>
        <w:tc>
          <w:tcPr>
            <w:tcW w:w="6750" w:type="dxa"/>
            <w:tcBorders>
              <w:top w:val="nil"/>
              <w:left w:val="nil"/>
              <w:bottom w:val="nil"/>
              <w:right w:val="dashed" w:sz="4" w:space="0" w:color="auto"/>
            </w:tcBorders>
          </w:tcPr>
          <w:p w14:paraId="34184FA2" w14:textId="77777777" w:rsidR="001C4E73" w:rsidRPr="001146F0" w:rsidRDefault="001C4E73" w:rsidP="006935E8">
            <w:pPr>
              <w:tabs>
                <w:tab w:val="left" w:pos="360"/>
              </w:tabs>
              <w:jc w:val="center"/>
              <w:rPr>
                <w:rFonts w:ascii="Aptos" w:hAnsi="Aptos" w:cs="Tahoma"/>
                <w:b/>
                <w:u w:val="single"/>
              </w:rPr>
            </w:pPr>
            <w:r w:rsidRPr="001146F0">
              <w:rPr>
                <w:rFonts w:ascii="Aptos" w:hAnsi="Aptos" w:cs="Tahoma"/>
                <w:b/>
                <w:u w:val="single"/>
              </w:rPr>
              <w:t>ACCESS SKILLS</w:t>
            </w:r>
          </w:p>
        </w:tc>
        <w:tc>
          <w:tcPr>
            <w:tcW w:w="2340" w:type="dxa"/>
            <w:tcBorders>
              <w:top w:val="nil"/>
              <w:left w:val="dashed" w:sz="4" w:space="0" w:color="auto"/>
              <w:bottom w:val="nil"/>
              <w:right w:val="nil"/>
            </w:tcBorders>
          </w:tcPr>
          <w:p w14:paraId="23B3DABC" w14:textId="77777777" w:rsidR="001C4E73" w:rsidRPr="001146F0" w:rsidRDefault="001C4E73" w:rsidP="006935E8">
            <w:pPr>
              <w:tabs>
                <w:tab w:val="left" w:pos="408"/>
              </w:tabs>
              <w:jc w:val="center"/>
              <w:rPr>
                <w:rFonts w:ascii="Aptos" w:hAnsi="Aptos" w:cs="Tahoma"/>
                <w:b/>
                <w:u w:val="single"/>
              </w:rPr>
            </w:pPr>
            <w:r w:rsidRPr="001146F0">
              <w:rPr>
                <w:rFonts w:ascii="Aptos" w:hAnsi="Aptos" w:cs="Tahoma"/>
                <w:b/>
                <w:u w:val="single"/>
              </w:rPr>
              <w:t>ENTRY POINTS</w:t>
            </w:r>
          </w:p>
        </w:tc>
      </w:tr>
      <w:tr w:rsidR="001C4E73" w:rsidRPr="001146F0" w14:paraId="63277D13" w14:textId="77777777" w:rsidTr="000F2549">
        <w:tc>
          <w:tcPr>
            <w:tcW w:w="1260" w:type="dxa"/>
            <w:vMerge/>
            <w:tcBorders>
              <w:left w:val="nil"/>
              <w:bottom w:val="dashed" w:sz="4" w:space="0" w:color="auto"/>
              <w:right w:val="nil"/>
            </w:tcBorders>
          </w:tcPr>
          <w:p w14:paraId="05395193" w14:textId="77777777" w:rsidR="001C4E73" w:rsidRPr="001146F0" w:rsidRDefault="001C4E73" w:rsidP="006935E8">
            <w:pPr>
              <w:tabs>
                <w:tab w:val="left" w:pos="360"/>
              </w:tabs>
              <w:rPr>
                <w:rFonts w:ascii="Aptos" w:hAnsi="Aptos" w:cs="Tahoma"/>
                <w:b/>
              </w:rPr>
            </w:pPr>
          </w:p>
        </w:tc>
        <w:tc>
          <w:tcPr>
            <w:tcW w:w="6750" w:type="dxa"/>
            <w:tcBorders>
              <w:top w:val="nil"/>
              <w:left w:val="nil"/>
              <w:bottom w:val="dashed" w:sz="4" w:space="0" w:color="auto"/>
              <w:right w:val="dashed" w:sz="4" w:space="0" w:color="auto"/>
            </w:tcBorders>
          </w:tcPr>
          <w:p w14:paraId="02FB191F" w14:textId="77777777" w:rsidR="001C4E73" w:rsidRPr="001146F0" w:rsidRDefault="001C4E73" w:rsidP="006935E8">
            <w:pPr>
              <w:tabs>
                <w:tab w:val="left" w:pos="384"/>
              </w:tabs>
              <w:jc w:val="center"/>
              <w:rPr>
                <w:rFonts w:ascii="Aptos" w:hAnsi="Aptos" w:cs="Tahoma"/>
                <w:b/>
                <w:u w:val="single"/>
              </w:rPr>
            </w:pPr>
            <w:r w:rsidRPr="001146F0">
              <w:rPr>
                <w:rFonts w:ascii="Aptos" w:hAnsi="Aptos" w:cs="Tahoma"/>
                <w:b/>
                <w:u w:val="single"/>
              </w:rPr>
              <w:t>The student will:</w:t>
            </w:r>
          </w:p>
        </w:tc>
        <w:tc>
          <w:tcPr>
            <w:tcW w:w="2340" w:type="dxa"/>
            <w:tcBorders>
              <w:top w:val="nil"/>
              <w:left w:val="nil"/>
              <w:bottom w:val="dashed" w:sz="4" w:space="0" w:color="auto"/>
              <w:right w:val="nil"/>
            </w:tcBorders>
          </w:tcPr>
          <w:p w14:paraId="75FF6DE2" w14:textId="77777777" w:rsidR="001C4E73" w:rsidRPr="001146F0" w:rsidRDefault="001C4E73" w:rsidP="006935E8">
            <w:pPr>
              <w:tabs>
                <w:tab w:val="left" w:pos="408"/>
              </w:tabs>
              <w:jc w:val="center"/>
              <w:rPr>
                <w:rFonts w:ascii="Aptos" w:hAnsi="Aptos" w:cs="Tahoma"/>
                <w:b/>
                <w:u w:val="single"/>
              </w:rPr>
            </w:pPr>
            <w:r w:rsidRPr="001146F0">
              <w:rPr>
                <w:rFonts w:ascii="Aptos" w:hAnsi="Aptos" w:cs="Tahoma"/>
                <w:b/>
                <w:u w:val="single"/>
              </w:rPr>
              <w:t>The student will:</w:t>
            </w:r>
          </w:p>
        </w:tc>
      </w:tr>
      <w:tr w:rsidR="001C4E73" w:rsidRPr="001146F0" w14:paraId="5D60A5AD" w14:textId="77777777" w:rsidTr="000F2549">
        <w:tblPrEx>
          <w:tblBorders>
            <w:insideH w:val="single" w:sz="4" w:space="0" w:color="auto"/>
            <w:insideV w:val="single" w:sz="4" w:space="0" w:color="auto"/>
          </w:tblBorders>
        </w:tblPrEx>
        <w:trPr>
          <w:trHeight w:val="2303"/>
        </w:trPr>
        <w:tc>
          <w:tcPr>
            <w:tcW w:w="1260" w:type="dxa"/>
            <w:tcBorders>
              <w:top w:val="dashed" w:sz="4" w:space="0" w:color="auto"/>
              <w:left w:val="nil"/>
              <w:bottom w:val="dashed" w:sz="4" w:space="0" w:color="auto"/>
              <w:right w:val="dashed" w:sz="4" w:space="0" w:color="auto"/>
            </w:tcBorders>
          </w:tcPr>
          <w:p w14:paraId="7CF62A20" w14:textId="77777777" w:rsidR="001C4E73" w:rsidRPr="001146F0" w:rsidRDefault="001C4E73" w:rsidP="006935E8">
            <w:pPr>
              <w:spacing w:before="120"/>
              <w:rPr>
                <w:rFonts w:ascii="Aptos" w:hAnsi="Aptos"/>
                <w:sz w:val="18"/>
                <w:szCs w:val="18"/>
              </w:rPr>
            </w:pPr>
            <w:r w:rsidRPr="001146F0">
              <w:rPr>
                <w:rFonts w:ascii="Aptos" w:hAnsi="Aptos"/>
                <w:sz w:val="18"/>
                <w:szCs w:val="18"/>
              </w:rPr>
              <w:t>Key Ideas and Details (continued)</w:t>
            </w:r>
          </w:p>
        </w:tc>
        <w:tc>
          <w:tcPr>
            <w:tcW w:w="6750" w:type="dxa"/>
            <w:tcBorders>
              <w:top w:val="dashed" w:sz="4" w:space="0" w:color="auto"/>
              <w:left w:val="dashed" w:sz="4" w:space="0" w:color="auto"/>
              <w:bottom w:val="dashed" w:sz="4" w:space="0" w:color="auto"/>
              <w:right w:val="dashed" w:sz="4" w:space="0" w:color="auto"/>
            </w:tcBorders>
          </w:tcPr>
          <w:p w14:paraId="0ABB00DE" w14:textId="77777777" w:rsidR="001C4E73" w:rsidRPr="001146F0" w:rsidRDefault="001C4E73" w:rsidP="001C4E73">
            <w:pPr>
              <w:pStyle w:val="ListParagraph"/>
              <w:numPr>
                <w:ilvl w:val="0"/>
                <w:numId w:val="1"/>
              </w:numPr>
              <w:rPr>
                <w:rFonts w:ascii="Aptos" w:hAnsi="Aptos" w:cs="Tahoma"/>
                <w:sz w:val="19"/>
                <w:szCs w:val="19"/>
              </w:rPr>
            </w:pPr>
            <w:r w:rsidRPr="001146F0">
              <w:rPr>
                <w:rFonts w:ascii="Aptos" w:hAnsi="Aptos" w:cs="Tahoma"/>
                <w:sz w:val="19"/>
                <w:szCs w:val="19"/>
              </w:rPr>
              <w:t>Imitate action in an activity related to STS text</w:t>
            </w:r>
          </w:p>
          <w:p w14:paraId="431D0636" w14:textId="77777777" w:rsidR="001C4E73" w:rsidRPr="001146F0" w:rsidRDefault="001C4E73" w:rsidP="001C4E73">
            <w:pPr>
              <w:pStyle w:val="ListParagraph"/>
              <w:numPr>
                <w:ilvl w:val="0"/>
                <w:numId w:val="1"/>
              </w:numPr>
              <w:rPr>
                <w:rFonts w:ascii="Aptos" w:hAnsi="Aptos" w:cs="Tahoma"/>
                <w:sz w:val="19"/>
                <w:szCs w:val="19"/>
              </w:rPr>
            </w:pPr>
            <w:r w:rsidRPr="001146F0">
              <w:rPr>
                <w:rFonts w:ascii="Aptos" w:hAnsi="Aptos" w:cs="Tahoma"/>
                <w:sz w:val="19"/>
                <w:szCs w:val="19"/>
              </w:rPr>
              <w:t>Initiate cause- and -effect response in an activity related to STS text</w:t>
            </w:r>
          </w:p>
          <w:p w14:paraId="4B841CFC" w14:textId="77777777" w:rsidR="001C4E73" w:rsidRPr="001146F0" w:rsidRDefault="001C4E73" w:rsidP="001C4E73">
            <w:pPr>
              <w:pStyle w:val="ListParagraph"/>
              <w:numPr>
                <w:ilvl w:val="0"/>
                <w:numId w:val="1"/>
              </w:numPr>
              <w:rPr>
                <w:rFonts w:ascii="Aptos" w:hAnsi="Aptos" w:cs="Tahoma"/>
                <w:sz w:val="19"/>
                <w:szCs w:val="19"/>
              </w:rPr>
            </w:pPr>
            <w:r w:rsidRPr="001146F0">
              <w:rPr>
                <w:rFonts w:ascii="Aptos" w:hAnsi="Aptos" w:cs="Tahoma"/>
                <w:sz w:val="19"/>
                <w:szCs w:val="19"/>
              </w:rPr>
              <w:t>Sustain activity through response related to STS text</w:t>
            </w:r>
          </w:p>
          <w:p w14:paraId="2658C172" w14:textId="77777777" w:rsidR="001C4E73" w:rsidRPr="001146F0" w:rsidRDefault="001C4E73" w:rsidP="001C4E73">
            <w:pPr>
              <w:pStyle w:val="ListParagraph"/>
              <w:numPr>
                <w:ilvl w:val="0"/>
                <w:numId w:val="1"/>
              </w:numPr>
              <w:rPr>
                <w:rFonts w:ascii="Aptos" w:hAnsi="Aptos" w:cs="Tahoma"/>
                <w:sz w:val="19"/>
                <w:szCs w:val="19"/>
              </w:rPr>
            </w:pPr>
            <w:r w:rsidRPr="001146F0">
              <w:rPr>
                <w:rFonts w:ascii="Aptos" w:hAnsi="Aptos" w:cs="Tahoma"/>
                <w:sz w:val="19"/>
                <w:szCs w:val="19"/>
              </w:rPr>
              <w:t>Gain attention in an activity related to STS text</w:t>
            </w:r>
          </w:p>
          <w:p w14:paraId="3601FA59" w14:textId="77777777" w:rsidR="001C4E73" w:rsidRPr="001146F0" w:rsidRDefault="001C4E73" w:rsidP="001C4E73">
            <w:pPr>
              <w:pStyle w:val="ListParagraph"/>
              <w:numPr>
                <w:ilvl w:val="0"/>
                <w:numId w:val="1"/>
              </w:numPr>
              <w:rPr>
                <w:rFonts w:ascii="Aptos" w:hAnsi="Aptos" w:cs="Tahoma"/>
                <w:sz w:val="19"/>
                <w:szCs w:val="19"/>
              </w:rPr>
            </w:pPr>
            <w:r w:rsidRPr="001146F0">
              <w:rPr>
                <w:rFonts w:ascii="Aptos" w:hAnsi="Aptos" w:cs="Tahoma"/>
                <w:sz w:val="19"/>
                <w:szCs w:val="19"/>
              </w:rPr>
              <w:t>Make a request in an activity related to STS text</w:t>
            </w:r>
          </w:p>
          <w:p w14:paraId="04EDEA33" w14:textId="77777777" w:rsidR="001C4E73" w:rsidRPr="001146F0" w:rsidRDefault="001C4E73" w:rsidP="001C4E73">
            <w:pPr>
              <w:pStyle w:val="ListParagraph"/>
              <w:numPr>
                <w:ilvl w:val="0"/>
                <w:numId w:val="1"/>
              </w:numPr>
              <w:rPr>
                <w:rFonts w:ascii="Aptos" w:hAnsi="Aptos" w:cs="Tahoma"/>
                <w:sz w:val="19"/>
                <w:szCs w:val="19"/>
              </w:rPr>
            </w:pPr>
            <w:r w:rsidRPr="001146F0">
              <w:rPr>
                <w:rFonts w:ascii="Aptos" w:hAnsi="Aptos" w:cs="Tahoma"/>
                <w:sz w:val="19"/>
                <w:szCs w:val="19"/>
              </w:rPr>
              <w:t>Choose from an array of errorless choices related to STS text</w:t>
            </w:r>
          </w:p>
          <w:p w14:paraId="363E4D0B" w14:textId="77777777" w:rsidR="001C4E73" w:rsidRPr="001146F0" w:rsidRDefault="001C4E73" w:rsidP="001C4E73">
            <w:pPr>
              <w:pStyle w:val="ListParagraph"/>
              <w:numPr>
                <w:ilvl w:val="0"/>
                <w:numId w:val="1"/>
              </w:numPr>
              <w:rPr>
                <w:rFonts w:ascii="Aptos" w:hAnsi="Aptos" w:cs="Tahoma"/>
                <w:sz w:val="19"/>
                <w:szCs w:val="19"/>
              </w:rPr>
            </w:pPr>
            <w:r w:rsidRPr="001146F0">
              <w:rPr>
                <w:rFonts w:ascii="Aptos" w:hAnsi="Aptos" w:cs="Tahoma"/>
                <w:sz w:val="19"/>
                <w:szCs w:val="19"/>
              </w:rPr>
              <w:t>Use one object to act on another in an activity related to STS text (e.g., use a pointer to tap)</w:t>
            </w:r>
          </w:p>
          <w:p w14:paraId="0F1E6069" w14:textId="77777777" w:rsidR="00CB39B3" w:rsidRPr="001146F0" w:rsidRDefault="00CB39B3" w:rsidP="00CB39B3">
            <w:pPr>
              <w:numPr>
                <w:ilvl w:val="0"/>
                <w:numId w:val="1"/>
              </w:numPr>
              <w:rPr>
                <w:rFonts w:ascii="Aptos" w:hAnsi="Aptos"/>
                <w:sz w:val="19"/>
                <w:szCs w:val="19"/>
              </w:rPr>
            </w:pPr>
            <w:r w:rsidRPr="001146F0">
              <w:rPr>
                <w:rFonts w:ascii="Aptos" w:hAnsi="Aptos"/>
                <w:sz w:val="19"/>
                <w:szCs w:val="19"/>
              </w:rPr>
              <w:t>Attend visually, aurally, or tactilely to materials related to STS text</w:t>
            </w:r>
          </w:p>
          <w:p w14:paraId="1B656594" w14:textId="77777777" w:rsidR="00CB39B3" w:rsidRPr="001146F0" w:rsidRDefault="00CB39B3" w:rsidP="00FC67E1">
            <w:pPr>
              <w:rPr>
                <w:rFonts w:ascii="Aptos" w:hAnsi="Aptos" w:cs="Tahoma"/>
                <w:sz w:val="19"/>
                <w:szCs w:val="19"/>
              </w:rPr>
            </w:pPr>
          </w:p>
        </w:tc>
        <w:tc>
          <w:tcPr>
            <w:tcW w:w="2340" w:type="dxa"/>
            <w:tcBorders>
              <w:top w:val="dashed" w:sz="4" w:space="0" w:color="auto"/>
              <w:left w:val="nil"/>
              <w:bottom w:val="dashed" w:sz="4" w:space="0" w:color="auto"/>
              <w:right w:val="nil"/>
            </w:tcBorders>
          </w:tcPr>
          <w:p w14:paraId="1BF6928B" w14:textId="77777777" w:rsidR="001C4E73" w:rsidRPr="001146F0" w:rsidRDefault="001C4E73" w:rsidP="006935E8">
            <w:pPr>
              <w:rPr>
                <w:rFonts w:ascii="Aptos" w:hAnsi="Aptos" w:cs="Tahoma"/>
                <w:sz w:val="19"/>
                <w:szCs w:val="19"/>
              </w:rPr>
            </w:pPr>
          </w:p>
        </w:tc>
      </w:tr>
    </w:tbl>
    <w:p w14:paraId="5FC0CD1D" w14:textId="77777777" w:rsidR="001C4E73" w:rsidRPr="001146F0" w:rsidRDefault="001C4E73" w:rsidP="001C4E73">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1C4E73" w:rsidRPr="001146F0" w14:paraId="19C3EC09" w14:textId="77777777" w:rsidTr="00EA0758">
        <w:tc>
          <w:tcPr>
            <w:tcW w:w="10422" w:type="dxa"/>
            <w:tcBorders>
              <w:top w:val="single" w:sz="6" w:space="0" w:color="auto"/>
              <w:bottom w:val="single" w:sz="6" w:space="0" w:color="auto"/>
            </w:tcBorders>
            <w:shd w:val="clear" w:color="auto" w:fill="808080"/>
          </w:tcPr>
          <w:p w14:paraId="0289C7A0" w14:textId="77777777" w:rsidR="001C4E73" w:rsidRPr="001146F0" w:rsidRDefault="001C4E73" w:rsidP="006935E8">
            <w:pPr>
              <w:jc w:val="center"/>
              <w:rPr>
                <w:rFonts w:ascii="Aptos" w:hAnsi="Aptos" w:cs="Tahoma"/>
                <w:sz w:val="28"/>
              </w:rPr>
            </w:pPr>
            <w:r w:rsidRPr="001146F0">
              <w:rPr>
                <w:rFonts w:ascii="Aptos" w:hAnsi="Aptos" w:cs="Tahoma"/>
              </w:rPr>
              <w:br w:type="page"/>
            </w:r>
            <w:r w:rsidRPr="001146F0">
              <w:rPr>
                <w:rFonts w:ascii="Aptos" w:hAnsi="Aptos"/>
              </w:rPr>
              <w:br w:type="page"/>
            </w:r>
            <w:r w:rsidRPr="001146F0">
              <w:rPr>
                <w:rFonts w:ascii="Aptos" w:hAnsi="Aptos" w:cs="Tahoma"/>
                <w:sz w:val="28"/>
              </w:rPr>
              <w:t xml:space="preserve">ENTRY POINTS to </w:t>
            </w:r>
          </w:p>
          <w:p w14:paraId="7ABC02CA" w14:textId="77777777" w:rsidR="001C4E73" w:rsidRPr="001146F0" w:rsidRDefault="001C4E73" w:rsidP="006935E8">
            <w:pPr>
              <w:jc w:val="center"/>
              <w:rPr>
                <w:rFonts w:ascii="Aptos" w:hAnsi="Aptos"/>
              </w:rPr>
            </w:pPr>
            <w:r w:rsidRPr="001146F0">
              <w:rPr>
                <w:rFonts w:ascii="Aptos" w:hAnsi="Aptos" w:cs="Tahoma"/>
                <w:iCs/>
                <w:sz w:val="28"/>
                <w:szCs w:val="20"/>
              </w:rPr>
              <w:t>Reading Standards for Literacy in Science and Technical Subjects in Grades 6–8</w:t>
            </w:r>
          </w:p>
        </w:tc>
      </w:tr>
    </w:tbl>
    <w:p w14:paraId="0C42C800" w14:textId="77777777" w:rsidR="001C4E73" w:rsidRPr="001146F0" w:rsidRDefault="001C4E73" w:rsidP="001C4E73">
      <w:pPr>
        <w:rPr>
          <w:rFonts w:ascii="Aptos" w:hAnsi="Aptos"/>
        </w:rPr>
      </w:pPr>
    </w:p>
    <w:p w14:paraId="2B9F6C1D" w14:textId="6629D582" w:rsidR="00A37F1F" w:rsidRPr="001146F0" w:rsidRDefault="001C4E73"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5D7242">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08C23D62" w14:textId="7DD41438" w:rsidR="001C4E73" w:rsidRPr="001146F0" w:rsidRDefault="005D7242" w:rsidP="00A37F1F">
      <w:pPr>
        <w:rPr>
          <w:rFonts w:ascii="Aptos" w:hAnsi="Aptos"/>
        </w:rPr>
      </w:pPr>
      <w:r w:rsidRPr="001146F0">
        <w:rPr>
          <w:rFonts w:ascii="Aptos" w:hAnsi="Aptos"/>
          <w:noProof/>
          <w:lang w:eastAsia="ja-JP"/>
        </w:rPr>
        <mc:AlternateContent>
          <mc:Choice Requires="wps">
            <w:drawing>
              <wp:inline distT="0" distB="0" distL="0" distR="0" wp14:anchorId="48241332" wp14:editId="0E481180">
                <wp:extent cx="5943600" cy="0"/>
                <wp:effectExtent l="0" t="171450" r="0" b="190500"/>
                <wp:docPr id="764833136"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1931694C"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2"/>
        <w:gridCol w:w="3056"/>
        <w:gridCol w:w="3056"/>
        <w:gridCol w:w="2948"/>
      </w:tblGrid>
      <w:tr w:rsidR="001C4E73" w:rsidRPr="001146F0" w14:paraId="44394CD8" w14:textId="77777777" w:rsidTr="000F2549">
        <w:tc>
          <w:tcPr>
            <w:tcW w:w="1362" w:type="dxa"/>
            <w:tcBorders>
              <w:top w:val="nil"/>
              <w:left w:val="nil"/>
              <w:bottom w:val="dashed" w:sz="4" w:space="0" w:color="auto"/>
              <w:right w:val="nil"/>
            </w:tcBorders>
          </w:tcPr>
          <w:p w14:paraId="1EB981E4" w14:textId="77777777" w:rsidR="001C4E73" w:rsidRPr="001146F0" w:rsidRDefault="001C4E73" w:rsidP="006935E8">
            <w:pPr>
              <w:tabs>
                <w:tab w:val="left" w:pos="360"/>
              </w:tabs>
              <w:rPr>
                <w:rFonts w:ascii="Aptos" w:hAnsi="Aptos" w:cs="Tahoma"/>
                <w:b/>
              </w:rPr>
            </w:pPr>
          </w:p>
        </w:tc>
        <w:tc>
          <w:tcPr>
            <w:tcW w:w="3056" w:type="dxa"/>
            <w:tcBorders>
              <w:top w:val="nil"/>
              <w:left w:val="nil"/>
              <w:bottom w:val="dashed" w:sz="4" w:space="0" w:color="auto"/>
              <w:right w:val="nil"/>
            </w:tcBorders>
          </w:tcPr>
          <w:p w14:paraId="4DB8BE86" w14:textId="77777777" w:rsidR="001C4E73" w:rsidRPr="001146F0" w:rsidRDefault="001C4E73"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56" w:type="dxa"/>
            <w:tcBorders>
              <w:top w:val="nil"/>
              <w:left w:val="nil"/>
              <w:bottom w:val="dashed" w:sz="4" w:space="0" w:color="auto"/>
              <w:right w:val="nil"/>
            </w:tcBorders>
          </w:tcPr>
          <w:p w14:paraId="43720B72" w14:textId="77777777" w:rsidR="001C4E73" w:rsidRPr="001146F0" w:rsidRDefault="001C4E73"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48" w:type="dxa"/>
            <w:tcBorders>
              <w:top w:val="nil"/>
              <w:left w:val="nil"/>
              <w:bottom w:val="dashed" w:sz="4" w:space="0" w:color="auto"/>
              <w:right w:val="nil"/>
            </w:tcBorders>
          </w:tcPr>
          <w:p w14:paraId="092DFC6B" w14:textId="77777777" w:rsidR="001C4E73" w:rsidRPr="001146F0" w:rsidRDefault="001C4E73"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1C4E73" w:rsidRPr="001146F0" w14:paraId="468AE55E" w14:textId="77777777" w:rsidTr="000F2549">
        <w:tblPrEx>
          <w:tblBorders>
            <w:insideH w:val="single" w:sz="4" w:space="0" w:color="auto"/>
            <w:insideV w:val="single" w:sz="4" w:space="0" w:color="auto"/>
          </w:tblBorders>
        </w:tblPrEx>
        <w:tc>
          <w:tcPr>
            <w:tcW w:w="1362" w:type="dxa"/>
            <w:tcBorders>
              <w:top w:val="dashed" w:sz="4" w:space="0" w:color="auto"/>
              <w:left w:val="nil"/>
              <w:bottom w:val="dashed" w:sz="4" w:space="0" w:color="auto"/>
              <w:right w:val="dashed" w:sz="4" w:space="0" w:color="auto"/>
            </w:tcBorders>
          </w:tcPr>
          <w:p w14:paraId="6545C83E" w14:textId="77777777" w:rsidR="001C4E73" w:rsidRPr="001146F0" w:rsidRDefault="001C4E73" w:rsidP="006935E8">
            <w:pPr>
              <w:spacing w:before="120"/>
              <w:rPr>
                <w:rFonts w:ascii="Aptos" w:hAnsi="Aptos"/>
                <w:sz w:val="18"/>
                <w:szCs w:val="18"/>
              </w:rPr>
            </w:pPr>
            <w:r w:rsidRPr="001146F0">
              <w:rPr>
                <w:rFonts w:ascii="Aptos" w:hAnsi="Aptos"/>
                <w:sz w:val="18"/>
                <w:szCs w:val="18"/>
              </w:rPr>
              <w:t>Craft and Structure</w:t>
            </w:r>
          </w:p>
        </w:tc>
        <w:tc>
          <w:tcPr>
            <w:tcW w:w="3056" w:type="dxa"/>
            <w:tcBorders>
              <w:top w:val="dashed" w:sz="4" w:space="0" w:color="auto"/>
              <w:left w:val="dashed" w:sz="4" w:space="0" w:color="auto"/>
              <w:bottom w:val="dashed" w:sz="4" w:space="0" w:color="auto"/>
              <w:right w:val="nil"/>
            </w:tcBorders>
          </w:tcPr>
          <w:p w14:paraId="411FE131" w14:textId="77777777" w:rsidR="001C4E73" w:rsidRPr="001146F0" w:rsidRDefault="001C4E73" w:rsidP="00F91D6E">
            <w:pPr>
              <w:pStyle w:val="ListParagraph"/>
              <w:numPr>
                <w:ilvl w:val="0"/>
                <w:numId w:val="198"/>
              </w:numPr>
              <w:ind w:left="405"/>
              <w:rPr>
                <w:rFonts w:ascii="Aptos" w:hAnsi="Aptos" w:cs="Tahoma"/>
                <w:b/>
                <w:sz w:val="19"/>
                <w:szCs w:val="19"/>
              </w:rPr>
            </w:pPr>
            <w:r w:rsidRPr="001146F0">
              <w:rPr>
                <w:rFonts w:ascii="Aptos" w:hAnsi="Aptos" w:cs="Tahoma"/>
                <w:b/>
                <w:sz w:val="19"/>
                <w:szCs w:val="19"/>
              </w:rPr>
              <w:t>Word Meaning:</w:t>
            </w:r>
          </w:p>
          <w:p w14:paraId="7F0EF980"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Determine the meaning of symbols used in an STS text</w:t>
            </w:r>
          </w:p>
          <w:p w14:paraId="7C86A87F"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Identify the meaning of unknown words, phrases, and sentences read aloud or encountered in a text</w:t>
            </w:r>
          </w:p>
          <w:p w14:paraId="54FAF9DC" w14:textId="77777777" w:rsidR="001C4E73" w:rsidRPr="001146F0" w:rsidRDefault="001C4E73" w:rsidP="006935E8">
            <w:pPr>
              <w:ind w:left="405"/>
              <w:rPr>
                <w:rFonts w:ascii="Aptos" w:hAnsi="Aptos" w:cs="Tahoma"/>
                <w:sz w:val="19"/>
                <w:szCs w:val="19"/>
              </w:rPr>
            </w:pPr>
          </w:p>
          <w:p w14:paraId="3B505227" w14:textId="77777777" w:rsidR="001C4E73" w:rsidRPr="001146F0" w:rsidRDefault="001C4E73" w:rsidP="00F91D6E">
            <w:pPr>
              <w:pStyle w:val="ListParagraph"/>
              <w:numPr>
                <w:ilvl w:val="0"/>
                <w:numId w:val="198"/>
              </w:numPr>
              <w:ind w:left="405"/>
              <w:rPr>
                <w:rFonts w:ascii="Aptos" w:hAnsi="Aptos" w:cs="Tahoma"/>
                <w:b/>
                <w:sz w:val="19"/>
                <w:szCs w:val="19"/>
              </w:rPr>
            </w:pPr>
            <w:r w:rsidRPr="001146F0">
              <w:rPr>
                <w:rFonts w:ascii="Aptos" w:hAnsi="Aptos" w:cs="Tahoma"/>
                <w:b/>
                <w:sz w:val="19"/>
                <w:szCs w:val="19"/>
              </w:rPr>
              <w:t>Text Structure:</w:t>
            </w:r>
          </w:p>
          <w:p w14:paraId="136C64DB"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Locate and use headings, captions, and bold print to identify key facts or information in an informational text</w:t>
            </w:r>
          </w:p>
          <w:p w14:paraId="4065F25C"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Use the table of contents to identify information in a text</w:t>
            </w:r>
          </w:p>
          <w:p w14:paraId="220F943B" w14:textId="77777777" w:rsidR="001C4E73" w:rsidRPr="001146F0" w:rsidRDefault="001C4E73" w:rsidP="006935E8">
            <w:pPr>
              <w:ind w:left="720"/>
              <w:rPr>
                <w:rFonts w:ascii="Aptos" w:hAnsi="Aptos" w:cs="Tahoma"/>
                <w:sz w:val="19"/>
                <w:szCs w:val="19"/>
              </w:rPr>
            </w:pPr>
          </w:p>
          <w:p w14:paraId="4AB668FC" w14:textId="77777777" w:rsidR="001C4E73" w:rsidRPr="001146F0" w:rsidRDefault="001C4E73" w:rsidP="00F91D6E">
            <w:pPr>
              <w:pStyle w:val="ListParagraph"/>
              <w:numPr>
                <w:ilvl w:val="0"/>
                <w:numId w:val="198"/>
              </w:numPr>
              <w:ind w:left="405"/>
              <w:rPr>
                <w:rFonts w:ascii="Aptos" w:hAnsi="Aptos" w:cs="Tahoma"/>
                <w:b/>
                <w:sz w:val="19"/>
                <w:szCs w:val="19"/>
              </w:rPr>
            </w:pPr>
            <w:r w:rsidRPr="001146F0">
              <w:rPr>
                <w:rFonts w:ascii="Aptos" w:hAnsi="Aptos" w:cs="Tahoma"/>
                <w:b/>
                <w:sz w:val="19"/>
                <w:szCs w:val="19"/>
              </w:rPr>
              <w:t>Point of View:</w:t>
            </w:r>
          </w:p>
          <w:p w14:paraId="52E6654F"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Identify the main purpose of a text (e.g., to provide an explanation, describe a procedure, etc.),</w:t>
            </w:r>
          </w:p>
          <w:p w14:paraId="6BC978C3"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including what the author wants to explain</w:t>
            </w:r>
          </w:p>
          <w:p w14:paraId="2B2AD4B7" w14:textId="77777777" w:rsidR="001C4E73" w:rsidRPr="001146F0" w:rsidRDefault="001C4E73" w:rsidP="006935E8">
            <w:pPr>
              <w:ind w:left="360"/>
              <w:rPr>
                <w:rFonts w:ascii="Aptos" w:hAnsi="Aptos" w:cs="Tahoma"/>
                <w:sz w:val="19"/>
                <w:szCs w:val="19"/>
              </w:rPr>
            </w:pPr>
          </w:p>
          <w:p w14:paraId="252F3E55" w14:textId="77777777" w:rsidR="001C4E73" w:rsidRPr="001146F0" w:rsidRDefault="001C4E73" w:rsidP="006935E8">
            <w:pPr>
              <w:rPr>
                <w:rFonts w:ascii="Aptos" w:hAnsi="Aptos" w:cs="Tahoma"/>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56" w:type="dxa"/>
            <w:tcBorders>
              <w:top w:val="dashed" w:sz="4" w:space="0" w:color="auto"/>
              <w:left w:val="nil"/>
              <w:bottom w:val="dashed" w:sz="4" w:space="0" w:color="auto"/>
              <w:right w:val="nil"/>
            </w:tcBorders>
          </w:tcPr>
          <w:p w14:paraId="20771228" w14:textId="77777777" w:rsidR="001C4E73" w:rsidRPr="001146F0" w:rsidRDefault="001C4E73" w:rsidP="00F91D6E">
            <w:pPr>
              <w:pStyle w:val="ListParagraph"/>
              <w:numPr>
                <w:ilvl w:val="0"/>
                <w:numId w:val="199"/>
              </w:numPr>
              <w:ind w:left="390"/>
              <w:rPr>
                <w:rFonts w:ascii="Aptos" w:hAnsi="Aptos" w:cs="Tahoma"/>
                <w:b/>
                <w:sz w:val="19"/>
                <w:szCs w:val="19"/>
              </w:rPr>
            </w:pPr>
            <w:r w:rsidRPr="001146F0">
              <w:rPr>
                <w:rFonts w:ascii="Aptos" w:hAnsi="Aptos" w:cs="Tahoma"/>
                <w:b/>
                <w:sz w:val="19"/>
                <w:szCs w:val="19"/>
              </w:rPr>
              <w:t>Word Meaning:</w:t>
            </w:r>
          </w:p>
          <w:p w14:paraId="130042C1"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Determine the meaning of domain-specific words used in a scientific or technical context</w:t>
            </w:r>
          </w:p>
          <w:p w14:paraId="0C0D9EC3" w14:textId="77777777" w:rsidR="001C4E73" w:rsidRPr="001146F0" w:rsidRDefault="001C4E73" w:rsidP="006935E8">
            <w:pPr>
              <w:ind w:left="405"/>
              <w:rPr>
                <w:rFonts w:ascii="Aptos" w:hAnsi="Aptos" w:cs="Tahoma"/>
                <w:sz w:val="19"/>
                <w:szCs w:val="19"/>
              </w:rPr>
            </w:pPr>
          </w:p>
          <w:p w14:paraId="01905E9C" w14:textId="77777777" w:rsidR="001C4E73" w:rsidRPr="001146F0" w:rsidRDefault="001C4E73" w:rsidP="00F91D6E">
            <w:pPr>
              <w:pStyle w:val="ListParagraph"/>
              <w:numPr>
                <w:ilvl w:val="0"/>
                <w:numId w:val="200"/>
              </w:numPr>
              <w:ind w:left="390"/>
              <w:rPr>
                <w:rFonts w:ascii="Aptos" w:hAnsi="Aptos" w:cs="Tahoma"/>
                <w:b/>
                <w:sz w:val="19"/>
                <w:szCs w:val="19"/>
              </w:rPr>
            </w:pPr>
            <w:r w:rsidRPr="001146F0">
              <w:rPr>
                <w:rFonts w:ascii="Aptos" w:hAnsi="Aptos" w:cs="Tahoma"/>
                <w:b/>
                <w:sz w:val="19"/>
                <w:szCs w:val="19"/>
              </w:rPr>
              <w:t>Text Structure:</w:t>
            </w:r>
          </w:p>
          <w:p w14:paraId="1A8A29E4"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Describe the structures of different STS texts</w:t>
            </w:r>
          </w:p>
          <w:p w14:paraId="4175D18B"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Use subheadings, keywords, sidebars, and hyperlinks to identify information relevant to a topic</w:t>
            </w:r>
          </w:p>
          <w:p w14:paraId="5FF48BF0" w14:textId="77777777" w:rsidR="001C4E73" w:rsidRPr="001146F0" w:rsidRDefault="001C4E73" w:rsidP="006935E8">
            <w:pPr>
              <w:rPr>
                <w:rFonts w:ascii="Aptos" w:hAnsi="Aptos" w:cs="Tahoma"/>
                <w:b/>
                <w:sz w:val="19"/>
                <w:szCs w:val="19"/>
              </w:rPr>
            </w:pPr>
          </w:p>
          <w:p w14:paraId="43A94E74" w14:textId="77777777" w:rsidR="001C4E73" w:rsidRPr="001146F0" w:rsidRDefault="001C4E73" w:rsidP="00F91D6E">
            <w:pPr>
              <w:pStyle w:val="ListParagraph"/>
              <w:numPr>
                <w:ilvl w:val="0"/>
                <w:numId w:val="200"/>
              </w:numPr>
              <w:ind w:left="390"/>
              <w:rPr>
                <w:rFonts w:ascii="Aptos" w:hAnsi="Aptos" w:cs="Tahoma"/>
                <w:b/>
                <w:sz w:val="19"/>
                <w:szCs w:val="19"/>
              </w:rPr>
            </w:pPr>
            <w:r w:rsidRPr="001146F0">
              <w:rPr>
                <w:rFonts w:ascii="Aptos" w:hAnsi="Aptos" w:cs="Tahoma"/>
                <w:b/>
                <w:sz w:val="19"/>
                <w:szCs w:val="19"/>
              </w:rPr>
              <w:t>Point of View:</w:t>
            </w:r>
          </w:p>
          <w:p w14:paraId="513390EE"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Identify precisely what the author wants to explain, answer, or clarify in the text</w:t>
            </w:r>
          </w:p>
          <w:p w14:paraId="424BDDAB" w14:textId="77777777" w:rsidR="001C4E73" w:rsidRPr="001146F0" w:rsidRDefault="001C4E73" w:rsidP="006935E8">
            <w:pPr>
              <w:pStyle w:val="ListParagraph"/>
              <w:ind w:left="360"/>
              <w:rPr>
                <w:rFonts w:ascii="Aptos" w:hAnsi="Aptos" w:cs="Tahoma"/>
                <w:sz w:val="19"/>
                <w:szCs w:val="19"/>
              </w:rPr>
            </w:pPr>
          </w:p>
        </w:tc>
        <w:tc>
          <w:tcPr>
            <w:tcW w:w="2948" w:type="dxa"/>
            <w:tcBorders>
              <w:top w:val="dashed" w:sz="4" w:space="0" w:color="auto"/>
              <w:left w:val="nil"/>
              <w:bottom w:val="dashed" w:sz="4" w:space="0" w:color="auto"/>
              <w:right w:val="nil"/>
            </w:tcBorders>
          </w:tcPr>
          <w:p w14:paraId="7383AF7A" w14:textId="77777777" w:rsidR="001C4E73" w:rsidRPr="001146F0" w:rsidRDefault="001C4E73" w:rsidP="00F91D6E">
            <w:pPr>
              <w:pStyle w:val="ListParagraph"/>
              <w:numPr>
                <w:ilvl w:val="0"/>
                <w:numId w:val="201"/>
              </w:numPr>
              <w:ind w:left="405"/>
              <w:rPr>
                <w:rFonts w:ascii="Aptos" w:hAnsi="Aptos" w:cs="Tahoma"/>
                <w:b/>
                <w:sz w:val="19"/>
                <w:szCs w:val="19"/>
              </w:rPr>
            </w:pPr>
            <w:r w:rsidRPr="001146F0">
              <w:rPr>
                <w:rFonts w:ascii="Aptos" w:hAnsi="Aptos" w:cs="Tahoma"/>
                <w:b/>
                <w:sz w:val="19"/>
                <w:szCs w:val="19"/>
              </w:rPr>
              <w:t>Word Meaning:</w:t>
            </w:r>
          </w:p>
          <w:p w14:paraId="1DEFCAAB" w14:textId="77777777" w:rsidR="001C4E73" w:rsidRPr="001146F0" w:rsidRDefault="001C4E73" w:rsidP="00F91D6E">
            <w:pPr>
              <w:pStyle w:val="ListParagraph"/>
              <w:numPr>
                <w:ilvl w:val="0"/>
                <w:numId w:val="202"/>
              </w:numPr>
              <w:ind w:left="405"/>
              <w:rPr>
                <w:rFonts w:ascii="Aptos" w:hAnsi="Aptos" w:cs="Tahoma"/>
                <w:b/>
                <w:sz w:val="19"/>
                <w:szCs w:val="19"/>
              </w:rPr>
            </w:pPr>
            <w:r w:rsidRPr="001146F0">
              <w:rPr>
                <w:rFonts w:ascii="Aptos" w:hAnsi="Aptos" w:cs="Tahoma"/>
                <w:sz w:val="19"/>
                <w:szCs w:val="19"/>
              </w:rPr>
              <w:t>Determine the meaning of domain- specific phrases used in a scientific or technical context</w:t>
            </w:r>
          </w:p>
          <w:p w14:paraId="133EB29A" w14:textId="77777777" w:rsidR="001C4E73" w:rsidRPr="001146F0" w:rsidRDefault="001C4E73" w:rsidP="006935E8">
            <w:pPr>
              <w:pStyle w:val="ListParagraph"/>
              <w:ind w:left="405" w:hanging="360"/>
              <w:rPr>
                <w:rFonts w:ascii="Aptos" w:hAnsi="Aptos" w:cs="Tahoma"/>
                <w:b/>
                <w:sz w:val="19"/>
                <w:szCs w:val="19"/>
              </w:rPr>
            </w:pPr>
          </w:p>
          <w:p w14:paraId="6756856D" w14:textId="77777777" w:rsidR="001C4E73" w:rsidRPr="001146F0" w:rsidRDefault="001C4E73" w:rsidP="00F91D6E">
            <w:pPr>
              <w:pStyle w:val="ListParagraph"/>
              <w:numPr>
                <w:ilvl w:val="0"/>
                <w:numId w:val="201"/>
              </w:numPr>
              <w:ind w:left="405"/>
              <w:rPr>
                <w:rFonts w:ascii="Aptos" w:hAnsi="Aptos" w:cs="Tahoma"/>
                <w:b/>
                <w:sz w:val="19"/>
                <w:szCs w:val="19"/>
              </w:rPr>
            </w:pPr>
            <w:r w:rsidRPr="001146F0">
              <w:rPr>
                <w:rFonts w:ascii="Aptos" w:hAnsi="Aptos" w:cs="Tahoma"/>
                <w:b/>
                <w:sz w:val="19"/>
                <w:szCs w:val="19"/>
              </w:rPr>
              <w:t>Text Structure:</w:t>
            </w:r>
          </w:p>
          <w:p w14:paraId="7D498B5F"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Analyze how the structure of a text (i.e., how each heading or chapter is presented and combined) relates to the purpose and contributes to an understanding of the topic</w:t>
            </w:r>
          </w:p>
          <w:p w14:paraId="0974C77B" w14:textId="77777777" w:rsidR="001C4E73" w:rsidRPr="001146F0" w:rsidRDefault="001C4E73" w:rsidP="006935E8">
            <w:pPr>
              <w:pStyle w:val="ListParagraph"/>
              <w:ind w:left="405"/>
              <w:rPr>
                <w:rFonts w:ascii="Aptos" w:hAnsi="Aptos" w:cs="Tahoma"/>
                <w:b/>
                <w:sz w:val="19"/>
                <w:szCs w:val="19"/>
              </w:rPr>
            </w:pPr>
          </w:p>
          <w:p w14:paraId="601578D9" w14:textId="77777777" w:rsidR="001C4E73" w:rsidRPr="001146F0" w:rsidRDefault="001C4E73" w:rsidP="00F91D6E">
            <w:pPr>
              <w:pStyle w:val="ListParagraph"/>
              <w:numPr>
                <w:ilvl w:val="0"/>
                <w:numId w:val="201"/>
              </w:numPr>
              <w:ind w:left="405"/>
              <w:rPr>
                <w:rFonts w:ascii="Aptos" w:hAnsi="Aptos" w:cs="Tahoma"/>
                <w:b/>
                <w:sz w:val="19"/>
                <w:szCs w:val="19"/>
              </w:rPr>
            </w:pPr>
            <w:r w:rsidRPr="001146F0">
              <w:rPr>
                <w:rFonts w:ascii="Aptos" w:hAnsi="Aptos" w:cs="Tahoma"/>
                <w:b/>
                <w:sz w:val="19"/>
                <w:szCs w:val="19"/>
              </w:rPr>
              <w:t>Point of View:</w:t>
            </w:r>
          </w:p>
          <w:p w14:paraId="32C9FB65"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Summarize the author’s purpose</w:t>
            </w:r>
          </w:p>
          <w:p w14:paraId="09BE0E03"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Give examples from a text that establish the author’s point of view</w:t>
            </w:r>
          </w:p>
          <w:p w14:paraId="5B2C4508" w14:textId="77777777" w:rsidR="001C4E73" w:rsidRPr="001146F0" w:rsidRDefault="001C4E73" w:rsidP="006935E8">
            <w:pPr>
              <w:rPr>
                <w:rFonts w:ascii="Aptos" w:hAnsi="Aptos" w:cs="Tahoma"/>
                <w:sz w:val="19"/>
                <w:szCs w:val="19"/>
              </w:rPr>
            </w:pPr>
          </w:p>
          <w:p w14:paraId="4C6129BC" w14:textId="77777777" w:rsidR="001C4E73" w:rsidRPr="001146F0" w:rsidRDefault="001C4E73" w:rsidP="006935E8">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tc>
      </w:tr>
      <w:tr w:rsidR="001C4E73" w:rsidRPr="001146F0" w14:paraId="2EA18941" w14:textId="77777777" w:rsidTr="000F2549">
        <w:tblPrEx>
          <w:tblBorders>
            <w:insideH w:val="single" w:sz="4" w:space="0" w:color="auto"/>
            <w:insideV w:val="single" w:sz="4" w:space="0" w:color="auto"/>
          </w:tblBorders>
        </w:tblPrEx>
        <w:tc>
          <w:tcPr>
            <w:tcW w:w="1362" w:type="dxa"/>
            <w:tcBorders>
              <w:top w:val="dashed" w:sz="4" w:space="0" w:color="auto"/>
              <w:left w:val="nil"/>
              <w:bottom w:val="dashed" w:sz="4" w:space="0" w:color="auto"/>
              <w:right w:val="dashed" w:sz="4" w:space="0" w:color="auto"/>
            </w:tcBorders>
          </w:tcPr>
          <w:p w14:paraId="598E1958" w14:textId="77777777" w:rsidR="001C4E73" w:rsidRPr="001146F0" w:rsidRDefault="001C4E73" w:rsidP="006935E8">
            <w:pPr>
              <w:spacing w:before="120"/>
              <w:rPr>
                <w:rFonts w:ascii="Aptos" w:hAnsi="Aptos"/>
                <w:sz w:val="18"/>
                <w:szCs w:val="18"/>
              </w:rPr>
            </w:pPr>
            <w:r w:rsidRPr="001146F0">
              <w:rPr>
                <w:rFonts w:ascii="Aptos" w:hAnsi="Aptos"/>
                <w:sz w:val="18"/>
                <w:szCs w:val="18"/>
              </w:rPr>
              <w:t>Integration of Knowledge and Ideas</w:t>
            </w:r>
          </w:p>
        </w:tc>
        <w:tc>
          <w:tcPr>
            <w:tcW w:w="3056" w:type="dxa"/>
            <w:tcBorders>
              <w:top w:val="dashed" w:sz="4" w:space="0" w:color="auto"/>
              <w:left w:val="dashed" w:sz="4" w:space="0" w:color="auto"/>
              <w:bottom w:val="dashed" w:sz="4" w:space="0" w:color="auto"/>
              <w:right w:val="nil"/>
            </w:tcBorders>
          </w:tcPr>
          <w:p w14:paraId="3B6F28C6" w14:textId="77777777" w:rsidR="001C4E73" w:rsidRPr="001146F0" w:rsidRDefault="001C4E73" w:rsidP="00F91D6E">
            <w:pPr>
              <w:pStyle w:val="ListParagraph"/>
              <w:numPr>
                <w:ilvl w:val="0"/>
                <w:numId w:val="203"/>
              </w:numPr>
              <w:ind w:left="450"/>
              <w:rPr>
                <w:rFonts w:ascii="Aptos" w:hAnsi="Aptos" w:cs="Tahoma"/>
                <w:b/>
                <w:sz w:val="19"/>
                <w:szCs w:val="19"/>
              </w:rPr>
            </w:pPr>
            <w:r w:rsidRPr="001146F0">
              <w:rPr>
                <w:rFonts w:ascii="Aptos" w:hAnsi="Aptos" w:cs="Tahoma"/>
                <w:b/>
                <w:sz w:val="19"/>
                <w:szCs w:val="19"/>
              </w:rPr>
              <w:t>Content Integration/ Analysis:</w:t>
            </w:r>
          </w:p>
          <w:p w14:paraId="327C0BAC" w14:textId="1398B8FC"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Identify illustrations that correspond to information in an STS text</w:t>
            </w:r>
          </w:p>
          <w:p w14:paraId="5BD893DC" w14:textId="77777777" w:rsidR="001C4E73" w:rsidRPr="001146F0" w:rsidRDefault="001C4E73" w:rsidP="006935E8">
            <w:pPr>
              <w:ind w:left="450"/>
              <w:rPr>
                <w:rFonts w:ascii="Aptos" w:hAnsi="Aptos" w:cs="Tahoma"/>
                <w:sz w:val="19"/>
                <w:szCs w:val="19"/>
              </w:rPr>
            </w:pPr>
          </w:p>
          <w:p w14:paraId="1EAD389D" w14:textId="77777777" w:rsidR="001C4E73" w:rsidRPr="001146F0" w:rsidRDefault="001C4E73" w:rsidP="00F91D6E">
            <w:pPr>
              <w:pStyle w:val="ListParagraph"/>
              <w:numPr>
                <w:ilvl w:val="0"/>
                <w:numId w:val="204"/>
              </w:numPr>
              <w:ind w:left="450"/>
              <w:rPr>
                <w:rFonts w:ascii="Aptos" w:hAnsi="Aptos" w:cs="Tahoma"/>
                <w:b/>
                <w:sz w:val="19"/>
                <w:szCs w:val="19"/>
              </w:rPr>
            </w:pPr>
            <w:r w:rsidRPr="001146F0">
              <w:rPr>
                <w:rFonts w:ascii="Aptos" w:hAnsi="Aptos" w:cs="Tahoma"/>
                <w:b/>
                <w:sz w:val="19"/>
                <w:szCs w:val="19"/>
              </w:rPr>
              <w:t>Argument Analysis:</w:t>
            </w:r>
          </w:p>
          <w:p w14:paraId="7661A2C4"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 xml:space="preserve">Identify details to support a claim in an STS text </w:t>
            </w:r>
          </w:p>
          <w:p w14:paraId="1AAE4133"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Give examples of facts and opinions in a STS text</w:t>
            </w:r>
          </w:p>
          <w:p w14:paraId="2A080F14" w14:textId="77777777" w:rsidR="001C4E73" w:rsidRPr="001146F0" w:rsidRDefault="001C4E73" w:rsidP="006935E8">
            <w:pPr>
              <w:rPr>
                <w:rFonts w:ascii="Aptos" w:hAnsi="Aptos" w:cs="Tahoma"/>
                <w:sz w:val="19"/>
                <w:szCs w:val="19"/>
              </w:rPr>
            </w:pPr>
          </w:p>
        </w:tc>
        <w:tc>
          <w:tcPr>
            <w:tcW w:w="3056" w:type="dxa"/>
            <w:tcBorders>
              <w:top w:val="dashed" w:sz="4" w:space="0" w:color="auto"/>
              <w:left w:val="nil"/>
              <w:bottom w:val="dashed" w:sz="4" w:space="0" w:color="auto"/>
              <w:right w:val="nil"/>
            </w:tcBorders>
          </w:tcPr>
          <w:p w14:paraId="12374C08" w14:textId="77777777" w:rsidR="001C4E73" w:rsidRPr="001146F0" w:rsidRDefault="001C4E73" w:rsidP="00F91D6E">
            <w:pPr>
              <w:pStyle w:val="ListParagraph"/>
              <w:numPr>
                <w:ilvl w:val="0"/>
                <w:numId w:val="206"/>
              </w:numPr>
              <w:ind w:left="390"/>
              <w:rPr>
                <w:rFonts w:ascii="Aptos" w:hAnsi="Aptos" w:cs="Tahoma"/>
                <w:b/>
                <w:sz w:val="19"/>
                <w:szCs w:val="19"/>
              </w:rPr>
            </w:pPr>
            <w:r w:rsidRPr="001146F0">
              <w:rPr>
                <w:rFonts w:ascii="Aptos" w:hAnsi="Aptos" w:cs="Tahoma"/>
                <w:b/>
                <w:sz w:val="19"/>
                <w:szCs w:val="19"/>
              </w:rPr>
              <w:t>Content Integration/ Analysis:</w:t>
            </w:r>
          </w:p>
          <w:p w14:paraId="6E6C999B"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Summarize information that has been presented in a table, graph, or chart</w:t>
            </w:r>
          </w:p>
          <w:p w14:paraId="574DD32E"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Find examples in the text of the same information presented in graphical displays (e.g., in charts, graphs, models, tables, illustrations)</w:t>
            </w:r>
          </w:p>
          <w:p w14:paraId="5FAB7FEC" w14:textId="77777777" w:rsidR="001C4E73" w:rsidRPr="001146F0" w:rsidRDefault="001C4E73" w:rsidP="006935E8">
            <w:pPr>
              <w:pStyle w:val="ListParagraph"/>
              <w:ind w:left="390"/>
              <w:rPr>
                <w:rFonts w:ascii="Aptos" w:hAnsi="Aptos" w:cs="Tahoma"/>
                <w:b/>
                <w:sz w:val="19"/>
                <w:szCs w:val="19"/>
              </w:rPr>
            </w:pPr>
          </w:p>
          <w:p w14:paraId="5157765F" w14:textId="77777777" w:rsidR="001C4E73" w:rsidRPr="001146F0" w:rsidRDefault="001C4E73" w:rsidP="00F91D6E">
            <w:pPr>
              <w:pStyle w:val="ListParagraph"/>
              <w:numPr>
                <w:ilvl w:val="0"/>
                <w:numId w:val="207"/>
              </w:numPr>
              <w:ind w:left="390"/>
              <w:rPr>
                <w:rFonts w:ascii="Aptos" w:hAnsi="Aptos" w:cs="Tahoma"/>
                <w:b/>
                <w:sz w:val="19"/>
                <w:szCs w:val="19"/>
              </w:rPr>
            </w:pPr>
            <w:r w:rsidRPr="001146F0">
              <w:rPr>
                <w:rFonts w:ascii="Aptos" w:hAnsi="Aptos" w:cs="Tahoma"/>
                <w:b/>
                <w:sz w:val="19"/>
                <w:szCs w:val="19"/>
              </w:rPr>
              <w:t>Argument Analysis:</w:t>
            </w:r>
          </w:p>
          <w:p w14:paraId="2364FB19" w14:textId="77777777" w:rsidR="001C4E73" w:rsidRPr="001146F0" w:rsidRDefault="001C4E73" w:rsidP="00EA0758">
            <w:pPr>
              <w:pStyle w:val="ListParagraph"/>
              <w:numPr>
                <w:ilvl w:val="0"/>
                <w:numId w:val="211"/>
              </w:numPr>
              <w:ind w:left="405"/>
              <w:rPr>
                <w:rFonts w:ascii="Aptos" w:hAnsi="Aptos" w:cs="Tahoma"/>
                <w:sz w:val="19"/>
                <w:szCs w:val="19"/>
              </w:rPr>
            </w:pPr>
            <w:r w:rsidRPr="001146F0">
              <w:rPr>
                <w:rFonts w:ascii="Aptos" w:hAnsi="Aptos" w:cs="Tahoma"/>
                <w:sz w:val="19"/>
                <w:szCs w:val="19"/>
              </w:rPr>
              <w:t>Distinguish between facts and reasoned judgments in an STS text</w:t>
            </w:r>
          </w:p>
          <w:p w14:paraId="6537C7A4" w14:textId="77777777" w:rsidR="001C4E73" w:rsidRPr="001146F0" w:rsidRDefault="001C4E73" w:rsidP="00EA0758">
            <w:pPr>
              <w:pStyle w:val="ListParagraph"/>
              <w:numPr>
                <w:ilvl w:val="0"/>
                <w:numId w:val="209"/>
              </w:numPr>
              <w:ind w:left="390"/>
              <w:rPr>
                <w:rFonts w:ascii="Aptos" w:hAnsi="Aptos" w:cs="Tahoma"/>
                <w:sz w:val="19"/>
                <w:szCs w:val="19"/>
              </w:rPr>
            </w:pPr>
            <w:r w:rsidRPr="001146F0">
              <w:rPr>
                <w:rFonts w:ascii="Aptos" w:hAnsi="Aptos" w:cs="Tahoma"/>
                <w:sz w:val="19"/>
                <w:szCs w:val="19"/>
              </w:rPr>
              <w:t>Distinguish speculation from facts in an STS text</w:t>
            </w:r>
          </w:p>
          <w:p w14:paraId="7E6613B2" w14:textId="728B4DE2" w:rsidR="00EA0758" w:rsidRPr="001146F0" w:rsidRDefault="00EA0758" w:rsidP="00EA0758">
            <w:pPr>
              <w:pStyle w:val="ListParagraph"/>
              <w:ind w:left="390"/>
              <w:rPr>
                <w:rFonts w:ascii="Aptos" w:hAnsi="Aptos" w:cs="Tahoma"/>
                <w:sz w:val="19"/>
                <w:szCs w:val="19"/>
              </w:rPr>
            </w:pPr>
          </w:p>
        </w:tc>
        <w:tc>
          <w:tcPr>
            <w:tcW w:w="2948" w:type="dxa"/>
            <w:tcBorders>
              <w:top w:val="dashed" w:sz="4" w:space="0" w:color="auto"/>
              <w:left w:val="nil"/>
              <w:bottom w:val="dashed" w:sz="4" w:space="0" w:color="auto"/>
              <w:right w:val="nil"/>
            </w:tcBorders>
          </w:tcPr>
          <w:p w14:paraId="2D0E83AF" w14:textId="77777777" w:rsidR="001C4E73" w:rsidRPr="001146F0" w:rsidRDefault="001C4E73" w:rsidP="00F91D6E">
            <w:pPr>
              <w:pStyle w:val="ListParagraph"/>
              <w:numPr>
                <w:ilvl w:val="0"/>
                <w:numId w:val="210"/>
              </w:numPr>
              <w:ind w:left="405"/>
              <w:rPr>
                <w:rFonts w:ascii="Aptos" w:hAnsi="Aptos" w:cs="Tahoma"/>
                <w:b/>
                <w:sz w:val="19"/>
                <w:szCs w:val="19"/>
              </w:rPr>
            </w:pPr>
            <w:r w:rsidRPr="001146F0">
              <w:rPr>
                <w:rFonts w:ascii="Aptos" w:hAnsi="Aptos" w:cs="Tahoma"/>
                <w:b/>
                <w:sz w:val="19"/>
                <w:szCs w:val="19"/>
              </w:rPr>
              <w:t>Content Integration/ Analysis:</w:t>
            </w:r>
          </w:p>
          <w:p w14:paraId="20DE9955" w14:textId="77777777" w:rsidR="001C4E73" w:rsidRPr="001146F0" w:rsidRDefault="001C4E73" w:rsidP="00F91D6E">
            <w:pPr>
              <w:pStyle w:val="ListParagraph"/>
              <w:numPr>
                <w:ilvl w:val="0"/>
                <w:numId w:val="212"/>
              </w:numPr>
              <w:ind w:left="405"/>
              <w:rPr>
                <w:rFonts w:ascii="Aptos" w:hAnsi="Aptos" w:cs="Tahoma"/>
                <w:sz w:val="19"/>
                <w:szCs w:val="19"/>
              </w:rPr>
            </w:pPr>
            <w:r w:rsidRPr="001146F0">
              <w:rPr>
                <w:rFonts w:ascii="Aptos" w:hAnsi="Aptos" w:cs="Tahoma"/>
                <w:sz w:val="19"/>
                <w:szCs w:val="19"/>
              </w:rPr>
              <w:t xml:space="preserve">Summarize the quantitative or technical information expressed in an STS text </w:t>
            </w:r>
          </w:p>
          <w:p w14:paraId="16AD13AB" w14:textId="77777777" w:rsidR="001C4E73" w:rsidRPr="001146F0" w:rsidRDefault="001C4E73" w:rsidP="00F91D6E">
            <w:pPr>
              <w:pStyle w:val="ListParagraph"/>
              <w:numPr>
                <w:ilvl w:val="0"/>
                <w:numId w:val="212"/>
              </w:numPr>
              <w:ind w:left="405"/>
              <w:rPr>
                <w:rFonts w:ascii="Aptos" w:hAnsi="Aptos" w:cs="Tahoma"/>
                <w:sz w:val="19"/>
                <w:szCs w:val="19"/>
              </w:rPr>
            </w:pPr>
            <w:r w:rsidRPr="001146F0">
              <w:rPr>
                <w:rFonts w:ascii="Aptos" w:hAnsi="Aptos" w:cs="Tahoma"/>
                <w:sz w:val="19"/>
                <w:szCs w:val="19"/>
              </w:rPr>
              <w:t>Summarize the quantitative or technical information expressed in graphic formats (e.g., in a graph, model, diagram, table, or flowchart)</w:t>
            </w:r>
          </w:p>
          <w:p w14:paraId="08D84D08" w14:textId="77777777" w:rsidR="001C4E73" w:rsidRPr="001146F0" w:rsidRDefault="001C4E73" w:rsidP="006935E8">
            <w:pPr>
              <w:pStyle w:val="ListParagraph"/>
              <w:ind w:left="405"/>
              <w:rPr>
                <w:rFonts w:ascii="Aptos" w:hAnsi="Aptos" w:cs="Tahoma"/>
                <w:sz w:val="19"/>
                <w:szCs w:val="19"/>
              </w:rPr>
            </w:pPr>
          </w:p>
          <w:p w14:paraId="6D0FF170" w14:textId="77777777" w:rsidR="001C4E73" w:rsidRPr="001146F0" w:rsidRDefault="001C4E73" w:rsidP="00F91D6E">
            <w:pPr>
              <w:pStyle w:val="ListParagraph"/>
              <w:numPr>
                <w:ilvl w:val="0"/>
                <w:numId w:val="210"/>
              </w:numPr>
              <w:ind w:left="405"/>
              <w:rPr>
                <w:rFonts w:ascii="Aptos" w:hAnsi="Aptos" w:cs="Tahoma"/>
                <w:b/>
                <w:sz w:val="19"/>
                <w:szCs w:val="19"/>
              </w:rPr>
            </w:pPr>
            <w:r w:rsidRPr="001146F0">
              <w:rPr>
                <w:rFonts w:ascii="Aptos" w:hAnsi="Aptos" w:cs="Tahoma"/>
                <w:b/>
                <w:sz w:val="19"/>
                <w:szCs w:val="19"/>
              </w:rPr>
              <w:t>Argument Analysis:</w:t>
            </w:r>
          </w:p>
          <w:p w14:paraId="17AE451C" w14:textId="77777777" w:rsidR="001C4E73" w:rsidRPr="001146F0" w:rsidRDefault="001C4E73" w:rsidP="00F91D6E">
            <w:pPr>
              <w:pStyle w:val="ListParagraph"/>
              <w:numPr>
                <w:ilvl w:val="0"/>
                <w:numId w:val="211"/>
              </w:numPr>
              <w:ind w:left="405"/>
              <w:rPr>
                <w:rFonts w:ascii="Aptos" w:hAnsi="Aptos" w:cs="Tahoma"/>
                <w:sz w:val="19"/>
                <w:szCs w:val="19"/>
              </w:rPr>
            </w:pPr>
            <w:r w:rsidRPr="001146F0">
              <w:rPr>
                <w:rFonts w:ascii="Aptos" w:hAnsi="Aptos" w:cs="Tahoma"/>
                <w:sz w:val="19"/>
                <w:szCs w:val="19"/>
              </w:rPr>
              <w:t>Distinguish between reasoned judgment and speculation in an STS text</w:t>
            </w:r>
          </w:p>
          <w:p w14:paraId="139DFA8C" w14:textId="77777777" w:rsidR="001C4E73" w:rsidRPr="001146F0" w:rsidRDefault="001C4E73" w:rsidP="006935E8">
            <w:pPr>
              <w:rPr>
                <w:rFonts w:ascii="Aptos" w:hAnsi="Aptos" w:cs="Tahoma"/>
                <w:sz w:val="19"/>
                <w:szCs w:val="19"/>
              </w:rPr>
            </w:pPr>
          </w:p>
        </w:tc>
      </w:tr>
      <w:tr w:rsidR="001C4E73" w:rsidRPr="001146F0" w14:paraId="42F33569" w14:textId="77777777" w:rsidTr="000F2549">
        <w:tblPrEx>
          <w:tblBorders>
            <w:top w:val="none" w:sz="0" w:space="0" w:color="auto"/>
            <w:left w:val="none" w:sz="0" w:space="0" w:color="auto"/>
            <w:bottom w:val="none" w:sz="0" w:space="0" w:color="auto"/>
            <w:right w:val="none" w:sz="0" w:space="0" w:color="auto"/>
          </w:tblBorders>
        </w:tblPrEx>
        <w:tc>
          <w:tcPr>
            <w:tcW w:w="10422" w:type="dxa"/>
            <w:gridSpan w:val="4"/>
            <w:tcBorders>
              <w:top w:val="single" w:sz="6" w:space="0" w:color="auto"/>
              <w:bottom w:val="single" w:sz="6" w:space="0" w:color="auto"/>
            </w:tcBorders>
            <w:shd w:val="clear" w:color="auto" w:fill="808080"/>
          </w:tcPr>
          <w:p w14:paraId="061B4587" w14:textId="77777777" w:rsidR="001C4E73" w:rsidRPr="001146F0" w:rsidRDefault="001C4E73" w:rsidP="006935E8">
            <w:pPr>
              <w:jc w:val="center"/>
              <w:rPr>
                <w:rFonts w:ascii="Aptos" w:hAnsi="Aptos" w:cs="Tahoma"/>
                <w:sz w:val="28"/>
              </w:rPr>
            </w:pPr>
            <w:r w:rsidRPr="001146F0">
              <w:rPr>
                <w:rFonts w:ascii="Aptos" w:hAnsi="Aptos" w:cs="Tahoma"/>
              </w:rPr>
              <w:br w:type="page"/>
            </w:r>
            <w:r w:rsidRPr="001146F0">
              <w:rPr>
                <w:rFonts w:ascii="Aptos" w:hAnsi="Aptos"/>
              </w:rPr>
              <w:br w:type="page"/>
            </w:r>
            <w:r w:rsidRPr="001146F0">
              <w:rPr>
                <w:rFonts w:ascii="Aptos" w:hAnsi="Aptos" w:cs="Tahoma"/>
                <w:sz w:val="28"/>
              </w:rPr>
              <w:t xml:space="preserve">ENTRY POINTS to </w:t>
            </w:r>
          </w:p>
          <w:p w14:paraId="5F470762" w14:textId="77777777" w:rsidR="001C4E73" w:rsidRPr="001146F0" w:rsidRDefault="001C4E73" w:rsidP="006935E8">
            <w:pPr>
              <w:jc w:val="center"/>
              <w:rPr>
                <w:rFonts w:ascii="Aptos" w:hAnsi="Aptos"/>
              </w:rPr>
            </w:pPr>
            <w:r w:rsidRPr="001146F0">
              <w:rPr>
                <w:rFonts w:ascii="Aptos" w:hAnsi="Aptos" w:cs="Tahoma"/>
                <w:iCs/>
                <w:sz w:val="28"/>
                <w:szCs w:val="20"/>
              </w:rPr>
              <w:t>Reading Standards for Literacy in Science and Technical Subjects in Grades 6–8</w:t>
            </w:r>
          </w:p>
        </w:tc>
      </w:tr>
    </w:tbl>
    <w:p w14:paraId="0754CBD3" w14:textId="77777777" w:rsidR="001C4E73" w:rsidRPr="001146F0" w:rsidRDefault="001C4E73" w:rsidP="001C4E73">
      <w:pPr>
        <w:rPr>
          <w:rFonts w:ascii="Aptos" w:hAnsi="Aptos"/>
        </w:rPr>
      </w:pPr>
    </w:p>
    <w:p w14:paraId="3524F5C8" w14:textId="0687FF77" w:rsidR="00A37F1F" w:rsidRPr="001146F0" w:rsidRDefault="001C4E73"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5D7242">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5913A04F" w14:textId="31841697" w:rsidR="001C4E73" w:rsidRPr="001146F0" w:rsidRDefault="005D7242" w:rsidP="00A37F1F">
      <w:pPr>
        <w:rPr>
          <w:rFonts w:ascii="Aptos" w:hAnsi="Aptos"/>
        </w:rPr>
      </w:pPr>
      <w:r w:rsidRPr="001146F0">
        <w:rPr>
          <w:rFonts w:ascii="Aptos" w:hAnsi="Aptos"/>
          <w:noProof/>
          <w:lang w:eastAsia="ja-JP"/>
        </w:rPr>
        <mc:AlternateContent>
          <mc:Choice Requires="wps">
            <w:drawing>
              <wp:inline distT="0" distB="0" distL="0" distR="0" wp14:anchorId="098FB5FB" wp14:editId="5F1130A5">
                <wp:extent cx="5943600" cy="0"/>
                <wp:effectExtent l="0" t="171450" r="0" b="190500"/>
                <wp:docPr id="84357272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12C67A4D"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547"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4"/>
        <w:gridCol w:w="3057"/>
        <w:gridCol w:w="3057"/>
        <w:gridCol w:w="3052"/>
        <w:gridCol w:w="17"/>
      </w:tblGrid>
      <w:tr w:rsidR="001C4E73" w:rsidRPr="001146F0" w14:paraId="3354D909" w14:textId="77777777" w:rsidTr="00E80DA8">
        <w:tc>
          <w:tcPr>
            <w:tcW w:w="1364" w:type="dxa"/>
            <w:tcBorders>
              <w:top w:val="nil"/>
              <w:left w:val="nil"/>
              <w:bottom w:val="dashed" w:sz="4" w:space="0" w:color="auto"/>
              <w:right w:val="nil"/>
            </w:tcBorders>
          </w:tcPr>
          <w:p w14:paraId="60F9DC73" w14:textId="77777777" w:rsidR="001C4E73" w:rsidRPr="001146F0" w:rsidRDefault="001C4E73" w:rsidP="006935E8">
            <w:pPr>
              <w:tabs>
                <w:tab w:val="left" w:pos="360"/>
              </w:tabs>
              <w:rPr>
                <w:rFonts w:ascii="Aptos" w:hAnsi="Aptos" w:cs="Tahoma"/>
                <w:b/>
              </w:rPr>
            </w:pPr>
          </w:p>
        </w:tc>
        <w:tc>
          <w:tcPr>
            <w:tcW w:w="3057" w:type="dxa"/>
            <w:tcBorders>
              <w:top w:val="nil"/>
              <w:left w:val="nil"/>
              <w:bottom w:val="dashed" w:sz="4" w:space="0" w:color="auto"/>
              <w:right w:val="nil"/>
            </w:tcBorders>
          </w:tcPr>
          <w:p w14:paraId="6C8B1B3D" w14:textId="77777777" w:rsidR="001C4E73" w:rsidRPr="001146F0" w:rsidRDefault="001C4E73"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57" w:type="dxa"/>
            <w:tcBorders>
              <w:top w:val="nil"/>
              <w:left w:val="nil"/>
              <w:bottom w:val="dashed" w:sz="4" w:space="0" w:color="auto"/>
              <w:right w:val="nil"/>
            </w:tcBorders>
          </w:tcPr>
          <w:p w14:paraId="2FA0EFD8" w14:textId="77777777" w:rsidR="001C4E73" w:rsidRPr="001146F0" w:rsidRDefault="001C4E73"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69" w:type="dxa"/>
            <w:gridSpan w:val="2"/>
            <w:tcBorders>
              <w:top w:val="nil"/>
              <w:left w:val="nil"/>
              <w:bottom w:val="dashed" w:sz="4" w:space="0" w:color="auto"/>
              <w:right w:val="nil"/>
            </w:tcBorders>
          </w:tcPr>
          <w:p w14:paraId="4C1DEE89" w14:textId="77777777" w:rsidR="001C4E73" w:rsidRPr="001146F0" w:rsidRDefault="001C4E73"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1C4E73" w:rsidRPr="001146F0" w14:paraId="0C7618DD" w14:textId="77777777" w:rsidTr="00E80DA8">
        <w:tblPrEx>
          <w:tblBorders>
            <w:insideH w:val="single" w:sz="4" w:space="0" w:color="auto"/>
            <w:insideV w:val="single" w:sz="4" w:space="0" w:color="auto"/>
          </w:tblBorders>
        </w:tblPrEx>
        <w:trPr>
          <w:gridAfter w:val="1"/>
          <w:wAfter w:w="17" w:type="dxa"/>
        </w:trPr>
        <w:tc>
          <w:tcPr>
            <w:tcW w:w="1364" w:type="dxa"/>
            <w:tcBorders>
              <w:top w:val="dashed" w:sz="4" w:space="0" w:color="auto"/>
              <w:left w:val="nil"/>
              <w:bottom w:val="dashed" w:sz="4" w:space="0" w:color="auto"/>
              <w:right w:val="dashed" w:sz="4" w:space="0" w:color="auto"/>
            </w:tcBorders>
          </w:tcPr>
          <w:p w14:paraId="5916EAE3" w14:textId="77777777" w:rsidR="001C4E73" w:rsidRPr="001146F0" w:rsidRDefault="001C4E73" w:rsidP="006935E8">
            <w:pPr>
              <w:spacing w:before="120"/>
              <w:rPr>
                <w:rFonts w:ascii="Aptos" w:hAnsi="Aptos"/>
                <w:sz w:val="18"/>
                <w:szCs w:val="18"/>
              </w:rPr>
            </w:pPr>
            <w:r w:rsidRPr="001146F0">
              <w:rPr>
                <w:rFonts w:ascii="Aptos" w:hAnsi="Aptos"/>
                <w:sz w:val="18"/>
                <w:szCs w:val="18"/>
              </w:rPr>
              <w:t>Integration of Knowledge and Ideas</w:t>
            </w:r>
            <w:r w:rsidR="00E80DA8" w:rsidRPr="001146F0">
              <w:rPr>
                <w:rFonts w:ascii="Aptos" w:hAnsi="Aptos"/>
                <w:sz w:val="18"/>
                <w:szCs w:val="18"/>
              </w:rPr>
              <w:t xml:space="preserve"> (continued)</w:t>
            </w:r>
          </w:p>
        </w:tc>
        <w:tc>
          <w:tcPr>
            <w:tcW w:w="3057" w:type="dxa"/>
            <w:tcBorders>
              <w:top w:val="dashed" w:sz="4" w:space="0" w:color="auto"/>
              <w:left w:val="dashed" w:sz="4" w:space="0" w:color="auto"/>
              <w:bottom w:val="dashed" w:sz="4" w:space="0" w:color="auto"/>
              <w:right w:val="nil"/>
            </w:tcBorders>
          </w:tcPr>
          <w:p w14:paraId="5F3DDE47" w14:textId="77777777" w:rsidR="001C4E73" w:rsidRPr="001146F0" w:rsidRDefault="001C4E73" w:rsidP="00F91D6E">
            <w:pPr>
              <w:pStyle w:val="ListParagraph"/>
              <w:numPr>
                <w:ilvl w:val="0"/>
                <w:numId w:val="204"/>
              </w:numPr>
              <w:ind w:left="450"/>
              <w:rPr>
                <w:rFonts w:ascii="Aptos" w:hAnsi="Aptos" w:cs="Tahoma"/>
                <w:b/>
                <w:sz w:val="19"/>
                <w:szCs w:val="19"/>
              </w:rPr>
            </w:pPr>
            <w:r w:rsidRPr="001146F0">
              <w:rPr>
                <w:rFonts w:ascii="Aptos" w:hAnsi="Aptos" w:cs="Tahoma"/>
                <w:b/>
                <w:sz w:val="19"/>
                <w:szCs w:val="19"/>
              </w:rPr>
              <w:t>Text Analysis:</w:t>
            </w:r>
          </w:p>
          <w:p w14:paraId="6385457F" w14:textId="77777777" w:rsidR="001C4E73" w:rsidRPr="001146F0" w:rsidRDefault="001C4E73" w:rsidP="00F91D6E">
            <w:pPr>
              <w:pStyle w:val="ListParagraph"/>
              <w:numPr>
                <w:ilvl w:val="0"/>
                <w:numId w:val="205"/>
              </w:numPr>
              <w:ind w:left="450"/>
              <w:rPr>
                <w:rFonts w:ascii="Aptos" w:hAnsi="Aptos" w:cs="Tahoma"/>
                <w:sz w:val="19"/>
                <w:szCs w:val="19"/>
              </w:rPr>
            </w:pPr>
            <w:r w:rsidRPr="001146F0">
              <w:rPr>
                <w:rFonts w:ascii="Aptos" w:hAnsi="Aptos" w:cs="Tahoma"/>
                <w:sz w:val="19"/>
                <w:szCs w:val="19"/>
              </w:rPr>
              <w:t>Describe the information gained from experiments</w:t>
            </w:r>
          </w:p>
          <w:p w14:paraId="0AC81512" w14:textId="77777777" w:rsidR="001C4E73" w:rsidRPr="001146F0" w:rsidRDefault="001C4E73" w:rsidP="00F91D6E">
            <w:pPr>
              <w:pStyle w:val="ListParagraph"/>
              <w:numPr>
                <w:ilvl w:val="0"/>
                <w:numId w:val="205"/>
              </w:numPr>
              <w:ind w:left="450"/>
              <w:rPr>
                <w:rFonts w:ascii="Aptos" w:hAnsi="Aptos" w:cs="Tahoma"/>
                <w:sz w:val="19"/>
                <w:szCs w:val="19"/>
              </w:rPr>
            </w:pPr>
            <w:r w:rsidRPr="001146F0">
              <w:rPr>
                <w:rFonts w:ascii="Aptos" w:hAnsi="Aptos" w:cs="Tahoma"/>
                <w:sz w:val="19"/>
                <w:szCs w:val="19"/>
              </w:rPr>
              <w:t>Describe the information gained from simulations</w:t>
            </w:r>
          </w:p>
          <w:p w14:paraId="38DD17A6" w14:textId="77777777" w:rsidR="001C4E73" w:rsidRPr="001146F0" w:rsidRDefault="001C4E73" w:rsidP="00F91D6E">
            <w:pPr>
              <w:pStyle w:val="ListParagraph"/>
              <w:numPr>
                <w:ilvl w:val="0"/>
                <w:numId w:val="205"/>
              </w:numPr>
              <w:ind w:left="450"/>
              <w:rPr>
                <w:rFonts w:ascii="Aptos" w:hAnsi="Aptos" w:cs="Tahoma"/>
                <w:sz w:val="19"/>
                <w:szCs w:val="19"/>
              </w:rPr>
            </w:pPr>
            <w:r w:rsidRPr="001146F0">
              <w:rPr>
                <w:rFonts w:ascii="Aptos" w:hAnsi="Aptos" w:cs="Tahoma"/>
                <w:sz w:val="19"/>
                <w:szCs w:val="19"/>
              </w:rPr>
              <w:t>Describe the information gained from video or other multimedia sources</w:t>
            </w:r>
          </w:p>
          <w:p w14:paraId="14E1196B" w14:textId="77777777" w:rsidR="001C4E73" w:rsidRPr="001146F0" w:rsidRDefault="001C4E73" w:rsidP="006935E8">
            <w:pPr>
              <w:rPr>
                <w:rFonts w:ascii="Aptos" w:hAnsi="Aptos" w:cs="Tahoma"/>
                <w:sz w:val="19"/>
                <w:szCs w:val="19"/>
              </w:rPr>
            </w:pPr>
          </w:p>
          <w:p w14:paraId="1A98D6BF" w14:textId="77777777" w:rsidR="001C4E73" w:rsidRPr="001146F0" w:rsidRDefault="001C4E73" w:rsidP="006935E8">
            <w:pPr>
              <w:rPr>
                <w:rFonts w:ascii="Aptos" w:hAnsi="Aptos" w:cs="Tahoma"/>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57" w:type="dxa"/>
            <w:tcBorders>
              <w:top w:val="dashed" w:sz="4" w:space="0" w:color="auto"/>
              <w:left w:val="nil"/>
              <w:bottom w:val="dashed" w:sz="4" w:space="0" w:color="auto"/>
              <w:right w:val="nil"/>
            </w:tcBorders>
          </w:tcPr>
          <w:p w14:paraId="74730BB1" w14:textId="77777777" w:rsidR="001C4E73" w:rsidRPr="001146F0" w:rsidRDefault="001C4E73" w:rsidP="00F91D6E">
            <w:pPr>
              <w:pStyle w:val="ListParagraph"/>
              <w:numPr>
                <w:ilvl w:val="0"/>
                <w:numId w:val="207"/>
              </w:numPr>
              <w:ind w:left="390"/>
              <w:rPr>
                <w:rFonts w:ascii="Aptos" w:hAnsi="Aptos" w:cs="Tahoma"/>
                <w:b/>
                <w:sz w:val="19"/>
                <w:szCs w:val="19"/>
              </w:rPr>
            </w:pPr>
            <w:r w:rsidRPr="001146F0">
              <w:rPr>
                <w:rFonts w:ascii="Aptos" w:hAnsi="Aptos" w:cs="Tahoma"/>
                <w:b/>
                <w:sz w:val="19"/>
                <w:szCs w:val="19"/>
              </w:rPr>
              <w:t>Text Analysis:</w:t>
            </w:r>
          </w:p>
          <w:p w14:paraId="7C9468E1" w14:textId="77777777" w:rsidR="001C4E73" w:rsidRPr="001146F0" w:rsidRDefault="001C4E73" w:rsidP="00F91D6E">
            <w:pPr>
              <w:pStyle w:val="ListParagraph"/>
              <w:numPr>
                <w:ilvl w:val="0"/>
                <w:numId w:val="317"/>
              </w:numPr>
              <w:ind w:left="431" w:hanging="431"/>
              <w:rPr>
                <w:rFonts w:ascii="Aptos" w:hAnsi="Aptos" w:cs="Tahoma"/>
                <w:sz w:val="19"/>
                <w:szCs w:val="19"/>
              </w:rPr>
            </w:pPr>
            <w:r w:rsidRPr="001146F0">
              <w:rPr>
                <w:rFonts w:ascii="Aptos" w:hAnsi="Aptos" w:cs="Tahoma"/>
                <w:sz w:val="19"/>
                <w:szCs w:val="19"/>
              </w:rPr>
              <w:t>Identify the similarities between information gained from watching a video and information gained from reading a text on the same topic</w:t>
            </w:r>
          </w:p>
          <w:p w14:paraId="64886903" w14:textId="77777777" w:rsidR="001C4E73" w:rsidRPr="001146F0" w:rsidRDefault="001C4E73" w:rsidP="00F91D6E">
            <w:pPr>
              <w:pStyle w:val="ListParagraph"/>
              <w:numPr>
                <w:ilvl w:val="0"/>
                <w:numId w:val="317"/>
              </w:numPr>
              <w:ind w:left="431" w:hanging="431"/>
              <w:rPr>
                <w:rFonts w:ascii="Aptos" w:hAnsi="Aptos" w:cs="Tahoma"/>
                <w:sz w:val="19"/>
                <w:szCs w:val="19"/>
              </w:rPr>
            </w:pPr>
            <w:r w:rsidRPr="001146F0">
              <w:rPr>
                <w:rFonts w:ascii="Aptos" w:hAnsi="Aptos" w:cs="Tahoma"/>
                <w:sz w:val="19"/>
                <w:szCs w:val="19"/>
              </w:rPr>
              <w:t>Identify the differences between information gained from watching a video and information gained from reading a text on the same topic</w:t>
            </w:r>
          </w:p>
          <w:p w14:paraId="603179DF" w14:textId="77777777" w:rsidR="001C4E73" w:rsidRPr="001146F0" w:rsidRDefault="001C4E73" w:rsidP="006935E8">
            <w:pPr>
              <w:ind w:left="360"/>
              <w:rPr>
                <w:rFonts w:ascii="Aptos" w:hAnsi="Aptos" w:cs="Tahoma"/>
                <w:sz w:val="19"/>
                <w:szCs w:val="19"/>
              </w:rPr>
            </w:pPr>
          </w:p>
        </w:tc>
        <w:tc>
          <w:tcPr>
            <w:tcW w:w="3052" w:type="dxa"/>
            <w:tcBorders>
              <w:top w:val="dashed" w:sz="4" w:space="0" w:color="auto"/>
              <w:left w:val="nil"/>
              <w:bottom w:val="dashed" w:sz="4" w:space="0" w:color="auto"/>
              <w:right w:val="nil"/>
            </w:tcBorders>
          </w:tcPr>
          <w:p w14:paraId="651D3B6C" w14:textId="77777777" w:rsidR="001C4E73" w:rsidRPr="001146F0" w:rsidRDefault="001C4E73" w:rsidP="00F91D6E">
            <w:pPr>
              <w:pStyle w:val="ListParagraph"/>
              <w:numPr>
                <w:ilvl w:val="0"/>
                <w:numId w:val="210"/>
              </w:numPr>
              <w:ind w:left="405"/>
              <w:rPr>
                <w:rFonts w:ascii="Aptos" w:hAnsi="Aptos" w:cs="Tahoma"/>
                <w:b/>
                <w:sz w:val="19"/>
                <w:szCs w:val="19"/>
              </w:rPr>
            </w:pPr>
            <w:r w:rsidRPr="001146F0">
              <w:rPr>
                <w:rFonts w:ascii="Aptos" w:hAnsi="Aptos" w:cs="Tahoma"/>
                <w:b/>
                <w:sz w:val="19"/>
                <w:szCs w:val="19"/>
              </w:rPr>
              <w:t>Text Analysis:</w:t>
            </w:r>
          </w:p>
          <w:p w14:paraId="2D7D8F27" w14:textId="77777777" w:rsidR="001C4E73" w:rsidRPr="001146F0" w:rsidRDefault="001C4E73" w:rsidP="00F91D6E">
            <w:pPr>
              <w:pStyle w:val="ListParagraph"/>
              <w:numPr>
                <w:ilvl w:val="0"/>
                <w:numId w:val="208"/>
              </w:numPr>
              <w:ind w:left="390"/>
              <w:rPr>
                <w:rFonts w:ascii="Aptos" w:hAnsi="Aptos" w:cs="Tahoma"/>
                <w:sz w:val="19"/>
                <w:szCs w:val="19"/>
              </w:rPr>
            </w:pPr>
            <w:r w:rsidRPr="001146F0">
              <w:rPr>
                <w:rFonts w:ascii="Aptos" w:hAnsi="Aptos" w:cs="Tahoma"/>
                <w:sz w:val="19"/>
                <w:szCs w:val="19"/>
              </w:rPr>
              <w:t>Identify the similarities between information gained from experiments and information gained from reading a text on the same topic</w:t>
            </w:r>
          </w:p>
          <w:p w14:paraId="44E99ABE" w14:textId="77777777" w:rsidR="001C4E73" w:rsidRPr="001146F0" w:rsidRDefault="001C4E73" w:rsidP="00F91D6E">
            <w:pPr>
              <w:pStyle w:val="ListParagraph"/>
              <w:numPr>
                <w:ilvl w:val="0"/>
                <w:numId w:val="208"/>
              </w:numPr>
              <w:ind w:left="390"/>
              <w:rPr>
                <w:rFonts w:ascii="Aptos" w:hAnsi="Aptos" w:cs="Tahoma"/>
                <w:sz w:val="19"/>
                <w:szCs w:val="19"/>
              </w:rPr>
            </w:pPr>
            <w:r w:rsidRPr="001146F0">
              <w:rPr>
                <w:rFonts w:ascii="Aptos" w:hAnsi="Aptos" w:cs="Tahoma"/>
                <w:sz w:val="19"/>
                <w:szCs w:val="19"/>
              </w:rPr>
              <w:t>Identify the differences between information gained from experiments and information gained from reading a text on the same topic</w:t>
            </w:r>
          </w:p>
          <w:p w14:paraId="50E2411E" w14:textId="77777777" w:rsidR="001C4E73" w:rsidRPr="001146F0" w:rsidRDefault="001C4E73" w:rsidP="006935E8">
            <w:pPr>
              <w:rPr>
                <w:rFonts w:ascii="Aptos" w:hAnsi="Aptos" w:cs="Tahoma"/>
                <w:sz w:val="19"/>
                <w:szCs w:val="19"/>
              </w:rPr>
            </w:pPr>
          </w:p>
          <w:p w14:paraId="12E8EA6D" w14:textId="77777777" w:rsidR="001C4E73" w:rsidRPr="001146F0" w:rsidRDefault="001C4E73" w:rsidP="006935E8">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tc>
      </w:tr>
      <w:tr w:rsidR="00E80DA8" w:rsidRPr="001146F0" w14:paraId="42A2CA1B" w14:textId="77777777" w:rsidTr="00E80DA8">
        <w:tblPrEx>
          <w:tblBorders>
            <w:insideH w:val="single" w:sz="4" w:space="0" w:color="auto"/>
            <w:insideV w:val="single" w:sz="4" w:space="0" w:color="auto"/>
          </w:tblBorders>
        </w:tblPrEx>
        <w:trPr>
          <w:gridAfter w:val="1"/>
          <w:wAfter w:w="17" w:type="dxa"/>
        </w:trPr>
        <w:tc>
          <w:tcPr>
            <w:tcW w:w="1364" w:type="dxa"/>
            <w:tcBorders>
              <w:top w:val="dashed" w:sz="4" w:space="0" w:color="auto"/>
              <w:left w:val="nil"/>
              <w:bottom w:val="dashed" w:sz="4" w:space="0" w:color="auto"/>
              <w:right w:val="dashed" w:sz="4" w:space="0" w:color="auto"/>
            </w:tcBorders>
          </w:tcPr>
          <w:p w14:paraId="29A491C8" w14:textId="77777777" w:rsidR="00E80DA8" w:rsidRPr="001146F0" w:rsidRDefault="00E80DA8" w:rsidP="00E80DA8">
            <w:pPr>
              <w:spacing w:before="120"/>
              <w:rPr>
                <w:rFonts w:ascii="Aptos" w:hAnsi="Aptos"/>
                <w:sz w:val="18"/>
                <w:szCs w:val="18"/>
              </w:rPr>
            </w:pPr>
            <w:r w:rsidRPr="001146F0">
              <w:rPr>
                <w:rFonts w:ascii="Aptos" w:hAnsi="Aptos"/>
                <w:sz w:val="18"/>
                <w:szCs w:val="18"/>
              </w:rPr>
              <w:t>Range of Reading and Level of Text Complexity</w:t>
            </w:r>
          </w:p>
        </w:tc>
        <w:tc>
          <w:tcPr>
            <w:tcW w:w="9166" w:type="dxa"/>
            <w:gridSpan w:val="3"/>
            <w:tcBorders>
              <w:top w:val="dashed" w:sz="4" w:space="0" w:color="auto"/>
              <w:left w:val="dashed" w:sz="4" w:space="0" w:color="auto"/>
              <w:bottom w:val="dashed" w:sz="4" w:space="0" w:color="auto"/>
              <w:right w:val="nil"/>
            </w:tcBorders>
          </w:tcPr>
          <w:p w14:paraId="297961AD" w14:textId="77777777" w:rsidR="00E80DA8" w:rsidRPr="001146F0" w:rsidRDefault="00E80DA8" w:rsidP="006935E8">
            <w:pPr>
              <w:rPr>
                <w:rFonts w:ascii="Aptos" w:hAnsi="Aptos" w:cs="Tahoma"/>
                <w:sz w:val="19"/>
                <w:szCs w:val="19"/>
              </w:rPr>
            </w:pPr>
          </w:p>
          <w:p w14:paraId="30A4F048" w14:textId="77777777" w:rsidR="00E80DA8" w:rsidRPr="001146F0" w:rsidRDefault="00E80DA8" w:rsidP="00F91D6E">
            <w:pPr>
              <w:pStyle w:val="ListParagraph"/>
              <w:numPr>
                <w:ilvl w:val="0"/>
                <w:numId w:val="315"/>
              </w:numPr>
              <w:ind w:left="310" w:hanging="310"/>
              <w:rPr>
                <w:rFonts w:ascii="Aptos" w:hAnsi="Aptos" w:cs="Tahoma"/>
                <w:i/>
                <w:color w:val="000000"/>
                <w:sz w:val="21"/>
                <w:szCs w:val="21"/>
              </w:rPr>
            </w:pPr>
            <w:r w:rsidRPr="001146F0">
              <w:rPr>
                <w:rFonts w:ascii="Aptos" w:hAnsi="Aptos" w:cs="Tahoma"/>
                <w:sz w:val="19"/>
                <w:szCs w:val="19"/>
              </w:rPr>
              <w:t>Continue to read and comprehend science and technical subjects that approach grade-level complexity, with scaffolding and support as needed</w:t>
            </w:r>
          </w:p>
        </w:tc>
      </w:tr>
    </w:tbl>
    <w:p w14:paraId="7A304060" w14:textId="77777777" w:rsidR="001C4E73" w:rsidRPr="001146F0" w:rsidRDefault="001C4E73" w:rsidP="001C4E73">
      <w:pPr>
        <w:rPr>
          <w:rFonts w:ascii="Aptos" w:hAnsi="Aptos" w:cs="Tahoma"/>
        </w:rPr>
      </w:pPr>
    </w:p>
    <w:p w14:paraId="2822A986" w14:textId="77777777" w:rsidR="001C4E73" w:rsidRPr="001146F0" w:rsidRDefault="001C4E73" w:rsidP="001C4E73">
      <w:pPr>
        <w:rPr>
          <w:rFonts w:ascii="Aptos" w:hAnsi="Aptos" w:cs="Tahoma"/>
        </w:rPr>
      </w:pPr>
    </w:p>
    <w:p w14:paraId="54CE3CE4" w14:textId="77777777" w:rsidR="001C4E73" w:rsidRPr="001146F0" w:rsidRDefault="001C4E73" w:rsidP="007A2CD7">
      <w:pPr>
        <w:rPr>
          <w:rFonts w:ascii="Aptos" w:hAnsi="Aptos" w:cs="Tahoma"/>
        </w:rPr>
      </w:pPr>
    </w:p>
    <w:p w14:paraId="5E0D27F6" w14:textId="62FABCEC" w:rsidR="003B0740" w:rsidRPr="001146F0" w:rsidRDefault="001C4E73" w:rsidP="007A2CD7">
      <w:pPr>
        <w:rPr>
          <w:rFonts w:ascii="Aptos" w:hAnsi="Aptos" w:cs="Tahoma"/>
        </w:rPr>
      </w:pPr>
      <w:r w:rsidRPr="001146F0">
        <w:rPr>
          <w:rFonts w:ascii="Aptos" w:hAnsi="Aptos" w:cs="Tahoma"/>
        </w:rPr>
        <w:br w:type="page"/>
      </w:r>
    </w:p>
    <w:p w14:paraId="39C2EFD8" w14:textId="4217F7FF" w:rsidR="00FF70D4" w:rsidRPr="001146F0" w:rsidRDefault="00FF70D4" w:rsidP="00FE1E31">
      <w:pPr>
        <w:ind w:hanging="540"/>
        <w:rPr>
          <w:rFonts w:ascii="Aptos" w:hAnsi="Aptos" w:cs="Tahoma"/>
          <w:b/>
          <w:color w:val="000000"/>
          <w:sz w:val="28"/>
        </w:rPr>
      </w:pPr>
    </w:p>
    <w:p w14:paraId="06780564" w14:textId="77777777" w:rsidR="00FE1E31" w:rsidRPr="001146F0" w:rsidRDefault="007A2CD7" w:rsidP="00FE1E31">
      <w:pPr>
        <w:ind w:hanging="540"/>
        <w:rPr>
          <w:rFonts w:ascii="Aptos" w:hAnsi="Aptos" w:cs="Tahoma"/>
          <w:sz w:val="28"/>
        </w:rPr>
      </w:pPr>
      <w:r w:rsidRPr="001146F0">
        <w:rPr>
          <w:rFonts w:ascii="Aptos" w:hAnsi="Aptos" w:cs="Tahoma"/>
          <w:b/>
          <w:color w:val="000000"/>
          <w:sz w:val="28"/>
        </w:rPr>
        <w:t xml:space="preserve">CONTENT AREA </w:t>
      </w:r>
      <w:r w:rsidRPr="001146F0">
        <w:rPr>
          <w:rFonts w:ascii="Aptos" w:hAnsi="Aptos" w:cs="Tahoma"/>
          <w:sz w:val="28"/>
        </w:rPr>
        <w:t xml:space="preserve">  English Language Arts</w:t>
      </w:r>
      <w:r w:rsidR="00FE1E31" w:rsidRPr="001146F0">
        <w:rPr>
          <w:rFonts w:ascii="Aptos" w:hAnsi="Aptos" w:cs="Tahoma"/>
          <w:sz w:val="28"/>
        </w:rPr>
        <w:t xml:space="preserve"> </w:t>
      </w:r>
    </w:p>
    <w:p w14:paraId="45739196" w14:textId="121E9B31" w:rsidR="007A2CD7" w:rsidRDefault="009F3A13" w:rsidP="00DB406F">
      <w:pPr>
        <w:tabs>
          <w:tab w:val="left" w:pos="900"/>
        </w:tabs>
        <w:ind w:hanging="540"/>
        <w:rPr>
          <w:rFonts w:ascii="Aptos" w:hAnsi="Aptos" w:cs="Tahoma"/>
          <w:iCs/>
          <w:color w:val="000000"/>
          <w:sz w:val="28"/>
          <w:szCs w:val="20"/>
        </w:rPr>
      </w:pPr>
      <w:r>
        <w:rPr>
          <w:rFonts w:ascii="Aptos" w:hAnsi="Aptos" w:cs="Tahoma"/>
          <w:b/>
          <w:color w:val="000000"/>
          <w:sz w:val="28"/>
          <w:szCs w:val="20"/>
        </w:rPr>
        <w:t xml:space="preserve">      </w:t>
      </w:r>
      <w:r w:rsidR="00E60527" w:rsidRPr="001146F0">
        <w:rPr>
          <w:rFonts w:ascii="Aptos" w:hAnsi="Aptos" w:cs="Tahoma"/>
          <w:b/>
          <w:color w:val="000000"/>
          <w:sz w:val="28"/>
          <w:szCs w:val="20"/>
        </w:rPr>
        <w:t>STRAND</w:t>
      </w:r>
      <w:r w:rsidR="007A2CD7" w:rsidRPr="001146F0">
        <w:rPr>
          <w:rFonts w:ascii="Aptos" w:hAnsi="Aptos" w:cs="Tahoma"/>
          <w:b/>
          <w:color w:val="000000"/>
          <w:sz w:val="28"/>
          <w:szCs w:val="20"/>
        </w:rPr>
        <w:t xml:space="preserve">   </w:t>
      </w:r>
      <w:r w:rsidR="007A2CD7" w:rsidRPr="001146F0">
        <w:rPr>
          <w:rFonts w:ascii="Aptos" w:hAnsi="Aptos" w:cs="Tahoma"/>
          <w:iCs/>
          <w:color w:val="000000"/>
          <w:sz w:val="28"/>
          <w:szCs w:val="20"/>
        </w:rPr>
        <w:t xml:space="preserve">Reading – </w:t>
      </w:r>
      <w:r w:rsidR="00FE1E31" w:rsidRPr="001146F0">
        <w:rPr>
          <w:rFonts w:ascii="Aptos" w:hAnsi="Aptos" w:cs="Tahoma"/>
          <w:iCs/>
          <w:color w:val="000000"/>
          <w:sz w:val="28"/>
          <w:szCs w:val="20"/>
        </w:rPr>
        <w:t xml:space="preserve">Literacy in </w:t>
      </w:r>
      <w:r w:rsidR="007A2CD7" w:rsidRPr="001146F0">
        <w:rPr>
          <w:rFonts w:ascii="Aptos" w:hAnsi="Aptos" w:cs="Tahoma"/>
          <w:iCs/>
          <w:color w:val="000000"/>
          <w:sz w:val="28"/>
          <w:szCs w:val="20"/>
        </w:rPr>
        <w:t>Science and Technica</w:t>
      </w:r>
      <w:r>
        <w:rPr>
          <w:rFonts w:ascii="Aptos" w:hAnsi="Aptos" w:cs="Tahoma"/>
          <w:iCs/>
          <w:color w:val="000000"/>
          <w:sz w:val="28"/>
          <w:szCs w:val="20"/>
        </w:rPr>
        <w:t xml:space="preserve">l </w:t>
      </w:r>
      <w:r w:rsidR="007A2CD7" w:rsidRPr="001146F0">
        <w:rPr>
          <w:rFonts w:ascii="Aptos" w:hAnsi="Aptos" w:cs="Tahoma"/>
          <w:iCs/>
          <w:color w:val="000000"/>
          <w:sz w:val="28"/>
          <w:szCs w:val="20"/>
        </w:rPr>
        <w:t>Subject</w:t>
      </w:r>
      <w:r w:rsidR="00FE1E31" w:rsidRPr="001146F0">
        <w:rPr>
          <w:rFonts w:ascii="Aptos" w:hAnsi="Aptos" w:cs="Tahoma"/>
          <w:iCs/>
          <w:color w:val="000000"/>
          <w:sz w:val="28"/>
          <w:szCs w:val="20"/>
        </w:rPr>
        <w:t>s</w:t>
      </w:r>
    </w:p>
    <w:p w14:paraId="6E152C7C" w14:textId="77777777" w:rsidR="009F3A13" w:rsidRPr="001146F0" w:rsidRDefault="009F3A13" w:rsidP="00DB406F">
      <w:pPr>
        <w:tabs>
          <w:tab w:val="left" w:pos="900"/>
        </w:tabs>
        <w:ind w:hanging="540"/>
        <w:rPr>
          <w:rFonts w:ascii="Aptos" w:hAnsi="Aptos" w:cs="Tahoma"/>
          <w:sz w:val="28"/>
        </w:rPr>
      </w:pPr>
    </w:p>
    <w:tbl>
      <w:tblPr>
        <w:tblW w:w="10422" w:type="dxa"/>
        <w:tblInd w:w="-522" w:type="dxa"/>
        <w:tblLayout w:type="fixed"/>
        <w:tblLook w:val="0000" w:firstRow="0" w:lastRow="0" w:firstColumn="0" w:lastColumn="0" w:noHBand="0" w:noVBand="0"/>
      </w:tblPr>
      <w:tblGrid>
        <w:gridCol w:w="1350"/>
        <w:gridCol w:w="1530"/>
        <w:gridCol w:w="7542"/>
      </w:tblGrid>
      <w:tr w:rsidR="007A2CD7" w:rsidRPr="001146F0" w14:paraId="40EB6C20" w14:textId="77777777" w:rsidTr="000F2549">
        <w:trPr>
          <w:cantSplit/>
        </w:trPr>
        <w:tc>
          <w:tcPr>
            <w:tcW w:w="10422" w:type="dxa"/>
            <w:gridSpan w:val="3"/>
            <w:tcBorders>
              <w:top w:val="single" w:sz="6" w:space="0" w:color="auto"/>
            </w:tcBorders>
            <w:shd w:val="clear" w:color="auto" w:fill="C0C0C0"/>
          </w:tcPr>
          <w:p w14:paraId="7DA51389" w14:textId="77777777" w:rsidR="007A2CD7" w:rsidRPr="001146F0" w:rsidRDefault="007A2CD7" w:rsidP="00FF70D4">
            <w:pPr>
              <w:pStyle w:val="Heading8"/>
              <w:jc w:val="center"/>
              <w:rPr>
                <w:rFonts w:ascii="Aptos" w:hAnsi="Aptos"/>
                <w:sz w:val="36"/>
              </w:rPr>
            </w:pPr>
            <w:r w:rsidRPr="001146F0">
              <w:rPr>
                <w:rFonts w:ascii="Aptos" w:hAnsi="Aptos"/>
                <w:sz w:val="36"/>
              </w:rPr>
              <w:t>Grades 9</w:t>
            </w:r>
            <w:r w:rsidR="00FF70D4" w:rsidRPr="001146F0">
              <w:rPr>
                <w:rFonts w:ascii="Aptos" w:hAnsi="Aptos"/>
                <w:sz w:val="36"/>
              </w:rPr>
              <w:t>–</w:t>
            </w:r>
            <w:r w:rsidRPr="001146F0">
              <w:rPr>
                <w:rFonts w:ascii="Aptos" w:hAnsi="Aptos"/>
                <w:sz w:val="36"/>
              </w:rPr>
              <w:t>10</w:t>
            </w:r>
          </w:p>
        </w:tc>
      </w:tr>
      <w:tr w:rsidR="00F149E4" w:rsidRPr="001146F0" w14:paraId="1DA670A7" w14:textId="77777777" w:rsidTr="000F2549">
        <w:trPr>
          <w:cantSplit/>
        </w:trPr>
        <w:tc>
          <w:tcPr>
            <w:tcW w:w="2880" w:type="dxa"/>
            <w:gridSpan w:val="2"/>
            <w:tcBorders>
              <w:bottom w:val="single" w:sz="6" w:space="0" w:color="auto"/>
              <w:right w:val="single" w:sz="6" w:space="0" w:color="auto"/>
            </w:tcBorders>
            <w:shd w:val="clear" w:color="auto" w:fill="808080"/>
          </w:tcPr>
          <w:p w14:paraId="229FDD1F" w14:textId="77777777" w:rsidR="00F149E4" w:rsidRPr="001146F0" w:rsidRDefault="00F149E4" w:rsidP="00223D65">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69F2AB67" w14:textId="77777777" w:rsidR="00F149E4" w:rsidRPr="001146F0" w:rsidRDefault="00F149E4" w:rsidP="00CC57B9">
            <w:pPr>
              <w:rPr>
                <w:rFonts w:ascii="Aptos" w:hAnsi="Aptos"/>
                <w:sz w:val="28"/>
              </w:rPr>
            </w:pPr>
            <w:r w:rsidRPr="001146F0">
              <w:rPr>
                <w:rFonts w:ascii="Aptos" w:hAnsi="Aptos"/>
                <w:sz w:val="28"/>
              </w:rPr>
              <w:t>Standards as written</w:t>
            </w:r>
          </w:p>
        </w:tc>
      </w:tr>
      <w:tr w:rsidR="0080743A" w:rsidRPr="001146F0" w14:paraId="08C033E9" w14:textId="77777777" w:rsidTr="000F2549">
        <w:trPr>
          <w:cantSplit/>
          <w:trHeight w:val="85"/>
        </w:trPr>
        <w:tc>
          <w:tcPr>
            <w:tcW w:w="1350" w:type="dxa"/>
            <w:vMerge w:val="restart"/>
            <w:tcBorders>
              <w:top w:val="single" w:sz="6" w:space="0" w:color="auto"/>
              <w:right w:val="single" w:sz="6" w:space="0" w:color="auto"/>
            </w:tcBorders>
          </w:tcPr>
          <w:p w14:paraId="153C6F2B" w14:textId="77777777" w:rsidR="0080743A" w:rsidRPr="001146F0" w:rsidRDefault="0080743A" w:rsidP="00CC57B9">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4A817673"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RST.9-10.1</w:t>
            </w:r>
          </w:p>
        </w:tc>
        <w:tc>
          <w:tcPr>
            <w:tcW w:w="7542" w:type="dxa"/>
            <w:tcBorders>
              <w:top w:val="single" w:sz="6" w:space="0" w:color="auto"/>
              <w:left w:val="single" w:sz="6" w:space="0" w:color="auto"/>
              <w:bottom w:val="single" w:sz="6" w:space="0" w:color="auto"/>
            </w:tcBorders>
            <w:vAlign w:val="bottom"/>
          </w:tcPr>
          <w:p w14:paraId="63A9EB99"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Cite specific textual evidence to support analysis of science and technical texts, attending to the precise details of explanations or descriptions.</w:t>
            </w:r>
          </w:p>
        </w:tc>
      </w:tr>
      <w:tr w:rsidR="0080743A" w:rsidRPr="001146F0" w14:paraId="61408F4A" w14:textId="77777777" w:rsidTr="000F2549">
        <w:trPr>
          <w:cantSplit/>
          <w:trHeight w:val="246"/>
        </w:trPr>
        <w:tc>
          <w:tcPr>
            <w:tcW w:w="1350" w:type="dxa"/>
            <w:vMerge/>
            <w:tcBorders>
              <w:right w:val="single" w:sz="6" w:space="0" w:color="auto"/>
            </w:tcBorders>
          </w:tcPr>
          <w:p w14:paraId="509437A0"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126E7FD"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RST.9-10.2</w:t>
            </w:r>
          </w:p>
        </w:tc>
        <w:tc>
          <w:tcPr>
            <w:tcW w:w="7542" w:type="dxa"/>
            <w:tcBorders>
              <w:top w:val="single" w:sz="6" w:space="0" w:color="auto"/>
              <w:left w:val="single" w:sz="6" w:space="0" w:color="auto"/>
              <w:bottom w:val="single" w:sz="6" w:space="0" w:color="auto"/>
            </w:tcBorders>
            <w:vAlign w:val="bottom"/>
          </w:tcPr>
          <w:p w14:paraId="2C9EC035"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Determine the central ideas or conclusions of a text; trace a text’s explanation or depiction of a complex process, phenomenon, or concept; provide an accurate summary of a text.</w:t>
            </w:r>
          </w:p>
        </w:tc>
      </w:tr>
      <w:tr w:rsidR="0080743A" w:rsidRPr="001146F0" w14:paraId="202BA1F5" w14:textId="77777777" w:rsidTr="000F2549">
        <w:trPr>
          <w:cantSplit/>
          <w:trHeight w:val="138"/>
        </w:trPr>
        <w:tc>
          <w:tcPr>
            <w:tcW w:w="1350" w:type="dxa"/>
            <w:vMerge/>
            <w:tcBorders>
              <w:bottom w:val="single" w:sz="6" w:space="0" w:color="auto"/>
              <w:right w:val="single" w:sz="6" w:space="0" w:color="auto"/>
            </w:tcBorders>
          </w:tcPr>
          <w:p w14:paraId="04C5E227"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681A498"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RST.9-10.3</w:t>
            </w:r>
          </w:p>
        </w:tc>
        <w:tc>
          <w:tcPr>
            <w:tcW w:w="7542" w:type="dxa"/>
            <w:tcBorders>
              <w:top w:val="single" w:sz="6" w:space="0" w:color="auto"/>
              <w:left w:val="single" w:sz="6" w:space="0" w:color="auto"/>
              <w:bottom w:val="single" w:sz="6" w:space="0" w:color="auto"/>
            </w:tcBorders>
            <w:vAlign w:val="bottom"/>
          </w:tcPr>
          <w:p w14:paraId="26943E6D"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Follow precisely a complex multi-step procedure when carrying out experiments, taking measurements, or performing technical tasks, attending to special cases or exceptions defined in the text.</w:t>
            </w:r>
          </w:p>
        </w:tc>
      </w:tr>
      <w:tr w:rsidR="0080743A" w:rsidRPr="001146F0" w14:paraId="24A8C333" w14:textId="77777777" w:rsidTr="000F2549">
        <w:trPr>
          <w:cantSplit/>
          <w:trHeight w:val="85"/>
        </w:trPr>
        <w:tc>
          <w:tcPr>
            <w:tcW w:w="1350" w:type="dxa"/>
            <w:vMerge w:val="restart"/>
            <w:tcBorders>
              <w:top w:val="single" w:sz="6" w:space="0" w:color="auto"/>
              <w:right w:val="single" w:sz="6" w:space="0" w:color="auto"/>
            </w:tcBorders>
          </w:tcPr>
          <w:p w14:paraId="44F0FCFC" w14:textId="77777777" w:rsidR="0080743A" w:rsidRPr="001146F0" w:rsidRDefault="0080743A" w:rsidP="00CC57B9">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6C26263D"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RST.9-10.4</w:t>
            </w:r>
          </w:p>
        </w:tc>
        <w:tc>
          <w:tcPr>
            <w:tcW w:w="7542" w:type="dxa"/>
            <w:tcBorders>
              <w:top w:val="single" w:sz="6" w:space="0" w:color="auto"/>
              <w:left w:val="single" w:sz="6" w:space="0" w:color="auto"/>
              <w:bottom w:val="single" w:sz="6" w:space="0" w:color="auto"/>
            </w:tcBorders>
            <w:vAlign w:val="bottom"/>
          </w:tcPr>
          <w:p w14:paraId="0E95D212"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Determine the meaning of general academic vocabulary as well as symbols, notation, key terms, and other domain-specific words and phrases as they are used in a specific scientific or technical context relevant to grades 9–10 texts and topics.</w:t>
            </w:r>
          </w:p>
        </w:tc>
      </w:tr>
      <w:tr w:rsidR="0080743A" w:rsidRPr="001146F0" w14:paraId="7037DC4B" w14:textId="77777777" w:rsidTr="000F2549">
        <w:trPr>
          <w:cantSplit/>
          <w:trHeight w:val="85"/>
        </w:trPr>
        <w:tc>
          <w:tcPr>
            <w:tcW w:w="1350" w:type="dxa"/>
            <w:vMerge/>
            <w:tcBorders>
              <w:right w:val="single" w:sz="6" w:space="0" w:color="auto"/>
            </w:tcBorders>
          </w:tcPr>
          <w:p w14:paraId="79553A04"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59F9806"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RST.9-10.5</w:t>
            </w:r>
          </w:p>
        </w:tc>
        <w:tc>
          <w:tcPr>
            <w:tcW w:w="7542" w:type="dxa"/>
            <w:tcBorders>
              <w:top w:val="single" w:sz="6" w:space="0" w:color="auto"/>
              <w:left w:val="single" w:sz="6" w:space="0" w:color="auto"/>
              <w:bottom w:val="single" w:sz="6" w:space="0" w:color="auto"/>
            </w:tcBorders>
            <w:vAlign w:val="bottom"/>
          </w:tcPr>
          <w:p w14:paraId="6697FFA9"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Analyze the structure of the relationships among concepts in a text, including relationships among key terms (e.g., force, friction, reaction force, energy).</w:t>
            </w:r>
          </w:p>
        </w:tc>
      </w:tr>
      <w:tr w:rsidR="0080743A" w:rsidRPr="001146F0" w14:paraId="119B4FFC" w14:textId="77777777" w:rsidTr="000F2549">
        <w:trPr>
          <w:cantSplit/>
          <w:trHeight w:val="85"/>
        </w:trPr>
        <w:tc>
          <w:tcPr>
            <w:tcW w:w="1350" w:type="dxa"/>
            <w:vMerge/>
            <w:tcBorders>
              <w:bottom w:val="single" w:sz="2" w:space="0" w:color="auto"/>
              <w:right w:val="single" w:sz="6" w:space="0" w:color="auto"/>
            </w:tcBorders>
          </w:tcPr>
          <w:p w14:paraId="2A0B2AA6"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96FF075"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RST.9-10.6</w:t>
            </w:r>
          </w:p>
        </w:tc>
        <w:tc>
          <w:tcPr>
            <w:tcW w:w="7542" w:type="dxa"/>
            <w:tcBorders>
              <w:top w:val="single" w:sz="6" w:space="0" w:color="auto"/>
              <w:left w:val="single" w:sz="6" w:space="0" w:color="auto"/>
              <w:bottom w:val="single" w:sz="6" w:space="0" w:color="auto"/>
            </w:tcBorders>
            <w:vAlign w:val="bottom"/>
          </w:tcPr>
          <w:p w14:paraId="26687D4A"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Analyze an author’s purpose in providing an explanation, describing a procedure, or discussing an experiment in a text, defining the question the author seeks to address.</w:t>
            </w:r>
          </w:p>
        </w:tc>
      </w:tr>
      <w:tr w:rsidR="0080743A" w:rsidRPr="001146F0" w14:paraId="0F349FC4" w14:textId="77777777" w:rsidTr="000F2549">
        <w:trPr>
          <w:cantSplit/>
          <w:trHeight w:val="85"/>
        </w:trPr>
        <w:tc>
          <w:tcPr>
            <w:tcW w:w="1350" w:type="dxa"/>
            <w:vMerge w:val="restart"/>
            <w:tcBorders>
              <w:top w:val="single" w:sz="2" w:space="0" w:color="auto"/>
              <w:right w:val="single" w:sz="6" w:space="0" w:color="auto"/>
            </w:tcBorders>
          </w:tcPr>
          <w:p w14:paraId="0E5830B2" w14:textId="77777777" w:rsidR="0080743A" w:rsidRPr="001146F0" w:rsidRDefault="0080743A" w:rsidP="00CC57B9">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6850CE57"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RST.9-10.7</w:t>
            </w:r>
          </w:p>
        </w:tc>
        <w:tc>
          <w:tcPr>
            <w:tcW w:w="7542" w:type="dxa"/>
            <w:tcBorders>
              <w:top w:val="single" w:sz="6" w:space="0" w:color="auto"/>
              <w:left w:val="single" w:sz="6" w:space="0" w:color="auto"/>
              <w:bottom w:val="single" w:sz="6" w:space="0" w:color="auto"/>
            </w:tcBorders>
            <w:vAlign w:val="bottom"/>
          </w:tcPr>
          <w:p w14:paraId="7F08C9DA"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Translate quantitative or technical information expressed in words in a text into visual form (e.g., a table or chart) and translate information expressed visually or mathematically (e.g., in an equation) into words.</w:t>
            </w:r>
          </w:p>
        </w:tc>
      </w:tr>
      <w:tr w:rsidR="0080743A" w:rsidRPr="001146F0" w14:paraId="50E2E842" w14:textId="77777777" w:rsidTr="000F2549">
        <w:trPr>
          <w:cantSplit/>
          <w:trHeight w:val="85"/>
        </w:trPr>
        <w:tc>
          <w:tcPr>
            <w:tcW w:w="1350" w:type="dxa"/>
            <w:vMerge/>
            <w:tcBorders>
              <w:right w:val="single" w:sz="6" w:space="0" w:color="auto"/>
            </w:tcBorders>
          </w:tcPr>
          <w:p w14:paraId="70E1E782"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57B671B"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RST.9-10.8</w:t>
            </w:r>
          </w:p>
        </w:tc>
        <w:tc>
          <w:tcPr>
            <w:tcW w:w="7542" w:type="dxa"/>
            <w:tcBorders>
              <w:top w:val="single" w:sz="6" w:space="0" w:color="auto"/>
              <w:left w:val="single" w:sz="6" w:space="0" w:color="auto"/>
              <w:bottom w:val="single" w:sz="6" w:space="0" w:color="auto"/>
            </w:tcBorders>
            <w:vAlign w:val="bottom"/>
          </w:tcPr>
          <w:p w14:paraId="0A2F3A79"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Assess the extent to which the reasoning and evidence in a text support the author’s claim or a recommendation for solving a scientific or technical problem.</w:t>
            </w:r>
          </w:p>
        </w:tc>
      </w:tr>
      <w:tr w:rsidR="0080743A" w:rsidRPr="001146F0" w14:paraId="4AFA2A74" w14:textId="77777777" w:rsidTr="000F2549">
        <w:trPr>
          <w:cantSplit/>
          <w:trHeight w:val="85"/>
        </w:trPr>
        <w:tc>
          <w:tcPr>
            <w:tcW w:w="1350" w:type="dxa"/>
            <w:vMerge/>
            <w:tcBorders>
              <w:bottom w:val="single" w:sz="6" w:space="0" w:color="auto"/>
              <w:right w:val="single" w:sz="6" w:space="0" w:color="auto"/>
            </w:tcBorders>
          </w:tcPr>
          <w:p w14:paraId="2BF4FD93"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0B0C2D2"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RST.9-10.9</w:t>
            </w:r>
          </w:p>
        </w:tc>
        <w:tc>
          <w:tcPr>
            <w:tcW w:w="7542" w:type="dxa"/>
            <w:tcBorders>
              <w:top w:val="single" w:sz="6" w:space="0" w:color="auto"/>
              <w:left w:val="single" w:sz="6" w:space="0" w:color="auto"/>
              <w:bottom w:val="single" w:sz="6" w:space="0" w:color="auto"/>
            </w:tcBorders>
            <w:vAlign w:val="bottom"/>
          </w:tcPr>
          <w:p w14:paraId="482EEB00"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Compare and contrast findings presented in a text to those from other sources (including their own experiments), noting when the findings support or contradict previous explanations or accounts.</w:t>
            </w:r>
          </w:p>
        </w:tc>
      </w:tr>
      <w:tr w:rsidR="007A2CD7" w:rsidRPr="001146F0" w14:paraId="393C9040" w14:textId="77777777" w:rsidTr="000F2549">
        <w:trPr>
          <w:cantSplit/>
          <w:trHeight w:val="85"/>
        </w:trPr>
        <w:tc>
          <w:tcPr>
            <w:tcW w:w="1350" w:type="dxa"/>
            <w:tcBorders>
              <w:top w:val="single" w:sz="6" w:space="0" w:color="auto"/>
              <w:bottom w:val="single" w:sz="2" w:space="0" w:color="auto"/>
              <w:right w:val="single" w:sz="6" w:space="0" w:color="auto"/>
            </w:tcBorders>
          </w:tcPr>
          <w:p w14:paraId="7A3B7A9B" w14:textId="77777777" w:rsidR="007A2CD7" w:rsidRPr="001146F0" w:rsidRDefault="007A2CD7" w:rsidP="00CC57B9">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56DB7DAD" w14:textId="77777777" w:rsidR="007A2CD7" w:rsidRPr="001146F0" w:rsidRDefault="00A13A70" w:rsidP="00CC57B9">
            <w:pPr>
              <w:spacing w:before="120"/>
              <w:jc w:val="center"/>
              <w:rPr>
                <w:rFonts w:ascii="Aptos" w:hAnsi="Aptos"/>
                <w:b/>
                <w:bCs/>
                <w:sz w:val="20"/>
                <w:szCs w:val="20"/>
              </w:rPr>
            </w:pPr>
            <w:r w:rsidRPr="001146F0">
              <w:rPr>
                <w:rFonts w:ascii="Aptos" w:hAnsi="Aptos"/>
                <w:b/>
                <w:bCs/>
                <w:sz w:val="20"/>
                <w:szCs w:val="20"/>
              </w:rPr>
              <w:t>RST.9-10.</w:t>
            </w:r>
            <w:r w:rsidR="007A2CD7"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3D7128F2" w14:textId="77777777" w:rsidR="007A2CD7" w:rsidRPr="001146F0" w:rsidRDefault="0080743A" w:rsidP="0080743A">
            <w:pPr>
              <w:spacing w:before="120"/>
              <w:rPr>
                <w:rFonts w:ascii="Aptos" w:hAnsi="Aptos" w:cs="Tahoma"/>
                <w:sz w:val="20"/>
                <w:szCs w:val="20"/>
              </w:rPr>
            </w:pPr>
            <w:r w:rsidRPr="001146F0">
              <w:rPr>
                <w:rFonts w:ascii="Aptos" w:hAnsi="Aptos" w:cs="Tahoma"/>
                <w:sz w:val="20"/>
                <w:szCs w:val="20"/>
              </w:rPr>
              <w:t>Independently and proficiently read and comprehend science/technical texts exhibiting complexity appropriate for the grade/course.</w:t>
            </w:r>
          </w:p>
        </w:tc>
      </w:tr>
    </w:tbl>
    <w:p w14:paraId="6376B3E6" w14:textId="77777777" w:rsidR="007A2CD7" w:rsidRPr="001146F0" w:rsidRDefault="007A2CD7" w:rsidP="007A2CD7">
      <w:pPr>
        <w:rPr>
          <w:rFonts w:ascii="Aptos" w:hAnsi="Aptos"/>
        </w:rPr>
      </w:pPr>
    </w:p>
    <w:p w14:paraId="5BE077CA" w14:textId="77777777" w:rsidR="007A2CD7" w:rsidRPr="001146F0" w:rsidRDefault="007A2CD7" w:rsidP="007A2CD7">
      <w:pPr>
        <w:rPr>
          <w:rFonts w:ascii="Aptos" w:hAnsi="Aptos" w:cs="Tahoma"/>
        </w:rPr>
      </w:pPr>
      <w:r w:rsidRPr="001146F0">
        <w:rPr>
          <w:rFonts w:ascii="Aptos" w:hAnsi="Aptos" w:cs="Tahoma"/>
        </w:rPr>
        <w:br w:type="page"/>
      </w:r>
    </w:p>
    <w:p w14:paraId="4D60562D" w14:textId="2C91B84C" w:rsidR="007A2CD7" w:rsidRPr="001146F0" w:rsidRDefault="007A2CD7" w:rsidP="007A2CD7">
      <w:pPr>
        <w:rPr>
          <w:rFonts w:ascii="Aptos" w:hAnsi="Aptos" w:cs="Tahoma"/>
        </w:rPr>
      </w:pPr>
    </w:p>
    <w:p w14:paraId="03D6D55E" w14:textId="77777777" w:rsidR="007A2CD7" w:rsidRPr="001146F0" w:rsidRDefault="007A2CD7" w:rsidP="007A2CD7">
      <w:pPr>
        <w:rPr>
          <w:rFonts w:ascii="Aptos" w:hAnsi="Aptos"/>
          <w:b/>
          <w:color w:val="000000"/>
        </w:rPr>
      </w:pPr>
    </w:p>
    <w:p w14:paraId="63C42288" w14:textId="77777777" w:rsidR="007A2CD7" w:rsidRPr="001146F0" w:rsidRDefault="007A2CD7" w:rsidP="007A2CD7">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65A9986F" w14:textId="77777777" w:rsidR="009F3A13" w:rsidRPr="001146F0" w:rsidRDefault="009F3A13" w:rsidP="009F3A13">
      <w:pPr>
        <w:tabs>
          <w:tab w:val="left" w:pos="900"/>
        </w:tabs>
        <w:ind w:hanging="540"/>
        <w:rPr>
          <w:rFonts w:ascii="Aptos" w:hAnsi="Aptos" w:cs="Tahoma"/>
          <w:sz w:val="28"/>
        </w:rPr>
      </w:pPr>
      <w:r>
        <w:rPr>
          <w:rFonts w:ascii="Aptos" w:hAnsi="Aptos" w:cs="Tahoma"/>
          <w:b/>
          <w:color w:val="000000"/>
          <w:sz w:val="28"/>
          <w:szCs w:val="20"/>
        </w:rPr>
        <w:t xml:space="preserve">      </w:t>
      </w:r>
      <w:r w:rsidRPr="001146F0">
        <w:rPr>
          <w:rFonts w:ascii="Aptos" w:hAnsi="Aptos" w:cs="Tahoma"/>
          <w:b/>
          <w:color w:val="000000"/>
          <w:sz w:val="28"/>
          <w:szCs w:val="20"/>
        </w:rPr>
        <w:t xml:space="preserve">STRAND   </w:t>
      </w:r>
      <w:r w:rsidRPr="001146F0">
        <w:rPr>
          <w:rFonts w:ascii="Aptos" w:hAnsi="Aptos" w:cs="Tahoma"/>
          <w:iCs/>
          <w:color w:val="000000"/>
          <w:sz w:val="28"/>
          <w:szCs w:val="20"/>
        </w:rPr>
        <w:t>Reading – Literacy in Science and Technica</w:t>
      </w:r>
      <w:r>
        <w:rPr>
          <w:rFonts w:ascii="Aptos" w:hAnsi="Aptos" w:cs="Tahoma"/>
          <w:iCs/>
          <w:color w:val="000000"/>
          <w:sz w:val="28"/>
          <w:szCs w:val="20"/>
        </w:rPr>
        <w:t xml:space="preserve">l </w:t>
      </w:r>
      <w:r w:rsidRPr="001146F0">
        <w:rPr>
          <w:rFonts w:ascii="Aptos" w:hAnsi="Aptos" w:cs="Tahoma"/>
          <w:iCs/>
          <w:color w:val="000000"/>
          <w:sz w:val="28"/>
          <w:szCs w:val="20"/>
        </w:rPr>
        <w:t>Subjects</w:t>
      </w:r>
    </w:p>
    <w:p w14:paraId="65FD784E" w14:textId="77777777" w:rsidR="007A2CD7" w:rsidRPr="001146F0" w:rsidRDefault="007A2CD7" w:rsidP="007A2CD7">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7A2CD7" w:rsidRPr="001146F0" w14:paraId="58C97F57" w14:textId="77777777" w:rsidTr="000F2549">
        <w:trPr>
          <w:cantSplit/>
        </w:trPr>
        <w:tc>
          <w:tcPr>
            <w:tcW w:w="10422" w:type="dxa"/>
            <w:gridSpan w:val="3"/>
            <w:tcBorders>
              <w:top w:val="single" w:sz="6" w:space="0" w:color="auto"/>
            </w:tcBorders>
            <w:shd w:val="clear" w:color="auto" w:fill="C0C0C0"/>
          </w:tcPr>
          <w:p w14:paraId="47FD3AE7" w14:textId="77777777" w:rsidR="00F744F3" w:rsidRPr="001146F0" w:rsidRDefault="007A2CD7">
            <w:pPr>
              <w:pStyle w:val="Heading8"/>
              <w:jc w:val="center"/>
              <w:rPr>
                <w:rFonts w:ascii="Aptos" w:hAnsi="Aptos"/>
                <w:sz w:val="36"/>
              </w:rPr>
            </w:pPr>
            <w:r w:rsidRPr="001146F0">
              <w:rPr>
                <w:rFonts w:ascii="Aptos" w:hAnsi="Aptos"/>
                <w:sz w:val="36"/>
              </w:rPr>
              <w:t>Grades 11</w:t>
            </w:r>
            <w:r w:rsidR="00FD6198" w:rsidRPr="001146F0">
              <w:rPr>
                <w:rFonts w:ascii="Aptos" w:hAnsi="Aptos"/>
                <w:sz w:val="36"/>
              </w:rPr>
              <w:t>–</w:t>
            </w:r>
            <w:r w:rsidRPr="001146F0">
              <w:rPr>
                <w:rFonts w:ascii="Aptos" w:hAnsi="Aptos"/>
                <w:sz w:val="36"/>
              </w:rPr>
              <w:t>12</w:t>
            </w:r>
          </w:p>
        </w:tc>
      </w:tr>
      <w:tr w:rsidR="00F149E4" w:rsidRPr="001146F0" w14:paraId="5E32F034" w14:textId="77777777" w:rsidTr="000F2549">
        <w:trPr>
          <w:cantSplit/>
        </w:trPr>
        <w:tc>
          <w:tcPr>
            <w:tcW w:w="2880" w:type="dxa"/>
            <w:gridSpan w:val="2"/>
            <w:tcBorders>
              <w:bottom w:val="single" w:sz="6" w:space="0" w:color="auto"/>
              <w:right w:val="single" w:sz="6" w:space="0" w:color="auto"/>
            </w:tcBorders>
            <w:shd w:val="clear" w:color="auto" w:fill="808080"/>
          </w:tcPr>
          <w:p w14:paraId="45271B20" w14:textId="77777777" w:rsidR="00F149E4" w:rsidRPr="001146F0" w:rsidRDefault="00F149E4" w:rsidP="00F149E4">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08487165" w14:textId="77777777" w:rsidR="00F149E4" w:rsidRPr="001146F0" w:rsidRDefault="00F149E4" w:rsidP="00CC57B9">
            <w:pPr>
              <w:rPr>
                <w:rFonts w:ascii="Aptos" w:hAnsi="Aptos"/>
                <w:sz w:val="28"/>
              </w:rPr>
            </w:pPr>
            <w:r w:rsidRPr="001146F0">
              <w:rPr>
                <w:rFonts w:ascii="Aptos" w:hAnsi="Aptos"/>
                <w:sz w:val="28"/>
              </w:rPr>
              <w:t>Standards as written</w:t>
            </w:r>
          </w:p>
        </w:tc>
      </w:tr>
      <w:tr w:rsidR="007A2CD7" w:rsidRPr="001146F0" w14:paraId="05787403" w14:textId="77777777" w:rsidTr="000F2549">
        <w:trPr>
          <w:cantSplit/>
          <w:trHeight w:val="85"/>
        </w:trPr>
        <w:tc>
          <w:tcPr>
            <w:tcW w:w="1350" w:type="dxa"/>
            <w:vMerge w:val="restart"/>
            <w:tcBorders>
              <w:top w:val="single" w:sz="6" w:space="0" w:color="auto"/>
              <w:right w:val="single" w:sz="6" w:space="0" w:color="auto"/>
            </w:tcBorders>
          </w:tcPr>
          <w:p w14:paraId="6335E3CA" w14:textId="77777777" w:rsidR="007A2CD7" w:rsidRPr="001146F0" w:rsidRDefault="007A2CD7" w:rsidP="00CC57B9">
            <w:pPr>
              <w:spacing w:before="120"/>
              <w:rPr>
                <w:rFonts w:ascii="Aptos" w:hAnsi="Aptos"/>
                <w:sz w:val="18"/>
                <w:szCs w:val="18"/>
              </w:rPr>
            </w:pPr>
            <w:r w:rsidRPr="001146F0">
              <w:rPr>
                <w:rFonts w:ascii="Aptos" w:hAnsi="Aptos"/>
                <w:sz w:val="18"/>
                <w:szCs w:val="18"/>
              </w:rPr>
              <w:t>Key Ideas and Details</w:t>
            </w:r>
          </w:p>
        </w:tc>
        <w:tc>
          <w:tcPr>
            <w:tcW w:w="1530" w:type="dxa"/>
            <w:tcBorders>
              <w:top w:val="single" w:sz="6" w:space="0" w:color="auto"/>
              <w:left w:val="single" w:sz="6" w:space="0" w:color="auto"/>
              <w:bottom w:val="single" w:sz="6" w:space="0" w:color="auto"/>
              <w:right w:val="single" w:sz="6" w:space="0" w:color="auto"/>
            </w:tcBorders>
          </w:tcPr>
          <w:p w14:paraId="2570A19D" w14:textId="77777777" w:rsidR="007A2CD7" w:rsidRPr="001146F0" w:rsidRDefault="00A13A70" w:rsidP="00A13A70">
            <w:pPr>
              <w:spacing w:before="120"/>
              <w:jc w:val="center"/>
              <w:rPr>
                <w:rFonts w:ascii="Aptos" w:hAnsi="Aptos"/>
                <w:b/>
                <w:bCs/>
                <w:sz w:val="20"/>
                <w:szCs w:val="20"/>
              </w:rPr>
            </w:pPr>
            <w:r w:rsidRPr="001146F0">
              <w:rPr>
                <w:rFonts w:ascii="Aptos" w:hAnsi="Aptos"/>
                <w:b/>
                <w:bCs/>
                <w:sz w:val="20"/>
                <w:szCs w:val="20"/>
              </w:rPr>
              <w:t>RST.</w:t>
            </w:r>
            <w:r w:rsidR="007A2CD7" w:rsidRPr="001146F0">
              <w:rPr>
                <w:rFonts w:ascii="Aptos" w:hAnsi="Aptos"/>
                <w:b/>
                <w:bCs/>
                <w:sz w:val="20"/>
                <w:szCs w:val="20"/>
              </w:rPr>
              <w:t>11-12.1</w:t>
            </w:r>
          </w:p>
        </w:tc>
        <w:tc>
          <w:tcPr>
            <w:tcW w:w="7542" w:type="dxa"/>
            <w:tcBorders>
              <w:top w:val="single" w:sz="6" w:space="0" w:color="auto"/>
              <w:left w:val="single" w:sz="6" w:space="0" w:color="auto"/>
              <w:bottom w:val="single" w:sz="6" w:space="0" w:color="auto"/>
            </w:tcBorders>
          </w:tcPr>
          <w:p w14:paraId="6CF4C6B8" w14:textId="77777777" w:rsidR="007A2CD7" w:rsidRPr="001146F0" w:rsidRDefault="0080743A" w:rsidP="0080743A">
            <w:pPr>
              <w:spacing w:before="120"/>
              <w:ind w:right="-108"/>
              <w:rPr>
                <w:rFonts w:ascii="Aptos" w:hAnsi="Aptos" w:cs="Tahoma"/>
                <w:sz w:val="20"/>
                <w:szCs w:val="20"/>
              </w:rPr>
            </w:pPr>
            <w:r w:rsidRPr="001146F0">
              <w:rPr>
                <w:rFonts w:ascii="Aptos" w:hAnsi="Aptos" w:cs="Tahoma"/>
                <w:sz w:val="20"/>
                <w:szCs w:val="20"/>
              </w:rPr>
              <w:t>Cite specific textual evidence to support analysis of science and technical texts, attending to important distinctions the author makes and to any gaps or inconsistencies in the account.</w:t>
            </w:r>
          </w:p>
        </w:tc>
      </w:tr>
      <w:tr w:rsidR="0080743A" w:rsidRPr="001146F0" w14:paraId="5D1B6B7E" w14:textId="77777777" w:rsidTr="000F2549">
        <w:trPr>
          <w:cantSplit/>
          <w:trHeight w:val="246"/>
        </w:trPr>
        <w:tc>
          <w:tcPr>
            <w:tcW w:w="1350" w:type="dxa"/>
            <w:vMerge/>
            <w:tcBorders>
              <w:right w:val="single" w:sz="6" w:space="0" w:color="auto"/>
            </w:tcBorders>
          </w:tcPr>
          <w:p w14:paraId="7907519B"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8D2A231"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RST.11-12.2</w:t>
            </w:r>
          </w:p>
        </w:tc>
        <w:tc>
          <w:tcPr>
            <w:tcW w:w="7542" w:type="dxa"/>
            <w:tcBorders>
              <w:top w:val="single" w:sz="6" w:space="0" w:color="auto"/>
              <w:left w:val="single" w:sz="6" w:space="0" w:color="auto"/>
              <w:bottom w:val="single" w:sz="6" w:space="0" w:color="auto"/>
            </w:tcBorders>
            <w:vAlign w:val="center"/>
          </w:tcPr>
          <w:p w14:paraId="33A50772"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Determine the central ideas or conclusions of a text; summarize complex concepts, processes, or information presented in a text by paraphrasing them in simpler but still accurate terms.</w:t>
            </w:r>
          </w:p>
        </w:tc>
      </w:tr>
      <w:tr w:rsidR="0080743A" w:rsidRPr="001146F0" w14:paraId="18CD8913" w14:textId="77777777" w:rsidTr="000F2549">
        <w:trPr>
          <w:cantSplit/>
          <w:trHeight w:val="138"/>
        </w:trPr>
        <w:tc>
          <w:tcPr>
            <w:tcW w:w="1350" w:type="dxa"/>
            <w:vMerge/>
            <w:tcBorders>
              <w:bottom w:val="single" w:sz="6" w:space="0" w:color="auto"/>
              <w:right w:val="single" w:sz="6" w:space="0" w:color="auto"/>
            </w:tcBorders>
          </w:tcPr>
          <w:p w14:paraId="7FF79AC2"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8F90A72"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RST.11-12.3</w:t>
            </w:r>
          </w:p>
        </w:tc>
        <w:tc>
          <w:tcPr>
            <w:tcW w:w="7542" w:type="dxa"/>
            <w:tcBorders>
              <w:top w:val="single" w:sz="6" w:space="0" w:color="auto"/>
              <w:left w:val="single" w:sz="6" w:space="0" w:color="auto"/>
              <w:bottom w:val="single" w:sz="6" w:space="0" w:color="auto"/>
            </w:tcBorders>
            <w:vAlign w:val="center"/>
          </w:tcPr>
          <w:p w14:paraId="6512AEEC"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Follow precisely a complex multi-step procedure when carrying out experiments, taking measurements, or performing technical tasks; analyze the specific results based on explanations in the text.</w:t>
            </w:r>
          </w:p>
        </w:tc>
      </w:tr>
      <w:tr w:rsidR="0080743A" w:rsidRPr="001146F0" w14:paraId="4B95A921" w14:textId="77777777" w:rsidTr="000F2549">
        <w:trPr>
          <w:cantSplit/>
          <w:trHeight w:val="85"/>
        </w:trPr>
        <w:tc>
          <w:tcPr>
            <w:tcW w:w="1350" w:type="dxa"/>
            <w:vMerge w:val="restart"/>
            <w:tcBorders>
              <w:top w:val="single" w:sz="6" w:space="0" w:color="auto"/>
              <w:right w:val="single" w:sz="6" w:space="0" w:color="auto"/>
            </w:tcBorders>
          </w:tcPr>
          <w:p w14:paraId="2010629D" w14:textId="77777777" w:rsidR="0080743A" w:rsidRPr="001146F0" w:rsidRDefault="0080743A" w:rsidP="00CC57B9">
            <w:pPr>
              <w:spacing w:before="120"/>
              <w:rPr>
                <w:rFonts w:ascii="Aptos" w:hAnsi="Aptos"/>
                <w:sz w:val="18"/>
                <w:szCs w:val="18"/>
              </w:rPr>
            </w:pPr>
            <w:r w:rsidRPr="001146F0">
              <w:rPr>
                <w:rFonts w:ascii="Aptos" w:hAnsi="Aptos"/>
                <w:sz w:val="18"/>
                <w:szCs w:val="18"/>
              </w:rPr>
              <w:t>Craft and Structure</w:t>
            </w:r>
          </w:p>
        </w:tc>
        <w:tc>
          <w:tcPr>
            <w:tcW w:w="1530" w:type="dxa"/>
            <w:tcBorders>
              <w:top w:val="single" w:sz="6" w:space="0" w:color="auto"/>
              <w:left w:val="single" w:sz="6" w:space="0" w:color="auto"/>
              <w:bottom w:val="single" w:sz="6" w:space="0" w:color="auto"/>
              <w:right w:val="single" w:sz="6" w:space="0" w:color="auto"/>
            </w:tcBorders>
          </w:tcPr>
          <w:p w14:paraId="2FA3EA2B"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RST.11-12.4</w:t>
            </w:r>
          </w:p>
        </w:tc>
        <w:tc>
          <w:tcPr>
            <w:tcW w:w="7542" w:type="dxa"/>
            <w:tcBorders>
              <w:top w:val="single" w:sz="6" w:space="0" w:color="auto"/>
              <w:left w:val="single" w:sz="6" w:space="0" w:color="auto"/>
              <w:bottom w:val="single" w:sz="6" w:space="0" w:color="auto"/>
            </w:tcBorders>
            <w:vAlign w:val="bottom"/>
          </w:tcPr>
          <w:p w14:paraId="3E5B31E3"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Determine the meaning of general academic vocabulary as well as symbols, notation, key terms, and other domain-specific words and phrases as they are used in a specific scientific or technical context relevant to grades 11–12 texts and topics.</w:t>
            </w:r>
          </w:p>
        </w:tc>
      </w:tr>
      <w:tr w:rsidR="0080743A" w:rsidRPr="001146F0" w14:paraId="2DF925AE" w14:textId="77777777" w:rsidTr="000F2549">
        <w:trPr>
          <w:cantSplit/>
          <w:trHeight w:val="85"/>
        </w:trPr>
        <w:tc>
          <w:tcPr>
            <w:tcW w:w="1350" w:type="dxa"/>
            <w:vMerge/>
            <w:tcBorders>
              <w:right w:val="single" w:sz="6" w:space="0" w:color="auto"/>
            </w:tcBorders>
          </w:tcPr>
          <w:p w14:paraId="478644C2"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508A44A"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RST.11-12.5</w:t>
            </w:r>
          </w:p>
        </w:tc>
        <w:tc>
          <w:tcPr>
            <w:tcW w:w="7542" w:type="dxa"/>
            <w:tcBorders>
              <w:top w:val="single" w:sz="6" w:space="0" w:color="auto"/>
              <w:left w:val="single" w:sz="6" w:space="0" w:color="auto"/>
              <w:bottom w:val="single" w:sz="6" w:space="0" w:color="auto"/>
            </w:tcBorders>
            <w:vAlign w:val="bottom"/>
          </w:tcPr>
          <w:p w14:paraId="37936E3F"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Analyze how a text structures information or ideas into categories or hierarchies, demonstrating understanding of the information or ideas.</w:t>
            </w:r>
          </w:p>
        </w:tc>
      </w:tr>
      <w:tr w:rsidR="0080743A" w:rsidRPr="001146F0" w14:paraId="7D4D4857" w14:textId="77777777" w:rsidTr="000F2549">
        <w:trPr>
          <w:cantSplit/>
          <w:trHeight w:val="85"/>
        </w:trPr>
        <w:tc>
          <w:tcPr>
            <w:tcW w:w="1350" w:type="dxa"/>
            <w:vMerge/>
            <w:tcBorders>
              <w:bottom w:val="single" w:sz="2" w:space="0" w:color="auto"/>
              <w:right w:val="single" w:sz="6" w:space="0" w:color="auto"/>
            </w:tcBorders>
          </w:tcPr>
          <w:p w14:paraId="4A273FEE"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ECC5E62"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RST.11-12.6</w:t>
            </w:r>
          </w:p>
        </w:tc>
        <w:tc>
          <w:tcPr>
            <w:tcW w:w="7542" w:type="dxa"/>
            <w:tcBorders>
              <w:top w:val="single" w:sz="6" w:space="0" w:color="auto"/>
              <w:left w:val="single" w:sz="6" w:space="0" w:color="auto"/>
              <w:bottom w:val="single" w:sz="6" w:space="0" w:color="auto"/>
            </w:tcBorders>
            <w:vAlign w:val="bottom"/>
          </w:tcPr>
          <w:p w14:paraId="614DB608"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Analyze an author’s purpose in providing an explanation, describing a procedure, or discussing an experiment in a text, identifying important issues that remain unresolved.</w:t>
            </w:r>
          </w:p>
        </w:tc>
      </w:tr>
      <w:tr w:rsidR="0080743A" w:rsidRPr="001146F0" w14:paraId="4059C647" w14:textId="77777777" w:rsidTr="000F2549">
        <w:trPr>
          <w:cantSplit/>
          <w:trHeight w:val="85"/>
        </w:trPr>
        <w:tc>
          <w:tcPr>
            <w:tcW w:w="1350" w:type="dxa"/>
            <w:vMerge w:val="restart"/>
            <w:tcBorders>
              <w:top w:val="single" w:sz="2" w:space="0" w:color="auto"/>
              <w:right w:val="single" w:sz="6" w:space="0" w:color="auto"/>
            </w:tcBorders>
          </w:tcPr>
          <w:p w14:paraId="18DD1FFA" w14:textId="77777777" w:rsidR="0080743A" w:rsidRPr="001146F0" w:rsidRDefault="0080743A" w:rsidP="00CC57B9">
            <w:pPr>
              <w:spacing w:before="120"/>
              <w:rPr>
                <w:rFonts w:ascii="Aptos" w:hAnsi="Aptos"/>
                <w:sz w:val="18"/>
                <w:szCs w:val="18"/>
              </w:rPr>
            </w:pPr>
            <w:r w:rsidRPr="001146F0">
              <w:rPr>
                <w:rFonts w:ascii="Aptos" w:hAnsi="Aptos"/>
                <w:sz w:val="18"/>
                <w:szCs w:val="18"/>
              </w:rPr>
              <w:t>Integration of Knowledge and Ideas</w:t>
            </w:r>
          </w:p>
        </w:tc>
        <w:tc>
          <w:tcPr>
            <w:tcW w:w="1530" w:type="dxa"/>
            <w:tcBorders>
              <w:top w:val="single" w:sz="6" w:space="0" w:color="auto"/>
              <w:left w:val="single" w:sz="6" w:space="0" w:color="auto"/>
              <w:bottom w:val="single" w:sz="6" w:space="0" w:color="auto"/>
              <w:right w:val="single" w:sz="6" w:space="0" w:color="auto"/>
            </w:tcBorders>
          </w:tcPr>
          <w:p w14:paraId="762082B9"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RST.11-12.7</w:t>
            </w:r>
          </w:p>
        </w:tc>
        <w:tc>
          <w:tcPr>
            <w:tcW w:w="7542" w:type="dxa"/>
            <w:tcBorders>
              <w:top w:val="single" w:sz="6" w:space="0" w:color="auto"/>
              <w:left w:val="single" w:sz="6" w:space="0" w:color="auto"/>
              <w:bottom w:val="single" w:sz="6" w:space="0" w:color="auto"/>
            </w:tcBorders>
            <w:vAlign w:val="bottom"/>
          </w:tcPr>
          <w:p w14:paraId="5843E94B"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Integrate and evaluate multiple sources of information presented in diverse formats and media (e.g., quantitative data, video, multimedia) in order to address a question or solve a problem.</w:t>
            </w:r>
          </w:p>
        </w:tc>
      </w:tr>
      <w:tr w:rsidR="0080743A" w:rsidRPr="001146F0" w14:paraId="677620D7" w14:textId="77777777" w:rsidTr="000F2549">
        <w:trPr>
          <w:cantSplit/>
          <w:trHeight w:val="85"/>
        </w:trPr>
        <w:tc>
          <w:tcPr>
            <w:tcW w:w="1350" w:type="dxa"/>
            <w:vMerge/>
            <w:tcBorders>
              <w:right w:val="single" w:sz="6" w:space="0" w:color="auto"/>
            </w:tcBorders>
          </w:tcPr>
          <w:p w14:paraId="4F185813"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3F7B946"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RST.11-12.8</w:t>
            </w:r>
          </w:p>
        </w:tc>
        <w:tc>
          <w:tcPr>
            <w:tcW w:w="7542" w:type="dxa"/>
            <w:tcBorders>
              <w:top w:val="single" w:sz="6" w:space="0" w:color="auto"/>
              <w:left w:val="single" w:sz="6" w:space="0" w:color="auto"/>
              <w:bottom w:val="single" w:sz="6" w:space="0" w:color="auto"/>
            </w:tcBorders>
            <w:vAlign w:val="bottom"/>
          </w:tcPr>
          <w:p w14:paraId="018BB39C"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Evaluate the hypotheses, data, analysis, and conclusions in a science or technical text, verifying the data when possible and corroborating or challenging conclusions with other sources of information.</w:t>
            </w:r>
          </w:p>
        </w:tc>
      </w:tr>
      <w:tr w:rsidR="0080743A" w:rsidRPr="001146F0" w14:paraId="0441FC1E" w14:textId="77777777" w:rsidTr="000F2549">
        <w:trPr>
          <w:cantSplit/>
          <w:trHeight w:val="85"/>
        </w:trPr>
        <w:tc>
          <w:tcPr>
            <w:tcW w:w="1350" w:type="dxa"/>
            <w:vMerge/>
            <w:tcBorders>
              <w:bottom w:val="single" w:sz="6" w:space="0" w:color="auto"/>
              <w:right w:val="single" w:sz="6" w:space="0" w:color="auto"/>
            </w:tcBorders>
          </w:tcPr>
          <w:p w14:paraId="39D6C8A6" w14:textId="77777777" w:rsidR="0080743A" w:rsidRPr="001146F0" w:rsidRDefault="0080743A"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FDC66DC" w14:textId="77777777" w:rsidR="0080743A" w:rsidRPr="001146F0" w:rsidRDefault="0080743A" w:rsidP="00CC57B9">
            <w:pPr>
              <w:spacing w:before="120"/>
              <w:jc w:val="center"/>
              <w:rPr>
                <w:rFonts w:ascii="Aptos" w:hAnsi="Aptos"/>
                <w:b/>
                <w:bCs/>
                <w:sz w:val="20"/>
                <w:szCs w:val="20"/>
              </w:rPr>
            </w:pPr>
            <w:r w:rsidRPr="001146F0">
              <w:rPr>
                <w:rFonts w:ascii="Aptos" w:hAnsi="Aptos"/>
                <w:b/>
                <w:bCs/>
                <w:sz w:val="20"/>
                <w:szCs w:val="20"/>
              </w:rPr>
              <w:t>RST.11-12.9</w:t>
            </w:r>
          </w:p>
        </w:tc>
        <w:tc>
          <w:tcPr>
            <w:tcW w:w="7542" w:type="dxa"/>
            <w:tcBorders>
              <w:top w:val="single" w:sz="6" w:space="0" w:color="auto"/>
              <w:left w:val="single" w:sz="6" w:space="0" w:color="auto"/>
              <w:bottom w:val="single" w:sz="6" w:space="0" w:color="auto"/>
            </w:tcBorders>
            <w:vAlign w:val="bottom"/>
          </w:tcPr>
          <w:p w14:paraId="45630EF7" w14:textId="77777777" w:rsidR="0080743A" w:rsidRPr="001146F0" w:rsidRDefault="0080743A" w:rsidP="0080743A">
            <w:pPr>
              <w:spacing w:before="120"/>
              <w:rPr>
                <w:rFonts w:ascii="Aptos" w:hAnsi="Aptos" w:cs="Tahoma"/>
                <w:color w:val="000000"/>
                <w:sz w:val="20"/>
                <w:szCs w:val="20"/>
              </w:rPr>
            </w:pPr>
            <w:r w:rsidRPr="001146F0">
              <w:rPr>
                <w:rFonts w:ascii="Aptos" w:hAnsi="Aptos" w:cs="Tahoma"/>
                <w:color w:val="000000"/>
                <w:sz w:val="20"/>
                <w:szCs w:val="20"/>
              </w:rPr>
              <w:t>Synthesize information from a range of sources (e.g., texts, experiments, simulations) into a coherent understanding of a process, phenomenon, or concept, resolving conflicting information when possible.</w:t>
            </w:r>
          </w:p>
        </w:tc>
      </w:tr>
      <w:tr w:rsidR="007A2CD7" w:rsidRPr="001146F0" w14:paraId="020EAED5" w14:textId="77777777" w:rsidTr="000F2549">
        <w:trPr>
          <w:cantSplit/>
          <w:trHeight w:val="85"/>
        </w:trPr>
        <w:tc>
          <w:tcPr>
            <w:tcW w:w="1350" w:type="dxa"/>
            <w:tcBorders>
              <w:top w:val="single" w:sz="6" w:space="0" w:color="auto"/>
              <w:bottom w:val="single" w:sz="2" w:space="0" w:color="auto"/>
              <w:right w:val="single" w:sz="6" w:space="0" w:color="auto"/>
            </w:tcBorders>
          </w:tcPr>
          <w:p w14:paraId="7271AAF7" w14:textId="77777777" w:rsidR="007A2CD7" w:rsidRPr="001146F0" w:rsidRDefault="007A2CD7" w:rsidP="00CC57B9">
            <w:pPr>
              <w:spacing w:before="120"/>
              <w:rPr>
                <w:rFonts w:ascii="Aptos" w:hAnsi="Aptos"/>
                <w:sz w:val="18"/>
                <w:szCs w:val="18"/>
              </w:rPr>
            </w:pPr>
            <w:r w:rsidRPr="001146F0">
              <w:rPr>
                <w:rFonts w:ascii="Aptos" w:hAnsi="Aptos"/>
                <w:sz w:val="18"/>
                <w:szCs w:val="18"/>
              </w:rPr>
              <w:t>Range of Reading and Level of Text Complexity</w:t>
            </w:r>
          </w:p>
        </w:tc>
        <w:tc>
          <w:tcPr>
            <w:tcW w:w="1530" w:type="dxa"/>
            <w:tcBorders>
              <w:top w:val="single" w:sz="6" w:space="0" w:color="auto"/>
              <w:left w:val="single" w:sz="6" w:space="0" w:color="auto"/>
              <w:bottom w:val="single" w:sz="6" w:space="0" w:color="auto"/>
              <w:right w:val="single" w:sz="6" w:space="0" w:color="auto"/>
            </w:tcBorders>
          </w:tcPr>
          <w:p w14:paraId="0DB8BC0C" w14:textId="77777777" w:rsidR="007A2CD7" w:rsidRPr="001146F0" w:rsidRDefault="00A13A70" w:rsidP="00870C1A">
            <w:pPr>
              <w:spacing w:before="120"/>
              <w:ind w:left="-99" w:right="-108"/>
              <w:jc w:val="center"/>
              <w:rPr>
                <w:rFonts w:ascii="Aptos" w:hAnsi="Aptos"/>
                <w:b/>
                <w:bCs/>
                <w:sz w:val="20"/>
                <w:szCs w:val="20"/>
              </w:rPr>
            </w:pPr>
            <w:r w:rsidRPr="001146F0">
              <w:rPr>
                <w:rFonts w:ascii="Aptos" w:hAnsi="Aptos"/>
                <w:b/>
                <w:bCs/>
                <w:sz w:val="20"/>
                <w:szCs w:val="20"/>
              </w:rPr>
              <w:t>RST.11-12.</w:t>
            </w:r>
            <w:r w:rsidR="007A2CD7"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0312C4A5" w14:textId="77777777" w:rsidR="007A2CD7" w:rsidRPr="001146F0" w:rsidRDefault="0080743A" w:rsidP="0080743A">
            <w:pPr>
              <w:spacing w:before="120"/>
              <w:rPr>
                <w:rFonts w:ascii="Aptos" w:hAnsi="Aptos" w:cs="Tahoma"/>
                <w:sz w:val="20"/>
                <w:szCs w:val="20"/>
              </w:rPr>
            </w:pPr>
            <w:r w:rsidRPr="001146F0">
              <w:rPr>
                <w:rFonts w:ascii="Aptos" w:hAnsi="Aptos" w:cs="Tahoma"/>
                <w:sz w:val="20"/>
                <w:szCs w:val="20"/>
              </w:rPr>
              <w:t>Independently and proficiently read and comprehend science/technical texts exhibiting complexity appropriate for the grade/course.</w:t>
            </w:r>
          </w:p>
        </w:tc>
      </w:tr>
    </w:tbl>
    <w:p w14:paraId="0855E066" w14:textId="77777777" w:rsidR="007A2CD7" w:rsidRPr="001146F0" w:rsidRDefault="007A2CD7" w:rsidP="007A2CD7">
      <w:pPr>
        <w:rPr>
          <w:rFonts w:ascii="Aptos" w:hAnsi="Aptos"/>
        </w:rPr>
      </w:pPr>
    </w:p>
    <w:p w14:paraId="618E6A50" w14:textId="77777777" w:rsidR="007A2CD7" w:rsidRPr="001146F0" w:rsidRDefault="007A2CD7" w:rsidP="007A2CD7">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7A2CD7" w:rsidRPr="001146F0" w14:paraId="17DFD935" w14:textId="77777777" w:rsidTr="000F2549">
        <w:tc>
          <w:tcPr>
            <w:tcW w:w="10422" w:type="dxa"/>
            <w:tcBorders>
              <w:top w:val="single" w:sz="6" w:space="0" w:color="auto"/>
              <w:bottom w:val="single" w:sz="6" w:space="0" w:color="auto"/>
            </w:tcBorders>
            <w:shd w:val="clear" w:color="auto" w:fill="808080"/>
          </w:tcPr>
          <w:p w14:paraId="2F91594C" w14:textId="77777777" w:rsidR="006A46BA" w:rsidRPr="001146F0" w:rsidRDefault="007A2CD7" w:rsidP="006A46BA">
            <w:pPr>
              <w:jc w:val="center"/>
              <w:rPr>
                <w:rFonts w:ascii="Aptos" w:hAnsi="Aptos" w:cs="Tahoma"/>
                <w:sz w:val="28"/>
              </w:rPr>
            </w:pPr>
            <w:r w:rsidRPr="001146F0">
              <w:rPr>
                <w:rFonts w:ascii="Aptos" w:hAnsi="Aptos"/>
              </w:rPr>
              <w:br w:type="page"/>
            </w:r>
            <w:r w:rsidR="006A46BA" w:rsidRPr="001146F0">
              <w:rPr>
                <w:rFonts w:ascii="Aptos" w:hAnsi="Aptos" w:cs="Tahoma"/>
                <w:sz w:val="28"/>
              </w:rPr>
              <w:t xml:space="preserve">ENTRY POINTS to </w:t>
            </w:r>
          </w:p>
          <w:p w14:paraId="761B7EE4" w14:textId="77777777" w:rsidR="007A2CD7" w:rsidRPr="001146F0" w:rsidRDefault="006A46BA" w:rsidP="00FF70D4">
            <w:pPr>
              <w:jc w:val="center"/>
              <w:rPr>
                <w:rFonts w:ascii="Aptos" w:hAnsi="Aptos"/>
              </w:rPr>
            </w:pPr>
            <w:r w:rsidRPr="001146F0">
              <w:rPr>
                <w:rFonts w:ascii="Aptos" w:hAnsi="Aptos" w:cs="Tahoma"/>
                <w:sz w:val="28"/>
              </w:rPr>
              <w:t xml:space="preserve">Reading </w:t>
            </w:r>
            <w:r w:rsidR="00CE61A2" w:rsidRPr="001146F0">
              <w:rPr>
                <w:rFonts w:ascii="Aptos" w:hAnsi="Aptos" w:cs="Tahoma"/>
                <w:sz w:val="28"/>
              </w:rPr>
              <w:t>Standards</w:t>
            </w:r>
            <w:r w:rsidRPr="001146F0">
              <w:rPr>
                <w:rFonts w:ascii="Aptos" w:hAnsi="Aptos" w:cs="Tahoma"/>
                <w:sz w:val="28"/>
              </w:rPr>
              <w:t xml:space="preserve"> for </w:t>
            </w:r>
            <w:r w:rsidRPr="001146F0">
              <w:rPr>
                <w:rFonts w:ascii="Aptos" w:hAnsi="Aptos" w:cs="Tahoma"/>
                <w:iCs/>
                <w:sz w:val="28"/>
                <w:szCs w:val="20"/>
              </w:rPr>
              <w:t xml:space="preserve">Literacy in Science and Technical Subjects in </w:t>
            </w:r>
            <w:r w:rsidR="007A2CD7" w:rsidRPr="001146F0">
              <w:rPr>
                <w:rFonts w:ascii="Aptos" w:hAnsi="Aptos" w:cs="Tahoma"/>
                <w:sz w:val="28"/>
              </w:rPr>
              <w:t>Grades 9</w:t>
            </w:r>
            <w:r w:rsidR="00FF70D4" w:rsidRPr="001146F0">
              <w:rPr>
                <w:rFonts w:ascii="Aptos" w:hAnsi="Aptos" w:cs="Arial"/>
                <w:sz w:val="28"/>
              </w:rPr>
              <w:t>–</w:t>
            </w:r>
            <w:r w:rsidR="007A2CD7" w:rsidRPr="001146F0">
              <w:rPr>
                <w:rFonts w:ascii="Aptos" w:hAnsi="Aptos" w:cs="Arial"/>
                <w:sz w:val="28"/>
              </w:rPr>
              <w:t>12</w:t>
            </w:r>
          </w:p>
        </w:tc>
      </w:tr>
    </w:tbl>
    <w:p w14:paraId="019C7AC8" w14:textId="77777777" w:rsidR="007A2CD7" w:rsidRPr="001146F0" w:rsidRDefault="007A2CD7" w:rsidP="007A2CD7">
      <w:pPr>
        <w:rPr>
          <w:rFonts w:ascii="Aptos" w:hAnsi="Aptos"/>
        </w:rPr>
      </w:pPr>
    </w:p>
    <w:p w14:paraId="122A4B69" w14:textId="151A36DE" w:rsidR="00A37F1F" w:rsidRPr="001146F0" w:rsidRDefault="007A2CD7"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5D7242">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64A322B4" w14:textId="1D9AE90E" w:rsidR="007A2CD7" w:rsidRPr="001146F0" w:rsidRDefault="005D7242" w:rsidP="00A37F1F">
      <w:pPr>
        <w:rPr>
          <w:rFonts w:ascii="Aptos" w:hAnsi="Aptos"/>
        </w:rPr>
      </w:pPr>
      <w:r w:rsidRPr="001146F0">
        <w:rPr>
          <w:rFonts w:ascii="Aptos" w:hAnsi="Aptos"/>
          <w:noProof/>
          <w:lang w:eastAsia="ja-JP"/>
        </w:rPr>
        <mc:AlternateContent>
          <mc:Choice Requires="wps">
            <w:drawing>
              <wp:inline distT="0" distB="0" distL="0" distR="0" wp14:anchorId="7D8DEEAD" wp14:editId="4F7D866D">
                <wp:extent cx="5943600" cy="0"/>
                <wp:effectExtent l="0" t="171450" r="0" b="190500"/>
                <wp:docPr id="703230943"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0433A7B"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00"/>
        <w:gridCol w:w="3000"/>
        <w:gridCol w:w="3000"/>
      </w:tblGrid>
      <w:tr w:rsidR="007A2CD7" w:rsidRPr="001146F0" w14:paraId="1A2B2EC6" w14:textId="77777777" w:rsidTr="000F2549">
        <w:trPr>
          <w:gridBefore w:val="1"/>
          <w:wBefore w:w="72" w:type="dxa"/>
        </w:trPr>
        <w:tc>
          <w:tcPr>
            <w:tcW w:w="1350" w:type="dxa"/>
            <w:tcBorders>
              <w:top w:val="nil"/>
              <w:left w:val="nil"/>
              <w:bottom w:val="dashed" w:sz="4" w:space="0" w:color="auto"/>
              <w:right w:val="nil"/>
            </w:tcBorders>
          </w:tcPr>
          <w:p w14:paraId="6177407C" w14:textId="77777777" w:rsidR="007A2CD7" w:rsidRPr="001146F0" w:rsidRDefault="007A2CD7" w:rsidP="00CC57B9">
            <w:pPr>
              <w:tabs>
                <w:tab w:val="left" w:pos="360"/>
              </w:tabs>
              <w:rPr>
                <w:rFonts w:ascii="Aptos" w:hAnsi="Aptos" w:cs="Tahoma"/>
                <w:b/>
              </w:rPr>
            </w:pPr>
          </w:p>
        </w:tc>
        <w:tc>
          <w:tcPr>
            <w:tcW w:w="3000" w:type="dxa"/>
            <w:tcBorders>
              <w:top w:val="nil"/>
              <w:left w:val="nil"/>
              <w:bottom w:val="dashed" w:sz="4" w:space="0" w:color="auto"/>
              <w:right w:val="nil"/>
            </w:tcBorders>
          </w:tcPr>
          <w:p w14:paraId="36F1C0DF" w14:textId="77777777" w:rsidR="007A2CD7" w:rsidRPr="001146F0" w:rsidRDefault="007A2CD7" w:rsidP="00CC57B9">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7380ED18" w14:textId="77777777" w:rsidR="007A2CD7" w:rsidRPr="001146F0" w:rsidRDefault="007A2CD7" w:rsidP="00CC57B9">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00" w:type="dxa"/>
            <w:tcBorders>
              <w:top w:val="nil"/>
              <w:left w:val="nil"/>
              <w:bottom w:val="dashed" w:sz="4" w:space="0" w:color="auto"/>
              <w:right w:val="nil"/>
            </w:tcBorders>
          </w:tcPr>
          <w:p w14:paraId="3414B9DD" w14:textId="77777777" w:rsidR="007A2CD7" w:rsidRPr="001146F0" w:rsidRDefault="007A2CD7" w:rsidP="00CC57B9">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DC3E54" w:rsidRPr="001146F0" w14:paraId="20C398D1" w14:textId="77777777" w:rsidTr="000F2549">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05AE3375" w14:textId="77777777" w:rsidR="00DC3E54" w:rsidRPr="001146F0" w:rsidRDefault="00DC3E54" w:rsidP="00CC57B9">
            <w:pPr>
              <w:spacing w:before="120"/>
              <w:rPr>
                <w:rFonts w:ascii="Aptos" w:hAnsi="Aptos"/>
                <w:sz w:val="18"/>
                <w:szCs w:val="18"/>
              </w:rPr>
            </w:pPr>
            <w:r w:rsidRPr="001146F0">
              <w:rPr>
                <w:rFonts w:ascii="Aptos" w:hAnsi="Aptos"/>
                <w:sz w:val="18"/>
                <w:szCs w:val="18"/>
              </w:rPr>
              <w:t>Key Ideas and Details</w:t>
            </w:r>
          </w:p>
        </w:tc>
        <w:tc>
          <w:tcPr>
            <w:tcW w:w="3000" w:type="dxa"/>
            <w:tcBorders>
              <w:top w:val="dashed" w:sz="4" w:space="0" w:color="auto"/>
              <w:left w:val="dashed" w:sz="4" w:space="0" w:color="auto"/>
              <w:bottom w:val="dashed" w:sz="4" w:space="0" w:color="auto"/>
              <w:right w:val="nil"/>
            </w:tcBorders>
          </w:tcPr>
          <w:p w14:paraId="06F8B499" w14:textId="77777777" w:rsidR="00A93D0E" w:rsidRPr="001146F0" w:rsidRDefault="00A93D0E" w:rsidP="00A93D0E">
            <w:pPr>
              <w:rPr>
                <w:rFonts w:ascii="Aptos" w:hAnsi="Aptos"/>
                <w:i/>
                <w:sz w:val="19"/>
                <w:szCs w:val="19"/>
              </w:rPr>
            </w:pPr>
            <w:r w:rsidRPr="001146F0">
              <w:rPr>
                <w:rFonts w:ascii="Aptos" w:hAnsi="Aptos"/>
                <w:i/>
                <w:sz w:val="19"/>
                <w:szCs w:val="19"/>
              </w:rPr>
              <w:t xml:space="preserve">For </w:t>
            </w:r>
            <w:r w:rsidR="00DB406F" w:rsidRPr="001146F0">
              <w:rPr>
                <w:rFonts w:ascii="Aptos" w:hAnsi="Aptos"/>
                <w:i/>
                <w:sz w:val="19"/>
                <w:szCs w:val="19"/>
              </w:rPr>
              <w:t>Science and Technical Subjects (</w:t>
            </w:r>
            <w:r w:rsidRPr="001146F0">
              <w:rPr>
                <w:rFonts w:ascii="Aptos" w:hAnsi="Aptos" w:cs="Tahoma"/>
                <w:b/>
                <w:i/>
                <w:sz w:val="19"/>
                <w:szCs w:val="19"/>
              </w:rPr>
              <w:t>STS</w:t>
            </w:r>
            <w:r w:rsidR="00DB406F" w:rsidRPr="001146F0">
              <w:rPr>
                <w:rFonts w:ascii="Aptos" w:hAnsi="Aptos" w:cs="Tahoma"/>
                <w:b/>
                <w:i/>
                <w:sz w:val="19"/>
                <w:szCs w:val="19"/>
              </w:rPr>
              <w:t>)</w:t>
            </w:r>
            <w:r w:rsidRPr="001146F0">
              <w:rPr>
                <w:rFonts w:ascii="Aptos" w:hAnsi="Aptos" w:cs="Tahoma"/>
                <w:sz w:val="19"/>
                <w:szCs w:val="19"/>
              </w:rPr>
              <w:t xml:space="preserve"> </w:t>
            </w:r>
            <w:r w:rsidRPr="001146F0">
              <w:rPr>
                <w:rFonts w:ascii="Aptos" w:hAnsi="Aptos"/>
                <w:i/>
                <w:sz w:val="19"/>
                <w:szCs w:val="19"/>
              </w:rPr>
              <w:t>text</w:t>
            </w:r>
            <w:r w:rsidR="00DB406F" w:rsidRPr="001146F0">
              <w:rPr>
                <w:rFonts w:ascii="Aptos" w:hAnsi="Aptos"/>
                <w:i/>
                <w:sz w:val="19"/>
                <w:szCs w:val="19"/>
              </w:rPr>
              <w:t>s</w:t>
            </w:r>
            <w:r w:rsidRPr="001146F0">
              <w:rPr>
                <w:rFonts w:ascii="Aptos" w:hAnsi="Aptos"/>
                <w:i/>
                <w:sz w:val="19"/>
                <w:szCs w:val="19"/>
              </w:rPr>
              <w:t xml:space="preserve"> read by the </w:t>
            </w:r>
            <w:r w:rsidR="00FF70D4" w:rsidRPr="001146F0">
              <w:rPr>
                <w:rFonts w:ascii="Aptos" w:hAnsi="Aptos"/>
                <w:i/>
                <w:sz w:val="19"/>
                <w:szCs w:val="19"/>
              </w:rPr>
              <w:t>student, or</w:t>
            </w:r>
            <w:r w:rsidRPr="001146F0">
              <w:rPr>
                <w:rFonts w:ascii="Aptos" w:hAnsi="Aptos"/>
                <w:i/>
                <w:sz w:val="19"/>
                <w:szCs w:val="19"/>
              </w:rPr>
              <w:t xml:space="preserve"> to the student, or communicated in the student’s primary mode of communication:</w:t>
            </w:r>
          </w:p>
          <w:p w14:paraId="0E3501B0" w14:textId="77777777" w:rsidR="00A93D0E" w:rsidRPr="001146F0" w:rsidRDefault="00A93D0E" w:rsidP="00A93D0E">
            <w:pPr>
              <w:rPr>
                <w:rFonts w:ascii="Aptos" w:hAnsi="Aptos" w:cs="Tahoma"/>
                <w:b/>
                <w:sz w:val="19"/>
                <w:szCs w:val="19"/>
              </w:rPr>
            </w:pPr>
          </w:p>
          <w:p w14:paraId="228E87F1" w14:textId="77777777" w:rsidR="00A93D0E" w:rsidRPr="001146F0" w:rsidRDefault="00A93D0E" w:rsidP="00F91D6E">
            <w:pPr>
              <w:pStyle w:val="ListParagraph"/>
              <w:numPr>
                <w:ilvl w:val="0"/>
                <w:numId w:val="213"/>
              </w:numPr>
              <w:ind w:left="360"/>
              <w:rPr>
                <w:rFonts w:ascii="Aptos" w:hAnsi="Aptos" w:cs="Tahoma"/>
                <w:b/>
                <w:sz w:val="19"/>
                <w:szCs w:val="19"/>
              </w:rPr>
            </w:pPr>
            <w:r w:rsidRPr="001146F0">
              <w:rPr>
                <w:rFonts w:ascii="Aptos" w:hAnsi="Aptos" w:cs="Tahoma"/>
                <w:b/>
                <w:sz w:val="19"/>
                <w:szCs w:val="19"/>
              </w:rPr>
              <w:t>Key Details:</w:t>
            </w:r>
          </w:p>
          <w:p w14:paraId="5101FB92" w14:textId="77777777" w:rsidR="00A93D0E" w:rsidRPr="001146F0" w:rsidRDefault="00A93D0E"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Summarize key ideas in a Science and Technical Subjects (STS) text</w:t>
            </w:r>
          </w:p>
          <w:p w14:paraId="541CF3C5" w14:textId="77777777" w:rsidR="00A93D0E" w:rsidRPr="001146F0" w:rsidRDefault="00A93D0E" w:rsidP="00A93D0E">
            <w:pPr>
              <w:ind w:left="360" w:hanging="360"/>
              <w:rPr>
                <w:rFonts w:ascii="Aptos" w:hAnsi="Aptos" w:cs="Tahoma"/>
                <w:sz w:val="19"/>
                <w:szCs w:val="19"/>
              </w:rPr>
            </w:pPr>
          </w:p>
          <w:p w14:paraId="75C09D56" w14:textId="77777777" w:rsidR="00A93D0E" w:rsidRPr="001146F0" w:rsidRDefault="00A93D0E" w:rsidP="00F91D6E">
            <w:pPr>
              <w:pStyle w:val="ListParagraph"/>
              <w:numPr>
                <w:ilvl w:val="0"/>
                <w:numId w:val="214"/>
              </w:numPr>
              <w:ind w:left="360"/>
              <w:rPr>
                <w:rFonts w:ascii="Aptos" w:hAnsi="Aptos" w:cs="Tahoma"/>
                <w:b/>
                <w:sz w:val="19"/>
                <w:szCs w:val="19"/>
              </w:rPr>
            </w:pPr>
            <w:r w:rsidRPr="001146F0">
              <w:rPr>
                <w:rFonts w:ascii="Aptos" w:hAnsi="Aptos" w:cs="Tahoma"/>
                <w:b/>
                <w:sz w:val="19"/>
                <w:szCs w:val="19"/>
              </w:rPr>
              <w:t>Main Ideas:</w:t>
            </w:r>
          </w:p>
          <w:p w14:paraId="7960E519" w14:textId="77777777" w:rsidR="00A93D0E" w:rsidRPr="001146F0" w:rsidRDefault="00A93D0E" w:rsidP="00F91D6E">
            <w:pPr>
              <w:pStyle w:val="ListParagraph"/>
              <w:numPr>
                <w:ilvl w:val="0"/>
                <w:numId w:val="215"/>
              </w:numPr>
              <w:ind w:left="360"/>
              <w:rPr>
                <w:rFonts w:ascii="Aptos" w:hAnsi="Aptos" w:cs="Tahoma"/>
                <w:sz w:val="19"/>
                <w:szCs w:val="19"/>
              </w:rPr>
            </w:pPr>
            <w:r w:rsidRPr="001146F0">
              <w:rPr>
                <w:rFonts w:ascii="Aptos" w:hAnsi="Aptos" w:cs="Tahoma"/>
                <w:sz w:val="19"/>
                <w:szCs w:val="19"/>
              </w:rPr>
              <w:t>Give opinions on a</w:t>
            </w:r>
            <w:r w:rsidR="00FD6198" w:rsidRPr="001146F0">
              <w:rPr>
                <w:rFonts w:ascii="Aptos" w:hAnsi="Aptos" w:cs="Tahoma"/>
                <w:sz w:val="19"/>
                <w:szCs w:val="19"/>
              </w:rPr>
              <w:t>n</w:t>
            </w:r>
            <w:r w:rsidRPr="001146F0">
              <w:rPr>
                <w:rFonts w:ascii="Aptos" w:hAnsi="Aptos" w:cs="Tahoma"/>
                <w:sz w:val="19"/>
                <w:szCs w:val="19"/>
              </w:rPr>
              <w:t xml:space="preserve"> STS text, based on prior knowledge and/or experience </w:t>
            </w:r>
          </w:p>
          <w:p w14:paraId="1541EFD6" w14:textId="77777777" w:rsidR="00A93D0E" w:rsidRPr="001146F0" w:rsidRDefault="00A93D0E" w:rsidP="00F91D6E">
            <w:pPr>
              <w:pStyle w:val="ListParagraph"/>
              <w:numPr>
                <w:ilvl w:val="0"/>
                <w:numId w:val="215"/>
              </w:numPr>
              <w:ind w:left="360"/>
              <w:rPr>
                <w:rFonts w:ascii="Aptos" w:hAnsi="Aptos" w:cs="Tahoma"/>
                <w:sz w:val="19"/>
                <w:szCs w:val="19"/>
              </w:rPr>
            </w:pPr>
            <w:r w:rsidRPr="001146F0">
              <w:rPr>
                <w:rFonts w:ascii="Aptos" w:hAnsi="Aptos" w:cs="Tahoma"/>
                <w:sz w:val="19"/>
                <w:szCs w:val="19"/>
              </w:rPr>
              <w:t xml:space="preserve">Summarize a STS text with objectivity (i.e., distinct from prior knowledge, experience, or opinions) </w:t>
            </w:r>
          </w:p>
          <w:p w14:paraId="1D9AB30B" w14:textId="77777777" w:rsidR="00A93D0E" w:rsidRPr="001146F0" w:rsidRDefault="00A93D0E" w:rsidP="00A93D0E">
            <w:pPr>
              <w:pStyle w:val="ListParagraph"/>
              <w:ind w:left="360" w:hanging="360"/>
              <w:rPr>
                <w:rFonts w:ascii="Aptos" w:hAnsi="Aptos" w:cs="Tahoma"/>
                <w:b/>
                <w:sz w:val="19"/>
                <w:szCs w:val="19"/>
              </w:rPr>
            </w:pPr>
          </w:p>
          <w:p w14:paraId="52D37FB7" w14:textId="77777777" w:rsidR="00A93D0E" w:rsidRPr="001146F0" w:rsidRDefault="00BC4737" w:rsidP="00F91D6E">
            <w:pPr>
              <w:pStyle w:val="ListParagraph"/>
              <w:numPr>
                <w:ilvl w:val="0"/>
                <w:numId w:val="214"/>
              </w:numPr>
              <w:ind w:left="360"/>
              <w:rPr>
                <w:rFonts w:ascii="Aptos" w:hAnsi="Aptos" w:cs="Tahoma"/>
                <w:b/>
                <w:sz w:val="19"/>
                <w:szCs w:val="19"/>
              </w:rPr>
            </w:pPr>
            <w:r w:rsidRPr="001146F0">
              <w:rPr>
                <w:rFonts w:ascii="Aptos" w:hAnsi="Aptos" w:cs="Tahoma"/>
                <w:b/>
                <w:sz w:val="19"/>
                <w:szCs w:val="19"/>
              </w:rPr>
              <w:t>Connections</w:t>
            </w:r>
            <w:r w:rsidR="00A93D0E" w:rsidRPr="001146F0">
              <w:rPr>
                <w:rFonts w:ascii="Aptos" w:hAnsi="Aptos" w:cs="Tahoma"/>
                <w:b/>
                <w:sz w:val="19"/>
                <w:szCs w:val="19"/>
              </w:rPr>
              <w:t>:</w:t>
            </w:r>
          </w:p>
          <w:p w14:paraId="16D77DB4" w14:textId="77777777" w:rsidR="009D4941" w:rsidRPr="001146F0" w:rsidRDefault="00A93D0E" w:rsidP="00F91D6E">
            <w:pPr>
              <w:pStyle w:val="ListParagraph"/>
              <w:numPr>
                <w:ilvl w:val="0"/>
                <w:numId w:val="216"/>
              </w:numPr>
              <w:ind w:left="360"/>
              <w:rPr>
                <w:rFonts w:ascii="Aptos" w:hAnsi="Aptos" w:cs="Tahoma"/>
                <w:b/>
                <w:sz w:val="19"/>
                <w:szCs w:val="19"/>
              </w:rPr>
            </w:pPr>
            <w:r w:rsidRPr="001146F0">
              <w:rPr>
                <w:rFonts w:ascii="Aptos" w:hAnsi="Aptos" w:cs="Tahoma"/>
                <w:sz w:val="20"/>
                <w:szCs w:val="20"/>
              </w:rPr>
              <w:t>Follow precisely a two-step procedure when carrying out experiments, taking measurements, or performing technical tasks</w:t>
            </w:r>
          </w:p>
          <w:p w14:paraId="63FE1D48" w14:textId="77777777" w:rsidR="00FD6198" w:rsidRPr="001146F0" w:rsidRDefault="00FD6198" w:rsidP="009D4941">
            <w:pPr>
              <w:rPr>
                <w:rFonts w:ascii="Aptos" w:hAnsi="Aptos" w:cs="Tahoma"/>
                <w:i/>
                <w:color w:val="000000"/>
                <w:sz w:val="19"/>
                <w:szCs w:val="19"/>
              </w:rPr>
            </w:pPr>
          </w:p>
          <w:p w14:paraId="26B64A85" w14:textId="77777777" w:rsidR="009D4941" w:rsidRPr="001146F0" w:rsidRDefault="009D4941" w:rsidP="009D4941">
            <w:pPr>
              <w:rPr>
                <w:rFonts w:ascii="Aptos" w:hAnsi="Aptos" w:cs="Tahoma"/>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00" w:type="dxa"/>
            <w:tcBorders>
              <w:top w:val="dashed" w:sz="4" w:space="0" w:color="auto"/>
              <w:left w:val="nil"/>
              <w:bottom w:val="dashed" w:sz="4" w:space="0" w:color="auto"/>
              <w:right w:val="nil"/>
            </w:tcBorders>
          </w:tcPr>
          <w:p w14:paraId="3A55915B" w14:textId="77777777" w:rsidR="00A93D0E" w:rsidRPr="001146F0" w:rsidRDefault="00A93D0E" w:rsidP="00A93D0E">
            <w:pPr>
              <w:rPr>
                <w:rFonts w:ascii="Aptos" w:hAnsi="Aptos"/>
                <w:i/>
                <w:sz w:val="19"/>
                <w:szCs w:val="19"/>
              </w:rPr>
            </w:pPr>
            <w:r w:rsidRPr="001146F0">
              <w:rPr>
                <w:rFonts w:ascii="Aptos" w:hAnsi="Aptos"/>
                <w:i/>
                <w:sz w:val="19"/>
                <w:szCs w:val="19"/>
              </w:rPr>
              <w:t xml:space="preserve">For </w:t>
            </w:r>
            <w:r w:rsidR="00DB406F" w:rsidRPr="001146F0">
              <w:rPr>
                <w:rFonts w:ascii="Aptos" w:hAnsi="Aptos"/>
                <w:i/>
                <w:sz w:val="19"/>
                <w:szCs w:val="19"/>
              </w:rPr>
              <w:t>Science and Technical Subjects (</w:t>
            </w:r>
            <w:r w:rsidR="00DB406F" w:rsidRPr="001146F0">
              <w:rPr>
                <w:rFonts w:ascii="Aptos" w:hAnsi="Aptos" w:cs="Tahoma"/>
                <w:b/>
                <w:i/>
                <w:sz w:val="19"/>
                <w:szCs w:val="19"/>
              </w:rPr>
              <w:t>STS)</w:t>
            </w:r>
            <w:r w:rsidR="00DB406F" w:rsidRPr="001146F0">
              <w:rPr>
                <w:rFonts w:ascii="Aptos" w:hAnsi="Aptos" w:cs="Tahoma"/>
                <w:sz w:val="19"/>
                <w:szCs w:val="19"/>
              </w:rPr>
              <w:t xml:space="preserve"> </w:t>
            </w:r>
            <w:r w:rsidR="00DB406F" w:rsidRPr="001146F0">
              <w:rPr>
                <w:rFonts w:ascii="Aptos" w:hAnsi="Aptos"/>
                <w:i/>
                <w:sz w:val="19"/>
                <w:szCs w:val="19"/>
              </w:rPr>
              <w:t xml:space="preserve">texts </w:t>
            </w:r>
            <w:r w:rsidRPr="001146F0">
              <w:rPr>
                <w:rFonts w:ascii="Aptos" w:hAnsi="Aptos"/>
                <w:i/>
                <w:sz w:val="19"/>
                <w:szCs w:val="19"/>
              </w:rPr>
              <w:t xml:space="preserve">read by the </w:t>
            </w:r>
            <w:r w:rsidR="00A13A70" w:rsidRPr="001146F0">
              <w:rPr>
                <w:rFonts w:ascii="Aptos" w:hAnsi="Aptos"/>
                <w:i/>
                <w:sz w:val="19"/>
                <w:szCs w:val="19"/>
              </w:rPr>
              <w:t>student, or</w:t>
            </w:r>
            <w:r w:rsidRPr="001146F0">
              <w:rPr>
                <w:rFonts w:ascii="Aptos" w:hAnsi="Aptos"/>
                <w:i/>
                <w:sz w:val="19"/>
                <w:szCs w:val="19"/>
              </w:rPr>
              <w:t xml:space="preserve"> to the student, or communicated in the student’s primary mode of communication:</w:t>
            </w:r>
          </w:p>
          <w:p w14:paraId="7FB61D02" w14:textId="77777777" w:rsidR="00A93D0E" w:rsidRPr="001146F0" w:rsidRDefault="00A93D0E" w:rsidP="00A93D0E">
            <w:pPr>
              <w:rPr>
                <w:rFonts w:ascii="Aptos" w:hAnsi="Aptos" w:cs="Tahoma"/>
                <w:b/>
                <w:sz w:val="19"/>
                <w:szCs w:val="19"/>
              </w:rPr>
            </w:pPr>
          </w:p>
          <w:p w14:paraId="0883C479" w14:textId="77777777" w:rsidR="00A93D0E" w:rsidRPr="001146F0" w:rsidRDefault="00A93D0E" w:rsidP="00F91D6E">
            <w:pPr>
              <w:pStyle w:val="ListParagraph"/>
              <w:numPr>
                <w:ilvl w:val="0"/>
                <w:numId w:val="217"/>
              </w:numPr>
              <w:ind w:left="390"/>
              <w:rPr>
                <w:rFonts w:ascii="Aptos" w:hAnsi="Aptos" w:cs="Tahoma"/>
                <w:b/>
                <w:sz w:val="19"/>
                <w:szCs w:val="19"/>
              </w:rPr>
            </w:pPr>
            <w:r w:rsidRPr="001146F0">
              <w:rPr>
                <w:rFonts w:ascii="Aptos" w:hAnsi="Aptos" w:cs="Tahoma"/>
                <w:b/>
                <w:sz w:val="19"/>
                <w:szCs w:val="19"/>
              </w:rPr>
              <w:t>Key Details:</w:t>
            </w:r>
          </w:p>
          <w:p w14:paraId="42151B6A" w14:textId="77777777" w:rsidR="00A93D0E" w:rsidRPr="001146F0" w:rsidRDefault="00A93D0E"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Describe how details in a</w:t>
            </w:r>
            <w:r w:rsidR="00FD6198" w:rsidRPr="001146F0">
              <w:rPr>
                <w:rFonts w:ascii="Aptos" w:hAnsi="Aptos" w:cs="Tahoma"/>
                <w:sz w:val="19"/>
                <w:szCs w:val="19"/>
              </w:rPr>
              <w:t>n</w:t>
            </w:r>
            <w:r w:rsidRPr="001146F0">
              <w:rPr>
                <w:rFonts w:ascii="Aptos" w:hAnsi="Aptos" w:cs="Tahoma"/>
                <w:sz w:val="19"/>
                <w:szCs w:val="19"/>
              </w:rPr>
              <w:t xml:space="preserve"> STS text are related</w:t>
            </w:r>
          </w:p>
          <w:p w14:paraId="3EC999F5" w14:textId="77777777" w:rsidR="00A93D0E" w:rsidRPr="001146F0" w:rsidRDefault="00A93D0E"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Cite evidence from a STS text to support the results of an experiment</w:t>
            </w:r>
          </w:p>
          <w:p w14:paraId="57242DC9" w14:textId="77777777" w:rsidR="00A93D0E" w:rsidRPr="001146F0" w:rsidRDefault="00A93D0E" w:rsidP="00A93D0E">
            <w:pPr>
              <w:ind w:left="390"/>
              <w:rPr>
                <w:rFonts w:ascii="Aptos" w:hAnsi="Aptos" w:cs="Tahoma"/>
                <w:sz w:val="19"/>
                <w:szCs w:val="19"/>
              </w:rPr>
            </w:pPr>
          </w:p>
          <w:p w14:paraId="21FD536F" w14:textId="77777777" w:rsidR="00A93D0E" w:rsidRPr="001146F0" w:rsidRDefault="00A93D0E" w:rsidP="00F91D6E">
            <w:pPr>
              <w:pStyle w:val="ListParagraph"/>
              <w:numPr>
                <w:ilvl w:val="0"/>
                <w:numId w:val="218"/>
              </w:numPr>
              <w:ind w:left="390"/>
              <w:rPr>
                <w:rFonts w:ascii="Aptos" w:hAnsi="Aptos" w:cs="Tahoma"/>
                <w:b/>
                <w:sz w:val="19"/>
                <w:szCs w:val="19"/>
              </w:rPr>
            </w:pPr>
            <w:r w:rsidRPr="001146F0">
              <w:rPr>
                <w:rFonts w:ascii="Aptos" w:hAnsi="Aptos" w:cs="Tahoma"/>
                <w:b/>
                <w:sz w:val="19"/>
                <w:szCs w:val="19"/>
              </w:rPr>
              <w:t>Main Ideas:</w:t>
            </w:r>
          </w:p>
          <w:p w14:paraId="0E7693E2" w14:textId="77777777" w:rsidR="00A93D0E" w:rsidRPr="001146F0" w:rsidRDefault="00A93D0E"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Cite evidence that supports the main idea in a</w:t>
            </w:r>
            <w:r w:rsidR="00FD6198" w:rsidRPr="001146F0">
              <w:rPr>
                <w:rFonts w:ascii="Aptos" w:hAnsi="Aptos" w:cs="Tahoma"/>
                <w:sz w:val="19"/>
                <w:szCs w:val="19"/>
              </w:rPr>
              <w:t>n</w:t>
            </w:r>
            <w:r w:rsidRPr="001146F0">
              <w:rPr>
                <w:rFonts w:ascii="Aptos" w:hAnsi="Aptos" w:cs="Tahoma"/>
                <w:sz w:val="19"/>
                <w:szCs w:val="19"/>
              </w:rPr>
              <w:t xml:space="preserve"> STS text</w:t>
            </w:r>
          </w:p>
          <w:p w14:paraId="7613EE4F" w14:textId="77777777" w:rsidR="00A93D0E" w:rsidRPr="001146F0" w:rsidRDefault="00FD6198"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 xml:space="preserve">Paraphrase </w:t>
            </w:r>
            <w:r w:rsidR="00A93D0E" w:rsidRPr="001146F0">
              <w:rPr>
                <w:rFonts w:ascii="Aptos" w:hAnsi="Aptos" w:cs="Tahoma"/>
                <w:sz w:val="19"/>
                <w:szCs w:val="19"/>
              </w:rPr>
              <w:t>the text’s explanation of a simple process, phenomenon, or concept</w:t>
            </w:r>
          </w:p>
          <w:p w14:paraId="75AA4927" w14:textId="77777777" w:rsidR="00A93D0E" w:rsidRPr="001146F0" w:rsidRDefault="00A93D0E"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Examine the conclusions of a</w:t>
            </w:r>
            <w:r w:rsidR="00FD6198" w:rsidRPr="001146F0">
              <w:rPr>
                <w:rFonts w:ascii="Aptos" w:hAnsi="Aptos" w:cs="Tahoma"/>
                <w:sz w:val="19"/>
                <w:szCs w:val="19"/>
              </w:rPr>
              <w:t>n</w:t>
            </w:r>
            <w:r w:rsidRPr="001146F0">
              <w:rPr>
                <w:rFonts w:ascii="Aptos" w:hAnsi="Aptos" w:cs="Tahoma"/>
                <w:sz w:val="19"/>
                <w:szCs w:val="19"/>
              </w:rPr>
              <w:t xml:space="preserve"> STS text</w:t>
            </w:r>
          </w:p>
          <w:p w14:paraId="20C55222" w14:textId="77777777" w:rsidR="00A93D0E" w:rsidRPr="001146F0" w:rsidRDefault="00A93D0E" w:rsidP="00A93D0E">
            <w:pPr>
              <w:ind w:left="390"/>
              <w:rPr>
                <w:rFonts w:ascii="Aptos" w:hAnsi="Aptos" w:cs="Tahoma"/>
                <w:sz w:val="19"/>
                <w:szCs w:val="19"/>
              </w:rPr>
            </w:pPr>
          </w:p>
          <w:p w14:paraId="4CECAAA8" w14:textId="77777777" w:rsidR="00A93D0E" w:rsidRPr="001146F0" w:rsidRDefault="00BC4737" w:rsidP="00F91D6E">
            <w:pPr>
              <w:pStyle w:val="ListParagraph"/>
              <w:numPr>
                <w:ilvl w:val="0"/>
                <w:numId w:val="218"/>
              </w:numPr>
              <w:ind w:left="390"/>
              <w:rPr>
                <w:rFonts w:ascii="Aptos" w:hAnsi="Aptos" w:cs="Tahoma"/>
                <w:b/>
                <w:sz w:val="19"/>
                <w:szCs w:val="19"/>
              </w:rPr>
            </w:pPr>
            <w:r w:rsidRPr="001146F0">
              <w:rPr>
                <w:rFonts w:ascii="Aptos" w:hAnsi="Aptos" w:cs="Tahoma"/>
                <w:b/>
                <w:sz w:val="19"/>
                <w:szCs w:val="19"/>
              </w:rPr>
              <w:t>Connections</w:t>
            </w:r>
            <w:r w:rsidR="00A93D0E" w:rsidRPr="001146F0">
              <w:rPr>
                <w:rFonts w:ascii="Aptos" w:hAnsi="Aptos" w:cs="Tahoma"/>
                <w:b/>
                <w:sz w:val="19"/>
                <w:szCs w:val="19"/>
              </w:rPr>
              <w:t>:</w:t>
            </w:r>
          </w:p>
          <w:p w14:paraId="2E5BD3BC" w14:textId="77777777" w:rsidR="00FD6198" w:rsidRPr="001146F0" w:rsidRDefault="00A93D0E"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Follow precisely a three-step procedure when carrying out experiments, taking measurements, or performing technical tasks, taking into account exceptions defined in the text</w:t>
            </w:r>
          </w:p>
          <w:p w14:paraId="13D6B1EF" w14:textId="77777777" w:rsidR="00F744F3" w:rsidRPr="001146F0" w:rsidRDefault="007B56F0"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Analyze the results of experiments</w:t>
            </w:r>
          </w:p>
        </w:tc>
        <w:tc>
          <w:tcPr>
            <w:tcW w:w="3000" w:type="dxa"/>
            <w:tcBorders>
              <w:top w:val="dashed" w:sz="4" w:space="0" w:color="auto"/>
              <w:left w:val="nil"/>
              <w:bottom w:val="dashed" w:sz="4" w:space="0" w:color="auto"/>
              <w:right w:val="nil"/>
            </w:tcBorders>
          </w:tcPr>
          <w:p w14:paraId="2E74E11C" w14:textId="77777777" w:rsidR="00A93D0E" w:rsidRPr="001146F0" w:rsidRDefault="00A93D0E" w:rsidP="00A93D0E">
            <w:pPr>
              <w:rPr>
                <w:rFonts w:ascii="Aptos" w:hAnsi="Aptos"/>
                <w:i/>
                <w:sz w:val="19"/>
                <w:szCs w:val="19"/>
              </w:rPr>
            </w:pPr>
            <w:r w:rsidRPr="001146F0">
              <w:rPr>
                <w:rFonts w:ascii="Aptos" w:hAnsi="Aptos"/>
                <w:i/>
                <w:sz w:val="19"/>
                <w:szCs w:val="19"/>
              </w:rPr>
              <w:t xml:space="preserve">For </w:t>
            </w:r>
            <w:r w:rsidR="00DB406F" w:rsidRPr="001146F0">
              <w:rPr>
                <w:rFonts w:ascii="Aptos" w:hAnsi="Aptos"/>
                <w:i/>
                <w:sz w:val="19"/>
                <w:szCs w:val="19"/>
              </w:rPr>
              <w:t>Science and Technical Subjects (</w:t>
            </w:r>
            <w:r w:rsidR="00DB406F" w:rsidRPr="001146F0">
              <w:rPr>
                <w:rFonts w:ascii="Aptos" w:hAnsi="Aptos" w:cs="Tahoma"/>
                <w:b/>
                <w:i/>
                <w:sz w:val="19"/>
                <w:szCs w:val="19"/>
              </w:rPr>
              <w:t>STS)</w:t>
            </w:r>
            <w:r w:rsidR="00DB406F" w:rsidRPr="001146F0">
              <w:rPr>
                <w:rFonts w:ascii="Aptos" w:hAnsi="Aptos" w:cs="Tahoma"/>
                <w:sz w:val="19"/>
                <w:szCs w:val="19"/>
              </w:rPr>
              <w:t xml:space="preserve"> </w:t>
            </w:r>
            <w:r w:rsidR="00DB406F" w:rsidRPr="001146F0">
              <w:rPr>
                <w:rFonts w:ascii="Aptos" w:hAnsi="Aptos"/>
                <w:i/>
                <w:sz w:val="19"/>
                <w:szCs w:val="19"/>
              </w:rPr>
              <w:t xml:space="preserve">texts </w:t>
            </w:r>
            <w:r w:rsidRPr="001146F0">
              <w:rPr>
                <w:rFonts w:ascii="Aptos" w:hAnsi="Aptos"/>
                <w:i/>
                <w:sz w:val="19"/>
                <w:szCs w:val="19"/>
              </w:rPr>
              <w:t xml:space="preserve">read by the student, </w:t>
            </w:r>
            <w:r w:rsidR="00FF70D4" w:rsidRPr="001146F0">
              <w:rPr>
                <w:rFonts w:ascii="Aptos" w:hAnsi="Aptos"/>
                <w:i/>
                <w:sz w:val="19"/>
                <w:szCs w:val="19"/>
              </w:rPr>
              <w:t xml:space="preserve">or </w:t>
            </w:r>
            <w:r w:rsidRPr="001146F0">
              <w:rPr>
                <w:rFonts w:ascii="Aptos" w:hAnsi="Aptos"/>
                <w:i/>
                <w:sz w:val="19"/>
                <w:szCs w:val="19"/>
              </w:rPr>
              <w:t>to the student, or communicated in the student’s primary mode of communication:</w:t>
            </w:r>
          </w:p>
          <w:p w14:paraId="54ECCD5B" w14:textId="77777777" w:rsidR="00A93D0E" w:rsidRPr="001146F0" w:rsidRDefault="00A93D0E" w:rsidP="00A93D0E">
            <w:pPr>
              <w:rPr>
                <w:rFonts w:ascii="Aptos" w:hAnsi="Aptos" w:cs="Tahoma"/>
                <w:b/>
                <w:sz w:val="19"/>
                <w:szCs w:val="19"/>
              </w:rPr>
            </w:pPr>
          </w:p>
          <w:p w14:paraId="1B8F0243" w14:textId="77777777" w:rsidR="00A93D0E" w:rsidRPr="001146F0" w:rsidRDefault="00A93D0E" w:rsidP="00F91D6E">
            <w:pPr>
              <w:pStyle w:val="ListParagraph"/>
              <w:numPr>
                <w:ilvl w:val="0"/>
                <w:numId w:val="219"/>
              </w:numPr>
              <w:ind w:left="405"/>
              <w:rPr>
                <w:rFonts w:ascii="Aptos" w:hAnsi="Aptos" w:cs="Tahoma"/>
                <w:b/>
                <w:sz w:val="19"/>
                <w:szCs w:val="19"/>
              </w:rPr>
            </w:pPr>
            <w:r w:rsidRPr="001146F0">
              <w:rPr>
                <w:rFonts w:ascii="Aptos" w:hAnsi="Aptos" w:cs="Tahoma"/>
                <w:b/>
                <w:sz w:val="19"/>
                <w:szCs w:val="19"/>
              </w:rPr>
              <w:t>Key Details:</w:t>
            </w:r>
          </w:p>
          <w:p w14:paraId="585694E3" w14:textId="77777777" w:rsidR="00A93D0E" w:rsidRPr="001146F0" w:rsidRDefault="00A93D0E"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Analyze a</w:t>
            </w:r>
            <w:r w:rsidR="00FD6198" w:rsidRPr="001146F0">
              <w:rPr>
                <w:rFonts w:ascii="Aptos" w:hAnsi="Aptos" w:cs="Tahoma"/>
                <w:sz w:val="19"/>
                <w:szCs w:val="19"/>
              </w:rPr>
              <w:t>n</w:t>
            </w:r>
            <w:r w:rsidRPr="001146F0">
              <w:rPr>
                <w:rFonts w:ascii="Aptos" w:hAnsi="Aptos" w:cs="Tahoma"/>
                <w:sz w:val="19"/>
                <w:szCs w:val="19"/>
              </w:rPr>
              <w:t xml:space="preserve"> STS text and provide specific evidence </w:t>
            </w:r>
            <w:r w:rsidR="00FD6198" w:rsidRPr="001146F0">
              <w:rPr>
                <w:rFonts w:ascii="Aptos" w:hAnsi="Aptos" w:cs="Tahoma"/>
                <w:sz w:val="19"/>
                <w:szCs w:val="19"/>
              </w:rPr>
              <w:t xml:space="preserve">from </w:t>
            </w:r>
            <w:r w:rsidRPr="001146F0">
              <w:rPr>
                <w:rFonts w:ascii="Aptos" w:hAnsi="Aptos" w:cs="Tahoma"/>
                <w:sz w:val="19"/>
                <w:szCs w:val="19"/>
              </w:rPr>
              <w:t>the text to support analysis</w:t>
            </w:r>
          </w:p>
          <w:p w14:paraId="0C9AAC6C" w14:textId="77777777" w:rsidR="00A93D0E" w:rsidRPr="001146F0" w:rsidRDefault="00A93D0E"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 xml:space="preserve">Identify gaps in </w:t>
            </w:r>
            <w:r w:rsidR="00FD6198" w:rsidRPr="001146F0">
              <w:rPr>
                <w:rFonts w:ascii="Aptos" w:hAnsi="Aptos" w:cs="Tahoma"/>
                <w:sz w:val="19"/>
                <w:szCs w:val="19"/>
              </w:rPr>
              <w:t xml:space="preserve">the </w:t>
            </w:r>
            <w:r w:rsidRPr="001146F0">
              <w:rPr>
                <w:rFonts w:ascii="Aptos" w:hAnsi="Aptos" w:cs="Tahoma"/>
                <w:sz w:val="19"/>
                <w:szCs w:val="19"/>
              </w:rPr>
              <w:t>author’s explanations or descriptions</w:t>
            </w:r>
          </w:p>
          <w:p w14:paraId="24D56A8D" w14:textId="77777777" w:rsidR="00A93D0E" w:rsidRPr="001146F0" w:rsidRDefault="00A93D0E" w:rsidP="00A93D0E">
            <w:pPr>
              <w:ind w:left="405" w:hanging="360"/>
              <w:rPr>
                <w:rFonts w:ascii="Aptos" w:hAnsi="Aptos" w:cs="Tahoma"/>
                <w:sz w:val="19"/>
                <w:szCs w:val="19"/>
              </w:rPr>
            </w:pPr>
          </w:p>
          <w:p w14:paraId="2A65695B" w14:textId="77777777" w:rsidR="00A93D0E" w:rsidRPr="001146F0" w:rsidRDefault="00A93D0E" w:rsidP="00F91D6E">
            <w:pPr>
              <w:pStyle w:val="ListParagraph"/>
              <w:numPr>
                <w:ilvl w:val="0"/>
                <w:numId w:val="220"/>
              </w:numPr>
              <w:ind w:left="405"/>
              <w:rPr>
                <w:rFonts w:ascii="Aptos" w:hAnsi="Aptos" w:cs="Tahoma"/>
                <w:b/>
                <w:sz w:val="19"/>
                <w:szCs w:val="19"/>
              </w:rPr>
            </w:pPr>
            <w:r w:rsidRPr="001146F0">
              <w:rPr>
                <w:rFonts w:ascii="Aptos" w:hAnsi="Aptos" w:cs="Tahoma"/>
                <w:b/>
                <w:sz w:val="19"/>
                <w:szCs w:val="19"/>
              </w:rPr>
              <w:t>Main Ideas:</w:t>
            </w:r>
          </w:p>
          <w:p w14:paraId="0F87A280" w14:textId="77777777" w:rsidR="00A93D0E" w:rsidRPr="001146F0" w:rsidRDefault="00A93D0E"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 xml:space="preserve">Summarize (paraphrase) the text’s explanation of a simple process, phenomenon, or concept </w:t>
            </w:r>
          </w:p>
          <w:p w14:paraId="6171C531" w14:textId="77777777" w:rsidR="00A93D0E" w:rsidRPr="001146F0" w:rsidRDefault="00A93D0E" w:rsidP="00A93D0E">
            <w:pPr>
              <w:ind w:left="405" w:hanging="360"/>
              <w:rPr>
                <w:rFonts w:ascii="Aptos" w:hAnsi="Aptos" w:cs="Tahoma"/>
                <w:sz w:val="19"/>
                <w:szCs w:val="19"/>
              </w:rPr>
            </w:pPr>
          </w:p>
          <w:p w14:paraId="64A6C795" w14:textId="77777777" w:rsidR="00A93D0E" w:rsidRPr="001146F0" w:rsidRDefault="00BC4737" w:rsidP="00F91D6E">
            <w:pPr>
              <w:pStyle w:val="ListParagraph"/>
              <w:numPr>
                <w:ilvl w:val="0"/>
                <w:numId w:val="220"/>
              </w:numPr>
              <w:ind w:left="405"/>
              <w:rPr>
                <w:rFonts w:ascii="Aptos" w:hAnsi="Aptos" w:cs="Tahoma"/>
                <w:b/>
                <w:sz w:val="19"/>
                <w:szCs w:val="19"/>
              </w:rPr>
            </w:pPr>
            <w:r w:rsidRPr="001146F0">
              <w:rPr>
                <w:rFonts w:ascii="Aptos" w:hAnsi="Aptos" w:cs="Tahoma"/>
                <w:b/>
                <w:sz w:val="19"/>
                <w:szCs w:val="19"/>
              </w:rPr>
              <w:t>Connections</w:t>
            </w:r>
            <w:r w:rsidR="00A93D0E" w:rsidRPr="001146F0">
              <w:rPr>
                <w:rFonts w:ascii="Aptos" w:hAnsi="Aptos" w:cs="Tahoma"/>
                <w:b/>
                <w:sz w:val="19"/>
                <w:szCs w:val="19"/>
              </w:rPr>
              <w:t>:</w:t>
            </w:r>
          </w:p>
          <w:p w14:paraId="6D4396B6" w14:textId="77777777" w:rsidR="00A93D0E" w:rsidRPr="001146F0" w:rsidRDefault="00A93D0E" w:rsidP="00F91D6E">
            <w:pPr>
              <w:pStyle w:val="ListParagraph"/>
              <w:numPr>
                <w:ilvl w:val="0"/>
                <w:numId w:val="215"/>
              </w:numPr>
              <w:ind w:left="405"/>
              <w:rPr>
                <w:rFonts w:ascii="Aptos" w:hAnsi="Aptos" w:cs="Tahoma"/>
                <w:sz w:val="19"/>
                <w:szCs w:val="19"/>
              </w:rPr>
            </w:pPr>
            <w:r w:rsidRPr="001146F0">
              <w:rPr>
                <w:rFonts w:ascii="Aptos" w:hAnsi="Aptos" w:cs="Tahoma"/>
                <w:sz w:val="19"/>
                <w:szCs w:val="19"/>
              </w:rPr>
              <w:t>Follow precisely a complex three-step procedure when carrying out experiments, taking measurements, or performing technical tasks; analyze the results based on explanations in the text</w:t>
            </w:r>
          </w:p>
          <w:p w14:paraId="54F9C06C" w14:textId="77777777" w:rsidR="009D4941" w:rsidRPr="001146F0" w:rsidRDefault="009D4941" w:rsidP="009D4941">
            <w:pPr>
              <w:rPr>
                <w:rFonts w:ascii="Aptos" w:hAnsi="Aptos" w:cs="Tahoma"/>
                <w:sz w:val="20"/>
                <w:szCs w:val="20"/>
              </w:rPr>
            </w:pPr>
          </w:p>
          <w:p w14:paraId="0C57D644" w14:textId="77777777" w:rsidR="009D4941" w:rsidRPr="001146F0" w:rsidRDefault="009D4941" w:rsidP="009D4941">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tc>
      </w:tr>
      <w:tr w:rsidR="00B52A25" w:rsidRPr="001146F0" w14:paraId="0F2E2F42" w14:textId="77777777" w:rsidTr="000F2549">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0ACA408D" w14:textId="77777777" w:rsidR="00B52A25" w:rsidRPr="001146F0" w:rsidRDefault="00B52A25" w:rsidP="00CC57B9">
            <w:pPr>
              <w:spacing w:before="120"/>
              <w:rPr>
                <w:rFonts w:ascii="Aptos" w:hAnsi="Aptos"/>
                <w:sz w:val="18"/>
                <w:szCs w:val="18"/>
              </w:rPr>
            </w:pPr>
            <w:r w:rsidRPr="001146F0">
              <w:rPr>
                <w:rFonts w:ascii="Aptos" w:hAnsi="Aptos"/>
                <w:sz w:val="18"/>
                <w:szCs w:val="18"/>
              </w:rPr>
              <w:t>Craft and Structure</w:t>
            </w:r>
          </w:p>
        </w:tc>
        <w:tc>
          <w:tcPr>
            <w:tcW w:w="3000" w:type="dxa"/>
            <w:tcBorders>
              <w:top w:val="dashed" w:sz="4" w:space="0" w:color="auto"/>
              <w:left w:val="dashed" w:sz="4" w:space="0" w:color="auto"/>
              <w:bottom w:val="dashed" w:sz="4" w:space="0" w:color="auto"/>
              <w:right w:val="nil"/>
            </w:tcBorders>
          </w:tcPr>
          <w:p w14:paraId="0C1B24A9" w14:textId="77777777" w:rsidR="006F7876" w:rsidRPr="001146F0" w:rsidRDefault="006F7876" w:rsidP="00F91D6E">
            <w:pPr>
              <w:pStyle w:val="ListParagraph"/>
              <w:numPr>
                <w:ilvl w:val="0"/>
                <w:numId w:val="221"/>
              </w:numPr>
              <w:ind w:left="360"/>
              <w:rPr>
                <w:rFonts w:ascii="Aptos" w:hAnsi="Aptos" w:cs="Tahoma"/>
                <w:b/>
                <w:sz w:val="19"/>
                <w:szCs w:val="19"/>
              </w:rPr>
            </w:pPr>
            <w:r w:rsidRPr="001146F0">
              <w:rPr>
                <w:rFonts w:ascii="Aptos" w:hAnsi="Aptos" w:cs="Tahoma"/>
                <w:b/>
                <w:sz w:val="19"/>
                <w:szCs w:val="19"/>
              </w:rPr>
              <w:t>Word Meaning:</w:t>
            </w:r>
          </w:p>
          <w:p w14:paraId="085A2D28" w14:textId="77777777" w:rsidR="006F7876" w:rsidRPr="001146F0" w:rsidRDefault="006F7876" w:rsidP="00FF5F36">
            <w:pPr>
              <w:pStyle w:val="ListParagraph"/>
              <w:numPr>
                <w:ilvl w:val="0"/>
                <w:numId w:val="215"/>
              </w:numPr>
              <w:ind w:left="420"/>
              <w:rPr>
                <w:rFonts w:ascii="Aptos" w:hAnsi="Aptos" w:cs="Tahoma"/>
                <w:sz w:val="19"/>
                <w:szCs w:val="19"/>
              </w:rPr>
            </w:pPr>
            <w:r w:rsidRPr="001146F0">
              <w:rPr>
                <w:rFonts w:ascii="Aptos" w:hAnsi="Aptos" w:cs="Tahoma"/>
                <w:sz w:val="19"/>
                <w:szCs w:val="19"/>
              </w:rPr>
              <w:t xml:space="preserve">Define symbols, key terms, or other domain specific words or phrases </w:t>
            </w:r>
          </w:p>
          <w:p w14:paraId="06830F22" w14:textId="77777777" w:rsidR="006F7876" w:rsidRPr="001146F0" w:rsidRDefault="006F7876" w:rsidP="006F7876">
            <w:pPr>
              <w:ind w:left="360" w:hanging="360"/>
              <w:rPr>
                <w:rFonts w:ascii="Aptos" w:hAnsi="Aptos" w:cs="Tahoma"/>
                <w:sz w:val="19"/>
                <w:szCs w:val="19"/>
              </w:rPr>
            </w:pPr>
          </w:p>
          <w:p w14:paraId="6CE83648" w14:textId="77777777" w:rsidR="006F7876" w:rsidRPr="001146F0" w:rsidRDefault="006F7876" w:rsidP="00F91D6E">
            <w:pPr>
              <w:pStyle w:val="ListParagraph"/>
              <w:numPr>
                <w:ilvl w:val="0"/>
                <w:numId w:val="222"/>
              </w:numPr>
              <w:ind w:left="360"/>
              <w:rPr>
                <w:rFonts w:ascii="Aptos" w:hAnsi="Aptos" w:cs="Tahoma"/>
                <w:b/>
                <w:sz w:val="19"/>
                <w:szCs w:val="19"/>
              </w:rPr>
            </w:pPr>
            <w:r w:rsidRPr="001146F0">
              <w:rPr>
                <w:rFonts w:ascii="Aptos" w:hAnsi="Aptos" w:cs="Tahoma"/>
                <w:b/>
                <w:sz w:val="19"/>
                <w:szCs w:val="19"/>
              </w:rPr>
              <w:t>Text Structure:</w:t>
            </w:r>
          </w:p>
          <w:p w14:paraId="23776B6F" w14:textId="77777777" w:rsidR="006F7876" w:rsidRPr="001146F0" w:rsidRDefault="006F7876" w:rsidP="00FF5F36">
            <w:pPr>
              <w:pStyle w:val="ListParagraph"/>
              <w:numPr>
                <w:ilvl w:val="0"/>
                <w:numId w:val="215"/>
              </w:numPr>
              <w:ind w:left="420"/>
              <w:rPr>
                <w:rFonts w:ascii="Aptos" w:hAnsi="Aptos" w:cs="Tahoma"/>
                <w:sz w:val="19"/>
                <w:szCs w:val="19"/>
              </w:rPr>
            </w:pPr>
            <w:r w:rsidRPr="001146F0">
              <w:rPr>
                <w:rFonts w:ascii="Aptos" w:hAnsi="Aptos" w:cs="Tahoma"/>
                <w:sz w:val="19"/>
                <w:szCs w:val="19"/>
              </w:rPr>
              <w:t>Identify the author's purpose for including particular information in a</w:t>
            </w:r>
            <w:r w:rsidR="00FD6198" w:rsidRPr="001146F0">
              <w:rPr>
                <w:rFonts w:ascii="Aptos" w:hAnsi="Aptos" w:cs="Tahoma"/>
                <w:sz w:val="19"/>
                <w:szCs w:val="19"/>
              </w:rPr>
              <w:t>n</w:t>
            </w:r>
            <w:r w:rsidRPr="001146F0">
              <w:rPr>
                <w:rFonts w:ascii="Aptos" w:hAnsi="Aptos" w:cs="Tahoma"/>
                <w:sz w:val="19"/>
                <w:szCs w:val="19"/>
              </w:rPr>
              <w:t xml:space="preserve"> STS text</w:t>
            </w:r>
          </w:p>
          <w:p w14:paraId="2C16FDB6" w14:textId="71BCB6F7" w:rsidR="009D4941" w:rsidRPr="001146F0" w:rsidRDefault="006F7876" w:rsidP="009D4941">
            <w:pPr>
              <w:pStyle w:val="ListParagraph"/>
              <w:numPr>
                <w:ilvl w:val="0"/>
                <w:numId w:val="215"/>
              </w:numPr>
              <w:ind w:left="420"/>
              <w:rPr>
                <w:rFonts w:ascii="Aptos" w:hAnsi="Aptos" w:cs="Tahoma"/>
                <w:sz w:val="19"/>
                <w:szCs w:val="19"/>
              </w:rPr>
            </w:pPr>
            <w:r w:rsidRPr="001146F0">
              <w:rPr>
                <w:rFonts w:ascii="Aptos" w:hAnsi="Aptos" w:cs="Tahoma"/>
                <w:sz w:val="19"/>
                <w:szCs w:val="19"/>
              </w:rPr>
              <w:t>Describe the structures used by an author to organize a</w:t>
            </w:r>
            <w:r w:rsidR="00FD6198" w:rsidRPr="001146F0">
              <w:rPr>
                <w:rFonts w:ascii="Aptos" w:hAnsi="Aptos" w:cs="Tahoma"/>
                <w:sz w:val="19"/>
                <w:szCs w:val="19"/>
              </w:rPr>
              <w:t>n</w:t>
            </w:r>
            <w:r w:rsidRPr="001146F0">
              <w:rPr>
                <w:rFonts w:ascii="Aptos" w:hAnsi="Aptos" w:cs="Tahoma"/>
                <w:sz w:val="19"/>
                <w:szCs w:val="19"/>
              </w:rPr>
              <w:t xml:space="preserve"> STS text</w:t>
            </w:r>
          </w:p>
        </w:tc>
        <w:tc>
          <w:tcPr>
            <w:tcW w:w="3000" w:type="dxa"/>
            <w:tcBorders>
              <w:top w:val="dashed" w:sz="4" w:space="0" w:color="auto"/>
              <w:left w:val="nil"/>
              <w:bottom w:val="dashed" w:sz="4" w:space="0" w:color="auto"/>
              <w:right w:val="nil"/>
            </w:tcBorders>
          </w:tcPr>
          <w:p w14:paraId="091003F1" w14:textId="77777777" w:rsidR="006F7876" w:rsidRPr="001146F0" w:rsidRDefault="006F7876" w:rsidP="00F91D6E">
            <w:pPr>
              <w:pStyle w:val="ListParagraph"/>
              <w:numPr>
                <w:ilvl w:val="0"/>
                <w:numId w:val="228"/>
              </w:numPr>
              <w:ind w:left="390"/>
              <w:rPr>
                <w:rFonts w:ascii="Aptos" w:hAnsi="Aptos" w:cs="Tahoma"/>
                <w:b/>
                <w:sz w:val="19"/>
                <w:szCs w:val="19"/>
              </w:rPr>
            </w:pPr>
            <w:r w:rsidRPr="001146F0">
              <w:rPr>
                <w:rFonts w:ascii="Aptos" w:hAnsi="Aptos" w:cs="Tahoma"/>
                <w:b/>
                <w:sz w:val="19"/>
                <w:szCs w:val="19"/>
              </w:rPr>
              <w:t>Word Meaning:</w:t>
            </w:r>
          </w:p>
          <w:p w14:paraId="4673D957" w14:textId="77777777" w:rsidR="006F7876" w:rsidRPr="001146F0" w:rsidRDefault="006F7876"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Use context clues to determine the meaning of specific scientific or technical words or phrases</w:t>
            </w:r>
          </w:p>
          <w:p w14:paraId="6565BF90" w14:textId="77777777" w:rsidR="006F7876" w:rsidRPr="001146F0" w:rsidRDefault="006F7876" w:rsidP="006F7876">
            <w:pPr>
              <w:ind w:left="390"/>
              <w:rPr>
                <w:rFonts w:ascii="Aptos" w:hAnsi="Aptos" w:cs="Tahoma"/>
                <w:sz w:val="19"/>
                <w:szCs w:val="19"/>
              </w:rPr>
            </w:pPr>
          </w:p>
          <w:p w14:paraId="0B72D2CE" w14:textId="77777777" w:rsidR="006F7876" w:rsidRPr="001146F0" w:rsidRDefault="006F7876" w:rsidP="00F91D6E">
            <w:pPr>
              <w:pStyle w:val="ListParagraph"/>
              <w:numPr>
                <w:ilvl w:val="0"/>
                <w:numId w:val="229"/>
              </w:numPr>
              <w:ind w:left="390"/>
              <w:rPr>
                <w:rFonts w:ascii="Aptos" w:hAnsi="Aptos" w:cs="Tahoma"/>
                <w:b/>
                <w:sz w:val="19"/>
                <w:szCs w:val="19"/>
              </w:rPr>
            </w:pPr>
            <w:r w:rsidRPr="001146F0">
              <w:rPr>
                <w:rFonts w:ascii="Aptos" w:hAnsi="Aptos" w:cs="Tahoma"/>
                <w:b/>
                <w:sz w:val="19"/>
                <w:szCs w:val="19"/>
              </w:rPr>
              <w:t>Text Structure:</w:t>
            </w:r>
          </w:p>
          <w:p w14:paraId="4F0DD3FE" w14:textId="77777777" w:rsidR="006F7876" w:rsidRPr="001146F0" w:rsidRDefault="006F7876" w:rsidP="00EA0758">
            <w:pPr>
              <w:pStyle w:val="ListParagraph"/>
              <w:numPr>
                <w:ilvl w:val="0"/>
                <w:numId w:val="215"/>
              </w:numPr>
              <w:ind w:left="420"/>
              <w:rPr>
                <w:rFonts w:ascii="Aptos" w:hAnsi="Aptos" w:cs="Tahoma"/>
                <w:sz w:val="19"/>
                <w:szCs w:val="19"/>
              </w:rPr>
            </w:pPr>
            <w:r w:rsidRPr="001146F0">
              <w:rPr>
                <w:rFonts w:ascii="Aptos" w:hAnsi="Aptos" w:cs="Tahoma"/>
                <w:sz w:val="19"/>
                <w:szCs w:val="19"/>
              </w:rPr>
              <w:t>Categorize technical words based on concepts</w:t>
            </w:r>
          </w:p>
          <w:p w14:paraId="4285ADD3" w14:textId="22BE1CDD" w:rsidR="009D4941" w:rsidRPr="001146F0" w:rsidRDefault="006F7876" w:rsidP="0071798C">
            <w:pPr>
              <w:pStyle w:val="ListParagraph"/>
              <w:numPr>
                <w:ilvl w:val="0"/>
                <w:numId w:val="215"/>
              </w:numPr>
              <w:ind w:left="420"/>
              <w:rPr>
                <w:rFonts w:ascii="Aptos" w:hAnsi="Aptos" w:cs="Tahoma"/>
                <w:sz w:val="19"/>
                <w:szCs w:val="19"/>
              </w:rPr>
            </w:pPr>
            <w:r w:rsidRPr="001146F0">
              <w:rPr>
                <w:rFonts w:ascii="Aptos" w:hAnsi="Aptos" w:cs="Tahoma"/>
                <w:sz w:val="19"/>
                <w:szCs w:val="19"/>
              </w:rPr>
              <w:t>Examine how major sections</w:t>
            </w:r>
            <w:r w:rsidR="00FD6198" w:rsidRPr="001146F0">
              <w:rPr>
                <w:rFonts w:ascii="Aptos" w:hAnsi="Aptos" w:cs="Tahoma"/>
                <w:sz w:val="19"/>
                <w:szCs w:val="19"/>
              </w:rPr>
              <w:t xml:space="preserve"> of a text</w:t>
            </w:r>
            <w:r w:rsidRPr="001146F0">
              <w:rPr>
                <w:rFonts w:ascii="Aptos" w:hAnsi="Aptos" w:cs="Tahoma"/>
                <w:sz w:val="19"/>
                <w:szCs w:val="19"/>
              </w:rPr>
              <w:t xml:space="preserve"> contribute to the whole and to an understanding of the topic </w:t>
            </w:r>
          </w:p>
        </w:tc>
        <w:tc>
          <w:tcPr>
            <w:tcW w:w="3000" w:type="dxa"/>
            <w:tcBorders>
              <w:top w:val="dashed" w:sz="4" w:space="0" w:color="auto"/>
              <w:left w:val="nil"/>
              <w:bottom w:val="dashed" w:sz="4" w:space="0" w:color="auto"/>
              <w:right w:val="nil"/>
            </w:tcBorders>
          </w:tcPr>
          <w:p w14:paraId="1D6A42A8" w14:textId="77777777" w:rsidR="006F7876" w:rsidRPr="001146F0" w:rsidRDefault="006F7876" w:rsidP="00F91D6E">
            <w:pPr>
              <w:pStyle w:val="ListParagraph"/>
              <w:numPr>
                <w:ilvl w:val="0"/>
                <w:numId w:val="230"/>
              </w:numPr>
              <w:ind w:left="405"/>
              <w:rPr>
                <w:rFonts w:ascii="Aptos" w:hAnsi="Aptos" w:cs="Tahoma"/>
                <w:b/>
                <w:sz w:val="19"/>
                <w:szCs w:val="19"/>
              </w:rPr>
            </w:pPr>
            <w:r w:rsidRPr="001146F0">
              <w:rPr>
                <w:rFonts w:ascii="Aptos" w:hAnsi="Aptos" w:cs="Tahoma"/>
                <w:b/>
                <w:sz w:val="19"/>
                <w:szCs w:val="19"/>
              </w:rPr>
              <w:t>Word Meaning:</w:t>
            </w:r>
          </w:p>
          <w:p w14:paraId="108BFA0E" w14:textId="77777777" w:rsidR="006F7876" w:rsidRPr="001146F0" w:rsidRDefault="006F7876" w:rsidP="00F91D6E">
            <w:pPr>
              <w:pStyle w:val="ListParagraph"/>
              <w:numPr>
                <w:ilvl w:val="0"/>
                <w:numId w:val="202"/>
              </w:numPr>
              <w:ind w:left="405"/>
              <w:rPr>
                <w:rFonts w:ascii="Aptos" w:hAnsi="Aptos" w:cs="Tahoma"/>
                <w:b/>
                <w:sz w:val="19"/>
                <w:szCs w:val="19"/>
              </w:rPr>
            </w:pPr>
            <w:r w:rsidRPr="001146F0">
              <w:rPr>
                <w:rFonts w:ascii="Aptos" w:hAnsi="Aptos" w:cs="Tahoma"/>
                <w:sz w:val="19"/>
                <w:szCs w:val="19"/>
              </w:rPr>
              <w:t xml:space="preserve">Determine the meaning of symbols used in specific scientific or technical context </w:t>
            </w:r>
          </w:p>
          <w:p w14:paraId="6504A873" w14:textId="77777777" w:rsidR="006F7876" w:rsidRPr="001146F0" w:rsidRDefault="006F7876" w:rsidP="006F7876">
            <w:pPr>
              <w:pStyle w:val="ListParagraph"/>
              <w:ind w:left="405"/>
              <w:rPr>
                <w:rFonts w:ascii="Aptos" w:hAnsi="Aptos" w:cs="Tahoma"/>
                <w:b/>
                <w:sz w:val="19"/>
                <w:szCs w:val="19"/>
              </w:rPr>
            </w:pPr>
          </w:p>
          <w:p w14:paraId="7EBF3AE9" w14:textId="77777777" w:rsidR="00F744F3" w:rsidRPr="001146F0" w:rsidRDefault="00F744F3">
            <w:pPr>
              <w:rPr>
                <w:rFonts w:ascii="Aptos" w:hAnsi="Aptos" w:cs="Tahoma"/>
                <w:sz w:val="19"/>
                <w:szCs w:val="19"/>
              </w:rPr>
            </w:pPr>
          </w:p>
          <w:p w14:paraId="0943F582" w14:textId="77777777" w:rsidR="009D4941" w:rsidRPr="001146F0" w:rsidRDefault="009D4941" w:rsidP="009D4941">
            <w:pPr>
              <w:rPr>
                <w:rFonts w:ascii="Aptos" w:hAnsi="Aptos" w:cs="Tahoma"/>
                <w:sz w:val="19"/>
                <w:szCs w:val="19"/>
              </w:rPr>
            </w:pPr>
          </w:p>
        </w:tc>
      </w:tr>
      <w:tr w:rsidR="0071798C" w:rsidRPr="001146F0" w14:paraId="64EAE8F9" w14:textId="77777777" w:rsidTr="000F2549">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79D79ED6" w14:textId="77777777" w:rsidR="0071798C" w:rsidRPr="001146F0" w:rsidRDefault="0071798C"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5FF569DB" w14:textId="77777777" w:rsidR="0071798C" w:rsidRPr="001146F0" w:rsidRDefault="0071798C" w:rsidP="006935E8">
            <w:pPr>
              <w:jc w:val="center"/>
              <w:rPr>
                <w:rFonts w:ascii="Aptos" w:hAnsi="Aptos"/>
              </w:rPr>
            </w:pPr>
            <w:r w:rsidRPr="001146F0">
              <w:rPr>
                <w:rFonts w:ascii="Aptos" w:hAnsi="Aptos" w:cs="Tahoma"/>
                <w:sz w:val="28"/>
              </w:rPr>
              <w:t xml:space="preserve">Reading Standards for </w:t>
            </w:r>
            <w:r w:rsidRPr="001146F0">
              <w:rPr>
                <w:rFonts w:ascii="Aptos" w:hAnsi="Aptos" w:cs="Tahoma"/>
                <w:iCs/>
                <w:sz w:val="28"/>
                <w:szCs w:val="20"/>
              </w:rPr>
              <w:t xml:space="preserve">Literacy in Science and Technical Subjects in </w:t>
            </w:r>
            <w:r w:rsidRPr="001146F0">
              <w:rPr>
                <w:rFonts w:ascii="Aptos" w:hAnsi="Aptos" w:cs="Tahoma"/>
                <w:sz w:val="28"/>
              </w:rPr>
              <w:t>Grades 9</w:t>
            </w:r>
            <w:r w:rsidRPr="001146F0">
              <w:rPr>
                <w:rFonts w:ascii="Aptos" w:hAnsi="Aptos" w:cs="Arial"/>
                <w:sz w:val="28"/>
              </w:rPr>
              <w:t>–12</w:t>
            </w:r>
          </w:p>
        </w:tc>
      </w:tr>
    </w:tbl>
    <w:p w14:paraId="22F8804F" w14:textId="77777777" w:rsidR="0071798C" w:rsidRPr="001146F0" w:rsidRDefault="0071798C" w:rsidP="0071798C">
      <w:pPr>
        <w:rPr>
          <w:rFonts w:ascii="Aptos" w:hAnsi="Aptos"/>
        </w:rPr>
      </w:pPr>
    </w:p>
    <w:p w14:paraId="44A424C9" w14:textId="3FE71967" w:rsidR="00A37F1F" w:rsidRPr="001146F0" w:rsidRDefault="0071798C" w:rsidP="00A37F1F">
      <w:pPr>
        <w:tabs>
          <w:tab w:val="left" w:pos="360"/>
        </w:tabs>
        <w:rPr>
          <w:rFonts w:ascii="Aptos" w:hAnsi="Aptos" w:cs="Tahoma"/>
          <w:b/>
        </w:rPr>
      </w:pPr>
      <w:r w:rsidRPr="001146F0">
        <w:rPr>
          <w:rFonts w:ascii="Aptos" w:hAnsi="Aptos"/>
        </w:rPr>
        <w:t xml:space="preserve">   </w:t>
      </w:r>
      <w:r w:rsidR="005D7242">
        <w:rPr>
          <w:rFonts w:ascii="Aptos" w:hAnsi="Aptos"/>
        </w:rPr>
        <w:t xml:space="preserve">  </w:t>
      </w:r>
      <w:r w:rsidRPr="001146F0">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4BB56D00" w14:textId="5CE487E0" w:rsidR="0071798C" w:rsidRPr="001146F0" w:rsidRDefault="005D7242" w:rsidP="00A37F1F">
      <w:pPr>
        <w:rPr>
          <w:rFonts w:ascii="Aptos" w:hAnsi="Aptos"/>
        </w:rPr>
      </w:pPr>
      <w:r w:rsidRPr="001146F0">
        <w:rPr>
          <w:rFonts w:ascii="Aptos" w:hAnsi="Aptos"/>
          <w:noProof/>
          <w:lang w:eastAsia="ja-JP"/>
        </w:rPr>
        <mc:AlternateContent>
          <mc:Choice Requires="wps">
            <w:drawing>
              <wp:inline distT="0" distB="0" distL="0" distR="0" wp14:anchorId="4863B831" wp14:editId="01ACCA96">
                <wp:extent cx="5943600" cy="0"/>
                <wp:effectExtent l="0" t="171450" r="0" b="190500"/>
                <wp:docPr id="126766926"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5DBC49B"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2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30"/>
        <w:gridCol w:w="3030"/>
        <w:gridCol w:w="2940"/>
      </w:tblGrid>
      <w:tr w:rsidR="0071798C" w:rsidRPr="001146F0" w14:paraId="4902A26A" w14:textId="77777777" w:rsidTr="000F2549">
        <w:trPr>
          <w:gridBefore w:val="1"/>
          <w:wBefore w:w="72" w:type="dxa"/>
        </w:trPr>
        <w:tc>
          <w:tcPr>
            <w:tcW w:w="1350" w:type="dxa"/>
            <w:tcBorders>
              <w:top w:val="nil"/>
              <w:left w:val="nil"/>
              <w:bottom w:val="dashed" w:sz="4" w:space="0" w:color="auto"/>
              <w:right w:val="nil"/>
            </w:tcBorders>
          </w:tcPr>
          <w:p w14:paraId="0A2384C0" w14:textId="77777777" w:rsidR="0071798C" w:rsidRPr="001146F0" w:rsidRDefault="0071798C" w:rsidP="006935E8">
            <w:pPr>
              <w:tabs>
                <w:tab w:val="left" w:pos="360"/>
              </w:tabs>
              <w:rPr>
                <w:rFonts w:ascii="Aptos" w:hAnsi="Aptos" w:cs="Tahoma"/>
                <w:b/>
              </w:rPr>
            </w:pPr>
          </w:p>
        </w:tc>
        <w:tc>
          <w:tcPr>
            <w:tcW w:w="3030" w:type="dxa"/>
            <w:tcBorders>
              <w:top w:val="nil"/>
              <w:left w:val="nil"/>
              <w:bottom w:val="dashed" w:sz="4" w:space="0" w:color="auto"/>
              <w:right w:val="nil"/>
            </w:tcBorders>
          </w:tcPr>
          <w:p w14:paraId="0FA874DF" w14:textId="77777777" w:rsidR="0071798C" w:rsidRPr="001146F0" w:rsidRDefault="0071798C"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C984E8D" w14:textId="77777777" w:rsidR="0071798C" w:rsidRPr="001146F0" w:rsidRDefault="0071798C"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40" w:type="dxa"/>
            <w:tcBorders>
              <w:top w:val="nil"/>
              <w:left w:val="nil"/>
              <w:bottom w:val="dashed" w:sz="4" w:space="0" w:color="auto"/>
              <w:right w:val="nil"/>
            </w:tcBorders>
          </w:tcPr>
          <w:p w14:paraId="0A0A5244" w14:textId="77777777" w:rsidR="0071798C" w:rsidRPr="001146F0" w:rsidRDefault="0071798C"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71798C" w:rsidRPr="001146F0" w14:paraId="221E6C92" w14:textId="77777777" w:rsidTr="000F2549">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051DA0B1" w14:textId="77777777" w:rsidR="0071798C" w:rsidRPr="001146F0" w:rsidRDefault="0071798C" w:rsidP="006935E8">
            <w:pPr>
              <w:spacing w:before="120"/>
              <w:rPr>
                <w:rFonts w:ascii="Aptos" w:hAnsi="Aptos"/>
                <w:sz w:val="18"/>
                <w:szCs w:val="18"/>
              </w:rPr>
            </w:pPr>
            <w:r w:rsidRPr="001146F0">
              <w:rPr>
                <w:rFonts w:ascii="Aptos" w:hAnsi="Aptos"/>
                <w:sz w:val="18"/>
                <w:szCs w:val="18"/>
              </w:rPr>
              <w:t>Craft and Structure</w:t>
            </w:r>
            <w:r w:rsidR="009704A2" w:rsidRPr="001146F0">
              <w:rPr>
                <w:rFonts w:ascii="Aptos" w:hAnsi="Aptos"/>
                <w:sz w:val="18"/>
                <w:szCs w:val="18"/>
              </w:rPr>
              <w:t xml:space="preserve"> (continued)</w:t>
            </w:r>
          </w:p>
        </w:tc>
        <w:tc>
          <w:tcPr>
            <w:tcW w:w="3030" w:type="dxa"/>
            <w:tcBorders>
              <w:top w:val="dashed" w:sz="4" w:space="0" w:color="auto"/>
              <w:left w:val="dashed" w:sz="4" w:space="0" w:color="auto"/>
              <w:bottom w:val="dashed" w:sz="4" w:space="0" w:color="auto"/>
              <w:right w:val="nil"/>
            </w:tcBorders>
          </w:tcPr>
          <w:p w14:paraId="5CAA5428" w14:textId="77777777" w:rsidR="0071798C" w:rsidRPr="001146F0" w:rsidRDefault="0071798C" w:rsidP="00F91D6E">
            <w:pPr>
              <w:pStyle w:val="ListParagraph"/>
              <w:numPr>
                <w:ilvl w:val="0"/>
                <w:numId w:val="222"/>
              </w:numPr>
              <w:ind w:left="360"/>
              <w:rPr>
                <w:rFonts w:ascii="Aptos" w:hAnsi="Aptos" w:cs="Tahoma"/>
                <w:b/>
                <w:sz w:val="19"/>
                <w:szCs w:val="19"/>
              </w:rPr>
            </w:pPr>
            <w:r w:rsidRPr="001146F0">
              <w:rPr>
                <w:rFonts w:ascii="Aptos" w:hAnsi="Aptos" w:cs="Tahoma"/>
                <w:b/>
                <w:sz w:val="19"/>
                <w:szCs w:val="19"/>
              </w:rPr>
              <w:t>Point of View:</w:t>
            </w:r>
          </w:p>
          <w:p w14:paraId="0D6B62AB" w14:textId="77777777" w:rsidR="0071798C" w:rsidRPr="001146F0" w:rsidRDefault="0071798C" w:rsidP="00F91D6E">
            <w:pPr>
              <w:pStyle w:val="ListParagraph"/>
              <w:numPr>
                <w:ilvl w:val="0"/>
                <w:numId w:val="215"/>
              </w:numPr>
              <w:ind w:left="360"/>
              <w:rPr>
                <w:rFonts w:ascii="Aptos" w:hAnsi="Aptos" w:cs="Tahoma"/>
                <w:sz w:val="19"/>
                <w:szCs w:val="19"/>
              </w:rPr>
            </w:pPr>
            <w:r w:rsidRPr="001146F0">
              <w:rPr>
                <w:rFonts w:ascii="Aptos" w:hAnsi="Aptos" w:cs="Tahoma"/>
                <w:sz w:val="20"/>
              </w:rPr>
              <w:t>Analyze the author’s purpose in providing an explanation</w:t>
            </w:r>
          </w:p>
          <w:p w14:paraId="6BB4EF51" w14:textId="77777777" w:rsidR="0071798C" w:rsidRPr="001146F0" w:rsidRDefault="0071798C" w:rsidP="00F91D6E">
            <w:pPr>
              <w:pStyle w:val="ListParagraph"/>
              <w:numPr>
                <w:ilvl w:val="0"/>
                <w:numId w:val="215"/>
              </w:numPr>
              <w:ind w:left="360"/>
              <w:rPr>
                <w:rFonts w:ascii="Aptos" w:hAnsi="Aptos" w:cs="Tahoma"/>
                <w:sz w:val="19"/>
                <w:szCs w:val="19"/>
              </w:rPr>
            </w:pPr>
            <w:r w:rsidRPr="001146F0">
              <w:rPr>
                <w:rFonts w:ascii="Aptos" w:hAnsi="Aptos" w:cs="Tahoma"/>
                <w:sz w:val="19"/>
                <w:szCs w:val="19"/>
              </w:rPr>
              <w:t>Analyze the author’s purpose in describing a procedure</w:t>
            </w:r>
          </w:p>
          <w:p w14:paraId="174DF548" w14:textId="77777777" w:rsidR="0071798C" w:rsidRPr="001146F0" w:rsidRDefault="0071798C" w:rsidP="00F91D6E">
            <w:pPr>
              <w:pStyle w:val="ListParagraph"/>
              <w:numPr>
                <w:ilvl w:val="0"/>
                <w:numId w:val="215"/>
              </w:numPr>
              <w:ind w:left="360"/>
              <w:rPr>
                <w:rFonts w:ascii="Aptos" w:hAnsi="Aptos" w:cs="Tahoma"/>
                <w:sz w:val="19"/>
                <w:szCs w:val="19"/>
              </w:rPr>
            </w:pPr>
            <w:r w:rsidRPr="001146F0">
              <w:rPr>
                <w:rFonts w:ascii="Aptos" w:hAnsi="Aptos" w:cs="Tahoma"/>
                <w:sz w:val="19"/>
                <w:szCs w:val="19"/>
              </w:rPr>
              <w:t>Analyze the author’s purpose in discussing an experiment in the text</w:t>
            </w:r>
          </w:p>
          <w:p w14:paraId="24C79291" w14:textId="77777777" w:rsidR="0071798C" w:rsidRPr="001146F0" w:rsidRDefault="0071798C" w:rsidP="006935E8">
            <w:pPr>
              <w:rPr>
                <w:rFonts w:ascii="Aptos" w:hAnsi="Aptos" w:cs="Tahoma"/>
                <w:sz w:val="19"/>
                <w:szCs w:val="19"/>
              </w:rPr>
            </w:pPr>
          </w:p>
          <w:p w14:paraId="174E7C20" w14:textId="77777777" w:rsidR="0071798C" w:rsidRPr="001146F0" w:rsidRDefault="0071798C" w:rsidP="006935E8">
            <w:pPr>
              <w:rPr>
                <w:rFonts w:ascii="Aptos" w:hAnsi="Aptos" w:cs="Tahoma"/>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38FC9AFC" w14:textId="77777777" w:rsidR="0071798C" w:rsidRPr="001146F0" w:rsidRDefault="0071798C" w:rsidP="00F91D6E">
            <w:pPr>
              <w:pStyle w:val="ListParagraph"/>
              <w:numPr>
                <w:ilvl w:val="0"/>
                <w:numId w:val="229"/>
              </w:numPr>
              <w:ind w:left="390"/>
              <w:rPr>
                <w:rFonts w:ascii="Aptos" w:hAnsi="Aptos" w:cs="Tahoma"/>
                <w:b/>
                <w:sz w:val="19"/>
                <w:szCs w:val="19"/>
              </w:rPr>
            </w:pPr>
            <w:r w:rsidRPr="001146F0">
              <w:rPr>
                <w:rFonts w:ascii="Aptos" w:hAnsi="Aptos" w:cs="Tahoma"/>
                <w:b/>
                <w:sz w:val="19"/>
                <w:szCs w:val="19"/>
              </w:rPr>
              <w:t>Point of View:</w:t>
            </w:r>
          </w:p>
          <w:p w14:paraId="4DD29AB3" w14:textId="77777777" w:rsidR="0071798C" w:rsidRPr="001146F0" w:rsidRDefault="0071798C" w:rsidP="00F91D6E">
            <w:pPr>
              <w:pStyle w:val="ListParagraph"/>
              <w:numPr>
                <w:ilvl w:val="0"/>
                <w:numId w:val="215"/>
              </w:numPr>
              <w:ind w:left="390"/>
              <w:rPr>
                <w:rFonts w:ascii="Aptos" w:hAnsi="Aptos" w:cs="Tahoma"/>
                <w:sz w:val="19"/>
                <w:szCs w:val="19"/>
              </w:rPr>
            </w:pPr>
            <w:r w:rsidRPr="001146F0">
              <w:rPr>
                <w:rFonts w:ascii="Aptos" w:hAnsi="Aptos" w:cs="Tahoma"/>
                <w:sz w:val="20"/>
              </w:rPr>
              <w:t>Define the question the author seeks to address in a text</w:t>
            </w:r>
          </w:p>
          <w:p w14:paraId="2385A71C" w14:textId="77777777" w:rsidR="0071798C" w:rsidRPr="001146F0" w:rsidRDefault="0071798C" w:rsidP="006935E8">
            <w:pPr>
              <w:pStyle w:val="ListParagraph"/>
              <w:ind w:left="360"/>
              <w:rPr>
                <w:rFonts w:ascii="Aptos" w:hAnsi="Aptos" w:cs="Tahoma"/>
                <w:sz w:val="19"/>
                <w:szCs w:val="19"/>
              </w:rPr>
            </w:pPr>
          </w:p>
        </w:tc>
        <w:tc>
          <w:tcPr>
            <w:tcW w:w="2940" w:type="dxa"/>
            <w:tcBorders>
              <w:top w:val="dashed" w:sz="4" w:space="0" w:color="auto"/>
              <w:left w:val="nil"/>
              <w:bottom w:val="dashed" w:sz="4" w:space="0" w:color="auto"/>
              <w:right w:val="nil"/>
            </w:tcBorders>
          </w:tcPr>
          <w:p w14:paraId="5968AE18" w14:textId="77777777" w:rsidR="0071798C" w:rsidRPr="001146F0" w:rsidRDefault="0071798C" w:rsidP="00F91D6E">
            <w:pPr>
              <w:pStyle w:val="ListParagraph"/>
              <w:numPr>
                <w:ilvl w:val="0"/>
                <w:numId w:val="230"/>
              </w:numPr>
              <w:ind w:left="405"/>
              <w:rPr>
                <w:rFonts w:ascii="Aptos" w:hAnsi="Aptos" w:cs="Tahoma"/>
                <w:b/>
                <w:sz w:val="19"/>
                <w:szCs w:val="19"/>
              </w:rPr>
            </w:pPr>
            <w:r w:rsidRPr="001146F0">
              <w:rPr>
                <w:rFonts w:ascii="Aptos" w:hAnsi="Aptos" w:cs="Tahoma"/>
                <w:b/>
                <w:sz w:val="19"/>
                <w:szCs w:val="19"/>
              </w:rPr>
              <w:t>Text Structure:</w:t>
            </w:r>
          </w:p>
          <w:p w14:paraId="1FEBAF27" w14:textId="77777777" w:rsidR="0071798C" w:rsidRPr="001146F0" w:rsidRDefault="0071798C" w:rsidP="00FF5F36">
            <w:pPr>
              <w:pStyle w:val="ListParagraph"/>
              <w:numPr>
                <w:ilvl w:val="0"/>
                <w:numId w:val="215"/>
              </w:numPr>
              <w:ind w:left="420"/>
              <w:rPr>
                <w:rFonts w:ascii="Aptos" w:hAnsi="Aptos" w:cs="Tahoma"/>
                <w:sz w:val="19"/>
                <w:szCs w:val="19"/>
              </w:rPr>
            </w:pPr>
            <w:r w:rsidRPr="001146F0">
              <w:rPr>
                <w:rFonts w:ascii="Aptos" w:hAnsi="Aptos" w:cs="Tahoma"/>
                <w:sz w:val="19"/>
                <w:szCs w:val="19"/>
              </w:rPr>
              <w:t>Analyze the structure an author uses to organize a text, including how the major sections contribute to an understanding of the topic</w:t>
            </w:r>
          </w:p>
          <w:p w14:paraId="2FAB3C3E" w14:textId="77777777" w:rsidR="0071798C" w:rsidRPr="001146F0" w:rsidRDefault="0071798C" w:rsidP="00FF5F36">
            <w:pPr>
              <w:pStyle w:val="ListParagraph"/>
              <w:numPr>
                <w:ilvl w:val="0"/>
                <w:numId w:val="215"/>
              </w:numPr>
              <w:ind w:left="420"/>
              <w:rPr>
                <w:rFonts w:ascii="Aptos" w:hAnsi="Aptos" w:cs="Tahoma"/>
                <w:sz w:val="19"/>
                <w:szCs w:val="19"/>
              </w:rPr>
            </w:pPr>
            <w:r w:rsidRPr="001146F0">
              <w:rPr>
                <w:rFonts w:ascii="Aptos" w:hAnsi="Aptos" w:cs="Tahoma"/>
                <w:sz w:val="19"/>
                <w:szCs w:val="19"/>
              </w:rPr>
              <w:t>Describe how a text is structured to present categories or hierarchies</w:t>
            </w:r>
          </w:p>
          <w:p w14:paraId="5732DE87" w14:textId="77777777" w:rsidR="0071798C" w:rsidRPr="001146F0" w:rsidRDefault="0071798C" w:rsidP="006935E8">
            <w:pPr>
              <w:pStyle w:val="ListParagraph"/>
              <w:ind w:left="405"/>
              <w:rPr>
                <w:rFonts w:ascii="Aptos" w:hAnsi="Aptos" w:cs="Tahoma"/>
                <w:sz w:val="19"/>
                <w:szCs w:val="19"/>
              </w:rPr>
            </w:pPr>
          </w:p>
          <w:p w14:paraId="558FD03C" w14:textId="77777777" w:rsidR="0071798C" w:rsidRPr="001146F0" w:rsidRDefault="0071798C" w:rsidP="00F91D6E">
            <w:pPr>
              <w:pStyle w:val="ListParagraph"/>
              <w:numPr>
                <w:ilvl w:val="0"/>
                <w:numId w:val="230"/>
              </w:numPr>
              <w:ind w:left="405"/>
              <w:rPr>
                <w:rFonts w:ascii="Aptos" w:hAnsi="Aptos" w:cs="Tahoma"/>
                <w:b/>
                <w:sz w:val="19"/>
                <w:szCs w:val="19"/>
              </w:rPr>
            </w:pPr>
            <w:r w:rsidRPr="001146F0">
              <w:rPr>
                <w:rFonts w:ascii="Aptos" w:hAnsi="Aptos" w:cs="Tahoma"/>
                <w:b/>
                <w:sz w:val="19"/>
                <w:szCs w:val="19"/>
              </w:rPr>
              <w:t>Point of View:</w:t>
            </w:r>
          </w:p>
          <w:p w14:paraId="09347CEB" w14:textId="77777777" w:rsidR="0071798C" w:rsidRPr="001146F0" w:rsidRDefault="0071798C" w:rsidP="00FF5F36">
            <w:pPr>
              <w:pStyle w:val="ListParagraph"/>
              <w:numPr>
                <w:ilvl w:val="0"/>
                <w:numId w:val="215"/>
              </w:numPr>
              <w:ind w:left="420"/>
              <w:rPr>
                <w:rFonts w:ascii="Aptos" w:hAnsi="Aptos" w:cs="Tahoma"/>
                <w:sz w:val="19"/>
                <w:szCs w:val="19"/>
              </w:rPr>
            </w:pPr>
            <w:r w:rsidRPr="001146F0">
              <w:rPr>
                <w:rFonts w:ascii="Aptos" w:hAnsi="Aptos" w:cs="Tahoma"/>
                <w:sz w:val="19"/>
                <w:szCs w:val="19"/>
              </w:rPr>
              <w:t>Examine the author’s purpose in identifying important issues in a text that remain unresolved</w:t>
            </w:r>
          </w:p>
          <w:p w14:paraId="3DA90529" w14:textId="77777777" w:rsidR="0071798C" w:rsidRPr="001146F0" w:rsidRDefault="0071798C" w:rsidP="006935E8">
            <w:pPr>
              <w:pStyle w:val="ListParagraph"/>
              <w:ind w:left="405"/>
              <w:rPr>
                <w:rFonts w:ascii="Aptos" w:hAnsi="Aptos" w:cs="Tahoma"/>
                <w:sz w:val="19"/>
                <w:szCs w:val="19"/>
              </w:rPr>
            </w:pPr>
          </w:p>
          <w:p w14:paraId="1837BBCE" w14:textId="77777777" w:rsidR="0071798C" w:rsidRPr="001146F0" w:rsidRDefault="0071798C" w:rsidP="006935E8">
            <w:pPr>
              <w:rPr>
                <w:rFonts w:ascii="Aptos" w:hAnsi="Aptos" w:cs="Tahoma"/>
                <w:sz w:val="19"/>
                <w:szCs w:val="19"/>
              </w:rPr>
            </w:pPr>
          </w:p>
          <w:p w14:paraId="2D2C935F" w14:textId="77777777" w:rsidR="0071798C" w:rsidRPr="001146F0" w:rsidRDefault="0071798C" w:rsidP="006935E8">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tc>
      </w:tr>
      <w:tr w:rsidR="0071798C" w:rsidRPr="001146F0" w14:paraId="0E334850" w14:textId="77777777" w:rsidTr="000F2549">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0437D457" w14:textId="77777777" w:rsidR="0071798C" w:rsidRPr="001146F0" w:rsidRDefault="0071798C" w:rsidP="006935E8">
            <w:pPr>
              <w:spacing w:before="120"/>
              <w:rPr>
                <w:rFonts w:ascii="Aptos" w:hAnsi="Aptos"/>
                <w:sz w:val="18"/>
                <w:szCs w:val="18"/>
              </w:rPr>
            </w:pPr>
            <w:r w:rsidRPr="001146F0">
              <w:rPr>
                <w:rFonts w:ascii="Aptos" w:hAnsi="Aptos"/>
                <w:sz w:val="18"/>
                <w:szCs w:val="18"/>
              </w:rPr>
              <w:t>Integration of Knowledge and Ideas</w:t>
            </w:r>
          </w:p>
        </w:tc>
        <w:tc>
          <w:tcPr>
            <w:tcW w:w="3030" w:type="dxa"/>
            <w:tcBorders>
              <w:top w:val="dashed" w:sz="4" w:space="0" w:color="auto"/>
              <w:left w:val="dashed" w:sz="4" w:space="0" w:color="auto"/>
              <w:bottom w:val="dashed" w:sz="4" w:space="0" w:color="auto"/>
              <w:right w:val="nil"/>
            </w:tcBorders>
          </w:tcPr>
          <w:p w14:paraId="6CD9C307" w14:textId="77777777" w:rsidR="0071798C" w:rsidRPr="001146F0" w:rsidRDefault="0071798C" w:rsidP="00F91D6E">
            <w:pPr>
              <w:pStyle w:val="ListParagraph"/>
              <w:numPr>
                <w:ilvl w:val="0"/>
                <w:numId w:val="223"/>
              </w:numPr>
              <w:ind w:left="360"/>
              <w:rPr>
                <w:rFonts w:ascii="Aptos" w:hAnsi="Aptos" w:cs="Tahoma"/>
                <w:b/>
                <w:sz w:val="19"/>
                <w:szCs w:val="19"/>
              </w:rPr>
            </w:pPr>
            <w:r w:rsidRPr="001146F0">
              <w:rPr>
                <w:rFonts w:ascii="Aptos" w:hAnsi="Aptos" w:cs="Tahoma"/>
                <w:b/>
                <w:sz w:val="19"/>
                <w:szCs w:val="19"/>
              </w:rPr>
              <w:t>Content Integration/ Analysis:</w:t>
            </w:r>
          </w:p>
          <w:p w14:paraId="791BD0EF" w14:textId="77777777" w:rsidR="0071798C" w:rsidRPr="001146F0" w:rsidRDefault="0071798C" w:rsidP="00FF5F36">
            <w:pPr>
              <w:pStyle w:val="ListParagraph"/>
              <w:numPr>
                <w:ilvl w:val="0"/>
                <w:numId w:val="215"/>
              </w:numPr>
              <w:ind w:left="420"/>
              <w:rPr>
                <w:rFonts w:ascii="Aptos" w:hAnsi="Aptos" w:cs="Tahoma"/>
                <w:sz w:val="19"/>
                <w:szCs w:val="19"/>
              </w:rPr>
            </w:pPr>
            <w:r w:rsidRPr="001146F0">
              <w:rPr>
                <w:rFonts w:ascii="Aptos" w:hAnsi="Aptos" w:cs="Tahoma"/>
                <w:sz w:val="19"/>
                <w:szCs w:val="19"/>
              </w:rPr>
              <w:t xml:space="preserve">Identify graphic elements (e.g., table, flowchart, diagram, model, or graph) that correspond to quantitative or technical information in an STS text </w:t>
            </w:r>
          </w:p>
          <w:p w14:paraId="3B2B6885" w14:textId="77777777" w:rsidR="0071798C" w:rsidRPr="001146F0" w:rsidRDefault="0071798C" w:rsidP="006935E8">
            <w:pPr>
              <w:ind w:left="360"/>
              <w:jc w:val="center"/>
              <w:rPr>
                <w:rFonts w:ascii="Aptos" w:hAnsi="Aptos" w:cs="Tahoma"/>
                <w:sz w:val="19"/>
                <w:szCs w:val="19"/>
              </w:rPr>
            </w:pPr>
          </w:p>
          <w:p w14:paraId="0B558E5C" w14:textId="77777777" w:rsidR="0071798C" w:rsidRPr="001146F0" w:rsidRDefault="0071798C" w:rsidP="00F91D6E">
            <w:pPr>
              <w:pStyle w:val="ListParagraph"/>
              <w:numPr>
                <w:ilvl w:val="0"/>
                <w:numId w:val="224"/>
              </w:numPr>
              <w:ind w:left="360"/>
              <w:rPr>
                <w:rFonts w:ascii="Aptos" w:hAnsi="Aptos" w:cs="Tahoma"/>
                <w:b/>
                <w:sz w:val="19"/>
                <w:szCs w:val="19"/>
              </w:rPr>
            </w:pPr>
            <w:r w:rsidRPr="001146F0">
              <w:rPr>
                <w:rFonts w:ascii="Aptos" w:hAnsi="Aptos" w:cs="Tahoma"/>
                <w:b/>
                <w:sz w:val="19"/>
                <w:szCs w:val="19"/>
              </w:rPr>
              <w:t>Argument Analysis:</w:t>
            </w:r>
          </w:p>
          <w:p w14:paraId="6C43234E" w14:textId="77777777" w:rsidR="0071798C" w:rsidRPr="001146F0" w:rsidRDefault="0071798C" w:rsidP="00FF5F36">
            <w:pPr>
              <w:pStyle w:val="ListParagraph"/>
              <w:numPr>
                <w:ilvl w:val="0"/>
                <w:numId w:val="215"/>
              </w:numPr>
              <w:ind w:left="420"/>
              <w:rPr>
                <w:rFonts w:ascii="Aptos" w:hAnsi="Aptos" w:cs="Tahoma"/>
                <w:sz w:val="19"/>
                <w:szCs w:val="19"/>
              </w:rPr>
            </w:pPr>
            <w:r w:rsidRPr="001146F0">
              <w:rPr>
                <w:rFonts w:ascii="Aptos" w:hAnsi="Aptos" w:cs="Tahoma"/>
                <w:sz w:val="19"/>
                <w:szCs w:val="19"/>
              </w:rPr>
              <w:t xml:space="preserve">Identify the author’s claim </w:t>
            </w:r>
          </w:p>
          <w:p w14:paraId="66AE56E7" w14:textId="77777777" w:rsidR="0071798C" w:rsidRPr="001146F0" w:rsidRDefault="0071798C" w:rsidP="00FF5F36">
            <w:pPr>
              <w:pStyle w:val="ListParagraph"/>
              <w:numPr>
                <w:ilvl w:val="0"/>
                <w:numId w:val="215"/>
              </w:numPr>
              <w:ind w:left="420"/>
              <w:rPr>
                <w:rFonts w:ascii="Aptos" w:hAnsi="Aptos" w:cs="Tahoma"/>
                <w:sz w:val="19"/>
                <w:szCs w:val="19"/>
              </w:rPr>
            </w:pPr>
            <w:r w:rsidRPr="001146F0">
              <w:rPr>
                <w:rFonts w:ascii="Aptos" w:hAnsi="Aptos" w:cs="Tahoma"/>
                <w:sz w:val="19"/>
                <w:szCs w:val="19"/>
              </w:rPr>
              <w:t>Distinguish among facts, reasoned judgment based on research findings, and speculation in a text</w:t>
            </w:r>
          </w:p>
          <w:p w14:paraId="4948C797" w14:textId="77777777" w:rsidR="0071798C" w:rsidRPr="001146F0" w:rsidRDefault="0071798C" w:rsidP="006935E8">
            <w:pPr>
              <w:ind w:left="360"/>
              <w:rPr>
                <w:rFonts w:ascii="Aptos" w:hAnsi="Aptos" w:cs="Tahoma"/>
                <w:sz w:val="19"/>
                <w:szCs w:val="19"/>
              </w:rPr>
            </w:pPr>
          </w:p>
          <w:p w14:paraId="081DC65F" w14:textId="77777777" w:rsidR="0071798C" w:rsidRPr="001146F0" w:rsidRDefault="0071798C" w:rsidP="006935E8">
            <w:pPr>
              <w:rPr>
                <w:rFonts w:ascii="Aptos" w:hAnsi="Aptos" w:cs="Tahoma"/>
                <w:sz w:val="19"/>
                <w:szCs w:val="19"/>
              </w:rPr>
            </w:pPr>
          </w:p>
        </w:tc>
        <w:tc>
          <w:tcPr>
            <w:tcW w:w="3030" w:type="dxa"/>
            <w:tcBorders>
              <w:top w:val="dashed" w:sz="4" w:space="0" w:color="auto"/>
              <w:left w:val="nil"/>
              <w:bottom w:val="dashed" w:sz="4" w:space="0" w:color="auto"/>
              <w:right w:val="nil"/>
            </w:tcBorders>
          </w:tcPr>
          <w:p w14:paraId="794FEE2B" w14:textId="77777777" w:rsidR="0071798C" w:rsidRPr="001146F0" w:rsidRDefault="0071798C" w:rsidP="00F91D6E">
            <w:pPr>
              <w:pStyle w:val="ListParagraph"/>
              <w:numPr>
                <w:ilvl w:val="0"/>
                <w:numId w:val="225"/>
              </w:numPr>
              <w:ind w:left="390"/>
              <w:rPr>
                <w:rFonts w:ascii="Aptos" w:hAnsi="Aptos" w:cs="Tahoma"/>
                <w:b/>
                <w:sz w:val="19"/>
                <w:szCs w:val="19"/>
              </w:rPr>
            </w:pPr>
            <w:r w:rsidRPr="001146F0">
              <w:rPr>
                <w:rFonts w:ascii="Aptos" w:hAnsi="Aptos" w:cs="Tahoma"/>
                <w:b/>
                <w:sz w:val="19"/>
                <w:szCs w:val="19"/>
              </w:rPr>
              <w:t>Content Integration/ Analysis:</w:t>
            </w:r>
          </w:p>
          <w:p w14:paraId="0A70E8A7" w14:textId="77777777" w:rsidR="0071798C" w:rsidRPr="001146F0" w:rsidRDefault="0071798C" w:rsidP="00F91D6E">
            <w:pPr>
              <w:pStyle w:val="ListParagraph"/>
              <w:numPr>
                <w:ilvl w:val="0"/>
                <w:numId w:val="215"/>
              </w:numPr>
              <w:ind w:left="390"/>
              <w:rPr>
                <w:rFonts w:ascii="Aptos" w:hAnsi="Aptos" w:cs="Tahoma"/>
                <w:sz w:val="19"/>
                <w:szCs w:val="19"/>
              </w:rPr>
            </w:pPr>
            <w:r w:rsidRPr="001146F0">
              <w:rPr>
                <w:rFonts w:ascii="Aptos" w:hAnsi="Aptos" w:cs="Tahoma"/>
                <w:sz w:val="19"/>
                <w:szCs w:val="19"/>
              </w:rPr>
              <w:t>Compare quantitative or technical information gained from text with information gained visually (e.g., from a flowchart, diagram, model, graph, or table)</w:t>
            </w:r>
          </w:p>
          <w:p w14:paraId="2899FA0E" w14:textId="77777777" w:rsidR="0071798C" w:rsidRPr="001146F0" w:rsidRDefault="0071798C" w:rsidP="006935E8">
            <w:pPr>
              <w:pStyle w:val="ListParagraph"/>
              <w:ind w:left="390"/>
              <w:rPr>
                <w:rFonts w:ascii="Aptos" w:hAnsi="Aptos" w:cs="Tahoma"/>
                <w:b/>
                <w:sz w:val="19"/>
                <w:szCs w:val="19"/>
              </w:rPr>
            </w:pPr>
          </w:p>
          <w:p w14:paraId="361AA515" w14:textId="77777777" w:rsidR="0071798C" w:rsidRPr="001146F0" w:rsidRDefault="0071798C" w:rsidP="00F91D6E">
            <w:pPr>
              <w:pStyle w:val="ListParagraph"/>
              <w:numPr>
                <w:ilvl w:val="0"/>
                <w:numId w:val="226"/>
              </w:numPr>
              <w:ind w:left="390"/>
              <w:rPr>
                <w:rFonts w:ascii="Aptos" w:hAnsi="Aptos" w:cs="Tahoma"/>
                <w:b/>
                <w:sz w:val="19"/>
                <w:szCs w:val="19"/>
              </w:rPr>
            </w:pPr>
            <w:r w:rsidRPr="001146F0">
              <w:rPr>
                <w:rFonts w:ascii="Aptos" w:hAnsi="Aptos" w:cs="Tahoma"/>
                <w:b/>
                <w:sz w:val="19"/>
                <w:szCs w:val="19"/>
              </w:rPr>
              <w:t>Argument Analysis:</w:t>
            </w:r>
          </w:p>
          <w:p w14:paraId="373BE0BC" w14:textId="77777777" w:rsidR="0071798C" w:rsidRPr="001146F0" w:rsidRDefault="0071798C" w:rsidP="00FF5F36">
            <w:pPr>
              <w:pStyle w:val="ListParagraph"/>
              <w:numPr>
                <w:ilvl w:val="0"/>
                <w:numId w:val="215"/>
              </w:numPr>
              <w:ind w:left="420"/>
              <w:rPr>
                <w:rFonts w:ascii="Aptos" w:hAnsi="Aptos" w:cs="Tahoma"/>
                <w:sz w:val="19"/>
                <w:szCs w:val="19"/>
              </w:rPr>
            </w:pPr>
            <w:r w:rsidRPr="001146F0">
              <w:rPr>
                <w:rFonts w:ascii="Aptos" w:hAnsi="Aptos" w:cs="Tahoma"/>
                <w:sz w:val="19"/>
                <w:szCs w:val="19"/>
              </w:rPr>
              <w:t>Examine the extent to which reasoning and evidence in a text support the author’s claim</w:t>
            </w:r>
          </w:p>
          <w:p w14:paraId="0F29586D" w14:textId="77777777" w:rsidR="0071798C" w:rsidRPr="001146F0" w:rsidRDefault="0071798C" w:rsidP="00FF5F36">
            <w:pPr>
              <w:pStyle w:val="ListParagraph"/>
              <w:numPr>
                <w:ilvl w:val="0"/>
                <w:numId w:val="215"/>
              </w:numPr>
              <w:ind w:left="420"/>
              <w:rPr>
                <w:rFonts w:ascii="Aptos" w:hAnsi="Aptos" w:cs="Tahoma"/>
                <w:sz w:val="19"/>
                <w:szCs w:val="19"/>
              </w:rPr>
            </w:pPr>
            <w:r w:rsidRPr="001146F0">
              <w:rPr>
                <w:rFonts w:ascii="Aptos" w:hAnsi="Aptos" w:cs="Tahoma"/>
                <w:sz w:val="19"/>
                <w:szCs w:val="19"/>
              </w:rPr>
              <w:t>Compare the results of an experiment to the anticipated results</w:t>
            </w:r>
          </w:p>
          <w:p w14:paraId="4032160E" w14:textId="77777777" w:rsidR="0071798C" w:rsidRPr="001146F0" w:rsidRDefault="0071798C" w:rsidP="006935E8">
            <w:pPr>
              <w:ind w:left="390"/>
              <w:rPr>
                <w:rFonts w:ascii="Aptos" w:hAnsi="Aptos" w:cs="Tahoma"/>
                <w:sz w:val="19"/>
                <w:szCs w:val="19"/>
              </w:rPr>
            </w:pPr>
          </w:p>
          <w:p w14:paraId="5C84E35D" w14:textId="77777777" w:rsidR="000B0BB6" w:rsidRPr="001146F0" w:rsidRDefault="000B0BB6" w:rsidP="000B0BB6">
            <w:pPr>
              <w:rPr>
                <w:rFonts w:ascii="Aptos" w:hAnsi="Aptos" w:cs="Tahoma"/>
                <w:sz w:val="19"/>
                <w:szCs w:val="19"/>
              </w:rPr>
            </w:pPr>
          </w:p>
          <w:p w14:paraId="71133D2D" w14:textId="77777777" w:rsidR="000B0BB6" w:rsidRPr="001146F0" w:rsidRDefault="000B0BB6" w:rsidP="000B0BB6">
            <w:pPr>
              <w:rPr>
                <w:rFonts w:ascii="Aptos" w:hAnsi="Aptos" w:cs="Tahoma"/>
                <w:sz w:val="19"/>
                <w:szCs w:val="19"/>
              </w:rPr>
            </w:pPr>
          </w:p>
          <w:p w14:paraId="0A1ED1C0" w14:textId="77777777" w:rsidR="000B0BB6" w:rsidRPr="001146F0" w:rsidRDefault="000B0BB6" w:rsidP="000B0BB6">
            <w:pPr>
              <w:rPr>
                <w:rFonts w:ascii="Aptos" w:hAnsi="Aptos" w:cs="Tahoma"/>
                <w:sz w:val="19"/>
                <w:szCs w:val="19"/>
              </w:rPr>
            </w:pPr>
          </w:p>
          <w:p w14:paraId="5B616387" w14:textId="77777777" w:rsidR="000B0BB6" w:rsidRPr="001146F0" w:rsidRDefault="000B0BB6" w:rsidP="000B0BB6">
            <w:pPr>
              <w:rPr>
                <w:rFonts w:ascii="Aptos" w:hAnsi="Aptos" w:cs="Tahoma"/>
                <w:sz w:val="19"/>
                <w:szCs w:val="19"/>
              </w:rPr>
            </w:pPr>
          </w:p>
          <w:p w14:paraId="42341566" w14:textId="77777777" w:rsidR="000B0BB6" w:rsidRPr="001146F0" w:rsidRDefault="000B0BB6" w:rsidP="000B0BB6">
            <w:pPr>
              <w:rPr>
                <w:rFonts w:ascii="Aptos" w:hAnsi="Aptos" w:cs="Tahoma"/>
                <w:sz w:val="19"/>
                <w:szCs w:val="19"/>
              </w:rPr>
            </w:pPr>
          </w:p>
          <w:p w14:paraId="6325BE59" w14:textId="775731D5" w:rsidR="000B0BB6" w:rsidRPr="001146F0" w:rsidRDefault="000B0BB6" w:rsidP="000B0BB6">
            <w:pPr>
              <w:rPr>
                <w:rFonts w:ascii="Aptos" w:hAnsi="Aptos" w:cs="Tahoma"/>
                <w:sz w:val="19"/>
                <w:szCs w:val="19"/>
              </w:rPr>
            </w:pPr>
          </w:p>
          <w:p w14:paraId="671FBAAD" w14:textId="47497A41" w:rsidR="000F2549" w:rsidRPr="001146F0" w:rsidRDefault="000F2549" w:rsidP="000B0BB6">
            <w:pPr>
              <w:rPr>
                <w:rFonts w:ascii="Aptos" w:hAnsi="Aptos" w:cs="Tahoma"/>
                <w:sz w:val="19"/>
                <w:szCs w:val="19"/>
              </w:rPr>
            </w:pPr>
          </w:p>
          <w:p w14:paraId="68E3EFAB" w14:textId="77777777" w:rsidR="000F2549" w:rsidRPr="001146F0" w:rsidRDefault="000F2549" w:rsidP="000B0BB6">
            <w:pPr>
              <w:rPr>
                <w:rFonts w:ascii="Aptos" w:hAnsi="Aptos" w:cs="Tahoma"/>
                <w:sz w:val="19"/>
                <w:szCs w:val="19"/>
              </w:rPr>
            </w:pPr>
          </w:p>
          <w:p w14:paraId="04A4C812" w14:textId="77777777" w:rsidR="000B0BB6" w:rsidRPr="001146F0" w:rsidRDefault="000B0BB6" w:rsidP="000B0BB6">
            <w:pPr>
              <w:rPr>
                <w:rFonts w:ascii="Aptos" w:hAnsi="Aptos" w:cs="Tahoma"/>
                <w:sz w:val="19"/>
                <w:szCs w:val="19"/>
              </w:rPr>
            </w:pPr>
          </w:p>
        </w:tc>
        <w:tc>
          <w:tcPr>
            <w:tcW w:w="2940" w:type="dxa"/>
            <w:tcBorders>
              <w:top w:val="dashed" w:sz="4" w:space="0" w:color="auto"/>
              <w:left w:val="nil"/>
              <w:bottom w:val="dashed" w:sz="4" w:space="0" w:color="auto"/>
              <w:right w:val="nil"/>
            </w:tcBorders>
          </w:tcPr>
          <w:p w14:paraId="409C1E59" w14:textId="77777777" w:rsidR="0071798C" w:rsidRPr="001146F0" w:rsidRDefault="0071798C" w:rsidP="00F91D6E">
            <w:pPr>
              <w:pStyle w:val="ListParagraph"/>
              <w:numPr>
                <w:ilvl w:val="0"/>
                <w:numId w:val="227"/>
              </w:numPr>
              <w:ind w:left="405"/>
              <w:rPr>
                <w:rFonts w:ascii="Aptos" w:hAnsi="Aptos" w:cs="Tahoma"/>
                <w:b/>
                <w:sz w:val="19"/>
                <w:szCs w:val="19"/>
              </w:rPr>
            </w:pPr>
            <w:r w:rsidRPr="001146F0">
              <w:rPr>
                <w:rFonts w:ascii="Aptos" w:hAnsi="Aptos" w:cs="Tahoma"/>
                <w:b/>
                <w:sz w:val="19"/>
                <w:szCs w:val="19"/>
              </w:rPr>
              <w:t>Content Integration/ Analysis:</w:t>
            </w:r>
          </w:p>
          <w:p w14:paraId="404524EF" w14:textId="77777777" w:rsidR="0071798C" w:rsidRPr="001146F0" w:rsidRDefault="0071798C" w:rsidP="00F91D6E">
            <w:pPr>
              <w:pStyle w:val="ListParagraph"/>
              <w:numPr>
                <w:ilvl w:val="0"/>
                <w:numId w:val="215"/>
              </w:numPr>
              <w:ind w:left="420"/>
              <w:rPr>
                <w:rFonts w:ascii="Aptos" w:hAnsi="Aptos" w:cs="Tahoma"/>
                <w:sz w:val="19"/>
                <w:szCs w:val="19"/>
              </w:rPr>
            </w:pPr>
            <w:r w:rsidRPr="001146F0">
              <w:rPr>
                <w:rFonts w:ascii="Aptos" w:hAnsi="Aptos" w:cs="Tahoma"/>
                <w:sz w:val="19"/>
                <w:szCs w:val="19"/>
              </w:rPr>
              <w:t>Translate quantitative or technical information expressed in words in a text into visual form (e.g., a table or chart)</w:t>
            </w:r>
          </w:p>
          <w:p w14:paraId="37A6AE2E" w14:textId="77777777" w:rsidR="0071798C" w:rsidRPr="001146F0" w:rsidRDefault="0071798C" w:rsidP="00F91D6E">
            <w:pPr>
              <w:pStyle w:val="ListParagraph"/>
              <w:numPr>
                <w:ilvl w:val="0"/>
                <w:numId w:val="215"/>
              </w:numPr>
              <w:ind w:left="420"/>
              <w:rPr>
                <w:rFonts w:ascii="Aptos" w:hAnsi="Aptos" w:cs="Tahoma"/>
                <w:sz w:val="19"/>
                <w:szCs w:val="19"/>
              </w:rPr>
            </w:pPr>
            <w:r w:rsidRPr="001146F0">
              <w:rPr>
                <w:rFonts w:ascii="Aptos" w:hAnsi="Aptos" w:cs="Tahoma"/>
                <w:sz w:val="19"/>
                <w:szCs w:val="19"/>
              </w:rPr>
              <w:t>Translate quantitative or technical information expressed visually (e.g., in a table or chart) into words</w:t>
            </w:r>
          </w:p>
          <w:p w14:paraId="1074EDE2" w14:textId="77777777" w:rsidR="0071798C" w:rsidRPr="001146F0" w:rsidRDefault="0071798C" w:rsidP="00F91D6E">
            <w:pPr>
              <w:pStyle w:val="ListParagraph"/>
              <w:numPr>
                <w:ilvl w:val="0"/>
                <w:numId w:val="215"/>
              </w:numPr>
              <w:ind w:left="420"/>
              <w:rPr>
                <w:rFonts w:ascii="Aptos" w:hAnsi="Aptos" w:cs="Tahoma"/>
                <w:sz w:val="19"/>
                <w:szCs w:val="19"/>
              </w:rPr>
            </w:pPr>
            <w:r w:rsidRPr="001146F0">
              <w:rPr>
                <w:rFonts w:ascii="Aptos" w:hAnsi="Aptos" w:cs="Tahoma"/>
                <w:sz w:val="19"/>
                <w:szCs w:val="19"/>
              </w:rPr>
              <w:t>Integrate two sources of information presented in diverse formats (e.g., quantitative data, video, multimedia) in order to address a question</w:t>
            </w:r>
          </w:p>
          <w:p w14:paraId="70D6C267" w14:textId="77777777" w:rsidR="0071798C" w:rsidRPr="001146F0" w:rsidRDefault="0071798C" w:rsidP="006935E8">
            <w:pPr>
              <w:pStyle w:val="ListParagraph"/>
              <w:ind w:left="420"/>
              <w:rPr>
                <w:rFonts w:ascii="Aptos" w:hAnsi="Aptos" w:cs="Tahoma"/>
                <w:sz w:val="19"/>
                <w:szCs w:val="19"/>
              </w:rPr>
            </w:pPr>
          </w:p>
          <w:p w14:paraId="79ECD84F" w14:textId="77777777" w:rsidR="0071798C" w:rsidRPr="001146F0" w:rsidRDefault="0071798C" w:rsidP="006935E8">
            <w:pPr>
              <w:rPr>
                <w:rFonts w:ascii="Aptos" w:hAnsi="Aptos" w:cs="Tahoma"/>
                <w:sz w:val="19"/>
                <w:szCs w:val="19"/>
              </w:rPr>
            </w:pPr>
          </w:p>
        </w:tc>
      </w:tr>
      <w:tr w:rsidR="0071798C" w:rsidRPr="001146F0" w14:paraId="5B421628" w14:textId="77777777" w:rsidTr="000F2549">
        <w:tblPrEx>
          <w:tblBorders>
            <w:top w:val="none" w:sz="0" w:space="0" w:color="auto"/>
            <w:left w:val="none" w:sz="0" w:space="0" w:color="auto"/>
            <w:bottom w:val="none" w:sz="0" w:space="0" w:color="auto"/>
            <w:right w:val="none" w:sz="0" w:space="0" w:color="auto"/>
          </w:tblBorders>
        </w:tblPrEx>
        <w:tc>
          <w:tcPr>
            <w:tcW w:w="10422" w:type="dxa"/>
            <w:gridSpan w:val="5"/>
            <w:tcBorders>
              <w:top w:val="single" w:sz="6" w:space="0" w:color="auto"/>
              <w:bottom w:val="single" w:sz="6" w:space="0" w:color="auto"/>
            </w:tcBorders>
            <w:shd w:val="clear" w:color="auto" w:fill="808080"/>
          </w:tcPr>
          <w:p w14:paraId="6069D10B" w14:textId="77777777" w:rsidR="0071798C" w:rsidRPr="001146F0" w:rsidRDefault="0071798C"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568584BC" w14:textId="77777777" w:rsidR="0071798C" w:rsidRPr="001146F0" w:rsidRDefault="0071798C" w:rsidP="006935E8">
            <w:pPr>
              <w:jc w:val="center"/>
              <w:rPr>
                <w:rFonts w:ascii="Aptos" w:hAnsi="Aptos"/>
              </w:rPr>
            </w:pPr>
            <w:r w:rsidRPr="001146F0">
              <w:rPr>
                <w:rFonts w:ascii="Aptos" w:hAnsi="Aptos" w:cs="Tahoma"/>
                <w:sz w:val="28"/>
              </w:rPr>
              <w:t xml:space="preserve">Reading Standards for </w:t>
            </w:r>
            <w:r w:rsidRPr="001146F0">
              <w:rPr>
                <w:rFonts w:ascii="Aptos" w:hAnsi="Aptos" w:cs="Tahoma"/>
                <w:iCs/>
                <w:sz w:val="28"/>
                <w:szCs w:val="20"/>
              </w:rPr>
              <w:t xml:space="preserve">Literacy in Science and Technical Subjects in </w:t>
            </w:r>
            <w:r w:rsidRPr="001146F0">
              <w:rPr>
                <w:rFonts w:ascii="Aptos" w:hAnsi="Aptos" w:cs="Tahoma"/>
                <w:sz w:val="28"/>
              </w:rPr>
              <w:t>Grades 9</w:t>
            </w:r>
            <w:r w:rsidRPr="001146F0">
              <w:rPr>
                <w:rFonts w:ascii="Aptos" w:hAnsi="Aptos" w:cs="Arial"/>
                <w:sz w:val="28"/>
              </w:rPr>
              <w:t>–12</w:t>
            </w:r>
          </w:p>
        </w:tc>
      </w:tr>
    </w:tbl>
    <w:p w14:paraId="1158F206" w14:textId="77777777" w:rsidR="0071798C" w:rsidRPr="001146F0" w:rsidRDefault="0071798C" w:rsidP="0071798C">
      <w:pPr>
        <w:rPr>
          <w:rFonts w:ascii="Aptos" w:hAnsi="Aptos"/>
        </w:rPr>
      </w:pPr>
    </w:p>
    <w:p w14:paraId="5B2D31D9" w14:textId="6CB71987" w:rsidR="00A37F1F" w:rsidRPr="001146F0" w:rsidRDefault="0071798C" w:rsidP="00A37F1F">
      <w:pPr>
        <w:tabs>
          <w:tab w:val="left" w:pos="360"/>
        </w:tabs>
        <w:rPr>
          <w:rFonts w:ascii="Aptos" w:hAnsi="Aptos" w:cs="Tahoma"/>
          <w:b/>
        </w:rPr>
      </w:pPr>
      <w:r w:rsidRPr="001146F0">
        <w:rPr>
          <w:rFonts w:ascii="Aptos" w:hAnsi="Aptos"/>
        </w:rPr>
        <w:t xml:space="preserve">  </w:t>
      </w:r>
      <w:r w:rsidR="005D7242">
        <w:rPr>
          <w:rFonts w:ascii="Aptos" w:hAnsi="Aptos"/>
        </w:rPr>
        <w:t xml:space="preserve">  </w:t>
      </w:r>
      <w:r w:rsidRPr="001146F0">
        <w:rPr>
          <w:rFonts w:ascii="Aptos" w:hAnsi="Aptos"/>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79B03E46" w14:textId="3B6C3B70" w:rsidR="0071798C" w:rsidRPr="001146F0" w:rsidRDefault="005D7242" w:rsidP="00A37F1F">
      <w:pPr>
        <w:rPr>
          <w:rFonts w:ascii="Aptos" w:hAnsi="Aptos"/>
        </w:rPr>
      </w:pPr>
      <w:r w:rsidRPr="001146F0">
        <w:rPr>
          <w:rFonts w:ascii="Aptos" w:hAnsi="Aptos"/>
          <w:noProof/>
          <w:lang w:eastAsia="ja-JP"/>
        </w:rPr>
        <mc:AlternateContent>
          <mc:Choice Requires="wps">
            <w:drawing>
              <wp:inline distT="0" distB="0" distL="0" distR="0" wp14:anchorId="729F51F3" wp14:editId="63908C88">
                <wp:extent cx="5943600" cy="0"/>
                <wp:effectExtent l="0" t="171450" r="0" b="190500"/>
                <wp:docPr id="1665745104"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1530DFC1"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71798C" w:rsidRPr="001146F0" w14:paraId="5FFE6375" w14:textId="77777777" w:rsidTr="006935E8">
        <w:tc>
          <w:tcPr>
            <w:tcW w:w="1350" w:type="dxa"/>
            <w:tcBorders>
              <w:top w:val="nil"/>
              <w:left w:val="nil"/>
              <w:bottom w:val="dashed" w:sz="4" w:space="0" w:color="auto"/>
              <w:right w:val="nil"/>
            </w:tcBorders>
          </w:tcPr>
          <w:p w14:paraId="7951FA6A" w14:textId="77777777" w:rsidR="0071798C" w:rsidRPr="001146F0" w:rsidRDefault="0071798C" w:rsidP="006935E8">
            <w:pPr>
              <w:tabs>
                <w:tab w:val="left" w:pos="360"/>
              </w:tabs>
              <w:rPr>
                <w:rFonts w:ascii="Aptos" w:hAnsi="Aptos" w:cs="Tahoma"/>
                <w:b/>
              </w:rPr>
            </w:pPr>
          </w:p>
        </w:tc>
        <w:tc>
          <w:tcPr>
            <w:tcW w:w="3030" w:type="dxa"/>
            <w:tcBorders>
              <w:top w:val="nil"/>
              <w:left w:val="nil"/>
              <w:bottom w:val="dashed" w:sz="4" w:space="0" w:color="auto"/>
              <w:right w:val="nil"/>
            </w:tcBorders>
          </w:tcPr>
          <w:p w14:paraId="59009F6E" w14:textId="77777777" w:rsidR="0071798C" w:rsidRPr="001146F0" w:rsidRDefault="0071798C"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07F12099" w14:textId="77777777" w:rsidR="0071798C" w:rsidRPr="001146F0" w:rsidRDefault="0071798C"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87C34B2" w14:textId="77777777" w:rsidR="0071798C" w:rsidRPr="001146F0" w:rsidRDefault="0071798C"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71798C" w:rsidRPr="001146F0" w14:paraId="04399934" w14:textId="77777777" w:rsidTr="006935E8">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3D3A74B1" w14:textId="77777777" w:rsidR="0071798C" w:rsidRPr="001146F0" w:rsidRDefault="0071798C" w:rsidP="006935E8">
            <w:pPr>
              <w:spacing w:before="120"/>
              <w:rPr>
                <w:rFonts w:ascii="Aptos" w:hAnsi="Aptos"/>
                <w:sz w:val="18"/>
                <w:szCs w:val="18"/>
              </w:rPr>
            </w:pPr>
            <w:r w:rsidRPr="001146F0">
              <w:rPr>
                <w:rFonts w:ascii="Aptos" w:hAnsi="Aptos"/>
                <w:sz w:val="18"/>
                <w:szCs w:val="18"/>
              </w:rPr>
              <w:t>Integration of Knowledge and Ideas</w:t>
            </w:r>
            <w:r w:rsidR="00EB79D4" w:rsidRPr="001146F0">
              <w:rPr>
                <w:rFonts w:ascii="Aptos" w:hAnsi="Aptos"/>
                <w:sz w:val="18"/>
                <w:szCs w:val="18"/>
              </w:rPr>
              <w:t xml:space="preserve"> (continued)</w:t>
            </w:r>
          </w:p>
        </w:tc>
        <w:tc>
          <w:tcPr>
            <w:tcW w:w="3030" w:type="dxa"/>
            <w:tcBorders>
              <w:top w:val="dashed" w:sz="4" w:space="0" w:color="auto"/>
              <w:left w:val="dashed" w:sz="4" w:space="0" w:color="auto"/>
              <w:bottom w:val="dashed" w:sz="4" w:space="0" w:color="auto"/>
              <w:right w:val="nil"/>
            </w:tcBorders>
          </w:tcPr>
          <w:p w14:paraId="069B8771" w14:textId="77777777" w:rsidR="0071798C" w:rsidRPr="001146F0" w:rsidRDefault="0071798C" w:rsidP="00F91D6E">
            <w:pPr>
              <w:pStyle w:val="ListParagraph"/>
              <w:numPr>
                <w:ilvl w:val="0"/>
                <w:numId w:val="224"/>
              </w:numPr>
              <w:ind w:left="360"/>
              <w:rPr>
                <w:rFonts w:ascii="Aptos" w:hAnsi="Aptos" w:cs="Tahoma"/>
                <w:b/>
                <w:sz w:val="19"/>
                <w:szCs w:val="19"/>
              </w:rPr>
            </w:pPr>
            <w:r w:rsidRPr="001146F0">
              <w:rPr>
                <w:rFonts w:ascii="Aptos" w:hAnsi="Aptos" w:cs="Tahoma"/>
                <w:b/>
                <w:sz w:val="19"/>
                <w:szCs w:val="19"/>
              </w:rPr>
              <w:t>Text Analysis:</w:t>
            </w:r>
          </w:p>
          <w:p w14:paraId="17A7A510" w14:textId="77777777" w:rsidR="0071798C" w:rsidRPr="001146F0" w:rsidRDefault="0071798C" w:rsidP="00F91D6E">
            <w:pPr>
              <w:pStyle w:val="ListParagraph"/>
              <w:numPr>
                <w:ilvl w:val="0"/>
                <w:numId w:val="215"/>
              </w:numPr>
              <w:ind w:left="360"/>
              <w:rPr>
                <w:rFonts w:ascii="Aptos" w:hAnsi="Aptos" w:cs="Tahoma"/>
                <w:sz w:val="19"/>
                <w:szCs w:val="19"/>
              </w:rPr>
            </w:pPr>
            <w:r w:rsidRPr="001146F0">
              <w:rPr>
                <w:rFonts w:ascii="Aptos" w:hAnsi="Aptos" w:cs="Tahoma"/>
                <w:sz w:val="19"/>
                <w:szCs w:val="19"/>
              </w:rPr>
              <w:t>Compare and contrast the information gained from experiments, simulations, video, or multimedia sources with that gained from reading a text on the same topic</w:t>
            </w:r>
          </w:p>
          <w:p w14:paraId="15741455" w14:textId="77777777" w:rsidR="0071798C" w:rsidRPr="001146F0" w:rsidRDefault="0071798C" w:rsidP="006935E8">
            <w:pPr>
              <w:rPr>
                <w:rFonts w:ascii="Aptos" w:hAnsi="Aptos" w:cs="Tahoma"/>
                <w:sz w:val="19"/>
                <w:szCs w:val="19"/>
              </w:rPr>
            </w:pPr>
          </w:p>
          <w:p w14:paraId="213CB93A" w14:textId="77777777" w:rsidR="0071798C" w:rsidRPr="001146F0" w:rsidRDefault="0071798C" w:rsidP="006935E8">
            <w:pPr>
              <w:rPr>
                <w:rFonts w:ascii="Aptos" w:hAnsi="Aptos" w:cs="Tahoma"/>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tc>
        <w:tc>
          <w:tcPr>
            <w:tcW w:w="3030" w:type="dxa"/>
            <w:tcBorders>
              <w:top w:val="dashed" w:sz="4" w:space="0" w:color="auto"/>
              <w:left w:val="nil"/>
              <w:bottom w:val="dashed" w:sz="4" w:space="0" w:color="auto"/>
              <w:right w:val="nil"/>
            </w:tcBorders>
          </w:tcPr>
          <w:p w14:paraId="319AB053" w14:textId="77777777" w:rsidR="000B0BB6" w:rsidRPr="001146F0" w:rsidRDefault="000B0BB6" w:rsidP="00F91D6E">
            <w:pPr>
              <w:pStyle w:val="ListParagraph"/>
              <w:numPr>
                <w:ilvl w:val="0"/>
                <w:numId w:val="226"/>
              </w:numPr>
              <w:ind w:left="390"/>
              <w:rPr>
                <w:rFonts w:ascii="Aptos" w:hAnsi="Aptos" w:cs="Tahoma"/>
                <w:b/>
                <w:sz w:val="19"/>
                <w:szCs w:val="19"/>
              </w:rPr>
            </w:pPr>
            <w:r w:rsidRPr="001146F0">
              <w:rPr>
                <w:rFonts w:ascii="Aptos" w:hAnsi="Aptos" w:cs="Tahoma"/>
                <w:b/>
                <w:sz w:val="19"/>
                <w:szCs w:val="19"/>
              </w:rPr>
              <w:t>Text Analysis:</w:t>
            </w:r>
          </w:p>
          <w:p w14:paraId="166B3A38" w14:textId="77777777" w:rsidR="000B0BB6" w:rsidRPr="001146F0" w:rsidRDefault="000B0BB6" w:rsidP="00FF5F36">
            <w:pPr>
              <w:pStyle w:val="ListParagraph"/>
              <w:numPr>
                <w:ilvl w:val="0"/>
                <w:numId w:val="215"/>
              </w:numPr>
              <w:ind w:left="360"/>
              <w:rPr>
                <w:rFonts w:ascii="Aptos" w:hAnsi="Aptos" w:cs="Tahoma"/>
                <w:sz w:val="19"/>
                <w:szCs w:val="19"/>
              </w:rPr>
            </w:pPr>
            <w:r w:rsidRPr="001146F0">
              <w:rPr>
                <w:rFonts w:ascii="Aptos" w:hAnsi="Aptos" w:cs="Tahoma"/>
                <w:sz w:val="19"/>
                <w:szCs w:val="19"/>
              </w:rPr>
              <w:t>Identify findings presented in a text</w:t>
            </w:r>
          </w:p>
          <w:p w14:paraId="2AA5368F" w14:textId="77777777" w:rsidR="000B0BB6" w:rsidRPr="001146F0" w:rsidRDefault="000B0BB6" w:rsidP="00FF5F36">
            <w:pPr>
              <w:pStyle w:val="ListParagraph"/>
              <w:numPr>
                <w:ilvl w:val="0"/>
                <w:numId w:val="215"/>
              </w:numPr>
              <w:ind w:left="360"/>
              <w:rPr>
                <w:rFonts w:ascii="Aptos" w:hAnsi="Aptos" w:cs="Tahoma"/>
                <w:sz w:val="19"/>
                <w:szCs w:val="19"/>
              </w:rPr>
            </w:pPr>
            <w:r w:rsidRPr="001146F0">
              <w:rPr>
                <w:rFonts w:ascii="Aptos" w:hAnsi="Aptos" w:cs="Tahoma"/>
                <w:sz w:val="19"/>
                <w:szCs w:val="19"/>
              </w:rPr>
              <w:t>Identify findings presented in sources other than the text (e.g., own experiment, simulations, videos)</w:t>
            </w:r>
          </w:p>
          <w:p w14:paraId="1F2AD8FA" w14:textId="77777777" w:rsidR="0071798C" w:rsidRPr="001146F0" w:rsidRDefault="0071798C" w:rsidP="000B0BB6">
            <w:pPr>
              <w:ind w:left="360"/>
              <w:rPr>
                <w:rFonts w:ascii="Aptos" w:hAnsi="Aptos" w:cs="Tahoma"/>
                <w:sz w:val="19"/>
                <w:szCs w:val="19"/>
              </w:rPr>
            </w:pPr>
          </w:p>
        </w:tc>
        <w:tc>
          <w:tcPr>
            <w:tcW w:w="3030" w:type="dxa"/>
            <w:tcBorders>
              <w:top w:val="dashed" w:sz="4" w:space="0" w:color="auto"/>
              <w:left w:val="nil"/>
              <w:bottom w:val="dashed" w:sz="4" w:space="0" w:color="auto"/>
              <w:right w:val="nil"/>
            </w:tcBorders>
          </w:tcPr>
          <w:p w14:paraId="49D2BE2B" w14:textId="77777777" w:rsidR="0071798C" w:rsidRPr="001146F0" w:rsidRDefault="0071798C" w:rsidP="00F91D6E">
            <w:pPr>
              <w:pStyle w:val="ListParagraph"/>
              <w:numPr>
                <w:ilvl w:val="0"/>
                <w:numId w:val="227"/>
              </w:numPr>
              <w:ind w:left="405"/>
              <w:rPr>
                <w:rFonts w:ascii="Aptos" w:hAnsi="Aptos" w:cs="Tahoma"/>
                <w:b/>
                <w:sz w:val="19"/>
                <w:szCs w:val="19"/>
              </w:rPr>
            </w:pPr>
            <w:r w:rsidRPr="001146F0">
              <w:rPr>
                <w:rFonts w:ascii="Aptos" w:hAnsi="Aptos" w:cs="Tahoma"/>
                <w:b/>
                <w:sz w:val="19"/>
                <w:szCs w:val="19"/>
              </w:rPr>
              <w:t>Argument Analysis:</w:t>
            </w:r>
          </w:p>
          <w:p w14:paraId="34D65F2C" w14:textId="77777777" w:rsidR="0071798C" w:rsidRPr="001146F0" w:rsidRDefault="0071798C" w:rsidP="00FF5F36">
            <w:pPr>
              <w:pStyle w:val="ListParagraph"/>
              <w:numPr>
                <w:ilvl w:val="0"/>
                <w:numId w:val="215"/>
              </w:numPr>
              <w:ind w:left="360"/>
              <w:rPr>
                <w:rFonts w:ascii="Aptos" w:hAnsi="Aptos" w:cs="Tahoma"/>
                <w:sz w:val="19"/>
                <w:szCs w:val="19"/>
              </w:rPr>
            </w:pPr>
            <w:r w:rsidRPr="001146F0">
              <w:rPr>
                <w:rFonts w:ascii="Aptos" w:hAnsi="Aptos" w:cs="Tahoma"/>
                <w:sz w:val="19"/>
                <w:szCs w:val="19"/>
              </w:rPr>
              <w:t>Examine whether reasoning and evidence in a text support the author’s recommendation for solving a scientific or technical problem</w:t>
            </w:r>
          </w:p>
          <w:p w14:paraId="1F0DF5E0" w14:textId="77777777" w:rsidR="0071798C" w:rsidRPr="001146F0" w:rsidRDefault="0071798C" w:rsidP="00FF5F36">
            <w:pPr>
              <w:pStyle w:val="ListParagraph"/>
              <w:numPr>
                <w:ilvl w:val="0"/>
                <w:numId w:val="215"/>
              </w:numPr>
              <w:ind w:left="360"/>
              <w:rPr>
                <w:rFonts w:ascii="Aptos" w:hAnsi="Aptos" w:cs="Tahoma"/>
                <w:sz w:val="19"/>
                <w:szCs w:val="19"/>
              </w:rPr>
            </w:pPr>
            <w:r w:rsidRPr="001146F0">
              <w:rPr>
                <w:rFonts w:ascii="Aptos" w:hAnsi="Aptos" w:cs="Tahoma"/>
                <w:sz w:val="19"/>
                <w:szCs w:val="19"/>
              </w:rPr>
              <w:t>Verify data or information found in an STS text with other sources of information</w:t>
            </w:r>
          </w:p>
          <w:p w14:paraId="759E5283" w14:textId="77777777" w:rsidR="0071798C" w:rsidRPr="001146F0" w:rsidRDefault="0071798C" w:rsidP="00FF5F36">
            <w:pPr>
              <w:pStyle w:val="ListParagraph"/>
              <w:numPr>
                <w:ilvl w:val="0"/>
                <w:numId w:val="215"/>
              </w:numPr>
              <w:ind w:left="360"/>
              <w:rPr>
                <w:rFonts w:ascii="Aptos" w:hAnsi="Aptos" w:cs="Tahoma"/>
                <w:sz w:val="19"/>
                <w:szCs w:val="19"/>
              </w:rPr>
            </w:pPr>
            <w:r w:rsidRPr="001146F0">
              <w:rPr>
                <w:rFonts w:ascii="Aptos" w:hAnsi="Aptos" w:cs="Tahoma"/>
                <w:sz w:val="19"/>
                <w:szCs w:val="19"/>
              </w:rPr>
              <w:t>Verify the author’s conclusion in an STS text with other sources of information</w:t>
            </w:r>
          </w:p>
          <w:p w14:paraId="55D05803" w14:textId="77777777" w:rsidR="0071798C" w:rsidRPr="001146F0" w:rsidRDefault="0071798C" w:rsidP="006935E8">
            <w:pPr>
              <w:ind w:left="405"/>
              <w:rPr>
                <w:rFonts w:ascii="Aptos" w:hAnsi="Aptos" w:cs="Tahoma"/>
                <w:sz w:val="19"/>
                <w:szCs w:val="19"/>
              </w:rPr>
            </w:pPr>
          </w:p>
          <w:p w14:paraId="34CD3EA3" w14:textId="77777777" w:rsidR="0071798C" w:rsidRPr="001146F0" w:rsidRDefault="0071798C" w:rsidP="00F91D6E">
            <w:pPr>
              <w:pStyle w:val="ListParagraph"/>
              <w:numPr>
                <w:ilvl w:val="0"/>
                <w:numId w:val="227"/>
              </w:numPr>
              <w:ind w:left="405"/>
              <w:rPr>
                <w:rFonts w:ascii="Aptos" w:hAnsi="Aptos" w:cs="Tahoma"/>
                <w:b/>
                <w:sz w:val="19"/>
                <w:szCs w:val="19"/>
              </w:rPr>
            </w:pPr>
            <w:r w:rsidRPr="001146F0">
              <w:rPr>
                <w:rFonts w:ascii="Aptos" w:hAnsi="Aptos" w:cs="Tahoma"/>
                <w:b/>
                <w:sz w:val="19"/>
                <w:szCs w:val="19"/>
              </w:rPr>
              <w:t>Text Analysis:</w:t>
            </w:r>
          </w:p>
          <w:p w14:paraId="40E8BAFF" w14:textId="77777777" w:rsidR="0071798C" w:rsidRPr="001146F0" w:rsidRDefault="0071798C" w:rsidP="00FF5F36">
            <w:pPr>
              <w:pStyle w:val="ListParagraph"/>
              <w:numPr>
                <w:ilvl w:val="0"/>
                <w:numId w:val="215"/>
              </w:numPr>
              <w:ind w:left="360"/>
              <w:rPr>
                <w:rFonts w:ascii="Aptos" w:hAnsi="Aptos" w:cs="Tahoma"/>
                <w:sz w:val="19"/>
                <w:szCs w:val="19"/>
              </w:rPr>
            </w:pPr>
            <w:r w:rsidRPr="001146F0">
              <w:rPr>
                <w:rFonts w:ascii="Aptos" w:hAnsi="Aptos" w:cs="Tahoma"/>
                <w:sz w:val="19"/>
                <w:szCs w:val="19"/>
              </w:rPr>
              <w:t>Synthesize information from an STS text into a coherent understanding of a process, phenomenon, or concept</w:t>
            </w:r>
          </w:p>
          <w:p w14:paraId="3B5AA2ED" w14:textId="77777777" w:rsidR="0071798C" w:rsidRPr="001146F0" w:rsidRDefault="0071798C" w:rsidP="00FF5F36">
            <w:pPr>
              <w:pStyle w:val="ListParagraph"/>
              <w:numPr>
                <w:ilvl w:val="0"/>
                <w:numId w:val="215"/>
              </w:numPr>
              <w:ind w:left="360"/>
              <w:rPr>
                <w:rFonts w:ascii="Aptos" w:hAnsi="Aptos" w:cs="Tahoma"/>
                <w:sz w:val="19"/>
                <w:szCs w:val="19"/>
              </w:rPr>
            </w:pPr>
            <w:r w:rsidRPr="001146F0">
              <w:rPr>
                <w:rFonts w:ascii="Aptos" w:hAnsi="Aptos" w:cs="Tahoma"/>
                <w:sz w:val="19"/>
                <w:szCs w:val="19"/>
              </w:rPr>
              <w:t>Compare and contrast findings in a text to the findings from other sources (including one’s own experiment)</w:t>
            </w:r>
          </w:p>
          <w:p w14:paraId="1F293338" w14:textId="77777777" w:rsidR="0071798C" w:rsidRPr="001146F0" w:rsidRDefault="0071798C" w:rsidP="006935E8">
            <w:pPr>
              <w:rPr>
                <w:rFonts w:ascii="Aptos" w:hAnsi="Aptos" w:cs="Tahoma"/>
                <w:sz w:val="20"/>
                <w:szCs w:val="20"/>
              </w:rPr>
            </w:pPr>
          </w:p>
          <w:p w14:paraId="0A9EAC03" w14:textId="77777777" w:rsidR="0071798C" w:rsidRPr="001146F0" w:rsidRDefault="0071798C" w:rsidP="006935E8">
            <w:pPr>
              <w:rPr>
                <w:rFonts w:ascii="Aptos" w:hAnsi="Aptos" w:cs="Tahoma"/>
                <w:sz w:val="19"/>
                <w:szCs w:val="19"/>
              </w:rPr>
            </w:pPr>
            <w:r w:rsidRPr="001146F0">
              <w:rPr>
                <w:rFonts w:ascii="Aptos" w:hAnsi="Aptos" w:cs="Tahoma"/>
                <w:i/>
                <w:color w:val="000000"/>
                <w:sz w:val="19"/>
                <w:szCs w:val="19"/>
              </w:rPr>
              <w:t>Continue to address skills and concepts that approach grade-level expectations in this cluster</w:t>
            </w:r>
          </w:p>
        </w:tc>
      </w:tr>
      <w:tr w:rsidR="0071798C" w:rsidRPr="001146F0" w14:paraId="39E13507" w14:textId="77777777" w:rsidTr="006935E8">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30B71684" w14:textId="77777777" w:rsidR="0071798C" w:rsidRPr="001146F0" w:rsidRDefault="0071798C" w:rsidP="006935E8">
            <w:pPr>
              <w:spacing w:before="120"/>
              <w:rPr>
                <w:rFonts w:ascii="Aptos" w:hAnsi="Aptos"/>
                <w:sz w:val="18"/>
                <w:szCs w:val="18"/>
              </w:rPr>
            </w:pPr>
            <w:r w:rsidRPr="001146F0">
              <w:rPr>
                <w:rFonts w:ascii="Aptos" w:hAnsi="Aptos"/>
                <w:sz w:val="18"/>
                <w:szCs w:val="18"/>
              </w:rPr>
              <w:t>Range of Reading and Level of Text Complexity</w:t>
            </w:r>
          </w:p>
        </w:tc>
        <w:tc>
          <w:tcPr>
            <w:tcW w:w="9090" w:type="dxa"/>
            <w:gridSpan w:val="3"/>
            <w:tcBorders>
              <w:top w:val="dashed" w:sz="4" w:space="0" w:color="auto"/>
              <w:left w:val="dashed" w:sz="4" w:space="0" w:color="auto"/>
              <w:bottom w:val="dashed" w:sz="4" w:space="0" w:color="auto"/>
              <w:right w:val="nil"/>
            </w:tcBorders>
          </w:tcPr>
          <w:p w14:paraId="7AE78963" w14:textId="77777777" w:rsidR="0071798C" w:rsidRPr="001146F0" w:rsidRDefault="0071798C" w:rsidP="006935E8">
            <w:pPr>
              <w:rPr>
                <w:rFonts w:ascii="Aptos" w:hAnsi="Aptos" w:cs="Tahoma"/>
                <w:sz w:val="19"/>
                <w:szCs w:val="19"/>
              </w:rPr>
            </w:pPr>
          </w:p>
          <w:p w14:paraId="1F8E8717" w14:textId="77777777" w:rsidR="0071798C" w:rsidRPr="001146F0" w:rsidRDefault="0071798C" w:rsidP="00F91D6E">
            <w:pPr>
              <w:pStyle w:val="ListParagraph"/>
              <w:numPr>
                <w:ilvl w:val="0"/>
                <w:numId w:val="316"/>
              </w:numPr>
              <w:ind w:left="360"/>
              <w:rPr>
                <w:rFonts w:ascii="Aptos" w:hAnsi="Aptos" w:cs="Tahoma"/>
                <w:i/>
                <w:color w:val="000000"/>
                <w:sz w:val="21"/>
                <w:szCs w:val="21"/>
              </w:rPr>
            </w:pPr>
            <w:r w:rsidRPr="001146F0">
              <w:rPr>
                <w:rFonts w:ascii="Aptos" w:hAnsi="Aptos" w:cs="Tahoma"/>
                <w:sz w:val="19"/>
                <w:szCs w:val="19"/>
              </w:rPr>
              <w:t>Continue to read and comprehend texts on science and technical subjects that approaches grade- level complexity, with scaffolding and support as needed</w:t>
            </w:r>
          </w:p>
        </w:tc>
      </w:tr>
    </w:tbl>
    <w:p w14:paraId="0FBC25D0" w14:textId="77777777" w:rsidR="004063DA" w:rsidRPr="001146F0" w:rsidRDefault="004063DA" w:rsidP="007A2CD7">
      <w:pPr>
        <w:rPr>
          <w:rFonts w:ascii="Aptos" w:hAnsi="Aptos" w:cs="Tahoma"/>
        </w:rPr>
      </w:pPr>
    </w:p>
    <w:p w14:paraId="40034EFD" w14:textId="77777777" w:rsidR="004063DA" w:rsidRPr="001146F0" w:rsidRDefault="004063DA" w:rsidP="007A2CD7">
      <w:pPr>
        <w:rPr>
          <w:rFonts w:ascii="Aptos" w:hAnsi="Aptos" w:cs="Tahoma"/>
        </w:rPr>
      </w:pPr>
    </w:p>
    <w:p w14:paraId="59FA231D" w14:textId="77777777" w:rsidR="004063DA" w:rsidRPr="001146F0" w:rsidRDefault="004063DA" w:rsidP="007A2CD7">
      <w:pPr>
        <w:rPr>
          <w:rFonts w:ascii="Aptos" w:hAnsi="Aptos" w:cs="Tahoma"/>
        </w:rPr>
      </w:pPr>
    </w:p>
    <w:p w14:paraId="6C21FC41" w14:textId="77777777" w:rsidR="004063DA" w:rsidRPr="001146F0" w:rsidRDefault="004063DA" w:rsidP="007A2CD7">
      <w:pPr>
        <w:rPr>
          <w:rFonts w:ascii="Aptos" w:hAnsi="Aptos" w:cs="Tahoma"/>
        </w:rPr>
      </w:pPr>
    </w:p>
    <w:p w14:paraId="6ED738F4" w14:textId="77777777" w:rsidR="004063DA" w:rsidRPr="001146F0" w:rsidRDefault="004063DA" w:rsidP="007A2CD7">
      <w:pPr>
        <w:rPr>
          <w:rFonts w:ascii="Aptos" w:hAnsi="Aptos" w:cs="Tahoma"/>
        </w:rPr>
      </w:pPr>
    </w:p>
    <w:p w14:paraId="51B0E5D8" w14:textId="77777777" w:rsidR="004063DA" w:rsidRPr="001146F0" w:rsidRDefault="004063DA" w:rsidP="007A2CD7">
      <w:pPr>
        <w:rPr>
          <w:rFonts w:ascii="Aptos" w:hAnsi="Aptos" w:cs="Tahoma"/>
        </w:rPr>
      </w:pPr>
    </w:p>
    <w:p w14:paraId="0A6E7D64" w14:textId="77777777" w:rsidR="004063DA" w:rsidRPr="001146F0" w:rsidRDefault="004063DA" w:rsidP="007A2CD7">
      <w:pPr>
        <w:rPr>
          <w:rFonts w:ascii="Aptos" w:hAnsi="Aptos" w:cs="Tahoma"/>
        </w:rPr>
      </w:pPr>
    </w:p>
    <w:p w14:paraId="4BCD2AB6" w14:textId="77777777" w:rsidR="004063DA" w:rsidRPr="001146F0" w:rsidRDefault="004063DA" w:rsidP="007A2CD7">
      <w:pPr>
        <w:rPr>
          <w:rFonts w:ascii="Aptos" w:hAnsi="Aptos" w:cs="Tahoma"/>
        </w:rPr>
      </w:pPr>
    </w:p>
    <w:p w14:paraId="18EC699A" w14:textId="77777777" w:rsidR="004063DA" w:rsidRPr="001146F0" w:rsidRDefault="004063DA" w:rsidP="007A2CD7">
      <w:pPr>
        <w:rPr>
          <w:rFonts w:ascii="Aptos" w:hAnsi="Aptos" w:cs="Tahoma"/>
        </w:rPr>
      </w:pPr>
    </w:p>
    <w:p w14:paraId="409BF87C" w14:textId="77777777" w:rsidR="004063DA" w:rsidRPr="001146F0" w:rsidRDefault="004063DA" w:rsidP="007A2CD7">
      <w:pPr>
        <w:rPr>
          <w:rFonts w:ascii="Aptos" w:hAnsi="Aptos" w:cs="Tahoma"/>
        </w:rPr>
      </w:pPr>
    </w:p>
    <w:p w14:paraId="3A988816" w14:textId="77777777" w:rsidR="004063DA" w:rsidRPr="001146F0" w:rsidRDefault="004063DA" w:rsidP="007A2CD7">
      <w:pPr>
        <w:rPr>
          <w:rFonts w:ascii="Aptos" w:hAnsi="Aptos" w:cs="Tahoma"/>
        </w:rPr>
      </w:pPr>
    </w:p>
    <w:p w14:paraId="08A98212" w14:textId="77777777" w:rsidR="004063DA" w:rsidRPr="001146F0" w:rsidRDefault="004063DA" w:rsidP="007A2CD7">
      <w:pPr>
        <w:rPr>
          <w:rFonts w:ascii="Aptos" w:hAnsi="Aptos" w:cs="Tahoma"/>
        </w:rPr>
      </w:pPr>
    </w:p>
    <w:tbl>
      <w:tblPr>
        <w:tblW w:w="10422" w:type="dxa"/>
        <w:tblInd w:w="-522" w:type="dxa"/>
        <w:tblLayout w:type="fixed"/>
        <w:tblLook w:val="0000" w:firstRow="0" w:lastRow="0" w:firstColumn="0" w:lastColumn="0" w:noHBand="0" w:noVBand="0"/>
      </w:tblPr>
      <w:tblGrid>
        <w:gridCol w:w="1872"/>
        <w:gridCol w:w="2925"/>
        <w:gridCol w:w="2943"/>
        <w:gridCol w:w="2682"/>
      </w:tblGrid>
      <w:tr w:rsidR="006C0A54" w:rsidRPr="001146F0" w14:paraId="774DB7A8" w14:textId="77777777" w:rsidTr="000F2549">
        <w:trPr>
          <w:cantSplit/>
        </w:trPr>
        <w:tc>
          <w:tcPr>
            <w:tcW w:w="10422" w:type="dxa"/>
            <w:gridSpan w:val="4"/>
            <w:tcBorders>
              <w:top w:val="single" w:sz="12" w:space="0" w:color="auto"/>
            </w:tcBorders>
            <w:shd w:val="clear" w:color="auto" w:fill="C0C0C0"/>
          </w:tcPr>
          <w:p w14:paraId="69EFAA5A" w14:textId="77777777" w:rsidR="006C0A54" w:rsidRPr="001146F0" w:rsidRDefault="006C0A54" w:rsidP="006C0A54">
            <w:pPr>
              <w:pStyle w:val="Heading8"/>
              <w:jc w:val="center"/>
              <w:rPr>
                <w:rFonts w:ascii="Aptos" w:hAnsi="Aptos"/>
                <w:sz w:val="48"/>
              </w:rPr>
            </w:pPr>
          </w:p>
          <w:p w14:paraId="2A673948" w14:textId="77777777" w:rsidR="00F72D69" w:rsidRPr="001146F0" w:rsidRDefault="00F72D69" w:rsidP="00F72D69">
            <w:pPr>
              <w:pStyle w:val="Heading8"/>
              <w:jc w:val="center"/>
              <w:rPr>
                <w:rFonts w:ascii="Aptos" w:hAnsi="Aptos"/>
                <w:sz w:val="48"/>
              </w:rPr>
            </w:pPr>
            <w:r w:rsidRPr="001146F0">
              <w:rPr>
                <w:rFonts w:ascii="Aptos" w:hAnsi="Aptos"/>
                <w:sz w:val="48"/>
              </w:rPr>
              <w:t xml:space="preserve">Writing </w:t>
            </w:r>
            <w:r w:rsidRPr="001146F0">
              <w:rPr>
                <w:rFonts w:ascii="Aptos" w:hAnsi="Aptos"/>
                <w:sz w:val="48"/>
              </w:rPr>
              <w:sym w:font="Symbol" w:char="F02D"/>
            </w:r>
            <w:r w:rsidR="00A567F1" w:rsidRPr="001146F0">
              <w:rPr>
                <w:rFonts w:ascii="Aptos" w:hAnsi="Aptos"/>
                <w:sz w:val="48"/>
              </w:rPr>
              <w:t xml:space="preserve"> Literacy in Content Areas</w:t>
            </w:r>
          </w:p>
          <w:p w14:paraId="550D38ED" w14:textId="77777777" w:rsidR="006C0A54" w:rsidRPr="001146F0" w:rsidRDefault="006C0A54" w:rsidP="006C0A54">
            <w:pPr>
              <w:rPr>
                <w:rFonts w:ascii="Aptos" w:hAnsi="Aptos"/>
                <w:sz w:val="48"/>
              </w:rPr>
            </w:pPr>
          </w:p>
        </w:tc>
      </w:tr>
      <w:tr w:rsidR="006C0A54" w:rsidRPr="001146F0" w14:paraId="23D74AA9" w14:textId="77777777" w:rsidTr="000F2549">
        <w:trPr>
          <w:cantSplit/>
          <w:trHeight w:val="144"/>
        </w:trPr>
        <w:tc>
          <w:tcPr>
            <w:tcW w:w="1872" w:type="dxa"/>
            <w:tcBorders>
              <w:top w:val="single" w:sz="12" w:space="0" w:color="auto"/>
              <w:bottom w:val="single" w:sz="12" w:space="0" w:color="auto"/>
            </w:tcBorders>
          </w:tcPr>
          <w:p w14:paraId="7B8BA6E2" w14:textId="77777777" w:rsidR="006C0A54" w:rsidRPr="001146F0" w:rsidRDefault="006C0A54" w:rsidP="006C0A54">
            <w:pPr>
              <w:pStyle w:val="Heading8"/>
              <w:jc w:val="center"/>
              <w:rPr>
                <w:rFonts w:ascii="Aptos" w:hAnsi="Aptos"/>
                <w:sz w:val="32"/>
              </w:rPr>
            </w:pPr>
          </w:p>
        </w:tc>
        <w:tc>
          <w:tcPr>
            <w:tcW w:w="2925" w:type="dxa"/>
            <w:tcBorders>
              <w:top w:val="single" w:sz="12" w:space="0" w:color="auto"/>
              <w:left w:val="single" w:sz="12" w:space="0" w:color="auto"/>
              <w:bottom w:val="single" w:sz="12" w:space="0" w:color="auto"/>
              <w:right w:val="dashed" w:sz="12" w:space="0" w:color="auto"/>
            </w:tcBorders>
          </w:tcPr>
          <w:p w14:paraId="378E19DF" w14:textId="77777777" w:rsidR="006C0A54" w:rsidRPr="001146F0" w:rsidRDefault="006C0A54" w:rsidP="006C0A54">
            <w:pPr>
              <w:pStyle w:val="Heading8"/>
              <w:jc w:val="center"/>
              <w:rPr>
                <w:rFonts w:ascii="Aptos" w:hAnsi="Aptos"/>
                <w:sz w:val="32"/>
              </w:rPr>
            </w:pPr>
          </w:p>
          <w:p w14:paraId="61835DE5" w14:textId="77777777" w:rsidR="006C0A54" w:rsidRPr="001146F0" w:rsidRDefault="006C0A54" w:rsidP="006C0A54">
            <w:pPr>
              <w:pStyle w:val="Heading8"/>
              <w:jc w:val="center"/>
              <w:rPr>
                <w:rFonts w:ascii="Aptos" w:hAnsi="Aptos"/>
                <w:sz w:val="32"/>
              </w:rPr>
            </w:pPr>
            <w:r w:rsidRPr="001146F0">
              <w:rPr>
                <w:rFonts w:ascii="Aptos" w:hAnsi="Aptos"/>
                <w:sz w:val="32"/>
              </w:rPr>
              <w:t>Standards</w:t>
            </w:r>
          </w:p>
          <w:p w14:paraId="07B60AE3" w14:textId="77777777" w:rsidR="006C0A54" w:rsidRPr="001146F0" w:rsidRDefault="006C0A54" w:rsidP="006C0A54">
            <w:pPr>
              <w:rPr>
                <w:rFonts w:ascii="Aptos" w:hAnsi="Aptos"/>
              </w:rPr>
            </w:pPr>
          </w:p>
        </w:tc>
        <w:tc>
          <w:tcPr>
            <w:tcW w:w="2943" w:type="dxa"/>
            <w:tcBorders>
              <w:top w:val="single" w:sz="12" w:space="0" w:color="auto"/>
              <w:left w:val="dashed" w:sz="12" w:space="0" w:color="auto"/>
              <w:bottom w:val="single" w:sz="12" w:space="0" w:color="auto"/>
              <w:right w:val="dashed" w:sz="12" w:space="0" w:color="auto"/>
            </w:tcBorders>
          </w:tcPr>
          <w:p w14:paraId="6DCC6122" w14:textId="77777777" w:rsidR="006C0A54" w:rsidRPr="001146F0" w:rsidRDefault="006C0A54" w:rsidP="006C0A54">
            <w:pPr>
              <w:pStyle w:val="Heading8"/>
              <w:jc w:val="center"/>
              <w:rPr>
                <w:rFonts w:ascii="Aptos" w:hAnsi="Aptos"/>
                <w:sz w:val="32"/>
              </w:rPr>
            </w:pPr>
          </w:p>
          <w:p w14:paraId="54B737CE" w14:textId="77777777" w:rsidR="006C0A54" w:rsidRPr="001146F0" w:rsidRDefault="006C0A54" w:rsidP="006C0A54">
            <w:pPr>
              <w:pStyle w:val="Heading8"/>
              <w:jc w:val="center"/>
              <w:rPr>
                <w:rFonts w:ascii="Aptos" w:hAnsi="Aptos"/>
                <w:sz w:val="32"/>
              </w:rPr>
            </w:pPr>
            <w:r w:rsidRPr="001146F0">
              <w:rPr>
                <w:rFonts w:ascii="Aptos" w:hAnsi="Aptos"/>
                <w:sz w:val="32"/>
              </w:rPr>
              <w:t>Entry Points</w:t>
            </w:r>
          </w:p>
        </w:tc>
        <w:tc>
          <w:tcPr>
            <w:tcW w:w="2682" w:type="dxa"/>
            <w:tcBorders>
              <w:top w:val="single" w:sz="12" w:space="0" w:color="auto"/>
              <w:left w:val="nil"/>
              <w:bottom w:val="single" w:sz="12" w:space="0" w:color="auto"/>
            </w:tcBorders>
          </w:tcPr>
          <w:p w14:paraId="13E4CDC1" w14:textId="77777777" w:rsidR="006C0A54" w:rsidRPr="001146F0" w:rsidRDefault="006C0A54" w:rsidP="006C0A54">
            <w:pPr>
              <w:pStyle w:val="Heading8"/>
              <w:jc w:val="center"/>
              <w:rPr>
                <w:rFonts w:ascii="Aptos" w:hAnsi="Aptos"/>
                <w:sz w:val="32"/>
              </w:rPr>
            </w:pPr>
          </w:p>
          <w:p w14:paraId="4BB61884" w14:textId="77777777" w:rsidR="006C0A54" w:rsidRPr="001146F0" w:rsidRDefault="006C0A54" w:rsidP="006C0A54">
            <w:pPr>
              <w:pStyle w:val="Heading8"/>
              <w:jc w:val="center"/>
              <w:rPr>
                <w:rFonts w:ascii="Aptos" w:hAnsi="Aptos"/>
                <w:sz w:val="32"/>
              </w:rPr>
            </w:pPr>
            <w:r w:rsidRPr="001146F0">
              <w:rPr>
                <w:rFonts w:ascii="Aptos" w:hAnsi="Aptos"/>
                <w:sz w:val="32"/>
              </w:rPr>
              <w:t>Access Skills</w:t>
            </w:r>
          </w:p>
        </w:tc>
      </w:tr>
      <w:tr w:rsidR="00747840" w:rsidRPr="001146F0" w14:paraId="23F45ED7" w14:textId="77777777" w:rsidTr="000F2549">
        <w:trPr>
          <w:cantSplit/>
          <w:trHeight w:val="720"/>
        </w:trPr>
        <w:tc>
          <w:tcPr>
            <w:tcW w:w="1872" w:type="dxa"/>
            <w:tcBorders>
              <w:top w:val="single" w:sz="12" w:space="0" w:color="auto"/>
              <w:bottom w:val="single" w:sz="12" w:space="0" w:color="auto"/>
            </w:tcBorders>
            <w:vAlign w:val="center"/>
          </w:tcPr>
          <w:p w14:paraId="1557EC8B" w14:textId="77777777" w:rsidR="00747840" w:rsidRPr="001146F0" w:rsidRDefault="00747840" w:rsidP="006C0A54">
            <w:pPr>
              <w:pStyle w:val="Heading8"/>
              <w:jc w:val="center"/>
              <w:rPr>
                <w:rFonts w:ascii="Aptos" w:hAnsi="Aptos"/>
                <w:sz w:val="36"/>
              </w:rPr>
            </w:pPr>
            <w:r w:rsidRPr="001146F0">
              <w:rPr>
                <w:rFonts w:ascii="Aptos" w:hAnsi="Aptos"/>
                <w:sz w:val="36"/>
              </w:rPr>
              <w:t>6</w:t>
            </w:r>
          </w:p>
        </w:tc>
        <w:tc>
          <w:tcPr>
            <w:tcW w:w="2925" w:type="dxa"/>
            <w:tcBorders>
              <w:top w:val="single" w:sz="12" w:space="0" w:color="auto"/>
              <w:left w:val="single" w:sz="12" w:space="0" w:color="auto"/>
              <w:bottom w:val="single" w:sz="12" w:space="0" w:color="auto"/>
              <w:right w:val="dashed" w:sz="4" w:space="0" w:color="auto"/>
            </w:tcBorders>
            <w:vAlign w:val="center"/>
          </w:tcPr>
          <w:p w14:paraId="691A5E58" w14:textId="77777777" w:rsidR="00747840" w:rsidRPr="001146F0" w:rsidRDefault="00747840" w:rsidP="00CB0BDE">
            <w:pPr>
              <w:jc w:val="center"/>
              <w:rPr>
                <w:rFonts w:ascii="Aptos" w:hAnsi="Aptos"/>
              </w:rPr>
            </w:pPr>
            <w:r w:rsidRPr="001146F0">
              <w:rPr>
                <w:rFonts w:ascii="Aptos" w:hAnsi="Aptos"/>
                <w:sz w:val="28"/>
              </w:rPr>
              <w:t xml:space="preserve">Pages </w:t>
            </w:r>
            <w:r w:rsidR="0002332C" w:rsidRPr="001146F0">
              <w:rPr>
                <w:rFonts w:ascii="Aptos" w:hAnsi="Aptos"/>
                <w:sz w:val="28"/>
              </w:rPr>
              <w:t>19</w:t>
            </w:r>
            <w:r w:rsidR="00CB0BDE" w:rsidRPr="001146F0">
              <w:rPr>
                <w:rFonts w:ascii="Aptos" w:hAnsi="Aptos"/>
                <w:sz w:val="28"/>
              </w:rPr>
              <w:t>4</w:t>
            </w:r>
            <w:r w:rsidRPr="001146F0">
              <w:rPr>
                <w:rFonts w:ascii="Aptos" w:hAnsi="Aptos"/>
                <w:sz w:val="28"/>
              </w:rPr>
              <w:t xml:space="preserve"> – </w:t>
            </w:r>
            <w:r w:rsidR="0002332C" w:rsidRPr="001146F0">
              <w:rPr>
                <w:rFonts w:ascii="Aptos" w:hAnsi="Aptos"/>
                <w:sz w:val="28"/>
              </w:rPr>
              <w:t>19</w:t>
            </w:r>
            <w:r w:rsidR="00CB0BDE" w:rsidRPr="001146F0">
              <w:rPr>
                <w:rFonts w:ascii="Aptos" w:hAnsi="Aptos"/>
                <w:sz w:val="28"/>
              </w:rPr>
              <w:t>5</w:t>
            </w:r>
          </w:p>
        </w:tc>
        <w:tc>
          <w:tcPr>
            <w:tcW w:w="2943" w:type="dxa"/>
            <w:tcBorders>
              <w:top w:val="single" w:sz="12" w:space="0" w:color="auto"/>
              <w:left w:val="dashed" w:sz="4" w:space="0" w:color="auto"/>
              <w:bottom w:val="single" w:sz="12" w:space="0" w:color="auto"/>
              <w:right w:val="dashed" w:sz="4" w:space="0" w:color="auto"/>
            </w:tcBorders>
            <w:vAlign w:val="center"/>
          </w:tcPr>
          <w:p w14:paraId="33A24B9B" w14:textId="77777777" w:rsidR="00747840" w:rsidRPr="001146F0" w:rsidRDefault="00747840" w:rsidP="004F2396">
            <w:pPr>
              <w:jc w:val="center"/>
              <w:rPr>
                <w:rFonts w:ascii="Aptos" w:hAnsi="Aptos"/>
              </w:rPr>
            </w:pPr>
            <w:r w:rsidRPr="001146F0">
              <w:rPr>
                <w:rFonts w:ascii="Aptos" w:hAnsi="Aptos"/>
                <w:sz w:val="28"/>
              </w:rPr>
              <w:t xml:space="preserve">Pages </w:t>
            </w:r>
            <w:r w:rsidR="006630C8" w:rsidRPr="001146F0">
              <w:rPr>
                <w:rFonts w:ascii="Aptos" w:hAnsi="Aptos"/>
                <w:sz w:val="28"/>
              </w:rPr>
              <w:t>19</w:t>
            </w:r>
            <w:r w:rsidR="004F2396" w:rsidRPr="001146F0">
              <w:rPr>
                <w:rFonts w:ascii="Aptos" w:hAnsi="Aptos"/>
                <w:sz w:val="28"/>
              </w:rPr>
              <w:t>6</w:t>
            </w:r>
            <w:r w:rsidRPr="001146F0">
              <w:rPr>
                <w:rFonts w:ascii="Aptos" w:hAnsi="Aptos"/>
                <w:sz w:val="28"/>
              </w:rPr>
              <w:t xml:space="preserve"> – </w:t>
            </w:r>
            <w:r w:rsidR="004F2396" w:rsidRPr="001146F0">
              <w:rPr>
                <w:rFonts w:ascii="Aptos" w:hAnsi="Aptos"/>
                <w:sz w:val="28"/>
              </w:rPr>
              <w:t>201</w:t>
            </w:r>
          </w:p>
        </w:tc>
        <w:tc>
          <w:tcPr>
            <w:tcW w:w="2682" w:type="dxa"/>
            <w:tcBorders>
              <w:top w:val="single" w:sz="12" w:space="0" w:color="auto"/>
              <w:left w:val="dashed" w:sz="4" w:space="0" w:color="auto"/>
              <w:bottom w:val="single" w:sz="12" w:space="0" w:color="auto"/>
            </w:tcBorders>
            <w:vAlign w:val="center"/>
          </w:tcPr>
          <w:p w14:paraId="743B59E3" w14:textId="77777777" w:rsidR="00747840" w:rsidRPr="001146F0" w:rsidRDefault="0002332C" w:rsidP="004F2396">
            <w:pPr>
              <w:jc w:val="center"/>
              <w:rPr>
                <w:rFonts w:ascii="Aptos" w:hAnsi="Aptos"/>
              </w:rPr>
            </w:pPr>
            <w:r w:rsidRPr="001146F0">
              <w:rPr>
                <w:rFonts w:ascii="Aptos" w:hAnsi="Aptos"/>
                <w:sz w:val="28"/>
              </w:rPr>
              <w:t>Pages 19</w:t>
            </w:r>
            <w:r w:rsidR="004F2396" w:rsidRPr="001146F0">
              <w:rPr>
                <w:rFonts w:ascii="Aptos" w:hAnsi="Aptos"/>
                <w:sz w:val="28"/>
              </w:rPr>
              <w:t>6</w:t>
            </w:r>
            <w:r w:rsidRPr="001146F0">
              <w:rPr>
                <w:rFonts w:ascii="Aptos" w:hAnsi="Aptos"/>
                <w:sz w:val="28"/>
              </w:rPr>
              <w:t xml:space="preserve"> – 19</w:t>
            </w:r>
            <w:r w:rsidR="004F2396" w:rsidRPr="001146F0">
              <w:rPr>
                <w:rFonts w:ascii="Aptos" w:hAnsi="Aptos"/>
                <w:sz w:val="28"/>
              </w:rPr>
              <w:t>8</w:t>
            </w:r>
          </w:p>
        </w:tc>
      </w:tr>
      <w:tr w:rsidR="0002332C" w:rsidRPr="001146F0" w14:paraId="55C64882" w14:textId="77777777" w:rsidTr="000F2549">
        <w:trPr>
          <w:cantSplit/>
          <w:trHeight w:val="720"/>
        </w:trPr>
        <w:tc>
          <w:tcPr>
            <w:tcW w:w="1872" w:type="dxa"/>
            <w:tcBorders>
              <w:top w:val="single" w:sz="12" w:space="0" w:color="auto"/>
              <w:bottom w:val="single" w:sz="12" w:space="0" w:color="auto"/>
            </w:tcBorders>
            <w:vAlign w:val="center"/>
          </w:tcPr>
          <w:p w14:paraId="70E71DDE" w14:textId="77777777" w:rsidR="0002332C" w:rsidRPr="001146F0" w:rsidRDefault="0002332C" w:rsidP="006C0A54">
            <w:pPr>
              <w:pStyle w:val="Heading8"/>
              <w:jc w:val="center"/>
              <w:rPr>
                <w:rFonts w:ascii="Aptos" w:hAnsi="Aptos"/>
                <w:sz w:val="36"/>
              </w:rPr>
            </w:pPr>
            <w:r w:rsidRPr="001146F0">
              <w:rPr>
                <w:rFonts w:ascii="Aptos" w:hAnsi="Aptos"/>
                <w:sz w:val="36"/>
              </w:rPr>
              <w:t>7</w:t>
            </w:r>
          </w:p>
        </w:tc>
        <w:tc>
          <w:tcPr>
            <w:tcW w:w="2925" w:type="dxa"/>
            <w:tcBorders>
              <w:top w:val="single" w:sz="12" w:space="0" w:color="auto"/>
              <w:left w:val="single" w:sz="12" w:space="0" w:color="auto"/>
              <w:bottom w:val="single" w:sz="12" w:space="0" w:color="auto"/>
              <w:right w:val="dashed" w:sz="4" w:space="0" w:color="auto"/>
            </w:tcBorders>
            <w:vAlign w:val="center"/>
          </w:tcPr>
          <w:p w14:paraId="6D71BD97" w14:textId="77777777" w:rsidR="0002332C" w:rsidRPr="001146F0" w:rsidRDefault="0002332C" w:rsidP="0002332C">
            <w:pPr>
              <w:jc w:val="center"/>
              <w:rPr>
                <w:rFonts w:ascii="Aptos" w:hAnsi="Aptos"/>
              </w:rPr>
            </w:pPr>
            <w:r w:rsidRPr="001146F0">
              <w:rPr>
                <w:rFonts w:ascii="Aptos" w:hAnsi="Aptos"/>
                <w:sz w:val="28"/>
              </w:rPr>
              <w:t xml:space="preserve">Pages </w:t>
            </w:r>
            <w:r w:rsidR="004F2396" w:rsidRPr="001146F0">
              <w:rPr>
                <w:rFonts w:ascii="Aptos" w:hAnsi="Aptos"/>
                <w:sz w:val="28"/>
              </w:rPr>
              <w:t>194 – 195</w:t>
            </w:r>
          </w:p>
        </w:tc>
        <w:tc>
          <w:tcPr>
            <w:tcW w:w="2943" w:type="dxa"/>
            <w:tcBorders>
              <w:top w:val="single" w:sz="12" w:space="0" w:color="auto"/>
              <w:left w:val="dashed" w:sz="4" w:space="0" w:color="auto"/>
              <w:bottom w:val="single" w:sz="12" w:space="0" w:color="auto"/>
              <w:right w:val="dashed" w:sz="4" w:space="0" w:color="auto"/>
            </w:tcBorders>
            <w:vAlign w:val="center"/>
          </w:tcPr>
          <w:p w14:paraId="3F833215" w14:textId="77777777" w:rsidR="0002332C" w:rsidRPr="001146F0" w:rsidRDefault="0002332C" w:rsidP="006630C8">
            <w:pPr>
              <w:jc w:val="center"/>
              <w:rPr>
                <w:rFonts w:ascii="Aptos" w:hAnsi="Aptos"/>
              </w:rPr>
            </w:pPr>
            <w:r w:rsidRPr="001146F0">
              <w:rPr>
                <w:rFonts w:ascii="Aptos" w:hAnsi="Aptos"/>
                <w:sz w:val="28"/>
              </w:rPr>
              <w:t xml:space="preserve">Pages </w:t>
            </w:r>
            <w:r w:rsidR="004F2396" w:rsidRPr="001146F0">
              <w:rPr>
                <w:rFonts w:ascii="Aptos" w:hAnsi="Aptos"/>
                <w:sz w:val="28"/>
              </w:rPr>
              <w:t>196 – 201</w:t>
            </w:r>
          </w:p>
        </w:tc>
        <w:tc>
          <w:tcPr>
            <w:tcW w:w="2682" w:type="dxa"/>
            <w:tcBorders>
              <w:top w:val="single" w:sz="12" w:space="0" w:color="auto"/>
              <w:left w:val="dashed" w:sz="4" w:space="0" w:color="auto"/>
              <w:bottom w:val="single" w:sz="12" w:space="0" w:color="auto"/>
            </w:tcBorders>
            <w:vAlign w:val="center"/>
          </w:tcPr>
          <w:p w14:paraId="27251C95" w14:textId="77777777" w:rsidR="0002332C" w:rsidRPr="001146F0" w:rsidRDefault="0002332C" w:rsidP="000D6653">
            <w:pPr>
              <w:jc w:val="center"/>
              <w:rPr>
                <w:rFonts w:ascii="Aptos" w:hAnsi="Aptos"/>
              </w:rPr>
            </w:pPr>
          </w:p>
        </w:tc>
      </w:tr>
      <w:tr w:rsidR="0002332C" w:rsidRPr="001146F0" w14:paraId="298C7A66" w14:textId="77777777" w:rsidTr="000F2549">
        <w:trPr>
          <w:cantSplit/>
          <w:trHeight w:val="720"/>
        </w:trPr>
        <w:tc>
          <w:tcPr>
            <w:tcW w:w="1872" w:type="dxa"/>
            <w:tcBorders>
              <w:top w:val="single" w:sz="12" w:space="0" w:color="auto"/>
              <w:bottom w:val="single" w:sz="12" w:space="0" w:color="auto"/>
            </w:tcBorders>
            <w:vAlign w:val="center"/>
          </w:tcPr>
          <w:p w14:paraId="32D88EE6" w14:textId="77777777" w:rsidR="0002332C" w:rsidRPr="001146F0" w:rsidRDefault="0002332C" w:rsidP="006C0A54">
            <w:pPr>
              <w:pStyle w:val="Heading8"/>
              <w:jc w:val="center"/>
              <w:rPr>
                <w:rFonts w:ascii="Aptos" w:hAnsi="Aptos"/>
                <w:sz w:val="36"/>
              </w:rPr>
            </w:pPr>
            <w:r w:rsidRPr="001146F0">
              <w:rPr>
                <w:rFonts w:ascii="Aptos" w:hAnsi="Aptos"/>
                <w:sz w:val="36"/>
              </w:rPr>
              <w:t>8</w:t>
            </w:r>
          </w:p>
        </w:tc>
        <w:tc>
          <w:tcPr>
            <w:tcW w:w="2925" w:type="dxa"/>
            <w:tcBorders>
              <w:top w:val="single" w:sz="12" w:space="0" w:color="auto"/>
              <w:left w:val="single" w:sz="12" w:space="0" w:color="auto"/>
              <w:bottom w:val="single" w:sz="12" w:space="0" w:color="auto"/>
              <w:right w:val="dashed" w:sz="4" w:space="0" w:color="auto"/>
            </w:tcBorders>
            <w:vAlign w:val="center"/>
          </w:tcPr>
          <w:p w14:paraId="38EEE812" w14:textId="77777777" w:rsidR="0002332C" w:rsidRPr="001146F0" w:rsidRDefault="0002332C" w:rsidP="0002332C">
            <w:pPr>
              <w:jc w:val="center"/>
              <w:rPr>
                <w:rFonts w:ascii="Aptos" w:hAnsi="Aptos"/>
              </w:rPr>
            </w:pPr>
            <w:r w:rsidRPr="001146F0">
              <w:rPr>
                <w:rFonts w:ascii="Aptos" w:hAnsi="Aptos"/>
                <w:sz w:val="28"/>
              </w:rPr>
              <w:t xml:space="preserve">Pages </w:t>
            </w:r>
            <w:r w:rsidR="004F2396" w:rsidRPr="001146F0">
              <w:rPr>
                <w:rFonts w:ascii="Aptos" w:hAnsi="Aptos"/>
                <w:sz w:val="28"/>
              </w:rPr>
              <w:t>194 – 195</w:t>
            </w:r>
          </w:p>
        </w:tc>
        <w:tc>
          <w:tcPr>
            <w:tcW w:w="2943" w:type="dxa"/>
            <w:tcBorders>
              <w:top w:val="single" w:sz="12" w:space="0" w:color="auto"/>
              <w:left w:val="dashed" w:sz="4" w:space="0" w:color="auto"/>
              <w:bottom w:val="single" w:sz="12" w:space="0" w:color="auto"/>
              <w:right w:val="dashed" w:sz="4" w:space="0" w:color="auto"/>
            </w:tcBorders>
            <w:vAlign w:val="center"/>
          </w:tcPr>
          <w:p w14:paraId="4049BE33" w14:textId="77777777" w:rsidR="0002332C" w:rsidRPr="001146F0" w:rsidRDefault="0002332C" w:rsidP="006630C8">
            <w:pPr>
              <w:jc w:val="center"/>
              <w:rPr>
                <w:rFonts w:ascii="Aptos" w:hAnsi="Aptos"/>
              </w:rPr>
            </w:pPr>
            <w:r w:rsidRPr="001146F0">
              <w:rPr>
                <w:rFonts w:ascii="Aptos" w:hAnsi="Aptos"/>
                <w:sz w:val="28"/>
              </w:rPr>
              <w:t xml:space="preserve">Pages </w:t>
            </w:r>
            <w:r w:rsidR="004F2396" w:rsidRPr="001146F0">
              <w:rPr>
                <w:rFonts w:ascii="Aptos" w:hAnsi="Aptos"/>
                <w:sz w:val="28"/>
              </w:rPr>
              <w:t>196 – 201</w:t>
            </w:r>
          </w:p>
        </w:tc>
        <w:tc>
          <w:tcPr>
            <w:tcW w:w="2682" w:type="dxa"/>
            <w:tcBorders>
              <w:top w:val="single" w:sz="12" w:space="0" w:color="auto"/>
              <w:left w:val="dashed" w:sz="4" w:space="0" w:color="auto"/>
              <w:bottom w:val="single" w:sz="12" w:space="0" w:color="auto"/>
            </w:tcBorders>
            <w:vAlign w:val="center"/>
          </w:tcPr>
          <w:p w14:paraId="68128530" w14:textId="77777777" w:rsidR="0002332C" w:rsidRPr="001146F0" w:rsidRDefault="0002332C" w:rsidP="000D6653">
            <w:pPr>
              <w:jc w:val="center"/>
              <w:rPr>
                <w:rFonts w:ascii="Aptos" w:hAnsi="Aptos"/>
              </w:rPr>
            </w:pPr>
          </w:p>
        </w:tc>
      </w:tr>
      <w:tr w:rsidR="00747840" w:rsidRPr="001146F0" w14:paraId="57EE56DD" w14:textId="77777777" w:rsidTr="000F2549">
        <w:trPr>
          <w:cantSplit/>
          <w:trHeight w:val="720"/>
        </w:trPr>
        <w:tc>
          <w:tcPr>
            <w:tcW w:w="1872" w:type="dxa"/>
            <w:tcBorders>
              <w:top w:val="single" w:sz="12" w:space="0" w:color="auto"/>
              <w:bottom w:val="single" w:sz="12" w:space="0" w:color="auto"/>
            </w:tcBorders>
            <w:vAlign w:val="center"/>
          </w:tcPr>
          <w:p w14:paraId="0D406D7B" w14:textId="77777777" w:rsidR="00747840" w:rsidRPr="001146F0" w:rsidRDefault="00747840" w:rsidP="006C0A54">
            <w:pPr>
              <w:pStyle w:val="Heading8"/>
              <w:jc w:val="center"/>
              <w:rPr>
                <w:rFonts w:ascii="Aptos" w:hAnsi="Aptos"/>
                <w:sz w:val="36"/>
              </w:rPr>
            </w:pPr>
            <w:r w:rsidRPr="001146F0">
              <w:rPr>
                <w:rFonts w:ascii="Aptos" w:hAnsi="Aptos"/>
                <w:sz w:val="36"/>
              </w:rPr>
              <w:t>9-10</w:t>
            </w:r>
          </w:p>
        </w:tc>
        <w:tc>
          <w:tcPr>
            <w:tcW w:w="2925" w:type="dxa"/>
            <w:tcBorders>
              <w:top w:val="single" w:sz="12" w:space="0" w:color="auto"/>
              <w:left w:val="single" w:sz="12" w:space="0" w:color="auto"/>
              <w:bottom w:val="single" w:sz="12" w:space="0" w:color="auto"/>
              <w:right w:val="dashed" w:sz="4" w:space="0" w:color="auto"/>
            </w:tcBorders>
            <w:vAlign w:val="center"/>
          </w:tcPr>
          <w:p w14:paraId="7BB4B3AA" w14:textId="77777777" w:rsidR="00747840" w:rsidRPr="001146F0" w:rsidRDefault="00747840" w:rsidP="004F2396">
            <w:pPr>
              <w:jc w:val="center"/>
              <w:rPr>
                <w:rFonts w:ascii="Aptos" w:hAnsi="Aptos"/>
              </w:rPr>
            </w:pPr>
            <w:r w:rsidRPr="001146F0">
              <w:rPr>
                <w:rFonts w:ascii="Aptos" w:hAnsi="Aptos"/>
                <w:sz w:val="28"/>
              </w:rPr>
              <w:t xml:space="preserve">Pages </w:t>
            </w:r>
            <w:r w:rsidR="004F2396" w:rsidRPr="001146F0">
              <w:rPr>
                <w:rFonts w:ascii="Aptos" w:hAnsi="Aptos"/>
                <w:sz w:val="28"/>
              </w:rPr>
              <w:t>202</w:t>
            </w:r>
            <w:r w:rsidRPr="001146F0">
              <w:rPr>
                <w:rFonts w:ascii="Aptos" w:hAnsi="Aptos"/>
                <w:sz w:val="28"/>
              </w:rPr>
              <w:t xml:space="preserve"> – </w:t>
            </w:r>
            <w:r w:rsidR="0002332C" w:rsidRPr="001146F0">
              <w:rPr>
                <w:rFonts w:ascii="Aptos" w:hAnsi="Aptos"/>
                <w:sz w:val="28"/>
              </w:rPr>
              <w:t>20</w:t>
            </w:r>
            <w:r w:rsidR="004F2396" w:rsidRPr="001146F0">
              <w:rPr>
                <w:rFonts w:ascii="Aptos" w:hAnsi="Aptos"/>
                <w:sz w:val="28"/>
              </w:rPr>
              <w:t>3</w:t>
            </w:r>
          </w:p>
        </w:tc>
        <w:tc>
          <w:tcPr>
            <w:tcW w:w="2943" w:type="dxa"/>
            <w:tcBorders>
              <w:top w:val="single" w:sz="12" w:space="0" w:color="auto"/>
              <w:left w:val="dashed" w:sz="4" w:space="0" w:color="auto"/>
              <w:bottom w:val="single" w:sz="12" w:space="0" w:color="auto"/>
              <w:right w:val="dashed" w:sz="4" w:space="0" w:color="auto"/>
            </w:tcBorders>
            <w:vAlign w:val="center"/>
          </w:tcPr>
          <w:p w14:paraId="5E5D727F" w14:textId="77777777" w:rsidR="00747840" w:rsidRPr="001146F0" w:rsidRDefault="00747840" w:rsidP="004F2396">
            <w:pPr>
              <w:jc w:val="center"/>
              <w:rPr>
                <w:rFonts w:ascii="Aptos" w:hAnsi="Aptos"/>
              </w:rPr>
            </w:pPr>
            <w:r w:rsidRPr="001146F0">
              <w:rPr>
                <w:rFonts w:ascii="Aptos" w:hAnsi="Aptos"/>
                <w:sz w:val="28"/>
              </w:rPr>
              <w:t xml:space="preserve">Pages </w:t>
            </w:r>
            <w:r w:rsidR="006630C8" w:rsidRPr="001146F0">
              <w:rPr>
                <w:rFonts w:ascii="Aptos" w:hAnsi="Aptos"/>
                <w:sz w:val="28"/>
              </w:rPr>
              <w:t>20</w:t>
            </w:r>
            <w:r w:rsidR="004F2396" w:rsidRPr="001146F0">
              <w:rPr>
                <w:rFonts w:ascii="Aptos" w:hAnsi="Aptos"/>
                <w:sz w:val="28"/>
              </w:rPr>
              <w:t>6</w:t>
            </w:r>
            <w:r w:rsidRPr="001146F0">
              <w:rPr>
                <w:rFonts w:ascii="Aptos" w:hAnsi="Aptos"/>
                <w:sz w:val="28"/>
              </w:rPr>
              <w:t xml:space="preserve"> – </w:t>
            </w:r>
            <w:r w:rsidR="006630C8" w:rsidRPr="001146F0">
              <w:rPr>
                <w:rFonts w:ascii="Aptos" w:hAnsi="Aptos"/>
                <w:sz w:val="28"/>
              </w:rPr>
              <w:t>20</w:t>
            </w:r>
            <w:r w:rsidR="004F2396" w:rsidRPr="001146F0">
              <w:rPr>
                <w:rFonts w:ascii="Aptos" w:hAnsi="Aptos"/>
                <w:sz w:val="28"/>
              </w:rPr>
              <w:t>9</w:t>
            </w:r>
          </w:p>
        </w:tc>
        <w:tc>
          <w:tcPr>
            <w:tcW w:w="2682" w:type="dxa"/>
            <w:tcBorders>
              <w:top w:val="single" w:sz="12" w:space="0" w:color="auto"/>
              <w:left w:val="dashed" w:sz="4" w:space="0" w:color="auto"/>
              <w:bottom w:val="single" w:sz="12" w:space="0" w:color="auto"/>
            </w:tcBorders>
            <w:vAlign w:val="center"/>
          </w:tcPr>
          <w:p w14:paraId="41FE6826" w14:textId="77777777" w:rsidR="00747840" w:rsidRPr="001146F0" w:rsidRDefault="00747840" w:rsidP="000D6653">
            <w:pPr>
              <w:jc w:val="center"/>
              <w:rPr>
                <w:rFonts w:ascii="Aptos" w:hAnsi="Aptos"/>
              </w:rPr>
            </w:pPr>
          </w:p>
        </w:tc>
      </w:tr>
      <w:tr w:rsidR="00747840" w:rsidRPr="001146F0" w14:paraId="32C2ADAF" w14:textId="77777777" w:rsidTr="000F2549">
        <w:trPr>
          <w:cantSplit/>
          <w:trHeight w:val="720"/>
        </w:trPr>
        <w:tc>
          <w:tcPr>
            <w:tcW w:w="1872" w:type="dxa"/>
            <w:tcBorders>
              <w:top w:val="single" w:sz="12" w:space="0" w:color="auto"/>
              <w:bottom w:val="single" w:sz="12" w:space="0" w:color="auto"/>
            </w:tcBorders>
            <w:vAlign w:val="center"/>
          </w:tcPr>
          <w:p w14:paraId="6D874D0D" w14:textId="77777777" w:rsidR="00747840" w:rsidRPr="001146F0" w:rsidRDefault="00747840" w:rsidP="006C0A54">
            <w:pPr>
              <w:pStyle w:val="Heading8"/>
              <w:jc w:val="center"/>
              <w:rPr>
                <w:rFonts w:ascii="Aptos" w:hAnsi="Aptos"/>
                <w:sz w:val="36"/>
              </w:rPr>
            </w:pPr>
            <w:r w:rsidRPr="001146F0">
              <w:rPr>
                <w:rFonts w:ascii="Aptos" w:hAnsi="Aptos"/>
                <w:sz w:val="36"/>
              </w:rPr>
              <w:t>11-12</w:t>
            </w:r>
          </w:p>
        </w:tc>
        <w:tc>
          <w:tcPr>
            <w:tcW w:w="2925" w:type="dxa"/>
            <w:tcBorders>
              <w:top w:val="single" w:sz="12" w:space="0" w:color="auto"/>
              <w:left w:val="single" w:sz="12" w:space="0" w:color="auto"/>
              <w:bottom w:val="single" w:sz="12" w:space="0" w:color="auto"/>
              <w:right w:val="dashed" w:sz="4" w:space="0" w:color="auto"/>
            </w:tcBorders>
            <w:vAlign w:val="center"/>
          </w:tcPr>
          <w:p w14:paraId="7AA3D3B8" w14:textId="77777777" w:rsidR="00747840" w:rsidRPr="001146F0" w:rsidRDefault="00747840" w:rsidP="004F2396">
            <w:pPr>
              <w:jc w:val="center"/>
              <w:rPr>
                <w:rFonts w:ascii="Aptos" w:hAnsi="Aptos"/>
              </w:rPr>
            </w:pPr>
            <w:r w:rsidRPr="001146F0">
              <w:rPr>
                <w:rFonts w:ascii="Aptos" w:hAnsi="Aptos"/>
                <w:sz w:val="28"/>
              </w:rPr>
              <w:t xml:space="preserve">Pages </w:t>
            </w:r>
            <w:r w:rsidR="0002332C" w:rsidRPr="001146F0">
              <w:rPr>
                <w:rFonts w:ascii="Aptos" w:hAnsi="Aptos"/>
                <w:sz w:val="28"/>
              </w:rPr>
              <w:t>20</w:t>
            </w:r>
            <w:r w:rsidR="004F2396" w:rsidRPr="001146F0">
              <w:rPr>
                <w:rFonts w:ascii="Aptos" w:hAnsi="Aptos"/>
                <w:sz w:val="28"/>
              </w:rPr>
              <w:t>4</w:t>
            </w:r>
            <w:r w:rsidRPr="001146F0">
              <w:rPr>
                <w:rFonts w:ascii="Aptos" w:hAnsi="Aptos"/>
                <w:sz w:val="28"/>
              </w:rPr>
              <w:t xml:space="preserve"> – </w:t>
            </w:r>
            <w:r w:rsidR="0002332C" w:rsidRPr="001146F0">
              <w:rPr>
                <w:rFonts w:ascii="Aptos" w:hAnsi="Aptos"/>
                <w:sz w:val="28"/>
              </w:rPr>
              <w:t>20</w:t>
            </w:r>
            <w:r w:rsidR="004F2396" w:rsidRPr="001146F0">
              <w:rPr>
                <w:rFonts w:ascii="Aptos" w:hAnsi="Aptos"/>
                <w:sz w:val="28"/>
              </w:rPr>
              <w:t>5</w:t>
            </w:r>
          </w:p>
        </w:tc>
        <w:tc>
          <w:tcPr>
            <w:tcW w:w="2943" w:type="dxa"/>
            <w:tcBorders>
              <w:top w:val="single" w:sz="12" w:space="0" w:color="auto"/>
              <w:left w:val="dashed" w:sz="4" w:space="0" w:color="auto"/>
              <w:bottom w:val="single" w:sz="12" w:space="0" w:color="auto"/>
              <w:right w:val="dashed" w:sz="4" w:space="0" w:color="auto"/>
            </w:tcBorders>
            <w:vAlign w:val="center"/>
          </w:tcPr>
          <w:p w14:paraId="79FE3E8A" w14:textId="77777777" w:rsidR="00747840" w:rsidRPr="001146F0" w:rsidRDefault="00747840" w:rsidP="004F2396">
            <w:pPr>
              <w:jc w:val="center"/>
              <w:rPr>
                <w:rFonts w:ascii="Aptos" w:hAnsi="Aptos"/>
              </w:rPr>
            </w:pPr>
            <w:r w:rsidRPr="001146F0">
              <w:rPr>
                <w:rFonts w:ascii="Aptos" w:hAnsi="Aptos"/>
                <w:sz w:val="28"/>
              </w:rPr>
              <w:t xml:space="preserve">Pages </w:t>
            </w:r>
            <w:r w:rsidR="006630C8" w:rsidRPr="001146F0">
              <w:rPr>
                <w:rFonts w:ascii="Aptos" w:hAnsi="Aptos"/>
                <w:sz w:val="28"/>
              </w:rPr>
              <w:t>20</w:t>
            </w:r>
            <w:r w:rsidR="004F2396" w:rsidRPr="001146F0">
              <w:rPr>
                <w:rFonts w:ascii="Aptos" w:hAnsi="Aptos"/>
                <w:sz w:val="28"/>
              </w:rPr>
              <w:t>6</w:t>
            </w:r>
            <w:r w:rsidRPr="001146F0">
              <w:rPr>
                <w:rFonts w:ascii="Aptos" w:hAnsi="Aptos"/>
                <w:sz w:val="28"/>
              </w:rPr>
              <w:t xml:space="preserve"> – </w:t>
            </w:r>
            <w:r w:rsidR="006630C8" w:rsidRPr="001146F0">
              <w:rPr>
                <w:rFonts w:ascii="Aptos" w:hAnsi="Aptos"/>
                <w:sz w:val="28"/>
              </w:rPr>
              <w:t>20</w:t>
            </w:r>
            <w:r w:rsidR="004F2396" w:rsidRPr="001146F0">
              <w:rPr>
                <w:rFonts w:ascii="Aptos" w:hAnsi="Aptos"/>
                <w:sz w:val="28"/>
              </w:rPr>
              <w:t>9</w:t>
            </w:r>
          </w:p>
        </w:tc>
        <w:tc>
          <w:tcPr>
            <w:tcW w:w="2682" w:type="dxa"/>
            <w:tcBorders>
              <w:top w:val="single" w:sz="12" w:space="0" w:color="auto"/>
              <w:left w:val="dashed" w:sz="4" w:space="0" w:color="auto"/>
              <w:bottom w:val="single" w:sz="12" w:space="0" w:color="auto"/>
            </w:tcBorders>
            <w:vAlign w:val="center"/>
          </w:tcPr>
          <w:p w14:paraId="29B22859" w14:textId="77777777" w:rsidR="00747840" w:rsidRPr="001146F0" w:rsidRDefault="00747840" w:rsidP="000D6653">
            <w:pPr>
              <w:jc w:val="center"/>
              <w:rPr>
                <w:rFonts w:ascii="Aptos" w:hAnsi="Aptos"/>
              </w:rPr>
            </w:pPr>
          </w:p>
        </w:tc>
      </w:tr>
    </w:tbl>
    <w:p w14:paraId="718DD3C2" w14:textId="77777777" w:rsidR="006C0A54" w:rsidRPr="001146F0" w:rsidRDefault="006C0A54" w:rsidP="006C0A54">
      <w:pPr>
        <w:pStyle w:val="Header"/>
        <w:tabs>
          <w:tab w:val="clear" w:pos="4320"/>
          <w:tab w:val="clear" w:pos="8640"/>
        </w:tabs>
        <w:rPr>
          <w:rFonts w:ascii="Aptos" w:hAnsi="Aptos"/>
        </w:rPr>
      </w:pPr>
    </w:p>
    <w:p w14:paraId="6901BABA" w14:textId="77777777" w:rsidR="006C0A54" w:rsidRPr="001146F0" w:rsidRDefault="006C0A54" w:rsidP="006C0A54">
      <w:pPr>
        <w:pStyle w:val="Header"/>
        <w:tabs>
          <w:tab w:val="clear" w:pos="4320"/>
          <w:tab w:val="clear" w:pos="8640"/>
        </w:tabs>
        <w:rPr>
          <w:rFonts w:ascii="Aptos" w:hAnsi="Aptos"/>
        </w:rPr>
      </w:pPr>
    </w:p>
    <w:p w14:paraId="02655827" w14:textId="77777777" w:rsidR="0002332C" w:rsidRPr="001146F0" w:rsidRDefault="0002332C" w:rsidP="006C0A54">
      <w:pPr>
        <w:pStyle w:val="Header"/>
        <w:tabs>
          <w:tab w:val="clear" w:pos="4320"/>
          <w:tab w:val="clear" w:pos="8640"/>
        </w:tabs>
        <w:rPr>
          <w:rFonts w:ascii="Aptos" w:hAnsi="Aptos"/>
        </w:rPr>
      </w:pPr>
    </w:p>
    <w:p w14:paraId="04F376D6" w14:textId="77777777" w:rsidR="0002332C" w:rsidRPr="001146F0" w:rsidRDefault="0002332C" w:rsidP="006C0A54">
      <w:pPr>
        <w:pStyle w:val="Header"/>
        <w:tabs>
          <w:tab w:val="clear" w:pos="4320"/>
          <w:tab w:val="clear" w:pos="8640"/>
        </w:tabs>
        <w:rPr>
          <w:rFonts w:ascii="Aptos" w:hAnsi="Aptos"/>
        </w:rPr>
      </w:pPr>
    </w:p>
    <w:p w14:paraId="0B2298BC" w14:textId="77777777" w:rsidR="0002332C" w:rsidRPr="001146F0" w:rsidRDefault="0002332C" w:rsidP="006C0A54">
      <w:pPr>
        <w:pStyle w:val="Header"/>
        <w:tabs>
          <w:tab w:val="clear" w:pos="4320"/>
          <w:tab w:val="clear" w:pos="8640"/>
        </w:tabs>
        <w:rPr>
          <w:rFonts w:ascii="Aptos" w:hAnsi="Aptos"/>
        </w:rPr>
      </w:pPr>
    </w:p>
    <w:p w14:paraId="494A161D" w14:textId="77777777" w:rsidR="0002332C" w:rsidRPr="001146F0" w:rsidRDefault="0002332C" w:rsidP="006C0A54">
      <w:pPr>
        <w:pStyle w:val="Header"/>
        <w:tabs>
          <w:tab w:val="clear" w:pos="4320"/>
          <w:tab w:val="clear" w:pos="8640"/>
        </w:tabs>
        <w:rPr>
          <w:rFonts w:ascii="Aptos" w:hAnsi="Aptos"/>
        </w:rPr>
      </w:pPr>
    </w:p>
    <w:p w14:paraId="3A3F3F77" w14:textId="77777777" w:rsidR="0002332C" w:rsidRPr="001146F0" w:rsidRDefault="0002332C" w:rsidP="006C0A54">
      <w:pPr>
        <w:pStyle w:val="Header"/>
        <w:tabs>
          <w:tab w:val="clear" w:pos="4320"/>
          <w:tab w:val="clear" w:pos="8640"/>
        </w:tabs>
        <w:rPr>
          <w:rFonts w:ascii="Aptos" w:hAnsi="Aptos"/>
        </w:rPr>
      </w:pPr>
    </w:p>
    <w:p w14:paraId="27727E84" w14:textId="77777777" w:rsidR="0002332C" w:rsidRPr="001146F0" w:rsidRDefault="0002332C" w:rsidP="006C0A54">
      <w:pPr>
        <w:pStyle w:val="Header"/>
        <w:tabs>
          <w:tab w:val="clear" w:pos="4320"/>
          <w:tab w:val="clear" w:pos="8640"/>
        </w:tabs>
        <w:rPr>
          <w:rFonts w:ascii="Aptos" w:hAnsi="Aptos"/>
        </w:rPr>
      </w:pPr>
    </w:p>
    <w:p w14:paraId="6E6C4FF6" w14:textId="77777777" w:rsidR="0002332C" w:rsidRPr="001146F0" w:rsidRDefault="0002332C" w:rsidP="006C0A54">
      <w:pPr>
        <w:pStyle w:val="Header"/>
        <w:tabs>
          <w:tab w:val="clear" w:pos="4320"/>
          <w:tab w:val="clear" w:pos="8640"/>
        </w:tabs>
        <w:rPr>
          <w:rFonts w:ascii="Aptos" w:hAnsi="Aptos"/>
        </w:rPr>
      </w:pPr>
    </w:p>
    <w:p w14:paraId="4C44918B" w14:textId="77777777" w:rsidR="0002332C" w:rsidRPr="001146F0" w:rsidRDefault="0002332C" w:rsidP="006C0A54">
      <w:pPr>
        <w:pStyle w:val="Header"/>
        <w:tabs>
          <w:tab w:val="clear" w:pos="4320"/>
          <w:tab w:val="clear" w:pos="8640"/>
        </w:tabs>
        <w:rPr>
          <w:rFonts w:ascii="Aptos" w:hAnsi="Aptos"/>
        </w:rPr>
      </w:pPr>
    </w:p>
    <w:p w14:paraId="7D906107" w14:textId="77777777" w:rsidR="0002332C" w:rsidRPr="001146F0" w:rsidRDefault="0002332C" w:rsidP="006C0A54">
      <w:pPr>
        <w:pStyle w:val="Header"/>
        <w:tabs>
          <w:tab w:val="clear" w:pos="4320"/>
          <w:tab w:val="clear" w:pos="8640"/>
        </w:tabs>
        <w:rPr>
          <w:rFonts w:ascii="Aptos" w:hAnsi="Aptos"/>
        </w:rPr>
      </w:pPr>
    </w:p>
    <w:p w14:paraId="26E73A16" w14:textId="77777777" w:rsidR="0002332C" w:rsidRPr="001146F0" w:rsidRDefault="0002332C" w:rsidP="006C0A54">
      <w:pPr>
        <w:pStyle w:val="Header"/>
        <w:tabs>
          <w:tab w:val="clear" w:pos="4320"/>
          <w:tab w:val="clear" w:pos="8640"/>
        </w:tabs>
        <w:rPr>
          <w:rFonts w:ascii="Aptos" w:hAnsi="Aptos"/>
        </w:rPr>
      </w:pPr>
    </w:p>
    <w:p w14:paraId="0FAC313E" w14:textId="77777777" w:rsidR="0002332C" w:rsidRPr="001146F0" w:rsidRDefault="0002332C" w:rsidP="006C0A54">
      <w:pPr>
        <w:pStyle w:val="Header"/>
        <w:tabs>
          <w:tab w:val="clear" w:pos="4320"/>
          <w:tab w:val="clear" w:pos="8640"/>
        </w:tabs>
        <w:rPr>
          <w:rFonts w:ascii="Aptos" w:hAnsi="Aptos"/>
        </w:rPr>
      </w:pPr>
    </w:p>
    <w:p w14:paraId="5BE9C36E" w14:textId="77777777" w:rsidR="00745BAA" w:rsidRPr="001146F0" w:rsidRDefault="00745BAA" w:rsidP="007A2CD7">
      <w:pPr>
        <w:pStyle w:val="Heading1"/>
        <w:ind w:left="-540"/>
        <w:rPr>
          <w:rFonts w:ascii="Aptos" w:hAnsi="Aptos"/>
          <w:b/>
          <w:color w:val="000000"/>
        </w:rPr>
      </w:pPr>
    </w:p>
    <w:p w14:paraId="31FB3DBC" w14:textId="77777777" w:rsidR="00FC67E1" w:rsidRPr="001146F0" w:rsidRDefault="00FC67E1" w:rsidP="00FC67E1">
      <w:pPr>
        <w:rPr>
          <w:rFonts w:ascii="Aptos" w:hAnsi="Aptos"/>
        </w:rPr>
      </w:pPr>
    </w:p>
    <w:p w14:paraId="0E7C28EC" w14:textId="77777777" w:rsidR="00FC67E1" w:rsidRPr="001146F0" w:rsidRDefault="00FC67E1" w:rsidP="00FC67E1">
      <w:pPr>
        <w:rPr>
          <w:rFonts w:ascii="Aptos" w:hAnsi="Aptos"/>
        </w:rPr>
      </w:pPr>
    </w:p>
    <w:p w14:paraId="4C3A8E1F" w14:textId="77777777" w:rsidR="00FC67E1" w:rsidRPr="001146F0" w:rsidRDefault="00FC67E1" w:rsidP="00FC67E1">
      <w:pPr>
        <w:rPr>
          <w:rFonts w:ascii="Aptos" w:hAnsi="Aptos"/>
        </w:rPr>
      </w:pPr>
    </w:p>
    <w:p w14:paraId="7D6B116D" w14:textId="77777777" w:rsidR="00FC67E1" w:rsidRPr="001146F0" w:rsidRDefault="00FC67E1" w:rsidP="00FC67E1">
      <w:pPr>
        <w:rPr>
          <w:rFonts w:ascii="Aptos" w:hAnsi="Aptos"/>
        </w:rPr>
      </w:pPr>
    </w:p>
    <w:p w14:paraId="0F887E75" w14:textId="77777777" w:rsidR="00FC67E1" w:rsidRPr="001146F0" w:rsidRDefault="00FC67E1" w:rsidP="00FC67E1">
      <w:pPr>
        <w:rPr>
          <w:rFonts w:ascii="Aptos" w:hAnsi="Aptos"/>
        </w:rPr>
      </w:pPr>
    </w:p>
    <w:p w14:paraId="02680BB9" w14:textId="77777777" w:rsidR="00FC67E1" w:rsidRPr="001146F0" w:rsidRDefault="00FC67E1" w:rsidP="00FC67E1">
      <w:pPr>
        <w:rPr>
          <w:rFonts w:ascii="Aptos" w:hAnsi="Aptos"/>
        </w:rPr>
      </w:pPr>
    </w:p>
    <w:p w14:paraId="6C967B0A" w14:textId="77777777" w:rsidR="00FC67E1" w:rsidRPr="001146F0" w:rsidRDefault="00FC67E1" w:rsidP="00FC67E1">
      <w:pPr>
        <w:rPr>
          <w:rFonts w:ascii="Aptos" w:hAnsi="Aptos"/>
        </w:rPr>
      </w:pPr>
    </w:p>
    <w:p w14:paraId="63FB2FBC" w14:textId="77777777" w:rsidR="00FC67E1" w:rsidRPr="001146F0" w:rsidRDefault="00FC67E1" w:rsidP="00FC67E1">
      <w:pPr>
        <w:rPr>
          <w:rFonts w:ascii="Aptos" w:hAnsi="Aptos"/>
        </w:rPr>
      </w:pPr>
    </w:p>
    <w:p w14:paraId="36632EDE" w14:textId="77777777" w:rsidR="00FC67E1" w:rsidRPr="001146F0" w:rsidRDefault="00FC67E1" w:rsidP="00FC67E1">
      <w:pPr>
        <w:rPr>
          <w:rFonts w:ascii="Aptos" w:hAnsi="Aptos"/>
        </w:rPr>
      </w:pPr>
    </w:p>
    <w:p w14:paraId="0F1314A6" w14:textId="2A52CA45" w:rsidR="00FC67E1" w:rsidRPr="001146F0" w:rsidRDefault="00FC67E1" w:rsidP="00FC67E1">
      <w:pPr>
        <w:rPr>
          <w:rFonts w:ascii="Aptos" w:hAnsi="Aptos"/>
        </w:rPr>
      </w:pPr>
    </w:p>
    <w:p w14:paraId="609D9974" w14:textId="77777777" w:rsidR="007A2CD7" w:rsidRPr="001146F0" w:rsidRDefault="007A2CD7" w:rsidP="007A2CD7">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1914EE0E" w14:textId="18DAE449" w:rsidR="00DB406F" w:rsidRPr="001146F0" w:rsidRDefault="00487169" w:rsidP="00DB406F">
      <w:pPr>
        <w:pStyle w:val="Heading1"/>
        <w:tabs>
          <w:tab w:val="left" w:pos="900"/>
        </w:tabs>
        <w:ind w:left="-540"/>
        <w:rPr>
          <w:rFonts w:ascii="Aptos" w:hAnsi="Aptos"/>
        </w:rPr>
      </w:pPr>
      <w:r>
        <w:rPr>
          <w:rFonts w:ascii="Aptos" w:hAnsi="Aptos"/>
          <w:b/>
          <w:color w:val="000000"/>
        </w:rPr>
        <w:t xml:space="preserve">     </w:t>
      </w:r>
      <w:r w:rsidR="00DB406F" w:rsidRPr="001146F0">
        <w:rPr>
          <w:rFonts w:ascii="Aptos" w:hAnsi="Aptos"/>
          <w:b/>
          <w:color w:val="000000"/>
        </w:rPr>
        <w:t xml:space="preserve">STRAND   </w:t>
      </w:r>
      <w:r w:rsidR="00DB406F" w:rsidRPr="001146F0">
        <w:rPr>
          <w:rFonts w:ascii="Aptos" w:hAnsi="Aptos"/>
          <w:iCs/>
          <w:color w:val="000000"/>
        </w:rPr>
        <w:t xml:space="preserve">Writing – </w:t>
      </w:r>
      <w:r w:rsidR="00A567F1" w:rsidRPr="001146F0">
        <w:rPr>
          <w:rFonts w:ascii="Aptos" w:hAnsi="Aptos"/>
          <w:iCs/>
          <w:color w:val="000000"/>
        </w:rPr>
        <w:t>Literacy in Content Areas</w:t>
      </w:r>
    </w:p>
    <w:p w14:paraId="52FD4CAD" w14:textId="77777777" w:rsidR="007A2CD7" w:rsidRPr="001146F0" w:rsidRDefault="007A2CD7" w:rsidP="00DB406F">
      <w:pPr>
        <w:ind w:left="-540"/>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7A2CD7" w:rsidRPr="001146F0" w14:paraId="2B0E53CA" w14:textId="77777777" w:rsidTr="000F2549">
        <w:trPr>
          <w:cantSplit/>
        </w:trPr>
        <w:tc>
          <w:tcPr>
            <w:tcW w:w="10422" w:type="dxa"/>
            <w:gridSpan w:val="3"/>
            <w:tcBorders>
              <w:top w:val="single" w:sz="6" w:space="0" w:color="auto"/>
            </w:tcBorders>
            <w:shd w:val="clear" w:color="auto" w:fill="C0C0C0"/>
          </w:tcPr>
          <w:p w14:paraId="5A736E86" w14:textId="77777777" w:rsidR="007A2CD7" w:rsidRPr="001146F0" w:rsidRDefault="007A2CD7" w:rsidP="00FE1E31">
            <w:pPr>
              <w:pStyle w:val="Heading8"/>
              <w:jc w:val="center"/>
              <w:rPr>
                <w:rFonts w:ascii="Aptos" w:hAnsi="Aptos"/>
                <w:sz w:val="36"/>
              </w:rPr>
            </w:pPr>
            <w:r w:rsidRPr="001146F0">
              <w:rPr>
                <w:rFonts w:ascii="Aptos" w:hAnsi="Aptos"/>
                <w:sz w:val="36"/>
              </w:rPr>
              <w:t>Co</w:t>
            </w:r>
            <w:r w:rsidR="00FE1E31" w:rsidRPr="001146F0">
              <w:rPr>
                <w:rFonts w:ascii="Aptos" w:hAnsi="Aptos"/>
                <w:sz w:val="36"/>
              </w:rPr>
              <w:t xml:space="preserve">llege and Career Readiness </w:t>
            </w:r>
            <w:r w:rsidRPr="001146F0">
              <w:rPr>
                <w:rFonts w:ascii="Aptos" w:hAnsi="Aptos"/>
                <w:sz w:val="36"/>
              </w:rPr>
              <w:t>Anchor Standards</w:t>
            </w:r>
            <w:r w:rsidR="00FE1E31" w:rsidRPr="001146F0">
              <w:rPr>
                <w:rFonts w:ascii="Aptos" w:hAnsi="Aptos"/>
                <w:sz w:val="36"/>
              </w:rPr>
              <w:t xml:space="preserve"> for</w:t>
            </w:r>
          </w:p>
          <w:p w14:paraId="1963F72E" w14:textId="77777777" w:rsidR="00F744F3" w:rsidRPr="001146F0" w:rsidRDefault="00FE1E31">
            <w:pPr>
              <w:jc w:val="center"/>
              <w:rPr>
                <w:rFonts w:ascii="Aptos" w:hAnsi="Aptos"/>
                <w:b/>
              </w:rPr>
            </w:pPr>
            <w:r w:rsidRPr="001146F0">
              <w:rPr>
                <w:rFonts w:ascii="Aptos" w:hAnsi="Aptos" w:cs="Tahoma"/>
                <w:b/>
                <w:iCs/>
                <w:color w:val="000000"/>
                <w:sz w:val="32"/>
                <w:szCs w:val="20"/>
              </w:rPr>
              <w:t xml:space="preserve">Writing </w:t>
            </w:r>
            <w:r w:rsidR="004F20A3" w:rsidRPr="001146F0">
              <w:rPr>
                <w:rFonts w:ascii="Aptos" w:hAnsi="Aptos" w:cs="Tahoma"/>
                <w:b/>
                <w:iCs/>
                <w:color w:val="000000"/>
                <w:sz w:val="32"/>
                <w:szCs w:val="20"/>
              </w:rPr>
              <w:t>– Literacy in Content Areas</w:t>
            </w:r>
          </w:p>
        </w:tc>
      </w:tr>
      <w:tr w:rsidR="00F149E4" w:rsidRPr="001146F0" w14:paraId="4964DD29" w14:textId="77777777" w:rsidTr="000F2549">
        <w:trPr>
          <w:cantSplit/>
        </w:trPr>
        <w:tc>
          <w:tcPr>
            <w:tcW w:w="2880" w:type="dxa"/>
            <w:gridSpan w:val="2"/>
            <w:tcBorders>
              <w:bottom w:val="single" w:sz="6" w:space="0" w:color="auto"/>
              <w:right w:val="single" w:sz="6" w:space="0" w:color="auto"/>
            </w:tcBorders>
            <w:shd w:val="clear" w:color="auto" w:fill="808080"/>
          </w:tcPr>
          <w:p w14:paraId="5FB12913" w14:textId="77777777" w:rsidR="00F149E4" w:rsidRPr="001146F0" w:rsidRDefault="00F149E4" w:rsidP="00F149E4">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2A819CB0" w14:textId="77777777" w:rsidR="00F149E4" w:rsidRPr="001146F0" w:rsidRDefault="00F149E4" w:rsidP="00CC57B9">
            <w:pPr>
              <w:rPr>
                <w:rFonts w:ascii="Aptos" w:hAnsi="Aptos"/>
                <w:sz w:val="28"/>
              </w:rPr>
            </w:pPr>
            <w:r w:rsidRPr="001146F0">
              <w:rPr>
                <w:rFonts w:ascii="Aptos" w:hAnsi="Aptos"/>
                <w:sz w:val="28"/>
              </w:rPr>
              <w:t>Standards as written</w:t>
            </w:r>
          </w:p>
        </w:tc>
      </w:tr>
      <w:tr w:rsidR="00A567F1" w:rsidRPr="001146F0" w14:paraId="6E4637BA" w14:textId="77777777" w:rsidTr="000F2549">
        <w:trPr>
          <w:cantSplit/>
          <w:trHeight w:val="192"/>
        </w:trPr>
        <w:tc>
          <w:tcPr>
            <w:tcW w:w="1350" w:type="dxa"/>
            <w:vMerge w:val="restart"/>
            <w:tcBorders>
              <w:top w:val="single" w:sz="6" w:space="0" w:color="auto"/>
              <w:right w:val="single" w:sz="6" w:space="0" w:color="auto"/>
            </w:tcBorders>
          </w:tcPr>
          <w:p w14:paraId="3D8543D6" w14:textId="77777777" w:rsidR="00A567F1" w:rsidRPr="001146F0" w:rsidRDefault="00A567F1" w:rsidP="00CC57B9">
            <w:pPr>
              <w:spacing w:before="120"/>
              <w:rPr>
                <w:rFonts w:ascii="Aptos" w:hAnsi="Aptos"/>
                <w:sz w:val="18"/>
                <w:szCs w:val="18"/>
              </w:rPr>
            </w:pPr>
            <w:r w:rsidRPr="001146F0">
              <w:rPr>
                <w:rFonts w:ascii="Aptos" w:hAnsi="Aptos"/>
                <w:sz w:val="18"/>
                <w:szCs w:val="18"/>
              </w:rPr>
              <w:t>Text Types and Purposes</w:t>
            </w:r>
          </w:p>
        </w:tc>
        <w:tc>
          <w:tcPr>
            <w:tcW w:w="1530" w:type="dxa"/>
            <w:tcBorders>
              <w:top w:val="single" w:sz="6" w:space="0" w:color="auto"/>
              <w:left w:val="single" w:sz="6" w:space="0" w:color="auto"/>
              <w:bottom w:val="single" w:sz="6" w:space="0" w:color="auto"/>
              <w:right w:val="single" w:sz="6" w:space="0" w:color="auto"/>
            </w:tcBorders>
          </w:tcPr>
          <w:p w14:paraId="3C884FB2" w14:textId="77777777" w:rsidR="00A567F1" w:rsidRPr="001146F0" w:rsidRDefault="00A567F1" w:rsidP="00D27E14">
            <w:pPr>
              <w:spacing w:before="120"/>
              <w:jc w:val="center"/>
              <w:rPr>
                <w:rFonts w:ascii="Aptos" w:hAnsi="Aptos"/>
                <w:b/>
                <w:bCs/>
                <w:sz w:val="20"/>
                <w:szCs w:val="20"/>
              </w:rPr>
            </w:pPr>
            <w:r w:rsidRPr="001146F0">
              <w:rPr>
                <w:rFonts w:ascii="Aptos" w:hAnsi="Aptos"/>
                <w:b/>
                <w:bCs/>
                <w:sz w:val="20"/>
                <w:szCs w:val="20"/>
              </w:rPr>
              <w:t>CCRA.W.1</w:t>
            </w:r>
          </w:p>
        </w:tc>
        <w:tc>
          <w:tcPr>
            <w:tcW w:w="7542" w:type="dxa"/>
            <w:tcBorders>
              <w:top w:val="single" w:sz="6" w:space="0" w:color="auto"/>
              <w:left w:val="single" w:sz="6" w:space="0" w:color="auto"/>
              <w:bottom w:val="single" w:sz="6" w:space="0" w:color="auto"/>
            </w:tcBorders>
            <w:vAlign w:val="center"/>
          </w:tcPr>
          <w:p w14:paraId="5466292B" w14:textId="77777777" w:rsidR="00A567F1" w:rsidRPr="001146F0" w:rsidRDefault="00A567F1" w:rsidP="00A567F1">
            <w:pPr>
              <w:spacing w:before="120"/>
              <w:rPr>
                <w:rFonts w:ascii="Aptos" w:hAnsi="Aptos" w:cs="Tahoma"/>
                <w:color w:val="000000"/>
                <w:sz w:val="20"/>
                <w:szCs w:val="20"/>
              </w:rPr>
            </w:pPr>
            <w:r w:rsidRPr="001146F0">
              <w:rPr>
                <w:rFonts w:ascii="Aptos" w:hAnsi="Aptos" w:cs="Arial"/>
                <w:color w:val="000000"/>
                <w:sz w:val="20"/>
                <w:szCs w:val="20"/>
              </w:rPr>
              <w:t>Write arguments to support claims in an analysis of substantive topics or texts, using valid reasoning and relevant and sufficient evidence.</w:t>
            </w:r>
          </w:p>
        </w:tc>
      </w:tr>
      <w:tr w:rsidR="00A567F1" w:rsidRPr="001146F0" w14:paraId="30195DDE" w14:textId="77777777" w:rsidTr="000F2549">
        <w:trPr>
          <w:cantSplit/>
          <w:trHeight w:val="504"/>
        </w:trPr>
        <w:tc>
          <w:tcPr>
            <w:tcW w:w="1350" w:type="dxa"/>
            <w:vMerge/>
            <w:tcBorders>
              <w:right w:val="single" w:sz="6" w:space="0" w:color="auto"/>
            </w:tcBorders>
          </w:tcPr>
          <w:p w14:paraId="16D4C3FF" w14:textId="77777777" w:rsidR="00A567F1" w:rsidRPr="001146F0" w:rsidRDefault="00A567F1"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B6FD6FD" w14:textId="77777777" w:rsidR="00A567F1" w:rsidRPr="001146F0" w:rsidRDefault="00A567F1" w:rsidP="00D27E14">
            <w:pPr>
              <w:spacing w:before="120"/>
              <w:jc w:val="center"/>
              <w:rPr>
                <w:rFonts w:ascii="Aptos" w:hAnsi="Aptos"/>
                <w:b/>
                <w:bCs/>
                <w:sz w:val="20"/>
                <w:szCs w:val="20"/>
              </w:rPr>
            </w:pPr>
            <w:r w:rsidRPr="001146F0">
              <w:rPr>
                <w:rFonts w:ascii="Aptos" w:hAnsi="Aptos"/>
                <w:b/>
                <w:bCs/>
                <w:sz w:val="20"/>
                <w:szCs w:val="20"/>
              </w:rPr>
              <w:t>CCRA.W.2</w:t>
            </w:r>
          </w:p>
        </w:tc>
        <w:tc>
          <w:tcPr>
            <w:tcW w:w="7542" w:type="dxa"/>
            <w:tcBorders>
              <w:top w:val="single" w:sz="6" w:space="0" w:color="auto"/>
              <w:left w:val="single" w:sz="6" w:space="0" w:color="auto"/>
              <w:bottom w:val="single" w:sz="6" w:space="0" w:color="auto"/>
            </w:tcBorders>
            <w:vAlign w:val="center"/>
          </w:tcPr>
          <w:p w14:paraId="0C97A173" w14:textId="77777777" w:rsidR="00A567F1" w:rsidRPr="001146F0" w:rsidRDefault="00A567F1" w:rsidP="00A567F1">
            <w:pPr>
              <w:spacing w:before="120"/>
              <w:rPr>
                <w:rFonts w:ascii="Aptos" w:hAnsi="Aptos" w:cs="Tahoma"/>
                <w:color w:val="000000"/>
                <w:sz w:val="20"/>
                <w:szCs w:val="20"/>
              </w:rPr>
            </w:pPr>
            <w:r w:rsidRPr="001146F0">
              <w:rPr>
                <w:rFonts w:ascii="Aptos" w:hAnsi="Aptos" w:cs="Arial"/>
                <w:color w:val="000000"/>
                <w:sz w:val="20"/>
                <w:szCs w:val="20"/>
              </w:rPr>
              <w:t>Write informative/explanatory texts to examine and convey complex ideas and information clearly and accurately through the effective selection, organization, and analysis of content.</w:t>
            </w:r>
          </w:p>
        </w:tc>
      </w:tr>
      <w:tr w:rsidR="00A567F1" w:rsidRPr="001146F0" w14:paraId="67A24FEA" w14:textId="77777777" w:rsidTr="000F2549">
        <w:trPr>
          <w:cantSplit/>
          <w:trHeight w:val="504"/>
        </w:trPr>
        <w:tc>
          <w:tcPr>
            <w:tcW w:w="1350" w:type="dxa"/>
            <w:vMerge/>
            <w:tcBorders>
              <w:bottom w:val="single" w:sz="6" w:space="0" w:color="auto"/>
              <w:right w:val="single" w:sz="6" w:space="0" w:color="auto"/>
            </w:tcBorders>
          </w:tcPr>
          <w:p w14:paraId="5832E41D" w14:textId="77777777" w:rsidR="00A567F1" w:rsidRPr="001146F0" w:rsidRDefault="00A567F1"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3661DE7" w14:textId="77777777" w:rsidR="00A567F1" w:rsidRPr="001146F0" w:rsidRDefault="00A567F1" w:rsidP="00D27E14">
            <w:pPr>
              <w:spacing w:before="120"/>
              <w:jc w:val="center"/>
              <w:rPr>
                <w:rFonts w:ascii="Aptos" w:hAnsi="Aptos"/>
                <w:b/>
                <w:bCs/>
                <w:sz w:val="20"/>
                <w:szCs w:val="20"/>
              </w:rPr>
            </w:pPr>
            <w:r w:rsidRPr="001146F0">
              <w:rPr>
                <w:rFonts w:ascii="Aptos" w:hAnsi="Aptos"/>
                <w:b/>
                <w:bCs/>
                <w:sz w:val="20"/>
                <w:szCs w:val="20"/>
              </w:rPr>
              <w:t>CCRA.W.3</w:t>
            </w:r>
          </w:p>
        </w:tc>
        <w:tc>
          <w:tcPr>
            <w:tcW w:w="7542" w:type="dxa"/>
            <w:tcBorders>
              <w:top w:val="single" w:sz="6" w:space="0" w:color="auto"/>
              <w:left w:val="single" w:sz="6" w:space="0" w:color="auto"/>
              <w:bottom w:val="single" w:sz="6" w:space="0" w:color="auto"/>
            </w:tcBorders>
            <w:vAlign w:val="center"/>
          </w:tcPr>
          <w:p w14:paraId="6F95F9F0" w14:textId="77777777" w:rsidR="00A567F1" w:rsidRPr="001146F0" w:rsidRDefault="00A567F1" w:rsidP="00A567F1">
            <w:pPr>
              <w:spacing w:before="120"/>
              <w:rPr>
                <w:rFonts w:ascii="Aptos" w:hAnsi="Aptos" w:cs="Tahoma"/>
                <w:color w:val="000000"/>
                <w:sz w:val="20"/>
                <w:szCs w:val="20"/>
              </w:rPr>
            </w:pPr>
            <w:r w:rsidRPr="001146F0">
              <w:rPr>
                <w:rFonts w:ascii="Aptos" w:hAnsi="Aptos" w:cs="Tahoma"/>
                <w:color w:val="000000"/>
                <w:sz w:val="20"/>
                <w:szCs w:val="20"/>
              </w:rPr>
              <w:t>Write narratives to develop experiences or events using effective literary techniques, well-chosen details, and well-structured sequences.</w:t>
            </w:r>
          </w:p>
        </w:tc>
      </w:tr>
      <w:tr w:rsidR="00A567F1" w:rsidRPr="001146F0" w14:paraId="6097A852" w14:textId="77777777" w:rsidTr="000F2549">
        <w:trPr>
          <w:cantSplit/>
          <w:trHeight w:val="504"/>
        </w:trPr>
        <w:tc>
          <w:tcPr>
            <w:tcW w:w="1350" w:type="dxa"/>
            <w:vMerge w:val="restart"/>
            <w:tcBorders>
              <w:top w:val="single" w:sz="6" w:space="0" w:color="auto"/>
              <w:right w:val="single" w:sz="6" w:space="0" w:color="auto"/>
            </w:tcBorders>
          </w:tcPr>
          <w:p w14:paraId="58E0BB38" w14:textId="77777777" w:rsidR="00A567F1" w:rsidRPr="001146F0" w:rsidRDefault="00A567F1" w:rsidP="00CC57B9">
            <w:pPr>
              <w:spacing w:before="120"/>
              <w:rPr>
                <w:rFonts w:ascii="Aptos" w:hAnsi="Aptos"/>
                <w:sz w:val="18"/>
                <w:szCs w:val="18"/>
              </w:rPr>
            </w:pPr>
            <w:r w:rsidRPr="001146F0">
              <w:rPr>
                <w:rFonts w:ascii="Aptos" w:hAnsi="Aptos"/>
                <w:sz w:val="18"/>
                <w:szCs w:val="18"/>
              </w:rPr>
              <w:t>Production and Distribution of Writing</w:t>
            </w:r>
          </w:p>
        </w:tc>
        <w:tc>
          <w:tcPr>
            <w:tcW w:w="1530" w:type="dxa"/>
            <w:tcBorders>
              <w:top w:val="single" w:sz="6" w:space="0" w:color="auto"/>
              <w:left w:val="single" w:sz="6" w:space="0" w:color="auto"/>
              <w:bottom w:val="single" w:sz="6" w:space="0" w:color="auto"/>
              <w:right w:val="single" w:sz="6" w:space="0" w:color="auto"/>
            </w:tcBorders>
          </w:tcPr>
          <w:p w14:paraId="407B2CCF" w14:textId="77777777" w:rsidR="00A567F1" w:rsidRPr="001146F0" w:rsidRDefault="00A567F1" w:rsidP="00D27E14">
            <w:pPr>
              <w:spacing w:before="120"/>
              <w:jc w:val="center"/>
              <w:rPr>
                <w:rFonts w:ascii="Aptos" w:hAnsi="Aptos"/>
                <w:b/>
                <w:bCs/>
                <w:sz w:val="20"/>
                <w:szCs w:val="20"/>
              </w:rPr>
            </w:pPr>
            <w:r w:rsidRPr="001146F0">
              <w:rPr>
                <w:rFonts w:ascii="Aptos" w:hAnsi="Aptos"/>
                <w:b/>
                <w:bCs/>
                <w:sz w:val="20"/>
                <w:szCs w:val="20"/>
              </w:rPr>
              <w:t>CCRA.W.4</w:t>
            </w:r>
          </w:p>
        </w:tc>
        <w:tc>
          <w:tcPr>
            <w:tcW w:w="7542" w:type="dxa"/>
            <w:tcBorders>
              <w:top w:val="single" w:sz="6" w:space="0" w:color="auto"/>
              <w:left w:val="single" w:sz="6" w:space="0" w:color="auto"/>
              <w:bottom w:val="single" w:sz="6" w:space="0" w:color="auto"/>
            </w:tcBorders>
            <w:vAlign w:val="center"/>
          </w:tcPr>
          <w:p w14:paraId="5072D664" w14:textId="77777777" w:rsidR="00A567F1" w:rsidRPr="001146F0" w:rsidRDefault="00A567F1" w:rsidP="00A567F1">
            <w:pPr>
              <w:spacing w:before="120"/>
              <w:rPr>
                <w:rFonts w:ascii="Aptos" w:hAnsi="Aptos" w:cs="Tahoma"/>
                <w:color w:val="000000"/>
                <w:sz w:val="20"/>
                <w:szCs w:val="20"/>
              </w:rPr>
            </w:pPr>
            <w:r w:rsidRPr="001146F0">
              <w:rPr>
                <w:rFonts w:ascii="Aptos" w:hAnsi="Aptos" w:cs="Arial"/>
                <w:color w:val="000000"/>
                <w:sz w:val="20"/>
                <w:szCs w:val="20"/>
              </w:rPr>
              <w:t>Produce clear and coherent writing in which the development, organization, and style are appropriate to task, purpose, and audience.</w:t>
            </w:r>
          </w:p>
        </w:tc>
      </w:tr>
      <w:tr w:rsidR="00A567F1" w:rsidRPr="001146F0" w14:paraId="1293E111" w14:textId="77777777" w:rsidTr="000F2549">
        <w:trPr>
          <w:cantSplit/>
          <w:trHeight w:val="504"/>
        </w:trPr>
        <w:tc>
          <w:tcPr>
            <w:tcW w:w="1350" w:type="dxa"/>
            <w:vMerge/>
            <w:tcBorders>
              <w:right w:val="single" w:sz="6" w:space="0" w:color="auto"/>
            </w:tcBorders>
          </w:tcPr>
          <w:p w14:paraId="35214481" w14:textId="77777777" w:rsidR="00A567F1" w:rsidRPr="001146F0" w:rsidRDefault="00A567F1"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84DE639" w14:textId="77777777" w:rsidR="00A567F1" w:rsidRPr="001146F0" w:rsidRDefault="00A567F1" w:rsidP="00D27E14">
            <w:pPr>
              <w:spacing w:before="120"/>
              <w:jc w:val="center"/>
              <w:rPr>
                <w:rFonts w:ascii="Aptos" w:hAnsi="Aptos"/>
                <w:b/>
                <w:bCs/>
                <w:sz w:val="20"/>
                <w:szCs w:val="20"/>
              </w:rPr>
            </w:pPr>
            <w:r w:rsidRPr="001146F0">
              <w:rPr>
                <w:rFonts w:ascii="Aptos" w:hAnsi="Aptos"/>
                <w:b/>
                <w:bCs/>
                <w:sz w:val="20"/>
                <w:szCs w:val="20"/>
              </w:rPr>
              <w:t>CCRA.W.5</w:t>
            </w:r>
          </w:p>
        </w:tc>
        <w:tc>
          <w:tcPr>
            <w:tcW w:w="7542" w:type="dxa"/>
            <w:tcBorders>
              <w:top w:val="single" w:sz="6" w:space="0" w:color="auto"/>
              <w:left w:val="single" w:sz="6" w:space="0" w:color="auto"/>
              <w:bottom w:val="single" w:sz="6" w:space="0" w:color="auto"/>
            </w:tcBorders>
            <w:vAlign w:val="center"/>
          </w:tcPr>
          <w:p w14:paraId="3F85FEFC" w14:textId="77777777" w:rsidR="00A567F1" w:rsidRPr="001146F0" w:rsidRDefault="00A567F1" w:rsidP="00A567F1">
            <w:pPr>
              <w:spacing w:before="120"/>
              <w:rPr>
                <w:rFonts w:ascii="Aptos" w:hAnsi="Aptos" w:cs="Tahoma"/>
                <w:color w:val="000000"/>
                <w:sz w:val="20"/>
                <w:szCs w:val="20"/>
              </w:rPr>
            </w:pPr>
            <w:r w:rsidRPr="001146F0">
              <w:rPr>
                <w:rFonts w:ascii="Aptos" w:hAnsi="Aptos" w:cs="Arial"/>
                <w:color w:val="000000"/>
                <w:sz w:val="20"/>
                <w:szCs w:val="20"/>
              </w:rPr>
              <w:t>Develop and strengthen writing as needed by planning, revising, editing, rewriting, or trying a new approach.</w:t>
            </w:r>
          </w:p>
        </w:tc>
      </w:tr>
      <w:tr w:rsidR="00A567F1" w:rsidRPr="001146F0" w14:paraId="63F3B315" w14:textId="77777777" w:rsidTr="000F2549">
        <w:trPr>
          <w:cantSplit/>
          <w:trHeight w:val="504"/>
        </w:trPr>
        <w:tc>
          <w:tcPr>
            <w:tcW w:w="1350" w:type="dxa"/>
            <w:vMerge/>
            <w:tcBorders>
              <w:bottom w:val="single" w:sz="2" w:space="0" w:color="auto"/>
              <w:right w:val="single" w:sz="6" w:space="0" w:color="auto"/>
            </w:tcBorders>
          </w:tcPr>
          <w:p w14:paraId="4E2E02A5" w14:textId="77777777" w:rsidR="00A567F1" w:rsidRPr="001146F0" w:rsidRDefault="00A567F1"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62859FE" w14:textId="77777777" w:rsidR="00A567F1" w:rsidRPr="001146F0" w:rsidRDefault="00A567F1" w:rsidP="00D27E14">
            <w:pPr>
              <w:spacing w:before="120"/>
              <w:jc w:val="center"/>
              <w:rPr>
                <w:rFonts w:ascii="Aptos" w:hAnsi="Aptos"/>
                <w:b/>
                <w:bCs/>
                <w:sz w:val="20"/>
                <w:szCs w:val="20"/>
              </w:rPr>
            </w:pPr>
            <w:r w:rsidRPr="001146F0">
              <w:rPr>
                <w:rFonts w:ascii="Aptos" w:hAnsi="Aptos"/>
                <w:b/>
                <w:bCs/>
                <w:sz w:val="20"/>
                <w:szCs w:val="20"/>
              </w:rPr>
              <w:t>CCRA.W.6</w:t>
            </w:r>
          </w:p>
        </w:tc>
        <w:tc>
          <w:tcPr>
            <w:tcW w:w="7542" w:type="dxa"/>
            <w:tcBorders>
              <w:top w:val="single" w:sz="6" w:space="0" w:color="auto"/>
              <w:left w:val="single" w:sz="6" w:space="0" w:color="auto"/>
              <w:bottom w:val="single" w:sz="6" w:space="0" w:color="auto"/>
            </w:tcBorders>
            <w:vAlign w:val="center"/>
          </w:tcPr>
          <w:p w14:paraId="65114E3F" w14:textId="77777777" w:rsidR="00A567F1" w:rsidRPr="001146F0" w:rsidRDefault="00A567F1" w:rsidP="00A567F1">
            <w:pPr>
              <w:spacing w:before="120"/>
              <w:rPr>
                <w:rFonts w:ascii="Aptos" w:hAnsi="Aptos" w:cs="Tahoma"/>
                <w:color w:val="000000"/>
                <w:sz w:val="20"/>
                <w:szCs w:val="20"/>
              </w:rPr>
            </w:pPr>
            <w:r w:rsidRPr="001146F0">
              <w:rPr>
                <w:rFonts w:ascii="Aptos" w:hAnsi="Aptos" w:cs="Arial"/>
                <w:color w:val="000000"/>
                <w:sz w:val="20"/>
                <w:szCs w:val="20"/>
              </w:rPr>
              <w:t>Use technology to produce and publish writing and to interact and collaborate with others.</w:t>
            </w:r>
          </w:p>
        </w:tc>
      </w:tr>
      <w:tr w:rsidR="00A567F1" w:rsidRPr="001146F0" w14:paraId="7C1379F3" w14:textId="77777777" w:rsidTr="000F2549">
        <w:trPr>
          <w:cantSplit/>
          <w:trHeight w:val="504"/>
        </w:trPr>
        <w:tc>
          <w:tcPr>
            <w:tcW w:w="1350" w:type="dxa"/>
            <w:vMerge w:val="restart"/>
            <w:tcBorders>
              <w:top w:val="single" w:sz="2" w:space="0" w:color="auto"/>
              <w:right w:val="single" w:sz="6" w:space="0" w:color="auto"/>
            </w:tcBorders>
          </w:tcPr>
          <w:p w14:paraId="172A118F" w14:textId="77777777" w:rsidR="00A567F1" w:rsidRPr="001146F0" w:rsidRDefault="00A567F1" w:rsidP="00CC57B9">
            <w:pPr>
              <w:spacing w:before="120"/>
              <w:rPr>
                <w:rFonts w:ascii="Aptos" w:hAnsi="Aptos"/>
                <w:sz w:val="18"/>
                <w:szCs w:val="18"/>
              </w:rPr>
            </w:pPr>
            <w:r w:rsidRPr="001146F0">
              <w:rPr>
                <w:rFonts w:ascii="Aptos" w:hAnsi="Aptos"/>
                <w:sz w:val="18"/>
                <w:szCs w:val="18"/>
              </w:rPr>
              <w:t>Research to Build and Present Knowledge</w:t>
            </w:r>
          </w:p>
        </w:tc>
        <w:tc>
          <w:tcPr>
            <w:tcW w:w="1530" w:type="dxa"/>
            <w:tcBorders>
              <w:top w:val="single" w:sz="6" w:space="0" w:color="auto"/>
              <w:left w:val="single" w:sz="6" w:space="0" w:color="auto"/>
              <w:bottom w:val="single" w:sz="6" w:space="0" w:color="auto"/>
              <w:right w:val="single" w:sz="6" w:space="0" w:color="auto"/>
            </w:tcBorders>
          </w:tcPr>
          <w:p w14:paraId="43F06820" w14:textId="77777777" w:rsidR="00A567F1" w:rsidRPr="001146F0" w:rsidRDefault="00A567F1" w:rsidP="00D27E14">
            <w:pPr>
              <w:spacing w:before="120"/>
              <w:jc w:val="center"/>
              <w:rPr>
                <w:rFonts w:ascii="Aptos" w:hAnsi="Aptos"/>
                <w:b/>
                <w:bCs/>
                <w:sz w:val="20"/>
                <w:szCs w:val="20"/>
              </w:rPr>
            </w:pPr>
            <w:r w:rsidRPr="001146F0">
              <w:rPr>
                <w:rFonts w:ascii="Aptos" w:hAnsi="Aptos"/>
                <w:b/>
                <w:bCs/>
                <w:sz w:val="20"/>
                <w:szCs w:val="20"/>
              </w:rPr>
              <w:t>CCRA.W.7</w:t>
            </w:r>
          </w:p>
        </w:tc>
        <w:tc>
          <w:tcPr>
            <w:tcW w:w="7542" w:type="dxa"/>
            <w:tcBorders>
              <w:top w:val="single" w:sz="6" w:space="0" w:color="auto"/>
              <w:left w:val="single" w:sz="6" w:space="0" w:color="auto"/>
              <w:bottom w:val="single" w:sz="6" w:space="0" w:color="auto"/>
            </w:tcBorders>
            <w:vAlign w:val="center"/>
          </w:tcPr>
          <w:p w14:paraId="78D770E8" w14:textId="77777777" w:rsidR="00A567F1" w:rsidRPr="001146F0" w:rsidRDefault="00A567F1" w:rsidP="00A567F1">
            <w:pPr>
              <w:spacing w:before="120"/>
              <w:rPr>
                <w:rFonts w:ascii="Aptos" w:hAnsi="Aptos" w:cs="Tahoma"/>
                <w:color w:val="000000"/>
                <w:sz w:val="20"/>
                <w:szCs w:val="20"/>
              </w:rPr>
            </w:pPr>
            <w:r w:rsidRPr="001146F0">
              <w:rPr>
                <w:rFonts w:ascii="Aptos" w:hAnsi="Aptos" w:cs="Arial"/>
                <w:color w:val="000000"/>
                <w:sz w:val="20"/>
                <w:szCs w:val="20"/>
              </w:rPr>
              <w:t>Conduct short as well as more sustained research projects based on focused questions, demonstrating understanding of the subject under investigation.</w:t>
            </w:r>
          </w:p>
        </w:tc>
      </w:tr>
      <w:tr w:rsidR="00A567F1" w:rsidRPr="001146F0" w14:paraId="7FB81FC2" w14:textId="77777777" w:rsidTr="000F2549">
        <w:trPr>
          <w:cantSplit/>
          <w:trHeight w:val="777"/>
        </w:trPr>
        <w:tc>
          <w:tcPr>
            <w:tcW w:w="1350" w:type="dxa"/>
            <w:vMerge/>
            <w:tcBorders>
              <w:right w:val="single" w:sz="6" w:space="0" w:color="auto"/>
            </w:tcBorders>
          </w:tcPr>
          <w:p w14:paraId="123A6148" w14:textId="77777777" w:rsidR="00A567F1" w:rsidRPr="001146F0" w:rsidRDefault="00A567F1" w:rsidP="00CC57B9">
            <w:pPr>
              <w:spacing w:before="120"/>
              <w:rPr>
                <w:rFonts w:ascii="Aptos" w:hAnsi="Aptos"/>
                <w:sz w:val="18"/>
                <w:szCs w:val="18"/>
              </w:rPr>
            </w:pPr>
          </w:p>
        </w:tc>
        <w:tc>
          <w:tcPr>
            <w:tcW w:w="1530" w:type="dxa"/>
            <w:tcBorders>
              <w:top w:val="single" w:sz="6" w:space="0" w:color="auto"/>
              <w:left w:val="single" w:sz="6" w:space="0" w:color="auto"/>
              <w:right w:val="single" w:sz="6" w:space="0" w:color="auto"/>
            </w:tcBorders>
          </w:tcPr>
          <w:p w14:paraId="64B2C053" w14:textId="77777777" w:rsidR="00A567F1" w:rsidRPr="001146F0" w:rsidRDefault="00A567F1" w:rsidP="00D27E14">
            <w:pPr>
              <w:spacing w:before="120"/>
              <w:jc w:val="center"/>
              <w:rPr>
                <w:rFonts w:ascii="Aptos" w:hAnsi="Aptos"/>
                <w:b/>
                <w:bCs/>
                <w:sz w:val="20"/>
                <w:szCs w:val="20"/>
              </w:rPr>
            </w:pPr>
            <w:r w:rsidRPr="001146F0">
              <w:rPr>
                <w:rFonts w:ascii="Aptos" w:hAnsi="Aptos"/>
                <w:b/>
                <w:bCs/>
                <w:sz w:val="20"/>
                <w:szCs w:val="20"/>
              </w:rPr>
              <w:t>CCRA.W.8</w:t>
            </w:r>
          </w:p>
        </w:tc>
        <w:tc>
          <w:tcPr>
            <w:tcW w:w="7542" w:type="dxa"/>
            <w:tcBorders>
              <w:top w:val="single" w:sz="6" w:space="0" w:color="auto"/>
              <w:left w:val="single" w:sz="6" w:space="0" w:color="auto"/>
            </w:tcBorders>
            <w:vAlign w:val="center"/>
          </w:tcPr>
          <w:p w14:paraId="388920B2" w14:textId="77777777" w:rsidR="00A567F1" w:rsidRPr="001146F0" w:rsidRDefault="00A567F1" w:rsidP="00A567F1">
            <w:pPr>
              <w:spacing w:before="120"/>
              <w:rPr>
                <w:rFonts w:ascii="Aptos" w:hAnsi="Aptos" w:cs="Tahoma"/>
                <w:color w:val="000000"/>
                <w:sz w:val="20"/>
                <w:szCs w:val="20"/>
              </w:rPr>
            </w:pPr>
            <w:r w:rsidRPr="001146F0">
              <w:rPr>
                <w:rFonts w:ascii="Aptos" w:hAnsi="Aptos" w:cs="Arial"/>
                <w:color w:val="000000"/>
                <w:sz w:val="20"/>
                <w:szCs w:val="20"/>
              </w:rPr>
              <w:t>When conducting research, gather relevant information from multiple print and digital sources, assess the credibility and accuracy of each source, and integrate the information while avoiding plagiarism.</w:t>
            </w:r>
          </w:p>
        </w:tc>
      </w:tr>
      <w:tr w:rsidR="00A567F1" w:rsidRPr="001146F0" w14:paraId="513DEDCE" w14:textId="77777777" w:rsidTr="000F2549">
        <w:trPr>
          <w:cantSplit/>
          <w:trHeight w:val="504"/>
        </w:trPr>
        <w:tc>
          <w:tcPr>
            <w:tcW w:w="1350" w:type="dxa"/>
            <w:vMerge/>
            <w:tcBorders>
              <w:bottom w:val="single" w:sz="6" w:space="0" w:color="auto"/>
              <w:right w:val="single" w:sz="6" w:space="0" w:color="auto"/>
            </w:tcBorders>
          </w:tcPr>
          <w:p w14:paraId="55A7402C" w14:textId="77777777" w:rsidR="00A567F1" w:rsidRPr="001146F0" w:rsidRDefault="00A567F1"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C55CB01" w14:textId="77777777" w:rsidR="00A567F1" w:rsidRPr="001146F0" w:rsidRDefault="00A567F1" w:rsidP="00D27E14">
            <w:pPr>
              <w:spacing w:before="120"/>
              <w:jc w:val="center"/>
              <w:rPr>
                <w:rFonts w:ascii="Aptos" w:hAnsi="Aptos"/>
                <w:b/>
                <w:bCs/>
                <w:sz w:val="20"/>
                <w:szCs w:val="20"/>
              </w:rPr>
            </w:pPr>
            <w:r w:rsidRPr="001146F0">
              <w:rPr>
                <w:rFonts w:ascii="Aptos" w:hAnsi="Aptos"/>
                <w:b/>
                <w:bCs/>
                <w:sz w:val="20"/>
                <w:szCs w:val="20"/>
              </w:rPr>
              <w:t>CCRA.W.9</w:t>
            </w:r>
          </w:p>
        </w:tc>
        <w:tc>
          <w:tcPr>
            <w:tcW w:w="7542" w:type="dxa"/>
            <w:tcBorders>
              <w:top w:val="single" w:sz="6" w:space="0" w:color="auto"/>
              <w:left w:val="single" w:sz="6" w:space="0" w:color="auto"/>
              <w:bottom w:val="single" w:sz="6" w:space="0" w:color="auto"/>
            </w:tcBorders>
            <w:vAlign w:val="center"/>
          </w:tcPr>
          <w:p w14:paraId="525991DF" w14:textId="77777777" w:rsidR="00A567F1" w:rsidRPr="001146F0" w:rsidRDefault="00A567F1" w:rsidP="00A567F1">
            <w:pPr>
              <w:spacing w:before="120"/>
              <w:rPr>
                <w:rFonts w:ascii="Aptos" w:hAnsi="Aptos" w:cs="Tahoma"/>
                <w:color w:val="000000"/>
                <w:sz w:val="20"/>
                <w:szCs w:val="20"/>
              </w:rPr>
            </w:pPr>
            <w:r w:rsidRPr="001146F0">
              <w:rPr>
                <w:rFonts w:ascii="Aptos" w:hAnsi="Aptos" w:cs="Arial"/>
                <w:color w:val="000000"/>
                <w:sz w:val="20"/>
                <w:szCs w:val="20"/>
              </w:rPr>
              <w:t>Draw evidence from literary or informational texts to support analysis, interpretation, reflection, and research.</w:t>
            </w:r>
          </w:p>
        </w:tc>
      </w:tr>
      <w:tr w:rsidR="007A2CD7" w:rsidRPr="001146F0" w14:paraId="128809C0" w14:textId="77777777" w:rsidTr="000F2549">
        <w:trPr>
          <w:cantSplit/>
          <w:trHeight w:val="504"/>
        </w:trPr>
        <w:tc>
          <w:tcPr>
            <w:tcW w:w="1350" w:type="dxa"/>
            <w:tcBorders>
              <w:top w:val="single" w:sz="6" w:space="0" w:color="auto"/>
              <w:bottom w:val="single" w:sz="2" w:space="0" w:color="auto"/>
              <w:right w:val="single" w:sz="6" w:space="0" w:color="auto"/>
            </w:tcBorders>
          </w:tcPr>
          <w:p w14:paraId="4FD8D0DA" w14:textId="77777777" w:rsidR="007A2CD7" w:rsidRPr="001146F0" w:rsidRDefault="00517221" w:rsidP="00CC57B9">
            <w:pPr>
              <w:spacing w:before="120"/>
              <w:rPr>
                <w:rFonts w:ascii="Aptos" w:hAnsi="Aptos"/>
                <w:sz w:val="18"/>
                <w:szCs w:val="18"/>
              </w:rPr>
            </w:pPr>
            <w:r w:rsidRPr="001146F0">
              <w:rPr>
                <w:rFonts w:ascii="Aptos" w:hAnsi="Aptos"/>
                <w:sz w:val="18"/>
                <w:szCs w:val="18"/>
              </w:rPr>
              <w:t>Range of Writing</w:t>
            </w:r>
          </w:p>
        </w:tc>
        <w:tc>
          <w:tcPr>
            <w:tcW w:w="1530" w:type="dxa"/>
            <w:tcBorders>
              <w:top w:val="single" w:sz="6" w:space="0" w:color="auto"/>
              <w:left w:val="single" w:sz="6" w:space="0" w:color="auto"/>
              <w:bottom w:val="single" w:sz="6" w:space="0" w:color="auto"/>
              <w:right w:val="single" w:sz="6" w:space="0" w:color="auto"/>
            </w:tcBorders>
          </w:tcPr>
          <w:p w14:paraId="4BD10CF1" w14:textId="77777777" w:rsidR="007A2CD7" w:rsidRPr="001146F0" w:rsidRDefault="00FD6198" w:rsidP="00D27E14">
            <w:pPr>
              <w:spacing w:before="120"/>
              <w:jc w:val="center"/>
              <w:rPr>
                <w:rFonts w:ascii="Aptos" w:hAnsi="Aptos"/>
                <w:b/>
                <w:bCs/>
                <w:sz w:val="20"/>
                <w:szCs w:val="20"/>
              </w:rPr>
            </w:pPr>
            <w:r w:rsidRPr="001146F0">
              <w:rPr>
                <w:rFonts w:ascii="Aptos" w:hAnsi="Aptos"/>
                <w:b/>
                <w:bCs/>
                <w:sz w:val="20"/>
                <w:szCs w:val="20"/>
              </w:rPr>
              <w:t>CCRA.W.</w:t>
            </w:r>
            <w:r w:rsidR="007A2CD7"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2DEA59E9" w14:textId="77777777" w:rsidR="007A2CD7" w:rsidRPr="001146F0" w:rsidRDefault="00A567F1" w:rsidP="00A567F1">
            <w:pPr>
              <w:spacing w:before="120"/>
              <w:rPr>
                <w:rFonts w:ascii="Aptos" w:hAnsi="Aptos" w:cs="Tahoma"/>
                <w:sz w:val="20"/>
                <w:szCs w:val="20"/>
              </w:rPr>
            </w:pPr>
            <w:r w:rsidRPr="001146F0">
              <w:rPr>
                <w:rFonts w:ascii="Aptos" w:hAnsi="Aptos" w:cs="Tahoma"/>
                <w:sz w:val="20"/>
                <w:szCs w:val="20"/>
              </w:rPr>
              <w:t>Write routinely over extended time frames (time for research, reflection, and revision) and shorter time frames (a single sitting or a day or two) for a range of tasks, purposes, and audiences.</w:t>
            </w:r>
          </w:p>
        </w:tc>
      </w:tr>
    </w:tbl>
    <w:p w14:paraId="07EAD6E2" w14:textId="77777777" w:rsidR="007A2CD7" w:rsidRPr="001146F0" w:rsidRDefault="007A2CD7" w:rsidP="007A2CD7">
      <w:pPr>
        <w:rPr>
          <w:rFonts w:ascii="Aptos" w:hAnsi="Aptos"/>
        </w:rPr>
      </w:pPr>
    </w:p>
    <w:p w14:paraId="57423E31" w14:textId="77777777" w:rsidR="007A2CD7" w:rsidRPr="001146F0" w:rsidRDefault="007A2CD7" w:rsidP="007A2CD7">
      <w:pPr>
        <w:pStyle w:val="Heading1"/>
        <w:rPr>
          <w:rFonts w:ascii="Aptos" w:hAnsi="Aptos"/>
          <w:b/>
          <w:color w:val="000000"/>
        </w:rPr>
      </w:pPr>
    </w:p>
    <w:p w14:paraId="2358D071" w14:textId="77777777" w:rsidR="007A2CD7" w:rsidRPr="001146F0" w:rsidRDefault="007A2CD7" w:rsidP="007A2CD7">
      <w:pPr>
        <w:rPr>
          <w:rFonts w:ascii="Aptos" w:hAnsi="Aptos" w:cs="Tahoma"/>
          <w:b/>
          <w:color w:val="000000"/>
          <w:sz w:val="28"/>
          <w:szCs w:val="20"/>
        </w:rPr>
      </w:pPr>
      <w:r w:rsidRPr="001146F0">
        <w:rPr>
          <w:rFonts w:ascii="Aptos" w:hAnsi="Aptos"/>
          <w:b/>
          <w:color w:val="000000"/>
        </w:rPr>
        <w:br w:type="page"/>
      </w:r>
    </w:p>
    <w:p w14:paraId="21415572" w14:textId="45267DB3" w:rsidR="007A2CD7" w:rsidRPr="001146F0" w:rsidRDefault="007A2CD7" w:rsidP="007A2CD7">
      <w:pPr>
        <w:rPr>
          <w:rFonts w:ascii="Aptos" w:hAnsi="Aptos" w:cs="Tahoma"/>
        </w:rPr>
      </w:pPr>
    </w:p>
    <w:p w14:paraId="6277BA72" w14:textId="77777777" w:rsidR="007A2CD7" w:rsidRPr="001146F0" w:rsidRDefault="007A2CD7" w:rsidP="007A7BA0">
      <w:pPr>
        <w:pStyle w:val="Heading1"/>
        <w:rPr>
          <w:rFonts w:ascii="Aptos" w:hAnsi="Aptos"/>
          <w:b/>
          <w:color w:val="000000"/>
        </w:rPr>
      </w:pPr>
    </w:p>
    <w:p w14:paraId="2638A4EC" w14:textId="77777777" w:rsidR="00DB406F" w:rsidRPr="001146F0" w:rsidRDefault="007A2CD7" w:rsidP="00DB406F">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2F827F6E" w14:textId="77777777" w:rsidR="00487169" w:rsidRPr="001146F0" w:rsidRDefault="00487169" w:rsidP="00487169">
      <w:pPr>
        <w:pStyle w:val="Heading1"/>
        <w:tabs>
          <w:tab w:val="left" w:pos="900"/>
        </w:tabs>
        <w:ind w:left="-540"/>
        <w:rPr>
          <w:rFonts w:ascii="Aptos" w:hAnsi="Aptos"/>
        </w:rPr>
      </w:pPr>
      <w:r>
        <w:rPr>
          <w:rFonts w:ascii="Aptos" w:hAnsi="Aptos"/>
          <w:b/>
          <w:color w:val="000000"/>
        </w:rPr>
        <w:t xml:space="preserve">     </w:t>
      </w:r>
      <w:r w:rsidRPr="001146F0">
        <w:rPr>
          <w:rFonts w:ascii="Aptos" w:hAnsi="Aptos"/>
          <w:b/>
          <w:color w:val="000000"/>
        </w:rPr>
        <w:t xml:space="preserve">STRAND   </w:t>
      </w:r>
      <w:r w:rsidRPr="001146F0">
        <w:rPr>
          <w:rFonts w:ascii="Aptos" w:hAnsi="Aptos"/>
          <w:iCs/>
          <w:color w:val="000000"/>
        </w:rPr>
        <w:t>Writing – Literacy in Content Areas</w:t>
      </w:r>
    </w:p>
    <w:p w14:paraId="4F0AE9DD" w14:textId="77777777" w:rsidR="007A2CD7" w:rsidRPr="001146F0" w:rsidRDefault="007A2CD7" w:rsidP="007A2CD7">
      <w:pPr>
        <w:rPr>
          <w:rFonts w:ascii="Aptos" w:hAnsi="Aptos"/>
          <w:sz w:val="16"/>
        </w:rPr>
      </w:pPr>
    </w:p>
    <w:tbl>
      <w:tblPr>
        <w:tblW w:w="10422" w:type="dxa"/>
        <w:tblInd w:w="-522" w:type="dxa"/>
        <w:tblLayout w:type="fixed"/>
        <w:tblLook w:val="0000" w:firstRow="0" w:lastRow="0" w:firstColumn="0" w:lastColumn="0" w:noHBand="0" w:noVBand="0"/>
      </w:tblPr>
      <w:tblGrid>
        <w:gridCol w:w="1350"/>
        <w:gridCol w:w="1530"/>
        <w:gridCol w:w="7542"/>
      </w:tblGrid>
      <w:tr w:rsidR="007A2CD7" w:rsidRPr="001146F0" w14:paraId="44276F68" w14:textId="77777777" w:rsidTr="000F2549">
        <w:trPr>
          <w:cantSplit/>
        </w:trPr>
        <w:tc>
          <w:tcPr>
            <w:tcW w:w="10422" w:type="dxa"/>
            <w:gridSpan w:val="3"/>
            <w:tcBorders>
              <w:top w:val="single" w:sz="6" w:space="0" w:color="auto"/>
              <w:bottom w:val="single" w:sz="6" w:space="0" w:color="auto"/>
            </w:tcBorders>
            <w:shd w:val="clear" w:color="auto" w:fill="C0C0C0"/>
          </w:tcPr>
          <w:p w14:paraId="70BAAA62" w14:textId="77777777" w:rsidR="00F744F3" w:rsidRPr="001146F0" w:rsidRDefault="007A2CD7">
            <w:pPr>
              <w:pStyle w:val="Heading8"/>
              <w:jc w:val="center"/>
              <w:rPr>
                <w:rFonts w:ascii="Aptos" w:hAnsi="Aptos"/>
                <w:sz w:val="36"/>
              </w:rPr>
            </w:pPr>
            <w:r w:rsidRPr="001146F0">
              <w:rPr>
                <w:rFonts w:ascii="Aptos" w:hAnsi="Aptos"/>
                <w:sz w:val="36"/>
              </w:rPr>
              <w:t>Grades 6</w:t>
            </w:r>
            <w:r w:rsidR="00517221" w:rsidRPr="001146F0">
              <w:rPr>
                <w:rFonts w:ascii="Aptos" w:hAnsi="Aptos"/>
                <w:sz w:val="36"/>
              </w:rPr>
              <w:t>–</w:t>
            </w:r>
            <w:r w:rsidRPr="001146F0">
              <w:rPr>
                <w:rFonts w:ascii="Aptos" w:hAnsi="Aptos"/>
                <w:sz w:val="36"/>
              </w:rPr>
              <w:t>8</w:t>
            </w:r>
          </w:p>
        </w:tc>
      </w:tr>
      <w:tr w:rsidR="00F149E4" w:rsidRPr="001146F0" w14:paraId="7561C806" w14:textId="77777777" w:rsidTr="000F2549">
        <w:trPr>
          <w:cantSplit/>
        </w:trPr>
        <w:tc>
          <w:tcPr>
            <w:tcW w:w="2880" w:type="dxa"/>
            <w:gridSpan w:val="2"/>
            <w:tcBorders>
              <w:top w:val="single" w:sz="6" w:space="0" w:color="auto"/>
              <w:bottom w:val="single" w:sz="6" w:space="0" w:color="auto"/>
              <w:right w:val="single" w:sz="6" w:space="0" w:color="auto"/>
            </w:tcBorders>
            <w:shd w:val="clear" w:color="auto" w:fill="808080"/>
          </w:tcPr>
          <w:p w14:paraId="37E9C1B9" w14:textId="77777777" w:rsidR="00F149E4" w:rsidRPr="001146F0" w:rsidRDefault="00F149E4" w:rsidP="00F149E4">
            <w:pPr>
              <w:rPr>
                <w:rFonts w:ascii="Aptos" w:hAnsi="Aptos"/>
                <w:sz w:val="28"/>
              </w:rPr>
            </w:pPr>
            <w:r w:rsidRPr="001146F0">
              <w:rPr>
                <w:rFonts w:ascii="Aptos" w:hAnsi="Aptos"/>
                <w:sz w:val="28"/>
              </w:rPr>
              <w:t>Cluster</w:t>
            </w:r>
          </w:p>
        </w:tc>
        <w:tc>
          <w:tcPr>
            <w:tcW w:w="7542" w:type="dxa"/>
            <w:tcBorders>
              <w:top w:val="single" w:sz="6" w:space="0" w:color="auto"/>
              <w:left w:val="single" w:sz="6" w:space="0" w:color="auto"/>
              <w:bottom w:val="single" w:sz="6" w:space="0" w:color="auto"/>
            </w:tcBorders>
            <w:shd w:val="clear" w:color="auto" w:fill="808080"/>
          </w:tcPr>
          <w:p w14:paraId="1DB9A0FD" w14:textId="77777777" w:rsidR="00F149E4" w:rsidRPr="001146F0" w:rsidRDefault="00F149E4" w:rsidP="00CC57B9">
            <w:pPr>
              <w:rPr>
                <w:rFonts w:ascii="Aptos" w:hAnsi="Aptos"/>
                <w:sz w:val="28"/>
              </w:rPr>
            </w:pPr>
            <w:r w:rsidRPr="001146F0">
              <w:rPr>
                <w:rFonts w:ascii="Aptos" w:hAnsi="Aptos"/>
                <w:sz w:val="28"/>
              </w:rPr>
              <w:t>Standards as written</w:t>
            </w:r>
          </w:p>
        </w:tc>
      </w:tr>
      <w:tr w:rsidR="007A7BA0" w:rsidRPr="001146F0" w14:paraId="1B6A37EC" w14:textId="77777777" w:rsidTr="000F2549">
        <w:trPr>
          <w:cantSplit/>
          <w:trHeight w:val="85"/>
        </w:trPr>
        <w:tc>
          <w:tcPr>
            <w:tcW w:w="1350" w:type="dxa"/>
            <w:vMerge w:val="restart"/>
            <w:tcBorders>
              <w:top w:val="single" w:sz="6" w:space="0" w:color="auto"/>
              <w:bottom w:val="single" w:sz="6" w:space="0" w:color="auto"/>
              <w:right w:val="single" w:sz="6" w:space="0" w:color="auto"/>
            </w:tcBorders>
          </w:tcPr>
          <w:p w14:paraId="43437E46" w14:textId="77777777" w:rsidR="007A7BA0" w:rsidRPr="001146F0" w:rsidRDefault="007A7BA0" w:rsidP="00CC57B9">
            <w:pPr>
              <w:spacing w:before="120"/>
              <w:rPr>
                <w:rFonts w:ascii="Aptos" w:hAnsi="Aptos"/>
                <w:sz w:val="18"/>
                <w:szCs w:val="18"/>
              </w:rPr>
            </w:pPr>
            <w:r w:rsidRPr="001146F0">
              <w:rPr>
                <w:rFonts w:ascii="Aptos" w:hAnsi="Aptos"/>
                <w:sz w:val="18"/>
                <w:szCs w:val="18"/>
              </w:rPr>
              <w:t>Text Types and Purposes</w:t>
            </w:r>
          </w:p>
        </w:tc>
        <w:tc>
          <w:tcPr>
            <w:tcW w:w="1530" w:type="dxa"/>
            <w:tcBorders>
              <w:top w:val="single" w:sz="6" w:space="0" w:color="auto"/>
              <w:left w:val="single" w:sz="6" w:space="0" w:color="auto"/>
              <w:bottom w:val="single" w:sz="6" w:space="0" w:color="auto"/>
              <w:right w:val="single" w:sz="6" w:space="0" w:color="auto"/>
            </w:tcBorders>
          </w:tcPr>
          <w:p w14:paraId="0F501315" w14:textId="77777777" w:rsidR="007A7BA0" w:rsidRPr="001146F0" w:rsidRDefault="007A7BA0" w:rsidP="00D27E14">
            <w:pPr>
              <w:spacing w:before="120"/>
              <w:jc w:val="center"/>
              <w:rPr>
                <w:rFonts w:ascii="Aptos" w:hAnsi="Aptos"/>
                <w:b/>
                <w:bCs/>
                <w:sz w:val="20"/>
                <w:szCs w:val="20"/>
              </w:rPr>
            </w:pPr>
            <w:r w:rsidRPr="001146F0">
              <w:rPr>
                <w:rFonts w:ascii="Aptos" w:hAnsi="Aptos"/>
                <w:b/>
                <w:bCs/>
                <w:sz w:val="20"/>
                <w:szCs w:val="20"/>
              </w:rPr>
              <w:t>WCA.6-8.1</w:t>
            </w:r>
          </w:p>
        </w:tc>
        <w:tc>
          <w:tcPr>
            <w:tcW w:w="7542" w:type="dxa"/>
            <w:tcBorders>
              <w:top w:val="single" w:sz="6" w:space="0" w:color="auto"/>
              <w:left w:val="single" w:sz="6" w:space="0" w:color="auto"/>
              <w:bottom w:val="single" w:sz="6" w:space="0" w:color="auto"/>
            </w:tcBorders>
            <w:vAlign w:val="center"/>
          </w:tcPr>
          <w:p w14:paraId="0DF8C354"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Write arguments focused on discipline-specific content.</w:t>
            </w:r>
          </w:p>
        </w:tc>
      </w:tr>
      <w:tr w:rsidR="007A7BA0" w:rsidRPr="001146F0" w14:paraId="1040DEFB" w14:textId="77777777" w:rsidTr="000F2549">
        <w:trPr>
          <w:cantSplit/>
          <w:trHeight w:val="246"/>
        </w:trPr>
        <w:tc>
          <w:tcPr>
            <w:tcW w:w="1350" w:type="dxa"/>
            <w:vMerge/>
            <w:tcBorders>
              <w:top w:val="single" w:sz="6" w:space="0" w:color="auto"/>
              <w:bottom w:val="single" w:sz="6" w:space="0" w:color="auto"/>
              <w:right w:val="single" w:sz="6" w:space="0" w:color="auto"/>
            </w:tcBorders>
          </w:tcPr>
          <w:p w14:paraId="54F01A5F"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1A308CD9" w14:textId="77777777" w:rsidR="007A7BA0" w:rsidRPr="001146F0" w:rsidRDefault="007A7BA0" w:rsidP="00D27E14">
            <w:pPr>
              <w:spacing w:before="120"/>
              <w:jc w:val="center"/>
              <w:rPr>
                <w:rFonts w:ascii="Aptos" w:hAnsi="Aptos"/>
                <w:b/>
                <w:bCs/>
                <w:sz w:val="20"/>
                <w:szCs w:val="20"/>
              </w:rPr>
            </w:pPr>
            <w:r w:rsidRPr="001146F0">
              <w:rPr>
                <w:rFonts w:ascii="Aptos" w:hAnsi="Aptos"/>
                <w:b/>
                <w:bCs/>
                <w:sz w:val="20"/>
                <w:szCs w:val="20"/>
              </w:rPr>
              <w:t>WCA.6-8.1a</w:t>
            </w:r>
          </w:p>
        </w:tc>
        <w:tc>
          <w:tcPr>
            <w:tcW w:w="7542" w:type="dxa"/>
            <w:tcBorders>
              <w:top w:val="single" w:sz="6" w:space="0" w:color="auto"/>
              <w:left w:val="single" w:sz="6" w:space="0" w:color="auto"/>
              <w:bottom w:val="single" w:sz="6" w:space="0" w:color="auto"/>
            </w:tcBorders>
            <w:vAlign w:val="center"/>
          </w:tcPr>
          <w:p w14:paraId="53982E9B"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Introduce claim(s) about a topic or issue, acknowledge and distinguish the claim(s) from alternate or opposing claims/critiques, and organize the reasons and evidence logically in paragraphs and sections.</w:t>
            </w:r>
          </w:p>
        </w:tc>
      </w:tr>
      <w:tr w:rsidR="007A7BA0" w:rsidRPr="001146F0" w14:paraId="10F8824E" w14:textId="77777777" w:rsidTr="000F2549">
        <w:trPr>
          <w:cantSplit/>
          <w:trHeight w:val="246"/>
        </w:trPr>
        <w:tc>
          <w:tcPr>
            <w:tcW w:w="1350" w:type="dxa"/>
            <w:vMerge/>
            <w:tcBorders>
              <w:top w:val="single" w:sz="6" w:space="0" w:color="auto"/>
              <w:bottom w:val="single" w:sz="6" w:space="0" w:color="auto"/>
              <w:right w:val="single" w:sz="6" w:space="0" w:color="auto"/>
            </w:tcBorders>
          </w:tcPr>
          <w:p w14:paraId="23B70187"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EC25051" w14:textId="77777777" w:rsidR="007A7BA0" w:rsidRPr="001146F0" w:rsidRDefault="007A7BA0" w:rsidP="00D27E14">
            <w:pPr>
              <w:spacing w:before="120"/>
              <w:ind w:right="-108"/>
              <w:jc w:val="center"/>
              <w:rPr>
                <w:rFonts w:ascii="Aptos" w:hAnsi="Aptos"/>
                <w:b/>
                <w:bCs/>
                <w:sz w:val="20"/>
                <w:szCs w:val="20"/>
              </w:rPr>
            </w:pPr>
            <w:r w:rsidRPr="001146F0">
              <w:rPr>
                <w:rFonts w:ascii="Aptos" w:hAnsi="Aptos"/>
                <w:b/>
                <w:bCs/>
                <w:sz w:val="20"/>
                <w:szCs w:val="20"/>
              </w:rPr>
              <w:t>WCA.6-8.1b</w:t>
            </w:r>
          </w:p>
        </w:tc>
        <w:tc>
          <w:tcPr>
            <w:tcW w:w="7542" w:type="dxa"/>
            <w:tcBorders>
              <w:top w:val="single" w:sz="6" w:space="0" w:color="auto"/>
              <w:left w:val="single" w:sz="6" w:space="0" w:color="auto"/>
              <w:bottom w:val="single" w:sz="6" w:space="0" w:color="auto"/>
            </w:tcBorders>
            <w:vAlign w:val="center"/>
          </w:tcPr>
          <w:p w14:paraId="3F8FF6B6"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Support claim(s) with logical reasoning and relevant, accurate data and evidence that demonstrate an understanding of the topic or text, using credible sources.</w:t>
            </w:r>
          </w:p>
        </w:tc>
      </w:tr>
      <w:tr w:rsidR="007A7BA0" w:rsidRPr="001146F0" w14:paraId="2771821F" w14:textId="77777777" w:rsidTr="000F2549">
        <w:trPr>
          <w:cantSplit/>
          <w:trHeight w:val="246"/>
        </w:trPr>
        <w:tc>
          <w:tcPr>
            <w:tcW w:w="1350" w:type="dxa"/>
            <w:vMerge/>
            <w:tcBorders>
              <w:top w:val="single" w:sz="6" w:space="0" w:color="auto"/>
              <w:bottom w:val="single" w:sz="6" w:space="0" w:color="auto"/>
              <w:right w:val="single" w:sz="6" w:space="0" w:color="auto"/>
            </w:tcBorders>
          </w:tcPr>
          <w:p w14:paraId="28ABAA2D"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CAC50E5" w14:textId="77777777" w:rsidR="007A7BA0" w:rsidRPr="001146F0" w:rsidRDefault="007A7BA0" w:rsidP="00D27E14">
            <w:pPr>
              <w:spacing w:before="120"/>
              <w:jc w:val="center"/>
              <w:rPr>
                <w:rFonts w:ascii="Aptos" w:hAnsi="Aptos"/>
                <w:b/>
                <w:bCs/>
                <w:sz w:val="20"/>
                <w:szCs w:val="20"/>
              </w:rPr>
            </w:pPr>
            <w:r w:rsidRPr="001146F0">
              <w:rPr>
                <w:rFonts w:ascii="Aptos" w:hAnsi="Aptos"/>
                <w:b/>
                <w:bCs/>
                <w:sz w:val="20"/>
                <w:szCs w:val="20"/>
              </w:rPr>
              <w:t>WCA.6-8.1c</w:t>
            </w:r>
          </w:p>
        </w:tc>
        <w:tc>
          <w:tcPr>
            <w:tcW w:w="7542" w:type="dxa"/>
            <w:tcBorders>
              <w:top w:val="single" w:sz="6" w:space="0" w:color="auto"/>
              <w:left w:val="single" w:sz="6" w:space="0" w:color="auto"/>
              <w:bottom w:val="single" w:sz="6" w:space="0" w:color="auto"/>
            </w:tcBorders>
            <w:vAlign w:val="center"/>
          </w:tcPr>
          <w:p w14:paraId="59A84525"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Use words, phrases, and clauses with precision to create cohesion and clarify the relationships among claim(s), counterclaims/critiques, reasons, and evidence.</w:t>
            </w:r>
          </w:p>
        </w:tc>
      </w:tr>
      <w:tr w:rsidR="007A7BA0" w:rsidRPr="001146F0" w14:paraId="3ED1C3C8" w14:textId="77777777" w:rsidTr="000F2549">
        <w:trPr>
          <w:cantSplit/>
          <w:trHeight w:val="246"/>
        </w:trPr>
        <w:tc>
          <w:tcPr>
            <w:tcW w:w="1350" w:type="dxa"/>
            <w:vMerge/>
            <w:tcBorders>
              <w:top w:val="single" w:sz="6" w:space="0" w:color="auto"/>
              <w:bottom w:val="single" w:sz="6" w:space="0" w:color="auto"/>
              <w:right w:val="single" w:sz="6" w:space="0" w:color="auto"/>
            </w:tcBorders>
          </w:tcPr>
          <w:p w14:paraId="4899A565"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96AEE21" w14:textId="77777777" w:rsidR="007A7BA0" w:rsidRPr="001146F0" w:rsidRDefault="007A7BA0" w:rsidP="00D27E14">
            <w:pPr>
              <w:spacing w:before="120"/>
              <w:ind w:right="-108"/>
              <w:jc w:val="center"/>
              <w:rPr>
                <w:rFonts w:ascii="Aptos" w:hAnsi="Aptos"/>
                <w:b/>
                <w:bCs/>
                <w:sz w:val="20"/>
                <w:szCs w:val="20"/>
              </w:rPr>
            </w:pPr>
            <w:r w:rsidRPr="001146F0">
              <w:rPr>
                <w:rFonts w:ascii="Aptos" w:hAnsi="Aptos"/>
                <w:b/>
                <w:bCs/>
                <w:sz w:val="20"/>
                <w:szCs w:val="20"/>
              </w:rPr>
              <w:t>WCA.6-8.1d</w:t>
            </w:r>
          </w:p>
        </w:tc>
        <w:tc>
          <w:tcPr>
            <w:tcW w:w="7542" w:type="dxa"/>
            <w:tcBorders>
              <w:top w:val="single" w:sz="6" w:space="0" w:color="auto"/>
              <w:left w:val="single" w:sz="6" w:space="0" w:color="auto"/>
              <w:bottom w:val="single" w:sz="6" w:space="0" w:color="auto"/>
            </w:tcBorders>
            <w:vAlign w:val="center"/>
          </w:tcPr>
          <w:p w14:paraId="263E4B0C"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w:t>
            </w:r>
          </w:p>
        </w:tc>
      </w:tr>
      <w:tr w:rsidR="007A7BA0" w:rsidRPr="001146F0" w14:paraId="5890BBC3" w14:textId="77777777" w:rsidTr="000F2549">
        <w:trPr>
          <w:cantSplit/>
          <w:trHeight w:val="246"/>
        </w:trPr>
        <w:tc>
          <w:tcPr>
            <w:tcW w:w="1350" w:type="dxa"/>
            <w:vMerge/>
            <w:tcBorders>
              <w:top w:val="single" w:sz="6" w:space="0" w:color="auto"/>
              <w:bottom w:val="single" w:sz="6" w:space="0" w:color="auto"/>
              <w:right w:val="single" w:sz="6" w:space="0" w:color="auto"/>
            </w:tcBorders>
          </w:tcPr>
          <w:p w14:paraId="1050A0E2"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038ADAF" w14:textId="77777777" w:rsidR="007A7BA0" w:rsidRPr="001146F0" w:rsidRDefault="007A7BA0" w:rsidP="00D27E14">
            <w:pPr>
              <w:spacing w:before="120"/>
              <w:jc w:val="center"/>
              <w:rPr>
                <w:rFonts w:ascii="Aptos" w:hAnsi="Aptos"/>
                <w:b/>
                <w:bCs/>
                <w:sz w:val="20"/>
                <w:szCs w:val="20"/>
              </w:rPr>
            </w:pPr>
            <w:r w:rsidRPr="001146F0">
              <w:rPr>
                <w:rFonts w:ascii="Aptos" w:hAnsi="Aptos"/>
                <w:b/>
                <w:bCs/>
                <w:sz w:val="20"/>
                <w:szCs w:val="20"/>
              </w:rPr>
              <w:t>WCA.6-8.1e</w:t>
            </w:r>
          </w:p>
        </w:tc>
        <w:tc>
          <w:tcPr>
            <w:tcW w:w="7542" w:type="dxa"/>
            <w:tcBorders>
              <w:top w:val="single" w:sz="6" w:space="0" w:color="auto"/>
              <w:left w:val="single" w:sz="6" w:space="0" w:color="auto"/>
              <w:bottom w:val="single" w:sz="6" w:space="0" w:color="auto"/>
            </w:tcBorders>
            <w:vAlign w:val="center"/>
          </w:tcPr>
          <w:p w14:paraId="196BD32A"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argument presented.</w:t>
            </w:r>
          </w:p>
        </w:tc>
      </w:tr>
      <w:tr w:rsidR="007A7BA0" w:rsidRPr="001146F0" w14:paraId="674C4505" w14:textId="77777777" w:rsidTr="000F2549">
        <w:trPr>
          <w:cantSplit/>
          <w:trHeight w:val="246"/>
        </w:trPr>
        <w:tc>
          <w:tcPr>
            <w:tcW w:w="1350" w:type="dxa"/>
            <w:vMerge/>
            <w:tcBorders>
              <w:top w:val="single" w:sz="6" w:space="0" w:color="auto"/>
              <w:bottom w:val="single" w:sz="6" w:space="0" w:color="auto"/>
              <w:right w:val="single" w:sz="6" w:space="0" w:color="auto"/>
            </w:tcBorders>
          </w:tcPr>
          <w:p w14:paraId="43801751"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40B4490" w14:textId="77777777" w:rsidR="007A7BA0" w:rsidRPr="001146F0" w:rsidRDefault="007A7BA0" w:rsidP="00D27E14">
            <w:pPr>
              <w:spacing w:before="120"/>
              <w:jc w:val="center"/>
              <w:rPr>
                <w:rFonts w:ascii="Aptos" w:hAnsi="Aptos"/>
                <w:b/>
                <w:bCs/>
                <w:sz w:val="20"/>
                <w:szCs w:val="20"/>
              </w:rPr>
            </w:pPr>
            <w:r w:rsidRPr="001146F0">
              <w:rPr>
                <w:rFonts w:ascii="Aptos" w:hAnsi="Aptos"/>
                <w:b/>
                <w:bCs/>
                <w:sz w:val="20"/>
                <w:szCs w:val="20"/>
              </w:rPr>
              <w:t>WCA.6-8.2</w:t>
            </w:r>
          </w:p>
        </w:tc>
        <w:tc>
          <w:tcPr>
            <w:tcW w:w="7542" w:type="dxa"/>
            <w:tcBorders>
              <w:top w:val="single" w:sz="6" w:space="0" w:color="auto"/>
              <w:left w:val="single" w:sz="6" w:space="0" w:color="auto"/>
              <w:bottom w:val="single" w:sz="6" w:space="0" w:color="auto"/>
            </w:tcBorders>
            <w:vAlign w:val="center"/>
          </w:tcPr>
          <w:p w14:paraId="5F51FC63"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Write informative/explanatory texts, including the narration of historical events, scientific procedures/ experiments, or technical processes.</w:t>
            </w:r>
          </w:p>
        </w:tc>
      </w:tr>
      <w:tr w:rsidR="007A7BA0" w:rsidRPr="001146F0" w14:paraId="01A87E45" w14:textId="77777777" w:rsidTr="000F2549">
        <w:trPr>
          <w:cantSplit/>
          <w:trHeight w:val="138"/>
        </w:trPr>
        <w:tc>
          <w:tcPr>
            <w:tcW w:w="1350" w:type="dxa"/>
            <w:vMerge/>
            <w:tcBorders>
              <w:top w:val="single" w:sz="6" w:space="0" w:color="auto"/>
              <w:bottom w:val="single" w:sz="6" w:space="0" w:color="auto"/>
              <w:right w:val="single" w:sz="6" w:space="0" w:color="auto"/>
            </w:tcBorders>
          </w:tcPr>
          <w:p w14:paraId="7400AF99"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95D782B" w14:textId="77777777" w:rsidR="007A7BA0" w:rsidRPr="001146F0" w:rsidRDefault="007A7BA0" w:rsidP="00D27E14">
            <w:pPr>
              <w:spacing w:before="120"/>
              <w:jc w:val="center"/>
              <w:rPr>
                <w:rFonts w:ascii="Aptos" w:hAnsi="Aptos"/>
                <w:b/>
                <w:bCs/>
                <w:sz w:val="20"/>
                <w:szCs w:val="20"/>
              </w:rPr>
            </w:pPr>
            <w:r w:rsidRPr="001146F0">
              <w:rPr>
                <w:rFonts w:ascii="Aptos" w:hAnsi="Aptos"/>
                <w:b/>
                <w:bCs/>
                <w:sz w:val="20"/>
                <w:szCs w:val="20"/>
              </w:rPr>
              <w:t>WCA.6-8.2a</w:t>
            </w:r>
          </w:p>
        </w:tc>
        <w:tc>
          <w:tcPr>
            <w:tcW w:w="7542" w:type="dxa"/>
            <w:tcBorders>
              <w:top w:val="single" w:sz="6" w:space="0" w:color="auto"/>
              <w:left w:val="single" w:sz="6" w:space="0" w:color="auto"/>
              <w:bottom w:val="single" w:sz="6" w:space="0" w:color="auto"/>
            </w:tcBorders>
            <w:vAlign w:val="center"/>
          </w:tcPr>
          <w:p w14:paraId="71D7DF90"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Introduce a topic clearly, previewing what is to follow; use paragraphs and sections to organize ideas, concepts, and information into broader categories as appropriate to achieving purpose; include text features (e.g., headings), graphics (e.g., charts, tables), and multimedia when useful to aiding comprehension.</w:t>
            </w:r>
          </w:p>
        </w:tc>
      </w:tr>
      <w:tr w:rsidR="007A7BA0" w:rsidRPr="001146F0" w14:paraId="310306BB" w14:textId="77777777" w:rsidTr="000F2549">
        <w:trPr>
          <w:cantSplit/>
          <w:trHeight w:val="138"/>
        </w:trPr>
        <w:tc>
          <w:tcPr>
            <w:tcW w:w="1350" w:type="dxa"/>
            <w:vMerge/>
            <w:tcBorders>
              <w:top w:val="single" w:sz="6" w:space="0" w:color="auto"/>
              <w:bottom w:val="single" w:sz="6" w:space="0" w:color="auto"/>
              <w:right w:val="single" w:sz="6" w:space="0" w:color="auto"/>
            </w:tcBorders>
          </w:tcPr>
          <w:p w14:paraId="3800C05C"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FE0521B" w14:textId="77777777" w:rsidR="007A7BA0" w:rsidRPr="001146F0" w:rsidRDefault="007A7BA0" w:rsidP="00D27E14">
            <w:pPr>
              <w:spacing w:before="120"/>
              <w:ind w:right="-108"/>
              <w:jc w:val="center"/>
              <w:rPr>
                <w:rFonts w:ascii="Aptos" w:hAnsi="Aptos"/>
                <w:b/>
                <w:bCs/>
                <w:sz w:val="20"/>
                <w:szCs w:val="20"/>
              </w:rPr>
            </w:pPr>
            <w:r w:rsidRPr="001146F0">
              <w:rPr>
                <w:rFonts w:ascii="Aptos" w:hAnsi="Aptos"/>
                <w:b/>
                <w:bCs/>
                <w:sz w:val="20"/>
                <w:szCs w:val="20"/>
              </w:rPr>
              <w:t>WCA.6-8.2b</w:t>
            </w:r>
          </w:p>
        </w:tc>
        <w:tc>
          <w:tcPr>
            <w:tcW w:w="7542" w:type="dxa"/>
            <w:tcBorders>
              <w:top w:val="single" w:sz="6" w:space="0" w:color="auto"/>
              <w:left w:val="single" w:sz="6" w:space="0" w:color="auto"/>
              <w:bottom w:val="single" w:sz="6" w:space="0" w:color="auto"/>
            </w:tcBorders>
            <w:vAlign w:val="center"/>
          </w:tcPr>
          <w:p w14:paraId="2BBA9C18"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Develop the topic with relevant, well-chosen facts, definitions, concrete details, quotations, or other information and examples.</w:t>
            </w:r>
          </w:p>
        </w:tc>
      </w:tr>
      <w:tr w:rsidR="007A7BA0" w:rsidRPr="001146F0" w14:paraId="2AC0431B" w14:textId="77777777" w:rsidTr="000F2549">
        <w:trPr>
          <w:cantSplit/>
          <w:trHeight w:val="138"/>
        </w:trPr>
        <w:tc>
          <w:tcPr>
            <w:tcW w:w="1350" w:type="dxa"/>
            <w:vMerge/>
            <w:tcBorders>
              <w:top w:val="single" w:sz="6" w:space="0" w:color="auto"/>
              <w:bottom w:val="single" w:sz="6" w:space="0" w:color="auto"/>
              <w:right w:val="single" w:sz="6" w:space="0" w:color="auto"/>
            </w:tcBorders>
          </w:tcPr>
          <w:p w14:paraId="5C260EBF"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B1094EC" w14:textId="77777777" w:rsidR="007A7BA0" w:rsidRPr="001146F0" w:rsidRDefault="007A7BA0" w:rsidP="00D27E14">
            <w:pPr>
              <w:spacing w:before="120"/>
              <w:jc w:val="center"/>
              <w:rPr>
                <w:rFonts w:ascii="Aptos" w:hAnsi="Aptos"/>
                <w:b/>
                <w:bCs/>
                <w:sz w:val="20"/>
                <w:szCs w:val="20"/>
              </w:rPr>
            </w:pPr>
            <w:r w:rsidRPr="001146F0">
              <w:rPr>
                <w:rFonts w:ascii="Aptos" w:hAnsi="Aptos"/>
                <w:b/>
                <w:bCs/>
                <w:sz w:val="20"/>
                <w:szCs w:val="20"/>
              </w:rPr>
              <w:t>WCA.6-8.2c</w:t>
            </w:r>
          </w:p>
        </w:tc>
        <w:tc>
          <w:tcPr>
            <w:tcW w:w="7542" w:type="dxa"/>
            <w:tcBorders>
              <w:top w:val="single" w:sz="6" w:space="0" w:color="auto"/>
              <w:left w:val="single" w:sz="6" w:space="0" w:color="auto"/>
              <w:bottom w:val="single" w:sz="6" w:space="0" w:color="auto"/>
            </w:tcBorders>
            <w:vAlign w:val="center"/>
          </w:tcPr>
          <w:p w14:paraId="062DEBEB"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Use appropriate and varied transitions to create cohesion and clarify the relationships among ideas, concepts, or procedures.</w:t>
            </w:r>
          </w:p>
        </w:tc>
      </w:tr>
      <w:tr w:rsidR="007A7BA0" w:rsidRPr="001146F0" w14:paraId="101B30CD" w14:textId="77777777" w:rsidTr="000F2549">
        <w:trPr>
          <w:cantSplit/>
          <w:trHeight w:val="138"/>
        </w:trPr>
        <w:tc>
          <w:tcPr>
            <w:tcW w:w="1350" w:type="dxa"/>
            <w:vMerge/>
            <w:tcBorders>
              <w:top w:val="single" w:sz="6" w:space="0" w:color="auto"/>
              <w:bottom w:val="single" w:sz="6" w:space="0" w:color="auto"/>
              <w:right w:val="single" w:sz="6" w:space="0" w:color="auto"/>
            </w:tcBorders>
          </w:tcPr>
          <w:p w14:paraId="2CDB2725"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E798317" w14:textId="77777777" w:rsidR="007A7BA0" w:rsidRPr="001146F0" w:rsidRDefault="007A7BA0" w:rsidP="00D27E14">
            <w:pPr>
              <w:spacing w:before="120"/>
              <w:ind w:right="-108"/>
              <w:jc w:val="center"/>
              <w:rPr>
                <w:rFonts w:ascii="Aptos" w:hAnsi="Aptos"/>
                <w:b/>
                <w:bCs/>
                <w:sz w:val="20"/>
                <w:szCs w:val="20"/>
              </w:rPr>
            </w:pPr>
            <w:r w:rsidRPr="001146F0">
              <w:rPr>
                <w:rFonts w:ascii="Aptos" w:hAnsi="Aptos"/>
                <w:b/>
                <w:bCs/>
                <w:sz w:val="20"/>
                <w:szCs w:val="20"/>
              </w:rPr>
              <w:t>WCA.6-8.2d</w:t>
            </w:r>
          </w:p>
        </w:tc>
        <w:tc>
          <w:tcPr>
            <w:tcW w:w="7542" w:type="dxa"/>
            <w:tcBorders>
              <w:top w:val="single" w:sz="6" w:space="0" w:color="auto"/>
              <w:left w:val="single" w:sz="6" w:space="0" w:color="auto"/>
              <w:bottom w:val="single" w:sz="6" w:space="0" w:color="auto"/>
            </w:tcBorders>
            <w:vAlign w:val="center"/>
          </w:tcPr>
          <w:p w14:paraId="46A70297"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Use precise language and domain-specific vocabulary to inform about or explain the topic.</w:t>
            </w:r>
          </w:p>
        </w:tc>
      </w:tr>
      <w:tr w:rsidR="007A7BA0" w:rsidRPr="001146F0" w14:paraId="7F5512C6" w14:textId="77777777" w:rsidTr="000F2549">
        <w:trPr>
          <w:cantSplit/>
          <w:trHeight w:val="138"/>
        </w:trPr>
        <w:tc>
          <w:tcPr>
            <w:tcW w:w="1350" w:type="dxa"/>
            <w:vMerge/>
            <w:tcBorders>
              <w:top w:val="single" w:sz="6" w:space="0" w:color="auto"/>
              <w:bottom w:val="single" w:sz="6" w:space="0" w:color="auto"/>
              <w:right w:val="single" w:sz="6" w:space="0" w:color="auto"/>
            </w:tcBorders>
          </w:tcPr>
          <w:p w14:paraId="7E2BE90F"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7598D450" w14:textId="77777777" w:rsidR="007A7BA0" w:rsidRPr="001146F0" w:rsidRDefault="007A7BA0" w:rsidP="00D27E14">
            <w:pPr>
              <w:spacing w:before="120"/>
              <w:jc w:val="center"/>
              <w:rPr>
                <w:rFonts w:ascii="Aptos" w:hAnsi="Aptos"/>
                <w:b/>
                <w:bCs/>
                <w:sz w:val="20"/>
                <w:szCs w:val="20"/>
              </w:rPr>
            </w:pPr>
            <w:r w:rsidRPr="001146F0">
              <w:rPr>
                <w:rFonts w:ascii="Aptos" w:hAnsi="Aptos"/>
                <w:b/>
                <w:bCs/>
                <w:sz w:val="20"/>
                <w:szCs w:val="20"/>
              </w:rPr>
              <w:t>WCA.6-8.2e</w:t>
            </w:r>
          </w:p>
        </w:tc>
        <w:tc>
          <w:tcPr>
            <w:tcW w:w="7542" w:type="dxa"/>
            <w:tcBorders>
              <w:top w:val="single" w:sz="6" w:space="0" w:color="auto"/>
              <w:left w:val="single" w:sz="6" w:space="0" w:color="auto"/>
              <w:bottom w:val="single" w:sz="6" w:space="0" w:color="auto"/>
            </w:tcBorders>
            <w:vAlign w:val="center"/>
          </w:tcPr>
          <w:p w14:paraId="0316089D"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w:t>
            </w:r>
          </w:p>
        </w:tc>
      </w:tr>
      <w:tr w:rsidR="007A7BA0" w:rsidRPr="001146F0" w14:paraId="6C61CB5A" w14:textId="77777777" w:rsidTr="000F2549">
        <w:trPr>
          <w:cantSplit/>
          <w:trHeight w:val="138"/>
        </w:trPr>
        <w:tc>
          <w:tcPr>
            <w:tcW w:w="1350" w:type="dxa"/>
            <w:vMerge/>
            <w:tcBorders>
              <w:top w:val="single" w:sz="6" w:space="0" w:color="auto"/>
              <w:bottom w:val="single" w:sz="6" w:space="0" w:color="auto"/>
              <w:right w:val="single" w:sz="6" w:space="0" w:color="auto"/>
            </w:tcBorders>
          </w:tcPr>
          <w:p w14:paraId="7DBE286B" w14:textId="77777777" w:rsidR="007A7BA0" w:rsidRPr="001146F0" w:rsidRDefault="007A7BA0"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032196C6" w14:textId="77777777" w:rsidR="007A7BA0" w:rsidRPr="001146F0" w:rsidRDefault="007A7BA0" w:rsidP="00D27E14">
            <w:pPr>
              <w:spacing w:before="120"/>
              <w:jc w:val="center"/>
              <w:rPr>
                <w:rFonts w:ascii="Aptos" w:hAnsi="Aptos"/>
                <w:b/>
                <w:bCs/>
                <w:sz w:val="20"/>
                <w:szCs w:val="20"/>
              </w:rPr>
            </w:pPr>
            <w:r w:rsidRPr="001146F0">
              <w:rPr>
                <w:rFonts w:ascii="Aptos" w:hAnsi="Aptos"/>
                <w:b/>
                <w:bCs/>
                <w:sz w:val="20"/>
                <w:szCs w:val="20"/>
              </w:rPr>
              <w:t>WCA.6-8.2f</w:t>
            </w:r>
          </w:p>
        </w:tc>
        <w:tc>
          <w:tcPr>
            <w:tcW w:w="7542" w:type="dxa"/>
            <w:tcBorders>
              <w:top w:val="single" w:sz="6" w:space="0" w:color="auto"/>
              <w:left w:val="single" w:sz="6" w:space="0" w:color="auto"/>
              <w:bottom w:val="single" w:sz="6" w:space="0" w:color="auto"/>
            </w:tcBorders>
            <w:vAlign w:val="center"/>
          </w:tcPr>
          <w:p w14:paraId="3AA1CDD2"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information or explanation presented.</w:t>
            </w:r>
          </w:p>
        </w:tc>
      </w:tr>
      <w:tr w:rsidR="007A2CD7" w:rsidRPr="001146F0" w14:paraId="09EEFFDF" w14:textId="77777777" w:rsidTr="000F2549">
        <w:trPr>
          <w:cantSplit/>
          <w:trHeight w:val="138"/>
        </w:trPr>
        <w:tc>
          <w:tcPr>
            <w:tcW w:w="1350" w:type="dxa"/>
            <w:vMerge/>
            <w:tcBorders>
              <w:top w:val="single" w:sz="6" w:space="0" w:color="auto"/>
              <w:bottom w:val="single" w:sz="6" w:space="0" w:color="auto"/>
              <w:right w:val="single" w:sz="6" w:space="0" w:color="auto"/>
            </w:tcBorders>
          </w:tcPr>
          <w:p w14:paraId="7EC33946" w14:textId="77777777" w:rsidR="007A2CD7" w:rsidRPr="001146F0" w:rsidRDefault="007A2CD7"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2791CC1" w14:textId="77777777" w:rsidR="007A2CD7" w:rsidRPr="001146F0" w:rsidRDefault="007A7BA0" w:rsidP="00D27E14">
            <w:pPr>
              <w:spacing w:before="120"/>
              <w:jc w:val="center"/>
              <w:rPr>
                <w:rFonts w:ascii="Aptos" w:hAnsi="Aptos"/>
                <w:b/>
                <w:bCs/>
                <w:sz w:val="20"/>
                <w:szCs w:val="20"/>
              </w:rPr>
            </w:pPr>
            <w:r w:rsidRPr="001146F0">
              <w:rPr>
                <w:rFonts w:ascii="Aptos" w:hAnsi="Aptos"/>
                <w:b/>
                <w:bCs/>
                <w:sz w:val="20"/>
                <w:szCs w:val="20"/>
              </w:rPr>
              <w:t>WCA</w:t>
            </w:r>
            <w:r w:rsidR="00FD6198" w:rsidRPr="001146F0">
              <w:rPr>
                <w:rFonts w:ascii="Aptos" w:hAnsi="Aptos"/>
                <w:b/>
                <w:bCs/>
                <w:sz w:val="20"/>
                <w:szCs w:val="20"/>
              </w:rPr>
              <w:t>.6-8.</w:t>
            </w:r>
            <w:r w:rsidR="007A2CD7" w:rsidRPr="001146F0">
              <w:rPr>
                <w:rFonts w:ascii="Aptos" w:hAnsi="Aptos"/>
                <w:b/>
                <w:bCs/>
                <w:sz w:val="20"/>
                <w:szCs w:val="20"/>
              </w:rPr>
              <w:t>3</w:t>
            </w:r>
          </w:p>
        </w:tc>
        <w:tc>
          <w:tcPr>
            <w:tcW w:w="7542" w:type="dxa"/>
            <w:tcBorders>
              <w:top w:val="single" w:sz="6" w:space="0" w:color="auto"/>
              <w:left w:val="single" w:sz="6" w:space="0" w:color="auto"/>
              <w:bottom w:val="single" w:sz="6" w:space="0" w:color="auto"/>
            </w:tcBorders>
          </w:tcPr>
          <w:p w14:paraId="1B50E85D" w14:textId="77777777" w:rsidR="007A2CD7" w:rsidRPr="001146F0" w:rsidRDefault="007A7BA0" w:rsidP="007A7BA0">
            <w:pPr>
              <w:spacing w:before="120"/>
              <w:rPr>
                <w:rFonts w:ascii="Aptos" w:hAnsi="Aptos" w:cs="Tahoma"/>
                <w:sz w:val="20"/>
                <w:szCs w:val="20"/>
              </w:rPr>
            </w:pPr>
            <w:r w:rsidRPr="001146F0">
              <w:rPr>
                <w:rFonts w:ascii="Aptos" w:hAnsi="Aptos" w:cs="Tahoma"/>
                <w:sz w:val="20"/>
                <w:szCs w:val="20"/>
              </w:rPr>
              <w:t>(See note; not applicable as a separate requirement.)*</w:t>
            </w:r>
          </w:p>
        </w:tc>
      </w:tr>
      <w:tr w:rsidR="007A2CD7" w:rsidRPr="001146F0" w14:paraId="1867DC44" w14:textId="77777777" w:rsidTr="000F2549">
        <w:trPr>
          <w:cantSplit/>
          <w:trHeight w:val="85"/>
        </w:trPr>
        <w:tc>
          <w:tcPr>
            <w:tcW w:w="1350" w:type="dxa"/>
            <w:vMerge w:val="restart"/>
            <w:tcBorders>
              <w:top w:val="single" w:sz="6" w:space="0" w:color="auto"/>
              <w:bottom w:val="single" w:sz="6" w:space="0" w:color="auto"/>
              <w:right w:val="single" w:sz="6" w:space="0" w:color="auto"/>
            </w:tcBorders>
          </w:tcPr>
          <w:p w14:paraId="30DAB773" w14:textId="77777777" w:rsidR="007A2CD7" w:rsidRPr="001146F0" w:rsidRDefault="007A2CD7" w:rsidP="00CC57B9">
            <w:pPr>
              <w:spacing w:before="120"/>
              <w:rPr>
                <w:rFonts w:ascii="Aptos" w:hAnsi="Aptos"/>
                <w:sz w:val="18"/>
                <w:szCs w:val="18"/>
              </w:rPr>
            </w:pPr>
            <w:r w:rsidRPr="001146F0">
              <w:rPr>
                <w:rFonts w:ascii="Aptos" w:hAnsi="Aptos"/>
                <w:sz w:val="18"/>
                <w:szCs w:val="18"/>
              </w:rPr>
              <w:t>Production and Distribution of Writing</w:t>
            </w:r>
          </w:p>
          <w:p w14:paraId="51BC7B69" w14:textId="77777777" w:rsidR="00F42FA5" w:rsidRPr="001146F0" w:rsidRDefault="00F42FA5" w:rsidP="00CC57B9">
            <w:pPr>
              <w:spacing w:before="120"/>
              <w:rPr>
                <w:rFonts w:ascii="Aptos" w:hAnsi="Aptos"/>
                <w:sz w:val="18"/>
                <w:szCs w:val="18"/>
              </w:rPr>
            </w:pPr>
          </w:p>
          <w:p w14:paraId="46D753AB" w14:textId="77777777" w:rsidR="00F42FA5" w:rsidRPr="001146F0" w:rsidRDefault="00F42FA5" w:rsidP="00CC57B9">
            <w:pPr>
              <w:spacing w:before="120"/>
              <w:rPr>
                <w:rFonts w:ascii="Aptos" w:hAnsi="Aptos"/>
                <w:sz w:val="18"/>
                <w:szCs w:val="18"/>
              </w:rPr>
            </w:pPr>
            <w:r w:rsidRPr="001146F0">
              <w:rPr>
                <w:rFonts w:ascii="Aptos" w:hAnsi="Aptos"/>
                <w:sz w:val="18"/>
                <w:szCs w:val="18"/>
              </w:rPr>
              <w:t>Production and Distribution of Writing (continued)</w:t>
            </w:r>
          </w:p>
        </w:tc>
        <w:tc>
          <w:tcPr>
            <w:tcW w:w="1530" w:type="dxa"/>
            <w:tcBorders>
              <w:top w:val="single" w:sz="6" w:space="0" w:color="auto"/>
              <w:left w:val="single" w:sz="6" w:space="0" w:color="auto"/>
              <w:bottom w:val="single" w:sz="6" w:space="0" w:color="auto"/>
              <w:right w:val="single" w:sz="6" w:space="0" w:color="auto"/>
            </w:tcBorders>
          </w:tcPr>
          <w:p w14:paraId="4DB1AFDF" w14:textId="77777777" w:rsidR="007A2CD7" w:rsidRPr="001146F0" w:rsidRDefault="007A7BA0" w:rsidP="00D27E14">
            <w:pPr>
              <w:spacing w:before="120"/>
              <w:jc w:val="center"/>
              <w:rPr>
                <w:rFonts w:ascii="Aptos" w:hAnsi="Aptos"/>
                <w:b/>
                <w:bCs/>
                <w:sz w:val="20"/>
                <w:szCs w:val="20"/>
              </w:rPr>
            </w:pPr>
            <w:r w:rsidRPr="001146F0">
              <w:rPr>
                <w:rFonts w:ascii="Aptos" w:hAnsi="Aptos"/>
                <w:b/>
                <w:bCs/>
                <w:sz w:val="20"/>
                <w:szCs w:val="20"/>
              </w:rPr>
              <w:t>WCA</w:t>
            </w:r>
            <w:r w:rsidR="00FD6198" w:rsidRPr="001146F0">
              <w:rPr>
                <w:rFonts w:ascii="Aptos" w:hAnsi="Aptos"/>
                <w:b/>
                <w:bCs/>
                <w:sz w:val="20"/>
                <w:szCs w:val="20"/>
              </w:rPr>
              <w:t>.6-8.</w:t>
            </w:r>
            <w:r w:rsidR="007A2CD7" w:rsidRPr="001146F0">
              <w:rPr>
                <w:rFonts w:ascii="Aptos" w:hAnsi="Aptos"/>
                <w:b/>
                <w:bCs/>
                <w:sz w:val="20"/>
                <w:szCs w:val="20"/>
              </w:rPr>
              <w:t>4</w:t>
            </w:r>
          </w:p>
        </w:tc>
        <w:tc>
          <w:tcPr>
            <w:tcW w:w="7542" w:type="dxa"/>
            <w:tcBorders>
              <w:top w:val="single" w:sz="6" w:space="0" w:color="auto"/>
              <w:left w:val="single" w:sz="6" w:space="0" w:color="auto"/>
              <w:bottom w:val="single" w:sz="6" w:space="0" w:color="auto"/>
            </w:tcBorders>
          </w:tcPr>
          <w:p w14:paraId="34B4D54E" w14:textId="77777777" w:rsidR="007A2CD7" w:rsidRPr="001146F0" w:rsidRDefault="007A7BA0" w:rsidP="007A7BA0">
            <w:pPr>
              <w:spacing w:before="120"/>
              <w:rPr>
                <w:rFonts w:ascii="Aptos" w:hAnsi="Aptos" w:cs="Tahoma"/>
                <w:sz w:val="20"/>
                <w:szCs w:val="20"/>
              </w:rPr>
            </w:pPr>
            <w:r w:rsidRPr="001146F0">
              <w:rPr>
                <w:rFonts w:ascii="Aptos" w:hAnsi="Aptos" w:cs="Tahoma"/>
                <w:sz w:val="20"/>
                <w:szCs w:val="20"/>
              </w:rPr>
              <w:t>Produce clear and coherent writing in which the development, organization, and style are appropriate to task, purpose, and audience.</w:t>
            </w:r>
          </w:p>
        </w:tc>
      </w:tr>
      <w:tr w:rsidR="007A2CD7" w:rsidRPr="001146F0" w14:paraId="69E2FF01" w14:textId="77777777" w:rsidTr="000F2549">
        <w:trPr>
          <w:cantSplit/>
          <w:trHeight w:val="85"/>
        </w:trPr>
        <w:tc>
          <w:tcPr>
            <w:tcW w:w="1350" w:type="dxa"/>
            <w:vMerge/>
            <w:tcBorders>
              <w:top w:val="single" w:sz="6" w:space="0" w:color="auto"/>
              <w:bottom w:val="single" w:sz="6" w:space="0" w:color="auto"/>
              <w:right w:val="single" w:sz="6" w:space="0" w:color="auto"/>
            </w:tcBorders>
          </w:tcPr>
          <w:p w14:paraId="6379E8C1" w14:textId="77777777" w:rsidR="007A2CD7" w:rsidRPr="001146F0" w:rsidRDefault="007A2CD7"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6E31BF6" w14:textId="77777777" w:rsidR="007A2CD7" w:rsidRPr="001146F0" w:rsidRDefault="007A7BA0" w:rsidP="00D27E14">
            <w:pPr>
              <w:spacing w:before="120"/>
              <w:jc w:val="center"/>
              <w:rPr>
                <w:rFonts w:ascii="Aptos" w:hAnsi="Aptos"/>
                <w:b/>
                <w:bCs/>
                <w:sz w:val="20"/>
                <w:szCs w:val="20"/>
              </w:rPr>
            </w:pPr>
            <w:r w:rsidRPr="001146F0">
              <w:rPr>
                <w:rFonts w:ascii="Aptos" w:hAnsi="Aptos"/>
                <w:b/>
                <w:bCs/>
                <w:sz w:val="20"/>
                <w:szCs w:val="20"/>
              </w:rPr>
              <w:t>WCA</w:t>
            </w:r>
            <w:r w:rsidR="00FD6198" w:rsidRPr="001146F0">
              <w:rPr>
                <w:rFonts w:ascii="Aptos" w:hAnsi="Aptos"/>
                <w:b/>
                <w:bCs/>
                <w:sz w:val="20"/>
                <w:szCs w:val="20"/>
              </w:rPr>
              <w:t>.6-8.</w:t>
            </w:r>
            <w:r w:rsidR="007A2CD7" w:rsidRPr="001146F0">
              <w:rPr>
                <w:rFonts w:ascii="Aptos" w:hAnsi="Aptos"/>
                <w:b/>
                <w:bCs/>
                <w:sz w:val="20"/>
                <w:szCs w:val="20"/>
              </w:rPr>
              <w:t>5</w:t>
            </w:r>
          </w:p>
        </w:tc>
        <w:tc>
          <w:tcPr>
            <w:tcW w:w="7542" w:type="dxa"/>
            <w:tcBorders>
              <w:top w:val="single" w:sz="6" w:space="0" w:color="auto"/>
              <w:left w:val="single" w:sz="6" w:space="0" w:color="auto"/>
              <w:bottom w:val="single" w:sz="6" w:space="0" w:color="auto"/>
            </w:tcBorders>
          </w:tcPr>
          <w:p w14:paraId="61B4A320" w14:textId="77777777" w:rsidR="007A2CD7" w:rsidRPr="001146F0" w:rsidRDefault="007A7BA0" w:rsidP="007A7BA0">
            <w:pPr>
              <w:spacing w:before="120"/>
              <w:rPr>
                <w:rFonts w:ascii="Aptos" w:hAnsi="Aptos" w:cs="Tahoma"/>
                <w:sz w:val="20"/>
                <w:szCs w:val="20"/>
              </w:rPr>
            </w:pPr>
            <w:r w:rsidRPr="001146F0">
              <w:rPr>
                <w:rFonts w:ascii="Aptos" w:hAnsi="Aptos" w:cs="Tahoma"/>
                <w:sz w:val="20"/>
                <w:szCs w:val="20"/>
              </w:rPr>
              <w:t>Develop and strengthen writing as needed by planning, revising, editing, rewriting, or trying a new approach, focusing on how well purpose and audience have been addressed.</w:t>
            </w:r>
          </w:p>
        </w:tc>
      </w:tr>
      <w:tr w:rsidR="007A2CD7" w:rsidRPr="001146F0" w14:paraId="3B4201F5" w14:textId="77777777" w:rsidTr="000F2549">
        <w:trPr>
          <w:cantSplit/>
          <w:trHeight w:val="85"/>
        </w:trPr>
        <w:tc>
          <w:tcPr>
            <w:tcW w:w="1350" w:type="dxa"/>
            <w:vMerge/>
            <w:tcBorders>
              <w:top w:val="single" w:sz="6" w:space="0" w:color="auto"/>
              <w:bottom w:val="single" w:sz="6" w:space="0" w:color="auto"/>
              <w:right w:val="single" w:sz="6" w:space="0" w:color="auto"/>
            </w:tcBorders>
          </w:tcPr>
          <w:p w14:paraId="445DB748" w14:textId="77777777" w:rsidR="007A2CD7" w:rsidRPr="001146F0" w:rsidRDefault="007A2CD7"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5A4D30E7" w14:textId="77777777" w:rsidR="007A2CD7" w:rsidRPr="001146F0" w:rsidRDefault="007A7BA0" w:rsidP="00D27E14">
            <w:pPr>
              <w:spacing w:before="120"/>
              <w:jc w:val="center"/>
              <w:rPr>
                <w:rFonts w:ascii="Aptos" w:hAnsi="Aptos"/>
                <w:b/>
                <w:bCs/>
                <w:sz w:val="20"/>
                <w:szCs w:val="20"/>
              </w:rPr>
            </w:pPr>
            <w:r w:rsidRPr="001146F0">
              <w:rPr>
                <w:rFonts w:ascii="Aptos" w:hAnsi="Aptos"/>
                <w:b/>
                <w:bCs/>
                <w:sz w:val="20"/>
                <w:szCs w:val="20"/>
              </w:rPr>
              <w:t>WCA</w:t>
            </w:r>
            <w:r w:rsidR="00FD6198" w:rsidRPr="001146F0">
              <w:rPr>
                <w:rFonts w:ascii="Aptos" w:hAnsi="Aptos"/>
                <w:b/>
                <w:bCs/>
                <w:sz w:val="20"/>
                <w:szCs w:val="20"/>
              </w:rPr>
              <w:t>.6-8.</w:t>
            </w:r>
            <w:r w:rsidR="007A2CD7" w:rsidRPr="001146F0">
              <w:rPr>
                <w:rFonts w:ascii="Aptos" w:hAnsi="Aptos"/>
                <w:b/>
                <w:bCs/>
                <w:sz w:val="20"/>
                <w:szCs w:val="20"/>
              </w:rPr>
              <w:t>6</w:t>
            </w:r>
          </w:p>
        </w:tc>
        <w:tc>
          <w:tcPr>
            <w:tcW w:w="7542" w:type="dxa"/>
            <w:tcBorders>
              <w:top w:val="single" w:sz="6" w:space="0" w:color="auto"/>
              <w:left w:val="single" w:sz="6" w:space="0" w:color="auto"/>
              <w:bottom w:val="single" w:sz="6" w:space="0" w:color="auto"/>
            </w:tcBorders>
          </w:tcPr>
          <w:p w14:paraId="5E59EF66" w14:textId="77777777" w:rsidR="007A2CD7" w:rsidRPr="001146F0" w:rsidRDefault="007A7BA0" w:rsidP="007A7BA0">
            <w:pPr>
              <w:spacing w:before="120"/>
              <w:rPr>
                <w:rFonts w:ascii="Aptos" w:hAnsi="Aptos" w:cs="Tahoma"/>
                <w:sz w:val="20"/>
              </w:rPr>
            </w:pPr>
            <w:r w:rsidRPr="001146F0">
              <w:rPr>
                <w:rFonts w:ascii="Aptos" w:hAnsi="Aptos" w:cs="Tahoma"/>
                <w:sz w:val="20"/>
              </w:rPr>
              <w:t>Use technology, including current web-based communication platforms, to produce and publish writing and present the relationships between information and ideas clearly and efficiently.</w:t>
            </w:r>
          </w:p>
        </w:tc>
      </w:tr>
      <w:tr w:rsidR="007A2CD7" w:rsidRPr="001146F0" w14:paraId="5D6A63CE" w14:textId="77777777" w:rsidTr="000F2549">
        <w:trPr>
          <w:cantSplit/>
          <w:trHeight w:val="85"/>
        </w:trPr>
        <w:tc>
          <w:tcPr>
            <w:tcW w:w="1350" w:type="dxa"/>
            <w:vMerge w:val="restart"/>
            <w:tcBorders>
              <w:top w:val="single" w:sz="6" w:space="0" w:color="auto"/>
              <w:bottom w:val="single" w:sz="6" w:space="0" w:color="auto"/>
              <w:right w:val="single" w:sz="6" w:space="0" w:color="auto"/>
            </w:tcBorders>
          </w:tcPr>
          <w:p w14:paraId="6E51EF0A" w14:textId="77777777" w:rsidR="007A2CD7" w:rsidRPr="001146F0" w:rsidRDefault="007A2CD7" w:rsidP="00CC57B9">
            <w:pPr>
              <w:spacing w:before="120"/>
              <w:rPr>
                <w:rFonts w:ascii="Aptos" w:hAnsi="Aptos"/>
                <w:sz w:val="18"/>
                <w:szCs w:val="18"/>
              </w:rPr>
            </w:pPr>
            <w:r w:rsidRPr="001146F0">
              <w:rPr>
                <w:rFonts w:ascii="Aptos" w:hAnsi="Aptos"/>
                <w:sz w:val="18"/>
                <w:szCs w:val="18"/>
              </w:rPr>
              <w:t>Research to Build and Present Knowledge</w:t>
            </w:r>
          </w:p>
        </w:tc>
        <w:tc>
          <w:tcPr>
            <w:tcW w:w="1530" w:type="dxa"/>
            <w:tcBorders>
              <w:top w:val="single" w:sz="6" w:space="0" w:color="auto"/>
              <w:left w:val="single" w:sz="6" w:space="0" w:color="auto"/>
              <w:bottom w:val="single" w:sz="6" w:space="0" w:color="auto"/>
              <w:right w:val="single" w:sz="6" w:space="0" w:color="auto"/>
            </w:tcBorders>
          </w:tcPr>
          <w:p w14:paraId="584C4712" w14:textId="77777777" w:rsidR="007A2CD7" w:rsidRPr="001146F0" w:rsidRDefault="007A7BA0" w:rsidP="00D27E14">
            <w:pPr>
              <w:spacing w:before="120"/>
              <w:jc w:val="center"/>
              <w:rPr>
                <w:rFonts w:ascii="Aptos" w:hAnsi="Aptos"/>
                <w:b/>
                <w:bCs/>
                <w:sz w:val="20"/>
                <w:szCs w:val="20"/>
              </w:rPr>
            </w:pPr>
            <w:r w:rsidRPr="001146F0">
              <w:rPr>
                <w:rFonts w:ascii="Aptos" w:hAnsi="Aptos"/>
                <w:b/>
                <w:bCs/>
                <w:sz w:val="20"/>
                <w:szCs w:val="20"/>
              </w:rPr>
              <w:t>WCA</w:t>
            </w:r>
            <w:r w:rsidR="00FD6198" w:rsidRPr="001146F0">
              <w:rPr>
                <w:rFonts w:ascii="Aptos" w:hAnsi="Aptos"/>
                <w:b/>
                <w:bCs/>
                <w:sz w:val="20"/>
                <w:szCs w:val="20"/>
              </w:rPr>
              <w:t>.6-8.</w:t>
            </w:r>
            <w:r w:rsidR="007A2CD7" w:rsidRPr="001146F0">
              <w:rPr>
                <w:rFonts w:ascii="Aptos" w:hAnsi="Aptos"/>
                <w:b/>
                <w:bCs/>
                <w:sz w:val="20"/>
                <w:szCs w:val="20"/>
              </w:rPr>
              <w:t>7</w:t>
            </w:r>
          </w:p>
        </w:tc>
        <w:tc>
          <w:tcPr>
            <w:tcW w:w="7542" w:type="dxa"/>
            <w:tcBorders>
              <w:top w:val="single" w:sz="6" w:space="0" w:color="auto"/>
              <w:left w:val="single" w:sz="6" w:space="0" w:color="auto"/>
              <w:bottom w:val="single" w:sz="6" w:space="0" w:color="auto"/>
            </w:tcBorders>
          </w:tcPr>
          <w:p w14:paraId="014F61DF" w14:textId="77777777" w:rsidR="007A2CD7" w:rsidRPr="001146F0" w:rsidRDefault="007A7BA0" w:rsidP="007A7BA0">
            <w:pPr>
              <w:spacing w:before="120"/>
              <w:rPr>
                <w:rFonts w:ascii="Aptos" w:hAnsi="Aptos" w:cs="Tahoma"/>
                <w:sz w:val="20"/>
                <w:szCs w:val="20"/>
              </w:rPr>
            </w:pPr>
            <w:r w:rsidRPr="001146F0">
              <w:rPr>
                <w:rFonts w:ascii="Aptos" w:hAnsi="Aptos" w:cs="Tahoma"/>
                <w:sz w:val="20"/>
                <w:szCs w:val="20"/>
              </w:rPr>
              <w:t>Conduct short as well as more sustained research projects to answer a question (including a self-generated question), drawing on several sources and generating additional related, focused questions that allow for multiple avenues of exploration.</w:t>
            </w:r>
          </w:p>
        </w:tc>
      </w:tr>
      <w:tr w:rsidR="007A2CD7" w:rsidRPr="001146F0" w14:paraId="5CEAF5FA" w14:textId="77777777" w:rsidTr="000F2549">
        <w:trPr>
          <w:cantSplit/>
          <w:trHeight w:val="85"/>
        </w:trPr>
        <w:tc>
          <w:tcPr>
            <w:tcW w:w="1350" w:type="dxa"/>
            <w:vMerge/>
            <w:tcBorders>
              <w:top w:val="single" w:sz="6" w:space="0" w:color="auto"/>
              <w:bottom w:val="single" w:sz="6" w:space="0" w:color="auto"/>
              <w:right w:val="single" w:sz="6" w:space="0" w:color="auto"/>
            </w:tcBorders>
          </w:tcPr>
          <w:p w14:paraId="5583ADBA" w14:textId="77777777" w:rsidR="007A2CD7" w:rsidRPr="001146F0" w:rsidRDefault="007A2CD7"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37ACA059" w14:textId="77777777" w:rsidR="007A2CD7" w:rsidRPr="001146F0" w:rsidRDefault="007A7BA0" w:rsidP="00D27E14">
            <w:pPr>
              <w:spacing w:before="120"/>
              <w:jc w:val="center"/>
              <w:rPr>
                <w:rFonts w:ascii="Aptos" w:hAnsi="Aptos"/>
                <w:b/>
                <w:bCs/>
                <w:sz w:val="20"/>
                <w:szCs w:val="20"/>
              </w:rPr>
            </w:pPr>
            <w:r w:rsidRPr="001146F0">
              <w:rPr>
                <w:rFonts w:ascii="Aptos" w:hAnsi="Aptos"/>
                <w:b/>
                <w:bCs/>
                <w:sz w:val="20"/>
                <w:szCs w:val="20"/>
              </w:rPr>
              <w:t>WCA</w:t>
            </w:r>
            <w:r w:rsidR="00FD6198" w:rsidRPr="001146F0">
              <w:rPr>
                <w:rFonts w:ascii="Aptos" w:hAnsi="Aptos"/>
                <w:b/>
                <w:bCs/>
                <w:sz w:val="20"/>
                <w:szCs w:val="20"/>
              </w:rPr>
              <w:t>.6-8.</w:t>
            </w:r>
            <w:r w:rsidR="007A2CD7" w:rsidRPr="001146F0">
              <w:rPr>
                <w:rFonts w:ascii="Aptos" w:hAnsi="Aptos"/>
                <w:b/>
                <w:bCs/>
                <w:sz w:val="20"/>
                <w:szCs w:val="20"/>
              </w:rPr>
              <w:t>8</w:t>
            </w:r>
          </w:p>
        </w:tc>
        <w:tc>
          <w:tcPr>
            <w:tcW w:w="7542" w:type="dxa"/>
            <w:tcBorders>
              <w:top w:val="single" w:sz="6" w:space="0" w:color="auto"/>
              <w:left w:val="single" w:sz="6" w:space="0" w:color="auto"/>
              <w:bottom w:val="single" w:sz="6" w:space="0" w:color="auto"/>
            </w:tcBorders>
          </w:tcPr>
          <w:p w14:paraId="74903FC2" w14:textId="77777777" w:rsidR="007A2CD7" w:rsidRPr="001146F0" w:rsidRDefault="007A7BA0" w:rsidP="007A7BA0">
            <w:pPr>
              <w:spacing w:before="120"/>
              <w:rPr>
                <w:rFonts w:ascii="Aptos" w:hAnsi="Aptos" w:cs="Tahoma"/>
                <w:sz w:val="20"/>
                <w:szCs w:val="20"/>
              </w:rPr>
            </w:pPr>
            <w:r w:rsidRPr="001146F0">
              <w:rPr>
                <w:rFonts w:ascii="Aptos" w:hAnsi="Aptos" w:cs="Tahoma"/>
                <w:sz w:val="20"/>
                <w:szCs w:val="20"/>
              </w:rPr>
              <w:t>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rsidR="007A2CD7" w:rsidRPr="001146F0" w14:paraId="7F8F916D" w14:textId="77777777" w:rsidTr="000F2549">
        <w:trPr>
          <w:cantSplit/>
          <w:trHeight w:val="85"/>
        </w:trPr>
        <w:tc>
          <w:tcPr>
            <w:tcW w:w="1350" w:type="dxa"/>
            <w:vMerge/>
            <w:tcBorders>
              <w:top w:val="single" w:sz="6" w:space="0" w:color="auto"/>
              <w:bottom w:val="single" w:sz="6" w:space="0" w:color="auto"/>
              <w:right w:val="single" w:sz="6" w:space="0" w:color="auto"/>
            </w:tcBorders>
          </w:tcPr>
          <w:p w14:paraId="3CEB6571" w14:textId="77777777" w:rsidR="007A2CD7" w:rsidRPr="001146F0" w:rsidRDefault="007A2CD7" w:rsidP="00CC57B9">
            <w:pPr>
              <w:spacing w:before="120"/>
              <w:rPr>
                <w:rFonts w:ascii="Aptos" w:hAnsi="Aptos"/>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D9F6FED" w14:textId="77777777" w:rsidR="007A2CD7" w:rsidRPr="001146F0" w:rsidRDefault="007A7BA0" w:rsidP="00D27E14">
            <w:pPr>
              <w:spacing w:before="120"/>
              <w:jc w:val="center"/>
              <w:rPr>
                <w:rFonts w:ascii="Aptos" w:hAnsi="Aptos"/>
                <w:b/>
                <w:bCs/>
                <w:sz w:val="20"/>
                <w:szCs w:val="20"/>
              </w:rPr>
            </w:pPr>
            <w:r w:rsidRPr="001146F0">
              <w:rPr>
                <w:rFonts w:ascii="Aptos" w:hAnsi="Aptos"/>
                <w:b/>
                <w:bCs/>
                <w:sz w:val="20"/>
                <w:szCs w:val="20"/>
              </w:rPr>
              <w:t>WCA</w:t>
            </w:r>
            <w:r w:rsidR="00FD6198" w:rsidRPr="001146F0">
              <w:rPr>
                <w:rFonts w:ascii="Aptos" w:hAnsi="Aptos"/>
                <w:b/>
                <w:bCs/>
                <w:sz w:val="20"/>
                <w:szCs w:val="20"/>
              </w:rPr>
              <w:t>.6-8.</w:t>
            </w:r>
            <w:r w:rsidR="007A2CD7" w:rsidRPr="001146F0">
              <w:rPr>
                <w:rFonts w:ascii="Aptos" w:hAnsi="Aptos"/>
                <w:b/>
                <w:bCs/>
                <w:sz w:val="20"/>
                <w:szCs w:val="20"/>
              </w:rPr>
              <w:t>9</w:t>
            </w:r>
          </w:p>
        </w:tc>
        <w:tc>
          <w:tcPr>
            <w:tcW w:w="7542" w:type="dxa"/>
            <w:tcBorders>
              <w:top w:val="single" w:sz="6" w:space="0" w:color="auto"/>
              <w:left w:val="single" w:sz="6" w:space="0" w:color="auto"/>
              <w:bottom w:val="single" w:sz="6" w:space="0" w:color="auto"/>
            </w:tcBorders>
          </w:tcPr>
          <w:p w14:paraId="5895A2B3" w14:textId="77777777" w:rsidR="007A2CD7" w:rsidRPr="001146F0" w:rsidRDefault="007A7BA0" w:rsidP="007A7BA0">
            <w:pPr>
              <w:spacing w:before="120"/>
              <w:rPr>
                <w:rFonts w:ascii="Aptos" w:hAnsi="Aptos" w:cs="Tahoma"/>
                <w:sz w:val="20"/>
                <w:szCs w:val="20"/>
              </w:rPr>
            </w:pPr>
            <w:r w:rsidRPr="001146F0">
              <w:rPr>
                <w:rFonts w:ascii="Aptos" w:hAnsi="Aptos" w:cs="Tahoma"/>
                <w:sz w:val="20"/>
                <w:szCs w:val="20"/>
              </w:rPr>
              <w:t>Draw evidence from informational texts to support analysis, interpretation, reflection, and research. (See grades 6–8 Reading Standard 1 for more on the use of textual evidence.)</w:t>
            </w:r>
          </w:p>
        </w:tc>
      </w:tr>
      <w:tr w:rsidR="007A2CD7" w:rsidRPr="001146F0" w14:paraId="3361C4DC" w14:textId="77777777" w:rsidTr="000F2549">
        <w:trPr>
          <w:cantSplit/>
          <w:trHeight w:val="85"/>
        </w:trPr>
        <w:tc>
          <w:tcPr>
            <w:tcW w:w="1350" w:type="dxa"/>
            <w:tcBorders>
              <w:top w:val="single" w:sz="6" w:space="0" w:color="auto"/>
              <w:bottom w:val="single" w:sz="2" w:space="0" w:color="auto"/>
              <w:right w:val="single" w:sz="6" w:space="0" w:color="auto"/>
            </w:tcBorders>
          </w:tcPr>
          <w:p w14:paraId="41CB1216" w14:textId="77777777" w:rsidR="007A2CD7" w:rsidRPr="001146F0" w:rsidRDefault="007A2CD7" w:rsidP="00CC57B9">
            <w:pPr>
              <w:spacing w:before="120"/>
              <w:rPr>
                <w:rFonts w:ascii="Aptos" w:hAnsi="Aptos"/>
                <w:sz w:val="18"/>
                <w:szCs w:val="18"/>
              </w:rPr>
            </w:pPr>
            <w:r w:rsidRPr="001146F0">
              <w:rPr>
                <w:rFonts w:ascii="Aptos" w:hAnsi="Aptos"/>
                <w:sz w:val="18"/>
                <w:szCs w:val="18"/>
              </w:rPr>
              <w:t>Range of Writing</w:t>
            </w:r>
          </w:p>
        </w:tc>
        <w:tc>
          <w:tcPr>
            <w:tcW w:w="1530" w:type="dxa"/>
            <w:tcBorders>
              <w:top w:val="single" w:sz="6" w:space="0" w:color="auto"/>
              <w:left w:val="single" w:sz="6" w:space="0" w:color="auto"/>
              <w:bottom w:val="single" w:sz="6" w:space="0" w:color="auto"/>
              <w:right w:val="single" w:sz="6" w:space="0" w:color="auto"/>
            </w:tcBorders>
          </w:tcPr>
          <w:p w14:paraId="2681A9D7" w14:textId="77777777" w:rsidR="007A2CD7" w:rsidRPr="001146F0" w:rsidRDefault="007A7BA0" w:rsidP="00D27E14">
            <w:pPr>
              <w:spacing w:before="120"/>
              <w:ind w:right="-108"/>
              <w:jc w:val="center"/>
              <w:rPr>
                <w:rFonts w:ascii="Aptos" w:hAnsi="Aptos"/>
                <w:b/>
                <w:bCs/>
                <w:sz w:val="20"/>
                <w:szCs w:val="20"/>
              </w:rPr>
            </w:pPr>
            <w:r w:rsidRPr="001146F0">
              <w:rPr>
                <w:rFonts w:ascii="Aptos" w:hAnsi="Aptos"/>
                <w:b/>
                <w:bCs/>
                <w:sz w:val="20"/>
                <w:szCs w:val="20"/>
              </w:rPr>
              <w:t>WCA</w:t>
            </w:r>
            <w:r w:rsidR="00FD6198" w:rsidRPr="001146F0">
              <w:rPr>
                <w:rFonts w:ascii="Aptos" w:hAnsi="Aptos"/>
                <w:b/>
                <w:bCs/>
                <w:sz w:val="20"/>
                <w:szCs w:val="20"/>
              </w:rPr>
              <w:t>.6-8.</w:t>
            </w:r>
            <w:r w:rsidR="007A2CD7"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575D5A65" w14:textId="77777777" w:rsidR="007A2CD7" w:rsidRPr="001146F0" w:rsidRDefault="007A7BA0" w:rsidP="007A7BA0">
            <w:pPr>
              <w:spacing w:before="120"/>
              <w:rPr>
                <w:rFonts w:ascii="Aptos" w:hAnsi="Aptos" w:cs="Tahoma"/>
                <w:sz w:val="20"/>
                <w:szCs w:val="20"/>
              </w:rPr>
            </w:pPr>
            <w:r w:rsidRPr="001146F0">
              <w:rPr>
                <w:rFonts w:ascii="Aptos" w:hAnsi="Aptos" w:cs="Tahoma"/>
                <w:sz w:val="20"/>
                <w:szCs w:val="20"/>
              </w:rPr>
              <w:t>Write routinely over extended time frames (time for reflection and revision) and shorter time frames (a single sitting or a day or two) for a range of discipline-specific tasks, purposes, and audiences.</w:t>
            </w:r>
          </w:p>
        </w:tc>
      </w:tr>
    </w:tbl>
    <w:p w14:paraId="48CA028A" w14:textId="77777777" w:rsidR="007A2CD7" w:rsidRPr="001146F0" w:rsidRDefault="007A2CD7" w:rsidP="007A2CD7">
      <w:pPr>
        <w:rPr>
          <w:rFonts w:ascii="Aptos" w:hAnsi="Aptos"/>
        </w:rPr>
      </w:pPr>
    </w:p>
    <w:p w14:paraId="08D04114" w14:textId="77777777" w:rsidR="007A2CD7" w:rsidRPr="001146F0" w:rsidRDefault="007A2CD7" w:rsidP="007A2CD7">
      <w:pPr>
        <w:widowControl w:val="0"/>
        <w:autoSpaceDE w:val="0"/>
        <w:autoSpaceDN w:val="0"/>
        <w:adjustRightInd w:val="0"/>
        <w:ind w:left="720" w:hanging="720"/>
        <w:rPr>
          <w:rFonts w:ascii="Aptos" w:hAnsi="Aptos" w:cs="TimesNewRomanPSMT"/>
          <w:sz w:val="20"/>
        </w:rPr>
      </w:pPr>
      <w:r w:rsidRPr="001146F0">
        <w:rPr>
          <w:rFonts w:ascii="Aptos" w:hAnsi="Aptos"/>
          <w:b/>
          <w:sz w:val="20"/>
        </w:rPr>
        <w:t>Note:</w:t>
      </w:r>
      <w:r w:rsidRPr="001146F0">
        <w:rPr>
          <w:rFonts w:ascii="Aptos" w:hAnsi="Aptos"/>
          <w:sz w:val="20"/>
        </w:rPr>
        <w:tab/>
      </w:r>
      <w:r w:rsidR="007A7BA0" w:rsidRPr="001146F0">
        <w:rPr>
          <w:rFonts w:ascii="Aptos" w:hAnsi="Aptos"/>
          <w:sz w:val="20"/>
        </w:rPr>
        <w:t>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mathematics, and technical subjects, students must be able to write precise enough descriptions of the step-by-step procedures they use in their investigations, analyses, or technical work so that others can replicate them and (possibly) reach the same results. In addition, career/vocational courses may involve more specific forms of narrative composition: scripts and storyboards in filmmaking, timelines and interview write-ups in journalism, instructions for a tool’s assembly or safe use in carpentry, and more.</w:t>
      </w:r>
    </w:p>
    <w:p w14:paraId="385D40AE" w14:textId="77777777" w:rsidR="007A2CD7" w:rsidRPr="001146F0" w:rsidRDefault="007A2CD7" w:rsidP="007A2CD7">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F254E7" w:rsidRPr="001146F0" w14:paraId="60FB418E" w14:textId="77777777" w:rsidTr="00F254E7">
        <w:trPr>
          <w:trHeight w:val="53"/>
        </w:trPr>
        <w:tc>
          <w:tcPr>
            <w:tcW w:w="10422" w:type="dxa"/>
            <w:tcBorders>
              <w:top w:val="single" w:sz="6" w:space="0" w:color="auto"/>
              <w:bottom w:val="single" w:sz="6" w:space="0" w:color="auto"/>
            </w:tcBorders>
            <w:shd w:val="clear" w:color="auto" w:fill="808080"/>
          </w:tcPr>
          <w:p w14:paraId="6C8737B0" w14:textId="77777777" w:rsidR="005B6096" w:rsidRPr="001146F0" w:rsidRDefault="007A2CD7" w:rsidP="005B6096">
            <w:pPr>
              <w:jc w:val="center"/>
              <w:rPr>
                <w:rFonts w:ascii="Aptos" w:hAnsi="Aptos" w:cs="Tahoma"/>
                <w:sz w:val="28"/>
              </w:rPr>
            </w:pPr>
            <w:r w:rsidRPr="001146F0">
              <w:rPr>
                <w:rFonts w:ascii="Aptos" w:hAnsi="Aptos"/>
              </w:rPr>
              <w:br w:type="page"/>
            </w:r>
            <w:r w:rsidRPr="001146F0">
              <w:rPr>
                <w:rFonts w:ascii="Aptos" w:hAnsi="Aptos" w:cs="Tahoma"/>
                <w:sz w:val="28"/>
              </w:rPr>
              <w:t xml:space="preserve"> </w:t>
            </w:r>
            <w:r w:rsidR="005B6096" w:rsidRPr="001146F0">
              <w:rPr>
                <w:rFonts w:ascii="Aptos" w:hAnsi="Aptos" w:cs="Tahoma"/>
                <w:sz w:val="28"/>
              </w:rPr>
              <w:t>ENTRY POINTS</w:t>
            </w:r>
            <w:r w:rsidR="00517221" w:rsidRPr="001146F0">
              <w:rPr>
                <w:rFonts w:ascii="Aptos" w:hAnsi="Aptos" w:cs="Tahoma"/>
                <w:sz w:val="28"/>
              </w:rPr>
              <w:t xml:space="preserve"> and ACCESS SKILLS</w:t>
            </w:r>
            <w:r w:rsidR="005B6096" w:rsidRPr="001146F0">
              <w:rPr>
                <w:rFonts w:ascii="Aptos" w:hAnsi="Aptos" w:cs="Tahoma"/>
                <w:sz w:val="28"/>
              </w:rPr>
              <w:t xml:space="preserve"> to </w:t>
            </w:r>
            <w:r w:rsidR="005B6096" w:rsidRPr="001146F0">
              <w:rPr>
                <w:rFonts w:ascii="Aptos" w:hAnsi="Aptos" w:cs="Tahoma"/>
                <w:iCs/>
                <w:sz w:val="28"/>
                <w:szCs w:val="20"/>
              </w:rPr>
              <w:t xml:space="preserve">Writing </w:t>
            </w:r>
            <w:r w:rsidR="00CE61A2" w:rsidRPr="001146F0">
              <w:rPr>
                <w:rFonts w:ascii="Aptos" w:hAnsi="Aptos" w:cs="Tahoma"/>
                <w:sz w:val="28"/>
              </w:rPr>
              <w:t>Standards</w:t>
            </w:r>
            <w:r w:rsidR="005B6096" w:rsidRPr="001146F0">
              <w:rPr>
                <w:rFonts w:ascii="Aptos" w:hAnsi="Aptos" w:cs="Tahoma"/>
                <w:sz w:val="28"/>
              </w:rPr>
              <w:t xml:space="preserve"> for </w:t>
            </w:r>
          </w:p>
          <w:p w14:paraId="1A704B08" w14:textId="77777777" w:rsidR="007A2CD7" w:rsidRPr="001146F0" w:rsidRDefault="00A567F1" w:rsidP="00A567F1">
            <w:pPr>
              <w:jc w:val="center"/>
              <w:rPr>
                <w:rFonts w:ascii="Aptos" w:hAnsi="Aptos" w:cs="Tahoma"/>
                <w:iCs/>
                <w:sz w:val="28"/>
                <w:szCs w:val="20"/>
              </w:rPr>
            </w:pPr>
            <w:r w:rsidRPr="001146F0">
              <w:rPr>
                <w:rFonts w:ascii="Aptos" w:hAnsi="Aptos" w:cs="Tahoma"/>
                <w:iCs/>
                <w:sz w:val="28"/>
                <w:szCs w:val="20"/>
              </w:rPr>
              <w:t>Literacy</w:t>
            </w:r>
            <w:r w:rsidRPr="001146F0">
              <w:rPr>
                <w:rFonts w:ascii="Aptos" w:hAnsi="Aptos"/>
              </w:rPr>
              <w:t xml:space="preserve"> </w:t>
            </w:r>
            <w:r w:rsidRPr="001146F0">
              <w:rPr>
                <w:rFonts w:ascii="Aptos" w:hAnsi="Aptos" w:cs="Tahoma"/>
                <w:iCs/>
                <w:sz w:val="28"/>
                <w:szCs w:val="20"/>
              </w:rPr>
              <w:t xml:space="preserve">in Content Areas </w:t>
            </w:r>
            <w:r w:rsidR="007A2CD7" w:rsidRPr="001146F0">
              <w:rPr>
                <w:rFonts w:ascii="Aptos" w:hAnsi="Aptos" w:cs="Tahoma"/>
                <w:iCs/>
                <w:sz w:val="28"/>
                <w:szCs w:val="20"/>
              </w:rPr>
              <w:t xml:space="preserve">in </w:t>
            </w:r>
            <w:r w:rsidR="007A2CD7" w:rsidRPr="001146F0">
              <w:rPr>
                <w:rFonts w:ascii="Aptos" w:hAnsi="Aptos" w:cs="Tahoma"/>
                <w:sz w:val="28"/>
              </w:rPr>
              <w:t>Grades 6</w:t>
            </w:r>
            <w:r w:rsidR="007A2CD7" w:rsidRPr="001146F0">
              <w:rPr>
                <w:rFonts w:ascii="Aptos" w:hAnsi="Aptos" w:cs="Arial"/>
                <w:sz w:val="28"/>
              </w:rPr>
              <w:t>–8</w:t>
            </w:r>
          </w:p>
        </w:tc>
      </w:tr>
    </w:tbl>
    <w:p w14:paraId="220EC1A6" w14:textId="77777777" w:rsidR="007A2CD7" w:rsidRPr="001146F0" w:rsidRDefault="007A2CD7" w:rsidP="007A2CD7">
      <w:pPr>
        <w:rPr>
          <w:rFonts w:ascii="Aptos" w:hAnsi="Aptos"/>
        </w:rPr>
      </w:pPr>
    </w:p>
    <w:p w14:paraId="14FDC490" w14:textId="4C4A6525" w:rsidR="00A37F1F" w:rsidRPr="001146F0" w:rsidRDefault="007A2CD7"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34347C">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22E49473" w14:textId="4830EE30" w:rsidR="00EB79D4" w:rsidRPr="001146F0" w:rsidRDefault="0034347C" w:rsidP="00A37F1F">
      <w:pPr>
        <w:rPr>
          <w:rFonts w:ascii="Aptos" w:hAnsi="Aptos"/>
          <w:b/>
        </w:rPr>
      </w:pPr>
      <w:r w:rsidRPr="001146F0">
        <w:rPr>
          <w:rFonts w:ascii="Aptos" w:hAnsi="Aptos"/>
          <w:noProof/>
          <w:lang w:eastAsia="ja-JP"/>
        </w:rPr>
        <mc:AlternateContent>
          <mc:Choice Requires="wps">
            <w:drawing>
              <wp:inline distT="0" distB="0" distL="0" distR="0" wp14:anchorId="2B566FD7" wp14:editId="350CD415">
                <wp:extent cx="5943600" cy="0"/>
                <wp:effectExtent l="0" t="171450" r="0" b="190500"/>
                <wp:docPr id="72432798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081CABD0"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5615" w:type="pct"/>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
        <w:gridCol w:w="883"/>
        <w:gridCol w:w="2111"/>
        <w:gridCol w:w="2483"/>
        <w:gridCol w:w="2478"/>
        <w:gridCol w:w="42"/>
        <w:gridCol w:w="2212"/>
        <w:gridCol w:w="11"/>
        <w:gridCol w:w="208"/>
      </w:tblGrid>
      <w:tr w:rsidR="00F7083B" w:rsidRPr="001146F0" w14:paraId="04F6E890" w14:textId="77777777" w:rsidTr="00FF5F36">
        <w:trPr>
          <w:gridAfter w:val="1"/>
          <w:wAfter w:w="98" w:type="pct"/>
        </w:trPr>
        <w:tc>
          <w:tcPr>
            <w:tcW w:w="460" w:type="pct"/>
            <w:gridSpan w:val="2"/>
            <w:tcBorders>
              <w:top w:val="nil"/>
              <w:left w:val="nil"/>
              <w:bottom w:val="dashed" w:sz="4" w:space="0" w:color="auto"/>
              <w:right w:val="nil"/>
            </w:tcBorders>
          </w:tcPr>
          <w:p w14:paraId="361FCD8E" w14:textId="77777777" w:rsidR="00851EB1" w:rsidRPr="001146F0" w:rsidRDefault="00851EB1" w:rsidP="00F82747">
            <w:pPr>
              <w:tabs>
                <w:tab w:val="left" w:pos="360"/>
              </w:tabs>
              <w:ind w:right="62"/>
              <w:rPr>
                <w:rFonts w:ascii="Aptos" w:hAnsi="Aptos" w:cs="Tahoma"/>
                <w:b/>
              </w:rPr>
            </w:pPr>
          </w:p>
        </w:tc>
        <w:tc>
          <w:tcPr>
            <w:tcW w:w="1004" w:type="pct"/>
            <w:tcBorders>
              <w:top w:val="nil"/>
              <w:left w:val="nil"/>
              <w:bottom w:val="dashed" w:sz="4" w:space="0" w:color="auto"/>
              <w:right w:val="dashed" w:sz="4" w:space="0" w:color="auto"/>
            </w:tcBorders>
          </w:tcPr>
          <w:p w14:paraId="7D1D88E3" w14:textId="77777777" w:rsidR="00851EB1" w:rsidRPr="001146F0" w:rsidRDefault="00851EB1" w:rsidP="00F82747">
            <w:pPr>
              <w:tabs>
                <w:tab w:val="left" w:pos="360"/>
              </w:tabs>
              <w:ind w:left="-108" w:right="-66" w:hanging="10"/>
              <w:jc w:val="center"/>
              <w:rPr>
                <w:rFonts w:ascii="Aptos" w:hAnsi="Aptos" w:cs="Tahoma"/>
                <w:b/>
                <w:u w:val="single"/>
              </w:rPr>
            </w:pPr>
            <w:r w:rsidRPr="001146F0">
              <w:rPr>
                <w:rFonts w:ascii="Aptos" w:hAnsi="Aptos" w:cs="Tahoma"/>
                <w:b/>
                <w:u w:val="single"/>
              </w:rPr>
              <w:t>ACCESS SKILLS</w:t>
            </w:r>
          </w:p>
          <w:p w14:paraId="71197787" w14:textId="77777777" w:rsidR="00851EB1" w:rsidRPr="001146F0" w:rsidRDefault="00851EB1" w:rsidP="00F82747">
            <w:pPr>
              <w:tabs>
                <w:tab w:val="left" w:pos="360"/>
              </w:tabs>
              <w:ind w:left="-118" w:right="-59"/>
              <w:jc w:val="center"/>
              <w:rPr>
                <w:rFonts w:ascii="Aptos" w:hAnsi="Aptos" w:cs="Tahoma"/>
                <w:b/>
                <w:u w:val="single"/>
              </w:rPr>
            </w:pPr>
            <w:r w:rsidRPr="001146F0">
              <w:rPr>
                <w:rFonts w:ascii="Aptos" w:hAnsi="Aptos" w:cs="Tahoma"/>
                <w:b/>
                <w:u w:val="single"/>
              </w:rPr>
              <w:t>The student will:</w:t>
            </w:r>
          </w:p>
        </w:tc>
        <w:tc>
          <w:tcPr>
            <w:tcW w:w="1181" w:type="pct"/>
            <w:tcBorders>
              <w:top w:val="nil"/>
              <w:left w:val="dashed" w:sz="4" w:space="0" w:color="auto"/>
              <w:bottom w:val="dashed" w:sz="4" w:space="0" w:color="auto"/>
              <w:right w:val="nil"/>
            </w:tcBorders>
          </w:tcPr>
          <w:p w14:paraId="790B7B0A" w14:textId="77777777" w:rsidR="00851EB1" w:rsidRPr="001146F0" w:rsidRDefault="00851EB1" w:rsidP="00F82747">
            <w:pPr>
              <w:tabs>
                <w:tab w:val="left" w:pos="360"/>
              </w:tabs>
              <w:rPr>
                <w:rFonts w:ascii="Aptos" w:hAnsi="Aptos" w:cs="Tahoma"/>
                <w:b/>
                <w:u w:val="single"/>
              </w:rPr>
            </w:pPr>
          </w:p>
          <w:p w14:paraId="487C185B" w14:textId="77777777" w:rsidR="00851EB1" w:rsidRPr="001146F0" w:rsidRDefault="00FC67E1" w:rsidP="00F82747">
            <w:pPr>
              <w:tabs>
                <w:tab w:val="left" w:pos="360"/>
              </w:tabs>
              <w:ind w:left="-67" w:right="-198"/>
              <w:rPr>
                <w:rFonts w:ascii="Aptos" w:hAnsi="Aptos" w:cs="Tahoma"/>
                <w:b/>
                <w:u w:val="single"/>
              </w:rPr>
            </w:pPr>
            <w:r w:rsidRPr="001146F0">
              <w:rPr>
                <w:rFonts w:ascii="Aptos" w:hAnsi="Aptos" w:cs="Tahoma"/>
                <w:b/>
              </w:rPr>
              <w:t xml:space="preserve"> </w:t>
            </w:r>
            <w:r w:rsidR="00851EB1" w:rsidRPr="001146F0">
              <w:rPr>
                <w:rFonts w:ascii="Aptos" w:hAnsi="Aptos" w:cs="Tahoma"/>
                <w:b/>
                <w:u w:val="single"/>
              </w:rPr>
              <w:t>The student will:</w:t>
            </w:r>
          </w:p>
        </w:tc>
        <w:tc>
          <w:tcPr>
            <w:tcW w:w="1199" w:type="pct"/>
            <w:gridSpan w:val="2"/>
            <w:tcBorders>
              <w:top w:val="nil"/>
              <w:left w:val="nil"/>
              <w:bottom w:val="dashed" w:sz="4" w:space="0" w:color="auto"/>
              <w:right w:val="nil"/>
            </w:tcBorders>
          </w:tcPr>
          <w:p w14:paraId="5BBF4049" w14:textId="77777777" w:rsidR="00851EB1" w:rsidRPr="001146F0" w:rsidRDefault="00851EB1" w:rsidP="00F82747">
            <w:pPr>
              <w:tabs>
                <w:tab w:val="left" w:pos="384"/>
              </w:tabs>
              <w:rPr>
                <w:rFonts w:ascii="Aptos" w:hAnsi="Aptos" w:cs="Tahoma"/>
                <w:b/>
                <w:u w:val="single"/>
              </w:rPr>
            </w:pPr>
            <w:r w:rsidRPr="001146F0">
              <w:rPr>
                <w:rFonts w:ascii="Aptos" w:hAnsi="Aptos" w:cs="Tahoma"/>
                <w:b/>
                <w:u w:val="single"/>
              </w:rPr>
              <w:t>ENTRY POINTS</w:t>
            </w:r>
          </w:p>
          <w:p w14:paraId="53121991" w14:textId="77777777" w:rsidR="00851EB1" w:rsidRPr="001146F0" w:rsidRDefault="00851EB1" w:rsidP="00F82747">
            <w:pPr>
              <w:ind w:right="-139"/>
              <w:rPr>
                <w:rFonts w:ascii="Aptos" w:hAnsi="Aptos" w:cs="Tahoma"/>
                <w:b/>
                <w:u w:val="single"/>
              </w:rPr>
            </w:pPr>
            <w:r w:rsidRPr="001146F0">
              <w:rPr>
                <w:rFonts w:ascii="Aptos" w:hAnsi="Aptos" w:cs="Tahoma"/>
                <w:b/>
                <w:u w:val="single"/>
              </w:rPr>
              <w:t>The student will:</w:t>
            </w:r>
          </w:p>
        </w:tc>
        <w:tc>
          <w:tcPr>
            <w:tcW w:w="1057" w:type="pct"/>
            <w:gridSpan w:val="2"/>
            <w:tcBorders>
              <w:top w:val="nil"/>
              <w:left w:val="nil"/>
              <w:bottom w:val="dashed" w:sz="4" w:space="0" w:color="auto"/>
              <w:right w:val="nil"/>
            </w:tcBorders>
          </w:tcPr>
          <w:p w14:paraId="786BC2D6" w14:textId="77777777" w:rsidR="00851EB1" w:rsidRPr="001146F0" w:rsidRDefault="00851EB1" w:rsidP="00F82747">
            <w:pPr>
              <w:tabs>
                <w:tab w:val="left" w:pos="408"/>
              </w:tabs>
              <w:rPr>
                <w:rFonts w:ascii="Aptos" w:hAnsi="Aptos" w:cs="Tahoma"/>
                <w:b/>
              </w:rPr>
            </w:pPr>
          </w:p>
          <w:p w14:paraId="591E92E9" w14:textId="77777777" w:rsidR="00851EB1" w:rsidRPr="001146F0" w:rsidRDefault="00851EB1" w:rsidP="00F82747">
            <w:pPr>
              <w:tabs>
                <w:tab w:val="left" w:pos="408"/>
              </w:tabs>
              <w:ind w:right="-710"/>
              <w:rPr>
                <w:rFonts w:ascii="Aptos" w:hAnsi="Aptos" w:cs="Tahoma"/>
                <w:b/>
                <w:u w:val="single"/>
              </w:rPr>
            </w:pPr>
            <w:r w:rsidRPr="001146F0">
              <w:rPr>
                <w:rFonts w:ascii="Aptos" w:hAnsi="Aptos" w:cs="Tahoma"/>
                <w:b/>
                <w:u w:val="single"/>
              </w:rPr>
              <w:t>The student will:</w:t>
            </w:r>
          </w:p>
        </w:tc>
      </w:tr>
      <w:tr w:rsidR="00373B2B" w:rsidRPr="001146F0" w14:paraId="275F7744" w14:textId="77777777" w:rsidTr="00FF5F36">
        <w:tblPrEx>
          <w:tblBorders>
            <w:insideH w:val="single" w:sz="4" w:space="0" w:color="auto"/>
            <w:insideV w:val="single" w:sz="4" w:space="0" w:color="auto"/>
          </w:tblBorders>
        </w:tblPrEx>
        <w:trPr>
          <w:gridBefore w:val="1"/>
          <w:wBefore w:w="40" w:type="pct"/>
          <w:trHeight w:val="12"/>
        </w:trPr>
        <w:tc>
          <w:tcPr>
            <w:tcW w:w="420" w:type="pct"/>
            <w:tcBorders>
              <w:top w:val="dashed" w:sz="4" w:space="0" w:color="auto"/>
              <w:left w:val="nil"/>
              <w:bottom w:val="dashed" w:sz="4" w:space="0" w:color="auto"/>
              <w:right w:val="dashed" w:sz="4" w:space="0" w:color="auto"/>
            </w:tcBorders>
          </w:tcPr>
          <w:p w14:paraId="0F448FB7" w14:textId="77777777" w:rsidR="00DA7C30" w:rsidRPr="001146F0" w:rsidRDefault="00DA7C30" w:rsidP="00452A57">
            <w:pPr>
              <w:spacing w:before="120"/>
              <w:rPr>
                <w:rFonts w:ascii="Aptos" w:hAnsi="Aptos"/>
                <w:sz w:val="19"/>
                <w:szCs w:val="19"/>
              </w:rPr>
            </w:pPr>
            <w:r w:rsidRPr="001146F0">
              <w:rPr>
                <w:rFonts w:ascii="Aptos" w:hAnsi="Aptos"/>
                <w:sz w:val="19"/>
                <w:szCs w:val="19"/>
              </w:rPr>
              <w:t>Text Types and Purposes</w:t>
            </w:r>
          </w:p>
        </w:tc>
        <w:tc>
          <w:tcPr>
            <w:tcW w:w="1004" w:type="pct"/>
            <w:tcBorders>
              <w:top w:val="dashed" w:sz="4" w:space="0" w:color="auto"/>
              <w:left w:val="dashed" w:sz="4" w:space="0" w:color="auto"/>
              <w:bottom w:val="dashed" w:sz="4" w:space="0" w:color="auto"/>
              <w:right w:val="dashed" w:sz="4" w:space="0" w:color="auto"/>
            </w:tcBorders>
          </w:tcPr>
          <w:p w14:paraId="544A2A2F" w14:textId="77777777" w:rsidR="001A0C99" w:rsidRPr="001146F0" w:rsidRDefault="001A0C99" w:rsidP="001A0C99">
            <w:pPr>
              <w:numPr>
                <w:ilvl w:val="0"/>
                <w:numId w:val="2"/>
              </w:numPr>
              <w:tabs>
                <w:tab w:val="clear" w:pos="360"/>
                <w:tab w:val="num" w:pos="252"/>
              </w:tabs>
              <w:ind w:left="252" w:hanging="252"/>
              <w:rPr>
                <w:rFonts w:ascii="Aptos" w:hAnsi="Aptos"/>
                <w:sz w:val="19"/>
                <w:szCs w:val="19"/>
              </w:rPr>
            </w:pPr>
            <w:r w:rsidRPr="001146F0">
              <w:rPr>
                <w:rFonts w:ascii="Aptos" w:hAnsi="Aptos"/>
                <w:sz w:val="19"/>
                <w:szCs w:val="19"/>
              </w:rPr>
              <w:t>Respond to materials related to the creation of a written product in a technical subject</w:t>
            </w:r>
          </w:p>
          <w:p w14:paraId="3C412A96" w14:textId="77777777" w:rsidR="001A0C99" w:rsidRPr="001146F0" w:rsidRDefault="001A0C99" w:rsidP="001A0C99">
            <w:pPr>
              <w:numPr>
                <w:ilvl w:val="0"/>
                <w:numId w:val="2"/>
              </w:numPr>
              <w:tabs>
                <w:tab w:val="clear" w:pos="360"/>
                <w:tab w:val="num" w:pos="252"/>
              </w:tabs>
              <w:ind w:left="252" w:hanging="252"/>
              <w:rPr>
                <w:rFonts w:ascii="Aptos" w:hAnsi="Aptos"/>
                <w:sz w:val="19"/>
                <w:szCs w:val="19"/>
              </w:rPr>
            </w:pPr>
            <w:r w:rsidRPr="001146F0">
              <w:rPr>
                <w:rFonts w:ascii="Aptos" w:hAnsi="Aptos"/>
                <w:sz w:val="19"/>
                <w:szCs w:val="19"/>
              </w:rPr>
              <w:t>Track (shift focus from materials to speaker) materials related to the creation of a written product in a technical subject</w:t>
            </w:r>
          </w:p>
          <w:p w14:paraId="2B0B8A58" w14:textId="77777777" w:rsidR="001A0C99" w:rsidRPr="001146F0" w:rsidRDefault="001A0C99" w:rsidP="001A0C99">
            <w:pPr>
              <w:numPr>
                <w:ilvl w:val="0"/>
                <w:numId w:val="2"/>
              </w:numPr>
              <w:tabs>
                <w:tab w:val="clear" w:pos="360"/>
                <w:tab w:val="num" w:pos="252"/>
              </w:tabs>
              <w:ind w:left="252" w:hanging="252"/>
              <w:rPr>
                <w:rFonts w:ascii="Aptos" w:hAnsi="Aptos"/>
                <w:sz w:val="19"/>
                <w:szCs w:val="19"/>
              </w:rPr>
            </w:pPr>
            <w:r w:rsidRPr="001146F0">
              <w:rPr>
                <w:rFonts w:ascii="Aptos" w:hAnsi="Aptos"/>
                <w:sz w:val="19"/>
                <w:szCs w:val="19"/>
              </w:rPr>
              <w:t>Grasp (holds) materials related to the creation of a written product in a technical subject</w:t>
            </w:r>
          </w:p>
          <w:p w14:paraId="74C7213D" w14:textId="77777777" w:rsidR="00A11F6D" w:rsidRPr="001146F0" w:rsidRDefault="001A0C99" w:rsidP="00E8157C">
            <w:pPr>
              <w:numPr>
                <w:ilvl w:val="0"/>
                <w:numId w:val="2"/>
              </w:numPr>
              <w:tabs>
                <w:tab w:val="clear" w:pos="360"/>
                <w:tab w:val="left" w:pos="-4"/>
                <w:tab w:val="num" w:pos="252"/>
                <w:tab w:val="left" w:pos="326"/>
              </w:tabs>
              <w:ind w:left="252" w:right="-97" w:hanging="252"/>
              <w:rPr>
                <w:rFonts w:ascii="Aptos" w:hAnsi="Aptos"/>
                <w:sz w:val="19"/>
                <w:szCs w:val="19"/>
              </w:rPr>
            </w:pPr>
            <w:r w:rsidRPr="001146F0">
              <w:rPr>
                <w:rFonts w:ascii="Aptos" w:hAnsi="Aptos"/>
                <w:sz w:val="19"/>
                <w:szCs w:val="19"/>
              </w:rPr>
              <w:t>Release or give to materials related to the creation of a written product in a technical subject</w:t>
            </w:r>
          </w:p>
          <w:p w14:paraId="1653281C" w14:textId="77777777" w:rsidR="00A11F6D" w:rsidRPr="001146F0" w:rsidRDefault="00A11F6D" w:rsidP="00A11F6D">
            <w:pPr>
              <w:numPr>
                <w:ilvl w:val="0"/>
                <w:numId w:val="2"/>
              </w:numPr>
              <w:rPr>
                <w:rFonts w:ascii="Aptos" w:hAnsi="Aptos"/>
                <w:sz w:val="19"/>
                <w:szCs w:val="19"/>
              </w:rPr>
            </w:pPr>
            <w:r w:rsidRPr="001146F0">
              <w:rPr>
                <w:rFonts w:ascii="Aptos" w:hAnsi="Aptos"/>
                <w:sz w:val="19"/>
                <w:szCs w:val="19"/>
              </w:rPr>
              <w:t>Move  materials related to the creation of a written product in a technical subject</w:t>
            </w:r>
          </w:p>
          <w:p w14:paraId="0F3672E5" w14:textId="77777777" w:rsidR="00A11F6D" w:rsidRPr="001146F0" w:rsidRDefault="00A11F6D" w:rsidP="00A11F6D">
            <w:pPr>
              <w:numPr>
                <w:ilvl w:val="0"/>
                <w:numId w:val="2"/>
              </w:numPr>
              <w:rPr>
                <w:rFonts w:ascii="Aptos" w:hAnsi="Aptos"/>
                <w:sz w:val="19"/>
                <w:szCs w:val="19"/>
              </w:rPr>
            </w:pPr>
            <w:r w:rsidRPr="001146F0">
              <w:rPr>
                <w:rFonts w:ascii="Aptos" w:hAnsi="Aptos"/>
                <w:sz w:val="19"/>
                <w:szCs w:val="19"/>
              </w:rPr>
              <w:t>Orient or manipulate  material related to the creation of a written product in a technical subject</w:t>
            </w:r>
          </w:p>
          <w:p w14:paraId="36E281ED" w14:textId="77777777" w:rsidR="00A11F6D" w:rsidRPr="001146F0" w:rsidRDefault="00A11F6D" w:rsidP="00A11F6D">
            <w:pPr>
              <w:numPr>
                <w:ilvl w:val="0"/>
                <w:numId w:val="2"/>
              </w:numPr>
              <w:rPr>
                <w:rFonts w:ascii="Aptos" w:hAnsi="Aptos"/>
                <w:sz w:val="19"/>
                <w:szCs w:val="19"/>
              </w:rPr>
            </w:pPr>
            <w:r w:rsidRPr="001146F0">
              <w:rPr>
                <w:rFonts w:ascii="Aptos" w:hAnsi="Aptos"/>
                <w:sz w:val="19"/>
                <w:szCs w:val="19"/>
              </w:rPr>
              <w:t>Locate partially hidden or out-of-sight materials related to the creation of a written product in a technical subject</w:t>
            </w:r>
          </w:p>
          <w:p w14:paraId="1CAACB41" w14:textId="77777777" w:rsidR="00DA7C30" w:rsidRDefault="00DA7C30" w:rsidP="003C1F4C">
            <w:pPr>
              <w:tabs>
                <w:tab w:val="left" w:pos="-4"/>
                <w:tab w:val="left" w:pos="326"/>
              </w:tabs>
              <w:ind w:left="252" w:right="-97"/>
              <w:rPr>
                <w:rFonts w:ascii="Aptos" w:hAnsi="Aptos"/>
                <w:sz w:val="19"/>
                <w:szCs w:val="19"/>
              </w:rPr>
            </w:pPr>
          </w:p>
          <w:p w14:paraId="5A3A02E2" w14:textId="77777777" w:rsidR="00487169" w:rsidRDefault="00487169" w:rsidP="003C1F4C">
            <w:pPr>
              <w:tabs>
                <w:tab w:val="left" w:pos="-4"/>
                <w:tab w:val="left" w:pos="326"/>
              </w:tabs>
              <w:ind w:left="252" w:right="-97"/>
              <w:rPr>
                <w:rFonts w:ascii="Aptos" w:hAnsi="Aptos"/>
                <w:sz w:val="19"/>
                <w:szCs w:val="19"/>
              </w:rPr>
            </w:pPr>
          </w:p>
          <w:p w14:paraId="2A9F268F" w14:textId="77777777" w:rsidR="00487169" w:rsidRPr="001146F0" w:rsidRDefault="00487169" w:rsidP="003C1F4C">
            <w:pPr>
              <w:tabs>
                <w:tab w:val="left" w:pos="-4"/>
                <w:tab w:val="left" w:pos="326"/>
              </w:tabs>
              <w:ind w:left="252" w:right="-97"/>
              <w:rPr>
                <w:rFonts w:ascii="Aptos" w:hAnsi="Aptos"/>
                <w:sz w:val="19"/>
                <w:szCs w:val="19"/>
              </w:rPr>
            </w:pPr>
          </w:p>
        </w:tc>
        <w:tc>
          <w:tcPr>
            <w:tcW w:w="1179" w:type="pct"/>
            <w:tcBorders>
              <w:top w:val="dashed" w:sz="4" w:space="0" w:color="auto"/>
              <w:left w:val="dashed" w:sz="4" w:space="0" w:color="auto"/>
              <w:bottom w:val="dashed" w:sz="4" w:space="0" w:color="auto"/>
              <w:right w:val="nil"/>
            </w:tcBorders>
          </w:tcPr>
          <w:p w14:paraId="3696FE09" w14:textId="77777777" w:rsidR="00B64B4A" w:rsidRPr="001146F0" w:rsidRDefault="00CE61A2" w:rsidP="00B64B4A">
            <w:pPr>
              <w:rPr>
                <w:rFonts w:ascii="Aptos" w:hAnsi="Aptos"/>
                <w:i/>
                <w:sz w:val="19"/>
                <w:szCs w:val="19"/>
              </w:rPr>
            </w:pPr>
            <w:r w:rsidRPr="001146F0">
              <w:rPr>
                <w:rFonts w:ascii="Aptos" w:hAnsi="Aptos"/>
                <w:i/>
                <w:sz w:val="19"/>
                <w:szCs w:val="19"/>
              </w:rPr>
              <w:t xml:space="preserve">Through dictating, </w:t>
            </w:r>
            <w:r w:rsidR="00B64B4A" w:rsidRPr="001146F0">
              <w:rPr>
                <w:rFonts w:ascii="Aptos" w:hAnsi="Aptos"/>
                <w:i/>
                <w:sz w:val="19"/>
                <w:szCs w:val="19"/>
              </w:rPr>
              <w:t>writing</w:t>
            </w:r>
            <w:r w:rsidRPr="001146F0">
              <w:rPr>
                <w:rFonts w:ascii="Aptos" w:hAnsi="Aptos"/>
                <w:i/>
                <w:sz w:val="19"/>
                <w:szCs w:val="19"/>
              </w:rPr>
              <w:t>, drawing, or</w:t>
            </w:r>
            <w:r w:rsidR="00182F28" w:rsidRPr="001146F0">
              <w:rPr>
                <w:rFonts w:ascii="Aptos" w:hAnsi="Aptos"/>
                <w:i/>
                <w:sz w:val="19"/>
                <w:szCs w:val="19"/>
              </w:rPr>
              <w:t xml:space="preserve"> using the student’s primary mode of communication</w:t>
            </w:r>
            <w:r w:rsidR="00B64B4A" w:rsidRPr="001146F0">
              <w:rPr>
                <w:rFonts w:ascii="Aptos" w:hAnsi="Aptos"/>
                <w:i/>
                <w:sz w:val="19"/>
                <w:szCs w:val="19"/>
              </w:rPr>
              <w:t>:</w:t>
            </w:r>
          </w:p>
          <w:p w14:paraId="599C810D" w14:textId="77777777" w:rsidR="00182F28" w:rsidRPr="001146F0" w:rsidRDefault="00182F28" w:rsidP="00B64B4A">
            <w:pPr>
              <w:rPr>
                <w:rFonts w:ascii="Aptos" w:hAnsi="Aptos"/>
                <w:i/>
                <w:sz w:val="19"/>
                <w:szCs w:val="19"/>
              </w:rPr>
            </w:pPr>
          </w:p>
          <w:p w14:paraId="640FAB22" w14:textId="77777777" w:rsidR="007F59AC" w:rsidRPr="001146F0" w:rsidRDefault="007F59AC" w:rsidP="00F91D6E">
            <w:pPr>
              <w:pStyle w:val="ListParagraph"/>
              <w:numPr>
                <w:ilvl w:val="0"/>
                <w:numId w:val="262"/>
              </w:numPr>
              <w:ind w:left="402"/>
              <w:rPr>
                <w:rFonts w:ascii="Aptos" w:hAnsi="Aptos"/>
                <w:b/>
                <w:sz w:val="19"/>
                <w:szCs w:val="19"/>
              </w:rPr>
            </w:pPr>
            <w:r w:rsidRPr="001146F0">
              <w:rPr>
                <w:rFonts w:ascii="Aptos" w:hAnsi="Aptos"/>
                <w:b/>
                <w:sz w:val="19"/>
                <w:szCs w:val="19"/>
              </w:rPr>
              <w:t>Produce Arguments</w:t>
            </w:r>
          </w:p>
          <w:p w14:paraId="48252845" w14:textId="77777777" w:rsidR="007F59AC" w:rsidRPr="001146F0" w:rsidRDefault="00373B2B" w:rsidP="007F59AC">
            <w:pPr>
              <w:ind w:left="360"/>
              <w:rPr>
                <w:rFonts w:ascii="Aptos" w:hAnsi="Aptos"/>
                <w:b/>
                <w:sz w:val="19"/>
                <w:szCs w:val="19"/>
              </w:rPr>
            </w:pPr>
            <w:r w:rsidRPr="001146F0">
              <w:rPr>
                <w:rFonts w:ascii="Aptos" w:hAnsi="Aptos"/>
                <w:b/>
                <w:sz w:val="19"/>
                <w:szCs w:val="19"/>
              </w:rPr>
              <w:t xml:space="preserve">Focused </w:t>
            </w:r>
            <w:r w:rsidR="007F59AC" w:rsidRPr="001146F0">
              <w:rPr>
                <w:rFonts w:ascii="Aptos" w:hAnsi="Aptos" w:cs="Tahoma"/>
                <w:b/>
                <w:sz w:val="19"/>
                <w:szCs w:val="19"/>
              </w:rPr>
              <w:t xml:space="preserve">on </w:t>
            </w:r>
            <w:r w:rsidRPr="001146F0">
              <w:rPr>
                <w:rFonts w:ascii="Aptos" w:hAnsi="Aptos" w:cs="Tahoma"/>
                <w:b/>
                <w:sz w:val="19"/>
                <w:szCs w:val="19"/>
              </w:rPr>
              <w:t>Discipline</w:t>
            </w:r>
            <w:r w:rsidR="007F59AC" w:rsidRPr="001146F0">
              <w:rPr>
                <w:rFonts w:ascii="Aptos" w:hAnsi="Aptos" w:cs="Tahoma"/>
                <w:b/>
                <w:sz w:val="19"/>
                <w:szCs w:val="19"/>
              </w:rPr>
              <w:t>-</w:t>
            </w:r>
            <w:r w:rsidRPr="001146F0">
              <w:rPr>
                <w:rFonts w:ascii="Aptos" w:hAnsi="Aptos" w:cs="Tahoma"/>
                <w:b/>
                <w:sz w:val="19"/>
                <w:szCs w:val="19"/>
              </w:rPr>
              <w:t>Specific Content</w:t>
            </w:r>
            <w:r w:rsidR="007F59AC" w:rsidRPr="001146F0">
              <w:rPr>
                <w:rFonts w:ascii="Aptos" w:hAnsi="Aptos"/>
                <w:b/>
                <w:sz w:val="19"/>
                <w:szCs w:val="19"/>
              </w:rPr>
              <w:t xml:space="preserve">: </w:t>
            </w:r>
          </w:p>
          <w:p w14:paraId="5486AEA4" w14:textId="77777777" w:rsidR="001A0C99" w:rsidRPr="001146F0" w:rsidRDefault="001A0C99" w:rsidP="001A0C99">
            <w:pPr>
              <w:numPr>
                <w:ilvl w:val="0"/>
                <w:numId w:val="2"/>
              </w:numPr>
              <w:rPr>
                <w:rFonts w:ascii="Aptos" w:hAnsi="Aptos"/>
                <w:sz w:val="19"/>
                <w:szCs w:val="19"/>
              </w:rPr>
            </w:pPr>
            <w:r w:rsidRPr="001146F0">
              <w:rPr>
                <w:rFonts w:ascii="Aptos" w:hAnsi="Aptos"/>
                <w:sz w:val="19"/>
                <w:szCs w:val="19"/>
              </w:rPr>
              <w:t>Identify a claim based on a technical text</w:t>
            </w:r>
          </w:p>
          <w:p w14:paraId="4DE69FAC" w14:textId="77777777" w:rsidR="001A0C99" w:rsidRPr="001146F0" w:rsidRDefault="001A0C99" w:rsidP="001A0C99">
            <w:pPr>
              <w:numPr>
                <w:ilvl w:val="0"/>
                <w:numId w:val="2"/>
              </w:numPr>
              <w:rPr>
                <w:rFonts w:ascii="Aptos" w:hAnsi="Aptos"/>
                <w:sz w:val="19"/>
                <w:szCs w:val="19"/>
              </w:rPr>
            </w:pPr>
            <w:r w:rsidRPr="001146F0">
              <w:rPr>
                <w:rFonts w:ascii="Aptos" w:hAnsi="Aptos"/>
                <w:sz w:val="19"/>
                <w:szCs w:val="19"/>
              </w:rPr>
              <w:t>Restate evidence in a technical text to support a claim or counterclaim</w:t>
            </w:r>
          </w:p>
          <w:p w14:paraId="23885803" w14:textId="77777777" w:rsidR="001A0C99" w:rsidRPr="001146F0" w:rsidRDefault="001A0C99" w:rsidP="001A0C99">
            <w:pPr>
              <w:numPr>
                <w:ilvl w:val="0"/>
                <w:numId w:val="2"/>
              </w:numPr>
              <w:rPr>
                <w:rFonts w:ascii="Aptos" w:hAnsi="Aptos"/>
                <w:sz w:val="19"/>
                <w:szCs w:val="19"/>
              </w:rPr>
            </w:pPr>
            <w:r w:rsidRPr="001146F0">
              <w:rPr>
                <w:rFonts w:ascii="Aptos" w:hAnsi="Aptos"/>
                <w:sz w:val="19"/>
                <w:szCs w:val="19"/>
              </w:rPr>
              <w:t>Differentiate fact from opinion in an argument, based on a claim from a technical text</w:t>
            </w:r>
          </w:p>
          <w:p w14:paraId="40A52C5A" w14:textId="77777777" w:rsidR="001A0C99" w:rsidRPr="001146F0" w:rsidRDefault="001A0C99" w:rsidP="001A0C99">
            <w:pPr>
              <w:numPr>
                <w:ilvl w:val="0"/>
                <w:numId w:val="2"/>
              </w:numPr>
              <w:rPr>
                <w:rFonts w:ascii="Aptos" w:hAnsi="Aptos"/>
                <w:sz w:val="19"/>
                <w:szCs w:val="19"/>
              </w:rPr>
            </w:pPr>
            <w:r w:rsidRPr="001146F0">
              <w:rPr>
                <w:rFonts w:ascii="Aptos" w:hAnsi="Aptos"/>
                <w:sz w:val="19"/>
                <w:szCs w:val="19"/>
              </w:rPr>
              <w:t>Create an outline/graphic organizer for an argument that lists one or more specific claims</w:t>
            </w:r>
          </w:p>
          <w:p w14:paraId="1BA35A8E" w14:textId="77777777" w:rsidR="007F59AC" w:rsidRPr="001146F0" w:rsidRDefault="007F59AC" w:rsidP="007F59AC">
            <w:pPr>
              <w:ind w:left="360"/>
              <w:rPr>
                <w:rFonts w:ascii="Aptos" w:hAnsi="Aptos"/>
                <w:sz w:val="19"/>
                <w:szCs w:val="19"/>
              </w:rPr>
            </w:pPr>
          </w:p>
          <w:p w14:paraId="64D5B59A" w14:textId="77777777" w:rsidR="007F59AC" w:rsidRPr="001146F0" w:rsidRDefault="007F59AC" w:rsidP="00FC67E1">
            <w:pPr>
              <w:pStyle w:val="ListParagraph"/>
              <w:numPr>
                <w:ilvl w:val="0"/>
                <w:numId w:val="262"/>
              </w:numPr>
              <w:ind w:left="360" w:right="-220"/>
              <w:rPr>
                <w:rFonts w:ascii="Aptos" w:hAnsi="Aptos"/>
                <w:b/>
                <w:sz w:val="19"/>
                <w:szCs w:val="19"/>
              </w:rPr>
            </w:pPr>
            <w:r w:rsidRPr="001146F0">
              <w:rPr>
                <w:rFonts w:ascii="Aptos" w:hAnsi="Aptos"/>
                <w:b/>
                <w:sz w:val="19"/>
                <w:szCs w:val="19"/>
              </w:rPr>
              <w:t xml:space="preserve">Produce Informative/ Explanatory Texts, </w:t>
            </w:r>
            <w:r w:rsidR="00373B2B" w:rsidRPr="001146F0">
              <w:rPr>
                <w:rFonts w:ascii="Aptos" w:hAnsi="Aptos"/>
                <w:b/>
                <w:sz w:val="19"/>
                <w:szCs w:val="19"/>
              </w:rPr>
              <w:t xml:space="preserve">Including </w:t>
            </w:r>
            <w:r w:rsidRPr="001146F0">
              <w:rPr>
                <w:rFonts w:ascii="Aptos" w:hAnsi="Aptos"/>
                <w:b/>
                <w:sz w:val="19"/>
                <w:szCs w:val="19"/>
              </w:rPr>
              <w:t xml:space="preserve">the </w:t>
            </w:r>
            <w:r w:rsidR="00373B2B" w:rsidRPr="001146F0">
              <w:rPr>
                <w:rFonts w:ascii="Aptos" w:hAnsi="Aptos"/>
                <w:b/>
                <w:sz w:val="19"/>
                <w:szCs w:val="19"/>
              </w:rPr>
              <w:t xml:space="preserve">Narration </w:t>
            </w:r>
            <w:r w:rsidRPr="001146F0">
              <w:rPr>
                <w:rFonts w:ascii="Aptos" w:hAnsi="Aptos"/>
                <w:b/>
                <w:sz w:val="19"/>
                <w:szCs w:val="19"/>
              </w:rPr>
              <w:t xml:space="preserve">of </w:t>
            </w:r>
            <w:r w:rsidR="00373B2B" w:rsidRPr="001146F0">
              <w:rPr>
                <w:rFonts w:ascii="Aptos" w:hAnsi="Aptos"/>
                <w:b/>
                <w:sz w:val="19"/>
                <w:szCs w:val="19"/>
              </w:rPr>
              <w:t>Historical Events</w:t>
            </w:r>
            <w:r w:rsidRPr="001146F0">
              <w:rPr>
                <w:rFonts w:ascii="Aptos" w:hAnsi="Aptos"/>
                <w:b/>
                <w:sz w:val="19"/>
                <w:szCs w:val="19"/>
              </w:rPr>
              <w:t xml:space="preserve">, </w:t>
            </w:r>
            <w:r w:rsidR="00373B2B" w:rsidRPr="001146F0">
              <w:rPr>
                <w:rFonts w:ascii="Aptos" w:hAnsi="Aptos"/>
                <w:b/>
                <w:sz w:val="19"/>
                <w:szCs w:val="19"/>
              </w:rPr>
              <w:t>Scientific Procedures</w:t>
            </w:r>
            <w:r w:rsidRPr="001146F0">
              <w:rPr>
                <w:rFonts w:ascii="Aptos" w:hAnsi="Aptos"/>
                <w:b/>
                <w:sz w:val="19"/>
                <w:szCs w:val="19"/>
              </w:rPr>
              <w:t>/</w:t>
            </w:r>
            <w:r w:rsidR="00FC67E1" w:rsidRPr="001146F0">
              <w:rPr>
                <w:rFonts w:ascii="Aptos" w:hAnsi="Aptos"/>
                <w:b/>
                <w:sz w:val="19"/>
                <w:szCs w:val="19"/>
              </w:rPr>
              <w:t xml:space="preserve"> </w:t>
            </w:r>
            <w:r w:rsidRPr="001146F0">
              <w:rPr>
                <w:rFonts w:ascii="Aptos" w:hAnsi="Aptos"/>
                <w:b/>
                <w:sz w:val="19"/>
                <w:szCs w:val="19"/>
              </w:rPr>
              <w:t xml:space="preserve"> </w:t>
            </w:r>
            <w:r w:rsidR="00373B2B" w:rsidRPr="001146F0">
              <w:rPr>
                <w:rFonts w:ascii="Aptos" w:hAnsi="Aptos"/>
                <w:b/>
                <w:sz w:val="19"/>
                <w:szCs w:val="19"/>
              </w:rPr>
              <w:t>Experiments</w:t>
            </w:r>
            <w:r w:rsidRPr="001146F0">
              <w:rPr>
                <w:rFonts w:ascii="Aptos" w:hAnsi="Aptos"/>
                <w:b/>
                <w:sz w:val="19"/>
                <w:szCs w:val="19"/>
              </w:rPr>
              <w:t xml:space="preserve">, or </w:t>
            </w:r>
            <w:r w:rsidR="00373B2B" w:rsidRPr="001146F0">
              <w:rPr>
                <w:rFonts w:ascii="Aptos" w:hAnsi="Aptos"/>
                <w:b/>
                <w:sz w:val="19"/>
                <w:szCs w:val="19"/>
              </w:rPr>
              <w:t>Technical Processes</w:t>
            </w:r>
            <w:r w:rsidRPr="001146F0">
              <w:rPr>
                <w:rFonts w:ascii="Aptos" w:hAnsi="Aptos"/>
                <w:b/>
                <w:sz w:val="19"/>
                <w:szCs w:val="19"/>
              </w:rPr>
              <w:t>:</w:t>
            </w:r>
          </w:p>
          <w:p w14:paraId="75A4C1BD" w14:textId="77777777" w:rsidR="007F59AC" w:rsidRPr="001146F0" w:rsidRDefault="001A0C99" w:rsidP="00F91D6E">
            <w:pPr>
              <w:numPr>
                <w:ilvl w:val="0"/>
                <w:numId w:val="159"/>
              </w:numPr>
              <w:ind w:left="330"/>
              <w:rPr>
                <w:rFonts w:ascii="Aptos" w:hAnsi="Aptos"/>
                <w:sz w:val="19"/>
                <w:szCs w:val="19"/>
              </w:rPr>
            </w:pPr>
            <w:r w:rsidRPr="001146F0">
              <w:rPr>
                <w:rFonts w:ascii="Aptos" w:hAnsi="Aptos"/>
                <w:sz w:val="19"/>
                <w:szCs w:val="19"/>
              </w:rPr>
              <w:t>Provide information on a given topic in a technical text with precise details</w:t>
            </w:r>
          </w:p>
          <w:p w14:paraId="4CA965F9" w14:textId="77777777" w:rsidR="00DA7C30" w:rsidRPr="001146F0" w:rsidRDefault="001A0C99" w:rsidP="00F91D6E">
            <w:pPr>
              <w:pStyle w:val="ListParagraph"/>
              <w:numPr>
                <w:ilvl w:val="0"/>
                <w:numId w:val="159"/>
              </w:numPr>
              <w:ind w:left="330"/>
              <w:rPr>
                <w:rFonts w:ascii="Aptos" w:hAnsi="Aptos"/>
                <w:sz w:val="19"/>
                <w:szCs w:val="19"/>
              </w:rPr>
            </w:pPr>
            <w:r w:rsidRPr="001146F0">
              <w:rPr>
                <w:rFonts w:ascii="Aptos" w:hAnsi="Aptos"/>
                <w:sz w:val="19"/>
                <w:szCs w:val="19"/>
              </w:rPr>
              <w:t>Express ideas, concepts, and information based on a technical text</w:t>
            </w:r>
          </w:p>
        </w:tc>
        <w:tc>
          <w:tcPr>
            <w:tcW w:w="1179" w:type="pct"/>
            <w:tcBorders>
              <w:top w:val="dashed" w:sz="4" w:space="0" w:color="auto"/>
              <w:left w:val="nil"/>
              <w:bottom w:val="dashed" w:sz="4" w:space="0" w:color="auto"/>
              <w:right w:val="nil"/>
            </w:tcBorders>
          </w:tcPr>
          <w:p w14:paraId="19B9D41B" w14:textId="77777777" w:rsidR="00CE61A2" w:rsidRPr="001146F0" w:rsidRDefault="00CE61A2" w:rsidP="00CE61A2">
            <w:pPr>
              <w:rPr>
                <w:rFonts w:ascii="Aptos" w:hAnsi="Aptos"/>
                <w:i/>
                <w:sz w:val="19"/>
                <w:szCs w:val="19"/>
              </w:rPr>
            </w:pPr>
            <w:r w:rsidRPr="001146F0">
              <w:rPr>
                <w:rFonts w:ascii="Aptos" w:hAnsi="Aptos"/>
                <w:i/>
                <w:sz w:val="19"/>
                <w:szCs w:val="19"/>
              </w:rPr>
              <w:t>Through dictating, writing, drawing, or using the student’s primary mode of communication:</w:t>
            </w:r>
          </w:p>
          <w:p w14:paraId="090AD0B3" w14:textId="77777777" w:rsidR="001A52A9" w:rsidRPr="001146F0" w:rsidRDefault="001A52A9" w:rsidP="00CE61A2">
            <w:pPr>
              <w:rPr>
                <w:rFonts w:ascii="Aptos" w:hAnsi="Aptos"/>
                <w:i/>
                <w:sz w:val="19"/>
                <w:szCs w:val="19"/>
              </w:rPr>
            </w:pPr>
          </w:p>
          <w:p w14:paraId="7EF5220A" w14:textId="77777777" w:rsidR="00182F28" w:rsidRPr="001146F0" w:rsidRDefault="00182F28" w:rsidP="00182F28">
            <w:pPr>
              <w:rPr>
                <w:rFonts w:ascii="Aptos" w:hAnsi="Aptos"/>
                <w:i/>
                <w:sz w:val="4"/>
                <w:szCs w:val="19"/>
              </w:rPr>
            </w:pPr>
          </w:p>
          <w:p w14:paraId="1D27D09F" w14:textId="77777777" w:rsidR="007F59AC" w:rsidRPr="001146F0" w:rsidRDefault="007F59AC" w:rsidP="00F91D6E">
            <w:pPr>
              <w:pStyle w:val="ListParagraph"/>
              <w:numPr>
                <w:ilvl w:val="0"/>
                <w:numId w:val="263"/>
              </w:numPr>
              <w:ind w:left="300" w:hanging="270"/>
              <w:rPr>
                <w:rFonts w:ascii="Aptos" w:hAnsi="Aptos"/>
                <w:b/>
                <w:sz w:val="19"/>
                <w:szCs w:val="19"/>
              </w:rPr>
            </w:pPr>
            <w:r w:rsidRPr="001146F0">
              <w:rPr>
                <w:rFonts w:ascii="Aptos" w:hAnsi="Aptos"/>
                <w:b/>
                <w:sz w:val="19"/>
                <w:szCs w:val="19"/>
              </w:rPr>
              <w:t xml:space="preserve">Produce Arguments </w:t>
            </w:r>
            <w:r w:rsidR="00373B2B" w:rsidRPr="001146F0">
              <w:rPr>
                <w:rFonts w:ascii="Aptos" w:hAnsi="Aptos"/>
                <w:b/>
                <w:sz w:val="19"/>
                <w:szCs w:val="19"/>
              </w:rPr>
              <w:t xml:space="preserve">Focused </w:t>
            </w:r>
            <w:r w:rsidRPr="001146F0">
              <w:rPr>
                <w:rFonts w:ascii="Aptos" w:hAnsi="Aptos" w:cs="Tahoma"/>
                <w:b/>
                <w:sz w:val="19"/>
                <w:szCs w:val="19"/>
              </w:rPr>
              <w:t xml:space="preserve">on </w:t>
            </w:r>
            <w:r w:rsidR="00373B2B" w:rsidRPr="001146F0">
              <w:rPr>
                <w:rFonts w:ascii="Aptos" w:hAnsi="Aptos" w:cs="Tahoma"/>
                <w:b/>
                <w:sz w:val="19"/>
                <w:szCs w:val="19"/>
              </w:rPr>
              <w:t>Discipline</w:t>
            </w:r>
            <w:r w:rsidRPr="001146F0">
              <w:rPr>
                <w:rFonts w:ascii="Aptos" w:hAnsi="Aptos" w:cs="Tahoma"/>
                <w:b/>
                <w:sz w:val="19"/>
                <w:szCs w:val="19"/>
              </w:rPr>
              <w:t>-</w:t>
            </w:r>
            <w:r w:rsidR="00373B2B" w:rsidRPr="001146F0">
              <w:rPr>
                <w:rFonts w:ascii="Aptos" w:hAnsi="Aptos" w:cs="Tahoma"/>
                <w:b/>
                <w:sz w:val="19"/>
                <w:szCs w:val="19"/>
              </w:rPr>
              <w:t>Specific Content</w:t>
            </w:r>
            <w:r w:rsidRPr="001146F0">
              <w:rPr>
                <w:rFonts w:ascii="Aptos" w:hAnsi="Aptos"/>
                <w:b/>
                <w:sz w:val="19"/>
                <w:szCs w:val="19"/>
              </w:rPr>
              <w:t xml:space="preserve">: </w:t>
            </w:r>
          </w:p>
          <w:p w14:paraId="1B7B2853" w14:textId="77777777" w:rsidR="001A0C99" w:rsidRPr="001146F0" w:rsidRDefault="001A0C99" w:rsidP="00F91D6E">
            <w:pPr>
              <w:numPr>
                <w:ilvl w:val="0"/>
                <w:numId w:val="159"/>
              </w:numPr>
              <w:ind w:left="300" w:hanging="270"/>
              <w:rPr>
                <w:rFonts w:ascii="Aptos" w:hAnsi="Aptos"/>
                <w:sz w:val="19"/>
                <w:szCs w:val="19"/>
              </w:rPr>
            </w:pPr>
            <w:r w:rsidRPr="001146F0">
              <w:rPr>
                <w:rFonts w:ascii="Aptos" w:hAnsi="Aptos"/>
                <w:sz w:val="19"/>
                <w:szCs w:val="19"/>
              </w:rPr>
              <w:t>Produce an argument supporting a point of view based on a technical text</w:t>
            </w:r>
          </w:p>
          <w:p w14:paraId="5EC6B358" w14:textId="77777777" w:rsidR="001A0C99" w:rsidRPr="001146F0" w:rsidRDefault="001A0C99" w:rsidP="00F91D6E">
            <w:pPr>
              <w:numPr>
                <w:ilvl w:val="0"/>
                <w:numId w:val="159"/>
              </w:numPr>
              <w:ind w:left="300" w:hanging="270"/>
              <w:rPr>
                <w:rFonts w:ascii="Aptos" w:hAnsi="Aptos"/>
                <w:sz w:val="19"/>
                <w:szCs w:val="19"/>
              </w:rPr>
            </w:pPr>
            <w:r w:rsidRPr="001146F0">
              <w:rPr>
                <w:rFonts w:ascii="Aptos" w:hAnsi="Aptos"/>
                <w:sz w:val="19"/>
                <w:szCs w:val="19"/>
              </w:rPr>
              <w:t xml:space="preserve">Summarize a claim within a technical text </w:t>
            </w:r>
          </w:p>
          <w:p w14:paraId="07DB23D8" w14:textId="77777777" w:rsidR="007F59AC" w:rsidRPr="001146F0" w:rsidRDefault="001A0C99" w:rsidP="00F91D6E">
            <w:pPr>
              <w:numPr>
                <w:ilvl w:val="0"/>
                <w:numId w:val="159"/>
              </w:numPr>
              <w:ind w:left="300" w:hanging="270"/>
              <w:rPr>
                <w:rFonts w:ascii="Aptos" w:hAnsi="Aptos"/>
                <w:sz w:val="19"/>
                <w:szCs w:val="19"/>
              </w:rPr>
            </w:pPr>
            <w:r w:rsidRPr="001146F0">
              <w:rPr>
                <w:rFonts w:ascii="Aptos" w:hAnsi="Aptos"/>
                <w:sz w:val="19"/>
                <w:szCs w:val="19"/>
              </w:rPr>
              <w:t>Incorporate evidence to support an argument based on a technical text</w:t>
            </w:r>
          </w:p>
          <w:p w14:paraId="7CFAC605" w14:textId="77777777" w:rsidR="007F59AC" w:rsidRPr="001146F0" w:rsidRDefault="007F59AC" w:rsidP="00CE61A2">
            <w:pPr>
              <w:ind w:left="281"/>
              <w:rPr>
                <w:rFonts w:ascii="Aptos" w:hAnsi="Aptos"/>
                <w:sz w:val="19"/>
                <w:szCs w:val="19"/>
              </w:rPr>
            </w:pPr>
          </w:p>
          <w:p w14:paraId="3B8BA2A1" w14:textId="77777777" w:rsidR="001A0C99" w:rsidRPr="001146F0" w:rsidRDefault="001A0C99" w:rsidP="00F91D6E">
            <w:pPr>
              <w:pStyle w:val="ListParagraph"/>
              <w:numPr>
                <w:ilvl w:val="0"/>
                <w:numId w:val="264"/>
              </w:numPr>
              <w:ind w:left="300" w:hanging="300"/>
              <w:rPr>
                <w:rFonts w:ascii="Aptos" w:hAnsi="Aptos"/>
                <w:b/>
                <w:sz w:val="19"/>
                <w:szCs w:val="19"/>
              </w:rPr>
            </w:pPr>
            <w:r w:rsidRPr="001146F0">
              <w:rPr>
                <w:rFonts w:ascii="Aptos" w:hAnsi="Aptos"/>
                <w:b/>
                <w:sz w:val="19"/>
                <w:szCs w:val="19"/>
              </w:rPr>
              <w:t>Produce Informative/ Explanatory Texts, Including the Narration of Historical Events, Scientific Procedures/</w:t>
            </w:r>
            <w:r w:rsidR="00FC67E1" w:rsidRPr="001146F0">
              <w:rPr>
                <w:rFonts w:ascii="Aptos" w:hAnsi="Aptos"/>
                <w:b/>
                <w:sz w:val="19"/>
                <w:szCs w:val="19"/>
              </w:rPr>
              <w:t xml:space="preserve"> </w:t>
            </w:r>
            <w:r w:rsidRPr="001146F0">
              <w:rPr>
                <w:rFonts w:ascii="Aptos" w:hAnsi="Aptos"/>
                <w:b/>
                <w:sz w:val="19"/>
                <w:szCs w:val="19"/>
              </w:rPr>
              <w:t>Experiments, or Technical Processes:</w:t>
            </w:r>
          </w:p>
          <w:p w14:paraId="76EADB38" w14:textId="77777777" w:rsidR="001A0C99" w:rsidRPr="001146F0" w:rsidRDefault="001A0C99" w:rsidP="00F91D6E">
            <w:pPr>
              <w:numPr>
                <w:ilvl w:val="0"/>
                <w:numId w:val="159"/>
              </w:numPr>
              <w:ind w:left="300" w:hanging="300"/>
              <w:rPr>
                <w:rFonts w:ascii="Aptos" w:hAnsi="Aptos"/>
                <w:sz w:val="19"/>
                <w:szCs w:val="19"/>
              </w:rPr>
            </w:pPr>
            <w:r w:rsidRPr="001146F0">
              <w:rPr>
                <w:rFonts w:ascii="Aptos" w:hAnsi="Aptos"/>
                <w:sz w:val="19"/>
                <w:szCs w:val="19"/>
              </w:rPr>
              <w:t>Incorporate cause/effect in informative/ explanatory text</w:t>
            </w:r>
          </w:p>
          <w:p w14:paraId="2AE8E04B" w14:textId="77777777" w:rsidR="001A0C99" w:rsidRPr="001146F0" w:rsidRDefault="001A0C99" w:rsidP="00F91D6E">
            <w:pPr>
              <w:numPr>
                <w:ilvl w:val="0"/>
                <w:numId w:val="159"/>
              </w:numPr>
              <w:ind w:left="300" w:hanging="300"/>
              <w:rPr>
                <w:rFonts w:ascii="Aptos" w:hAnsi="Aptos"/>
                <w:sz w:val="19"/>
                <w:szCs w:val="19"/>
              </w:rPr>
            </w:pPr>
            <w:r w:rsidRPr="001146F0">
              <w:rPr>
                <w:rFonts w:ascii="Aptos" w:hAnsi="Aptos"/>
                <w:sz w:val="19"/>
                <w:szCs w:val="19"/>
              </w:rPr>
              <w:t>Incorporate compare/contrast in informative/ explanatory text</w:t>
            </w:r>
          </w:p>
          <w:p w14:paraId="42F154EB" w14:textId="77777777" w:rsidR="001A0C99" w:rsidRPr="001146F0" w:rsidRDefault="001A0C99" w:rsidP="00F91D6E">
            <w:pPr>
              <w:numPr>
                <w:ilvl w:val="0"/>
                <w:numId w:val="159"/>
              </w:numPr>
              <w:ind w:left="300" w:hanging="300"/>
              <w:rPr>
                <w:rFonts w:ascii="Aptos" w:hAnsi="Aptos"/>
                <w:sz w:val="19"/>
                <w:szCs w:val="19"/>
              </w:rPr>
            </w:pPr>
            <w:r w:rsidRPr="001146F0">
              <w:rPr>
                <w:rFonts w:ascii="Aptos" w:hAnsi="Aptos"/>
                <w:sz w:val="19"/>
                <w:szCs w:val="19"/>
              </w:rPr>
              <w:t>Develop a topic based on a technical text with relevant facts and quotations</w:t>
            </w:r>
          </w:p>
          <w:p w14:paraId="3F5393A3" w14:textId="77777777" w:rsidR="001A0C99" w:rsidRPr="001146F0" w:rsidRDefault="001A0C99" w:rsidP="003C1F4C">
            <w:pPr>
              <w:rPr>
                <w:rFonts w:ascii="Aptos" w:hAnsi="Aptos"/>
                <w:sz w:val="19"/>
                <w:szCs w:val="19"/>
              </w:rPr>
            </w:pPr>
          </w:p>
          <w:p w14:paraId="27E12E6E" w14:textId="77777777" w:rsidR="00DA7C30" w:rsidRPr="001146F0" w:rsidRDefault="00DA7C30" w:rsidP="00FC1BB5">
            <w:pPr>
              <w:rPr>
                <w:rFonts w:ascii="Aptos" w:hAnsi="Aptos"/>
                <w:sz w:val="19"/>
                <w:szCs w:val="19"/>
              </w:rPr>
            </w:pPr>
          </w:p>
          <w:p w14:paraId="2DFB62C1" w14:textId="77777777" w:rsidR="00FF5F36" w:rsidRPr="001146F0" w:rsidRDefault="00FF5F36" w:rsidP="00FC1BB5">
            <w:pPr>
              <w:rPr>
                <w:rFonts w:ascii="Aptos" w:hAnsi="Aptos"/>
                <w:sz w:val="19"/>
                <w:szCs w:val="19"/>
              </w:rPr>
            </w:pPr>
          </w:p>
          <w:p w14:paraId="0453AD02" w14:textId="04BEFCF8" w:rsidR="00FF5F36" w:rsidRPr="001146F0" w:rsidRDefault="00FF5F36" w:rsidP="00FC1BB5">
            <w:pPr>
              <w:rPr>
                <w:rFonts w:ascii="Aptos" w:hAnsi="Aptos"/>
                <w:sz w:val="19"/>
                <w:szCs w:val="19"/>
              </w:rPr>
            </w:pPr>
          </w:p>
        </w:tc>
        <w:tc>
          <w:tcPr>
            <w:tcW w:w="1178" w:type="pct"/>
            <w:gridSpan w:val="4"/>
            <w:tcBorders>
              <w:top w:val="dashed" w:sz="4" w:space="0" w:color="auto"/>
              <w:left w:val="nil"/>
              <w:bottom w:val="dashed" w:sz="4" w:space="0" w:color="auto"/>
              <w:right w:val="nil"/>
            </w:tcBorders>
          </w:tcPr>
          <w:p w14:paraId="1920E292" w14:textId="77777777" w:rsidR="00CE61A2" w:rsidRPr="001146F0" w:rsidRDefault="00CE61A2" w:rsidP="00CE61A2">
            <w:pPr>
              <w:rPr>
                <w:rFonts w:ascii="Aptos" w:hAnsi="Aptos"/>
                <w:i/>
                <w:sz w:val="19"/>
                <w:szCs w:val="19"/>
              </w:rPr>
            </w:pPr>
            <w:r w:rsidRPr="001146F0">
              <w:rPr>
                <w:rFonts w:ascii="Aptos" w:hAnsi="Aptos"/>
                <w:i/>
                <w:sz w:val="19"/>
                <w:szCs w:val="19"/>
              </w:rPr>
              <w:t>Through dictating, writing, drawing, or using the student’s primary mode of communication:</w:t>
            </w:r>
          </w:p>
          <w:p w14:paraId="1DA0C166" w14:textId="77777777" w:rsidR="001A52A9" w:rsidRPr="001146F0" w:rsidRDefault="001A52A9" w:rsidP="00CE61A2">
            <w:pPr>
              <w:rPr>
                <w:rFonts w:ascii="Aptos" w:hAnsi="Aptos"/>
                <w:i/>
                <w:sz w:val="19"/>
                <w:szCs w:val="19"/>
              </w:rPr>
            </w:pPr>
          </w:p>
          <w:p w14:paraId="3B282F09" w14:textId="77777777" w:rsidR="00182F28" w:rsidRPr="001146F0" w:rsidRDefault="00182F28" w:rsidP="00182F28">
            <w:pPr>
              <w:rPr>
                <w:rFonts w:ascii="Aptos" w:hAnsi="Aptos"/>
                <w:sz w:val="4"/>
                <w:szCs w:val="19"/>
              </w:rPr>
            </w:pPr>
          </w:p>
          <w:p w14:paraId="0FA142F7" w14:textId="77777777" w:rsidR="007F59AC" w:rsidRPr="001146F0" w:rsidRDefault="007F59AC" w:rsidP="00F91D6E">
            <w:pPr>
              <w:pStyle w:val="ListParagraph"/>
              <w:numPr>
                <w:ilvl w:val="0"/>
                <w:numId w:val="268"/>
              </w:numPr>
              <w:ind w:left="330" w:hanging="330"/>
              <w:rPr>
                <w:rFonts w:ascii="Aptos" w:hAnsi="Aptos"/>
                <w:b/>
                <w:sz w:val="19"/>
                <w:szCs w:val="19"/>
              </w:rPr>
            </w:pPr>
            <w:r w:rsidRPr="001146F0">
              <w:rPr>
                <w:rFonts w:ascii="Aptos" w:hAnsi="Aptos"/>
                <w:b/>
                <w:sz w:val="19"/>
                <w:szCs w:val="19"/>
              </w:rPr>
              <w:t xml:space="preserve">Produce Arguments </w:t>
            </w:r>
            <w:r w:rsidR="00373B2B" w:rsidRPr="001146F0">
              <w:rPr>
                <w:rFonts w:ascii="Aptos" w:hAnsi="Aptos"/>
                <w:b/>
                <w:sz w:val="19"/>
                <w:szCs w:val="19"/>
              </w:rPr>
              <w:t xml:space="preserve">Focused </w:t>
            </w:r>
            <w:r w:rsidRPr="001146F0">
              <w:rPr>
                <w:rFonts w:ascii="Aptos" w:hAnsi="Aptos" w:cs="Tahoma"/>
                <w:b/>
                <w:sz w:val="19"/>
                <w:szCs w:val="19"/>
              </w:rPr>
              <w:t xml:space="preserve">on </w:t>
            </w:r>
            <w:r w:rsidR="00373B2B" w:rsidRPr="001146F0">
              <w:rPr>
                <w:rFonts w:ascii="Aptos" w:hAnsi="Aptos" w:cs="Tahoma"/>
                <w:b/>
                <w:sz w:val="19"/>
                <w:szCs w:val="19"/>
              </w:rPr>
              <w:t>Discipline</w:t>
            </w:r>
            <w:r w:rsidRPr="001146F0">
              <w:rPr>
                <w:rFonts w:ascii="Aptos" w:hAnsi="Aptos" w:cs="Tahoma"/>
                <w:b/>
                <w:sz w:val="19"/>
                <w:szCs w:val="19"/>
              </w:rPr>
              <w:t>-</w:t>
            </w:r>
            <w:r w:rsidR="00373B2B" w:rsidRPr="001146F0">
              <w:rPr>
                <w:rFonts w:ascii="Aptos" w:hAnsi="Aptos" w:cs="Tahoma"/>
                <w:b/>
                <w:sz w:val="19"/>
                <w:szCs w:val="19"/>
              </w:rPr>
              <w:t>Specific Content</w:t>
            </w:r>
            <w:r w:rsidRPr="001146F0">
              <w:rPr>
                <w:rFonts w:ascii="Aptos" w:hAnsi="Aptos"/>
                <w:b/>
                <w:sz w:val="19"/>
                <w:szCs w:val="19"/>
              </w:rPr>
              <w:t xml:space="preserve">: </w:t>
            </w:r>
          </w:p>
          <w:p w14:paraId="3892B747" w14:textId="77777777" w:rsidR="007F59AC" w:rsidRPr="001146F0" w:rsidRDefault="007F59AC" w:rsidP="00F91D6E">
            <w:pPr>
              <w:numPr>
                <w:ilvl w:val="0"/>
                <w:numId w:val="159"/>
              </w:numPr>
              <w:ind w:left="330" w:hanging="330"/>
              <w:rPr>
                <w:rFonts w:ascii="Aptos" w:hAnsi="Aptos"/>
                <w:sz w:val="19"/>
                <w:szCs w:val="19"/>
              </w:rPr>
            </w:pPr>
            <w:r w:rsidRPr="001146F0">
              <w:rPr>
                <w:rFonts w:ascii="Aptos" w:hAnsi="Aptos"/>
                <w:sz w:val="19"/>
                <w:szCs w:val="19"/>
              </w:rPr>
              <w:t xml:space="preserve">Provide evidence in support of and/or in opposition to </w:t>
            </w:r>
            <w:r w:rsidR="00973C0E" w:rsidRPr="001146F0">
              <w:rPr>
                <w:rFonts w:ascii="Aptos" w:hAnsi="Aptos"/>
                <w:sz w:val="19"/>
                <w:szCs w:val="19"/>
              </w:rPr>
              <w:t xml:space="preserve">a </w:t>
            </w:r>
            <w:r w:rsidRPr="001146F0">
              <w:rPr>
                <w:rFonts w:ascii="Aptos" w:hAnsi="Aptos"/>
                <w:sz w:val="19"/>
                <w:szCs w:val="19"/>
              </w:rPr>
              <w:t>claim</w:t>
            </w:r>
            <w:r w:rsidR="00B974B9" w:rsidRPr="001146F0">
              <w:rPr>
                <w:rFonts w:ascii="Aptos" w:hAnsi="Aptos"/>
                <w:sz w:val="19"/>
                <w:szCs w:val="19"/>
              </w:rPr>
              <w:t xml:space="preserve"> based on a technical text</w:t>
            </w:r>
          </w:p>
          <w:p w14:paraId="6F8DE573" w14:textId="77777777" w:rsidR="007F59AC" w:rsidRPr="001146F0" w:rsidRDefault="007F59AC" w:rsidP="00F91D6E">
            <w:pPr>
              <w:numPr>
                <w:ilvl w:val="0"/>
                <w:numId w:val="159"/>
              </w:numPr>
              <w:ind w:left="330" w:hanging="330"/>
              <w:rPr>
                <w:rFonts w:ascii="Aptos" w:hAnsi="Aptos"/>
                <w:sz w:val="19"/>
                <w:szCs w:val="19"/>
              </w:rPr>
            </w:pPr>
            <w:r w:rsidRPr="001146F0">
              <w:rPr>
                <w:rFonts w:ascii="Aptos" w:hAnsi="Aptos"/>
                <w:sz w:val="19"/>
                <w:szCs w:val="19"/>
              </w:rPr>
              <w:t xml:space="preserve">Summarize multiple claims on a given topic that illustrate different viewpoints </w:t>
            </w:r>
          </w:p>
          <w:p w14:paraId="31A851A2" w14:textId="77777777" w:rsidR="007F59AC" w:rsidRPr="001146F0" w:rsidRDefault="007F59AC" w:rsidP="00F91D6E">
            <w:pPr>
              <w:numPr>
                <w:ilvl w:val="0"/>
                <w:numId w:val="159"/>
              </w:numPr>
              <w:ind w:left="330" w:hanging="330"/>
              <w:rPr>
                <w:rFonts w:ascii="Aptos" w:hAnsi="Aptos"/>
                <w:sz w:val="19"/>
                <w:szCs w:val="19"/>
              </w:rPr>
            </w:pPr>
            <w:r w:rsidRPr="001146F0">
              <w:rPr>
                <w:rFonts w:ascii="Aptos" w:hAnsi="Aptos"/>
                <w:sz w:val="19"/>
                <w:szCs w:val="19"/>
              </w:rPr>
              <w:t>Present a claim and an counterclaim on a given topic</w:t>
            </w:r>
          </w:p>
          <w:p w14:paraId="21507A36" w14:textId="77777777" w:rsidR="007F59AC" w:rsidRPr="001146F0" w:rsidRDefault="007F59AC" w:rsidP="007F59AC">
            <w:pPr>
              <w:ind w:left="360"/>
              <w:rPr>
                <w:rFonts w:ascii="Aptos" w:hAnsi="Aptos"/>
                <w:sz w:val="19"/>
                <w:szCs w:val="19"/>
              </w:rPr>
            </w:pPr>
          </w:p>
          <w:p w14:paraId="276D3299" w14:textId="77777777" w:rsidR="007F59AC" w:rsidRPr="001146F0" w:rsidRDefault="007F59AC" w:rsidP="00FC67E1">
            <w:pPr>
              <w:pStyle w:val="ListParagraph"/>
              <w:numPr>
                <w:ilvl w:val="0"/>
                <w:numId w:val="266"/>
              </w:numPr>
              <w:ind w:right="-252"/>
              <w:rPr>
                <w:rFonts w:ascii="Aptos" w:hAnsi="Aptos"/>
                <w:b/>
                <w:sz w:val="19"/>
                <w:szCs w:val="19"/>
              </w:rPr>
            </w:pPr>
            <w:r w:rsidRPr="001146F0">
              <w:rPr>
                <w:rFonts w:ascii="Aptos" w:hAnsi="Aptos"/>
                <w:b/>
                <w:sz w:val="19"/>
                <w:szCs w:val="19"/>
              </w:rPr>
              <w:t xml:space="preserve">Produce Informative/ Explanatory Texts, </w:t>
            </w:r>
            <w:r w:rsidR="00373B2B" w:rsidRPr="001146F0">
              <w:rPr>
                <w:rFonts w:ascii="Aptos" w:hAnsi="Aptos"/>
                <w:b/>
                <w:sz w:val="19"/>
                <w:szCs w:val="19"/>
              </w:rPr>
              <w:t xml:space="preserve">Including </w:t>
            </w:r>
            <w:r w:rsidRPr="001146F0">
              <w:rPr>
                <w:rFonts w:ascii="Aptos" w:hAnsi="Aptos"/>
                <w:b/>
                <w:sz w:val="19"/>
                <w:szCs w:val="19"/>
              </w:rPr>
              <w:t xml:space="preserve">the </w:t>
            </w:r>
            <w:r w:rsidR="00373B2B" w:rsidRPr="001146F0">
              <w:rPr>
                <w:rFonts w:ascii="Aptos" w:hAnsi="Aptos"/>
                <w:b/>
                <w:sz w:val="19"/>
                <w:szCs w:val="19"/>
              </w:rPr>
              <w:t xml:space="preserve">Narration </w:t>
            </w:r>
            <w:r w:rsidRPr="001146F0">
              <w:rPr>
                <w:rFonts w:ascii="Aptos" w:hAnsi="Aptos"/>
                <w:b/>
                <w:sz w:val="19"/>
                <w:szCs w:val="19"/>
              </w:rPr>
              <w:t xml:space="preserve">of </w:t>
            </w:r>
            <w:r w:rsidR="00373B2B" w:rsidRPr="001146F0">
              <w:rPr>
                <w:rFonts w:ascii="Aptos" w:hAnsi="Aptos"/>
                <w:b/>
                <w:sz w:val="19"/>
                <w:szCs w:val="19"/>
              </w:rPr>
              <w:t>Historical Events</w:t>
            </w:r>
            <w:r w:rsidRPr="001146F0">
              <w:rPr>
                <w:rFonts w:ascii="Aptos" w:hAnsi="Aptos"/>
                <w:b/>
                <w:sz w:val="19"/>
                <w:szCs w:val="19"/>
              </w:rPr>
              <w:t xml:space="preserve">, </w:t>
            </w:r>
            <w:r w:rsidR="00373B2B" w:rsidRPr="001146F0">
              <w:rPr>
                <w:rFonts w:ascii="Aptos" w:hAnsi="Aptos"/>
                <w:b/>
                <w:sz w:val="19"/>
                <w:szCs w:val="19"/>
              </w:rPr>
              <w:t>Scientific Procedures</w:t>
            </w:r>
            <w:r w:rsidRPr="001146F0">
              <w:rPr>
                <w:rFonts w:ascii="Aptos" w:hAnsi="Aptos"/>
                <w:b/>
                <w:sz w:val="19"/>
                <w:szCs w:val="19"/>
              </w:rPr>
              <w:t xml:space="preserve">/ </w:t>
            </w:r>
            <w:r w:rsidR="00373B2B" w:rsidRPr="001146F0">
              <w:rPr>
                <w:rFonts w:ascii="Aptos" w:hAnsi="Aptos"/>
                <w:b/>
                <w:sz w:val="19"/>
                <w:szCs w:val="19"/>
              </w:rPr>
              <w:t>Experiments</w:t>
            </w:r>
            <w:r w:rsidRPr="001146F0">
              <w:rPr>
                <w:rFonts w:ascii="Aptos" w:hAnsi="Aptos"/>
                <w:b/>
                <w:sz w:val="19"/>
                <w:szCs w:val="19"/>
              </w:rPr>
              <w:t xml:space="preserve">, or </w:t>
            </w:r>
            <w:r w:rsidR="00373B2B" w:rsidRPr="001146F0">
              <w:rPr>
                <w:rFonts w:ascii="Aptos" w:hAnsi="Aptos"/>
                <w:b/>
                <w:sz w:val="19"/>
                <w:szCs w:val="19"/>
              </w:rPr>
              <w:t>Technical Processes</w:t>
            </w:r>
            <w:r w:rsidRPr="001146F0">
              <w:rPr>
                <w:rFonts w:ascii="Aptos" w:hAnsi="Aptos"/>
                <w:b/>
                <w:sz w:val="19"/>
                <w:szCs w:val="19"/>
              </w:rPr>
              <w:t>:</w:t>
            </w:r>
          </w:p>
          <w:p w14:paraId="233AEE47" w14:textId="77777777" w:rsidR="007F59AC" w:rsidRPr="001146F0" w:rsidRDefault="007F59AC" w:rsidP="00F91D6E">
            <w:pPr>
              <w:numPr>
                <w:ilvl w:val="0"/>
                <w:numId w:val="159"/>
              </w:numPr>
              <w:ind w:left="360"/>
              <w:rPr>
                <w:rFonts w:ascii="Aptos" w:hAnsi="Aptos"/>
                <w:sz w:val="19"/>
                <w:szCs w:val="19"/>
              </w:rPr>
            </w:pPr>
            <w:r w:rsidRPr="001146F0">
              <w:rPr>
                <w:rFonts w:ascii="Aptos" w:hAnsi="Aptos"/>
                <w:sz w:val="19"/>
                <w:szCs w:val="19"/>
              </w:rPr>
              <w:t>Apply appropriate transitions to clarify relationships among ideas and concepts</w:t>
            </w:r>
            <w:r w:rsidR="00B974B9" w:rsidRPr="001146F0">
              <w:rPr>
                <w:rFonts w:ascii="Aptos" w:hAnsi="Aptos"/>
                <w:sz w:val="19"/>
                <w:szCs w:val="19"/>
              </w:rPr>
              <w:t xml:space="preserve"> based on a technical text</w:t>
            </w:r>
          </w:p>
          <w:p w14:paraId="26D3D357" w14:textId="77777777" w:rsidR="00DA7C30" w:rsidRPr="001146F0" w:rsidRDefault="007F59AC" w:rsidP="00FC67E1">
            <w:pPr>
              <w:numPr>
                <w:ilvl w:val="0"/>
                <w:numId w:val="159"/>
              </w:numPr>
              <w:ind w:left="360" w:right="-72"/>
              <w:rPr>
                <w:rFonts w:ascii="Aptos" w:hAnsi="Aptos"/>
                <w:sz w:val="19"/>
                <w:szCs w:val="19"/>
              </w:rPr>
            </w:pPr>
            <w:r w:rsidRPr="001146F0">
              <w:rPr>
                <w:rFonts w:ascii="Aptos" w:hAnsi="Aptos"/>
                <w:sz w:val="19"/>
                <w:szCs w:val="19"/>
              </w:rPr>
              <w:t xml:space="preserve">Develop a topic </w:t>
            </w:r>
            <w:r w:rsidR="00B974B9" w:rsidRPr="001146F0">
              <w:rPr>
                <w:rFonts w:ascii="Aptos" w:hAnsi="Aptos"/>
                <w:sz w:val="19"/>
                <w:szCs w:val="19"/>
              </w:rPr>
              <w:t xml:space="preserve">from a technical text </w:t>
            </w:r>
            <w:r w:rsidRPr="001146F0">
              <w:rPr>
                <w:rFonts w:ascii="Aptos" w:hAnsi="Aptos"/>
                <w:sz w:val="19"/>
                <w:szCs w:val="19"/>
              </w:rPr>
              <w:t>with relevant facts, quotations, and other information</w:t>
            </w:r>
          </w:p>
        </w:tc>
      </w:tr>
      <w:tr w:rsidR="00F254E7" w:rsidRPr="001146F0" w14:paraId="66D9CBEB" w14:textId="77777777" w:rsidTr="00FF5F36">
        <w:tblPrEx>
          <w:tblBorders>
            <w:top w:val="none" w:sz="0" w:space="0" w:color="auto"/>
            <w:left w:val="none" w:sz="0" w:space="0" w:color="auto"/>
            <w:bottom w:val="none" w:sz="0" w:space="0" w:color="auto"/>
            <w:right w:val="none" w:sz="0" w:space="0" w:color="auto"/>
          </w:tblBorders>
        </w:tblPrEx>
        <w:trPr>
          <w:gridAfter w:val="2"/>
          <w:wAfter w:w="104" w:type="pct"/>
        </w:trPr>
        <w:tc>
          <w:tcPr>
            <w:tcW w:w="4896" w:type="pct"/>
            <w:gridSpan w:val="7"/>
            <w:tcBorders>
              <w:top w:val="single" w:sz="6" w:space="0" w:color="auto"/>
              <w:bottom w:val="single" w:sz="6" w:space="0" w:color="auto"/>
            </w:tcBorders>
            <w:shd w:val="clear" w:color="auto" w:fill="808080"/>
          </w:tcPr>
          <w:p w14:paraId="146F2A32" w14:textId="77777777" w:rsidR="00093CC4" w:rsidRPr="001146F0" w:rsidRDefault="00851EB1" w:rsidP="006935E8">
            <w:pPr>
              <w:jc w:val="center"/>
              <w:rPr>
                <w:rFonts w:ascii="Aptos" w:hAnsi="Aptos" w:cs="Tahoma"/>
                <w:sz w:val="28"/>
              </w:rPr>
            </w:pPr>
            <w:r w:rsidRPr="001146F0">
              <w:rPr>
                <w:rFonts w:ascii="Aptos" w:hAnsi="Aptos"/>
              </w:rPr>
              <w:br w:type="page"/>
            </w:r>
            <w:r w:rsidR="00093CC4" w:rsidRPr="001146F0">
              <w:rPr>
                <w:rFonts w:ascii="Aptos" w:hAnsi="Aptos"/>
              </w:rPr>
              <w:br w:type="page"/>
            </w:r>
            <w:r w:rsidR="00093CC4" w:rsidRPr="001146F0">
              <w:rPr>
                <w:rFonts w:ascii="Aptos" w:hAnsi="Aptos" w:cs="Tahoma"/>
                <w:sz w:val="28"/>
              </w:rPr>
              <w:t xml:space="preserve"> ENTRY POINTS and ACCESS SKILLS to </w:t>
            </w:r>
            <w:r w:rsidR="00093CC4" w:rsidRPr="001146F0">
              <w:rPr>
                <w:rFonts w:ascii="Aptos" w:hAnsi="Aptos" w:cs="Tahoma"/>
                <w:iCs/>
                <w:sz w:val="28"/>
                <w:szCs w:val="20"/>
              </w:rPr>
              <w:t xml:space="preserve">Writing </w:t>
            </w:r>
            <w:r w:rsidR="00093CC4" w:rsidRPr="001146F0">
              <w:rPr>
                <w:rFonts w:ascii="Aptos" w:hAnsi="Aptos" w:cs="Tahoma"/>
                <w:sz w:val="28"/>
              </w:rPr>
              <w:t xml:space="preserve">Standards for </w:t>
            </w:r>
          </w:p>
          <w:p w14:paraId="07B28660" w14:textId="77777777" w:rsidR="00093CC4" w:rsidRPr="001146F0" w:rsidRDefault="00093CC4" w:rsidP="006935E8">
            <w:pPr>
              <w:jc w:val="center"/>
              <w:rPr>
                <w:rFonts w:ascii="Aptos" w:hAnsi="Aptos" w:cs="Tahoma"/>
                <w:iCs/>
                <w:sz w:val="28"/>
                <w:szCs w:val="20"/>
              </w:rPr>
            </w:pPr>
            <w:r w:rsidRPr="001146F0">
              <w:rPr>
                <w:rFonts w:ascii="Aptos" w:hAnsi="Aptos" w:cs="Tahoma"/>
                <w:iCs/>
                <w:sz w:val="28"/>
                <w:szCs w:val="20"/>
              </w:rPr>
              <w:t xml:space="preserve">Literacy </w:t>
            </w:r>
            <w:r w:rsidR="00A567F1" w:rsidRPr="001146F0">
              <w:rPr>
                <w:rFonts w:ascii="Aptos" w:hAnsi="Aptos" w:cs="Tahoma"/>
                <w:iCs/>
                <w:sz w:val="28"/>
                <w:szCs w:val="20"/>
              </w:rPr>
              <w:t xml:space="preserve">in Content Areas </w:t>
            </w:r>
            <w:r w:rsidRPr="001146F0">
              <w:rPr>
                <w:rFonts w:ascii="Aptos" w:hAnsi="Aptos" w:cs="Tahoma"/>
                <w:iCs/>
                <w:sz w:val="28"/>
                <w:szCs w:val="20"/>
              </w:rPr>
              <w:t xml:space="preserve">in </w:t>
            </w:r>
            <w:r w:rsidRPr="001146F0">
              <w:rPr>
                <w:rFonts w:ascii="Aptos" w:hAnsi="Aptos" w:cs="Tahoma"/>
                <w:sz w:val="28"/>
              </w:rPr>
              <w:t>Grades 6</w:t>
            </w:r>
            <w:r w:rsidRPr="001146F0">
              <w:rPr>
                <w:rFonts w:ascii="Aptos" w:hAnsi="Aptos" w:cs="Arial"/>
                <w:sz w:val="28"/>
              </w:rPr>
              <w:t>–8</w:t>
            </w:r>
          </w:p>
        </w:tc>
      </w:tr>
    </w:tbl>
    <w:p w14:paraId="4C70D54E" w14:textId="77777777" w:rsidR="00093CC4" w:rsidRPr="001146F0" w:rsidRDefault="00093CC4" w:rsidP="00093CC4">
      <w:pPr>
        <w:rPr>
          <w:rFonts w:ascii="Aptos" w:hAnsi="Aptos"/>
        </w:rPr>
      </w:pPr>
    </w:p>
    <w:p w14:paraId="4DF8A013" w14:textId="4C131A89" w:rsidR="00A37F1F" w:rsidRPr="001146F0" w:rsidRDefault="00093CC4" w:rsidP="00A37F1F">
      <w:pPr>
        <w:tabs>
          <w:tab w:val="left" w:pos="360"/>
        </w:tabs>
        <w:rPr>
          <w:rFonts w:ascii="Aptos" w:hAnsi="Aptos" w:cs="Tahoma"/>
          <w:b/>
        </w:rPr>
      </w:pPr>
      <w:r w:rsidRPr="001146F0">
        <w:rPr>
          <w:rFonts w:ascii="Aptos" w:hAnsi="Aptos"/>
        </w:rPr>
        <w:t xml:space="preserve">   </w:t>
      </w:r>
      <w:r w:rsidR="0034347C">
        <w:rPr>
          <w:rFonts w:ascii="Aptos" w:hAnsi="Aptos"/>
        </w:rPr>
        <w:t xml:space="preserve">  </w:t>
      </w:r>
      <w:r w:rsidRPr="001146F0">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7BD2CA71" w14:textId="1CA6E48C" w:rsidR="00893B67" w:rsidRPr="001146F0" w:rsidRDefault="0034347C" w:rsidP="00A37F1F">
      <w:pPr>
        <w:rPr>
          <w:rFonts w:ascii="Aptos" w:hAnsi="Aptos" w:cs="Tahoma"/>
          <w:b/>
        </w:rPr>
      </w:pPr>
      <w:r w:rsidRPr="001146F0">
        <w:rPr>
          <w:rFonts w:ascii="Aptos" w:hAnsi="Aptos"/>
          <w:noProof/>
          <w:lang w:eastAsia="ja-JP"/>
        </w:rPr>
        <mc:AlternateContent>
          <mc:Choice Requires="wps">
            <w:drawing>
              <wp:inline distT="0" distB="0" distL="0" distR="0" wp14:anchorId="336611AC" wp14:editId="62136217">
                <wp:extent cx="5943600" cy="0"/>
                <wp:effectExtent l="0" t="171450" r="0" b="190500"/>
                <wp:docPr id="886555801"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12F5FB4"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5507" w:type="pct"/>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
        <w:gridCol w:w="1136"/>
        <w:gridCol w:w="10"/>
        <w:gridCol w:w="2276"/>
        <w:gridCol w:w="2111"/>
        <w:gridCol w:w="2278"/>
        <w:gridCol w:w="19"/>
        <w:gridCol w:w="2270"/>
        <w:gridCol w:w="113"/>
      </w:tblGrid>
      <w:tr w:rsidR="00F7083B" w:rsidRPr="001146F0" w14:paraId="0D2DCB32" w14:textId="77777777" w:rsidTr="00A567F1">
        <w:tc>
          <w:tcPr>
            <w:tcW w:w="597" w:type="pct"/>
            <w:gridSpan w:val="2"/>
            <w:tcBorders>
              <w:top w:val="nil"/>
              <w:left w:val="nil"/>
              <w:bottom w:val="dashed" w:sz="4" w:space="0" w:color="auto"/>
              <w:right w:val="nil"/>
            </w:tcBorders>
          </w:tcPr>
          <w:p w14:paraId="60AD39E0" w14:textId="77777777" w:rsidR="00F7083B" w:rsidRPr="001146F0" w:rsidRDefault="00F7083B" w:rsidP="00F82747">
            <w:pPr>
              <w:tabs>
                <w:tab w:val="left" w:pos="360"/>
              </w:tabs>
              <w:ind w:right="62"/>
              <w:rPr>
                <w:rFonts w:ascii="Aptos" w:hAnsi="Aptos" w:cs="Tahoma"/>
                <w:b/>
              </w:rPr>
            </w:pPr>
          </w:p>
        </w:tc>
        <w:tc>
          <w:tcPr>
            <w:tcW w:w="1109" w:type="pct"/>
            <w:gridSpan w:val="2"/>
            <w:tcBorders>
              <w:top w:val="nil"/>
              <w:left w:val="nil"/>
              <w:bottom w:val="dashed" w:sz="4" w:space="0" w:color="auto"/>
              <w:right w:val="dashed" w:sz="4" w:space="0" w:color="auto"/>
            </w:tcBorders>
          </w:tcPr>
          <w:p w14:paraId="709224B5" w14:textId="77777777" w:rsidR="00F7083B" w:rsidRPr="001146F0" w:rsidRDefault="00F7083B" w:rsidP="00F82747">
            <w:pPr>
              <w:tabs>
                <w:tab w:val="left" w:pos="360"/>
              </w:tabs>
              <w:ind w:left="-108" w:right="-66" w:hanging="10"/>
              <w:jc w:val="center"/>
              <w:rPr>
                <w:rFonts w:ascii="Aptos" w:hAnsi="Aptos" w:cs="Tahoma"/>
                <w:b/>
                <w:u w:val="single"/>
              </w:rPr>
            </w:pPr>
            <w:r w:rsidRPr="001146F0">
              <w:rPr>
                <w:rFonts w:ascii="Aptos" w:hAnsi="Aptos" w:cs="Tahoma"/>
                <w:b/>
                <w:u w:val="single"/>
              </w:rPr>
              <w:t>ACCESS SKILLS</w:t>
            </w:r>
          </w:p>
          <w:p w14:paraId="319727E5" w14:textId="77777777" w:rsidR="00F7083B" w:rsidRPr="001146F0" w:rsidRDefault="00F7083B" w:rsidP="00F82747">
            <w:pPr>
              <w:tabs>
                <w:tab w:val="left" w:pos="360"/>
              </w:tabs>
              <w:ind w:left="-118" w:right="-59"/>
              <w:jc w:val="center"/>
              <w:rPr>
                <w:rFonts w:ascii="Aptos" w:hAnsi="Aptos" w:cs="Tahoma"/>
                <w:b/>
                <w:u w:val="single"/>
              </w:rPr>
            </w:pPr>
            <w:r w:rsidRPr="001146F0">
              <w:rPr>
                <w:rFonts w:ascii="Aptos" w:hAnsi="Aptos" w:cs="Tahoma"/>
                <w:b/>
                <w:u w:val="single"/>
              </w:rPr>
              <w:t>The student will:</w:t>
            </w:r>
          </w:p>
        </w:tc>
        <w:tc>
          <w:tcPr>
            <w:tcW w:w="1024" w:type="pct"/>
            <w:tcBorders>
              <w:top w:val="nil"/>
              <w:left w:val="dashed" w:sz="4" w:space="0" w:color="auto"/>
              <w:bottom w:val="dashed" w:sz="4" w:space="0" w:color="auto"/>
              <w:right w:val="nil"/>
            </w:tcBorders>
          </w:tcPr>
          <w:p w14:paraId="0EE244A6" w14:textId="77777777" w:rsidR="00F7083B" w:rsidRPr="001146F0" w:rsidRDefault="00F7083B" w:rsidP="00F82747">
            <w:pPr>
              <w:tabs>
                <w:tab w:val="left" w:pos="360"/>
              </w:tabs>
              <w:rPr>
                <w:rFonts w:ascii="Aptos" w:hAnsi="Aptos" w:cs="Tahoma"/>
                <w:b/>
                <w:u w:val="single"/>
              </w:rPr>
            </w:pPr>
          </w:p>
          <w:p w14:paraId="19706096" w14:textId="77777777" w:rsidR="00F7083B" w:rsidRPr="001146F0" w:rsidRDefault="00F7083B" w:rsidP="00F82747">
            <w:pPr>
              <w:tabs>
                <w:tab w:val="left" w:pos="360"/>
              </w:tabs>
              <w:ind w:left="-67" w:right="-198"/>
              <w:rPr>
                <w:rFonts w:ascii="Aptos" w:hAnsi="Aptos" w:cs="Tahoma"/>
                <w:b/>
                <w:u w:val="single"/>
              </w:rPr>
            </w:pPr>
            <w:r w:rsidRPr="001146F0">
              <w:rPr>
                <w:rFonts w:ascii="Aptos" w:hAnsi="Aptos" w:cs="Tahoma"/>
                <w:b/>
                <w:u w:val="single"/>
              </w:rPr>
              <w:t>The student will:</w:t>
            </w:r>
          </w:p>
        </w:tc>
        <w:tc>
          <w:tcPr>
            <w:tcW w:w="1114" w:type="pct"/>
            <w:gridSpan w:val="2"/>
            <w:tcBorders>
              <w:top w:val="nil"/>
              <w:left w:val="nil"/>
              <w:bottom w:val="dashed" w:sz="4" w:space="0" w:color="auto"/>
              <w:right w:val="nil"/>
            </w:tcBorders>
          </w:tcPr>
          <w:p w14:paraId="07360A86" w14:textId="77777777" w:rsidR="00F7083B" w:rsidRPr="001146F0" w:rsidRDefault="00F7083B" w:rsidP="00F82747">
            <w:pPr>
              <w:tabs>
                <w:tab w:val="left" w:pos="384"/>
              </w:tabs>
              <w:rPr>
                <w:rFonts w:ascii="Aptos" w:hAnsi="Aptos" w:cs="Tahoma"/>
                <w:b/>
                <w:u w:val="single"/>
              </w:rPr>
            </w:pPr>
            <w:r w:rsidRPr="001146F0">
              <w:rPr>
                <w:rFonts w:ascii="Aptos" w:hAnsi="Aptos" w:cs="Tahoma"/>
                <w:b/>
                <w:u w:val="single"/>
              </w:rPr>
              <w:t>ENTRY POINTS</w:t>
            </w:r>
          </w:p>
          <w:p w14:paraId="3F3E7AB7" w14:textId="77777777" w:rsidR="00F7083B" w:rsidRPr="001146F0" w:rsidRDefault="00F7083B" w:rsidP="00F82747">
            <w:pPr>
              <w:ind w:right="-139"/>
              <w:rPr>
                <w:rFonts w:ascii="Aptos" w:hAnsi="Aptos" w:cs="Tahoma"/>
                <w:b/>
                <w:u w:val="single"/>
              </w:rPr>
            </w:pPr>
            <w:r w:rsidRPr="001146F0">
              <w:rPr>
                <w:rFonts w:ascii="Aptos" w:hAnsi="Aptos" w:cs="Tahoma"/>
                <w:b/>
              </w:rPr>
              <w:t xml:space="preserve">  </w:t>
            </w:r>
            <w:r w:rsidRPr="001146F0">
              <w:rPr>
                <w:rFonts w:ascii="Aptos" w:hAnsi="Aptos" w:cs="Tahoma"/>
                <w:b/>
                <w:u w:val="single"/>
              </w:rPr>
              <w:t>The student will:</w:t>
            </w:r>
          </w:p>
        </w:tc>
        <w:tc>
          <w:tcPr>
            <w:tcW w:w="1156" w:type="pct"/>
            <w:gridSpan w:val="2"/>
            <w:tcBorders>
              <w:top w:val="nil"/>
              <w:left w:val="nil"/>
              <w:bottom w:val="dashed" w:sz="4" w:space="0" w:color="auto"/>
              <w:right w:val="nil"/>
            </w:tcBorders>
          </w:tcPr>
          <w:p w14:paraId="5AF6959F" w14:textId="77777777" w:rsidR="00F7083B" w:rsidRPr="001146F0" w:rsidRDefault="00F7083B" w:rsidP="00F82747">
            <w:pPr>
              <w:tabs>
                <w:tab w:val="left" w:pos="408"/>
              </w:tabs>
              <w:rPr>
                <w:rFonts w:ascii="Aptos" w:hAnsi="Aptos" w:cs="Tahoma"/>
                <w:b/>
              </w:rPr>
            </w:pPr>
          </w:p>
          <w:p w14:paraId="40D6D81E" w14:textId="77777777" w:rsidR="00F7083B" w:rsidRPr="001146F0" w:rsidRDefault="00F7083B" w:rsidP="00F82747">
            <w:pPr>
              <w:tabs>
                <w:tab w:val="left" w:pos="408"/>
              </w:tabs>
              <w:ind w:right="-710"/>
              <w:rPr>
                <w:rFonts w:ascii="Aptos" w:hAnsi="Aptos" w:cs="Tahoma"/>
                <w:b/>
                <w:u w:val="single"/>
              </w:rPr>
            </w:pPr>
            <w:r w:rsidRPr="001146F0">
              <w:rPr>
                <w:rFonts w:ascii="Aptos" w:hAnsi="Aptos" w:cs="Tahoma"/>
                <w:b/>
                <w:u w:val="single"/>
              </w:rPr>
              <w:t>The student will:</w:t>
            </w:r>
          </w:p>
        </w:tc>
      </w:tr>
      <w:tr w:rsidR="00E8157C" w:rsidRPr="001146F0" w14:paraId="0F530CE3" w14:textId="77777777" w:rsidTr="00A567F1">
        <w:tblPrEx>
          <w:tblBorders>
            <w:insideH w:val="single" w:sz="4" w:space="0" w:color="auto"/>
            <w:insideV w:val="single" w:sz="4" w:space="0" w:color="auto"/>
          </w:tblBorders>
        </w:tblPrEx>
        <w:trPr>
          <w:gridBefore w:val="1"/>
          <w:gridAfter w:val="1"/>
          <w:wBefore w:w="46" w:type="pct"/>
          <w:wAfter w:w="55" w:type="pct"/>
          <w:trHeight w:val="12"/>
        </w:trPr>
        <w:tc>
          <w:tcPr>
            <w:tcW w:w="556" w:type="pct"/>
            <w:gridSpan w:val="2"/>
            <w:tcBorders>
              <w:top w:val="dashed" w:sz="4" w:space="0" w:color="auto"/>
              <w:left w:val="nil"/>
              <w:bottom w:val="dashed" w:sz="4" w:space="0" w:color="auto"/>
              <w:right w:val="dashed" w:sz="4" w:space="0" w:color="auto"/>
            </w:tcBorders>
          </w:tcPr>
          <w:p w14:paraId="30D8FDE7" w14:textId="77777777" w:rsidR="00E8157C" w:rsidRPr="001146F0" w:rsidRDefault="00E8157C" w:rsidP="006935E8">
            <w:pPr>
              <w:spacing w:before="120"/>
              <w:rPr>
                <w:rFonts w:ascii="Aptos" w:hAnsi="Aptos"/>
                <w:sz w:val="19"/>
                <w:szCs w:val="19"/>
              </w:rPr>
            </w:pPr>
            <w:r w:rsidRPr="001146F0">
              <w:rPr>
                <w:rFonts w:ascii="Aptos" w:hAnsi="Aptos"/>
                <w:sz w:val="19"/>
                <w:szCs w:val="19"/>
              </w:rPr>
              <w:t>Text Types and Purposes</w:t>
            </w:r>
          </w:p>
        </w:tc>
        <w:tc>
          <w:tcPr>
            <w:tcW w:w="1104" w:type="pct"/>
            <w:tcBorders>
              <w:top w:val="dashed" w:sz="4" w:space="0" w:color="auto"/>
              <w:left w:val="dashed" w:sz="4" w:space="0" w:color="auto"/>
              <w:bottom w:val="dashed" w:sz="4" w:space="0" w:color="auto"/>
              <w:right w:val="dashed" w:sz="4" w:space="0" w:color="auto"/>
            </w:tcBorders>
          </w:tcPr>
          <w:p w14:paraId="0F915E5D" w14:textId="77777777" w:rsidR="00E8157C" w:rsidRPr="001146F0" w:rsidRDefault="00E8157C" w:rsidP="00A11F6D">
            <w:pPr>
              <w:numPr>
                <w:ilvl w:val="0"/>
                <w:numId w:val="2"/>
              </w:numPr>
              <w:rPr>
                <w:rFonts w:ascii="Aptos" w:hAnsi="Aptos"/>
                <w:sz w:val="19"/>
                <w:szCs w:val="19"/>
              </w:rPr>
            </w:pPr>
            <w:r w:rsidRPr="001146F0">
              <w:rPr>
                <w:rFonts w:ascii="Aptos" w:hAnsi="Aptos"/>
                <w:sz w:val="19"/>
                <w:szCs w:val="19"/>
              </w:rPr>
              <w:t>Construct or assemble materials related to the creation of a written product in a technical subject</w:t>
            </w:r>
          </w:p>
          <w:p w14:paraId="56DDC849" w14:textId="77777777" w:rsidR="00BC6A49" w:rsidRPr="001146F0" w:rsidRDefault="000B0BB6" w:rsidP="00A11F6D">
            <w:pPr>
              <w:pStyle w:val="ListParagraph"/>
              <w:numPr>
                <w:ilvl w:val="0"/>
                <w:numId w:val="2"/>
              </w:numPr>
              <w:rPr>
                <w:rFonts w:ascii="Aptos" w:hAnsi="Aptos" w:cs="Tahoma"/>
                <w:sz w:val="19"/>
                <w:szCs w:val="19"/>
              </w:rPr>
            </w:pPr>
            <w:r w:rsidRPr="001146F0">
              <w:rPr>
                <w:rFonts w:ascii="Aptos" w:hAnsi="Aptos" w:cs="Tahoma"/>
                <w:sz w:val="19"/>
                <w:szCs w:val="19"/>
              </w:rPr>
              <w:t>Activate device in an activity related to the creation of a written product in a technical subject</w:t>
            </w:r>
          </w:p>
          <w:p w14:paraId="155982B2" w14:textId="77777777" w:rsidR="00A11F6D" w:rsidRPr="001146F0" w:rsidRDefault="00A11F6D" w:rsidP="00A11F6D">
            <w:pPr>
              <w:pStyle w:val="ListParagraph"/>
              <w:numPr>
                <w:ilvl w:val="0"/>
                <w:numId w:val="2"/>
              </w:numPr>
              <w:rPr>
                <w:rFonts w:ascii="Aptos" w:hAnsi="Aptos" w:cs="Tahoma"/>
                <w:sz w:val="19"/>
                <w:szCs w:val="19"/>
              </w:rPr>
            </w:pPr>
            <w:r w:rsidRPr="001146F0">
              <w:rPr>
                <w:rFonts w:ascii="Aptos" w:hAnsi="Aptos" w:cs="Tahoma"/>
                <w:sz w:val="19"/>
                <w:szCs w:val="19"/>
              </w:rPr>
              <w:t>Imitate action in an activity related to the creation of a written product in a technical subject</w:t>
            </w:r>
          </w:p>
          <w:p w14:paraId="25F7A8E7" w14:textId="77777777" w:rsidR="00A11F6D" w:rsidRPr="001146F0" w:rsidRDefault="00A11F6D" w:rsidP="00A11F6D">
            <w:pPr>
              <w:pStyle w:val="ListParagraph"/>
              <w:numPr>
                <w:ilvl w:val="0"/>
                <w:numId w:val="2"/>
              </w:numPr>
              <w:rPr>
                <w:rFonts w:ascii="Aptos" w:hAnsi="Aptos" w:cs="Tahoma"/>
                <w:sz w:val="19"/>
                <w:szCs w:val="19"/>
              </w:rPr>
            </w:pPr>
            <w:r w:rsidRPr="001146F0">
              <w:rPr>
                <w:rFonts w:ascii="Aptos" w:hAnsi="Aptos" w:cs="Tahoma"/>
                <w:sz w:val="19"/>
                <w:szCs w:val="19"/>
              </w:rPr>
              <w:t>Initiate cause-and-effect response in an activity related to the creation of a written product in a technical subject</w:t>
            </w:r>
          </w:p>
          <w:p w14:paraId="29176F46" w14:textId="28E2D76A" w:rsidR="00A11F6D" w:rsidRPr="001146F0" w:rsidRDefault="00A11F6D" w:rsidP="00A11F6D">
            <w:pPr>
              <w:pStyle w:val="ListParagraph"/>
              <w:numPr>
                <w:ilvl w:val="0"/>
                <w:numId w:val="2"/>
              </w:numPr>
              <w:rPr>
                <w:rFonts w:ascii="Aptos" w:hAnsi="Aptos" w:cs="Tahoma"/>
                <w:sz w:val="19"/>
                <w:szCs w:val="19"/>
              </w:rPr>
            </w:pPr>
            <w:r w:rsidRPr="001146F0">
              <w:rPr>
                <w:rFonts w:ascii="Aptos" w:hAnsi="Aptos" w:cs="Tahoma"/>
                <w:sz w:val="19"/>
                <w:szCs w:val="19"/>
              </w:rPr>
              <w:t>Sustain activity through response related to the creation of a written product in a technical subject</w:t>
            </w:r>
          </w:p>
          <w:p w14:paraId="0314A39B" w14:textId="71AED089" w:rsidR="00A11F6D" w:rsidRPr="001146F0" w:rsidRDefault="00A11F6D" w:rsidP="00334FF0">
            <w:pPr>
              <w:pStyle w:val="ListParagraph"/>
              <w:numPr>
                <w:ilvl w:val="0"/>
                <w:numId w:val="2"/>
              </w:numPr>
              <w:rPr>
                <w:rFonts w:ascii="Aptos" w:hAnsi="Aptos" w:cs="Tahoma"/>
                <w:sz w:val="19"/>
                <w:szCs w:val="19"/>
              </w:rPr>
            </w:pPr>
            <w:r w:rsidRPr="001146F0">
              <w:rPr>
                <w:rFonts w:ascii="Aptos" w:hAnsi="Aptos" w:cs="Tahoma"/>
                <w:sz w:val="19"/>
                <w:szCs w:val="19"/>
              </w:rPr>
              <w:t>Gain attention in an activity related to the creation of a written product in a technical subject</w:t>
            </w:r>
          </w:p>
        </w:tc>
        <w:tc>
          <w:tcPr>
            <w:tcW w:w="1024" w:type="pct"/>
            <w:tcBorders>
              <w:top w:val="dashed" w:sz="4" w:space="0" w:color="auto"/>
              <w:left w:val="dashed" w:sz="4" w:space="0" w:color="auto"/>
              <w:bottom w:val="dashed" w:sz="4" w:space="0" w:color="auto"/>
              <w:right w:val="nil"/>
            </w:tcBorders>
          </w:tcPr>
          <w:p w14:paraId="49D5163F" w14:textId="331CBABA" w:rsidR="001A0C99" w:rsidRPr="001146F0" w:rsidRDefault="001A0C99" w:rsidP="003C1F4C">
            <w:pPr>
              <w:pStyle w:val="ListParagraph"/>
              <w:numPr>
                <w:ilvl w:val="0"/>
                <w:numId w:val="2"/>
              </w:numPr>
              <w:rPr>
                <w:rFonts w:ascii="Aptos" w:hAnsi="Aptos"/>
                <w:b/>
                <w:sz w:val="19"/>
                <w:szCs w:val="19"/>
              </w:rPr>
            </w:pPr>
            <w:r w:rsidRPr="001146F0">
              <w:rPr>
                <w:rFonts w:ascii="Aptos" w:hAnsi="Aptos"/>
                <w:sz w:val="19"/>
                <w:szCs w:val="19"/>
              </w:rPr>
              <w:t>Develop the topic from a technical text with relevant facts and concrete details</w:t>
            </w:r>
          </w:p>
          <w:p w14:paraId="0EC35DC9" w14:textId="77777777" w:rsidR="001A0C99" w:rsidRPr="001146F0" w:rsidRDefault="001A0C99" w:rsidP="003C1F4C">
            <w:pPr>
              <w:ind w:left="-45"/>
              <w:rPr>
                <w:rFonts w:ascii="Aptos" w:hAnsi="Aptos"/>
                <w:b/>
                <w:sz w:val="19"/>
                <w:szCs w:val="19"/>
              </w:rPr>
            </w:pPr>
          </w:p>
          <w:p w14:paraId="77F1ABE7" w14:textId="77777777" w:rsidR="007C7AA1" w:rsidRPr="001146F0" w:rsidRDefault="007C7AA1" w:rsidP="00F91D6E">
            <w:pPr>
              <w:pStyle w:val="ListParagraph"/>
              <w:numPr>
                <w:ilvl w:val="0"/>
                <w:numId w:val="262"/>
              </w:numPr>
              <w:ind w:left="315"/>
              <w:rPr>
                <w:rFonts w:ascii="Aptos" w:hAnsi="Aptos"/>
                <w:b/>
                <w:sz w:val="19"/>
                <w:szCs w:val="19"/>
              </w:rPr>
            </w:pPr>
            <w:r w:rsidRPr="001146F0">
              <w:rPr>
                <w:rFonts w:ascii="Aptos" w:hAnsi="Aptos"/>
                <w:b/>
                <w:sz w:val="19"/>
                <w:szCs w:val="19"/>
              </w:rPr>
              <w:t>Produce Narratives:</w:t>
            </w:r>
          </w:p>
          <w:p w14:paraId="0D5CAC7D" w14:textId="77777777" w:rsidR="007C7AA1" w:rsidRPr="001146F0" w:rsidRDefault="007C7AA1" w:rsidP="007C7AA1">
            <w:pPr>
              <w:ind w:left="360"/>
              <w:rPr>
                <w:rFonts w:ascii="Aptos" w:hAnsi="Aptos"/>
                <w:sz w:val="19"/>
                <w:szCs w:val="19"/>
              </w:rPr>
            </w:pPr>
            <w:r w:rsidRPr="001146F0">
              <w:rPr>
                <w:rFonts w:ascii="Aptos" w:hAnsi="Aptos"/>
                <w:sz w:val="19"/>
                <w:szCs w:val="19"/>
              </w:rPr>
              <w:t>(Not applicable as a separate requirement)</w:t>
            </w:r>
          </w:p>
          <w:p w14:paraId="3751FCB8" w14:textId="77777777" w:rsidR="00E8157C" w:rsidRPr="001146F0" w:rsidRDefault="00E8157C" w:rsidP="006935E8">
            <w:pPr>
              <w:rPr>
                <w:rFonts w:ascii="Aptos" w:hAnsi="Aptos"/>
                <w:sz w:val="19"/>
                <w:szCs w:val="19"/>
              </w:rPr>
            </w:pPr>
          </w:p>
          <w:p w14:paraId="5F58F95B" w14:textId="492DE254" w:rsidR="00E8157C" w:rsidRPr="001146F0" w:rsidRDefault="00E8157C" w:rsidP="006935E8">
            <w:pPr>
              <w:rPr>
                <w:rFonts w:ascii="Aptos" w:hAnsi="Aptos"/>
                <w:sz w:val="19"/>
                <w:szCs w:val="19"/>
              </w:rPr>
            </w:pPr>
          </w:p>
        </w:tc>
        <w:tc>
          <w:tcPr>
            <w:tcW w:w="1105" w:type="pct"/>
            <w:tcBorders>
              <w:top w:val="dashed" w:sz="4" w:space="0" w:color="auto"/>
              <w:left w:val="nil"/>
              <w:bottom w:val="dashed" w:sz="4" w:space="0" w:color="auto"/>
              <w:right w:val="nil"/>
            </w:tcBorders>
          </w:tcPr>
          <w:p w14:paraId="73630214" w14:textId="77777777" w:rsidR="00E8157C" w:rsidRPr="001146F0" w:rsidRDefault="00E8157C" w:rsidP="00F91D6E">
            <w:pPr>
              <w:pStyle w:val="ListParagraph"/>
              <w:numPr>
                <w:ilvl w:val="0"/>
                <w:numId w:val="265"/>
              </w:numPr>
              <w:ind w:left="315"/>
              <w:rPr>
                <w:rFonts w:ascii="Aptos" w:hAnsi="Aptos"/>
                <w:b/>
                <w:sz w:val="19"/>
                <w:szCs w:val="19"/>
              </w:rPr>
            </w:pPr>
            <w:r w:rsidRPr="001146F0">
              <w:rPr>
                <w:rFonts w:ascii="Aptos" w:hAnsi="Aptos"/>
                <w:b/>
                <w:sz w:val="19"/>
                <w:szCs w:val="19"/>
              </w:rPr>
              <w:t>Produce Narratives:</w:t>
            </w:r>
          </w:p>
          <w:p w14:paraId="3853BA4B" w14:textId="77777777" w:rsidR="00E8157C" w:rsidRPr="001146F0" w:rsidRDefault="00E8157C" w:rsidP="006935E8">
            <w:pPr>
              <w:ind w:left="281"/>
              <w:rPr>
                <w:rFonts w:ascii="Aptos" w:hAnsi="Aptos"/>
                <w:sz w:val="19"/>
                <w:szCs w:val="19"/>
              </w:rPr>
            </w:pPr>
            <w:r w:rsidRPr="001146F0">
              <w:rPr>
                <w:rFonts w:ascii="Aptos" w:hAnsi="Aptos"/>
                <w:sz w:val="19"/>
                <w:szCs w:val="19"/>
              </w:rPr>
              <w:t>(Not applicable as a separate requirement)</w:t>
            </w:r>
          </w:p>
          <w:p w14:paraId="7F1EA0FD" w14:textId="77777777" w:rsidR="00E8157C" w:rsidRPr="001146F0" w:rsidRDefault="00E8157C" w:rsidP="006935E8">
            <w:pPr>
              <w:rPr>
                <w:rFonts w:ascii="Aptos" w:hAnsi="Aptos"/>
                <w:sz w:val="19"/>
                <w:szCs w:val="19"/>
              </w:rPr>
            </w:pPr>
          </w:p>
        </w:tc>
        <w:tc>
          <w:tcPr>
            <w:tcW w:w="1110" w:type="pct"/>
            <w:gridSpan w:val="2"/>
            <w:tcBorders>
              <w:top w:val="dashed" w:sz="4" w:space="0" w:color="auto"/>
              <w:left w:val="nil"/>
              <w:bottom w:val="dashed" w:sz="4" w:space="0" w:color="auto"/>
              <w:right w:val="dashed" w:sz="4" w:space="0" w:color="auto"/>
            </w:tcBorders>
          </w:tcPr>
          <w:p w14:paraId="551310A1" w14:textId="77777777" w:rsidR="00E8157C" w:rsidRPr="001146F0" w:rsidRDefault="00E8157C" w:rsidP="00F91D6E">
            <w:pPr>
              <w:pStyle w:val="ListParagraph"/>
              <w:numPr>
                <w:ilvl w:val="0"/>
                <w:numId w:val="267"/>
              </w:numPr>
              <w:ind w:left="315" w:hanging="315"/>
              <w:rPr>
                <w:rFonts w:ascii="Aptos" w:hAnsi="Aptos"/>
                <w:b/>
                <w:sz w:val="19"/>
                <w:szCs w:val="19"/>
              </w:rPr>
            </w:pPr>
            <w:r w:rsidRPr="001146F0">
              <w:rPr>
                <w:rFonts w:ascii="Aptos" w:hAnsi="Aptos"/>
                <w:b/>
                <w:sz w:val="19"/>
                <w:szCs w:val="19"/>
              </w:rPr>
              <w:t>Produce Narratives:</w:t>
            </w:r>
          </w:p>
          <w:p w14:paraId="5771E11B" w14:textId="77777777" w:rsidR="00E8157C" w:rsidRPr="001146F0" w:rsidRDefault="00E8157C" w:rsidP="006935E8">
            <w:pPr>
              <w:ind w:left="330"/>
              <w:rPr>
                <w:rFonts w:ascii="Aptos" w:hAnsi="Aptos"/>
                <w:sz w:val="19"/>
                <w:szCs w:val="19"/>
              </w:rPr>
            </w:pPr>
            <w:r w:rsidRPr="001146F0">
              <w:rPr>
                <w:rFonts w:ascii="Aptos" w:hAnsi="Aptos"/>
                <w:sz w:val="19"/>
                <w:szCs w:val="19"/>
              </w:rPr>
              <w:t>(Not applicable as a separate requirement)</w:t>
            </w:r>
          </w:p>
          <w:p w14:paraId="46D5A2DF" w14:textId="77777777" w:rsidR="00E8157C" w:rsidRPr="001146F0" w:rsidRDefault="00E8157C" w:rsidP="006935E8">
            <w:pPr>
              <w:ind w:left="420" w:right="-360"/>
              <w:rPr>
                <w:rFonts w:ascii="Aptos" w:hAnsi="Aptos"/>
                <w:sz w:val="19"/>
                <w:szCs w:val="19"/>
              </w:rPr>
            </w:pPr>
          </w:p>
          <w:p w14:paraId="0CD62B98" w14:textId="77777777" w:rsidR="00E8157C" w:rsidRPr="001146F0" w:rsidRDefault="00E8157C" w:rsidP="006935E8">
            <w:pPr>
              <w:rPr>
                <w:rFonts w:ascii="Aptos" w:hAnsi="Aptos"/>
                <w:sz w:val="19"/>
                <w:szCs w:val="19"/>
              </w:rPr>
            </w:pPr>
            <w:r w:rsidRPr="001146F0">
              <w:rPr>
                <w:rFonts w:ascii="Aptos" w:hAnsi="Aptos"/>
                <w:i/>
                <w:sz w:val="19"/>
                <w:szCs w:val="19"/>
              </w:rPr>
              <w:t>Continue to address skills and concepts in this strand that approach grade-level expectations</w:t>
            </w:r>
          </w:p>
        </w:tc>
      </w:tr>
    </w:tbl>
    <w:p w14:paraId="2B63A75F" w14:textId="77777777" w:rsidR="002431B5" w:rsidRDefault="002431B5">
      <w:pPr>
        <w:rPr>
          <w:rFonts w:ascii="Aptos" w:hAnsi="Aptos"/>
        </w:rPr>
      </w:pPr>
    </w:p>
    <w:p w14:paraId="00220974" w14:textId="672C591D" w:rsidR="00F7083B" w:rsidRPr="001146F0" w:rsidRDefault="002431B5">
      <w:pPr>
        <w:rPr>
          <w:rFonts w:ascii="Aptos" w:hAnsi="Aptos"/>
        </w:rPr>
      </w:pPr>
      <w:r w:rsidRPr="001146F0">
        <w:rPr>
          <w:rFonts w:ascii="Aptos" w:hAnsi="Aptos"/>
          <w:noProof/>
          <w:sz w:val="19"/>
          <w:szCs w:val="19"/>
          <w:lang w:eastAsia="ja-JP"/>
        </w:rPr>
        <mc:AlternateContent>
          <mc:Choice Requires="wps">
            <w:drawing>
              <wp:inline distT="0" distB="0" distL="0" distR="0" wp14:anchorId="218A2BA9" wp14:editId="1BE0A65B">
                <wp:extent cx="1704340" cy="831215"/>
                <wp:effectExtent l="0" t="0" r="1016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831215"/>
                        </a:xfrm>
                        <a:prstGeom prst="rect">
                          <a:avLst/>
                        </a:prstGeom>
                        <a:solidFill>
                          <a:srgbClr val="FFFFFF"/>
                        </a:solidFill>
                        <a:ln w="9525">
                          <a:solidFill>
                            <a:srgbClr val="000000"/>
                          </a:solidFill>
                          <a:miter lim="800000"/>
                          <a:headEnd/>
                          <a:tailEnd/>
                        </a:ln>
                      </wps:spPr>
                      <wps:txbx>
                        <w:txbxContent>
                          <w:p w14:paraId="47A4B28F" w14:textId="77777777" w:rsidR="00764800" w:rsidRPr="0020010D" w:rsidRDefault="00764800" w:rsidP="00D90F47">
                            <w:r w:rsidRPr="001F4AAF">
                              <w:rPr>
                                <w:rFonts w:ascii="Tahoma" w:hAnsi="Tahoma"/>
                                <w:b/>
                                <w:iCs/>
                                <w:sz w:val="19"/>
                                <w:szCs w:val="19"/>
                              </w:rPr>
                              <w:t>*</w:t>
                            </w:r>
                            <w:r>
                              <w:rPr>
                                <w:rFonts w:ascii="Tahoma" w:hAnsi="Tahoma"/>
                                <w:b/>
                                <w:iCs/>
                                <w:sz w:val="19"/>
                                <w:szCs w:val="19"/>
                              </w:rPr>
                              <w:t xml:space="preserve"> ”</w:t>
                            </w:r>
                            <w:r w:rsidRPr="001F4AAF">
                              <w:rPr>
                                <w:rFonts w:ascii="Tahoma" w:hAnsi="Tahoma"/>
                                <w:b/>
                                <w:iCs/>
                                <w:sz w:val="19"/>
                                <w:szCs w:val="19"/>
                              </w:rPr>
                              <w:t>Technical text</w:t>
                            </w:r>
                            <w:r>
                              <w:rPr>
                                <w:rFonts w:ascii="Tahoma" w:hAnsi="Tahoma"/>
                                <w:b/>
                                <w:iCs/>
                                <w:sz w:val="19"/>
                                <w:szCs w:val="19"/>
                              </w:rPr>
                              <w:t>”</w:t>
                            </w:r>
                            <w:r w:rsidRPr="001F4AAF">
                              <w:rPr>
                                <w:rFonts w:ascii="Tahoma" w:hAnsi="Tahoma"/>
                                <w:b/>
                                <w:iCs/>
                                <w:sz w:val="19"/>
                                <w:szCs w:val="19"/>
                              </w:rPr>
                              <w:t xml:space="preserve"> </w:t>
                            </w:r>
                            <w:r w:rsidRPr="001F4AAF">
                              <w:rPr>
                                <w:rFonts w:ascii="Tahoma" w:hAnsi="Tahoma"/>
                                <w:iCs/>
                                <w:sz w:val="19"/>
                                <w:szCs w:val="19"/>
                              </w:rPr>
                              <w:t xml:space="preserve">refers to </w:t>
                            </w:r>
                            <w:r>
                              <w:rPr>
                                <w:rFonts w:ascii="Tahoma" w:hAnsi="Tahoma"/>
                                <w:iCs/>
                                <w:sz w:val="19"/>
                                <w:szCs w:val="19"/>
                              </w:rPr>
                              <w:t xml:space="preserve">a </w:t>
                            </w:r>
                            <w:r w:rsidRPr="001F4AAF">
                              <w:rPr>
                                <w:rFonts w:ascii="Tahoma" w:hAnsi="Tahoma"/>
                                <w:iCs/>
                                <w:sz w:val="19"/>
                                <w:szCs w:val="19"/>
                              </w:rPr>
                              <w:t xml:space="preserve">text on a topic </w:t>
                            </w:r>
                            <w:r>
                              <w:rPr>
                                <w:rFonts w:ascii="Tahoma" w:hAnsi="Tahoma"/>
                                <w:iCs/>
                                <w:sz w:val="19"/>
                                <w:szCs w:val="19"/>
                              </w:rPr>
                              <w:t xml:space="preserve">related to </w:t>
                            </w:r>
                            <w:r w:rsidRPr="001F4AAF">
                              <w:rPr>
                                <w:rFonts w:ascii="Tahoma" w:hAnsi="Tahoma" w:cs="Tahoma"/>
                                <w:iCs/>
                                <w:sz w:val="19"/>
                                <w:szCs w:val="19"/>
                              </w:rPr>
                              <w:t xml:space="preserve">History/Social Studies, Science, </w:t>
                            </w:r>
                            <w:r>
                              <w:rPr>
                                <w:rFonts w:ascii="Tahoma" w:hAnsi="Tahoma" w:cs="Tahoma"/>
                                <w:iCs/>
                                <w:sz w:val="19"/>
                                <w:szCs w:val="19"/>
                              </w:rPr>
                              <w:t>or</w:t>
                            </w:r>
                            <w:r w:rsidRPr="001F4AAF">
                              <w:rPr>
                                <w:rFonts w:ascii="Tahoma" w:hAnsi="Tahoma" w:cs="Tahoma"/>
                                <w:iCs/>
                                <w:sz w:val="19"/>
                                <w:szCs w:val="19"/>
                              </w:rPr>
                              <w:t xml:space="preserve"> Technical Subjects</w:t>
                            </w:r>
                            <w:r>
                              <w:rPr>
                                <w:rFonts w:ascii="Tahoma" w:hAnsi="Tahoma" w:cs="Tahoma"/>
                                <w:iCs/>
                                <w:sz w:val="19"/>
                                <w:szCs w:val="19"/>
                              </w:rPr>
                              <w:t xml:space="preserve"> in grades 6</w:t>
                            </w:r>
                            <w:r>
                              <w:rPr>
                                <w:rFonts w:ascii="Tahoma" w:hAnsi="Tahoma" w:cs="Tahoma"/>
                                <w:iCs/>
                                <w:sz w:val="19"/>
                                <w:szCs w:val="19"/>
                              </w:rPr>
                              <w:sym w:font="Symbol" w:char="F02D"/>
                            </w:r>
                            <w:r>
                              <w:rPr>
                                <w:rFonts w:ascii="Tahoma" w:hAnsi="Tahoma" w:cs="Tahoma"/>
                                <w:iCs/>
                                <w:sz w:val="19"/>
                                <w:szCs w:val="19"/>
                              </w:rPr>
                              <w:t>12.</w:t>
                            </w:r>
                          </w:p>
                        </w:txbxContent>
                      </wps:txbx>
                      <wps:bodyPr rot="0" vert="horz" wrap="square" lIns="91440" tIns="45720" rIns="91440" bIns="45720" anchor="t" anchorCtr="0">
                        <a:spAutoFit/>
                      </wps:bodyPr>
                    </wps:wsp>
                  </a:graphicData>
                </a:graphic>
              </wp:inline>
            </w:drawing>
          </mc:Choice>
          <mc:Fallback>
            <w:pict>
              <v:shape w14:anchorId="218A2BA9" id="Text Box 2" o:spid="_x0000_s1027" type="#_x0000_t202" style="width:134.2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">
                <v:textbox style="mso-fit-shape-to-text:t">
                  <w:txbxContent>
                    <w:p w14:paraId="47A4B28F" w14:textId="77777777" w:rsidR="00764800" w:rsidRPr="0020010D" w:rsidRDefault="00764800" w:rsidP="00D90F47">
                      <w:r w:rsidRPr="001F4AAF">
                        <w:rPr>
                          <w:rFonts w:ascii="Tahoma" w:hAnsi="Tahoma"/>
                          <w:b/>
                          <w:iCs/>
                          <w:sz w:val="19"/>
                          <w:szCs w:val="19"/>
                        </w:rPr>
                        <w:t>*</w:t>
                      </w:r>
                      <w:r>
                        <w:rPr>
                          <w:rFonts w:ascii="Tahoma" w:hAnsi="Tahoma"/>
                          <w:b/>
                          <w:iCs/>
                          <w:sz w:val="19"/>
                          <w:szCs w:val="19"/>
                        </w:rPr>
                        <w:t xml:space="preserve"> ”</w:t>
                      </w:r>
                      <w:r w:rsidRPr="001F4AAF">
                        <w:rPr>
                          <w:rFonts w:ascii="Tahoma" w:hAnsi="Tahoma"/>
                          <w:b/>
                          <w:iCs/>
                          <w:sz w:val="19"/>
                          <w:szCs w:val="19"/>
                        </w:rPr>
                        <w:t>Technical text</w:t>
                      </w:r>
                      <w:r>
                        <w:rPr>
                          <w:rFonts w:ascii="Tahoma" w:hAnsi="Tahoma"/>
                          <w:b/>
                          <w:iCs/>
                          <w:sz w:val="19"/>
                          <w:szCs w:val="19"/>
                        </w:rPr>
                        <w:t>”</w:t>
                      </w:r>
                      <w:r w:rsidRPr="001F4AAF">
                        <w:rPr>
                          <w:rFonts w:ascii="Tahoma" w:hAnsi="Tahoma"/>
                          <w:b/>
                          <w:iCs/>
                          <w:sz w:val="19"/>
                          <w:szCs w:val="19"/>
                        </w:rPr>
                        <w:t xml:space="preserve"> </w:t>
                      </w:r>
                      <w:r w:rsidRPr="001F4AAF">
                        <w:rPr>
                          <w:rFonts w:ascii="Tahoma" w:hAnsi="Tahoma"/>
                          <w:iCs/>
                          <w:sz w:val="19"/>
                          <w:szCs w:val="19"/>
                        </w:rPr>
                        <w:t xml:space="preserve">refers to </w:t>
                      </w:r>
                      <w:r>
                        <w:rPr>
                          <w:rFonts w:ascii="Tahoma" w:hAnsi="Tahoma"/>
                          <w:iCs/>
                          <w:sz w:val="19"/>
                          <w:szCs w:val="19"/>
                        </w:rPr>
                        <w:t xml:space="preserve">a </w:t>
                      </w:r>
                      <w:r w:rsidRPr="001F4AAF">
                        <w:rPr>
                          <w:rFonts w:ascii="Tahoma" w:hAnsi="Tahoma"/>
                          <w:iCs/>
                          <w:sz w:val="19"/>
                          <w:szCs w:val="19"/>
                        </w:rPr>
                        <w:t xml:space="preserve">text on a topic </w:t>
                      </w:r>
                      <w:r>
                        <w:rPr>
                          <w:rFonts w:ascii="Tahoma" w:hAnsi="Tahoma"/>
                          <w:iCs/>
                          <w:sz w:val="19"/>
                          <w:szCs w:val="19"/>
                        </w:rPr>
                        <w:t xml:space="preserve">related to </w:t>
                      </w:r>
                      <w:r w:rsidRPr="001F4AAF">
                        <w:rPr>
                          <w:rFonts w:ascii="Tahoma" w:hAnsi="Tahoma" w:cs="Tahoma"/>
                          <w:iCs/>
                          <w:sz w:val="19"/>
                          <w:szCs w:val="19"/>
                        </w:rPr>
                        <w:t xml:space="preserve">History/Social Studies, Science, </w:t>
                      </w:r>
                      <w:r>
                        <w:rPr>
                          <w:rFonts w:ascii="Tahoma" w:hAnsi="Tahoma" w:cs="Tahoma"/>
                          <w:iCs/>
                          <w:sz w:val="19"/>
                          <w:szCs w:val="19"/>
                        </w:rPr>
                        <w:t>or</w:t>
                      </w:r>
                      <w:r w:rsidRPr="001F4AAF">
                        <w:rPr>
                          <w:rFonts w:ascii="Tahoma" w:hAnsi="Tahoma" w:cs="Tahoma"/>
                          <w:iCs/>
                          <w:sz w:val="19"/>
                          <w:szCs w:val="19"/>
                        </w:rPr>
                        <w:t xml:space="preserve"> Technical Subjects</w:t>
                      </w:r>
                      <w:r>
                        <w:rPr>
                          <w:rFonts w:ascii="Tahoma" w:hAnsi="Tahoma" w:cs="Tahoma"/>
                          <w:iCs/>
                          <w:sz w:val="19"/>
                          <w:szCs w:val="19"/>
                        </w:rPr>
                        <w:t xml:space="preserve"> in grades 6</w:t>
                      </w:r>
                      <w:r>
                        <w:rPr>
                          <w:rFonts w:ascii="Tahoma" w:hAnsi="Tahoma" w:cs="Tahoma"/>
                          <w:iCs/>
                          <w:sz w:val="19"/>
                          <w:szCs w:val="19"/>
                        </w:rPr>
                        <w:sym w:font="Symbol" w:char="F02D"/>
                      </w:r>
                      <w:r>
                        <w:rPr>
                          <w:rFonts w:ascii="Tahoma" w:hAnsi="Tahoma" w:cs="Tahoma"/>
                          <w:iCs/>
                          <w:sz w:val="19"/>
                          <w:szCs w:val="19"/>
                        </w:rPr>
                        <w:t>12.</w:t>
                      </w:r>
                    </w:p>
                  </w:txbxContent>
                </v:textbox>
                <w10:anchorlock/>
              </v:shape>
            </w:pict>
          </mc:Fallback>
        </mc:AlternateContent>
      </w:r>
      <w:r w:rsidR="00F7083B" w:rsidRPr="001146F0">
        <w:rPr>
          <w:rFonts w:ascii="Aptos" w:hAnsi="Aptos"/>
        </w:rPr>
        <w:br w:type="page"/>
      </w:r>
    </w:p>
    <w:tbl>
      <w:tblPr>
        <w:tblW w:w="5498" w:type="pct"/>
        <w:tblInd w:w="-522" w:type="dxa"/>
        <w:tblLayout w:type="fixed"/>
        <w:tblLook w:val="0000" w:firstRow="0" w:lastRow="0" w:firstColumn="0" w:lastColumn="0" w:noHBand="0" w:noVBand="0"/>
      </w:tblPr>
      <w:tblGrid>
        <w:gridCol w:w="10287"/>
      </w:tblGrid>
      <w:tr w:rsidR="00E8157C" w:rsidRPr="001146F0" w14:paraId="6453194E" w14:textId="77777777" w:rsidTr="00F7083B">
        <w:tc>
          <w:tcPr>
            <w:tcW w:w="5000" w:type="pct"/>
            <w:tcBorders>
              <w:top w:val="single" w:sz="6" w:space="0" w:color="auto"/>
              <w:bottom w:val="single" w:sz="6" w:space="0" w:color="auto"/>
              <w:right w:val="dashed" w:sz="4" w:space="0" w:color="auto"/>
            </w:tcBorders>
            <w:shd w:val="clear" w:color="auto" w:fill="808080"/>
          </w:tcPr>
          <w:p w14:paraId="34D16854" w14:textId="77777777" w:rsidR="00E8157C" w:rsidRPr="001146F0" w:rsidRDefault="00E8157C" w:rsidP="006935E8">
            <w:pPr>
              <w:jc w:val="center"/>
              <w:rPr>
                <w:rFonts w:ascii="Aptos" w:hAnsi="Aptos" w:cs="Tahoma"/>
                <w:sz w:val="28"/>
              </w:rPr>
            </w:pPr>
            <w:r w:rsidRPr="001146F0">
              <w:rPr>
                <w:rFonts w:ascii="Aptos" w:hAnsi="Aptos" w:cs="Tahoma"/>
                <w:sz w:val="28"/>
              </w:rPr>
              <w:t xml:space="preserve">ACCESS SKILLS (continued) for </w:t>
            </w:r>
          </w:p>
          <w:p w14:paraId="609C3967" w14:textId="77777777" w:rsidR="00E8157C" w:rsidRPr="001146F0" w:rsidRDefault="00E8157C" w:rsidP="006935E8">
            <w:pPr>
              <w:jc w:val="center"/>
              <w:rPr>
                <w:rFonts w:ascii="Aptos" w:hAnsi="Aptos" w:cs="Tahoma"/>
                <w:color w:val="FFFFFF" w:themeColor="background1"/>
                <w:sz w:val="28"/>
              </w:rPr>
            </w:pPr>
            <w:r w:rsidRPr="001146F0">
              <w:rPr>
                <w:rFonts w:ascii="Aptos" w:hAnsi="Aptos" w:cs="Tahoma"/>
                <w:sz w:val="28"/>
              </w:rPr>
              <w:t xml:space="preserve">Literacy in </w:t>
            </w:r>
            <w:r w:rsidR="00A567F1" w:rsidRPr="001146F0">
              <w:rPr>
                <w:rFonts w:ascii="Aptos" w:hAnsi="Aptos" w:cs="Tahoma"/>
                <w:sz w:val="28"/>
              </w:rPr>
              <w:t xml:space="preserve">in Content Areas </w:t>
            </w:r>
            <w:r w:rsidRPr="001146F0">
              <w:rPr>
                <w:rFonts w:ascii="Aptos" w:hAnsi="Aptos" w:cs="Tahoma"/>
                <w:sz w:val="28"/>
              </w:rPr>
              <w:t>in Grades 6–8</w:t>
            </w:r>
          </w:p>
        </w:tc>
      </w:tr>
    </w:tbl>
    <w:p w14:paraId="62FEACF6" w14:textId="77777777" w:rsidR="00E8157C" w:rsidRPr="001146F0" w:rsidRDefault="00E8157C" w:rsidP="00E8157C">
      <w:pPr>
        <w:rPr>
          <w:rFonts w:ascii="Aptos" w:hAnsi="Aptos" w:cs="Tahoma"/>
          <w:sz w:val="32"/>
        </w:rPr>
      </w:pPr>
    </w:p>
    <w:p w14:paraId="262AFE46" w14:textId="77777777" w:rsidR="00A37F1F" w:rsidRPr="001146F0" w:rsidRDefault="00E8157C" w:rsidP="00A37F1F">
      <w:pPr>
        <w:tabs>
          <w:tab w:val="left" w:pos="360"/>
        </w:tabs>
        <w:rPr>
          <w:rFonts w:ascii="Aptos" w:hAnsi="Aptos" w:cs="Tahoma"/>
          <w:b/>
        </w:rPr>
      </w:pPr>
      <w:r w:rsidRPr="001146F0">
        <w:rPr>
          <w:rFonts w:ascii="Aptos" w:hAnsi="Aptos" w:cs="Tahoma"/>
          <w:sz w:val="32"/>
        </w:rPr>
        <w:tab/>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5E7224C9" w14:textId="180FE804" w:rsidR="00E8157C" w:rsidRPr="001146F0" w:rsidRDefault="0034347C" w:rsidP="0034347C">
      <w:pPr>
        <w:rPr>
          <w:rFonts w:ascii="Aptos" w:hAnsi="Aptos" w:cs="Tahoma"/>
        </w:rPr>
      </w:pPr>
      <w:r w:rsidRPr="001146F0">
        <w:rPr>
          <w:rFonts w:ascii="Aptos" w:hAnsi="Aptos"/>
          <w:noProof/>
          <w:lang w:eastAsia="ja-JP"/>
        </w:rPr>
        <mc:AlternateContent>
          <mc:Choice Requires="wps">
            <w:drawing>
              <wp:inline distT="0" distB="0" distL="0" distR="0" wp14:anchorId="641E095A" wp14:editId="542B3152">
                <wp:extent cx="5943600" cy="0"/>
                <wp:effectExtent l="0" t="171450" r="0" b="190500"/>
                <wp:docPr id="726319600"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530B40C"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6858"/>
        <w:gridCol w:w="2322"/>
      </w:tblGrid>
      <w:tr w:rsidR="00E8157C" w:rsidRPr="001146F0" w14:paraId="4AB668F3" w14:textId="77777777" w:rsidTr="004637CE">
        <w:tc>
          <w:tcPr>
            <w:tcW w:w="1260" w:type="dxa"/>
            <w:vMerge w:val="restart"/>
            <w:tcBorders>
              <w:top w:val="nil"/>
              <w:left w:val="nil"/>
              <w:right w:val="nil"/>
            </w:tcBorders>
          </w:tcPr>
          <w:p w14:paraId="5BFA2954" w14:textId="77777777" w:rsidR="00E8157C" w:rsidRPr="001146F0" w:rsidRDefault="00E8157C" w:rsidP="006935E8">
            <w:pPr>
              <w:tabs>
                <w:tab w:val="left" w:pos="360"/>
              </w:tabs>
              <w:rPr>
                <w:rFonts w:ascii="Aptos" w:hAnsi="Aptos" w:cs="Tahoma"/>
                <w:b/>
              </w:rPr>
            </w:pPr>
          </w:p>
        </w:tc>
        <w:tc>
          <w:tcPr>
            <w:tcW w:w="6858" w:type="dxa"/>
            <w:tcBorders>
              <w:top w:val="nil"/>
              <w:left w:val="nil"/>
              <w:bottom w:val="nil"/>
              <w:right w:val="dashed" w:sz="4" w:space="0" w:color="auto"/>
            </w:tcBorders>
          </w:tcPr>
          <w:p w14:paraId="27107474" w14:textId="77777777" w:rsidR="00E8157C" w:rsidRPr="001146F0" w:rsidRDefault="00E8157C" w:rsidP="006935E8">
            <w:pPr>
              <w:tabs>
                <w:tab w:val="left" w:pos="360"/>
              </w:tabs>
              <w:jc w:val="center"/>
              <w:rPr>
                <w:rFonts w:ascii="Aptos" w:hAnsi="Aptos" w:cs="Tahoma"/>
                <w:b/>
                <w:u w:val="single"/>
              </w:rPr>
            </w:pPr>
            <w:r w:rsidRPr="001146F0">
              <w:rPr>
                <w:rFonts w:ascii="Aptos" w:hAnsi="Aptos" w:cs="Tahoma"/>
                <w:b/>
                <w:u w:val="single"/>
              </w:rPr>
              <w:t>ACCESS SKILLS</w:t>
            </w:r>
          </w:p>
        </w:tc>
        <w:tc>
          <w:tcPr>
            <w:tcW w:w="2322" w:type="dxa"/>
            <w:tcBorders>
              <w:top w:val="nil"/>
              <w:left w:val="dashed" w:sz="4" w:space="0" w:color="auto"/>
              <w:bottom w:val="nil"/>
              <w:right w:val="nil"/>
            </w:tcBorders>
          </w:tcPr>
          <w:p w14:paraId="3D504010" w14:textId="77777777" w:rsidR="00E8157C" w:rsidRPr="001146F0" w:rsidRDefault="00E8157C" w:rsidP="006935E8">
            <w:pPr>
              <w:tabs>
                <w:tab w:val="left" w:pos="408"/>
              </w:tabs>
              <w:jc w:val="center"/>
              <w:rPr>
                <w:rFonts w:ascii="Aptos" w:hAnsi="Aptos" w:cs="Tahoma"/>
                <w:b/>
                <w:u w:val="single"/>
              </w:rPr>
            </w:pPr>
            <w:r w:rsidRPr="001146F0">
              <w:rPr>
                <w:rFonts w:ascii="Aptos" w:hAnsi="Aptos" w:cs="Tahoma"/>
                <w:b/>
                <w:u w:val="single"/>
              </w:rPr>
              <w:t>ENTRY POINTS</w:t>
            </w:r>
          </w:p>
        </w:tc>
      </w:tr>
      <w:tr w:rsidR="00E8157C" w:rsidRPr="001146F0" w14:paraId="24AFCE3C" w14:textId="77777777" w:rsidTr="004637CE">
        <w:tc>
          <w:tcPr>
            <w:tcW w:w="1260" w:type="dxa"/>
            <w:vMerge/>
            <w:tcBorders>
              <w:left w:val="nil"/>
              <w:bottom w:val="dashed" w:sz="4" w:space="0" w:color="auto"/>
              <w:right w:val="nil"/>
            </w:tcBorders>
          </w:tcPr>
          <w:p w14:paraId="52E50286" w14:textId="77777777" w:rsidR="00E8157C" w:rsidRPr="001146F0" w:rsidRDefault="00E8157C" w:rsidP="006935E8">
            <w:pPr>
              <w:tabs>
                <w:tab w:val="left" w:pos="360"/>
              </w:tabs>
              <w:rPr>
                <w:rFonts w:ascii="Aptos" w:hAnsi="Aptos" w:cs="Tahoma"/>
                <w:b/>
              </w:rPr>
            </w:pPr>
          </w:p>
        </w:tc>
        <w:tc>
          <w:tcPr>
            <w:tcW w:w="6858" w:type="dxa"/>
            <w:tcBorders>
              <w:top w:val="nil"/>
              <w:left w:val="nil"/>
              <w:bottom w:val="dashed" w:sz="4" w:space="0" w:color="auto"/>
              <w:right w:val="dashed" w:sz="4" w:space="0" w:color="auto"/>
            </w:tcBorders>
          </w:tcPr>
          <w:p w14:paraId="369EBD20" w14:textId="77777777" w:rsidR="00E8157C" w:rsidRPr="001146F0" w:rsidRDefault="00E8157C" w:rsidP="006935E8">
            <w:pPr>
              <w:tabs>
                <w:tab w:val="left" w:pos="384"/>
              </w:tabs>
              <w:jc w:val="center"/>
              <w:rPr>
                <w:rFonts w:ascii="Aptos" w:hAnsi="Aptos" w:cs="Tahoma"/>
                <w:b/>
                <w:u w:val="single"/>
              </w:rPr>
            </w:pPr>
            <w:r w:rsidRPr="001146F0">
              <w:rPr>
                <w:rFonts w:ascii="Aptos" w:hAnsi="Aptos" w:cs="Tahoma"/>
                <w:b/>
                <w:u w:val="single"/>
              </w:rPr>
              <w:t>The student will:</w:t>
            </w:r>
          </w:p>
        </w:tc>
        <w:tc>
          <w:tcPr>
            <w:tcW w:w="2322" w:type="dxa"/>
            <w:tcBorders>
              <w:top w:val="nil"/>
              <w:left w:val="nil"/>
              <w:bottom w:val="dashed" w:sz="4" w:space="0" w:color="auto"/>
              <w:right w:val="nil"/>
            </w:tcBorders>
          </w:tcPr>
          <w:p w14:paraId="02CA446D" w14:textId="77777777" w:rsidR="00E8157C" w:rsidRPr="001146F0" w:rsidRDefault="00E8157C" w:rsidP="006935E8">
            <w:pPr>
              <w:tabs>
                <w:tab w:val="left" w:pos="408"/>
              </w:tabs>
              <w:jc w:val="center"/>
              <w:rPr>
                <w:rFonts w:ascii="Aptos" w:hAnsi="Aptos" w:cs="Tahoma"/>
                <w:b/>
                <w:u w:val="single"/>
              </w:rPr>
            </w:pPr>
            <w:r w:rsidRPr="001146F0">
              <w:rPr>
                <w:rFonts w:ascii="Aptos" w:hAnsi="Aptos" w:cs="Tahoma"/>
                <w:b/>
                <w:u w:val="single"/>
              </w:rPr>
              <w:t>The student will:</w:t>
            </w:r>
          </w:p>
        </w:tc>
      </w:tr>
      <w:tr w:rsidR="00E8157C" w:rsidRPr="001146F0" w14:paraId="35B29471" w14:textId="77777777" w:rsidTr="001F4AAF">
        <w:tblPrEx>
          <w:tblBorders>
            <w:insideH w:val="single" w:sz="4" w:space="0" w:color="auto"/>
            <w:insideV w:val="single" w:sz="4" w:space="0" w:color="auto"/>
          </w:tblBorders>
        </w:tblPrEx>
        <w:trPr>
          <w:trHeight w:val="2231"/>
        </w:trPr>
        <w:tc>
          <w:tcPr>
            <w:tcW w:w="1260" w:type="dxa"/>
            <w:tcBorders>
              <w:top w:val="dashed" w:sz="4" w:space="0" w:color="auto"/>
              <w:left w:val="nil"/>
              <w:bottom w:val="dashed" w:sz="4" w:space="0" w:color="auto"/>
              <w:right w:val="dashed" w:sz="4" w:space="0" w:color="auto"/>
            </w:tcBorders>
          </w:tcPr>
          <w:p w14:paraId="078795F7" w14:textId="77777777" w:rsidR="00E8157C" w:rsidRPr="001146F0" w:rsidRDefault="00BC6A49" w:rsidP="006935E8">
            <w:pPr>
              <w:spacing w:before="120"/>
              <w:rPr>
                <w:rFonts w:ascii="Aptos" w:hAnsi="Aptos"/>
                <w:sz w:val="18"/>
                <w:szCs w:val="18"/>
              </w:rPr>
            </w:pPr>
            <w:r w:rsidRPr="001146F0">
              <w:rPr>
                <w:rFonts w:ascii="Aptos" w:hAnsi="Aptos"/>
                <w:sz w:val="18"/>
                <w:szCs w:val="18"/>
              </w:rPr>
              <w:t xml:space="preserve">Text Types and Purposes </w:t>
            </w:r>
            <w:r w:rsidR="00E8157C" w:rsidRPr="001146F0">
              <w:rPr>
                <w:rFonts w:ascii="Aptos" w:hAnsi="Aptos"/>
                <w:sz w:val="18"/>
                <w:szCs w:val="18"/>
              </w:rPr>
              <w:t>(continued)</w:t>
            </w:r>
          </w:p>
        </w:tc>
        <w:tc>
          <w:tcPr>
            <w:tcW w:w="6858" w:type="dxa"/>
            <w:tcBorders>
              <w:top w:val="dashed" w:sz="4" w:space="0" w:color="auto"/>
              <w:left w:val="dashed" w:sz="4" w:space="0" w:color="auto"/>
              <w:bottom w:val="dashed" w:sz="4" w:space="0" w:color="auto"/>
              <w:right w:val="dashed" w:sz="4" w:space="0" w:color="auto"/>
            </w:tcBorders>
          </w:tcPr>
          <w:p w14:paraId="7790D7C1" w14:textId="77777777" w:rsidR="00BC6A49" w:rsidRPr="001146F0" w:rsidRDefault="00BC6A49" w:rsidP="00A11F6D">
            <w:pPr>
              <w:pStyle w:val="ListParagraph"/>
              <w:numPr>
                <w:ilvl w:val="0"/>
                <w:numId w:val="1"/>
              </w:numPr>
              <w:rPr>
                <w:rFonts w:ascii="Aptos" w:hAnsi="Aptos" w:cs="Tahoma"/>
                <w:sz w:val="19"/>
                <w:szCs w:val="19"/>
              </w:rPr>
            </w:pPr>
            <w:r w:rsidRPr="001146F0">
              <w:rPr>
                <w:rFonts w:ascii="Aptos" w:hAnsi="Aptos" w:cs="Tahoma"/>
                <w:sz w:val="19"/>
                <w:szCs w:val="19"/>
              </w:rPr>
              <w:t>Make a request in an activity related to the creation of a written product in a technical subject</w:t>
            </w:r>
          </w:p>
          <w:p w14:paraId="0AB1FBB5" w14:textId="77777777" w:rsidR="00BC6A49" w:rsidRPr="001146F0" w:rsidRDefault="00BC6A49" w:rsidP="00A11F6D">
            <w:pPr>
              <w:pStyle w:val="ListParagraph"/>
              <w:numPr>
                <w:ilvl w:val="0"/>
                <w:numId w:val="1"/>
              </w:numPr>
              <w:rPr>
                <w:rFonts w:ascii="Aptos" w:hAnsi="Aptos" w:cs="Tahoma"/>
                <w:sz w:val="19"/>
                <w:szCs w:val="19"/>
              </w:rPr>
            </w:pPr>
            <w:r w:rsidRPr="001146F0">
              <w:rPr>
                <w:rFonts w:ascii="Aptos" w:hAnsi="Aptos" w:cs="Tahoma"/>
                <w:sz w:val="19"/>
                <w:szCs w:val="19"/>
              </w:rPr>
              <w:t>Choose from an array of errorless choices related to the creation of a written product in a technical subject</w:t>
            </w:r>
          </w:p>
          <w:p w14:paraId="6911F424" w14:textId="77777777" w:rsidR="00E8157C" w:rsidRPr="001146F0" w:rsidRDefault="00BC6A49" w:rsidP="00A11F6D">
            <w:pPr>
              <w:pStyle w:val="ListParagraph"/>
              <w:numPr>
                <w:ilvl w:val="0"/>
                <w:numId w:val="1"/>
              </w:numPr>
              <w:rPr>
                <w:rFonts w:ascii="Aptos" w:hAnsi="Aptos" w:cs="Tahoma"/>
                <w:sz w:val="19"/>
                <w:szCs w:val="19"/>
              </w:rPr>
            </w:pPr>
            <w:r w:rsidRPr="001146F0">
              <w:rPr>
                <w:rFonts w:ascii="Aptos" w:hAnsi="Aptos" w:cs="Tahoma"/>
                <w:sz w:val="19"/>
                <w:szCs w:val="19"/>
              </w:rPr>
              <w:t>Use one object to act on another related in an activity to the creation of a written product in a technical subject (e.g., use a pointer to tap)</w:t>
            </w:r>
          </w:p>
          <w:p w14:paraId="70CFFB6B" w14:textId="77777777" w:rsidR="00A11F6D" w:rsidRPr="001146F0" w:rsidRDefault="00A11F6D" w:rsidP="00A11F6D">
            <w:pPr>
              <w:numPr>
                <w:ilvl w:val="0"/>
                <w:numId w:val="1"/>
              </w:numPr>
              <w:rPr>
                <w:rFonts w:ascii="Aptos" w:hAnsi="Aptos"/>
                <w:sz w:val="19"/>
                <w:szCs w:val="19"/>
              </w:rPr>
            </w:pPr>
            <w:r w:rsidRPr="001146F0">
              <w:rPr>
                <w:rFonts w:ascii="Aptos" w:hAnsi="Aptos"/>
                <w:sz w:val="19"/>
                <w:szCs w:val="19"/>
              </w:rPr>
              <w:t>Attend visually, aurally, or tactilely to materials related to the creation of a written product in a technical subject</w:t>
            </w:r>
          </w:p>
          <w:p w14:paraId="75ED18C0" w14:textId="77777777" w:rsidR="00A11F6D" w:rsidRPr="001146F0" w:rsidRDefault="00A11F6D" w:rsidP="003C1F4C">
            <w:pPr>
              <w:pStyle w:val="ListParagraph"/>
              <w:ind w:left="360"/>
              <w:rPr>
                <w:rFonts w:ascii="Aptos" w:hAnsi="Aptos" w:cs="Tahoma"/>
                <w:sz w:val="19"/>
                <w:szCs w:val="19"/>
              </w:rPr>
            </w:pPr>
          </w:p>
        </w:tc>
        <w:tc>
          <w:tcPr>
            <w:tcW w:w="2322" w:type="dxa"/>
            <w:tcBorders>
              <w:top w:val="dashed" w:sz="4" w:space="0" w:color="auto"/>
              <w:left w:val="nil"/>
              <w:bottom w:val="dashed" w:sz="4" w:space="0" w:color="auto"/>
              <w:right w:val="nil"/>
            </w:tcBorders>
          </w:tcPr>
          <w:p w14:paraId="23DB78B6" w14:textId="77777777" w:rsidR="00E8157C" w:rsidRPr="001146F0" w:rsidRDefault="00E8157C" w:rsidP="006935E8">
            <w:pPr>
              <w:rPr>
                <w:rFonts w:ascii="Aptos" w:hAnsi="Aptos" w:cs="Tahoma"/>
                <w:sz w:val="19"/>
                <w:szCs w:val="19"/>
              </w:rPr>
            </w:pPr>
          </w:p>
        </w:tc>
      </w:tr>
    </w:tbl>
    <w:p w14:paraId="1EF580FB" w14:textId="77777777" w:rsidR="00E8157C" w:rsidRPr="001146F0" w:rsidRDefault="00E8157C" w:rsidP="00E8157C">
      <w:pPr>
        <w:rPr>
          <w:rFonts w:ascii="Aptos" w:hAnsi="Aptos" w:cs="Tahoma"/>
        </w:rPr>
      </w:pPr>
      <w:r w:rsidRPr="001146F0">
        <w:rPr>
          <w:rFonts w:ascii="Aptos" w:hAnsi="Aptos" w:cs="Tahoma"/>
        </w:rPr>
        <w:br w:type="page"/>
      </w:r>
    </w:p>
    <w:tbl>
      <w:tblPr>
        <w:tblW w:w="10530" w:type="dxa"/>
        <w:tblInd w:w="-522" w:type="dxa"/>
        <w:tblLayout w:type="fixed"/>
        <w:tblLook w:val="0000" w:firstRow="0" w:lastRow="0" w:firstColumn="0" w:lastColumn="0" w:noHBand="0" w:noVBand="0"/>
      </w:tblPr>
      <w:tblGrid>
        <w:gridCol w:w="10530"/>
      </w:tblGrid>
      <w:tr w:rsidR="00BC6A49" w:rsidRPr="001146F0" w14:paraId="0A914BD1" w14:textId="77777777" w:rsidTr="006935E8">
        <w:tc>
          <w:tcPr>
            <w:tcW w:w="10530" w:type="dxa"/>
            <w:tcBorders>
              <w:top w:val="single" w:sz="6" w:space="0" w:color="auto"/>
              <w:bottom w:val="single" w:sz="6" w:space="0" w:color="auto"/>
            </w:tcBorders>
            <w:shd w:val="clear" w:color="auto" w:fill="808080"/>
          </w:tcPr>
          <w:p w14:paraId="4B61CD10" w14:textId="77777777" w:rsidR="00BC6A49" w:rsidRPr="001146F0" w:rsidRDefault="00BC6A49"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0204BB47" w14:textId="77777777" w:rsidR="00BC6A49" w:rsidRPr="001146F0" w:rsidRDefault="00BC6A49" w:rsidP="006935E8">
            <w:pPr>
              <w:jc w:val="center"/>
              <w:rPr>
                <w:rFonts w:ascii="Aptos" w:hAnsi="Aptos"/>
              </w:rPr>
            </w:pPr>
            <w:r w:rsidRPr="001146F0">
              <w:rPr>
                <w:rFonts w:ascii="Aptos" w:hAnsi="Aptos" w:cs="Tahoma"/>
                <w:sz w:val="28"/>
              </w:rPr>
              <w:t xml:space="preserve">Literacy </w:t>
            </w:r>
            <w:r w:rsidR="00A567F1" w:rsidRPr="001146F0">
              <w:rPr>
                <w:rFonts w:ascii="Aptos" w:hAnsi="Aptos" w:cs="Tahoma"/>
                <w:sz w:val="28"/>
              </w:rPr>
              <w:t xml:space="preserve">in Content Areas </w:t>
            </w:r>
            <w:r w:rsidRPr="001146F0">
              <w:rPr>
                <w:rFonts w:ascii="Aptos" w:hAnsi="Aptos" w:cs="Tahoma"/>
                <w:sz w:val="28"/>
              </w:rPr>
              <w:t>in Grades 6–8</w:t>
            </w:r>
          </w:p>
        </w:tc>
      </w:tr>
    </w:tbl>
    <w:p w14:paraId="03164D2D" w14:textId="77777777" w:rsidR="00BC6A49" w:rsidRPr="001146F0" w:rsidRDefault="00BC6A49" w:rsidP="00BC6A49">
      <w:pPr>
        <w:rPr>
          <w:rFonts w:ascii="Aptos" w:hAnsi="Aptos"/>
        </w:rPr>
      </w:pPr>
    </w:p>
    <w:p w14:paraId="0E43A05F" w14:textId="0764F106" w:rsidR="00A37F1F" w:rsidRPr="001146F0" w:rsidRDefault="00BC6A49"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34347C">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327AF787" w14:textId="7C2897E1" w:rsidR="00BC6A49" w:rsidRPr="001146F0" w:rsidRDefault="0034347C" w:rsidP="00A37F1F">
      <w:pPr>
        <w:rPr>
          <w:rFonts w:ascii="Aptos" w:hAnsi="Aptos"/>
        </w:rPr>
      </w:pPr>
      <w:r w:rsidRPr="001146F0">
        <w:rPr>
          <w:rFonts w:ascii="Aptos" w:hAnsi="Aptos"/>
          <w:noProof/>
          <w:lang w:eastAsia="ja-JP"/>
        </w:rPr>
        <mc:AlternateContent>
          <mc:Choice Requires="wps">
            <w:drawing>
              <wp:inline distT="0" distB="0" distL="0" distR="0" wp14:anchorId="27E5AF6E" wp14:editId="3E9F3106">
                <wp:extent cx="5943600" cy="0"/>
                <wp:effectExtent l="0" t="171450" r="0" b="190500"/>
                <wp:docPr id="1862174092"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3735F7E4"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51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30"/>
        <w:gridCol w:w="3030"/>
        <w:gridCol w:w="2940"/>
        <w:gridCol w:w="90"/>
      </w:tblGrid>
      <w:tr w:rsidR="00BC6A49" w:rsidRPr="001146F0" w14:paraId="01AECB16" w14:textId="77777777" w:rsidTr="00487169">
        <w:trPr>
          <w:gridBefore w:val="1"/>
          <w:wBefore w:w="72" w:type="dxa"/>
        </w:trPr>
        <w:tc>
          <w:tcPr>
            <w:tcW w:w="1350" w:type="dxa"/>
            <w:tcBorders>
              <w:top w:val="nil"/>
              <w:left w:val="nil"/>
              <w:bottom w:val="dashed" w:sz="4" w:space="0" w:color="auto"/>
              <w:right w:val="nil"/>
            </w:tcBorders>
          </w:tcPr>
          <w:p w14:paraId="3276C684" w14:textId="77777777" w:rsidR="00BC6A49" w:rsidRPr="001146F0" w:rsidRDefault="00BC6A49" w:rsidP="006935E8">
            <w:pPr>
              <w:tabs>
                <w:tab w:val="left" w:pos="360"/>
              </w:tabs>
              <w:rPr>
                <w:rFonts w:ascii="Aptos" w:hAnsi="Aptos" w:cs="Tahoma"/>
                <w:b/>
              </w:rPr>
            </w:pPr>
          </w:p>
        </w:tc>
        <w:tc>
          <w:tcPr>
            <w:tcW w:w="3030" w:type="dxa"/>
            <w:tcBorders>
              <w:top w:val="nil"/>
              <w:left w:val="nil"/>
              <w:bottom w:val="dashed" w:sz="4" w:space="0" w:color="auto"/>
              <w:right w:val="nil"/>
            </w:tcBorders>
          </w:tcPr>
          <w:p w14:paraId="11AA92F1" w14:textId="77777777" w:rsidR="00BC6A49" w:rsidRPr="001146F0" w:rsidRDefault="00BC6A49"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57D3EAFC" w14:textId="77777777" w:rsidR="00BC6A49" w:rsidRPr="001146F0" w:rsidRDefault="00BC6A49"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gridSpan w:val="2"/>
            <w:tcBorders>
              <w:top w:val="nil"/>
              <w:left w:val="nil"/>
              <w:bottom w:val="dashed" w:sz="4" w:space="0" w:color="auto"/>
              <w:right w:val="nil"/>
            </w:tcBorders>
          </w:tcPr>
          <w:p w14:paraId="77EAB1AA" w14:textId="77777777" w:rsidR="00BC6A49" w:rsidRPr="001146F0" w:rsidRDefault="00BC6A49"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BC6A49" w:rsidRPr="001146F0" w14:paraId="651454BD" w14:textId="77777777" w:rsidTr="00487169">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29B1B614" w14:textId="77777777" w:rsidR="00BC6A49" w:rsidRPr="001146F0" w:rsidRDefault="00BC6A49" w:rsidP="006935E8">
            <w:pPr>
              <w:spacing w:before="120"/>
              <w:rPr>
                <w:rFonts w:ascii="Aptos" w:hAnsi="Aptos"/>
                <w:sz w:val="18"/>
                <w:szCs w:val="18"/>
              </w:rPr>
            </w:pPr>
            <w:r w:rsidRPr="001146F0">
              <w:rPr>
                <w:rFonts w:ascii="Aptos" w:hAnsi="Aptos"/>
                <w:sz w:val="18"/>
                <w:szCs w:val="18"/>
              </w:rPr>
              <w:t>Production and Distribution of Writing</w:t>
            </w:r>
          </w:p>
        </w:tc>
        <w:tc>
          <w:tcPr>
            <w:tcW w:w="3030" w:type="dxa"/>
            <w:tcBorders>
              <w:top w:val="dashed" w:sz="4" w:space="0" w:color="auto"/>
              <w:left w:val="dashed" w:sz="4" w:space="0" w:color="auto"/>
              <w:bottom w:val="dashed" w:sz="4" w:space="0" w:color="auto"/>
              <w:right w:val="nil"/>
            </w:tcBorders>
          </w:tcPr>
          <w:p w14:paraId="21A2E1C1" w14:textId="77777777" w:rsidR="00BC6A49" w:rsidRPr="001146F0" w:rsidRDefault="00BC6A49" w:rsidP="00F91D6E">
            <w:pPr>
              <w:pStyle w:val="ListParagraph"/>
              <w:numPr>
                <w:ilvl w:val="0"/>
                <w:numId w:val="267"/>
              </w:numPr>
              <w:rPr>
                <w:rFonts w:ascii="Aptos" w:hAnsi="Aptos"/>
                <w:b/>
                <w:sz w:val="19"/>
                <w:szCs w:val="19"/>
              </w:rPr>
            </w:pPr>
            <w:r w:rsidRPr="001146F0">
              <w:rPr>
                <w:rFonts w:ascii="Aptos" w:hAnsi="Aptos"/>
                <w:b/>
                <w:sz w:val="19"/>
                <w:szCs w:val="19"/>
              </w:rPr>
              <w:t>Coherent Writing:</w:t>
            </w:r>
          </w:p>
          <w:p w14:paraId="00BB7458" w14:textId="77777777" w:rsidR="00BC6A49" w:rsidRPr="001146F0" w:rsidRDefault="00BC6A49" w:rsidP="00F91D6E">
            <w:pPr>
              <w:pStyle w:val="ListParagraph"/>
              <w:numPr>
                <w:ilvl w:val="0"/>
                <w:numId w:val="160"/>
              </w:numPr>
              <w:ind w:left="330"/>
              <w:rPr>
                <w:rFonts w:ascii="Aptos" w:hAnsi="Aptos"/>
                <w:sz w:val="19"/>
                <w:szCs w:val="19"/>
              </w:rPr>
            </w:pPr>
            <w:r w:rsidRPr="001146F0">
              <w:rPr>
                <w:rFonts w:ascii="Aptos" w:hAnsi="Aptos"/>
                <w:sz w:val="19"/>
                <w:szCs w:val="19"/>
              </w:rPr>
              <w:t>Produce clear and coherent writing, using a scoring rubric to rate clarity and coherence</w:t>
            </w:r>
          </w:p>
          <w:p w14:paraId="326B1588" w14:textId="77777777" w:rsidR="00BC6A49" w:rsidRPr="001146F0" w:rsidRDefault="00BC6A49" w:rsidP="006935E8">
            <w:pPr>
              <w:pStyle w:val="ListParagraph"/>
              <w:ind w:left="360"/>
              <w:rPr>
                <w:rFonts w:ascii="Aptos" w:hAnsi="Aptos"/>
                <w:b/>
                <w:sz w:val="19"/>
                <w:szCs w:val="19"/>
              </w:rPr>
            </w:pPr>
          </w:p>
          <w:p w14:paraId="5125D9C6" w14:textId="77777777" w:rsidR="00BC6A49" w:rsidRPr="001146F0" w:rsidRDefault="00BC6A49" w:rsidP="00F91D6E">
            <w:pPr>
              <w:pStyle w:val="ListParagraph"/>
              <w:numPr>
                <w:ilvl w:val="0"/>
                <w:numId w:val="267"/>
              </w:numPr>
              <w:rPr>
                <w:rFonts w:ascii="Aptos" w:hAnsi="Aptos"/>
                <w:b/>
                <w:sz w:val="19"/>
                <w:szCs w:val="19"/>
              </w:rPr>
            </w:pPr>
            <w:r w:rsidRPr="001146F0">
              <w:rPr>
                <w:rFonts w:ascii="Aptos" w:hAnsi="Aptos"/>
                <w:b/>
                <w:sz w:val="19"/>
                <w:szCs w:val="19"/>
              </w:rPr>
              <w:t xml:space="preserve">Development of Writing: </w:t>
            </w:r>
          </w:p>
          <w:p w14:paraId="34205E54" w14:textId="77777777" w:rsidR="00BC6A49" w:rsidRPr="001146F0" w:rsidRDefault="00BC6A49" w:rsidP="00F91D6E">
            <w:pPr>
              <w:pStyle w:val="ListParagraph"/>
              <w:numPr>
                <w:ilvl w:val="0"/>
                <w:numId w:val="160"/>
              </w:numPr>
              <w:ind w:left="360"/>
              <w:rPr>
                <w:rFonts w:ascii="Aptos" w:hAnsi="Aptos"/>
                <w:sz w:val="19"/>
                <w:szCs w:val="19"/>
              </w:rPr>
            </w:pPr>
            <w:r w:rsidRPr="001146F0">
              <w:rPr>
                <w:rFonts w:ascii="Aptos" w:hAnsi="Aptos"/>
                <w:sz w:val="19"/>
                <w:szCs w:val="19"/>
              </w:rPr>
              <w:t xml:space="preserve">Use conventions of standard English grammar and usage when writing (select </w:t>
            </w:r>
            <w:r w:rsidRPr="001146F0">
              <w:rPr>
                <w:rFonts w:ascii="Aptos" w:hAnsi="Aptos"/>
                <w:b/>
                <w:sz w:val="19"/>
                <w:szCs w:val="19"/>
              </w:rPr>
              <w:t>one</w:t>
            </w:r>
            <w:r w:rsidRPr="001146F0">
              <w:rPr>
                <w:rFonts w:ascii="Aptos" w:hAnsi="Aptos"/>
                <w:sz w:val="19"/>
                <w:szCs w:val="19"/>
              </w:rPr>
              <w:t xml:space="preserve"> of the following)</w:t>
            </w:r>
          </w:p>
          <w:p w14:paraId="58CF9322" w14:textId="77777777" w:rsidR="00BC6A49" w:rsidRPr="001146F0" w:rsidRDefault="00BC6A49" w:rsidP="00F91D6E">
            <w:pPr>
              <w:pStyle w:val="ListParagraph"/>
              <w:numPr>
                <w:ilvl w:val="1"/>
                <w:numId w:val="160"/>
              </w:numPr>
              <w:ind w:left="678" w:hanging="270"/>
              <w:rPr>
                <w:rFonts w:ascii="Aptos" w:hAnsi="Aptos"/>
                <w:sz w:val="19"/>
                <w:szCs w:val="19"/>
              </w:rPr>
            </w:pPr>
            <w:r w:rsidRPr="001146F0">
              <w:rPr>
                <w:rFonts w:ascii="Aptos" w:hAnsi="Aptos"/>
                <w:sz w:val="19"/>
                <w:szCs w:val="19"/>
              </w:rPr>
              <w:t>pronouns in the proper case (subjective, objective, possessive)</w:t>
            </w:r>
          </w:p>
          <w:p w14:paraId="2E4C584B" w14:textId="77777777" w:rsidR="00BC6A49" w:rsidRPr="001146F0" w:rsidRDefault="00BC6A49" w:rsidP="00F91D6E">
            <w:pPr>
              <w:pStyle w:val="ListParagraph"/>
              <w:numPr>
                <w:ilvl w:val="1"/>
                <w:numId w:val="160"/>
              </w:numPr>
              <w:ind w:left="678" w:hanging="270"/>
              <w:rPr>
                <w:rFonts w:ascii="Aptos" w:hAnsi="Aptos"/>
                <w:sz w:val="19"/>
                <w:szCs w:val="19"/>
              </w:rPr>
            </w:pPr>
            <w:r w:rsidRPr="001146F0">
              <w:rPr>
                <w:rFonts w:ascii="Aptos" w:hAnsi="Aptos"/>
                <w:sz w:val="19"/>
                <w:szCs w:val="19"/>
              </w:rPr>
              <w:t>intensive pronouns (e.g., ourselves, myself)</w:t>
            </w:r>
          </w:p>
          <w:p w14:paraId="41E40006" w14:textId="77777777" w:rsidR="00BC6A49" w:rsidRPr="001146F0" w:rsidRDefault="00BC6A49" w:rsidP="00F91D6E">
            <w:pPr>
              <w:pStyle w:val="ListParagraph"/>
              <w:numPr>
                <w:ilvl w:val="1"/>
                <w:numId w:val="160"/>
              </w:numPr>
              <w:ind w:left="678" w:hanging="270"/>
              <w:rPr>
                <w:rFonts w:ascii="Aptos" w:hAnsi="Aptos"/>
                <w:sz w:val="19"/>
                <w:szCs w:val="19"/>
              </w:rPr>
            </w:pPr>
            <w:r w:rsidRPr="001146F0">
              <w:rPr>
                <w:rFonts w:ascii="Aptos" w:hAnsi="Aptos"/>
                <w:sz w:val="19"/>
                <w:szCs w:val="19"/>
              </w:rPr>
              <w:t>avoid vague pronouns</w:t>
            </w:r>
          </w:p>
          <w:p w14:paraId="62E1CAA8" w14:textId="77777777" w:rsidR="00BC6A49" w:rsidRPr="001146F0" w:rsidRDefault="00BC6A49" w:rsidP="00F91D6E">
            <w:pPr>
              <w:pStyle w:val="ListParagraph"/>
              <w:numPr>
                <w:ilvl w:val="0"/>
                <w:numId w:val="160"/>
              </w:numPr>
              <w:ind w:left="390"/>
              <w:rPr>
                <w:rFonts w:ascii="Aptos" w:hAnsi="Aptos"/>
                <w:sz w:val="19"/>
                <w:szCs w:val="19"/>
              </w:rPr>
            </w:pPr>
            <w:r w:rsidRPr="001146F0">
              <w:rPr>
                <w:rFonts w:ascii="Aptos" w:hAnsi="Aptos"/>
                <w:sz w:val="19"/>
                <w:szCs w:val="19"/>
              </w:rPr>
              <w:t xml:space="preserve">Use conventions of standard English capitalization, punctuation, and spelling when writing (select </w:t>
            </w:r>
            <w:r w:rsidRPr="001146F0">
              <w:rPr>
                <w:rFonts w:ascii="Aptos" w:hAnsi="Aptos"/>
                <w:b/>
                <w:sz w:val="19"/>
                <w:szCs w:val="19"/>
              </w:rPr>
              <w:t xml:space="preserve">one </w:t>
            </w:r>
            <w:r w:rsidRPr="001146F0">
              <w:rPr>
                <w:rFonts w:ascii="Aptos" w:hAnsi="Aptos"/>
                <w:sz w:val="19"/>
                <w:szCs w:val="19"/>
              </w:rPr>
              <w:t>of the following)</w:t>
            </w:r>
          </w:p>
          <w:p w14:paraId="0B287F21" w14:textId="77777777" w:rsidR="00BC6A49" w:rsidRPr="001146F0" w:rsidRDefault="00BC6A49" w:rsidP="00F91D6E">
            <w:pPr>
              <w:pStyle w:val="ListParagraph"/>
              <w:numPr>
                <w:ilvl w:val="1"/>
                <w:numId w:val="160"/>
              </w:numPr>
              <w:ind w:left="720" w:hanging="312"/>
              <w:rPr>
                <w:rFonts w:ascii="Aptos" w:hAnsi="Aptos"/>
                <w:sz w:val="19"/>
                <w:szCs w:val="19"/>
              </w:rPr>
            </w:pPr>
            <w:r w:rsidRPr="001146F0">
              <w:rPr>
                <w:rFonts w:ascii="Aptos" w:hAnsi="Aptos"/>
                <w:sz w:val="19"/>
                <w:szCs w:val="19"/>
              </w:rPr>
              <w:t>punctuation to set off nonrestrictive elements</w:t>
            </w:r>
          </w:p>
          <w:p w14:paraId="2BA1BE46" w14:textId="77777777" w:rsidR="00BC6A49" w:rsidRPr="001146F0" w:rsidRDefault="00BC6A49" w:rsidP="00F91D6E">
            <w:pPr>
              <w:pStyle w:val="ListParagraph"/>
              <w:numPr>
                <w:ilvl w:val="1"/>
                <w:numId w:val="160"/>
              </w:numPr>
              <w:ind w:left="720" w:hanging="312"/>
              <w:rPr>
                <w:rFonts w:ascii="Aptos" w:hAnsi="Aptos"/>
                <w:sz w:val="19"/>
                <w:szCs w:val="19"/>
              </w:rPr>
            </w:pPr>
            <w:r w:rsidRPr="001146F0">
              <w:rPr>
                <w:rFonts w:ascii="Aptos" w:hAnsi="Aptos"/>
                <w:sz w:val="19"/>
                <w:szCs w:val="19"/>
              </w:rPr>
              <w:t>correct spelling</w:t>
            </w:r>
          </w:p>
          <w:p w14:paraId="770D607D" w14:textId="77777777" w:rsidR="00BC6A49" w:rsidRPr="001146F0" w:rsidRDefault="00BC6A49" w:rsidP="006935E8">
            <w:pPr>
              <w:pStyle w:val="ListParagraph"/>
              <w:ind w:left="360"/>
              <w:rPr>
                <w:rFonts w:ascii="Aptos" w:hAnsi="Aptos"/>
              </w:rPr>
            </w:pPr>
          </w:p>
          <w:p w14:paraId="573B8C2D" w14:textId="77777777" w:rsidR="00BC6A49" w:rsidRPr="001146F0" w:rsidRDefault="00BC6A49" w:rsidP="00F91D6E">
            <w:pPr>
              <w:pStyle w:val="ListParagraph"/>
              <w:numPr>
                <w:ilvl w:val="0"/>
                <w:numId w:val="267"/>
              </w:numPr>
              <w:rPr>
                <w:rFonts w:ascii="Aptos" w:hAnsi="Aptos"/>
                <w:b/>
                <w:sz w:val="19"/>
                <w:szCs w:val="19"/>
              </w:rPr>
            </w:pPr>
            <w:r w:rsidRPr="001146F0">
              <w:rPr>
                <w:rFonts w:ascii="Aptos" w:hAnsi="Aptos"/>
                <w:b/>
                <w:sz w:val="19"/>
                <w:szCs w:val="19"/>
              </w:rPr>
              <w:t>Technology Use:</w:t>
            </w:r>
          </w:p>
          <w:p w14:paraId="227D826D" w14:textId="77777777" w:rsidR="00BC6A49" w:rsidRPr="001146F0" w:rsidRDefault="00BC6A49" w:rsidP="00F91D6E">
            <w:pPr>
              <w:pStyle w:val="ListParagraph"/>
              <w:numPr>
                <w:ilvl w:val="0"/>
                <w:numId w:val="159"/>
              </w:numPr>
              <w:ind w:left="360"/>
              <w:rPr>
                <w:rFonts w:ascii="Aptos" w:hAnsi="Aptos"/>
                <w:sz w:val="19"/>
                <w:szCs w:val="19"/>
              </w:rPr>
            </w:pPr>
            <w:r w:rsidRPr="001146F0">
              <w:rPr>
                <w:rFonts w:ascii="Aptos" w:hAnsi="Aptos"/>
                <w:sz w:val="19"/>
                <w:szCs w:val="19"/>
              </w:rPr>
              <w:t>Create original writing using technology (keyboard, word processing, presentation software, wikis)</w:t>
            </w:r>
          </w:p>
          <w:p w14:paraId="44014E8A" w14:textId="77777777" w:rsidR="00BC6A49" w:rsidRPr="001146F0" w:rsidRDefault="00BC6A49" w:rsidP="00F91D6E">
            <w:pPr>
              <w:pStyle w:val="ListParagraph"/>
              <w:numPr>
                <w:ilvl w:val="0"/>
                <w:numId w:val="159"/>
              </w:numPr>
              <w:ind w:left="360"/>
              <w:rPr>
                <w:rFonts w:ascii="Aptos" w:hAnsi="Aptos"/>
                <w:sz w:val="19"/>
                <w:szCs w:val="19"/>
              </w:rPr>
            </w:pPr>
            <w:r w:rsidRPr="001146F0">
              <w:rPr>
                <w:rFonts w:ascii="Aptos" w:hAnsi="Aptos"/>
                <w:sz w:val="19"/>
                <w:szCs w:val="19"/>
              </w:rPr>
              <w:t xml:space="preserve">Type at least one paragraph in a single sitting to demonstrate sufficient command of keyboarding skills </w:t>
            </w:r>
          </w:p>
          <w:p w14:paraId="012ECDCB" w14:textId="77777777" w:rsidR="00BC6A49" w:rsidRPr="001146F0" w:rsidRDefault="00BC6A49" w:rsidP="006935E8">
            <w:pPr>
              <w:rPr>
                <w:rFonts w:ascii="Aptos" w:hAnsi="Aptos"/>
                <w:sz w:val="19"/>
                <w:szCs w:val="19"/>
              </w:rPr>
            </w:pPr>
          </w:p>
          <w:p w14:paraId="7B99870F" w14:textId="77777777" w:rsidR="00BC6A49" w:rsidRPr="001146F0" w:rsidRDefault="00BC6A49" w:rsidP="006935E8">
            <w:pPr>
              <w:rPr>
                <w:rFonts w:ascii="Aptos" w:hAnsi="Aptos"/>
                <w:sz w:val="19"/>
                <w:szCs w:val="19"/>
              </w:rPr>
            </w:pPr>
          </w:p>
        </w:tc>
        <w:tc>
          <w:tcPr>
            <w:tcW w:w="3030" w:type="dxa"/>
            <w:tcBorders>
              <w:top w:val="dashed" w:sz="4" w:space="0" w:color="auto"/>
              <w:left w:val="nil"/>
              <w:bottom w:val="dashed" w:sz="4" w:space="0" w:color="auto"/>
              <w:right w:val="nil"/>
            </w:tcBorders>
          </w:tcPr>
          <w:p w14:paraId="4BDF51FF" w14:textId="77777777" w:rsidR="00BC6A49" w:rsidRPr="001146F0" w:rsidRDefault="00BC6A49" w:rsidP="00F91D6E">
            <w:pPr>
              <w:pStyle w:val="ListParagraph"/>
              <w:numPr>
                <w:ilvl w:val="0"/>
                <w:numId w:val="269"/>
              </w:numPr>
              <w:rPr>
                <w:rFonts w:ascii="Aptos" w:hAnsi="Aptos"/>
                <w:b/>
                <w:sz w:val="19"/>
                <w:szCs w:val="19"/>
              </w:rPr>
            </w:pPr>
            <w:r w:rsidRPr="001146F0">
              <w:rPr>
                <w:rFonts w:ascii="Aptos" w:hAnsi="Aptos"/>
                <w:b/>
                <w:sz w:val="19"/>
                <w:szCs w:val="19"/>
              </w:rPr>
              <w:t>Coherent Writing:</w:t>
            </w:r>
          </w:p>
          <w:p w14:paraId="51597947" w14:textId="77777777" w:rsidR="00BC6A49" w:rsidRPr="001146F0" w:rsidRDefault="00BC6A49" w:rsidP="00F91D6E">
            <w:pPr>
              <w:pStyle w:val="ListParagraph"/>
              <w:numPr>
                <w:ilvl w:val="0"/>
                <w:numId w:val="172"/>
              </w:numPr>
              <w:ind w:left="360"/>
              <w:rPr>
                <w:rFonts w:ascii="Aptos" w:hAnsi="Aptos"/>
                <w:sz w:val="19"/>
                <w:szCs w:val="19"/>
              </w:rPr>
            </w:pPr>
            <w:r w:rsidRPr="001146F0">
              <w:rPr>
                <w:rFonts w:ascii="Aptos" w:hAnsi="Aptos"/>
                <w:sz w:val="19"/>
                <w:szCs w:val="19"/>
              </w:rPr>
              <w:t>Produce clear and coherent writing in which development is appropriate to task, purpose, and audience, using a scoring rubric to rate clarity and coherence</w:t>
            </w:r>
          </w:p>
          <w:p w14:paraId="708E8A3B" w14:textId="77777777" w:rsidR="00BC6A49" w:rsidRPr="001146F0" w:rsidRDefault="00BC6A49" w:rsidP="006935E8">
            <w:pPr>
              <w:pStyle w:val="ListParagraph"/>
              <w:ind w:left="360"/>
              <w:rPr>
                <w:rFonts w:ascii="Aptos" w:hAnsi="Aptos"/>
                <w:b/>
                <w:sz w:val="19"/>
                <w:szCs w:val="19"/>
              </w:rPr>
            </w:pPr>
          </w:p>
          <w:p w14:paraId="2759F9CA" w14:textId="77777777" w:rsidR="00BC6A49" w:rsidRPr="001146F0" w:rsidRDefault="00BC6A49" w:rsidP="00F91D6E">
            <w:pPr>
              <w:pStyle w:val="ListParagraph"/>
              <w:numPr>
                <w:ilvl w:val="0"/>
                <w:numId w:val="269"/>
              </w:numPr>
              <w:rPr>
                <w:rFonts w:ascii="Aptos" w:hAnsi="Aptos"/>
                <w:b/>
                <w:sz w:val="19"/>
                <w:szCs w:val="19"/>
              </w:rPr>
            </w:pPr>
            <w:r w:rsidRPr="001146F0">
              <w:rPr>
                <w:rFonts w:ascii="Aptos" w:hAnsi="Aptos"/>
                <w:b/>
                <w:sz w:val="19"/>
                <w:szCs w:val="19"/>
              </w:rPr>
              <w:t>Development of Writing:</w:t>
            </w:r>
          </w:p>
          <w:p w14:paraId="41D073B4" w14:textId="77777777" w:rsidR="00BC6A49" w:rsidRPr="001146F0" w:rsidRDefault="00BC6A49" w:rsidP="00F91D6E">
            <w:pPr>
              <w:pStyle w:val="ListParagraph"/>
              <w:numPr>
                <w:ilvl w:val="0"/>
                <w:numId w:val="160"/>
              </w:numPr>
              <w:ind w:left="360"/>
              <w:rPr>
                <w:rFonts w:ascii="Aptos" w:hAnsi="Aptos"/>
                <w:sz w:val="19"/>
                <w:szCs w:val="19"/>
              </w:rPr>
            </w:pPr>
            <w:r w:rsidRPr="001146F0">
              <w:rPr>
                <w:rFonts w:ascii="Aptos" w:hAnsi="Aptos"/>
                <w:sz w:val="19"/>
                <w:szCs w:val="19"/>
              </w:rPr>
              <w:t xml:space="preserve">Use conventions of standard English grammar and usage when writing (select </w:t>
            </w:r>
            <w:r w:rsidRPr="001146F0">
              <w:rPr>
                <w:rFonts w:ascii="Aptos" w:hAnsi="Aptos"/>
                <w:b/>
                <w:sz w:val="19"/>
                <w:szCs w:val="19"/>
              </w:rPr>
              <w:t xml:space="preserve">one </w:t>
            </w:r>
            <w:r w:rsidRPr="001146F0">
              <w:rPr>
                <w:rFonts w:ascii="Aptos" w:hAnsi="Aptos"/>
                <w:sz w:val="19"/>
                <w:szCs w:val="19"/>
              </w:rPr>
              <w:t>of the following)</w:t>
            </w:r>
          </w:p>
          <w:p w14:paraId="74F39881" w14:textId="77777777" w:rsidR="00BC6A49" w:rsidRPr="001146F0" w:rsidRDefault="00BC6A49" w:rsidP="00F91D6E">
            <w:pPr>
              <w:pStyle w:val="ListParagraph"/>
              <w:numPr>
                <w:ilvl w:val="1"/>
                <w:numId w:val="160"/>
              </w:numPr>
              <w:ind w:left="750" w:hanging="275"/>
              <w:rPr>
                <w:rFonts w:ascii="Aptos" w:hAnsi="Aptos"/>
                <w:sz w:val="19"/>
                <w:szCs w:val="19"/>
              </w:rPr>
            </w:pPr>
            <w:r w:rsidRPr="001146F0">
              <w:rPr>
                <w:rFonts w:ascii="Aptos" w:hAnsi="Aptos"/>
                <w:sz w:val="19"/>
                <w:szCs w:val="19"/>
              </w:rPr>
              <w:t>phrases within a sentence</w:t>
            </w:r>
          </w:p>
          <w:p w14:paraId="402E7E15" w14:textId="77777777" w:rsidR="00BC6A49" w:rsidRPr="001146F0" w:rsidRDefault="00BC6A49" w:rsidP="00F91D6E">
            <w:pPr>
              <w:pStyle w:val="ListParagraph"/>
              <w:numPr>
                <w:ilvl w:val="1"/>
                <w:numId w:val="160"/>
              </w:numPr>
              <w:ind w:left="750" w:hanging="275"/>
              <w:rPr>
                <w:rFonts w:ascii="Aptos" w:hAnsi="Aptos"/>
                <w:sz w:val="19"/>
                <w:szCs w:val="19"/>
              </w:rPr>
            </w:pPr>
            <w:r w:rsidRPr="001146F0">
              <w:rPr>
                <w:rFonts w:ascii="Aptos" w:hAnsi="Aptos"/>
                <w:sz w:val="19"/>
                <w:szCs w:val="19"/>
              </w:rPr>
              <w:t>clauses within a sentence</w:t>
            </w:r>
          </w:p>
          <w:p w14:paraId="52A7B0C9" w14:textId="77777777" w:rsidR="00BC6A49" w:rsidRPr="001146F0" w:rsidRDefault="00BC6A49" w:rsidP="00F91D6E">
            <w:pPr>
              <w:pStyle w:val="ListParagraph"/>
              <w:numPr>
                <w:ilvl w:val="1"/>
                <w:numId w:val="160"/>
              </w:numPr>
              <w:ind w:left="750" w:hanging="275"/>
              <w:rPr>
                <w:rFonts w:ascii="Aptos" w:hAnsi="Aptos"/>
                <w:sz w:val="19"/>
                <w:szCs w:val="19"/>
              </w:rPr>
            </w:pPr>
            <w:r w:rsidRPr="001146F0">
              <w:rPr>
                <w:rFonts w:ascii="Aptos" w:hAnsi="Aptos"/>
                <w:sz w:val="19"/>
                <w:szCs w:val="19"/>
              </w:rPr>
              <w:t>avoid dangling modifiers</w:t>
            </w:r>
          </w:p>
          <w:p w14:paraId="063601F7" w14:textId="77777777" w:rsidR="00BC6A49" w:rsidRPr="001146F0" w:rsidRDefault="00BC6A49" w:rsidP="00F91D6E">
            <w:pPr>
              <w:pStyle w:val="ListParagraph"/>
              <w:numPr>
                <w:ilvl w:val="1"/>
                <w:numId w:val="160"/>
              </w:numPr>
              <w:ind w:left="750" w:hanging="275"/>
              <w:rPr>
                <w:rFonts w:ascii="Aptos" w:hAnsi="Aptos"/>
                <w:sz w:val="19"/>
                <w:szCs w:val="19"/>
              </w:rPr>
            </w:pPr>
            <w:r w:rsidRPr="001146F0">
              <w:rPr>
                <w:rFonts w:ascii="Aptos" w:hAnsi="Aptos"/>
                <w:sz w:val="19"/>
                <w:szCs w:val="19"/>
              </w:rPr>
              <w:t>comma to separate coordinate adjectives (e.g., it was a fascinating, enjoyable movie)</w:t>
            </w:r>
          </w:p>
          <w:p w14:paraId="60F60645" w14:textId="77777777" w:rsidR="00BC6A49" w:rsidRPr="001146F0" w:rsidRDefault="00BC6A49" w:rsidP="006935E8">
            <w:pPr>
              <w:pStyle w:val="ListParagraph"/>
              <w:ind w:left="390"/>
              <w:rPr>
                <w:rFonts w:ascii="Aptos" w:hAnsi="Aptos"/>
                <w:b/>
                <w:sz w:val="19"/>
                <w:szCs w:val="19"/>
              </w:rPr>
            </w:pPr>
          </w:p>
          <w:p w14:paraId="595B5EFB" w14:textId="77777777" w:rsidR="00BC6A49" w:rsidRPr="001146F0" w:rsidRDefault="00BC6A49" w:rsidP="00F91D6E">
            <w:pPr>
              <w:pStyle w:val="ListParagraph"/>
              <w:numPr>
                <w:ilvl w:val="0"/>
                <w:numId w:val="269"/>
              </w:numPr>
              <w:rPr>
                <w:rFonts w:ascii="Aptos" w:hAnsi="Aptos"/>
                <w:b/>
                <w:sz w:val="19"/>
                <w:szCs w:val="19"/>
              </w:rPr>
            </w:pPr>
            <w:r w:rsidRPr="001146F0">
              <w:rPr>
                <w:rFonts w:ascii="Aptos" w:hAnsi="Aptos"/>
                <w:b/>
                <w:sz w:val="19"/>
                <w:szCs w:val="19"/>
              </w:rPr>
              <w:t>Technology Use:</w:t>
            </w:r>
          </w:p>
          <w:p w14:paraId="21579BD3" w14:textId="77777777" w:rsidR="00BC6A49" w:rsidRPr="001146F0" w:rsidRDefault="00BC6A49" w:rsidP="00F91D6E">
            <w:pPr>
              <w:numPr>
                <w:ilvl w:val="0"/>
                <w:numId w:val="159"/>
              </w:numPr>
              <w:ind w:left="360"/>
              <w:rPr>
                <w:rFonts w:ascii="Aptos" w:hAnsi="Aptos"/>
                <w:sz w:val="19"/>
                <w:szCs w:val="19"/>
              </w:rPr>
            </w:pPr>
            <w:r w:rsidRPr="001146F0">
              <w:rPr>
                <w:rFonts w:ascii="Aptos" w:hAnsi="Aptos"/>
                <w:sz w:val="19"/>
                <w:szCs w:val="19"/>
              </w:rPr>
              <w:t>Revise/edit original writing using technology (keyboard, word processing, presentation software, wikis)</w:t>
            </w:r>
          </w:p>
          <w:p w14:paraId="3901C2EC" w14:textId="77777777" w:rsidR="00BC6A49" w:rsidRPr="001146F0" w:rsidRDefault="00BC6A49" w:rsidP="00F91D6E">
            <w:pPr>
              <w:numPr>
                <w:ilvl w:val="0"/>
                <w:numId w:val="159"/>
              </w:numPr>
              <w:ind w:left="360"/>
              <w:rPr>
                <w:rFonts w:ascii="Aptos" w:hAnsi="Aptos"/>
                <w:sz w:val="19"/>
                <w:szCs w:val="19"/>
              </w:rPr>
            </w:pPr>
            <w:r w:rsidRPr="001146F0">
              <w:rPr>
                <w:rFonts w:ascii="Aptos" w:hAnsi="Aptos"/>
                <w:sz w:val="19"/>
                <w:szCs w:val="19"/>
              </w:rPr>
              <w:t xml:space="preserve">Type at least one page in a single sitting to demonstrate sufficient command of keyboarding skills </w:t>
            </w:r>
          </w:p>
          <w:p w14:paraId="139FA656" w14:textId="77777777" w:rsidR="00BC6A49" w:rsidRPr="001146F0" w:rsidRDefault="00BC6A49" w:rsidP="006935E8">
            <w:pPr>
              <w:ind w:left="360"/>
              <w:rPr>
                <w:rFonts w:ascii="Aptos" w:hAnsi="Aptos"/>
                <w:sz w:val="19"/>
                <w:szCs w:val="19"/>
              </w:rPr>
            </w:pPr>
          </w:p>
        </w:tc>
        <w:tc>
          <w:tcPr>
            <w:tcW w:w="3030" w:type="dxa"/>
            <w:gridSpan w:val="2"/>
            <w:tcBorders>
              <w:top w:val="dashed" w:sz="4" w:space="0" w:color="auto"/>
              <w:left w:val="nil"/>
              <w:bottom w:val="dashed" w:sz="4" w:space="0" w:color="auto"/>
              <w:right w:val="nil"/>
            </w:tcBorders>
          </w:tcPr>
          <w:p w14:paraId="6EBCF978" w14:textId="77777777" w:rsidR="00BC6A49" w:rsidRPr="001146F0" w:rsidRDefault="00BC6A49" w:rsidP="00F91D6E">
            <w:pPr>
              <w:pStyle w:val="ListParagraph"/>
              <w:numPr>
                <w:ilvl w:val="0"/>
                <w:numId w:val="270"/>
              </w:numPr>
              <w:rPr>
                <w:rFonts w:ascii="Aptos" w:hAnsi="Aptos"/>
                <w:b/>
                <w:sz w:val="19"/>
                <w:szCs w:val="19"/>
              </w:rPr>
            </w:pPr>
            <w:r w:rsidRPr="001146F0">
              <w:rPr>
                <w:rFonts w:ascii="Aptos" w:hAnsi="Aptos"/>
                <w:b/>
                <w:sz w:val="19"/>
                <w:szCs w:val="19"/>
              </w:rPr>
              <w:t>Coherent Writing:</w:t>
            </w:r>
          </w:p>
          <w:p w14:paraId="62BB74B1" w14:textId="77777777" w:rsidR="00BC6A49" w:rsidRPr="001146F0" w:rsidRDefault="00BC6A49" w:rsidP="00F91D6E">
            <w:pPr>
              <w:pStyle w:val="ListParagraph"/>
              <w:numPr>
                <w:ilvl w:val="0"/>
                <w:numId w:val="174"/>
              </w:numPr>
              <w:ind w:left="390"/>
              <w:rPr>
                <w:rFonts w:ascii="Aptos" w:hAnsi="Aptos"/>
                <w:sz w:val="19"/>
                <w:szCs w:val="19"/>
              </w:rPr>
            </w:pPr>
            <w:r w:rsidRPr="001146F0">
              <w:rPr>
                <w:rFonts w:ascii="Aptos" w:hAnsi="Aptos"/>
                <w:sz w:val="19"/>
                <w:szCs w:val="19"/>
              </w:rPr>
              <w:t>Produce clear and coherent writing in which organization is appropriate to task, purpose, and audience, using a scoring rubric to rate clarity and coherence</w:t>
            </w:r>
          </w:p>
          <w:p w14:paraId="4C788D21" w14:textId="77777777" w:rsidR="00BC6A49" w:rsidRPr="001146F0" w:rsidRDefault="00BC6A49" w:rsidP="006935E8">
            <w:pPr>
              <w:pStyle w:val="ListParagraph"/>
              <w:ind w:left="360"/>
              <w:rPr>
                <w:rFonts w:ascii="Aptos" w:hAnsi="Aptos"/>
                <w:b/>
                <w:sz w:val="19"/>
                <w:szCs w:val="19"/>
              </w:rPr>
            </w:pPr>
          </w:p>
          <w:p w14:paraId="47CB1B3B" w14:textId="77777777" w:rsidR="00BC6A49" w:rsidRPr="001146F0" w:rsidRDefault="00BC6A49" w:rsidP="00F91D6E">
            <w:pPr>
              <w:pStyle w:val="ListParagraph"/>
              <w:numPr>
                <w:ilvl w:val="0"/>
                <w:numId w:val="270"/>
              </w:numPr>
              <w:rPr>
                <w:rFonts w:ascii="Aptos" w:hAnsi="Aptos"/>
                <w:b/>
                <w:sz w:val="19"/>
                <w:szCs w:val="19"/>
              </w:rPr>
            </w:pPr>
            <w:r w:rsidRPr="001146F0">
              <w:rPr>
                <w:rFonts w:ascii="Aptos" w:hAnsi="Aptos"/>
                <w:b/>
                <w:sz w:val="19"/>
                <w:szCs w:val="19"/>
              </w:rPr>
              <w:t xml:space="preserve">Development of Writing: </w:t>
            </w:r>
          </w:p>
          <w:p w14:paraId="55E08405" w14:textId="77777777" w:rsidR="00BC6A49" w:rsidRPr="001146F0" w:rsidRDefault="00BC6A49" w:rsidP="00F91D6E">
            <w:pPr>
              <w:pStyle w:val="ListParagraph"/>
              <w:numPr>
                <w:ilvl w:val="0"/>
                <w:numId w:val="160"/>
              </w:numPr>
              <w:ind w:left="360"/>
              <w:rPr>
                <w:rFonts w:ascii="Aptos" w:hAnsi="Aptos"/>
                <w:sz w:val="19"/>
                <w:szCs w:val="19"/>
              </w:rPr>
            </w:pPr>
            <w:r w:rsidRPr="001146F0">
              <w:rPr>
                <w:rFonts w:ascii="Aptos" w:hAnsi="Aptos"/>
                <w:sz w:val="19"/>
                <w:szCs w:val="19"/>
              </w:rPr>
              <w:t xml:space="preserve">Use conventions of standard English grammar and usage when writing (select </w:t>
            </w:r>
            <w:r w:rsidRPr="001146F0">
              <w:rPr>
                <w:rFonts w:ascii="Aptos" w:hAnsi="Aptos"/>
                <w:b/>
                <w:sz w:val="19"/>
                <w:szCs w:val="19"/>
              </w:rPr>
              <w:t>one</w:t>
            </w:r>
            <w:r w:rsidRPr="001146F0">
              <w:rPr>
                <w:rFonts w:ascii="Aptos" w:hAnsi="Aptos"/>
                <w:sz w:val="19"/>
                <w:szCs w:val="19"/>
              </w:rPr>
              <w:t xml:space="preserve"> of the following)</w:t>
            </w:r>
          </w:p>
          <w:p w14:paraId="213588A3" w14:textId="77777777" w:rsidR="00BC6A49" w:rsidRPr="001146F0" w:rsidRDefault="00BC6A49" w:rsidP="00F91D6E">
            <w:pPr>
              <w:pStyle w:val="ListParagraph"/>
              <w:numPr>
                <w:ilvl w:val="1"/>
                <w:numId w:val="160"/>
              </w:numPr>
              <w:ind w:left="722" w:hanging="302"/>
              <w:rPr>
                <w:rFonts w:ascii="Aptos" w:hAnsi="Aptos"/>
                <w:sz w:val="19"/>
                <w:szCs w:val="19"/>
              </w:rPr>
            </w:pPr>
            <w:r w:rsidRPr="001146F0">
              <w:rPr>
                <w:rFonts w:ascii="Aptos" w:hAnsi="Aptos"/>
                <w:sz w:val="19"/>
                <w:szCs w:val="19"/>
              </w:rPr>
              <w:t>verbs in active voice</w:t>
            </w:r>
          </w:p>
          <w:p w14:paraId="1DC7A05F" w14:textId="77777777" w:rsidR="00BC6A49" w:rsidRPr="001146F0" w:rsidRDefault="00BC6A49" w:rsidP="00F91D6E">
            <w:pPr>
              <w:pStyle w:val="ListParagraph"/>
              <w:numPr>
                <w:ilvl w:val="1"/>
                <w:numId w:val="160"/>
              </w:numPr>
              <w:ind w:left="722" w:hanging="302"/>
              <w:rPr>
                <w:rFonts w:ascii="Aptos" w:hAnsi="Aptos"/>
                <w:sz w:val="19"/>
                <w:szCs w:val="19"/>
              </w:rPr>
            </w:pPr>
            <w:r w:rsidRPr="001146F0">
              <w:rPr>
                <w:rFonts w:ascii="Aptos" w:hAnsi="Aptos"/>
                <w:sz w:val="19"/>
                <w:szCs w:val="19"/>
              </w:rPr>
              <w:t>verbs in passive voice</w:t>
            </w:r>
          </w:p>
          <w:p w14:paraId="0E60171C" w14:textId="77777777" w:rsidR="00BC6A49" w:rsidRPr="001146F0" w:rsidRDefault="00BC6A49" w:rsidP="00F91D6E">
            <w:pPr>
              <w:pStyle w:val="ListParagraph"/>
              <w:numPr>
                <w:ilvl w:val="1"/>
                <w:numId w:val="160"/>
              </w:numPr>
              <w:ind w:left="722" w:hanging="302"/>
              <w:rPr>
                <w:rFonts w:ascii="Aptos" w:hAnsi="Aptos"/>
                <w:sz w:val="19"/>
                <w:szCs w:val="19"/>
              </w:rPr>
            </w:pPr>
            <w:r w:rsidRPr="001146F0">
              <w:rPr>
                <w:rFonts w:ascii="Aptos" w:hAnsi="Aptos"/>
                <w:sz w:val="19"/>
                <w:szCs w:val="19"/>
              </w:rPr>
              <w:t>verbs in the indicative mood</w:t>
            </w:r>
          </w:p>
          <w:p w14:paraId="1763424D" w14:textId="77777777" w:rsidR="00BC6A49" w:rsidRPr="001146F0" w:rsidRDefault="00BC6A49" w:rsidP="00F91D6E">
            <w:pPr>
              <w:pStyle w:val="ListParagraph"/>
              <w:numPr>
                <w:ilvl w:val="1"/>
                <w:numId w:val="160"/>
              </w:numPr>
              <w:ind w:left="722" w:hanging="302"/>
              <w:rPr>
                <w:rFonts w:ascii="Aptos" w:hAnsi="Aptos"/>
                <w:sz w:val="19"/>
                <w:szCs w:val="19"/>
              </w:rPr>
            </w:pPr>
            <w:r w:rsidRPr="001146F0">
              <w:rPr>
                <w:rFonts w:ascii="Aptos" w:hAnsi="Aptos"/>
                <w:sz w:val="19"/>
                <w:szCs w:val="19"/>
              </w:rPr>
              <w:t>verbs in the imperative mood</w:t>
            </w:r>
          </w:p>
          <w:p w14:paraId="55F32F21" w14:textId="77777777" w:rsidR="00BC6A49" w:rsidRPr="001146F0" w:rsidRDefault="00BC6A49" w:rsidP="00F91D6E">
            <w:pPr>
              <w:pStyle w:val="ListParagraph"/>
              <w:numPr>
                <w:ilvl w:val="1"/>
                <w:numId w:val="160"/>
              </w:numPr>
              <w:ind w:left="722" w:hanging="302"/>
              <w:rPr>
                <w:rFonts w:ascii="Aptos" w:hAnsi="Aptos"/>
                <w:sz w:val="19"/>
                <w:szCs w:val="19"/>
              </w:rPr>
            </w:pPr>
            <w:r w:rsidRPr="001146F0">
              <w:rPr>
                <w:rFonts w:ascii="Aptos" w:hAnsi="Aptos"/>
                <w:sz w:val="19"/>
                <w:szCs w:val="19"/>
              </w:rPr>
              <w:t>verbs in the interrogative mood</w:t>
            </w:r>
          </w:p>
          <w:p w14:paraId="6D63F6CD" w14:textId="77777777" w:rsidR="00BC6A49" w:rsidRPr="001146F0" w:rsidRDefault="00BC6A49" w:rsidP="00F91D6E">
            <w:pPr>
              <w:pStyle w:val="ListParagraph"/>
              <w:numPr>
                <w:ilvl w:val="1"/>
                <w:numId w:val="160"/>
              </w:numPr>
              <w:ind w:left="722" w:hanging="302"/>
              <w:rPr>
                <w:rFonts w:ascii="Aptos" w:hAnsi="Aptos"/>
                <w:sz w:val="19"/>
                <w:szCs w:val="19"/>
              </w:rPr>
            </w:pPr>
            <w:r w:rsidRPr="001146F0">
              <w:rPr>
                <w:rFonts w:ascii="Aptos" w:hAnsi="Aptos"/>
                <w:sz w:val="19"/>
                <w:szCs w:val="19"/>
              </w:rPr>
              <w:t>verbs in the conditional mood</w:t>
            </w:r>
          </w:p>
          <w:p w14:paraId="2F00134E" w14:textId="77777777" w:rsidR="00BC6A49" w:rsidRPr="001146F0" w:rsidRDefault="00BC6A49" w:rsidP="00F91D6E">
            <w:pPr>
              <w:pStyle w:val="ListParagraph"/>
              <w:numPr>
                <w:ilvl w:val="1"/>
                <w:numId w:val="160"/>
              </w:numPr>
              <w:ind w:left="722" w:hanging="302"/>
              <w:rPr>
                <w:rFonts w:ascii="Aptos" w:hAnsi="Aptos"/>
                <w:sz w:val="19"/>
                <w:szCs w:val="19"/>
              </w:rPr>
            </w:pPr>
            <w:r w:rsidRPr="001146F0">
              <w:rPr>
                <w:rFonts w:ascii="Aptos" w:hAnsi="Aptos"/>
                <w:sz w:val="19"/>
                <w:szCs w:val="19"/>
              </w:rPr>
              <w:t>verbs in the subjunctive mood</w:t>
            </w:r>
          </w:p>
          <w:p w14:paraId="30F1627E" w14:textId="77777777" w:rsidR="00BC6A49" w:rsidRPr="001146F0" w:rsidRDefault="00BC6A49" w:rsidP="00F91D6E">
            <w:pPr>
              <w:pStyle w:val="ListParagraph"/>
              <w:numPr>
                <w:ilvl w:val="0"/>
                <w:numId w:val="160"/>
              </w:numPr>
              <w:ind w:left="390"/>
              <w:rPr>
                <w:rFonts w:ascii="Aptos" w:hAnsi="Aptos"/>
                <w:sz w:val="19"/>
                <w:szCs w:val="19"/>
              </w:rPr>
            </w:pPr>
            <w:r w:rsidRPr="001146F0">
              <w:rPr>
                <w:rFonts w:ascii="Aptos" w:hAnsi="Aptos"/>
                <w:sz w:val="19"/>
                <w:szCs w:val="19"/>
              </w:rPr>
              <w:t xml:space="preserve">Use conventions of standard English capitalization, punctuation, and spelling when writing (select </w:t>
            </w:r>
            <w:r w:rsidRPr="001146F0">
              <w:rPr>
                <w:rFonts w:ascii="Aptos" w:hAnsi="Aptos"/>
                <w:b/>
                <w:sz w:val="19"/>
                <w:szCs w:val="19"/>
              </w:rPr>
              <w:t>one</w:t>
            </w:r>
            <w:r w:rsidRPr="001146F0">
              <w:rPr>
                <w:rFonts w:ascii="Aptos" w:hAnsi="Aptos"/>
                <w:sz w:val="19"/>
                <w:szCs w:val="19"/>
              </w:rPr>
              <w:t xml:space="preserve"> of the following)</w:t>
            </w:r>
          </w:p>
          <w:p w14:paraId="375C365E" w14:textId="77777777" w:rsidR="00BC6A49" w:rsidRPr="001146F0" w:rsidRDefault="00BC6A49" w:rsidP="00F91D6E">
            <w:pPr>
              <w:pStyle w:val="ListParagraph"/>
              <w:numPr>
                <w:ilvl w:val="1"/>
                <w:numId w:val="160"/>
              </w:numPr>
              <w:ind w:left="722" w:hanging="270"/>
              <w:rPr>
                <w:rFonts w:ascii="Aptos" w:hAnsi="Aptos"/>
                <w:sz w:val="19"/>
                <w:szCs w:val="19"/>
              </w:rPr>
            </w:pPr>
            <w:r w:rsidRPr="001146F0">
              <w:rPr>
                <w:rFonts w:ascii="Aptos" w:hAnsi="Aptos"/>
                <w:sz w:val="19"/>
                <w:szCs w:val="19"/>
              </w:rPr>
              <w:t>punctuation to indicate a pause or break</w:t>
            </w:r>
          </w:p>
          <w:p w14:paraId="679E8FA2" w14:textId="77777777" w:rsidR="00BC6A49" w:rsidRPr="001146F0" w:rsidRDefault="00BC6A49" w:rsidP="00F91D6E">
            <w:pPr>
              <w:pStyle w:val="ListParagraph"/>
              <w:numPr>
                <w:ilvl w:val="1"/>
                <w:numId w:val="160"/>
              </w:numPr>
              <w:ind w:left="722" w:hanging="270"/>
              <w:rPr>
                <w:rFonts w:ascii="Aptos" w:hAnsi="Aptos"/>
                <w:sz w:val="19"/>
                <w:szCs w:val="19"/>
              </w:rPr>
            </w:pPr>
            <w:r w:rsidRPr="001146F0">
              <w:rPr>
                <w:rFonts w:ascii="Aptos" w:hAnsi="Aptos"/>
                <w:sz w:val="19"/>
                <w:szCs w:val="19"/>
              </w:rPr>
              <w:t>ellipsis to indicate an omission</w:t>
            </w:r>
          </w:p>
          <w:p w14:paraId="48F931BD" w14:textId="77777777" w:rsidR="00BC6A49" w:rsidRPr="001146F0" w:rsidRDefault="00BC6A49" w:rsidP="00F91D6E">
            <w:pPr>
              <w:pStyle w:val="ListParagraph"/>
              <w:numPr>
                <w:ilvl w:val="0"/>
                <w:numId w:val="159"/>
              </w:numPr>
              <w:ind w:left="420"/>
              <w:rPr>
                <w:rFonts w:ascii="Aptos" w:hAnsi="Aptos"/>
                <w:sz w:val="19"/>
                <w:szCs w:val="19"/>
              </w:rPr>
            </w:pPr>
            <w:r w:rsidRPr="001146F0">
              <w:rPr>
                <w:rFonts w:ascii="Aptos" w:hAnsi="Aptos"/>
                <w:sz w:val="19"/>
                <w:szCs w:val="19"/>
              </w:rPr>
              <w:t xml:space="preserve">Revise/edit original writing using conventions of standard English grammar and usage (select </w:t>
            </w:r>
            <w:r w:rsidRPr="001146F0">
              <w:rPr>
                <w:rFonts w:ascii="Aptos" w:hAnsi="Aptos"/>
                <w:b/>
                <w:sz w:val="19"/>
                <w:szCs w:val="19"/>
              </w:rPr>
              <w:t xml:space="preserve">one </w:t>
            </w:r>
            <w:r w:rsidRPr="001146F0">
              <w:rPr>
                <w:rFonts w:ascii="Aptos" w:hAnsi="Aptos"/>
                <w:sz w:val="19"/>
                <w:szCs w:val="19"/>
              </w:rPr>
              <w:t>of the following)</w:t>
            </w:r>
          </w:p>
          <w:p w14:paraId="1AF5EB1E" w14:textId="77777777" w:rsidR="00BC6A49" w:rsidRPr="001146F0" w:rsidRDefault="00BC6A49" w:rsidP="00F91D6E">
            <w:pPr>
              <w:numPr>
                <w:ilvl w:val="1"/>
                <w:numId w:val="159"/>
              </w:numPr>
              <w:ind w:left="722" w:hanging="270"/>
              <w:rPr>
                <w:rFonts w:ascii="Aptos" w:hAnsi="Aptos"/>
                <w:sz w:val="19"/>
                <w:szCs w:val="19"/>
              </w:rPr>
            </w:pPr>
            <w:r w:rsidRPr="001146F0">
              <w:rPr>
                <w:rFonts w:ascii="Aptos" w:hAnsi="Aptos"/>
                <w:sz w:val="19"/>
                <w:szCs w:val="19"/>
              </w:rPr>
              <w:t>punctuation</w:t>
            </w:r>
          </w:p>
          <w:p w14:paraId="67498E00" w14:textId="77777777" w:rsidR="00BC6A49" w:rsidRPr="001146F0" w:rsidRDefault="00BC6A49" w:rsidP="00F91D6E">
            <w:pPr>
              <w:numPr>
                <w:ilvl w:val="1"/>
                <w:numId w:val="159"/>
              </w:numPr>
              <w:ind w:left="722" w:hanging="270"/>
              <w:rPr>
                <w:rFonts w:ascii="Aptos" w:hAnsi="Aptos"/>
                <w:sz w:val="19"/>
                <w:szCs w:val="19"/>
              </w:rPr>
            </w:pPr>
            <w:r w:rsidRPr="001146F0">
              <w:rPr>
                <w:rFonts w:ascii="Aptos" w:hAnsi="Aptos"/>
                <w:sz w:val="19"/>
                <w:szCs w:val="19"/>
              </w:rPr>
              <w:t>spelling (including use of homophones)</w:t>
            </w:r>
          </w:p>
          <w:p w14:paraId="0BD9875F" w14:textId="77777777" w:rsidR="00BC6A49" w:rsidRPr="001146F0" w:rsidRDefault="00BC6A49" w:rsidP="00F91D6E">
            <w:pPr>
              <w:numPr>
                <w:ilvl w:val="1"/>
                <w:numId w:val="159"/>
              </w:numPr>
              <w:ind w:left="722" w:hanging="270"/>
              <w:rPr>
                <w:rFonts w:ascii="Aptos" w:hAnsi="Aptos"/>
                <w:sz w:val="19"/>
                <w:szCs w:val="19"/>
              </w:rPr>
            </w:pPr>
            <w:r w:rsidRPr="001146F0">
              <w:rPr>
                <w:rFonts w:ascii="Aptos" w:hAnsi="Aptos"/>
                <w:sz w:val="19"/>
                <w:szCs w:val="19"/>
              </w:rPr>
              <w:t>subject-verb agreement</w:t>
            </w:r>
          </w:p>
          <w:p w14:paraId="332AF42C" w14:textId="77777777" w:rsidR="00BC6A49" w:rsidRPr="001146F0" w:rsidRDefault="00BC6A49" w:rsidP="00F91D6E">
            <w:pPr>
              <w:numPr>
                <w:ilvl w:val="1"/>
                <w:numId w:val="159"/>
              </w:numPr>
              <w:ind w:left="722" w:hanging="270"/>
              <w:rPr>
                <w:rFonts w:ascii="Aptos" w:hAnsi="Aptos"/>
                <w:sz w:val="19"/>
                <w:szCs w:val="19"/>
              </w:rPr>
            </w:pPr>
            <w:r w:rsidRPr="001146F0">
              <w:rPr>
                <w:rFonts w:ascii="Aptos" w:hAnsi="Aptos"/>
                <w:sz w:val="19"/>
                <w:szCs w:val="19"/>
              </w:rPr>
              <w:t>verb tense consistency</w:t>
            </w:r>
          </w:p>
          <w:p w14:paraId="11E5F95B" w14:textId="77777777" w:rsidR="00BC6A49" w:rsidRPr="001146F0" w:rsidRDefault="00BC6A49" w:rsidP="00F91D6E">
            <w:pPr>
              <w:numPr>
                <w:ilvl w:val="1"/>
                <w:numId w:val="159"/>
              </w:numPr>
              <w:ind w:left="722" w:hanging="270"/>
              <w:rPr>
                <w:rFonts w:ascii="Aptos" w:hAnsi="Aptos"/>
                <w:sz w:val="19"/>
                <w:szCs w:val="19"/>
              </w:rPr>
            </w:pPr>
            <w:r w:rsidRPr="001146F0">
              <w:rPr>
                <w:rFonts w:ascii="Aptos" w:hAnsi="Aptos"/>
                <w:sz w:val="19"/>
                <w:szCs w:val="19"/>
              </w:rPr>
              <w:t>capitalization</w:t>
            </w:r>
          </w:p>
          <w:p w14:paraId="3E9BC278" w14:textId="77777777" w:rsidR="00BC6A49" w:rsidRPr="001146F0" w:rsidRDefault="00BC6A49" w:rsidP="00893B67">
            <w:pPr>
              <w:ind w:left="722"/>
              <w:rPr>
                <w:rFonts w:ascii="Aptos" w:hAnsi="Aptos"/>
                <w:sz w:val="19"/>
                <w:szCs w:val="19"/>
              </w:rPr>
            </w:pPr>
          </w:p>
          <w:p w14:paraId="6C5A73AB" w14:textId="77777777" w:rsidR="00BC6A49" w:rsidRPr="001146F0" w:rsidRDefault="00BC6A49" w:rsidP="006935E8">
            <w:pPr>
              <w:rPr>
                <w:rFonts w:ascii="Aptos" w:hAnsi="Aptos"/>
                <w:i/>
                <w:sz w:val="19"/>
                <w:szCs w:val="19"/>
              </w:rPr>
            </w:pPr>
          </w:p>
        </w:tc>
      </w:tr>
      <w:tr w:rsidR="00BC6A49" w:rsidRPr="001146F0" w14:paraId="4EEABB27" w14:textId="77777777" w:rsidTr="00487169">
        <w:tblPrEx>
          <w:tblBorders>
            <w:top w:val="none" w:sz="0" w:space="0" w:color="auto"/>
            <w:left w:val="none" w:sz="0" w:space="0" w:color="auto"/>
            <w:bottom w:val="none" w:sz="0" w:space="0" w:color="auto"/>
            <w:right w:val="none" w:sz="0" w:space="0" w:color="auto"/>
          </w:tblBorders>
        </w:tblPrEx>
        <w:trPr>
          <w:gridAfter w:val="1"/>
          <w:wAfter w:w="90" w:type="dxa"/>
        </w:trPr>
        <w:tc>
          <w:tcPr>
            <w:tcW w:w="10422" w:type="dxa"/>
            <w:gridSpan w:val="5"/>
            <w:tcBorders>
              <w:top w:val="single" w:sz="6" w:space="0" w:color="auto"/>
              <w:bottom w:val="single" w:sz="6" w:space="0" w:color="auto"/>
            </w:tcBorders>
            <w:shd w:val="clear" w:color="auto" w:fill="808080"/>
          </w:tcPr>
          <w:p w14:paraId="24DB3F08" w14:textId="77777777" w:rsidR="00BC6A49" w:rsidRPr="001146F0" w:rsidRDefault="00BC6A49"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0A0DCFD4" w14:textId="77777777" w:rsidR="00BC6A49" w:rsidRPr="001146F0" w:rsidRDefault="00BC6A49" w:rsidP="006935E8">
            <w:pPr>
              <w:jc w:val="center"/>
              <w:rPr>
                <w:rFonts w:ascii="Aptos" w:hAnsi="Aptos"/>
              </w:rPr>
            </w:pPr>
            <w:r w:rsidRPr="001146F0">
              <w:rPr>
                <w:rFonts w:ascii="Aptos" w:hAnsi="Aptos" w:cs="Tahoma"/>
                <w:sz w:val="28"/>
              </w:rPr>
              <w:t xml:space="preserve">Literacy </w:t>
            </w:r>
            <w:r w:rsidR="00A567F1" w:rsidRPr="001146F0">
              <w:rPr>
                <w:rFonts w:ascii="Aptos" w:hAnsi="Aptos" w:cs="Tahoma"/>
                <w:sz w:val="28"/>
              </w:rPr>
              <w:t xml:space="preserve">in Content Areas </w:t>
            </w:r>
            <w:r w:rsidRPr="001146F0">
              <w:rPr>
                <w:rFonts w:ascii="Aptos" w:hAnsi="Aptos" w:cs="Tahoma"/>
                <w:sz w:val="28"/>
              </w:rPr>
              <w:t>in Grades 6–8</w:t>
            </w:r>
          </w:p>
        </w:tc>
      </w:tr>
    </w:tbl>
    <w:p w14:paraId="1E1A976B" w14:textId="77777777" w:rsidR="00BC6A49" w:rsidRPr="001146F0" w:rsidRDefault="00BC6A49" w:rsidP="00BC6A49">
      <w:pPr>
        <w:rPr>
          <w:rFonts w:ascii="Aptos" w:hAnsi="Aptos"/>
        </w:rPr>
      </w:pPr>
    </w:p>
    <w:p w14:paraId="1852E2D7" w14:textId="3F9F3243" w:rsidR="00A37F1F" w:rsidRPr="001146F0" w:rsidRDefault="00BC6A49"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34347C">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60F9D6C2" w14:textId="1322754A" w:rsidR="00BC6A49" w:rsidRPr="001146F0" w:rsidRDefault="0034347C" w:rsidP="00A37F1F">
      <w:pPr>
        <w:rPr>
          <w:rFonts w:ascii="Aptos" w:hAnsi="Aptos"/>
        </w:rPr>
      </w:pPr>
      <w:r w:rsidRPr="001146F0">
        <w:rPr>
          <w:rFonts w:ascii="Aptos" w:hAnsi="Aptos"/>
          <w:noProof/>
          <w:lang w:eastAsia="ja-JP"/>
        </w:rPr>
        <mc:AlternateContent>
          <mc:Choice Requires="wps">
            <w:drawing>
              <wp:inline distT="0" distB="0" distL="0" distR="0" wp14:anchorId="3A146445" wp14:editId="7062A35F">
                <wp:extent cx="5943600" cy="0"/>
                <wp:effectExtent l="0" t="171450" r="0" b="190500"/>
                <wp:docPr id="20455678"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199FABD1"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512"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1350"/>
        <w:gridCol w:w="3030"/>
        <w:gridCol w:w="3030"/>
        <w:gridCol w:w="3030"/>
      </w:tblGrid>
      <w:tr w:rsidR="00BC6A49" w:rsidRPr="001146F0" w14:paraId="14925D4E" w14:textId="77777777" w:rsidTr="000F2549">
        <w:trPr>
          <w:gridBefore w:val="1"/>
          <w:wBefore w:w="72" w:type="dxa"/>
        </w:trPr>
        <w:tc>
          <w:tcPr>
            <w:tcW w:w="1350" w:type="dxa"/>
            <w:tcBorders>
              <w:top w:val="nil"/>
              <w:left w:val="nil"/>
              <w:bottom w:val="dashed" w:sz="4" w:space="0" w:color="auto"/>
              <w:right w:val="nil"/>
            </w:tcBorders>
          </w:tcPr>
          <w:p w14:paraId="6BB0BFF8" w14:textId="77777777" w:rsidR="00BC6A49" w:rsidRPr="001146F0" w:rsidRDefault="00BC6A49" w:rsidP="006935E8">
            <w:pPr>
              <w:tabs>
                <w:tab w:val="left" w:pos="360"/>
              </w:tabs>
              <w:rPr>
                <w:rFonts w:ascii="Aptos" w:hAnsi="Aptos" w:cs="Tahoma"/>
                <w:b/>
              </w:rPr>
            </w:pPr>
          </w:p>
        </w:tc>
        <w:tc>
          <w:tcPr>
            <w:tcW w:w="3030" w:type="dxa"/>
            <w:tcBorders>
              <w:top w:val="nil"/>
              <w:left w:val="nil"/>
              <w:bottom w:val="dashed" w:sz="4" w:space="0" w:color="auto"/>
              <w:right w:val="nil"/>
            </w:tcBorders>
          </w:tcPr>
          <w:p w14:paraId="76C171B8" w14:textId="77777777" w:rsidR="00BC6A49" w:rsidRPr="001146F0" w:rsidRDefault="00BC6A49"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76349DF2" w14:textId="77777777" w:rsidR="00BC6A49" w:rsidRPr="001146F0" w:rsidRDefault="00BC6A49"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5B9C41BA" w14:textId="77777777" w:rsidR="00BC6A49" w:rsidRPr="001146F0" w:rsidRDefault="00BC6A49"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BC6A49" w:rsidRPr="001146F0" w14:paraId="287A6378" w14:textId="77777777" w:rsidTr="000F2549">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4E123FEB" w14:textId="77777777" w:rsidR="00BC6A49" w:rsidRPr="001146F0" w:rsidRDefault="00BC6A49" w:rsidP="006935E8">
            <w:pPr>
              <w:spacing w:before="120"/>
              <w:rPr>
                <w:rFonts w:ascii="Aptos" w:hAnsi="Aptos"/>
                <w:sz w:val="18"/>
                <w:szCs w:val="18"/>
              </w:rPr>
            </w:pPr>
            <w:r w:rsidRPr="001146F0">
              <w:rPr>
                <w:rFonts w:ascii="Aptos" w:hAnsi="Aptos"/>
                <w:sz w:val="18"/>
                <w:szCs w:val="18"/>
              </w:rPr>
              <w:t>Production and Distribution of Writing</w:t>
            </w:r>
            <w:r w:rsidR="000B0BB6" w:rsidRPr="001146F0">
              <w:rPr>
                <w:rFonts w:ascii="Aptos" w:hAnsi="Aptos"/>
                <w:sz w:val="18"/>
                <w:szCs w:val="18"/>
              </w:rPr>
              <w:t xml:space="preserve"> (continued)</w:t>
            </w:r>
          </w:p>
        </w:tc>
        <w:tc>
          <w:tcPr>
            <w:tcW w:w="3030" w:type="dxa"/>
            <w:tcBorders>
              <w:top w:val="dashed" w:sz="4" w:space="0" w:color="auto"/>
              <w:left w:val="dashed" w:sz="4" w:space="0" w:color="auto"/>
              <w:bottom w:val="dashed" w:sz="4" w:space="0" w:color="auto"/>
              <w:right w:val="nil"/>
            </w:tcBorders>
          </w:tcPr>
          <w:p w14:paraId="2D2AF842" w14:textId="77777777" w:rsidR="00BC6A49" w:rsidRPr="001146F0" w:rsidRDefault="00BC6A49" w:rsidP="006935E8">
            <w:pPr>
              <w:rPr>
                <w:rFonts w:ascii="Aptos" w:hAnsi="Aptos"/>
                <w:sz w:val="19"/>
                <w:szCs w:val="19"/>
              </w:rPr>
            </w:pPr>
          </w:p>
          <w:p w14:paraId="6482C64E" w14:textId="77777777" w:rsidR="00BC6A49" w:rsidRPr="001146F0" w:rsidRDefault="00BC6A49" w:rsidP="006935E8">
            <w:pPr>
              <w:rPr>
                <w:rFonts w:ascii="Aptos" w:hAnsi="Aptos"/>
                <w:sz w:val="19"/>
                <w:szCs w:val="19"/>
              </w:rPr>
            </w:pPr>
          </w:p>
        </w:tc>
        <w:tc>
          <w:tcPr>
            <w:tcW w:w="3030" w:type="dxa"/>
            <w:tcBorders>
              <w:top w:val="dashed" w:sz="4" w:space="0" w:color="auto"/>
              <w:left w:val="nil"/>
              <w:bottom w:val="dashed" w:sz="4" w:space="0" w:color="auto"/>
              <w:right w:val="nil"/>
            </w:tcBorders>
          </w:tcPr>
          <w:p w14:paraId="07FE7F5F" w14:textId="77777777" w:rsidR="00BC6A49" w:rsidRPr="001146F0" w:rsidRDefault="00BC6A49" w:rsidP="00BC6A49">
            <w:pPr>
              <w:ind w:left="360"/>
              <w:rPr>
                <w:rFonts w:ascii="Aptos" w:hAnsi="Aptos"/>
                <w:sz w:val="19"/>
                <w:szCs w:val="19"/>
              </w:rPr>
            </w:pPr>
          </w:p>
        </w:tc>
        <w:tc>
          <w:tcPr>
            <w:tcW w:w="3030" w:type="dxa"/>
            <w:tcBorders>
              <w:top w:val="dashed" w:sz="4" w:space="0" w:color="auto"/>
              <w:left w:val="nil"/>
              <w:bottom w:val="dashed" w:sz="4" w:space="0" w:color="auto"/>
              <w:right w:val="nil"/>
            </w:tcBorders>
          </w:tcPr>
          <w:p w14:paraId="49691B9B" w14:textId="77777777" w:rsidR="00BC6A49" w:rsidRPr="001146F0" w:rsidRDefault="00BC6A49" w:rsidP="00F91D6E">
            <w:pPr>
              <w:pStyle w:val="ListParagraph"/>
              <w:numPr>
                <w:ilvl w:val="0"/>
                <w:numId w:val="270"/>
              </w:numPr>
              <w:rPr>
                <w:rFonts w:ascii="Aptos" w:hAnsi="Aptos"/>
                <w:b/>
                <w:sz w:val="19"/>
                <w:szCs w:val="19"/>
              </w:rPr>
            </w:pPr>
            <w:r w:rsidRPr="001146F0">
              <w:rPr>
                <w:rFonts w:ascii="Aptos" w:hAnsi="Aptos"/>
                <w:b/>
                <w:sz w:val="19"/>
                <w:szCs w:val="19"/>
              </w:rPr>
              <w:t>Technology Use:</w:t>
            </w:r>
          </w:p>
          <w:p w14:paraId="6054D6B5" w14:textId="77777777" w:rsidR="00BC6A49" w:rsidRPr="001146F0" w:rsidRDefault="00BC6A49" w:rsidP="00F91D6E">
            <w:pPr>
              <w:pStyle w:val="ListParagraph"/>
              <w:numPr>
                <w:ilvl w:val="0"/>
                <w:numId w:val="159"/>
              </w:numPr>
              <w:ind w:left="420"/>
              <w:rPr>
                <w:rFonts w:ascii="Aptos" w:hAnsi="Aptos"/>
                <w:sz w:val="19"/>
                <w:szCs w:val="19"/>
              </w:rPr>
            </w:pPr>
            <w:r w:rsidRPr="001146F0">
              <w:rPr>
                <w:rFonts w:ascii="Aptos" w:hAnsi="Aptos"/>
                <w:sz w:val="19"/>
                <w:szCs w:val="19"/>
              </w:rPr>
              <w:t xml:space="preserve">Edit work using technology skills </w:t>
            </w:r>
          </w:p>
          <w:p w14:paraId="31BDCFF2" w14:textId="77777777" w:rsidR="00BC6A49" w:rsidRPr="001146F0" w:rsidRDefault="00BC6A49" w:rsidP="00F91D6E">
            <w:pPr>
              <w:pStyle w:val="ListParagraph"/>
              <w:numPr>
                <w:ilvl w:val="0"/>
                <w:numId w:val="159"/>
              </w:numPr>
              <w:ind w:left="420"/>
              <w:rPr>
                <w:rFonts w:ascii="Aptos" w:hAnsi="Aptos"/>
                <w:sz w:val="19"/>
                <w:szCs w:val="19"/>
              </w:rPr>
            </w:pPr>
            <w:r w:rsidRPr="001146F0">
              <w:rPr>
                <w:rFonts w:ascii="Aptos" w:hAnsi="Aptos"/>
                <w:sz w:val="19"/>
                <w:szCs w:val="19"/>
              </w:rPr>
              <w:t xml:space="preserve">Type at least two pages in a single sitting to demonstrate sufficient command of keyboarding skills </w:t>
            </w:r>
          </w:p>
          <w:p w14:paraId="59DF49DC" w14:textId="77777777" w:rsidR="00BC6A49" w:rsidRPr="001146F0" w:rsidRDefault="00BC6A49" w:rsidP="006935E8">
            <w:pPr>
              <w:rPr>
                <w:rFonts w:ascii="Aptos" w:hAnsi="Aptos"/>
                <w:i/>
                <w:sz w:val="19"/>
                <w:szCs w:val="19"/>
              </w:rPr>
            </w:pPr>
          </w:p>
          <w:p w14:paraId="662159AE" w14:textId="77777777" w:rsidR="00BC6A49" w:rsidRPr="001146F0" w:rsidRDefault="00BC6A49" w:rsidP="006935E8">
            <w:pPr>
              <w:rPr>
                <w:rFonts w:ascii="Aptos" w:hAnsi="Aptos"/>
                <w:i/>
                <w:sz w:val="19"/>
                <w:szCs w:val="19"/>
              </w:rPr>
            </w:pPr>
            <w:r w:rsidRPr="001146F0">
              <w:rPr>
                <w:rFonts w:ascii="Aptos" w:hAnsi="Aptos"/>
                <w:i/>
                <w:sz w:val="19"/>
                <w:szCs w:val="19"/>
              </w:rPr>
              <w:t>Continue to address skills and concepts in this strand that approach grade-level expectations</w:t>
            </w:r>
          </w:p>
        </w:tc>
      </w:tr>
      <w:tr w:rsidR="00BC6A49" w:rsidRPr="001146F0" w14:paraId="77ADC192" w14:textId="77777777" w:rsidTr="000F2549">
        <w:tblPrEx>
          <w:tblBorders>
            <w:insideH w:val="single" w:sz="4" w:space="0" w:color="auto"/>
            <w:insideV w:val="single" w:sz="4" w:space="0" w:color="auto"/>
          </w:tblBorders>
        </w:tblPrEx>
        <w:trPr>
          <w:gridBefore w:val="1"/>
          <w:wBefore w:w="72" w:type="dxa"/>
        </w:trPr>
        <w:tc>
          <w:tcPr>
            <w:tcW w:w="1350" w:type="dxa"/>
            <w:tcBorders>
              <w:top w:val="dashed" w:sz="4" w:space="0" w:color="auto"/>
              <w:left w:val="nil"/>
              <w:bottom w:val="dashed" w:sz="4" w:space="0" w:color="auto"/>
              <w:right w:val="dashed" w:sz="4" w:space="0" w:color="auto"/>
            </w:tcBorders>
          </w:tcPr>
          <w:p w14:paraId="7A46C4B6" w14:textId="77777777" w:rsidR="00BC6A49" w:rsidRPr="001146F0" w:rsidRDefault="00BC6A49" w:rsidP="006935E8">
            <w:pPr>
              <w:spacing w:before="120"/>
              <w:rPr>
                <w:rFonts w:ascii="Aptos" w:hAnsi="Aptos"/>
                <w:sz w:val="18"/>
                <w:szCs w:val="18"/>
              </w:rPr>
            </w:pPr>
            <w:r w:rsidRPr="001146F0">
              <w:rPr>
                <w:rFonts w:ascii="Aptos" w:hAnsi="Aptos"/>
                <w:sz w:val="18"/>
                <w:szCs w:val="18"/>
              </w:rPr>
              <w:t>Research to Build and Present Knowledge</w:t>
            </w:r>
          </w:p>
        </w:tc>
        <w:tc>
          <w:tcPr>
            <w:tcW w:w="3030" w:type="dxa"/>
            <w:tcBorders>
              <w:top w:val="dashed" w:sz="4" w:space="0" w:color="auto"/>
              <w:left w:val="dashed" w:sz="4" w:space="0" w:color="auto"/>
              <w:bottom w:val="dashed" w:sz="4" w:space="0" w:color="auto"/>
              <w:right w:val="nil"/>
            </w:tcBorders>
          </w:tcPr>
          <w:p w14:paraId="07F57D52" w14:textId="77777777" w:rsidR="00BC6A49" w:rsidRPr="001146F0" w:rsidRDefault="00BC6A49" w:rsidP="00F91D6E">
            <w:pPr>
              <w:pStyle w:val="ListParagraph"/>
              <w:numPr>
                <w:ilvl w:val="0"/>
                <w:numId w:val="270"/>
              </w:numPr>
              <w:rPr>
                <w:rFonts w:ascii="Aptos" w:hAnsi="Aptos" w:cs="Tahoma"/>
                <w:b/>
                <w:sz w:val="19"/>
                <w:szCs w:val="19"/>
              </w:rPr>
            </w:pPr>
            <w:r w:rsidRPr="001146F0">
              <w:rPr>
                <w:rFonts w:ascii="Aptos" w:hAnsi="Aptos" w:cs="Tahoma"/>
                <w:b/>
                <w:sz w:val="19"/>
                <w:szCs w:val="19"/>
              </w:rPr>
              <w:t>Research Projects:</w:t>
            </w:r>
          </w:p>
          <w:p w14:paraId="6FD5685C" w14:textId="77777777" w:rsidR="00BC6A49" w:rsidRPr="001146F0" w:rsidRDefault="00BC6A49" w:rsidP="006935E8">
            <w:pPr>
              <w:pStyle w:val="ListParagraph"/>
              <w:numPr>
                <w:ilvl w:val="0"/>
                <w:numId w:val="2"/>
              </w:numPr>
              <w:rPr>
                <w:rFonts w:ascii="Aptos" w:hAnsi="Aptos"/>
                <w:sz w:val="19"/>
                <w:szCs w:val="19"/>
              </w:rPr>
            </w:pPr>
            <w:r w:rsidRPr="001146F0">
              <w:rPr>
                <w:rFonts w:ascii="Aptos" w:hAnsi="Aptos"/>
                <w:sz w:val="19"/>
                <w:szCs w:val="19"/>
              </w:rPr>
              <w:t>Locate an answer to a research question using digital tools</w:t>
            </w:r>
          </w:p>
          <w:p w14:paraId="69118CC0" w14:textId="77777777" w:rsidR="00BC6A49" w:rsidRPr="001146F0" w:rsidRDefault="00BC6A49" w:rsidP="006935E8">
            <w:pPr>
              <w:numPr>
                <w:ilvl w:val="0"/>
                <w:numId w:val="2"/>
              </w:numPr>
              <w:rPr>
                <w:rFonts w:ascii="Aptos" w:hAnsi="Aptos"/>
                <w:sz w:val="19"/>
                <w:szCs w:val="19"/>
              </w:rPr>
            </w:pPr>
            <w:r w:rsidRPr="001146F0">
              <w:rPr>
                <w:rFonts w:ascii="Aptos" w:hAnsi="Aptos"/>
                <w:sz w:val="19"/>
                <w:szCs w:val="19"/>
              </w:rPr>
              <w:t>Produce questions about a research topic</w:t>
            </w:r>
          </w:p>
          <w:p w14:paraId="6151A15A" w14:textId="77777777" w:rsidR="00BC6A49" w:rsidRPr="001146F0" w:rsidRDefault="00BC6A49" w:rsidP="006935E8">
            <w:pPr>
              <w:pStyle w:val="ListParagraph"/>
              <w:ind w:left="360"/>
              <w:rPr>
                <w:rFonts w:ascii="Aptos" w:hAnsi="Aptos" w:cs="Tahoma"/>
                <w:b/>
                <w:sz w:val="19"/>
                <w:szCs w:val="19"/>
              </w:rPr>
            </w:pPr>
          </w:p>
          <w:p w14:paraId="13A7E05A" w14:textId="77777777" w:rsidR="00BC6A49" w:rsidRPr="001146F0" w:rsidRDefault="00BC6A49" w:rsidP="00F91D6E">
            <w:pPr>
              <w:pStyle w:val="ListParagraph"/>
              <w:numPr>
                <w:ilvl w:val="0"/>
                <w:numId w:val="270"/>
              </w:numPr>
              <w:rPr>
                <w:rFonts w:ascii="Aptos" w:hAnsi="Aptos" w:cs="Tahoma"/>
                <w:b/>
                <w:sz w:val="19"/>
                <w:szCs w:val="19"/>
              </w:rPr>
            </w:pPr>
            <w:r w:rsidRPr="001146F0">
              <w:rPr>
                <w:rFonts w:ascii="Aptos" w:hAnsi="Aptos" w:cs="Tahoma"/>
                <w:b/>
                <w:sz w:val="19"/>
                <w:szCs w:val="19"/>
              </w:rPr>
              <w:t>Synthesize Information:</w:t>
            </w:r>
          </w:p>
          <w:p w14:paraId="2A568A54" w14:textId="77777777" w:rsidR="00BC6A49" w:rsidRPr="001146F0" w:rsidRDefault="00BC6A49" w:rsidP="006935E8">
            <w:pPr>
              <w:numPr>
                <w:ilvl w:val="0"/>
                <w:numId w:val="2"/>
              </w:numPr>
              <w:rPr>
                <w:rFonts w:ascii="Aptos" w:hAnsi="Aptos"/>
                <w:sz w:val="19"/>
                <w:szCs w:val="19"/>
              </w:rPr>
            </w:pPr>
            <w:r w:rsidRPr="001146F0">
              <w:rPr>
                <w:rFonts w:ascii="Aptos" w:hAnsi="Aptos"/>
                <w:sz w:val="19"/>
                <w:szCs w:val="19"/>
              </w:rPr>
              <w:t xml:space="preserve">Gather information related to a topic from digital or printed sources </w:t>
            </w:r>
          </w:p>
          <w:p w14:paraId="550583BE" w14:textId="77777777" w:rsidR="00BC6A49" w:rsidRPr="001146F0" w:rsidRDefault="00BC6A49" w:rsidP="00F91D6E">
            <w:pPr>
              <w:pStyle w:val="ListParagraph"/>
              <w:numPr>
                <w:ilvl w:val="0"/>
                <w:numId w:val="176"/>
              </w:numPr>
              <w:ind w:left="360"/>
              <w:rPr>
                <w:rFonts w:ascii="Aptos" w:hAnsi="Aptos"/>
                <w:sz w:val="19"/>
                <w:szCs w:val="19"/>
              </w:rPr>
            </w:pPr>
            <w:r w:rsidRPr="001146F0">
              <w:rPr>
                <w:rFonts w:ascii="Aptos" w:hAnsi="Aptos"/>
                <w:sz w:val="19"/>
                <w:szCs w:val="19"/>
              </w:rPr>
              <w:t>Recall relevant information from experiences</w:t>
            </w:r>
          </w:p>
          <w:p w14:paraId="4F9BF7F3" w14:textId="77777777" w:rsidR="00BC6A49" w:rsidRPr="001146F0" w:rsidRDefault="00BC6A49" w:rsidP="00F91D6E">
            <w:pPr>
              <w:pStyle w:val="ListParagraph"/>
              <w:numPr>
                <w:ilvl w:val="0"/>
                <w:numId w:val="176"/>
              </w:numPr>
              <w:ind w:left="360"/>
              <w:rPr>
                <w:rFonts w:ascii="Aptos" w:hAnsi="Aptos"/>
                <w:sz w:val="19"/>
                <w:szCs w:val="19"/>
              </w:rPr>
            </w:pPr>
            <w:r w:rsidRPr="001146F0">
              <w:rPr>
                <w:rFonts w:ascii="Aptos" w:hAnsi="Aptos"/>
                <w:sz w:val="19"/>
                <w:szCs w:val="19"/>
              </w:rPr>
              <w:t xml:space="preserve">Recall prior knowledge on a relevant topic </w:t>
            </w:r>
          </w:p>
          <w:p w14:paraId="2D83FCA5" w14:textId="77777777" w:rsidR="00BC6A49" w:rsidRPr="001146F0" w:rsidRDefault="00BC6A49" w:rsidP="006935E8">
            <w:pPr>
              <w:pStyle w:val="ListParagraph"/>
              <w:numPr>
                <w:ilvl w:val="0"/>
                <w:numId w:val="2"/>
              </w:numPr>
              <w:rPr>
                <w:rFonts w:ascii="Aptos" w:hAnsi="Aptos"/>
                <w:sz w:val="19"/>
                <w:szCs w:val="19"/>
              </w:rPr>
            </w:pPr>
            <w:r w:rsidRPr="001146F0">
              <w:rPr>
                <w:rFonts w:ascii="Aptos" w:hAnsi="Aptos"/>
                <w:sz w:val="19"/>
                <w:szCs w:val="19"/>
              </w:rPr>
              <w:t>Provide a list of sources used to gather information about a topic</w:t>
            </w:r>
          </w:p>
          <w:p w14:paraId="3B8017D7" w14:textId="77777777" w:rsidR="00BC6A49" w:rsidRPr="001146F0" w:rsidRDefault="00BC6A49" w:rsidP="00F91D6E">
            <w:pPr>
              <w:pStyle w:val="ListParagraph"/>
              <w:numPr>
                <w:ilvl w:val="0"/>
                <w:numId w:val="176"/>
              </w:numPr>
              <w:ind w:left="360"/>
              <w:rPr>
                <w:rFonts w:ascii="Aptos" w:hAnsi="Aptos"/>
                <w:sz w:val="19"/>
                <w:szCs w:val="19"/>
              </w:rPr>
            </w:pPr>
            <w:r w:rsidRPr="001146F0">
              <w:rPr>
                <w:rFonts w:ascii="Aptos" w:hAnsi="Aptos"/>
                <w:sz w:val="19"/>
                <w:szCs w:val="19"/>
              </w:rPr>
              <w:t>Categorize information from notes taken by the student</w:t>
            </w:r>
          </w:p>
          <w:p w14:paraId="3C1F5B0A" w14:textId="77777777" w:rsidR="00BC6A49" w:rsidRPr="001146F0" w:rsidRDefault="00BC6A49" w:rsidP="006935E8">
            <w:pPr>
              <w:pStyle w:val="ListParagraph"/>
              <w:ind w:left="360"/>
              <w:rPr>
                <w:rFonts w:ascii="Aptos" w:hAnsi="Aptos" w:cs="Tahoma"/>
                <w:b/>
                <w:sz w:val="19"/>
                <w:szCs w:val="19"/>
              </w:rPr>
            </w:pPr>
          </w:p>
          <w:p w14:paraId="19F4507F" w14:textId="77777777" w:rsidR="00BC6A49" w:rsidRPr="001146F0" w:rsidRDefault="00BC6A49" w:rsidP="00F91D6E">
            <w:pPr>
              <w:pStyle w:val="ListParagraph"/>
              <w:numPr>
                <w:ilvl w:val="0"/>
                <w:numId w:val="270"/>
              </w:numPr>
              <w:rPr>
                <w:rFonts w:ascii="Aptos" w:hAnsi="Aptos" w:cs="Tahoma"/>
                <w:b/>
                <w:sz w:val="19"/>
                <w:szCs w:val="19"/>
              </w:rPr>
            </w:pPr>
            <w:r w:rsidRPr="001146F0">
              <w:rPr>
                <w:rFonts w:ascii="Aptos" w:hAnsi="Aptos" w:cs="Tahoma"/>
                <w:b/>
                <w:sz w:val="19"/>
                <w:szCs w:val="19"/>
              </w:rPr>
              <w:t>Integrate Resources:</w:t>
            </w:r>
          </w:p>
          <w:p w14:paraId="4CC0E503" w14:textId="77777777" w:rsidR="00BC6A49" w:rsidRPr="001146F0" w:rsidRDefault="00BC6A49" w:rsidP="00F91D6E">
            <w:pPr>
              <w:pStyle w:val="ListParagraph"/>
              <w:numPr>
                <w:ilvl w:val="0"/>
                <w:numId w:val="318"/>
              </w:numPr>
              <w:ind w:left="408" w:hanging="408"/>
              <w:rPr>
                <w:rFonts w:ascii="Aptos" w:hAnsi="Aptos"/>
                <w:sz w:val="19"/>
                <w:szCs w:val="19"/>
              </w:rPr>
            </w:pPr>
            <w:r w:rsidRPr="001146F0">
              <w:rPr>
                <w:rFonts w:ascii="Aptos" w:hAnsi="Aptos"/>
                <w:sz w:val="19"/>
                <w:szCs w:val="19"/>
              </w:rPr>
              <w:t>Draw information from literary texts to support analysis, reflection, and research (e.g., compare and contrast the treatment of similar topics)</w:t>
            </w:r>
          </w:p>
          <w:p w14:paraId="01791269" w14:textId="549D8983" w:rsidR="00BC6A49" w:rsidRPr="00487169" w:rsidRDefault="00BC6A49" w:rsidP="006935E8">
            <w:pPr>
              <w:pStyle w:val="ListParagraph"/>
              <w:numPr>
                <w:ilvl w:val="0"/>
                <w:numId w:val="318"/>
              </w:numPr>
              <w:ind w:left="408" w:hanging="408"/>
              <w:rPr>
                <w:rFonts w:ascii="Aptos" w:hAnsi="Aptos"/>
                <w:sz w:val="19"/>
                <w:szCs w:val="19"/>
              </w:rPr>
            </w:pPr>
            <w:r w:rsidRPr="001146F0">
              <w:rPr>
                <w:rFonts w:ascii="Aptos" w:hAnsi="Aptos"/>
                <w:sz w:val="19"/>
                <w:szCs w:val="19"/>
              </w:rPr>
              <w:t>Draw information from informational texts to support analysis, reflection, and research (e.g., compare and contrast firsthand and secondhand accounts of the same event)</w:t>
            </w:r>
          </w:p>
        </w:tc>
        <w:tc>
          <w:tcPr>
            <w:tcW w:w="3030" w:type="dxa"/>
            <w:tcBorders>
              <w:top w:val="dashed" w:sz="4" w:space="0" w:color="auto"/>
              <w:left w:val="nil"/>
              <w:bottom w:val="dashed" w:sz="4" w:space="0" w:color="auto"/>
              <w:right w:val="nil"/>
            </w:tcBorders>
          </w:tcPr>
          <w:p w14:paraId="1CC3E70A" w14:textId="77777777" w:rsidR="00BC6A49" w:rsidRPr="001146F0" w:rsidRDefault="00BC6A49" w:rsidP="00F91D6E">
            <w:pPr>
              <w:pStyle w:val="ListParagraph"/>
              <w:numPr>
                <w:ilvl w:val="0"/>
                <w:numId w:val="271"/>
              </w:numPr>
              <w:ind w:left="300" w:hanging="300"/>
              <w:rPr>
                <w:rFonts w:ascii="Aptos" w:hAnsi="Aptos" w:cs="Tahoma"/>
                <w:b/>
                <w:sz w:val="19"/>
                <w:szCs w:val="19"/>
              </w:rPr>
            </w:pPr>
            <w:r w:rsidRPr="001146F0">
              <w:rPr>
                <w:rFonts w:ascii="Aptos" w:hAnsi="Aptos" w:cs="Tahoma"/>
                <w:b/>
                <w:sz w:val="19"/>
                <w:szCs w:val="19"/>
              </w:rPr>
              <w:t>Research Projects:</w:t>
            </w:r>
          </w:p>
          <w:p w14:paraId="22833A82" w14:textId="77777777" w:rsidR="00BC6A49" w:rsidRPr="001146F0" w:rsidRDefault="00BC6A49" w:rsidP="00F91D6E">
            <w:pPr>
              <w:pStyle w:val="ListParagraph"/>
              <w:numPr>
                <w:ilvl w:val="0"/>
                <w:numId w:val="181"/>
              </w:numPr>
              <w:ind w:left="300" w:hanging="300"/>
              <w:rPr>
                <w:rFonts w:ascii="Aptos" w:hAnsi="Aptos"/>
                <w:sz w:val="19"/>
                <w:szCs w:val="19"/>
              </w:rPr>
            </w:pPr>
            <w:r w:rsidRPr="001146F0">
              <w:rPr>
                <w:rFonts w:ascii="Aptos" w:hAnsi="Aptos"/>
                <w:sz w:val="19"/>
                <w:szCs w:val="19"/>
              </w:rPr>
              <w:t>Conduct short research projects to answer a question</w:t>
            </w:r>
          </w:p>
          <w:p w14:paraId="1F686455" w14:textId="77777777" w:rsidR="00BC6A49" w:rsidRPr="001146F0" w:rsidRDefault="00BC6A49" w:rsidP="006935E8">
            <w:pPr>
              <w:pStyle w:val="ListParagraph"/>
              <w:ind w:left="360"/>
              <w:rPr>
                <w:rFonts w:ascii="Aptos" w:hAnsi="Aptos" w:cs="Tahoma"/>
                <w:b/>
                <w:sz w:val="19"/>
                <w:szCs w:val="19"/>
              </w:rPr>
            </w:pPr>
          </w:p>
          <w:p w14:paraId="02DDDD92" w14:textId="77777777" w:rsidR="00BC6A49" w:rsidRPr="001146F0" w:rsidRDefault="00BC6A49" w:rsidP="00F91D6E">
            <w:pPr>
              <w:pStyle w:val="ListParagraph"/>
              <w:numPr>
                <w:ilvl w:val="0"/>
                <w:numId w:val="271"/>
              </w:numPr>
              <w:ind w:left="300" w:hanging="300"/>
              <w:rPr>
                <w:rFonts w:ascii="Aptos" w:hAnsi="Aptos" w:cs="Tahoma"/>
                <w:b/>
                <w:sz w:val="19"/>
                <w:szCs w:val="19"/>
              </w:rPr>
            </w:pPr>
            <w:r w:rsidRPr="001146F0">
              <w:rPr>
                <w:rFonts w:ascii="Aptos" w:hAnsi="Aptos" w:cs="Tahoma"/>
                <w:b/>
                <w:sz w:val="19"/>
                <w:szCs w:val="19"/>
              </w:rPr>
              <w:t>Synthesize Information:</w:t>
            </w:r>
          </w:p>
          <w:p w14:paraId="1489ED37" w14:textId="77777777" w:rsidR="00BC6A49" w:rsidRPr="001146F0" w:rsidRDefault="00BC6A49" w:rsidP="00F91D6E">
            <w:pPr>
              <w:pStyle w:val="ListParagraph"/>
              <w:numPr>
                <w:ilvl w:val="0"/>
                <w:numId w:val="159"/>
              </w:numPr>
              <w:ind w:left="300" w:hanging="300"/>
              <w:rPr>
                <w:rFonts w:ascii="Aptos" w:hAnsi="Aptos"/>
                <w:sz w:val="19"/>
                <w:szCs w:val="19"/>
              </w:rPr>
            </w:pPr>
            <w:r w:rsidRPr="001146F0">
              <w:rPr>
                <w:rFonts w:ascii="Aptos" w:hAnsi="Aptos"/>
                <w:sz w:val="19"/>
                <w:szCs w:val="19"/>
              </w:rPr>
              <w:t>Evaluate the sources of information (e.g., for completeness, ease of understanding)</w:t>
            </w:r>
          </w:p>
          <w:p w14:paraId="0A5E178A" w14:textId="77777777" w:rsidR="00BC6A49" w:rsidRPr="001146F0" w:rsidRDefault="00BC6A49" w:rsidP="006935E8">
            <w:pPr>
              <w:numPr>
                <w:ilvl w:val="0"/>
                <w:numId w:val="2"/>
              </w:numPr>
              <w:tabs>
                <w:tab w:val="clear" w:pos="360"/>
              </w:tabs>
              <w:ind w:left="300" w:hanging="300"/>
              <w:rPr>
                <w:rFonts w:ascii="Aptos" w:hAnsi="Aptos"/>
                <w:sz w:val="19"/>
                <w:szCs w:val="19"/>
              </w:rPr>
            </w:pPr>
            <w:r w:rsidRPr="001146F0">
              <w:rPr>
                <w:rFonts w:ascii="Aptos" w:hAnsi="Aptos"/>
                <w:sz w:val="19"/>
                <w:szCs w:val="19"/>
              </w:rPr>
              <w:t xml:space="preserve">Paraphrase information from notes </w:t>
            </w:r>
          </w:p>
          <w:p w14:paraId="56B9AC9C" w14:textId="77777777" w:rsidR="00BC6A49" w:rsidRPr="001146F0" w:rsidRDefault="00BC6A49" w:rsidP="00F91D6E">
            <w:pPr>
              <w:pStyle w:val="ListParagraph"/>
              <w:numPr>
                <w:ilvl w:val="0"/>
                <w:numId w:val="178"/>
              </w:numPr>
              <w:ind w:left="300" w:hanging="300"/>
              <w:rPr>
                <w:rFonts w:ascii="Aptos" w:hAnsi="Aptos"/>
                <w:sz w:val="19"/>
                <w:szCs w:val="19"/>
              </w:rPr>
            </w:pPr>
            <w:r w:rsidRPr="001146F0">
              <w:rPr>
                <w:rFonts w:ascii="Aptos" w:hAnsi="Aptos"/>
                <w:sz w:val="19"/>
                <w:szCs w:val="19"/>
              </w:rPr>
              <w:t>Gather information from multiple print and digital sources</w:t>
            </w:r>
          </w:p>
          <w:p w14:paraId="2C1FC9F5" w14:textId="77777777" w:rsidR="00BC6A49" w:rsidRPr="001146F0" w:rsidRDefault="00BC6A49" w:rsidP="00F91D6E">
            <w:pPr>
              <w:pStyle w:val="ListParagraph"/>
              <w:numPr>
                <w:ilvl w:val="0"/>
                <w:numId w:val="178"/>
              </w:numPr>
              <w:ind w:left="300" w:hanging="300"/>
              <w:rPr>
                <w:rFonts w:ascii="Aptos" w:hAnsi="Aptos"/>
                <w:sz w:val="19"/>
                <w:szCs w:val="19"/>
              </w:rPr>
            </w:pPr>
            <w:r w:rsidRPr="001146F0">
              <w:rPr>
                <w:rFonts w:ascii="Aptos" w:hAnsi="Aptos"/>
                <w:sz w:val="19"/>
                <w:szCs w:val="19"/>
              </w:rPr>
              <w:t>Organize notes taken by the student into appropriate categories</w:t>
            </w:r>
          </w:p>
          <w:p w14:paraId="5A937FBD" w14:textId="77777777" w:rsidR="00BC6A49" w:rsidRPr="001146F0" w:rsidRDefault="00BC6A49" w:rsidP="00F91D6E">
            <w:pPr>
              <w:pStyle w:val="ListParagraph"/>
              <w:numPr>
                <w:ilvl w:val="0"/>
                <w:numId w:val="178"/>
              </w:numPr>
              <w:ind w:left="300" w:hanging="300"/>
              <w:rPr>
                <w:rFonts w:ascii="Aptos" w:hAnsi="Aptos"/>
                <w:sz w:val="19"/>
                <w:szCs w:val="19"/>
              </w:rPr>
            </w:pPr>
            <w:r w:rsidRPr="001146F0">
              <w:rPr>
                <w:rFonts w:ascii="Aptos" w:hAnsi="Aptos"/>
                <w:sz w:val="19"/>
                <w:szCs w:val="19"/>
              </w:rPr>
              <w:t>Assess the credibility of the source</w:t>
            </w:r>
          </w:p>
          <w:p w14:paraId="6798574A" w14:textId="77777777" w:rsidR="00BC6A49" w:rsidRPr="001146F0" w:rsidRDefault="00BC6A49" w:rsidP="00F91D6E">
            <w:pPr>
              <w:pStyle w:val="ListParagraph"/>
              <w:numPr>
                <w:ilvl w:val="0"/>
                <w:numId w:val="178"/>
              </w:numPr>
              <w:ind w:left="300" w:hanging="300"/>
              <w:rPr>
                <w:rFonts w:ascii="Aptos" w:hAnsi="Aptos"/>
                <w:sz w:val="19"/>
                <w:szCs w:val="19"/>
              </w:rPr>
            </w:pPr>
            <w:r w:rsidRPr="001146F0">
              <w:rPr>
                <w:rFonts w:ascii="Aptos" w:hAnsi="Aptos"/>
                <w:sz w:val="19"/>
                <w:szCs w:val="19"/>
              </w:rPr>
              <w:t xml:space="preserve">Quote the data while avoiding plagiarism </w:t>
            </w:r>
          </w:p>
          <w:p w14:paraId="5A59A5B8" w14:textId="77777777" w:rsidR="00BC6A49" w:rsidRPr="001146F0" w:rsidRDefault="00BC6A49" w:rsidP="00F91D6E">
            <w:pPr>
              <w:pStyle w:val="ListParagraph"/>
              <w:numPr>
                <w:ilvl w:val="0"/>
                <w:numId w:val="178"/>
              </w:numPr>
              <w:ind w:left="300" w:hanging="300"/>
              <w:rPr>
                <w:rFonts w:ascii="Aptos" w:hAnsi="Aptos"/>
                <w:sz w:val="19"/>
                <w:szCs w:val="19"/>
              </w:rPr>
            </w:pPr>
            <w:r w:rsidRPr="001146F0">
              <w:rPr>
                <w:rFonts w:ascii="Aptos" w:hAnsi="Aptos"/>
                <w:sz w:val="19"/>
                <w:szCs w:val="19"/>
              </w:rPr>
              <w:t>Paraphrase the conclusions of others without plagiarizing</w:t>
            </w:r>
          </w:p>
          <w:p w14:paraId="3C377D01" w14:textId="77777777" w:rsidR="00BC6A49" w:rsidRPr="001146F0" w:rsidRDefault="00BC6A49" w:rsidP="006935E8">
            <w:pPr>
              <w:pStyle w:val="ListParagraph"/>
              <w:ind w:left="360"/>
              <w:rPr>
                <w:rFonts w:ascii="Aptos" w:hAnsi="Aptos" w:cs="Tahoma"/>
                <w:b/>
                <w:sz w:val="19"/>
                <w:szCs w:val="19"/>
              </w:rPr>
            </w:pPr>
          </w:p>
          <w:p w14:paraId="37C35E30" w14:textId="77777777" w:rsidR="00BC6A49" w:rsidRPr="001146F0" w:rsidRDefault="00BC6A49" w:rsidP="00BC6A49">
            <w:pPr>
              <w:pStyle w:val="ListParagraph"/>
              <w:ind w:left="300"/>
              <w:rPr>
                <w:rFonts w:ascii="Aptos" w:hAnsi="Aptos"/>
                <w:sz w:val="19"/>
                <w:szCs w:val="19"/>
              </w:rPr>
            </w:pPr>
          </w:p>
        </w:tc>
        <w:tc>
          <w:tcPr>
            <w:tcW w:w="3030" w:type="dxa"/>
            <w:tcBorders>
              <w:top w:val="dashed" w:sz="4" w:space="0" w:color="auto"/>
              <w:left w:val="nil"/>
              <w:bottom w:val="dashed" w:sz="4" w:space="0" w:color="auto"/>
              <w:right w:val="nil"/>
            </w:tcBorders>
          </w:tcPr>
          <w:p w14:paraId="5D013492" w14:textId="77777777" w:rsidR="00BC6A49" w:rsidRPr="001146F0" w:rsidRDefault="00BC6A49" w:rsidP="00F91D6E">
            <w:pPr>
              <w:pStyle w:val="ListParagraph"/>
              <w:numPr>
                <w:ilvl w:val="0"/>
                <w:numId w:val="272"/>
              </w:numPr>
              <w:rPr>
                <w:rFonts w:ascii="Aptos" w:hAnsi="Aptos" w:cs="Tahoma"/>
                <w:b/>
                <w:sz w:val="19"/>
                <w:szCs w:val="19"/>
              </w:rPr>
            </w:pPr>
            <w:r w:rsidRPr="001146F0">
              <w:rPr>
                <w:rFonts w:ascii="Aptos" w:hAnsi="Aptos" w:cs="Tahoma"/>
                <w:b/>
                <w:sz w:val="19"/>
                <w:szCs w:val="19"/>
              </w:rPr>
              <w:t>Research Projects:</w:t>
            </w:r>
          </w:p>
          <w:p w14:paraId="124ABCC7" w14:textId="77777777" w:rsidR="00BC6A49" w:rsidRPr="001146F0" w:rsidRDefault="00BC6A49" w:rsidP="00F91D6E">
            <w:pPr>
              <w:pStyle w:val="ListParagraph"/>
              <w:numPr>
                <w:ilvl w:val="0"/>
                <w:numId w:val="178"/>
              </w:numPr>
              <w:ind w:left="360"/>
              <w:rPr>
                <w:rFonts w:ascii="Aptos" w:hAnsi="Aptos"/>
                <w:sz w:val="19"/>
                <w:szCs w:val="19"/>
              </w:rPr>
            </w:pPr>
            <w:r w:rsidRPr="001146F0">
              <w:rPr>
                <w:rFonts w:ascii="Aptos" w:hAnsi="Aptos"/>
                <w:sz w:val="19"/>
                <w:szCs w:val="19"/>
              </w:rPr>
              <w:t>Conduct short research projects that use several sources that build knowledge through different aspects of a topic</w:t>
            </w:r>
          </w:p>
          <w:p w14:paraId="5838DBCF" w14:textId="77777777" w:rsidR="00BC6A49" w:rsidRPr="001146F0" w:rsidRDefault="00BC6A49" w:rsidP="006935E8">
            <w:pPr>
              <w:pStyle w:val="ListParagraph"/>
              <w:ind w:left="360"/>
              <w:rPr>
                <w:rFonts w:ascii="Aptos" w:hAnsi="Aptos" w:cs="Tahoma"/>
                <w:b/>
                <w:sz w:val="19"/>
                <w:szCs w:val="19"/>
              </w:rPr>
            </w:pPr>
          </w:p>
          <w:p w14:paraId="185572E9" w14:textId="77777777" w:rsidR="00BC6A49" w:rsidRPr="001146F0" w:rsidRDefault="00BC6A49" w:rsidP="00F91D6E">
            <w:pPr>
              <w:pStyle w:val="ListParagraph"/>
              <w:numPr>
                <w:ilvl w:val="0"/>
                <w:numId w:val="272"/>
              </w:numPr>
              <w:rPr>
                <w:rFonts w:ascii="Aptos" w:hAnsi="Aptos" w:cs="Tahoma"/>
                <w:b/>
                <w:sz w:val="19"/>
                <w:szCs w:val="19"/>
              </w:rPr>
            </w:pPr>
            <w:r w:rsidRPr="001146F0">
              <w:rPr>
                <w:rFonts w:ascii="Aptos" w:hAnsi="Aptos" w:cs="Tahoma"/>
                <w:b/>
                <w:sz w:val="19"/>
                <w:szCs w:val="19"/>
              </w:rPr>
              <w:t>Synthesize Information:</w:t>
            </w:r>
          </w:p>
          <w:p w14:paraId="21261EE7" w14:textId="77777777" w:rsidR="00BC6A49" w:rsidRPr="001146F0" w:rsidRDefault="00BC6A49" w:rsidP="00F91D6E">
            <w:pPr>
              <w:pStyle w:val="ListParagraph"/>
              <w:numPr>
                <w:ilvl w:val="0"/>
                <w:numId w:val="181"/>
              </w:numPr>
              <w:ind w:left="360"/>
              <w:rPr>
                <w:rFonts w:ascii="Aptos" w:hAnsi="Aptos"/>
                <w:sz w:val="19"/>
                <w:szCs w:val="19"/>
              </w:rPr>
            </w:pPr>
            <w:r w:rsidRPr="001146F0">
              <w:rPr>
                <w:rFonts w:ascii="Aptos" w:hAnsi="Aptos"/>
                <w:sz w:val="19"/>
                <w:szCs w:val="19"/>
              </w:rPr>
              <w:t>Paraphrase data while avoiding plagiarism</w:t>
            </w:r>
          </w:p>
          <w:p w14:paraId="4E7C379E" w14:textId="77777777" w:rsidR="00BC6A49" w:rsidRPr="001146F0" w:rsidRDefault="00BC6A49" w:rsidP="00F91D6E">
            <w:pPr>
              <w:pStyle w:val="ListParagraph"/>
              <w:numPr>
                <w:ilvl w:val="0"/>
                <w:numId w:val="178"/>
              </w:numPr>
              <w:ind w:left="360"/>
              <w:rPr>
                <w:rFonts w:ascii="Aptos" w:hAnsi="Aptos"/>
                <w:b/>
                <w:sz w:val="19"/>
                <w:szCs w:val="19"/>
              </w:rPr>
            </w:pPr>
            <w:r w:rsidRPr="001146F0">
              <w:rPr>
                <w:rFonts w:ascii="Aptos" w:hAnsi="Aptos"/>
                <w:sz w:val="19"/>
                <w:szCs w:val="19"/>
              </w:rPr>
              <w:t>Paraphrase the conclusions of others while avoiding plagiarism</w:t>
            </w:r>
          </w:p>
          <w:p w14:paraId="0E6E8EFB" w14:textId="77777777" w:rsidR="00BC6A49" w:rsidRPr="001146F0" w:rsidRDefault="00BC6A49" w:rsidP="00F91D6E">
            <w:pPr>
              <w:pStyle w:val="ListParagraph"/>
              <w:numPr>
                <w:ilvl w:val="0"/>
                <w:numId w:val="181"/>
              </w:numPr>
              <w:ind w:left="360"/>
              <w:rPr>
                <w:rFonts w:ascii="Aptos" w:hAnsi="Aptos"/>
                <w:sz w:val="19"/>
                <w:szCs w:val="19"/>
              </w:rPr>
            </w:pPr>
            <w:r w:rsidRPr="001146F0">
              <w:rPr>
                <w:rFonts w:ascii="Aptos" w:hAnsi="Aptos"/>
                <w:sz w:val="19"/>
                <w:szCs w:val="19"/>
              </w:rPr>
              <w:t>Provide basic bibliographic information for sources</w:t>
            </w:r>
          </w:p>
          <w:p w14:paraId="426FD9D9" w14:textId="77777777" w:rsidR="00BC6A49" w:rsidRPr="001146F0" w:rsidRDefault="00BC6A49" w:rsidP="00F91D6E">
            <w:pPr>
              <w:pStyle w:val="ListParagraph"/>
              <w:numPr>
                <w:ilvl w:val="0"/>
                <w:numId w:val="159"/>
              </w:numPr>
              <w:ind w:left="360"/>
              <w:rPr>
                <w:rFonts w:ascii="Aptos" w:hAnsi="Aptos"/>
                <w:sz w:val="19"/>
                <w:szCs w:val="19"/>
              </w:rPr>
            </w:pPr>
            <w:r w:rsidRPr="001146F0">
              <w:rPr>
                <w:rFonts w:ascii="Aptos" w:hAnsi="Aptos"/>
                <w:sz w:val="19"/>
                <w:szCs w:val="19"/>
              </w:rPr>
              <w:t>Cite sources using a standard format (e.g., APA, MLA)</w:t>
            </w:r>
          </w:p>
          <w:p w14:paraId="5805292E" w14:textId="77777777" w:rsidR="00BC6A49" w:rsidRPr="001146F0" w:rsidRDefault="00BC6A49" w:rsidP="00F91D6E">
            <w:pPr>
              <w:pStyle w:val="ListParagraph"/>
              <w:numPr>
                <w:ilvl w:val="0"/>
                <w:numId w:val="181"/>
              </w:numPr>
              <w:ind w:left="360"/>
              <w:rPr>
                <w:rFonts w:ascii="Aptos" w:hAnsi="Aptos"/>
                <w:sz w:val="19"/>
                <w:szCs w:val="19"/>
              </w:rPr>
            </w:pPr>
            <w:r w:rsidRPr="001146F0">
              <w:rPr>
                <w:rFonts w:ascii="Aptos" w:hAnsi="Aptos"/>
                <w:sz w:val="19"/>
                <w:szCs w:val="19"/>
              </w:rPr>
              <w:t>Assess the accuracy of each source</w:t>
            </w:r>
          </w:p>
          <w:p w14:paraId="5909B143" w14:textId="77777777" w:rsidR="00BC6A49" w:rsidRPr="001146F0" w:rsidRDefault="00BC6A49" w:rsidP="006935E8">
            <w:pPr>
              <w:pStyle w:val="ListParagraph"/>
              <w:ind w:left="360" w:hanging="360"/>
              <w:rPr>
                <w:rFonts w:ascii="Aptos" w:hAnsi="Aptos" w:cs="Tahoma"/>
                <w:b/>
                <w:sz w:val="19"/>
                <w:szCs w:val="19"/>
              </w:rPr>
            </w:pPr>
          </w:p>
          <w:p w14:paraId="63E2323A" w14:textId="77777777" w:rsidR="00BC6A49" w:rsidRPr="001146F0" w:rsidRDefault="00BC6A49" w:rsidP="00BC6A49">
            <w:pPr>
              <w:rPr>
                <w:rFonts w:ascii="Aptos" w:hAnsi="Aptos"/>
                <w:sz w:val="19"/>
                <w:szCs w:val="19"/>
              </w:rPr>
            </w:pPr>
          </w:p>
        </w:tc>
      </w:tr>
      <w:tr w:rsidR="00F254E7" w:rsidRPr="001146F0" w14:paraId="17569E4B" w14:textId="77777777" w:rsidTr="000F2549">
        <w:tblPrEx>
          <w:tblBorders>
            <w:top w:val="none" w:sz="0" w:space="0" w:color="auto"/>
            <w:left w:val="none" w:sz="0" w:space="0" w:color="auto"/>
            <w:bottom w:val="none" w:sz="0" w:space="0" w:color="auto"/>
            <w:right w:val="none" w:sz="0" w:space="0" w:color="auto"/>
          </w:tblBorders>
        </w:tblPrEx>
        <w:tc>
          <w:tcPr>
            <w:tcW w:w="10512" w:type="dxa"/>
            <w:gridSpan w:val="5"/>
            <w:tcBorders>
              <w:top w:val="single" w:sz="6" w:space="0" w:color="auto"/>
              <w:bottom w:val="single" w:sz="6" w:space="0" w:color="auto"/>
            </w:tcBorders>
            <w:shd w:val="clear" w:color="auto" w:fill="808080"/>
          </w:tcPr>
          <w:p w14:paraId="5FE7EA75" w14:textId="77777777" w:rsidR="00BC6A49" w:rsidRPr="001146F0" w:rsidRDefault="00BC6A49" w:rsidP="006935E8">
            <w:pPr>
              <w:jc w:val="center"/>
              <w:rPr>
                <w:rFonts w:ascii="Aptos" w:hAnsi="Aptos" w:cs="Tahoma"/>
                <w:sz w:val="28"/>
              </w:rPr>
            </w:pPr>
            <w:r w:rsidRPr="001146F0">
              <w:rPr>
                <w:rFonts w:ascii="Aptos" w:hAnsi="Aptos"/>
              </w:rPr>
              <w:br w:type="page"/>
            </w:r>
            <w:r w:rsidRPr="001146F0">
              <w:rPr>
                <w:rFonts w:ascii="Aptos" w:hAnsi="Aptos" w:cs="Tahoma"/>
                <w:sz w:val="28"/>
              </w:rPr>
              <w:t xml:space="preserve">ENTRY POINTS to </w:t>
            </w:r>
          </w:p>
          <w:p w14:paraId="5F1A8469" w14:textId="77777777" w:rsidR="00BC6A49" w:rsidRPr="001146F0" w:rsidRDefault="00BC6A49" w:rsidP="006935E8">
            <w:pPr>
              <w:jc w:val="center"/>
              <w:rPr>
                <w:rFonts w:ascii="Aptos" w:hAnsi="Aptos"/>
              </w:rPr>
            </w:pPr>
            <w:r w:rsidRPr="001146F0">
              <w:rPr>
                <w:rFonts w:ascii="Aptos" w:hAnsi="Aptos" w:cs="Tahoma"/>
                <w:sz w:val="28"/>
              </w:rPr>
              <w:t xml:space="preserve">Literacy </w:t>
            </w:r>
            <w:r w:rsidR="00A567F1" w:rsidRPr="001146F0">
              <w:rPr>
                <w:rFonts w:ascii="Aptos" w:hAnsi="Aptos" w:cs="Tahoma"/>
                <w:sz w:val="28"/>
              </w:rPr>
              <w:t xml:space="preserve">in Content Areas </w:t>
            </w:r>
            <w:r w:rsidRPr="001146F0">
              <w:rPr>
                <w:rFonts w:ascii="Aptos" w:hAnsi="Aptos" w:cs="Tahoma"/>
                <w:sz w:val="28"/>
              </w:rPr>
              <w:t>in Grades 6–8</w:t>
            </w:r>
          </w:p>
        </w:tc>
      </w:tr>
    </w:tbl>
    <w:p w14:paraId="7103572B" w14:textId="77777777" w:rsidR="00BC6A49" w:rsidRPr="001146F0" w:rsidRDefault="00BC6A49" w:rsidP="00BC6A49">
      <w:pPr>
        <w:rPr>
          <w:rFonts w:ascii="Aptos" w:hAnsi="Aptos"/>
        </w:rPr>
      </w:pPr>
    </w:p>
    <w:p w14:paraId="10BCDC79" w14:textId="7381F1C5" w:rsidR="00A37F1F" w:rsidRPr="001146F0" w:rsidRDefault="00487169"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34347C">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6143566E" w14:textId="0CFFBA10" w:rsidR="00BC6A49" w:rsidRPr="001146F0" w:rsidRDefault="0034347C" w:rsidP="00A37F1F">
      <w:pPr>
        <w:rPr>
          <w:rFonts w:ascii="Aptos" w:hAnsi="Aptos"/>
        </w:rPr>
      </w:pPr>
      <w:r w:rsidRPr="001146F0">
        <w:rPr>
          <w:rFonts w:ascii="Aptos" w:hAnsi="Aptos"/>
          <w:noProof/>
          <w:lang w:eastAsia="ja-JP"/>
        </w:rPr>
        <mc:AlternateContent>
          <mc:Choice Requires="wps">
            <w:drawing>
              <wp:inline distT="0" distB="0" distL="0" distR="0" wp14:anchorId="6F00F675" wp14:editId="1123299A">
                <wp:extent cx="5943600" cy="0"/>
                <wp:effectExtent l="0" t="171450" r="0" b="190500"/>
                <wp:docPr id="24290866"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7944A210"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
        <w:gridCol w:w="1350"/>
        <w:gridCol w:w="3012"/>
        <w:gridCol w:w="3030"/>
        <w:gridCol w:w="2942"/>
        <w:gridCol w:w="88"/>
      </w:tblGrid>
      <w:tr w:rsidR="00BC6A49" w:rsidRPr="001146F0" w14:paraId="5B9D4C14" w14:textId="77777777" w:rsidTr="0004025F">
        <w:tc>
          <w:tcPr>
            <w:tcW w:w="1368" w:type="dxa"/>
            <w:gridSpan w:val="2"/>
            <w:tcBorders>
              <w:top w:val="nil"/>
              <w:left w:val="nil"/>
              <w:bottom w:val="dashed" w:sz="4" w:space="0" w:color="auto"/>
              <w:right w:val="nil"/>
            </w:tcBorders>
          </w:tcPr>
          <w:p w14:paraId="6F579718" w14:textId="77777777" w:rsidR="00BC6A49" w:rsidRPr="001146F0" w:rsidRDefault="00BC6A49" w:rsidP="006935E8">
            <w:pPr>
              <w:tabs>
                <w:tab w:val="left" w:pos="360"/>
              </w:tabs>
              <w:rPr>
                <w:rFonts w:ascii="Aptos" w:hAnsi="Aptos" w:cs="Tahoma"/>
                <w:b/>
              </w:rPr>
            </w:pPr>
          </w:p>
        </w:tc>
        <w:tc>
          <w:tcPr>
            <w:tcW w:w="3012" w:type="dxa"/>
            <w:tcBorders>
              <w:top w:val="nil"/>
              <w:left w:val="nil"/>
              <w:bottom w:val="dashed" w:sz="4" w:space="0" w:color="auto"/>
              <w:right w:val="nil"/>
            </w:tcBorders>
          </w:tcPr>
          <w:p w14:paraId="0E4C6B75" w14:textId="77777777" w:rsidR="00BC6A49" w:rsidRPr="001146F0" w:rsidRDefault="00BC6A49" w:rsidP="006935E8">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24C3252C" w14:textId="77777777" w:rsidR="00BC6A49" w:rsidRPr="001146F0" w:rsidRDefault="00BC6A49" w:rsidP="006935E8">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gridSpan w:val="2"/>
            <w:tcBorders>
              <w:top w:val="nil"/>
              <w:left w:val="nil"/>
              <w:bottom w:val="dashed" w:sz="4" w:space="0" w:color="auto"/>
              <w:right w:val="nil"/>
            </w:tcBorders>
          </w:tcPr>
          <w:p w14:paraId="6D75CF44" w14:textId="77777777" w:rsidR="00BC6A49" w:rsidRPr="001146F0" w:rsidRDefault="00BC6A49" w:rsidP="006935E8">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BC6A49" w:rsidRPr="001146F0" w14:paraId="71798FC1" w14:textId="77777777" w:rsidTr="0004025F">
        <w:tblPrEx>
          <w:tblBorders>
            <w:insideH w:val="single" w:sz="4" w:space="0" w:color="auto"/>
            <w:insideV w:val="single" w:sz="4" w:space="0" w:color="auto"/>
          </w:tblBorders>
        </w:tblPrEx>
        <w:tc>
          <w:tcPr>
            <w:tcW w:w="1368" w:type="dxa"/>
            <w:gridSpan w:val="2"/>
            <w:tcBorders>
              <w:top w:val="dashed" w:sz="4" w:space="0" w:color="auto"/>
              <w:left w:val="nil"/>
              <w:bottom w:val="dashed" w:sz="4" w:space="0" w:color="auto"/>
              <w:right w:val="dashed" w:sz="4" w:space="0" w:color="auto"/>
            </w:tcBorders>
          </w:tcPr>
          <w:p w14:paraId="3C7C7627" w14:textId="77777777" w:rsidR="00BC6A49" w:rsidRPr="001146F0" w:rsidRDefault="00BC6A49" w:rsidP="006935E8">
            <w:pPr>
              <w:spacing w:before="120"/>
              <w:rPr>
                <w:rFonts w:ascii="Aptos" w:hAnsi="Aptos"/>
                <w:sz w:val="18"/>
                <w:szCs w:val="18"/>
              </w:rPr>
            </w:pPr>
            <w:r w:rsidRPr="001146F0">
              <w:rPr>
                <w:rFonts w:ascii="Aptos" w:hAnsi="Aptos"/>
                <w:sz w:val="18"/>
                <w:szCs w:val="18"/>
              </w:rPr>
              <w:t>Research to Build and Present Knowledge</w:t>
            </w:r>
            <w:r w:rsidR="00AD7AAB" w:rsidRPr="001146F0">
              <w:rPr>
                <w:rFonts w:ascii="Aptos" w:hAnsi="Aptos"/>
                <w:sz w:val="18"/>
                <w:szCs w:val="18"/>
              </w:rPr>
              <w:t xml:space="preserve"> (continued)</w:t>
            </w:r>
          </w:p>
        </w:tc>
        <w:tc>
          <w:tcPr>
            <w:tcW w:w="3012" w:type="dxa"/>
            <w:tcBorders>
              <w:top w:val="dashed" w:sz="4" w:space="0" w:color="auto"/>
              <w:left w:val="dashed" w:sz="4" w:space="0" w:color="auto"/>
              <w:bottom w:val="dashed" w:sz="4" w:space="0" w:color="auto"/>
              <w:right w:val="nil"/>
            </w:tcBorders>
          </w:tcPr>
          <w:p w14:paraId="0DCD9CAC" w14:textId="77777777" w:rsidR="00BC6A49" w:rsidRPr="001146F0" w:rsidRDefault="00BC6A49" w:rsidP="006935E8">
            <w:pPr>
              <w:rPr>
                <w:rFonts w:ascii="Aptos" w:hAnsi="Aptos"/>
                <w:sz w:val="19"/>
                <w:szCs w:val="19"/>
              </w:rPr>
            </w:pPr>
          </w:p>
        </w:tc>
        <w:tc>
          <w:tcPr>
            <w:tcW w:w="3030" w:type="dxa"/>
            <w:tcBorders>
              <w:top w:val="dashed" w:sz="4" w:space="0" w:color="auto"/>
              <w:left w:val="nil"/>
              <w:bottom w:val="dashed" w:sz="4" w:space="0" w:color="auto"/>
              <w:right w:val="nil"/>
            </w:tcBorders>
          </w:tcPr>
          <w:p w14:paraId="2400388B" w14:textId="77777777" w:rsidR="00BC6A49" w:rsidRPr="001146F0" w:rsidRDefault="00BC6A49" w:rsidP="00F91D6E">
            <w:pPr>
              <w:pStyle w:val="ListParagraph"/>
              <w:numPr>
                <w:ilvl w:val="0"/>
                <w:numId w:val="271"/>
              </w:numPr>
              <w:ind w:left="300" w:hanging="300"/>
              <w:rPr>
                <w:rFonts w:ascii="Aptos" w:hAnsi="Aptos" w:cs="Tahoma"/>
                <w:b/>
                <w:sz w:val="19"/>
                <w:szCs w:val="19"/>
              </w:rPr>
            </w:pPr>
            <w:r w:rsidRPr="001146F0">
              <w:rPr>
                <w:rFonts w:ascii="Aptos" w:hAnsi="Aptos" w:cs="Tahoma"/>
                <w:b/>
                <w:sz w:val="19"/>
                <w:szCs w:val="19"/>
              </w:rPr>
              <w:t>Integrate Resources:</w:t>
            </w:r>
          </w:p>
          <w:p w14:paraId="3785FFF8" w14:textId="77777777" w:rsidR="00BC6A49" w:rsidRPr="001146F0" w:rsidRDefault="00BC6A49" w:rsidP="00F91D6E">
            <w:pPr>
              <w:pStyle w:val="ListParagraph"/>
              <w:numPr>
                <w:ilvl w:val="0"/>
                <w:numId w:val="179"/>
              </w:numPr>
              <w:ind w:left="300" w:hanging="300"/>
              <w:rPr>
                <w:rFonts w:ascii="Aptos" w:hAnsi="Aptos"/>
                <w:sz w:val="19"/>
                <w:szCs w:val="19"/>
              </w:rPr>
            </w:pPr>
            <w:r w:rsidRPr="001146F0">
              <w:rPr>
                <w:rFonts w:ascii="Aptos" w:hAnsi="Aptos"/>
                <w:sz w:val="19"/>
                <w:szCs w:val="19"/>
              </w:rPr>
              <w:t>Draw information from literary texts to support analysis, reflection, and research (e.g., compare and contrast stories in the same genre on their approaches to similar themes and topics)</w:t>
            </w:r>
          </w:p>
          <w:p w14:paraId="2AB98DE9" w14:textId="77777777" w:rsidR="00BC6A49" w:rsidRPr="001146F0" w:rsidRDefault="00BC6A49" w:rsidP="00F91D6E">
            <w:pPr>
              <w:pStyle w:val="ListParagraph"/>
              <w:numPr>
                <w:ilvl w:val="0"/>
                <w:numId w:val="179"/>
              </w:numPr>
              <w:ind w:left="300" w:hanging="300"/>
              <w:rPr>
                <w:rFonts w:ascii="Aptos" w:hAnsi="Aptos"/>
                <w:sz w:val="19"/>
                <w:szCs w:val="19"/>
              </w:rPr>
            </w:pPr>
            <w:r w:rsidRPr="001146F0">
              <w:rPr>
                <w:rFonts w:ascii="Aptos" w:hAnsi="Aptos"/>
                <w:sz w:val="19"/>
                <w:szCs w:val="19"/>
              </w:rPr>
              <w:t>Draw information from informational texts to support analysis, reflection, and research</w:t>
            </w:r>
          </w:p>
          <w:p w14:paraId="2B85DBB1" w14:textId="77777777" w:rsidR="00BC6A49" w:rsidRPr="001146F0" w:rsidRDefault="00BC6A49" w:rsidP="00F91D6E">
            <w:pPr>
              <w:pStyle w:val="ListParagraph"/>
              <w:numPr>
                <w:ilvl w:val="0"/>
                <w:numId w:val="179"/>
              </w:numPr>
              <w:ind w:left="300" w:hanging="300"/>
              <w:rPr>
                <w:rFonts w:ascii="Aptos" w:hAnsi="Aptos"/>
                <w:sz w:val="19"/>
                <w:szCs w:val="19"/>
              </w:rPr>
            </w:pPr>
            <w:r w:rsidRPr="001146F0">
              <w:rPr>
                <w:rFonts w:ascii="Aptos" w:hAnsi="Aptos"/>
                <w:sz w:val="19"/>
                <w:szCs w:val="19"/>
              </w:rPr>
              <w:t>Describe how an author uses reasons and evidence to support particular points in a text, identifying which reasons and evidence support which points</w:t>
            </w:r>
          </w:p>
          <w:p w14:paraId="4949EA0B" w14:textId="77777777" w:rsidR="00BC6A49" w:rsidRPr="001146F0" w:rsidRDefault="00BC6A49" w:rsidP="006935E8">
            <w:pPr>
              <w:pStyle w:val="ListParagraph"/>
              <w:ind w:left="300"/>
              <w:rPr>
                <w:rFonts w:ascii="Aptos" w:hAnsi="Aptos"/>
                <w:i/>
                <w:sz w:val="19"/>
                <w:szCs w:val="19"/>
              </w:rPr>
            </w:pPr>
          </w:p>
          <w:p w14:paraId="33A4928C" w14:textId="77777777" w:rsidR="00BC6A49" w:rsidRPr="001146F0" w:rsidRDefault="00BC6A49" w:rsidP="006935E8">
            <w:pPr>
              <w:pStyle w:val="ListParagraph"/>
              <w:ind w:left="300"/>
              <w:rPr>
                <w:rFonts w:ascii="Aptos" w:hAnsi="Aptos"/>
                <w:sz w:val="19"/>
                <w:szCs w:val="19"/>
              </w:rPr>
            </w:pPr>
          </w:p>
        </w:tc>
        <w:tc>
          <w:tcPr>
            <w:tcW w:w="3030" w:type="dxa"/>
            <w:gridSpan w:val="2"/>
            <w:tcBorders>
              <w:top w:val="dashed" w:sz="4" w:space="0" w:color="auto"/>
              <w:left w:val="nil"/>
              <w:bottom w:val="dashed" w:sz="4" w:space="0" w:color="auto"/>
              <w:right w:val="nil"/>
            </w:tcBorders>
          </w:tcPr>
          <w:p w14:paraId="4B96C393" w14:textId="77777777" w:rsidR="00BC6A49" w:rsidRPr="001146F0" w:rsidRDefault="00BC6A49" w:rsidP="00F91D6E">
            <w:pPr>
              <w:pStyle w:val="ListParagraph"/>
              <w:numPr>
                <w:ilvl w:val="0"/>
                <w:numId w:val="272"/>
              </w:numPr>
              <w:rPr>
                <w:rFonts w:ascii="Aptos" w:hAnsi="Aptos" w:cs="Tahoma"/>
                <w:b/>
                <w:sz w:val="19"/>
                <w:szCs w:val="19"/>
              </w:rPr>
            </w:pPr>
            <w:r w:rsidRPr="001146F0">
              <w:rPr>
                <w:rFonts w:ascii="Aptos" w:hAnsi="Aptos" w:cs="Tahoma"/>
                <w:b/>
                <w:sz w:val="19"/>
                <w:szCs w:val="19"/>
              </w:rPr>
              <w:t>Integrate Resources:</w:t>
            </w:r>
          </w:p>
          <w:p w14:paraId="71D9B983" w14:textId="77777777" w:rsidR="00BC6A49" w:rsidRPr="001146F0" w:rsidRDefault="00BC6A49" w:rsidP="00F91D6E">
            <w:pPr>
              <w:pStyle w:val="ListParagraph"/>
              <w:numPr>
                <w:ilvl w:val="0"/>
                <w:numId w:val="179"/>
              </w:numPr>
              <w:ind w:left="360"/>
              <w:rPr>
                <w:rFonts w:ascii="Aptos" w:hAnsi="Aptos"/>
                <w:sz w:val="19"/>
                <w:szCs w:val="19"/>
              </w:rPr>
            </w:pPr>
            <w:r w:rsidRPr="001146F0">
              <w:rPr>
                <w:rFonts w:ascii="Aptos" w:hAnsi="Aptos"/>
                <w:sz w:val="19"/>
                <w:szCs w:val="19"/>
              </w:rPr>
              <w:t>Draw information from literary texts to support analysis, reflection, and research (e.g., explain how authors develop the point of view of the narrator)</w:t>
            </w:r>
          </w:p>
          <w:p w14:paraId="48AED1FF" w14:textId="77777777" w:rsidR="00BC6A49" w:rsidRPr="001146F0" w:rsidRDefault="00BC6A49" w:rsidP="00F91D6E">
            <w:pPr>
              <w:pStyle w:val="ListParagraph"/>
              <w:numPr>
                <w:ilvl w:val="0"/>
                <w:numId w:val="179"/>
              </w:numPr>
              <w:ind w:left="360"/>
              <w:rPr>
                <w:rFonts w:ascii="Aptos" w:hAnsi="Aptos"/>
                <w:sz w:val="19"/>
                <w:szCs w:val="19"/>
              </w:rPr>
            </w:pPr>
            <w:r w:rsidRPr="001146F0">
              <w:rPr>
                <w:rFonts w:ascii="Aptos" w:hAnsi="Aptos"/>
                <w:sz w:val="19"/>
                <w:szCs w:val="19"/>
              </w:rPr>
              <w:t>Draw information from informational texts to support analysis, reflection, and research (e.g., analyze multiple accounts of the same event or topic, noting important similarities and differences in the points of view they represent)</w:t>
            </w:r>
          </w:p>
          <w:p w14:paraId="75BB03C4" w14:textId="77777777" w:rsidR="00BC6A49" w:rsidRPr="001146F0" w:rsidRDefault="00BC6A49" w:rsidP="006935E8">
            <w:pPr>
              <w:rPr>
                <w:rFonts w:ascii="Aptos" w:hAnsi="Aptos"/>
                <w:i/>
                <w:sz w:val="19"/>
                <w:szCs w:val="19"/>
              </w:rPr>
            </w:pPr>
          </w:p>
          <w:p w14:paraId="228C7822" w14:textId="77777777" w:rsidR="00BC6A49" w:rsidRPr="001146F0" w:rsidRDefault="00BC6A49" w:rsidP="006935E8">
            <w:pPr>
              <w:rPr>
                <w:rFonts w:ascii="Aptos" w:hAnsi="Aptos"/>
                <w:i/>
                <w:sz w:val="19"/>
                <w:szCs w:val="19"/>
              </w:rPr>
            </w:pPr>
            <w:r w:rsidRPr="001146F0">
              <w:rPr>
                <w:rFonts w:ascii="Aptos" w:hAnsi="Aptos"/>
                <w:i/>
                <w:sz w:val="19"/>
                <w:szCs w:val="19"/>
              </w:rPr>
              <w:t>Continue to address skills and concepts in this strand that approach grade-level expectations</w:t>
            </w:r>
          </w:p>
          <w:p w14:paraId="01E962A2" w14:textId="77777777" w:rsidR="00BC6A49" w:rsidRPr="001146F0" w:rsidRDefault="00BC6A49" w:rsidP="006935E8">
            <w:pPr>
              <w:rPr>
                <w:rFonts w:ascii="Aptos" w:hAnsi="Aptos"/>
                <w:sz w:val="19"/>
                <w:szCs w:val="19"/>
              </w:rPr>
            </w:pPr>
          </w:p>
        </w:tc>
      </w:tr>
      <w:tr w:rsidR="00BC6A49" w:rsidRPr="001146F0" w14:paraId="6DE1DE33" w14:textId="77777777" w:rsidTr="00BC6A49">
        <w:tblPrEx>
          <w:tblBorders>
            <w:insideH w:val="single" w:sz="4" w:space="0" w:color="auto"/>
            <w:insideV w:val="single" w:sz="4" w:space="0" w:color="auto"/>
          </w:tblBorders>
        </w:tblPrEx>
        <w:trPr>
          <w:gridBefore w:val="1"/>
          <w:gridAfter w:val="1"/>
          <w:wBefore w:w="18" w:type="dxa"/>
          <w:wAfter w:w="88" w:type="dxa"/>
          <w:trHeight w:val="30"/>
        </w:trPr>
        <w:tc>
          <w:tcPr>
            <w:tcW w:w="1350" w:type="dxa"/>
            <w:tcBorders>
              <w:top w:val="dashed" w:sz="4" w:space="0" w:color="auto"/>
              <w:left w:val="nil"/>
              <w:bottom w:val="dashed" w:sz="4" w:space="0" w:color="auto"/>
              <w:right w:val="dashed" w:sz="4" w:space="0" w:color="auto"/>
            </w:tcBorders>
          </w:tcPr>
          <w:p w14:paraId="5F8CD414" w14:textId="77777777" w:rsidR="00BC6A49" w:rsidRPr="001146F0" w:rsidRDefault="00BC6A49" w:rsidP="006935E8">
            <w:pPr>
              <w:spacing w:before="120"/>
              <w:rPr>
                <w:rFonts w:ascii="Aptos" w:hAnsi="Aptos"/>
                <w:sz w:val="19"/>
                <w:szCs w:val="19"/>
              </w:rPr>
            </w:pPr>
            <w:r w:rsidRPr="001146F0">
              <w:rPr>
                <w:rFonts w:ascii="Aptos" w:hAnsi="Aptos"/>
                <w:sz w:val="19"/>
                <w:szCs w:val="19"/>
              </w:rPr>
              <w:t>Range of Writing</w:t>
            </w:r>
          </w:p>
        </w:tc>
        <w:tc>
          <w:tcPr>
            <w:tcW w:w="8984" w:type="dxa"/>
            <w:gridSpan w:val="3"/>
            <w:tcBorders>
              <w:top w:val="dashed" w:sz="4" w:space="0" w:color="auto"/>
              <w:left w:val="dashed" w:sz="4" w:space="0" w:color="auto"/>
              <w:bottom w:val="dashed" w:sz="4" w:space="0" w:color="auto"/>
              <w:right w:val="dashed" w:sz="4" w:space="0" w:color="auto"/>
            </w:tcBorders>
          </w:tcPr>
          <w:p w14:paraId="38B0E280" w14:textId="77777777" w:rsidR="00BC6A49" w:rsidRPr="001146F0" w:rsidRDefault="00BC6A49" w:rsidP="006935E8">
            <w:pPr>
              <w:rPr>
                <w:rFonts w:ascii="Aptos" w:hAnsi="Aptos" w:cs="Tahoma"/>
                <w:sz w:val="19"/>
                <w:szCs w:val="19"/>
              </w:rPr>
            </w:pPr>
          </w:p>
          <w:p w14:paraId="74EE1D2B" w14:textId="77777777" w:rsidR="00BC6A49" w:rsidRPr="001146F0" w:rsidRDefault="00BC6A49" w:rsidP="00F91D6E">
            <w:pPr>
              <w:pStyle w:val="ListParagraph"/>
              <w:numPr>
                <w:ilvl w:val="0"/>
                <w:numId w:val="319"/>
              </w:numPr>
              <w:ind w:left="342"/>
              <w:rPr>
                <w:rFonts w:ascii="Aptos" w:hAnsi="Aptos" w:cs="Tahoma"/>
                <w:sz w:val="19"/>
                <w:szCs w:val="19"/>
              </w:rPr>
            </w:pPr>
            <w:r w:rsidRPr="001146F0">
              <w:rPr>
                <w:rFonts w:ascii="Aptos" w:hAnsi="Aptos" w:cs="Tahoma"/>
                <w:sz w:val="19"/>
                <w:szCs w:val="19"/>
              </w:rPr>
              <w:t>Write routinely over extended time frames (time for research, reflection, and revision) and shorter time frames (a single sitting or a day or two) for a range of discipline-specific tasks, purposes, and audiences</w:t>
            </w:r>
          </w:p>
        </w:tc>
      </w:tr>
    </w:tbl>
    <w:p w14:paraId="0D1633CE" w14:textId="77777777" w:rsidR="00E8157C" w:rsidRPr="001146F0" w:rsidRDefault="00E8157C">
      <w:pPr>
        <w:rPr>
          <w:rFonts w:ascii="Aptos" w:hAnsi="Aptos" w:cs="Tahoma"/>
        </w:rPr>
      </w:pPr>
      <w:r w:rsidRPr="001146F0">
        <w:rPr>
          <w:rFonts w:ascii="Aptos" w:hAnsi="Aptos" w:cs="Tahoma"/>
        </w:rPr>
        <w:br w:type="page"/>
      </w:r>
    </w:p>
    <w:p w14:paraId="27CE2142" w14:textId="77777777" w:rsidR="00093CC4" w:rsidRPr="001146F0" w:rsidRDefault="00093CC4">
      <w:pPr>
        <w:rPr>
          <w:rFonts w:ascii="Aptos" w:hAnsi="Aptos" w:cs="Tahoma"/>
        </w:rPr>
      </w:pPr>
    </w:p>
    <w:p w14:paraId="29DE9607" w14:textId="77777777" w:rsidR="0052714A" w:rsidRPr="001146F0" w:rsidRDefault="0052714A" w:rsidP="001A52A9">
      <w:pPr>
        <w:ind w:hanging="540"/>
        <w:rPr>
          <w:rFonts w:ascii="Aptos" w:hAnsi="Aptos" w:cs="Tahoma"/>
        </w:rPr>
      </w:pPr>
    </w:p>
    <w:p w14:paraId="1C5F5620" w14:textId="77777777" w:rsidR="001A52A9" w:rsidRPr="001146F0" w:rsidRDefault="007A2CD7" w:rsidP="001A52A9">
      <w:pPr>
        <w:ind w:hanging="540"/>
        <w:rPr>
          <w:rFonts w:ascii="Aptos" w:hAnsi="Aptos" w:cs="Tahoma"/>
          <w:sz w:val="28"/>
        </w:rPr>
      </w:pPr>
      <w:r w:rsidRPr="001146F0">
        <w:rPr>
          <w:rFonts w:ascii="Aptos" w:hAnsi="Aptos" w:cs="Tahoma"/>
          <w:b/>
          <w:color w:val="000000"/>
          <w:sz w:val="28"/>
        </w:rPr>
        <w:t xml:space="preserve">CONTENT AREA </w:t>
      </w:r>
      <w:r w:rsidRPr="001146F0">
        <w:rPr>
          <w:rFonts w:ascii="Aptos" w:hAnsi="Aptos" w:cs="Tahoma"/>
          <w:sz w:val="28"/>
        </w:rPr>
        <w:t xml:space="preserve">  English Language Arts</w:t>
      </w:r>
    </w:p>
    <w:p w14:paraId="7F843C21" w14:textId="77777777" w:rsidR="00487169" w:rsidRPr="001146F0" w:rsidRDefault="00487169" w:rsidP="00487169">
      <w:pPr>
        <w:pStyle w:val="Heading1"/>
        <w:tabs>
          <w:tab w:val="left" w:pos="900"/>
        </w:tabs>
        <w:ind w:left="-540"/>
        <w:rPr>
          <w:rFonts w:ascii="Aptos" w:hAnsi="Aptos"/>
        </w:rPr>
      </w:pPr>
      <w:r>
        <w:rPr>
          <w:rFonts w:ascii="Aptos" w:hAnsi="Aptos"/>
          <w:b/>
          <w:color w:val="000000"/>
        </w:rPr>
        <w:t xml:space="preserve">      </w:t>
      </w:r>
      <w:r w:rsidRPr="001146F0">
        <w:rPr>
          <w:rFonts w:ascii="Aptos" w:hAnsi="Aptos"/>
          <w:b/>
          <w:color w:val="000000"/>
        </w:rPr>
        <w:t xml:space="preserve">STRAND   </w:t>
      </w:r>
      <w:r w:rsidRPr="001146F0">
        <w:rPr>
          <w:rFonts w:ascii="Aptos" w:hAnsi="Aptos"/>
          <w:iCs/>
          <w:color w:val="000000"/>
        </w:rPr>
        <w:t>Writing – Literacy in Content Areas</w:t>
      </w:r>
    </w:p>
    <w:p w14:paraId="1077D827" w14:textId="0F03CAEF" w:rsidR="007A2CD7" w:rsidRPr="001146F0" w:rsidRDefault="007A2CD7" w:rsidP="001A52A9">
      <w:pPr>
        <w:tabs>
          <w:tab w:val="left" w:pos="900"/>
        </w:tabs>
        <w:ind w:hanging="540"/>
        <w:rPr>
          <w:rFonts w:ascii="Aptos" w:hAnsi="Aptos" w:cs="Tahoma"/>
          <w:sz w:val="28"/>
        </w:rPr>
      </w:pPr>
    </w:p>
    <w:tbl>
      <w:tblPr>
        <w:tblW w:w="10422" w:type="dxa"/>
        <w:tblInd w:w="-522" w:type="dxa"/>
        <w:tblLayout w:type="fixed"/>
        <w:tblLook w:val="0000" w:firstRow="0" w:lastRow="0" w:firstColumn="0" w:lastColumn="0" w:noHBand="0" w:noVBand="0"/>
      </w:tblPr>
      <w:tblGrid>
        <w:gridCol w:w="1260"/>
        <w:gridCol w:w="1620"/>
        <w:gridCol w:w="7542"/>
      </w:tblGrid>
      <w:tr w:rsidR="007A2CD7" w:rsidRPr="001146F0" w14:paraId="44258AD1" w14:textId="77777777" w:rsidTr="000F2549">
        <w:trPr>
          <w:cantSplit/>
        </w:trPr>
        <w:tc>
          <w:tcPr>
            <w:tcW w:w="10422" w:type="dxa"/>
            <w:gridSpan w:val="3"/>
            <w:tcBorders>
              <w:top w:val="single" w:sz="6" w:space="0" w:color="auto"/>
            </w:tcBorders>
            <w:shd w:val="clear" w:color="auto" w:fill="C0C0C0"/>
          </w:tcPr>
          <w:p w14:paraId="60AC116E" w14:textId="77777777" w:rsidR="007A2CD7" w:rsidRPr="001146F0" w:rsidRDefault="007A2CD7" w:rsidP="00DC3616">
            <w:pPr>
              <w:pStyle w:val="Heading8"/>
              <w:jc w:val="center"/>
              <w:rPr>
                <w:rFonts w:ascii="Aptos" w:hAnsi="Aptos"/>
                <w:sz w:val="36"/>
              </w:rPr>
            </w:pPr>
            <w:r w:rsidRPr="001146F0">
              <w:rPr>
                <w:rFonts w:ascii="Aptos" w:hAnsi="Aptos"/>
                <w:sz w:val="36"/>
              </w:rPr>
              <w:t>Grades 9</w:t>
            </w:r>
            <w:r w:rsidR="00DC3616" w:rsidRPr="001146F0">
              <w:rPr>
                <w:rFonts w:ascii="Aptos" w:hAnsi="Aptos"/>
                <w:sz w:val="36"/>
              </w:rPr>
              <w:t>–</w:t>
            </w:r>
            <w:r w:rsidRPr="001146F0">
              <w:rPr>
                <w:rFonts w:ascii="Aptos" w:hAnsi="Aptos"/>
                <w:sz w:val="36"/>
              </w:rPr>
              <w:t>10</w:t>
            </w:r>
          </w:p>
        </w:tc>
      </w:tr>
      <w:tr w:rsidR="00F149E4" w:rsidRPr="001146F0" w14:paraId="44F5774D" w14:textId="77777777" w:rsidTr="000F2549">
        <w:trPr>
          <w:cantSplit/>
        </w:trPr>
        <w:tc>
          <w:tcPr>
            <w:tcW w:w="2880" w:type="dxa"/>
            <w:gridSpan w:val="2"/>
            <w:tcBorders>
              <w:bottom w:val="single" w:sz="6" w:space="0" w:color="auto"/>
              <w:right w:val="single" w:sz="6" w:space="0" w:color="auto"/>
            </w:tcBorders>
            <w:shd w:val="clear" w:color="auto" w:fill="808080"/>
          </w:tcPr>
          <w:p w14:paraId="6F4B564E" w14:textId="77777777" w:rsidR="00F149E4" w:rsidRPr="001146F0" w:rsidRDefault="00F149E4" w:rsidP="00F149E4">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383ADB22" w14:textId="77777777" w:rsidR="00F149E4" w:rsidRPr="001146F0" w:rsidRDefault="00F149E4" w:rsidP="00CC57B9">
            <w:pPr>
              <w:rPr>
                <w:rFonts w:ascii="Aptos" w:hAnsi="Aptos"/>
                <w:sz w:val="28"/>
              </w:rPr>
            </w:pPr>
            <w:r w:rsidRPr="001146F0">
              <w:rPr>
                <w:rFonts w:ascii="Aptos" w:hAnsi="Aptos"/>
                <w:sz w:val="28"/>
              </w:rPr>
              <w:t>Standards as written</w:t>
            </w:r>
          </w:p>
        </w:tc>
      </w:tr>
      <w:tr w:rsidR="007A7BA0" w:rsidRPr="001146F0" w14:paraId="1F6E71FF" w14:textId="77777777" w:rsidTr="000F2549">
        <w:trPr>
          <w:cantSplit/>
          <w:trHeight w:val="85"/>
        </w:trPr>
        <w:tc>
          <w:tcPr>
            <w:tcW w:w="1260" w:type="dxa"/>
            <w:vMerge w:val="restart"/>
            <w:tcBorders>
              <w:top w:val="single" w:sz="6" w:space="0" w:color="auto"/>
              <w:right w:val="single" w:sz="6" w:space="0" w:color="auto"/>
            </w:tcBorders>
          </w:tcPr>
          <w:p w14:paraId="17EE978C" w14:textId="77777777" w:rsidR="007A7BA0" w:rsidRPr="001146F0" w:rsidRDefault="007A7BA0" w:rsidP="00CC57B9">
            <w:pPr>
              <w:spacing w:before="120"/>
              <w:rPr>
                <w:rFonts w:ascii="Aptos" w:hAnsi="Aptos"/>
                <w:sz w:val="18"/>
                <w:szCs w:val="18"/>
              </w:rPr>
            </w:pPr>
            <w:r w:rsidRPr="001146F0">
              <w:rPr>
                <w:rFonts w:ascii="Aptos" w:hAnsi="Aptos"/>
                <w:sz w:val="18"/>
                <w:szCs w:val="18"/>
              </w:rPr>
              <w:t>Text Types and Purposes</w:t>
            </w:r>
          </w:p>
        </w:tc>
        <w:tc>
          <w:tcPr>
            <w:tcW w:w="1620" w:type="dxa"/>
            <w:tcBorders>
              <w:top w:val="single" w:sz="6" w:space="0" w:color="auto"/>
              <w:left w:val="single" w:sz="6" w:space="0" w:color="auto"/>
              <w:bottom w:val="single" w:sz="6" w:space="0" w:color="auto"/>
              <w:right w:val="single" w:sz="6" w:space="0" w:color="auto"/>
            </w:tcBorders>
          </w:tcPr>
          <w:p w14:paraId="37388FC8" w14:textId="77777777" w:rsidR="007A7BA0" w:rsidRPr="001146F0" w:rsidRDefault="007A7BA0" w:rsidP="00D27E14">
            <w:pPr>
              <w:spacing w:before="120"/>
              <w:ind w:right="-108"/>
              <w:jc w:val="center"/>
              <w:rPr>
                <w:rFonts w:ascii="Aptos" w:hAnsi="Aptos"/>
                <w:b/>
                <w:bCs/>
                <w:sz w:val="20"/>
                <w:szCs w:val="20"/>
              </w:rPr>
            </w:pPr>
            <w:r w:rsidRPr="001146F0">
              <w:rPr>
                <w:rFonts w:ascii="Aptos" w:hAnsi="Aptos"/>
                <w:b/>
                <w:bCs/>
                <w:sz w:val="20"/>
                <w:szCs w:val="20"/>
              </w:rPr>
              <w:t>WCA.9-10.1</w:t>
            </w:r>
          </w:p>
        </w:tc>
        <w:tc>
          <w:tcPr>
            <w:tcW w:w="7542" w:type="dxa"/>
            <w:tcBorders>
              <w:top w:val="single" w:sz="6" w:space="0" w:color="auto"/>
              <w:left w:val="single" w:sz="6" w:space="0" w:color="auto"/>
              <w:bottom w:val="single" w:sz="6" w:space="0" w:color="auto"/>
            </w:tcBorders>
            <w:vAlign w:val="center"/>
          </w:tcPr>
          <w:p w14:paraId="0FF0AECC" w14:textId="77777777" w:rsidR="007A7BA0" w:rsidRPr="001146F0" w:rsidRDefault="007A7BA0" w:rsidP="007A7BA0">
            <w:pPr>
              <w:spacing w:before="120"/>
              <w:rPr>
                <w:rFonts w:ascii="Aptos" w:hAnsi="Aptos" w:cs="Tahoma"/>
                <w:sz w:val="20"/>
                <w:szCs w:val="20"/>
              </w:rPr>
            </w:pPr>
            <w:r w:rsidRPr="001146F0">
              <w:rPr>
                <w:rFonts w:ascii="Aptos" w:hAnsi="Aptos" w:cs="Tahoma"/>
                <w:sz w:val="20"/>
                <w:szCs w:val="20"/>
              </w:rPr>
              <w:t>Write arguments focused on discipline-specific content.</w:t>
            </w:r>
          </w:p>
        </w:tc>
      </w:tr>
      <w:tr w:rsidR="007A7BA0" w:rsidRPr="001146F0" w14:paraId="3A97BECC" w14:textId="77777777" w:rsidTr="000F2549">
        <w:trPr>
          <w:cantSplit/>
          <w:trHeight w:val="246"/>
        </w:trPr>
        <w:tc>
          <w:tcPr>
            <w:tcW w:w="1260" w:type="dxa"/>
            <w:vMerge/>
            <w:tcBorders>
              <w:right w:val="single" w:sz="6" w:space="0" w:color="auto"/>
            </w:tcBorders>
          </w:tcPr>
          <w:p w14:paraId="6B180BB7"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48661A5"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WCA.9-10.1a</w:t>
            </w:r>
          </w:p>
        </w:tc>
        <w:tc>
          <w:tcPr>
            <w:tcW w:w="7542" w:type="dxa"/>
            <w:tcBorders>
              <w:top w:val="single" w:sz="6" w:space="0" w:color="auto"/>
              <w:left w:val="single" w:sz="6" w:space="0" w:color="auto"/>
              <w:bottom w:val="single" w:sz="6" w:space="0" w:color="auto"/>
            </w:tcBorders>
            <w:vAlign w:val="center"/>
          </w:tcPr>
          <w:p w14:paraId="025CBBA8"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Introduce precise claim(s), distinguish the claim(s) from alternate or opposing claims/critiques, and create an organization that establishes clear relationships among the claim(s), counterclaims/critiques, reasons, and evidence.</w:t>
            </w:r>
          </w:p>
        </w:tc>
      </w:tr>
      <w:tr w:rsidR="007A7BA0" w:rsidRPr="001146F0" w14:paraId="645766FA" w14:textId="77777777" w:rsidTr="000F2549">
        <w:trPr>
          <w:cantSplit/>
          <w:trHeight w:val="246"/>
        </w:trPr>
        <w:tc>
          <w:tcPr>
            <w:tcW w:w="1260" w:type="dxa"/>
            <w:vMerge/>
            <w:tcBorders>
              <w:right w:val="single" w:sz="6" w:space="0" w:color="auto"/>
            </w:tcBorders>
          </w:tcPr>
          <w:p w14:paraId="6A7F7CBD"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7E14D54" w14:textId="77777777" w:rsidR="007A7BA0" w:rsidRPr="001146F0" w:rsidRDefault="007A7BA0" w:rsidP="00D27E14">
            <w:pPr>
              <w:spacing w:before="120"/>
              <w:ind w:left="-99" w:right="-198"/>
              <w:jc w:val="center"/>
              <w:rPr>
                <w:rFonts w:ascii="Aptos" w:hAnsi="Aptos"/>
                <w:b/>
                <w:bCs/>
                <w:sz w:val="20"/>
                <w:szCs w:val="20"/>
              </w:rPr>
            </w:pPr>
            <w:r w:rsidRPr="001146F0">
              <w:rPr>
                <w:rFonts w:ascii="Aptos" w:hAnsi="Aptos"/>
                <w:b/>
                <w:bCs/>
                <w:sz w:val="20"/>
                <w:szCs w:val="20"/>
              </w:rPr>
              <w:t>WCA.9-10.1b</w:t>
            </w:r>
          </w:p>
        </w:tc>
        <w:tc>
          <w:tcPr>
            <w:tcW w:w="7542" w:type="dxa"/>
            <w:tcBorders>
              <w:top w:val="single" w:sz="6" w:space="0" w:color="auto"/>
              <w:left w:val="single" w:sz="6" w:space="0" w:color="auto"/>
              <w:bottom w:val="single" w:sz="6" w:space="0" w:color="auto"/>
            </w:tcBorders>
            <w:vAlign w:val="center"/>
          </w:tcPr>
          <w:p w14:paraId="59607438"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Develop claim(s) and counterclaims/critiques fairly, supplying data and evidence for each while pointing out the strengths and limitations of both claim(s) and counterclaims/critiques in a discipline-appropriate form and in a manner that anticipates the audience’s knowledge level and concerns.</w:t>
            </w:r>
          </w:p>
        </w:tc>
      </w:tr>
      <w:tr w:rsidR="007A7BA0" w:rsidRPr="001146F0" w14:paraId="21C237B0" w14:textId="77777777" w:rsidTr="000F2549">
        <w:trPr>
          <w:cantSplit/>
          <w:trHeight w:val="246"/>
        </w:trPr>
        <w:tc>
          <w:tcPr>
            <w:tcW w:w="1260" w:type="dxa"/>
            <w:vMerge/>
            <w:tcBorders>
              <w:right w:val="single" w:sz="6" w:space="0" w:color="auto"/>
            </w:tcBorders>
          </w:tcPr>
          <w:p w14:paraId="08166E79"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F98CFC7"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WCA.9-10.1c</w:t>
            </w:r>
          </w:p>
        </w:tc>
        <w:tc>
          <w:tcPr>
            <w:tcW w:w="7542" w:type="dxa"/>
            <w:tcBorders>
              <w:top w:val="single" w:sz="6" w:space="0" w:color="auto"/>
              <w:left w:val="single" w:sz="6" w:space="0" w:color="auto"/>
              <w:bottom w:val="single" w:sz="6" w:space="0" w:color="auto"/>
            </w:tcBorders>
            <w:vAlign w:val="center"/>
          </w:tcPr>
          <w:p w14:paraId="0467EB80"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Use words, phrases, and clauses with precision to link the major sections of the text, create cohesion, and clarify the relationships between claim(s) and reasons, between reasons and evidence, and between claim(s) and counterclaims/critiques.</w:t>
            </w:r>
          </w:p>
        </w:tc>
      </w:tr>
      <w:tr w:rsidR="007A7BA0" w:rsidRPr="001146F0" w14:paraId="2E679F0C" w14:textId="77777777" w:rsidTr="000F2549">
        <w:trPr>
          <w:cantSplit/>
          <w:trHeight w:val="246"/>
        </w:trPr>
        <w:tc>
          <w:tcPr>
            <w:tcW w:w="1260" w:type="dxa"/>
            <w:vMerge/>
            <w:tcBorders>
              <w:right w:val="single" w:sz="6" w:space="0" w:color="auto"/>
            </w:tcBorders>
          </w:tcPr>
          <w:p w14:paraId="32DF1888"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3BCD8B9"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WCA.9-10.1d</w:t>
            </w:r>
          </w:p>
        </w:tc>
        <w:tc>
          <w:tcPr>
            <w:tcW w:w="7542" w:type="dxa"/>
            <w:tcBorders>
              <w:top w:val="single" w:sz="6" w:space="0" w:color="auto"/>
              <w:left w:val="single" w:sz="6" w:space="0" w:color="auto"/>
              <w:bottom w:val="single" w:sz="6" w:space="0" w:color="auto"/>
            </w:tcBorders>
            <w:vAlign w:val="center"/>
          </w:tcPr>
          <w:p w14:paraId="6ED2F756"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 while attending to the norms and conventions of the discipline in which they are writing.</w:t>
            </w:r>
          </w:p>
        </w:tc>
      </w:tr>
      <w:tr w:rsidR="007A7BA0" w:rsidRPr="001146F0" w14:paraId="233F92ED" w14:textId="77777777" w:rsidTr="000F2549">
        <w:trPr>
          <w:cantSplit/>
          <w:trHeight w:val="246"/>
        </w:trPr>
        <w:tc>
          <w:tcPr>
            <w:tcW w:w="1260" w:type="dxa"/>
            <w:vMerge/>
            <w:tcBorders>
              <w:right w:val="single" w:sz="6" w:space="0" w:color="auto"/>
            </w:tcBorders>
          </w:tcPr>
          <w:p w14:paraId="584D4C20"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286E4D61"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WCA.9-10.1e</w:t>
            </w:r>
          </w:p>
        </w:tc>
        <w:tc>
          <w:tcPr>
            <w:tcW w:w="7542" w:type="dxa"/>
            <w:tcBorders>
              <w:top w:val="single" w:sz="6" w:space="0" w:color="auto"/>
              <w:left w:val="single" w:sz="6" w:space="0" w:color="auto"/>
              <w:bottom w:val="single" w:sz="6" w:space="0" w:color="auto"/>
            </w:tcBorders>
            <w:vAlign w:val="center"/>
          </w:tcPr>
          <w:p w14:paraId="2A9B4F57"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that follows from or supports the argument presented.</w:t>
            </w:r>
          </w:p>
        </w:tc>
      </w:tr>
      <w:tr w:rsidR="007A7BA0" w:rsidRPr="001146F0" w14:paraId="7C7E756C" w14:textId="77777777" w:rsidTr="000F2549">
        <w:trPr>
          <w:cantSplit/>
          <w:trHeight w:val="246"/>
        </w:trPr>
        <w:tc>
          <w:tcPr>
            <w:tcW w:w="1260" w:type="dxa"/>
            <w:vMerge/>
            <w:tcBorders>
              <w:right w:val="single" w:sz="6" w:space="0" w:color="auto"/>
            </w:tcBorders>
          </w:tcPr>
          <w:p w14:paraId="58F44B2A"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2EF46586"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WCA.9-10.2</w:t>
            </w:r>
          </w:p>
        </w:tc>
        <w:tc>
          <w:tcPr>
            <w:tcW w:w="7542" w:type="dxa"/>
            <w:tcBorders>
              <w:top w:val="single" w:sz="6" w:space="0" w:color="auto"/>
              <w:left w:val="single" w:sz="6" w:space="0" w:color="auto"/>
              <w:bottom w:val="single" w:sz="6" w:space="0" w:color="auto"/>
            </w:tcBorders>
            <w:vAlign w:val="center"/>
          </w:tcPr>
          <w:p w14:paraId="70E7824B"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Write informative/explanatory texts, including the narration of historical events, scientific procedures/experiments, or technical processes.</w:t>
            </w:r>
          </w:p>
        </w:tc>
      </w:tr>
      <w:tr w:rsidR="007A7BA0" w:rsidRPr="001146F0" w14:paraId="50D2CB83" w14:textId="77777777" w:rsidTr="000F2549">
        <w:trPr>
          <w:cantSplit/>
          <w:trHeight w:val="138"/>
        </w:trPr>
        <w:tc>
          <w:tcPr>
            <w:tcW w:w="1260" w:type="dxa"/>
            <w:vMerge/>
            <w:tcBorders>
              <w:bottom w:val="single" w:sz="6" w:space="0" w:color="auto"/>
              <w:right w:val="single" w:sz="6" w:space="0" w:color="auto"/>
            </w:tcBorders>
          </w:tcPr>
          <w:p w14:paraId="1A6BABF2"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2FB01232"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WCA.9-10.2a</w:t>
            </w:r>
          </w:p>
        </w:tc>
        <w:tc>
          <w:tcPr>
            <w:tcW w:w="7542" w:type="dxa"/>
            <w:tcBorders>
              <w:top w:val="single" w:sz="6" w:space="0" w:color="auto"/>
              <w:left w:val="single" w:sz="6" w:space="0" w:color="auto"/>
              <w:bottom w:val="single" w:sz="6" w:space="0" w:color="auto"/>
            </w:tcBorders>
            <w:vAlign w:val="center"/>
          </w:tcPr>
          <w:p w14:paraId="10B6D33F"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Introduce a topic and organize ideas, concepts, and information to make important connections and distinctions; include text features (e.g., headings), graphics (e.g., figures, tables), and multimedia when useful to aiding comprehension.</w:t>
            </w:r>
          </w:p>
        </w:tc>
      </w:tr>
      <w:tr w:rsidR="007A7BA0" w:rsidRPr="001146F0" w14:paraId="4BA06F5C" w14:textId="77777777" w:rsidTr="000F2549">
        <w:trPr>
          <w:cantSplit/>
          <w:trHeight w:val="138"/>
        </w:trPr>
        <w:tc>
          <w:tcPr>
            <w:tcW w:w="1260" w:type="dxa"/>
            <w:vMerge/>
            <w:tcBorders>
              <w:bottom w:val="single" w:sz="6" w:space="0" w:color="auto"/>
              <w:right w:val="single" w:sz="6" w:space="0" w:color="auto"/>
            </w:tcBorders>
          </w:tcPr>
          <w:p w14:paraId="41D64033"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369B5AC"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WCA.9-10.2b</w:t>
            </w:r>
          </w:p>
        </w:tc>
        <w:tc>
          <w:tcPr>
            <w:tcW w:w="7542" w:type="dxa"/>
            <w:tcBorders>
              <w:top w:val="single" w:sz="6" w:space="0" w:color="auto"/>
              <w:left w:val="single" w:sz="6" w:space="0" w:color="auto"/>
              <w:bottom w:val="single" w:sz="6" w:space="0" w:color="auto"/>
            </w:tcBorders>
            <w:vAlign w:val="center"/>
          </w:tcPr>
          <w:p w14:paraId="196B7CD3"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Develop the topic with well-chosen, relevant, and sufficient facts, extended definitions, concrete details, quotations, or other information and examples appropriate to the audience’s knowledge of the topic.</w:t>
            </w:r>
          </w:p>
        </w:tc>
      </w:tr>
      <w:tr w:rsidR="007A7BA0" w:rsidRPr="001146F0" w14:paraId="4541ED82" w14:textId="77777777" w:rsidTr="000F2549">
        <w:trPr>
          <w:cantSplit/>
          <w:trHeight w:val="138"/>
        </w:trPr>
        <w:tc>
          <w:tcPr>
            <w:tcW w:w="1260" w:type="dxa"/>
            <w:vMerge/>
            <w:tcBorders>
              <w:bottom w:val="single" w:sz="6" w:space="0" w:color="auto"/>
              <w:right w:val="single" w:sz="6" w:space="0" w:color="auto"/>
            </w:tcBorders>
          </w:tcPr>
          <w:p w14:paraId="64DD0BEA"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0F1EF4A4"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WCA.9-10.2c</w:t>
            </w:r>
          </w:p>
        </w:tc>
        <w:tc>
          <w:tcPr>
            <w:tcW w:w="7542" w:type="dxa"/>
            <w:tcBorders>
              <w:top w:val="single" w:sz="6" w:space="0" w:color="auto"/>
              <w:left w:val="single" w:sz="6" w:space="0" w:color="auto"/>
              <w:bottom w:val="single" w:sz="6" w:space="0" w:color="auto"/>
            </w:tcBorders>
            <w:vAlign w:val="center"/>
          </w:tcPr>
          <w:p w14:paraId="319BE8E2"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Use varied transitions and sentence structures to link the major sections of the text, create cohesion, and clarify the relationships among ideas, concepts, or procedures.</w:t>
            </w:r>
          </w:p>
        </w:tc>
      </w:tr>
      <w:tr w:rsidR="007A7BA0" w:rsidRPr="001146F0" w14:paraId="694144AD" w14:textId="77777777" w:rsidTr="000F2549">
        <w:trPr>
          <w:cantSplit/>
          <w:trHeight w:val="138"/>
        </w:trPr>
        <w:tc>
          <w:tcPr>
            <w:tcW w:w="1260" w:type="dxa"/>
            <w:vMerge/>
            <w:tcBorders>
              <w:bottom w:val="single" w:sz="6" w:space="0" w:color="auto"/>
              <w:right w:val="single" w:sz="6" w:space="0" w:color="auto"/>
            </w:tcBorders>
          </w:tcPr>
          <w:p w14:paraId="0D41720A"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22C0ACFF"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WCA.9-10.2d</w:t>
            </w:r>
          </w:p>
        </w:tc>
        <w:tc>
          <w:tcPr>
            <w:tcW w:w="7542" w:type="dxa"/>
            <w:tcBorders>
              <w:top w:val="single" w:sz="6" w:space="0" w:color="auto"/>
              <w:left w:val="single" w:sz="6" w:space="0" w:color="auto"/>
              <w:bottom w:val="single" w:sz="6" w:space="0" w:color="auto"/>
            </w:tcBorders>
            <w:vAlign w:val="center"/>
          </w:tcPr>
          <w:p w14:paraId="54B9716D"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Use precise language and domain-specific vocabulary to manage the complexity of the topic and convey a style appropriate to the discipline and context as well as to the expertise of likely readers.</w:t>
            </w:r>
          </w:p>
        </w:tc>
      </w:tr>
      <w:tr w:rsidR="007A7BA0" w:rsidRPr="001146F0" w14:paraId="6D0440B9" w14:textId="77777777" w:rsidTr="000F2549">
        <w:trPr>
          <w:cantSplit/>
          <w:trHeight w:val="138"/>
        </w:trPr>
        <w:tc>
          <w:tcPr>
            <w:tcW w:w="1260" w:type="dxa"/>
            <w:vMerge/>
            <w:tcBorders>
              <w:bottom w:val="single" w:sz="6" w:space="0" w:color="auto"/>
              <w:right w:val="single" w:sz="6" w:space="0" w:color="auto"/>
            </w:tcBorders>
          </w:tcPr>
          <w:p w14:paraId="07F49823"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4D7D30C9"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WCA.9-10.2e</w:t>
            </w:r>
          </w:p>
        </w:tc>
        <w:tc>
          <w:tcPr>
            <w:tcW w:w="7542" w:type="dxa"/>
            <w:tcBorders>
              <w:top w:val="single" w:sz="6" w:space="0" w:color="auto"/>
              <w:left w:val="single" w:sz="6" w:space="0" w:color="auto"/>
              <w:bottom w:val="single" w:sz="6" w:space="0" w:color="auto"/>
            </w:tcBorders>
            <w:vAlign w:val="center"/>
          </w:tcPr>
          <w:p w14:paraId="56C56017"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 while attending to the norms and conventions of the discipline in which they are writing.</w:t>
            </w:r>
          </w:p>
        </w:tc>
      </w:tr>
      <w:tr w:rsidR="007A7BA0" w:rsidRPr="001146F0" w14:paraId="35EB04C6" w14:textId="77777777" w:rsidTr="000F2549">
        <w:trPr>
          <w:cantSplit/>
          <w:trHeight w:val="138"/>
        </w:trPr>
        <w:tc>
          <w:tcPr>
            <w:tcW w:w="1260" w:type="dxa"/>
            <w:vMerge/>
            <w:tcBorders>
              <w:bottom w:val="single" w:sz="6" w:space="0" w:color="auto"/>
              <w:right w:val="single" w:sz="6" w:space="0" w:color="auto"/>
            </w:tcBorders>
          </w:tcPr>
          <w:p w14:paraId="5733E866"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7D67802B"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WCA.9-10.2f</w:t>
            </w:r>
          </w:p>
        </w:tc>
        <w:tc>
          <w:tcPr>
            <w:tcW w:w="7542" w:type="dxa"/>
            <w:tcBorders>
              <w:top w:val="single" w:sz="6" w:space="0" w:color="auto"/>
              <w:left w:val="single" w:sz="6" w:space="0" w:color="auto"/>
              <w:bottom w:val="single" w:sz="6" w:space="0" w:color="auto"/>
            </w:tcBorders>
            <w:vAlign w:val="center"/>
          </w:tcPr>
          <w:p w14:paraId="06AD0023"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information or explanation presented (e.g., articulating implications or the significance of the topic).</w:t>
            </w:r>
          </w:p>
        </w:tc>
      </w:tr>
      <w:tr w:rsidR="00E649D9" w:rsidRPr="001146F0" w14:paraId="0318F92B" w14:textId="77777777" w:rsidTr="000F2549">
        <w:trPr>
          <w:cantSplit/>
          <w:trHeight w:val="85"/>
        </w:trPr>
        <w:tc>
          <w:tcPr>
            <w:tcW w:w="1260" w:type="dxa"/>
            <w:tcBorders>
              <w:top w:val="single" w:sz="6" w:space="0" w:color="auto"/>
              <w:right w:val="single" w:sz="6" w:space="0" w:color="auto"/>
            </w:tcBorders>
          </w:tcPr>
          <w:p w14:paraId="1422F367" w14:textId="77777777" w:rsidR="00E649D9" w:rsidRPr="001146F0" w:rsidRDefault="00E649D9" w:rsidP="00CC57B9">
            <w:pPr>
              <w:spacing w:before="120"/>
              <w:rPr>
                <w:rFonts w:ascii="Aptos" w:hAnsi="Aptos"/>
                <w:sz w:val="18"/>
                <w:szCs w:val="18"/>
              </w:rPr>
            </w:pPr>
            <w:r w:rsidRPr="001146F0">
              <w:rPr>
                <w:rFonts w:ascii="Aptos" w:hAnsi="Aptos"/>
                <w:sz w:val="18"/>
                <w:szCs w:val="18"/>
              </w:rPr>
              <w:t>Text Types and Purposes</w:t>
            </w:r>
          </w:p>
          <w:p w14:paraId="1BE0773C" w14:textId="77777777" w:rsidR="00E649D9" w:rsidRPr="001146F0" w:rsidRDefault="00E649D9" w:rsidP="00CC57B9">
            <w:pPr>
              <w:spacing w:before="120"/>
              <w:rPr>
                <w:rFonts w:ascii="Aptos" w:hAnsi="Aptos"/>
                <w:sz w:val="18"/>
                <w:szCs w:val="18"/>
              </w:rPr>
            </w:pPr>
            <w:r w:rsidRPr="001146F0">
              <w:rPr>
                <w:rFonts w:ascii="Aptos" w:hAnsi="Aptos"/>
                <w:sz w:val="18"/>
                <w:szCs w:val="18"/>
              </w:rPr>
              <w:t>(continued)</w:t>
            </w:r>
          </w:p>
        </w:tc>
        <w:tc>
          <w:tcPr>
            <w:tcW w:w="1620" w:type="dxa"/>
            <w:tcBorders>
              <w:top w:val="single" w:sz="6" w:space="0" w:color="auto"/>
              <w:left w:val="single" w:sz="6" w:space="0" w:color="auto"/>
              <w:bottom w:val="single" w:sz="6" w:space="0" w:color="auto"/>
              <w:right w:val="single" w:sz="6" w:space="0" w:color="auto"/>
            </w:tcBorders>
          </w:tcPr>
          <w:p w14:paraId="0D4AF0D9" w14:textId="77777777" w:rsidR="00E649D9" w:rsidRPr="001146F0" w:rsidRDefault="00E649D9" w:rsidP="000427D1">
            <w:pPr>
              <w:spacing w:before="120"/>
              <w:ind w:left="-99" w:right="-108"/>
              <w:jc w:val="center"/>
              <w:rPr>
                <w:rFonts w:ascii="Aptos" w:hAnsi="Aptos"/>
                <w:b/>
                <w:bCs/>
                <w:sz w:val="20"/>
                <w:szCs w:val="20"/>
              </w:rPr>
            </w:pPr>
            <w:r w:rsidRPr="001146F0">
              <w:rPr>
                <w:rFonts w:ascii="Aptos" w:hAnsi="Aptos"/>
                <w:b/>
                <w:bCs/>
                <w:sz w:val="20"/>
                <w:szCs w:val="20"/>
              </w:rPr>
              <w:t>WCA.9-10.3</w:t>
            </w:r>
          </w:p>
        </w:tc>
        <w:tc>
          <w:tcPr>
            <w:tcW w:w="7542" w:type="dxa"/>
            <w:tcBorders>
              <w:top w:val="single" w:sz="6" w:space="0" w:color="auto"/>
              <w:left w:val="single" w:sz="6" w:space="0" w:color="auto"/>
              <w:bottom w:val="single" w:sz="6" w:space="0" w:color="auto"/>
            </w:tcBorders>
          </w:tcPr>
          <w:p w14:paraId="0F066337" w14:textId="77777777" w:rsidR="00E649D9" w:rsidRPr="001146F0" w:rsidRDefault="00E649D9" w:rsidP="000427D1">
            <w:pPr>
              <w:spacing w:before="120"/>
              <w:rPr>
                <w:rFonts w:ascii="Aptos" w:hAnsi="Aptos" w:cs="Tahoma"/>
                <w:sz w:val="20"/>
                <w:szCs w:val="20"/>
              </w:rPr>
            </w:pPr>
            <w:r w:rsidRPr="001146F0">
              <w:rPr>
                <w:rFonts w:ascii="Aptos" w:hAnsi="Aptos" w:cs="Tahoma"/>
                <w:sz w:val="20"/>
                <w:szCs w:val="20"/>
              </w:rPr>
              <w:t>(See note; not applicable as a separate requirement.)*</w:t>
            </w:r>
          </w:p>
        </w:tc>
      </w:tr>
      <w:tr w:rsidR="007A2CD7" w:rsidRPr="001146F0" w14:paraId="37E21CBF" w14:textId="77777777" w:rsidTr="000F2549">
        <w:trPr>
          <w:cantSplit/>
          <w:trHeight w:val="85"/>
        </w:trPr>
        <w:tc>
          <w:tcPr>
            <w:tcW w:w="1260" w:type="dxa"/>
            <w:vMerge w:val="restart"/>
            <w:tcBorders>
              <w:top w:val="single" w:sz="6" w:space="0" w:color="auto"/>
              <w:right w:val="single" w:sz="6" w:space="0" w:color="auto"/>
            </w:tcBorders>
          </w:tcPr>
          <w:p w14:paraId="701BA555" w14:textId="77777777" w:rsidR="007A2CD7" w:rsidRPr="001146F0" w:rsidRDefault="007A2CD7" w:rsidP="00CC57B9">
            <w:pPr>
              <w:spacing w:before="120"/>
              <w:rPr>
                <w:rFonts w:ascii="Aptos" w:hAnsi="Aptos"/>
                <w:sz w:val="18"/>
                <w:szCs w:val="18"/>
              </w:rPr>
            </w:pPr>
            <w:r w:rsidRPr="001146F0">
              <w:rPr>
                <w:rFonts w:ascii="Aptos" w:hAnsi="Aptos"/>
                <w:sz w:val="18"/>
                <w:szCs w:val="18"/>
              </w:rPr>
              <w:t>Production and Distribution of Writing</w:t>
            </w:r>
          </w:p>
        </w:tc>
        <w:tc>
          <w:tcPr>
            <w:tcW w:w="1620" w:type="dxa"/>
            <w:tcBorders>
              <w:top w:val="single" w:sz="6" w:space="0" w:color="auto"/>
              <w:left w:val="single" w:sz="6" w:space="0" w:color="auto"/>
              <w:bottom w:val="single" w:sz="6" w:space="0" w:color="auto"/>
              <w:right w:val="single" w:sz="6" w:space="0" w:color="auto"/>
            </w:tcBorders>
          </w:tcPr>
          <w:p w14:paraId="6FA2AF5B" w14:textId="77777777" w:rsidR="007A2CD7"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w:t>
            </w:r>
            <w:r w:rsidR="00DC3616" w:rsidRPr="001146F0">
              <w:rPr>
                <w:rFonts w:ascii="Aptos" w:hAnsi="Aptos"/>
                <w:b/>
                <w:bCs/>
                <w:sz w:val="20"/>
                <w:szCs w:val="20"/>
              </w:rPr>
              <w:t>.9-10.</w:t>
            </w:r>
            <w:r w:rsidR="007A2CD7" w:rsidRPr="001146F0">
              <w:rPr>
                <w:rFonts w:ascii="Aptos" w:hAnsi="Aptos"/>
                <w:b/>
                <w:bCs/>
                <w:sz w:val="20"/>
                <w:szCs w:val="20"/>
              </w:rPr>
              <w:t>4</w:t>
            </w:r>
          </w:p>
        </w:tc>
        <w:tc>
          <w:tcPr>
            <w:tcW w:w="7542" w:type="dxa"/>
            <w:tcBorders>
              <w:top w:val="single" w:sz="6" w:space="0" w:color="auto"/>
              <w:left w:val="single" w:sz="6" w:space="0" w:color="auto"/>
              <w:bottom w:val="single" w:sz="6" w:space="0" w:color="auto"/>
            </w:tcBorders>
          </w:tcPr>
          <w:p w14:paraId="4F2E222E" w14:textId="77777777" w:rsidR="007A2CD7" w:rsidRPr="001146F0" w:rsidRDefault="007A7BA0" w:rsidP="007A7BA0">
            <w:pPr>
              <w:spacing w:before="120"/>
              <w:rPr>
                <w:rFonts w:ascii="Aptos" w:hAnsi="Aptos" w:cs="Tahoma"/>
                <w:sz w:val="20"/>
                <w:szCs w:val="20"/>
              </w:rPr>
            </w:pPr>
            <w:r w:rsidRPr="001146F0">
              <w:rPr>
                <w:rFonts w:ascii="Aptos" w:hAnsi="Aptos" w:cs="Tahoma"/>
                <w:sz w:val="20"/>
                <w:szCs w:val="20"/>
              </w:rPr>
              <w:t>Produce clear and coherent writing in which the development, organization, and style are appropriate to task, purpose, and audience.</w:t>
            </w:r>
          </w:p>
        </w:tc>
      </w:tr>
      <w:tr w:rsidR="007A2CD7" w:rsidRPr="001146F0" w14:paraId="3B1D1159" w14:textId="77777777" w:rsidTr="000F2549">
        <w:trPr>
          <w:cantSplit/>
          <w:trHeight w:val="85"/>
        </w:trPr>
        <w:tc>
          <w:tcPr>
            <w:tcW w:w="1260" w:type="dxa"/>
            <w:vMerge/>
            <w:tcBorders>
              <w:right w:val="single" w:sz="6" w:space="0" w:color="auto"/>
            </w:tcBorders>
          </w:tcPr>
          <w:p w14:paraId="7875A3A6" w14:textId="77777777" w:rsidR="007A2CD7" w:rsidRPr="001146F0" w:rsidRDefault="007A2CD7"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4141675" w14:textId="77777777" w:rsidR="007A2CD7"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w:t>
            </w:r>
            <w:r w:rsidR="00DC3616" w:rsidRPr="001146F0">
              <w:rPr>
                <w:rFonts w:ascii="Aptos" w:hAnsi="Aptos"/>
                <w:b/>
                <w:bCs/>
                <w:sz w:val="20"/>
                <w:szCs w:val="20"/>
              </w:rPr>
              <w:t>.9-10.</w:t>
            </w:r>
            <w:r w:rsidR="007A2CD7" w:rsidRPr="001146F0">
              <w:rPr>
                <w:rFonts w:ascii="Aptos" w:hAnsi="Aptos"/>
                <w:b/>
                <w:bCs/>
                <w:sz w:val="20"/>
                <w:szCs w:val="20"/>
              </w:rPr>
              <w:t>5</w:t>
            </w:r>
          </w:p>
        </w:tc>
        <w:tc>
          <w:tcPr>
            <w:tcW w:w="7542" w:type="dxa"/>
            <w:tcBorders>
              <w:top w:val="single" w:sz="6" w:space="0" w:color="auto"/>
              <w:left w:val="single" w:sz="6" w:space="0" w:color="auto"/>
              <w:bottom w:val="single" w:sz="6" w:space="0" w:color="auto"/>
            </w:tcBorders>
          </w:tcPr>
          <w:p w14:paraId="21AE69C9" w14:textId="77777777" w:rsidR="007A2CD7" w:rsidRPr="001146F0" w:rsidRDefault="007A7BA0" w:rsidP="007A7BA0">
            <w:pPr>
              <w:spacing w:before="120"/>
              <w:rPr>
                <w:rFonts w:ascii="Aptos" w:hAnsi="Aptos" w:cs="Tahoma"/>
                <w:sz w:val="20"/>
                <w:szCs w:val="20"/>
              </w:rPr>
            </w:pPr>
            <w:r w:rsidRPr="001146F0">
              <w:rPr>
                <w:rFonts w:ascii="Aptos" w:hAnsi="Aptos" w:cs="Tahoma"/>
                <w:sz w:val="20"/>
                <w:szCs w:val="20"/>
              </w:rPr>
              <w:t>Develop and strengthen writing as needed by planning, revising, editing, rewriting, or trying a new approach, focusing on addressing what is most significant for a specific purpose and audience.</w:t>
            </w:r>
          </w:p>
        </w:tc>
      </w:tr>
      <w:tr w:rsidR="007A2CD7" w:rsidRPr="001146F0" w14:paraId="10B0B4B0" w14:textId="77777777" w:rsidTr="000F2549">
        <w:trPr>
          <w:cantSplit/>
          <w:trHeight w:val="85"/>
        </w:trPr>
        <w:tc>
          <w:tcPr>
            <w:tcW w:w="1260" w:type="dxa"/>
            <w:vMerge/>
            <w:tcBorders>
              <w:bottom w:val="single" w:sz="2" w:space="0" w:color="auto"/>
              <w:right w:val="single" w:sz="6" w:space="0" w:color="auto"/>
            </w:tcBorders>
          </w:tcPr>
          <w:p w14:paraId="652F4830" w14:textId="77777777" w:rsidR="007A2CD7" w:rsidRPr="001146F0" w:rsidRDefault="007A2CD7"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61F156DE" w14:textId="77777777" w:rsidR="007A2CD7"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w:t>
            </w:r>
            <w:r w:rsidR="00DC3616" w:rsidRPr="001146F0">
              <w:rPr>
                <w:rFonts w:ascii="Aptos" w:hAnsi="Aptos"/>
                <w:b/>
                <w:bCs/>
                <w:sz w:val="20"/>
                <w:szCs w:val="20"/>
              </w:rPr>
              <w:t>.9-10.</w:t>
            </w:r>
            <w:r w:rsidR="007A2CD7" w:rsidRPr="001146F0">
              <w:rPr>
                <w:rFonts w:ascii="Aptos" w:hAnsi="Aptos"/>
                <w:b/>
                <w:bCs/>
                <w:sz w:val="20"/>
                <w:szCs w:val="20"/>
              </w:rPr>
              <w:t>6</w:t>
            </w:r>
          </w:p>
        </w:tc>
        <w:tc>
          <w:tcPr>
            <w:tcW w:w="7542" w:type="dxa"/>
            <w:tcBorders>
              <w:top w:val="single" w:sz="6" w:space="0" w:color="auto"/>
              <w:left w:val="single" w:sz="6" w:space="0" w:color="auto"/>
              <w:bottom w:val="single" w:sz="6" w:space="0" w:color="auto"/>
            </w:tcBorders>
          </w:tcPr>
          <w:p w14:paraId="029E5F0A" w14:textId="77777777" w:rsidR="007A2CD7" w:rsidRPr="001146F0" w:rsidRDefault="007A7BA0" w:rsidP="007A7BA0">
            <w:pPr>
              <w:spacing w:before="120"/>
              <w:rPr>
                <w:rFonts w:ascii="Aptos" w:hAnsi="Aptos" w:cs="Tahoma"/>
                <w:sz w:val="20"/>
              </w:rPr>
            </w:pPr>
            <w:r w:rsidRPr="001146F0">
              <w:rPr>
                <w:rFonts w:ascii="Aptos" w:hAnsi="Aptos" w:cs="Tahoma"/>
                <w:sz w:val="20"/>
              </w:rPr>
              <w:t>Use technology, including current web-based communication platforms, to produce, publish, and update individual or shared writing products, taking advantage of technology’s capacity to link to other information and to display information flexibly and dynamically.</w:t>
            </w:r>
          </w:p>
        </w:tc>
      </w:tr>
      <w:tr w:rsidR="007A7BA0" w:rsidRPr="001146F0" w14:paraId="0BDF3FFC" w14:textId="77777777" w:rsidTr="000F2549">
        <w:trPr>
          <w:cantSplit/>
          <w:trHeight w:val="85"/>
        </w:trPr>
        <w:tc>
          <w:tcPr>
            <w:tcW w:w="1260" w:type="dxa"/>
            <w:vMerge w:val="restart"/>
            <w:tcBorders>
              <w:top w:val="single" w:sz="2" w:space="0" w:color="auto"/>
              <w:right w:val="single" w:sz="6" w:space="0" w:color="auto"/>
            </w:tcBorders>
          </w:tcPr>
          <w:p w14:paraId="6610844D" w14:textId="77777777" w:rsidR="007A7BA0" w:rsidRPr="001146F0" w:rsidRDefault="007A7BA0" w:rsidP="00CC57B9">
            <w:pPr>
              <w:spacing w:before="120"/>
              <w:rPr>
                <w:rFonts w:ascii="Aptos" w:hAnsi="Aptos"/>
                <w:sz w:val="18"/>
                <w:szCs w:val="18"/>
              </w:rPr>
            </w:pPr>
            <w:r w:rsidRPr="001146F0">
              <w:rPr>
                <w:rFonts w:ascii="Aptos" w:hAnsi="Aptos"/>
                <w:sz w:val="18"/>
                <w:szCs w:val="18"/>
              </w:rPr>
              <w:t>Research to Build and Present Knowledge</w:t>
            </w:r>
          </w:p>
        </w:tc>
        <w:tc>
          <w:tcPr>
            <w:tcW w:w="1620" w:type="dxa"/>
            <w:tcBorders>
              <w:top w:val="single" w:sz="6" w:space="0" w:color="auto"/>
              <w:left w:val="single" w:sz="6" w:space="0" w:color="auto"/>
              <w:bottom w:val="single" w:sz="6" w:space="0" w:color="auto"/>
              <w:right w:val="single" w:sz="6" w:space="0" w:color="auto"/>
            </w:tcBorders>
          </w:tcPr>
          <w:p w14:paraId="22B06FF1"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WCA.9-10.7</w:t>
            </w:r>
          </w:p>
        </w:tc>
        <w:tc>
          <w:tcPr>
            <w:tcW w:w="7542" w:type="dxa"/>
            <w:tcBorders>
              <w:top w:val="single" w:sz="6" w:space="0" w:color="auto"/>
              <w:left w:val="single" w:sz="6" w:space="0" w:color="auto"/>
              <w:bottom w:val="single" w:sz="6" w:space="0" w:color="auto"/>
            </w:tcBorders>
            <w:vAlign w:val="bottom"/>
          </w:tcPr>
          <w:p w14:paraId="65C32E97"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7A7BA0" w:rsidRPr="001146F0" w14:paraId="058E4D4C" w14:textId="77777777" w:rsidTr="000F2549">
        <w:trPr>
          <w:cantSplit/>
          <w:trHeight w:val="85"/>
        </w:trPr>
        <w:tc>
          <w:tcPr>
            <w:tcW w:w="1260" w:type="dxa"/>
            <w:vMerge/>
            <w:tcBorders>
              <w:right w:val="single" w:sz="6" w:space="0" w:color="auto"/>
            </w:tcBorders>
          </w:tcPr>
          <w:p w14:paraId="0EA653F5"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DEF9454"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WCA.9-10.8</w:t>
            </w:r>
          </w:p>
        </w:tc>
        <w:tc>
          <w:tcPr>
            <w:tcW w:w="7542" w:type="dxa"/>
            <w:tcBorders>
              <w:top w:val="single" w:sz="6" w:space="0" w:color="auto"/>
              <w:left w:val="single" w:sz="6" w:space="0" w:color="auto"/>
              <w:bottom w:val="single" w:sz="6" w:space="0" w:color="auto"/>
            </w:tcBorders>
            <w:vAlign w:val="bottom"/>
          </w:tcPr>
          <w:p w14:paraId="0B1A2872"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When conducting research,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r>
      <w:tr w:rsidR="007A7BA0" w:rsidRPr="001146F0" w14:paraId="1C67B321" w14:textId="77777777" w:rsidTr="000F2549">
        <w:trPr>
          <w:cantSplit/>
          <w:trHeight w:val="85"/>
        </w:trPr>
        <w:tc>
          <w:tcPr>
            <w:tcW w:w="1260" w:type="dxa"/>
            <w:vMerge/>
            <w:tcBorders>
              <w:bottom w:val="single" w:sz="6" w:space="0" w:color="auto"/>
              <w:right w:val="single" w:sz="6" w:space="0" w:color="auto"/>
            </w:tcBorders>
          </w:tcPr>
          <w:p w14:paraId="3F3812B5" w14:textId="77777777" w:rsidR="007A7BA0" w:rsidRPr="001146F0" w:rsidRDefault="007A7BA0" w:rsidP="00CC57B9">
            <w:pPr>
              <w:spacing w:before="120"/>
              <w:rPr>
                <w:rFonts w:ascii="Aptos" w:hAnsi="Apto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65328923" w14:textId="77777777" w:rsidR="007A7BA0"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WCA.9-10.9</w:t>
            </w:r>
          </w:p>
        </w:tc>
        <w:tc>
          <w:tcPr>
            <w:tcW w:w="7542" w:type="dxa"/>
            <w:tcBorders>
              <w:top w:val="single" w:sz="6" w:space="0" w:color="auto"/>
              <w:left w:val="single" w:sz="6" w:space="0" w:color="auto"/>
              <w:bottom w:val="single" w:sz="6" w:space="0" w:color="auto"/>
            </w:tcBorders>
            <w:vAlign w:val="bottom"/>
          </w:tcPr>
          <w:p w14:paraId="5EC3E652" w14:textId="77777777" w:rsidR="007A7BA0" w:rsidRPr="001146F0" w:rsidRDefault="007A7BA0" w:rsidP="007A7BA0">
            <w:pPr>
              <w:spacing w:before="120"/>
              <w:rPr>
                <w:rFonts w:ascii="Aptos" w:hAnsi="Aptos" w:cs="Tahoma"/>
                <w:color w:val="000000"/>
                <w:sz w:val="20"/>
                <w:szCs w:val="20"/>
              </w:rPr>
            </w:pPr>
            <w:r w:rsidRPr="001146F0">
              <w:rPr>
                <w:rFonts w:ascii="Aptos" w:hAnsi="Aptos" w:cs="Tahoma"/>
                <w:color w:val="000000"/>
                <w:sz w:val="20"/>
                <w:szCs w:val="20"/>
              </w:rPr>
              <w:t>Draw evidence from informational texts to support analysis, interpretation, reflection, and research. (See grades 9–10 Reading Standard 1 for more on the use of textual evidence.)</w:t>
            </w:r>
          </w:p>
        </w:tc>
      </w:tr>
      <w:tr w:rsidR="007A2CD7" w:rsidRPr="001146F0" w14:paraId="2AA4ED85" w14:textId="77777777" w:rsidTr="000F2549">
        <w:trPr>
          <w:cantSplit/>
          <w:trHeight w:val="85"/>
        </w:trPr>
        <w:tc>
          <w:tcPr>
            <w:tcW w:w="1260" w:type="dxa"/>
            <w:tcBorders>
              <w:top w:val="single" w:sz="6" w:space="0" w:color="auto"/>
              <w:bottom w:val="single" w:sz="2" w:space="0" w:color="auto"/>
              <w:right w:val="single" w:sz="6" w:space="0" w:color="auto"/>
            </w:tcBorders>
          </w:tcPr>
          <w:p w14:paraId="514FBC93" w14:textId="77777777" w:rsidR="007A2CD7" w:rsidRPr="001146F0" w:rsidRDefault="007A2CD7" w:rsidP="00CC57B9">
            <w:pPr>
              <w:spacing w:before="120"/>
              <w:rPr>
                <w:rFonts w:ascii="Aptos" w:hAnsi="Aptos"/>
                <w:sz w:val="18"/>
                <w:szCs w:val="18"/>
              </w:rPr>
            </w:pPr>
            <w:r w:rsidRPr="001146F0">
              <w:rPr>
                <w:rFonts w:ascii="Aptos" w:hAnsi="Aptos"/>
                <w:sz w:val="18"/>
                <w:szCs w:val="18"/>
              </w:rPr>
              <w:t>Range of Writing</w:t>
            </w:r>
          </w:p>
        </w:tc>
        <w:tc>
          <w:tcPr>
            <w:tcW w:w="1620" w:type="dxa"/>
            <w:tcBorders>
              <w:top w:val="single" w:sz="6" w:space="0" w:color="auto"/>
              <w:left w:val="single" w:sz="6" w:space="0" w:color="auto"/>
              <w:bottom w:val="single" w:sz="6" w:space="0" w:color="auto"/>
              <w:right w:val="single" w:sz="6" w:space="0" w:color="auto"/>
            </w:tcBorders>
          </w:tcPr>
          <w:p w14:paraId="7B022718" w14:textId="77777777" w:rsidR="007A2CD7" w:rsidRPr="001146F0" w:rsidRDefault="007A7BA0" w:rsidP="00D27E14">
            <w:pPr>
              <w:spacing w:before="120"/>
              <w:ind w:left="-99" w:right="-108"/>
              <w:jc w:val="center"/>
              <w:rPr>
                <w:rFonts w:ascii="Aptos" w:hAnsi="Aptos"/>
                <w:b/>
                <w:bCs/>
                <w:sz w:val="20"/>
                <w:szCs w:val="20"/>
              </w:rPr>
            </w:pPr>
            <w:r w:rsidRPr="001146F0">
              <w:rPr>
                <w:rFonts w:ascii="Aptos" w:hAnsi="Aptos"/>
                <w:b/>
                <w:bCs/>
                <w:sz w:val="20"/>
                <w:szCs w:val="20"/>
              </w:rPr>
              <w:t>WCA</w:t>
            </w:r>
            <w:r w:rsidR="00DC3616" w:rsidRPr="001146F0">
              <w:rPr>
                <w:rFonts w:ascii="Aptos" w:hAnsi="Aptos"/>
                <w:b/>
                <w:bCs/>
                <w:sz w:val="20"/>
                <w:szCs w:val="20"/>
              </w:rPr>
              <w:t>.9-10.</w:t>
            </w:r>
            <w:r w:rsidR="007A2CD7" w:rsidRPr="001146F0">
              <w:rPr>
                <w:rFonts w:ascii="Aptos" w:hAnsi="Aptos"/>
                <w:b/>
                <w:bCs/>
                <w:sz w:val="20"/>
                <w:szCs w:val="20"/>
              </w:rPr>
              <w:t>10</w:t>
            </w:r>
          </w:p>
        </w:tc>
        <w:tc>
          <w:tcPr>
            <w:tcW w:w="7542" w:type="dxa"/>
            <w:tcBorders>
              <w:top w:val="single" w:sz="6" w:space="0" w:color="auto"/>
              <w:left w:val="single" w:sz="6" w:space="0" w:color="auto"/>
              <w:bottom w:val="single" w:sz="6" w:space="0" w:color="auto"/>
            </w:tcBorders>
          </w:tcPr>
          <w:p w14:paraId="1CA2BFCD" w14:textId="77777777" w:rsidR="007A2CD7" w:rsidRPr="001146F0" w:rsidRDefault="007A7BA0" w:rsidP="007A7BA0">
            <w:pPr>
              <w:spacing w:before="120"/>
              <w:rPr>
                <w:rFonts w:ascii="Aptos" w:hAnsi="Aptos" w:cs="Tahoma"/>
                <w:sz w:val="20"/>
                <w:szCs w:val="20"/>
              </w:rPr>
            </w:pPr>
            <w:r w:rsidRPr="001146F0">
              <w:rPr>
                <w:rFonts w:ascii="Aptos" w:hAnsi="Aptos" w:cs="Tahoma"/>
                <w:sz w:val="20"/>
                <w:szCs w:val="20"/>
              </w:rPr>
              <w:t>Write routinely over extended time frames (time for reflection and revision) and shorter time frames (a single sitting or a day or two) for a range of discipline-specific tasks, purposes, and audiences.</w:t>
            </w:r>
          </w:p>
        </w:tc>
      </w:tr>
    </w:tbl>
    <w:p w14:paraId="1438DD30" w14:textId="77777777" w:rsidR="007A2CD7" w:rsidRPr="001146F0" w:rsidRDefault="007A2CD7" w:rsidP="007A2CD7">
      <w:pPr>
        <w:rPr>
          <w:rFonts w:ascii="Aptos" w:hAnsi="Aptos"/>
        </w:rPr>
      </w:pPr>
    </w:p>
    <w:p w14:paraId="648A340E" w14:textId="77777777" w:rsidR="007A2CD7" w:rsidRPr="001146F0" w:rsidRDefault="007A2CD7" w:rsidP="00FC67E1">
      <w:pPr>
        <w:widowControl w:val="0"/>
        <w:autoSpaceDE w:val="0"/>
        <w:autoSpaceDN w:val="0"/>
        <w:adjustRightInd w:val="0"/>
        <w:ind w:left="720" w:right="-180" w:hanging="720"/>
        <w:rPr>
          <w:rFonts w:ascii="Aptos" w:hAnsi="Aptos" w:cs="TimesNewRomanPSMT"/>
          <w:sz w:val="20"/>
        </w:rPr>
      </w:pPr>
      <w:r w:rsidRPr="001146F0">
        <w:rPr>
          <w:rFonts w:ascii="Aptos" w:hAnsi="Aptos"/>
          <w:b/>
          <w:sz w:val="20"/>
        </w:rPr>
        <w:t>Note:</w:t>
      </w:r>
      <w:r w:rsidRPr="001146F0">
        <w:rPr>
          <w:rFonts w:ascii="Aptos" w:hAnsi="Aptos"/>
          <w:sz w:val="20"/>
        </w:rPr>
        <w:tab/>
      </w:r>
      <w:r w:rsidR="007A7BA0" w:rsidRPr="001146F0">
        <w:rPr>
          <w:rFonts w:ascii="Aptos" w:hAnsi="Aptos"/>
          <w:sz w:val="20"/>
        </w:rPr>
        <w:t>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mathematics, and technical subjects, students must be able to write precise enough descriptions of the step-by-step procedures they use in their investigations, analyses, or technical work that others can replicate them and (possibly) reach the same results. In addition, career/vocational courses may involve more specific forms of narrative composition: scripts and storyboards in filmmaking, timelines and interview write-ups in journalism, instructions for a tool’s assembly or safe use in carpentry, and more.</w:t>
      </w:r>
    </w:p>
    <w:p w14:paraId="24FBF114" w14:textId="77777777" w:rsidR="007A2CD7" w:rsidRPr="001146F0" w:rsidRDefault="007A2CD7" w:rsidP="007A2CD7">
      <w:pPr>
        <w:rPr>
          <w:rFonts w:ascii="Aptos" w:hAnsi="Aptos" w:cs="Tahoma"/>
        </w:rPr>
      </w:pPr>
      <w:r w:rsidRPr="001146F0">
        <w:rPr>
          <w:rFonts w:ascii="Aptos" w:hAnsi="Aptos" w:cs="Tahoma"/>
        </w:rPr>
        <w:br w:type="page"/>
      </w:r>
    </w:p>
    <w:p w14:paraId="705C46A2" w14:textId="16E528D7" w:rsidR="007A2CD7" w:rsidRPr="001146F0" w:rsidRDefault="007A2CD7" w:rsidP="007A2CD7">
      <w:pPr>
        <w:rPr>
          <w:rFonts w:ascii="Aptos" w:hAnsi="Aptos" w:cs="Tahoma"/>
        </w:rPr>
      </w:pPr>
    </w:p>
    <w:p w14:paraId="3AD37CB5" w14:textId="77777777" w:rsidR="007A2CD7" w:rsidRPr="001146F0" w:rsidRDefault="007A2CD7" w:rsidP="007A2CD7">
      <w:pPr>
        <w:pStyle w:val="Heading1"/>
        <w:ind w:left="-540"/>
        <w:rPr>
          <w:rFonts w:ascii="Aptos" w:hAnsi="Aptos"/>
        </w:rPr>
      </w:pPr>
      <w:r w:rsidRPr="001146F0">
        <w:rPr>
          <w:rFonts w:ascii="Aptos" w:hAnsi="Aptos"/>
          <w:b/>
          <w:color w:val="000000"/>
        </w:rPr>
        <w:t xml:space="preserve">CONTENT AREA </w:t>
      </w:r>
      <w:r w:rsidRPr="001146F0">
        <w:rPr>
          <w:rFonts w:ascii="Aptos" w:hAnsi="Aptos"/>
        </w:rPr>
        <w:t xml:space="preserve">  English Language Arts</w:t>
      </w:r>
    </w:p>
    <w:p w14:paraId="5E64048B" w14:textId="77777777" w:rsidR="007A2CD7" w:rsidRPr="001146F0" w:rsidRDefault="00E60527" w:rsidP="007A2CD7">
      <w:pPr>
        <w:rPr>
          <w:rFonts w:ascii="Aptos" w:hAnsi="Aptos"/>
        </w:rPr>
      </w:pPr>
      <w:r w:rsidRPr="001146F0">
        <w:rPr>
          <w:rFonts w:ascii="Aptos" w:hAnsi="Aptos" w:cs="Tahoma"/>
          <w:b/>
          <w:color w:val="000000"/>
          <w:sz w:val="28"/>
          <w:szCs w:val="20"/>
        </w:rPr>
        <w:t>STRAND</w:t>
      </w:r>
      <w:r w:rsidR="007A2CD7" w:rsidRPr="001146F0">
        <w:rPr>
          <w:rFonts w:ascii="Aptos" w:hAnsi="Aptos" w:cs="Tahoma"/>
          <w:b/>
          <w:color w:val="000000"/>
          <w:sz w:val="28"/>
          <w:szCs w:val="20"/>
        </w:rPr>
        <w:t xml:space="preserve">   </w:t>
      </w:r>
      <w:r w:rsidR="007A2CD7" w:rsidRPr="001146F0">
        <w:rPr>
          <w:rFonts w:ascii="Aptos" w:hAnsi="Aptos" w:cs="Tahoma"/>
          <w:iCs/>
          <w:color w:val="000000"/>
          <w:sz w:val="28"/>
          <w:szCs w:val="20"/>
        </w:rPr>
        <w:t xml:space="preserve">Writing – </w:t>
      </w:r>
      <w:r w:rsidR="00EB7042" w:rsidRPr="001146F0">
        <w:rPr>
          <w:rFonts w:ascii="Aptos" w:hAnsi="Aptos" w:cs="Tahoma"/>
          <w:iCs/>
          <w:color w:val="000000"/>
          <w:sz w:val="28"/>
          <w:szCs w:val="20"/>
        </w:rPr>
        <w:t xml:space="preserve">Literacy </w:t>
      </w:r>
      <w:r w:rsidR="00A567F1" w:rsidRPr="001146F0">
        <w:rPr>
          <w:rFonts w:ascii="Aptos" w:hAnsi="Aptos" w:cs="Tahoma"/>
          <w:iCs/>
          <w:color w:val="000000"/>
          <w:sz w:val="28"/>
          <w:szCs w:val="20"/>
        </w:rPr>
        <w:t>in Content Areas</w:t>
      </w:r>
    </w:p>
    <w:p w14:paraId="3E0F2BB4" w14:textId="77777777" w:rsidR="007A2CD7" w:rsidRPr="001146F0" w:rsidRDefault="007A2CD7" w:rsidP="007A2CD7">
      <w:pPr>
        <w:rPr>
          <w:rFonts w:ascii="Aptos" w:hAnsi="Aptos"/>
          <w:sz w:val="16"/>
        </w:rPr>
      </w:pPr>
    </w:p>
    <w:tbl>
      <w:tblPr>
        <w:tblW w:w="10422" w:type="dxa"/>
        <w:tblInd w:w="-522" w:type="dxa"/>
        <w:tblLayout w:type="fixed"/>
        <w:tblLook w:val="0000" w:firstRow="0" w:lastRow="0" w:firstColumn="0" w:lastColumn="0" w:noHBand="0" w:noVBand="0"/>
      </w:tblPr>
      <w:tblGrid>
        <w:gridCol w:w="1170"/>
        <w:gridCol w:w="1710"/>
        <w:gridCol w:w="7542"/>
      </w:tblGrid>
      <w:tr w:rsidR="007A2CD7" w:rsidRPr="001146F0" w14:paraId="609BB4BA" w14:textId="77777777" w:rsidTr="000F2549">
        <w:trPr>
          <w:cantSplit/>
        </w:trPr>
        <w:tc>
          <w:tcPr>
            <w:tcW w:w="10422" w:type="dxa"/>
            <w:gridSpan w:val="3"/>
            <w:tcBorders>
              <w:top w:val="single" w:sz="6" w:space="0" w:color="auto"/>
            </w:tcBorders>
            <w:shd w:val="clear" w:color="auto" w:fill="C0C0C0"/>
          </w:tcPr>
          <w:p w14:paraId="670C5EBF" w14:textId="77777777" w:rsidR="007A2CD7" w:rsidRPr="001146F0" w:rsidRDefault="007A2CD7" w:rsidP="00EB7042">
            <w:pPr>
              <w:pStyle w:val="Heading8"/>
              <w:jc w:val="center"/>
              <w:rPr>
                <w:rFonts w:ascii="Aptos" w:hAnsi="Aptos"/>
                <w:sz w:val="36"/>
              </w:rPr>
            </w:pPr>
            <w:r w:rsidRPr="001146F0">
              <w:rPr>
                <w:rFonts w:ascii="Aptos" w:hAnsi="Aptos"/>
                <w:sz w:val="36"/>
              </w:rPr>
              <w:t>Grades 11</w:t>
            </w:r>
            <w:r w:rsidR="00EB7042" w:rsidRPr="001146F0">
              <w:rPr>
                <w:rFonts w:ascii="Aptos" w:hAnsi="Aptos"/>
                <w:sz w:val="36"/>
              </w:rPr>
              <w:t>–</w:t>
            </w:r>
            <w:r w:rsidRPr="001146F0">
              <w:rPr>
                <w:rFonts w:ascii="Aptos" w:hAnsi="Aptos"/>
                <w:sz w:val="36"/>
              </w:rPr>
              <w:t>12</w:t>
            </w:r>
          </w:p>
        </w:tc>
      </w:tr>
      <w:tr w:rsidR="00F149E4" w:rsidRPr="001146F0" w14:paraId="74F891ED" w14:textId="77777777" w:rsidTr="000F2549">
        <w:trPr>
          <w:cantSplit/>
        </w:trPr>
        <w:tc>
          <w:tcPr>
            <w:tcW w:w="2880" w:type="dxa"/>
            <w:gridSpan w:val="2"/>
            <w:tcBorders>
              <w:bottom w:val="single" w:sz="6" w:space="0" w:color="auto"/>
              <w:right w:val="single" w:sz="6" w:space="0" w:color="auto"/>
            </w:tcBorders>
            <w:shd w:val="clear" w:color="auto" w:fill="808080"/>
          </w:tcPr>
          <w:p w14:paraId="507140A0" w14:textId="77777777" w:rsidR="00F149E4" w:rsidRPr="001146F0" w:rsidRDefault="00F149E4" w:rsidP="00F149E4">
            <w:pPr>
              <w:rPr>
                <w:rFonts w:ascii="Aptos" w:hAnsi="Aptos"/>
                <w:sz w:val="28"/>
              </w:rPr>
            </w:pPr>
            <w:r w:rsidRPr="001146F0">
              <w:rPr>
                <w:rFonts w:ascii="Aptos" w:hAnsi="Aptos"/>
                <w:sz w:val="28"/>
              </w:rPr>
              <w:t>Cluster</w:t>
            </w:r>
          </w:p>
        </w:tc>
        <w:tc>
          <w:tcPr>
            <w:tcW w:w="7542" w:type="dxa"/>
            <w:tcBorders>
              <w:left w:val="single" w:sz="6" w:space="0" w:color="auto"/>
              <w:bottom w:val="single" w:sz="6" w:space="0" w:color="auto"/>
            </w:tcBorders>
            <w:shd w:val="clear" w:color="auto" w:fill="808080"/>
          </w:tcPr>
          <w:p w14:paraId="23C91A09" w14:textId="77777777" w:rsidR="00F149E4" w:rsidRPr="001146F0" w:rsidRDefault="00F149E4" w:rsidP="00CC57B9">
            <w:pPr>
              <w:rPr>
                <w:rFonts w:ascii="Aptos" w:hAnsi="Aptos"/>
                <w:sz w:val="28"/>
              </w:rPr>
            </w:pPr>
            <w:r w:rsidRPr="001146F0">
              <w:rPr>
                <w:rFonts w:ascii="Aptos" w:hAnsi="Aptos"/>
                <w:sz w:val="28"/>
              </w:rPr>
              <w:t>Standards as written</w:t>
            </w:r>
          </w:p>
        </w:tc>
      </w:tr>
      <w:tr w:rsidR="00E649D9" w:rsidRPr="001146F0" w14:paraId="36F9B3BF" w14:textId="77777777" w:rsidTr="000F2549">
        <w:trPr>
          <w:cantSplit/>
          <w:trHeight w:val="453"/>
        </w:trPr>
        <w:tc>
          <w:tcPr>
            <w:tcW w:w="1170" w:type="dxa"/>
            <w:vMerge w:val="restart"/>
            <w:tcBorders>
              <w:top w:val="single" w:sz="6" w:space="0" w:color="auto"/>
              <w:right w:val="single" w:sz="6" w:space="0" w:color="auto"/>
            </w:tcBorders>
          </w:tcPr>
          <w:p w14:paraId="7F0315F3" w14:textId="77777777" w:rsidR="00E649D9" w:rsidRPr="001146F0" w:rsidRDefault="00E649D9" w:rsidP="00CC57B9">
            <w:pPr>
              <w:spacing w:before="120"/>
              <w:rPr>
                <w:rFonts w:ascii="Aptos" w:hAnsi="Aptos"/>
                <w:sz w:val="18"/>
                <w:szCs w:val="18"/>
              </w:rPr>
            </w:pPr>
            <w:r w:rsidRPr="001146F0">
              <w:rPr>
                <w:rFonts w:ascii="Aptos" w:hAnsi="Aptos"/>
                <w:sz w:val="18"/>
                <w:szCs w:val="18"/>
              </w:rPr>
              <w:t>Text Types and     Purposes</w:t>
            </w:r>
          </w:p>
        </w:tc>
        <w:tc>
          <w:tcPr>
            <w:tcW w:w="1710" w:type="dxa"/>
            <w:tcBorders>
              <w:top w:val="single" w:sz="6" w:space="0" w:color="auto"/>
              <w:left w:val="single" w:sz="6" w:space="0" w:color="auto"/>
              <w:bottom w:val="single" w:sz="6" w:space="0" w:color="auto"/>
              <w:right w:val="single" w:sz="6" w:space="0" w:color="auto"/>
            </w:tcBorders>
          </w:tcPr>
          <w:p w14:paraId="346DF800" w14:textId="77777777" w:rsidR="00E649D9" w:rsidRPr="001146F0" w:rsidRDefault="00E649D9" w:rsidP="00D27E14">
            <w:pPr>
              <w:spacing w:before="120"/>
              <w:ind w:left="-99" w:right="-108"/>
              <w:jc w:val="center"/>
              <w:rPr>
                <w:rFonts w:ascii="Aptos" w:hAnsi="Aptos"/>
                <w:b/>
                <w:bCs/>
                <w:sz w:val="20"/>
                <w:szCs w:val="20"/>
              </w:rPr>
            </w:pPr>
            <w:r w:rsidRPr="001146F0">
              <w:rPr>
                <w:rFonts w:ascii="Aptos" w:hAnsi="Aptos"/>
                <w:b/>
                <w:bCs/>
                <w:sz w:val="20"/>
                <w:szCs w:val="20"/>
              </w:rPr>
              <w:t>WCA.11-12.1</w:t>
            </w:r>
          </w:p>
        </w:tc>
        <w:tc>
          <w:tcPr>
            <w:tcW w:w="7542" w:type="dxa"/>
            <w:tcBorders>
              <w:top w:val="single" w:sz="6" w:space="0" w:color="auto"/>
              <w:left w:val="single" w:sz="6" w:space="0" w:color="auto"/>
              <w:bottom w:val="single" w:sz="6" w:space="0" w:color="auto"/>
            </w:tcBorders>
            <w:vAlign w:val="center"/>
          </w:tcPr>
          <w:p w14:paraId="79CFE10D"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Write arguments focused on discipline-specific content.</w:t>
            </w:r>
          </w:p>
        </w:tc>
      </w:tr>
      <w:tr w:rsidR="00E649D9" w:rsidRPr="001146F0" w14:paraId="7CB8D268" w14:textId="77777777" w:rsidTr="000F2549">
        <w:trPr>
          <w:cantSplit/>
          <w:trHeight w:val="246"/>
        </w:trPr>
        <w:tc>
          <w:tcPr>
            <w:tcW w:w="1170" w:type="dxa"/>
            <w:vMerge/>
            <w:tcBorders>
              <w:right w:val="single" w:sz="6" w:space="0" w:color="auto"/>
            </w:tcBorders>
          </w:tcPr>
          <w:p w14:paraId="24718253"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31A17F1F"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WCA.11-12.1a</w:t>
            </w:r>
          </w:p>
        </w:tc>
        <w:tc>
          <w:tcPr>
            <w:tcW w:w="7542" w:type="dxa"/>
            <w:tcBorders>
              <w:top w:val="single" w:sz="6" w:space="0" w:color="auto"/>
              <w:left w:val="single" w:sz="6" w:space="0" w:color="auto"/>
              <w:bottom w:val="single" w:sz="6" w:space="0" w:color="auto"/>
            </w:tcBorders>
            <w:vAlign w:val="center"/>
          </w:tcPr>
          <w:p w14:paraId="1B96A15B"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Introduce precise, knowledgeable claim(s), establish the significance of the claim(s), distinguish the claim(s) from alternate or opposing claims, and create an organization that logically sequences the claim(s), counterclaims/critiques, reasons, and evidence.</w:t>
            </w:r>
          </w:p>
        </w:tc>
      </w:tr>
      <w:tr w:rsidR="00E649D9" w:rsidRPr="001146F0" w14:paraId="68CEEBE6" w14:textId="77777777" w:rsidTr="000F2549">
        <w:trPr>
          <w:cantSplit/>
          <w:trHeight w:val="246"/>
        </w:trPr>
        <w:tc>
          <w:tcPr>
            <w:tcW w:w="1170" w:type="dxa"/>
            <w:vMerge/>
            <w:tcBorders>
              <w:right w:val="single" w:sz="6" w:space="0" w:color="auto"/>
            </w:tcBorders>
          </w:tcPr>
          <w:p w14:paraId="596CE261"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41359428"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WCA.11-12.1b</w:t>
            </w:r>
          </w:p>
        </w:tc>
        <w:tc>
          <w:tcPr>
            <w:tcW w:w="7542" w:type="dxa"/>
            <w:tcBorders>
              <w:top w:val="single" w:sz="6" w:space="0" w:color="auto"/>
              <w:left w:val="single" w:sz="6" w:space="0" w:color="auto"/>
              <w:bottom w:val="single" w:sz="6" w:space="0" w:color="auto"/>
            </w:tcBorders>
            <w:vAlign w:val="center"/>
          </w:tcPr>
          <w:p w14:paraId="3F81921B"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Develop claim(s) and counterclaims/critiques fairly and thoroughly, supplying the most relevant data and evidence for each while pointing out the strengths and limitations of both claim(s) and counterclaims/critiques in a discipline-appropriate form that anticipates the audience’s knowledge level, concerns, values, and possible biases.</w:t>
            </w:r>
          </w:p>
        </w:tc>
      </w:tr>
      <w:tr w:rsidR="00E649D9" w:rsidRPr="001146F0" w14:paraId="0007AEC7" w14:textId="77777777" w:rsidTr="000F2549">
        <w:trPr>
          <w:cantSplit/>
          <w:trHeight w:val="246"/>
        </w:trPr>
        <w:tc>
          <w:tcPr>
            <w:tcW w:w="1170" w:type="dxa"/>
            <w:vMerge/>
            <w:tcBorders>
              <w:right w:val="single" w:sz="6" w:space="0" w:color="auto"/>
            </w:tcBorders>
          </w:tcPr>
          <w:p w14:paraId="653CCB71"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685595AD"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WCA.11-12.1c</w:t>
            </w:r>
          </w:p>
        </w:tc>
        <w:tc>
          <w:tcPr>
            <w:tcW w:w="7542" w:type="dxa"/>
            <w:tcBorders>
              <w:top w:val="single" w:sz="6" w:space="0" w:color="auto"/>
              <w:left w:val="single" w:sz="6" w:space="0" w:color="auto"/>
              <w:bottom w:val="single" w:sz="6" w:space="0" w:color="auto"/>
            </w:tcBorders>
            <w:vAlign w:val="center"/>
          </w:tcPr>
          <w:p w14:paraId="365BEFB4"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Use words, phrases, and clauses with precision as well as varied syntax to link the major sections of the text, create cohesion, and clarify the relationships between claim(s) and reasons, between reasons and evidence, and between claim(s) and counterclaims/critiques.</w:t>
            </w:r>
          </w:p>
        </w:tc>
      </w:tr>
      <w:tr w:rsidR="00E649D9" w:rsidRPr="001146F0" w14:paraId="1CFFD265" w14:textId="77777777" w:rsidTr="000F2549">
        <w:trPr>
          <w:cantSplit/>
          <w:trHeight w:val="246"/>
        </w:trPr>
        <w:tc>
          <w:tcPr>
            <w:tcW w:w="1170" w:type="dxa"/>
            <w:vMerge/>
            <w:tcBorders>
              <w:right w:val="single" w:sz="6" w:space="0" w:color="auto"/>
            </w:tcBorders>
          </w:tcPr>
          <w:p w14:paraId="41C8A85D"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49EFC7BC"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WCA.11-12.1d</w:t>
            </w:r>
          </w:p>
        </w:tc>
        <w:tc>
          <w:tcPr>
            <w:tcW w:w="7542" w:type="dxa"/>
            <w:tcBorders>
              <w:top w:val="single" w:sz="6" w:space="0" w:color="auto"/>
              <w:left w:val="single" w:sz="6" w:space="0" w:color="auto"/>
              <w:bottom w:val="single" w:sz="6" w:space="0" w:color="auto"/>
            </w:tcBorders>
            <w:vAlign w:val="center"/>
          </w:tcPr>
          <w:p w14:paraId="0ECE5782"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 while attending to the norms and conventions of the discipline in which they are writing.</w:t>
            </w:r>
          </w:p>
        </w:tc>
      </w:tr>
      <w:tr w:rsidR="00E649D9" w:rsidRPr="001146F0" w14:paraId="28B0FD75" w14:textId="77777777" w:rsidTr="000F2549">
        <w:trPr>
          <w:cantSplit/>
          <w:trHeight w:val="246"/>
        </w:trPr>
        <w:tc>
          <w:tcPr>
            <w:tcW w:w="1170" w:type="dxa"/>
            <w:vMerge/>
            <w:tcBorders>
              <w:right w:val="single" w:sz="6" w:space="0" w:color="auto"/>
            </w:tcBorders>
          </w:tcPr>
          <w:p w14:paraId="1D374110"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6BC7CA84"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WCA.11-12.1e</w:t>
            </w:r>
          </w:p>
        </w:tc>
        <w:tc>
          <w:tcPr>
            <w:tcW w:w="7542" w:type="dxa"/>
            <w:tcBorders>
              <w:top w:val="single" w:sz="6" w:space="0" w:color="auto"/>
              <w:left w:val="single" w:sz="6" w:space="0" w:color="auto"/>
              <w:bottom w:val="single" w:sz="6" w:space="0" w:color="auto"/>
            </w:tcBorders>
            <w:vAlign w:val="center"/>
          </w:tcPr>
          <w:p w14:paraId="6AB123A2"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Provide a concluding statement or section that follows from or supports the argument presented.</w:t>
            </w:r>
          </w:p>
        </w:tc>
      </w:tr>
      <w:tr w:rsidR="00E649D9" w:rsidRPr="001146F0" w14:paraId="72C49F2C" w14:textId="77777777" w:rsidTr="000F2549">
        <w:trPr>
          <w:cantSplit/>
          <w:trHeight w:val="246"/>
        </w:trPr>
        <w:tc>
          <w:tcPr>
            <w:tcW w:w="1170" w:type="dxa"/>
            <w:vMerge/>
            <w:tcBorders>
              <w:right w:val="single" w:sz="6" w:space="0" w:color="auto"/>
            </w:tcBorders>
          </w:tcPr>
          <w:p w14:paraId="28F831CB"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549B0CBD" w14:textId="77777777" w:rsidR="00E649D9" w:rsidRPr="001146F0" w:rsidRDefault="00E649D9" w:rsidP="00D27E14">
            <w:pPr>
              <w:spacing w:before="120"/>
              <w:ind w:left="-99" w:right="-108"/>
              <w:jc w:val="center"/>
              <w:rPr>
                <w:rFonts w:ascii="Aptos" w:hAnsi="Aptos"/>
                <w:b/>
                <w:bCs/>
                <w:sz w:val="20"/>
                <w:szCs w:val="20"/>
              </w:rPr>
            </w:pPr>
            <w:r w:rsidRPr="001146F0">
              <w:rPr>
                <w:rFonts w:ascii="Aptos" w:hAnsi="Aptos"/>
                <w:b/>
                <w:bCs/>
                <w:sz w:val="20"/>
                <w:szCs w:val="20"/>
              </w:rPr>
              <w:t>WCA.11-12.2</w:t>
            </w:r>
          </w:p>
        </w:tc>
        <w:tc>
          <w:tcPr>
            <w:tcW w:w="7542" w:type="dxa"/>
            <w:tcBorders>
              <w:top w:val="single" w:sz="6" w:space="0" w:color="auto"/>
              <w:left w:val="single" w:sz="6" w:space="0" w:color="auto"/>
              <w:bottom w:val="single" w:sz="6" w:space="0" w:color="auto"/>
            </w:tcBorders>
            <w:vAlign w:val="center"/>
          </w:tcPr>
          <w:p w14:paraId="5B44A040"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Write informative/explanatory texts, including the narration of historical events, scientific procedures/ experiments, or technical processes.</w:t>
            </w:r>
          </w:p>
        </w:tc>
      </w:tr>
      <w:tr w:rsidR="00E649D9" w:rsidRPr="001146F0" w14:paraId="7A3CE07F" w14:textId="77777777" w:rsidTr="000F2549">
        <w:trPr>
          <w:cantSplit/>
          <w:trHeight w:val="138"/>
        </w:trPr>
        <w:tc>
          <w:tcPr>
            <w:tcW w:w="1170" w:type="dxa"/>
            <w:vMerge/>
            <w:tcBorders>
              <w:bottom w:val="single" w:sz="6" w:space="0" w:color="auto"/>
              <w:right w:val="single" w:sz="6" w:space="0" w:color="auto"/>
            </w:tcBorders>
          </w:tcPr>
          <w:p w14:paraId="7C1B58B6"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40273687"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WCA.11-12.2a</w:t>
            </w:r>
          </w:p>
        </w:tc>
        <w:tc>
          <w:tcPr>
            <w:tcW w:w="7542" w:type="dxa"/>
            <w:tcBorders>
              <w:top w:val="single" w:sz="6" w:space="0" w:color="auto"/>
              <w:left w:val="single" w:sz="6" w:space="0" w:color="auto"/>
              <w:bottom w:val="single" w:sz="6" w:space="0" w:color="auto"/>
            </w:tcBorders>
            <w:vAlign w:val="center"/>
          </w:tcPr>
          <w:p w14:paraId="3B63AEFC"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Introduce a topic and organize complex ideas, concepts, and information so that each new element builds on that which precedes it to create a unified whole; include text features (e.g., headings), graphics (e.g., figures, tables), and multimedia when useful to aiding comprehension.</w:t>
            </w:r>
          </w:p>
        </w:tc>
      </w:tr>
      <w:tr w:rsidR="00E649D9" w:rsidRPr="001146F0" w14:paraId="41235AFD" w14:textId="77777777" w:rsidTr="000F2549">
        <w:trPr>
          <w:cantSplit/>
          <w:trHeight w:val="138"/>
        </w:trPr>
        <w:tc>
          <w:tcPr>
            <w:tcW w:w="1170" w:type="dxa"/>
            <w:vMerge/>
            <w:tcBorders>
              <w:bottom w:val="single" w:sz="6" w:space="0" w:color="auto"/>
              <w:right w:val="single" w:sz="6" w:space="0" w:color="auto"/>
            </w:tcBorders>
          </w:tcPr>
          <w:p w14:paraId="0C7D5802"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3FA5FF8C"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WCA.11-12.2b</w:t>
            </w:r>
          </w:p>
        </w:tc>
        <w:tc>
          <w:tcPr>
            <w:tcW w:w="7542" w:type="dxa"/>
            <w:tcBorders>
              <w:top w:val="single" w:sz="6" w:space="0" w:color="auto"/>
              <w:left w:val="single" w:sz="6" w:space="0" w:color="auto"/>
              <w:bottom w:val="single" w:sz="6" w:space="0" w:color="auto"/>
            </w:tcBorders>
            <w:vAlign w:val="center"/>
          </w:tcPr>
          <w:p w14:paraId="5E4967E3"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Develop the topic thoroughly by selecting the most significant and relevant facts, extended definitions, concrete details, quotations, or other information and examples appropriate to the audience’s knowledge of the topic.</w:t>
            </w:r>
          </w:p>
        </w:tc>
      </w:tr>
      <w:tr w:rsidR="00E649D9" w:rsidRPr="001146F0" w14:paraId="3DA81476" w14:textId="77777777" w:rsidTr="000F2549">
        <w:trPr>
          <w:cantSplit/>
          <w:trHeight w:val="138"/>
        </w:trPr>
        <w:tc>
          <w:tcPr>
            <w:tcW w:w="1170" w:type="dxa"/>
            <w:vMerge/>
            <w:tcBorders>
              <w:bottom w:val="single" w:sz="6" w:space="0" w:color="auto"/>
              <w:right w:val="single" w:sz="6" w:space="0" w:color="auto"/>
            </w:tcBorders>
          </w:tcPr>
          <w:p w14:paraId="0466687E"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67C34F4F"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WCA.11-12.2c</w:t>
            </w:r>
          </w:p>
        </w:tc>
        <w:tc>
          <w:tcPr>
            <w:tcW w:w="7542" w:type="dxa"/>
            <w:tcBorders>
              <w:top w:val="single" w:sz="6" w:space="0" w:color="auto"/>
              <w:left w:val="single" w:sz="6" w:space="0" w:color="auto"/>
              <w:bottom w:val="single" w:sz="6" w:space="0" w:color="auto"/>
            </w:tcBorders>
            <w:vAlign w:val="center"/>
          </w:tcPr>
          <w:p w14:paraId="4AC689FA"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Use varied transitions and sentence structures to link the major sections of the text, create cohesion, and clarify the relationships among complex ideas, concepts, or procedures.</w:t>
            </w:r>
          </w:p>
        </w:tc>
      </w:tr>
      <w:tr w:rsidR="00E649D9" w:rsidRPr="001146F0" w14:paraId="0EDA66A4" w14:textId="77777777" w:rsidTr="000F2549">
        <w:trPr>
          <w:cantSplit/>
          <w:trHeight w:val="138"/>
        </w:trPr>
        <w:tc>
          <w:tcPr>
            <w:tcW w:w="1170" w:type="dxa"/>
            <w:vMerge/>
            <w:tcBorders>
              <w:bottom w:val="single" w:sz="6" w:space="0" w:color="auto"/>
              <w:right w:val="single" w:sz="6" w:space="0" w:color="auto"/>
            </w:tcBorders>
          </w:tcPr>
          <w:p w14:paraId="7425C822"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687BB550"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WCA.11-12.2d</w:t>
            </w:r>
          </w:p>
        </w:tc>
        <w:tc>
          <w:tcPr>
            <w:tcW w:w="7542" w:type="dxa"/>
            <w:tcBorders>
              <w:top w:val="single" w:sz="6" w:space="0" w:color="auto"/>
              <w:left w:val="single" w:sz="6" w:space="0" w:color="auto"/>
              <w:bottom w:val="single" w:sz="6" w:space="0" w:color="auto"/>
            </w:tcBorders>
            <w:vAlign w:val="center"/>
          </w:tcPr>
          <w:p w14:paraId="6CE7ACBB"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Use precise language, domain-specific vocabulary and techniques to manage the complexity of the topic; convey a knowledgeable stance in a style that responds to the discipline and context as well as to the expertise of likely readers.</w:t>
            </w:r>
          </w:p>
        </w:tc>
      </w:tr>
      <w:tr w:rsidR="00E649D9" w:rsidRPr="001146F0" w14:paraId="4865A198" w14:textId="77777777" w:rsidTr="000F2549">
        <w:trPr>
          <w:cantSplit/>
          <w:trHeight w:val="138"/>
        </w:trPr>
        <w:tc>
          <w:tcPr>
            <w:tcW w:w="1170" w:type="dxa"/>
            <w:vMerge/>
            <w:tcBorders>
              <w:bottom w:val="single" w:sz="6" w:space="0" w:color="auto"/>
              <w:right w:val="single" w:sz="6" w:space="0" w:color="auto"/>
            </w:tcBorders>
          </w:tcPr>
          <w:p w14:paraId="6BA059D9"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01A3C37C"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WCA.11-12.2e</w:t>
            </w:r>
          </w:p>
        </w:tc>
        <w:tc>
          <w:tcPr>
            <w:tcW w:w="7542" w:type="dxa"/>
            <w:tcBorders>
              <w:top w:val="single" w:sz="6" w:space="0" w:color="auto"/>
              <w:left w:val="single" w:sz="6" w:space="0" w:color="auto"/>
              <w:bottom w:val="single" w:sz="6" w:space="0" w:color="auto"/>
            </w:tcBorders>
            <w:vAlign w:val="center"/>
          </w:tcPr>
          <w:p w14:paraId="028F2406"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Establish and maintain a style appropriate to audience and purpose (e.g., formal for academic writing) while attending to the norms and conventions of the discipline in which they are writing.</w:t>
            </w:r>
          </w:p>
        </w:tc>
      </w:tr>
      <w:tr w:rsidR="00E649D9" w:rsidRPr="001146F0" w14:paraId="750569F3" w14:textId="77777777" w:rsidTr="000F2549">
        <w:trPr>
          <w:cantSplit/>
          <w:trHeight w:val="138"/>
        </w:trPr>
        <w:tc>
          <w:tcPr>
            <w:tcW w:w="1170" w:type="dxa"/>
            <w:vMerge/>
            <w:tcBorders>
              <w:bottom w:val="single" w:sz="6" w:space="0" w:color="auto"/>
              <w:right w:val="single" w:sz="6" w:space="0" w:color="auto"/>
            </w:tcBorders>
          </w:tcPr>
          <w:p w14:paraId="7DF51805"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3EA77A91" w14:textId="77777777" w:rsidR="00E649D9" w:rsidRPr="001146F0" w:rsidRDefault="00E649D9" w:rsidP="000427D1">
            <w:pPr>
              <w:spacing w:before="120"/>
              <w:ind w:left="-189" w:right="-108"/>
              <w:jc w:val="center"/>
              <w:rPr>
                <w:rFonts w:ascii="Aptos" w:hAnsi="Aptos"/>
                <w:b/>
                <w:bCs/>
                <w:sz w:val="20"/>
                <w:szCs w:val="20"/>
              </w:rPr>
            </w:pPr>
            <w:r w:rsidRPr="001146F0">
              <w:rPr>
                <w:rFonts w:ascii="Aptos" w:hAnsi="Aptos"/>
                <w:b/>
                <w:bCs/>
                <w:sz w:val="20"/>
                <w:szCs w:val="20"/>
              </w:rPr>
              <w:t>WCA.11-12.2f</w:t>
            </w:r>
          </w:p>
        </w:tc>
        <w:tc>
          <w:tcPr>
            <w:tcW w:w="7542" w:type="dxa"/>
            <w:tcBorders>
              <w:top w:val="single" w:sz="6" w:space="0" w:color="auto"/>
              <w:left w:val="single" w:sz="6" w:space="0" w:color="auto"/>
              <w:bottom w:val="single" w:sz="6" w:space="0" w:color="auto"/>
            </w:tcBorders>
            <w:vAlign w:val="center"/>
          </w:tcPr>
          <w:p w14:paraId="3A15E52B"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Provide a concluding statement or section that follows from and supports the information or explanation provided (e.g., articulating implications or the significance of the topic).</w:t>
            </w:r>
          </w:p>
        </w:tc>
      </w:tr>
      <w:tr w:rsidR="00E649D9" w:rsidRPr="001146F0" w14:paraId="41BBE2A7" w14:textId="77777777" w:rsidTr="000F2549">
        <w:trPr>
          <w:cantSplit/>
          <w:trHeight w:val="138"/>
        </w:trPr>
        <w:tc>
          <w:tcPr>
            <w:tcW w:w="1170" w:type="dxa"/>
            <w:vMerge/>
            <w:tcBorders>
              <w:bottom w:val="single" w:sz="6" w:space="0" w:color="auto"/>
              <w:right w:val="single" w:sz="6" w:space="0" w:color="auto"/>
            </w:tcBorders>
          </w:tcPr>
          <w:p w14:paraId="6BBE8C7B"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0820389B" w14:textId="77777777" w:rsidR="00E649D9" w:rsidRPr="001146F0" w:rsidRDefault="00E649D9" w:rsidP="00D27E14">
            <w:pPr>
              <w:spacing w:before="120"/>
              <w:ind w:left="-99" w:right="-108"/>
              <w:jc w:val="center"/>
              <w:rPr>
                <w:rFonts w:ascii="Aptos" w:hAnsi="Aptos"/>
                <w:b/>
                <w:bCs/>
                <w:sz w:val="20"/>
                <w:szCs w:val="20"/>
              </w:rPr>
            </w:pPr>
            <w:r w:rsidRPr="001146F0">
              <w:rPr>
                <w:rFonts w:ascii="Aptos" w:hAnsi="Aptos"/>
                <w:b/>
                <w:bCs/>
                <w:sz w:val="20"/>
                <w:szCs w:val="20"/>
              </w:rPr>
              <w:t>WCA.11-12.3</w:t>
            </w:r>
          </w:p>
        </w:tc>
        <w:tc>
          <w:tcPr>
            <w:tcW w:w="7542" w:type="dxa"/>
            <w:tcBorders>
              <w:top w:val="single" w:sz="6" w:space="0" w:color="auto"/>
              <w:left w:val="single" w:sz="6" w:space="0" w:color="auto"/>
              <w:bottom w:val="single" w:sz="6" w:space="0" w:color="auto"/>
            </w:tcBorders>
          </w:tcPr>
          <w:p w14:paraId="572857C4" w14:textId="77777777" w:rsidR="00E649D9" w:rsidRPr="001146F0" w:rsidRDefault="00E649D9" w:rsidP="00CC57B9">
            <w:pPr>
              <w:spacing w:before="120"/>
              <w:rPr>
                <w:rFonts w:ascii="Aptos" w:hAnsi="Aptos" w:cs="Tahoma"/>
                <w:sz w:val="20"/>
                <w:szCs w:val="20"/>
              </w:rPr>
            </w:pPr>
            <w:r w:rsidRPr="001146F0">
              <w:rPr>
                <w:rFonts w:ascii="Aptos" w:hAnsi="Aptos" w:cs="Tahoma"/>
                <w:sz w:val="20"/>
                <w:szCs w:val="20"/>
              </w:rPr>
              <w:t>(See note; not applicable as a separate requirement.)*</w:t>
            </w:r>
          </w:p>
        </w:tc>
      </w:tr>
      <w:tr w:rsidR="00E649D9" w:rsidRPr="001146F0" w14:paraId="7860E5A1" w14:textId="77777777" w:rsidTr="000F2549">
        <w:trPr>
          <w:cantSplit/>
          <w:trHeight w:val="85"/>
        </w:trPr>
        <w:tc>
          <w:tcPr>
            <w:tcW w:w="1170" w:type="dxa"/>
            <w:vMerge w:val="restart"/>
            <w:tcBorders>
              <w:top w:val="single" w:sz="6" w:space="0" w:color="auto"/>
              <w:right w:val="single" w:sz="6" w:space="0" w:color="auto"/>
            </w:tcBorders>
          </w:tcPr>
          <w:p w14:paraId="5FF30273" w14:textId="77777777" w:rsidR="00E649D9" w:rsidRPr="001146F0" w:rsidRDefault="00E649D9" w:rsidP="00CC57B9">
            <w:pPr>
              <w:spacing w:before="120"/>
              <w:rPr>
                <w:rFonts w:ascii="Aptos" w:hAnsi="Aptos"/>
                <w:sz w:val="18"/>
                <w:szCs w:val="18"/>
              </w:rPr>
            </w:pPr>
            <w:r w:rsidRPr="001146F0">
              <w:rPr>
                <w:rFonts w:ascii="Aptos" w:hAnsi="Aptos"/>
                <w:sz w:val="18"/>
                <w:szCs w:val="18"/>
              </w:rPr>
              <w:t>Production and Distribution of Writing</w:t>
            </w:r>
          </w:p>
        </w:tc>
        <w:tc>
          <w:tcPr>
            <w:tcW w:w="1710" w:type="dxa"/>
            <w:tcBorders>
              <w:top w:val="single" w:sz="6" w:space="0" w:color="auto"/>
              <w:left w:val="single" w:sz="6" w:space="0" w:color="auto"/>
              <w:bottom w:val="single" w:sz="6" w:space="0" w:color="auto"/>
              <w:right w:val="single" w:sz="6" w:space="0" w:color="auto"/>
            </w:tcBorders>
          </w:tcPr>
          <w:p w14:paraId="08B1D132" w14:textId="77777777" w:rsidR="00E649D9" w:rsidRPr="001146F0" w:rsidRDefault="00E649D9" w:rsidP="00D27E14">
            <w:pPr>
              <w:spacing w:before="120"/>
              <w:ind w:left="-99" w:right="-108"/>
              <w:jc w:val="center"/>
              <w:rPr>
                <w:rFonts w:ascii="Aptos" w:hAnsi="Aptos"/>
                <w:b/>
                <w:bCs/>
                <w:sz w:val="20"/>
                <w:szCs w:val="20"/>
              </w:rPr>
            </w:pPr>
            <w:r w:rsidRPr="001146F0">
              <w:rPr>
                <w:rFonts w:ascii="Aptos" w:hAnsi="Aptos"/>
                <w:b/>
                <w:bCs/>
                <w:sz w:val="20"/>
                <w:szCs w:val="20"/>
              </w:rPr>
              <w:t>WCA.11-12.4</w:t>
            </w:r>
          </w:p>
        </w:tc>
        <w:tc>
          <w:tcPr>
            <w:tcW w:w="7542" w:type="dxa"/>
            <w:tcBorders>
              <w:top w:val="single" w:sz="6" w:space="0" w:color="auto"/>
              <w:left w:val="single" w:sz="6" w:space="0" w:color="auto"/>
              <w:bottom w:val="single" w:sz="6" w:space="0" w:color="auto"/>
            </w:tcBorders>
          </w:tcPr>
          <w:p w14:paraId="28B30F5B" w14:textId="77777777" w:rsidR="00E649D9" w:rsidRPr="001146F0" w:rsidRDefault="00E649D9" w:rsidP="00CC57B9">
            <w:pPr>
              <w:spacing w:before="120"/>
              <w:rPr>
                <w:rFonts w:ascii="Aptos" w:hAnsi="Aptos" w:cs="Tahoma"/>
                <w:sz w:val="20"/>
                <w:szCs w:val="20"/>
              </w:rPr>
            </w:pPr>
            <w:r w:rsidRPr="001146F0">
              <w:rPr>
                <w:rFonts w:ascii="Aptos" w:hAnsi="Aptos" w:cs="Tahoma"/>
                <w:sz w:val="20"/>
                <w:szCs w:val="20"/>
              </w:rPr>
              <w:t>Produce clear and coherent writing in which the development, organization, and style are appropriate to task, purpose, and audience.</w:t>
            </w:r>
          </w:p>
        </w:tc>
      </w:tr>
      <w:tr w:rsidR="00E649D9" w:rsidRPr="001146F0" w14:paraId="49F0DBCF" w14:textId="77777777" w:rsidTr="000F2549">
        <w:trPr>
          <w:cantSplit/>
          <w:trHeight w:val="85"/>
        </w:trPr>
        <w:tc>
          <w:tcPr>
            <w:tcW w:w="1170" w:type="dxa"/>
            <w:vMerge/>
            <w:tcBorders>
              <w:right w:val="single" w:sz="6" w:space="0" w:color="auto"/>
            </w:tcBorders>
          </w:tcPr>
          <w:p w14:paraId="38564DF2"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61F90B83" w14:textId="77777777" w:rsidR="00E649D9" w:rsidRPr="001146F0" w:rsidRDefault="00E649D9" w:rsidP="00D27E14">
            <w:pPr>
              <w:spacing w:before="120"/>
              <w:ind w:left="-99" w:right="-108"/>
              <w:jc w:val="center"/>
              <w:rPr>
                <w:rFonts w:ascii="Aptos" w:hAnsi="Aptos"/>
                <w:b/>
                <w:bCs/>
                <w:sz w:val="20"/>
                <w:szCs w:val="20"/>
              </w:rPr>
            </w:pPr>
            <w:r w:rsidRPr="001146F0">
              <w:rPr>
                <w:rFonts w:ascii="Aptos" w:hAnsi="Aptos"/>
                <w:b/>
                <w:bCs/>
                <w:sz w:val="20"/>
                <w:szCs w:val="20"/>
              </w:rPr>
              <w:t>WCA.11-12.5</w:t>
            </w:r>
          </w:p>
        </w:tc>
        <w:tc>
          <w:tcPr>
            <w:tcW w:w="7542" w:type="dxa"/>
            <w:tcBorders>
              <w:top w:val="single" w:sz="6" w:space="0" w:color="auto"/>
              <w:left w:val="single" w:sz="6" w:space="0" w:color="auto"/>
              <w:bottom w:val="single" w:sz="6" w:space="0" w:color="auto"/>
            </w:tcBorders>
          </w:tcPr>
          <w:p w14:paraId="2A3B8F30" w14:textId="77777777" w:rsidR="00E649D9" w:rsidRPr="001146F0" w:rsidRDefault="00E649D9" w:rsidP="00CC57B9">
            <w:pPr>
              <w:spacing w:before="120"/>
              <w:rPr>
                <w:rFonts w:ascii="Aptos" w:hAnsi="Aptos" w:cs="Tahoma"/>
                <w:sz w:val="20"/>
                <w:szCs w:val="20"/>
              </w:rPr>
            </w:pPr>
            <w:r w:rsidRPr="001146F0">
              <w:rPr>
                <w:rFonts w:ascii="Aptos" w:hAnsi="Aptos" w:cs="Tahoma"/>
                <w:sz w:val="20"/>
                <w:szCs w:val="20"/>
              </w:rPr>
              <w:t>Develop and strengthen writing as needed by planning, revising, editing, rewriting, or trying a new approach, focusing on addressing what is most significant for a specific purpose and audience.</w:t>
            </w:r>
          </w:p>
        </w:tc>
      </w:tr>
      <w:tr w:rsidR="00E649D9" w:rsidRPr="001146F0" w14:paraId="1FBF79ED" w14:textId="77777777" w:rsidTr="000F2549">
        <w:trPr>
          <w:cantSplit/>
          <w:trHeight w:val="85"/>
        </w:trPr>
        <w:tc>
          <w:tcPr>
            <w:tcW w:w="1170" w:type="dxa"/>
            <w:vMerge/>
            <w:tcBorders>
              <w:bottom w:val="single" w:sz="2" w:space="0" w:color="auto"/>
              <w:right w:val="single" w:sz="6" w:space="0" w:color="auto"/>
            </w:tcBorders>
          </w:tcPr>
          <w:p w14:paraId="382D76F5"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433957EA" w14:textId="77777777" w:rsidR="00E649D9" w:rsidRPr="001146F0" w:rsidRDefault="00E649D9" w:rsidP="00D27E14">
            <w:pPr>
              <w:spacing w:before="120"/>
              <w:ind w:left="-99" w:right="-108"/>
              <w:jc w:val="center"/>
              <w:rPr>
                <w:rFonts w:ascii="Aptos" w:hAnsi="Aptos"/>
                <w:b/>
                <w:bCs/>
                <w:sz w:val="20"/>
                <w:szCs w:val="20"/>
              </w:rPr>
            </w:pPr>
            <w:r w:rsidRPr="001146F0">
              <w:rPr>
                <w:rFonts w:ascii="Aptos" w:hAnsi="Aptos"/>
                <w:b/>
                <w:bCs/>
                <w:sz w:val="20"/>
                <w:szCs w:val="20"/>
              </w:rPr>
              <w:t>WCA.11-12.6</w:t>
            </w:r>
          </w:p>
        </w:tc>
        <w:tc>
          <w:tcPr>
            <w:tcW w:w="7542" w:type="dxa"/>
            <w:tcBorders>
              <w:top w:val="single" w:sz="6" w:space="0" w:color="auto"/>
              <w:left w:val="single" w:sz="6" w:space="0" w:color="auto"/>
              <w:bottom w:val="single" w:sz="6" w:space="0" w:color="auto"/>
            </w:tcBorders>
          </w:tcPr>
          <w:p w14:paraId="09EE8DB8" w14:textId="77777777" w:rsidR="00E649D9" w:rsidRPr="001146F0" w:rsidRDefault="00E649D9" w:rsidP="00CC57B9">
            <w:pPr>
              <w:spacing w:before="120"/>
              <w:rPr>
                <w:rFonts w:ascii="Aptos" w:hAnsi="Aptos" w:cs="Tahoma"/>
                <w:sz w:val="20"/>
              </w:rPr>
            </w:pPr>
            <w:r w:rsidRPr="001146F0">
              <w:rPr>
                <w:rFonts w:ascii="Aptos" w:hAnsi="Aptos" w:cs="Tahoma"/>
                <w:sz w:val="20"/>
              </w:rPr>
              <w:t>Use technology, including current Web-based communication platforms, to produce, publish, and update individual or shared writing products in response to ongoing feedback, including new arguments or information.</w:t>
            </w:r>
          </w:p>
        </w:tc>
      </w:tr>
      <w:tr w:rsidR="00E649D9" w:rsidRPr="001146F0" w14:paraId="7DE8AC12" w14:textId="77777777" w:rsidTr="000F2549">
        <w:trPr>
          <w:cantSplit/>
          <w:trHeight w:val="85"/>
        </w:trPr>
        <w:tc>
          <w:tcPr>
            <w:tcW w:w="1170" w:type="dxa"/>
            <w:vMerge w:val="restart"/>
            <w:tcBorders>
              <w:top w:val="single" w:sz="2" w:space="0" w:color="auto"/>
              <w:right w:val="single" w:sz="6" w:space="0" w:color="auto"/>
            </w:tcBorders>
          </w:tcPr>
          <w:p w14:paraId="0FB547C7" w14:textId="77777777" w:rsidR="00E649D9" w:rsidRPr="001146F0" w:rsidRDefault="00E649D9" w:rsidP="00CC57B9">
            <w:pPr>
              <w:spacing w:before="120"/>
              <w:rPr>
                <w:rFonts w:ascii="Aptos" w:hAnsi="Aptos"/>
                <w:sz w:val="18"/>
                <w:szCs w:val="18"/>
              </w:rPr>
            </w:pPr>
            <w:r w:rsidRPr="001146F0">
              <w:rPr>
                <w:rFonts w:ascii="Aptos" w:hAnsi="Aptos"/>
                <w:sz w:val="18"/>
                <w:szCs w:val="18"/>
              </w:rPr>
              <w:t>Research to Build and Present Knowledge</w:t>
            </w:r>
          </w:p>
        </w:tc>
        <w:tc>
          <w:tcPr>
            <w:tcW w:w="1710" w:type="dxa"/>
            <w:tcBorders>
              <w:top w:val="single" w:sz="6" w:space="0" w:color="auto"/>
              <w:left w:val="single" w:sz="6" w:space="0" w:color="auto"/>
              <w:bottom w:val="single" w:sz="6" w:space="0" w:color="auto"/>
              <w:right w:val="single" w:sz="6" w:space="0" w:color="auto"/>
            </w:tcBorders>
          </w:tcPr>
          <w:p w14:paraId="388F4621" w14:textId="77777777" w:rsidR="00E649D9" w:rsidRPr="001146F0" w:rsidRDefault="00E649D9" w:rsidP="00D27E14">
            <w:pPr>
              <w:spacing w:before="120"/>
              <w:ind w:left="-99" w:right="-108"/>
              <w:jc w:val="center"/>
              <w:rPr>
                <w:rFonts w:ascii="Aptos" w:hAnsi="Aptos"/>
                <w:b/>
                <w:bCs/>
                <w:sz w:val="20"/>
                <w:szCs w:val="20"/>
              </w:rPr>
            </w:pPr>
            <w:r w:rsidRPr="001146F0">
              <w:rPr>
                <w:rFonts w:ascii="Aptos" w:hAnsi="Aptos"/>
                <w:b/>
                <w:bCs/>
                <w:sz w:val="20"/>
                <w:szCs w:val="20"/>
              </w:rPr>
              <w:t>WCA.11-12.7</w:t>
            </w:r>
          </w:p>
        </w:tc>
        <w:tc>
          <w:tcPr>
            <w:tcW w:w="7542" w:type="dxa"/>
            <w:tcBorders>
              <w:top w:val="single" w:sz="6" w:space="0" w:color="auto"/>
              <w:left w:val="single" w:sz="6" w:space="0" w:color="auto"/>
              <w:bottom w:val="single" w:sz="6" w:space="0" w:color="auto"/>
            </w:tcBorders>
          </w:tcPr>
          <w:p w14:paraId="6B82399A" w14:textId="77777777" w:rsidR="00E649D9" w:rsidRPr="001146F0" w:rsidRDefault="00E649D9" w:rsidP="00CC57B9">
            <w:pPr>
              <w:spacing w:before="120"/>
              <w:rPr>
                <w:rFonts w:ascii="Aptos" w:hAnsi="Aptos" w:cs="Tahoma"/>
                <w:sz w:val="20"/>
                <w:szCs w:val="20"/>
              </w:rPr>
            </w:pPr>
            <w:r w:rsidRPr="001146F0">
              <w:rPr>
                <w:rFonts w:ascii="Aptos" w:hAnsi="Aptos" w:cs="Tahoma"/>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E649D9" w:rsidRPr="001146F0" w14:paraId="41DB1FA5" w14:textId="77777777" w:rsidTr="000F2549">
        <w:trPr>
          <w:cantSplit/>
          <w:trHeight w:val="85"/>
        </w:trPr>
        <w:tc>
          <w:tcPr>
            <w:tcW w:w="1170" w:type="dxa"/>
            <w:vMerge/>
            <w:tcBorders>
              <w:right w:val="single" w:sz="6" w:space="0" w:color="auto"/>
            </w:tcBorders>
          </w:tcPr>
          <w:p w14:paraId="621E3ABA"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3CBFEC14" w14:textId="77777777" w:rsidR="00E649D9" w:rsidRPr="001146F0" w:rsidRDefault="00E649D9" w:rsidP="00D27E14">
            <w:pPr>
              <w:spacing w:before="120"/>
              <w:ind w:left="-99" w:right="-108"/>
              <w:jc w:val="center"/>
              <w:rPr>
                <w:rFonts w:ascii="Aptos" w:hAnsi="Aptos"/>
                <w:b/>
                <w:bCs/>
                <w:sz w:val="20"/>
                <w:szCs w:val="20"/>
              </w:rPr>
            </w:pPr>
            <w:r w:rsidRPr="001146F0">
              <w:rPr>
                <w:rFonts w:ascii="Aptos" w:hAnsi="Aptos"/>
                <w:b/>
                <w:bCs/>
                <w:sz w:val="20"/>
                <w:szCs w:val="20"/>
              </w:rPr>
              <w:t>WCA.11-12.8</w:t>
            </w:r>
          </w:p>
        </w:tc>
        <w:tc>
          <w:tcPr>
            <w:tcW w:w="7542" w:type="dxa"/>
            <w:tcBorders>
              <w:top w:val="single" w:sz="6" w:space="0" w:color="auto"/>
              <w:left w:val="single" w:sz="6" w:space="0" w:color="auto"/>
              <w:bottom w:val="single" w:sz="6" w:space="0" w:color="auto"/>
            </w:tcBorders>
            <w:vAlign w:val="bottom"/>
          </w:tcPr>
          <w:p w14:paraId="29D0946F"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When conducting research,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r>
      <w:tr w:rsidR="00E649D9" w:rsidRPr="001146F0" w14:paraId="68B778D7" w14:textId="77777777" w:rsidTr="000F2549">
        <w:trPr>
          <w:cantSplit/>
          <w:trHeight w:val="85"/>
        </w:trPr>
        <w:tc>
          <w:tcPr>
            <w:tcW w:w="1170" w:type="dxa"/>
            <w:vMerge/>
            <w:tcBorders>
              <w:bottom w:val="single" w:sz="6" w:space="0" w:color="auto"/>
              <w:right w:val="single" w:sz="6" w:space="0" w:color="auto"/>
            </w:tcBorders>
          </w:tcPr>
          <w:p w14:paraId="0E59D50F" w14:textId="77777777" w:rsidR="00E649D9" w:rsidRPr="001146F0" w:rsidRDefault="00E649D9" w:rsidP="00CC57B9">
            <w:pPr>
              <w:spacing w:before="120"/>
              <w:rPr>
                <w:rFonts w:ascii="Aptos" w:hAnsi="Aptos"/>
                <w:sz w:val="18"/>
                <w:szCs w:val="18"/>
              </w:rPr>
            </w:pPr>
          </w:p>
        </w:tc>
        <w:tc>
          <w:tcPr>
            <w:tcW w:w="1710" w:type="dxa"/>
            <w:tcBorders>
              <w:top w:val="single" w:sz="6" w:space="0" w:color="auto"/>
              <w:left w:val="single" w:sz="6" w:space="0" w:color="auto"/>
              <w:bottom w:val="single" w:sz="6" w:space="0" w:color="auto"/>
              <w:right w:val="single" w:sz="6" w:space="0" w:color="auto"/>
            </w:tcBorders>
          </w:tcPr>
          <w:p w14:paraId="274F6B4E" w14:textId="77777777" w:rsidR="00E649D9" w:rsidRPr="001146F0" w:rsidRDefault="00E649D9" w:rsidP="00D27E14">
            <w:pPr>
              <w:spacing w:before="120"/>
              <w:ind w:left="-99" w:right="-108"/>
              <w:jc w:val="center"/>
              <w:rPr>
                <w:rFonts w:ascii="Aptos" w:hAnsi="Aptos"/>
                <w:b/>
                <w:bCs/>
                <w:sz w:val="20"/>
                <w:szCs w:val="20"/>
              </w:rPr>
            </w:pPr>
            <w:r w:rsidRPr="001146F0">
              <w:rPr>
                <w:rFonts w:ascii="Aptos" w:hAnsi="Aptos"/>
                <w:b/>
                <w:bCs/>
                <w:sz w:val="20"/>
                <w:szCs w:val="20"/>
              </w:rPr>
              <w:t>WCA.11-12.9</w:t>
            </w:r>
          </w:p>
        </w:tc>
        <w:tc>
          <w:tcPr>
            <w:tcW w:w="7542" w:type="dxa"/>
            <w:tcBorders>
              <w:top w:val="single" w:sz="6" w:space="0" w:color="auto"/>
              <w:left w:val="single" w:sz="6" w:space="0" w:color="auto"/>
              <w:bottom w:val="single" w:sz="6" w:space="0" w:color="auto"/>
            </w:tcBorders>
            <w:vAlign w:val="bottom"/>
          </w:tcPr>
          <w:p w14:paraId="2CD4546C" w14:textId="77777777" w:rsidR="00E649D9" w:rsidRPr="001146F0" w:rsidRDefault="00E649D9">
            <w:pPr>
              <w:rPr>
                <w:rFonts w:ascii="Aptos" w:hAnsi="Aptos" w:cs="Tahoma"/>
                <w:color w:val="000000"/>
                <w:sz w:val="20"/>
                <w:szCs w:val="20"/>
              </w:rPr>
            </w:pPr>
            <w:r w:rsidRPr="001146F0">
              <w:rPr>
                <w:rFonts w:ascii="Aptos" w:hAnsi="Aptos" w:cs="Tahoma"/>
                <w:color w:val="000000"/>
                <w:sz w:val="20"/>
                <w:szCs w:val="20"/>
              </w:rPr>
              <w:t>Draw evidence from informational texts to support analysis, interpretation, reflection, and research. (See grades 11–12 Reading Standard 1 for more on the use of textual evidence.)</w:t>
            </w:r>
          </w:p>
        </w:tc>
      </w:tr>
      <w:tr w:rsidR="00E649D9" w:rsidRPr="001146F0" w14:paraId="6E2DFA94" w14:textId="77777777" w:rsidTr="000F2549">
        <w:trPr>
          <w:cantSplit/>
          <w:trHeight w:val="85"/>
        </w:trPr>
        <w:tc>
          <w:tcPr>
            <w:tcW w:w="1170" w:type="dxa"/>
            <w:tcBorders>
              <w:top w:val="single" w:sz="6" w:space="0" w:color="auto"/>
              <w:bottom w:val="single" w:sz="2" w:space="0" w:color="auto"/>
              <w:right w:val="single" w:sz="6" w:space="0" w:color="auto"/>
            </w:tcBorders>
          </w:tcPr>
          <w:p w14:paraId="61A3C67E" w14:textId="77777777" w:rsidR="00E649D9" w:rsidRPr="001146F0" w:rsidRDefault="00E649D9" w:rsidP="00CC57B9">
            <w:pPr>
              <w:spacing w:before="120"/>
              <w:rPr>
                <w:rFonts w:ascii="Aptos" w:hAnsi="Aptos"/>
                <w:sz w:val="18"/>
                <w:szCs w:val="18"/>
              </w:rPr>
            </w:pPr>
            <w:r w:rsidRPr="001146F0">
              <w:rPr>
                <w:rFonts w:ascii="Aptos" w:hAnsi="Aptos"/>
                <w:sz w:val="18"/>
                <w:szCs w:val="18"/>
              </w:rPr>
              <w:t>Range of Writing</w:t>
            </w:r>
          </w:p>
        </w:tc>
        <w:tc>
          <w:tcPr>
            <w:tcW w:w="1710" w:type="dxa"/>
            <w:tcBorders>
              <w:top w:val="single" w:sz="6" w:space="0" w:color="auto"/>
              <w:left w:val="single" w:sz="6" w:space="0" w:color="auto"/>
              <w:bottom w:val="single" w:sz="6" w:space="0" w:color="auto"/>
              <w:right w:val="single" w:sz="6" w:space="0" w:color="auto"/>
            </w:tcBorders>
          </w:tcPr>
          <w:p w14:paraId="6302A950" w14:textId="77777777" w:rsidR="00E649D9" w:rsidRPr="001146F0" w:rsidRDefault="00E649D9" w:rsidP="00D27E14">
            <w:pPr>
              <w:spacing w:before="120"/>
              <w:ind w:left="-189" w:right="-108"/>
              <w:jc w:val="center"/>
              <w:rPr>
                <w:rFonts w:ascii="Aptos" w:hAnsi="Aptos"/>
                <w:b/>
                <w:bCs/>
                <w:sz w:val="20"/>
                <w:szCs w:val="20"/>
              </w:rPr>
            </w:pPr>
            <w:r w:rsidRPr="001146F0">
              <w:rPr>
                <w:rFonts w:ascii="Aptos" w:hAnsi="Aptos"/>
                <w:b/>
                <w:bCs/>
                <w:sz w:val="20"/>
                <w:szCs w:val="20"/>
              </w:rPr>
              <w:t>WCA.11-12.10</w:t>
            </w:r>
          </w:p>
        </w:tc>
        <w:tc>
          <w:tcPr>
            <w:tcW w:w="7542" w:type="dxa"/>
            <w:tcBorders>
              <w:top w:val="single" w:sz="6" w:space="0" w:color="auto"/>
              <w:left w:val="single" w:sz="6" w:space="0" w:color="auto"/>
              <w:bottom w:val="single" w:sz="6" w:space="0" w:color="auto"/>
            </w:tcBorders>
          </w:tcPr>
          <w:p w14:paraId="78263E39" w14:textId="77777777" w:rsidR="00E649D9" w:rsidRPr="001146F0" w:rsidRDefault="00E649D9" w:rsidP="00CC57B9">
            <w:pPr>
              <w:spacing w:before="120"/>
              <w:rPr>
                <w:rFonts w:ascii="Aptos" w:hAnsi="Aptos" w:cs="Tahoma"/>
                <w:sz w:val="20"/>
                <w:szCs w:val="20"/>
              </w:rPr>
            </w:pPr>
            <w:r w:rsidRPr="001146F0">
              <w:rPr>
                <w:rFonts w:ascii="Aptos" w:hAnsi="Aptos" w:cs="Tahoma"/>
                <w:sz w:val="20"/>
                <w:szCs w:val="20"/>
              </w:rPr>
              <w:t>Write routinely over extended time frames (time for reflection and revision) and shorter time frames (a single sitting or a day or two) for a range of discipline-specific tasks, purposes, and audiences.</w:t>
            </w:r>
          </w:p>
        </w:tc>
      </w:tr>
    </w:tbl>
    <w:p w14:paraId="74F2F2ED" w14:textId="77777777" w:rsidR="007A2CD7" w:rsidRPr="001146F0" w:rsidRDefault="007A2CD7" w:rsidP="007A2CD7">
      <w:pPr>
        <w:rPr>
          <w:rFonts w:ascii="Aptos" w:hAnsi="Aptos" w:cs="Tahoma"/>
        </w:rPr>
      </w:pPr>
    </w:p>
    <w:p w14:paraId="275E7558" w14:textId="77777777" w:rsidR="007A2CD7" w:rsidRPr="001146F0" w:rsidRDefault="007A2CD7" w:rsidP="007A2CD7">
      <w:pPr>
        <w:widowControl w:val="0"/>
        <w:autoSpaceDE w:val="0"/>
        <w:autoSpaceDN w:val="0"/>
        <w:adjustRightInd w:val="0"/>
        <w:ind w:left="720" w:hanging="720"/>
        <w:rPr>
          <w:rFonts w:ascii="Aptos" w:hAnsi="Aptos" w:cs="Tahoma"/>
          <w:sz w:val="20"/>
          <w:szCs w:val="19"/>
        </w:rPr>
      </w:pPr>
      <w:r w:rsidRPr="001146F0">
        <w:rPr>
          <w:rFonts w:ascii="Aptos" w:hAnsi="Aptos" w:cs="Tahoma"/>
          <w:b/>
          <w:sz w:val="20"/>
          <w:szCs w:val="19"/>
        </w:rPr>
        <w:t>Note:</w:t>
      </w:r>
      <w:r w:rsidRPr="001146F0">
        <w:rPr>
          <w:rFonts w:ascii="Aptos" w:hAnsi="Aptos" w:cs="Tahoma"/>
          <w:sz w:val="20"/>
          <w:szCs w:val="19"/>
        </w:rPr>
        <w:tab/>
      </w:r>
      <w:r w:rsidR="00E649D9" w:rsidRPr="001146F0">
        <w:rPr>
          <w:rFonts w:ascii="Aptos" w:hAnsi="Aptos" w:cs="Tahoma"/>
          <w:sz w:val="20"/>
          <w:szCs w:val="19"/>
        </w:rPr>
        <w:t>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mathematics, and technical subjects, students must be able to write precise enough descriptions of the step-by-step procedures they use in their investigations, analyses, or technical work that others can replicate them and (possibly) reach the same results. In addition, career/vocational courses may involve more specific forms of narrative composition: scripts and storyboards in filmmaking, timelines and interview write-ups in journalism, instructions for a tool’s assembly or safe use in carpentry, and more.</w:t>
      </w:r>
    </w:p>
    <w:p w14:paraId="6DC8858F" w14:textId="77777777" w:rsidR="007A2CD7" w:rsidRPr="001146F0" w:rsidRDefault="007A2CD7" w:rsidP="007A2CD7">
      <w:pPr>
        <w:rPr>
          <w:rFonts w:ascii="Aptos" w:hAnsi="Aptos" w:cs="Tahoma"/>
        </w:rPr>
      </w:pPr>
    </w:p>
    <w:p w14:paraId="40B8C1ED" w14:textId="77777777" w:rsidR="007A2CD7" w:rsidRPr="001146F0" w:rsidRDefault="007A2CD7" w:rsidP="007A2CD7">
      <w:pPr>
        <w:rPr>
          <w:rFonts w:ascii="Aptos" w:hAnsi="Aptos" w:cs="Tahoma"/>
        </w:rPr>
      </w:pPr>
    </w:p>
    <w:p w14:paraId="0AF4680F" w14:textId="77777777" w:rsidR="007A2CD7" w:rsidRPr="001146F0" w:rsidRDefault="007A2CD7" w:rsidP="007A2CD7">
      <w:pPr>
        <w:rPr>
          <w:rFonts w:ascii="Aptos" w:hAnsi="Aptos" w:cs="Tahoma"/>
        </w:rPr>
      </w:pPr>
    </w:p>
    <w:p w14:paraId="5D48BB73" w14:textId="77777777" w:rsidR="007A2CD7" w:rsidRPr="001146F0" w:rsidRDefault="007A2CD7" w:rsidP="007A2CD7">
      <w:pPr>
        <w:rPr>
          <w:rFonts w:ascii="Aptos" w:hAnsi="Aptos" w:cs="Tahoma"/>
        </w:rPr>
      </w:pPr>
    </w:p>
    <w:p w14:paraId="4A4C06DD" w14:textId="77777777" w:rsidR="007A2CD7" w:rsidRPr="001146F0" w:rsidRDefault="007A2CD7" w:rsidP="007A2CD7">
      <w:pPr>
        <w:rPr>
          <w:rFonts w:ascii="Aptos" w:hAnsi="Aptos" w:cs="Tahoma"/>
        </w:rPr>
      </w:pPr>
    </w:p>
    <w:p w14:paraId="61B02F30" w14:textId="77777777" w:rsidR="007A2CD7" w:rsidRPr="001146F0" w:rsidRDefault="007A2CD7" w:rsidP="007A2CD7">
      <w:pPr>
        <w:rPr>
          <w:rFonts w:ascii="Aptos" w:hAnsi="Aptos" w:cs="Tahoma"/>
        </w:rPr>
      </w:pPr>
    </w:p>
    <w:p w14:paraId="3F0F3BA6" w14:textId="77777777" w:rsidR="007A2CD7" w:rsidRPr="001146F0" w:rsidRDefault="007A2CD7" w:rsidP="007A2CD7">
      <w:pPr>
        <w:rPr>
          <w:rFonts w:ascii="Aptos" w:hAnsi="Aptos" w:cs="Tahoma"/>
        </w:rPr>
      </w:pPr>
    </w:p>
    <w:p w14:paraId="467028C5" w14:textId="77777777" w:rsidR="007A2CD7" w:rsidRPr="001146F0" w:rsidRDefault="007A2CD7" w:rsidP="007A2CD7">
      <w:pPr>
        <w:rPr>
          <w:rFonts w:ascii="Aptos" w:hAnsi="Aptos" w:cs="Tahoma"/>
        </w:rPr>
      </w:pPr>
    </w:p>
    <w:p w14:paraId="57D8E2C2" w14:textId="77777777" w:rsidR="007A2CD7" w:rsidRPr="001146F0" w:rsidRDefault="007A2CD7" w:rsidP="007A2CD7">
      <w:pPr>
        <w:rPr>
          <w:rFonts w:ascii="Aptos" w:hAnsi="Aptos" w:cs="Tahoma"/>
        </w:rPr>
      </w:pPr>
    </w:p>
    <w:p w14:paraId="36801A79" w14:textId="77777777" w:rsidR="007A2CD7" w:rsidRPr="001146F0" w:rsidRDefault="007A2CD7" w:rsidP="007A2CD7">
      <w:pPr>
        <w:rPr>
          <w:rFonts w:ascii="Aptos" w:hAnsi="Aptos" w:cs="Tahoma"/>
        </w:rPr>
      </w:pPr>
    </w:p>
    <w:p w14:paraId="6B84604E" w14:textId="77777777" w:rsidR="00B55291" w:rsidRPr="001146F0" w:rsidRDefault="00B55291" w:rsidP="007A2CD7">
      <w:pPr>
        <w:rPr>
          <w:rFonts w:ascii="Aptos" w:hAnsi="Aptos" w:cs="Tahoma"/>
        </w:rPr>
      </w:pPr>
    </w:p>
    <w:p w14:paraId="506F940F" w14:textId="77777777" w:rsidR="00B55291" w:rsidRPr="001146F0" w:rsidRDefault="00B55291" w:rsidP="007A2CD7">
      <w:pPr>
        <w:rPr>
          <w:rFonts w:ascii="Aptos" w:hAnsi="Aptos" w:cs="Tahoma"/>
        </w:rPr>
      </w:pPr>
    </w:p>
    <w:p w14:paraId="638FE9E0" w14:textId="77777777" w:rsidR="003960C7" w:rsidRPr="001146F0" w:rsidRDefault="003960C7">
      <w:pPr>
        <w:rPr>
          <w:rFonts w:ascii="Aptos" w:hAnsi="Aptos" w:cs="Tahoma"/>
        </w:rPr>
      </w:pPr>
      <w:r w:rsidRPr="001146F0">
        <w:rPr>
          <w:rFonts w:ascii="Aptos" w:hAnsi="Aptos" w:cs="Tahoma"/>
        </w:rPr>
        <w:br w:type="page"/>
      </w:r>
    </w:p>
    <w:tbl>
      <w:tblPr>
        <w:tblW w:w="10422" w:type="dxa"/>
        <w:tblInd w:w="-522" w:type="dxa"/>
        <w:tblLayout w:type="fixed"/>
        <w:tblLook w:val="0000" w:firstRow="0" w:lastRow="0" w:firstColumn="0" w:lastColumn="0" w:noHBand="0" w:noVBand="0"/>
      </w:tblPr>
      <w:tblGrid>
        <w:gridCol w:w="10422"/>
      </w:tblGrid>
      <w:tr w:rsidR="00F254E7" w:rsidRPr="001146F0" w14:paraId="32F1001D" w14:textId="77777777" w:rsidTr="000F2549">
        <w:tc>
          <w:tcPr>
            <w:tcW w:w="10422" w:type="dxa"/>
            <w:tcBorders>
              <w:top w:val="single" w:sz="6" w:space="0" w:color="auto"/>
              <w:bottom w:val="single" w:sz="6" w:space="0" w:color="auto"/>
            </w:tcBorders>
            <w:shd w:val="clear" w:color="auto" w:fill="808080"/>
          </w:tcPr>
          <w:p w14:paraId="230C1BD4" w14:textId="77777777" w:rsidR="00CD4F5D" w:rsidRPr="001146F0" w:rsidRDefault="007A2CD7" w:rsidP="00CC57B9">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r w:rsidR="005B6096" w:rsidRPr="001146F0">
              <w:rPr>
                <w:rFonts w:ascii="Aptos" w:hAnsi="Aptos" w:cs="Tahoma"/>
                <w:iCs/>
                <w:sz w:val="28"/>
                <w:szCs w:val="20"/>
              </w:rPr>
              <w:t xml:space="preserve">Writing </w:t>
            </w:r>
            <w:r w:rsidR="00CE61A2" w:rsidRPr="001146F0">
              <w:rPr>
                <w:rFonts w:ascii="Aptos" w:hAnsi="Aptos" w:cs="Tahoma"/>
                <w:sz w:val="28"/>
              </w:rPr>
              <w:t>Standards</w:t>
            </w:r>
            <w:r w:rsidRPr="001146F0">
              <w:rPr>
                <w:rFonts w:ascii="Aptos" w:hAnsi="Aptos" w:cs="Tahoma"/>
                <w:sz w:val="28"/>
              </w:rPr>
              <w:t xml:space="preserve"> for </w:t>
            </w:r>
          </w:p>
          <w:p w14:paraId="22946B9C" w14:textId="77777777" w:rsidR="007A2CD7" w:rsidRPr="001146F0" w:rsidRDefault="005B6096" w:rsidP="006A46BA">
            <w:pPr>
              <w:jc w:val="center"/>
              <w:rPr>
                <w:rFonts w:ascii="Aptos" w:hAnsi="Aptos" w:cs="Tahoma"/>
                <w:iCs/>
                <w:sz w:val="28"/>
                <w:szCs w:val="20"/>
              </w:rPr>
            </w:pPr>
            <w:r w:rsidRPr="001146F0">
              <w:rPr>
                <w:rFonts w:ascii="Aptos" w:hAnsi="Aptos" w:cs="Tahoma"/>
                <w:iCs/>
                <w:sz w:val="28"/>
                <w:szCs w:val="20"/>
              </w:rPr>
              <w:t xml:space="preserve">Literacy </w:t>
            </w:r>
            <w:r w:rsidR="00A567F1" w:rsidRPr="001146F0">
              <w:rPr>
                <w:rFonts w:ascii="Aptos" w:hAnsi="Aptos" w:cs="Tahoma"/>
                <w:iCs/>
                <w:sz w:val="28"/>
                <w:szCs w:val="20"/>
              </w:rPr>
              <w:t xml:space="preserve">in Content Areas </w:t>
            </w:r>
            <w:r w:rsidR="007A2CD7" w:rsidRPr="001146F0">
              <w:rPr>
                <w:rFonts w:ascii="Aptos" w:hAnsi="Aptos" w:cs="Tahoma"/>
                <w:iCs/>
                <w:sz w:val="28"/>
                <w:szCs w:val="20"/>
              </w:rPr>
              <w:t xml:space="preserve">in </w:t>
            </w:r>
            <w:r w:rsidR="007A2CD7" w:rsidRPr="001146F0">
              <w:rPr>
                <w:rFonts w:ascii="Aptos" w:hAnsi="Aptos" w:cs="Tahoma"/>
                <w:sz w:val="28"/>
              </w:rPr>
              <w:t>Grades 9</w:t>
            </w:r>
            <w:r w:rsidR="007A2CD7" w:rsidRPr="001146F0">
              <w:rPr>
                <w:rFonts w:ascii="Aptos" w:hAnsi="Aptos" w:cs="Arial"/>
                <w:sz w:val="28"/>
              </w:rPr>
              <w:t>–12</w:t>
            </w:r>
          </w:p>
        </w:tc>
      </w:tr>
    </w:tbl>
    <w:p w14:paraId="629E141A" w14:textId="77777777" w:rsidR="007A2CD7" w:rsidRPr="001146F0" w:rsidRDefault="007A2CD7" w:rsidP="007A2CD7">
      <w:pPr>
        <w:rPr>
          <w:rFonts w:ascii="Aptos" w:hAnsi="Aptos"/>
        </w:rPr>
      </w:pPr>
    </w:p>
    <w:p w14:paraId="6F4E1882" w14:textId="4C5472A4" w:rsidR="00A37F1F" w:rsidRPr="001146F0" w:rsidRDefault="00487169" w:rsidP="00A37F1F">
      <w:pPr>
        <w:tabs>
          <w:tab w:val="left" w:pos="360"/>
        </w:tabs>
        <w:rPr>
          <w:rFonts w:ascii="Aptos" w:hAnsi="Aptos" w:cs="Tahoma"/>
          <w:b/>
        </w:rPr>
      </w:pPr>
      <w:r w:rsidRPr="001146F0">
        <w:rPr>
          <w:rFonts w:ascii="Aptos" w:hAnsi="Aptos"/>
        </w:rPr>
        <w:t xml:space="preserve">   </w:t>
      </w:r>
      <w:r w:rsidR="0034347C">
        <w:rPr>
          <w:rFonts w:ascii="Aptos" w:hAnsi="Aptos"/>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2B50A58F" w14:textId="05527510" w:rsidR="007A2CD7" w:rsidRPr="001146F0" w:rsidRDefault="0034347C" w:rsidP="00A37F1F">
      <w:pPr>
        <w:rPr>
          <w:rFonts w:ascii="Aptos" w:hAnsi="Aptos"/>
        </w:rPr>
      </w:pPr>
      <w:r w:rsidRPr="001146F0">
        <w:rPr>
          <w:rFonts w:ascii="Aptos" w:hAnsi="Aptos"/>
          <w:noProof/>
          <w:lang w:eastAsia="ja-JP"/>
        </w:rPr>
        <mc:AlternateContent>
          <mc:Choice Requires="wps">
            <w:drawing>
              <wp:inline distT="0" distB="0" distL="0" distR="0" wp14:anchorId="3ECF35B4" wp14:editId="43CF5DE8">
                <wp:extent cx="5943600" cy="0"/>
                <wp:effectExtent l="0" t="171450" r="0" b="190500"/>
                <wp:docPr id="1323298737"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443426B"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7A2CD7" w:rsidRPr="001146F0" w14:paraId="1ECECC7B" w14:textId="77777777" w:rsidTr="003960C7">
        <w:tc>
          <w:tcPr>
            <w:tcW w:w="1350" w:type="dxa"/>
            <w:tcBorders>
              <w:top w:val="nil"/>
              <w:left w:val="nil"/>
              <w:bottom w:val="dashed" w:sz="4" w:space="0" w:color="auto"/>
              <w:right w:val="nil"/>
            </w:tcBorders>
          </w:tcPr>
          <w:p w14:paraId="4FEC2DFF" w14:textId="77777777" w:rsidR="007A2CD7" w:rsidRPr="001146F0" w:rsidRDefault="007A2CD7" w:rsidP="00CC57B9">
            <w:pPr>
              <w:tabs>
                <w:tab w:val="left" w:pos="360"/>
              </w:tabs>
              <w:rPr>
                <w:rFonts w:ascii="Aptos" w:hAnsi="Aptos" w:cs="Tahoma"/>
                <w:b/>
              </w:rPr>
            </w:pPr>
          </w:p>
        </w:tc>
        <w:tc>
          <w:tcPr>
            <w:tcW w:w="3030" w:type="dxa"/>
            <w:tcBorders>
              <w:top w:val="nil"/>
              <w:left w:val="nil"/>
              <w:bottom w:val="dashed" w:sz="4" w:space="0" w:color="auto"/>
              <w:right w:val="nil"/>
            </w:tcBorders>
          </w:tcPr>
          <w:p w14:paraId="32AD81AE" w14:textId="77777777" w:rsidR="007A2CD7" w:rsidRPr="001146F0" w:rsidRDefault="007A2CD7" w:rsidP="00CC57B9">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554B538" w14:textId="77777777" w:rsidR="007A2CD7" w:rsidRPr="001146F0" w:rsidRDefault="007A2CD7" w:rsidP="00CC57B9">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5DB90A58" w14:textId="77777777" w:rsidR="007A2CD7" w:rsidRPr="001146F0" w:rsidRDefault="007A2CD7" w:rsidP="00CC57B9">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4514FA" w:rsidRPr="001146F0" w14:paraId="02DEE0D2" w14:textId="77777777" w:rsidTr="003960C7">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7E873D7B" w14:textId="77777777" w:rsidR="004514FA" w:rsidRPr="001146F0" w:rsidRDefault="004514FA" w:rsidP="00CC57B9">
            <w:pPr>
              <w:spacing w:before="120"/>
              <w:rPr>
                <w:rFonts w:ascii="Aptos" w:hAnsi="Aptos"/>
                <w:sz w:val="18"/>
                <w:szCs w:val="18"/>
              </w:rPr>
            </w:pPr>
            <w:r w:rsidRPr="001146F0">
              <w:rPr>
                <w:rFonts w:ascii="Aptos" w:hAnsi="Aptos"/>
                <w:sz w:val="18"/>
                <w:szCs w:val="18"/>
              </w:rPr>
              <w:t>Text Types and Purposes</w:t>
            </w:r>
          </w:p>
        </w:tc>
        <w:tc>
          <w:tcPr>
            <w:tcW w:w="3030" w:type="dxa"/>
            <w:tcBorders>
              <w:top w:val="dashed" w:sz="4" w:space="0" w:color="auto"/>
              <w:left w:val="dashed" w:sz="4" w:space="0" w:color="auto"/>
              <w:bottom w:val="dashed" w:sz="4" w:space="0" w:color="auto"/>
              <w:right w:val="nil"/>
            </w:tcBorders>
          </w:tcPr>
          <w:p w14:paraId="254E9DBB" w14:textId="77777777" w:rsidR="007F59AC" w:rsidRPr="001146F0" w:rsidRDefault="007F59AC" w:rsidP="007F59AC">
            <w:pPr>
              <w:rPr>
                <w:rFonts w:ascii="Aptos" w:hAnsi="Aptos"/>
                <w:i/>
                <w:sz w:val="19"/>
                <w:szCs w:val="19"/>
              </w:rPr>
            </w:pPr>
            <w:r w:rsidRPr="001146F0">
              <w:rPr>
                <w:rFonts w:ascii="Aptos" w:hAnsi="Aptos"/>
                <w:i/>
                <w:sz w:val="19"/>
                <w:szCs w:val="19"/>
              </w:rPr>
              <w:t>Through dictating, writing</w:t>
            </w:r>
            <w:r w:rsidR="006A46BA" w:rsidRPr="001146F0">
              <w:rPr>
                <w:rFonts w:ascii="Aptos" w:hAnsi="Aptos"/>
                <w:i/>
                <w:sz w:val="19"/>
                <w:szCs w:val="19"/>
              </w:rPr>
              <w:t>, drawing, or using the student’s primary mode of communication</w:t>
            </w:r>
            <w:r w:rsidRPr="001146F0">
              <w:rPr>
                <w:rFonts w:ascii="Aptos" w:hAnsi="Aptos"/>
                <w:i/>
                <w:sz w:val="19"/>
                <w:szCs w:val="19"/>
              </w:rPr>
              <w:t>:</w:t>
            </w:r>
          </w:p>
          <w:p w14:paraId="5405E720" w14:textId="77777777" w:rsidR="006A46BA" w:rsidRPr="001146F0" w:rsidRDefault="006A46BA" w:rsidP="007F59AC">
            <w:pPr>
              <w:rPr>
                <w:rFonts w:ascii="Aptos" w:hAnsi="Aptos"/>
                <w:i/>
                <w:sz w:val="19"/>
                <w:szCs w:val="19"/>
              </w:rPr>
            </w:pPr>
          </w:p>
          <w:p w14:paraId="01808873" w14:textId="77777777" w:rsidR="007F59AC" w:rsidRPr="001146F0" w:rsidRDefault="007F59AC" w:rsidP="00F91D6E">
            <w:pPr>
              <w:pStyle w:val="ListParagraph"/>
              <w:numPr>
                <w:ilvl w:val="0"/>
                <w:numId w:val="261"/>
              </w:numPr>
              <w:ind w:left="360" w:hanging="270"/>
              <w:rPr>
                <w:rFonts w:ascii="Aptos" w:hAnsi="Aptos"/>
                <w:b/>
                <w:sz w:val="19"/>
                <w:szCs w:val="19"/>
              </w:rPr>
            </w:pPr>
            <w:r w:rsidRPr="001146F0">
              <w:rPr>
                <w:rFonts w:ascii="Aptos" w:hAnsi="Aptos"/>
                <w:b/>
                <w:sz w:val="19"/>
                <w:szCs w:val="19"/>
              </w:rPr>
              <w:t>Produce Argument</w:t>
            </w:r>
            <w:r w:rsidR="00AF0A89" w:rsidRPr="001146F0">
              <w:rPr>
                <w:rFonts w:ascii="Aptos" w:hAnsi="Aptos"/>
                <w:b/>
                <w:sz w:val="19"/>
                <w:szCs w:val="19"/>
              </w:rPr>
              <w:t>s</w:t>
            </w:r>
            <w:r w:rsidRPr="001146F0">
              <w:rPr>
                <w:rFonts w:ascii="Aptos" w:hAnsi="Aptos"/>
                <w:b/>
                <w:sz w:val="19"/>
                <w:szCs w:val="19"/>
              </w:rPr>
              <w:t xml:space="preserve"> </w:t>
            </w:r>
            <w:r w:rsidR="00EB7042" w:rsidRPr="001146F0">
              <w:rPr>
                <w:rFonts w:ascii="Aptos" w:hAnsi="Aptos"/>
                <w:b/>
                <w:sz w:val="19"/>
                <w:szCs w:val="19"/>
              </w:rPr>
              <w:t xml:space="preserve">Focused </w:t>
            </w:r>
            <w:r w:rsidRPr="001146F0">
              <w:rPr>
                <w:rFonts w:ascii="Aptos" w:hAnsi="Aptos" w:cs="Tahoma"/>
                <w:b/>
                <w:sz w:val="19"/>
                <w:szCs w:val="19"/>
              </w:rPr>
              <w:t xml:space="preserve">on </w:t>
            </w:r>
            <w:r w:rsidR="00EB7042" w:rsidRPr="001146F0">
              <w:rPr>
                <w:rFonts w:ascii="Aptos" w:hAnsi="Aptos" w:cs="Tahoma"/>
                <w:b/>
                <w:sz w:val="19"/>
                <w:szCs w:val="19"/>
              </w:rPr>
              <w:t>Discipline</w:t>
            </w:r>
            <w:r w:rsidRPr="001146F0">
              <w:rPr>
                <w:rFonts w:ascii="Aptos" w:hAnsi="Aptos" w:cs="Tahoma"/>
                <w:b/>
                <w:sz w:val="19"/>
                <w:szCs w:val="19"/>
              </w:rPr>
              <w:t>-</w:t>
            </w:r>
            <w:r w:rsidR="00EB7042" w:rsidRPr="001146F0">
              <w:rPr>
                <w:rFonts w:ascii="Aptos" w:hAnsi="Aptos" w:cs="Tahoma"/>
                <w:b/>
                <w:sz w:val="19"/>
                <w:szCs w:val="19"/>
              </w:rPr>
              <w:t>Specific Content</w:t>
            </w:r>
            <w:r w:rsidRPr="001146F0">
              <w:rPr>
                <w:rFonts w:ascii="Aptos" w:hAnsi="Aptos"/>
                <w:b/>
                <w:sz w:val="19"/>
                <w:szCs w:val="19"/>
              </w:rPr>
              <w:t xml:space="preserve">: </w:t>
            </w:r>
          </w:p>
          <w:p w14:paraId="3AFF64BE" w14:textId="77777777" w:rsidR="007F59AC" w:rsidRPr="001146F0" w:rsidRDefault="007F59AC" w:rsidP="00F91D6E">
            <w:pPr>
              <w:numPr>
                <w:ilvl w:val="0"/>
                <w:numId w:val="159"/>
              </w:numPr>
              <w:ind w:left="360"/>
              <w:rPr>
                <w:rFonts w:ascii="Aptos" w:hAnsi="Aptos"/>
                <w:sz w:val="19"/>
                <w:szCs w:val="19"/>
              </w:rPr>
            </w:pPr>
            <w:r w:rsidRPr="001146F0">
              <w:rPr>
                <w:rFonts w:ascii="Aptos" w:hAnsi="Aptos"/>
                <w:sz w:val="19"/>
                <w:szCs w:val="19"/>
              </w:rPr>
              <w:t xml:space="preserve">Agree or disagree with a claim from a </w:t>
            </w:r>
            <w:r w:rsidR="00B974B9" w:rsidRPr="001146F0">
              <w:rPr>
                <w:rFonts w:ascii="Aptos" w:hAnsi="Aptos"/>
                <w:sz w:val="19"/>
                <w:szCs w:val="19"/>
              </w:rPr>
              <w:t xml:space="preserve">technical </w:t>
            </w:r>
            <w:r w:rsidRPr="001146F0">
              <w:rPr>
                <w:rFonts w:ascii="Aptos" w:hAnsi="Aptos"/>
                <w:sz w:val="19"/>
                <w:szCs w:val="19"/>
              </w:rPr>
              <w:t>text, citing reasons and/or evidence for a point of view</w:t>
            </w:r>
          </w:p>
          <w:p w14:paraId="72C89301" w14:textId="77777777" w:rsidR="007F59AC" w:rsidRPr="001146F0" w:rsidRDefault="007F59AC" w:rsidP="007F59AC">
            <w:pPr>
              <w:ind w:left="360"/>
              <w:rPr>
                <w:rFonts w:ascii="Aptos" w:hAnsi="Aptos"/>
                <w:sz w:val="19"/>
                <w:szCs w:val="19"/>
              </w:rPr>
            </w:pPr>
          </w:p>
          <w:p w14:paraId="13BC8BB2" w14:textId="77777777" w:rsidR="007F59AC" w:rsidRPr="001146F0" w:rsidRDefault="007F59AC" w:rsidP="00F91D6E">
            <w:pPr>
              <w:pStyle w:val="ListParagraph"/>
              <w:numPr>
                <w:ilvl w:val="0"/>
                <w:numId w:val="257"/>
              </w:numPr>
              <w:rPr>
                <w:rFonts w:ascii="Aptos" w:hAnsi="Aptos"/>
                <w:b/>
                <w:sz w:val="19"/>
                <w:szCs w:val="19"/>
              </w:rPr>
            </w:pPr>
            <w:r w:rsidRPr="001146F0">
              <w:rPr>
                <w:rFonts w:ascii="Aptos" w:hAnsi="Aptos"/>
                <w:b/>
                <w:sz w:val="19"/>
                <w:szCs w:val="19"/>
              </w:rPr>
              <w:t xml:space="preserve">Produce Informative/ Explanatory Texts, </w:t>
            </w:r>
            <w:r w:rsidR="003D145F" w:rsidRPr="001146F0">
              <w:rPr>
                <w:rFonts w:ascii="Aptos" w:hAnsi="Aptos"/>
                <w:b/>
                <w:sz w:val="19"/>
                <w:szCs w:val="19"/>
              </w:rPr>
              <w:t xml:space="preserve">Including </w:t>
            </w:r>
            <w:r w:rsidRPr="001146F0">
              <w:rPr>
                <w:rFonts w:ascii="Aptos" w:hAnsi="Aptos"/>
                <w:b/>
                <w:sz w:val="19"/>
                <w:szCs w:val="19"/>
              </w:rPr>
              <w:t xml:space="preserve">the </w:t>
            </w:r>
            <w:r w:rsidR="003D145F" w:rsidRPr="001146F0">
              <w:rPr>
                <w:rFonts w:ascii="Aptos" w:hAnsi="Aptos"/>
                <w:b/>
                <w:sz w:val="19"/>
                <w:szCs w:val="19"/>
              </w:rPr>
              <w:t xml:space="preserve">Narration </w:t>
            </w:r>
            <w:r w:rsidRPr="001146F0">
              <w:rPr>
                <w:rFonts w:ascii="Aptos" w:hAnsi="Aptos"/>
                <w:b/>
                <w:sz w:val="19"/>
                <w:szCs w:val="19"/>
              </w:rPr>
              <w:t xml:space="preserve">of </w:t>
            </w:r>
            <w:r w:rsidR="003D145F" w:rsidRPr="001146F0">
              <w:rPr>
                <w:rFonts w:ascii="Aptos" w:hAnsi="Aptos"/>
                <w:b/>
                <w:sz w:val="19"/>
                <w:szCs w:val="19"/>
              </w:rPr>
              <w:t>Historical Events</w:t>
            </w:r>
            <w:r w:rsidRPr="001146F0">
              <w:rPr>
                <w:rFonts w:ascii="Aptos" w:hAnsi="Aptos"/>
                <w:b/>
                <w:sz w:val="19"/>
                <w:szCs w:val="19"/>
              </w:rPr>
              <w:t xml:space="preserve">, </w:t>
            </w:r>
            <w:r w:rsidR="003D145F" w:rsidRPr="001146F0">
              <w:rPr>
                <w:rFonts w:ascii="Aptos" w:hAnsi="Aptos"/>
                <w:b/>
                <w:sz w:val="19"/>
                <w:szCs w:val="19"/>
              </w:rPr>
              <w:t>Scientific Procedures</w:t>
            </w:r>
            <w:r w:rsidRPr="001146F0">
              <w:rPr>
                <w:rFonts w:ascii="Aptos" w:hAnsi="Aptos"/>
                <w:b/>
                <w:sz w:val="19"/>
                <w:szCs w:val="19"/>
              </w:rPr>
              <w:t xml:space="preserve">/ </w:t>
            </w:r>
            <w:r w:rsidR="003D145F" w:rsidRPr="001146F0">
              <w:rPr>
                <w:rFonts w:ascii="Aptos" w:hAnsi="Aptos"/>
                <w:b/>
                <w:sz w:val="19"/>
                <w:szCs w:val="19"/>
              </w:rPr>
              <w:t>Experiments</w:t>
            </w:r>
            <w:r w:rsidRPr="001146F0">
              <w:rPr>
                <w:rFonts w:ascii="Aptos" w:hAnsi="Aptos"/>
                <w:b/>
                <w:sz w:val="19"/>
                <w:szCs w:val="19"/>
              </w:rPr>
              <w:t xml:space="preserve">, or </w:t>
            </w:r>
            <w:r w:rsidR="003D145F" w:rsidRPr="001146F0">
              <w:rPr>
                <w:rFonts w:ascii="Aptos" w:hAnsi="Aptos"/>
                <w:b/>
                <w:sz w:val="19"/>
                <w:szCs w:val="19"/>
              </w:rPr>
              <w:t>Technical Processes</w:t>
            </w:r>
            <w:r w:rsidRPr="001146F0">
              <w:rPr>
                <w:rFonts w:ascii="Aptos" w:hAnsi="Aptos"/>
                <w:b/>
                <w:sz w:val="19"/>
                <w:szCs w:val="19"/>
              </w:rPr>
              <w:t>:</w:t>
            </w:r>
          </w:p>
          <w:p w14:paraId="4347E8BB" w14:textId="77777777" w:rsidR="00363C81" w:rsidRPr="001146F0" w:rsidRDefault="00363C81" w:rsidP="00F91D6E">
            <w:pPr>
              <w:pStyle w:val="ListParagraph"/>
              <w:numPr>
                <w:ilvl w:val="0"/>
                <w:numId w:val="183"/>
              </w:numPr>
              <w:ind w:left="360"/>
              <w:rPr>
                <w:rFonts w:ascii="Aptos" w:hAnsi="Aptos"/>
                <w:sz w:val="19"/>
                <w:szCs w:val="19"/>
              </w:rPr>
            </w:pPr>
            <w:r w:rsidRPr="001146F0">
              <w:rPr>
                <w:rFonts w:ascii="Aptos" w:hAnsi="Aptos" w:cs="Tahoma"/>
                <w:sz w:val="19"/>
                <w:szCs w:val="19"/>
              </w:rPr>
              <w:t>Convey information and details on a topic from a technical text</w:t>
            </w:r>
          </w:p>
          <w:p w14:paraId="38B82932" w14:textId="77777777" w:rsidR="00B61352" w:rsidRPr="001146F0" w:rsidRDefault="00B61352" w:rsidP="00F91D6E">
            <w:pPr>
              <w:pStyle w:val="ListParagraph"/>
              <w:numPr>
                <w:ilvl w:val="0"/>
                <w:numId w:val="183"/>
              </w:numPr>
              <w:ind w:left="360"/>
              <w:rPr>
                <w:rFonts w:ascii="Aptos" w:hAnsi="Aptos"/>
                <w:sz w:val="19"/>
                <w:szCs w:val="19"/>
              </w:rPr>
            </w:pPr>
            <w:r w:rsidRPr="001146F0">
              <w:rPr>
                <w:rFonts w:ascii="Aptos" w:hAnsi="Aptos" w:cs="Tahoma"/>
                <w:sz w:val="19"/>
                <w:szCs w:val="19"/>
              </w:rPr>
              <w:t>Convey information and details on a topic from a historical text</w:t>
            </w:r>
          </w:p>
          <w:p w14:paraId="0C114626" w14:textId="77777777" w:rsidR="007F59AC" w:rsidRPr="001146F0" w:rsidRDefault="00363C81" w:rsidP="00F91D6E">
            <w:pPr>
              <w:pStyle w:val="ListParagraph"/>
              <w:numPr>
                <w:ilvl w:val="0"/>
                <w:numId w:val="183"/>
              </w:numPr>
              <w:ind w:left="360"/>
              <w:rPr>
                <w:rFonts w:ascii="Aptos" w:hAnsi="Aptos"/>
                <w:sz w:val="19"/>
                <w:szCs w:val="19"/>
              </w:rPr>
            </w:pPr>
            <w:r w:rsidRPr="001146F0">
              <w:rPr>
                <w:rFonts w:ascii="Aptos" w:hAnsi="Aptos"/>
                <w:sz w:val="19"/>
                <w:szCs w:val="19"/>
              </w:rPr>
              <w:t xml:space="preserve">Produce a paragraph based on a specific topic in a technical text (topic sentence, supporting details, and a concluding sentence) </w:t>
            </w:r>
          </w:p>
          <w:p w14:paraId="0DBCD143" w14:textId="77777777" w:rsidR="007F59AC" w:rsidRPr="001146F0" w:rsidRDefault="007F59AC" w:rsidP="007F59AC">
            <w:pPr>
              <w:pStyle w:val="ListParagraph"/>
              <w:ind w:left="360"/>
              <w:rPr>
                <w:rFonts w:ascii="Aptos" w:hAnsi="Aptos"/>
                <w:sz w:val="19"/>
                <w:szCs w:val="19"/>
              </w:rPr>
            </w:pPr>
          </w:p>
          <w:p w14:paraId="1FB4A652" w14:textId="77777777" w:rsidR="007F59AC" w:rsidRPr="001146F0" w:rsidRDefault="007F59AC" w:rsidP="00F91D6E">
            <w:pPr>
              <w:pStyle w:val="ListParagraph"/>
              <w:numPr>
                <w:ilvl w:val="0"/>
                <w:numId w:val="258"/>
              </w:numPr>
              <w:ind w:left="315"/>
              <w:rPr>
                <w:rFonts w:ascii="Aptos" w:hAnsi="Aptos"/>
                <w:b/>
                <w:sz w:val="19"/>
                <w:szCs w:val="19"/>
              </w:rPr>
            </w:pPr>
            <w:r w:rsidRPr="001146F0">
              <w:rPr>
                <w:rFonts w:ascii="Aptos" w:hAnsi="Aptos"/>
                <w:b/>
                <w:sz w:val="19"/>
                <w:szCs w:val="19"/>
              </w:rPr>
              <w:t>Produce Narratives:</w:t>
            </w:r>
          </w:p>
          <w:p w14:paraId="705D6D5B" w14:textId="77777777" w:rsidR="007F59AC" w:rsidRPr="001146F0" w:rsidRDefault="007F59AC" w:rsidP="007F59AC">
            <w:pPr>
              <w:ind w:left="360"/>
              <w:rPr>
                <w:rFonts w:ascii="Aptos" w:hAnsi="Aptos"/>
                <w:sz w:val="19"/>
                <w:szCs w:val="19"/>
              </w:rPr>
            </w:pPr>
            <w:r w:rsidRPr="001146F0">
              <w:rPr>
                <w:rFonts w:ascii="Aptos" w:hAnsi="Aptos"/>
                <w:sz w:val="19"/>
                <w:szCs w:val="19"/>
              </w:rPr>
              <w:t>(Not applicable as a separate requirement)</w:t>
            </w:r>
          </w:p>
          <w:p w14:paraId="4B392688" w14:textId="77777777" w:rsidR="004514FA" w:rsidRPr="001146F0" w:rsidRDefault="004514FA" w:rsidP="00DC2A2E">
            <w:pPr>
              <w:rPr>
                <w:rFonts w:ascii="Aptos" w:hAnsi="Aptos"/>
                <w:sz w:val="19"/>
                <w:szCs w:val="19"/>
              </w:rPr>
            </w:pPr>
          </w:p>
          <w:p w14:paraId="6A880D97" w14:textId="77777777" w:rsidR="004514FA" w:rsidRPr="001146F0" w:rsidRDefault="004514FA" w:rsidP="00DC2A2E">
            <w:pPr>
              <w:rPr>
                <w:rFonts w:ascii="Aptos" w:hAnsi="Aptos"/>
                <w:i/>
                <w:iCs/>
                <w:sz w:val="19"/>
                <w:szCs w:val="19"/>
              </w:rPr>
            </w:pPr>
            <w:r w:rsidRPr="001146F0">
              <w:rPr>
                <w:rFonts w:ascii="Aptos" w:hAnsi="Aptos"/>
                <w:i/>
                <w:iCs/>
                <w:sz w:val="19"/>
                <w:szCs w:val="19"/>
              </w:rPr>
              <w:t>See entry points for earlier grade levels in this topic that are challenging and use age-appropriate materials</w:t>
            </w:r>
          </w:p>
          <w:p w14:paraId="007E4010" w14:textId="77777777" w:rsidR="00C63800" w:rsidRPr="001146F0" w:rsidRDefault="00C63800" w:rsidP="00DC2A2E">
            <w:pPr>
              <w:rPr>
                <w:rFonts w:ascii="Aptos" w:hAnsi="Aptos"/>
                <w:i/>
                <w:iCs/>
                <w:sz w:val="19"/>
                <w:szCs w:val="19"/>
              </w:rPr>
            </w:pPr>
          </w:p>
          <w:p w14:paraId="066C5000" w14:textId="77777777" w:rsidR="00C63800" w:rsidRPr="001146F0" w:rsidRDefault="00C63800" w:rsidP="00DC2A2E">
            <w:pPr>
              <w:rPr>
                <w:rFonts w:ascii="Aptos" w:hAnsi="Aptos"/>
                <w:i/>
                <w:iCs/>
                <w:sz w:val="19"/>
                <w:szCs w:val="19"/>
              </w:rPr>
            </w:pPr>
          </w:p>
          <w:p w14:paraId="0445CD99" w14:textId="77777777" w:rsidR="00C63800" w:rsidRPr="001146F0" w:rsidRDefault="00C63800" w:rsidP="00DC2A2E">
            <w:pPr>
              <w:rPr>
                <w:rFonts w:ascii="Aptos" w:hAnsi="Aptos"/>
                <w:i/>
                <w:iCs/>
                <w:sz w:val="19"/>
                <w:szCs w:val="19"/>
              </w:rPr>
            </w:pPr>
          </w:p>
          <w:p w14:paraId="04ED0B09" w14:textId="77777777" w:rsidR="00C63800" w:rsidRPr="001146F0" w:rsidRDefault="00C63800" w:rsidP="00DC2A2E">
            <w:pPr>
              <w:rPr>
                <w:rFonts w:ascii="Aptos" w:hAnsi="Aptos"/>
                <w:i/>
                <w:iCs/>
                <w:sz w:val="19"/>
                <w:szCs w:val="19"/>
              </w:rPr>
            </w:pPr>
          </w:p>
          <w:p w14:paraId="14CCFF10" w14:textId="77777777" w:rsidR="00C63800" w:rsidRPr="001146F0" w:rsidRDefault="00C63800" w:rsidP="00DC2A2E">
            <w:pPr>
              <w:rPr>
                <w:rFonts w:ascii="Aptos" w:hAnsi="Aptos"/>
                <w:i/>
                <w:iCs/>
                <w:sz w:val="19"/>
                <w:szCs w:val="19"/>
              </w:rPr>
            </w:pPr>
          </w:p>
          <w:p w14:paraId="1761BFF5" w14:textId="77777777" w:rsidR="009E7E25" w:rsidRPr="001146F0" w:rsidRDefault="009E7E25" w:rsidP="00DC2A2E">
            <w:pPr>
              <w:rPr>
                <w:rFonts w:ascii="Aptos" w:hAnsi="Aptos"/>
                <w:b/>
                <w:sz w:val="19"/>
                <w:szCs w:val="19"/>
              </w:rPr>
            </w:pPr>
          </w:p>
        </w:tc>
        <w:tc>
          <w:tcPr>
            <w:tcW w:w="3030" w:type="dxa"/>
            <w:tcBorders>
              <w:top w:val="dashed" w:sz="4" w:space="0" w:color="auto"/>
              <w:left w:val="nil"/>
              <w:bottom w:val="dashed" w:sz="4" w:space="0" w:color="auto"/>
              <w:right w:val="nil"/>
            </w:tcBorders>
          </w:tcPr>
          <w:p w14:paraId="1C0DE03C" w14:textId="77777777" w:rsidR="006A46BA" w:rsidRPr="001146F0" w:rsidRDefault="006A46BA" w:rsidP="00DC2A2E">
            <w:pPr>
              <w:rPr>
                <w:rFonts w:ascii="Aptos" w:hAnsi="Aptos"/>
                <w:i/>
                <w:sz w:val="19"/>
                <w:szCs w:val="19"/>
              </w:rPr>
            </w:pPr>
            <w:r w:rsidRPr="001146F0">
              <w:rPr>
                <w:rFonts w:ascii="Aptos" w:hAnsi="Aptos"/>
                <w:i/>
                <w:sz w:val="19"/>
                <w:szCs w:val="19"/>
              </w:rPr>
              <w:t>Through dictating, writing, drawing, or using the student’s primary mode of communication:</w:t>
            </w:r>
          </w:p>
          <w:p w14:paraId="5B6010FE" w14:textId="77777777" w:rsidR="006A46BA" w:rsidRPr="001146F0" w:rsidRDefault="006A46BA" w:rsidP="00DC2A2E">
            <w:pPr>
              <w:rPr>
                <w:rFonts w:ascii="Aptos" w:hAnsi="Aptos"/>
                <w:i/>
                <w:sz w:val="19"/>
                <w:szCs w:val="19"/>
              </w:rPr>
            </w:pPr>
          </w:p>
          <w:p w14:paraId="0F78B492" w14:textId="77777777" w:rsidR="006A46BA" w:rsidRPr="001146F0" w:rsidRDefault="006A46BA" w:rsidP="00F91D6E">
            <w:pPr>
              <w:pStyle w:val="ListParagraph"/>
              <w:numPr>
                <w:ilvl w:val="0"/>
                <w:numId w:val="276"/>
              </w:numPr>
              <w:ind w:left="390"/>
              <w:rPr>
                <w:rFonts w:ascii="Aptos" w:hAnsi="Aptos"/>
                <w:b/>
                <w:sz w:val="19"/>
                <w:szCs w:val="19"/>
              </w:rPr>
            </w:pPr>
            <w:r w:rsidRPr="001146F0">
              <w:rPr>
                <w:rFonts w:ascii="Aptos" w:hAnsi="Aptos"/>
                <w:b/>
                <w:sz w:val="19"/>
                <w:szCs w:val="19"/>
              </w:rPr>
              <w:t>Produce Argument</w:t>
            </w:r>
            <w:r w:rsidR="00AF0A89" w:rsidRPr="001146F0">
              <w:rPr>
                <w:rFonts w:ascii="Aptos" w:hAnsi="Aptos"/>
                <w:b/>
                <w:sz w:val="19"/>
                <w:szCs w:val="19"/>
              </w:rPr>
              <w:t>s</w:t>
            </w:r>
            <w:r w:rsidRPr="001146F0">
              <w:rPr>
                <w:rFonts w:ascii="Aptos" w:hAnsi="Aptos"/>
                <w:b/>
                <w:sz w:val="19"/>
                <w:szCs w:val="19"/>
              </w:rPr>
              <w:t xml:space="preserve"> </w:t>
            </w:r>
            <w:r w:rsidR="003D145F" w:rsidRPr="001146F0">
              <w:rPr>
                <w:rFonts w:ascii="Aptos" w:hAnsi="Aptos"/>
                <w:b/>
                <w:sz w:val="19"/>
                <w:szCs w:val="19"/>
              </w:rPr>
              <w:t xml:space="preserve">Focused </w:t>
            </w:r>
            <w:r w:rsidRPr="001146F0">
              <w:rPr>
                <w:rFonts w:ascii="Aptos" w:hAnsi="Aptos" w:cs="Tahoma"/>
                <w:b/>
                <w:sz w:val="19"/>
                <w:szCs w:val="19"/>
              </w:rPr>
              <w:t xml:space="preserve">on </w:t>
            </w:r>
            <w:r w:rsidR="003D145F" w:rsidRPr="001146F0">
              <w:rPr>
                <w:rFonts w:ascii="Aptos" w:hAnsi="Aptos" w:cs="Tahoma"/>
                <w:b/>
                <w:sz w:val="19"/>
                <w:szCs w:val="19"/>
              </w:rPr>
              <w:t>Discipline</w:t>
            </w:r>
            <w:r w:rsidRPr="001146F0">
              <w:rPr>
                <w:rFonts w:ascii="Aptos" w:hAnsi="Aptos" w:cs="Tahoma"/>
                <w:b/>
                <w:sz w:val="19"/>
                <w:szCs w:val="19"/>
              </w:rPr>
              <w:t>-</w:t>
            </w:r>
            <w:r w:rsidR="003D145F" w:rsidRPr="001146F0">
              <w:rPr>
                <w:rFonts w:ascii="Aptos" w:hAnsi="Aptos" w:cs="Tahoma"/>
                <w:b/>
                <w:sz w:val="19"/>
                <w:szCs w:val="19"/>
              </w:rPr>
              <w:t>Specific Content</w:t>
            </w:r>
            <w:r w:rsidRPr="001146F0">
              <w:rPr>
                <w:rFonts w:ascii="Aptos" w:hAnsi="Aptos"/>
                <w:b/>
                <w:sz w:val="19"/>
                <w:szCs w:val="19"/>
              </w:rPr>
              <w:t xml:space="preserve">: </w:t>
            </w:r>
          </w:p>
          <w:p w14:paraId="24B405C7" w14:textId="77777777" w:rsidR="004514FA" w:rsidRPr="001146F0" w:rsidRDefault="004514FA" w:rsidP="006F2313">
            <w:pPr>
              <w:numPr>
                <w:ilvl w:val="0"/>
                <w:numId w:val="7"/>
              </w:numPr>
              <w:rPr>
                <w:rFonts w:ascii="Aptos" w:hAnsi="Aptos"/>
                <w:sz w:val="19"/>
                <w:szCs w:val="19"/>
              </w:rPr>
            </w:pPr>
            <w:r w:rsidRPr="001146F0">
              <w:rPr>
                <w:rFonts w:ascii="Aptos" w:hAnsi="Aptos"/>
                <w:sz w:val="19"/>
                <w:szCs w:val="19"/>
              </w:rPr>
              <w:t xml:space="preserve">Support a claim from a </w:t>
            </w:r>
            <w:r w:rsidR="00B974B9" w:rsidRPr="001146F0">
              <w:rPr>
                <w:rFonts w:ascii="Aptos" w:hAnsi="Aptos"/>
                <w:sz w:val="19"/>
                <w:szCs w:val="19"/>
              </w:rPr>
              <w:t xml:space="preserve">technical </w:t>
            </w:r>
            <w:r w:rsidRPr="001146F0">
              <w:rPr>
                <w:rFonts w:ascii="Aptos" w:hAnsi="Aptos"/>
                <w:sz w:val="19"/>
                <w:szCs w:val="19"/>
              </w:rPr>
              <w:t>text by citing evidence</w:t>
            </w:r>
          </w:p>
          <w:p w14:paraId="294E7ABC" w14:textId="77777777" w:rsidR="004514FA" w:rsidRPr="001146F0" w:rsidRDefault="004514FA" w:rsidP="006F2313">
            <w:pPr>
              <w:numPr>
                <w:ilvl w:val="0"/>
                <w:numId w:val="7"/>
              </w:numPr>
              <w:rPr>
                <w:rFonts w:ascii="Aptos" w:hAnsi="Aptos"/>
                <w:sz w:val="19"/>
                <w:szCs w:val="19"/>
              </w:rPr>
            </w:pPr>
            <w:r w:rsidRPr="001146F0">
              <w:rPr>
                <w:rFonts w:ascii="Aptos" w:hAnsi="Aptos"/>
                <w:sz w:val="19"/>
                <w:szCs w:val="19"/>
              </w:rPr>
              <w:t>Provi</w:t>
            </w:r>
            <w:r w:rsidR="00D72ECD" w:rsidRPr="001146F0">
              <w:rPr>
                <w:rFonts w:ascii="Aptos" w:hAnsi="Aptos"/>
                <w:sz w:val="19"/>
                <w:szCs w:val="19"/>
              </w:rPr>
              <w:t xml:space="preserve">de reasons to </w:t>
            </w:r>
            <w:r w:rsidR="00B974B9" w:rsidRPr="001146F0">
              <w:rPr>
                <w:rFonts w:ascii="Aptos" w:hAnsi="Aptos"/>
                <w:sz w:val="19"/>
                <w:szCs w:val="19"/>
              </w:rPr>
              <w:t xml:space="preserve">oppose or </w:t>
            </w:r>
            <w:r w:rsidR="00D72ECD" w:rsidRPr="001146F0">
              <w:rPr>
                <w:rFonts w:ascii="Aptos" w:hAnsi="Aptos"/>
                <w:sz w:val="19"/>
                <w:szCs w:val="19"/>
              </w:rPr>
              <w:t>support a claim</w:t>
            </w:r>
            <w:r w:rsidR="00B974B9" w:rsidRPr="001146F0">
              <w:rPr>
                <w:rFonts w:ascii="Aptos" w:hAnsi="Aptos"/>
                <w:sz w:val="19"/>
                <w:szCs w:val="19"/>
              </w:rPr>
              <w:t xml:space="preserve"> from a technical text</w:t>
            </w:r>
          </w:p>
          <w:p w14:paraId="42C75729" w14:textId="77777777" w:rsidR="004514FA" w:rsidRPr="001146F0" w:rsidRDefault="007F1E05" w:rsidP="006F2313">
            <w:pPr>
              <w:numPr>
                <w:ilvl w:val="0"/>
                <w:numId w:val="7"/>
              </w:numPr>
              <w:rPr>
                <w:rFonts w:ascii="Aptos" w:hAnsi="Aptos"/>
                <w:sz w:val="19"/>
                <w:szCs w:val="19"/>
              </w:rPr>
            </w:pPr>
            <w:r w:rsidRPr="001146F0">
              <w:rPr>
                <w:rFonts w:ascii="Aptos" w:hAnsi="Aptos"/>
                <w:sz w:val="19"/>
                <w:szCs w:val="19"/>
              </w:rPr>
              <w:t>Produce</w:t>
            </w:r>
            <w:r w:rsidR="004514FA" w:rsidRPr="001146F0">
              <w:rPr>
                <w:rFonts w:ascii="Aptos" w:hAnsi="Aptos"/>
                <w:sz w:val="19"/>
                <w:szCs w:val="19"/>
              </w:rPr>
              <w:t xml:space="preserve"> an argument with reasons to support a particular </w:t>
            </w:r>
            <w:r w:rsidR="00DC20AE" w:rsidRPr="001146F0">
              <w:rPr>
                <w:rFonts w:ascii="Aptos" w:hAnsi="Aptos"/>
                <w:sz w:val="19"/>
                <w:szCs w:val="19"/>
              </w:rPr>
              <w:t>claim</w:t>
            </w:r>
          </w:p>
          <w:p w14:paraId="7467AA11" w14:textId="77777777" w:rsidR="0075687F" w:rsidRPr="001146F0" w:rsidRDefault="0075687F" w:rsidP="0075687F">
            <w:pPr>
              <w:ind w:left="360"/>
              <w:rPr>
                <w:rFonts w:ascii="Aptos" w:hAnsi="Aptos"/>
                <w:sz w:val="19"/>
                <w:szCs w:val="19"/>
              </w:rPr>
            </w:pPr>
          </w:p>
          <w:p w14:paraId="47F436C7" w14:textId="77777777" w:rsidR="0075687F" w:rsidRPr="001146F0" w:rsidRDefault="0075687F" w:rsidP="00F91D6E">
            <w:pPr>
              <w:pStyle w:val="ListParagraph"/>
              <w:numPr>
                <w:ilvl w:val="0"/>
                <w:numId w:val="277"/>
              </w:numPr>
              <w:rPr>
                <w:rFonts w:ascii="Aptos" w:hAnsi="Aptos"/>
                <w:b/>
                <w:sz w:val="19"/>
                <w:szCs w:val="19"/>
              </w:rPr>
            </w:pPr>
            <w:r w:rsidRPr="001146F0">
              <w:rPr>
                <w:rFonts w:ascii="Aptos" w:hAnsi="Aptos"/>
                <w:b/>
                <w:sz w:val="19"/>
                <w:szCs w:val="19"/>
              </w:rPr>
              <w:t xml:space="preserve">Produce Informative/ Explanatory Texts, </w:t>
            </w:r>
            <w:r w:rsidR="003D145F" w:rsidRPr="001146F0">
              <w:rPr>
                <w:rFonts w:ascii="Aptos" w:hAnsi="Aptos"/>
                <w:b/>
                <w:sz w:val="19"/>
                <w:szCs w:val="19"/>
              </w:rPr>
              <w:t xml:space="preserve">Including </w:t>
            </w:r>
            <w:r w:rsidRPr="001146F0">
              <w:rPr>
                <w:rFonts w:ascii="Aptos" w:hAnsi="Aptos"/>
                <w:b/>
                <w:sz w:val="19"/>
                <w:szCs w:val="19"/>
              </w:rPr>
              <w:t xml:space="preserve">the </w:t>
            </w:r>
            <w:r w:rsidR="003D145F" w:rsidRPr="001146F0">
              <w:rPr>
                <w:rFonts w:ascii="Aptos" w:hAnsi="Aptos"/>
                <w:b/>
                <w:sz w:val="19"/>
                <w:szCs w:val="19"/>
              </w:rPr>
              <w:t xml:space="preserve">Narration </w:t>
            </w:r>
            <w:r w:rsidRPr="001146F0">
              <w:rPr>
                <w:rFonts w:ascii="Aptos" w:hAnsi="Aptos"/>
                <w:b/>
                <w:sz w:val="19"/>
                <w:szCs w:val="19"/>
              </w:rPr>
              <w:t xml:space="preserve">of </w:t>
            </w:r>
            <w:r w:rsidR="003D145F" w:rsidRPr="001146F0">
              <w:rPr>
                <w:rFonts w:ascii="Aptos" w:hAnsi="Aptos"/>
                <w:b/>
                <w:sz w:val="19"/>
                <w:szCs w:val="19"/>
              </w:rPr>
              <w:t>Historical Events</w:t>
            </w:r>
            <w:r w:rsidRPr="001146F0">
              <w:rPr>
                <w:rFonts w:ascii="Aptos" w:hAnsi="Aptos"/>
                <w:b/>
                <w:sz w:val="19"/>
                <w:szCs w:val="19"/>
              </w:rPr>
              <w:t xml:space="preserve">, </w:t>
            </w:r>
            <w:r w:rsidR="003D145F" w:rsidRPr="001146F0">
              <w:rPr>
                <w:rFonts w:ascii="Aptos" w:hAnsi="Aptos"/>
                <w:b/>
                <w:sz w:val="19"/>
                <w:szCs w:val="19"/>
              </w:rPr>
              <w:t>Scientific Procedures</w:t>
            </w:r>
            <w:r w:rsidRPr="001146F0">
              <w:rPr>
                <w:rFonts w:ascii="Aptos" w:hAnsi="Aptos"/>
                <w:b/>
                <w:sz w:val="19"/>
                <w:szCs w:val="19"/>
              </w:rPr>
              <w:t xml:space="preserve">/ </w:t>
            </w:r>
            <w:r w:rsidR="003D145F" w:rsidRPr="001146F0">
              <w:rPr>
                <w:rFonts w:ascii="Aptos" w:hAnsi="Aptos"/>
                <w:b/>
                <w:sz w:val="19"/>
                <w:szCs w:val="19"/>
              </w:rPr>
              <w:t>Experiments</w:t>
            </w:r>
            <w:r w:rsidRPr="001146F0">
              <w:rPr>
                <w:rFonts w:ascii="Aptos" w:hAnsi="Aptos"/>
                <w:b/>
                <w:sz w:val="19"/>
                <w:szCs w:val="19"/>
              </w:rPr>
              <w:t xml:space="preserve">, or </w:t>
            </w:r>
            <w:r w:rsidR="003D145F" w:rsidRPr="001146F0">
              <w:rPr>
                <w:rFonts w:ascii="Aptos" w:hAnsi="Aptos"/>
                <w:b/>
                <w:sz w:val="19"/>
                <w:szCs w:val="19"/>
              </w:rPr>
              <w:t>Technical Processes</w:t>
            </w:r>
            <w:r w:rsidRPr="001146F0">
              <w:rPr>
                <w:rFonts w:ascii="Aptos" w:hAnsi="Aptos"/>
                <w:b/>
                <w:sz w:val="19"/>
                <w:szCs w:val="19"/>
              </w:rPr>
              <w:t>:</w:t>
            </w:r>
          </w:p>
          <w:p w14:paraId="7EE639A5" w14:textId="77777777" w:rsidR="004514FA" w:rsidRPr="001146F0" w:rsidRDefault="00363C81" w:rsidP="006F2313">
            <w:pPr>
              <w:numPr>
                <w:ilvl w:val="0"/>
                <w:numId w:val="7"/>
              </w:numPr>
              <w:rPr>
                <w:rFonts w:ascii="Aptos" w:hAnsi="Aptos"/>
                <w:sz w:val="19"/>
                <w:szCs w:val="19"/>
              </w:rPr>
            </w:pPr>
            <w:r w:rsidRPr="001146F0">
              <w:rPr>
                <w:rFonts w:ascii="Aptos" w:hAnsi="Aptos"/>
                <w:sz w:val="19"/>
                <w:szCs w:val="19"/>
              </w:rPr>
              <w:t>Produce a multi-paragraph narrative on discipline- specific content from historical events, scientific procedures/experiments, or technical processes</w:t>
            </w:r>
            <w:r w:rsidR="004514FA" w:rsidRPr="001146F0">
              <w:rPr>
                <w:rFonts w:ascii="Aptos" w:hAnsi="Aptos"/>
                <w:sz w:val="19"/>
                <w:szCs w:val="19"/>
              </w:rPr>
              <w:t xml:space="preserve"> </w:t>
            </w:r>
          </w:p>
          <w:p w14:paraId="613E6879" w14:textId="77777777" w:rsidR="004514FA" w:rsidRDefault="00363C81" w:rsidP="006F2313">
            <w:pPr>
              <w:numPr>
                <w:ilvl w:val="0"/>
                <w:numId w:val="7"/>
              </w:numPr>
              <w:rPr>
                <w:rFonts w:ascii="Aptos" w:hAnsi="Aptos"/>
                <w:sz w:val="19"/>
                <w:szCs w:val="19"/>
              </w:rPr>
            </w:pPr>
            <w:r w:rsidRPr="001146F0">
              <w:rPr>
                <w:rFonts w:ascii="Aptos" w:hAnsi="Aptos"/>
                <w:sz w:val="19"/>
                <w:szCs w:val="19"/>
              </w:rPr>
              <w:t>Describe discipline-specific content with precise details, including contextual information, by arranging symbols, drawings, pictures, or words (i.e.</w:t>
            </w:r>
            <w:r w:rsidR="003937EB" w:rsidRPr="001146F0">
              <w:rPr>
                <w:rFonts w:ascii="Aptos" w:hAnsi="Aptos"/>
                <w:sz w:val="19"/>
                <w:szCs w:val="19"/>
              </w:rPr>
              <w:t>,</w:t>
            </w:r>
            <w:r w:rsidRPr="001146F0">
              <w:rPr>
                <w:rFonts w:ascii="Aptos" w:hAnsi="Aptos"/>
                <w:sz w:val="19"/>
                <w:szCs w:val="19"/>
              </w:rPr>
              <w:t xml:space="preserve"> setting, timeframe) </w:t>
            </w:r>
            <w:r w:rsidR="00AC4EE1" w:rsidRPr="001146F0">
              <w:rPr>
                <w:rFonts w:ascii="Aptos" w:hAnsi="Aptos"/>
                <w:sz w:val="19"/>
                <w:szCs w:val="19"/>
              </w:rPr>
              <w:t xml:space="preserve"> </w:t>
            </w:r>
          </w:p>
          <w:p w14:paraId="4254AEA2" w14:textId="77777777" w:rsidR="002431B5" w:rsidRPr="001146F0" w:rsidRDefault="002431B5" w:rsidP="002431B5">
            <w:pPr>
              <w:ind w:left="360"/>
              <w:rPr>
                <w:rFonts w:ascii="Aptos" w:hAnsi="Aptos"/>
                <w:sz w:val="19"/>
                <w:szCs w:val="19"/>
              </w:rPr>
            </w:pPr>
          </w:p>
          <w:p w14:paraId="323ADBC6" w14:textId="77777777" w:rsidR="00CE61A2" w:rsidRPr="001146F0" w:rsidRDefault="00F15983" w:rsidP="008E407F">
            <w:pPr>
              <w:ind w:left="360"/>
              <w:rPr>
                <w:rFonts w:ascii="Aptos" w:hAnsi="Aptos"/>
                <w:sz w:val="19"/>
                <w:szCs w:val="19"/>
              </w:rPr>
            </w:pPr>
            <w:r w:rsidRPr="001146F0">
              <w:rPr>
                <w:rFonts w:ascii="Aptos" w:hAnsi="Aptos"/>
                <w:noProof/>
                <w:sz w:val="19"/>
                <w:szCs w:val="19"/>
                <w:lang w:eastAsia="ja-JP"/>
              </w:rPr>
              <mc:AlternateContent>
                <mc:Choice Requires="wps">
                  <w:drawing>
                    <wp:inline distT="0" distB="0" distL="0" distR="0" wp14:anchorId="0FDD8C91" wp14:editId="502F6915">
                      <wp:extent cx="1524000" cy="831215"/>
                      <wp:effectExtent l="0" t="0" r="19050" b="14605"/>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31215"/>
                              </a:xfrm>
                              <a:prstGeom prst="rect">
                                <a:avLst/>
                              </a:prstGeom>
                              <a:solidFill>
                                <a:srgbClr val="FFFFFF"/>
                              </a:solidFill>
                              <a:ln w="9525">
                                <a:solidFill>
                                  <a:srgbClr val="000000"/>
                                </a:solidFill>
                                <a:miter lim="800000"/>
                                <a:headEnd/>
                                <a:tailEnd/>
                              </a:ln>
                            </wps:spPr>
                            <wps:txbx>
                              <w:txbxContent>
                                <w:p w14:paraId="58FB74B0" w14:textId="77777777" w:rsidR="00764800" w:rsidRPr="00D90F47" w:rsidRDefault="00764800">
                                  <w:r w:rsidRPr="0020010D">
                                    <w:rPr>
                                      <w:rFonts w:ascii="Tahoma" w:hAnsi="Tahoma"/>
                                      <w:b/>
                                      <w:iCs/>
                                      <w:sz w:val="19"/>
                                      <w:szCs w:val="19"/>
                                    </w:rPr>
                                    <w:t>*</w:t>
                                  </w:r>
                                  <w:r>
                                    <w:rPr>
                                      <w:rFonts w:ascii="Tahoma" w:hAnsi="Tahoma"/>
                                      <w:b/>
                                      <w:iCs/>
                                      <w:sz w:val="19"/>
                                      <w:szCs w:val="19"/>
                                    </w:rPr>
                                    <w:t xml:space="preserve"> ”</w:t>
                                  </w:r>
                                  <w:r w:rsidRPr="0020010D">
                                    <w:rPr>
                                      <w:rFonts w:ascii="Tahoma" w:hAnsi="Tahoma"/>
                                      <w:b/>
                                      <w:iCs/>
                                      <w:sz w:val="19"/>
                                      <w:szCs w:val="19"/>
                                    </w:rPr>
                                    <w:t>Technical text</w:t>
                                  </w:r>
                                  <w:r>
                                    <w:rPr>
                                      <w:rFonts w:ascii="Tahoma" w:hAnsi="Tahoma"/>
                                      <w:b/>
                                      <w:iCs/>
                                      <w:sz w:val="19"/>
                                      <w:szCs w:val="19"/>
                                    </w:rPr>
                                    <w:t>”</w:t>
                                  </w:r>
                                  <w:r w:rsidRPr="0020010D">
                                    <w:rPr>
                                      <w:rFonts w:ascii="Tahoma" w:hAnsi="Tahoma"/>
                                      <w:b/>
                                      <w:iCs/>
                                      <w:sz w:val="19"/>
                                      <w:szCs w:val="19"/>
                                    </w:rPr>
                                    <w:t xml:space="preserve"> </w:t>
                                  </w:r>
                                  <w:r w:rsidRPr="0020010D">
                                    <w:rPr>
                                      <w:rFonts w:ascii="Tahoma" w:hAnsi="Tahoma"/>
                                      <w:iCs/>
                                      <w:sz w:val="19"/>
                                      <w:szCs w:val="19"/>
                                    </w:rPr>
                                    <w:t xml:space="preserve">refers to </w:t>
                                  </w:r>
                                  <w:r>
                                    <w:rPr>
                                      <w:rFonts w:ascii="Tahoma" w:hAnsi="Tahoma"/>
                                      <w:iCs/>
                                      <w:sz w:val="19"/>
                                      <w:szCs w:val="19"/>
                                    </w:rPr>
                                    <w:t xml:space="preserve">a </w:t>
                                  </w:r>
                                  <w:r w:rsidRPr="0020010D">
                                    <w:rPr>
                                      <w:rFonts w:ascii="Tahoma" w:hAnsi="Tahoma"/>
                                      <w:iCs/>
                                      <w:sz w:val="19"/>
                                      <w:szCs w:val="19"/>
                                    </w:rPr>
                                    <w:t xml:space="preserve">text on a topic </w:t>
                                  </w:r>
                                  <w:r>
                                    <w:rPr>
                                      <w:rFonts w:ascii="Tahoma" w:hAnsi="Tahoma"/>
                                      <w:iCs/>
                                      <w:sz w:val="19"/>
                                      <w:szCs w:val="19"/>
                                    </w:rPr>
                                    <w:t xml:space="preserve">related to </w:t>
                                  </w:r>
                                  <w:r w:rsidRPr="0020010D">
                                    <w:rPr>
                                      <w:rFonts w:ascii="Tahoma" w:hAnsi="Tahoma" w:cs="Tahoma"/>
                                      <w:iCs/>
                                      <w:sz w:val="19"/>
                                      <w:szCs w:val="19"/>
                                    </w:rPr>
                                    <w:t xml:space="preserve">History/Social Studies, Science, </w:t>
                                  </w:r>
                                  <w:r>
                                    <w:rPr>
                                      <w:rFonts w:ascii="Tahoma" w:hAnsi="Tahoma" w:cs="Tahoma"/>
                                      <w:iCs/>
                                      <w:sz w:val="19"/>
                                      <w:szCs w:val="19"/>
                                    </w:rPr>
                                    <w:t>or</w:t>
                                  </w:r>
                                  <w:r w:rsidRPr="0020010D">
                                    <w:rPr>
                                      <w:rFonts w:ascii="Tahoma" w:hAnsi="Tahoma" w:cs="Tahoma"/>
                                      <w:iCs/>
                                      <w:sz w:val="19"/>
                                      <w:szCs w:val="19"/>
                                    </w:rPr>
                                    <w:t xml:space="preserve"> Technical Subjects</w:t>
                                  </w:r>
                                  <w:r>
                                    <w:rPr>
                                      <w:rFonts w:ascii="Tahoma" w:hAnsi="Tahoma" w:cs="Tahoma"/>
                                      <w:iCs/>
                                      <w:sz w:val="19"/>
                                      <w:szCs w:val="19"/>
                                    </w:rPr>
                                    <w:t xml:space="preserve"> in grades 6</w:t>
                                  </w:r>
                                  <w:r>
                                    <w:rPr>
                                      <w:rFonts w:ascii="Tahoma" w:hAnsi="Tahoma" w:cs="Tahoma"/>
                                      <w:iCs/>
                                      <w:sz w:val="19"/>
                                      <w:szCs w:val="19"/>
                                    </w:rPr>
                                    <w:sym w:font="Symbol" w:char="F02D"/>
                                  </w:r>
                                  <w:r>
                                    <w:rPr>
                                      <w:rFonts w:ascii="Tahoma" w:hAnsi="Tahoma" w:cs="Tahoma"/>
                                      <w:iCs/>
                                      <w:sz w:val="19"/>
                                      <w:szCs w:val="19"/>
                                    </w:rPr>
                                    <w:t>12.</w:t>
                                  </w:r>
                                </w:p>
                              </w:txbxContent>
                            </wps:txbx>
                            <wps:bodyPr rot="0" vert="horz" wrap="square" lIns="91440" tIns="45720" rIns="91440" bIns="45720" anchor="t" anchorCtr="0">
                              <a:spAutoFit/>
                            </wps:bodyPr>
                          </wps:wsp>
                        </a:graphicData>
                      </a:graphic>
                    </wp:inline>
                  </w:drawing>
                </mc:Choice>
                <mc:Fallback>
                  <w:pict>
                    <v:shape w14:anchorId="0FDD8C91" id="_x0000_s1028" type="#_x0000_t202" style="width:120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">
                      <v:textbox style="mso-fit-shape-to-text:t">
                        <w:txbxContent>
                          <w:p w14:paraId="58FB74B0" w14:textId="77777777" w:rsidR="00764800" w:rsidRPr="00D90F47" w:rsidRDefault="00764800">
                            <w:r w:rsidRPr="0020010D">
                              <w:rPr>
                                <w:rFonts w:ascii="Tahoma" w:hAnsi="Tahoma"/>
                                <w:b/>
                                <w:iCs/>
                                <w:sz w:val="19"/>
                                <w:szCs w:val="19"/>
                              </w:rPr>
                              <w:t>*</w:t>
                            </w:r>
                            <w:r>
                              <w:rPr>
                                <w:rFonts w:ascii="Tahoma" w:hAnsi="Tahoma"/>
                                <w:b/>
                                <w:iCs/>
                                <w:sz w:val="19"/>
                                <w:szCs w:val="19"/>
                              </w:rPr>
                              <w:t xml:space="preserve"> ”</w:t>
                            </w:r>
                            <w:r w:rsidRPr="0020010D">
                              <w:rPr>
                                <w:rFonts w:ascii="Tahoma" w:hAnsi="Tahoma"/>
                                <w:b/>
                                <w:iCs/>
                                <w:sz w:val="19"/>
                                <w:szCs w:val="19"/>
                              </w:rPr>
                              <w:t>Technical text</w:t>
                            </w:r>
                            <w:r>
                              <w:rPr>
                                <w:rFonts w:ascii="Tahoma" w:hAnsi="Tahoma"/>
                                <w:b/>
                                <w:iCs/>
                                <w:sz w:val="19"/>
                                <w:szCs w:val="19"/>
                              </w:rPr>
                              <w:t>”</w:t>
                            </w:r>
                            <w:r w:rsidRPr="0020010D">
                              <w:rPr>
                                <w:rFonts w:ascii="Tahoma" w:hAnsi="Tahoma"/>
                                <w:b/>
                                <w:iCs/>
                                <w:sz w:val="19"/>
                                <w:szCs w:val="19"/>
                              </w:rPr>
                              <w:t xml:space="preserve"> </w:t>
                            </w:r>
                            <w:r w:rsidRPr="0020010D">
                              <w:rPr>
                                <w:rFonts w:ascii="Tahoma" w:hAnsi="Tahoma"/>
                                <w:iCs/>
                                <w:sz w:val="19"/>
                                <w:szCs w:val="19"/>
                              </w:rPr>
                              <w:t xml:space="preserve">refers to </w:t>
                            </w:r>
                            <w:r>
                              <w:rPr>
                                <w:rFonts w:ascii="Tahoma" w:hAnsi="Tahoma"/>
                                <w:iCs/>
                                <w:sz w:val="19"/>
                                <w:szCs w:val="19"/>
                              </w:rPr>
                              <w:t xml:space="preserve">a </w:t>
                            </w:r>
                            <w:r w:rsidRPr="0020010D">
                              <w:rPr>
                                <w:rFonts w:ascii="Tahoma" w:hAnsi="Tahoma"/>
                                <w:iCs/>
                                <w:sz w:val="19"/>
                                <w:szCs w:val="19"/>
                              </w:rPr>
                              <w:t xml:space="preserve">text on a topic </w:t>
                            </w:r>
                            <w:r>
                              <w:rPr>
                                <w:rFonts w:ascii="Tahoma" w:hAnsi="Tahoma"/>
                                <w:iCs/>
                                <w:sz w:val="19"/>
                                <w:szCs w:val="19"/>
                              </w:rPr>
                              <w:t xml:space="preserve">related to </w:t>
                            </w:r>
                            <w:r w:rsidRPr="0020010D">
                              <w:rPr>
                                <w:rFonts w:ascii="Tahoma" w:hAnsi="Tahoma" w:cs="Tahoma"/>
                                <w:iCs/>
                                <w:sz w:val="19"/>
                                <w:szCs w:val="19"/>
                              </w:rPr>
                              <w:t xml:space="preserve">History/Social Studies, Science, </w:t>
                            </w:r>
                            <w:r>
                              <w:rPr>
                                <w:rFonts w:ascii="Tahoma" w:hAnsi="Tahoma" w:cs="Tahoma"/>
                                <w:iCs/>
                                <w:sz w:val="19"/>
                                <w:szCs w:val="19"/>
                              </w:rPr>
                              <w:t>or</w:t>
                            </w:r>
                            <w:r w:rsidRPr="0020010D">
                              <w:rPr>
                                <w:rFonts w:ascii="Tahoma" w:hAnsi="Tahoma" w:cs="Tahoma"/>
                                <w:iCs/>
                                <w:sz w:val="19"/>
                                <w:szCs w:val="19"/>
                              </w:rPr>
                              <w:t xml:space="preserve"> Technical Subjects</w:t>
                            </w:r>
                            <w:r>
                              <w:rPr>
                                <w:rFonts w:ascii="Tahoma" w:hAnsi="Tahoma" w:cs="Tahoma"/>
                                <w:iCs/>
                                <w:sz w:val="19"/>
                                <w:szCs w:val="19"/>
                              </w:rPr>
                              <w:t xml:space="preserve"> in grades 6</w:t>
                            </w:r>
                            <w:r>
                              <w:rPr>
                                <w:rFonts w:ascii="Tahoma" w:hAnsi="Tahoma" w:cs="Tahoma"/>
                                <w:iCs/>
                                <w:sz w:val="19"/>
                                <w:szCs w:val="19"/>
                              </w:rPr>
                              <w:sym w:font="Symbol" w:char="F02D"/>
                            </w:r>
                            <w:r>
                              <w:rPr>
                                <w:rFonts w:ascii="Tahoma" w:hAnsi="Tahoma" w:cs="Tahoma"/>
                                <w:iCs/>
                                <w:sz w:val="19"/>
                                <w:szCs w:val="19"/>
                              </w:rPr>
                              <w:t>12.</w:t>
                            </w:r>
                          </w:p>
                        </w:txbxContent>
                      </v:textbox>
                      <w10:anchorlock/>
                    </v:shape>
                  </w:pict>
                </mc:Fallback>
              </mc:AlternateContent>
            </w:r>
          </w:p>
        </w:tc>
        <w:tc>
          <w:tcPr>
            <w:tcW w:w="3030" w:type="dxa"/>
            <w:tcBorders>
              <w:top w:val="dashed" w:sz="4" w:space="0" w:color="auto"/>
              <w:left w:val="nil"/>
              <w:bottom w:val="dashed" w:sz="4" w:space="0" w:color="auto"/>
              <w:right w:val="nil"/>
            </w:tcBorders>
          </w:tcPr>
          <w:p w14:paraId="170E1166" w14:textId="77777777" w:rsidR="006A46BA" w:rsidRPr="001146F0" w:rsidRDefault="006A46BA" w:rsidP="006A46BA">
            <w:pPr>
              <w:rPr>
                <w:rFonts w:ascii="Aptos" w:hAnsi="Aptos"/>
                <w:i/>
                <w:sz w:val="19"/>
                <w:szCs w:val="19"/>
              </w:rPr>
            </w:pPr>
            <w:r w:rsidRPr="001146F0">
              <w:rPr>
                <w:rFonts w:ascii="Aptos" w:hAnsi="Aptos"/>
                <w:i/>
                <w:sz w:val="19"/>
                <w:szCs w:val="19"/>
              </w:rPr>
              <w:t>Through dictating, writing, drawing, or using the student’s primary mode of communication:</w:t>
            </w:r>
          </w:p>
          <w:p w14:paraId="11BE4110" w14:textId="77777777" w:rsidR="006A46BA" w:rsidRPr="001146F0" w:rsidRDefault="006A46BA" w:rsidP="00DC2A2E">
            <w:pPr>
              <w:rPr>
                <w:rFonts w:ascii="Aptos" w:hAnsi="Aptos"/>
                <w:i/>
                <w:sz w:val="19"/>
                <w:szCs w:val="19"/>
              </w:rPr>
            </w:pPr>
          </w:p>
          <w:p w14:paraId="4AD2AF78" w14:textId="77777777" w:rsidR="006A46BA" w:rsidRPr="001146F0" w:rsidRDefault="006A46BA" w:rsidP="00F91D6E">
            <w:pPr>
              <w:pStyle w:val="ListParagraph"/>
              <w:numPr>
                <w:ilvl w:val="2"/>
                <w:numId w:val="151"/>
              </w:numPr>
              <w:ind w:left="330"/>
              <w:rPr>
                <w:rFonts w:ascii="Aptos" w:hAnsi="Aptos"/>
                <w:b/>
                <w:sz w:val="19"/>
                <w:szCs w:val="19"/>
              </w:rPr>
            </w:pPr>
            <w:r w:rsidRPr="001146F0">
              <w:rPr>
                <w:rFonts w:ascii="Aptos" w:hAnsi="Aptos"/>
                <w:b/>
                <w:sz w:val="19"/>
                <w:szCs w:val="19"/>
              </w:rPr>
              <w:t>Produce Argument</w:t>
            </w:r>
            <w:r w:rsidR="00AF0A89" w:rsidRPr="001146F0">
              <w:rPr>
                <w:rFonts w:ascii="Aptos" w:hAnsi="Aptos"/>
                <w:b/>
                <w:sz w:val="19"/>
                <w:szCs w:val="19"/>
              </w:rPr>
              <w:t>s</w:t>
            </w:r>
            <w:r w:rsidRPr="001146F0">
              <w:rPr>
                <w:rFonts w:ascii="Aptos" w:hAnsi="Aptos"/>
                <w:b/>
                <w:sz w:val="19"/>
                <w:szCs w:val="19"/>
              </w:rPr>
              <w:t xml:space="preserve"> </w:t>
            </w:r>
            <w:r w:rsidR="003D145F" w:rsidRPr="001146F0">
              <w:rPr>
                <w:rFonts w:ascii="Aptos" w:hAnsi="Aptos"/>
                <w:b/>
                <w:sz w:val="19"/>
                <w:szCs w:val="19"/>
              </w:rPr>
              <w:t xml:space="preserve">Focused </w:t>
            </w:r>
            <w:r w:rsidRPr="001146F0">
              <w:rPr>
                <w:rFonts w:ascii="Aptos" w:hAnsi="Aptos" w:cs="Tahoma"/>
                <w:b/>
                <w:sz w:val="19"/>
                <w:szCs w:val="19"/>
              </w:rPr>
              <w:t xml:space="preserve">on </w:t>
            </w:r>
            <w:r w:rsidR="003D145F" w:rsidRPr="001146F0">
              <w:rPr>
                <w:rFonts w:ascii="Aptos" w:hAnsi="Aptos" w:cs="Tahoma"/>
                <w:b/>
                <w:sz w:val="19"/>
                <w:szCs w:val="19"/>
              </w:rPr>
              <w:t>Discipline</w:t>
            </w:r>
            <w:r w:rsidRPr="001146F0">
              <w:rPr>
                <w:rFonts w:ascii="Aptos" w:hAnsi="Aptos" w:cs="Tahoma"/>
                <w:b/>
                <w:sz w:val="19"/>
                <w:szCs w:val="19"/>
              </w:rPr>
              <w:t>-</w:t>
            </w:r>
            <w:r w:rsidR="003D145F" w:rsidRPr="001146F0">
              <w:rPr>
                <w:rFonts w:ascii="Aptos" w:hAnsi="Aptos" w:cs="Tahoma"/>
                <w:b/>
                <w:sz w:val="19"/>
                <w:szCs w:val="19"/>
              </w:rPr>
              <w:t>Specific Content</w:t>
            </w:r>
            <w:r w:rsidRPr="001146F0">
              <w:rPr>
                <w:rFonts w:ascii="Aptos" w:hAnsi="Aptos"/>
                <w:b/>
                <w:sz w:val="19"/>
                <w:szCs w:val="19"/>
              </w:rPr>
              <w:t xml:space="preserve">: </w:t>
            </w:r>
          </w:p>
          <w:p w14:paraId="0FA27254" w14:textId="77777777" w:rsidR="004514FA" w:rsidRPr="001146F0" w:rsidRDefault="004514FA" w:rsidP="00582A14">
            <w:pPr>
              <w:numPr>
                <w:ilvl w:val="0"/>
                <w:numId w:val="2"/>
              </w:numPr>
              <w:rPr>
                <w:rFonts w:ascii="Aptos" w:hAnsi="Aptos"/>
                <w:sz w:val="19"/>
                <w:szCs w:val="19"/>
              </w:rPr>
            </w:pPr>
            <w:r w:rsidRPr="001146F0">
              <w:rPr>
                <w:rFonts w:ascii="Aptos" w:hAnsi="Aptos"/>
                <w:sz w:val="19"/>
                <w:szCs w:val="19"/>
              </w:rPr>
              <w:t xml:space="preserve">Summarize multiple claims on a given topic </w:t>
            </w:r>
            <w:r w:rsidR="00B974B9" w:rsidRPr="001146F0">
              <w:rPr>
                <w:rFonts w:ascii="Aptos" w:hAnsi="Aptos"/>
                <w:sz w:val="19"/>
                <w:szCs w:val="19"/>
              </w:rPr>
              <w:t xml:space="preserve">from a technical text </w:t>
            </w:r>
            <w:r w:rsidRPr="001146F0">
              <w:rPr>
                <w:rFonts w:ascii="Aptos" w:hAnsi="Aptos"/>
                <w:sz w:val="19"/>
                <w:szCs w:val="19"/>
              </w:rPr>
              <w:t xml:space="preserve">that illustrate different viewpoints </w:t>
            </w:r>
          </w:p>
          <w:p w14:paraId="6608AAEC" w14:textId="77777777" w:rsidR="004514FA" w:rsidRPr="001146F0" w:rsidRDefault="004514FA" w:rsidP="00582A14">
            <w:pPr>
              <w:numPr>
                <w:ilvl w:val="0"/>
                <w:numId w:val="2"/>
              </w:numPr>
              <w:rPr>
                <w:rFonts w:ascii="Aptos" w:hAnsi="Aptos"/>
                <w:i/>
                <w:sz w:val="19"/>
                <w:szCs w:val="19"/>
              </w:rPr>
            </w:pPr>
            <w:r w:rsidRPr="001146F0">
              <w:rPr>
                <w:rFonts w:ascii="Aptos" w:hAnsi="Aptos"/>
                <w:sz w:val="19"/>
                <w:szCs w:val="19"/>
              </w:rPr>
              <w:t>Present a claim and an opposing claim on a given topic</w:t>
            </w:r>
            <w:r w:rsidR="009E7E25" w:rsidRPr="001146F0">
              <w:rPr>
                <w:rFonts w:ascii="Aptos" w:hAnsi="Aptos"/>
                <w:sz w:val="19"/>
                <w:szCs w:val="19"/>
              </w:rPr>
              <w:t xml:space="preserve"> based on a technical text </w:t>
            </w:r>
          </w:p>
          <w:p w14:paraId="75921897" w14:textId="77777777" w:rsidR="0075687F" w:rsidRPr="001146F0" w:rsidRDefault="0075687F" w:rsidP="0075687F">
            <w:pPr>
              <w:ind w:left="360"/>
              <w:rPr>
                <w:rFonts w:ascii="Aptos" w:hAnsi="Aptos"/>
                <w:i/>
                <w:sz w:val="19"/>
                <w:szCs w:val="19"/>
              </w:rPr>
            </w:pPr>
          </w:p>
          <w:p w14:paraId="00C6588A" w14:textId="77777777" w:rsidR="0075687F" w:rsidRPr="001146F0" w:rsidRDefault="0075687F" w:rsidP="00F91D6E">
            <w:pPr>
              <w:pStyle w:val="ListParagraph"/>
              <w:numPr>
                <w:ilvl w:val="0"/>
                <w:numId w:val="278"/>
              </w:numPr>
              <w:rPr>
                <w:rFonts w:ascii="Aptos" w:hAnsi="Aptos"/>
                <w:b/>
                <w:sz w:val="19"/>
                <w:szCs w:val="19"/>
              </w:rPr>
            </w:pPr>
            <w:r w:rsidRPr="001146F0">
              <w:rPr>
                <w:rFonts w:ascii="Aptos" w:hAnsi="Aptos"/>
                <w:b/>
                <w:sz w:val="19"/>
                <w:szCs w:val="19"/>
              </w:rPr>
              <w:t xml:space="preserve">Produce Informative/ Explanatory Texts, </w:t>
            </w:r>
            <w:r w:rsidR="003D145F" w:rsidRPr="001146F0">
              <w:rPr>
                <w:rFonts w:ascii="Aptos" w:hAnsi="Aptos"/>
                <w:b/>
                <w:sz w:val="19"/>
                <w:szCs w:val="19"/>
              </w:rPr>
              <w:t xml:space="preserve">Including </w:t>
            </w:r>
            <w:r w:rsidRPr="001146F0">
              <w:rPr>
                <w:rFonts w:ascii="Aptos" w:hAnsi="Aptos"/>
                <w:b/>
                <w:sz w:val="19"/>
                <w:szCs w:val="19"/>
              </w:rPr>
              <w:t xml:space="preserve">the </w:t>
            </w:r>
            <w:r w:rsidR="003D145F" w:rsidRPr="001146F0">
              <w:rPr>
                <w:rFonts w:ascii="Aptos" w:hAnsi="Aptos"/>
                <w:b/>
                <w:sz w:val="19"/>
                <w:szCs w:val="19"/>
              </w:rPr>
              <w:t xml:space="preserve">Narration </w:t>
            </w:r>
            <w:r w:rsidRPr="001146F0">
              <w:rPr>
                <w:rFonts w:ascii="Aptos" w:hAnsi="Aptos"/>
                <w:b/>
                <w:sz w:val="19"/>
                <w:szCs w:val="19"/>
              </w:rPr>
              <w:t xml:space="preserve">of </w:t>
            </w:r>
            <w:r w:rsidR="003D145F" w:rsidRPr="001146F0">
              <w:rPr>
                <w:rFonts w:ascii="Aptos" w:hAnsi="Aptos"/>
                <w:b/>
                <w:sz w:val="19"/>
                <w:szCs w:val="19"/>
              </w:rPr>
              <w:t>Historical Events</w:t>
            </w:r>
            <w:r w:rsidRPr="001146F0">
              <w:rPr>
                <w:rFonts w:ascii="Aptos" w:hAnsi="Aptos"/>
                <w:b/>
                <w:sz w:val="19"/>
                <w:szCs w:val="19"/>
              </w:rPr>
              <w:t xml:space="preserve">, </w:t>
            </w:r>
            <w:r w:rsidR="003D145F" w:rsidRPr="001146F0">
              <w:rPr>
                <w:rFonts w:ascii="Aptos" w:hAnsi="Aptos"/>
                <w:b/>
                <w:sz w:val="19"/>
                <w:szCs w:val="19"/>
              </w:rPr>
              <w:t>Scientific Procedures</w:t>
            </w:r>
            <w:r w:rsidRPr="001146F0">
              <w:rPr>
                <w:rFonts w:ascii="Aptos" w:hAnsi="Aptos"/>
                <w:b/>
                <w:sz w:val="19"/>
                <w:szCs w:val="19"/>
              </w:rPr>
              <w:t xml:space="preserve">/ </w:t>
            </w:r>
            <w:r w:rsidR="003D145F" w:rsidRPr="001146F0">
              <w:rPr>
                <w:rFonts w:ascii="Aptos" w:hAnsi="Aptos"/>
                <w:b/>
                <w:sz w:val="19"/>
                <w:szCs w:val="19"/>
              </w:rPr>
              <w:t>Experiments</w:t>
            </w:r>
            <w:r w:rsidRPr="001146F0">
              <w:rPr>
                <w:rFonts w:ascii="Aptos" w:hAnsi="Aptos"/>
                <w:b/>
                <w:sz w:val="19"/>
                <w:szCs w:val="19"/>
              </w:rPr>
              <w:t xml:space="preserve">, or </w:t>
            </w:r>
            <w:r w:rsidR="003D145F" w:rsidRPr="001146F0">
              <w:rPr>
                <w:rFonts w:ascii="Aptos" w:hAnsi="Aptos"/>
                <w:b/>
                <w:sz w:val="19"/>
                <w:szCs w:val="19"/>
              </w:rPr>
              <w:t>Technical Processes</w:t>
            </w:r>
            <w:r w:rsidRPr="001146F0">
              <w:rPr>
                <w:rFonts w:ascii="Aptos" w:hAnsi="Aptos"/>
                <w:b/>
                <w:sz w:val="19"/>
                <w:szCs w:val="19"/>
              </w:rPr>
              <w:t>:</w:t>
            </w:r>
          </w:p>
          <w:p w14:paraId="543F4707" w14:textId="77777777" w:rsidR="004514FA" w:rsidRPr="001146F0" w:rsidRDefault="004514FA" w:rsidP="00582A14">
            <w:pPr>
              <w:numPr>
                <w:ilvl w:val="0"/>
                <w:numId w:val="2"/>
              </w:numPr>
              <w:rPr>
                <w:rFonts w:ascii="Aptos" w:hAnsi="Aptos"/>
                <w:sz w:val="19"/>
                <w:szCs w:val="19"/>
              </w:rPr>
            </w:pPr>
            <w:r w:rsidRPr="001146F0">
              <w:rPr>
                <w:rFonts w:ascii="Aptos" w:hAnsi="Aptos"/>
                <w:sz w:val="19"/>
                <w:szCs w:val="19"/>
              </w:rPr>
              <w:t xml:space="preserve">Provide an explanation </w:t>
            </w:r>
            <w:r w:rsidR="009E7E25" w:rsidRPr="001146F0">
              <w:rPr>
                <w:rFonts w:ascii="Aptos" w:hAnsi="Aptos"/>
                <w:sz w:val="19"/>
                <w:szCs w:val="19"/>
              </w:rPr>
              <w:t xml:space="preserve">of historical events, scientific procedures/experiments, or technical processes </w:t>
            </w:r>
            <w:r w:rsidRPr="001146F0">
              <w:rPr>
                <w:rFonts w:ascii="Aptos" w:hAnsi="Aptos"/>
                <w:sz w:val="19"/>
                <w:szCs w:val="19"/>
              </w:rPr>
              <w:t>with precise details, using transitional words and phrases (e.g., now, first, next, finally, therefore)</w:t>
            </w:r>
          </w:p>
          <w:p w14:paraId="1A94A76C" w14:textId="77777777" w:rsidR="0088674B" w:rsidRPr="001146F0" w:rsidRDefault="007F1E05" w:rsidP="00334FF0">
            <w:pPr>
              <w:numPr>
                <w:ilvl w:val="0"/>
                <w:numId w:val="2"/>
              </w:numPr>
              <w:rPr>
                <w:rFonts w:ascii="Aptos" w:hAnsi="Aptos"/>
                <w:sz w:val="19"/>
                <w:szCs w:val="19"/>
              </w:rPr>
            </w:pPr>
            <w:r w:rsidRPr="001146F0">
              <w:rPr>
                <w:rFonts w:ascii="Aptos" w:hAnsi="Aptos"/>
                <w:sz w:val="19"/>
                <w:szCs w:val="19"/>
              </w:rPr>
              <w:t>Produce</w:t>
            </w:r>
            <w:r w:rsidR="004514FA" w:rsidRPr="001146F0">
              <w:rPr>
                <w:rFonts w:ascii="Aptos" w:hAnsi="Aptos"/>
                <w:sz w:val="19"/>
                <w:szCs w:val="19"/>
              </w:rPr>
              <w:t xml:space="preserve"> a multi-paragraph narrative on </w:t>
            </w:r>
            <w:r w:rsidR="00CC273E" w:rsidRPr="001146F0">
              <w:rPr>
                <w:rFonts w:ascii="Aptos" w:hAnsi="Aptos"/>
                <w:sz w:val="19"/>
                <w:szCs w:val="19"/>
              </w:rPr>
              <w:t>discipline</w:t>
            </w:r>
            <w:r w:rsidR="006B784B" w:rsidRPr="001146F0">
              <w:rPr>
                <w:rFonts w:ascii="Aptos" w:hAnsi="Aptos"/>
                <w:sz w:val="19"/>
                <w:szCs w:val="19"/>
              </w:rPr>
              <w:t>-</w:t>
            </w:r>
            <w:r w:rsidR="00CC273E" w:rsidRPr="001146F0">
              <w:rPr>
                <w:rFonts w:ascii="Aptos" w:hAnsi="Aptos"/>
                <w:sz w:val="19"/>
                <w:szCs w:val="19"/>
              </w:rPr>
              <w:t xml:space="preserve"> specific content</w:t>
            </w:r>
            <w:r w:rsidR="009E7E25" w:rsidRPr="001146F0">
              <w:rPr>
                <w:rFonts w:ascii="Aptos" w:hAnsi="Aptos"/>
                <w:sz w:val="19"/>
                <w:szCs w:val="19"/>
              </w:rPr>
              <w:t xml:space="preserve"> from historical events, scientific procedures/experiments, or technical processes </w:t>
            </w:r>
          </w:p>
          <w:p w14:paraId="53E78AF0" w14:textId="77777777" w:rsidR="009E7E25" w:rsidRPr="001146F0" w:rsidRDefault="00363C81" w:rsidP="00334FF0">
            <w:pPr>
              <w:numPr>
                <w:ilvl w:val="0"/>
                <w:numId w:val="2"/>
              </w:numPr>
              <w:rPr>
                <w:rFonts w:ascii="Aptos" w:hAnsi="Aptos"/>
                <w:sz w:val="19"/>
                <w:szCs w:val="19"/>
              </w:rPr>
            </w:pPr>
            <w:r w:rsidRPr="001146F0">
              <w:rPr>
                <w:rFonts w:ascii="Aptos" w:hAnsi="Aptos"/>
                <w:sz w:val="19"/>
                <w:szCs w:val="19"/>
              </w:rPr>
              <w:t>Compare and contrast a technical text with an audio, video, or live version of the text</w:t>
            </w:r>
          </w:p>
          <w:p w14:paraId="74C9F592" w14:textId="77777777" w:rsidR="004514FA" w:rsidRPr="001146F0" w:rsidRDefault="004514FA" w:rsidP="00334FF0">
            <w:pPr>
              <w:ind w:left="360"/>
              <w:rPr>
                <w:rFonts w:ascii="Aptos" w:hAnsi="Aptos"/>
                <w:sz w:val="19"/>
                <w:szCs w:val="19"/>
              </w:rPr>
            </w:pPr>
          </w:p>
        </w:tc>
      </w:tr>
    </w:tbl>
    <w:p w14:paraId="3B6398A7" w14:textId="77777777" w:rsidR="003960C7" w:rsidRPr="001146F0" w:rsidRDefault="003960C7">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5A3203" w:rsidRPr="001146F0" w14:paraId="61947199" w14:textId="77777777" w:rsidTr="00F254E7">
        <w:trPr>
          <w:trHeight w:val="336"/>
        </w:trPr>
        <w:tc>
          <w:tcPr>
            <w:tcW w:w="10422" w:type="dxa"/>
            <w:tcBorders>
              <w:top w:val="single" w:sz="6" w:space="0" w:color="auto"/>
              <w:bottom w:val="single" w:sz="6" w:space="0" w:color="auto"/>
            </w:tcBorders>
            <w:shd w:val="clear" w:color="auto" w:fill="808080"/>
          </w:tcPr>
          <w:p w14:paraId="76E419A1" w14:textId="77777777" w:rsidR="005A3203" w:rsidRPr="001146F0" w:rsidRDefault="005A3203" w:rsidP="009A64FF">
            <w:pPr>
              <w:jc w:val="center"/>
              <w:rPr>
                <w:rFonts w:ascii="Aptos" w:hAnsi="Aptos" w:cs="Tahoma"/>
                <w:sz w:val="28"/>
              </w:rPr>
            </w:pPr>
            <w:r w:rsidRPr="001146F0">
              <w:rPr>
                <w:rFonts w:ascii="Aptos" w:hAnsi="Aptos"/>
              </w:rPr>
              <w:br w:type="page"/>
            </w:r>
            <w:r w:rsidRPr="001146F0">
              <w:rPr>
                <w:rFonts w:ascii="Aptos" w:hAnsi="Aptos" w:cs="Tahoma"/>
                <w:color w:val="FFFFFF" w:themeColor="background1"/>
                <w:sz w:val="28"/>
              </w:rPr>
              <w:t xml:space="preserve"> </w:t>
            </w:r>
            <w:r w:rsidRPr="001146F0">
              <w:rPr>
                <w:rFonts w:ascii="Aptos" w:hAnsi="Aptos" w:cs="Tahoma"/>
                <w:sz w:val="28"/>
              </w:rPr>
              <w:t xml:space="preserve">ENTRY POINTS to </w:t>
            </w:r>
            <w:r w:rsidRPr="001146F0">
              <w:rPr>
                <w:rFonts w:ascii="Aptos" w:hAnsi="Aptos" w:cs="Tahoma"/>
                <w:iCs/>
                <w:sz w:val="28"/>
                <w:szCs w:val="20"/>
              </w:rPr>
              <w:t xml:space="preserve">Writing </w:t>
            </w:r>
            <w:r w:rsidRPr="001146F0">
              <w:rPr>
                <w:rFonts w:ascii="Aptos" w:hAnsi="Aptos" w:cs="Tahoma"/>
                <w:sz w:val="28"/>
              </w:rPr>
              <w:t xml:space="preserve">Standards for </w:t>
            </w:r>
          </w:p>
          <w:p w14:paraId="27B839F7" w14:textId="77777777" w:rsidR="005A3203" w:rsidRPr="001146F0" w:rsidRDefault="005A3203" w:rsidP="009A64FF">
            <w:pPr>
              <w:jc w:val="center"/>
              <w:rPr>
                <w:rFonts w:ascii="Aptos" w:hAnsi="Aptos" w:cs="Tahoma"/>
                <w:iCs/>
                <w:color w:val="FFFFFF" w:themeColor="background1"/>
                <w:sz w:val="28"/>
                <w:szCs w:val="20"/>
              </w:rPr>
            </w:pPr>
            <w:r w:rsidRPr="001146F0">
              <w:rPr>
                <w:rFonts w:ascii="Aptos" w:hAnsi="Aptos" w:cs="Tahoma"/>
                <w:iCs/>
                <w:sz w:val="28"/>
                <w:szCs w:val="20"/>
              </w:rPr>
              <w:t xml:space="preserve">Literacy </w:t>
            </w:r>
            <w:r w:rsidR="00A567F1" w:rsidRPr="001146F0">
              <w:rPr>
                <w:rFonts w:ascii="Aptos" w:hAnsi="Aptos" w:cs="Tahoma"/>
                <w:iCs/>
                <w:sz w:val="28"/>
                <w:szCs w:val="20"/>
              </w:rPr>
              <w:t xml:space="preserve">in Content Areas </w:t>
            </w:r>
            <w:r w:rsidRPr="001146F0">
              <w:rPr>
                <w:rFonts w:ascii="Aptos" w:hAnsi="Aptos" w:cs="Tahoma"/>
                <w:iCs/>
                <w:sz w:val="28"/>
                <w:szCs w:val="20"/>
              </w:rPr>
              <w:t xml:space="preserve">in </w:t>
            </w:r>
            <w:r w:rsidRPr="001146F0">
              <w:rPr>
                <w:rFonts w:ascii="Aptos" w:hAnsi="Aptos" w:cs="Tahoma"/>
                <w:sz w:val="28"/>
              </w:rPr>
              <w:t>Grades 9</w:t>
            </w:r>
            <w:r w:rsidRPr="001146F0">
              <w:rPr>
                <w:rFonts w:ascii="Aptos" w:hAnsi="Aptos" w:cs="Arial"/>
                <w:sz w:val="28"/>
              </w:rPr>
              <w:t>–12</w:t>
            </w:r>
          </w:p>
        </w:tc>
      </w:tr>
    </w:tbl>
    <w:p w14:paraId="16D6F59E" w14:textId="77777777" w:rsidR="005A3203" w:rsidRPr="001146F0" w:rsidRDefault="005A3203" w:rsidP="005A3203">
      <w:pPr>
        <w:rPr>
          <w:rFonts w:ascii="Aptos" w:hAnsi="Aptos"/>
        </w:rPr>
      </w:pPr>
    </w:p>
    <w:p w14:paraId="0B353813" w14:textId="22890497" w:rsidR="00A37F1F" w:rsidRPr="001146F0" w:rsidRDefault="00487169"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34347C">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78668B88" w14:textId="2AEB0A75" w:rsidR="008E407F" w:rsidRPr="001146F0" w:rsidRDefault="0034347C" w:rsidP="00A37F1F">
      <w:pPr>
        <w:rPr>
          <w:rFonts w:ascii="Aptos" w:hAnsi="Aptos"/>
        </w:rPr>
      </w:pPr>
      <w:r w:rsidRPr="001146F0">
        <w:rPr>
          <w:rFonts w:ascii="Aptos" w:hAnsi="Aptos"/>
          <w:noProof/>
          <w:lang w:eastAsia="ja-JP"/>
        </w:rPr>
        <mc:AlternateContent>
          <mc:Choice Requires="wps">
            <w:drawing>
              <wp:inline distT="0" distB="0" distL="0" distR="0" wp14:anchorId="4768D7A5" wp14:editId="10DDE01A">
                <wp:extent cx="5943600" cy="0"/>
                <wp:effectExtent l="0" t="171450" r="0" b="190500"/>
                <wp:docPr id="921411349"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6B17DEF8"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35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2940"/>
      </w:tblGrid>
      <w:tr w:rsidR="008E407F" w:rsidRPr="001146F0" w14:paraId="2B47C531" w14:textId="77777777" w:rsidTr="000F2549">
        <w:tc>
          <w:tcPr>
            <w:tcW w:w="1350" w:type="dxa"/>
            <w:tcBorders>
              <w:top w:val="nil"/>
              <w:left w:val="nil"/>
              <w:bottom w:val="dashed" w:sz="4" w:space="0" w:color="auto"/>
              <w:right w:val="nil"/>
            </w:tcBorders>
          </w:tcPr>
          <w:p w14:paraId="1103DF57" w14:textId="77777777" w:rsidR="008E407F" w:rsidRPr="001146F0" w:rsidRDefault="008E407F" w:rsidP="009A64FF">
            <w:pPr>
              <w:tabs>
                <w:tab w:val="left" w:pos="360"/>
              </w:tabs>
              <w:rPr>
                <w:rFonts w:ascii="Aptos" w:hAnsi="Aptos" w:cs="Tahoma"/>
                <w:b/>
              </w:rPr>
            </w:pPr>
          </w:p>
        </w:tc>
        <w:tc>
          <w:tcPr>
            <w:tcW w:w="3030" w:type="dxa"/>
            <w:tcBorders>
              <w:top w:val="nil"/>
              <w:left w:val="nil"/>
              <w:bottom w:val="dashed" w:sz="4" w:space="0" w:color="auto"/>
              <w:right w:val="nil"/>
            </w:tcBorders>
          </w:tcPr>
          <w:p w14:paraId="5C9BB4B1" w14:textId="77777777" w:rsidR="008E407F" w:rsidRPr="001146F0" w:rsidRDefault="008E407F" w:rsidP="009A64FF">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5C6FCAF5" w14:textId="77777777" w:rsidR="008E407F" w:rsidRPr="001146F0" w:rsidRDefault="008E407F" w:rsidP="009A64FF">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2940" w:type="dxa"/>
            <w:tcBorders>
              <w:top w:val="nil"/>
              <w:left w:val="nil"/>
              <w:bottom w:val="dashed" w:sz="4" w:space="0" w:color="auto"/>
              <w:right w:val="nil"/>
            </w:tcBorders>
          </w:tcPr>
          <w:p w14:paraId="47C9FEFB" w14:textId="77777777" w:rsidR="008E407F" w:rsidRPr="001146F0" w:rsidRDefault="008E407F" w:rsidP="009A64FF">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8E407F" w:rsidRPr="001146F0" w14:paraId="254CE266" w14:textId="77777777" w:rsidTr="000F2549">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7B64B2C0" w14:textId="77777777" w:rsidR="008E407F" w:rsidRPr="001146F0" w:rsidRDefault="008E407F" w:rsidP="009A64FF">
            <w:pPr>
              <w:spacing w:before="120"/>
              <w:rPr>
                <w:rFonts w:ascii="Aptos" w:hAnsi="Aptos"/>
                <w:sz w:val="18"/>
                <w:szCs w:val="18"/>
              </w:rPr>
            </w:pPr>
            <w:r w:rsidRPr="001146F0">
              <w:rPr>
                <w:rFonts w:ascii="Aptos" w:hAnsi="Aptos"/>
                <w:sz w:val="18"/>
                <w:szCs w:val="18"/>
              </w:rPr>
              <w:t>Text Types and Purposes</w:t>
            </w:r>
            <w:r w:rsidR="00BA7E1C" w:rsidRPr="001146F0">
              <w:rPr>
                <w:rFonts w:ascii="Aptos" w:hAnsi="Aptos"/>
                <w:sz w:val="18"/>
                <w:szCs w:val="18"/>
              </w:rPr>
              <w:t xml:space="preserve"> (continued)</w:t>
            </w:r>
          </w:p>
        </w:tc>
        <w:tc>
          <w:tcPr>
            <w:tcW w:w="3030" w:type="dxa"/>
            <w:tcBorders>
              <w:top w:val="dashed" w:sz="4" w:space="0" w:color="auto"/>
              <w:left w:val="dashed" w:sz="4" w:space="0" w:color="auto"/>
              <w:bottom w:val="dashed" w:sz="4" w:space="0" w:color="auto"/>
              <w:right w:val="nil"/>
            </w:tcBorders>
          </w:tcPr>
          <w:p w14:paraId="612A7AAA" w14:textId="77777777" w:rsidR="008E407F" w:rsidRPr="001146F0" w:rsidRDefault="008E407F" w:rsidP="009A64FF">
            <w:pPr>
              <w:rPr>
                <w:rFonts w:ascii="Aptos" w:hAnsi="Aptos"/>
                <w:sz w:val="19"/>
                <w:szCs w:val="19"/>
              </w:rPr>
            </w:pPr>
          </w:p>
        </w:tc>
        <w:tc>
          <w:tcPr>
            <w:tcW w:w="3030" w:type="dxa"/>
            <w:tcBorders>
              <w:top w:val="dashed" w:sz="4" w:space="0" w:color="auto"/>
              <w:left w:val="nil"/>
              <w:bottom w:val="dashed" w:sz="4" w:space="0" w:color="auto"/>
              <w:right w:val="nil"/>
            </w:tcBorders>
          </w:tcPr>
          <w:p w14:paraId="35B0C2F8" w14:textId="77777777" w:rsidR="008E407F" w:rsidRPr="001146F0" w:rsidRDefault="008E407F" w:rsidP="009A64FF">
            <w:pPr>
              <w:numPr>
                <w:ilvl w:val="0"/>
                <w:numId w:val="2"/>
              </w:numPr>
              <w:rPr>
                <w:rFonts w:ascii="Aptos" w:hAnsi="Aptos"/>
                <w:sz w:val="19"/>
                <w:szCs w:val="19"/>
              </w:rPr>
            </w:pPr>
            <w:r w:rsidRPr="001146F0">
              <w:rPr>
                <w:rFonts w:ascii="Aptos" w:hAnsi="Aptos"/>
                <w:sz w:val="19"/>
                <w:szCs w:val="19"/>
              </w:rPr>
              <w:t>Describe a sequence of events, including contextual information by arranging symbols, drawings, pictures, or words(e.g., setting and timeframe)</w:t>
            </w:r>
          </w:p>
          <w:p w14:paraId="59347D8F" w14:textId="77777777" w:rsidR="008E407F" w:rsidRPr="001146F0" w:rsidRDefault="008E407F" w:rsidP="009A64FF">
            <w:pPr>
              <w:ind w:left="360"/>
              <w:rPr>
                <w:rFonts w:ascii="Aptos" w:hAnsi="Aptos"/>
                <w:sz w:val="19"/>
                <w:szCs w:val="19"/>
              </w:rPr>
            </w:pPr>
          </w:p>
          <w:p w14:paraId="4DC1AC24" w14:textId="77777777" w:rsidR="008E407F" w:rsidRPr="001146F0" w:rsidRDefault="008E407F" w:rsidP="00F91D6E">
            <w:pPr>
              <w:pStyle w:val="ListParagraph"/>
              <w:numPr>
                <w:ilvl w:val="0"/>
                <w:numId w:val="279"/>
              </w:numPr>
              <w:ind w:left="315"/>
              <w:rPr>
                <w:rFonts w:ascii="Aptos" w:hAnsi="Aptos"/>
                <w:b/>
                <w:sz w:val="19"/>
                <w:szCs w:val="19"/>
              </w:rPr>
            </w:pPr>
            <w:r w:rsidRPr="001146F0">
              <w:rPr>
                <w:rFonts w:ascii="Aptos" w:hAnsi="Aptos"/>
                <w:b/>
                <w:sz w:val="19"/>
                <w:szCs w:val="19"/>
              </w:rPr>
              <w:t>Produce Narratives:</w:t>
            </w:r>
          </w:p>
          <w:p w14:paraId="19F5CF13" w14:textId="77777777" w:rsidR="008E407F" w:rsidRPr="001146F0" w:rsidRDefault="008E407F" w:rsidP="009A64FF">
            <w:pPr>
              <w:ind w:left="360"/>
              <w:rPr>
                <w:rFonts w:ascii="Aptos" w:hAnsi="Aptos"/>
                <w:sz w:val="19"/>
                <w:szCs w:val="19"/>
              </w:rPr>
            </w:pPr>
            <w:r w:rsidRPr="001146F0">
              <w:rPr>
                <w:rFonts w:ascii="Aptos" w:hAnsi="Aptos"/>
                <w:sz w:val="19"/>
                <w:szCs w:val="19"/>
              </w:rPr>
              <w:t>(Not applicable as a separate requirement)</w:t>
            </w:r>
          </w:p>
        </w:tc>
        <w:tc>
          <w:tcPr>
            <w:tcW w:w="2940" w:type="dxa"/>
            <w:tcBorders>
              <w:top w:val="dashed" w:sz="4" w:space="0" w:color="auto"/>
              <w:left w:val="nil"/>
              <w:bottom w:val="dashed" w:sz="4" w:space="0" w:color="auto"/>
              <w:right w:val="nil"/>
            </w:tcBorders>
          </w:tcPr>
          <w:p w14:paraId="0615D842" w14:textId="77777777" w:rsidR="008E407F" w:rsidRPr="001146F0" w:rsidRDefault="008E407F" w:rsidP="00F91D6E">
            <w:pPr>
              <w:pStyle w:val="ListParagraph"/>
              <w:numPr>
                <w:ilvl w:val="0"/>
                <w:numId w:val="280"/>
              </w:numPr>
              <w:rPr>
                <w:rFonts w:ascii="Aptos" w:hAnsi="Aptos"/>
                <w:b/>
                <w:sz w:val="19"/>
                <w:szCs w:val="19"/>
              </w:rPr>
            </w:pPr>
            <w:r w:rsidRPr="001146F0">
              <w:rPr>
                <w:rFonts w:ascii="Aptos" w:hAnsi="Aptos"/>
                <w:b/>
                <w:sz w:val="19"/>
                <w:szCs w:val="19"/>
              </w:rPr>
              <w:t>Produce Narratives:</w:t>
            </w:r>
          </w:p>
          <w:p w14:paraId="0F1612FA" w14:textId="77777777" w:rsidR="008E407F" w:rsidRPr="001146F0" w:rsidRDefault="008E407F" w:rsidP="00F15983">
            <w:pPr>
              <w:ind w:left="360" w:right="77"/>
              <w:rPr>
                <w:rFonts w:ascii="Aptos" w:hAnsi="Aptos"/>
                <w:sz w:val="19"/>
                <w:szCs w:val="19"/>
              </w:rPr>
            </w:pPr>
            <w:r w:rsidRPr="001146F0">
              <w:rPr>
                <w:rFonts w:ascii="Aptos" w:hAnsi="Aptos"/>
                <w:sz w:val="19"/>
                <w:szCs w:val="19"/>
              </w:rPr>
              <w:t>(Not applicable as a separate requirement)</w:t>
            </w:r>
          </w:p>
          <w:p w14:paraId="5CE2C0BC" w14:textId="77777777" w:rsidR="008E407F" w:rsidRPr="001146F0" w:rsidRDefault="008E407F" w:rsidP="009A64FF">
            <w:pPr>
              <w:rPr>
                <w:rFonts w:ascii="Aptos" w:hAnsi="Aptos"/>
                <w:sz w:val="19"/>
                <w:szCs w:val="19"/>
              </w:rPr>
            </w:pPr>
          </w:p>
          <w:p w14:paraId="0208C3D1" w14:textId="77777777" w:rsidR="008E407F" w:rsidRPr="001146F0" w:rsidRDefault="008E407F" w:rsidP="009A64FF">
            <w:pPr>
              <w:rPr>
                <w:rFonts w:ascii="Aptos" w:hAnsi="Aptos"/>
                <w:sz w:val="19"/>
                <w:szCs w:val="19"/>
              </w:rPr>
            </w:pPr>
            <w:r w:rsidRPr="001146F0">
              <w:rPr>
                <w:rFonts w:ascii="Aptos" w:hAnsi="Aptos" w:cs="Tahoma"/>
                <w:i/>
                <w:color w:val="000000"/>
                <w:sz w:val="19"/>
                <w:szCs w:val="19"/>
              </w:rPr>
              <w:t>Continue to address skills and concepts that approach grade-level expectations in this cluster</w:t>
            </w:r>
          </w:p>
        </w:tc>
      </w:tr>
      <w:tr w:rsidR="008E407F" w:rsidRPr="001146F0" w14:paraId="765F306E" w14:textId="77777777" w:rsidTr="000F2549">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119622C0" w14:textId="77777777" w:rsidR="008E407F" w:rsidRPr="001146F0" w:rsidRDefault="008E407F" w:rsidP="009A64FF">
            <w:pPr>
              <w:spacing w:before="120"/>
              <w:rPr>
                <w:rFonts w:ascii="Aptos" w:hAnsi="Aptos"/>
                <w:sz w:val="18"/>
                <w:szCs w:val="18"/>
              </w:rPr>
            </w:pPr>
            <w:r w:rsidRPr="001146F0">
              <w:rPr>
                <w:rFonts w:ascii="Aptos" w:hAnsi="Aptos"/>
                <w:sz w:val="18"/>
                <w:szCs w:val="18"/>
              </w:rPr>
              <w:t>Production and Distribution of Writing</w:t>
            </w:r>
          </w:p>
        </w:tc>
        <w:tc>
          <w:tcPr>
            <w:tcW w:w="3030" w:type="dxa"/>
            <w:tcBorders>
              <w:top w:val="dashed" w:sz="4" w:space="0" w:color="auto"/>
              <w:left w:val="dashed" w:sz="4" w:space="0" w:color="auto"/>
              <w:bottom w:val="dashed" w:sz="4" w:space="0" w:color="auto"/>
              <w:right w:val="nil"/>
            </w:tcBorders>
          </w:tcPr>
          <w:p w14:paraId="47BFD300" w14:textId="77777777" w:rsidR="008E407F" w:rsidRPr="001146F0" w:rsidRDefault="008E407F" w:rsidP="00F91D6E">
            <w:pPr>
              <w:pStyle w:val="ListParagraph"/>
              <w:numPr>
                <w:ilvl w:val="0"/>
                <w:numId w:val="259"/>
              </w:numPr>
              <w:rPr>
                <w:rFonts w:ascii="Aptos" w:hAnsi="Aptos"/>
                <w:b/>
                <w:sz w:val="19"/>
                <w:szCs w:val="19"/>
              </w:rPr>
            </w:pPr>
            <w:r w:rsidRPr="001146F0">
              <w:rPr>
                <w:rFonts w:ascii="Aptos" w:hAnsi="Aptos"/>
                <w:b/>
                <w:sz w:val="19"/>
                <w:szCs w:val="19"/>
              </w:rPr>
              <w:t>Coherent Writing:</w:t>
            </w:r>
          </w:p>
          <w:p w14:paraId="250E8A22" w14:textId="77777777" w:rsidR="008E407F" w:rsidRPr="001146F0" w:rsidRDefault="008E407F" w:rsidP="00F91D6E">
            <w:pPr>
              <w:numPr>
                <w:ilvl w:val="0"/>
                <w:numId w:val="159"/>
              </w:numPr>
              <w:ind w:left="360"/>
              <w:rPr>
                <w:rFonts w:ascii="Aptos" w:hAnsi="Aptos"/>
                <w:sz w:val="19"/>
                <w:szCs w:val="19"/>
              </w:rPr>
            </w:pPr>
            <w:r w:rsidRPr="001146F0">
              <w:rPr>
                <w:rFonts w:ascii="Aptos" w:hAnsi="Aptos"/>
                <w:sz w:val="19"/>
                <w:szCs w:val="19"/>
              </w:rPr>
              <w:t>Produce clear and coherent writing in which style is appropriate to task, purpose, and audience</w:t>
            </w:r>
          </w:p>
          <w:p w14:paraId="39D5F9BE" w14:textId="77777777" w:rsidR="008E407F" w:rsidRPr="001146F0" w:rsidRDefault="008E407F" w:rsidP="009A64FF">
            <w:pPr>
              <w:pStyle w:val="ListParagraph"/>
              <w:ind w:left="360"/>
              <w:jc w:val="right"/>
              <w:rPr>
                <w:rFonts w:ascii="Aptos" w:hAnsi="Aptos"/>
                <w:b/>
                <w:sz w:val="19"/>
                <w:szCs w:val="19"/>
              </w:rPr>
            </w:pPr>
          </w:p>
          <w:p w14:paraId="60DABB1F" w14:textId="77777777" w:rsidR="008E407F" w:rsidRPr="001146F0" w:rsidRDefault="008E407F" w:rsidP="00F91D6E">
            <w:pPr>
              <w:pStyle w:val="ListParagraph"/>
              <w:numPr>
                <w:ilvl w:val="0"/>
                <w:numId w:val="259"/>
              </w:numPr>
              <w:rPr>
                <w:rFonts w:ascii="Aptos" w:hAnsi="Aptos"/>
                <w:b/>
                <w:sz w:val="19"/>
                <w:szCs w:val="19"/>
              </w:rPr>
            </w:pPr>
            <w:r w:rsidRPr="001146F0">
              <w:rPr>
                <w:rFonts w:ascii="Aptos" w:hAnsi="Aptos"/>
                <w:b/>
                <w:sz w:val="19"/>
                <w:szCs w:val="19"/>
              </w:rPr>
              <w:t xml:space="preserve">Development of Writing: </w:t>
            </w:r>
          </w:p>
          <w:p w14:paraId="424990F1" w14:textId="77777777" w:rsidR="008E407F" w:rsidRPr="001146F0" w:rsidRDefault="008E407F" w:rsidP="00F91D6E">
            <w:pPr>
              <w:pStyle w:val="ListParagraph"/>
              <w:numPr>
                <w:ilvl w:val="0"/>
                <w:numId w:val="160"/>
              </w:numPr>
              <w:ind w:left="360"/>
              <w:rPr>
                <w:rFonts w:ascii="Aptos" w:hAnsi="Aptos"/>
                <w:sz w:val="19"/>
                <w:szCs w:val="19"/>
              </w:rPr>
            </w:pPr>
            <w:r w:rsidRPr="001146F0">
              <w:rPr>
                <w:rFonts w:ascii="Aptos" w:hAnsi="Aptos"/>
                <w:sz w:val="19"/>
                <w:szCs w:val="19"/>
              </w:rPr>
              <w:t>Demonstrate command of the conventions of standard English grammar and usage when writing (</w:t>
            </w:r>
            <w:r w:rsidR="00484F80" w:rsidRPr="001146F0">
              <w:rPr>
                <w:rFonts w:ascii="Aptos" w:hAnsi="Aptos"/>
                <w:sz w:val="19"/>
                <w:szCs w:val="19"/>
              </w:rPr>
              <w:t>S</w:t>
            </w:r>
            <w:r w:rsidRPr="001146F0">
              <w:rPr>
                <w:rFonts w:ascii="Aptos" w:hAnsi="Aptos"/>
                <w:sz w:val="19"/>
                <w:szCs w:val="19"/>
              </w:rPr>
              <w:t xml:space="preserve">elect </w:t>
            </w:r>
            <w:r w:rsidRPr="001146F0">
              <w:rPr>
                <w:rFonts w:ascii="Aptos" w:hAnsi="Aptos"/>
                <w:b/>
                <w:sz w:val="19"/>
                <w:szCs w:val="19"/>
              </w:rPr>
              <w:t>one</w:t>
            </w:r>
            <w:r w:rsidRPr="001146F0">
              <w:rPr>
                <w:rFonts w:ascii="Aptos" w:hAnsi="Aptos"/>
                <w:sz w:val="19"/>
                <w:szCs w:val="19"/>
              </w:rPr>
              <w:t xml:space="preserve"> of the following)</w:t>
            </w:r>
          </w:p>
          <w:p w14:paraId="1B4A50FC" w14:textId="77777777" w:rsidR="008E407F" w:rsidRPr="001146F0" w:rsidRDefault="008E407F" w:rsidP="00F91D6E">
            <w:pPr>
              <w:pStyle w:val="ListParagraph"/>
              <w:numPr>
                <w:ilvl w:val="1"/>
                <w:numId w:val="160"/>
              </w:numPr>
              <w:ind w:left="720" w:hanging="270"/>
              <w:rPr>
                <w:rFonts w:ascii="Aptos" w:hAnsi="Aptos"/>
                <w:sz w:val="19"/>
                <w:szCs w:val="19"/>
              </w:rPr>
            </w:pPr>
            <w:r w:rsidRPr="001146F0">
              <w:rPr>
                <w:rFonts w:ascii="Aptos" w:hAnsi="Aptos"/>
                <w:sz w:val="19"/>
                <w:szCs w:val="19"/>
              </w:rPr>
              <w:t>Apply parallel structure</w:t>
            </w:r>
          </w:p>
          <w:p w14:paraId="0D118873" w14:textId="77777777" w:rsidR="008E407F" w:rsidRPr="001146F0" w:rsidRDefault="008E407F" w:rsidP="00F91D6E">
            <w:pPr>
              <w:pStyle w:val="ListParagraph"/>
              <w:numPr>
                <w:ilvl w:val="1"/>
                <w:numId w:val="160"/>
              </w:numPr>
              <w:ind w:left="720" w:hanging="270"/>
              <w:rPr>
                <w:rFonts w:ascii="Aptos" w:hAnsi="Aptos"/>
                <w:sz w:val="19"/>
                <w:szCs w:val="19"/>
              </w:rPr>
            </w:pPr>
            <w:r w:rsidRPr="001146F0">
              <w:rPr>
                <w:rFonts w:ascii="Aptos" w:hAnsi="Aptos"/>
                <w:sz w:val="19"/>
                <w:szCs w:val="19"/>
              </w:rPr>
              <w:t>Incorporate various types of phrases (noun, verb, adjectival, adverbial, participial, prepositional, absolute)</w:t>
            </w:r>
          </w:p>
          <w:p w14:paraId="74AC6064" w14:textId="77777777" w:rsidR="008E407F" w:rsidRPr="001146F0" w:rsidRDefault="008E407F" w:rsidP="009A64FF">
            <w:pPr>
              <w:pStyle w:val="ListParagraph"/>
              <w:ind w:left="360"/>
              <w:rPr>
                <w:rFonts w:ascii="Aptos" w:hAnsi="Aptos"/>
                <w:b/>
                <w:sz w:val="19"/>
                <w:szCs w:val="19"/>
              </w:rPr>
            </w:pPr>
          </w:p>
          <w:p w14:paraId="13FADA83" w14:textId="77777777" w:rsidR="008E407F" w:rsidRPr="001146F0" w:rsidRDefault="008E407F" w:rsidP="009A64FF">
            <w:pPr>
              <w:rPr>
                <w:rFonts w:ascii="Aptos" w:hAnsi="Aptos" w:cs="Tahoma"/>
                <w:i/>
                <w:color w:val="000000"/>
                <w:sz w:val="19"/>
                <w:szCs w:val="19"/>
              </w:rPr>
            </w:pPr>
          </w:p>
        </w:tc>
        <w:tc>
          <w:tcPr>
            <w:tcW w:w="3030" w:type="dxa"/>
            <w:tcBorders>
              <w:top w:val="dashed" w:sz="4" w:space="0" w:color="auto"/>
              <w:left w:val="nil"/>
              <w:bottom w:val="dashed" w:sz="4" w:space="0" w:color="auto"/>
              <w:right w:val="nil"/>
            </w:tcBorders>
          </w:tcPr>
          <w:p w14:paraId="199D8293" w14:textId="77777777" w:rsidR="008E407F" w:rsidRPr="001146F0" w:rsidRDefault="008E407F" w:rsidP="00F91D6E">
            <w:pPr>
              <w:pStyle w:val="ListParagraph"/>
              <w:numPr>
                <w:ilvl w:val="0"/>
                <w:numId w:val="260"/>
              </w:numPr>
              <w:rPr>
                <w:rFonts w:ascii="Aptos" w:hAnsi="Aptos"/>
                <w:b/>
                <w:sz w:val="19"/>
                <w:szCs w:val="19"/>
              </w:rPr>
            </w:pPr>
            <w:r w:rsidRPr="001146F0">
              <w:rPr>
                <w:rFonts w:ascii="Aptos" w:hAnsi="Aptos"/>
                <w:b/>
                <w:sz w:val="19"/>
                <w:szCs w:val="19"/>
              </w:rPr>
              <w:t>Coherent Writing:</w:t>
            </w:r>
          </w:p>
          <w:p w14:paraId="4AA6F09B" w14:textId="77777777" w:rsidR="008E407F" w:rsidRPr="001146F0" w:rsidRDefault="008E407F" w:rsidP="00F91D6E">
            <w:pPr>
              <w:pStyle w:val="ListParagraph"/>
              <w:numPr>
                <w:ilvl w:val="0"/>
                <w:numId w:val="188"/>
              </w:numPr>
              <w:ind w:left="360"/>
              <w:rPr>
                <w:rFonts w:ascii="Aptos" w:hAnsi="Aptos"/>
                <w:sz w:val="19"/>
                <w:szCs w:val="19"/>
              </w:rPr>
            </w:pPr>
            <w:r w:rsidRPr="001146F0">
              <w:rPr>
                <w:rFonts w:ascii="Aptos" w:hAnsi="Aptos"/>
                <w:sz w:val="19"/>
                <w:szCs w:val="19"/>
              </w:rPr>
              <w:t>Produce clear and coherent writing in which the development and organization are appropriate to task, purpose, and audience</w:t>
            </w:r>
          </w:p>
          <w:p w14:paraId="016954C9" w14:textId="77777777" w:rsidR="008E407F" w:rsidRPr="001146F0" w:rsidRDefault="008E407F" w:rsidP="009A64FF">
            <w:pPr>
              <w:pStyle w:val="ListParagraph"/>
              <w:ind w:left="360"/>
              <w:rPr>
                <w:rFonts w:ascii="Aptos" w:hAnsi="Aptos"/>
                <w:b/>
                <w:sz w:val="19"/>
                <w:szCs w:val="19"/>
              </w:rPr>
            </w:pPr>
          </w:p>
          <w:p w14:paraId="40E65AC4" w14:textId="77777777" w:rsidR="008E407F" w:rsidRPr="001146F0" w:rsidRDefault="008E407F" w:rsidP="00F91D6E">
            <w:pPr>
              <w:pStyle w:val="ListParagraph"/>
              <w:numPr>
                <w:ilvl w:val="0"/>
                <w:numId w:val="260"/>
              </w:numPr>
              <w:rPr>
                <w:rFonts w:ascii="Aptos" w:hAnsi="Aptos"/>
                <w:b/>
                <w:sz w:val="19"/>
                <w:szCs w:val="19"/>
              </w:rPr>
            </w:pPr>
            <w:r w:rsidRPr="001146F0">
              <w:rPr>
                <w:rFonts w:ascii="Aptos" w:hAnsi="Aptos"/>
                <w:b/>
                <w:sz w:val="19"/>
                <w:szCs w:val="19"/>
              </w:rPr>
              <w:t>Development of Writing:</w:t>
            </w:r>
          </w:p>
          <w:p w14:paraId="6034F070" w14:textId="77777777" w:rsidR="008E407F" w:rsidRPr="001146F0" w:rsidRDefault="008E407F" w:rsidP="00F91D6E">
            <w:pPr>
              <w:pStyle w:val="ListParagraph"/>
              <w:numPr>
                <w:ilvl w:val="0"/>
                <w:numId w:val="160"/>
              </w:numPr>
              <w:ind w:left="360"/>
              <w:rPr>
                <w:rFonts w:ascii="Aptos" w:hAnsi="Aptos"/>
                <w:sz w:val="19"/>
                <w:szCs w:val="19"/>
              </w:rPr>
            </w:pPr>
            <w:r w:rsidRPr="001146F0">
              <w:rPr>
                <w:rFonts w:ascii="Aptos" w:hAnsi="Aptos"/>
                <w:sz w:val="19"/>
                <w:szCs w:val="19"/>
              </w:rPr>
              <w:t>Demonstrate command of the conventions of standard English grammar and usage when writing (</w:t>
            </w:r>
            <w:r w:rsidR="00484F80" w:rsidRPr="001146F0">
              <w:rPr>
                <w:rFonts w:ascii="Aptos" w:hAnsi="Aptos"/>
                <w:sz w:val="19"/>
                <w:szCs w:val="19"/>
              </w:rPr>
              <w:t>S</w:t>
            </w:r>
            <w:r w:rsidRPr="001146F0">
              <w:rPr>
                <w:rFonts w:ascii="Aptos" w:hAnsi="Aptos"/>
                <w:sz w:val="19"/>
                <w:szCs w:val="19"/>
              </w:rPr>
              <w:t xml:space="preserve">elect </w:t>
            </w:r>
            <w:r w:rsidRPr="001146F0">
              <w:rPr>
                <w:rFonts w:ascii="Aptos" w:hAnsi="Aptos"/>
                <w:b/>
                <w:sz w:val="19"/>
                <w:szCs w:val="19"/>
              </w:rPr>
              <w:t>one</w:t>
            </w:r>
            <w:r w:rsidRPr="001146F0">
              <w:rPr>
                <w:rFonts w:ascii="Aptos" w:hAnsi="Aptos"/>
                <w:sz w:val="19"/>
                <w:szCs w:val="19"/>
              </w:rPr>
              <w:t xml:space="preserve"> of the following)</w:t>
            </w:r>
          </w:p>
          <w:p w14:paraId="69F8D8D1" w14:textId="77777777" w:rsidR="008E407F" w:rsidRPr="001146F0" w:rsidRDefault="008E407F" w:rsidP="00F91D6E">
            <w:pPr>
              <w:pStyle w:val="ListParagraph"/>
              <w:numPr>
                <w:ilvl w:val="1"/>
                <w:numId w:val="160"/>
              </w:numPr>
              <w:ind w:left="750" w:right="-96" w:hanging="300"/>
              <w:rPr>
                <w:rFonts w:ascii="Aptos" w:hAnsi="Aptos"/>
                <w:sz w:val="19"/>
                <w:szCs w:val="19"/>
              </w:rPr>
            </w:pPr>
            <w:r w:rsidRPr="001146F0">
              <w:rPr>
                <w:rFonts w:ascii="Aptos" w:hAnsi="Aptos"/>
                <w:sz w:val="19"/>
                <w:szCs w:val="19"/>
              </w:rPr>
              <w:t>Incorporate various types of clauses (independent/dependent, noun, relative, adverbial)</w:t>
            </w:r>
          </w:p>
          <w:p w14:paraId="0AA2CBDB" w14:textId="77777777" w:rsidR="008E407F" w:rsidRPr="001146F0" w:rsidRDefault="008E407F" w:rsidP="00F91D6E">
            <w:pPr>
              <w:pStyle w:val="ListParagraph"/>
              <w:numPr>
                <w:ilvl w:val="1"/>
                <w:numId w:val="160"/>
              </w:numPr>
              <w:ind w:left="750" w:right="-96" w:hanging="300"/>
              <w:rPr>
                <w:rFonts w:ascii="Aptos" w:hAnsi="Aptos"/>
                <w:sz w:val="19"/>
                <w:szCs w:val="19"/>
              </w:rPr>
            </w:pPr>
            <w:r w:rsidRPr="001146F0">
              <w:rPr>
                <w:rFonts w:ascii="Aptos" w:hAnsi="Aptos"/>
                <w:sz w:val="19"/>
                <w:szCs w:val="19"/>
              </w:rPr>
              <w:t>Understand that usage can change over time</w:t>
            </w:r>
          </w:p>
          <w:p w14:paraId="227342B0" w14:textId="77777777" w:rsidR="008E407F" w:rsidRPr="001146F0" w:rsidRDefault="008E407F" w:rsidP="00F91D6E">
            <w:pPr>
              <w:pStyle w:val="ListParagraph"/>
              <w:numPr>
                <w:ilvl w:val="1"/>
                <w:numId w:val="160"/>
              </w:numPr>
              <w:ind w:left="750" w:right="-96" w:hanging="300"/>
              <w:rPr>
                <w:rFonts w:ascii="Aptos" w:hAnsi="Aptos"/>
                <w:sz w:val="19"/>
                <w:szCs w:val="19"/>
              </w:rPr>
            </w:pPr>
            <w:r w:rsidRPr="001146F0">
              <w:rPr>
                <w:rFonts w:ascii="Aptos" w:hAnsi="Aptos"/>
                <w:sz w:val="19"/>
                <w:szCs w:val="19"/>
              </w:rPr>
              <w:t>Understand that usage is sometimes contested</w:t>
            </w:r>
          </w:p>
          <w:p w14:paraId="3AD22145" w14:textId="77777777" w:rsidR="008E407F" w:rsidRPr="001146F0" w:rsidRDefault="008E407F" w:rsidP="00F15983">
            <w:pPr>
              <w:rPr>
                <w:rFonts w:ascii="Aptos" w:hAnsi="Aptos"/>
                <w:sz w:val="19"/>
                <w:szCs w:val="19"/>
              </w:rPr>
            </w:pPr>
          </w:p>
        </w:tc>
        <w:tc>
          <w:tcPr>
            <w:tcW w:w="2940" w:type="dxa"/>
            <w:tcBorders>
              <w:top w:val="dashed" w:sz="4" w:space="0" w:color="auto"/>
              <w:left w:val="nil"/>
              <w:bottom w:val="dashed" w:sz="4" w:space="0" w:color="auto"/>
              <w:right w:val="nil"/>
            </w:tcBorders>
          </w:tcPr>
          <w:p w14:paraId="2A532AE9" w14:textId="77777777" w:rsidR="008E407F" w:rsidRPr="001146F0" w:rsidRDefault="008E407F" w:rsidP="00F91D6E">
            <w:pPr>
              <w:pStyle w:val="ListParagraph"/>
              <w:numPr>
                <w:ilvl w:val="0"/>
                <w:numId w:val="273"/>
              </w:numPr>
              <w:rPr>
                <w:rFonts w:ascii="Aptos" w:hAnsi="Aptos"/>
                <w:b/>
                <w:sz w:val="19"/>
                <w:szCs w:val="19"/>
              </w:rPr>
            </w:pPr>
            <w:r w:rsidRPr="001146F0">
              <w:rPr>
                <w:rFonts w:ascii="Aptos" w:hAnsi="Aptos"/>
                <w:b/>
                <w:sz w:val="19"/>
                <w:szCs w:val="19"/>
              </w:rPr>
              <w:t>Coherent Writing:</w:t>
            </w:r>
          </w:p>
          <w:p w14:paraId="53A1F420" w14:textId="77777777" w:rsidR="008E407F" w:rsidRPr="001146F0" w:rsidRDefault="008E407F" w:rsidP="00F91D6E">
            <w:pPr>
              <w:pStyle w:val="ListParagraph"/>
              <w:numPr>
                <w:ilvl w:val="0"/>
                <w:numId w:val="188"/>
              </w:numPr>
              <w:ind w:left="360"/>
              <w:rPr>
                <w:rFonts w:ascii="Aptos" w:hAnsi="Aptos"/>
                <w:b/>
                <w:sz w:val="19"/>
                <w:szCs w:val="19"/>
              </w:rPr>
            </w:pPr>
            <w:r w:rsidRPr="001146F0">
              <w:rPr>
                <w:rFonts w:ascii="Aptos" w:hAnsi="Aptos"/>
                <w:sz w:val="19"/>
                <w:szCs w:val="19"/>
              </w:rPr>
              <w:t>Produce clear and coherent writing in which the development, organization, and style are appropriate to task, purpose, and audience</w:t>
            </w:r>
          </w:p>
          <w:p w14:paraId="071F5468" w14:textId="77777777" w:rsidR="008E407F" w:rsidRPr="001146F0" w:rsidRDefault="008E407F" w:rsidP="009A64FF">
            <w:pPr>
              <w:pStyle w:val="ListParagraph"/>
              <w:ind w:left="360"/>
              <w:rPr>
                <w:rFonts w:ascii="Aptos" w:hAnsi="Aptos"/>
                <w:b/>
                <w:sz w:val="19"/>
                <w:szCs w:val="19"/>
              </w:rPr>
            </w:pPr>
          </w:p>
          <w:p w14:paraId="57F5D905" w14:textId="77777777" w:rsidR="008E407F" w:rsidRPr="001146F0" w:rsidRDefault="008E407F" w:rsidP="00F91D6E">
            <w:pPr>
              <w:pStyle w:val="ListParagraph"/>
              <w:numPr>
                <w:ilvl w:val="0"/>
                <w:numId w:val="273"/>
              </w:numPr>
              <w:rPr>
                <w:rFonts w:ascii="Aptos" w:hAnsi="Aptos"/>
                <w:b/>
                <w:sz w:val="19"/>
                <w:szCs w:val="19"/>
              </w:rPr>
            </w:pPr>
            <w:r w:rsidRPr="001146F0">
              <w:rPr>
                <w:rFonts w:ascii="Aptos" w:hAnsi="Aptos"/>
                <w:b/>
                <w:sz w:val="19"/>
                <w:szCs w:val="19"/>
              </w:rPr>
              <w:t xml:space="preserve">Development of Writing: </w:t>
            </w:r>
          </w:p>
          <w:p w14:paraId="0D937A59" w14:textId="77777777" w:rsidR="008E407F" w:rsidRPr="001146F0" w:rsidRDefault="008E407F" w:rsidP="00F91D6E">
            <w:pPr>
              <w:pStyle w:val="ListParagraph"/>
              <w:numPr>
                <w:ilvl w:val="0"/>
                <w:numId w:val="160"/>
              </w:numPr>
              <w:ind w:left="360"/>
              <w:rPr>
                <w:rFonts w:ascii="Aptos" w:hAnsi="Aptos"/>
                <w:sz w:val="19"/>
                <w:szCs w:val="19"/>
              </w:rPr>
            </w:pPr>
            <w:r w:rsidRPr="001146F0">
              <w:rPr>
                <w:rFonts w:ascii="Aptos" w:hAnsi="Aptos"/>
                <w:sz w:val="19"/>
                <w:szCs w:val="19"/>
              </w:rPr>
              <w:t xml:space="preserve">Demonstrate conventions of standard English grammar and usage when writing (Select </w:t>
            </w:r>
            <w:r w:rsidRPr="001146F0">
              <w:rPr>
                <w:rFonts w:ascii="Aptos" w:hAnsi="Aptos"/>
                <w:b/>
                <w:sz w:val="19"/>
                <w:szCs w:val="19"/>
              </w:rPr>
              <w:t>one</w:t>
            </w:r>
            <w:r w:rsidRPr="001146F0">
              <w:rPr>
                <w:rFonts w:ascii="Aptos" w:hAnsi="Aptos"/>
                <w:sz w:val="19"/>
                <w:szCs w:val="19"/>
              </w:rPr>
              <w:t xml:space="preserve"> of the following)</w:t>
            </w:r>
          </w:p>
          <w:p w14:paraId="6DC96087" w14:textId="77777777" w:rsidR="008E407F" w:rsidRPr="001146F0" w:rsidRDefault="008E407F" w:rsidP="00F91D6E">
            <w:pPr>
              <w:pStyle w:val="ListParagraph"/>
              <w:numPr>
                <w:ilvl w:val="1"/>
                <w:numId w:val="160"/>
              </w:numPr>
              <w:ind w:left="750" w:hanging="330"/>
              <w:rPr>
                <w:rFonts w:ascii="Aptos" w:hAnsi="Aptos"/>
                <w:sz w:val="19"/>
                <w:szCs w:val="19"/>
              </w:rPr>
            </w:pPr>
            <w:r w:rsidRPr="001146F0">
              <w:rPr>
                <w:rFonts w:ascii="Aptos" w:hAnsi="Aptos"/>
                <w:sz w:val="19"/>
                <w:szCs w:val="19"/>
              </w:rPr>
              <w:t>Use references to resolve issues of complex or contested usage</w:t>
            </w:r>
          </w:p>
          <w:p w14:paraId="6188FDB9" w14:textId="77777777" w:rsidR="008E407F" w:rsidRPr="001146F0" w:rsidRDefault="008E407F" w:rsidP="00F91D6E">
            <w:pPr>
              <w:pStyle w:val="ListParagraph"/>
              <w:numPr>
                <w:ilvl w:val="1"/>
                <w:numId w:val="160"/>
              </w:numPr>
              <w:ind w:left="750" w:hanging="330"/>
              <w:rPr>
                <w:rFonts w:ascii="Aptos" w:hAnsi="Aptos"/>
                <w:sz w:val="19"/>
                <w:szCs w:val="19"/>
              </w:rPr>
            </w:pPr>
            <w:r w:rsidRPr="001146F0">
              <w:rPr>
                <w:rFonts w:ascii="Aptos" w:hAnsi="Aptos"/>
                <w:sz w:val="19"/>
                <w:szCs w:val="19"/>
              </w:rPr>
              <w:t xml:space="preserve">Apply hyphens when appropriate </w:t>
            </w:r>
          </w:p>
          <w:p w14:paraId="5F7A8496" w14:textId="77777777" w:rsidR="008E407F" w:rsidRPr="001146F0" w:rsidRDefault="008E407F" w:rsidP="009A64FF">
            <w:pPr>
              <w:pStyle w:val="ListParagraph"/>
              <w:ind w:left="360"/>
              <w:rPr>
                <w:rFonts w:ascii="Aptos" w:hAnsi="Aptos"/>
                <w:b/>
                <w:sz w:val="19"/>
                <w:szCs w:val="19"/>
              </w:rPr>
            </w:pPr>
          </w:p>
          <w:p w14:paraId="7A3D5B49" w14:textId="77777777" w:rsidR="008E407F" w:rsidRPr="001146F0" w:rsidRDefault="008E407F" w:rsidP="009A64FF">
            <w:pPr>
              <w:rPr>
                <w:rFonts w:ascii="Aptos" w:hAnsi="Aptos" w:cs="Tahoma"/>
                <w:sz w:val="19"/>
                <w:szCs w:val="19"/>
              </w:rPr>
            </w:pPr>
          </w:p>
          <w:p w14:paraId="1EE3F5D5" w14:textId="77777777" w:rsidR="00AB6FCC" w:rsidRPr="001146F0" w:rsidRDefault="00AB6FCC" w:rsidP="009A64FF">
            <w:pPr>
              <w:rPr>
                <w:rFonts w:ascii="Aptos" w:hAnsi="Aptos" w:cs="Tahoma"/>
                <w:sz w:val="19"/>
                <w:szCs w:val="19"/>
              </w:rPr>
            </w:pPr>
          </w:p>
          <w:p w14:paraId="2A5ABF07" w14:textId="77777777" w:rsidR="00AB6FCC" w:rsidRPr="001146F0" w:rsidRDefault="00AB6FCC" w:rsidP="009A64FF">
            <w:pPr>
              <w:rPr>
                <w:rFonts w:ascii="Aptos" w:hAnsi="Aptos" w:cs="Tahoma"/>
                <w:i/>
                <w:color w:val="000000"/>
                <w:sz w:val="19"/>
                <w:szCs w:val="19"/>
              </w:rPr>
            </w:pPr>
          </w:p>
        </w:tc>
      </w:tr>
    </w:tbl>
    <w:p w14:paraId="3CD1D157" w14:textId="77777777" w:rsidR="00363C81" w:rsidRPr="001146F0" w:rsidRDefault="00363C81">
      <w:pPr>
        <w:rPr>
          <w:rFonts w:ascii="Aptos" w:hAnsi="Aptos"/>
        </w:rPr>
      </w:pPr>
      <w:r w:rsidRPr="001146F0">
        <w:rPr>
          <w:rFonts w:ascii="Aptos" w:hAnsi="Aptos"/>
        </w:rPr>
        <w:br w:type="page"/>
      </w:r>
    </w:p>
    <w:tbl>
      <w:tblPr>
        <w:tblW w:w="10422" w:type="dxa"/>
        <w:tblInd w:w="-522" w:type="dxa"/>
        <w:tblLayout w:type="fixed"/>
        <w:tblLook w:val="0000" w:firstRow="0" w:lastRow="0" w:firstColumn="0" w:lastColumn="0" w:noHBand="0" w:noVBand="0"/>
      </w:tblPr>
      <w:tblGrid>
        <w:gridCol w:w="10422"/>
      </w:tblGrid>
      <w:tr w:rsidR="00AB6FCC" w:rsidRPr="001146F0" w14:paraId="76F3E9B8" w14:textId="77777777" w:rsidTr="000F2549">
        <w:tc>
          <w:tcPr>
            <w:tcW w:w="10422" w:type="dxa"/>
            <w:tcBorders>
              <w:top w:val="single" w:sz="6" w:space="0" w:color="auto"/>
              <w:bottom w:val="single" w:sz="6" w:space="0" w:color="auto"/>
            </w:tcBorders>
            <w:shd w:val="clear" w:color="auto" w:fill="808080"/>
          </w:tcPr>
          <w:p w14:paraId="5858C74D" w14:textId="77777777" w:rsidR="00AB6FCC" w:rsidRPr="001146F0" w:rsidRDefault="00AB6FCC" w:rsidP="009A64FF">
            <w:pPr>
              <w:jc w:val="center"/>
              <w:rPr>
                <w:rFonts w:ascii="Aptos" w:hAnsi="Aptos" w:cs="Tahoma"/>
                <w:sz w:val="28"/>
              </w:rPr>
            </w:pPr>
            <w:r w:rsidRPr="001146F0">
              <w:rPr>
                <w:rFonts w:ascii="Aptos" w:hAnsi="Aptos"/>
              </w:rPr>
              <w:br w:type="page"/>
            </w:r>
            <w:r w:rsidRPr="001146F0">
              <w:rPr>
                <w:rFonts w:ascii="Aptos" w:hAnsi="Aptos" w:cs="Tahoma"/>
                <w:sz w:val="28"/>
              </w:rPr>
              <w:t xml:space="preserve"> ENTRY POINTS to </w:t>
            </w:r>
            <w:r w:rsidRPr="001146F0">
              <w:rPr>
                <w:rFonts w:ascii="Aptos" w:hAnsi="Aptos" w:cs="Tahoma"/>
                <w:iCs/>
                <w:sz w:val="28"/>
                <w:szCs w:val="20"/>
              </w:rPr>
              <w:t xml:space="preserve">Writing </w:t>
            </w:r>
            <w:r w:rsidRPr="001146F0">
              <w:rPr>
                <w:rFonts w:ascii="Aptos" w:hAnsi="Aptos" w:cs="Tahoma"/>
                <w:sz w:val="28"/>
              </w:rPr>
              <w:t xml:space="preserve">Standards for </w:t>
            </w:r>
          </w:p>
          <w:p w14:paraId="60E2C6DD" w14:textId="77777777" w:rsidR="00AB6FCC" w:rsidRPr="001146F0" w:rsidRDefault="00AB6FCC" w:rsidP="009A64FF">
            <w:pPr>
              <w:jc w:val="center"/>
              <w:rPr>
                <w:rFonts w:ascii="Aptos" w:hAnsi="Aptos" w:cs="Tahoma"/>
                <w:iCs/>
                <w:color w:val="FFFFFF" w:themeColor="background1"/>
                <w:sz w:val="28"/>
                <w:szCs w:val="20"/>
              </w:rPr>
            </w:pPr>
            <w:r w:rsidRPr="001146F0">
              <w:rPr>
                <w:rFonts w:ascii="Aptos" w:hAnsi="Aptos" w:cs="Tahoma"/>
                <w:iCs/>
                <w:sz w:val="28"/>
                <w:szCs w:val="20"/>
              </w:rPr>
              <w:t xml:space="preserve">Literacy </w:t>
            </w:r>
            <w:r w:rsidR="00A567F1" w:rsidRPr="001146F0">
              <w:rPr>
                <w:rFonts w:ascii="Aptos" w:hAnsi="Aptos" w:cs="Tahoma"/>
                <w:iCs/>
                <w:sz w:val="28"/>
                <w:szCs w:val="20"/>
              </w:rPr>
              <w:t xml:space="preserve">in Content Areas </w:t>
            </w:r>
            <w:r w:rsidRPr="001146F0">
              <w:rPr>
                <w:rFonts w:ascii="Aptos" w:hAnsi="Aptos" w:cs="Tahoma"/>
                <w:iCs/>
                <w:sz w:val="28"/>
                <w:szCs w:val="20"/>
              </w:rPr>
              <w:t xml:space="preserve">in </w:t>
            </w:r>
            <w:r w:rsidRPr="001146F0">
              <w:rPr>
                <w:rFonts w:ascii="Aptos" w:hAnsi="Aptos" w:cs="Tahoma"/>
                <w:sz w:val="28"/>
              </w:rPr>
              <w:t>Grades 9</w:t>
            </w:r>
            <w:r w:rsidRPr="001146F0">
              <w:rPr>
                <w:rFonts w:ascii="Aptos" w:hAnsi="Aptos" w:cs="Arial"/>
                <w:sz w:val="28"/>
              </w:rPr>
              <w:t>–12</w:t>
            </w:r>
          </w:p>
        </w:tc>
      </w:tr>
    </w:tbl>
    <w:p w14:paraId="6E74E68E" w14:textId="77777777" w:rsidR="00A37F1F" w:rsidRDefault="00487169" w:rsidP="00A37F1F">
      <w:pPr>
        <w:tabs>
          <w:tab w:val="left" w:pos="360"/>
        </w:tabs>
        <w:rPr>
          <w:rFonts w:ascii="Aptos" w:hAnsi="Aptos"/>
        </w:rPr>
      </w:pPr>
      <w:r w:rsidRPr="001146F0">
        <w:rPr>
          <w:rFonts w:ascii="Aptos" w:hAnsi="Aptos"/>
        </w:rPr>
        <w:t xml:space="preserve">  </w:t>
      </w:r>
    </w:p>
    <w:p w14:paraId="69F53E40" w14:textId="70BFF69E" w:rsidR="00A37F1F" w:rsidRPr="001146F0" w:rsidRDefault="0034347C" w:rsidP="00A37F1F">
      <w:pPr>
        <w:tabs>
          <w:tab w:val="left" w:pos="360"/>
        </w:tabs>
        <w:rPr>
          <w:rFonts w:ascii="Aptos" w:hAnsi="Aptos" w:cs="Tahoma"/>
          <w:b/>
        </w:rPr>
      </w:pPr>
      <w:r>
        <w:rPr>
          <w:rFonts w:ascii="Aptos" w:hAnsi="Aptos"/>
        </w:rPr>
        <w:t xml:space="preserve">     </w:t>
      </w:r>
      <w:r w:rsidR="00487169" w:rsidRPr="001146F0">
        <w:rPr>
          <w:rFonts w:ascii="Aptos" w:hAnsi="Aptos"/>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4DBF4451" w14:textId="7F708917" w:rsidR="00AB6FCC" w:rsidRPr="001146F0" w:rsidRDefault="0034347C" w:rsidP="00A37F1F">
      <w:pPr>
        <w:rPr>
          <w:rFonts w:ascii="Aptos" w:hAnsi="Aptos"/>
        </w:rPr>
      </w:pPr>
      <w:r w:rsidRPr="001146F0">
        <w:rPr>
          <w:rFonts w:ascii="Aptos" w:hAnsi="Aptos"/>
          <w:noProof/>
          <w:lang w:eastAsia="ja-JP"/>
        </w:rPr>
        <mc:AlternateContent>
          <mc:Choice Requires="wps">
            <w:drawing>
              <wp:inline distT="0" distB="0" distL="0" distR="0" wp14:anchorId="7192DFAB" wp14:editId="3E167AC4">
                <wp:extent cx="5943600" cy="0"/>
                <wp:effectExtent l="0" t="171450" r="0" b="190500"/>
                <wp:docPr id="863449753"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45DCEDA9"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AB6FCC" w:rsidRPr="001146F0" w14:paraId="052F3A57" w14:textId="77777777" w:rsidTr="009A64FF">
        <w:tc>
          <w:tcPr>
            <w:tcW w:w="1350" w:type="dxa"/>
            <w:tcBorders>
              <w:top w:val="nil"/>
              <w:left w:val="nil"/>
              <w:bottom w:val="dashed" w:sz="4" w:space="0" w:color="auto"/>
              <w:right w:val="nil"/>
            </w:tcBorders>
          </w:tcPr>
          <w:p w14:paraId="3DACAC9F" w14:textId="77777777" w:rsidR="00AB6FCC" w:rsidRPr="001146F0" w:rsidRDefault="00AB6FCC" w:rsidP="009A64FF">
            <w:pPr>
              <w:tabs>
                <w:tab w:val="left" w:pos="360"/>
              </w:tabs>
              <w:rPr>
                <w:rFonts w:ascii="Aptos" w:hAnsi="Aptos" w:cs="Tahoma"/>
                <w:b/>
              </w:rPr>
            </w:pPr>
          </w:p>
        </w:tc>
        <w:tc>
          <w:tcPr>
            <w:tcW w:w="3030" w:type="dxa"/>
            <w:tcBorders>
              <w:top w:val="nil"/>
              <w:left w:val="nil"/>
              <w:bottom w:val="dashed" w:sz="4" w:space="0" w:color="auto"/>
              <w:right w:val="nil"/>
            </w:tcBorders>
          </w:tcPr>
          <w:p w14:paraId="24671765" w14:textId="77777777" w:rsidR="00AB6FCC" w:rsidRPr="001146F0" w:rsidRDefault="00AB6FCC" w:rsidP="009A64FF">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21F94A0C" w14:textId="77777777" w:rsidR="00AB6FCC" w:rsidRPr="001146F0" w:rsidRDefault="00AB6FCC" w:rsidP="009A64FF">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739A655B" w14:textId="77777777" w:rsidR="00AB6FCC" w:rsidRPr="001146F0" w:rsidRDefault="00AB6FCC" w:rsidP="009A64FF">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AB6FCC" w:rsidRPr="001146F0" w14:paraId="2A3A1DB8" w14:textId="77777777" w:rsidTr="009A64FF">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7FDDCCD4" w14:textId="77777777" w:rsidR="00AB6FCC" w:rsidRPr="001146F0" w:rsidRDefault="00AB6FCC" w:rsidP="009A64FF">
            <w:pPr>
              <w:spacing w:before="120"/>
              <w:rPr>
                <w:rFonts w:ascii="Aptos" w:hAnsi="Aptos"/>
                <w:sz w:val="18"/>
                <w:szCs w:val="18"/>
              </w:rPr>
            </w:pPr>
            <w:r w:rsidRPr="001146F0">
              <w:rPr>
                <w:rFonts w:ascii="Aptos" w:hAnsi="Aptos"/>
                <w:sz w:val="18"/>
                <w:szCs w:val="18"/>
              </w:rPr>
              <w:t>Production and Distribution of Writing (continued)</w:t>
            </w:r>
          </w:p>
        </w:tc>
        <w:tc>
          <w:tcPr>
            <w:tcW w:w="3030" w:type="dxa"/>
            <w:tcBorders>
              <w:top w:val="dashed" w:sz="4" w:space="0" w:color="auto"/>
              <w:left w:val="dashed" w:sz="4" w:space="0" w:color="auto"/>
              <w:bottom w:val="dashed" w:sz="4" w:space="0" w:color="auto"/>
              <w:right w:val="nil"/>
            </w:tcBorders>
          </w:tcPr>
          <w:p w14:paraId="7B07EE2D" w14:textId="77777777" w:rsidR="00AB6FCC" w:rsidRPr="001146F0" w:rsidRDefault="00AB6FCC" w:rsidP="00F91D6E">
            <w:pPr>
              <w:pStyle w:val="ListParagraph"/>
              <w:numPr>
                <w:ilvl w:val="0"/>
                <w:numId w:val="160"/>
              </w:numPr>
              <w:ind w:left="390"/>
              <w:rPr>
                <w:rFonts w:ascii="Aptos" w:hAnsi="Aptos"/>
                <w:sz w:val="19"/>
                <w:szCs w:val="19"/>
              </w:rPr>
            </w:pPr>
            <w:r w:rsidRPr="001146F0">
              <w:rPr>
                <w:rFonts w:ascii="Aptos" w:hAnsi="Aptos"/>
                <w:sz w:val="19"/>
                <w:szCs w:val="19"/>
              </w:rPr>
              <w:t>Demonstrate command of the conventions of standard English capitalization, punctuation, and spelling when writing (Select one of the following)</w:t>
            </w:r>
          </w:p>
          <w:p w14:paraId="7A493CA4" w14:textId="77777777" w:rsidR="00AB6FCC" w:rsidRPr="001146F0" w:rsidRDefault="00AB6FCC" w:rsidP="00F91D6E">
            <w:pPr>
              <w:pStyle w:val="ListParagraph"/>
              <w:numPr>
                <w:ilvl w:val="1"/>
                <w:numId w:val="160"/>
              </w:numPr>
              <w:ind w:left="720" w:hanging="270"/>
              <w:rPr>
                <w:rFonts w:ascii="Aptos" w:hAnsi="Aptos"/>
                <w:sz w:val="19"/>
                <w:szCs w:val="19"/>
              </w:rPr>
            </w:pPr>
            <w:r w:rsidRPr="001146F0">
              <w:rPr>
                <w:rFonts w:ascii="Aptos" w:hAnsi="Aptos"/>
                <w:sz w:val="19"/>
                <w:szCs w:val="19"/>
              </w:rPr>
              <w:t>Apply semicolon to link two or more closely related independent clauses</w:t>
            </w:r>
          </w:p>
          <w:p w14:paraId="66A84900" w14:textId="77777777" w:rsidR="00AB6FCC" w:rsidRPr="001146F0" w:rsidRDefault="00AB6FCC" w:rsidP="00F91D6E">
            <w:pPr>
              <w:pStyle w:val="ListParagraph"/>
              <w:numPr>
                <w:ilvl w:val="1"/>
                <w:numId w:val="160"/>
              </w:numPr>
              <w:ind w:left="720" w:hanging="270"/>
              <w:rPr>
                <w:rFonts w:ascii="Aptos" w:hAnsi="Aptos"/>
                <w:sz w:val="19"/>
                <w:szCs w:val="19"/>
              </w:rPr>
            </w:pPr>
            <w:r w:rsidRPr="001146F0">
              <w:rPr>
                <w:rFonts w:ascii="Aptos" w:hAnsi="Aptos"/>
                <w:sz w:val="19"/>
                <w:szCs w:val="19"/>
              </w:rPr>
              <w:t>Apply a colon to introduce a list or quotation</w:t>
            </w:r>
          </w:p>
          <w:p w14:paraId="610574B7" w14:textId="77777777" w:rsidR="00AB6FCC" w:rsidRPr="001146F0" w:rsidRDefault="00AB6FCC" w:rsidP="009A64FF">
            <w:pPr>
              <w:pStyle w:val="ListParagraph"/>
              <w:ind w:left="360"/>
              <w:rPr>
                <w:rFonts w:ascii="Aptos" w:hAnsi="Aptos"/>
                <w:b/>
                <w:sz w:val="19"/>
                <w:szCs w:val="19"/>
              </w:rPr>
            </w:pPr>
          </w:p>
          <w:p w14:paraId="295B8A04" w14:textId="77777777" w:rsidR="00AB6FCC" w:rsidRPr="001146F0" w:rsidRDefault="00AB6FCC" w:rsidP="00F91D6E">
            <w:pPr>
              <w:pStyle w:val="ListParagraph"/>
              <w:numPr>
                <w:ilvl w:val="0"/>
                <w:numId w:val="259"/>
              </w:numPr>
              <w:rPr>
                <w:rFonts w:ascii="Aptos" w:hAnsi="Aptos"/>
                <w:b/>
                <w:sz w:val="19"/>
                <w:szCs w:val="19"/>
              </w:rPr>
            </w:pPr>
            <w:r w:rsidRPr="001146F0">
              <w:rPr>
                <w:rFonts w:ascii="Aptos" w:hAnsi="Aptos"/>
                <w:b/>
                <w:sz w:val="19"/>
                <w:szCs w:val="19"/>
              </w:rPr>
              <w:t>Technology Use:</w:t>
            </w:r>
          </w:p>
          <w:p w14:paraId="37CA86C2" w14:textId="77777777" w:rsidR="00AB6FCC" w:rsidRPr="001146F0" w:rsidRDefault="00AB6FCC" w:rsidP="00FF5F36">
            <w:pPr>
              <w:pStyle w:val="ListParagraph"/>
              <w:numPr>
                <w:ilvl w:val="0"/>
                <w:numId w:val="285"/>
              </w:numPr>
              <w:ind w:left="390"/>
              <w:rPr>
                <w:rFonts w:ascii="Aptos" w:hAnsi="Aptos"/>
                <w:sz w:val="19"/>
                <w:szCs w:val="19"/>
              </w:rPr>
            </w:pPr>
            <w:r w:rsidRPr="001146F0">
              <w:rPr>
                <w:rFonts w:ascii="Aptos" w:hAnsi="Aptos"/>
                <w:sz w:val="19"/>
                <w:szCs w:val="19"/>
              </w:rPr>
              <w:t xml:space="preserve">Revise writing incorporating technology in response to feedback </w:t>
            </w:r>
          </w:p>
          <w:p w14:paraId="6FA08901" w14:textId="77777777" w:rsidR="00AB6FCC" w:rsidRPr="001146F0" w:rsidRDefault="00AB6FCC" w:rsidP="00FF5F36">
            <w:pPr>
              <w:pStyle w:val="ListParagraph"/>
              <w:numPr>
                <w:ilvl w:val="0"/>
                <w:numId w:val="285"/>
              </w:numPr>
              <w:ind w:left="390"/>
              <w:rPr>
                <w:rFonts w:ascii="Aptos" w:hAnsi="Aptos"/>
                <w:sz w:val="19"/>
                <w:szCs w:val="19"/>
              </w:rPr>
            </w:pPr>
            <w:r w:rsidRPr="001146F0">
              <w:rPr>
                <w:rFonts w:ascii="Aptos" w:hAnsi="Aptos"/>
                <w:sz w:val="19"/>
                <w:szCs w:val="19"/>
              </w:rPr>
              <w:t xml:space="preserve">Research and cite relevant sources using the </w:t>
            </w:r>
            <w:r w:rsidR="00157253" w:rsidRPr="001146F0">
              <w:rPr>
                <w:rFonts w:ascii="Aptos" w:hAnsi="Aptos"/>
                <w:sz w:val="19"/>
                <w:szCs w:val="19"/>
              </w:rPr>
              <w:t>I</w:t>
            </w:r>
            <w:r w:rsidRPr="001146F0">
              <w:rPr>
                <w:rFonts w:ascii="Aptos" w:hAnsi="Aptos"/>
                <w:sz w:val="19"/>
                <w:szCs w:val="19"/>
              </w:rPr>
              <w:t>nternet</w:t>
            </w:r>
          </w:p>
          <w:p w14:paraId="7CB4E4F8" w14:textId="77777777" w:rsidR="00B81AE9" w:rsidRPr="001146F0" w:rsidRDefault="00B81AE9" w:rsidP="00B81AE9">
            <w:pPr>
              <w:ind w:left="360"/>
              <w:rPr>
                <w:rFonts w:ascii="Aptos" w:hAnsi="Aptos" w:cs="Tahoma"/>
                <w:sz w:val="19"/>
                <w:szCs w:val="19"/>
              </w:rPr>
            </w:pPr>
          </w:p>
          <w:p w14:paraId="42C0F6CE" w14:textId="77777777" w:rsidR="00AB6FCC" w:rsidRPr="001146F0" w:rsidRDefault="00AB6FCC" w:rsidP="009A64FF">
            <w:pPr>
              <w:rPr>
                <w:rFonts w:ascii="Aptos" w:hAnsi="Aptos" w:cs="Tahoma"/>
                <w:i/>
                <w:color w:val="000000"/>
                <w:sz w:val="19"/>
                <w:szCs w:val="19"/>
              </w:rPr>
            </w:pPr>
            <w:r w:rsidRPr="001146F0">
              <w:rPr>
                <w:rFonts w:ascii="Aptos" w:hAnsi="Aptos" w:cs="Tahoma"/>
                <w:sz w:val="19"/>
                <w:szCs w:val="19"/>
              </w:rPr>
              <w:t xml:space="preserve"> </w:t>
            </w:r>
            <w:r w:rsidRPr="001146F0">
              <w:rPr>
                <w:rFonts w:ascii="Aptos" w:hAnsi="Aptos" w:cs="Tahoma"/>
                <w:i/>
                <w:color w:val="000000"/>
                <w:sz w:val="19"/>
                <w:szCs w:val="19"/>
              </w:rPr>
              <w:t>See entry points for earlier grades in this or a related cluster that are challenging and use age-appropriate materials</w:t>
            </w:r>
          </w:p>
          <w:p w14:paraId="7FC90849" w14:textId="77777777" w:rsidR="00B81AE9" w:rsidRPr="001146F0" w:rsidRDefault="00B81AE9" w:rsidP="009A64FF">
            <w:pPr>
              <w:rPr>
                <w:rFonts w:ascii="Aptos" w:hAnsi="Aptos" w:cs="Tahoma"/>
                <w:i/>
                <w:color w:val="000000"/>
                <w:sz w:val="19"/>
                <w:szCs w:val="19"/>
              </w:rPr>
            </w:pPr>
          </w:p>
        </w:tc>
        <w:tc>
          <w:tcPr>
            <w:tcW w:w="3030" w:type="dxa"/>
            <w:tcBorders>
              <w:top w:val="dashed" w:sz="4" w:space="0" w:color="auto"/>
              <w:left w:val="nil"/>
              <w:bottom w:val="dashed" w:sz="4" w:space="0" w:color="auto"/>
              <w:right w:val="nil"/>
            </w:tcBorders>
          </w:tcPr>
          <w:p w14:paraId="5E4FD559" w14:textId="77777777" w:rsidR="00AB6FCC" w:rsidRPr="001146F0" w:rsidRDefault="00AB6FCC" w:rsidP="00F91D6E">
            <w:pPr>
              <w:pStyle w:val="ListParagraph"/>
              <w:numPr>
                <w:ilvl w:val="0"/>
                <w:numId w:val="260"/>
              </w:numPr>
              <w:rPr>
                <w:rFonts w:ascii="Aptos" w:hAnsi="Aptos"/>
                <w:b/>
                <w:sz w:val="19"/>
                <w:szCs w:val="19"/>
              </w:rPr>
            </w:pPr>
            <w:r w:rsidRPr="001146F0">
              <w:rPr>
                <w:rFonts w:ascii="Aptos" w:hAnsi="Aptos"/>
                <w:b/>
                <w:sz w:val="19"/>
                <w:szCs w:val="19"/>
              </w:rPr>
              <w:t>Technology Use:</w:t>
            </w:r>
          </w:p>
          <w:p w14:paraId="37B8A8D9" w14:textId="77777777" w:rsidR="00AB6FCC" w:rsidRPr="001146F0" w:rsidRDefault="00AB6FCC" w:rsidP="00F91D6E">
            <w:pPr>
              <w:pStyle w:val="ListParagraph"/>
              <w:numPr>
                <w:ilvl w:val="0"/>
                <w:numId w:val="285"/>
              </w:numPr>
              <w:ind w:left="390"/>
              <w:rPr>
                <w:rFonts w:ascii="Aptos" w:hAnsi="Aptos"/>
                <w:sz w:val="19"/>
                <w:szCs w:val="19"/>
              </w:rPr>
            </w:pPr>
            <w:r w:rsidRPr="001146F0">
              <w:rPr>
                <w:rFonts w:ascii="Aptos" w:hAnsi="Aptos"/>
                <w:sz w:val="19"/>
                <w:szCs w:val="19"/>
              </w:rPr>
              <w:t>Organize relationships between information and ideas by using technology</w:t>
            </w:r>
          </w:p>
          <w:p w14:paraId="42326DCA" w14:textId="77777777" w:rsidR="00AB6FCC" w:rsidRPr="001146F0" w:rsidRDefault="00AB6FCC" w:rsidP="009A64FF">
            <w:pPr>
              <w:ind w:left="360"/>
              <w:rPr>
                <w:rFonts w:ascii="Aptos" w:hAnsi="Aptos"/>
                <w:sz w:val="19"/>
                <w:szCs w:val="19"/>
              </w:rPr>
            </w:pPr>
          </w:p>
        </w:tc>
        <w:tc>
          <w:tcPr>
            <w:tcW w:w="3030" w:type="dxa"/>
            <w:tcBorders>
              <w:top w:val="dashed" w:sz="4" w:space="0" w:color="auto"/>
              <w:left w:val="nil"/>
              <w:bottom w:val="dashed" w:sz="4" w:space="0" w:color="auto"/>
              <w:right w:val="nil"/>
            </w:tcBorders>
          </w:tcPr>
          <w:p w14:paraId="23AAB9DF" w14:textId="77777777" w:rsidR="00D72FBE" w:rsidRPr="001146F0" w:rsidRDefault="00D72FBE" w:rsidP="00F91D6E">
            <w:pPr>
              <w:pStyle w:val="ListParagraph"/>
              <w:numPr>
                <w:ilvl w:val="0"/>
                <w:numId w:val="273"/>
              </w:numPr>
              <w:rPr>
                <w:rFonts w:ascii="Aptos" w:hAnsi="Aptos"/>
                <w:b/>
                <w:sz w:val="19"/>
                <w:szCs w:val="19"/>
              </w:rPr>
            </w:pPr>
            <w:r w:rsidRPr="001146F0">
              <w:rPr>
                <w:rFonts w:ascii="Aptos" w:hAnsi="Aptos"/>
                <w:b/>
                <w:sz w:val="19"/>
                <w:szCs w:val="19"/>
              </w:rPr>
              <w:t>Technology Use:</w:t>
            </w:r>
          </w:p>
          <w:p w14:paraId="67A97188" w14:textId="77777777" w:rsidR="00D72FBE" w:rsidRPr="001146F0" w:rsidDel="007F0674" w:rsidRDefault="00D72FBE" w:rsidP="00FF5F36">
            <w:pPr>
              <w:pStyle w:val="ListParagraph"/>
              <w:numPr>
                <w:ilvl w:val="0"/>
                <w:numId w:val="285"/>
              </w:numPr>
              <w:ind w:left="390"/>
              <w:rPr>
                <w:rFonts w:ascii="Aptos" w:hAnsi="Aptos"/>
                <w:sz w:val="19"/>
                <w:szCs w:val="19"/>
              </w:rPr>
            </w:pPr>
            <w:r w:rsidRPr="001146F0">
              <w:rPr>
                <w:rFonts w:ascii="Aptos" w:hAnsi="Aptos"/>
                <w:sz w:val="19"/>
                <w:szCs w:val="19"/>
              </w:rPr>
              <w:t xml:space="preserve">Produce and publish individual writing products using the </w:t>
            </w:r>
            <w:r w:rsidR="00157253" w:rsidRPr="001146F0">
              <w:rPr>
                <w:rFonts w:ascii="Aptos" w:hAnsi="Aptos"/>
                <w:sz w:val="19"/>
                <w:szCs w:val="19"/>
              </w:rPr>
              <w:t>I</w:t>
            </w:r>
            <w:r w:rsidRPr="001146F0">
              <w:rPr>
                <w:rFonts w:ascii="Aptos" w:hAnsi="Aptos"/>
                <w:sz w:val="19"/>
                <w:szCs w:val="19"/>
              </w:rPr>
              <w:t xml:space="preserve">nternet </w:t>
            </w:r>
          </w:p>
          <w:p w14:paraId="6A756038" w14:textId="77777777" w:rsidR="00D72FBE" w:rsidRPr="001146F0" w:rsidRDefault="00D72FBE" w:rsidP="009A64FF">
            <w:pPr>
              <w:rPr>
                <w:rFonts w:ascii="Aptos" w:hAnsi="Aptos" w:cs="Tahoma"/>
                <w:i/>
                <w:color w:val="000000"/>
                <w:sz w:val="19"/>
                <w:szCs w:val="19"/>
              </w:rPr>
            </w:pPr>
          </w:p>
          <w:p w14:paraId="33F9412D" w14:textId="77777777" w:rsidR="00D72FBE" w:rsidRPr="001146F0" w:rsidRDefault="00D72FBE" w:rsidP="009A64FF">
            <w:pPr>
              <w:rPr>
                <w:rFonts w:ascii="Aptos" w:hAnsi="Aptos" w:cs="Tahoma"/>
                <w:i/>
                <w:color w:val="000000"/>
                <w:sz w:val="19"/>
                <w:szCs w:val="19"/>
              </w:rPr>
            </w:pPr>
          </w:p>
          <w:p w14:paraId="7C462659" w14:textId="77777777" w:rsidR="00AB6FCC" w:rsidRPr="001146F0" w:rsidRDefault="00AB6FCC" w:rsidP="009A64FF">
            <w:pPr>
              <w:rPr>
                <w:rFonts w:ascii="Aptos" w:hAnsi="Aptos" w:cs="Tahoma"/>
                <w:i/>
                <w:color w:val="000000"/>
                <w:sz w:val="19"/>
                <w:szCs w:val="19"/>
              </w:rPr>
            </w:pPr>
            <w:r w:rsidRPr="001146F0">
              <w:rPr>
                <w:rFonts w:ascii="Aptos" w:hAnsi="Aptos" w:cs="Tahoma"/>
                <w:i/>
                <w:color w:val="000000"/>
                <w:sz w:val="19"/>
                <w:szCs w:val="19"/>
              </w:rPr>
              <w:t>Continue to address skills and concepts that approach grade-level expectations in this cluster</w:t>
            </w:r>
          </w:p>
        </w:tc>
      </w:tr>
      <w:tr w:rsidR="00AB6FCC" w:rsidRPr="001146F0" w14:paraId="584ADF7A" w14:textId="77777777" w:rsidTr="009A64FF">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1292D937" w14:textId="77777777" w:rsidR="00AB6FCC" w:rsidRPr="001146F0" w:rsidRDefault="00AB6FCC" w:rsidP="009A64FF">
            <w:pPr>
              <w:spacing w:before="120"/>
              <w:rPr>
                <w:rFonts w:ascii="Aptos" w:hAnsi="Aptos"/>
                <w:sz w:val="18"/>
                <w:szCs w:val="18"/>
              </w:rPr>
            </w:pPr>
            <w:r w:rsidRPr="001146F0">
              <w:rPr>
                <w:rFonts w:ascii="Aptos" w:hAnsi="Aptos"/>
                <w:sz w:val="18"/>
                <w:szCs w:val="18"/>
              </w:rPr>
              <w:t>Research to Build and Present Knowledge</w:t>
            </w:r>
          </w:p>
        </w:tc>
        <w:tc>
          <w:tcPr>
            <w:tcW w:w="3030" w:type="dxa"/>
            <w:tcBorders>
              <w:top w:val="dashed" w:sz="4" w:space="0" w:color="auto"/>
              <w:left w:val="dashed" w:sz="4" w:space="0" w:color="auto"/>
              <w:bottom w:val="dashed" w:sz="4" w:space="0" w:color="auto"/>
              <w:right w:val="nil"/>
            </w:tcBorders>
          </w:tcPr>
          <w:p w14:paraId="26A3BD64" w14:textId="77777777" w:rsidR="00AB6FCC" w:rsidRPr="001146F0" w:rsidRDefault="00AB6FCC" w:rsidP="00F91D6E">
            <w:pPr>
              <w:pStyle w:val="ListParagraph"/>
              <w:numPr>
                <w:ilvl w:val="0"/>
                <w:numId w:val="273"/>
              </w:numPr>
              <w:rPr>
                <w:rFonts w:ascii="Aptos" w:hAnsi="Aptos" w:cs="Tahoma"/>
                <w:b/>
                <w:sz w:val="19"/>
                <w:szCs w:val="19"/>
              </w:rPr>
            </w:pPr>
            <w:r w:rsidRPr="001146F0">
              <w:rPr>
                <w:rFonts w:ascii="Aptos" w:hAnsi="Aptos" w:cs="Tahoma"/>
                <w:b/>
                <w:sz w:val="19"/>
                <w:szCs w:val="19"/>
              </w:rPr>
              <w:t>Research Projects:</w:t>
            </w:r>
          </w:p>
          <w:p w14:paraId="72A577D2" w14:textId="77777777" w:rsidR="00AB6FCC" w:rsidRPr="001146F0" w:rsidRDefault="00AB6FCC" w:rsidP="00FF5F36">
            <w:pPr>
              <w:pStyle w:val="ListParagraph"/>
              <w:numPr>
                <w:ilvl w:val="0"/>
                <w:numId w:val="285"/>
              </w:numPr>
              <w:ind w:left="390"/>
              <w:rPr>
                <w:rFonts w:ascii="Aptos" w:hAnsi="Aptos"/>
                <w:sz w:val="19"/>
                <w:szCs w:val="19"/>
              </w:rPr>
            </w:pPr>
            <w:r w:rsidRPr="001146F0">
              <w:rPr>
                <w:rFonts w:ascii="Aptos" w:hAnsi="Aptos"/>
                <w:sz w:val="19"/>
                <w:szCs w:val="19"/>
              </w:rPr>
              <w:t>Conduct short research projects to answer a question, incorporating several sources</w:t>
            </w:r>
          </w:p>
          <w:p w14:paraId="50F2B2F7" w14:textId="77777777" w:rsidR="00AB6FCC" w:rsidRPr="001146F0" w:rsidRDefault="00AB6FCC" w:rsidP="009A64FF">
            <w:pPr>
              <w:pStyle w:val="ListParagraph"/>
              <w:ind w:left="360"/>
              <w:rPr>
                <w:rFonts w:ascii="Aptos" w:hAnsi="Aptos" w:cs="Tahoma"/>
                <w:b/>
                <w:sz w:val="19"/>
                <w:szCs w:val="19"/>
              </w:rPr>
            </w:pPr>
          </w:p>
          <w:p w14:paraId="09C89B5B" w14:textId="77777777" w:rsidR="00AB6FCC" w:rsidRPr="001146F0" w:rsidRDefault="00AB6FCC" w:rsidP="00F91D6E">
            <w:pPr>
              <w:pStyle w:val="ListParagraph"/>
              <w:numPr>
                <w:ilvl w:val="0"/>
                <w:numId w:val="273"/>
              </w:numPr>
              <w:rPr>
                <w:rFonts w:ascii="Aptos" w:hAnsi="Aptos" w:cs="Tahoma"/>
                <w:b/>
                <w:sz w:val="19"/>
                <w:szCs w:val="19"/>
              </w:rPr>
            </w:pPr>
            <w:r w:rsidRPr="001146F0">
              <w:rPr>
                <w:rFonts w:ascii="Aptos" w:hAnsi="Aptos" w:cs="Tahoma"/>
                <w:b/>
                <w:sz w:val="19"/>
                <w:szCs w:val="19"/>
              </w:rPr>
              <w:t>Synthesize Information:</w:t>
            </w:r>
          </w:p>
          <w:p w14:paraId="6FFC9B91" w14:textId="77777777" w:rsidR="00AB6FCC" w:rsidRPr="001146F0" w:rsidRDefault="00AB6FCC" w:rsidP="00FF5F36">
            <w:pPr>
              <w:pStyle w:val="ListParagraph"/>
              <w:numPr>
                <w:ilvl w:val="0"/>
                <w:numId w:val="285"/>
              </w:numPr>
              <w:ind w:left="390"/>
              <w:rPr>
                <w:rFonts w:ascii="Aptos" w:hAnsi="Aptos"/>
                <w:sz w:val="19"/>
                <w:szCs w:val="19"/>
              </w:rPr>
            </w:pPr>
            <w:r w:rsidRPr="001146F0">
              <w:rPr>
                <w:rFonts w:ascii="Aptos" w:hAnsi="Aptos"/>
                <w:sz w:val="19"/>
                <w:szCs w:val="19"/>
              </w:rPr>
              <w:t>Gather relevant information from multiple print and digital sources, using search terms effectively</w:t>
            </w:r>
          </w:p>
          <w:p w14:paraId="48E8FBA4" w14:textId="77777777" w:rsidR="00AB6FCC" w:rsidRPr="001146F0" w:rsidRDefault="00AB6FCC" w:rsidP="00FF5F36">
            <w:pPr>
              <w:pStyle w:val="ListParagraph"/>
              <w:numPr>
                <w:ilvl w:val="0"/>
                <w:numId w:val="285"/>
              </w:numPr>
              <w:ind w:left="390"/>
              <w:rPr>
                <w:rFonts w:ascii="Aptos" w:hAnsi="Aptos"/>
                <w:sz w:val="19"/>
                <w:szCs w:val="19"/>
              </w:rPr>
            </w:pPr>
            <w:r w:rsidRPr="001146F0">
              <w:rPr>
                <w:rFonts w:ascii="Aptos" w:hAnsi="Aptos"/>
                <w:sz w:val="19"/>
                <w:szCs w:val="19"/>
              </w:rPr>
              <w:t>Gather relevant information from multiple authoritative print and digital sources</w:t>
            </w:r>
          </w:p>
          <w:p w14:paraId="2D0AA70F" w14:textId="77777777" w:rsidR="00AB6FCC" w:rsidRPr="001146F0" w:rsidRDefault="00AB6FCC" w:rsidP="009A64FF">
            <w:pPr>
              <w:pStyle w:val="ListParagraph"/>
              <w:ind w:left="360"/>
              <w:rPr>
                <w:rFonts w:ascii="Aptos" w:hAnsi="Aptos" w:cs="Tahoma"/>
                <w:b/>
                <w:sz w:val="19"/>
                <w:szCs w:val="19"/>
              </w:rPr>
            </w:pPr>
          </w:p>
          <w:p w14:paraId="0CB7B42F" w14:textId="77777777" w:rsidR="00AB6FCC" w:rsidRPr="001146F0" w:rsidRDefault="00AB6FCC" w:rsidP="009A64FF">
            <w:pPr>
              <w:rPr>
                <w:rFonts w:ascii="Aptos" w:hAnsi="Aptos"/>
                <w:sz w:val="19"/>
                <w:szCs w:val="19"/>
              </w:rPr>
            </w:pPr>
          </w:p>
        </w:tc>
        <w:tc>
          <w:tcPr>
            <w:tcW w:w="3030" w:type="dxa"/>
            <w:tcBorders>
              <w:top w:val="dashed" w:sz="4" w:space="0" w:color="auto"/>
              <w:left w:val="nil"/>
              <w:bottom w:val="dashed" w:sz="4" w:space="0" w:color="auto"/>
              <w:right w:val="nil"/>
            </w:tcBorders>
          </w:tcPr>
          <w:p w14:paraId="7E88185B" w14:textId="77777777" w:rsidR="00AB6FCC" w:rsidRPr="001146F0" w:rsidRDefault="00AB6FCC" w:rsidP="00F91D6E">
            <w:pPr>
              <w:pStyle w:val="ListParagraph"/>
              <w:numPr>
                <w:ilvl w:val="0"/>
                <w:numId w:val="274"/>
              </w:numPr>
              <w:rPr>
                <w:rFonts w:ascii="Aptos" w:hAnsi="Aptos" w:cs="Tahoma"/>
                <w:b/>
                <w:sz w:val="19"/>
                <w:szCs w:val="19"/>
              </w:rPr>
            </w:pPr>
            <w:r w:rsidRPr="001146F0">
              <w:rPr>
                <w:rFonts w:ascii="Aptos" w:hAnsi="Aptos" w:cs="Tahoma"/>
                <w:b/>
                <w:sz w:val="19"/>
                <w:szCs w:val="19"/>
              </w:rPr>
              <w:t>Research Projects:</w:t>
            </w:r>
          </w:p>
          <w:p w14:paraId="461B5E7C" w14:textId="77777777" w:rsidR="00AB6FCC" w:rsidRPr="001146F0" w:rsidRDefault="00AB6FCC" w:rsidP="00FF5F36">
            <w:pPr>
              <w:pStyle w:val="ListParagraph"/>
              <w:numPr>
                <w:ilvl w:val="0"/>
                <w:numId w:val="285"/>
              </w:numPr>
              <w:ind w:left="390"/>
              <w:rPr>
                <w:rFonts w:ascii="Aptos" w:hAnsi="Aptos"/>
                <w:sz w:val="19"/>
                <w:szCs w:val="19"/>
              </w:rPr>
            </w:pPr>
            <w:r w:rsidRPr="001146F0">
              <w:rPr>
                <w:rFonts w:ascii="Aptos" w:hAnsi="Aptos"/>
                <w:sz w:val="19"/>
                <w:szCs w:val="19"/>
              </w:rPr>
              <w:t xml:space="preserve">Generate additional, relevant research questions based on preliminary findings from the research project </w:t>
            </w:r>
          </w:p>
          <w:p w14:paraId="2304859A" w14:textId="77777777" w:rsidR="00AB6FCC" w:rsidRPr="001146F0" w:rsidRDefault="00AB6FCC" w:rsidP="00FF5F36">
            <w:pPr>
              <w:pStyle w:val="ListParagraph"/>
              <w:numPr>
                <w:ilvl w:val="0"/>
                <w:numId w:val="285"/>
              </w:numPr>
              <w:ind w:left="390"/>
              <w:rPr>
                <w:rFonts w:ascii="Aptos" w:hAnsi="Aptos"/>
                <w:sz w:val="19"/>
                <w:szCs w:val="19"/>
              </w:rPr>
            </w:pPr>
            <w:r w:rsidRPr="001146F0">
              <w:rPr>
                <w:rFonts w:ascii="Aptos" w:hAnsi="Aptos"/>
                <w:sz w:val="19"/>
                <w:szCs w:val="19"/>
              </w:rPr>
              <w:t>Conduct short research project to answer a question, narrowing or broadening the inquiry when appropriate</w:t>
            </w:r>
          </w:p>
          <w:p w14:paraId="7F863484" w14:textId="77777777" w:rsidR="00AB6FCC" w:rsidRPr="001146F0" w:rsidRDefault="00AB6FCC" w:rsidP="009A64FF">
            <w:pPr>
              <w:pStyle w:val="ListParagraph"/>
              <w:ind w:left="360"/>
              <w:jc w:val="right"/>
              <w:rPr>
                <w:rFonts w:ascii="Aptos" w:hAnsi="Aptos" w:cs="Tahoma"/>
                <w:b/>
                <w:sz w:val="19"/>
                <w:szCs w:val="19"/>
              </w:rPr>
            </w:pPr>
          </w:p>
          <w:p w14:paraId="5A99A868" w14:textId="77777777" w:rsidR="00AB6FCC" w:rsidRPr="001146F0" w:rsidRDefault="00AB6FCC" w:rsidP="00F91D6E">
            <w:pPr>
              <w:pStyle w:val="ListParagraph"/>
              <w:numPr>
                <w:ilvl w:val="0"/>
                <w:numId w:val="274"/>
              </w:numPr>
              <w:rPr>
                <w:rFonts w:ascii="Aptos" w:hAnsi="Aptos" w:cs="Tahoma"/>
                <w:b/>
                <w:sz w:val="19"/>
                <w:szCs w:val="19"/>
              </w:rPr>
            </w:pPr>
            <w:r w:rsidRPr="001146F0">
              <w:rPr>
                <w:rFonts w:ascii="Aptos" w:hAnsi="Aptos" w:cs="Tahoma"/>
                <w:b/>
                <w:sz w:val="19"/>
                <w:szCs w:val="19"/>
              </w:rPr>
              <w:t>Synthesize Information:</w:t>
            </w:r>
          </w:p>
          <w:p w14:paraId="53DE92BE" w14:textId="77777777" w:rsidR="00AB6FCC" w:rsidRPr="001146F0" w:rsidRDefault="00AB6FCC" w:rsidP="00F91D6E">
            <w:pPr>
              <w:pStyle w:val="ListParagraph"/>
              <w:numPr>
                <w:ilvl w:val="0"/>
                <w:numId w:val="191"/>
              </w:numPr>
              <w:ind w:left="390"/>
              <w:rPr>
                <w:rFonts w:ascii="Aptos" w:hAnsi="Aptos"/>
                <w:sz w:val="19"/>
                <w:szCs w:val="19"/>
              </w:rPr>
            </w:pPr>
            <w:r w:rsidRPr="001146F0">
              <w:rPr>
                <w:rFonts w:ascii="Aptos" w:hAnsi="Aptos"/>
                <w:sz w:val="19"/>
                <w:szCs w:val="19"/>
              </w:rPr>
              <w:t>Gather relevant information from authoritative print and digital sources using advanced searches</w:t>
            </w:r>
          </w:p>
          <w:p w14:paraId="1CB0719F" w14:textId="77777777" w:rsidR="00AB6FCC" w:rsidRPr="001146F0" w:rsidRDefault="00AB6FCC" w:rsidP="00AB6FCC">
            <w:pPr>
              <w:ind w:left="360"/>
              <w:rPr>
                <w:rFonts w:ascii="Aptos" w:hAnsi="Aptos"/>
                <w:sz w:val="19"/>
                <w:szCs w:val="19"/>
              </w:rPr>
            </w:pPr>
          </w:p>
        </w:tc>
        <w:tc>
          <w:tcPr>
            <w:tcW w:w="3030" w:type="dxa"/>
            <w:tcBorders>
              <w:top w:val="dashed" w:sz="4" w:space="0" w:color="auto"/>
              <w:left w:val="nil"/>
              <w:bottom w:val="dashed" w:sz="4" w:space="0" w:color="auto"/>
              <w:right w:val="nil"/>
            </w:tcBorders>
          </w:tcPr>
          <w:p w14:paraId="38039822" w14:textId="77777777" w:rsidR="00AB6FCC" w:rsidRPr="001146F0" w:rsidRDefault="00AB6FCC" w:rsidP="00F91D6E">
            <w:pPr>
              <w:pStyle w:val="ListParagraph"/>
              <w:numPr>
                <w:ilvl w:val="0"/>
                <w:numId w:val="275"/>
              </w:numPr>
              <w:rPr>
                <w:rFonts w:ascii="Aptos" w:hAnsi="Aptos" w:cs="Tahoma"/>
                <w:b/>
                <w:sz w:val="19"/>
                <w:szCs w:val="19"/>
              </w:rPr>
            </w:pPr>
            <w:r w:rsidRPr="001146F0">
              <w:rPr>
                <w:rFonts w:ascii="Aptos" w:hAnsi="Aptos" w:cs="Tahoma"/>
                <w:b/>
                <w:sz w:val="19"/>
                <w:szCs w:val="19"/>
              </w:rPr>
              <w:t>Research Projects:</w:t>
            </w:r>
          </w:p>
          <w:p w14:paraId="7CF0331B" w14:textId="77777777" w:rsidR="00AB6FCC" w:rsidRPr="001146F0" w:rsidRDefault="00AB6FCC" w:rsidP="00F91D6E">
            <w:pPr>
              <w:numPr>
                <w:ilvl w:val="0"/>
                <w:numId w:val="159"/>
              </w:numPr>
              <w:ind w:left="360"/>
              <w:rPr>
                <w:rFonts w:ascii="Aptos" w:hAnsi="Aptos"/>
                <w:sz w:val="19"/>
                <w:szCs w:val="19"/>
              </w:rPr>
            </w:pPr>
            <w:r w:rsidRPr="001146F0">
              <w:rPr>
                <w:rFonts w:ascii="Aptos" w:hAnsi="Aptos"/>
                <w:sz w:val="19"/>
                <w:szCs w:val="19"/>
              </w:rPr>
              <w:t xml:space="preserve">Conduct more sustained research projects, synthesizing multiple sources on the subject </w:t>
            </w:r>
          </w:p>
          <w:p w14:paraId="25E57C16" w14:textId="77777777" w:rsidR="00AB6FCC" w:rsidRPr="001146F0" w:rsidRDefault="00AB6FCC" w:rsidP="009A64FF">
            <w:pPr>
              <w:pStyle w:val="ListParagraph"/>
              <w:ind w:left="360"/>
              <w:rPr>
                <w:rFonts w:ascii="Aptos" w:hAnsi="Aptos" w:cs="Tahoma"/>
                <w:b/>
                <w:sz w:val="19"/>
                <w:szCs w:val="19"/>
              </w:rPr>
            </w:pPr>
          </w:p>
          <w:p w14:paraId="6FD61368" w14:textId="77777777" w:rsidR="00AB6FCC" w:rsidRPr="001146F0" w:rsidRDefault="00AB6FCC" w:rsidP="00F91D6E">
            <w:pPr>
              <w:pStyle w:val="ListParagraph"/>
              <w:numPr>
                <w:ilvl w:val="0"/>
                <w:numId w:val="275"/>
              </w:numPr>
              <w:rPr>
                <w:rFonts w:ascii="Aptos" w:hAnsi="Aptos" w:cs="Tahoma"/>
                <w:b/>
                <w:sz w:val="19"/>
                <w:szCs w:val="19"/>
              </w:rPr>
            </w:pPr>
            <w:r w:rsidRPr="001146F0">
              <w:rPr>
                <w:rFonts w:ascii="Aptos" w:hAnsi="Aptos" w:cs="Tahoma"/>
                <w:b/>
                <w:sz w:val="19"/>
                <w:szCs w:val="19"/>
              </w:rPr>
              <w:t>Synthesize Information:</w:t>
            </w:r>
          </w:p>
          <w:p w14:paraId="02B37E90" w14:textId="77777777" w:rsidR="00AB6FCC" w:rsidRPr="001146F0" w:rsidRDefault="00AB6FCC" w:rsidP="00F91D6E">
            <w:pPr>
              <w:pStyle w:val="ListParagraph"/>
              <w:numPr>
                <w:ilvl w:val="0"/>
                <w:numId w:val="159"/>
              </w:numPr>
              <w:ind w:left="360"/>
              <w:rPr>
                <w:rFonts w:ascii="Aptos" w:hAnsi="Aptos"/>
                <w:sz w:val="19"/>
                <w:szCs w:val="19"/>
              </w:rPr>
            </w:pPr>
            <w:r w:rsidRPr="001146F0">
              <w:rPr>
                <w:rFonts w:ascii="Aptos" w:hAnsi="Aptos"/>
                <w:sz w:val="19"/>
                <w:szCs w:val="19"/>
              </w:rPr>
              <w:t>Assess the effectiveness of each print and digital source in answering the research question</w:t>
            </w:r>
          </w:p>
          <w:p w14:paraId="3B0AFE81" w14:textId="77777777" w:rsidR="00AB6FCC" w:rsidRPr="001146F0" w:rsidRDefault="00AB6FCC" w:rsidP="00F91D6E">
            <w:pPr>
              <w:pStyle w:val="ListParagraph"/>
              <w:numPr>
                <w:ilvl w:val="0"/>
                <w:numId w:val="159"/>
              </w:numPr>
              <w:ind w:left="360"/>
              <w:rPr>
                <w:rFonts w:ascii="Aptos" w:hAnsi="Aptos"/>
                <w:b/>
                <w:sz w:val="19"/>
                <w:szCs w:val="19"/>
              </w:rPr>
            </w:pPr>
            <w:r w:rsidRPr="001146F0">
              <w:rPr>
                <w:rFonts w:ascii="Aptos" w:hAnsi="Aptos"/>
                <w:sz w:val="19"/>
                <w:szCs w:val="19"/>
              </w:rPr>
              <w:t>Integrate information into text to maintain the flow of ideas, avoiding plagiarism</w:t>
            </w:r>
          </w:p>
          <w:p w14:paraId="2FD26A71" w14:textId="77777777" w:rsidR="00AB6FCC" w:rsidRPr="001146F0" w:rsidRDefault="00AB6FCC" w:rsidP="00F91D6E">
            <w:pPr>
              <w:pStyle w:val="ListParagraph"/>
              <w:numPr>
                <w:ilvl w:val="0"/>
                <w:numId w:val="159"/>
              </w:numPr>
              <w:ind w:left="360"/>
              <w:rPr>
                <w:rFonts w:ascii="Aptos" w:hAnsi="Aptos"/>
                <w:sz w:val="19"/>
                <w:szCs w:val="19"/>
              </w:rPr>
            </w:pPr>
            <w:r w:rsidRPr="001146F0">
              <w:rPr>
                <w:rFonts w:ascii="Aptos" w:hAnsi="Aptos"/>
                <w:sz w:val="19"/>
                <w:szCs w:val="19"/>
              </w:rPr>
              <w:t>Maintain a standard format for citation (e.g., APA, MLA)</w:t>
            </w:r>
          </w:p>
          <w:p w14:paraId="364A37C9" w14:textId="77777777" w:rsidR="00AB6FCC" w:rsidRPr="001146F0" w:rsidRDefault="00AB6FCC" w:rsidP="009A64FF">
            <w:pPr>
              <w:rPr>
                <w:rFonts w:ascii="Aptos" w:hAnsi="Aptos"/>
                <w:sz w:val="19"/>
                <w:szCs w:val="19"/>
              </w:rPr>
            </w:pPr>
          </w:p>
        </w:tc>
      </w:tr>
    </w:tbl>
    <w:p w14:paraId="4B6C33C5" w14:textId="77777777" w:rsidR="00AB6FCC" w:rsidRPr="001146F0" w:rsidRDefault="00AB6FCC" w:rsidP="00AB6FCC">
      <w:pPr>
        <w:rPr>
          <w:rFonts w:ascii="Aptos" w:hAnsi="Aptos" w:cs="Tahoma"/>
        </w:rPr>
      </w:pPr>
    </w:p>
    <w:p w14:paraId="110AEE5A" w14:textId="77777777" w:rsidR="0038253F" w:rsidRPr="001146F0" w:rsidRDefault="0038253F" w:rsidP="00AB6FCC">
      <w:pPr>
        <w:rPr>
          <w:rFonts w:ascii="Aptos" w:hAnsi="Aptos" w:cs="Tahoma"/>
        </w:rPr>
      </w:pPr>
    </w:p>
    <w:p w14:paraId="6B66A7BE" w14:textId="77777777" w:rsidR="0038253F" w:rsidRDefault="0038253F" w:rsidP="00AB6FCC">
      <w:pPr>
        <w:rPr>
          <w:rFonts w:ascii="Aptos" w:hAnsi="Aptos" w:cs="Tahoma"/>
        </w:rPr>
      </w:pPr>
    </w:p>
    <w:tbl>
      <w:tblPr>
        <w:tblW w:w="10422" w:type="dxa"/>
        <w:tblInd w:w="-522" w:type="dxa"/>
        <w:tblLayout w:type="fixed"/>
        <w:tblLook w:val="0000" w:firstRow="0" w:lastRow="0" w:firstColumn="0" w:lastColumn="0" w:noHBand="0" w:noVBand="0"/>
      </w:tblPr>
      <w:tblGrid>
        <w:gridCol w:w="10422"/>
      </w:tblGrid>
      <w:tr w:rsidR="00F254E7" w:rsidRPr="001146F0" w14:paraId="10F5C143" w14:textId="77777777" w:rsidTr="000F2549">
        <w:tc>
          <w:tcPr>
            <w:tcW w:w="10422" w:type="dxa"/>
            <w:tcBorders>
              <w:top w:val="single" w:sz="6" w:space="0" w:color="auto"/>
              <w:bottom w:val="single" w:sz="6" w:space="0" w:color="auto"/>
            </w:tcBorders>
            <w:shd w:val="clear" w:color="auto" w:fill="808080"/>
          </w:tcPr>
          <w:p w14:paraId="54B63133" w14:textId="69A5D6DB" w:rsidR="00AB6FCC" w:rsidRPr="001146F0" w:rsidRDefault="00AB6FCC" w:rsidP="009A64FF">
            <w:pPr>
              <w:jc w:val="center"/>
              <w:rPr>
                <w:rFonts w:ascii="Aptos" w:hAnsi="Aptos" w:cs="Tahoma"/>
                <w:sz w:val="28"/>
              </w:rPr>
            </w:pPr>
            <w:r w:rsidRPr="001146F0">
              <w:rPr>
                <w:rFonts w:ascii="Aptos" w:hAnsi="Aptos" w:cs="Tahoma"/>
              </w:rPr>
              <w:br w:type="page"/>
            </w:r>
            <w:r w:rsidRPr="001146F0">
              <w:rPr>
                <w:rFonts w:ascii="Aptos" w:hAnsi="Aptos"/>
              </w:rPr>
              <w:br w:type="page"/>
            </w:r>
            <w:r w:rsidRPr="001146F0">
              <w:rPr>
                <w:rFonts w:ascii="Aptos" w:hAnsi="Aptos" w:cs="Tahoma"/>
                <w:sz w:val="28"/>
              </w:rPr>
              <w:t xml:space="preserve"> ENTRY POINTS to </w:t>
            </w:r>
            <w:r w:rsidRPr="001146F0">
              <w:rPr>
                <w:rFonts w:ascii="Aptos" w:hAnsi="Aptos" w:cs="Tahoma"/>
                <w:iCs/>
                <w:sz w:val="28"/>
                <w:szCs w:val="20"/>
              </w:rPr>
              <w:t xml:space="preserve">Writing </w:t>
            </w:r>
            <w:r w:rsidRPr="001146F0">
              <w:rPr>
                <w:rFonts w:ascii="Aptos" w:hAnsi="Aptos" w:cs="Tahoma"/>
                <w:sz w:val="28"/>
              </w:rPr>
              <w:t xml:space="preserve">Standards for </w:t>
            </w:r>
          </w:p>
          <w:p w14:paraId="6C8A4E96" w14:textId="77777777" w:rsidR="00AB6FCC" w:rsidRPr="001146F0" w:rsidRDefault="00AB6FCC" w:rsidP="009A64FF">
            <w:pPr>
              <w:jc w:val="center"/>
              <w:rPr>
                <w:rFonts w:ascii="Aptos" w:hAnsi="Aptos" w:cs="Tahoma"/>
                <w:iCs/>
                <w:sz w:val="28"/>
                <w:szCs w:val="20"/>
              </w:rPr>
            </w:pPr>
            <w:r w:rsidRPr="001146F0">
              <w:rPr>
                <w:rFonts w:ascii="Aptos" w:hAnsi="Aptos" w:cs="Tahoma"/>
                <w:iCs/>
                <w:sz w:val="28"/>
                <w:szCs w:val="20"/>
              </w:rPr>
              <w:t xml:space="preserve">Literacy </w:t>
            </w:r>
            <w:r w:rsidR="00A567F1" w:rsidRPr="001146F0">
              <w:rPr>
                <w:rFonts w:ascii="Aptos" w:hAnsi="Aptos" w:cs="Tahoma"/>
                <w:iCs/>
                <w:sz w:val="28"/>
                <w:szCs w:val="20"/>
              </w:rPr>
              <w:t xml:space="preserve">in Content Areas </w:t>
            </w:r>
            <w:r w:rsidRPr="001146F0">
              <w:rPr>
                <w:rFonts w:ascii="Aptos" w:hAnsi="Aptos" w:cs="Tahoma"/>
                <w:iCs/>
                <w:sz w:val="28"/>
                <w:szCs w:val="20"/>
              </w:rPr>
              <w:t xml:space="preserve">in </w:t>
            </w:r>
            <w:r w:rsidRPr="001146F0">
              <w:rPr>
                <w:rFonts w:ascii="Aptos" w:hAnsi="Aptos" w:cs="Tahoma"/>
                <w:sz w:val="28"/>
              </w:rPr>
              <w:t>Grades 9</w:t>
            </w:r>
            <w:r w:rsidRPr="001146F0">
              <w:rPr>
                <w:rFonts w:ascii="Aptos" w:hAnsi="Aptos" w:cs="Arial"/>
                <w:sz w:val="28"/>
              </w:rPr>
              <w:t>–12</w:t>
            </w:r>
          </w:p>
        </w:tc>
      </w:tr>
    </w:tbl>
    <w:p w14:paraId="3F03E90D" w14:textId="77777777" w:rsidR="00AB6FCC" w:rsidRPr="001146F0" w:rsidRDefault="00AB6FCC" w:rsidP="00AB6FCC">
      <w:pPr>
        <w:rPr>
          <w:rFonts w:ascii="Aptos" w:hAnsi="Aptos"/>
        </w:rPr>
      </w:pPr>
    </w:p>
    <w:p w14:paraId="2CD6CE1E" w14:textId="784A4B6A" w:rsidR="00A37F1F" w:rsidRPr="001146F0" w:rsidRDefault="00487169" w:rsidP="00A37F1F">
      <w:pPr>
        <w:tabs>
          <w:tab w:val="left" w:pos="360"/>
        </w:tabs>
        <w:rPr>
          <w:rFonts w:ascii="Aptos" w:hAnsi="Aptos" w:cs="Tahoma"/>
          <w:b/>
        </w:rPr>
      </w:pPr>
      <w:r w:rsidRPr="001146F0">
        <w:rPr>
          <w:rFonts w:ascii="Aptos" w:hAnsi="Aptos"/>
        </w:rPr>
        <w:t xml:space="preserve">   </w:t>
      </w:r>
      <w:r w:rsidRPr="001146F0">
        <w:rPr>
          <w:rFonts w:ascii="Aptos" w:hAnsi="Aptos" w:cs="Tahoma"/>
          <w:sz w:val="32"/>
        </w:rPr>
        <w:t xml:space="preserve"> </w:t>
      </w:r>
      <w:r w:rsidR="0034347C">
        <w:rPr>
          <w:rFonts w:ascii="Aptos" w:hAnsi="Aptos" w:cs="Tahoma"/>
          <w:sz w:val="32"/>
        </w:rPr>
        <w:t xml:space="preserve">  </w:t>
      </w:r>
      <w:r w:rsidR="00A37F1F" w:rsidRPr="001146F0">
        <w:rPr>
          <w:rFonts w:ascii="Aptos" w:hAnsi="Aptos" w:cs="Tahoma"/>
          <w:b/>
          <w:sz w:val="32"/>
        </w:rPr>
        <w:t xml:space="preserve">Less Complex                                             </w:t>
      </w:r>
      <w:r w:rsidR="00A37F1F">
        <w:rPr>
          <w:rFonts w:ascii="Aptos" w:hAnsi="Aptos" w:cs="Tahoma"/>
          <w:b/>
          <w:sz w:val="32"/>
        </w:rPr>
        <w:t xml:space="preserve">                        </w:t>
      </w:r>
      <w:r w:rsidR="00A37F1F" w:rsidRPr="001146F0">
        <w:rPr>
          <w:rFonts w:ascii="Aptos" w:hAnsi="Aptos" w:cs="Tahoma"/>
          <w:b/>
          <w:sz w:val="32"/>
        </w:rPr>
        <w:t>More Complex</w:t>
      </w:r>
    </w:p>
    <w:p w14:paraId="2D1A5036" w14:textId="6341B054" w:rsidR="00AB6FCC" w:rsidRPr="001146F0" w:rsidRDefault="0034347C" w:rsidP="00A37F1F">
      <w:pPr>
        <w:rPr>
          <w:rFonts w:ascii="Aptos" w:hAnsi="Aptos"/>
        </w:rPr>
      </w:pPr>
      <w:r w:rsidRPr="001146F0">
        <w:rPr>
          <w:rFonts w:ascii="Aptos" w:hAnsi="Aptos"/>
          <w:noProof/>
          <w:lang w:eastAsia="ja-JP"/>
        </w:rPr>
        <mc:AlternateContent>
          <mc:Choice Requires="wps">
            <w:drawing>
              <wp:inline distT="0" distB="0" distL="0" distR="0" wp14:anchorId="3B8A0778" wp14:editId="1F3F8799">
                <wp:extent cx="5943600" cy="0"/>
                <wp:effectExtent l="0" t="171450" r="0" b="190500"/>
                <wp:docPr id="1150132999" name="Line 3326" descr="straight line with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80808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inline>
            </w:drawing>
          </mc:Choice>
          <mc:Fallback>
            <w:pict>
              <v:line w14:anchorId="282970D0" id="Line 3326" o:spid="_x0000_s1026" alt="straight line with arrows"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" strokecolor="gray" strokeweight="4.5pt">
                <v:stroke startarrow="classic" startarrowwidth="wide" startarrowlength="long" endarrow="classic" endarrowwidth="wide" endarrowlength="long"/>
                <w10:anchorlock/>
              </v:line>
            </w:pict>
          </mc:Fallback>
        </mc:AlternateContent>
      </w:r>
    </w:p>
    <w:tbl>
      <w:tblPr>
        <w:tblW w:w="10440" w:type="dxa"/>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030"/>
        <w:gridCol w:w="3030"/>
        <w:gridCol w:w="3030"/>
      </w:tblGrid>
      <w:tr w:rsidR="00AB6FCC" w:rsidRPr="001146F0" w14:paraId="46B34774" w14:textId="77777777" w:rsidTr="009A64FF">
        <w:tc>
          <w:tcPr>
            <w:tcW w:w="1350" w:type="dxa"/>
            <w:tcBorders>
              <w:top w:val="nil"/>
              <w:left w:val="nil"/>
              <w:bottom w:val="dashed" w:sz="4" w:space="0" w:color="auto"/>
              <w:right w:val="nil"/>
            </w:tcBorders>
          </w:tcPr>
          <w:p w14:paraId="6583E26F" w14:textId="77777777" w:rsidR="00AB6FCC" w:rsidRPr="001146F0" w:rsidRDefault="00AB6FCC" w:rsidP="009A64FF">
            <w:pPr>
              <w:tabs>
                <w:tab w:val="left" w:pos="360"/>
              </w:tabs>
              <w:rPr>
                <w:rFonts w:ascii="Aptos" w:hAnsi="Aptos" w:cs="Tahoma"/>
                <w:b/>
              </w:rPr>
            </w:pPr>
          </w:p>
        </w:tc>
        <w:tc>
          <w:tcPr>
            <w:tcW w:w="3030" w:type="dxa"/>
            <w:tcBorders>
              <w:top w:val="nil"/>
              <w:left w:val="nil"/>
              <w:bottom w:val="dashed" w:sz="4" w:space="0" w:color="auto"/>
              <w:right w:val="nil"/>
            </w:tcBorders>
          </w:tcPr>
          <w:p w14:paraId="0F92ACB8" w14:textId="77777777" w:rsidR="00AB6FCC" w:rsidRPr="001146F0" w:rsidRDefault="00AB6FCC" w:rsidP="009A64FF">
            <w:pPr>
              <w:tabs>
                <w:tab w:val="left" w:pos="360"/>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08F8D402" w14:textId="77777777" w:rsidR="00AB6FCC" w:rsidRPr="001146F0" w:rsidRDefault="00AB6FCC" w:rsidP="009A64FF">
            <w:pPr>
              <w:tabs>
                <w:tab w:val="left" w:pos="384"/>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c>
          <w:tcPr>
            <w:tcW w:w="3030" w:type="dxa"/>
            <w:tcBorders>
              <w:top w:val="nil"/>
              <w:left w:val="nil"/>
              <w:bottom w:val="dashed" w:sz="4" w:space="0" w:color="auto"/>
              <w:right w:val="nil"/>
            </w:tcBorders>
          </w:tcPr>
          <w:p w14:paraId="4CE9F6F1" w14:textId="77777777" w:rsidR="00AB6FCC" w:rsidRPr="001146F0" w:rsidRDefault="00AB6FCC" w:rsidP="009A64FF">
            <w:pPr>
              <w:tabs>
                <w:tab w:val="left" w:pos="408"/>
              </w:tabs>
              <w:rPr>
                <w:rFonts w:ascii="Aptos" w:hAnsi="Aptos" w:cs="Tahoma"/>
                <w:b/>
                <w:u w:val="single"/>
              </w:rPr>
            </w:pPr>
            <w:r w:rsidRPr="001146F0">
              <w:rPr>
                <w:rFonts w:ascii="Aptos" w:hAnsi="Aptos" w:cs="Tahoma"/>
                <w:b/>
              </w:rPr>
              <w:tab/>
            </w:r>
            <w:r w:rsidRPr="001146F0">
              <w:rPr>
                <w:rFonts w:ascii="Aptos" w:hAnsi="Aptos" w:cs="Tahoma"/>
                <w:b/>
                <w:u w:val="single"/>
              </w:rPr>
              <w:t>The student will:</w:t>
            </w:r>
          </w:p>
        </w:tc>
      </w:tr>
      <w:tr w:rsidR="00AB6FCC" w:rsidRPr="001146F0" w14:paraId="53B99915" w14:textId="77777777" w:rsidTr="009A64FF">
        <w:tblPrEx>
          <w:tblBorders>
            <w:insideH w:val="single" w:sz="4" w:space="0" w:color="auto"/>
            <w:insideV w:val="single" w:sz="4" w:space="0" w:color="auto"/>
          </w:tblBorders>
        </w:tblPrEx>
        <w:tc>
          <w:tcPr>
            <w:tcW w:w="1350" w:type="dxa"/>
            <w:tcBorders>
              <w:top w:val="dashed" w:sz="4" w:space="0" w:color="auto"/>
              <w:left w:val="nil"/>
              <w:bottom w:val="dashed" w:sz="4" w:space="0" w:color="auto"/>
              <w:right w:val="dashed" w:sz="4" w:space="0" w:color="auto"/>
            </w:tcBorders>
          </w:tcPr>
          <w:p w14:paraId="66C9070D" w14:textId="77777777" w:rsidR="00AB6FCC" w:rsidRPr="001146F0" w:rsidRDefault="00AB6FCC" w:rsidP="009A64FF">
            <w:pPr>
              <w:spacing w:before="120"/>
              <w:rPr>
                <w:rFonts w:ascii="Aptos" w:hAnsi="Aptos"/>
                <w:sz w:val="18"/>
                <w:szCs w:val="18"/>
              </w:rPr>
            </w:pPr>
            <w:r w:rsidRPr="001146F0">
              <w:rPr>
                <w:rFonts w:ascii="Aptos" w:hAnsi="Aptos"/>
                <w:sz w:val="18"/>
                <w:szCs w:val="18"/>
              </w:rPr>
              <w:t>Research to Build and Present Knowledge</w:t>
            </w:r>
            <w:r w:rsidR="00BA7E1C" w:rsidRPr="001146F0">
              <w:rPr>
                <w:rFonts w:ascii="Aptos" w:hAnsi="Aptos"/>
                <w:sz w:val="18"/>
                <w:szCs w:val="18"/>
              </w:rPr>
              <w:t xml:space="preserve"> (continued)</w:t>
            </w:r>
          </w:p>
        </w:tc>
        <w:tc>
          <w:tcPr>
            <w:tcW w:w="3030" w:type="dxa"/>
            <w:tcBorders>
              <w:top w:val="dashed" w:sz="4" w:space="0" w:color="auto"/>
              <w:left w:val="dashed" w:sz="4" w:space="0" w:color="auto"/>
              <w:bottom w:val="dashed" w:sz="4" w:space="0" w:color="auto"/>
              <w:right w:val="nil"/>
            </w:tcBorders>
          </w:tcPr>
          <w:p w14:paraId="49207CBA" w14:textId="77777777" w:rsidR="00AB6FCC" w:rsidRPr="001146F0" w:rsidRDefault="00AB6FCC" w:rsidP="00F91D6E">
            <w:pPr>
              <w:pStyle w:val="ListParagraph"/>
              <w:numPr>
                <w:ilvl w:val="0"/>
                <w:numId w:val="273"/>
              </w:numPr>
              <w:rPr>
                <w:rFonts w:ascii="Aptos" w:hAnsi="Aptos" w:cs="Tahoma"/>
                <w:b/>
                <w:sz w:val="19"/>
                <w:szCs w:val="19"/>
              </w:rPr>
            </w:pPr>
            <w:r w:rsidRPr="001146F0">
              <w:rPr>
                <w:rFonts w:ascii="Aptos" w:hAnsi="Aptos" w:cs="Tahoma"/>
                <w:b/>
                <w:sz w:val="19"/>
                <w:szCs w:val="19"/>
              </w:rPr>
              <w:t>Integrate Resources:</w:t>
            </w:r>
          </w:p>
          <w:p w14:paraId="7E5DC0D6" w14:textId="77777777" w:rsidR="00AB6FCC" w:rsidRPr="001146F0" w:rsidRDefault="00AB6FCC" w:rsidP="00F91D6E">
            <w:pPr>
              <w:pStyle w:val="ListParagraph"/>
              <w:numPr>
                <w:ilvl w:val="0"/>
                <w:numId w:val="191"/>
              </w:numPr>
              <w:ind w:left="360"/>
              <w:rPr>
                <w:rFonts w:ascii="Aptos" w:hAnsi="Aptos"/>
                <w:sz w:val="19"/>
                <w:szCs w:val="19"/>
              </w:rPr>
            </w:pPr>
            <w:r w:rsidRPr="001146F0">
              <w:rPr>
                <w:rFonts w:ascii="Aptos" w:hAnsi="Aptos"/>
                <w:sz w:val="19"/>
                <w:szCs w:val="19"/>
              </w:rPr>
              <w:t>Draw information from literary texts to support analysis, reflection, and research (e.g., Compare and contrast a fictional portrayal of a time, place, or character and a historical account of the same period)</w:t>
            </w:r>
          </w:p>
          <w:p w14:paraId="6DBBC6B4" w14:textId="77777777" w:rsidR="00AB6FCC" w:rsidRPr="001146F0" w:rsidRDefault="00AB6FCC" w:rsidP="00F91D6E">
            <w:pPr>
              <w:pStyle w:val="ListParagraph"/>
              <w:numPr>
                <w:ilvl w:val="0"/>
                <w:numId w:val="191"/>
              </w:numPr>
              <w:ind w:left="360"/>
              <w:rPr>
                <w:rFonts w:ascii="Aptos" w:hAnsi="Aptos"/>
                <w:b/>
                <w:sz w:val="19"/>
                <w:szCs w:val="19"/>
              </w:rPr>
            </w:pPr>
            <w:r w:rsidRPr="001146F0">
              <w:rPr>
                <w:rFonts w:ascii="Aptos" w:hAnsi="Aptos"/>
                <w:sz w:val="19"/>
                <w:szCs w:val="19"/>
              </w:rPr>
              <w:t>Draw information from informational texts to support analysis, reflection, and research (e.g., Analyze how two or more authors writing about the same topic shape their presentations of key information by emphasizing different evidence or advancing different interpretations of facts)</w:t>
            </w:r>
          </w:p>
          <w:p w14:paraId="57C2D60F" w14:textId="77777777" w:rsidR="00AB6FCC" w:rsidRPr="001146F0" w:rsidRDefault="00AB6FCC" w:rsidP="009A64FF">
            <w:pPr>
              <w:rPr>
                <w:rFonts w:ascii="Aptos" w:hAnsi="Aptos" w:cs="Tahoma"/>
                <w:sz w:val="19"/>
                <w:szCs w:val="19"/>
              </w:rPr>
            </w:pPr>
          </w:p>
          <w:p w14:paraId="689AE23A" w14:textId="77777777" w:rsidR="00AB6FCC" w:rsidRPr="001146F0" w:rsidRDefault="00AB6FCC" w:rsidP="009A64FF">
            <w:pPr>
              <w:rPr>
                <w:rFonts w:ascii="Aptos" w:hAnsi="Aptos" w:cs="Tahoma"/>
                <w:i/>
                <w:color w:val="000000"/>
                <w:sz w:val="19"/>
                <w:szCs w:val="19"/>
              </w:rPr>
            </w:pPr>
            <w:r w:rsidRPr="001146F0">
              <w:rPr>
                <w:rFonts w:ascii="Aptos" w:hAnsi="Aptos" w:cs="Tahoma"/>
                <w:i/>
                <w:color w:val="000000"/>
                <w:sz w:val="19"/>
                <w:szCs w:val="19"/>
              </w:rPr>
              <w:t>See entry points for earlier grades in this or a related cluster that are challenging and use age-appropriate materials</w:t>
            </w:r>
          </w:p>
          <w:p w14:paraId="18E5B0AD" w14:textId="77777777" w:rsidR="00B81AE9" w:rsidRPr="001146F0" w:rsidRDefault="00B81AE9" w:rsidP="009A64FF">
            <w:pPr>
              <w:rPr>
                <w:rFonts w:ascii="Aptos" w:hAnsi="Aptos"/>
                <w:sz w:val="19"/>
                <w:szCs w:val="19"/>
              </w:rPr>
            </w:pPr>
          </w:p>
        </w:tc>
        <w:tc>
          <w:tcPr>
            <w:tcW w:w="3030" w:type="dxa"/>
            <w:tcBorders>
              <w:top w:val="dashed" w:sz="4" w:space="0" w:color="auto"/>
              <w:left w:val="nil"/>
              <w:bottom w:val="dashed" w:sz="4" w:space="0" w:color="auto"/>
              <w:right w:val="nil"/>
            </w:tcBorders>
          </w:tcPr>
          <w:p w14:paraId="3EB79C03" w14:textId="77777777" w:rsidR="00AB6FCC" w:rsidRPr="001146F0" w:rsidRDefault="00AB6FCC" w:rsidP="00F91D6E">
            <w:pPr>
              <w:pStyle w:val="ListParagraph"/>
              <w:numPr>
                <w:ilvl w:val="0"/>
                <w:numId w:val="274"/>
              </w:numPr>
              <w:rPr>
                <w:rFonts w:ascii="Aptos" w:hAnsi="Aptos" w:cs="Tahoma"/>
                <w:b/>
                <w:sz w:val="19"/>
                <w:szCs w:val="19"/>
              </w:rPr>
            </w:pPr>
            <w:r w:rsidRPr="001146F0">
              <w:rPr>
                <w:rFonts w:ascii="Aptos" w:hAnsi="Aptos" w:cs="Tahoma"/>
                <w:b/>
                <w:sz w:val="19"/>
                <w:szCs w:val="19"/>
              </w:rPr>
              <w:t>Integrate Resources:</w:t>
            </w:r>
          </w:p>
          <w:p w14:paraId="24E8FDA7" w14:textId="77777777" w:rsidR="00AB6FCC" w:rsidRPr="001146F0" w:rsidRDefault="00AB6FCC" w:rsidP="00F91D6E">
            <w:pPr>
              <w:numPr>
                <w:ilvl w:val="0"/>
                <w:numId w:val="159"/>
              </w:numPr>
              <w:ind w:left="360"/>
              <w:rPr>
                <w:rFonts w:ascii="Aptos" w:hAnsi="Aptos"/>
                <w:sz w:val="19"/>
                <w:szCs w:val="19"/>
              </w:rPr>
            </w:pPr>
            <w:r w:rsidRPr="001146F0">
              <w:rPr>
                <w:rFonts w:ascii="Aptos" w:hAnsi="Aptos"/>
                <w:sz w:val="19"/>
                <w:szCs w:val="19"/>
              </w:rPr>
              <w:t>Draw information from literary texts to support analysis, reflection, and research (e.g., Analyze how a modern work of fiction draws on themes, patterns of events, or character types from myths, or character types from myths, traditional stories, or religious works)</w:t>
            </w:r>
          </w:p>
          <w:p w14:paraId="1957ABFD" w14:textId="77777777" w:rsidR="00AB6FCC" w:rsidRPr="001146F0" w:rsidRDefault="00AB6FCC" w:rsidP="009A64FF">
            <w:pPr>
              <w:numPr>
                <w:ilvl w:val="0"/>
                <w:numId w:val="2"/>
              </w:numPr>
              <w:rPr>
                <w:rFonts w:ascii="Aptos" w:hAnsi="Aptos"/>
                <w:sz w:val="19"/>
                <w:szCs w:val="19"/>
              </w:rPr>
            </w:pPr>
            <w:r w:rsidRPr="001146F0">
              <w:rPr>
                <w:rFonts w:ascii="Aptos" w:hAnsi="Aptos"/>
                <w:sz w:val="19"/>
                <w:szCs w:val="19"/>
              </w:rPr>
              <w:t>Draw information from informational texts to support analysis, reflection, and research (e.g., Analyze a case in which two or more texts provide conflicting information on the same topic and identify where the texts disagree on matters of fact or interpretation)</w:t>
            </w:r>
          </w:p>
        </w:tc>
        <w:tc>
          <w:tcPr>
            <w:tcW w:w="3030" w:type="dxa"/>
            <w:tcBorders>
              <w:top w:val="dashed" w:sz="4" w:space="0" w:color="auto"/>
              <w:left w:val="nil"/>
              <w:bottom w:val="dashed" w:sz="4" w:space="0" w:color="auto"/>
              <w:right w:val="nil"/>
            </w:tcBorders>
          </w:tcPr>
          <w:p w14:paraId="536DC4DA" w14:textId="77777777" w:rsidR="00AB6FCC" w:rsidRPr="001146F0" w:rsidRDefault="00AB6FCC" w:rsidP="00F91D6E">
            <w:pPr>
              <w:pStyle w:val="ListParagraph"/>
              <w:numPr>
                <w:ilvl w:val="0"/>
                <w:numId w:val="275"/>
              </w:numPr>
              <w:rPr>
                <w:rFonts w:ascii="Aptos" w:hAnsi="Aptos" w:cs="Tahoma"/>
                <w:b/>
                <w:sz w:val="19"/>
                <w:szCs w:val="19"/>
              </w:rPr>
            </w:pPr>
            <w:r w:rsidRPr="001146F0">
              <w:rPr>
                <w:rFonts w:ascii="Aptos" w:hAnsi="Aptos" w:cs="Tahoma"/>
                <w:b/>
                <w:sz w:val="19"/>
                <w:szCs w:val="19"/>
              </w:rPr>
              <w:t>Integrate Resources:</w:t>
            </w:r>
          </w:p>
          <w:p w14:paraId="3525C506" w14:textId="77777777" w:rsidR="00AB6FCC" w:rsidRPr="001146F0" w:rsidRDefault="00AB6FCC" w:rsidP="00F91D6E">
            <w:pPr>
              <w:pStyle w:val="ListParagraph"/>
              <w:numPr>
                <w:ilvl w:val="0"/>
                <w:numId w:val="320"/>
              </w:numPr>
              <w:ind w:left="330" w:hanging="330"/>
              <w:rPr>
                <w:rFonts w:ascii="Aptos" w:hAnsi="Aptos"/>
                <w:b/>
                <w:sz w:val="19"/>
                <w:szCs w:val="19"/>
              </w:rPr>
            </w:pPr>
            <w:r w:rsidRPr="001146F0">
              <w:rPr>
                <w:rFonts w:ascii="Aptos" w:hAnsi="Aptos"/>
                <w:sz w:val="19"/>
                <w:szCs w:val="19"/>
              </w:rPr>
              <w:t>Draw information from literary texts to support analysis, reflection, and research (e.g., Examine how two texts from early twentieth century treat similar themes or topics)</w:t>
            </w:r>
          </w:p>
          <w:p w14:paraId="05044B41" w14:textId="77777777" w:rsidR="00AB6FCC" w:rsidRPr="001146F0" w:rsidRDefault="00AB6FCC" w:rsidP="00F91D6E">
            <w:pPr>
              <w:pStyle w:val="ListParagraph"/>
              <w:numPr>
                <w:ilvl w:val="0"/>
                <w:numId w:val="320"/>
              </w:numPr>
              <w:ind w:left="330" w:hanging="330"/>
              <w:rPr>
                <w:rFonts w:ascii="Aptos" w:hAnsi="Aptos"/>
                <w:b/>
                <w:sz w:val="19"/>
                <w:szCs w:val="19"/>
              </w:rPr>
            </w:pPr>
            <w:r w:rsidRPr="001146F0">
              <w:rPr>
                <w:rFonts w:ascii="Aptos" w:hAnsi="Aptos"/>
                <w:sz w:val="19"/>
                <w:szCs w:val="19"/>
              </w:rPr>
              <w:t>Draw information from informational texts to support analysis, reflection, and research (e.g., Analyze seminal U.S. documents of historical significance, including how they address related themes)</w:t>
            </w:r>
          </w:p>
          <w:p w14:paraId="10C7A873" w14:textId="77777777" w:rsidR="00AB6FCC" w:rsidRPr="001146F0" w:rsidRDefault="00AB6FCC" w:rsidP="009A64FF">
            <w:pPr>
              <w:rPr>
                <w:rFonts w:ascii="Aptos" w:hAnsi="Aptos"/>
                <w:sz w:val="19"/>
                <w:szCs w:val="19"/>
              </w:rPr>
            </w:pPr>
          </w:p>
          <w:p w14:paraId="56960138" w14:textId="77777777" w:rsidR="00AB6FCC" w:rsidRPr="001146F0" w:rsidRDefault="00AB6FCC" w:rsidP="009A64FF">
            <w:pPr>
              <w:rPr>
                <w:rFonts w:ascii="Aptos" w:hAnsi="Aptos"/>
                <w:sz w:val="19"/>
                <w:szCs w:val="19"/>
              </w:rPr>
            </w:pPr>
            <w:r w:rsidRPr="001146F0">
              <w:rPr>
                <w:rFonts w:ascii="Aptos" w:hAnsi="Aptos" w:cs="Tahoma"/>
                <w:i/>
                <w:color w:val="000000"/>
                <w:sz w:val="19"/>
                <w:szCs w:val="19"/>
              </w:rPr>
              <w:t>Continue to address skills and concepts that approach grade-level expectations in this cluster</w:t>
            </w:r>
          </w:p>
        </w:tc>
      </w:tr>
      <w:tr w:rsidR="00AB6FCC" w:rsidRPr="001146F0" w14:paraId="396E35D7" w14:textId="77777777" w:rsidTr="009A64FF">
        <w:tblPrEx>
          <w:tblBorders>
            <w:insideH w:val="single" w:sz="4" w:space="0" w:color="auto"/>
            <w:insideV w:val="single" w:sz="4" w:space="0" w:color="auto"/>
          </w:tblBorders>
        </w:tblPrEx>
        <w:trPr>
          <w:trHeight w:val="692"/>
        </w:trPr>
        <w:tc>
          <w:tcPr>
            <w:tcW w:w="1350" w:type="dxa"/>
            <w:tcBorders>
              <w:top w:val="dashed" w:sz="4" w:space="0" w:color="auto"/>
              <w:left w:val="nil"/>
              <w:bottom w:val="dashed" w:sz="4" w:space="0" w:color="auto"/>
              <w:right w:val="dashed" w:sz="4" w:space="0" w:color="auto"/>
            </w:tcBorders>
          </w:tcPr>
          <w:p w14:paraId="1232AF5F" w14:textId="77777777" w:rsidR="00AB6FCC" w:rsidRPr="001146F0" w:rsidRDefault="00AB6FCC" w:rsidP="009A64FF">
            <w:pPr>
              <w:spacing w:before="120"/>
              <w:rPr>
                <w:rFonts w:ascii="Aptos" w:hAnsi="Aptos"/>
                <w:sz w:val="18"/>
                <w:szCs w:val="18"/>
              </w:rPr>
            </w:pPr>
            <w:r w:rsidRPr="001146F0">
              <w:rPr>
                <w:rFonts w:ascii="Aptos" w:hAnsi="Aptos"/>
                <w:sz w:val="18"/>
                <w:szCs w:val="18"/>
              </w:rPr>
              <w:t>Range of Writing</w:t>
            </w:r>
          </w:p>
        </w:tc>
        <w:tc>
          <w:tcPr>
            <w:tcW w:w="9090" w:type="dxa"/>
            <w:gridSpan w:val="3"/>
            <w:tcBorders>
              <w:top w:val="dashed" w:sz="4" w:space="0" w:color="auto"/>
              <w:left w:val="dashed" w:sz="4" w:space="0" w:color="auto"/>
              <w:bottom w:val="dashed" w:sz="4" w:space="0" w:color="auto"/>
              <w:right w:val="nil"/>
            </w:tcBorders>
            <w:vAlign w:val="center"/>
          </w:tcPr>
          <w:p w14:paraId="3D7E82D7" w14:textId="77777777" w:rsidR="00AB6FCC" w:rsidRPr="001146F0" w:rsidRDefault="00AB6FCC" w:rsidP="00F91D6E">
            <w:pPr>
              <w:pStyle w:val="ListParagraph"/>
              <w:numPr>
                <w:ilvl w:val="0"/>
                <w:numId w:val="321"/>
              </w:numPr>
              <w:ind w:left="360"/>
              <w:rPr>
                <w:rFonts w:ascii="Aptos" w:hAnsi="Aptos" w:cs="Tahoma"/>
                <w:i/>
                <w:color w:val="000000"/>
                <w:sz w:val="21"/>
                <w:szCs w:val="21"/>
              </w:rPr>
            </w:pPr>
            <w:r w:rsidRPr="001146F0">
              <w:rPr>
                <w:rFonts w:ascii="Aptos" w:hAnsi="Aptos" w:cs="Tahoma"/>
                <w:sz w:val="19"/>
                <w:szCs w:val="19"/>
              </w:rPr>
              <w:t>Write routinely over extended time frames (time for research, reflection, and revision) and shorter time frames (a single sitting or a day or two) for a range of discipline-specific tasks, purposes, and audiences</w:t>
            </w:r>
          </w:p>
        </w:tc>
      </w:tr>
    </w:tbl>
    <w:p w14:paraId="54145ABC" w14:textId="77777777" w:rsidR="00AB6FCC" w:rsidRPr="001146F0" w:rsidRDefault="00AB6FCC" w:rsidP="00AB6FCC">
      <w:pPr>
        <w:rPr>
          <w:rFonts w:ascii="Aptos" w:hAnsi="Aptos" w:cs="Tahoma"/>
        </w:rPr>
      </w:pPr>
    </w:p>
    <w:p w14:paraId="2BE9D223" w14:textId="77777777" w:rsidR="00AB6FCC" w:rsidRPr="001146F0" w:rsidRDefault="00AB6FCC" w:rsidP="00AB6FCC">
      <w:pPr>
        <w:rPr>
          <w:rFonts w:ascii="Aptos" w:hAnsi="Aptos" w:cs="Tahoma"/>
        </w:rPr>
      </w:pPr>
    </w:p>
    <w:p w14:paraId="442F5B83" w14:textId="77777777" w:rsidR="00B1797D" w:rsidRPr="001146F0" w:rsidRDefault="00B1797D">
      <w:pPr>
        <w:rPr>
          <w:rFonts w:ascii="Aptos" w:hAnsi="Aptos" w:cs="Tahoma"/>
        </w:rPr>
      </w:pPr>
    </w:p>
    <w:p w14:paraId="67D67F6A" w14:textId="77777777" w:rsidR="00B1797D" w:rsidRPr="001146F0" w:rsidRDefault="00B1797D" w:rsidP="00AB6FCC">
      <w:pPr>
        <w:rPr>
          <w:rFonts w:ascii="Aptos" w:hAnsi="Aptos" w:cs="Tahoma"/>
        </w:rPr>
      </w:pPr>
    </w:p>
    <w:sectPr w:rsidR="00B1797D" w:rsidRPr="001146F0" w:rsidSect="00A27430">
      <w:type w:val="continuous"/>
      <w:pgSz w:w="12240" w:h="15840" w:code="1"/>
      <w:pgMar w:top="720" w:right="1368" w:bottom="850" w:left="1512" w:header="720" w:footer="720" w:gutter="0"/>
      <w:pgBorders>
        <w:left w:val="single" w:sz="36" w:space="28" w:color="808080"/>
        <w:right w:val="single" w:sz="36" w:space="26" w:color="8080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631B4" w14:textId="77777777" w:rsidR="009A5C58" w:rsidRDefault="009A5C58">
      <w:r>
        <w:separator/>
      </w:r>
    </w:p>
  </w:endnote>
  <w:endnote w:type="continuationSeparator" w:id="0">
    <w:p w14:paraId="72A85D47" w14:textId="77777777" w:rsidR="009A5C58" w:rsidRDefault="009A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FE3A" w14:textId="77777777" w:rsidR="00764800" w:rsidRPr="00FE1A83" w:rsidRDefault="00764800" w:rsidP="00CC44F7">
    <w:pPr>
      <w:pStyle w:val="Footer"/>
      <w:tabs>
        <w:tab w:val="clear" w:pos="8640"/>
        <w:tab w:val="left" w:pos="4320"/>
        <w:tab w:val="left" w:pos="4500"/>
        <w:tab w:val="center" w:pos="5040"/>
        <w:tab w:val="right" w:pos="9630"/>
      </w:tabs>
      <w:spacing w:before="60"/>
      <w:rPr>
        <w:rFonts w:ascii="Arial Black" w:hAnsi="Arial Black"/>
      </w:rPr>
    </w:pPr>
    <w:r>
      <w:rPr>
        <w:rFonts w:ascii="Arial Narrow" w:hAnsi="Arial Narrow"/>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18CC" w14:textId="3AB654C5" w:rsidR="00A62BBD" w:rsidRDefault="006710D6" w:rsidP="00A62BBD">
    <w:pPr>
      <w:pStyle w:val="Footer"/>
      <w:tabs>
        <w:tab w:val="clear" w:pos="8640"/>
        <w:tab w:val="right" w:pos="9630"/>
      </w:tabs>
      <w:rPr>
        <w:rFonts w:ascii="Arial Narrow" w:hAnsi="Arial Narrow"/>
        <w:sz w:val="22"/>
      </w:rPr>
    </w:pPr>
    <w:r w:rsidRPr="006710D6">
      <w:rPr>
        <w:rFonts w:ascii="Aptos" w:hAnsi="Aptos"/>
        <w:sz w:val="18"/>
        <w:szCs w:val="16"/>
      </w:rPr>
      <w:t>Alternate Academic Achievement Standards for Massachusetts Curriculum Frameworks (Resource Guide)</w:t>
    </w:r>
    <w:r w:rsidR="00A62BBD">
      <w:rPr>
        <w:rFonts w:ascii="Arial Narrow" w:hAnsi="Arial Narrow"/>
        <w:i/>
        <w:sz w:val="22"/>
      </w:rPr>
      <w:tab/>
    </w:r>
    <w:r w:rsidRPr="006710D6">
      <w:rPr>
        <w:rFonts w:ascii="Aptos" w:hAnsi="Aptos"/>
        <w:sz w:val="18"/>
        <w:szCs w:val="16"/>
      </w:rPr>
      <w:t>Fall 2024</w:t>
    </w:r>
  </w:p>
  <w:p w14:paraId="2950FB11" w14:textId="53E87DE2" w:rsidR="001D6CD9" w:rsidRPr="00A62BBD" w:rsidRDefault="006710D6" w:rsidP="00A62BBD">
    <w:pPr>
      <w:pStyle w:val="Footer"/>
      <w:spacing w:before="60"/>
    </w:pPr>
    <w:r w:rsidRPr="006710D6">
      <w:rPr>
        <w:rStyle w:val="PageNumber"/>
        <w:rFonts w:ascii="Aptos" w:hAnsi="Aptos"/>
        <w:szCs w:val="18"/>
      </w:rPr>
      <w:t>ENGLISH LANGUAGE ARTS and LITERACY</w:t>
    </w:r>
    <w:r w:rsidR="00A62BBD">
      <w:rPr>
        <w:rFonts w:ascii="Arial Narrow" w:hAnsi="Arial Narrow"/>
        <w:sz w:val="22"/>
      </w:rPr>
      <w:tab/>
    </w:r>
    <w:r w:rsidR="00A62BBD" w:rsidRPr="006710D6">
      <w:rPr>
        <w:rFonts w:ascii="Aptos" w:hAnsi="Aptos" w:cs="Arial"/>
        <w:b/>
        <w:bCs/>
        <w:sz w:val="28"/>
        <w:szCs w:val="24"/>
      </w:rPr>
      <w:fldChar w:fldCharType="begin"/>
    </w:r>
    <w:r w:rsidR="00A62BBD" w:rsidRPr="006710D6">
      <w:rPr>
        <w:rFonts w:ascii="Aptos" w:hAnsi="Aptos" w:cs="Arial"/>
        <w:b/>
        <w:bCs/>
        <w:sz w:val="28"/>
        <w:szCs w:val="24"/>
      </w:rPr>
      <w:instrText xml:space="preserve"> PAGE   \* MERGEFORMAT </w:instrText>
    </w:r>
    <w:r w:rsidR="00A62BBD" w:rsidRPr="006710D6">
      <w:rPr>
        <w:rFonts w:ascii="Aptos" w:hAnsi="Aptos" w:cs="Arial"/>
        <w:b/>
        <w:bCs/>
        <w:sz w:val="28"/>
        <w:szCs w:val="24"/>
      </w:rPr>
      <w:fldChar w:fldCharType="separate"/>
    </w:r>
    <w:r w:rsidR="00A62BBD" w:rsidRPr="006710D6">
      <w:rPr>
        <w:rFonts w:ascii="Aptos" w:hAnsi="Aptos" w:cs="Arial"/>
        <w:b/>
        <w:bCs/>
        <w:sz w:val="28"/>
        <w:szCs w:val="24"/>
      </w:rPr>
      <w:t>1</w:t>
    </w:r>
    <w:r w:rsidR="00A62BBD" w:rsidRPr="006710D6">
      <w:rPr>
        <w:rFonts w:ascii="Aptos" w:hAnsi="Aptos" w:cs="Arial"/>
        <w:b/>
        <w:bCs/>
        <w:noProof/>
        <w:sz w:val="2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1F77" w14:textId="00E50C6A" w:rsidR="00A62BBD" w:rsidRPr="006710D6" w:rsidRDefault="00A62BBD" w:rsidP="00A62BBD">
    <w:pPr>
      <w:pStyle w:val="Footer"/>
      <w:tabs>
        <w:tab w:val="clear" w:pos="8640"/>
        <w:tab w:val="right" w:pos="9630"/>
      </w:tabs>
      <w:rPr>
        <w:rFonts w:ascii="Arial Narrow" w:hAnsi="Arial Narrow"/>
        <w:sz w:val="18"/>
        <w:szCs w:val="16"/>
      </w:rPr>
    </w:pPr>
    <w:r w:rsidRPr="006710D6">
      <w:rPr>
        <w:rFonts w:ascii="Aptos" w:hAnsi="Aptos"/>
        <w:sz w:val="18"/>
        <w:szCs w:val="16"/>
      </w:rPr>
      <w:t>Alternate Academic Achievement Standards for Massachusetts Curriculum Frameworks (Resource Guide)</w:t>
    </w:r>
    <w:r>
      <w:rPr>
        <w:rFonts w:ascii="Arial Narrow" w:hAnsi="Arial Narrow"/>
        <w:i/>
        <w:sz w:val="22"/>
      </w:rPr>
      <w:tab/>
    </w:r>
    <w:r w:rsidRPr="006710D6">
      <w:rPr>
        <w:rFonts w:ascii="Aptos" w:hAnsi="Aptos"/>
        <w:sz w:val="18"/>
        <w:szCs w:val="16"/>
      </w:rPr>
      <w:t>Fall 202</w:t>
    </w:r>
    <w:r w:rsidR="006710D6" w:rsidRPr="006710D6">
      <w:rPr>
        <w:rFonts w:ascii="Aptos" w:hAnsi="Aptos"/>
        <w:sz w:val="18"/>
        <w:szCs w:val="16"/>
      </w:rPr>
      <w:t>4</w:t>
    </w:r>
    <w:r w:rsidRPr="006710D6">
      <w:rPr>
        <w:rFonts w:ascii="Aptos" w:hAnsi="Aptos"/>
        <w:sz w:val="18"/>
        <w:szCs w:val="16"/>
      </w:rPr>
      <w:t xml:space="preserve"> </w:t>
    </w:r>
  </w:p>
  <w:p w14:paraId="5D7520B3" w14:textId="0190D2CC" w:rsidR="00764800" w:rsidRPr="00A62BBD" w:rsidRDefault="00A62BBD" w:rsidP="00A62BBD">
    <w:pPr>
      <w:pStyle w:val="Footer"/>
      <w:spacing w:before="60"/>
    </w:pPr>
    <w:r w:rsidRPr="006710D6">
      <w:rPr>
        <w:rStyle w:val="PageNumber"/>
        <w:rFonts w:ascii="Aptos" w:hAnsi="Aptos"/>
        <w:szCs w:val="18"/>
      </w:rPr>
      <w:t>ENGLISH LANGUAGE ARTS and LITERACY</w:t>
    </w:r>
    <w:r>
      <w:rPr>
        <w:rFonts w:ascii="Arial Narrow" w:hAnsi="Arial Narrow"/>
        <w:sz w:val="22"/>
      </w:rPr>
      <w:tab/>
    </w:r>
    <w:r w:rsidRPr="006710D6">
      <w:rPr>
        <w:rFonts w:ascii="Aptos" w:hAnsi="Aptos" w:cs="Arial"/>
        <w:b/>
        <w:bCs/>
        <w:sz w:val="28"/>
        <w:szCs w:val="24"/>
      </w:rPr>
      <w:fldChar w:fldCharType="begin"/>
    </w:r>
    <w:r w:rsidRPr="006710D6">
      <w:rPr>
        <w:rFonts w:ascii="Aptos" w:hAnsi="Aptos" w:cs="Arial"/>
        <w:b/>
        <w:bCs/>
        <w:sz w:val="28"/>
        <w:szCs w:val="24"/>
      </w:rPr>
      <w:instrText xml:space="preserve"> PAGE   \* MERGEFORMAT </w:instrText>
    </w:r>
    <w:r w:rsidRPr="006710D6">
      <w:rPr>
        <w:rFonts w:ascii="Aptos" w:hAnsi="Aptos" w:cs="Arial"/>
        <w:b/>
        <w:bCs/>
        <w:sz w:val="28"/>
        <w:szCs w:val="24"/>
      </w:rPr>
      <w:fldChar w:fldCharType="separate"/>
    </w:r>
    <w:r w:rsidRPr="006710D6">
      <w:rPr>
        <w:rFonts w:ascii="Aptos" w:hAnsi="Aptos" w:cs="Arial"/>
        <w:b/>
        <w:bCs/>
        <w:sz w:val="28"/>
      </w:rPr>
      <w:t>1</w:t>
    </w:r>
    <w:r w:rsidRPr="006710D6">
      <w:rPr>
        <w:rFonts w:ascii="Aptos" w:hAnsi="Aptos" w:cs="Arial"/>
        <w:b/>
        <w:bCs/>
        <w:noProof/>
        <w:sz w:val="2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97A5A" w14:textId="7A8C9471" w:rsidR="00764800" w:rsidRPr="006710D6" w:rsidRDefault="00A62BBD" w:rsidP="00A62BBD">
    <w:pPr>
      <w:pStyle w:val="Footer"/>
      <w:tabs>
        <w:tab w:val="clear" w:pos="8640"/>
        <w:tab w:val="right" w:pos="9630"/>
      </w:tabs>
      <w:ind w:hanging="180"/>
      <w:rPr>
        <w:rStyle w:val="PageNumber"/>
        <w:rFonts w:ascii="Aptos" w:hAnsi="Aptos"/>
        <w:sz w:val="22"/>
      </w:rPr>
    </w:pPr>
    <w:r w:rsidRPr="006710D6">
      <w:rPr>
        <w:rFonts w:ascii="Aptos" w:hAnsi="Aptos"/>
        <w:sz w:val="18"/>
        <w:szCs w:val="16"/>
      </w:rPr>
      <w:t>Alternate Academic Achievement Standards for Massachusetts Curriculum Frameworks (Resource Guide)</w:t>
    </w:r>
    <w:r w:rsidRPr="006710D6">
      <w:rPr>
        <w:rFonts w:ascii="Aptos" w:hAnsi="Aptos"/>
        <w:i/>
        <w:sz w:val="18"/>
        <w:szCs w:val="16"/>
      </w:rPr>
      <w:tab/>
    </w:r>
    <w:r w:rsidRPr="006710D6">
      <w:rPr>
        <w:rFonts w:ascii="Aptos" w:hAnsi="Aptos"/>
        <w:sz w:val="18"/>
        <w:szCs w:val="16"/>
      </w:rPr>
      <w:t>Fall 202</w:t>
    </w:r>
    <w:r w:rsidR="006710D6">
      <w:rPr>
        <w:rFonts w:ascii="Aptos" w:hAnsi="Aptos"/>
        <w:sz w:val="18"/>
        <w:szCs w:val="16"/>
      </w:rPr>
      <w:t>4</w:t>
    </w:r>
    <w:r w:rsidRPr="006710D6">
      <w:rPr>
        <w:rFonts w:ascii="Aptos" w:hAnsi="Aptos"/>
        <w:sz w:val="18"/>
        <w:szCs w:val="16"/>
      </w:rPr>
      <w:t xml:space="preserve"> </w:t>
    </w:r>
    <w:r w:rsidR="00764800" w:rsidRPr="006710D6">
      <w:rPr>
        <w:rStyle w:val="PageNumber"/>
        <w:rFonts w:ascii="Aptos" w:hAnsi="Aptos"/>
        <w:i/>
        <w:sz w:val="22"/>
      </w:rPr>
      <w:t xml:space="preserve">    </w:t>
    </w:r>
  </w:p>
  <w:p w14:paraId="4E47A0E4" w14:textId="77777777" w:rsidR="00764800" w:rsidRPr="006710D6" w:rsidRDefault="00764800" w:rsidP="00A62BBD">
    <w:pPr>
      <w:pStyle w:val="Footer"/>
      <w:ind w:hanging="180"/>
      <w:rPr>
        <w:sz w:val="22"/>
        <w:szCs w:val="22"/>
      </w:rPr>
    </w:pPr>
    <w:r w:rsidRPr="006710D6">
      <w:rPr>
        <w:rStyle w:val="PageNumber"/>
        <w:rFonts w:ascii="Aptos" w:hAnsi="Aptos"/>
        <w:sz w:val="18"/>
        <w:szCs w:val="16"/>
      </w:rPr>
      <w:t>ENGLISH LANGUAGE ARTS AND LITERACY</w:t>
    </w:r>
    <w:r>
      <w:rPr>
        <w:rStyle w:val="PageNumber"/>
        <w:rFonts w:ascii="Arial Narrow" w:hAnsi="Arial Narrow"/>
        <w:b/>
        <w:sz w:val="22"/>
      </w:rPr>
      <w:tab/>
      <w:t xml:space="preserve">       </w:t>
    </w:r>
    <w:r w:rsidRPr="006710D6">
      <w:rPr>
        <w:rStyle w:val="PageNumber"/>
        <w:rFonts w:ascii="Aptos" w:hAnsi="Aptos"/>
        <w:b/>
        <w:bCs/>
        <w:sz w:val="22"/>
      </w:rPr>
      <w:t xml:space="preserve"> </w:t>
    </w:r>
    <w:r w:rsidRPr="006710D6">
      <w:rPr>
        <w:rStyle w:val="PageNumber"/>
        <w:rFonts w:ascii="Aptos" w:hAnsi="Aptos"/>
        <w:b/>
        <w:bCs/>
        <w:sz w:val="28"/>
        <w:szCs w:val="22"/>
      </w:rPr>
      <w:fldChar w:fldCharType="begin"/>
    </w:r>
    <w:r w:rsidRPr="006710D6">
      <w:rPr>
        <w:rStyle w:val="PageNumber"/>
        <w:rFonts w:ascii="Aptos" w:hAnsi="Aptos"/>
        <w:b/>
        <w:bCs/>
        <w:sz w:val="28"/>
        <w:szCs w:val="22"/>
      </w:rPr>
      <w:instrText xml:space="preserve"> PAGE </w:instrText>
    </w:r>
    <w:r w:rsidRPr="006710D6">
      <w:rPr>
        <w:rStyle w:val="PageNumber"/>
        <w:rFonts w:ascii="Aptos" w:hAnsi="Aptos"/>
        <w:b/>
        <w:bCs/>
        <w:sz w:val="28"/>
        <w:szCs w:val="22"/>
      </w:rPr>
      <w:fldChar w:fldCharType="separate"/>
    </w:r>
    <w:r w:rsidRPr="006710D6">
      <w:rPr>
        <w:rStyle w:val="PageNumber"/>
        <w:rFonts w:ascii="Aptos" w:hAnsi="Aptos"/>
        <w:b/>
        <w:bCs/>
        <w:noProof/>
        <w:sz w:val="28"/>
        <w:szCs w:val="22"/>
      </w:rPr>
      <w:t>45</w:t>
    </w:r>
    <w:r w:rsidRPr="006710D6">
      <w:rPr>
        <w:rStyle w:val="PageNumber"/>
        <w:rFonts w:ascii="Aptos" w:hAnsi="Aptos"/>
        <w:b/>
        <w:bCs/>
        <w:sz w:val="2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9560C" w14:textId="77777777" w:rsidR="009A5C58" w:rsidRDefault="009A5C58">
      <w:r>
        <w:separator/>
      </w:r>
    </w:p>
  </w:footnote>
  <w:footnote w:type="continuationSeparator" w:id="0">
    <w:p w14:paraId="3A47AFD1" w14:textId="77777777" w:rsidR="009A5C58" w:rsidRDefault="009A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10025" w14:textId="77777777" w:rsidR="00764800" w:rsidRDefault="007648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1C29180"/>
    <w:lvl w:ilvl="0">
      <w:numFmt w:val="decimal"/>
      <w:lvlText w:val="*"/>
      <w:lvlJc w:val="left"/>
    </w:lvl>
  </w:abstractNum>
  <w:abstractNum w:abstractNumId="1" w15:restartNumberingAfterBreak="0">
    <w:nsid w:val="0045726D"/>
    <w:multiLevelType w:val="hybridMultilevel"/>
    <w:tmpl w:val="1CF656A8"/>
    <w:lvl w:ilvl="0" w:tplc="DE90C1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C0A71"/>
    <w:multiLevelType w:val="hybridMultilevel"/>
    <w:tmpl w:val="61C439BC"/>
    <w:lvl w:ilvl="0" w:tplc="7B0E600C">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8B7359"/>
    <w:multiLevelType w:val="hybridMultilevel"/>
    <w:tmpl w:val="4CE4334C"/>
    <w:lvl w:ilvl="0" w:tplc="19121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A851C9"/>
    <w:multiLevelType w:val="hybridMultilevel"/>
    <w:tmpl w:val="A6B6205E"/>
    <w:lvl w:ilvl="0" w:tplc="C77428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16246C"/>
    <w:multiLevelType w:val="hybridMultilevel"/>
    <w:tmpl w:val="378EB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230708"/>
    <w:multiLevelType w:val="hybridMultilevel"/>
    <w:tmpl w:val="01ACA458"/>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3993C79"/>
    <w:multiLevelType w:val="hybridMultilevel"/>
    <w:tmpl w:val="6B983852"/>
    <w:lvl w:ilvl="0" w:tplc="4E96324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EE68D2"/>
    <w:multiLevelType w:val="hybridMultilevel"/>
    <w:tmpl w:val="FA9A79EA"/>
    <w:lvl w:ilvl="0" w:tplc="1E96B48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2060C4"/>
    <w:multiLevelType w:val="hybridMultilevel"/>
    <w:tmpl w:val="33C2166E"/>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3A551B"/>
    <w:multiLevelType w:val="hybridMultilevel"/>
    <w:tmpl w:val="7F0A190C"/>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7C3495"/>
    <w:multiLevelType w:val="hybridMultilevel"/>
    <w:tmpl w:val="CDD60CBE"/>
    <w:lvl w:ilvl="0" w:tplc="203605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B967CC"/>
    <w:multiLevelType w:val="hybridMultilevel"/>
    <w:tmpl w:val="789EBF58"/>
    <w:lvl w:ilvl="0" w:tplc="A4A4D652">
      <w:start w:val="1"/>
      <w:numFmt w:val="bullet"/>
      <w:lvlText w:val=""/>
      <w:lvlJc w:val="left"/>
      <w:pPr>
        <w:ind w:left="1170" w:hanging="360"/>
      </w:pPr>
      <w:rPr>
        <w:rFonts w:ascii="Symbol" w:hAnsi="Symbo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054961B4"/>
    <w:multiLevelType w:val="hybridMultilevel"/>
    <w:tmpl w:val="FA9000BA"/>
    <w:lvl w:ilvl="0" w:tplc="F53A758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5839D1"/>
    <w:multiLevelType w:val="hybridMultilevel"/>
    <w:tmpl w:val="89E8F102"/>
    <w:lvl w:ilvl="0" w:tplc="BE101D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B40B41"/>
    <w:multiLevelType w:val="hybridMultilevel"/>
    <w:tmpl w:val="D58CF158"/>
    <w:lvl w:ilvl="0" w:tplc="359C188C">
      <w:start w:val="1"/>
      <w:numFmt w:val="decimal"/>
      <w:lvlText w:val="%1."/>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CC1792"/>
    <w:multiLevelType w:val="hybridMultilevel"/>
    <w:tmpl w:val="BECC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3A7A69"/>
    <w:multiLevelType w:val="hybridMultilevel"/>
    <w:tmpl w:val="E78A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416576"/>
    <w:multiLevelType w:val="hybridMultilevel"/>
    <w:tmpl w:val="D28CC870"/>
    <w:lvl w:ilvl="0" w:tplc="A4A4D6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92B5E27"/>
    <w:multiLevelType w:val="hybridMultilevel"/>
    <w:tmpl w:val="536A793A"/>
    <w:lvl w:ilvl="0" w:tplc="193091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400814"/>
    <w:multiLevelType w:val="hybridMultilevel"/>
    <w:tmpl w:val="560A1A9A"/>
    <w:lvl w:ilvl="0" w:tplc="2D486B5C">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746163"/>
    <w:multiLevelType w:val="hybridMultilevel"/>
    <w:tmpl w:val="B352D1BA"/>
    <w:lvl w:ilvl="0" w:tplc="A4A4D652">
      <w:start w:val="1"/>
      <w:numFmt w:val="bullet"/>
      <w:lvlText w:val=""/>
      <w:lvlJc w:val="left"/>
      <w:pPr>
        <w:ind w:left="1125" w:hanging="360"/>
      </w:pPr>
      <w:rPr>
        <w:rFonts w:ascii="Symbol" w:hAnsi="Symbol" w:hint="default"/>
        <w:b/>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09E07A0F"/>
    <w:multiLevelType w:val="hybridMultilevel"/>
    <w:tmpl w:val="E224330A"/>
    <w:lvl w:ilvl="0" w:tplc="021C36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E3759E"/>
    <w:multiLevelType w:val="hybridMultilevel"/>
    <w:tmpl w:val="18F035A0"/>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2C7DAE"/>
    <w:multiLevelType w:val="hybridMultilevel"/>
    <w:tmpl w:val="E78A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1E3BA3"/>
    <w:multiLevelType w:val="hybridMultilevel"/>
    <w:tmpl w:val="1666C07A"/>
    <w:lvl w:ilvl="0" w:tplc="AF90D6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CF453A"/>
    <w:multiLevelType w:val="hybridMultilevel"/>
    <w:tmpl w:val="FD5083EC"/>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623A5B"/>
    <w:multiLevelType w:val="hybridMultilevel"/>
    <w:tmpl w:val="EEAE532C"/>
    <w:lvl w:ilvl="0" w:tplc="59EE67E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C46C81"/>
    <w:multiLevelType w:val="hybridMultilevel"/>
    <w:tmpl w:val="EFA2A4E0"/>
    <w:lvl w:ilvl="0" w:tplc="97DEC930">
      <w:start w:val="1"/>
      <w:numFmt w:val="decimal"/>
      <w:lvlText w:val="%1."/>
      <w:lvlJc w:val="left"/>
      <w:pPr>
        <w:ind w:left="720" w:hanging="360"/>
      </w:pPr>
      <w:rPr>
        <w:rFonts w:ascii="Tahoma" w:hAnsi="Tahoma" w:hint="default"/>
        <w:b/>
        <w:i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F36CCA"/>
    <w:multiLevelType w:val="hybridMultilevel"/>
    <w:tmpl w:val="B136EDFA"/>
    <w:lvl w:ilvl="0" w:tplc="3FCABB3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232B52"/>
    <w:multiLevelType w:val="hybridMultilevel"/>
    <w:tmpl w:val="503C7AEE"/>
    <w:lvl w:ilvl="0" w:tplc="A4A4D652">
      <w:start w:val="1"/>
      <w:numFmt w:val="bullet"/>
      <w:lvlText w:val=""/>
      <w:lvlJc w:val="left"/>
      <w:pPr>
        <w:ind w:left="36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A90BF1"/>
    <w:multiLevelType w:val="hybridMultilevel"/>
    <w:tmpl w:val="9492519A"/>
    <w:lvl w:ilvl="0" w:tplc="A4A4D652">
      <w:start w:val="1"/>
      <w:numFmt w:val="bullet"/>
      <w:lvlText w:val=""/>
      <w:lvlJc w:val="left"/>
      <w:pPr>
        <w:ind w:left="45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FBA7633"/>
    <w:multiLevelType w:val="hybridMultilevel"/>
    <w:tmpl w:val="CCD6D182"/>
    <w:lvl w:ilvl="0" w:tplc="04090003">
      <w:start w:val="1"/>
      <w:numFmt w:val="bullet"/>
      <w:lvlText w:val="o"/>
      <w:lvlJc w:val="left"/>
      <w:pPr>
        <w:tabs>
          <w:tab w:val="num" w:pos="1440"/>
        </w:tabs>
        <w:ind w:left="1440" w:hanging="360"/>
      </w:pPr>
      <w:rPr>
        <w:rFonts w:ascii="Courier New" w:hAnsi="Courier New" w:cs="Courier New" w:hint="default"/>
      </w:rPr>
    </w:lvl>
    <w:lvl w:ilvl="1" w:tplc="800E1A38" w:tentative="1">
      <w:start w:val="1"/>
      <w:numFmt w:val="bullet"/>
      <w:lvlText w:val="o"/>
      <w:lvlJc w:val="left"/>
      <w:pPr>
        <w:tabs>
          <w:tab w:val="num" w:pos="2160"/>
        </w:tabs>
        <w:ind w:left="2160" w:hanging="360"/>
      </w:pPr>
      <w:rPr>
        <w:rFonts w:ascii="Courier New" w:hAnsi="Courier New" w:hint="default"/>
      </w:rPr>
    </w:lvl>
    <w:lvl w:ilvl="2" w:tplc="185E0EA8" w:tentative="1">
      <w:start w:val="1"/>
      <w:numFmt w:val="bullet"/>
      <w:lvlText w:val=""/>
      <w:lvlJc w:val="left"/>
      <w:pPr>
        <w:tabs>
          <w:tab w:val="num" w:pos="2880"/>
        </w:tabs>
        <w:ind w:left="2880" w:hanging="360"/>
      </w:pPr>
      <w:rPr>
        <w:rFonts w:ascii="Wingdings" w:hAnsi="Wingdings" w:hint="default"/>
      </w:rPr>
    </w:lvl>
    <w:lvl w:ilvl="3" w:tplc="96A827EE" w:tentative="1">
      <w:start w:val="1"/>
      <w:numFmt w:val="bullet"/>
      <w:lvlText w:val=""/>
      <w:lvlJc w:val="left"/>
      <w:pPr>
        <w:tabs>
          <w:tab w:val="num" w:pos="3600"/>
        </w:tabs>
        <w:ind w:left="3600" w:hanging="360"/>
      </w:pPr>
      <w:rPr>
        <w:rFonts w:ascii="Symbol" w:hAnsi="Symbol" w:hint="default"/>
      </w:rPr>
    </w:lvl>
    <w:lvl w:ilvl="4" w:tplc="60A281BE" w:tentative="1">
      <w:start w:val="1"/>
      <w:numFmt w:val="bullet"/>
      <w:lvlText w:val="o"/>
      <w:lvlJc w:val="left"/>
      <w:pPr>
        <w:tabs>
          <w:tab w:val="num" w:pos="4320"/>
        </w:tabs>
        <w:ind w:left="4320" w:hanging="360"/>
      </w:pPr>
      <w:rPr>
        <w:rFonts w:ascii="Courier New" w:hAnsi="Courier New" w:hint="default"/>
      </w:rPr>
    </w:lvl>
    <w:lvl w:ilvl="5" w:tplc="C94853E6" w:tentative="1">
      <w:start w:val="1"/>
      <w:numFmt w:val="bullet"/>
      <w:lvlText w:val=""/>
      <w:lvlJc w:val="left"/>
      <w:pPr>
        <w:tabs>
          <w:tab w:val="num" w:pos="5040"/>
        </w:tabs>
        <w:ind w:left="5040" w:hanging="360"/>
      </w:pPr>
      <w:rPr>
        <w:rFonts w:ascii="Wingdings" w:hAnsi="Wingdings" w:hint="default"/>
      </w:rPr>
    </w:lvl>
    <w:lvl w:ilvl="6" w:tplc="17F8DFFE" w:tentative="1">
      <w:start w:val="1"/>
      <w:numFmt w:val="bullet"/>
      <w:lvlText w:val=""/>
      <w:lvlJc w:val="left"/>
      <w:pPr>
        <w:tabs>
          <w:tab w:val="num" w:pos="5760"/>
        </w:tabs>
        <w:ind w:left="5760" w:hanging="360"/>
      </w:pPr>
      <w:rPr>
        <w:rFonts w:ascii="Symbol" w:hAnsi="Symbol" w:hint="default"/>
      </w:rPr>
    </w:lvl>
    <w:lvl w:ilvl="7" w:tplc="BB3EEB64" w:tentative="1">
      <w:start w:val="1"/>
      <w:numFmt w:val="bullet"/>
      <w:lvlText w:val="o"/>
      <w:lvlJc w:val="left"/>
      <w:pPr>
        <w:tabs>
          <w:tab w:val="num" w:pos="6480"/>
        </w:tabs>
        <w:ind w:left="6480" w:hanging="360"/>
      </w:pPr>
      <w:rPr>
        <w:rFonts w:ascii="Courier New" w:hAnsi="Courier New" w:hint="default"/>
      </w:rPr>
    </w:lvl>
    <w:lvl w:ilvl="8" w:tplc="E3B4F698"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0FC7099B"/>
    <w:multiLevelType w:val="hybridMultilevel"/>
    <w:tmpl w:val="519AED56"/>
    <w:lvl w:ilvl="0" w:tplc="A4A4D652">
      <w:start w:val="1"/>
      <w:numFmt w:val="bullet"/>
      <w:lvlText w:val=""/>
      <w:lvlJc w:val="left"/>
      <w:pPr>
        <w:ind w:left="1140" w:hanging="360"/>
      </w:pPr>
      <w:rPr>
        <w:rFonts w:ascii="Symbol" w:hAnsi="Symbol" w:hint="default"/>
        <w: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15:restartNumberingAfterBreak="0">
    <w:nsid w:val="10053F72"/>
    <w:multiLevelType w:val="hybridMultilevel"/>
    <w:tmpl w:val="894250D0"/>
    <w:lvl w:ilvl="0" w:tplc="E9921FFA">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0F3246"/>
    <w:multiLevelType w:val="hybridMultilevel"/>
    <w:tmpl w:val="ECE6FCDE"/>
    <w:lvl w:ilvl="0" w:tplc="B33A48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385631"/>
    <w:multiLevelType w:val="hybridMultilevel"/>
    <w:tmpl w:val="39725890"/>
    <w:lvl w:ilvl="0" w:tplc="A4A4D652">
      <w:start w:val="1"/>
      <w:numFmt w:val="bullet"/>
      <w:lvlText w:val=""/>
      <w:lvlJc w:val="left"/>
      <w:pPr>
        <w:ind w:left="1125" w:hanging="360"/>
      </w:pPr>
      <w:rPr>
        <w:rFonts w:ascii="Symbol" w:hAnsi="Symbol" w:hint="default"/>
        <w:b/>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7" w15:restartNumberingAfterBreak="0">
    <w:nsid w:val="12160FB2"/>
    <w:multiLevelType w:val="hybridMultilevel"/>
    <w:tmpl w:val="984C3436"/>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23104FE"/>
    <w:multiLevelType w:val="hybridMultilevel"/>
    <w:tmpl w:val="839214CC"/>
    <w:lvl w:ilvl="0" w:tplc="928209BE">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6C7085"/>
    <w:multiLevelType w:val="hybridMultilevel"/>
    <w:tmpl w:val="A804506E"/>
    <w:lvl w:ilvl="0" w:tplc="201C3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E643F7"/>
    <w:multiLevelType w:val="multilevel"/>
    <w:tmpl w:val="39060A2A"/>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12EF006C"/>
    <w:multiLevelType w:val="hybridMultilevel"/>
    <w:tmpl w:val="D0501FB8"/>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3572731"/>
    <w:multiLevelType w:val="hybridMultilevel"/>
    <w:tmpl w:val="7794E368"/>
    <w:lvl w:ilvl="0" w:tplc="6BBA3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FF54F0"/>
    <w:multiLevelType w:val="hybridMultilevel"/>
    <w:tmpl w:val="2384FDB0"/>
    <w:lvl w:ilvl="0" w:tplc="19121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5A64B0"/>
    <w:multiLevelType w:val="hybridMultilevel"/>
    <w:tmpl w:val="0DF0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B50DA4"/>
    <w:multiLevelType w:val="hybridMultilevel"/>
    <w:tmpl w:val="FF0C1546"/>
    <w:lvl w:ilvl="0" w:tplc="A4A4D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CB545B"/>
    <w:multiLevelType w:val="hybridMultilevel"/>
    <w:tmpl w:val="CCB03624"/>
    <w:lvl w:ilvl="0" w:tplc="626A0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E83F6C"/>
    <w:multiLevelType w:val="hybridMultilevel"/>
    <w:tmpl w:val="AF060442"/>
    <w:lvl w:ilvl="0" w:tplc="1FD69AF2">
      <w:start w:val="4"/>
      <w:numFmt w:val="decimal"/>
      <w:lvlText w:val="%1."/>
      <w:lvlJc w:val="left"/>
      <w:pPr>
        <w:ind w:left="720" w:hanging="360"/>
      </w:pPr>
      <w:rPr>
        <w:rFonts w:hint="default"/>
      </w:rPr>
    </w:lvl>
    <w:lvl w:ilvl="1" w:tplc="A4A4D652">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F77315"/>
    <w:multiLevelType w:val="hybridMultilevel"/>
    <w:tmpl w:val="89AE83E4"/>
    <w:lvl w:ilvl="0" w:tplc="9502F74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54B1187"/>
    <w:multiLevelType w:val="hybridMultilevel"/>
    <w:tmpl w:val="172E7FE8"/>
    <w:lvl w:ilvl="0" w:tplc="145EB08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865B5A"/>
    <w:multiLevelType w:val="hybridMultilevel"/>
    <w:tmpl w:val="22DC9718"/>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66135F9"/>
    <w:multiLevelType w:val="multilevel"/>
    <w:tmpl w:val="B9C40574"/>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16767244"/>
    <w:multiLevelType w:val="hybridMultilevel"/>
    <w:tmpl w:val="CF26662C"/>
    <w:lvl w:ilvl="0" w:tplc="363ABC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9B6A17"/>
    <w:multiLevelType w:val="hybridMultilevel"/>
    <w:tmpl w:val="AF060442"/>
    <w:lvl w:ilvl="0" w:tplc="1FD69AF2">
      <w:start w:val="4"/>
      <w:numFmt w:val="decimal"/>
      <w:lvlText w:val="%1."/>
      <w:lvlJc w:val="left"/>
      <w:pPr>
        <w:ind w:left="720" w:hanging="360"/>
      </w:pPr>
      <w:rPr>
        <w:rFonts w:hint="default"/>
      </w:rPr>
    </w:lvl>
    <w:lvl w:ilvl="1" w:tplc="A4A4D652">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C00007"/>
    <w:multiLevelType w:val="hybridMultilevel"/>
    <w:tmpl w:val="7E0AA4EE"/>
    <w:lvl w:ilvl="0" w:tplc="A4A4D652">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5" w15:restartNumberingAfterBreak="0">
    <w:nsid w:val="172A4CF6"/>
    <w:multiLevelType w:val="hybridMultilevel"/>
    <w:tmpl w:val="A90A70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74F6C7A"/>
    <w:multiLevelType w:val="hybridMultilevel"/>
    <w:tmpl w:val="80C8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7513A05"/>
    <w:multiLevelType w:val="hybridMultilevel"/>
    <w:tmpl w:val="5DE8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47CF5"/>
    <w:multiLevelType w:val="hybridMultilevel"/>
    <w:tmpl w:val="4D181708"/>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F01A4E"/>
    <w:multiLevelType w:val="hybridMultilevel"/>
    <w:tmpl w:val="357095A8"/>
    <w:lvl w:ilvl="0" w:tplc="A4A4D652">
      <w:start w:val="1"/>
      <w:numFmt w:val="bullet"/>
      <w:lvlText w:val=""/>
      <w:lvlJc w:val="left"/>
      <w:pPr>
        <w:ind w:left="1110" w:hanging="360"/>
      </w:pPr>
      <w:rPr>
        <w:rFonts w:ascii="Symbol" w:hAnsi="Symbol" w:hint="default"/>
        <w:b/>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0" w15:restartNumberingAfterBreak="0">
    <w:nsid w:val="17FC6498"/>
    <w:multiLevelType w:val="hybridMultilevel"/>
    <w:tmpl w:val="62CA46B2"/>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85B0583"/>
    <w:multiLevelType w:val="hybridMultilevel"/>
    <w:tmpl w:val="3EFC9BF0"/>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187D237B"/>
    <w:multiLevelType w:val="hybridMultilevel"/>
    <w:tmpl w:val="B9B278FA"/>
    <w:lvl w:ilvl="0" w:tplc="A4A4D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8843DF9"/>
    <w:multiLevelType w:val="hybridMultilevel"/>
    <w:tmpl w:val="B46878CA"/>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8AC26B8"/>
    <w:multiLevelType w:val="hybridMultilevel"/>
    <w:tmpl w:val="2C2055BA"/>
    <w:lvl w:ilvl="0" w:tplc="994C8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8B04976"/>
    <w:multiLevelType w:val="hybridMultilevel"/>
    <w:tmpl w:val="E45083EC"/>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8BA4B58"/>
    <w:multiLevelType w:val="hybridMultilevel"/>
    <w:tmpl w:val="FD1235A4"/>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8E112CD"/>
    <w:multiLevelType w:val="hybridMultilevel"/>
    <w:tmpl w:val="FDB23CB2"/>
    <w:lvl w:ilvl="0" w:tplc="5C0E1FEE">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91907B5"/>
    <w:multiLevelType w:val="hybridMultilevel"/>
    <w:tmpl w:val="A1E0A1B4"/>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19481E6C"/>
    <w:multiLevelType w:val="hybridMultilevel"/>
    <w:tmpl w:val="848ED94E"/>
    <w:lvl w:ilvl="0" w:tplc="B00E7F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9550CE0"/>
    <w:multiLevelType w:val="hybridMultilevel"/>
    <w:tmpl w:val="23700C7A"/>
    <w:lvl w:ilvl="0" w:tplc="F020B3A4">
      <w:start w:val="6"/>
      <w:numFmt w:val="decimal"/>
      <w:lvlText w:val="%1."/>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98009EE"/>
    <w:multiLevelType w:val="hybridMultilevel"/>
    <w:tmpl w:val="5D4ED0B6"/>
    <w:lvl w:ilvl="0" w:tplc="D65866E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A0C7D56"/>
    <w:multiLevelType w:val="hybridMultilevel"/>
    <w:tmpl w:val="320694AE"/>
    <w:lvl w:ilvl="0" w:tplc="B05C2F2C">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A725052"/>
    <w:multiLevelType w:val="hybridMultilevel"/>
    <w:tmpl w:val="2F681EF6"/>
    <w:lvl w:ilvl="0" w:tplc="18BA0A94">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B378DF"/>
    <w:multiLevelType w:val="hybridMultilevel"/>
    <w:tmpl w:val="D966CC60"/>
    <w:lvl w:ilvl="0" w:tplc="274AA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B60749A"/>
    <w:multiLevelType w:val="hybridMultilevel"/>
    <w:tmpl w:val="EDBA98B6"/>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1BB51F49"/>
    <w:multiLevelType w:val="hybridMultilevel"/>
    <w:tmpl w:val="F15AA6FE"/>
    <w:lvl w:ilvl="0" w:tplc="3A34319A">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C3137C4"/>
    <w:multiLevelType w:val="hybridMultilevel"/>
    <w:tmpl w:val="3C2CC0A4"/>
    <w:lvl w:ilvl="0" w:tplc="19121F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C911CBC"/>
    <w:multiLevelType w:val="hybridMultilevel"/>
    <w:tmpl w:val="11B22218"/>
    <w:lvl w:ilvl="0" w:tplc="D84207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C92424B"/>
    <w:multiLevelType w:val="hybridMultilevel"/>
    <w:tmpl w:val="D4C4FD3A"/>
    <w:lvl w:ilvl="0" w:tplc="BA4C978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C937367"/>
    <w:multiLevelType w:val="hybridMultilevel"/>
    <w:tmpl w:val="120CD6C2"/>
    <w:lvl w:ilvl="0" w:tplc="0EA40124">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CB205F2"/>
    <w:multiLevelType w:val="multilevel"/>
    <w:tmpl w:val="91DC295C"/>
    <w:lvl w:ilvl="0">
      <w:start w:val="1"/>
      <w:numFmt w:val="bullet"/>
      <w:lvlText w:val=""/>
      <w:lvlJc w:val="left"/>
      <w:pPr>
        <w:tabs>
          <w:tab w:val="num" w:pos="360"/>
        </w:tabs>
        <w:ind w:left="360" w:hanging="360"/>
      </w:pPr>
      <w:rPr>
        <w:rFonts w:ascii="Symbol" w:hAnsi="Symbol" w:hint="default"/>
        <w:b/>
        <w:sz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1CC316C0"/>
    <w:multiLevelType w:val="hybridMultilevel"/>
    <w:tmpl w:val="F020BDDA"/>
    <w:lvl w:ilvl="0" w:tplc="9D7C06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D15598A"/>
    <w:multiLevelType w:val="multilevel"/>
    <w:tmpl w:val="F300E3F6"/>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1D684590"/>
    <w:multiLevelType w:val="hybridMultilevel"/>
    <w:tmpl w:val="AFE67B2A"/>
    <w:lvl w:ilvl="0" w:tplc="283879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D9C2320"/>
    <w:multiLevelType w:val="hybridMultilevel"/>
    <w:tmpl w:val="9C68C534"/>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E456B7E"/>
    <w:multiLevelType w:val="hybridMultilevel"/>
    <w:tmpl w:val="1A465236"/>
    <w:lvl w:ilvl="0" w:tplc="DC9ABC6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E7775A6"/>
    <w:multiLevelType w:val="hybridMultilevel"/>
    <w:tmpl w:val="0DF0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EA66DB4"/>
    <w:multiLevelType w:val="hybridMultilevel"/>
    <w:tmpl w:val="C4AA5F86"/>
    <w:lvl w:ilvl="0" w:tplc="CC92B42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EBD6FC1"/>
    <w:multiLevelType w:val="multilevel"/>
    <w:tmpl w:val="08C277C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1EEC04F3"/>
    <w:multiLevelType w:val="multilevel"/>
    <w:tmpl w:val="37DEBF22"/>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1F0C42C9"/>
    <w:multiLevelType w:val="hybridMultilevel"/>
    <w:tmpl w:val="98BE252A"/>
    <w:lvl w:ilvl="0" w:tplc="B966F8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2753F3"/>
    <w:multiLevelType w:val="hybridMultilevel"/>
    <w:tmpl w:val="52FE2BEC"/>
    <w:lvl w:ilvl="0" w:tplc="A4A4D652">
      <w:start w:val="1"/>
      <w:numFmt w:val="bullet"/>
      <w:lvlText w:val=""/>
      <w:lvlJc w:val="left"/>
      <w:pPr>
        <w:ind w:left="1140" w:hanging="360"/>
      </w:pPr>
      <w:rPr>
        <w:rFonts w:ascii="Symbol" w:hAnsi="Symbol" w:hint="default"/>
        <w: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3" w15:restartNumberingAfterBreak="0">
    <w:nsid w:val="1FC0478E"/>
    <w:multiLevelType w:val="hybridMultilevel"/>
    <w:tmpl w:val="1B3ACFE6"/>
    <w:lvl w:ilvl="0" w:tplc="A4A4D652">
      <w:start w:val="1"/>
      <w:numFmt w:val="bullet"/>
      <w:lvlText w:val=""/>
      <w:lvlJc w:val="left"/>
      <w:pPr>
        <w:ind w:left="1170" w:hanging="360"/>
      </w:pPr>
      <w:rPr>
        <w:rFonts w:ascii="Symbol" w:hAnsi="Symbo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4" w15:restartNumberingAfterBreak="0">
    <w:nsid w:val="1FD43712"/>
    <w:multiLevelType w:val="hybridMultilevel"/>
    <w:tmpl w:val="D2208B62"/>
    <w:lvl w:ilvl="0" w:tplc="DC2AEA0A">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0465FCD"/>
    <w:multiLevelType w:val="hybridMultilevel"/>
    <w:tmpl w:val="03D2D69E"/>
    <w:lvl w:ilvl="0" w:tplc="A4A4D652">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6" w15:restartNumberingAfterBreak="0">
    <w:nsid w:val="208253DF"/>
    <w:multiLevelType w:val="hybridMultilevel"/>
    <w:tmpl w:val="9C724A8E"/>
    <w:lvl w:ilvl="0" w:tplc="A4A4D652">
      <w:start w:val="1"/>
      <w:numFmt w:val="bullet"/>
      <w:lvlText w:val=""/>
      <w:lvlJc w:val="left"/>
      <w:pPr>
        <w:ind w:left="1170" w:hanging="360"/>
      </w:pPr>
      <w:rPr>
        <w:rFonts w:ascii="Symbol" w:hAnsi="Symbo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7" w15:restartNumberingAfterBreak="0">
    <w:nsid w:val="20A93AF0"/>
    <w:multiLevelType w:val="hybridMultilevel"/>
    <w:tmpl w:val="1F3EF69A"/>
    <w:lvl w:ilvl="0" w:tplc="A6AA54DA">
      <w:start w:val="1"/>
      <w:numFmt w:val="bullet"/>
      <w:lvlText w:val=""/>
      <w:lvlJc w:val="left"/>
      <w:pPr>
        <w:ind w:left="720" w:hanging="360"/>
      </w:pPr>
      <w:rPr>
        <w:rFonts w:ascii="Symbol" w:hAnsi="Symbol" w:hint="default"/>
        <w:b/>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0C83D8E"/>
    <w:multiLevelType w:val="hybridMultilevel"/>
    <w:tmpl w:val="5B9CD322"/>
    <w:lvl w:ilvl="0" w:tplc="4A96E262">
      <w:start w:val="1"/>
      <w:numFmt w:val="bullet"/>
      <w:lvlText w:val=""/>
      <w:lvlJc w:val="left"/>
      <w:pPr>
        <w:ind w:left="420" w:hanging="360"/>
      </w:pPr>
      <w:rPr>
        <w:rFonts w:ascii="Symbol" w:hAnsi="Symbol" w:hint="default"/>
        <w:b/>
        <w:sz w:val="20"/>
      </w:rPr>
    </w:lvl>
    <w:lvl w:ilvl="1" w:tplc="4A96E262">
      <w:start w:val="1"/>
      <w:numFmt w:val="bullet"/>
      <w:lvlText w:val=""/>
      <w:lvlJc w:val="left"/>
      <w:pPr>
        <w:ind w:left="1140" w:hanging="360"/>
      </w:pPr>
      <w:rPr>
        <w:rFonts w:ascii="Symbol" w:hAnsi="Symbol" w:hint="default"/>
        <w:sz w:val="20"/>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9" w15:restartNumberingAfterBreak="0">
    <w:nsid w:val="214D341F"/>
    <w:multiLevelType w:val="hybridMultilevel"/>
    <w:tmpl w:val="719CD5FC"/>
    <w:lvl w:ilvl="0" w:tplc="F208DB8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1980BCF"/>
    <w:multiLevelType w:val="hybridMultilevel"/>
    <w:tmpl w:val="C8645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1C52BED"/>
    <w:multiLevelType w:val="hybridMultilevel"/>
    <w:tmpl w:val="C882BA60"/>
    <w:lvl w:ilvl="0" w:tplc="011E513E">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1C64FC0"/>
    <w:multiLevelType w:val="hybridMultilevel"/>
    <w:tmpl w:val="6D68C448"/>
    <w:lvl w:ilvl="0" w:tplc="B0A4091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2FB3FF0"/>
    <w:multiLevelType w:val="multilevel"/>
    <w:tmpl w:val="E5627D3A"/>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22FF4854"/>
    <w:multiLevelType w:val="hybridMultilevel"/>
    <w:tmpl w:val="BC50E424"/>
    <w:lvl w:ilvl="0" w:tplc="A4A4D652">
      <w:start w:val="1"/>
      <w:numFmt w:val="bullet"/>
      <w:lvlText w:val=""/>
      <w:lvlJc w:val="left"/>
      <w:pPr>
        <w:ind w:left="750" w:hanging="360"/>
      </w:pPr>
      <w:rPr>
        <w:rFonts w:ascii="Symbol" w:hAnsi="Symbol" w:hint="default"/>
        <w:b/>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5" w15:restartNumberingAfterBreak="0">
    <w:nsid w:val="233E491B"/>
    <w:multiLevelType w:val="hybridMultilevel"/>
    <w:tmpl w:val="4ED0CF96"/>
    <w:lvl w:ilvl="0" w:tplc="4F7A8C9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23B34612"/>
    <w:multiLevelType w:val="hybridMultilevel"/>
    <w:tmpl w:val="E76A5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3D43B26"/>
    <w:multiLevelType w:val="hybridMultilevel"/>
    <w:tmpl w:val="6582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3F77CB6"/>
    <w:multiLevelType w:val="hybridMultilevel"/>
    <w:tmpl w:val="BDBC7950"/>
    <w:lvl w:ilvl="0" w:tplc="04090001">
      <w:start w:val="1"/>
      <w:numFmt w:val="bullet"/>
      <w:lvlText w:val=""/>
      <w:lvlJc w:val="left"/>
      <w:pPr>
        <w:tabs>
          <w:tab w:val="num" w:pos="360"/>
        </w:tabs>
        <w:ind w:left="360" w:hanging="360"/>
      </w:pPr>
      <w:rPr>
        <w:rFonts w:ascii="Symbol" w:hAnsi="Symbol" w:hint="default"/>
        <w:color w:val="auto"/>
        <w:sz w:val="22"/>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9" w15:restartNumberingAfterBreak="0">
    <w:nsid w:val="249A5889"/>
    <w:multiLevelType w:val="hybridMultilevel"/>
    <w:tmpl w:val="84401918"/>
    <w:lvl w:ilvl="0" w:tplc="A4A4D652">
      <w:start w:val="1"/>
      <w:numFmt w:val="bullet"/>
      <w:lvlText w:val=""/>
      <w:lvlJc w:val="left"/>
      <w:pPr>
        <w:ind w:left="1140" w:hanging="360"/>
      </w:pPr>
      <w:rPr>
        <w:rFonts w:ascii="Symbol" w:hAnsi="Symbol" w:hint="default"/>
        <w: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0" w15:restartNumberingAfterBreak="0">
    <w:nsid w:val="254B6FE6"/>
    <w:multiLevelType w:val="hybridMultilevel"/>
    <w:tmpl w:val="713ECA72"/>
    <w:lvl w:ilvl="0" w:tplc="19121F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259B56BA"/>
    <w:multiLevelType w:val="hybridMultilevel"/>
    <w:tmpl w:val="2DE63DAC"/>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25AE3FF4"/>
    <w:multiLevelType w:val="hybridMultilevel"/>
    <w:tmpl w:val="CBDAF532"/>
    <w:lvl w:ilvl="0" w:tplc="A4A4D652">
      <w:start w:val="1"/>
      <w:numFmt w:val="bullet"/>
      <w:lvlText w:val=""/>
      <w:lvlJc w:val="left"/>
      <w:pPr>
        <w:ind w:left="1110" w:hanging="360"/>
      </w:pPr>
      <w:rPr>
        <w:rFonts w:ascii="Symbol" w:hAnsi="Symbol" w:hint="default"/>
        <w:b/>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3" w15:restartNumberingAfterBreak="0">
    <w:nsid w:val="25AE4D85"/>
    <w:multiLevelType w:val="hybridMultilevel"/>
    <w:tmpl w:val="A12A7A88"/>
    <w:lvl w:ilvl="0" w:tplc="BC9AE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5ED2CF0"/>
    <w:multiLevelType w:val="hybridMultilevel"/>
    <w:tmpl w:val="6B4CB292"/>
    <w:lvl w:ilvl="0" w:tplc="6CB27E8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6012AEB"/>
    <w:multiLevelType w:val="hybridMultilevel"/>
    <w:tmpl w:val="CFB269BC"/>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261B1176"/>
    <w:multiLevelType w:val="hybridMultilevel"/>
    <w:tmpl w:val="13B6B1B4"/>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265D680E"/>
    <w:multiLevelType w:val="hybridMultilevel"/>
    <w:tmpl w:val="5F5CCAB6"/>
    <w:lvl w:ilvl="0" w:tplc="1C4E2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66106DF"/>
    <w:multiLevelType w:val="hybridMultilevel"/>
    <w:tmpl w:val="0DF0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684572B"/>
    <w:multiLevelType w:val="hybridMultilevel"/>
    <w:tmpl w:val="CC28AD22"/>
    <w:lvl w:ilvl="0" w:tplc="C41E4D3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6E133F2"/>
    <w:multiLevelType w:val="hybridMultilevel"/>
    <w:tmpl w:val="7DB86520"/>
    <w:lvl w:ilvl="0" w:tplc="A4A4D652">
      <w:start w:val="1"/>
      <w:numFmt w:val="bullet"/>
      <w:lvlText w:val=""/>
      <w:lvlJc w:val="left"/>
      <w:pPr>
        <w:ind w:left="1140" w:hanging="360"/>
      </w:pPr>
      <w:rPr>
        <w:rFonts w:ascii="Symbol" w:hAnsi="Symbol" w:hint="default"/>
        <w: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1" w15:restartNumberingAfterBreak="0">
    <w:nsid w:val="2721581D"/>
    <w:multiLevelType w:val="hybridMultilevel"/>
    <w:tmpl w:val="3EB2B65A"/>
    <w:lvl w:ilvl="0" w:tplc="A704F0A8">
      <w:start w:val="1"/>
      <w:numFmt w:val="bullet"/>
      <w:lvlText w:val="•"/>
      <w:lvlJc w:val="left"/>
      <w:pPr>
        <w:ind w:left="1080" w:hanging="360"/>
      </w:pPr>
      <w:rPr>
        <w:rFonts w:ascii="Times New Roman" w:hAnsi="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27367F52"/>
    <w:multiLevelType w:val="hybridMultilevel"/>
    <w:tmpl w:val="2E2CDDA4"/>
    <w:lvl w:ilvl="0" w:tplc="A4A4D652">
      <w:start w:val="1"/>
      <w:numFmt w:val="bullet"/>
      <w:lvlText w:val=""/>
      <w:lvlJc w:val="left"/>
      <w:pPr>
        <w:ind w:left="1170" w:hanging="360"/>
      </w:pPr>
      <w:rPr>
        <w:rFonts w:ascii="Symbol" w:hAnsi="Symbo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3" w15:restartNumberingAfterBreak="0">
    <w:nsid w:val="278E2881"/>
    <w:multiLevelType w:val="hybridMultilevel"/>
    <w:tmpl w:val="D27EE0A8"/>
    <w:lvl w:ilvl="0" w:tplc="A4A4D652">
      <w:start w:val="1"/>
      <w:numFmt w:val="bullet"/>
      <w:lvlText w:val=""/>
      <w:lvlJc w:val="left"/>
      <w:pPr>
        <w:ind w:left="1170" w:hanging="360"/>
      </w:pPr>
      <w:rPr>
        <w:rFonts w:ascii="Symbol" w:hAnsi="Symbo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4" w15:restartNumberingAfterBreak="0">
    <w:nsid w:val="27F76CE0"/>
    <w:multiLevelType w:val="hybridMultilevel"/>
    <w:tmpl w:val="81700424"/>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837009F"/>
    <w:multiLevelType w:val="hybridMultilevel"/>
    <w:tmpl w:val="B08EC350"/>
    <w:lvl w:ilvl="0" w:tplc="64EC4A9A">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83B12C6"/>
    <w:multiLevelType w:val="hybridMultilevel"/>
    <w:tmpl w:val="C6A40824"/>
    <w:lvl w:ilvl="0" w:tplc="787A3B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8503B82"/>
    <w:multiLevelType w:val="hybridMultilevel"/>
    <w:tmpl w:val="328222F8"/>
    <w:lvl w:ilvl="0" w:tplc="1C8473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8CF496A"/>
    <w:multiLevelType w:val="hybridMultilevel"/>
    <w:tmpl w:val="4C90B574"/>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91A7F32"/>
    <w:multiLevelType w:val="hybridMultilevel"/>
    <w:tmpl w:val="6400D95A"/>
    <w:lvl w:ilvl="0" w:tplc="A4A4D652">
      <w:start w:val="1"/>
      <w:numFmt w:val="bullet"/>
      <w:lvlText w:val=""/>
      <w:lvlJc w:val="left"/>
      <w:pPr>
        <w:ind w:left="1125" w:hanging="360"/>
      </w:pPr>
      <w:rPr>
        <w:rFonts w:ascii="Symbol" w:hAnsi="Symbol" w:hint="default"/>
        <w:b/>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0" w15:restartNumberingAfterBreak="0">
    <w:nsid w:val="29264067"/>
    <w:multiLevelType w:val="hybridMultilevel"/>
    <w:tmpl w:val="CFD00AC6"/>
    <w:lvl w:ilvl="0" w:tplc="A4A4D652">
      <w:start w:val="1"/>
      <w:numFmt w:val="bullet"/>
      <w:lvlText w:val=""/>
      <w:lvlJc w:val="left"/>
      <w:pPr>
        <w:ind w:left="720" w:hanging="360"/>
      </w:pPr>
      <w:rPr>
        <w:rFonts w:ascii="Symbol" w:hAnsi="Symbol" w:hint="default"/>
      </w:rPr>
    </w:lvl>
    <w:lvl w:ilvl="1" w:tplc="A704F0A8">
      <w:start w:val="1"/>
      <w:numFmt w:val="bullet"/>
      <w:lvlText w:val="•"/>
      <w:lvlJc w:val="left"/>
      <w:pPr>
        <w:ind w:left="1440" w:hanging="360"/>
      </w:pPr>
      <w:rPr>
        <w:rFonts w:ascii="Times New Roman" w:hAnsi="Times New Roman" w:hint="default"/>
      </w:rPr>
    </w:lvl>
    <w:lvl w:ilvl="2" w:tplc="8E74A3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97D4A94"/>
    <w:multiLevelType w:val="hybridMultilevel"/>
    <w:tmpl w:val="70FAAA8C"/>
    <w:lvl w:ilvl="0" w:tplc="3B0248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9B9510F"/>
    <w:multiLevelType w:val="hybridMultilevel"/>
    <w:tmpl w:val="D69A55BA"/>
    <w:lvl w:ilvl="0" w:tplc="A4A4D652">
      <w:start w:val="1"/>
      <w:numFmt w:val="bullet"/>
      <w:lvlText w:val=""/>
      <w:lvlJc w:val="left"/>
      <w:pPr>
        <w:ind w:left="750" w:hanging="360"/>
      </w:pPr>
      <w:rPr>
        <w:rFonts w:ascii="Symbol" w:hAnsi="Symbol" w:hint="default"/>
        <w:b/>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3" w15:restartNumberingAfterBreak="0">
    <w:nsid w:val="29DB6CB7"/>
    <w:multiLevelType w:val="hybridMultilevel"/>
    <w:tmpl w:val="F91C32DE"/>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A1F1916"/>
    <w:multiLevelType w:val="multilevel"/>
    <w:tmpl w:val="26947FAC"/>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2AC87B53"/>
    <w:multiLevelType w:val="hybridMultilevel"/>
    <w:tmpl w:val="CF8268EE"/>
    <w:lvl w:ilvl="0" w:tplc="3A509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AD90F8B"/>
    <w:multiLevelType w:val="hybridMultilevel"/>
    <w:tmpl w:val="1242BE5E"/>
    <w:lvl w:ilvl="0" w:tplc="F3B639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B215424"/>
    <w:multiLevelType w:val="hybridMultilevel"/>
    <w:tmpl w:val="00E467EE"/>
    <w:lvl w:ilvl="0" w:tplc="A4A4D652">
      <w:start w:val="1"/>
      <w:numFmt w:val="bullet"/>
      <w:lvlText w:val=""/>
      <w:lvlJc w:val="left"/>
      <w:pPr>
        <w:ind w:left="1110" w:hanging="360"/>
      </w:pPr>
      <w:rPr>
        <w:rFonts w:ascii="Symbol" w:hAnsi="Symbol" w:hint="default"/>
        <w:b/>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38" w15:restartNumberingAfterBreak="0">
    <w:nsid w:val="2B7447BE"/>
    <w:multiLevelType w:val="hybridMultilevel"/>
    <w:tmpl w:val="AAE6A764"/>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2B8D0A06"/>
    <w:multiLevelType w:val="hybridMultilevel"/>
    <w:tmpl w:val="687E23CA"/>
    <w:lvl w:ilvl="0" w:tplc="A4A4D652">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40" w15:restartNumberingAfterBreak="0">
    <w:nsid w:val="2C190848"/>
    <w:multiLevelType w:val="hybridMultilevel"/>
    <w:tmpl w:val="D8BC1E24"/>
    <w:lvl w:ilvl="0" w:tplc="AB06A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C8477B1"/>
    <w:multiLevelType w:val="hybridMultilevel"/>
    <w:tmpl w:val="04881028"/>
    <w:lvl w:ilvl="0" w:tplc="A4A4D652">
      <w:start w:val="1"/>
      <w:numFmt w:val="bullet"/>
      <w:lvlText w:val=""/>
      <w:lvlJc w:val="left"/>
      <w:pPr>
        <w:ind w:left="810" w:hanging="360"/>
      </w:pPr>
      <w:rPr>
        <w:rFonts w:ascii="Symbol" w:hAnsi="Symbol"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2" w15:restartNumberingAfterBreak="0">
    <w:nsid w:val="2CB85ABC"/>
    <w:multiLevelType w:val="hybridMultilevel"/>
    <w:tmpl w:val="45182DAC"/>
    <w:lvl w:ilvl="0" w:tplc="FEC2164A">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D5010A6"/>
    <w:multiLevelType w:val="hybridMultilevel"/>
    <w:tmpl w:val="F4DC35DA"/>
    <w:lvl w:ilvl="0" w:tplc="612E959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D5435C9"/>
    <w:multiLevelType w:val="hybridMultilevel"/>
    <w:tmpl w:val="18865380"/>
    <w:lvl w:ilvl="0" w:tplc="CCB23E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D7E7976"/>
    <w:multiLevelType w:val="hybridMultilevel"/>
    <w:tmpl w:val="F23A2A56"/>
    <w:lvl w:ilvl="0" w:tplc="A704F0A8">
      <w:start w:val="1"/>
      <w:numFmt w:val="bullet"/>
      <w:lvlText w:val="•"/>
      <w:lvlJc w:val="left"/>
      <w:pPr>
        <w:ind w:left="720" w:hanging="360"/>
      </w:pPr>
      <w:rPr>
        <w:rFonts w:ascii="Times New Roman" w:hAnsi="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E372DB1"/>
    <w:multiLevelType w:val="hybridMultilevel"/>
    <w:tmpl w:val="3D288F2A"/>
    <w:lvl w:ilvl="0" w:tplc="19927C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E5C391C"/>
    <w:multiLevelType w:val="hybridMultilevel"/>
    <w:tmpl w:val="7B6C8482"/>
    <w:lvl w:ilvl="0" w:tplc="68668B52">
      <w:start w:val="1"/>
      <w:numFmt w:val="bullet"/>
      <w:lvlText w:val=""/>
      <w:lvlJc w:val="left"/>
      <w:pPr>
        <w:ind w:left="720" w:hanging="360"/>
      </w:pPr>
      <w:rPr>
        <w:rFonts w:ascii="Symbol" w:hAnsi="Symbol" w:hint="default"/>
        <w:b w:val="0"/>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EAA6FEF"/>
    <w:multiLevelType w:val="hybridMultilevel"/>
    <w:tmpl w:val="C9880022"/>
    <w:lvl w:ilvl="0" w:tplc="51A0EAF6">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F2A181C"/>
    <w:multiLevelType w:val="hybridMultilevel"/>
    <w:tmpl w:val="301CF08C"/>
    <w:lvl w:ilvl="0" w:tplc="0B948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301D018A"/>
    <w:multiLevelType w:val="hybridMultilevel"/>
    <w:tmpl w:val="DFFE9CCC"/>
    <w:lvl w:ilvl="0" w:tplc="BB5A1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30393FB6"/>
    <w:multiLevelType w:val="hybridMultilevel"/>
    <w:tmpl w:val="1514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05B6282"/>
    <w:multiLevelType w:val="hybridMultilevel"/>
    <w:tmpl w:val="C7523BA6"/>
    <w:lvl w:ilvl="0" w:tplc="499A00F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0A26394"/>
    <w:multiLevelType w:val="hybridMultilevel"/>
    <w:tmpl w:val="E9482A28"/>
    <w:lvl w:ilvl="0" w:tplc="DF1A9C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1FA7DCB"/>
    <w:multiLevelType w:val="hybridMultilevel"/>
    <w:tmpl w:val="CA584BCE"/>
    <w:lvl w:ilvl="0" w:tplc="A4A4D652">
      <w:start w:val="1"/>
      <w:numFmt w:val="bullet"/>
      <w:lvlText w:val=""/>
      <w:lvlJc w:val="left"/>
      <w:pPr>
        <w:ind w:left="1110" w:hanging="360"/>
      </w:pPr>
      <w:rPr>
        <w:rFonts w:ascii="Symbol" w:hAnsi="Symbol" w:hint="default"/>
        <w:b/>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5" w15:restartNumberingAfterBreak="0">
    <w:nsid w:val="32FF0F92"/>
    <w:multiLevelType w:val="multilevel"/>
    <w:tmpl w:val="0E9819A8"/>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15:restartNumberingAfterBreak="0">
    <w:nsid w:val="330E5F2F"/>
    <w:multiLevelType w:val="hybridMultilevel"/>
    <w:tmpl w:val="BA98CB36"/>
    <w:lvl w:ilvl="0" w:tplc="65AC1718">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39647A5"/>
    <w:multiLevelType w:val="hybridMultilevel"/>
    <w:tmpl w:val="AA3C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4182F0B"/>
    <w:multiLevelType w:val="hybridMultilevel"/>
    <w:tmpl w:val="E07ECD54"/>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34E14E33"/>
    <w:multiLevelType w:val="hybridMultilevel"/>
    <w:tmpl w:val="84C4F914"/>
    <w:lvl w:ilvl="0" w:tplc="4FC25A3A">
      <w:start w:val="1"/>
      <w:numFmt w:val="bullet"/>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35525ABB"/>
    <w:multiLevelType w:val="hybridMultilevel"/>
    <w:tmpl w:val="0A42D93E"/>
    <w:lvl w:ilvl="0" w:tplc="5DE2229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60F0D3E"/>
    <w:multiLevelType w:val="hybridMultilevel"/>
    <w:tmpl w:val="6B8EABFC"/>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6406653"/>
    <w:multiLevelType w:val="multilevel"/>
    <w:tmpl w:val="4D66946E"/>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3" w15:restartNumberingAfterBreak="0">
    <w:nsid w:val="367905E2"/>
    <w:multiLevelType w:val="hybridMultilevel"/>
    <w:tmpl w:val="9E9C51A6"/>
    <w:lvl w:ilvl="0" w:tplc="07744FB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6BA4CE1"/>
    <w:multiLevelType w:val="hybridMultilevel"/>
    <w:tmpl w:val="394476B4"/>
    <w:lvl w:ilvl="0" w:tplc="B9B6171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6BE576F"/>
    <w:multiLevelType w:val="hybridMultilevel"/>
    <w:tmpl w:val="F626D650"/>
    <w:lvl w:ilvl="0" w:tplc="FDE4D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7726208"/>
    <w:multiLevelType w:val="hybridMultilevel"/>
    <w:tmpl w:val="E6AACA4E"/>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378A6A5D"/>
    <w:multiLevelType w:val="hybridMultilevel"/>
    <w:tmpl w:val="72D6101C"/>
    <w:lvl w:ilvl="0" w:tplc="6E4A8E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79E6F79"/>
    <w:multiLevelType w:val="hybridMultilevel"/>
    <w:tmpl w:val="6D8C0F1E"/>
    <w:lvl w:ilvl="0" w:tplc="83F010B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7D64F4B"/>
    <w:multiLevelType w:val="hybridMultilevel"/>
    <w:tmpl w:val="465A65C0"/>
    <w:lvl w:ilvl="0" w:tplc="FB7C7D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84E3665"/>
    <w:multiLevelType w:val="hybridMultilevel"/>
    <w:tmpl w:val="1A266F8E"/>
    <w:lvl w:ilvl="0" w:tplc="EB9C7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84F7244"/>
    <w:multiLevelType w:val="hybridMultilevel"/>
    <w:tmpl w:val="8E7CA7A4"/>
    <w:lvl w:ilvl="0" w:tplc="930E1F20">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86237BE"/>
    <w:multiLevelType w:val="hybridMultilevel"/>
    <w:tmpl w:val="DD7C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8D4512C"/>
    <w:multiLevelType w:val="hybridMultilevel"/>
    <w:tmpl w:val="FD68337E"/>
    <w:lvl w:ilvl="0" w:tplc="F38A7FD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8E900AC"/>
    <w:multiLevelType w:val="hybridMultilevel"/>
    <w:tmpl w:val="4F4438A2"/>
    <w:lvl w:ilvl="0" w:tplc="F86AB9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8F53E2B"/>
    <w:multiLevelType w:val="hybridMultilevel"/>
    <w:tmpl w:val="C4AA5F86"/>
    <w:lvl w:ilvl="0" w:tplc="CC92B42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9AA5E31"/>
    <w:multiLevelType w:val="hybridMultilevel"/>
    <w:tmpl w:val="50A07508"/>
    <w:lvl w:ilvl="0" w:tplc="A4A4D652">
      <w:start w:val="1"/>
      <w:numFmt w:val="bullet"/>
      <w:lvlText w:val=""/>
      <w:lvlJc w:val="left"/>
      <w:pPr>
        <w:ind w:left="1170" w:hanging="360"/>
      </w:pPr>
      <w:rPr>
        <w:rFonts w:ascii="Symbol" w:hAnsi="Symbo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7" w15:restartNumberingAfterBreak="0">
    <w:nsid w:val="39D270F2"/>
    <w:multiLevelType w:val="hybridMultilevel"/>
    <w:tmpl w:val="9006DB82"/>
    <w:lvl w:ilvl="0" w:tplc="F834A45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A7A27DD"/>
    <w:multiLevelType w:val="hybridMultilevel"/>
    <w:tmpl w:val="22768248"/>
    <w:lvl w:ilvl="0" w:tplc="20D4E5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B5C7525"/>
    <w:multiLevelType w:val="hybridMultilevel"/>
    <w:tmpl w:val="3874349E"/>
    <w:lvl w:ilvl="0" w:tplc="1E6448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3BAC63E2"/>
    <w:multiLevelType w:val="hybridMultilevel"/>
    <w:tmpl w:val="2706541A"/>
    <w:lvl w:ilvl="0" w:tplc="E5FEF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BD7617B"/>
    <w:multiLevelType w:val="hybridMultilevel"/>
    <w:tmpl w:val="C55A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C717A9B"/>
    <w:multiLevelType w:val="hybridMultilevel"/>
    <w:tmpl w:val="B3205CEE"/>
    <w:lvl w:ilvl="0" w:tplc="8A5202CA">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D6A4E11"/>
    <w:multiLevelType w:val="hybridMultilevel"/>
    <w:tmpl w:val="6F520F6C"/>
    <w:lvl w:ilvl="0" w:tplc="97DEC930">
      <w:start w:val="1"/>
      <w:numFmt w:val="decimal"/>
      <w:lvlText w:val="%1."/>
      <w:lvlJc w:val="left"/>
      <w:pPr>
        <w:ind w:left="450" w:hanging="360"/>
      </w:pPr>
      <w:rPr>
        <w:rFonts w:ascii="Tahoma" w:hAnsi="Tahoma" w:hint="default"/>
        <w:b/>
        <w:i w:val="0"/>
        <w:sz w:val="1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4" w15:restartNumberingAfterBreak="0">
    <w:nsid w:val="3EB56D48"/>
    <w:multiLevelType w:val="hybridMultilevel"/>
    <w:tmpl w:val="7C5EB286"/>
    <w:lvl w:ilvl="0" w:tplc="9618C0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EC07FAF"/>
    <w:multiLevelType w:val="hybridMultilevel"/>
    <w:tmpl w:val="5FE08CC4"/>
    <w:lvl w:ilvl="0" w:tplc="3268269C">
      <w:start w:val="2"/>
      <w:numFmt w:val="decimal"/>
      <w:lvlText w:val="%1."/>
      <w:lvlJc w:val="left"/>
      <w:pPr>
        <w:ind w:left="450" w:hanging="360"/>
      </w:pPr>
      <w:rPr>
        <w:rFonts w:ascii="Tahoma" w:hAnsi="Tahoma" w:hint="default"/>
        <w:b/>
        <w:i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F655117"/>
    <w:multiLevelType w:val="hybridMultilevel"/>
    <w:tmpl w:val="07D24E42"/>
    <w:lvl w:ilvl="0" w:tplc="A4A4D652">
      <w:start w:val="1"/>
      <w:numFmt w:val="bullet"/>
      <w:lvlText w:val=""/>
      <w:lvlJc w:val="left"/>
      <w:pPr>
        <w:ind w:left="1110" w:hanging="360"/>
      </w:pPr>
      <w:rPr>
        <w:rFonts w:ascii="Symbol" w:hAnsi="Symbol" w:hint="default"/>
        <w:b/>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7" w15:restartNumberingAfterBreak="0">
    <w:nsid w:val="402E5EA7"/>
    <w:multiLevelType w:val="hybridMultilevel"/>
    <w:tmpl w:val="CD303AE4"/>
    <w:lvl w:ilvl="0" w:tplc="45D8D5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09851FB"/>
    <w:multiLevelType w:val="hybridMultilevel"/>
    <w:tmpl w:val="816A3E1A"/>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417278DE"/>
    <w:multiLevelType w:val="hybridMultilevel"/>
    <w:tmpl w:val="81401782"/>
    <w:lvl w:ilvl="0" w:tplc="91A85EB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2556D41"/>
    <w:multiLevelType w:val="hybridMultilevel"/>
    <w:tmpl w:val="65D2C630"/>
    <w:lvl w:ilvl="0" w:tplc="4606B2B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42EA4B70"/>
    <w:multiLevelType w:val="hybridMultilevel"/>
    <w:tmpl w:val="7D2C89EC"/>
    <w:lvl w:ilvl="0" w:tplc="ECAE6C84">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3D573F5"/>
    <w:multiLevelType w:val="hybridMultilevel"/>
    <w:tmpl w:val="A3CAFE78"/>
    <w:lvl w:ilvl="0" w:tplc="2B106D1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4CB518A"/>
    <w:multiLevelType w:val="hybridMultilevel"/>
    <w:tmpl w:val="A88EC9E4"/>
    <w:lvl w:ilvl="0" w:tplc="5D329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5614FBB"/>
    <w:multiLevelType w:val="hybridMultilevel"/>
    <w:tmpl w:val="0DF0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5CF6BFA"/>
    <w:multiLevelType w:val="hybridMultilevel"/>
    <w:tmpl w:val="2AD6B840"/>
    <w:lvl w:ilvl="0" w:tplc="9168D1AE">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6340DCF"/>
    <w:multiLevelType w:val="hybridMultilevel"/>
    <w:tmpl w:val="4F4438A2"/>
    <w:lvl w:ilvl="0" w:tplc="F86AB9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661469A"/>
    <w:multiLevelType w:val="hybridMultilevel"/>
    <w:tmpl w:val="DB66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6670E0D"/>
    <w:multiLevelType w:val="multilevel"/>
    <w:tmpl w:val="8648F0A6"/>
    <w:lvl w:ilvl="0">
      <w:start w:val="1"/>
      <w:numFmt w:val="bullet"/>
      <w:lvlText w:val=""/>
      <w:lvlJc w:val="left"/>
      <w:pPr>
        <w:tabs>
          <w:tab w:val="num" w:pos="360"/>
        </w:tabs>
        <w:ind w:left="360" w:hanging="360"/>
      </w:pPr>
      <w:rPr>
        <w:rFonts w:ascii="Symbol" w:hAnsi="Symbol" w:hint="default"/>
        <w:b w:val="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9" w15:restartNumberingAfterBreak="0">
    <w:nsid w:val="46991889"/>
    <w:multiLevelType w:val="hybridMultilevel"/>
    <w:tmpl w:val="C7EA1792"/>
    <w:lvl w:ilvl="0" w:tplc="EEE0B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6EA5165"/>
    <w:multiLevelType w:val="hybridMultilevel"/>
    <w:tmpl w:val="65F8482A"/>
    <w:lvl w:ilvl="0" w:tplc="894E02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7246AE7"/>
    <w:multiLevelType w:val="hybridMultilevel"/>
    <w:tmpl w:val="FB8E1EB2"/>
    <w:lvl w:ilvl="0" w:tplc="F74A9C3E">
      <w:start w:val="6"/>
      <w:numFmt w:val="decimal"/>
      <w:lvlText w:val="%1."/>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74B5835"/>
    <w:multiLevelType w:val="hybridMultilevel"/>
    <w:tmpl w:val="E90C15A0"/>
    <w:lvl w:ilvl="0" w:tplc="A4A4D652">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79F6558"/>
    <w:multiLevelType w:val="hybridMultilevel"/>
    <w:tmpl w:val="5C9EB4C2"/>
    <w:lvl w:ilvl="0" w:tplc="68668B52">
      <w:start w:val="1"/>
      <w:numFmt w:val="bullet"/>
      <w:lvlText w:val=""/>
      <w:lvlJc w:val="left"/>
      <w:pPr>
        <w:ind w:left="720" w:hanging="360"/>
      </w:pPr>
      <w:rPr>
        <w:rFonts w:ascii="Symbol" w:hAnsi="Symbol" w:hint="default"/>
        <w:b w:val="0"/>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47BE786A"/>
    <w:multiLevelType w:val="hybridMultilevel"/>
    <w:tmpl w:val="E0DAAFA8"/>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487A2B9E"/>
    <w:multiLevelType w:val="hybridMultilevel"/>
    <w:tmpl w:val="0F5EC4B6"/>
    <w:lvl w:ilvl="0" w:tplc="4FEA2F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8942707"/>
    <w:multiLevelType w:val="hybridMultilevel"/>
    <w:tmpl w:val="4224D446"/>
    <w:lvl w:ilvl="0" w:tplc="A4A4D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A085650"/>
    <w:multiLevelType w:val="hybridMultilevel"/>
    <w:tmpl w:val="020021A4"/>
    <w:lvl w:ilvl="0" w:tplc="499442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A0B5875"/>
    <w:multiLevelType w:val="hybridMultilevel"/>
    <w:tmpl w:val="34A884CA"/>
    <w:lvl w:ilvl="0" w:tplc="C77452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A0E5210"/>
    <w:multiLevelType w:val="hybridMultilevel"/>
    <w:tmpl w:val="C734CFFA"/>
    <w:lvl w:ilvl="0" w:tplc="233404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62681C"/>
    <w:multiLevelType w:val="hybridMultilevel"/>
    <w:tmpl w:val="9982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A8D48DC"/>
    <w:multiLevelType w:val="hybridMultilevel"/>
    <w:tmpl w:val="B5B69D56"/>
    <w:lvl w:ilvl="0" w:tplc="A704F0A8">
      <w:start w:val="1"/>
      <w:numFmt w:val="bullet"/>
      <w:lvlText w:val="•"/>
      <w:lvlJc w:val="left"/>
      <w:pPr>
        <w:ind w:left="1080" w:hanging="360"/>
      </w:pPr>
      <w:rPr>
        <w:rFonts w:ascii="Times New Roman" w:hAnsi="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15:restartNumberingAfterBreak="0">
    <w:nsid w:val="4AF83E0F"/>
    <w:multiLevelType w:val="hybridMultilevel"/>
    <w:tmpl w:val="2ABA64C8"/>
    <w:lvl w:ilvl="0" w:tplc="E68884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B0F4723"/>
    <w:multiLevelType w:val="hybridMultilevel"/>
    <w:tmpl w:val="84321A90"/>
    <w:lvl w:ilvl="0" w:tplc="1EB44FB0">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C576084"/>
    <w:multiLevelType w:val="hybridMultilevel"/>
    <w:tmpl w:val="9E0A4D7C"/>
    <w:lvl w:ilvl="0" w:tplc="19E495CE">
      <w:start w:val="4"/>
      <w:numFmt w:val="decimal"/>
      <w:lvlText w:val="%1."/>
      <w:lvlJc w:val="left"/>
      <w:pPr>
        <w:ind w:left="720" w:hanging="360"/>
      </w:pPr>
      <w:rPr>
        <w:rFonts w:hint="default"/>
      </w:rPr>
    </w:lvl>
    <w:lvl w:ilvl="1" w:tplc="A4A4D652">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C6458E1"/>
    <w:multiLevelType w:val="hybridMultilevel"/>
    <w:tmpl w:val="67ACC06E"/>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4C7319AD"/>
    <w:multiLevelType w:val="hybridMultilevel"/>
    <w:tmpl w:val="626C2992"/>
    <w:lvl w:ilvl="0" w:tplc="A39892F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4C8A1C4B"/>
    <w:multiLevelType w:val="hybridMultilevel"/>
    <w:tmpl w:val="45E0F692"/>
    <w:lvl w:ilvl="0" w:tplc="5EF0B740">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D034280"/>
    <w:multiLevelType w:val="hybridMultilevel"/>
    <w:tmpl w:val="2D0EFF5E"/>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D0A3EA5"/>
    <w:multiLevelType w:val="hybridMultilevel"/>
    <w:tmpl w:val="1C460150"/>
    <w:lvl w:ilvl="0" w:tplc="F2203C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D0D4185"/>
    <w:multiLevelType w:val="hybridMultilevel"/>
    <w:tmpl w:val="7F8CA870"/>
    <w:lvl w:ilvl="0" w:tplc="ACDE3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4DD06311"/>
    <w:multiLevelType w:val="hybridMultilevel"/>
    <w:tmpl w:val="B0403060"/>
    <w:lvl w:ilvl="0" w:tplc="BBE247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E736786"/>
    <w:multiLevelType w:val="hybridMultilevel"/>
    <w:tmpl w:val="E3105E86"/>
    <w:lvl w:ilvl="0" w:tplc="6A6894DE">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4EA005F0"/>
    <w:multiLevelType w:val="hybridMultilevel"/>
    <w:tmpl w:val="E48C87FC"/>
    <w:lvl w:ilvl="0" w:tplc="F2902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4EA72712"/>
    <w:multiLevelType w:val="hybridMultilevel"/>
    <w:tmpl w:val="2D3A963A"/>
    <w:lvl w:ilvl="0" w:tplc="EE40C7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ECB03D4"/>
    <w:multiLevelType w:val="hybridMultilevel"/>
    <w:tmpl w:val="076AD562"/>
    <w:lvl w:ilvl="0" w:tplc="93687E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F4C5DED"/>
    <w:multiLevelType w:val="hybridMultilevel"/>
    <w:tmpl w:val="10A8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FA47A9C"/>
    <w:multiLevelType w:val="hybridMultilevel"/>
    <w:tmpl w:val="1F4622CC"/>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4FEE156A"/>
    <w:multiLevelType w:val="hybridMultilevel"/>
    <w:tmpl w:val="568CB41C"/>
    <w:lvl w:ilvl="0" w:tplc="C59EE4FE">
      <w:start w:val="4"/>
      <w:numFmt w:val="decimal"/>
      <w:lvlText w:val="%1."/>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FEE1E4D"/>
    <w:multiLevelType w:val="hybridMultilevel"/>
    <w:tmpl w:val="2ED87550"/>
    <w:lvl w:ilvl="0" w:tplc="A4A4D652">
      <w:start w:val="1"/>
      <w:numFmt w:val="bullet"/>
      <w:lvlText w:val=""/>
      <w:lvlJc w:val="left"/>
      <w:pPr>
        <w:ind w:left="1140" w:hanging="360"/>
      </w:pPr>
      <w:rPr>
        <w:rFonts w:ascii="Symbol" w:hAnsi="Symbol" w:hint="default"/>
        <w: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0" w15:restartNumberingAfterBreak="0">
    <w:nsid w:val="502021D1"/>
    <w:multiLevelType w:val="multilevel"/>
    <w:tmpl w:val="0FBCFDF6"/>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1" w15:restartNumberingAfterBreak="0">
    <w:nsid w:val="502861DD"/>
    <w:multiLevelType w:val="hybridMultilevel"/>
    <w:tmpl w:val="6E60C31A"/>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5029775C"/>
    <w:multiLevelType w:val="hybridMultilevel"/>
    <w:tmpl w:val="CF2A36C0"/>
    <w:lvl w:ilvl="0" w:tplc="CE3C5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50440B19"/>
    <w:multiLevelType w:val="hybridMultilevel"/>
    <w:tmpl w:val="D0689EBE"/>
    <w:lvl w:ilvl="0" w:tplc="74A2DE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05A64DF"/>
    <w:multiLevelType w:val="hybridMultilevel"/>
    <w:tmpl w:val="FF867DF8"/>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510335EC"/>
    <w:multiLevelType w:val="hybridMultilevel"/>
    <w:tmpl w:val="9FFAA67E"/>
    <w:lvl w:ilvl="0" w:tplc="88EE83AA">
      <w:start w:val="6"/>
      <w:numFmt w:val="decimal"/>
      <w:lvlText w:val="%1."/>
      <w:lvlJc w:val="left"/>
      <w:pPr>
        <w:ind w:left="720" w:hanging="360"/>
      </w:pPr>
      <w:rPr>
        <w:rFonts w:hint="default"/>
      </w:rPr>
    </w:lvl>
    <w:lvl w:ilvl="1" w:tplc="A4A4D652">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1642818"/>
    <w:multiLevelType w:val="hybridMultilevel"/>
    <w:tmpl w:val="A7BC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17B1054"/>
    <w:multiLevelType w:val="hybridMultilevel"/>
    <w:tmpl w:val="305A611E"/>
    <w:lvl w:ilvl="0" w:tplc="1700A5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183464C"/>
    <w:multiLevelType w:val="hybridMultilevel"/>
    <w:tmpl w:val="D2908B7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1944E43"/>
    <w:multiLevelType w:val="hybridMultilevel"/>
    <w:tmpl w:val="7242CB88"/>
    <w:lvl w:ilvl="0" w:tplc="C7ACCE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2845F04"/>
    <w:multiLevelType w:val="hybridMultilevel"/>
    <w:tmpl w:val="B5E2299E"/>
    <w:lvl w:ilvl="0" w:tplc="1FD69A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3757C9B"/>
    <w:multiLevelType w:val="hybridMultilevel"/>
    <w:tmpl w:val="55DC5222"/>
    <w:lvl w:ilvl="0" w:tplc="59AC71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3B8032E"/>
    <w:multiLevelType w:val="hybridMultilevel"/>
    <w:tmpl w:val="08061BB0"/>
    <w:lvl w:ilvl="0" w:tplc="68668B52">
      <w:start w:val="1"/>
      <w:numFmt w:val="bullet"/>
      <w:lvlText w:val=""/>
      <w:lvlJc w:val="left"/>
      <w:pPr>
        <w:ind w:left="1110" w:hanging="360"/>
      </w:pPr>
      <w:rPr>
        <w:rFonts w:ascii="Symbol" w:hAnsi="Symbol" w:hint="default"/>
        <w:b w:val="0"/>
        <w:sz w:val="19"/>
        <w:szCs w:val="19"/>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43" w15:restartNumberingAfterBreak="0">
    <w:nsid w:val="53FA5926"/>
    <w:multiLevelType w:val="hybridMultilevel"/>
    <w:tmpl w:val="8D963A46"/>
    <w:lvl w:ilvl="0" w:tplc="24FAE16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42A0C78"/>
    <w:multiLevelType w:val="hybridMultilevel"/>
    <w:tmpl w:val="E3E2F4D4"/>
    <w:lvl w:ilvl="0" w:tplc="69A0B740">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538122C"/>
    <w:multiLevelType w:val="hybridMultilevel"/>
    <w:tmpl w:val="9300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56C8793E"/>
    <w:multiLevelType w:val="hybridMultilevel"/>
    <w:tmpl w:val="3306F83E"/>
    <w:lvl w:ilvl="0" w:tplc="293E93C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73720E6"/>
    <w:multiLevelType w:val="hybridMultilevel"/>
    <w:tmpl w:val="2C2055BA"/>
    <w:lvl w:ilvl="0" w:tplc="994C8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8C84A40"/>
    <w:multiLevelType w:val="hybridMultilevel"/>
    <w:tmpl w:val="937462D4"/>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8EA6015"/>
    <w:multiLevelType w:val="hybridMultilevel"/>
    <w:tmpl w:val="5874C038"/>
    <w:lvl w:ilvl="0" w:tplc="B1800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93645AA"/>
    <w:multiLevelType w:val="hybridMultilevel"/>
    <w:tmpl w:val="E78A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96661DF"/>
    <w:multiLevelType w:val="hybridMultilevel"/>
    <w:tmpl w:val="D332CFA2"/>
    <w:lvl w:ilvl="0" w:tplc="FDE84CF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96E27BA"/>
    <w:multiLevelType w:val="multilevel"/>
    <w:tmpl w:val="3ED25F52"/>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3" w15:restartNumberingAfterBreak="0">
    <w:nsid w:val="59AB4012"/>
    <w:multiLevelType w:val="hybridMultilevel"/>
    <w:tmpl w:val="55A2A27A"/>
    <w:lvl w:ilvl="0" w:tplc="F2B6EFEC">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A04100E"/>
    <w:multiLevelType w:val="hybridMultilevel"/>
    <w:tmpl w:val="589E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A523F18"/>
    <w:multiLevelType w:val="hybridMultilevel"/>
    <w:tmpl w:val="50BC90EE"/>
    <w:lvl w:ilvl="0" w:tplc="A07E7D5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ADB599A"/>
    <w:multiLevelType w:val="hybridMultilevel"/>
    <w:tmpl w:val="8650142C"/>
    <w:lvl w:ilvl="0" w:tplc="B0F8BB5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ADD0900"/>
    <w:multiLevelType w:val="hybridMultilevel"/>
    <w:tmpl w:val="60B687CA"/>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8" w15:restartNumberingAfterBreak="0">
    <w:nsid w:val="5AE671DC"/>
    <w:multiLevelType w:val="hybridMultilevel"/>
    <w:tmpl w:val="D52CA09C"/>
    <w:lvl w:ilvl="0" w:tplc="40F209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9" w15:restartNumberingAfterBreak="0">
    <w:nsid w:val="5AF40DC3"/>
    <w:multiLevelType w:val="hybridMultilevel"/>
    <w:tmpl w:val="88361F3C"/>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0" w15:restartNumberingAfterBreak="0">
    <w:nsid w:val="5B2A2EB0"/>
    <w:multiLevelType w:val="hybridMultilevel"/>
    <w:tmpl w:val="16A03796"/>
    <w:lvl w:ilvl="0" w:tplc="A4A4D652">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5B604C23"/>
    <w:multiLevelType w:val="hybridMultilevel"/>
    <w:tmpl w:val="4E220400"/>
    <w:lvl w:ilvl="0" w:tplc="A4A4D652">
      <w:start w:val="1"/>
      <w:numFmt w:val="bullet"/>
      <w:lvlText w:val=""/>
      <w:lvlJc w:val="left"/>
      <w:pPr>
        <w:ind w:left="1110" w:hanging="360"/>
      </w:pPr>
      <w:rPr>
        <w:rFonts w:ascii="Symbol" w:hAnsi="Symbol" w:hint="default"/>
        <w:b/>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62" w15:restartNumberingAfterBreak="0">
    <w:nsid w:val="5BB320D6"/>
    <w:multiLevelType w:val="hybridMultilevel"/>
    <w:tmpl w:val="8102C43A"/>
    <w:lvl w:ilvl="0" w:tplc="A4A4D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C11515C"/>
    <w:multiLevelType w:val="hybridMultilevel"/>
    <w:tmpl w:val="E2D0F7E8"/>
    <w:lvl w:ilvl="0" w:tplc="95AC8C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5C3F2F4C"/>
    <w:multiLevelType w:val="hybridMultilevel"/>
    <w:tmpl w:val="804C63CA"/>
    <w:lvl w:ilvl="0" w:tplc="6B9A744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CB609C2"/>
    <w:multiLevelType w:val="hybridMultilevel"/>
    <w:tmpl w:val="00505E68"/>
    <w:lvl w:ilvl="0" w:tplc="BB18FC9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6" w15:restartNumberingAfterBreak="0">
    <w:nsid w:val="5CB728D6"/>
    <w:multiLevelType w:val="hybridMultilevel"/>
    <w:tmpl w:val="CD3AB1D0"/>
    <w:lvl w:ilvl="0" w:tplc="94669FAA">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D525A26"/>
    <w:multiLevelType w:val="hybridMultilevel"/>
    <w:tmpl w:val="A0F69CF2"/>
    <w:lvl w:ilvl="0" w:tplc="EEE0B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D764788"/>
    <w:multiLevelType w:val="hybridMultilevel"/>
    <w:tmpl w:val="ADA4DDAC"/>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5D7F2C9D"/>
    <w:multiLevelType w:val="multilevel"/>
    <w:tmpl w:val="25E63D3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0" w15:restartNumberingAfterBreak="0">
    <w:nsid w:val="5D9D1169"/>
    <w:multiLevelType w:val="hybridMultilevel"/>
    <w:tmpl w:val="3288E218"/>
    <w:lvl w:ilvl="0" w:tplc="26B41C4A">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EC8755F"/>
    <w:multiLevelType w:val="hybridMultilevel"/>
    <w:tmpl w:val="1B6EBA22"/>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5F87773B"/>
    <w:multiLevelType w:val="hybridMultilevel"/>
    <w:tmpl w:val="B792F9C4"/>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605D27C8"/>
    <w:multiLevelType w:val="hybridMultilevel"/>
    <w:tmpl w:val="D0284306"/>
    <w:lvl w:ilvl="0" w:tplc="E8D494F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0FF60EB"/>
    <w:multiLevelType w:val="hybridMultilevel"/>
    <w:tmpl w:val="D81AFDD8"/>
    <w:lvl w:ilvl="0" w:tplc="7C64A9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1181391"/>
    <w:multiLevelType w:val="hybridMultilevel"/>
    <w:tmpl w:val="AF060442"/>
    <w:lvl w:ilvl="0" w:tplc="1FD69AF2">
      <w:start w:val="4"/>
      <w:numFmt w:val="decimal"/>
      <w:lvlText w:val="%1."/>
      <w:lvlJc w:val="left"/>
      <w:pPr>
        <w:ind w:left="720" w:hanging="360"/>
      </w:pPr>
      <w:rPr>
        <w:rFonts w:hint="default"/>
      </w:rPr>
    </w:lvl>
    <w:lvl w:ilvl="1" w:tplc="A4A4D652">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18A470D"/>
    <w:multiLevelType w:val="hybridMultilevel"/>
    <w:tmpl w:val="38F09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1A828B2"/>
    <w:multiLevelType w:val="hybridMultilevel"/>
    <w:tmpl w:val="E424F8B6"/>
    <w:lvl w:ilvl="0" w:tplc="A4A4D652">
      <w:start w:val="1"/>
      <w:numFmt w:val="bullet"/>
      <w:lvlText w:val=""/>
      <w:lvlJc w:val="left"/>
      <w:pPr>
        <w:ind w:left="1140" w:hanging="360"/>
      </w:pPr>
      <w:rPr>
        <w:rFonts w:ascii="Symbol" w:hAnsi="Symbol" w:hint="default"/>
        <w: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8" w15:restartNumberingAfterBreak="0">
    <w:nsid w:val="61CF178A"/>
    <w:multiLevelType w:val="hybridMultilevel"/>
    <w:tmpl w:val="8E9C8B2C"/>
    <w:lvl w:ilvl="0" w:tplc="564ADF5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2633CA7"/>
    <w:multiLevelType w:val="hybridMultilevel"/>
    <w:tmpl w:val="07D0F790"/>
    <w:lvl w:ilvl="0" w:tplc="180E2AE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2BB7069"/>
    <w:multiLevelType w:val="hybridMultilevel"/>
    <w:tmpl w:val="07907484"/>
    <w:lvl w:ilvl="0" w:tplc="4E42B78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1" w15:restartNumberingAfterBreak="0">
    <w:nsid w:val="63201588"/>
    <w:multiLevelType w:val="hybridMultilevel"/>
    <w:tmpl w:val="38C2FB18"/>
    <w:lvl w:ilvl="0" w:tplc="A4A4D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34F18DF"/>
    <w:multiLevelType w:val="hybridMultilevel"/>
    <w:tmpl w:val="FDBCDBE0"/>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64460F6E"/>
    <w:multiLevelType w:val="hybridMultilevel"/>
    <w:tmpl w:val="4A8898B2"/>
    <w:lvl w:ilvl="0" w:tplc="A4A4D652">
      <w:start w:val="1"/>
      <w:numFmt w:val="bullet"/>
      <w:lvlText w:val=""/>
      <w:lvlJc w:val="left"/>
      <w:pPr>
        <w:ind w:left="780" w:hanging="360"/>
      </w:pPr>
      <w:rPr>
        <w:rFonts w:ascii="Symbol" w:hAnsi="Symbol"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4" w15:restartNumberingAfterBreak="0">
    <w:nsid w:val="64597CF8"/>
    <w:multiLevelType w:val="hybridMultilevel"/>
    <w:tmpl w:val="A9BACD3E"/>
    <w:lvl w:ilvl="0" w:tplc="4A96E262">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5" w15:restartNumberingAfterBreak="0">
    <w:nsid w:val="64667AB0"/>
    <w:multiLevelType w:val="hybridMultilevel"/>
    <w:tmpl w:val="1A548288"/>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64833E44"/>
    <w:multiLevelType w:val="hybridMultilevel"/>
    <w:tmpl w:val="FBC4378A"/>
    <w:lvl w:ilvl="0" w:tplc="A4A4D652">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7" w15:restartNumberingAfterBreak="0">
    <w:nsid w:val="64AD7C0C"/>
    <w:multiLevelType w:val="hybridMultilevel"/>
    <w:tmpl w:val="6E343098"/>
    <w:lvl w:ilvl="0" w:tplc="A4A4D65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4D213B0"/>
    <w:multiLevelType w:val="hybridMultilevel"/>
    <w:tmpl w:val="F752BFD4"/>
    <w:lvl w:ilvl="0" w:tplc="5E52DE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4F30EC0"/>
    <w:multiLevelType w:val="hybridMultilevel"/>
    <w:tmpl w:val="94FAC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50D6B40"/>
    <w:multiLevelType w:val="hybridMultilevel"/>
    <w:tmpl w:val="7BE8033C"/>
    <w:lvl w:ilvl="0" w:tplc="4A96E262">
      <w:start w:val="1"/>
      <w:numFmt w:val="bullet"/>
      <w:lvlText w:val=""/>
      <w:lvlJc w:val="left"/>
      <w:pPr>
        <w:ind w:left="1080" w:hanging="360"/>
      </w:pPr>
      <w:rPr>
        <w:rFonts w:ascii="Symbol" w:hAnsi="Symbol" w:hint="default"/>
        <w:b/>
        <w:sz w:val="20"/>
      </w:rPr>
    </w:lvl>
    <w:lvl w:ilvl="1" w:tplc="A4A4D652">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1" w15:restartNumberingAfterBreak="0">
    <w:nsid w:val="65537153"/>
    <w:multiLevelType w:val="hybridMultilevel"/>
    <w:tmpl w:val="A192EAF6"/>
    <w:lvl w:ilvl="0" w:tplc="7040B30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5570309"/>
    <w:multiLevelType w:val="hybridMultilevel"/>
    <w:tmpl w:val="432E8C88"/>
    <w:lvl w:ilvl="0" w:tplc="490472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6121B4E"/>
    <w:multiLevelType w:val="hybridMultilevel"/>
    <w:tmpl w:val="5A2A8E6C"/>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6465BFD"/>
    <w:multiLevelType w:val="hybridMultilevel"/>
    <w:tmpl w:val="839693B0"/>
    <w:lvl w:ilvl="0" w:tplc="ED5C6B0A">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6B33AD0"/>
    <w:multiLevelType w:val="hybridMultilevel"/>
    <w:tmpl w:val="86AABF00"/>
    <w:lvl w:ilvl="0" w:tplc="A4A4D652">
      <w:start w:val="1"/>
      <w:numFmt w:val="bullet"/>
      <w:lvlText w:val=""/>
      <w:lvlJc w:val="left"/>
      <w:pPr>
        <w:ind w:left="1170" w:hanging="360"/>
      </w:pPr>
      <w:rPr>
        <w:rFonts w:ascii="Symbol" w:hAnsi="Symbo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6" w15:restartNumberingAfterBreak="0">
    <w:nsid w:val="66B56F3E"/>
    <w:multiLevelType w:val="multilevel"/>
    <w:tmpl w:val="F000E9B0"/>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7" w15:restartNumberingAfterBreak="0">
    <w:nsid w:val="672D7504"/>
    <w:multiLevelType w:val="hybridMultilevel"/>
    <w:tmpl w:val="E7622358"/>
    <w:lvl w:ilvl="0" w:tplc="D4B84F2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67631E54"/>
    <w:multiLevelType w:val="hybridMultilevel"/>
    <w:tmpl w:val="494A3404"/>
    <w:lvl w:ilvl="0" w:tplc="0630CAA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77C3CA0"/>
    <w:multiLevelType w:val="hybridMultilevel"/>
    <w:tmpl w:val="04E8A014"/>
    <w:lvl w:ilvl="0" w:tplc="C0B8FD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7E512AE"/>
    <w:multiLevelType w:val="hybridMultilevel"/>
    <w:tmpl w:val="97F87CD8"/>
    <w:lvl w:ilvl="0" w:tplc="067C41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7FA23B1"/>
    <w:multiLevelType w:val="hybridMultilevel"/>
    <w:tmpl w:val="FB92CB66"/>
    <w:lvl w:ilvl="0" w:tplc="3A84269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825165E"/>
    <w:multiLevelType w:val="hybridMultilevel"/>
    <w:tmpl w:val="85D0E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916330A"/>
    <w:multiLevelType w:val="hybridMultilevel"/>
    <w:tmpl w:val="D9460E6C"/>
    <w:lvl w:ilvl="0" w:tplc="A4A4D652">
      <w:start w:val="1"/>
      <w:numFmt w:val="bullet"/>
      <w:lvlText w:val=""/>
      <w:lvlJc w:val="left"/>
      <w:pPr>
        <w:ind w:left="1125" w:hanging="360"/>
      </w:pPr>
      <w:rPr>
        <w:rFonts w:ascii="Symbol" w:hAnsi="Symbol" w:hint="default"/>
        <w:b/>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4" w15:restartNumberingAfterBreak="0">
    <w:nsid w:val="692D37A8"/>
    <w:multiLevelType w:val="hybridMultilevel"/>
    <w:tmpl w:val="EA2C378E"/>
    <w:lvl w:ilvl="0" w:tplc="F7F2A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69371DB4"/>
    <w:multiLevelType w:val="hybridMultilevel"/>
    <w:tmpl w:val="ED9ABBD0"/>
    <w:lvl w:ilvl="0" w:tplc="A4A4D652">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06" w15:restartNumberingAfterBreak="0">
    <w:nsid w:val="693C7EAE"/>
    <w:multiLevelType w:val="hybridMultilevel"/>
    <w:tmpl w:val="3578C24A"/>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98A23B2"/>
    <w:multiLevelType w:val="hybridMultilevel"/>
    <w:tmpl w:val="463260DE"/>
    <w:lvl w:ilvl="0" w:tplc="4CB078E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69C44FC2"/>
    <w:multiLevelType w:val="hybridMultilevel"/>
    <w:tmpl w:val="77E02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6A0338A4"/>
    <w:multiLevelType w:val="hybridMultilevel"/>
    <w:tmpl w:val="1514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6AB86B66"/>
    <w:multiLevelType w:val="hybridMultilevel"/>
    <w:tmpl w:val="F7762492"/>
    <w:lvl w:ilvl="0" w:tplc="5ABC706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6AB91C32"/>
    <w:multiLevelType w:val="multilevel"/>
    <w:tmpl w:val="DA188EC8"/>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2" w15:restartNumberingAfterBreak="0">
    <w:nsid w:val="6AE93B33"/>
    <w:multiLevelType w:val="hybridMultilevel"/>
    <w:tmpl w:val="4D9CB4B6"/>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3" w15:restartNumberingAfterBreak="0">
    <w:nsid w:val="6BF26B3E"/>
    <w:multiLevelType w:val="hybridMultilevel"/>
    <w:tmpl w:val="84D44BF6"/>
    <w:lvl w:ilvl="0" w:tplc="DB1E9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6C1E1534"/>
    <w:multiLevelType w:val="hybridMultilevel"/>
    <w:tmpl w:val="1E609F34"/>
    <w:lvl w:ilvl="0" w:tplc="373EA5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6C803CD4"/>
    <w:multiLevelType w:val="hybridMultilevel"/>
    <w:tmpl w:val="BB1823A4"/>
    <w:lvl w:ilvl="0" w:tplc="959870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6CB41316"/>
    <w:multiLevelType w:val="hybridMultilevel"/>
    <w:tmpl w:val="F24AB132"/>
    <w:lvl w:ilvl="0" w:tplc="BFBAB8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6CFB28F4"/>
    <w:multiLevelType w:val="hybridMultilevel"/>
    <w:tmpl w:val="8C90FD6E"/>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8" w15:restartNumberingAfterBreak="0">
    <w:nsid w:val="6D00622D"/>
    <w:multiLevelType w:val="hybridMultilevel"/>
    <w:tmpl w:val="73F88F00"/>
    <w:lvl w:ilvl="0" w:tplc="04090019">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D0F3A11"/>
    <w:multiLevelType w:val="hybridMultilevel"/>
    <w:tmpl w:val="155E1568"/>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0" w15:restartNumberingAfterBreak="0">
    <w:nsid w:val="6D3718F1"/>
    <w:multiLevelType w:val="hybridMultilevel"/>
    <w:tmpl w:val="1E40E16A"/>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DE713A4"/>
    <w:multiLevelType w:val="hybridMultilevel"/>
    <w:tmpl w:val="CBCCDACE"/>
    <w:lvl w:ilvl="0" w:tplc="A0E4D2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6E032A7A"/>
    <w:multiLevelType w:val="hybridMultilevel"/>
    <w:tmpl w:val="B08EC350"/>
    <w:lvl w:ilvl="0" w:tplc="64EC4A9A">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6EC1209B"/>
    <w:multiLevelType w:val="hybridMultilevel"/>
    <w:tmpl w:val="21DE9876"/>
    <w:lvl w:ilvl="0" w:tplc="E222C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6F1D7374"/>
    <w:multiLevelType w:val="hybridMultilevel"/>
    <w:tmpl w:val="4A2ABF84"/>
    <w:lvl w:ilvl="0" w:tplc="A4A4D652">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5" w15:restartNumberingAfterBreak="0">
    <w:nsid w:val="6F376A0B"/>
    <w:multiLevelType w:val="hybridMultilevel"/>
    <w:tmpl w:val="CC7683C0"/>
    <w:lvl w:ilvl="0" w:tplc="610A3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FB12E70"/>
    <w:multiLevelType w:val="hybridMultilevel"/>
    <w:tmpl w:val="6D10662A"/>
    <w:lvl w:ilvl="0" w:tplc="7EA02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06476A3"/>
    <w:multiLevelType w:val="hybridMultilevel"/>
    <w:tmpl w:val="42483D3A"/>
    <w:lvl w:ilvl="0" w:tplc="D9E0DF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0AD7FBE"/>
    <w:multiLevelType w:val="hybridMultilevel"/>
    <w:tmpl w:val="F7A873F0"/>
    <w:lvl w:ilvl="0" w:tplc="A4A4D652">
      <w:start w:val="1"/>
      <w:numFmt w:val="bullet"/>
      <w:lvlText w:val=""/>
      <w:lvlJc w:val="left"/>
      <w:pPr>
        <w:ind w:left="720" w:hanging="360"/>
      </w:pPr>
      <w:rPr>
        <w:rFonts w:ascii="Symbol" w:hAnsi="Symbol" w:hint="default"/>
        <w:b/>
      </w:rPr>
    </w:lvl>
    <w:lvl w:ilvl="1" w:tplc="5832E67E">
      <w:start w:val="1"/>
      <w:numFmt w:val="bullet"/>
      <w:lvlText w:val=""/>
      <w:lvlJc w:val="left"/>
      <w:pPr>
        <w:ind w:left="1440" w:hanging="360"/>
      </w:pPr>
      <w:rPr>
        <w:rFonts w:ascii="Symbol" w:hAnsi="Symbol" w:hint="default"/>
        <w:sz w:val="19"/>
        <w:szCs w:val="1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0C91AE5"/>
    <w:multiLevelType w:val="multilevel"/>
    <w:tmpl w:val="08C277C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0" w15:restartNumberingAfterBreak="0">
    <w:nsid w:val="712E30F1"/>
    <w:multiLevelType w:val="hybridMultilevel"/>
    <w:tmpl w:val="93E0808E"/>
    <w:lvl w:ilvl="0" w:tplc="FC62D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24922DF"/>
    <w:multiLevelType w:val="hybridMultilevel"/>
    <w:tmpl w:val="D56ADAC4"/>
    <w:lvl w:ilvl="0" w:tplc="A746BA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2FB6126"/>
    <w:multiLevelType w:val="hybridMultilevel"/>
    <w:tmpl w:val="19B80EBC"/>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2FC7749"/>
    <w:multiLevelType w:val="hybridMultilevel"/>
    <w:tmpl w:val="FEE8937A"/>
    <w:lvl w:ilvl="0" w:tplc="505C450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3067C3F"/>
    <w:multiLevelType w:val="hybridMultilevel"/>
    <w:tmpl w:val="AB9E3A2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5" w15:restartNumberingAfterBreak="0">
    <w:nsid w:val="736B1053"/>
    <w:multiLevelType w:val="hybridMultilevel"/>
    <w:tmpl w:val="FC223B7A"/>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4150793"/>
    <w:multiLevelType w:val="hybridMultilevel"/>
    <w:tmpl w:val="156E89B4"/>
    <w:lvl w:ilvl="0" w:tplc="A4A4D652">
      <w:start w:val="1"/>
      <w:numFmt w:val="bullet"/>
      <w:lvlText w:val=""/>
      <w:lvlJc w:val="left"/>
      <w:pPr>
        <w:ind w:left="1170" w:hanging="360"/>
      </w:pPr>
      <w:rPr>
        <w:rFonts w:ascii="Symbol" w:hAnsi="Symbo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7" w15:restartNumberingAfterBreak="0">
    <w:nsid w:val="74454E5E"/>
    <w:multiLevelType w:val="hybridMultilevel"/>
    <w:tmpl w:val="3FF8896C"/>
    <w:lvl w:ilvl="0" w:tplc="350688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4A70D0F"/>
    <w:multiLevelType w:val="hybridMultilevel"/>
    <w:tmpl w:val="99F6E90A"/>
    <w:lvl w:ilvl="0" w:tplc="9012A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4B76EBE"/>
    <w:multiLevelType w:val="hybridMultilevel"/>
    <w:tmpl w:val="3A82E982"/>
    <w:lvl w:ilvl="0" w:tplc="FB42E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75713BB2"/>
    <w:multiLevelType w:val="hybridMultilevel"/>
    <w:tmpl w:val="8EA83300"/>
    <w:lvl w:ilvl="0" w:tplc="FF2268C0">
      <w:start w:val="1"/>
      <w:numFmt w:val="decimal"/>
      <w:lvlText w:val="%1."/>
      <w:lvlJc w:val="left"/>
      <w:pPr>
        <w:ind w:left="360" w:hanging="360"/>
      </w:pPr>
      <w:rPr>
        <w:rFonts w:ascii="Tahoma" w:hAnsi="Tahoma" w:cs="Tahoma" w:hint="default"/>
        <w:b/>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15:restartNumberingAfterBreak="0">
    <w:nsid w:val="75F57EDD"/>
    <w:multiLevelType w:val="hybridMultilevel"/>
    <w:tmpl w:val="6582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5FB00F2"/>
    <w:multiLevelType w:val="hybridMultilevel"/>
    <w:tmpl w:val="FCF02AA0"/>
    <w:lvl w:ilvl="0" w:tplc="EEE0B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5FC15DB"/>
    <w:multiLevelType w:val="hybridMultilevel"/>
    <w:tmpl w:val="F738CB80"/>
    <w:lvl w:ilvl="0" w:tplc="F36E5D90">
      <w:start w:val="6"/>
      <w:numFmt w:val="decimal"/>
      <w:lvlText w:val="%1."/>
      <w:lvlJc w:val="left"/>
      <w:pPr>
        <w:ind w:left="720"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760E4EE3"/>
    <w:multiLevelType w:val="hybridMultilevel"/>
    <w:tmpl w:val="51BE724E"/>
    <w:lvl w:ilvl="0" w:tplc="CC16F202">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763B797C"/>
    <w:multiLevelType w:val="hybridMultilevel"/>
    <w:tmpl w:val="ABF42844"/>
    <w:lvl w:ilvl="0" w:tplc="5C08F6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67E0FD9"/>
    <w:multiLevelType w:val="hybridMultilevel"/>
    <w:tmpl w:val="F1168392"/>
    <w:lvl w:ilvl="0" w:tplc="B4606136">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70669FC"/>
    <w:multiLevelType w:val="hybridMultilevel"/>
    <w:tmpl w:val="2B70F3A6"/>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770A101D"/>
    <w:multiLevelType w:val="hybridMultilevel"/>
    <w:tmpl w:val="AC64F850"/>
    <w:lvl w:ilvl="0" w:tplc="17CE83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7FC6035"/>
    <w:multiLevelType w:val="hybridMultilevel"/>
    <w:tmpl w:val="3074287E"/>
    <w:lvl w:ilvl="0" w:tplc="167AA3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82855A7"/>
    <w:multiLevelType w:val="hybridMultilevel"/>
    <w:tmpl w:val="5048509A"/>
    <w:lvl w:ilvl="0" w:tplc="5240F9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78453972"/>
    <w:multiLevelType w:val="hybridMultilevel"/>
    <w:tmpl w:val="FA4E4CEC"/>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2" w15:restartNumberingAfterBreak="0">
    <w:nsid w:val="78674B90"/>
    <w:multiLevelType w:val="hybridMultilevel"/>
    <w:tmpl w:val="418867D8"/>
    <w:lvl w:ilvl="0" w:tplc="627E012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7953334E"/>
    <w:multiLevelType w:val="hybridMultilevel"/>
    <w:tmpl w:val="8012A920"/>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79626903"/>
    <w:multiLevelType w:val="hybridMultilevel"/>
    <w:tmpl w:val="C8CCB7CC"/>
    <w:lvl w:ilvl="0" w:tplc="2F620E4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796439DB"/>
    <w:multiLevelType w:val="hybridMultilevel"/>
    <w:tmpl w:val="3154E4DC"/>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797F40A9"/>
    <w:multiLevelType w:val="multilevel"/>
    <w:tmpl w:val="CABAEBDA"/>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7" w15:restartNumberingAfterBreak="0">
    <w:nsid w:val="79910689"/>
    <w:multiLevelType w:val="hybridMultilevel"/>
    <w:tmpl w:val="D152EF5E"/>
    <w:lvl w:ilvl="0" w:tplc="A4A4D652">
      <w:start w:val="1"/>
      <w:numFmt w:val="bullet"/>
      <w:lvlText w:val=""/>
      <w:lvlJc w:val="left"/>
      <w:pPr>
        <w:ind w:left="1125" w:hanging="360"/>
      </w:pPr>
      <w:rPr>
        <w:rFonts w:ascii="Symbol" w:hAnsi="Symbol" w:hint="default"/>
        <w:b/>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8" w15:restartNumberingAfterBreak="0">
    <w:nsid w:val="7A1E2F23"/>
    <w:multiLevelType w:val="hybridMultilevel"/>
    <w:tmpl w:val="344A7068"/>
    <w:lvl w:ilvl="0" w:tplc="6CE869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7AE9210B"/>
    <w:multiLevelType w:val="hybridMultilevel"/>
    <w:tmpl w:val="D6FC03E0"/>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7B47391D"/>
    <w:multiLevelType w:val="hybridMultilevel"/>
    <w:tmpl w:val="749E3674"/>
    <w:lvl w:ilvl="0" w:tplc="63228F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7BB40EB6"/>
    <w:multiLevelType w:val="hybridMultilevel"/>
    <w:tmpl w:val="00BCA526"/>
    <w:lvl w:ilvl="0" w:tplc="A4A4D6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2" w15:restartNumberingAfterBreak="0">
    <w:nsid w:val="7C18785C"/>
    <w:multiLevelType w:val="hybridMultilevel"/>
    <w:tmpl w:val="8DA8F438"/>
    <w:lvl w:ilvl="0" w:tplc="A4A4D6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7C1E5EE7"/>
    <w:multiLevelType w:val="hybridMultilevel"/>
    <w:tmpl w:val="034C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7C313DFF"/>
    <w:multiLevelType w:val="hybridMultilevel"/>
    <w:tmpl w:val="505A12EC"/>
    <w:lvl w:ilvl="0" w:tplc="A4A4D652">
      <w:start w:val="1"/>
      <w:numFmt w:val="bullet"/>
      <w:lvlText w:val=""/>
      <w:lvlJc w:val="left"/>
      <w:pPr>
        <w:ind w:left="1140" w:hanging="360"/>
      </w:pPr>
      <w:rPr>
        <w:rFonts w:ascii="Symbol" w:hAnsi="Symbol" w:hint="default"/>
        <w: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5" w15:restartNumberingAfterBreak="0">
    <w:nsid w:val="7C440456"/>
    <w:multiLevelType w:val="hybridMultilevel"/>
    <w:tmpl w:val="037E7994"/>
    <w:lvl w:ilvl="0" w:tplc="4A96E262">
      <w:start w:val="1"/>
      <w:numFmt w:val="bullet"/>
      <w:lvlText w:val=""/>
      <w:lvlJc w:val="left"/>
      <w:pPr>
        <w:ind w:left="1080" w:hanging="360"/>
      </w:pPr>
      <w:rPr>
        <w:rFonts w:ascii="Symbol" w:hAnsi="Symbol" w:hint="default"/>
        <w:b/>
        <w:sz w:val="20"/>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7D6A1F70"/>
    <w:multiLevelType w:val="multilevel"/>
    <w:tmpl w:val="79D8D802"/>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7" w15:restartNumberingAfterBreak="0">
    <w:nsid w:val="7D6F5DAF"/>
    <w:multiLevelType w:val="hybridMultilevel"/>
    <w:tmpl w:val="C0147292"/>
    <w:lvl w:ilvl="0" w:tplc="8EBEA03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7DA61183"/>
    <w:multiLevelType w:val="hybridMultilevel"/>
    <w:tmpl w:val="F1C24C40"/>
    <w:lvl w:ilvl="0" w:tplc="1C3A46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7DC955F9"/>
    <w:multiLevelType w:val="hybridMultilevel"/>
    <w:tmpl w:val="DE120A84"/>
    <w:lvl w:ilvl="0" w:tplc="233612C2">
      <w:start w:val="5"/>
      <w:numFmt w:val="decimal"/>
      <w:lvlText w:val="%1."/>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E374AD2"/>
    <w:multiLevelType w:val="hybridMultilevel"/>
    <w:tmpl w:val="145C6EE8"/>
    <w:lvl w:ilvl="0" w:tplc="A4A4D65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1" w15:restartNumberingAfterBreak="0">
    <w:nsid w:val="7E9C017D"/>
    <w:multiLevelType w:val="hybridMultilevel"/>
    <w:tmpl w:val="C12E963E"/>
    <w:lvl w:ilvl="0" w:tplc="A5DC7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15:restartNumberingAfterBreak="0">
    <w:nsid w:val="7EE84FE8"/>
    <w:multiLevelType w:val="multilevel"/>
    <w:tmpl w:val="9AAE71B0"/>
    <w:lvl w:ilvl="0">
      <w:start w:val="1"/>
      <w:numFmt w:val="bullet"/>
      <w:lvlText w:val=""/>
      <w:lvlJc w:val="left"/>
      <w:pPr>
        <w:tabs>
          <w:tab w:val="num" w:pos="360"/>
        </w:tabs>
        <w:ind w:left="360" w:hanging="360"/>
      </w:pPr>
      <w:rPr>
        <w:rFonts w:ascii="Symbol" w:hAnsi="Symbol" w:hint="default"/>
        <w:b w:val="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365525778">
    <w:abstractNumId w:val="103"/>
  </w:num>
  <w:num w:numId="2" w16cid:durableId="102040005">
    <w:abstractNumId w:val="356"/>
  </w:num>
  <w:num w:numId="3" w16cid:durableId="699746634">
    <w:abstractNumId w:val="372"/>
  </w:num>
  <w:num w:numId="4" w16cid:durableId="72899711">
    <w:abstractNumId w:val="198"/>
  </w:num>
  <w:num w:numId="5" w16cid:durableId="1417285161">
    <w:abstractNumId w:val="269"/>
  </w:num>
  <w:num w:numId="6" w16cid:durableId="71005216">
    <w:abstractNumId w:val="262"/>
  </w:num>
  <w:num w:numId="7" w16cid:durableId="835921259">
    <w:abstractNumId w:val="356"/>
  </w:num>
  <w:num w:numId="8" w16cid:durableId="601912614">
    <w:abstractNumId w:val="81"/>
  </w:num>
  <w:num w:numId="9" w16cid:durableId="1985234115">
    <w:abstractNumId w:val="252"/>
  </w:num>
  <w:num w:numId="10" w16cid:durableId="1214267784">
    <w:abstractNumId w:val="162"/>
  </w:num>
  <w:num w:numId="11" w16cid:durableId="1247113852">
    <w:abstractNumId w:val="230"/>
  </w:num>
  <w:num w:numId="12" w16cid:durableId="2132743390">
    <w:abstractNumId w:val="83"/>
  </w:num>
  <w:num w:numId="13" w16cid:durableId="1205021292">
    <w:abstractNumId w:val="124"/>
  </w:num>
  <w:num w:numId="14" w16cid:durableId="130249769">
    <w:abstractNumId w:val="0"/>
    <w:lvlOverride w:ilvl="0">
      <w:lvl w:ilvl="0">
        <w:numFmt w:val="bullet"/>
        <w:lvlText w:val="•"/>
        <w:legacy w:legacy="1" w:legacySpace="0" w:legacyIndent="0"/>
        <w:lvlJc w:val="left"/>
        <w:rPr>
          <w:rFonts w:ascii="Tahoma" w:hAnsi="Tahoma" w:hint="default"/>
          <w:sz w:val="18"/>
        </w:rPr>
      </w:lvl>
    </w:lvlOverride>
  </w:num>
  <w:num w:numId="15" w16cid:durableId="1029063105">
    <w:abstractNumId w:val="159"/>
  </w:num>
  <w:num w:numId="16" w16cid:durableId="1303775833">
    <w:abstractNumId w:val="145"/>
  </w:num>
  <w:num w:numId="17" w16cid:durableId="941573778">
    <w:abstractNumId w:val="302"/>
  </w:num>
  <w:num w:numId="18" w16cid:durableId="1743791208">
    <w:abstractNumId w:val="32"/>
  </w:num>
  <w:num w:numId="19" w16cid:durableId="535697331">
    <w:abstractNumId w:val="179"/>
  </w:num>
  <w:num w:numId="20" w16cid:durableId="1501041122">
    <w:abstractNumId w:val="55"/>
  </w:num>
  <w:num w:numId="21" w16cid:durableId="1379666200">
    <w:abstractNumId w:val="340"/>
  </w:num>
  <w:num w:numId="22" w16cid:durableId="1159462992">
    <w:abstractNumId w:val="147"/>
  </w:num>
  <w:num w:numId="23" w16cid:durableId="272909712">
    <w:abstractNumId w:val="30"/>
  </w:num>
  <w:num w:numId="24" w16cid:durableId="208300940">
    <w:abstractNumId w:val="128"/>
  </w:num>
  <w:num w:numId="25" w16cid:durableId="67770529">
    <w:abstractNumId w:val="281"/>
  </w:num>
  <w:num w:numId="26" w16cid:durableId="1640459100">
    <w:abstractNumId w:val="238"/>
  </w:num>
  <w:num w:numId="27" w16cid:durableId="1175071761">
    <w:abstractNumId w:val="63"/>
  </w:num>
  <w:num w:numId="28" w16cid:durableId="842937630">
    <w:abstractNumId w:val="125"/>
  </w:num>
  <w:num w:numId="29" w16cid:durableId="451897267">
    <w:abstractNumId w:val="202"/>
  </w:num>
  <w:num w:numId="30" w16cid:durableId="738866746">
    <w:abstractNumId w:val="173"/>
  </w:num>
  <w:num w:numId="31" w16cid:durableId="750740243">
    <w:abstractNumId w:val="342"/>
  </w:num>
  <w:num w:numId="32" w16cid:durableId="650524993">
    <w:abstractNumId w:val="325"/>
  </w:num>
  <w:num w:numId="33" w16cid:durableId="1665158535">
    <w:abstractNumId w:val="223"/>
  </w:num>
  <w:num w:numId="34" w16cid:durableId="1375039112">
    <w:abstractNumId w:val="267"/>
  </w:num>
  <w:num w:numId="35" w16cid:durableId="226381189">
    <w:abstractNumId w:val="237"/>
  </w:num>
  <w:num w:numId="36" w16cid:durableId="1217741592">
    <w:abstractNumId w:val="199"/>
  </w:num>
  <w:num w:numId="37" w16cid:durableId="583152771">
    <w:abstractNumId w:val="206"/>
  </w:num>
  <w:num w:numId="38" w16cid:durableId="1540319231">
    <w:abstractNumId w:val="106"/>
  </w:num>
  <w:num w:numId="39" w16cid:durableId="1054623812">
    <w:abstractNumId w:val="258"/>
  </w:num>
  <w:num w:numId="40" w16cid:durableId="274482046">
    <w:abstractNumId w:val="100"/>
  </w:num>
  <w:num w:numId="41" w16cid:durableId="1467697637">
    <w:abstractNumId w:val="214"/>
  </w:num>
  <w:num w:numId="42" w16cid:durableId="1899855457">
    <w:abstractNumId w:val="47"/>
  </w:num>
  <w:num w:numId="43" w16cid:durableId="1531145288">
    <w:abstractNumId w:val="84"/>
  </w:num>
  <w:num w:numId="44" w16cid:durableId="1742823440">
    <w:abstractNumId w:val="305"/>
  </w:num>
  <w:num w:numId="45" w16cid:durableId="248196649">
    <w:abstractNumId w:val="170"/>
  </w:num>
  <w:num w:numId="46" w16cid:durableId="1818181325">
    <w:abstractNumId w:val="210"/>
  </w:num>
  <w:num w:numId="47" w16cid:durableId="1441954039">
    <w:abstractNumId w:val="136"/>
  </w:num>
  <w:num w:numId="48" w16cid:durableId="1964267836">
    <w:abstractNumId w:val="146"/>
  </w:num>
  <w:num w:numId="49" w16cid:durableId="1140729688">
    <w:abstractNumId w:val="288"/>
  </w:num>
  <w:num w:numId="50" w16cid:durableId="296958168">
    <w:abstractNumId w:val="56"/>
  </w:num>
  <w:num w:numId="51" w16cid:durableId="868836589">
    <w:abstractNumId w:val="4"/>
  </w:num>
  <w:num w:numId="52" w16cid:durableId="555554751">
    <w:abstractNumId w:val="226"/>
  </w:num>
  <w:num w:numId="53" w16cid:durableId="1438327438">
    <w:abstractNumId w:val="332"/>
  </w:num>
  <w:num w:numId="54" w16cid:durableId="510611771">
    <w:abstractNumId w:val="57"/>
  </w:num>
  <w:num w:numId="55" w16cid:durableId="748114122">
    <w:abstractNumId w:val="308"/>
  </w:num>
  <w:num w:numId="56" w16cid:durableId="1056972958">
    <w:abstractNumId w:val="69"/>
  </w:num>
  <w:num w:numId="57" w16cid:durableId="595944730">
    <w:abstractNumId w:val="299"/>
  </w:num>
  <w:num w:numId="58" w16cid:durableId="1440249058">
    <w:abstractNumId w:val="280"/>
  </w:num>
  <w:num w:numId="59" w16cid:durableId="210114371">
    <w:abstractNumId w:val="105"/>
  </w:num>
  <w:num w:numId="60" w16cid:durableId="727340560">
    <w:abstractNumId w:val="187"/>
  </w:num>
  <w:num w:numId="61" w16cid:durableId="2096706543">
    <w:abstractNumId w:val="339"/>
  </w:num>
  <w:num w:numId="62" w16cid:durableId="1188907859">
    <w:abstractNumId w:val="60"/>
  </w:num>
  <w:num w:numId="63" w16cid:durableId="2120755720">
    <w:abstractNumId w:val="5"/>
  </w:num>
  <w:num w:numId="64" w16cid:durableId="81949721">
    <w:abstractNumId w:val="353"/>
  </w:num>
  <w:num w:numId="65" w16cid:durableId="1171026887">
    <w:abstractNumId w:val="310"/>
  </w:num>
  <w:num w:numId="66" w16cid:durableId="278486826">
    <w:abstractNumId w:val="6"/>
  </w:num>
  <w:num w:numId="67" w16cid:durableId="1859390419">
    <w:abstractNumId w:val="157"/>
  </w:num>
  <w:num w:numId="68" w16cid:durableId="759180594">
    <w:abstractNumId w:val="219"/>
  </w:num>
  <w:num w:numId="69" w16cid:durableId="1891108952">
    <w:abstractNumId w:val="291"/>
  </w:num>
  <w:num w:numId="70" w16cid:durableId="169107244">
    <w:abstractNumId w:val="312"/>
  </w:num>
  <w:num w:numId="71" w16cid:durableId="1039084340">
    <w:abstractNumId w:val="50"/>
  </w:num>
  <w:num w:numId="72" w16cid:durableId="1218007226">
    <w:abstractNumId w:val="240"/>
  </w:num>
  <w:num w:numId="73" w16cid:durableId="1492794339">
    <w:abstractNumId w:val="87"/>
  </w:num>
  <w:num w:numId="74" w16cid:durableId="1964535399">
    <w:abstractNumId w:val="309"/>
  </w:num>
  <w:num w:numId="75" w16cid:durableId="1634603836">
    <w:abstractNumId w:val="236"/>
  </w:num>
  <w:num w:numId="76" w16cid:durableId="589850592">
    <w:abstractNumId w:val="303"/>
  </w:num>
  <w:num w:numId="77" w16cid:durableId="907958645">
    <w:abstractNumId w:val="36"/>
  </w:num>
  <w:num w:numId="78" w16cid:durableId="828524744">
    <w:abstractNumId w:val="131"/>
  </w:num>
  <w:num w:numId="79" w16cid:durableId="1356467606">
    <w:abstractNumId w:val="218"/>
  </w:num>
  <w:num w:numId="80" w16cid:durableId="1114909171">
    <w:abstractNumId w:val="150"/>
  </w:num>
  <w:num w:numId="81" w16cid:durableId="754933312">
    <w:abstractNumId w:val="109"/>
  </w:num>
  <w:num w:numId="82" w16cid:durableId="157812841">
    <w:abstractNumId w:val="113"/>
  </w:num>
  <w:num w:numId="83" w16cid:durableId="874461458">
    <w:abstractNumId w:val="96"/>
  </w:num>
  <w:num w:numId="84" w16cid:durableId="1319992938">
    <w:abstractNumId w:val="261"/>
  </w:num>
  <w:num w:numId="85" w16cid:durableId="1595087473">
    <w:abstractNumId w:val="123"/>
  </w:num>
  <w:num w:numId="86" w16cid:durableId="2030443836">
    <w:abstractNumId w:val="137"/>
  </w:num>
  <w:num w:numId="87" w16cid:durableId="2045861345">
    <w:abstractNumId w:val="122"/>
  </w:num>
  <w:num w:numId="88" w16cid:durableId="188766778">
    <w:abstractNumId w:val="321"/>
  </w:num>
  <w:num w:numId="89" w16cid:durableId="850530667">
    <w:abstractNumId w:val="247"/>
  </w:num>
  <w:num w:numId="90" w16cid:durableId="2073775994">
    <w:abstractNumId w:val="323"/>
  </w:num>
  <w:num w:numId="91" w16cid:durableId="797721566">
    <w:abstractNumId w:val="92"/>
  </w:num>
  <w:num w:numId="92" w16cid:durableId="201941939">
    <w:abstractNumId w:val="242"/>
  </w:num>
  <w:num w:numId="93" w16cid:durableId="1485009074">
    <w:abstractNumId w:val="59"/>
  </w:num>
  <w:num w:numId="94" w16cid:durableId="1025055766">
    <w:abstractNumId w:val="33"/>
  </w:num>
  <w:num w:numId="95" w16cid:durableId="1956521715">
    <w:abstractNumId w:val="176"/>
  </w:num>
  <w:num w:numId="96" w16cid:durableId="793258810">
    <w:abstractNumId w:val="181"/>
  </w:num>
  <w:num w:numId="97" w16cid:durableId="1338312901">
    <w:abstractNumId w:val="232"/>
  </w:num>
  <w:num w:numId="98" w16cid:durableId="1769303747">
    <w:abstractNumId w:val="295"/>
  </w:num>
  <w:num w:numId="99" w16cid:durableId="1028067963">
    <w:abstractNumId w:val="149"/>
  </w:num>
  <w:num w:numId="100" w16cid:durableId="2093549692">
    <w:abstractNumId w:val="364"/>
  </w:num>
  <w:num w:numId="101" w16cid:durableId="2135054628">
    <w:abstractNumId w:val="12"/>
  </w:num>
  <w:num w:numId="102" w16cid:durableId="1774937199">
    <w:abstractNumId w:val="186"/>
  </w:num>
  <w:num w:numId="103" w16cid:durableId="1185554186">
    <w:abstractNumId w:val="120"/>
  </w:num>
  <w:num w:numId="104" w16cid:durableId="1402172839">
    <w:abstractNumId w:val="93"/>
  </w:num>
  <w:num w:numId="105" w16cid:durableId="2111075404">
    <w:abstractNumId w:val="88"/>
  </w:num>
  <w:num w:numId="106" w16cid:durableId="380248299">
    <w:abstractNumId w:val="46"/>
  </w:num>
  <w:num w:numId="107" w16cid:durableId="1500390657">
    <w:abstractNumId w:val="234"/>
  </w:num>
  <w:num w:numId="108" w16cid:durableId="1329601932">
    <w:abstractNumId w:val="289"/>
  </w:num>
  <w:num w:numId="109" w16cid:durableId="1831945564">
    <w:abstractNumId w:val="111"/>
  </w:num>
  <w:num w:numId="110" w16cid:durableId="304968315">
    <w:abstractNumId w:val="135"/>
  </w:num>
  <w:num w:numId="111" w16cid:durableId="2023968987">
    <w:abstractNumId w:val="39"/>
  </w:num>
  <w:num w:numId="112" w16cid:durableId="556471966">
    <w:abstractNumId w:val="274"/>
  </w:num>
  <w:num w:numId="113" w16cid:durableId="1946383368">
    <w:abstractNumId w:val="178"/>
  </w:num>
  <w:num w:numId="114" w16cid:durableId="1998613293">
    <w:abstractNumId w:val="165"/>
  </w:num>
  <w:num w:numId="115" w16cid:durableId="1236745288">
    <w:abstractNumId w:val="180"/>
  </w:num>
  <w:num w:numId="116" w16cid:durableId="1770848707">
    <w:abstractNumId w:val="326"/>
  </w:num>
  <w:num w:numId="117" w16cid:durableId="935986817">
    <w:abstractNumId w:val="317"/>
  </w:num>
  <w:num w:numId="118" w16cid:durableId="443883653">
    <w:abstractNumId w:val="52"/>
  </w:num>
  <w:num w:numId="119" w16cid:durableId="1656910535">
    <w:abstractNumId w:val="11"/>
  </w:num>
  <w:num w:numId="120" w16cid:durableId="1184708106">
    <w:abstractNumId w:val="14"/>
  </w:num>
  <w:num w:numId="121" w16cid:durableId="1836607300">
    <w:abstractNumId w:val="193"/>
  </w:num>
  <w:num w:numId="122" w16cid:durableId="79837098">
    <w:abstractNumId w:val="319"/>
  </w:num>
  <w:num w:numId="123" w16cid:durableId="772825597">
    <w:abstractNumId w:val="28"/>
  </w:num>
  <w:num w:numId="124" w16cid:durableId="1186795177">
    <w:abstractNumId w:val="359"/>
  </w:num>
  <w:num w:numId="125" w16cid:durableId="1595816850">
    <w:abstractNumId w:val="19"/>
  </w:num>
  <w:num w:numId="126" w16cid:durableId="211158078">
    <w:abstractNumId w:val="224"/>
  </w:num>
  <w:num w:numId="127" w16cid:durableId="254435387">
    <w:abstractNumId w:val="166"/>
  </w:num>
  <w:num w:numId="128" w16cid:durableId="1263534118">
    <w:abstractNumId w:val="215"/>
  </w:num>
  <w:num w:numId="129" w16cid:durableId="1469323699">
    <w:abstractNumId w:val="209"/>
  </w:num>
  <w:num w:numId="130" w16cid:durableId="1305428333">
    <w:abstractNumId w:val="225"/>
  </w:num>
  <w:num w:numId="131" w16cid:durableId="835531295">
    <w:abstractNumId w:val="66"/>
  </w:num>
  <w:num w:numId="132" w16cid:durableId="893345454">
    <w:abstractNumId w:val="314"/>
  </w:num>
  <w:num w:numId="133" w16cid:durableId="1768193098">
    <w:abstractNumId w:val="257"/>
  </w:num>
  <w:num w:numId="134" w16cid:durableId="1541742973">
    <w:abstractNumId w:val="220"/>
  </w:num>
  <w:num w:numId="135" w16cid:durableId="902839182">
    <w:abstractNumId w:val="140"/>
  </w:num>
  <w:num w:numId="136" w16cid:durableId="938610009">
    <w:abstractNumId w:val="169"/>
  </w:num>
  <w:num w:numId="137" w16cid:durableId="2067755144">
    <w:abstractNumId w:val="184"/>
  </w:num>
  <w:num w:numId="138" w16cid:durableId="210118173">
    <w:abstractNumId w:val="337"/>
  </w:num>
  <w:num w:numId="139" w16cid:durableId="626619738">
    <w:abstractNumId w:val="138"/>
  </w:num>
  <w:num w:numId="140" w16cid:durableId="1608539485">
    <w:abstractNumId w:val="228"/>
  </w:num>
  <w:num w:numId="141" w16cid:durableId="114565861">
    <w:abstractNumId w:val="369"/>
  </w:num>
  <w:num w:numId="142" w16cid:durableId="714699070">
    <w:abstractNumId w:val="70"/>
  </w:num>
  <w:num w:numId="143" w16cid:durableId="401877413">
    <w:abstractNumId w:val="15"/>
  </w:num>
  <w:num w:numId="144" w16cid:durableId="1479956407">
    <w:abstractNumId w:val="190"/>
  </w:num>
  <w:num w:numId="145" w16cid:durableId="138496160">
    <w:abstractNumId w:val="49"/>
  </w:num>
  <w:num w:numId="146" w16cid:durableId="720596259">
    <w:abstractNumId w:val="152"/>
  </w:num>
  <w:num w:numId="147" w16cid:durableId="761804429">
    <w:abstractNumId w:val="307"/>
  </w:num>
  <w:num w:numId="148" w16cid:durableId="1273634891">
    <w:abstractNumId w:val="246"/>
  </w:num>
  <w:num w:numId="149" w16cid:durableId="1651976444">
    <w:abstractNumId w:val="266"/>
  </w:num>
  <w:num w:numId="150" w16cid:durableId="162864968">
    <w:abstractNumId w:val="191"/>
  </w:num>
  <w:num w:numId="151" w16cid:durableId="357507993">
    <w:abstractNumId w:val="130"/>
  </w:num>
  <w:num w:numId="152" w16cid:durableId="1024985758">
    <w:abstractNumId w:val="174"/>
  </w:num>
  <w:num w:numId="153" w16cid:durableId="1313557990">
    <w:abstractNumId w:val="54"/>
  </w:num>
  <w:num w:numId="154" w16cid:durableId="874856236">
    <w:abstractNumId w:val="249"/>
  </w:num>
  <w:num w:numId="155" w16cid:durableId="877595561">
    <w:abstractNumId w:val="18"/>
  </w:num>
  <w:num w:numId="156" w16cid:durableId="884566724">
    <w:abstractNumId w:val="278"/>
  </w:num>
  <w:num w:numId="157" w16cid:durableId="1220364018">
    <w:abstractNumId w:val="354"/>
  </w:num>
  <w:num w:numId="158" w16cid:durableId="1895505973">
    <w:abstractNumId w:val="139"/>
  </w:num>
  <w:num w:numId="159" w16cid:durableId="1191649705">
    <w:abstractNumId w:val="260"/>
  </w:num>
  <w:num w:numId="160" w16cid:durableId="1248003901">
    <w:abstractNumId w:val="365"/>
  </w:num>
  <w:num w:numId="161" w16cid:durableId="1602106572">
    <w:abstractNumId w:val="358"/>
  </w:num>
  <w:num w:numId="162" w16cid:durableId="498740720">
    <w:abstractNumId w:val="348"/>
  </w:num>
  <w:num w:numId="163" w16cid:durableId="1199779916">
    <w:abstractNumId w:val="287"/>
  </w:num>
  <w:num w:numId="164" w16cid:durableId="207686175">
    <w:abstractNumId w:val="253"/>
  </w:num>
  <w:num w:numId="165" w16cid:durableId="2005549132">
    <w:abstractNumId w:val="183"/>
  </w:num>
  <w:num w:numId="166" w16cid:durableId="72972519">
    <w:abstractNumId w:val="45"/>
  </w:num>
  <w:num w:numId="167" w16cid:durableId="670257277">
    <w:abstractNumId w:val="110"/>
  </w:num>
  <w:num w:numId="168" w16cid:durableId="63645039">
    <w:abstractNumId w:val="62"/>
  </w:num>
  <w:num w:numId="169" w16cid:durableId="2076470312">
    <w:abstractNumId w:val="82"/>
  </w:num>
  <w:num w:numId="170" w16cid:durableId="1802764886">
    <w:abstractNumId w:val="361"/>
  </w:num>
  <w:num w:numId="171" w16cid:durableId="1729037366">
    <w:abstractNumId w:val="292"/>
  </w:num>
  <w:num w:numId="172" w16cid:durableId="1417288305">
    <w:abstractNumId w:val="75"/>
  </w:num>
  <w:num w:numId="173" w16cid:durableId="619920532">
    <w:abstractNumId w:val="127"/>
  </w:num>
  <w:num w:numId="174" w16cid:durableId="252471908">
    <w:abstractNumId w:val="115"/>
  </w:num>
  <w:num w:numId="175" w16cid:durableId="657929009">
    <w:abstractNumId w:val="301"/>
  </w:num>
  <w:num w:numId="176" w16cid:durableId="2040085786">
    <w:abstractNumId w:val="351"/>
  </w:num>
  <w:num w:numId="177" w16cid:durableId="1613901835">
    <w:abstractNumId w:val="251"/>
  </w:num>
  <w:num w:numId="178" w16cid:durableId="74400752">
    <w:abstractNumId w:val="37"/>
  </w:num>
  <w:num w:numId="179" w16cid:durableId="2125534216">
    <w:abstractNumId w:val="23"/>
  </w:num>
  <w:num w:numId="180" w16cid:durableId="652681917">
    <w:abstractNumId w:val="360"/>
  </w:num>
  <w:num w:numId="181" w16cid:durableId="353967500">
    <w:abstractNumId w:val="347"/>
  </w:num>
  <w:num w:numId="182" w16cid:durableId="543519042">
    <w:abstractNumId w:val="3"/>
  </w:num>
  <w:num w:numId="183" w16cid:durableId="1801534177">
    <w:abstractNumId w:val="282"/>
  </w:num>
  <w:num w:numId="184" w16cid:durableId="1776900130">
    <w:abstractNumId w:val="43"/>
  </w:num>
  <w:num w:numId="185" w16cid:durableId="1804498888">
    <w:abstractNumId w:val="207"/>
  </w:num>
  <w:num w:numId="186" w16cid:durableId="1245653642">
    <w:abstractNumId w:val="263"/>
  </w:num>
  <w:num w:numId="187" w16cid:durableId="784496303">
    <w:abstractNumId w:val="35"/>
  </w:num>
  <w:num w:numId="188" w16cid:durableId="1120033738">
    <w:abstractNumId w:val="268"/>
  </w:num>
  <w:num w:numId="189" w16cid:durableId="1284577466">
    <w:abstractNumId w:val="300"/>
  </w:num>
  <w:num w:numId="190" w16cid:durableId="987827102">
    <w:abstractNumId w:val="243"/>
  </w:num>
  <w:num w:numId="191" w16cid:durableId="555818845">
    <w:abstractNumId w:val="61"/>
  </w:num>
  <w:num w:numId="192" w16cid:durableId="1239439039">
    <w:abstractNumId w:val="316"/>
  </w:num>
  <w:num w:numId="193" w16cid:durableId="334917024">
    <w:abstractNumId w:val="77"/>
  </w:num>
  <w:num w:numId="194" w16cid:durableId="1796942640">
    <w:abstractNumId w:val="338"/>
  </w:num>
  <w:num w:numId="195" w16cid:durableId="1271860931">
    <w:abstractNumId w:val="44"/>
  </w:num>
  <w:num w:numId="196" w16cid:durableId="1089932037">
    <w:abstractNumId w:val="118"/>
  </w:num>
  <w:num w:numId="197" w16cid:durableId="1204488070">
    <w:abstractNumId w:val="167"/>
  </w:num>
  <w:num w:numId="198" w16cid:durableId="185363529">
    <w:abstractNumId w:val="256"/>
  </w:num>
  <w:num w:numId="199" w16cid:durableId="1763721845">
    <w:abstractNumId w:val="345"/>
  </w:num>
  <w:num w:numId="200" w16cid:durableId="1521121347">
    <w:abstractNumId w:val="91"/>
  </w:num>
  <w:num w:numId="201" w16cid:durableId="1716849773">
    <w:abstractNumId w:val="331"/>
  </w:num>
  <w:num w:numId="202" w16cid:durableId="519397114">
    <w:abstractNumId w:val="129"/>
  </w:num>
  <w:num w:numId="203" w16cid:durableId="720401380">
    <w:abstractNumId w:val="114"/>
  </w:num>
  <w:num w:numId="204" w16cid:durableId="348679527">
    <w:abstractNumId w:val="160"/>
  </w:num>
  <w:num w:numId="205" w16cid:durableId="1499998491">
    <w:abstractNumId w:val="141"/>
  </w:num>
  <w:num w:numId="206" w16cid:durableId="1508136722">
    <w:abstractNumId w:val="27"/>
  </w:num>
  <w:num w:numId="207" w16cid:durableId="399711968">
    <w:abstractNumId w:val="119"/>
  </w:num>
  <w:num w:numId="208" w16cid:durableId="135077067">
    <w:abstractNumId w:val="104"/>
  </w:num>
  <w:num w:numId="209" w16cid:durableId="1850638189">
    <w:abstractNumId w:val="154"/>
  </w:num>
  <w:num w:numId="210" w16cid:durableId="62725313">
    <w:abstractNumId w:val="297"/>
  </w:num>
  <w:num w:numId="211" w16cid:durableId="939533390">
    <w:abstractNumId w:val="324"/>
  </w:num>
  <w:num w:numId="212" w16cid:durableId="1147547597">
    <w:abstractNumId w:val="286"/>
  </w:num>
  <w:num w:numId="213" w16cid:durableId="1439106461">
    <w:abstractNumId w:val="194"/>
  </w:num>
  <w:num w:numId="214" w16cid:durableId="1776947937">
    <w:abstractNumId w:val="25"/>
  </w:num>
  <w:num w:numId="215" w16cid:durableId="760226986">
    <w:abstractNumId w:val="355"/>
  </w:num>
  <w:num w:numId="216" w16cid:durableId="656879578">
    <w:abstractNumId w:val="255"/>
  </w:num>
  <w:num w:numId="217" w16cid:durableId="973679744">
    <w:abstractNumId w:val="17"/>
  </w:num>
  <w:num w:numId="218" w16cid:durableId="1536120032">
    <w:abstractNumId w:val="315"/>
  </w:num>
  <w:num w:numId="219" w16cid:durableId="1489204966">
    <w:abstractNumId w:val="330"/>
  </w:num>
  <w:num w:numId="220" w16cid:durableId="1255631574">
    <w:abstractNumId w:val="327"/>
  </w:num>
  <w:num w:numId="221" w16cid:durableId="1859000543">
    <w:abstractNumId w:val="279"/>
  </w:num>
  <w:num w:numId="222" w16cid:durableId="481846737">
    <w:abstractNumId w:val="71"/>
  </w:num>
  <w:num w:numId="223" w16cid:durableId="1724908995">
    <w:abstractNumId w:val="205"/>
  </w:num>
  <w:num w:numId="224" w16cid:durableId="1559702214">
    <w:abstractNumId w:val="164"/>
  </w:num>
  <w:num w:numId="225" w16cid:durableId="1131052607">
    <w:abstractNumId w:val="8"/>
  </w:num>
  <w:num w:numId="226" w16cid:durableId="1829399488">
    <w:abstractNumId w:val="333"/>
  </w:num>
  <w:num w:numId="227" w16cid:durableId="1694723504">
    <w:abstractNumId w:val="298"/>
  </w:num>
  <w:num w:numId="228" w16cid:durableId="1255700218">
    <w:abstractNumId w:val="126"/>
  </w:num>
  <w:num w:numId="229" w16cid:durableId="1772317538">
    <w:abstractNumId w:val="264"/>
  </w:num>
  <w:num w:numId="230" w16cid:durableId="1809514519">
    <w:abstractNumId w:val="349"/>
  </w:num>
  <w:num w:numId="231" w16cid:durableId="198975395">
    <w:abstractNumId w:val="107"/>
  </w:num>
  <w:num w:numId="232" w16cid:durableId="770130696">
    <w:abstractNumId w:val="313"/>
  </w:num>
  <w:num w:numId="233" w16cid:durableId="1311790394">
    <w:abstractNumId w:val="112"/>
  </w:num>
  <w:num w:numId="234" w16cid:durableId="919797853">
    <w:abstractNumId w:val="22"/>
  </w:num>
  <w:num w:numId="235" w16cid:durableId="420685505">
    <w:abstractNumId w:val="229"/>
  </w:num>
  <w:num w:numId="236" w16cid:durableId="1402170820">
    <w:abstractNumId w:val="144"/>
  </w:num>
  <w:num w:numId="237" w16cid:durableId="1581476370">
    <w:abstractNumId w:val="341"/>
  </w:num>
  <w:num w:numId="238" w16cid:durableId="1014259094">
    <w:abstractNumId w:val="7"/>
  </w:num>
  <w:num w:numId="239" w16cid:durableId="710619839">
    <w:abstractNumId w:val="10"/>
  </w:num>
  <w:num w:numId="240" w16cid:durableId="155267072">
    <w:abstractNumId w:val="368"/>
  </w:num>
  <w:num w:numId="241" w16cid:durableId="1786150561">
    <w:abstractNumId w:val="241"/>
  </w:num>
  <w:num w:numId="242" w16cid:durableId="393239411">
    <w:abstractNumId w:val="367"/>
  </w:num>
  <w:num w:numId="243" w16cid:durableId="71393135">
    <w:abstractNumId w:val="79"/>
  </w:num>
  <w:num w:numId="244" w16cid:durableId="1697652070">
    <w:abstractNumId w:val="212"/>
  </w:num>
  <w:num w:numId="245" w16cid:durableId="1528105863">
    <w:abstractNumId w:val="336"/>
  </w:num>
  <w:num w:numId="246" w16cid:durableId="822702840">
    <w:abstractNumId w:val="273"/>
  </w:num>
  <w:num w:numId="247" w16cid:durableId="1133526562">
    <w:abstractNumId w:val="78"/>
  </w:num>
  <w:num w:numId="248" w16cid:durableId="436217366">
    <w:abstractNumId w:val="216"/>
  </w:num>
  <w:num w:numId="249" w16cid:durableId="372538134">
    <w:abstractNumId w:val="370"/>
  </w:num>
  <w:num w:numId="250" w16cid:durableId="731585860">
    <w:abstractNumId w:val="304"/>
  </w:num>
  <w:num w:numId="251" w16cid:durableId="278339714">
    <w:abstractNumId w:val="117"/>
  </w:num>
  <w:num w:numId="252" w16cid:durableId="1629313173">
    <w:abstractNumId w:val="204"/>
  </w:num>
  <w:num w:numId="253" w16cid:durableId="1693915866">
    <w:abstractNumId w:val="42"/>
  </w:num>
  <w:num w:numId="254" w16cid:durableId="1944994931">
    <w:abstractNumId w:val="221"/>
  </w:num>
  <w:num w:numId="255" w16cid:durableId="1358434435">
    <w:abstractNumId w:val="143"/>
  </w:num>
  <w:num w:numId="256" w16cid:durableId="1619289288">
    <w:abstractNumId w:val="95"/>
  </w:num>
  <w:num w:numId="257" w16cid:durableId="223223343">
    <w:abstractNumId w:val="2"/>
  </w:num>
  <w:num w:numId="258" w16cid:durableId="1376584225">
    <w:abstractNumId w:val="72"/>
  </w:num>
  <w:num w:numId="259" w16cid:durableId="1882093040">
    <w:abstractNumId w:val="163"/>
  </w:num>
  <w:num w:numId="260" w16cid:durableId="316346648">
    <w:abstractNumId w:val="182"/>
  </w:num>
  <w:num w:numId="261" w16cid:durableId="1533763032">
    <w:abstractNumId w:val="250"/>
  </w:num>
  <w:num w:numId="262" w16cid:durableId="1798178232">
    <w:abstractNumId w:val="196"/>
  </w:num>
  <w:num w:numId="263" w16cid:durableId="2146967263">
    <w:abstractNumId w:val="177"/>
  </w:num>
  <w:num w:numId="264" w16cid:durableId="1347905797">
    <w:abstractNumId w:val="294"/>
  </w:num>
  <w:num w:numId="265" w16cid:durableId="2023047527">
    <w:abstractNumId w:val="94"/>
  </w:num>
  <w:num w:numId="266" w16cid:durableId="543639383">
    <w:abstractNumId w:val="195"/>
  </w:num>
  <w:num w:numId="267" w16cid:durableId="1431854670">
    <w:abstractNumId w:val="244"/>
  </w:num>
  <w:num w:numId="268" w16cid:durableId="1768696044">
    <w:abstractNumId w:val="265"/>
  </w:num>
  <w:num w:numId="269" w16cid:durableId="1940093341">
    <w:abstractNumId w:val="344"/>
  </w:num>
  <w:num w:numId="270" w16cid:durableId="2112554330">
    <w:abstractNumId w:val="222"/>
  </w:num>
  <w:num w:numId="271" w16cid:durableId="641347295">
    <w:abstractNumId w:val="73"/>
  </w:num>
  <w:num w:numId="272" w16cid:durableId="116728219">
    <w:abstractNumId w:val="213"/>
  </w:num>
  <w:num w:numId="273" w16cid:durableId="1532717825">
    <w:abstractNumId w:val="80"/>
  </w:num>
  <w:num w:numId="274" w16cid:durableId="1410686461">
    <w:abstractNumId w:val="142"/>
  </w:num>
  <w:num w:numId="275" w16cid:durableId="1459881081">
    <w:abstractNumId w:val="148"/>
  </w:num>
  <w:num w:numId="276" w16cid:durableId="940184175">
    <w:abstractNumId w:val="24"/>
  </w:num>
  <w:num w:numId="277" w16cid:durableId="1841968278">
    <w:abstractNumId w:val="76"/>
  </w:num>
  <w:num w:numId="278" w16cid:durableId="1439593676">
    <w:abstractNumId w:val="217"/>
  </w:num>
  <w:num w:numId="279" w16cid:durableId="1682856493">
    <w:abstractNumId w:val="346"/>
  </w:num>
  <w:num w:numId="280" w16cid:durableId="719134791">
    <w:abstractNumId w:val="156"/>
  </w:num>
  <w:num w:numId="281" w16cid:durableId="785855146">
    <w:abstractNumId w:val="200"/>
  </w:num>
  <w:num w:numId="282" w16cid:durableId="73284105">
    <w:abstractNumId w:val="185"/>
  </w:num>
  <w:num w:numId="283" w16cid:durableId="1000886725">
    <w:abstractNumId w:val="99"/>
  </w:num>
  <w:num w:numId="284" w16cid:durableId="689918673">
    <w:abstractNumId w:val="270"/>
  </w:num>
  <w:num w:numId="285" w16cid:durableId="517932634">
    <w:abstractNumId w:val="259"/>
  </w:num>
  <w:num w:numId="286" w16cid:durableId="436100268">
    <w:abstractNumId w:val="134"/>
  </w:num>
  <w:num w:numId="287" w16cid:durableId="92357420">
    <w:abstractNumId w:val="51"/>
  </w:num>
  <w:num w:numId="288" w16cid:durableId="1110272352">
    <w:abstractNumId w:val="40"/>
  </w:num>
  <w:num w:numId="289" w16cid:durableId="381712499">
    <w:abstractNumId w:val="311"/>
  </w:num>
  <w:num w:numId="290" w16cid:durableId="1485975940">
    <w:abstractNumId w:val="97"/>
  </w:num>
  <w:num w:numId="291" w16cid:durableId="419524687">
    <w:abstractNumId w:val="31"/>
  </w:num>
  <w:num w:numId="292" w16cid:durableId="1505239145">
    <w:abstractNumId w:val="68"/>
  </w:num>
  <w:num w:numId="293" w16cid:durableId="1944410216">
    <w:abstractNumId w:val="277"/>
  </w:num>
  <w:num w:numId="294" w16cid:durableId="2009404152">
    <w:abstractNumId w:val="26"/>
  </w:num>
  <w:num w:numId="295" w16cid:durableId="110368346">
    <w:abstractNumId w:val="9"/>
  </w:num>
  <w:num w:numId="296" w16cid:durableId="2062363224">
    <w:abstractNumId w:val="65"/>
  </w:num>
  <w:num w:numId="297" w16cid:durableId="38476709">
    <w:abstractNumId w:val="231"/>
  </w:num>
  <w:num w:numId="298" w16cid:durableId="713849750">
    <w:abstractNumId w:val="58"/>
  </w:num>
  <w:num w:numId="299" w16cid:durableId="1661352179">
    <w:abstractNumId w:val="285"/>
  </w:num>
  <w:num w:numId="300" w16cid:durableId="1442797055">
    <w:abstractNumId w:val="320"/>
  </w:num>
  <w:num w:numId="301" w16cid:durableId="372459227">
    <w:abstractNumId w:val="90"/>
  </w:num>
  <w:num w:numId="302" w16cid:durableId="464085417">
    <w:abstractNumId w:val="41"/>
  </w:num>
  <w:num w:numId="303" w16cid:durableId="2106339878">
    <w:abstractNumId w:val="271"/>
  </w:num>
  <w:num w:numId="304" w16cid:durableId="1982810368">
    <w:abstractNumId w:val="116"/>
  </w:num>
  <w:num w:numId="305" w16cid:durableId="37512596">
    <w:abstractNumId w:val="335"/>
  </w:num>
  <w:num w:numId="306" w16cid:durableId="1363626380">
    <w:abstractNumId w:val="161"/>
  </w:num>
  <w:num w:numId="307" w16cid:durableId="256599382">
    <w:abstractNumId w:val="366"/>
  </w:num>
  <w:num w:numId="308" w16cid:durableId="659895466">
    <w:abstractNumId w:val="283"/>
  </w:num>
  <w:num w:numId="309" w16cid:durableId="320042884">
    <w:abstractNumId w:val="272"/>
  </w:num>
  <w:num w:numId="310" w16cid:durableId="567614810">
    <w:abstractNumId w:val="133"/>
  </w:num>
  <w:num w:numId="311" w16cid:durableId="1533571543">
    <w:abstractNumId w:val="227"/>
  </w:num>
  <w:num w:numId="312" w16cid:durableId="1059671034">
    <w:abstractNumId w:val="357"/>
  </w:num>
  <w:num w:numId="313" w16cid:durableId="1707293557">
    <w:abstractNumId w:val="21"/>
  </w:num>
  <w:num w:numId="314" w16cid:durableId="979186575">
    <w:abstractNumId w:val="306"/>
  </w:num>
  <w:num w:numId="315" w16cid:durableId="1080106395">
    <w:abstractNumId w:val="248"/>
  </w:num>
  <w:num w:numId="316" w16cid:durableId="730540847">
    <w:abstractNumId w:val="85"/>
  </w:num>
  <w:num w:numId="317" w16cid:durableId="1925799528">
    <w:abstractNumId w:val="132"/>
  </w:num>
  <w:num w:numId="318" w16cid:durableId="1000426956">
    <w:abstractNumId w:val="188"/>
  </w:num>
  <w:num w:numId="319" w16cid:durableId="720522686">
    <w:abstractNumId w:val="362"/>
  </w:num>
  <w:num w:numId="320" w16cid:durableId="1811944782">
    <w:abstractNumId w:val="158"/>
  </w:num>
  <w:num w:numId="321" w16cid:durableId="1828395768">
    <w:abstractNumId w:val="293"/>
  </w:num>
  <w:num w:numId="322" w16cid:durableId="686180714">
    <w:abstractNumId w:val="254"/>
  </w:num>
  <w:num w:numId="323" w16cid:durableId="1015033941">
    <w:abstractNumId w:val="197"/>
  </w:num>
  <w:num w:numId="324" w16cid:durableId="1856994377">
    <w:abstractNumId w:val="20"/>
  </w:num>
  <w:num w:numId="325" w16cid:durableId="607398149">
    <w:abstractNumId w:val="38"/>
  </w:num>
  <w:num w:numId="326" w16cid:durableId="878324202">
    <w:abstractNumId w:val="352"/>
  </w:num>
  <w:num w:numId="327" w16cid:durableId="2078818560">
    <w:abstractNumId w:val="192"/>
  </w:num>
  <w:num w:numId="328" w16cid:durableId="1450054852">
    <w:abstractNumId w:val="121"/>
  </w:num>
  <w:num w:numId="329" w16cid:durableId="231234771">
    <w:abstractNumId w:val="171"/>
  </w:num>
  <w:num w:numId="330" w16cid:durableId="1336687932">
    <w:abstractNumId w:val="239"/>
  </w:num>
  <w:num w:numId="331" w16cid:durableId="677972132">
    <w:abstractNumId w:val="168"/>
  </w:num>
  <w:num w:numId="332" w16cid:durableId="80953193">
    <w:abstractNumId w:val="175"/>
  </w:num>
  <w:num w:numId="333" w16cid:durableId="533923874">
    <w:abstractNumId w:val="13"/>
  </w:num>
  <w:num w:numId="334" w16cid:durableId="1601378125">
    <w:abstractNumId w:val="328"/>
  </w:num>
  <w:num w:numId="335" w16cid:durableId="536115492">
    <w:abstractNumId w:val="53"/>
  </w:num>
  <w:num w:numId="336" w16cid:durableId="1236475812">
    <w:abstractNumId w:val="275"/>
  </w:num>
  <w:num w:numId="337" w16cid:durableId="355930218">
    <w:abstractNumId w:val="2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217087480">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003123002">
    <w:abstractNumId w:val="296"/>
  </w:num>
  <w:num w:numId="340" w16cid:durableId="760217726">
    <w:abstractNumId w:val="284"/>
  </w:num>
  <w:num w:numId="341" w16cid:durableId="898904328">
    <w:abstractNumId w:val="98"/>
  </w:num>
  <w:num w:numId="342" w16cid:durableId="487673905">
    <w:abstractNumId w:val="203"/>
  </w:num>
  <w:num w:numId="343" w16cid:durableId="766922875">
    <w:abstractNumId w:val="2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335647355">
    <w:abstractNumId w:val="74"/>
  </w:num>
  <w:num w:numId="345" w16cid:durableId="451561544">
    <w:abstractNumId w:val="155"/>
  </w:num>
  <w:num w:numId="346" w16cid:durableId="1897888853">
    <w:abstractNumId w:val="334"/>
  </w:num>
  <w:num w:numId="347" w16cid:durableId="1359545273">
    <w:abstractNumId w:val="16"/>
  </w:num>
  <w:num w:numId="348" w16cid:durableId="2031252653">
    <w:abstractNumId w:val="318"/>
  </w:num>
  <w:num w:numId="349" w16cid:durableId="233929929">
    <w:abstractNumId w:val="153"/>
  </w:num>
  <w:num w:numId="350" w16cid:durableId="687297344">
    <w:abstractNumId w:val="350"/>
  </w:num>
  <w:num w:numId="351" w16cid:durableId="1550336595">
    <w:abstractNumId w:val="89"/>
  </w:num>
  <w:num w:numId="352" w16cid:durableId="911693068">
    <w:abstractNumId w:val="329"/>
  </w:num>
  <w:num w:numId="353" w16cid:durableId="495734224">
    <w:abstractNumId w:val="290"/>
  </w:num>
  <w:num w:numId="354" w16cid:durableId="2056467146">
    <w:abstractNumId w:val="48"/>
  </w:num>
  <w:num w:numId="355" w16cid:durableId="2038039574">
    <w:abstractNumId w:val="235"/>
  </w:num>
  <w:num w:numId="356" w16cid:durableId="414669144">
    <w:abstractNumId w:val="189"/>
  </w:num>
  <w:num w:numId="357" w16cid:durableId="1753115961">
    <w:abstractNumId w:val="151"/>
  </w:num>
  <w:num w:numId="358" w16cid:durableId="1549488345">
    <w:abstractNumId w:val="1"/>
  </w:num>
  <w:num w:numId="359" w16cid:durableId="444883075">
    <w:abstractNumId w:val="86"/>
  </w:num>
  <w:num w:numId="360" w16cid:durableId="701780674">
    <w:abstractNumId w:val="29"/>
  </w:num>
  <w:num w:numId="361" w16cid:durableId="2043549725">
    <w:abstractNumId w:val="172"/>
  </w:num>
  <w:num w:numId="362" w16cid:durableId="1696692832">
    <w:abstractNumId w:val="276"/>
  </w:num>
  <w:num w:numId="363" w16cid:durableId="1536038622">
    <w:abstractNumId w:val="64"/>
  </w:num>
  <w:num w:numId="364" w16cid:durableId="2116627792">
    <w:abstractNumId w:val="343"/>
  </w:num>
  <w:num w:numId="365" w16cid:durableId="532576795">
    <w:abstractNumId w:val="101"/>
  </w:num>
  <w:num w:numId="366" w16cid:durableId="1161892793">
    <w:abstractNumId w:val="67"/>
  </w:num>
  <w:num w:numId="367" w16cid:durableId="1227296323">
    <w:abstractNumId w:val="371"/>
  </w:num>
  <w:num w:numId="368" w16cid:durableId="1252547623">
    <w:abstractNumId w:val="34"/>
  </w:num>
  <w:num w:numId="369" w16cid:durableId="230505775">
    <w:abstractNumId w:val="233"/>
  </w:num>
  <w:num w:numId="370" w16cid:durableId="1985968207">
    <w:abstractNumId w:val="322"/>
  </w:num>
  <w:num w:numId="371" w16cid:durableId="208566594">
    <w:abstractNumId w:val="201"/>
  </w:num>
  <w:num w:numId="372" w16cid:durableId="1226261339">
    <w:abstractNumId w:val="363"/>
  </w:num>
  <w:num w:numId="373" w16cid:durableId="220023251">
    <w:abstractNumId w:val="245"/>
  </w:num>
  <w:num w:numId="374" w16cid:durableId="1447382022">
    <w:abstractNumId w:val="208"/>
  </w:num>
  <w:num w:numId="375" w16cid:durableId="1540121506">
    <w:abstractNumId w:val="108"/>
  </w:num>
  <w:num w:numId="376" w16cid:durableId="4138417">
    <w:abstractNumId w:val="102"/>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allowincell="f" strokecolor="gray">
      <v:stroke startarrow="classic" startarrowwidth="wide" startarrowlength="long" endarrow="classic" endarrowwidth="wide" endarrowlength="long" color="gray" weight="4.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4A"/>
    <w:rsid w:val="00000011"/>
    <w:rsid w:val="0000060D"/>
    <w:rsid w:val="00000C92"/>
    <w:rsid w:val="00001D81"/>
    <w:rsid w:val="00002BB0"/>
    <w:rsid w:val="000036D6"/>
    <w:rsid w:val="00004277"/>
    <w:rsid w:val="000043A6"/>
    <w:rsid w:val="00006F35"/>
    <w:rsid w:val="00010A73"/>
    <w:rsid w:val="0001185E"/>
    <w:rsid w:val="0001206B"/>
    <w:rsid w:val="0001217D"/>
    <w:rsid w:val="00013CA7"/>
    <w:rsid w:val="00014863"/>
    <w:rsid w:val="000165E6"/>
    <w:rsid w:val="000217AE"/>
    <w:rsid w:val="000220BB"/>
    <w:rsid w:val="00022CFB"/>
    <w:rsid w:val="0002332C"/>
    <w:rsid w:val="000234FA"/>
    <w:rsid w:val="000243EE"/>
    <w:rsid w:val="000262D6"/>
    <w:rsid w:val="00030501"/>
    <w:rsid w:val="00034A41"/>
    <w:rsid w:val="00034AF6"/>
    <w:rsid w:val="000351A6"/>
    <w:rsid w:val="000362B1"/>
    <w:rsid w:val="0003717E"/>
    <w:rsid w:val="00037C17"/>
    <w:rsid w:val="00037D70"/>
    <w:rsid w:val="0004025F"/>
    <w:rsid w:val="000403A1"/>
    <w:rsid w:val="00041782"/>
    <w:rsid w:val="0004211B"/>
    <w:rsid w:val="000427D1"/>
    <w:rsid w:val="00042F47"/>
    <w:rsid w:val="0004401C"/>
    <w:rsid w:val="0004588F"/>
    <w:rsid w:val="000460EB"/>
    <w:rsid w:val="000469F6"/>
    <w:rsid w:val="00046B12"/>
    <w:rsid w:val="00046DDC"/>
    <w:rsid w:val="00047CB4"/>
    <w:rsid w:val="00051983"/>
    <w:rsid w:val="00054EBF"/>
    <w:rsid w:val="00055D98"/>
    <w:rsid w:val="00056CBD"/>
    <w:rsid w:val="00061544"/>
    <w:rsid w:val="00061E27"/>
    <w:rsid w:val="000623FE"/>
    <w:rsid w:val="00062720"/>
    <w:rsid w:val="0006329B"/>
    <w:rsid w:val="00064C31"/>
    <w:rsid w:val="00065736"/>
    <w:rsid w:val="000658BA"/>
    <w:rsid w:val="00065C29"/>
    <w:rsid w:val="000666EB"/>
    <w:rsid w:val="00066900"/>
    <w:rsid w:val="000669CC"/>
    <w:rsid w:val="00071963"/>
    <w:rsid w:val="00073C4E"/>
    <w:rsid w:val="00076BF2"/>
    <w:rsid w:val="00076D7A"/>
    <w:rsid w:val="0008137F"/>
    <w:rsid w:val="000817DA"/>
    <w:rsid w:val="000834F5"/>
    <w:rsid w:val="00084904"/>
    <w:rsid w:val="00086D52"/>
    <w:rsid w:val="0009071E"/>
    <w:rsid w:val="0009108C"/>
    <w:rsid w:val="0009329E"/>
    <w:rsid w:val="000932F5"/>
    <w:rsid w:val="000937F4"/>
    <w:rsid w:val="00093CC4"/>
    <w:rsid w:val="000956BA"/>
    <w:rsid w:val="000957C3"/>
    <w:rsid w:val="000957F0"/>
    <w:rsid w:val="00095887"/>
    <w:rsid w:val="000975CB"/>
    <w:rsid w:val="0009791C"/>
    <w:rsid w:val="00097B82"/>
    <w:rsid w:val="000A1663"/>
    <w:rsid w:val="000A22C3"/>
    <w:rsid w:val="000A40AC"/>
    <w:rsid w:val="000A44E8"/>
    <w:rsid w:val="000A4F31"/>
    <w:rsid w:val="000A72F1"/>
    <w:rsid w:val="000B0211"/>
    <w:rsid w:val="000B0BB6"/>
    <w:rsid w:val="000B203E"/>
    <w:rsid w:val="000B288F"/>
    <w:rsid w:val="000B434F"/>
    <w:rsid w:val="000B4704"/>
    <w:rsid w:val="000B5417"/>
    <w:rsid w:val="000B64C5"/>
    <w:rsid w:val="000B65F1"/>
    <w:rsid w:val="000B6756"/>
    <w:rsid w:val="000B6F89"/>
    <w:rsid w:val="000B70D3"/>
    <w:rsid w:val="000B7EF0"/>
    <w:rsid w:val="000C1F60"/>
    <w:rsid w:val="000C20B3"/>
    <w:rsid w:val="000C282B"/>
    <w:rsid w:val="000C3ADF"/>
    <w:rsid w:val="000C40F3"/>
    <w:rsid w:val="000C5E49"/>
    <w:rsid w:val="000C67A7"/>
    <w:rsid w:val="000C68E7"/>
    <w:rsid w:val="000C6D93"/>
    <w:rsid w:val="000C7605"/>
    <w:rsid w:val="000C7A15"/>
    <w:rsid w:val="000D1090"/>
    <w:rsid w:val="000D1689"/>
    <w:rsid w:val="000D1AE4"/>
    <w:rsid w:val="000D2683"/>
    <w:rsid w:val="000D2A6B"/>
    <w:rsid w:val="000D4EB8"/>
    <w:rsid w:val="000D55EC"/>
    <w:rsid w:val="000D5A45"/>
    <w:rsid w:val="000D6653"/>
    <w:rsid w:val="000D6D3A"/>
    <w:rsid w:val="000E218B"/>
    <w:rsid w:val="000E38D2"/>
    <w:rsid w:val="000E44D6"/>
    <w:rsid w:val="000E485E"/>
    <w:rsid w:val="000E611E"/>
    <w:rsid w:val="000E6CFE"/>
    <w:rsid w:val="000F1FAA"/>
    <w:rsid w:val="000F20AF"/>
    <w:rsid w:val="000F2549"/>
    <w:rsid w:val="000F3981"/>
    <w:rsid w:val="000F42D2"/>
    <w:rsid w:val="000F435C"/>
    <w:rsid w:val="000F44FB"/>
    <w:rsid w:val="000F506B"/>
    <w:rsid w:val="000F64CD"/>
    <w:rsid w:val="000F6B08"/>
    <w:rsid w:val="00101578"/>
    <w:rsid w:val="00101CA1"/>
    <w:rsid w:val="0010241E"/>
    <w:rsid w:val="00102E20"/>
    <w:rsid w:val="00103D44"/>
    <w:rsid w:val="001040C9"/>
    <w:rsid w:val="0010411A"/>
    <w:rsid w:val="00107624"/>
    <w:rsid w:val="00110605"/>
    <w:rsid w:val="00110836"/>
    <w:rsid w:val="00112A67"/>
    <w:rsid w:val="0011371D"/>
    <w:rsid w:val="00114687"/>
    <w:rsid w:val="001146F0"/>
    <w:rsid w:val="0011533A"/>
    <w:rsid w:val="00115874"/>
    <w:rsid w:val="001162F2"/>
    <w:rsid w:val="00116967"/>
    <w:rsid w:val="001175C5"/>
    <w:rsid w:val="00117F68"/>
    <w:rsid w:val="0012023F"/>
    <w:rsid w:val="00120BC1"/>
    <w:rsid w:val="00121B6C"/>
    <w:rsid w:val="00122FBC"/>
    <w:rsid w:val="00124842"/>
    <w:rsid w:val="00124E50"/>
    <w:rsid w:val="00130F55"/>
    <w:rsid w:val="0013346B"/>
    <w:rsid w:val="00134266"/>
    <w:rsid w:val="001343DF"/>
    <w:rsid w:val="00134DB7"/>
    <w:rsid w:val="00135EDA"/>
    <w:rsid w:val="00137752"/>
    <w:rsid w:val="0014023C"/>
    <w:rsid w:val="0014129E"/>
    <w:rsid w:val="00143D2D"/>
    <w:rsid w:val="00144BAC"/>
    <w:rsid w:val="001465AE"/>
    <w:rsid w:val="001468FD"/>
    <w:rsid w:val="00147613"/>
    <w:rsid w:val="00147E77"/>
    <w:rsid w:val="00147EAB"/>
    <w:rsid w:val="00152074"/>
    <w:rsid w:val="0015257B"/>
    <w:rsid w:val="001528BD"/>
    <w:rsid w:val="00153EDF"/>
    <w:rsid w:val="00157253"/>
    <w:rsid w:val="001575CF"/>
    <w:rsid w:val="00160B9F"/>
    <w:rsid w:val="00162CF0"/>
    <w:rsid w:val="00164E0B"/>
    <w:rsid w:val="00165801"/>
    <w:rsid w:val="0016639C"/>
    <w:rsid w:val="001676E2"/>
    <w:rsid w:val="00167AA4"/>
    <w:rsid w:val="00167D97"/>
    <w:rsid w:val="00170E61"/>
    <w:rsid w:val="00172231"/>
    <w:rsid w:val="001739A7"/>
    <w:rsid w:val="00174D71"/>
    <w:rsid w:val="001768D3"/>
    <w:rsid w:val="00182F28"/>
    <w:rsid w:val="00182F62"/>
    <w:rsid w:val="0018351B"/>
    <w:rsid w:val="00183BE7"/>
    <w:rsid w:val="00183CD4"/>
    <w:rsid w:val="0018552A"/>
    <w:rsid w:val="001869EC"/>
    <w:rsid w:val="00187741"/>
    <w:rsid w:val="00187E40"/>
    <w:rsid w:val="00190309"/>
    <w:rsid w:val="0019632D"/>
    <w:rsid w:val="00196813"/>
    <w:rsid w:val="001A0C99"/>
    <w:rsid w:val="001A1AFF"/>
    <w:rsid w:val="001A52A9"/>
    <w:rsid w:val="001A5ACE"/>
    <w:rsid w:val="001A6B29"/>
    <w:rsid w:val="001A73FD"/>
    <w:rsid w:val="001B0860"/>
    <w:rsid w:val="001B1C7F"/>
    <w:rsid w:val="001B2A48"/>
    <w:rsid w:val="001B32CF"/>
    <w:rsid w:val="001B34EB"/>
    <w:rsid w:val="001B546B"/>
    <w:rsid w:val="001B7807"/>
    <w:rsid w:val="001C14DC"/>
    <w:rsid w:val="001C1524"/>
    <w:rsid w:val="001C1993"/>
    <w:rsid w:val="001C2B4A"/>
    <w:rsid w:val="001C2E27"/>
    <w:rsid w:val="001C2FBD"/>
    <w:rsid w:val="001C3AF4"/>
    <w:rsid w:val="001C40E9"/>
    <w:rsid w:val="001C4E73"/>
    <w:rsid w:val="001C52B1"/>
    <w:rsid w:val="001C572D"/>
    <w:rsid w:val="001C7306"/>
    <w:rsid w:val="001C7CD3"/>
    <w:rsid w:val="001D0EEB"/>
    <w:rsid w:val="001D2691"/>
    <w:rsid w:val="001D309F"/>
    <w:rsid w:val="001D3D52"/>
    <w:rsid w:val="001D41FE"/>
    <w:rsid w:val="001D5007"/>
    <w:rsid w:val="001D5359"/>
    <w:rsid w:val="001D54EF"/>
    <w:rsid w:val="001D5608"/>
    <w:rsid w:val="001D5B6E"/>
    <w:rsid w:val="001D6CCF"/>
    <w:rsid w:val="001D6CD9"/>
    <w:rsid w:val="001D7C71"/>
    <w:rsid w:val="001D7D7D"/>
    <w:rsid w:val="001E0100"/>
    <w:rsid w:val="001E41C2"/>
    <w:rsid w:val="001E4997"/>
    <w:rsid w:val="001E595F"/>
    <w:rsid w:val="001E78B3"/>
    <w:rsid w:val="001E7B3A"/>
    <w:rsid w:val="001F013E"/>
    <w:rsid w:val="001F0A8A"/>
    <w:rsid w:val="001F0CEB"/>
    <w:rsid w:val="001F153F"/>
    <w:rsid w:val="001F1716"/>
    <w:rsid w:val="001F179E"/>
    <w:rsid w:val="001F2D79"/>
    <w:rsid w:val="001F4AAF"/>
    <w:rsid w:val="001F4F1C"/>
    <w:rsid w:val="001F5F5B"/>
    <w:rsid w:val="001F62F3"/>
    <w:rsid w:val="001F67E6"/>
    <w:rsid w:val="001F77EB"/>
    <w:rsid w:val="00202E29"/>
    <w:rsid w:val="00203E22"/>
    <w:rsid w:val="002057E1"/>
    <w:rsid w:val="00206D8F"/>
    <w:rsid w:val="002076C9"/>
    <w:rsid w:val="00207E34"/>
    <w:rsid w:val="00210C4C"/>
    <w:rsid w:val="00210EC2"/>
    <w:rsid w:val="00211258"/>
    <w:rsid w:val="002114A1"/>
    <w:rsid w:val="0021220F"/>
    <w:rsid w:val="002162A2"/>
    <w:rsid w:val="00217390"/>
    <w:rsid w:val="00217CCD"/>
    <w:rsid w:val="0022023F"/>
    <w:rsid w:val="002205DC"/>
    <w:rsid w:val="002205F8"/>
    <w:rsid w:val="002217C3"/>
    <w:rsid w:val="0022186E"/>
    <w:rsid w:val="002224B6"/>
    <w:rsid w:val="002226B6"/>
    <w:rsid w:val="002237EE"/>
    <w:rsid w:val="00223BA4"/>
    <w:rsid w:val="00223D65"/>
    <w:rsid w:val="00224F75"/>
    <w:rsid w:val="00225CED"/>
    <w:rsid w:val="0022778C"/>
    <w:rsid w:val="0023151C"/>
    <w:rsid w:val="00231BD4"/>
    <w:rsid w:val="00232AEA"/>
    <w:rsid w:val="00232EB8"/>
    <w:rsid w:val="0023392F"/>
    <w:rsid w:val="00234177"/>
    <w:rsid w:val="0023643D"/>
    <w:rsid w:val="00237078"/>
    <w:rsid w:val="00237223"/>
    <w:rsid w:val="002407EC"/>
    <w:rsid w:val="00242D1C"/>
    <w:rsid w:val="00242E4D"/>
    <w:rsid w:val="002431B5"/>
    <w:rsid w:val="0024330E"/>
    <w:rsid w:val="00243595"/>
    <w:rsid w:val="00244D5B"/>
    <w:rsid w:val="00247039"/>
    <w:rsid w:val="00250767"/>
    <w:rsid w:val="002530E1"/>
    <w:rsid w:val="0025321D"/>
    <w:rsid w:val="002532FB"/>
    <w:rsid w:val="00253FEC"/>
    <w:rsid w:val="0025445E"/>
    <w:rsid w:val="00254AB0"/>
    <w:rsid w:val="00255D1D"/>
    <w:rsid w:val="00256D62"/>
    <w:rsid w:val="00256DD6"/>
    <w:rsid w:val="00256FE1"/>
    <w:rsid w:val="0025769C"/>
    <w:rsid w:val="00257F6E"/>
    <w:rsid w:val="00260223"/>
    <w:rsid w:val="00260510"/>
    <w:rsid w:val="00260BE3"/>
    <w:rsid w:val="00261280"/>
    <w:rsid w:val="00262F79"/>
    <w:rsid w:val="002649AC"/>
    <w:rsid w:val="00265DE8"/>
    <w:rsid w:val="00266A64"/>
    <w:rsid w:val="0026717E"/>
    <w:rsid w:val="00267E67"/>
    <w:rsid w:val="00270746"/>
    <w:rsid w:val="00271687"/>
    <w:rsid w:val="00273766"/>
    <w:rsid w:val="00276A31"/>
    <w:rsid w:val="00276DD7"/>
    <w:rsid w:val="00280792"/>
    <w:rsid w:val="00280DF8"/>
    <w:rsid w:val="0028263C"/>
    <w:rsid w:val="002829A8"/>
    <w:rsid w:val="00283D9C"/>
    <w:rsid w:val="0028408D"/>
    <w:rsid w:val="00284346"/>
    <w:rsid w:val="00284E73"/>
    <w:rsid w:val="00285F98"/>
    <w:rsid w:val="0028674A"/>
    <w:rsid w:val="00287AB0"/>
    <w:rsid w:val="00292831"/>
    <w:rsid w:val="00294734"/>
    <w:rsid w:val="00294F3B"/>
    <w:rsid w:val="0029676A"/>
    <w:rsid w:val="002967D7"/>
    <w:rsid w:val="00296B09"/>
    <w:rsid w:val="00297355"/>
    <w:rsid w:val="00297E1D"/>
    <w:rsid w:val="002A0627"/>
    <w:rsid w:val="002A1C94"/>
    <w:rsid w:val="002A31DC"/>
    <w:rsid w:val="002A7407"/>
    <w:rsid w:val="002A7BC6"/>
    <w:rsid w:val="002A7DFD"/>
    <w:rsid w:val="002B1DE4"/>
    <w:rsid w:val="002B7AC3"/>
    <w:rsid w:val="002C002D"/>
    <w:rsid w:val="002C09A3"/>
    <w:rsid w:val="002C0B7E"/>
    <w:rsid w:val="002C1E80"/>
    <w:rsid w:val="002C23E6"/>
    <w:rsid w:val="002C4DDC"/>
    <w:rsid w:val="002C5045"/>
    <w:rsid w:val="002C54F1"/>
    <w:rsid w:val="002C56E5"/>
    <w:rsid w:val="002C631F"/>
    <w:rsid w:val="002C6B80"/>
    <w:rsid w:val="002C7C8B"/>
    <w:rsid w:val="002D2194"/>
    <w:rsid w:val="002D26CC"/>
    <w:rsid w:val="002D4837"/>
    <w:rsid w:val="002D4D98"/>
    <w:rsid w:val="002D79CE"/>
    <w:rsid w:val="002E043D"/>
    <w:rsid w:val="002E06DE"/>
    <w:rsid w:val="002E0D43"/>
    <w:rsid w:val="002E35AC"/>
    <w:rsid w:val="002E3C11"/>
    <w:rsid w:val="002E51BD"/>
    <w:rsid w:val="002E7CEB"/>
    <w:rsid w:val="002F0705"/>
    <w:rsid w:val="002F1419"/>
    <w:rsid w:val="002F21A3"/>
    <w:rsid w:val="002F26BB"/>
    <w:rsid w:val="002F2E19"/>
    <w:rsid w:val="002F2F88"/>
    <w:rsid w:val="002F50C1"/>
    <w:rsid w:val="002F653F"/>
    <w:rsid w:val="002F7165"/>
    <w:rsid w:val="002F7962"/>
    <w:rsid w:val="00301668"/>
    <w:rsid w:val="003026C4"/>
    <w:rsid w:val="0030458A"/>
    <w:rsid w:val="0030491D"/>
    <w:rsid w:val="00306992"/>
    <w:rsid w:val="00307D19"/>
    <w:rsid w:val="00311A62"/>
    <w:rsid w:val="003124C6"/>
    <w:rsid w:val="00312A1C"/>
    <w:rsid w:val="00314068"/>
    <w:rsid w:val="0031437E"/>
    <w:rsid w:val="00316B31"/>
    <w:rsid w:val="0031783C"/>
    <w:rsid w:val="00317CC7"/>
    <w:rsid w:val="00320079"/>
    <w:rsid w:val="0032109D"/>
    <w:rsid w:val="0032316A"/>
    <w:rsid w:val="00324914"/>
    <w:rsid w:val="003260CA"/>
    <w:rsid w:val="0032628D"/>
    <w:rsid w:val="00326809"/>
    <w:rsid w:val="003278C2"/>
    <w:rsid w:val="00330338"/>
    <w:rsid w:val="00333045"/>
    <w:rsid w:val="00334FF0"/>
    <w:rsid w:val="00335064"/>
    <w:rsid w:val="003351AE"/>
    <w:rsid w:val="003351F6"/>
    <w:rsid w:val="00335465"/>
    <w:rsid w:val="003355F4"/>
    <w:rsid w:val="00335ACE"/>
    <w:rsid w:val="00336EC3"/>
    <w:rsid w:val="00336FEC"/>
    <w:rsid w:val="00337014"/>
    <w:rsid w:val="00337140"/>
    <w:rsid w:val="0033753C"/>
    <w:rsid w:val="00337809"/>
    <w:rsid w:val="003417B6"/>
    <w:rsid w:val="0034281D"/>
    <w:rsid w:val="0034347C"/>
    <w:rsid w:val="00344729"/>
    <w:rsid w:val="00344B93"/>
    <w:rsid w:val="00346EDA"/>
    <w:rsid w:val="0035014D"/>
    <w:rsid w:val="00350EA1"/>
    <w:rsid w:val="003512E2"/>
    <w:rsid w:val="00351C11"/>
    <w:rsid w:val="0035420D"/>
    <w:rsid w:val="0035545D"/>
    <w:rsid w:val="00355829"/>
    <w:rsid w:val="003562A6"/>
    <w:rsid w:val="00356F77"/>
    <w:rsid w:val="003571F2"/>
    <w:rsid w:val="00361A83"/>
    <w:rsid w:val="00361E9A"/>
    <w:rsid w:val="0036233D"/>
    <w:rsid w:val="003624C8"/>
    <w:rsid w:val="00362748"/>
    <w:rsid w:val="00362AE4"/>
    <w:rsid w:val="003639B5"/>
    <w:rsid w:val="00363C81"/>
    <w:rsid w:val="0037075C"/>
    <w:rsid w:val="00371BBC"/>
    <w:rsid w:val="003722F3"/>
    <w:rsid w:val="00372536"/>
    <w:rsid w:val="003735B9"/>
    <w:rsid w:val="00373B2B"/>
    <w:rsid w:val="003747EA"/>
    <w:rsid w:val="003749E1"/>
    <w:rsid w:val="00375ABE"/>
    <w:rsid w:val="00376E37"/>
    <w:rsid w:val="003779ED"/>
    <w:rsid w:val="0038062F"/>
    <w:rsid w:val="00380F9B"/>
    <w:rsid w:val="0038154A"/>
    <w:rsid w:val="00381D13"/>
    <w:rsid w:val="0038253F"/>
    <w:rsid w:val="003827DE"/>
    <w:rsid w:val="00382F4C"/>
    <w:rsid w:val="00383755"/>
    <w:rsid w:val="00384336"/>
    <w:rsid w:val="00385510"/>
    <w:rsid w:val="003855B0"/>
    <w:rsid w:val="0038633B"/>
    <w:rsid w:val="0038736E"/>
    <w:rsid w:val="00391B2C"/>
    <w:rsid w:val="003937EB"/>
    <w:rsid w:val="00393B43"/>
    <w:rsid w:val="003947B1"/>
    <w:rsid w:val="00394F93"/>
    <w:rsid w:val="00395559"/>
    <w:rsid w:val="0039558F"/>
    <w:rsid w:val="003960C7"/>
    <w:rsid w:val="00396586"/>
    <w:rsid w:val="003A03AC"/>
    <w:rsid w:val="003A05D4"/>
    <w:rsid w:val="003A1F71"/>
    <w:rsid w:val="003A21CC"/>
    <w:rsid w:val="003A36A7"/>
    <w:rsid w:val="003A5CB2"/>
    <w:rsid w:val="003A69E3"/>
    <w:rsid w:val="003A6B41"/>
    <w:rsid w:val="003B04DE"/>
    <w:rsid w:val="003B0740"/>
    <w:rsid w:val="003B07E5"/>
    <w:rsid w:val="003B1DEF"/>
    <w:rsid w:val="003B2249"/>
    <w:rsid w:val="003B2C86"/>
    <w:rsid w:val="003B33F1"/>
    <w:rsid w:val="003B3B70"/>
    <w:rsid w:val="003B4516"/>
    <w:rsid w:val="003B4719"/>
    <w:rsid w:val="003B565B"/>
    <w:rsid w:val="003C0E1D"/>
    <w:rsid w:val="003C1E89"/>
    <w:rsid w:val="003C1F4C"/>
    <w:rsid w:val="003C22C3"/>
    <w:rsid w:val="003C35F5"/>
    <w:rsid w:val="003C3CBF"/>
    <w:rsid w:val="003C40F2"/>
    <w:rsid w:val="003C434B"/>
    <w:rsid w:val="003C5831"/>
    <w:rsid w:val="003C603D"/>
    <w:rsid w:val="003C607F"/>
    <w:rsid w:val="003C64EB"/>
    <w:rsid w:val="003D00DA"/>
    <w:rsid w:val="003D0CD3"/>
    <w:rsid w:val="003D145F"/>
    <w:rsid w:val="003D1729"/>
    <w:rsid w:val="003D1D09"/>
    <w:rsid w:val="003D2922"/>
    <w:rsid w:val="003D2A06"/>
    <w:rsid w:val="003D44C6"/>
    <w:rsid w:val="003D4923"/>
    <w:rsid w:val="003D6AEA"/>
    <w:rsid w:val="003D7349"/>
    <w:rsid w:val="003E0554"/>
    <w:rsid w:val="003E05EA"/>
    <w:rsid w:val="003E2578"/>
    <w:rsid w:val="003E501A"/>
    <w:rsid w:val="003E5FB9"/>
    <w:rsid w:val="003E6114"/>
    <w:rsid w:val="003E616C"/>
    <w:rsid w:val="003E79EF"/>
    <w:rsid w:val="003F19FE"/>
    <w:rsid w:val="003F3999"/>
    <w:rsid w:val="003F3E7D"/>
    <w:rsid w:val="003F5076"/>
    <w:rsid w:val="003F5295"/>
    <w:rsid w:val="003F648F"/>
    <w:rsid w:val="003F67B5"/>
    <w:rsid w:val="003F7AA5"/>
    <w:rsid w:val="003F7CFD"/>
    <w:rsid w:val="0040052E"/>
    <w:rsid w:val="00400781"/>
    <w:rsid w:val="004009B0"/>
    <w:rsid w:val="00400AC8"/>
    <w:rsid w:val="0040114F"/>
    <w:rsid w:val="004016E5"/>
    <w:rsid w:val="00401C00"/>
    <w:rsid w:val="00403AAB"/>
    <w:rsid w:val="004063DA"/>
    <w:rsid w:val="00406B39"/>
    <w:rsid w:val="00406CA3"/>
    <w:rsid w:val="00406EB6"/>
    <w:rsid w:val="00410BE1"/>
    <w:rsid w:val="00410D53"/>
    <w:rsid w:val="00412CF3"/>
    <w:rsid w:val="004149DB"/>
    <w:rsid w:val="004150FE"/>
    <w:rsid w:val="0041564A"/>
    <w:rsid w:val="004200EF"/>
    <w:rsid w:val="00420113"/>
    <w:rsid w:val="00420F0B"/>
    <w:rsid w:val="0042294F"/>
    <w:rsid w:val="00422CAF"/>
    <w:rsid w:val="0042365F"/>
    <w:rsid w:val="00424ECC"/>
    <w:rsid w:val="004264B4"/>
    <w:rsid w:val="00427DE2"/>
    <w:rsid w:val="004308A1"/>
    <w:rsid w:val="004312EA"/>
    <w:rsid w:val="00431521"/>
    <w:rsid w:val="0043321A"/>
    <w:rsid w:val="00434849"/>
    <w:rsid w:val="00435D00"/>
    <w:rsid w:val="00436399"/>
    <w:rsid w:val="004366BC"/>
    <w:rsid w:val="0043673D"/>
    <w:rsid w:val="00437238"/>
    <w:rsid w:val="004377B7"/>
    <w:rsid w:val="004377BF"/>
    <w:rsid w:val="004378E3"/>
    <w:rsid w:val="0044035E"/>
    <w:rsid w:val="0044206D"/>
    <w:rsid w:val="00442686"/>
    <w:rsid w:val="004426A1"/>
    <w:rsid w:val="00442E9D"/>
    <w:rsid w:val="00443568"/>
    <w:rsid w:val="00445A73"/>
    <w:rsid w:val="00450D17"/>
    <w:rsid w:val="004514FA"/>
    <w:rsid w:val="004517CC"/>
    <w:rsid w:val="00452A57"/>
    <w:rsid w:val="00453719"/>
    <w:rsid w:val="00454915"/>
    <w:rsid w:val="00455F93"/>
    <w:rsid w:val="004577DD"/>
    <w:rsid w:val="004606A7"/>
    <w:rsid w:val="00461B81"/>
    <w:rsid w:val="00462EA9"/>
    <w:rsid w:val="004637CE"/>
    <w:rsid w:val="00467F62"/>
    <w:rsid w:val="00470346"/>
    <w:rsid w:val="004704F8"/>
    <w:rsid w:val="0047199B"/>
    <w:rsid w:val="00472164"/>
    <w:rsid w:val="00473BAF"/>
    <w:rsid w:val="004747CD"/>
    <w:rsid w:val="004751AE"/>
    <w:rsid w:val="004751D5"/>
    <w:rsid w:val="0048060E"/>
    <w:rsid w:val="00481306"/>
    <w:rsid w:val="004821AF"/>
    <w:rsid w:val="00482A3F"/>
    <w:rsid w:val="00484F80"/>
    <w:rsid w:val="00486AEB"/>
    <w:rsid w:val="00487169"/>
    <w:rsid w:val="00490105"/>
    <w:rsid w:val="00490D92"/>
    <w:rsid w:val="00491D4D"/>
    <w:rsid w:val="00492A53"/>
    <w:rsid w:val="00494704"/>
    <w:rsid w:val="0049530D"/>
    <w:rsid w:val="004959A1"/>
    <w:rsid w:val="00497654"/>
    <w:rsid w:val="0049766E"/>
    <w:rsid w:val="004A0F16"/>
    <w:rsid w:val="004A130D"/>
    <w:rsid w:val="004A1E4F"/>
    <w:rsid w:val="004A3AC9"/>
    <w:rsid w:val="004A5F9E"/>
    <w:rsid w:val="004A602E"/>
    <w:rsid w:val="004A75C6"/>
    <w:rsid w:val="004B0CC4"/>
    <w:rsid w:val="004B28FA"/>
    <w:rsid w:val="004B3525"/>
    <w:rsid w:val="004B3729"/>
    <w:rsid w:val="004B3A7F"/>
    <w:rsid w:val="004B5CE1"/>
    <w:rsid w:val="004C04A8"/>
    <w:rsid w:val="004C0741"/>
    <w:rsid w:val="004C1400"/>
    <w:rsid w:val="004C16E0"/>
    <w:rsid w:val="004C2176"/>
    <w:rsid w:val="004C48D9"/>
    <w:rsid w:val="004C4A5B"/>
    <w:rsid w:val="004C4CC7"/>
    <w:rsid w:val="004C4CE1"/>
    <w:rsid w:val="004C536B"/>
    <w:rsid w:val="004C5776"/>
    <w:rsid w:val="004D3197"/>
    <w:rsid w:val="004D425D"/>
    <w:rsid w:val="004D6BF9"/>
    <w:rsid w:val="004E0F13"/>
    <w:rsid w:val="004E28D7"/>
    <w:rsid w:val="004E2950"/>
    <w:rsid w:val="004E484B"/>
    <w:rsid w:val="004E4F17"/>
    <w:rsid w:val="004E679B"/>
    <w:rsid w:val="004E73D6"/>
    <w:rsid w:val="004E79D5"/>
    <w:rsid w:val="004F19BB"/>
    <w:rsid w:val="004F20A3"/>
    <w:rsid w:val="004F22A9"/>
    <w:rsid w:val="004F2396"/>
    <w:rsid w:val="004F2477"/>
    <w:rsid w:val="004F3593"/>
    <w:rsid w:val="004F4703"/>
    <w:rsid w:val="004F4AD8"/>
    <w:rsid w:val="004F4C70"/>
    <w:rsid w:val="004F5574"/>
    <w:rsid w:val="004F61B3"/>
    <w:rsid w:val="00500375"/>
    <w:rsid w:val="005003C2"/>
    <w:rsid w:val="00500547"/>
    <w:rsid w:val="0050134D"/>
    <w:rsid w:val="00501A0A"/>
    <w:rsid w:val="00502534"/>
    <w:rsid w:val="00503402"/>
    <w:rsid w:val="005037AE"/>
    <w:rsid w:val="00503DC3"/>
    <w:rsid w:val="00504795"/>
    <w:rsid w:val="005049B9"/>
    <w:rsid w:val="00505B29"/>
    <w:rsid w:val="00506EB2"/>
    <w:rsid w:val="00507FD0"/>
    <w:rsid w:val="005101AD"/>
    <w:rsid w:val="005111DD"/>
    <w:rsid w:val="005119A2"/>
    <w:rsid w:val="00513A36"/>
    <w:rsid w:val="00513D88"/>
    <w:rsid w:val="005143E3"/>
    <w:rsid w:val="00517221"/>
    <w:rsid w:val="0051776D"/>
    <w:rsid w:val="00517A6B"/>
    <w:rsid w:val="005203A9"/>
    <w:rsid w:val="00520920"/>
    <w:rsid w:val="005210AA"/>
    <w:rsid w:val="005212A4"/>
    <w:rsid w:val="00521B5A"/>
    <w:rsid w:val="00521BA4"/>
    <w:rsid w:val="00522656"/>
    <w:rsid w:val="005227C7"/>
    <w:rsid w:val="00523751"/>
    <w:rsid w:val="005250AA"/>
    <w:rsid w:val="0052714A"/>
    <w:rsid w:val="00527DB8"/>
    <w:rsid w:val="005309E9"/>
    <w:rsid w:val="00531280"/>
    <w:rsid w:val="00531F49"/>
    <w:rsid w:val="00535A9E"/>
    <w:rsid w:val="00537DEC"/>
    <w:rsid w:val="0054008F"/>
    <w:rsid w:val="005415E0"/>
    <w:rsid w:val="005429F2"/>
    <w:rsid w:val="005473A7"/>
    <w:rsid w:val="00547444"/>
    <w:rsid w:val="00550B51"/>
    <w:rsid w:val="005517F2"/>
    <w:rsid w:val="00551C77"/>
    <w:rsid w:val="005522D7"/>
    <w:rsid w:val="005526BA"/>
    <w:rsid w:val="00552750"/>
    <w:rsid w:val="005540EA"/>
    <w:rsid w:val="005553E6"/>
    <w:rsid w:val="005566A5"/>
    <w:rsid w:val="00557C65"/>
    <w:rsid w:val="005609E9"/>
    <w:rsid w:val="005618B0"/>
    <w:rsid w:val="0056283A"/>
    <w:rsid w:val="005654FC"/>
    <w:rsid w:val="00566077"/>
    <w:rsid w:val="0056685A"/>
    <w:rsid w:val="00567206"/>
    <w:rsid w:val="005673FE"/>
    <w:rsid w:val="00567508"/>
    <w:rsid w:val="005676CA"/>
    <w:rsid w:val="00567CAB"/>
    <w:rsid w:val="005707E9"/>
    <w:rsid w:val="0057297E"/>
    <w:rsid w:val="00572C0C"/>
    <w:rsid w:val="0057318C"/>
    <w:rsid w:val="0057347E"/>
    <w:rsid w:val="00576AC1"/>
    <w:rsid w:val="00577003"/>
    <w:rsid w:val="0057709E"/>
    <w:rsid w:val="0057731D"/>
    <w:rsid w:val="00577B8E"/>
    <w:rsid w:val="0058238B"/>
    <w:rsid w:val="00582A14"/>
    <w:rsid w:val="005834DE"/>
    <w:rsid w:val="005849C4"/>
    <w:rsid w:val="00585752"/>
    <w:rsid w:val="00585C07"/>
    <w:rsid w:val="00587B3E"/>
    <w:rsid w:val="005910AA"/>
    <w:rsid w:val="00591315"/>
    <w:rsid w:val="005917A5"/>
    <w:rsid w:val="00592301"/>
    <w:rsid w:val="005934FD"/>
    <w:rsid w:val="0059427B"/>
    <w:rsid w:val="005954AE"/>
    <w:rsid w:val="005954C7"/>
    <w:rsid w:val="00595D57"/>
    <w:rsid w:val="005978CC"/>
    <w:rsid w:val="005A0A0E"/>
    <w:rsid w:val="005A28F4"/>
    <w:rsid w:val="005A3203"/>
    <w:rsid w:val="005A385E"/>
    <w:rsid w:val="005A3DCA"/>
    <w:rsid w:val="005A4C05"/>
    <w:rsid w:val="005A517C"/>
    <w:rsid w:val="005A5326"/>
    <w:rsid w:val="005A6388"/>
    <w:rsid w:val="005A722F"/>
    <w:rsid w:val="005A75D7"/>
    <w:rsid w:val="005B34E6"/>
    <w:rsid w:val="005B3B9F"/>
    <w:rsid w:val="005B6096"/>
    <w:rsid w:val="005C065A"/>
    <w:rsid w:val="005C2E93"/>
    <w:rsid w:val="005C4862"/>
    <w:rsid w:val="005C5465"/>
    <w:rsid w:val="005C700E"/>
    <w:rsid w:val="005C718B"/>
    <w:rsid w:val="005D1472"/>
    <w:rsid w:val="005D17DA"/>
    <w:rsid w:val="005D2546"/>
    <w:rsid w:val="005D3B35"/>
    <w:rsid w:val="005D4E8C"/>
    <w:rsid w:val="005D529E"/>
    <w:rsid w:val="005D55E7"/>
    <w:rsid w:val="005D7242"/>
    <w:rsid w:val="005D7FBE"/>
    <w:rsid w:val="005E0387"/>
    <w:rsid w:val="005E2176"/>
    <w:rsid w:val="005E37BB"/>
    <w:rsid w:val="005E492C"/>
    <w:rsid w:val="005E4CEC"/>
    <w:rsid w:val="005E59AC"/>
    <w:rsid w:val="005E5EEF"/>
    <w:rsid w:val="005E61FA"/>
    <w:rsid w:val="005E7D87"/>
    <w:rsid w:val="005F02BF"/>
    <w:rsid w:val="005F0A69"/>
    <w:rsid w:val="005F0F6F"/>
    <w:rsid w:val="005F20D0"/>
    <w:rsid w:val="005F2516"/>
    <w:rsid w:val="005F38C8"/>
    <w:rsid w:val="005F3BCD"/>
    <w:rsid w:val="005F3CD3"/>
    <w:rsid w:val="005F3E30"/>
    <w:rsid w:val="005F4DA7"/>
    <w:rsid w:val="005F588D"/>
    <w:rsid w:val="005F7041"/>
    <w:rsid w:val="005F73EF"/>
    <w:rsid w:val="00600447"/>
    <w:rsid w:val="00600540"/>
    <w:rsid w:val="00600D58"/>
    <w:rsid w:val="00602686"/>
    <w:rsid w:val="006035ED"/>
    <w:rsid w:val="00603D53"/>
    <w:rsid w:val="006044E7"/>
    <w:rsid w:val="006046CA"/>
    <w:rsid w:val="006049A8"/>
    <w:rsid w:val="00604F66"/>
    <w:rsid w:val="00605575"/>
    <w:rsid w:val="006055D4"/>
    <w:rsid w:val="00607720"/>
    <w:rsid w:val="0061116F"/>
    <w:rsid w:val="006115BE"/>
    <w:rsid w:val="00611A21"/>
    <w:rsid w:val="006127A4"/>
    <w:rsid w:val="00613260"/>
    <w:rsid w:val="0061417E"/>
    <w:rsid w:val="00615B5D"/>
    <w:rsid w:val="00616924"/>
    <w:rsid w:val="006206DC"/>
    <w:rsid w:val="00621017"/>
    <w:rsid w:val="006221BD"/>
    <w:rsid w:val="00624014"/>
    <w:rsid w:val="0062428D"/>
    <w:rsid w:val="0062550F"/>
    <w:rsid w:val="00630182"/>
    <w:rsid w:val="00630C51"/>
    <w:rsid w:val="0063125D"/>
    <w:rsid w:val="0063322F"/>
    <w:rsid w:val="006356C5"/>
    <w:rsid w:val="00635B61"/>
    <w:rsid w:val="00640E3F"/>
    <w:rsid w:val="0064121A"/>
    <w:rsid w:val="006419A8"/>
    <w:rsid w:val="006424BA"/>
    <w:rsid w:val="00644269"/>
    <w:rsid w:val="006442B2"/>
    <w:rsid w:val="0064504A"/>
    <w:rsid w:val="00647B4F"/>
    <w:rsid w:val="00647E88"/>
    <w:rsid w:val="00650A91"/>
    <w:rsid w:val="00650CA7"/>
    <w:rsid w:val="00651402"/>
    <w:rsid w:val="00651C7B"/>
    <w:rsid w:val="00652223"/>
    <w:rsid w:val="0065274F"/>
    <w:rsid w:val="00652BBB"/>
    <w:rsid w:val="00654854"/>
    <w:rsid w:val="00654B0E"/>
    <w:rsid w:val="00655773"/>
    <w:rsid w:val="00656232"/>
    <w:rsid w:val="00661E18"/>
    <w:rsid w:val="0066226D"/>
    <w:rsid w:val="00662462"/>
    <w:rsid w:val="006630C8"/>
    <w:rsid w:val="006638A5"/>
    <w:rsid w:val="00665092"/>
    <w:rsid w:val="006652EC"/>
    <w:rsid w:val="006653A5"/>
    <w:rsid w:val="00670A16"/>
    <w:rsid w:val="006710D6"/>
    <w:rsid w:val="00672146"/>
    <w:rsid w:val="006722ED"/>
    <w:rsid w:val="00673BA3"/>
    <w:rsid w:val="00675983"/>
    <w:rsid w:val="00675D07"/>
    <w:rsid w:val="00677AC4"/>
    <w:rsid w:val="00677B09"/>
    <w:rsid w:val="00677C5E"/>
    <w:rsid w:val="00677E40"/>
    <w:rsid w:val="00677EF7"/>
    <w:rsid w:val="00680F3C"/>
    <w:rsid w:val="00683F50"/>
    <w:rsid w:val="00684737"/>
    <w:rsid w:val="0068525C"/>
    <w:rsid w:val="006860E4"/>
    <w:rsid w:val="0068740E"/>
    <w:rsid w:val="0068765A"/>
    <w:rsid w:val="00690342"/>
    <w:rsid w:val="0069058F"/>
    <w:rsid w:val="006935E8"/>
    <w:rsid w:val="006958A3"/>
    <w:rsid w:val="00695CE5"/>
    <w:rsid w:val="00696DAE"/>
    <w:rsid w:val="006974C6"/>
    <w:rsid w:val="00697715"/>
    <w:rsid w:val="006A09A2"/>
    <w:rsid w:val="006A2026"/>
    <w:rsid w:val="006A2470"/>
    <w:rsid w:val="006A2E18"/>
    <w:rsid w:val="006A3820"/>
    <w:rsid w:val="006A46BA"/>
    <w:rsid w:val="006A4742"/>
    <w:rsid w:val="006A4A40"/>
    <w:rsid w:val="006A6041"/>
    <w:rsid w:val="006A672A"/>
    <w:rsid w:val="006A6918"/>
    <w:rsid w:val="006A788B"/>
    <w:rsid w:val="006A7A94"/>
    <w:rsid w:val="006B1FAE"/>
    <w:rsid w:val="006B2C3F"/>
    <w:rsid w:val="006B2E4A"/>
    <w:rsid w:val="006B33D9"/>
    <w:rsid w:val="006B3B59"/>
    <w:rsid w:val="006B50EA"/>
    <w:rsid w:val="006B5787"/>
    <w:rsid w:val="006B73AC"/>
    <w:rsid w:val="006B784B"/>
    <w:rsid w:val="006B7C85"/>
    <w:rsid w:val="006C0A54"/>
    <w:rsid w:val="006C0D40"/>
    <w:rsid w:val="006C11D3"/>
    <w:rsid w:val="006C1E7D"/>
    <w:rsid w:val="006C2CB7"/>
    <w:rsid w:val="006C2D66"/>
    <w:rsid w:val="006C324A"/>
    <w:rsid w:val="006C4078"/>
    <w:rsid w:val="006C559A"/>
    <w:rsid w:val="006C5B6B"/>
    <w:rsid w:val="006C7765"/>
    <w:rsid w:val="006D094A"/>
    <w:rsid w:val="006D3043"/>
    <w:rsid w:val="006D3BDC"/>
    <w:rsid w:val="006D6D66"/>
    <w:rsid w:val="006D785D"/>
    <w:rsid w:val="006D79EF"/>
    <w:rsid w:val="006E0541"/>
    <w:rsid w:val="006E2310"/>
    <w:rsid w:val="006E24DC"/>
    <w:rsid w:val="006E254B"/>
    <w:rsid w:val="006E2D12"/>
    <w:rsid w:val="006E3898"/>
    <w:rsid w:val="006E495B"/>
    <w:rsid w:val="006E6DAE"/>
    <w:rsid w:val="006E7103"/>
    <w:rsid w:val="006E7D84"/>
    <w:rsid w:val="006E7F83"/>
    <w:rsid w:val="006F0354"/>
    <w:rsid w:val="006F045E"/>
    <w:rsid w:val="006F0565"/>
    <w:rsid w:val="006F1169"/>
    <w:rsid w:val="006F19E2"/>
    <w:rsid w:val="006F1CAE"/>
    <w:rsid w:val="006F2313"/>
    <w:rsid w:val="006F24F2"/>
    <w:rsid w:val="006F59F1"/>
    <w:rsid w:val="006F6AFB"/>
    <w:rsid w:val="006F77AD"/>
    <w:rsid w:val="006F7876"/>
    <w:rsid w:val="00701E04"/>
    <w:rsid w:val="00702215"/>
    <w:rsid w:val="00702CA9"/>
    <w:rsid w:val="00703A24"/>
    <w:rsid w:val="00705757"/>
    <w:rsid w:val="0070580A"/>
    <w:rsid w:val="00706BD6"/>
    <w:rsid w:val="0070791A"/>
    <w:rsid w:val="007111AD"/>
    <w:rsid w:val="0071192C"/>
    <w:rsid w:val="00712247"/>
    <w:rsid w:val="00713949"/>
    <w:rsid w:val="00713CB1"/>
    <w:rsid w:val="007143BC"/>
    <w:rsid w:val="00714786"/>
    <w:rsid w:val="00714CBE"/>
    <w:rsid w:val="00715449"/>
    <w:rsid w:val="0071621D"/>
    <w:rsid w:val="007173B3"/>
    <w:rsid w:val="0071798C"/>
    <w:rsid w:val="00720D04"/>
    <w:rsid w:val="00721D99"/>
    <w:rsid w:val="0072365A"/>
    <w:rsid w:val="00723F0D"/>
    <w:rsid w:val="0072427F"/>
    <w:rsid w:val="007247D4"/>
    <w:rsid w:val="00724A37"/>
    <w:rsid w:val="0072507C"/>
    <w:rsid w:val="007253FC"/>
    <w:rsid w:val="00725D61"/>
    <w:rsid w:val="00726BB0"/>
    <w:rsid w:val="00726D8B"/>
    <w:rsid w:val="00726EB4"/>
    <w:rsid w:val="00727FE3"/>
    <w:rsid w:val="007304EA"/>
    <w:rsid w:val="00730932"/>
    <w:rsid w:val="00732E94"/>
    <w:rsid w:val="0073380D"/>
    <w:rsid w:val="007345EA"/>
    <w:rsid w:val="00734CC7"/>
    <w:rsid w:val="00735E35"/>
    <w:rsid w:val="00736547"/>
    <w:rsid w:val="00737646"/>
    <w:rsid w:val="00740670"/>
    <w:rsid w:val="00740BA4"/>
    <w:rsid w:val="00740BC5"/>
    <w:rsid w:val="00741060"/>
    <w:rsid w:val="007417B8"/>
    <w:rsid w:val="00741CDA"/>
    <w:rsid w:val="007448EF"/>
    <w:rsid w:val="00745BAA"/>
    <w:rsid w:val="00745BCE"/>
    <w:rsid w:val="00745D69"/>
    <w:rsid w:val="0074676D"/>
    <w:rsid w:val="007469FC"/>
    <w:rsid w:val="00747840"/>
    <w:rsid w:val="007506FC"/>
    <w:rsid w:val="00750780"/>
    <w:rsid w:val="00753847"/>
    <w:rsid w:val="00753F00"/>
    <w:rsid w:val="00754436"/>
    <w:rsid w:val="00755620"/>
    <w:rsid w:val="007560EB"/>
    <w:rsid w:val="0075687F"/>
    <w:rsid w:val="00756D14"/>
    <w:rsid w:val="0075784E"/>
    <w:rsid w:val="00761699"/>
    <w:rsid w:val="007616C4"/>
    <w:rsid w:val="00762A27"/>
    <w:rsid w:val="00762FB6"/>
    <w:rsid w:val="007641A4"/>
    <w:rsid w:val="00764800"/>
    <w:rsid w:val="007664C6"/>
    <w:rsid w:val="007719C8"/>
    <w:rsid w:val="00771DC6"/>
    <w:rsid w:val="0077705E"/>
    <w:rsid w:val="00780E9B"/>
    <w:rsid w:val="00781728"/>
    <w:rsid w:val="00781E37"/>
    <w:rsid w:val="007822E3"/>
    <w:rsid w:val="007823DD"/>
    <w:rsid w:val="00783776"/>
    <w:rsid w:val="00784250"/>
    <w:rsid w:val="007843CF"/>
    <w:rsid w:val="007856FA"/>
    <w:rsid w:val="0078617F"/>
    <w:rsid w:val="0078646A"/>
    <w:rsid w:val="00786BCF"/>
    <w:rsid w:val="007873A0"/>
    <w:rsid w:val="00787AAF"/>
    <w:rsid w:val="007901F7"/>
    <w:rsid w:val="00790483"/>
    <w:rsid w:val="00790AD1"/>
    <w:rsid w:val="007915E0"/>
    <w:rsid w:val="00792D8A"/>
    <w:rsid w:val="00795E07"/>
    <w:rsid w:val="00795FF9"/>
    <w:rsid w:val="00796017"/>
    <w:rsid w:val="00796D34"/>
    <w:rsid w:val="007973A1"/>
    <w:rsid w:val="00797CA3"/>
    <w:rsid w:val="007A03EC"/>
    <w:rsid w:val="007A1A92"/>
    <w:rsid w:val="007A2CD7"/>
    <w:rsid w:val="007A6D9B"/>
    <w:rsid w:val="007A6F18"/>
    <w:rsid w:val="007A7099"/>
    <w:rsid w:val="007A7BA0"/>
    <w:rsid w:val="007B0328"/>
    <w:rsid w:val="007B04AF"/>
    <w:rsid w:val="007B0C47"/>
    <w:rsid w:val="007B2A40"/>
    <w:rsid w:val="007B429F"/>
    <w:rsid w:val="007B4D7F"/>
    <w:rsid w:val="007B56F0"/>
    <w:rsid w:val="007B6DEC"/>
    <w:rsid w:val="007C0DA5"/>
    <w:rsid w:val="007C113C"/>
    <w:rsid w:val="007C1ADE"/>
    <w:rsid w:val="007C1F9D"/>
    <w:rsid w:val="007C3D38"/>
    <w:rsid w:val="007C4EC3"/>
    <w:rsid w:val="007C54A0"/>
    <w:rsid w:val="007C61DA"/>
    <w:rsid w:val="007C62CE"/>
    <w:rsid w:val="007C70E2"/>
    <w:rsid w:val="007C7AA1"/>
    <w:rsid w:val="007C7AFD"/>
    <w:rsid w:val="007C7F11"/>
    <w:rsid w:val="007D0A94"/>
    <w:rsid w:val="007D0C80"/>
    <w:rsid w:val="007D1E84"/>
    <w:rsid w:val="007D212B"/>
    <w:rsid w:val="007D2772"/>
    <w:rsid w:val="007D3EBE"/>
    <w:rsid w:val="007D467D"/>
    <w:rsid w:val="007D46EE"/>
    <w:rsid w:val="007D50FE"/>
    <w:rsid w:val="007D5EA9"/>
    <w:rsid w:val="007D6148"/>
    <w:rsid w:val="007D6A47"/>
    <w:rsid w:val="007D7193"/>
    <w:rsid w:val="007E00DA"/>
    <w:rsid w:val="007E22BC"/>
    <w:rsid w:val="007E3A7B"/>
    <w:rsid w:val="007E57F0"/>
    <w:rsid w:val="007E6F6F"/>
    <w:rsid w:val="007F012F"/>
    <w:rsid w:val="007F0C0C"/>
    <w:rsid w:val="007F0E76"/>
    <w:rsid w:val="007F115A"/>
    <w:rsid w:val="007F1ACC"/>
    <w:rsid w:val="007F1E05"/>
    <w:rsid w:val="007F32A7"/>
    <w:rsid w:val="007F3701"/>
    <w:rsid w:val="007F38D3"/>
    <w:rsid w:val="007F59AC"/>
    <w:rsid w:val="007F67AA"/>
    <w:rsid w:val="007F72E1"/>
    <w:rsid w:val="007F7F94"/>
    <w:rsid w:val="00800619"/>
    <w:rsid w:val="0080166C"/>
    <w:rsid w:val="00802186"/>
    <w:rsid w:val="00802588"/>
    <w:rsid w:val="008026A0"/>
    <w:rsid w:val="008039F5"/>
    <w:rsid w:val="00804C20"/>
    <w:rsid w:val="0080743A"/>
    <w:rsid w:val="00812DEE"/>
    <w:rsid w:val="0081314E"/>
    <w:rsid w:val="00813A57"/>
    <w:rsid w:val="0081468F"/>
    <w:rsid w:val="008148A6"/>
    <w:rsid w:val="00814A1D"/>
    <w:rsid w:val="00814D35"/>
    <w:rsid w:val="00814F64"/>
    <w:rsid w:val="00815B15"/>
    <w:rsid w:val="00816193"/>
    <w:rsid w:val="00816CBA"/>
    <w:rsid w:val="008174BE"/>
    <w:rsid w:val="008179F1"/>
    <w:rsid w:val="00817D04"/>
    <w:rsid w:val="00817EE0"/>
    <w:rsid w:val="00821A8A"/>
    <w:rsid w:val="00821D82"/>
    <w:rsid w:val="0082288D"/>
    <w:rsid w:val="00823543"/>
    <w:rsid w:val="00823B7F"/>
    <w:rsid w:val="00824FE5"/>
    <w:rsid w:val="00827262"/>
    <w:rsid w:val="00827BE3"/>
    <w:rsid w:val="0083032F"/>
    <w:rsid w:val="00831D8B"/>
    <w:rsid w:val="00834A9B"/>
    <w:rsid w:val="00835607"/>
    <w:rsid w:val="0084094B"/>
    <w:rsid w:val="008409C2"/>
    <w:rsid w:val="00842F89"/>
    <w:rsid w:val="0084425C"/>
    <w:rsid w:val="00844DD8"/>
    <w:rsid w:val="0084512A"/>
    <w:rsid w:val="008454AE"/>
    <w:rsid w:val="00845FDD"/>
    <w:rsid w:val="008519D5"/>
    <w:rsid w:val="00851DD7"/>
    <w:rsid w:val="00851EB1"/>
    <w:rsid w:val="00854601"/>
    <w:rsid w:val="00855930"/>
    <w:rsid w:val="008566AB"/>
    <w:rsid w:val="00857D3D"/>
    <w:rsid w:val="00861482"/>
    <w:rsid w:val="008617AF"/>
    <w:rsid w:val="00862506"/>
    <w:rsid w:val="00862FDA"/>
    <w:rsid w:val="00864FBF"/>
    <w:rsid w:val="008655F4"/>
    <w:rsid w:val="00866BCA"/>
    <w:rsid w:val="00867289"/>
    <w:rsid w:val="008676E1"/>
    <w:rsid w:val="00870C1A"/>
    <w:rsid w:val="0087197F"/>
    <w:rsid w:val="00871C2F"/>
    <w:rsid w:val="0087259C"/>
    <w:rsid w:val="00875523"/>
    <w:rsid w:val="00875A4E"/>
    <w:rsid w:val="00875EE2"/>
    <w:rsid w:val="008769D3"/>
    <w:rsid w:val="0087783A"/>
    <w:rsid w:val="00877937"/>
    <w:rsid w:val="00881927"/>
    <w:rsid w:val="00882282"/>
    <w:rsid w:val="00882916"/>
    <w:rsid w:val="00882AC6"/>
    <w:rsid w:val="008837C7"/>
    <w:rsid w:val="00883870"/>
    <w:rsid w:val="00884C57"/>
    <w:rsid w:val="008853D0"/>
    <w:rsid w:val="00885FF3"/>
    <w:rsid w:val="0088674B"/>
    <w:rsid w:val="00893B67"/>
    <w:rsid w:val="00894309"/>
    <w:rsid w:val="008956DF"/>
    <w:rsid w:val="008966CD"/>
    <w:rsid w:val="00896959"/>
    <w:rsid w:val="00896AD1"/>
    <w:rsid w:val="00897399"/>
    <w:rsid w:val="008A0D63"/>
    <w:rsid w:val="008A0E07"/>
    <w:rsid w:val="008A1989"/>
    <w:rsid w:val="008A1D2C"/>
    <w:rsid w:val="008A2839"/>
    <w:rsid w:val="008A2FA9"/>
    <w:rsid w:val="008A3B86"/>
    <w:rsid w:val="008A6925"/>
    <w:rsid w:val="008A6C28"/>
    <w:rsid w:val="008A7389"/>
    <w:rsid w:val="008A76FC"/>
    <w:rsid w:val="008B019D"/>
    <w:rsid w:val="008B095C"/>
    <w:rsid w:val="008B26F4"/>
    <w:rsid w:val="008B2F0A"/>
    <w:rsid w:val="008B6378"/>
    <w:rsid w:val="008C02EF"/>
    <w:rsid w:val="008C175C"/>
    <w:rsid w:val="008C1BFF"/>
    <w:rsid w:val="008C2529"/>
    <w:rsid w:val="008C27D5"/>
    <w:rsid w:val="008C31D1"/>
    <w:rsid w:val="008C39A8"/>
    <w:rsid w:val="008C56CA"/>
    <w:rsid w:val="008C596A"/>
    <w:rsid w:val="008D0C51"/>
    <w:rsid w:val="008D1C4A"/>
    <w:rsid w:val="008D2C38"/>
    <w:rsid w:val="008D481D"/>
    <w:rsid w:val="008D5090"/>
    <w:rsid w:val="008D58AA"/>
    <w:rsid w:val="008D68CA"/>
    <w:rsid w:val="008D7BD3"/>
    <w:rsid w:val="008E0E0D"/>
    <w:rsid w:val="008E172A"/>
    <w:rsid w:val="008E223B"/>
    <w:rsid w:val="008E376C"/>
    <w:rsid w:val="008E407F"/>
    <w:rsid w:val="008E474E"/>
    <w:rsid w:val="008E49BF"/>
    <w:rsid w:val="008E568D"/>
    <w:rsid w:val="008E713B"/>
    <w:rsid w:val="008E7506"/>
    <w:rsid w:val="008F0EF9"/>
    <w:rsid w:val="008F1669"/>
    <w:rsid w:val="008F35A3"/>
    <w:rsid w:val="008F3CC5"/>
    <w:rsid w:val="008F4EC0"/>
    <w:rsid w:val="008F562E"/>
    <w:rsid w:val="008F59DC"/>
    <w:rsid w:val="008F61B1"/>
    <w:rsid w:val="008F6B54"/>
    <w:rsid w:val="008F755A"/>
    <w:rsid w:val="009005A6"/>
    <w:rsid w:val="00900D7E"/>
    <w:rsid w:val="00901793"/>
    <w:rsid w:val="009019CC"/>
    <w:rsid w:val="00902F54"/>
    <w:rsid w:val="00902FB8"/>
    <w:rsid w:val="009051FA"/>
    <w:rsid w:val="009057F7"/>
    <w:rsid w:val="0090685A"/>
    <w:rsid w:val="00906A1B"/>
    <w:rsid w:val="009076B3"/>
    <w:rsid w:val="0091115C"/>
    <w:rsid w:val="00911A97"/>
    <w:rsid w:val="00911B3E"/>
    <w:rsid w:val="00911EC5"/>
    <w:rsid w:val="00913122"/>
    <w:rsid w:val="00913C42"/>
    <w:rsid w:val="00913FB7"/>
    <w:rsid w:val="00915F2E"/>
    <w:rsid w:val="0091646B"/>
    <w:rsid w:val="00920BC6"/>
    <w:rsid w:val="00920EEF"/>
    <w:rsid w:val="00921BC7"/>
    <w:rsid w:val="009222D0"/>
    <w:rsid w:val="009258E3"/>
    <w:rsid w:val="0092603D"/>
    <w:rsid w:val="00927763"/>
    <w:rsid w:val="009302BE"/>
    <w:rsid w:val="00930829"/>
    <w:rsid w:val="00930F5E"/>
    <w:rsid w:val="00931366"/>
    <w:rsid w:val="00931A27"/>
    <w:rsid w:val="00931C09"/>
    <w:rsid w:val="00932216"/>
    <w:rsid w:val="009331F9"/>
    <w:rsid w:val="009351A9"/>
    <w:rsid w:val="00935401"/>
    <w:rsid w:val="00935432"/>
    <w:rsid w:val="009358AC"/>
    <w:rsid w:val="00936093"/>
    <w:rsid w:val="009369CD"/>
    <w:rsid w:val="00940EE1"/>
    <w:rsid w:val="00943181"/>
    <w:rsid w:val="009448EF"/>
    <w:rsid w:val="0094656B"/>
    <w:rsid w:val="0094745D"/>
    <w:rsid w:val="00950896"/>
    <w:rsid w:val="00950DFD"/>
    <w:rsid w:val="00950FC1"/>
    <w:rsid w:val="00951230"/>
    <w:rsid w:val="0095175B"/>
    <w:rsid w:val="00953275"/>
    <w:rsid w:val="009536A1"/>
    <w:rsid w:val="00953B8A"/>
    <w:rsid w:val="009543EA"/>
    <w:rsid w:val="00954F0B"/>
    <w:rsid w:val="00955F03"/>
    <w:rsid w:val="00956F29"/>
    <w:rsid w:val="00957A8C"/>
    <w:rsid w:val="009617DE"/>
    <w:rsid w:val="009649D9"/>
    <w:rsid w:val="00967544"/>
    <w:rsid w:val="009704A2"/>
    <w:rsid w:val="009718B6"/>
    <w:rsid w:val="009724E4"/>
    <w:rsid w:val="00973C0E"/>
    <w:rsid w:val="00975AFA"/>
    <w:rsid w:val="00976EEB"/>
    <w:rsid w:val="00981E1A"/>
    <w:rsid w:val="00982ECA"/>
    <w:rsid w:val="00985BA9"/>
    <w:rsid w:val="00990D85"/>
    <w:rsid w:val="00992FE5"/>
    <w:rsid w:val="00993446"/>
    <w:rsid w:val="00993F13"/>
    <w:rsid w:val="00994787"/>
    <w:rsid w:val="009960A3"/>
    <w:rsid w:val="00996D5D"/>
    <w:rsid w:val="009976F7"/>
    <w:rsid w:val="009A1AD8"/>
    <w:rsid w:val="009A281A"/>
    <w:rsid w:val="009A2CA6"/>
    <w:rsid w:val="009A36A3"/>
    <w:rsid w:val="009A3C71"/>
    <w:rsid w:val="009A3F60"/>
    <w:rsid w:val="009A4A99"/>
    <w:rsid w:val="009A5C58"/>
    <w:rsid w:val="009A5CB1"/>
    <w:rsid w:val="009A5D77"/>
    <w:rsid w:val="009A64FF"/>
    <w:rsid w:val="009A6D54"/>
    <w:rsid w:val="009A7019"/>
    <w:rsid w:val="009A79DE"/>
    <w:rsid w:val="009A7BD6"/>
    <w:rsid w:val="009B3C26"/>
    <w:rsid w:val="009B3E21"/>
    <w:rsid w:val="009B4532"/>
    <w:rsid w:val="009B4B69"/>
    <w:rsid w:val="009B6E7A"/>
    <w:rsid w:val="009B7C10"/>
    <w:rsid w:val="009B7E0B"/>
    <w:rsid w:val="009C153F"/>
    <w:rsid w:val="009C2F2B"/>
    <w:rsid w:val="009C2F6A"/>
    <w:rsid w:val="009C330C"/>
    <w:rsid w:val="009C35D6"/>
    <w:rsid w:val="009C534C"/>
    <w:rsid w:val="009C63D8"/>
    <w:rsid w:val="009C796C"/>
    <w:rsid w:val="009C7C03"/>
    <w:rsid w:val="009C7C6F"/>
    <w:rsid w:val="009D035B"/>
    <w:rsid w:val="009D05B4"/>
    <w:rsid w:val="009D1B83"/>
    <w:rsid w:val="009D1BA5"/>
    <w:rsid w:val="009D2C9B"/>
    <w:rsid w:val="009D4941"/>
    <w:rsid w:val="009D5991"/>
    <w:rsid w:val="009D5C74"/>
    <w:rsid w:val="009D5DDA"/>
    <w:rsid w:val="009D7089"/>
    <w:rsid w:val="009E02CE"/>
    <w:rsid w:val="009E0C65"/>
    <w:rsid w:val="009E12D8"/>
    <w:rsid w:val="009E2D30"/>
    <w:rsid w:val="009E3224"/>
    <w:rsid w:val="009E34F9"/>
    <w:rsid w:val="009E370E"/>
    <w:rsid w:val="009E61EA"/>
    <w:rsid w:val="009E669F"/>
    <w:rsid w:val="009E7AE3"/>
    <w:rsid w:val="009E7E25"/>
    <w:rsid w:val="009F00A3"/>
    <w:rsid w:val="009F0A34"/>
    <w:rsid w:val="009F0FA2"/>
    <w:rsid w:val="009F1ACB"/>
    <w:rsid w:val="009F22A9"/>
    <w:rsid w:val="009F3557"/>
    <w:rsid w:val="009F3A13"/>
    <w:rsid w:val="009F54C6"/>
    <w:rsid w:val="009F6714"/>
    <w:rsid w:val="009F71D5"/>
    <w:rsid w:val="00A00CFF"/>
    <w:rsid w:val="00A020B5"/>
    <w:rsid w:val="00A021B2"/>
    <w:rsid w:val="00A02C0B"/>
    <w:rsid w:val="00A02DE4"/>
    <w:rsid w:val="00A03155"/>
    <w:rsid w:val="00A0443C"/>
    <w:rsid w:val="00A04891"/>
    <w:rsid w:val="00A056D2"/>
    <w:rsid w:val="00A06C30"/>
    <w:rsid w:val="00A06FCC"/>
    <w:rsid w:val="00A11106"/>
    <w:rsid w:val="00A11D64"/>
    <w:rsid w:val="00A11F6D"/>
    <w:rsid w:val="00A12F76"/>
    <w:rsid w:val="00A12FE9"/>
    <w:rsid w:val="00A1330A"/>
    <w:rsid w:val="00A13A70"/>
    <w:rsid w:val="00A14A90"/>
    <w:rsid w:val="00A15B1B"/>
    <w:rsid w:val="00A1629D"/>
    <w:rsid w:val="00A1713F"/>
    <w:rsid w:val="00A17EF6"/>
    <w:rsid w:val="00A2013D"/>
    <w:rsid w:val="00A21170"/>
    <w:rsid w:val="00A21EC5"/>
    <w:rsid w:val="00A24BC4"/>
    <w:rsid w:val="00A2515F"/>
    <w:rsid w:val="00A25C77"/>
    <w:rsid w:val="00A26001"/>
    <w:rsid w:val="00A268E2"/>
    <w:rsid w:val="00A27430"/>
    <w:rsid w:val="00A27ADD"/>
    <w:rsid w:val="00A315C7"/>
    <w:rsid w:val="00A31693"/>
    <w:rsid w:val="00A325EE"/>
    <w:rsid w:val="00A35D1D"/>
    <w:rsid w:val="00A37F1F"/>
    <w:rsid w:val="00A40ACE"/>
    <w:rsid w:val="00A412AA"/>
    <w:rsid w:val="00A433B0"/>
    <w:rsid w:val="00A465BD"/>
    <w:rsid w:val="00A47199"/>
    <w:rsid w:val="00A47812"/>
    <w:rsid w:val="00A47B56"/>
    <w:rsid w:val="00A51C60"/>
    <w:rsid w:val="00A5237D"/>
    <w:rsid w:val="00A5277F"/>
    <w:rsid w:val="00A53C83"/>
    <w:rsid w:val="00A54100"/>
    <w:rsid w:val="00A54233"/>
    <w:rsid w:val="00A54B71"/>
    <w:rsid w:val="00A5537D"/>
    <w:rsid w:val="00A5585B"/>
    <w:rsid w:val="00A5634C"/>
    <w:rsid w:val="00A567F1"/>
    <w:rsid w:val="00A60197"/>
    <w:rsid w:val="00A615CA"/>
    <w:rsid w:val="00A621D9"/>
    <w:rsid w:val="00A62A12"/>
    <w:rsid w:val="00A62BBD"/>
    <w:rsid w:val="00A63E5B"/>
    <w:rsid w:val="00A644B9"/>
    <w:rsid w:val="00A64972"/>
    <w:rsid w:val="00A656C2"/>
    <w:rsid w:val="00A657DE"/>
    <w:rsid w:val="00A65873"/>
    <w:rsid w:val="00A658EE"/>
    <w:rsid w:val="00A65A75"/>
    <w:rsid w:val="00A65BAB"/>
    <w:rsid w:val="00A66891"/>
    <w:rsid w:val="00A71D6D"/>
    <w:rsid w:val="00A71F1D"/>
    <w:rsid w:val="00A7221F"/>
    <w:rsid w:val="00A726A2"/>
    <w:rsid w:val="00A734D4"/>
    <w:rsid w:val="00A77793"/>
    <w:rsid w:val="00A80A1B"/>
    <w:rsid w:val="00A852E5"/>
    <w:rsid w:val="00A853D1"/>
    <w:rsid w:val="00A8657F"/>
    <w:rsid w:val="00A90999"/>
    <w:rsid w:val="00A91B16"/>
    <w:rsid w:val="00A9329F"/>
    <w:rsid w:val="00A93A97"/>
    <w:rsid w:val="00A93D0E"/>
    <w:rsid w:val="00A94BA9"/>
    <w:rsid w:val="00A97011"/>
    <w:rsid w:val="00A97E89"/>
    <w:rsid w:val="00AA03E2"/>
    <w:rsid w:val="00AA12B5"/>
    <w:rsid w:val="00AB008D"/>
    <w:rsid w:val="00AB15C6"/>
    <w:rsid w:val="00AB2556"/>
    <w:rsid w:val="00AB2FB7"/>
    <w:rsid w:val="00AB3476"/>
    <w:rsid w:val="00AB3F1C"/>
    <w:rsid w:val="00AB5B82"/>
    <w:rsid w:val="00AB5E9D"/>
    <w:rsid w:val="00AB6FCC"/>
    <w:rsid w:val="00AC1229"/>
    <w:rsid w:val="00AC4A64"/>
    <w:rsid w:val="00AC4EE1"/>
    <w:rsid w:val="00AC5E21"/>
    <w:rsid w:val="00AC6693"/>
    <w:rsid w:val="00AC6763"/>
    <w:rsid w:val="00AC6DC1"/>
    <w:rsid w:val="00AC738D"/>
    <w:rsid w:val="00AD006A"/>
    <w:rsid w:val="00AD03A0"/>
    <w:rsid w:val="00AD10A3"/>
    <w:rsid w:val="00AD3580"/>
    <w:rsid w:val="00AD4310"/>
    <w:rsid w:val="00AD4EAE"/>
    <w:rsid w:val="00AD683C"/>
    <w:rsid w:val="00AD7461"/>
    <w:rsid w:val="00AD7AAB"/>
    <w:rsid w:val="00AE0643"/>
    <w:rsid w:val="00AE09FD"/>
    <w:rsid w:val="00AE19F8"/>
    <w:rsid w:val="00AE34D6"/>
    <w:rsid w:val="00AE34F2"/>
    <w:rsid w:val="00AE387F"/>
    <w:rsid w:val="00AE4332"/>
    <w:rsid w:val="00AE48BE"/>
    <w:rsid w:val="00AE52D4"/>
    <w:rsid w:val="00AE54D9"/>
    <w:rsid w:val="00AE6612"/>
    <w:rsid w:val="00AE797A"/>
    <w:rsid w:val="00AE79B5"/>
    <w:rsid w:val="00AF0655"/>
    <w:rsid w:val="00AF06BA"/>
    <w:rsid w:val="00AF0A89"/>
    <w:rsid w:val="00AF1769"/>
    <w:rsid w:val="00AF22C0"/>
    <w:rsid w:val="00AF46F8"/>
    <w:rsid w:val="00B007BC"/>
    <w:rsid w:val="00B02302"/>
    <w:rsid w:val="00B02773"/>
    <w:rsid w:val="00B02C52"/>
    <w:rsid w:val="00B04E7B"/>
    <w:rsid w:val="00B075A1"/>
    <w:rsid w:val="00B11FCC"/>
    <w:rsid w:val="00B14BE2"/>
    <w:rsid w:val="00B17761"/>
    <w:rsid w:val="00B1797D"/>
    <w:rsid w:val="00B23FDF"/>
    <w:rsid w:val="00B24D6B"/>
    <w:rsid w:val="00B2671C"/>
    <w:rsid w:val="00B30621"/>
    <w:rsid w:val="00B3510F"/>
    <w:rsid w:val="00B35E81"/>
    <w:rsid w:val="00B36679"/>
    <w:rsid w:val="00B37E08"/>
    <w:rsid w:val="00B41002"/>
    <w:rsid w:val="00B41BD5"/>
    <w:rsid w:val="00B431C4"/>
    <w:rsid w:val="00B431F2"/>
    <w:rsid w:val="00B43450"/>
    <w:rsid w:val="00B43BF0"/>
    <w:rsid w:val="00B447F8"/>
    <w:rsid w:val="00B45490"/>
    <w:rsid w:val="00B45F41"/>
    <w:rsid w:val="00B465AF"/>
    <w:rsid w:val="00B46959"/>
    <w:rsid w:val="00B47620"/>
    <w:rsid w:val="00B4792F"/>
    <w:rsid w:val="00B500EB"/>
    <w:rsid w:val="00B52A25"/>
    <w:rsid w:val="00B53B6C"/>
    <w:rsid w:val="00B5468F"/>
    <w:rsid w:val="00B549C6"/>
    <w:rsid w:val="00B54D30"/>
    <w:rsid w:val="00B54DAE"/>
    <w:rsid w:val="00B54DDE"/>
    <w:rsid w:val="00B55291"/>
    <w:rsid w:val="00B552C9"/>
    <w:rsid w:val="00B560CB"/>
    <w:rsid w:val="00B56523"/>
    <w:rsid w:val="00B5764C"/>
    <w:rsid w:val="00B57BDC"/>
    <w:rsid w:val="00B601A4"/>
    <w:rsid w:val="00B61220"/>
    <w:rsid w:val="00B61352"/>
    <w:rsid w:val="00B62457"/>
    <w:rsid w:val="00B62588"/>
    <w:rsid w:val="00B64B4A"/>
    <w:rsid w:val="00B65B89"/>
    <w:rsid w:val="00B66794"/>
    <w:rsid w:val="00B66897"/>
    <w:rsid w:val="00B66A00"/>
    <w:rsid w:val="00B66B13"/>
    <w:rsid w:val="00B67CC4"/>
    <w:rsid w:val="00B70B18"/>
    <w:rsid w:val="00B7147A"/>
    <w:rsid w:val="00B7235B"/>
    <w:rsid w:val="00B73406"/>
    <w:rsid w:val="00B74D17"/>
    <w:rsid w:val="00B753EE"/>
    <w:rsid w:val="00B77070"/>
    <w:rsid w:val="00B77F92"/>
    <w:rsid w:val="00B80111"/>
    <w:rsid w:val="00B8048E"/>
    <w:rsid w:val="00B80C12"/>
    <w:rsid w:val="00B81AE9"/>
    <w:rsid w:val="00B8216F"/>
    <w:rsid w:val="00B83E08"/>
    <w:rsid w:val="00B84E40"/>
    <w:rsid w:val="00B85075"/>
    <w:rsid w:val="00B86E67"/>
    <w:rsid w:val="00B873CB"/>
    <w:rsid w:val="00B876DF"/>
    <w:rsid w:val="00B906AA"/>
    <w:rsid w:val="00B9198F"/>
    <w:rsid w:val="00B91991"/>
    <w:rsid w:val="00B92073"/>
    <w:rsid w:val="00B929EF"/>
    <w:rsid w:val="00B95099"/>
    <w:rsid w:val="00B95302"/>
    <w:rsid w:val="00B9594B"/>
    <w:rsid w:val="00B964C3"/>
    <w:rsid w:val="00B96C24"/>
    <w:rsid w:val="00B974B9"/>
    <w:rsid w:val="00BA2353"/>
    <w:rsid w:val="00BA2DBB"/>
    <w:rsid w:val="00BA4CEA"/>
    <w:rsid w:val="00BA54AF"/>
    <w:rsid w:val="00BA552C"/>
    <w:rsid w:val="00BA6DEA"/>
    <w:rsid w:val="00BA7E1C"/>
    <w:rsid w:val="00BB016F"/>
    <w:rsid w:val="00BB045D"/>
    <w:rsid w:val="00BB1B9C"/>
    <w:rsid w:val="00BB25D5"/>
    <w:rsid w:val="00BB5E85"/>
    <w:rsid w:val="00BB5F1D"/>
    <w:rsid w:val="00BB6A7F"/>
    <w:rsid w:val="00BC094D"/>
    <w:rsid w:val="00BC0D95"/>
    <w:rsid w:val="00BC4737"/>
    <w:rsid w:val="00BC4C46"/>
    <w:rsid w:val="00BC4EFD"/>
    <w:rsid w:val="00BC59C7"/>
    <w:rsid w:val="00BC6A49"/>
    <w:rsid w:val="00BC71EE"/>
    <w:rsid w:val="00BD0951"/>
    <w:rsid w:val="00BD0B0A"/>
    <w:rsid w:val="00BD1556"/>
    <w:rsid w:val="00BD186C"/>
    <w:rsid w:val="00BD4BA1"/>
    <w:rsid w:val="00BD4E36"/>
    <w:rsid w:val="00BD5064"/>
    <w:rsid w:val="00BD6894"/>
    <w:rsid w:val="00BD6EE1"/>
    <w:rsid w:val="00BE06BA"/>
    <w:rsid w:val="00BE0B51"/>
    <w:rsid w:val="00BE30B0"/>
    <w:rsid w:val="00BE35F4"/>
    <w:rsid w:val="00BE3834"/>
    <w:rsid w:val="00BE4F63"/>
    <w:rsid w:val="00BE708C"/>
    <w:rsid w:val="00BF0F8B"/>
    <w:rsid w:val="00BF1582"/>
    <w:rsid w:val="00BF2DEE"/>
    <w:rsid w:val="00BF2F57"/>
    <w:rsid w:val="00BF6A29"/>
    <w:rsid w:val="00BF7D10"/>
    <w:rsid w:val="00C00027"/>
    <w:rsid w:val="00C01221"/>
    <w:rsid w:val="00C02CEC"/>
    <w:rsid w:val="00C033E1"/>
    <w:rsid w:val="00C04276"/>
    <w:rsid w:val="00C062FC"/>
    <w:rsid w:val="00C06FEA"/>
    <w:rsid w:val="00C11BC6"/>
    <w:rsid w:val="00C13C59"/>
    <w:rsid w:val="00C152A3"/>
    <w:rsid w:val="00C16DB4"/>
    <w:rsid w:val="00C205EA"/>
    <w:rsid w:val="00C216CA"/>
    <w:rsid w:val="00C21BCC"/>
    <w:rsid w:val="00C25909"/>
    <w:rsid w:val="00C25A53"/>
    <w:rsid w:val="00C25F9F"/>
    <w:rsid w:val="00C30F4C"/>
    <w:rsid w:val="00C310C9"/>
    <w:rsid w:val="00C334E0"/>
    <w:rsid w:val="00C34183"/>
    <w:rsid w:val="00C3442C"/>
    <w:rsid w:val="00C354A4"/>
    <w:rsid w:val="00C36DC3"/>
    <w:rsid w:val="00C37BFF"/>
    <w:rsid w:val="00C40209"/>
    <w:rsid w:val="00C43FA9"/>
    <w:rsid w:val="00C50D93"/>
    <w:rsid w:val="00C5251D"/>
    <w:rsid w:val="00C52894"/>
    <w:rsid w:val="00C528D7"/>
    <w:rsid w:val="00C52E27"/>
    <w:rsid w:val="00C53295"/>
    <w:rsid w:val="00C53FFA"/>
    <w:rsid w:val="00C555C4"/>
    <w:rsid w:val="00C57D92"/>
    <w:rsid w:val="00C61287"/>
    <w:rsid w:val="00C63727"/>
    <w:rsid w:val="00C63800"/>
    <w:rsid w:val="00C64DDD"/>
    <w:rsid w:val="00C654A2"/>
    <w:rsid w:val="00C66530"/>
    <w:rsid w:val="00C67D37"/>
    <w:rsid w:val="00C70251"/>
    <w:rsid w:val="00C71DE1"/>
    <w:rsid w:val="00C72C9E"/>
    <w:rsid w:val="00C734C9"/>
    <w:rsid w:val="00C736C7"/>
    <w:rsid w:val="00C77899"/>
    <w:rsid w:val="00C77A40"/>
    <w:rsid w:val="00C77D20"/>
    <w:rsid w:val="00C80C9A"/>
    <w:rsid w:val="00C81036"/>
    <w:rsid w:val="00C85EFF"/>
    <w:rsid w:val="00C8642C"/>
    <w:rsid w:val="00C87A1E"/>
    <w:rsid w:val="00C900CA"/>
    <w:rsid w:val="00C9036D"/>
    <w:rsid w:val="00C903FD"/>
    <w:rsid w:val="00C919A1"/>
    <w:rsid w:val="00C921D3"/>
    <w:rsid w:val="00C92521"/>
    <w:rsid w:val="00C928E5"/>
    <w:rsid w:val="00C92E47"/>
    <w:rsid w:val="00C934BB"/>
    <w:rsid w:val="00CA04AC"/>
    <w:rsid w:val="00CA0944"/>
    <w:rsid w:val="00CA1922"/>
    <w:rsid w:val="00CA3D53"/>
    <w:rsid w:val="00CA4E36"/>
    <w:rsid w:val="00CA7C61"/>
    <w:rsid w:val="00CB0BDE"/>
    <w:rsid w:val="00CB1A09"/>
    <w:rsid w:val="00CB2631"/>
    <w:rsid w:val="00CB39B3"/>
    <w:rsid w:val="00CB67BA"/>
    <w:rsid w:val="00CB7A3C"/>
    <w:rsid w:val="00CC273E"/>
    <w:rsid w:val="00CC3447"/>
    <w:rsid w:val="00CC44F7"/>
    <w:rsid w:val="00CC50C0"/>
    <w:rsid w:val="00CC5189"/>
    <w:rsid w:val="00CC57B9"/>
    <w:rsid w:val="00CC614F"/>
    <w:rsid w:val="00CC709A"/>
    <w:rsid w:val="00CD1CF0"/>
    <w:rsid w:val="00CD1E6F"/>
    <w:rsid w:val="00CD2080"/>
    <w:rsid w:val="00CD3C04"/>
    <w:rsid w:val="00CD48CC"/>
    <w:rsid w:val="00CD4D0F"/>
    <w:rsid w:val="00CD4F5D"/>
    <w:rsid w:val="00CD5EBE"/>
    <w:rsid w:val="00CD652B"/>
    <w:rsid w:val="00CD6716"/>
    <w:rsid w:val="00CD6AA3"/>
    <w:rsid w:val="00CD75A4"/>
    <w:rsid w:val="00CD7EFC"/>
    <w:rsid w:val="00CE0B93"/>
    <w:rsid w:val="00CE60C7"/>
    <w:rsid w:val="00CE61A2"/>
    <w:rsid w:val="00CE6E79"/>
    <w:rsid w:val="00CE7421"/>
    <w:rsid w:val="00CE78D2"/>
    <w:rsid w:val="00CF167F"/>
    <w:rsid w:val="00CF317F"/>
    <w:rsid w:val="00CF354F"/>
    <w:rsid w:val="00CF3DBF"/>
    <w:rsid w:val="00CF49C5"/>
    <w:rsid w:val="00CF4F84"/>
    <w:rsid w:val="00CF62D9"/>
    <w:rsid w:val="00D00C78"/>
    <w:rsid w:val="00D0182D"/>
    <w:rsid w:val="00D04AA2"/>
    <w:rsid w:val="00D05582"/>
    <w:rsid w:val="00D05629"/>
    <w:rsid w:val="00D076E1"/>
    <w:rsid w:val="00D0783D"/>
    <w:rsid w:val="00D122F8"/>
    <w:rsid w:val="00D13802"/>
    <w:rsid w:val="00D13CC1"/>
    <w:rsid w:val="00D13CC6"/>
    <w:rsid w:val="00D1453D"/>
    <w:rsid w:val="00D14D03"/>
    <w:rsid w:val="00D15318"/>
    <w:rsid w:val="00D15FD8"/>
    <w:rsid w:val="00D17608"/>
    <w:rsid w:val="00D17742"/>
    <w:rsid w:val="00D20636"/>
    <w:rsid w:val="00D211E2"/>
    <w:rsid w:val="00D215C5"/>
    <w:rsid w:val="00D2278F"/>
    <w:rsid w:val="00D246EB"/>
    <w:rsid w:val="00D252B4"/>
    <w:rsid w:val="00D263E9"/>
    <w:rsid w:val="00D27DAA"/>
    <w:rsid w:val="00D27E14"/>
    <w:rsid w:val="00D3032D"/>
    <w:rsid w:val="00D30A0F"/>
    <w:rsid w:val="00D32477"/>
    <w:rsid w:val="00D32A37"/>
    <w:rsid w:val="00D3535A"/>
    <w:rsid w:val="00D372AC"/>
    <w:rsid w:val="00D372B2"/>
    <w:rsid w:val="00D379E4"/>
    <w:rsid w:val="00D40444"/>
    <w:rsid w:val="00D4126C"/>
    <w:rsid w:val="00D4296F"/>
    <w:rsid w:val="00D43CFB"/>
    <w:rsid w:val="00D442A7"/>
    <w:rsid w:val="00D44578"/>
    <w:rsid w:val="00D470CF"/>
    <w:rsid w:val="00D477D8"/>
    <w:rsid w:val="00D5019C"/>
    <w:rsid w:val="00D5141E"/>
    <w:rsid w:val="00D51D65"/>
    <w:rsid w:val="00D51FAD"/>
    <w:rsid w:val="00D52143"/>
    <w:rsid w:val="00D53013"/>
    <w:rsid w:val="00D556AF"/>
    <w:rsid w:val="00D57BA8"/>
    <w:rsid w:val="00D605DB"/>
    <w:rsid w:val="00D60AEE"/>
    <w:rsid w:val="00D61F18"/>
    <w:rsid w:val="00D6237B"/>
    <w:rsid w:val="00D64A16"/>
    <w:rsid w:val="00D65386"/>
    <w:rsid w:val="00D668E8"/>
    <w:rsid w:val="00D715A2"/>
    <w:rsid w:val="00D71EAE"/>
    <w:rsid w:val="00D725B7"/>
    <w:rsid w:val="00D72ECD"/>
    <w:rsid w:val="00D72FBE"/>
    <w:rsid w:val="00D767F4"/>
    <w:rsid w:val="00D776ED"/>
    <w:rsid w:val="00D805F9"/>
    <w:rsid w:val="00D8099A"/>
    <w:rsid w:val="00D82557"/>
    <w:rsid w:val="00D835B9"/>
    <w:rsid w:val="00D84042"/>
    <w:rsid w:val="00D846AF"/>
    <w:rsid w:val="00D85013"/>
    <w:rsid w:val="00D8554E"/>
    <w:rsid w:val="00D85BBA"/>
    <w:rsid w:val="00D87E54"/>
    <w:rsid w:val="00D90F47"/>
    <w:rsid w:val="00D9170C"/>
    <w:rsid w:val="00D92123"/>
    <w:rsid w:val="00D923BC"/>
    <w:rsid w:val="00D94D8C"/>
    <w:rsid w:val="00D94F2F"/>
    <w:rsid w:val="00D964A4"/>
    <w:rsid w:val="00D96AC1"/>
    <w:rsid w:val="00D977D6"/>
    <w:rsid w:val="00DA0F84"/>
    <w:rsid w:val="00DA2B11"/>
    <w:rsid w:val="00DA4FCD"/>
    <w:rsid w:val="00DA7C30"/>
    <w:rsid w:val="00DA7C34"/>
    <w:rsid w:val="00DB019F"/>
    <w:rsid w:val="00DB371C"/>
    <w:rsid w:val="00DB406F"/>
    <w:rsid w:val="00DB47E0"/>
    <w:rsid w:val="00DB4B3D"/>
    <w:rsid w:val="00DB5FE2"/>
    <w:rsid w:val="00DC015A"/>
    <w:rsid w:val="00DC0B4B"/>
    <w:rsid w:val="00DC19CB"/>
    <w:rsid w:val="00DC1C80"/>
    <w:rsid w:val="00DC20AE"/>
    <w:rsid w:val="00DC24DD"/>
    <w:rsid w:val="00DC29CF"/>
    <w:rsid w:val="00DC2A2E"/>
    <w:rsid w:val="00DC3616"/>
    <w:rsid w:val="00DC3E54"/>
    <w:rsid w:val="00DD0239"/>
    <w:rsid w:val="00DD0F4B"/>
    <w:rsid w:val="00DD149A"/>
    <w:rsid w:val="00DD1CAF"/>
    <w:rsid w:val="00DD42FD"/>
    <w:rsid w:val="00DD4F42"/>
    <w:rsid w:val="00DD5F6F"/>
    <w:rsid w:val="00DD5F71"/>
    <w:rsid w:val="00DD7347"/>
    <w:rsid w:val="00DE014D"/>
    <w:rsid w:val="00DE18B6"/>
    <w:rsid w:val="00DE1935"/>
    <w:rsid w:val="00DE1BA6"/>
    <w:rsid w:val="00DE2348"/>
    <w:rsid w:val="00DE24FA"/>
    <w:rsid w:val="00DE4B62"/>
    <w:rsid w:val="00DE6489"/>
    <w:rsid w:val="00DE6780"/>
    <w:rsid w:val="00DE758C"/>
    <w:rsid w:val="00DE76AA"/>
    <w:rsid w:val="00DF18FF"/>
    <w:rsid w:val="00DF2230"/>
    <w:rsid w:val="00DF3F85"/>
    <w:rsid w:val="00DF458B"/>
    <w:rsid w:val="00DF4A87"/>
    <w:rsid w:val="00DF4CC0"/>
    <w:rsid w:val="00DF52C1"/>
    <w:rsid w:val="00DF702E"/>
    <w:rsid w:val="00E01960"/>
    <w:rsid w:val="00E01BC2"/>
    <w:rsid w:val="00E01E7D"/>
    <w:rsid w:val="00E03614"/>
    <w:rsid w:val="00E04D4B"/>
    <w:rsid w:val="00E05664"/>
    <w:rsid w:val="00E073FC"/>
    <w:rsid w:val="00E076BA"/>
    <w:rsid w:val="00E10AB6"/>
    <w:rsid w:val="00E134CE"/>
    <w:rsid w:val="00E136DB"/>
    <w:rsid w:val="00E137F9"/>
    <w:rsid w:val="00E14197"/>
    <w:rsid w:val="00E15B4E"/>
    <w:rsid w:val="00E15FAE"/>
    <w:rsid w:val="00E177AE"/>
    <w:rsid w:val="00E17A70"/>
    <w:rsid w:val="00E20212"/>
    <w:rsid w:val="00E20404"/>
    <w:rsid w:val="00E21CA0"/>
    <w:rsid w:val="00E25541"/>
    <w:rsid w:val="00E25C2A"/>
    <w:rsid w:val="00E25ED9"/>
    <w:rsid w:val="00E26C9F"/>
    <w:rsid w:val="00E30223"/>
    <w:rsid w:val="00E30236"/>
    <w:rsid w:val="00E30837"/>
    <w:rsid w:val="00E3165F"/>
    <w:rsid w:val="00E337A8"/>
    <w:rsid w:val="00E33AF1"/>
    <w:rsid w:val="00E33EF1"/>
    <w:rsid w:val="00E34014"/>
    <w:rsid w:val="00E34D9A"/>
    <w:rsid w:val="00E361D4"/>
    <w:rsid w:val="00E37106"/>
    <w:rsid w:val="00E4496D"/>
    <w:rsid w:val="00E44C70"/>
    <w:rsid w:val="00E44F31"/>
    <w:rsid w:val="00E45611"/>
    <w:rsid w:val="00E45688"/>
    <w:rsid w:val="00E5064E"/>
    <w:rsid w:val="00E53CF3"/>
    <w:rsid w:val="00E54089"/>
    <w:rsid w:val="00E540ED"/>
    <w:rsid w:val="00E55D8F"/>
    <w:rsid w:val="00E56C79"/>
    <w:rsid w:val="00E57B38"/>
    <w:rsid w:val="00E57BF2"/>
    <w:rsid w:val="00E60527"/>
    <w:rsid w:val="00E61E24"/>
    <w:rsid w:val="00E62B57"/>
    <w:rsid w:val="00E64525"/>
    <w:rsid w:val="00E649D9"/>
    <w:rsid w:val="00E70004"/>
    <w:rsid w:val="00E71601"/>
    <w:rsid w:val="00E7197A"/>
    <w:rsid w:val="00E728BF"/>
    <w:rsid w:val="00E73977"/>
    <w:rsid w:val="00E7455E"/>
    <w:rsid w:val="00E74648"/>
    <w:rsid w:val="00E75003"/>
    <w:rsid w:val="00E773EE"/>
    <w:rsid w:val="00E80911"/>
    <w:rsid w:val="00E80DA8"/>
    <w:rsid w:val="00E8157C"/>
    <w:rsid w:val="00E81F09"/>
    <w:rsid w:val="00E84059"/>
    <w:rsid w:val="00E846EF"/>
    <w:rsid w:val="00E84FC4"/>
    <w:rsid w:val="00E860B7"/>
    <w:rsid w:val="00E861CA"/>
    <w:rsid w:val="00E86B0F"/>
    <w:rsid w:val="00E87251"/>
    <w:rsid w:val="00E87AFA"/>
    <w:rsid w:val="00E908D3"/>
    <w:rsid w:val="00E91671"/>
    <w:rsid w:val="00E91896"/>
    <w:rsid w:val="00E94115"/>
    <w:rsid w:val="00E95AC9"/>
    <w:rsid w:val="00E95D66"/>
    <w:rsid w:val="00EA0017"/>
    <w:rsid w:val="00EA0758"/>
    <w:rsid w:val="00EA111B"/>
    <w:rsid w:val="00EA1A0E"/>
    <w:rsid w:val="00EA3007"/>
    <w:rsid w:val="00EA3B63"/>
    <w:rsid w:val="00EA3BE1"/>
    <w:rsid w:val="00EA4E6B"/>
    <w:rsid w:val="00EA51E6"/>
    <w:rsid w:val="00EA5E8F"/>
    <w:rsid w:val="00EA65C1"/>
    <w:rsid w:val="00EA6627"/>
    <w:rsid w:val="00EA7007"/>
    <w:rsid w:val="00EA7561"/>
    <w:rsid w:val="00EB24A9"/>
    <w:rsid w:val="00EB30B4"/>
    <w:rsid w:val="00EB53A7"/>
    <w:rsid w:val="00EB5527"/>
    <w:rsid w:val="00EB5CE1"/>
    <w:rsid w:val="00EB6D61"/>
    <w:rsid w:val="00EB7042"/>
    <w:rsid w:val="00EB79D4"/>
    <w:rsid w:val="00EB7EB2"/>
    <w:rsid w:val="00EC0FD4"/>
    <w:rsid w:val="00EC106A"/>
    <w:rsid w:val="00EC16E3"/>
    <w:rsid w:val="00EC4374"/>
    <w:rsid w:val="00EC4ADD"/>
    <w:rsid w:val="00EC4FFE"/>
    <w:rsid w:val="00EC5655"/>
    <w:rsid w:val="00EC63CE"/>
    <w:rsid w:val="00EC7178"/>
    <w:rsid w:val="00ED00B2"/>
    <w:rsid w:val="00ED0A94"/>
    <w:rsid w:val="00ED0E11"/>
    <w:rsid w:val="00ED39CD"/>
    <w:rsid w:val="00ED6656"/>
    <w:rsid w:val="00EE04E9"/>
    <w:rsid w:val="00EE0A6B"/>
    <w:rsid w:val="00EE18AE"/>
    <w:rsid w:val="00EE2006"/>
    <w:rsid w:val="00EE27E6"/>
    <w:rsid w:val="00EE33F1"/>
    <w:rsid w:val="00EE3FB7"/>
    <w:rsid w:val="00EE4598"/>
    <w:rsid w:val="00EE4D2C"/>
    <w:rsid w:val="00EE52B2"/>
    <w:rsid w:val="00EE535B"/>
    <w:rsid w:val="00EE55A3"/>
    <w:rsid w:val="00EE7688"/>
    <w:rsid w:val="00EF0649"/>
    <w:rsid w:val="00EF146B"/>
    <w:rsid w:val="00EF2235"/>
    <w:rsid w:val="00EF32E7"/>
    <w:rsid w:val="00EF3752"/>
    <w:rsid w:val="00EF378F"/>
    <w:rsid w:val="00EF3A75"/>
    <w:rsid w:val="00EF7631"/>
    <w:rsid w:val="00EF7D96"/>
    <w:rsid w:val="00F00672"/>
    <w:rsid w:val="00F00909"/>
    <w:rsid w:val="00F00C6F"/>
    <w:rsid w:val="00F02934"/>
    <w:rsid w:val="00F02B7D"/>
    <w:rsid w:val="00F05590"/>
    <w:rsid w:val="00F06B99"/>
    <w:rsid w:val="00F06EFC"/>
    <w:rsid w:val="00F07645"/>
    <w:rsid w:val="00F07CFD"/>
    <w:rsid w:val="00F07E4F"/>
    <w:rsid w:val="00F12D01"/>
    <w:rsid w:val="00F13808"/>
    <w:rsid w:val="00F147A3"/>
    <w:rsid w:val="00F149E4"/>
    <w:rsid w:val="00F15149"/>
    <w:rsid w:val="00F15983"/>
    <w:rsid w:val="00F163F5"/>
    <w:rsid w:val="00F16CD5"/>
    <w:rsid w:val="00F1741C"/>
    <w:rsid w:val="00F1751B"/>
    <w:rsid w:val="00F17E25"/>
    <w:rsid w:val="00F21694"/>
    <w:rsid w:val="00F22118"/>
    <w:rsid w:val="00F22F38"/>
    <w:rsid w:val="00F23EFB"/>
    <w:rsid w:val="00F240C9"/>
    <w:rsid w:val="00F254E7"/>
    <w:rsid w:val="00F25A2B"/>
    <w:rsid w:val="00F26CD7"/>
    <w:rsid w:val="00F30D97"/>
    <w:rsid w:val="00F30F2E"/>
    <w:rsid w:val="00F31477"/>
    <w:rsid w:val="00F31E12"/>
    <w:rsid w:val="00F3307F"/>
    <w:rsid w:val="00F3504E"/>
    <w:rsid w:val="00F35054"/>
    <w:rsid w:val="00F360EB"/>
    <w:rsid w:val="00F36113"/>
    <w:rsid w:val="00F36C6F"/>
    <w:rsid w:val="00F40BA6"/>
    <w:rsid w:val="00F413A9"/>
    <w:rsid w:val="00F420E2"/>
    <w:rsid w:val="00F42FA5"/>
    <w:rsid w:val="00F43002"/>
    <w:rsid w:val="00F447C4"/>
    <w:rsid w:val="00F45E55"/>
    <w:rsid w:val="00F46614"/>
    <w:rsid w:val="00F46D2C"/>
    <w:rsid w:val="00F470D5"/>
    <w:rsid w:val="00F47129"/>
    <w:rsid w:val="00F50488"/>
    <w:rsid w:val="00F5257A"/>
    <w:rsid w:val="00F52978"/>
    <w:rsid w:val="00F53477"/>
    <w:rsid w:val="00F53EFF"/>
    <w:rsid w:val="00F5708A"/>
    <w:rsid w:val="00F57FC8"/>
    <w:rsid w:val="00F60ECB"/>
    <w:rsid w:val="00F61CC3"/>
    <w:rsid w:val="00F631E3"/>
    <w:rsid w:val="00F63C16"/>
    <w:rsid w:val="00F64354"/>
    <w:rsid w:val="00F656B1"/>
    <w:rsid w:val="00F65A47"/>
    <w:rsid w:val="00F677A1"/>
    <w:rsid w:val="00F7083B"/>
    <w:rsid w:val="00F72D69"/>
    <w:rsid w:val="00F73F08"/>
    <w:rsid w:val="00F73FE7"/>
    <w:rsid w:val="00F744F3"/>
    <w:rsid w:val="00F75501"/>
    <w:rsid w:val="00F75517"/>
    <w:rsid w:val="00F76989"/>
    <w:rsid w:val="00F801DF"/>
    <w:rsid w:val="00F816AF"/>
    <w:rsid w:val="00F82747"/>
    <w:rsid w:val="00F82B43"/>
    <w:rsid w:val="00F85DC5"/>
    <w:rsid w:val="00F85E8A"/>
    <w:rsid w:val="00F869CC"/>
    <w:rsid w:val="00F879A2"/>
    <w:rsid w:val="00F90A63"/>
    <w:rsid w:val="00F90DC6"/>
    <w:rsid w:val="00F91D6E"/>
    <w:rsid w:val="00F95CA5"/>
    <w:rsid w:val="00F96924"/>
    <w:rsid w:val="00F969F7"/>
    <w:rsid w:val="00F977F1"/>
    <w:rsid w:val="00FA0855"/>
    <w:rsid w:val="00FA0DC8"/>
    <w:rsid w:val="00FA108E"/>
    <w:rsid w:val="00FA10F7"/>
    <w:rsid w:val="00FA149F"/>
    <w:rsid w:val="00FA637A"/>
    <w:rsid w:val="00FA7D07"/>
    <w:rsid w:val="00FB06D7"/>
    <w:rsid w:val="00FB0903"/>
    <w:rsid w:val="00FB1B96"/>
    <w:rsid w:val="00FB22EB"/>
    <w:rsid w:val="00FB2861"/>
    <w:rsid w:val="00FB4543"/>
    <w:rsid w:val="00FB54B5"/>
    <w:rsid w:val="00FB54F0"/>
    <w:rsid w:val="00FB65DE"/>
    <w:rsid w:val="00FB7957"/>
    <w:rsid w:val="00FC1AA8"/>
    <w:rsid w:val="00FC1BB5"/>
    <w:rsid w:val="00FC2EA4"/>
    <w:rsid w:val="00FC317F"/>
    <w:rsid w:val="00FC35BD"/>
    <w:rsid w:val="00FC40A0"/>
    <w:rsid w:val="00FC4C8C"/>
    <w:rsid w:val="00FC5E26"/>
    <w:rsid w:val="00FC631A"/>
    <w:rsid w:val="00FC67E1"/>
    <w:rsid w:val="00FC6807"/>
    <w:rsid w:val="00FC6AEC"/>
    <w:rsid w:val="00FC7371"/>
    <w:rsid w:val="00FC74F0"/>
    <w:rsid w:val="00FD03AD"/>
    <w:rsid w:val="00FD3002"/>
    <w:rsid w:val="00FD3819"/>
    <w:rsid w:val="00FD42A7"/>
    <w:rsid w:val="00FD47D7"/>
    <w:rsid w:val="00FD6198"/>
    <w:rsid w:val="00FD638E"/>
    <w:rsid w:val="00FD6CA0"/>
    <w:rsid w:val="00FD7561"/>
    <w:rsid w:val="00FE0CA6"/>
    <w:rsid w:val="00FE1096"/>
    <w:rsid w:val="00FE1E31"/>
    <w:rsid w:val="00FE3E86"/>
    <w:rsid w:val="00FE4EFD"/>
    <w:rsid w:val="00FE58DB"/>
    <w:rsid w:val="00FE666A"/>
    <w:rsid w:val="00FE6A0C"/>
    <w:rsid w:val="00FF1204"/>
    <w:rsid w:val="00FF15CB"/>
    <w:rsid w:val="00FF17C0"/>
    <w:rsid w:val="00FF314E"/>
    <w:rsid w:val="00FF3874"/>
    <w:rsid w:val="00FF4363"/>
    <w:rsid w:val="00FF4FE3"/>
    <w:rsid w:val="00FF5F36"/>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strokecolor="gray">
      <v:stroke startarrow="classic" startarrowwidth="wide" startarrowlength="long" endarrow="classic" endarrowwidth="wide" endarrowlength="long" color="gray" weight="4.5pt"/>
    </o:shapedefaults>
    <o:shapelayout v:ext="edit">
      <o:idmap v:ext="edit" data="2"/>
    </o:shapelayout>
  </w:shapeDefaults>
  <w:decimalSymbol w:val="."/>
  <w:listSeparator w:val=","/>
  <w14:docId w14:val="3345A745"/>
  <w15:docId w15:val="{8BD0FCDE-A237-4CBD-B12A-C51C1AB8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5E7"/>
    <w:rPr>
      <w:sz w:val="24"/>
      <w:szCs w:val="24"/>
    </w:rPr>
  </w:style>
  <w:style w:type="paragraph" w:styleId="Heading1">
    <w:name w:val="heading 1"/>
    <w:basedOn w:val="Normal"/>
    <w:next w:val="Normal"/>
    <w:link w:val="Heading1Char"/>
    <w:qFormat/>
    <w:rsid w:val="003E0554"/>
    <w:pPr>
      <w:keepNext/>
      <w:outlineLvl w:val="0"/>
    </w:pPr>
    <w:rPr>
      <w:rFonts w:ascii="Tahoma" w:hAnsi="Tahoma" w:cs="Tahoma"/>
      <w:sz w:val="28"/>
      <w:szCs w:val="20"/>
    </w:rPr>
  </w:style>
  <w:style w:type="paragraph" w:styleId="Heading2">
    <w:name w:val="heading 2"/>
    <w:basedOn w:val="Normal"/>
    <w:next w:val="Normal"/>
    <w:qFormat/>
    <w:rsid w:val="003E0554"/>
    <w:pPr>
      <w:keepNext/>
      <w:outlineLvl w:val="1"/>
    </w:pPr>
    <w:rPr>
      <w:rFonts w:ascii="Tahoma" w:hAnsi="Tahoma" w:cs="Tahoma"/>
      <w:szCs w:val="20"/>
    </w:rPr>
  </w:style>
  <w:style w:type="paragraph" w:styleId="Heading3">
    <w:name w:val="heading 3"/>
    <w:basedOn w:val="Normal"/>
    <w:next w:val="Normal"/>
    <w:qFormat/>
    <w:rsid w:val="003E0554"/>
    <w:pPr>
      <w:keepNext/>
      <w:autoSpaceDE w:val="0"/>
      <w:autoSpaceDN w:val="0"/>
      <w:adjustRightInd w:val="0"/>
      <w:jc w:val="center"/>
      <w:outlineLvl w:val="2"/>
    </w:pPr>
    <w:rPr>
      <w:rFonts w:ascii="Tahoma" w:hAnsi="Tahoma" w:cs="Tahoma"/>
      <w:b/>
      <w:bCs/>
      <w:color w:val="000000"/>
      <w:sz w:val="18"/>
      <w:szCs w:val="18"/>
    </w:rPr>
  </w:style>
  <w:style w:type="paragraph" w:styleId="Heading4">
    <w:name w:val="heading 4"/>
    <w:basedOn w:val="Normal"/>
    <w:next w:val="Normal"/>
    <w:qFormat/>
    <w:rsid w:val="003E0554"/>
    <w:pPr>
      <w:keepNext/>
      <w:autoSpaceDE w:val="0"/>
      <w:autoSpaceDN w:val="0"/>
      <w:adjustRightInd w:val="0"/>
      <w:jc w:val="center"/>
      <w:outlineLvl w:val="3"/>
    </w:pPr>
    <w:rPr>
      <w:rFonts w:ascii="Tahoma" w:hAnsi="Tahoma" w:cs="Tahoma"/>
      <w:b/>
      <w:bCs/>
      <w:sz w:val="16"/>
      <w:szCs w:val="18"/>
      <w:u w:val="single"/>
    </w:rPr>
  </w:style>
  <w:style w:type="paragraph" w:styleId="Heading5">
    <w:name w:val="heading 5"/>
    <w:basedOn w:val="Normal"/>
    <w:next w:val="Normal"/>
    <w:qFormat/>
    <w:rsid w:val="003E0554"/>
    <w:pPr>
      <w:keepNext/>
      <w:autoSpaceDE w:val="0"/>
      <w:autoSpaceDN w:val="0"/>
      <w:adjustRightInd w:val="0"/>
      <w:jc w:val="center"/>
      <w:outlineLvl w:val="4"/>
    </w:pPr>
    <w:rPr>
      <w:rFonts w:ascii="Lucida Sans" w:hAnsi="Lucida Sans"/>
      <w:b/>
      <w:color w:val="000000"/>
      <w:sz w:val="22"/>
    </w:rPr>
  </w:style>
  <w:style w:type="paragraph" w:styleId="Heading6">
    <w:name w:val="heading 6"/>
    <w:basedOn w:val="Normal"/>
    <w:next w:val="Normal"/>
    <w:qFormat/>
    <w:rsid w:val="003E0554"/>
    <w:pPr>
      <w:keepNext/>
      <w:jc w:val="center"/>
      <w:outlineLvl w:val="5"/>
    </w:pPr>
    <w:rPr>
      <w:rFonts w:ascii="Tahoma" w:hAnsi="Tahoma"/>
      <w:b/>
      <w:sz w:val="16"/>
    </w:rPr>
  </w:style>
  <w:style w:type="paragraph" w:styleId="Heading7">
    <w:name w:val="heading 7"/>
    <w:basedOn w:val="Normal"/>
    <w:next w:val="Normal"/>
    <w:qFormat/>
    <w:rsid w:val="003E0554"/>
    <w:pPr>
      <w:keepNext/>
      <w:jc w:val="center"/>
      <w:outlineLvl w:val="6"/>
    </w:pPr>
    <w:rPr>
      <w:rFonts w:ascii="Tahoma" w:hAnsi="Tahoma" w:cs="Tahoma"/>
      <w:b/>
      <w:bCs/>
    </w:rPr>
  </w:style>
  <w:style w:type="paragraph" w:styleId="Heading8">
    <w:name w:val="heading 8"/>
    <w:basedOn w:val="Normal"/>
    <w:next w:val="Normal"/>
    <w:link w:val="Heading8Char"/>
    <w:qFormat/>
    <w:rsid w:val="003E0554"/>
    <w:pPr>
      <w:keepNext/>
      <w:jc w:val="right"/>
      <w:outlineLvl w:val="7"/>
    </w:pPr>
    <w:rPr>
      <w:rFonts w:ascii="Tahoma" w:hAnsi="Tahoma" w:cs="Tahoma"/>
      <w:b/>
      <w:color w:val="000000"/>
      <w:sz w:val="28"/>
      <w:szCs w:val="20"/>
    </w:rPr>
  </w:style>
  <w:style w:type="paragraph" w:styleId="Heading9">
    <w:name w:val="heading 9"/>
    <w:basedOn w:val="Normal"/>
    <w:next w:val="Normal"/>
    <w:qFormat/>
    <w:rsid w:val="003E0554"/>
    <w:pPr>
      <w:keepNext/>
      <w:jc w:val="center"/>
      <w:outlineLvl w:val="8"/>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0554"/>
    <w:pPr>
      <w:autoSpaceDE w:val="0"/>
      <w:autoSpaceDN w:val="0"/>
      <w:adjustRightInd w:val="0"/>
      <w:jc w:val="center"/>
    </w:pPr>
    <w:rPr>
      <w:rFonts w:ascii="Tahoma" w:hAnsi="Tahoma" w:cs="Tahoma"/>
      <w:i/>
      <w:iCs/>
      <w:color w:val="000000"/>
      <w:sz w:val="16"/>
      <w:szCs w:val="18"/>
    </w:rPr>
  </w:style>
  <w:style w:type="paragraph" w:styleId="BodyText2">
    <w:name w:val="Body Text 2"/>
    <w:basedOn w:val="Normal"/>
    <w:rsid w:val="003E0554"/>
    <w:rPr>
      <w:rFonts w:ascii="Tahoma" w:hAnsi="Tahoma" w:cs="Tahoma"/>
      <w:sz w:val="18"/>
      <w:szCs w:val="20"/>
    </w:rPr>
  </w:style>
  <w:style w:type="paragraph" w:styleId="BodyText3">
    <w:name w:val="Body Text 3"/>
    <w:basedOn w:val="Normal"/>
    <w:rsid w:val="003E0554"/>
    <w:pPr>
      <w:jc w:val="center"/>
    </w:pPr>
    <w:rPr>
      <w:rFonts w:ascii="Tahoma" w:hAnsi="Tahoma" w:cs="Tahoma"/>
      <w:i/>
      <w:iCs/>
      <w:sz w:val="52"/>
    </w:rPr>
  </w:style>
  <w:style w:type="paragraph" w:styleId="Header">
    <w:name w:val="header"/>
    <w:basedOn w:val="Normal"/>
    <w:link w:val="HeaderChar"/>
    <w:rsid w:val="003E0554"/>
    <w:pPr>
      <w:tabs>
        <w:tab w:val="center" w:pos="4320"/>
        <w:tab w:val="right" w:pos="8640"/>
      </w:tabs>
    </w:pPr>
  </w:style>
  <w:style w:type="paragraph" w:styleId="Footer">
    <w:name w:val="footer"/>
    <w:basedOn w:val="Normal"/>
    <w:link w:val="FooterChar"/>
    <w:uiPriority w:val="99"/>
    <w:rsid w:val="003E0554"/>
    <w:pPr>
      <w:tabs>
        <w:tab w:val="center" w:pos="4320"/>
        <w:tab w:val="right" w:pos="8640"/>
      </w:tabs>
    </w:pPr>
    <w:rPr>
      <w:sz w:val="20"/>
      <w:szCs w:val="20"/>
    </w:rPr>
  </w:style>
  <w:style w:type="character" w:styleId="PageNumber">
    <w:name w:val="page number"/>
    <w:basedOn w:val="DefaultParagraphFont"/>
    <w:rsid w:val="003E0554"/>
  </w:style>
  <w:style w:type="paragraph" w:styleId="BodyTextIndent">
    <w:name w:val="Body Text Indent"/>
    <w:basedOn w:val="Normal"/>
    <w:rsid w:val="003E0554"/>
    <w:pPr>
      <w:ind w:left="360"/>
    </w:pPr>
    <w:rPr>
      <w:rFonts w:ascii="Tahoma" w:hAnsi="Tahoma"/>
      <w:i/>
      <w:sz w:val="20"/>
    </w:rPr>
  </w:style>
  <w:style w:type="paragraph" w:styleId="BodyTextIndent2">
    <w:name w:val="Body Text Indent 2"/>
    <w:basedOn w:val="Normal"/>
    <w:rsid w:val="003E0554"/>
    <w:pPr>
      <w:ind w:left="252"/>
    </w:pPr>
    <w:rPr>
      <w:rFonts w:ascii="Tahoma" w:hAnsi="Tahoma"/>
      <w:i/>
      <w:sz w:val="20"/>
    </w:rPr>
  </w:style>
  <w:style w:type="paragraph" w:styleId="FootnoteText">
    <w:name w:val="footnote text"/>
    <w:basedOn w:val="Normal"/>
    <w:link w:val="FootnoteTextChar"/>
    <w:semiHidden/>
    <w:rsid w:val="003E0554"/>
    <w:rPr>
      <w:sz w:val="20"/>
      <w:szCs w:val="20"/>
    </w:rPr>
  </w:style>
  <w:style w:type="character" w:styleId="FootnoteReference">
    <w:name w:val="footnote reference"/>
    <w:basedOn w:val="DefaultParagraphFont"/>
    <w:semiHidden/>
    <w:rsid w:val="003E0554"/>
    <w:rPr>
      <w:vertAlign w:val="superscript"/>
    </w:rPr>
  </w:style>
  <w:style w:type="paragraph" w:styleId="BodyTextIndent3">
    <w:name w:val="Body Text Indent 3"/>
    <w:basedOn w:val="Normal"/>
    <w:rsid w:val="003E0554"/>
    <w:pPr>
      <w:ind w:left="162"/>
    </w:pPr>
    <w:rPr>
      <w:rFonts w:ascii="Tahoma" w:hAnsi="Tahoma"/>
      <w:sz w:val="20"/>
    </w:rPr>
  </w:style>
  <w:style w:type="paragraph" w:customStyle="1" w:styleId="BodyStyle">
    <w:name w:val="Body Style"/>
    <w:basedOn w:val="Normal"/>
    <w:rsid w:val="003E0554"/>
    <w:pPr>
      <w:tabs>
        <w:tab w:val="left" w:pos="720"/>
        <w:tab w:val="left" w:pos="1440"/>
        <w:tab w:val="left" w:pos="7200"/>
      </w:tabs>
    </w:pPr>
    <w:rPr>
      <w:rFonts w:ascii="Geneva" w:hAnsi="Geneva"/>
      <w:szCs w:val="20"/>
    </w:rPr>
  </w:style>
  <w:style w:type="paragraph" w:styleId="Caption">
    <w:name w:val="caption"/>
    <w:basedOn w:val="Normal"/>
    <w:next w:val="Normal"/>
    <w:qFormat/>
    <w:rsid w:val="003E0554"/>
    <w:rPr>
      <w:rFonts w:ascii="Tahoma" w:hAnsi="Tahoma"/>
      <w:sz w:val="28"/>
    </w:rPr>
  </w:style>
  <w:style w:type="character" w:styleId="Strong">
    <w:name w:val="Strong"/>
    <w:basedOn w:val="DefaultParagraphFont"/>
    <w:qFormat/>
    <w:rsid w:val="003E0554"/>
    <w:rPr>
      <w:b/>
      <w:bCs/>
    </w:rPr>
  </w:style>
  <w:style w:type="character" w:styleId="Hyperlink">
    <w:name w:val="Hyperlink"/>
    <w:basedOn w:val="DefaultParagraphFont"/>
    <w:rsid w:val="003E0554"/>
    <w:rPr>
      <w:color w:val="0000FF"/>
      <w:u w:val="single"/>
    </w:rPr>
  </w:style>
  <w:style w:type="paragraph" w:styleId="BalloonText">
    <w:name w:val="Balloon Text"/>
    <w:basedOn w:val="Normal"/>
    <w:link w:val="BalloonTextChar"/>
    <w:rsid w:val="00E25ED9"/>
    <w:rPr>
      <w:rFonts w:ascii="Tahoma" w:hAnsi="Tahoma" w:cs="Tahoma"/>
      <w:sz w:val="16"/>
      <w:szCs w:val="16"/>
    </w:rPr>
  </w:style>
  <w:style w:type="character" w:customStyle="1" w:styleId="BalloonTextChar">
    <w:name w:val="Balloon Text Char"/>
    <w:basedOn w:val="DefaultParagraphFont"/>
    <w:link w:val="BalloonText"/>
    <w:rsid w:val="00E25ED9"/>
    <w:rPr>
      <w:rFonts w:ascii="Tahoma" w:hAnsi="Tahoma" w:cs="Tahoma"/>
      <w:sz w:val="16"/>
      <w:szCs w:val="16"/>
    </w:rPr>
  </w:style>
  <w:style w:type="paragraph" w:styleId="ListParagraph">
    <w:name w:val="List Paragraph"/>
    <w:basedOn w:val="Normal"/>
    <w:link w:val="ListParagraphChar"/>
    <w:uiPriority w:val="34"/>
    <w:qFormat/>
    <w:rsid w:val="00283D9C"/>
    <w:pPr>
      <w:ind w:left="720"/>
      <w:contextualSpacing/>
    </w:pPr>
  </w:style>
  <w:style w:type="character" w:customStyle="1" w:styleId="FootnoteTextChar">
    <w:name w:val="Footnote Text Char"/>
    <w:basedOn w:val="DefaultParagraphFont"/>
    <w:link w:val="FootnoteText"/>
    <w:semiHidden/>
    <w:locked/>
    <w:rsid w:val="005A6388"/>
  </w:style>
  <w:style w:type="paragraph" w:customStyle="1" w:styleId="Standards">
    <w:name w:val="Standards"/>
    <w:basedOn w:val="Normal"/>
    <w:link w:val="StandardsChar"/>
    <w:rsid w:val="005A6388"/>
    <w:pPr>
      <w:tabs>
        <w:tab w:val="left" w:pos="1080"/>
        <w:tab w:val="left" w:pos="4230"/>
      </w:tabs>
      <w:suppressAutoHyphens/>
      <w:spacing w:line="240" w:lineRule="exact"/>
      <w:ind w:left="720" w:hanging="720"/>
    </w:pPr>
    <w:rPr>
      <w:rFonts w:ascii="Arial" w:hAnsi="Arial"/>
      <w:sz w:val="20"/>
      <w:szCs w:val="20"/>
    </w:rPr>
  </w:style>
  <w:style w:type="character" w:customStyle="1" w:styleId="StandardsChar">
    <w:name w:val="Standards Char"/>
    <w:basedOn w:val="DefaultParagraphFont"/>
    <w:link w:val="Standards"/>
    <w:locked/>
    <w:rsid w:val="005A6388"/>
    <w:rPr>
      <w:rFonts w:ascii="Arial" w:hAnsi="Arial"/>
    </w:rPr>
  </w:style>
  <w:style w:type="paragraph" w:customStyle="1" w:styleId="Standards-parts">
    <w:name w:val="Standards-parts"/>
    <w:basedOn w:val="Standards"/>
    <w:rsid w:val="006B2E4A"/>
    <w:pPr>
      <w:ind w:left="1080" w:hanging="360"/>
    </w:pPr>
  </w:style>
  <w:style w:type="character" w:customStyle="1" w:styleId="Heading8Char">
    <w:name w:val="Heading 8 Char"/>
    <w:basedOn w:val="DefaultParagraphFont"/>
    <w:link w:val="Heading8"/>
    <w:rsid w:val="004F4703"/>
    <w:rPr>
      <w:rFonts w:ascii="Tahoma" w:hAnsi="Tahoma" w:cs="Tahoma"/>
      <w:b/>
      <w:color w:val="000000"/>
      <w:sz w:val="28"/>
    </w:rPr>
  </w:style>
  <w:style w:type="character" w:customStyle="1" w:styleId="HeaderChar">
    <w:name w:val="Header Char"/>
    <w:basedOn w:val="DefaultParagraphFont"/>
    <w:link w:val="Header"/>
    <w:rsid w:val="004F4703"/>
    <w:rPr>
      <w:sz w:val="24"/>
      <w:szCs w:val="24"/>
    </w:rPr>
  </w:style>
  <w:style w:type="character" w:customStyle="1" w:styleId="Heading1Char">
    <w:name w:val="Heading 1 Char"/>
    <w:basedOn w:val="DefaultParagraphFont"/>
    <w:link w:val="Heading1"/>
    <w:rsid w:val="00CD3C04"/>
    <w:rPr>
      <w:rFonts w:ascii="Tahoma" w:hAnsi="Tahoma" w:cs="Tahoma"/>
      <w:sz w:val="28"/>
    </w:rPr>
  </w:style>
  <w:style w:type="paragraph" w:customStyle="1" w:styleId="MAstandard-partspreK">
    <w:name w:val="MA standard-parts preK"/>
    <w:basedOn w:val="Normal"/>
    <w:qFormat/>
    <w:rsid w:val="002649AC"/>
    <w:pPr>
      <w:tabs>
        <w:tab w:val="left" w:pos="360"/>
        <w:tab w:val="left" w:pos="720"/>
      </w:tabs>
      <w:ind w:left="1440" w:hanging="1080"/>
    </w:pPr>
    <w:rPr>
      <w:rFonts w:ascii="Arial" w:eastAsia="Cambria" w:hAnsi="Arial"/>
      <w:sz w:val="18"/>
    </w:rPr>
  </w:style>
  <w:style w:type="character" w:styleId="CommentReference">
    <w:name w:val="annotation reference"/>
    <w:basedOn w:val="DefaultParagraphFont"/>
    <w:rsid w:val="00E73977"/>
    <w:rPr>
      <w:sz w:val="16"/>
      <w:szCs w:val="16"/>
    </w:rPr>
  </w:style>
  <w:style w:type="paragraph" w:styleId="CommentText">
    <w:name w:val="annotation text"/>
    <w:basedOn w:val="Normal"/>
    <w:link w:val="CommentTextChar"/>
    <w:rsid w:val="00E73977"/>
    <w:rPr>
      <w:sz w:val="20"/>
      <w:szCs w:val="20"/>
    </w:rPr>
  </w:style>
  <w:style w:type="character" w:customStyle="1" w:styleId="CommentTextChar">
    <w:name w:val="Comment Text Char"/>
    <w:basedOn w:val="DefaultParagraphFont"/>
    <w:link w:val="CommentText"/>
    <w:rsid w:val="00E73977"/>
  </w:style>
  <w:style w:type="paragraph" w:styleId="CommentSubject">
    <w:name w:val="annotation subject"/>
    <w:basedOn w:val="CommentText"/>
    <w:next w:val="CommentText"/>
    <w:link w:val="CommentSubjectChar"/>
    <w:rsid w:val="00E73977"/>
    <w:rPr>
      <w:b/>
      <w:bCs/>
    </w:rPr>
  </w:style>
  <w:style w:type="character" w:customStyle="1" w:styleId="CommentSubjectChar">
    <w:name w:val="Comment Subject Char"/>
    <w:basedOn w:val="CommentTextChar"/>
    <w:link w:val="CommentSubject"/>
    <w:rsid w:val="00E73977"/>
    <w:rPr>
      <w:b/>
      <w:bCs/>
    </w:rPr>
  </w:style>
  <w:style w:type="paragraph" w:customStyle="1" w:styleId="Arial9-Centered">
    <w:name w:val="Arial9-Centered"/>
    <w:basedOn w:val="Normal"/>
    <w:rsid w:val="00CC44F7"/>
    <w:pPr>
      <w:jc w:val="center"/>
    </w:pPr>
    <w:rPr>
      <w:rFonts w:ascii="Arial" w:hAnsi="Arial"/>
      <w:sz w:val="18"/>
      <w:szCs w:val="20"/>
    </w:rPr>
  </w:style>
  <w:style w:type="paragraph" w:customStyle="1" w:styleId="Arial9Italic-Centered">
    <w:name w:val="Arial9Italic-Centered"/>
    <w:basedOn w:val="Normal"/>
    <w:rsid w:val="00CC44F7"/>
    <w:pPr>
      <w:jc w:val="center"/>
    </w:pPr>
    <w:rPr>
      <w:rFonts w:ascii="Arial" w:hAnsi="Arial"/>
      <w:i/>
      <w:iCs/>
      <w:sz w:val="18"/>
      <w:szCs w:val="20"/>
    </w:rPr>
  </w:style>
  <w:style w:type="paragraph" w:styleId="Revision">
    <w:name w:val="Revision"/>
    <w:hidden/>
    <w:uiPriority w:val="99"/>
    <w:semiHidden/>
    <w:rsid w:val="00287AB0"/>
    <w:rPr>
      <w:sz w:val="24"/>
      <w:szCs w:val="24"/>
    </w:rPr>
  </w:style>
  <w:style w:type="table" w:styleId="TableGrid">
    <w:name w:val="Table Grid"/>
    <w:basedOn w:val="TableNormal"/>
    <w:rsid w:val="007F3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36399"/>
  </w:style>
  <w:style w:type="character" w:styleId="FollowedHyperlink">
    <w:name w:val="FollowedHyperlink"/>
    <w:basedOn w:val="DefaultParagraphFont"/>
    <w:rsid w:val="00497654"/>
    <w:rPr>
      <w:color w:val="800080" w:themeColor="followedHyperlink"/>
      <w:u w:val="single"/>
    </w:rPr>
  </w:style>
  <w:style w:type="character" w:customStyle="1" w:styleId="ListParagraphChar">
    <w:name w:val="List Paragraph Char"/>
    <w:basedOn w:val="DefaultParagraphFont"/>
    <w:link w:val="ListParagraph"/>
    <w:uiPriority w:val="34"/>
    <w:rsid w:val="00C25909"/>
    <w:rPr>
      <w:sz w:val="24"/>
      <w:szCs w:val="24"/>
    </w:rPr>
  </w:style>
  <w:style w:type="paragraph" w:customStyle="1" w:styleId="Pa3">
    <w:name w:val="Pa3"/>
    <w:basedOn w:val="Normal"/>
    <w:next w:val="Normal"/>
    <w:uiPriority w:val="99"/>
    <w:rsid w:val="00F656B1"/>
    <w:pPr>
      <w:autoSpaceDE w:val="0"/>
      <w:autoSpaceDN w:val="0"/>
      <w:adjustRightInd w:val="0"/>
      <w:spacing w:line="241" w:lineRule="atLeast"/>
    </w:pPr>
    <w:rPr>
      <w:rFonts w:ascii="Times" w:eastAsiaTheme="minorHAnsi" w:hAnsi="Times" w:cs="Times"/>
    </w:rPr>
  </w:style>
  <w:style w:type="character" w:customStyle="1" w:styleId="cf01">
    <w:name w:val="cf01"/>
    <w:basedOn w:val="DefaultParagraphFont"/>
    <w:rsid w:val="00F656B1"/>
    <w:rPr>
      <w:rFonts w:ascii="Segoe UI" w:hAnsi="Segoe UI" w:cs="Segoe UI" w:hint="default"/>
      <w:sz w:val="18"/>
      <w:szCs w:val="18"/>
    </w:rPr>
  </w:style>
  <w:style w:type="character" w:styleId="UnresolvedMention">
    <w:name w:val="Unresolved Mention"/>
    <w:basedOn w:val="DefaultParagraphFont"/>
    <w:uiPriority w:val="99"/>
    <w:semiHidden/>
    <w:unhideWhenUsed/>
    <w:rsid w:val="0045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941733">
      <w:bodyDiv w:val="1"/>
      <w:marLeft w:val="0"/>
      <w:marRight w:val="0"/>
      <w:marTop w:val="0"/>
      <w:marBottom w:val="0"/>
      <w:divBdr>
        <w:top w:val="none" w:sz="0" w:space="0" w:color="auto"/>
        <w:left w:val="none" w:sz="0" w:space="0" w:color="auto"/>
        <w:bottom w:val="none" w:sz="0" w:space="0" w:color="auto"/>
        <w:right w:val="none" w:sz="0" w:space="0" w:color="auto"/>
      </w:divBdr>
    </w:div>
    <w:div w:id="1342127527">
      <w:bodyDiv w:val="1"/>
      <w:marLeft w:val="0"/>
      <w:marRight w:val="0"/>
      <w:marTop w:val="0"/>
      <w:marBottom w:val="0"/>
      <w:divBdr>
        <w:top w:val="none" w:sz="0" w:space="0" w:color="auto"/>
        <w:left w:val="none" w:sz="0" w:space="0" w:color="auto"/>
        <w:bottom w:val="none" w:sz="0" w:space="0" w:color="auto"/>
        <w:right w:val="none" w:sz="0" w:space="0" w:color="auto"/>
      </w:divBdr>
    </w:div>
    <w:div w:id="1515147766">
      <w:bodyDiv w:val="1"/>
      <w:marLeft w:val="0"/>
      <w:marRight w:val="0"/>
      <w:marTop w:val="0"/>
      <w:marBottom w:val="0"/>
      <w:divBdr>
        <w:top w:val="none" w:sz="0" w:space="0" w:color="auto"/>
        <w:left w:val="none" w:sz="0" w:space="0" w:color="auto"/>
        <w:bottom w:val="none" w:sz="0" w:space="0" w:color="auto"/>
        <w:right w:val="none" w:sz="0" w:space="0" w:color="auto"/>
      </w:divBdr>
    </w:div>
    <w:div w:id="19758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oe.mass.edu/mcas/alt/resource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AE1331BB-F7AC-4B82-A3EE-9CF26DD3F641}">
  <ds:schemaRefs>
    <ds:schemaRef ds:uri="http://schemas.openxmlformats.org/officeDocument/2006/bibliography"/>
  </ds:schemaRefs>
</ds:datastoreItem>
</file>

<file path=customXml/itemProps2.xml><?xml version="1.0" encoding="utf-8"?>
<ds:datastoreItem xmlns:ds="http://schemas.openxmlformats.org/officeDocument/2006/customXml" ds:itemID="{F33D5E81-12FC-4146-8ADF-0DF92C0D7DD5}">
  <ds:schemaRefs>
    <ds:schemaRef ds:uri="http://schemas.microsoft.com/sharepoint/v3/contenttype/forms"/>
  </ds:schemaRefs>
</ds:datastoreItem>
</file>

<file path=customXml/itemProps3.xml><?xml version="1.0" encoding="utf-8"?>
<ds:datastoreItem xmlns:ds="http://schemas.openxmlformats.org/officeDocument/2006/customXml" ds:itemID="{C4BF4FBB-B979-4741-94C7-A97162572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3B2FC-3A05-4861-95A3-173736A9B0CF}">
  <ds:schemaRefs>
    <ds:schemaRef ds:uri="b906d55b-a694-4ee1-a926-b6d0b5dbfc30"/>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fdcd57df-05e8-4749-9cc8-5afe3dcd00a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62921</Words>
  <Characters>361169</Characters>
  <Application>Microsoft Office Word</Application>
  <DocSecurity>0</DocSecurity>
  <Lines>18058</Lines>
  <Paragraphs>8001</Paragraphs>
  <ScaleCrop>false</ScaleCrop>
  <HeadingPairs>
    <vt:vector size="2" baseType="variant">
      <vt:variant>
        <vt:lpstr>Title</vt:lpstr>
      </vt:variant>
      <vt:variant>
        <vt:i4>1</vt:i4>
      </vt:variant>
    </vt:vector>
  </HeadingPairs>
  <TitlesOfParts>
    <vt:vector size="1" baseType="lpstr">
      <vt:lpstr>MCAS-Alt Resource Guide English Language Arts and Literacy Fall 2023</vt:lpstr>
    </vt:vector>
  </TitlesOfParts>
  <Company/>
  <LinksUpToDate>false</LinksUpToDate>
  <CharactersWithSpaces>416089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Resource Guide English Language Arts and Literacy Fall 2024</dc:title>
  <dc:subject/>
  <dc:creator>DESE</dc:creator>
  <cp:keywords/>
  <cp:lastModifiedBy>Zou, Dong (EOE)</cp:lastModifiedBy>
  <cp:revision>3</cp:revision>
  <cp:lastPrinted>2017-09-05T17:36:00Z</cp:lastPrinted>
  <dcterms:created xsi:type="dcterms:W3CDTF">2024-07-25T18:06:00Z</dcterms:created>
  <dcterms:modified xsi:type="dcterms:W3CDTF">2024-07-26T14:02:00Z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26 2024 12:00AM</vt:lpwstr>
  </property>
</Properties>
</file>