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308BD8" w14:textId="1707BFA4" w:rsidR="003130BC" w:rsidRDefault="00490202" w:rsidP="00490202">
      <w:pPr>
        <w:jc w:val="center"/>
      </w:pPr>
      <w:r>
        <w:rPr>
          <w:noProof/>
        </w:rPr>
        <w:drawing>
          <wp:inline distT="0" distB="0" distL="0" distR="0" wp14:anchorId="52420BBE" wp14:editId="1248D8DC">
            <wp:extent cx="7223760" cy="9426386"/>
            <wp:effectExtent l="0" t="0" r="0" b="3810"/>
            <wp:docPr id="284333019" name="Picture 1" descr="2024 Strand Cover Sheet&#10;Student: &#10;Grade: 08&#10;Content: Science and Technology/Engineering&#10;Strand: Physical Science&#10;Core Idea: Matter and Its Interac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33019" name="Picture 1" descr="2024 Strand Cover Sheet&#10;Student: &#10;Grade: 08&#10;Content: Science and Technology/Engineering&#10;Strand: Physical Science&#10;Core Idea: Matter and Its Interactions&#10;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2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56775" wp14:editId="68A260EE">
            <wp:extent cx="7223760" cy="9436735"/>
            <wp:effectExtent l="0" t="0" r="0" b="0"/>
            <wp:docPr id="1030789860" name="Picture 2" descr="2024 STE Summary Sheet&#10;Student: &#10;Grade: 08&#10;Date: 2/9/2023&#10;Content: Science and Technology/Engineering&#10;Strand: Physical Science&#10;Core Idea: Matter and Its Interactions&#10;Science Practice: 2. Planning and carrying out investigations&#10;&#10;Entry Point: Record observations (e.g., firsthand experiences, media) to collect data related to the characteristics (hardness, color, flexibility, texture) of solids and liquids&#10;&#10;Brief Description of activity describes exploring familiar items and identifying if characteristics belong to each ite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89860" name="Picture 2" descr="2024 STE Summary Sheet&#10;Student: &#10;Grade: 08&#10;Date: 2/9/2023&#10;Content: Science and Technology/Engineering&#10;Strand: Physical Science&#10;Core Idea: Matter and Its Interactions&#10;Science Practice: 2. Planning and carrying out investigations&#10;&#10;Entry Point: Record observations (e.g., firsthand experiences, media) to collect data related to the characteristics (hardness, color, flexibility, texture) of solids and liquids&#10;&#10;Brief Description of activity describes exploring familiar items and identifying if characteristics belong to each item&#10;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1B939" wp14:editId="2C40627C">
            <wp:extent cx="7223760" cy="9476105"/>
            <wp:effectExtent l="0" t="0" r="0" b="0"/>
            <wp:docPr id="876222484" name="Picture 3" descr="Page 1 of student work sample from 2/9/2023 with 100% accuracy and 70% independence showing results of student identifying if pictures of certain attributes of a juice pouch are or are not a characteristic.  Student indicated in self-evaluation that &quot;I did not like this&quot;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22484" name="Picture 3" descr="Page 1 of student work sample from 2/9/2023 with 100% accuracy and 70% independence showing results of student identifying if pictures of certain attributes of a juice pouch are or are not a characteristic.  Student indicated in self-evaluation that &quot;I did not like this&quot;  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59612" wp14:editId="75087059">
            <wp:extent cx="7223760" cy="9461500"/>
            <wp:effectExtent l="0" t="0" r="0" b="6350"/>
            <wp:docPr id="1551406137" name="Picture 4" descr="Page s of student work sample from 2/9/2023  showing results of student identifying if pictures of certain attributes of a foam ball are or are not a characteristic.  Student indicated in self-evaluation that &quot;This was hard&quot;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06137" name="Picture 4" descr="Page s of student work sample from 2/9/2023  showing results of student identifying if pictures of certain attributes of a foam ball are or are not a characteristic.  Student indicated in self-evaluation that &quot;This was hard&quot;  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75A7B" wp14:editId="48230061">
            <wp:extent cx="7223760" cy="9389110"/>
            <wp:effectExtent l="0" t="0" r="0" b="2540"/>
            <wp:docPr id="773826232" name="Picture 5" descr="2024 STE Summary Sheet&#10;Student: &#10;Grade: 08&#10;Date: 2/17/2023&#10;Content: Science and Technology/Engineering&#10;Strand: Physical Science&#10;Core Idea: Matter and Its Interactions&#10;Science Practice: 1. Asking questions/defining problems&#10;&#10;Entry Point: Record relevant questions about the characteristics of solids and liquid based on observations.&#10;&#10;Brief Description of activity describes recording relevant questions of characteristics of liquids and solids by gluing sentence strips of statements onto page of relevant or not relevant questions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26232" name="Picture 5" descr="2024 STE Summary Sheet&#10;Student: &#10;Grade: 08&#10;Date: 2/17/2023&#10;Content: Science and Technology/Engineering&#10;Strand: Physical Science&#10;Core Idea: Matter and Its Interactions&#10;Science Practice: 1. Asking questions/defining problems&#10;&#10;Entry Point: Record relevant questions about the characteristics of solids and liquid based on observations.&#10;&#10;Brief Description of activity describes recording relevant questions of characteristics of liquids and solids by gluing sentence strips of statements onto page of relevant or not relevant questions 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9AE71" wp14:editId="39451BF7">
            <wp:extent cx="7223760" cy="9447530"/>
            <wp:effectExtent l="0" t="0" r="0" b="1270"/>
            <wp:docPr id="1607919274" name="Picture 6" descr="Page 1 of student work sample from 2/17/2023 with 100% accuracy and 50% independence showing results of student cluing pre-made sentence question strips they believed to be relevant questions about liquids and soli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19274" name="Picture 6" descr="Page 1 of student work sample from 2/17/2023 with 100% accuracy and 50% independence showing results of student cluing pre-made sentence question strips they believed to be relevant questions about liquids and solids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4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D2731" wp14:editId="177E1B56">
            <wp:extent cx="7223760" cy="9448165"/>
            <wp:effectExtent l="0" t="0" r="0" b="635"/>
            <wp:docPr id="770429886" name="Picture 7" descr="Self-evaluation dated 2/17/23 where the student indicated &quot;I liked this work!&quot; from a choice of options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29886" name="Picture 7" descr="Self-evaluation dated 2/17/23 where the student indicated &quot;I liked this work!&quot; from a choice of options. 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25328" wp14:editId="1E9E38CA">
            <wp:extent cx="7223760" cy="9411970"/>
            <wp:effectExtent l="0" t="0" r="0" b="0"/>
            <wp:docPr id="148325048" name="Picture 8" descr="Self-evaluation dated 2/17/23 where the student indicated &quot;I liked this work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5048" name="Picture 8" descr="Self-evaluation dated 2/17/23 where the student indicated &quot;I liked this work!&quot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3DFFF" wp14:editId="10A4E6F8">
            <wp:extent cx="7223760" cy="9439910"/>
            <wp:effectExtent l="0" t="0" r="0" b="8890"/>
            <wp:docPr id="289217658" name="Picture 9" descr="2024 STE Summary Sheet&#10;Student: &#10;Grade: 08&#10;Date: 3/3/2023&#10;Content: Science and Technology/Engineering&#10;Strand: Physical Science&#10;Core Idea: Matter and Its Interactions&#10;Science Practice: 4. Using mathematics and computational thinking&#10;&#10;Entry Point: Use counting and number to show data about the weight of a whole object and the weight of the object when broken into pieces&#10;&#10;Brief Description of activity describes how student showed numerical data of towers of Duplo blocks when weighed whole and broken into piec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17658" name="Picture 9" descr="2024 STE Summary Sheet&#10;Student: &#10;Grade: 08&#10;Date: 3/3/2023&#10;Content: Science and Technology/Engineering&#10;Strand: Physical Science&#10;Core Idea: Matter and Its Interactions&#10;Science Practice: 4. Using mathematics and computational thinking&#10;&#10;Entry Point: Use counting and number to show data about the weight of a whole object and the weight of the object when broken into pieces&#10;&#10;Brief Description of activity describes how student showed numerical data of towers of Duplo blocks when weighed whole and broken into pieces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3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BAD92" wp14:editId="4CA8CF51">
            <wp:extent cx="7223760" cy="9430385"/>
            <wp:effectExtent l="0" t="0" r="0" b="0"/>
            <wp:docPr id="1300022852" name="Picture 10" descr="Page 1 of student work sample from 3/3/2023 with 100% accuracy and 58% independence showing results of student applying labels of the weight of blocks when stacked together and broken apart. Student indicated the weight was the sam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22852" name="Picture 10" descr="Page 1 of student work sample from 3/3/2023 with 100% accuracy and 58% independence showing results of student applying labels of the weight of blocks when stacked together and broken apart. Student indicated the weight was the same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6F91B" wp14:editId="1F71B6B3">
            <wp:extent cx="7223760" cy="9459595"/>
            <wp:effectExtent l="0" t="0" r="0" b="8255"/>
            <wp:docPr id="271847200" name="Picture 11" descr="Page 2 of student work sample from 3/3/23 showing results of student applying labels of the weight of blocks when stacked together and broken apart. Student indicated the weight was the same. 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47200" name="Picture 11" descr="Page 2 of student work sample from 3/3/23 showing results of student applying labels of the weight of blocks when stacked together and broken apart. Student indicated the weight was the same. 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1B49E" wp14:editId="7DBB761D">
            <wp:extent cx="7223760" cy="9444990"/>
            <wp:effectExtent l="0" t="0" r="0" b="3810"/>
            <wp:docPr id="310850262" name="Picture 12" descr="Page 3 of student work sample from 3/3/23 showing results of student applying labels of the weight of blocks when stacked together and broken apart. Student indicated the weight was the same. 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50262" name="Picture 12" descr="Page 3 of student work sample from 3/3/23 showing results of student applying labels of the weight of blocks when stacked together and broken apart. Student indicated the weight was the same. 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E4EBC" wp14:editId="0E8B89D3">
            <wp:extent cx="7223760" cy="9429115"/>
            <wp:effectExtent l="0" t="0" r="0" b="635"/>
            <wp:docPr id="1260002405" name="Picture 13" descr="Page 4 of student work sample from 3/3/23 showing results of student applying labels of the weight of blocks when stacked together and broken apart. Student indicated the weight was the same. 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02405" name="Picture 13" descr="Page 4 of student work sample from 3/3/23 showing results of student applying labels of the weight of blocks when stacked together and broken apart. Student indicated the weight was the same. 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FA436" wp14:editId="749A3825">
            <wp:extent cx="7223760" cy="9449435"/>
            <wp:effectExtent l="0" t="0" r="0" b="0"/>
            <wp:docPr id="484413969" name="Picture 14" descr="Self-evaluation dated 3/3/24 where the student indicated &quot;This was okay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13969" name="Picture 14" descr="Self-evaluation dated 3/3/24 where the student indicated &quot;This was okay.&quot;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0BC" w:rsidSect="0049020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202"/>
    <w:rsid w:val="00071F36"/>
    <w:rsid w:val="00233486"/>
    <w:rsid w:val="003130BC"/>
    <w:rsid w:val="00490202"/>
    <w:rsid w:val="006301C6"/>
    <w:rsid w:val="006B6509"/>
    <w:rsid w:val="006B7809"/>
    <w:rsid w:val="00715B45"/>
    <w:rsid w:val="00827CEB"/>
    <w:rsid w:val="00854AC4"/>
    <w:rsid w:val="008752CA"/>
    <w:rsid w:val="0088517C"/>
    <w:rsid w:val="009F5DD8"/>
    <w:rsid w:val="00A945D6"/>
    <w:rsid w:val="00FB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893EB"/>
  <w15:chartTrackingRefBased/>
  <w15:docId w15:val="{2CBDE5F1-EC6F-4B8A-A2E4-3779BB1C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2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2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2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2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2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2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2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2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2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2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2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2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2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2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2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2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2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2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02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2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2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02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02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02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02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02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2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2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02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0</Words>
  <Characters>0</Characters>
  <Application>Microsoft Office Word</Application>
  <DocSecurity>0</DocSecurity>
  <Lines>14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Science Sample Strand - Physical Science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Science Sample Strand - Physical Science</dc:title>
  <dc:subject/>
  <dc:creator>DESE</dc:creator>
  <cp:keywords/>
  <dc:description/>
  <cp:lastModifiedBy>Zou, Dong (EOE)</cp:lastModifiedBy>
  <cp:revision>5</cp:revision>
  <dcterms:created xsi:type="dcterms:W3CDTF">2024-11-12T14:48:00Z</dcterms:created>
  <dcterms:modified xsi:type="dcterms:W3CDTF">2024-11-19T19:57:00Z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19 2024 12:00AM</vt:lpwstr>
  </property>
</Properties>
</file>