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60E12" w14:textId="77777777" w:rsidR="008F06DB" w:rsidRDefault="00EA050F">
      <w:pPr>
        <w:ind w:left="195"/>
        <w:rPr>
          <w:rFonts w:ascii="Times New Roman"/>
          <w:sz w:val="20"/>
        </w:rPr>
      </w:pPr>
      <w:r>
        <w:rPr>
          <w:rFonts w:ascii="Times New Roman"/>
          <w:noProof/>
          <w:sz w:val="20"/>
        </w:rPr>
        <w:drawing>
          <wp:inline distT="0" distB="0" distL="0" distR="0" wp14:anchorId="253A6C34" wp14:editId="4D55CFA5">
            <wp:extent cx="6093450" cy="737616"/>
            <wp:effectExtent l="0" t="0" r="0" b="0"/>
            <wp:docPr id="1" name="Image 1"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ESE logo"/>
                    <pic:cNvPicPr/>
                  </pic:nvPicPr>
                  <pic:blipFill>
                    <a:blip r:embed="rId10" cstate="print"/>
                    <a:stretch>
                      <a:fillRect/>
                    </a:stretch>
                  </pic:blipFill>
                  <pic:spPr>
                    <a:xfrm>
                      <a:off x="0" y="0"/>
                      <a:ext cx="6093450" cy="737616"/>
                    </a:xfrm>
                    <a:prstGeom prst="rect">
                      <a:avLst/>
                    </a:prstGeom>
                  </pic:spPr>
                </pic:pic>
              </a:graphicData>
            </a:graphic>
          </wp:inline>
        </w:drawing>
      </w:r>
    </w:p>
    <w:p w14:paraId="59669078" w14:textId="77777777" w:rsidR="008F06DB" w:rsidRDefault="008F06DB">
      <w:pPr>
        <w:pStyle w:val="BodyText"/>
        <w:spacing w:before="111"/>
        <w:ind w:left="0"/>
        <w:rPr>
          <w:rFonts w:ascii="Times New Roman"/>
          <w:sz w:val="20"/>
        </w:rPr>
      </w:pPr>
    </w:p>
    <w:p w14:paraId="4EC133D2" w14:textId="77777777" w:rsidR="008F06DB" w:rsidRPr="00B95FB3" w:rsidRDefault="00EA050F">
      <w:pPr>
        <w:tabs>
          <w:tab w:val="left" w:pos="7888"/>
        </w:tabs>
        <w:ind w:left="360"/>
        <w:rPr>
          <w:sz w:val="20"/>
          <w:lang w:val="en-US"/>
        </w:rPr>
      </w:pPr>
      <w:r w:rsidRPr="00B95FB3">
        <w:rPr>
          <w:sz w:val="20"/>
          <w:lang w:val="en-US"/>
        </w:rPr>
        <w:t>135</w:t>
      </w:r>
      <w:r w:rsidRPr="00B95FB3">
        <w:rPr>
          <w:spacing w:val="-8"/>
          <w:sz w:val="20"/>
          <w:lang w:val="en-US"/>
        </w:rPr>
        <w:t xml:space="preserve"> </w:t>
      </w:r>
      <w:r w:rsidRPr="00B95FB3">
        <w:rPr>
          <w:sz w:val="20"/>
          <w:lang w:val="en-US"/>
        </w:rPr>
        <w:t>Santilli</w:t>
      </w:r>
      <w:r w:rsidRPr="00B95FB3">
        <w:rPr>
          <w:spacing w:val="-4"/>
          <w:sz w:val="20"/>
          <w:lang w:val="en-US"/>
        </w:rPr>
        <w:t xml:space="preserve"> </w:t>
      </w:r>
      <w:r w:rsidRPr="00B95FB3">
        <w:rPr>
          <w:sz w:val="20"/>
          <w:lang w:val="en-US"/>
        </w:rPr>
        <w:t>Hwy,</w:t>
      </w:r>
      <w:r w:rsidRPr="00B95FB3">
        <w:rPr>
          <w:spacing w:val="-7"/>
          <w:sz w:val="20"/>
          <w:lang w:val="en-US"/>
        </w:rPr>
        <w:t xml:space="preserve"> </w:t>
      </w:r>
      <w:r w:rsidRPr="00B95FB3">
        <w:rPr>
          <w:sz w:val="20"/>
          <w:lang w:val="en-US"/>
        </w:rPr>
        <w:t>Everett</w:t>
      </w:r>
      <w:r w:rsidRPr="00B95FB3">
        <w:rPr>
          <w:spacing w:val="-7"/>
          <w:sz w:val="20"/>
          <w:lang w:val="en-US"/>
        </w:rPr>
        <w:t xml:space="preserve"> </w:t>
      </w:r>
      <w:r w:rsidRPr="00B95FB3">
        <w:rPr>
          <w:sz w:val="20"/>
          <w:lang w:val="en-US"/>
        </w:rPr>
        <w:t>MA</w:t>
      </w:r>
      <w:r w:rsidRPr="00B95FB3">
        <w:rPr>
          <w:spacing w:val="-13"/>
          <w:sz w:val="20"/>
          <w:lang w:val="en-US"/>
        </w:rPr>
        <w:t xml:space="preserve"> </w:t>
      </w:r>
      <w:r w:rsidRPr="00B95FB3">
        <w:rPr>
          <w:sz w:val="20"/>
          <w:lang w:val="en-US"/>
        </w:rPr>
        <w:t>02149</w:t>
      </w:r>
      <w:r w:rsidRPr="00B95FB3">
        <w:rPr>
          <w:spacing w:val="68"/>
          <w:w w:val="150"/>
          <w:sz w:val="20"/>
          <w:lang w:val="en-US"/>
        </w:rPr>
        <w:t xml:space="preserve"> </w:t>
      </w:r>
      <w:r w:rsidRPr="00B95FB3">
        <w:rPr>
          <w:sz w:val="20"/>
          <w:lang w:val="en-US"/>
        </w:rPr>
        <w:t>Voice:</w:t>
      </w:r>
      <w:r w:rsidRPr="00B95FB3">
        <w:rPr>
          <w:spacing w:val="-3"/>
          <w:sz w:val="20"/>
          <w:lang w:val="en-US"/>
        </w:rPr>
        <w:t xml:space="preserve"> </w:t>
      </w:r>
      <w:r w:rsidRPr="00B95FB3">
        <w:rPr>
          <w:sz w:val="20"/>
          <w:lang w:val="en-US"/>
        </w:rPr>
        <w:t>(781)</w:t>
      </w:r>
      <w:r w:rsidRPr="00B95FB3">
        <w:rPr>
          <w:spacing w:val="-7"/>
          <w:sz w:val="20"/>
          <w:lang w:val="en-US"/>
        </w:rPr>
        <w:t xml:space="preserve"> </w:t>
      </w:r>
      <w:r w:rsidRPr="00B95FB3">
        <w:rPr>
          <w:sz w:val="20"/>
          <w:lang w:val="en-US"/>
        </w:rPr>
        <w:t>388-3000</w:t>
      </w:r>
      <w:r w:rsidRPr="00B95FB3">
        <w:rPr>
          <w:spacing w:val="65"/>
          <w:w w:val="150"/>
          <w:sz w:val="20"/>
          <w:lang w:val="en-US"/>
        </w:rPr>
        <w:t xml:space="preserve"> </w:t>
      </w:r>
      <w:r w:rsidRPr="00B95FB3">
        <w:rPr>
          <w:sz w:val="20"/>
          <w:lang w:val="en-US"/>
        </w:rPr>
        <w:t>TTY:</w:t>
      </w:r>
      <w:r w:rsidRPr="00B95FB3">
        <w:rPr>
          <w:spacing w:val="-7"/>
          <w:sz w:val="20"/>
          <w:lang w:val="en-US"/>
        </w:rPr>
        <w:t xml:space="preserve"> </w:t>
      </w:r>
      <w:r w:rsidRPr="00B95FB3">
        <w:rPr>
          <w:sz w:val="20"/>
          <w:lang w:val="en-US"/>
        </w:rPr>
        <w:t>1-800-439-</w:t>
      </w:r>
      <w:r w:rsidRPr="00B95FB3">
        <w:rPr>
          <w:spacing w:val="-4"/>
          <w:sz w:val="20"/>
          <w:lang w:val="en-US"/>
        </w:rPr>
        <w:t>2370</w:t>
      </w:r>
      <w:r w:rsidRPr="00B95FB3">
        <w:rPr>
          <w:sz w:val="20"/>
          <w:lang w:val="en-US"/>
        </w:rPr>
        <w:tab/>
      </w:r>
      <w:hyperlink r:id="rId11">
        <w:r w:rsidR="008F06DB" w:rsidRPr="00B95FB3">
          <w:rPr>
            <w:spacing w:val="-2"/>
            <w:sz w:val="20"/>
            <w:lang w:val="en-US"/>
          </w:rPr>
          <w:t>www.doe.mass.edu</w:t>
        </w:r>
      </w:hyperlink>
    </w:p>
    <w:p w14:paraId="64EDCC2A" w14:textId="77777777" w:rsidR="008F06DB" w:rsidRPr="00B95FB3" w:rsidRDefault="008F06DB">
      <w:pPr>
        <w:pStyle w:val="BodyText"/>
        <w:ind w:left="0"/>
        <w:rPr>
          <w:sz w:val="20"/>
          <w:lang w:val="en-US"/>
        </w:rPr>
      </w:pPr>
    </w:p>
    <w:p w14:paraId="11BE4F09" w14:textId="77777777" w:rsidR="008F06DB" w:rsidRPr="00B95FB3" w:rsidRDefault="00EA050F">
      <w:pPr>
        <w:pStyle w:val="BodyText"/>
        <w:spacing w:before="4"/>
        <w:ind w:left="0"/>
        <w:rPr>
          <w:sz w:val="20"/>
          <w:lang w:val="en-US"/>
        </w:rPr>
      </w:pPr>
      <w:r>
        <w:rPr>
          <w:noProof/>
          <w:sz w:val="20"/>
        </w:rPr>
        <mc:AlternateContent>
          <mc:Choice Requires="wps">
            <w:drawing>
              <wp:anchor distT="0" distB="0" distL="0" distR="0" simplePos="0" relativeHeight="487587840" behindDoc="1" locked="0" layoutInCell="1" allowOverlap="1" wp14:anchorId="700BD517" wp14:editId="10FABFA1">
                <wp:simplePos x="0" y="0"/>
                <wp:positionH relativeFrom="page">
                  <wp:posOffset>895667</wp:posOffset>
                </wp:positionH>
                <wp:positionV relativeFrom="paragraph">
                  <wp:posOffset>163867</wp:posOffset>
                </wp:positionV>
                <wp:extent cx="598424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4240" cy="6350"/>
                        </a:xfrm>
                        <a:custGeom>
                          <a:avLst/>
                          <a:gdLst/>
                          <a:ahLst/>
                          <a:cxnLst/>
                          <a:rect l="l" t="t" r="r" b="b"/>
                          <a:pathLst>
                            <a:path w="5984240" h="6350">
                              <a:moveTo>
                                <a:pt x="5984240" y="0"/>
                              </a:moveTo>
                              <a:lnTo>
                                <a:pt x="0" y="0"/>
                              </a:lnTo>
                              <a:lnTo>
                                <a:pt x="0" y="6350"/>
                              </a:lnTo>
                              <a:lnTo>
                                <a:pt x="5984240" y="6350"/>
                              </a:lnTo>
                              <a:lnTo>
                                <a:pt x="598424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C883DB" id="Graphic 2" o:spid="_x0000_s1026" style="position:absolute;margin-left:70.5pt;margin-top:12.9pt;width:471.2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424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" path="m5984240,l,,,6350r5984240,l5984240,xe" fillcolor="black" stroked="f">
                <v:path arrowok="t"/>
                <w10:wrap type="topAndBottom" anchorx="page"/>
              </v:shape>
            </w:pict>
          </mc:Fallback>
        </mc:AlternateContent>
      </w:r>
    </w:p>
    <w:p w14:paraId="4CEAD5B3" w14:textId="77777777" w:rsidR="008F06DB" w:rsidRPr="00B95FB3" w:rsidRDefault="008F06DB">
      <w:pPr>
        <w:pStyle w:val="BodyText"/>
        <w:spacing w:before="98"/>
        <w:ind w:left="0"/>
        <w:rPr>
          <w:lang w:val="en-US"/>
        </w:rPr>
      </w:pPr>
    </w:p>
    <w:p w14:paraId="68150E2A" w14:textId="77777777" w:rsidR="008F06DB" w:rsidRPr="00DA07CF" w:rsidRDefault="00EA050F" w:rsidP="00DA07CF">
      <w:pPr>
        <w:pStyle w:val="Heading1"/>
      </w:pPr>
      <w:proofErr w:type="spellStart"/>
      <w:r w:rsidRPr="00DA07CF">
        <w:t>Agostu</w:t>
      </w:r>
      <w:proofErr w:type="spellEnd"/>
      <w:r w:rsidRPr="00DA07CF">
        <w:t xml:space="preserve"> 2026</w:t>
      </w:r>
    </w:p>
    <w:p w14:paraId="0ACD4ECE" w14:textId="77777777" w:rsidR="008F06DB" w:rsidRPr="00DA07CF" w:rsidRDefault="00EA050F">
      <w:pPr>
        <w:pStyle w:val="BodyText"/>
        <w:spacing w:before="254"/>
        <w:rPr>
          <w:lang w:val="en-US"/>
        </w:rPr>
      </w:pPr>
      <w:proofErr w:type="spellStart"/>
      <w:r w:rsidRPr="00DA07CF">
        <w:rPr>
          <w:lang w:val="en-US"/>
        </w:rPr>
        <w:t>Prezadu</w:t>
      </w:r>
      <w:proofErr w:type="spellEnd"/>
      <w:r w:rsidRPr="00DA07CF">
        <w:rPr>
          <w:spacing w:val="-3"/>
          <w:lang w:val="en-US"/>
        </w:rPr>
        <w:t xml:space="preserve"> </w:t>
      </w:r>
      <w:proofErr w:type="spellStart"/>
      <w:r w:rsidRPr="00DA07CF">
        <w:rPr>
          <w:lang w:val="en-US"/>
        </w:rPr>
        <w:t>Enkaregadu</w:t>
      </w:r>
      <w:proofErr w:type="spellEnd"/>
      <w:r w:rsidRPr="00DA07CF">
        <w:rPr>
          <w:spacing w:val="-3"/>
          <w:lang w:val="en-US"/>
        </w:rPr>
        <w:t xml:space="preserve"> </w:t>
      </w:r>
      <w:r w:rsidRPr="00DA07CF">
        <w:rPr>
          <w:lang w:val="en-US"/>
        </w:rPr>
        <w:t>di</w:t>
      </w:r>
      <w:r w:rsidRPr="00DA07CF">
        <w:rPr>
          <w:spacing w:val="-3"/>
          <w:lang w:val="en-US"/>
        </w:rPr>
        <w:t xml:space="preserve"> </w:t>
      </w:r>
      <w:r w:rsidRPr="00DA07CF">
        <w:rPr>
          <w:spacing w:val="-2"/>
          <w:lang w:val="en-US"/>
        </w:rPr>
        <w:t>Idukason,</w:t>
      </w:r>
    </w:p>
    <w:p w14:paraId="0154FDBF" w14:textId="4AEF7BA9" w:rsidR="008F06DB" w:rsidRDefault="00EA050F">
      <w:pPr>
        <w:pStyle w:val="BodyText"/>
        <w:spacing w:before="249" w:line="276" w:lineRule="auto"/>
        <w:ind w:right="369"/>
      </w:pPr>
      <w:proofErr w:type="spellStart"/>
      <w:r w:rsidRPr="00DA07CF">
        <w:rPr>
          <w:lang w:val="en-US"/>
        </w:rPr>
        <w:t>Dipartamentu</w:t>
      </w:r>
      <w:proofErr w:type="spellEnd"/>
      <w:r w:rsidRPr="00DA07CF">
        <w:rPr>
          <w:lang w:val="en-US"/>
        </w:rPr>
        <w:t xml:space="preserve"> di </w:t>
      </w:r>
      <w:proofErr w:type="spellStart"/>
      <w:r w:rsidRPr="00DA07CF">
        <w:rPr>
          <w:lang w:val="en-US"/>
        </w:rPr>
        <w:t>idukason</w:t>
      </w:r>
      <w:proofErr w:type="spellEnd"/>
      <w:r w:rsidRPr="00DA07CF">
        <w:rPr>
          <w:lang w:val="en-US"/>
        </w:rPr>
        <w:t xml:space="preserve"> </w:t>
      </w:r>
      <w:proofErr w:type="spellStart"/>
      <w:r w:rsidRPr="00DA07CF">
        <w:rPr>
          <w:lang w:val="en-US"/>
        </w:rPr>
        <w:t>primária</w:t>
      </w:r>
      <w:proofErr w:type="spellEnd"/>
      <w:r w:rsidRPr="00DA07CF">
        <w:rPr>
          <w:lang w:val="en-US"/>
        </w:rPr>
        <w:t xml:space="preserve"> i </w:t>
      </w:r>
      <w:proofErr w:type="spellStart"/>
      <w:r w:rsidRPr="00DA07CF">
        <w:rPr>
          <w:lang w:val="en-US"/>
        </w:rPr>
        <w:t>sikundáriu</w:t>
      </w:r>
      <w:proofErr w:type="spellEnd"/>
      <w:r w:rsidRPr="00DA07CF">
        <w:rPr>
          <w:lang w:val="en-US"/>
        </w:rPr>
        <w:t xml:space="preserve"> a </w:t>
      </w:r>
      <w:proofErr w:type="spellStart"/>
      <w:r w:rsidRPr="00DA07CF">
        <w:rPr>
          <w:lang w:val="en-US"/>
        </w:rPr>
        <w:t>tenpus</w:t>
      </w:r>
      <w:proofErr w:type="spellEnd"/>
      <w:r w:rsidRPr="00DA07CF">
        <w:rPr>
          <w:lang w:val="en-US"/>
        </w:rPr>
        <w:t xml:space="preserve"> </w:t>
      </w:r>
      <w:proofErr w:type="spellStart"/>
      <w:r w:rsidRPr="00DA07CF">
        <w:rPr>
          <w:lang w:val="en-US"/>
        </w:rPr>
        <w:t>lansaba</w:t>
      </w:r>
      <w:proofErr w:type="spellEnd"/>
      <w:r w:rsidRPr="00DA07CF">
        <w:rPr>
          <w:lang w:val="en-US"/>
        </w:rPr>
        <w:t xml:space="preserve"> un </w:t>
      </w:r>
      <w:hyperlink r:id="rId12">
        <w:r w:rsidR="008F06DB" w:rsidRPr="00DA07CF">
          <w:rPr>
            <w:color w:val="467885"/>
            <w:u w:val="single" w:color="467885"/>
            <w:lang w:val="en-US"/>
          </w:rPr>
          <w:t xml:space="preserve">portal di </w:t>
        </w:r>
        <w:proofErr w:type="spellStart"/>
        <w:r w:rsidR="008F06DB" w:rsidRPr="00DA07CF">
          <w:rPr>
            <w:color w:val="467885"/>
            <w:u w:val="single" w:color="467885"/>
            <w:lang w:val="en-US"/>
          </w:rPr>
          <w:t>família</w:t>
        </w:r>
        <w:proofErr w:type="spellEnd"/>
      </w:hyperlink>
      <w:r w:rsidRPr="00DA07CF">
        <w:rPr>
          <w:color w:val="467885"/>
          <w:lang w:val="en-US"/>
        </w:rPr>
        <w:t xml:space="preserve"> </w:t>
      </w:r>
      <w:hyperlink r:id="rId13">
        <w:r w:rsidR="008F06DB" w:rsidRPr="00DA07CF">
          <w:rPr>
            <w:color w:val="467885"/>
            <w:u w:val="single" w:color="467885"/>
            <w:lang w:val="en-US"/>
          </w:rPr>
          <w:t>MCAS</w:t>
        </w:r>
      </w:hyperlink>
      <w:r w:rsidRPr="00DA07CF">
        <w:rPr>
          <w:color w:val="467885"/>
          <w:lang w:val="en-US"/>
        </w:rPr>
        <w:t xml:space="preserve"> </w:t>
      </w:r>
      <w:r w:rsidRPr="00DA07CF">
        <w:rPr>
          <w:lang w:val="en-US"/>
        </w:rPr>
        <w:t xml:space="preserve">ki ta </w:t>
      </w:r>
      <w:proofErr w:type="spellStart"/>
      <w:r w:rsidRPr="00DA07CF">
        <w:rPr>
          <w:lang w:val="en-US"/>
        </w:rPr>
        <w:t>pirmiti</w:t>
      </w:r>
      <w:proofErr w:type="spellEnd"/>
      <w:r w:rsidRPr="00DA07CF">
        <w:rPr>
          <w:lang w:val="en-US"/>
        </w:rPr>
        <w:t xml:space="preserve"> </w:t>
      </w:r>
      <w:proofErr w:type="spellStart"/>
      <w:r w:rsidRPr="00DA07CF">
        <w:rPr>
          <w:lang w:val="en-US"/>
        </w:rPr>
        <w:t>família</w:t>
      </w:r>
      <w:proofErr w:type="spellEnd"/>
      <w:r w:rsidRPr="00DA07CF">
        <w:rPr>
          <w:lang w:val="en-US"/>
        </w:rPr>
        <w:t xml:space="preserve"> ten </w:t>
      </w:r>
      <w:proofErr w:type="spellStart"/>
      <w:r w:rsidRPr="00DA07CF">
        <w:rPr>
          <w:lang w:val="en-US"/>
        </w:rPr>
        <w:t>asesu</w:t>
      </w:r>
      <w:proofErr w:type="spellEnd"/>
      <w:r w:rsidRPr="00DA07CF">
        <w:rPr>
          <w:lang w:val="en-US"/>
        </w:rPr>
        <w:t xml:space="preserve"> a </w:t>
      </w:r>
      <w:proofErr w:type="spellStart"/>
      <w:r w:rsidRPr="00DA07CF">
        <w:rPr>
          <w:lang w:val="en-US"/>
        </w:rPr>
        <w:t>rizultadus</w:t>
      </w:r>
      <w:proofErr w:type="spellEnd"/>
      <w:r w:rsidRPr="00DA07CF">
        <w:rPr>
          <w:spacing w:val="-1"/>
          <w:lang w:val="en-US"/>
        </w:rPr>
        <w:t xml:space="preserve"> </w:t>
      </w:r>
      <w:r w:rsidRPr="00DA07CF">
        <w:rPr>
          <w:lang w:val="en-US"/>
        </w:rPr>
        <w:t xml:space="preserve">di </w:t>
      </w:r>
      <w:proofErr w:type="spellStart"/>
      <w:r w:rsidRPr="00DA07CF">
        <w:rPr>
          <w:lang w:val="en-US"/>
        </w:rPr>
        <w:t>testi</w:t>
      </w:r>
      <w:proofErr w:type="spellEnd"/>
      <w:r w:rsidRPr="00DA07CF">
        <w:rPr>
          <w:lang w:val="en-US"/>
        </w:rPr>
        <w:t xml:space="preserve"> di </w:t>
      </w:r>
      <w:proofErr w:type="spellStart"/>
      <w:r w:rsidRPr="00DA07CF">
        <w:rPr>
          <w:lang w:val="en-US"/>
        </w:rPr>
        <w:t>stadu</w:t>
      </w:r>
      <w:proofErr w:type="spellEnd"/>
      <w:r w:rsidRPr="00DA07CF">
        <w:rPr>
          <w:lang w:val="en-US"/>
        </w:rPr>
        <w:t xml:space="preserve"> di </w:t>
      </w:r>
      <w:proofErr w:type="spellStart"/>
      <w:r w:rsidRPr="00DA07CF">
        <w:rPr>
          <w:lang w:val="en-US"/>
        </w:rPr>
        <w:t>sés</w:t>
      </w:r>
      <w:proofErr w:type="spellEnd"/>
      <w:r w:rsidRPr="00DA07CF">
        <w:rPr>
          <w:spacing w:val="-1"/>
          <w:lang w:val="en-US"/>
        </w:rPr>
        <w:t xml:space="preserve"> </w:t>
      </w:r>
      <w:proofErr w:type="spellStart"/>
      <w:r w:rsidRPr="00DA07CF">
        <w:rPr>
          <w:lang w:val="en-US"/>
        </w:rPr>
        <w:t>fidju</w:t>
      </w:r>
      <w:proofErr w:type="spellEnd"/>
      <w:r w:rsidRPr="00DA07CF">
        <w:rPr>
          <w:lang w:val="en-US"/>
        </w:rPr>
        <w:t>.</w:t>
      </w:r>
      <w:r w:rsidRPr="00DA07CF">
        <w:rPr>
          <w:spacing w:val="-3"/>
          <w:lang w:val="en-US"/>
        </w:rPr>
        <w:t xml:space="preserve"> </w:t>
      </w:r>
      <w:r w:rsidRPr="00DA07CF">
        <w:rPr>
          <w:lang w:val="en-US"/>
        </w:rPr>
        <w:t xml:space="preserve">Bu </w:t>
      </w:r>
      <w:proofErr w:type="spellStart"/>
      <w:r w:rsidRPr="00DA07CF">
        <w:rPr>
          <w:lang w:val="en-US"/>
        </w:rPr>
        <w:t>debi</w:t>
      </w:r>
      <w:proofErr w:type="spellEnd"/>
      <w:r w:rsidRPr="00DA07CF">
        <w:rPr>
          <w:lang w:val="en-US"/>
        </w:rPr>
        <w:t xml:space="preserve"> </w:t>
      </w:r>
      <w:proofErr w:type="spellStart"/>
      <w:r w:rsidRPr="00DA07CF">
        <w:rPr>
          <w:lang w:val="en-US"/>
        </w:rPr>
        <w:t>resebi</w:t>
      </w:r>
      <w:proofErr w:type="spellEnd"/>
      <w:r w:rsidRPr="00DA07CF">
        <w:rPr>
          <w:lang w:val="en-US"/>
        </w:rPr>
        <w:t xml:space="preserve"> </w:t>
      </w:r>
      <w:proofErr w:type="spellStart"/>
      <w:r w:rsidRPr="00DA07CF">
        <w:rPr>
          <w:lang w:val="en-US"/>
        </w:rPr>
        <w:t>informason</w:t>
      </w:r>
      <w:proofErr w:type="spellEnd"/>
      <w:r w:rsidRPr="00DA07CF">
        <w:rPr>
          <w:lang w:val="en-US"/>
        </w:rPr>
        <w:t xml:space="preserve"> di </w:t>
      </w:r>
      <w:proofErr w:type="spellStart"/>
      <w:r w:rsidRPr="00DA07CF">
        <w:rPr>
          <w:lang w:val="en-US"/>
        </w:rPr>
        <w:t>bu</w:t>
      </w:r>
      <w:proofErr w:type="spellEnd"/>
      <w:r w:rsidRPr="00DA07CF">
        <w:rPr>
          <w:lang w:val="en-US"/>
        </w:rPr>
        <w:t xml:space="preserve"> </w:t>
      </w:r>
      <w:proofErr w:type="spellStart"/>
      <w:r w:rsidRPr="00DA07CF">
        <w:rPr>
          <w:lang w:val="en-US"/>
        </w:rPr>
        <w:t>distritu</w:t>
      </w:r>
      <w:proofErr w:type="spellEnd"/>
      <w:r w:rsidRPr="00DA07CF">
        <w:rPr>
          <w:lang w:val="en-US"/>
        </w:rPr>
        <w:t xml:space="preserve"> </w:t>
      </w:r>
      <w:proofErr w:type="spellStart"/>
      <w:r w:rsidRPr="00DA07CF">
        <w:rPr>
          <w:lang w:val="en-US"/>
        </w:rPr>
        <w:t>sobri</w:t>
      </w:r>
      <w:proofErr w:type="spellEnd"/>
      <w:r w:rsidRPr="00DA07CF">
        <w:rPr>
          <w:lang w:val="en-US"/>
        </w:rPr>
        <w:t xml:space="preserve"> </w:t>
      </w:r>
      <w:proofErr w:type="spellStart"/>
      <w:r w:rsidRPr="00DA07CF">
        <w:rPr>
          <w:lang w:val="en-US"/>
        </w:rPr>
        <w:t>modi</w:t>
      </w:r>
      <w:proofErr w:type="spellEnd"/>
      <w:r w:rsidRPr="00DA07CF">
        <w:rPr>
          <w:lang w:val="en-US"/>
        </w:rPr>
        <w:t xml:space="preserve"> </w:t>
      </w:r>
      <w:r w:rsidR="00B95FB3" w:rsidRPr="00DA07CF">
        <w:rPr>
          <w:lang w:val="en-US"/>
        </w:rPr>
        <w:t xml:space="preserve">ki </w:t>
      </w:r>
      <w:proofErr w:type="spellStart"/>
      <w:r w:rsidR="00B95FB3" w:rsidRPr="00DA07CF">
        <w:rPr>
          <w:lang w:val="en-US"/>
        </w:rPr>
        <w:t>bu</w:t>
      </w:r>
      <w:proofErr w:type="spellEnd"/>
      <w:r w:rsidR="00B95FB3" w:rsidRPr="00DA07CF">
        <w:rPr>
          <w:lang w:val="en-US"/>
        </w:rPr>
        <w:t xml:space="preserve"> </w:t>
      </w:r>
      <w:proofErr w:type="spellStart"/>
      <w:r w:rsidR="00B95FB3" w:rsidRPr="00DA07CF">
        <w:rPr>
          <w:lang w:val="en-US"/>
        </w:rPr>
        <w:t>podi</w:t>
      </w:r>
      <w:proofErr w:type="spellEnd"/>
      <w:r w:rsidR="00B95FB3" w:rsidRPr="00DA07CF">
        <w:rPr>
          <w:lang w:val="en-US"/>
        </w:rPr>
        <w:t xml:space="preserve"> </w:t>
      </w:r>
      <w:proofErr w:type="spellStart"/>
      <w:r w:rsidR="00B95FB3" w:rsidRPr="00DA07CF">
        <w:rPr>
          <w:lang w:val="en-US"/>
        </w:rPr>
        <w:t>asesa</w:t>
      </w:r>
      <w:proofErr w:type="spellEnd"/>
      <w:r w:rsidR="00B95FB3" w:rsidRPr="00DA07CF">
        <w:rPr>
          <w:lang w:val="en-US"/>
        </w:rPr>
        <w:t xml:space="preserve"> </w:t>
      </w:r>
      <w:r w:rsidRPr="00DA07CF">
        <w:rPr>
          <w:lang w:val="en-US"/>
        </w:rPr>
        <w:t xml:space="preserve">portal </w:t>
      </w:r>
      <w:r w:rsidR="00B95FB3" w:rsidRPr="00DA07CF">
        <w:rPr>
          <w:lang w:val="en-US"/>
        </w:rPr>
        <w:t>t</w:t>
      </w:r>
      <w:r w:rsidRPr="00DA07CF">
        <w:rPr>
          <w:lang w:val="en-US"/>
        </w:rPr>
        <w:t xml:space="preserve">a </w:t>
      </w:r>
      <w:proofErr w:type="spellStart"/>
      <w:r w:rsidRPr="00DA07CF">
        <w:rPr>
          <w:lang w:val="en-US"/>
        </w:rPr>
        <w:t>uza</w:t>
      </w:r>
      <w:proofErr w:type="spellEnd"/>
      <w:r w:rsidRPr="00DA07CF">
        <w:rPr>
          <w:lang w:val="en-US"/>
        </w:rPr>
        <w:t xml:space="preserve"> un </w:t>
      </w:r>
      <w:proofErr w:type="spellStart"/>
      <w:r w:rsidRPr="00DA07CF">
        <w:rPr>
          <w:lang w:val="en-US"/>
        </w:rPr>
        <w:t>kódigu</w:t>
      </w:r>
      <w:proofErr w:type="spellEnd"/>
      <w:r w:rsidRPr="00DA07CF">
        <w:rPr>
          <w:lang w:val="en-US"/>
        </w:rPr>
        <w:t xml:space="preserve"> di </w:t>
      </w:r>
      <w:proofErr w:type="spellStart"/>
      <w:r w:rsidRPr="00DA07CF">
        <w:rPr>
          <w:lang w:val="en-US"/>
        </w:rPr>
        <w:t>rijistu</w:t>
      </w:r>
      <w:proofErr w:type="spellEnd"/>
      <w:r w:rsidRPr="00DA07CF">
        <w:rPr>
          <w:lang w:val="en-US"/>
        </w:rPr>
        <w:t xml:space="preserve"> </w:t>
      </w:r>
      <w:proofErr w:type="spellStart"/>
      <w:r w:rsidRPr="00DA07CF">
        <w:rPr>
          <w:lang w:val="en-US"/>
        </w:rPr>
        <w:t>spesial</w:t>
      </w:r>
      <w:proofErr w:type="spellEnd"/>
      <w:r w:rsidRPr="00DA07CF">
        <w:rPr>
          <w:lang w:val="en-US"/>
        </w:rPr>
        <w:t xml:space="preserve">. </w:t>
      </w:r>
      <w:r>
        <w:t>Portal ta da rizultadus inisial di bu fidju di testis di sistema di avaliason abranjenti di Massachusetts (MCAS) ki és fazeba na primavera di 2026. Mesmu ki kes rizultadus</w:t>
      </w:r>
      <w:r>
        <w:rPr>
          <w:spacing w:val="-4"/>
        </w:rPr>
        <w:t xml:space="preserve"> </w:t>
      </w:r>
      <w:r>
        <w:t>li</w:t>
      </w:r>
      <w:r>
        <w:rPr>
          <w:spacing w:val="-3"/>
        </w:rPr>
        <w:t xml:space="preserve"> </w:t>
      </w:r>
      <w:r>
        <w:t>é</w:t>
      </w:r>
      <w:r>
        <w:rPr>
          <w:spacing w:val="-3"/>
        </w:rPr>
        <w:t xml:space="preserve"> </w:t>
      </w:r>
      <w:r>
        <w:t>priliminar</w:t>
      </w:r>
      <w:r>
        <w:rPr>
          <w:spacing w:val="-4"/>
        </w:rPr>
        <w:t xml:space="preserve"> </w:t>
      </w:r>
      <w:r>
        <w:t>i</w:t>
      </w:r>
      <w:r>
        <w:rPr>
          <w:spacing w:val="-3"/>
        </w:rPr>
        <w:t xml:space="preserve"> </w:t>
      </w:r>
      <w:r>
        <w:t>podi</w:t>
      </w:r>
      <w:r>
        <w:rPr>
          <w:spacing w:val="-3"/>
        </w:rPr>
        <w:t xml:space="preserve"> </w:t>
      </w:r>
      <w:r>
        <w:t>muda</w:t>
      </w:r>
      <w:r>
        <w:rPr>
          <w:spacing w:val="-3"/>
        </w:rPr>
        <w:t xml:space="preserve"> </w:t>
      </w:r>
      <w:r>
        <w:t>un</w:t>
      </w:r>
      <w:r>
        <w:rPr>
          <w:spacing w:val="-3"/>
        </w:rPr>
        <w:t xml:space="preserve"> </w:t>
      </w:r>
      <w:r>
        <w:t>poku,</w:t>
      </w:r>
      <w:r>
        <w:rPr>
          <w:spacing w:val="-5"/>
        </w:rPr>
        <w:t xml:space="preserve"> </w:t>
      </w:r>
      <w:r>
        <w:t>DESE</w:t>
      </w:r>
      <w:r>
        <w:rPr>
          <w:spacing w:val="-4"/>
        </w:rPr>
        <w:t xml:space="preserve"> </w:t>
      </w:r>
      <w:r>
        <w:t>sta</w:t>
      </w:r>
      <w:r>
        <w:rPr>
          <w:spacing w:val="-3"/>
        </w:rPr>
        <w:t xml:space="preserve"> </w:t>
      </w:r>
      <w:r>
        <w:t>partilhi</w:t>
      </w:r>
      <w:r w:rsidR="00B95FB3">
        <w:t>á-</w:t>
      </w:r>
      <w:r>
        <w:t>s</w:t>
      </w:r>
      <w:r>
        <w:rPr>
          <w:spacing w:val="-4"/>
        </w:rPr>
        <w:t xml:space="preserve"> </w:t>
      </w:r>
      <w:r>
        <w:t>ku</w:t>
      </w:r>
      <w:r>
        <w:rPr>
          <w:spacing w:val="-3"/>
        </w:rPr>
        <w:t xml:space="preserve"> </w:t>
      </w:r>
      <w:r>
        <w:t>famílias</w:t>
      </w:r>
      <w:r>
        <w:rPr>
          <w:spacing w:val="-4"/>
        </w:rPr>
        <w:t xml:space="preserve"> </w:t>
      </w:r>
      <w:r>
        <w:t>na</w:t>
      </w:r>
      <w:r>
        <w:rPr>
          <w:spacing w:val="-3"/>
        </w:rPr>
        <w:t xml:space="preserve"> </w:t>
      </w:r>
      <w:r>
        <w:t>inisiu</w:t>
      </w:r>
      <w:r>
        <w:rPr>
          <w:spacing w:val="-3"/>
        </w:rPr>
        <w:t xml:space="preserve"> </w:t>
      </w:r>
      <w:r>
        <w:t>di kel anu li pa rispondi pa opinions</w:t>
      </w:r>
      <w:r>
        <w:rPr>
          <w:spacing w:val="-1"/>
        </w:rPr>
        <w:t xml:space="preserve"> </w:t>
      </w:r>
      <w:r>
        <w:t>i pa djuda famílias</w:t>
      </w:r>
      <w:r>
        <w:rPr>
          <w:spacing w:val="-1"/>
        </w:rPr>
        <w:t xml:space="preserve"> </w:t>
      </w:r>
      <w:r>
        <w:t>pripara pa kumesa skola na otonu.</w:t>
      </w:r>
    </w:p>
    <w:p w14:paraId="349731C0" w14:textId="77777777" w:rsidR="008F06DB" w:rsidRDefault="00EA050F">
      <w:pPr>
        <w:pStyle w:val="BodyText"/>
        <w:spacing w:before="214" w:line="276" w:lineRule="auto"/>
        <w:ind w:right="369"/>
      </w:pPr>
      <w:r>
        <w:t>Rizultadus priliminar di artis di língua inglês y matimátika sta dispunível. Rizultadus priliminar di siénsia i síviku pa alunus ki fazeba kés testis la, sta tanben dipunível. Rizultadus</w:t>
      </w:r>
      <w:r>
        <w:rPr>
          <w:spacing w:val="-4"/>
        </w:rPr>
        <w:t xml:space="preserve"> </w:t>
      </w:r>
      <w:r>
        <w:t>final,</w:t>
      </w:r>
      <w:r>
        <w:rPr>
          <w:spacing w:val="-6"/>
        </w:rPr>
        <w:t xml:space="preserve"> </w:t>
      </w:r>
      <w:r>
        <w:t>ki</w:t>
      </w:r>
      <w:r>
        <w:rPr>
          <w:spacing w:val="-3"/>
        </w:rPr>
        <w:t xml:space="preserve"> </w:t>
      </w:r>
      <w:r>
        <w:t>ta</w:t>
      </w:r>
      <w:r>
        <w:rPr>
          <w:spacing w:val="-3"/>
        </w:rPr>
        <w:t xml:space="preserve"> </w:t>
      </w:r>
      <w:r>
        <w:t>inklui</w:t>
      </w:r>
      <w:r>
        <w:rPr>
          <w:spacing w:val="-3"/>
        </w:rPr>
        <w:t xml:space="preserve"> </w:t>
      </w:r>
      <w:r>
        <w:t>informason</w:t>
      </w:r>
      <w:r>
        <w:rPr>
          <w:spacing w:val="-3"/>
        </w:rPr>
        <w:t xml:space="preserve"> </w:t>
      </w:r>
      <w:r>
        <w:t>di</w:t>
      </w:r>
      <w:r>
        <w:rPr>
          <w:spacing w:val="-3"/>
        </w:rPr>
        <w:t xml:space="preserve"> </w:t>
      </w:r>
      <w:r>
        <w:t>kresimentu</w:t>
      </w:r>
      <w:r>
        <w:rPr>
          <w:spacing w:val="-3"/>
        </w:rPr>
        <w:t xml:space="preserve"> </w:t>
      </w:r>
      <w:r>
        <w:t>di</w:t>
      </w:r>
      <w:r>
        <w:rPr>
          <w:spacing w:val="-3"/>
        </w:rPr>
        <w:t xml:space="preserve"> </w:t>
      </w:r>
      <w:r>
        <w:t>alunu</w:t>
      </w:r>
      <w:r>
        <w:rPr>
          <w:spacing w:val="-3"/>
        </w:rPr>
        <w:t xml:space="preserve"> </w:t>
      </w:r>
      <w:r>
        <w:t>i</w:t>
      </w:r>
      <w:r>
        <w:rPr>
          <w:spacing w:val="-3"/>
        </w:rPr>
        <w:t xml:space="preserve"> </w:t>
      </w:r>
      <w:r>
        <w:t>kunparasons</w:t>
      </w:r>
      <w:r>
        <w:rPr>
          <w:spacing w:val="-4"/>
        </w:rPr>
        <w:t xml:space="preserve"> </w:t>
      </w:r>
      <w:r>
        <w:t>ku</w:t>
      </w:r>
      <w:r>
        <w:rPr>
          <w:spacing w:val="-3"/>
        </w:rPr>
        <w:t xml:space="preserve"> </w:t>
      </w:r>
      <w:r>
        <w:t>skolas, distritu,</w:t>
      </w:r>
      <w:r>
        <w:rPr>
          <w:spacing w:val="-5"/>
        </w:rPr>
        <w:t xml:space="preserve"> </w:t>
      </w:r>
      <w:r>
        <w:t>i</w:t>
      </w:r>
      <w:r>
        <w:rPr>
          <w:spacing w:val="-2"/>
        </w:rPr>
        <w:t xml:space="preserve"> </w:t>
      </w:r>
      <w:r>
        <w:t>rizultadus</w:t>
      </w:r>
      <w:r>
        <w:rPr>
          <w:spacing w:val="-3"/>
        </w:rPr>
        <w:t xml:space="preserve"> </w:t>
      </w:r>
      <w:r>
        <w:t>di</w:t>
      </w:r>
      <w:r>
        <w:rPr>
          <w:spacing w:val="-2"/>
        </w:rPr>
        <w:t xml:space="preserve"> </w:t>
      </w:r>
      <w:r>
        <w:t>stadu</w:t>
      </w:r>
      <w:r>
        <w:rPr>
          <w:spacing w:val="-2"/>
        </w:rPr>
        <w:t xml:space="preserve"> </w:t>
      </w:r>
      <w:r>
        <w:t>interu</w:t>
      </w:r>
      <w:r>
        <w:rPr>
          <w:spacing w:val="-2"/>
        </w:rPr>
        <w:t xml:space="preserve"> </w:t>
      </w:r>
      <w:r>
        <w:t>ta</w:t>
      </w:r>
      <w:r>
        <w:rPr>
          <w:spacing w:val="-2"/>
        </w:rPr>
        <w:t xml:space="preserve"> </w:t>
      </w:r>
      <w:r>
        <w:t>ser</w:t>
      </w:r>
      <w:r>
        <w:rPr>
          <w:spacing w:val="-3"/>
        </w:rPr>
        <w:t xml:space="preserve"> </w:t>
      </w:r>
      <w:r>
        <w:t>dispunível</w:t>
      </w:r>
      <w:r>
        <w:rPr>
          <w:spacing w:val="-2"/>
        </w:rPr>
        <w:t xml:space="preserve"> </w:t>
      </w:r>
      <w:r>
        <w:t>la</w:t>
      </w:r>
      <w:r>
        <w:rPr>
          <w:spacing w:val="-2"/>
        </w:rPr>
        <w:t xml:space="preserve"> </w:t>
      </w:r>
      <w:r>
        <w:t>pa</w:t>
      </w:r>
      <w:r>
        <w:rPr>
          <w:spacing w:val="-2"/>
        </w:rPr>
        <w:t xml:space="preserve"> </w:t>
      </w:r>
      <w:r>
        <w:t>fin</w:t>
      </w:r>
      <w:r>
        <w:rPr>
          <w:spacing w:val="-2"/>
        </w:rPr>
        <w:t xml:space="preserve"> </w:t>
      </w:r>
      <w:r>
        <w:t>di</w:t>
      </w:r>
      <w:r>
        <w:rPr>
          <w:spacing w:val="-2"/>
        </w:rPr>
        <w:t xml:space="preserve"> </w:t>
      </w:r>
      <w:r>
        <w:t>sitenbru.</w:t>
      </w:r>
      <w:r>
        <w:rPr>
          <w:spacing w:val="-5"/>
        </w:rPr>
        <w:t xml:space="preserve"> </w:t>
      </w:r>
      <w:r>
        <w:t>Portal</w:t>
      </w:r>
      <w:r>
        <w:rPr>
          <w:spacing w:val="-2"/>
        </w:rPr>
        <w:t xml:space="preserve"> </w:t>
      </w:r>
      <w:r>
        <w:t>tanbé</w:t>
      </w:r>
      <w:r>
        <w:rPr>
          <w:spacing w:val="-2"/>
        </w:rPr>
        <w:t xml:space="preserve"> </w:t>
      </w:r>
      <w:r>
        <w:t>ta inklui rizultadus di anus pasadu.</w:t>
      </w:r>
    </w:p>
    <w:p w14:paraId="275C506B" w14:textId="77777777" w:rsidR="008F06DB" w:rsidRDefault="00EA050F">
      <w:pPr>
        <w:pStyle w:val="BodyText"/>
        <w:spacing w:before="214" w:line="276" w:lineRule="auto"/>
        <w:ind w:right="595"/>
        <w:jc w:val="both"/>
      </w:pPr>
      <w:r>
        <w:t>N</w:t>
      </w:r>
      <w:r>
        <w:rPr>
          <w:spacing w:val="-2"/>
        </w:rPr>
        <w:t xml:space="preserve"> </w:t>
      </w:r>
      <w:r>
        <w:t>ta</w:t>
      </w:r>
      <w:r>
        <w:rPr>
          <w:spacing w:val="-2"/>
        </w:rPr>
        <w:t xml:space="preserve"> </w:t>
      </w:r>
      <w:r>
        <w:t>motivau</w:t>
      </w:r>
      <w:r>
        <w:rPr>
          <w:spacing w:val="-2"/>
        </w:rPr>
        <w:t xml:space="preserve"> </w:t>
      </w:r>
      <w:r>
        <w:t>pa</w:t>
      </w:r>
      <w:r>
        <w:rPr>
          <w:spacing w:val="-2"/>
        </w:rPr>
        <w:t xml:space="preserve"> </w:t>
      </w:r>
      <w:r>
        <w:t>bu</w:t>
      </w:r>
      <w:r>
        <w:rPr>
          <w:spacing w:val="-2"/>
        </w:rPr>
        <w:t xml:space="preserve"> </w:t>
      </w:r>
      <w:r>
        <w:t>analiza</w:t>
      </w:r>
      <w:r>
        <w:rPr>
          <w:spacing w:val="-2"/>
        </w:rPr>
        <w:t xml:space="preserve"> </w:t>
      </w:r>
      <w:r>
        <w:t>rizultadus</w:t>
      </w:r>
      <w:r>
        <w:rPr>
          <w:spacing w:val="-3"/>
        </w:rPr>
        <w:t xml:space="preserve"> </w:t>
      </w:r>
      <w:r>
        <w:t>di</w:t>
      </w:r>
      <w:r>
        <w:rPr>
          <w:spacing w:val="-2"/>
        </w:rPr>
        <w:t xml:space="preserve"> </w:t>
      </w:r>
      <w:r>
        <w:t>bu</w:t>
      </w:r>
      <w:r>
        <w:rPr>
          <w:spacing w:val="-2"/>
        </w:rPr>
        <w:t xml:space="preserve"> </w:t>
      </w:r>
      <w:r>
        <w:t>fidju.</w:t>
      </w:r>
      <w:r>
        <w:rPr>
          <w:spacing w:val="-10"/>
        </w:rPr>
        <w:t xml:space="preserve"> </w:t>
      </w:r>
      <w:r>
        <w:t>Inkuatu</w:t>
      </w:r>
      <w:r>
        <w:rPr>
          <w:spacing w:val="-2"/>
        </w:rPr>
        <w:t xml:space="preserve"> </w:t>
      </w:r>
      <w:r>
        <w:t>pontuasons</w:t>
      </w:r>
      <w:r>
        <w:rPr>
          <w:spacing w:val="-3"/>
        </w:rPr>
        <w:t xml:space="preserve"> </w:t>
      </w:r>
      <w:r>
        <w:t>di</w:t>
      </w:r>
      <w:r>
        <w:rPr>
          <w:spacing w:val="-2"/>
        </w:rPr>
        <w:t xml:space="preserve"> </w:t>
      </w:r>
      <w:r>
        <w:t>MCAS</w:t>
      </w:r>
      <w:r>
        <w:rPr>
          <w:spacing w:val="-3"/>
        </w:rPr>
        <w:t xml:space="preserve"> </w:t>
      </w:r>
      <w:r>
        <w:t>é</w:t>
      </w:r>
      <w:r>
        <w:rPr>
          <w:spacing w:val="-2"/>
        </w:rPr>
        <w:t xml:space="preserve"> </w:t>
      </w:r>
      <w:r>
        <w:t>só</w:t>
      </w:r>
      <w:r>
        <w:rPr>
          <w:spacing w:val="-2"/>
        </w:rPr>
        <w:t xml:space="preserve"> </w:t>
      </w:r>
      <w:r>
        <w:t>un padaz</w:t>
      </w:r>
      <w:r>
        <w:rPr>
          <w:spacing w:val="-4"/>
        </w:rPr>
        <w:t xml:space="preserve"> </w:t>
      </w:r>
      <w:r>
        <w:t>di</w:t>
      </w:r>
      <w:r>
        <w:rPr>
          <w:spacing w:val="-3"/>
        </w:rPr>
        <w:t xml:space="preserve"> </w:t>
      </w:r>
      <w:r>
        <w:t>pirspetiva</w:t>
      </w:r>
      <w:r>
        <w:rPr>
          <w:spacing w:val="-3"/>
        </w:rPr>
        <w:t xml:space="preserve"> </w:t>
      </w:r>
      <w:r>
        <w:t>na</w:t>
      </w:r>
      <w:r>
        <w:rPr>
          <w:spacing w:val="-3"/>
        </w:rPr>
        <w:t xml:space="preserve"> </w:t>
      </w:r>
      <w:r>
        <w:t>ixpiriensia</w:t>
      </w:r>
      <w:r>
        <w:rPr>
          <w:spacing w:val="-3"/>
        </w:rPr>
        <w:t xml:space="preserve"> </w:t>
      </w:r>
      <w:r>
        <w:t>di</w:t>
      </w:r>
      <w:r>
        <w:rPr>
          <w:spacing w:val="-3"/>
        </w:rPr>
        <w:t xml:space="preserve"> </w:t>
      </w:r>
      <w:r>
        <w:t>aprendizajen</w:t>
      </w:r>
      <w:r>
        <w:rPr>
          <w:spacing w:val="-3"/>
        </w:rPr>
        <w:t xml:space="preserve"> </w:t>
      </w:r>
      <w:r>
        <w:t>di</w:t>
      </w:r>
      <w:r>
        <w:rPr>
          <w:spacing w:val="-3"/>
        </w:rPr>
        <w:t xml:space="preserve"> </w:t>
      </w:r>
      <w:r>
        <w:t>bu</w:t>
      </w:r>
      <w:r>
        <w:rPr>
          <w:spacing w:val="-3"/>
        </w:rPr>
        <w:t xml:space="preserve"> </w:t>
      </w:r>
      <w:r>
        <w:t>fidju,</w:t>
      </w:r>
      <w:r>
        <w:rPr>
          <w:spacing w:val="-6"/>
        </w:rPr>
        <w:t xml:space="preserve"> </w:t>
      </w:r>
      <w:r>
        <w:t>és</w:t>
      </w:r>
      <w:r>
        <w:rPr>
          <w:spacing w:val="-4"/>
        </w:rPr>
        <w:t xml:space="preserve"> </w:t>
      </w:r>
      <w:r>
        <w:t>podi</w:t>
      </w:r>
      <w:r>
        <w:rPr>
          <w:spacing w:val="-3"/>
        </w:rPr>
        <w:t xml:space="preserve"> </w:t>
      </w:r>
      <w:r>
        <w:t>da</w:t>
      </w:r>
      <w:r>
        <w:rPr>
          <w:spacing w:val="-3"/>
        </w:rPr>
        <w:t xml:space="preserve"> </w:t>
      </w:r>
      <w:r>
        <w:t>informason</w:t>
      </w:r>
      <w:r>
        <w:rPr>
          <w:spacing w:val="-3"/>
        </w:rPr>
        <w:t xml:space="preserve"> </w:t>
      </w:r>
      <w:r>
        <w:t>útil sobri prugresu i pontus forti di bu fidju i undi apoiu adisional podi ser útil.</w:t>
      </w:r>
    </w:p>
    <w:p w14:paraId="1B85EAA8" w14:textId="0EA6EF17" w:rsidR="008F06DB" w:rsidRDefault="00EA050F">
      <w:pPr>
        <w:pStyle w:val="BodyText"/>
        <w:spacing w:before="208" w:line="278" w:lineRule="auto"/>
        <w:ind w:right="688"/>
        <w:jc w:val="both"/>
      </w:pPr>
      <w:r>
        <w:t>Informason</w:t>
      </w:r>
      <w:r>
        <w:rPr>
          <w:spacing w:val="-3"/>
        </w:rPr>
        <w:t xml:space="preserve"> </w:t>
      </w:r>
      <w:r>
        <w:t>báziku</w:t>
      </w:r>
      <w:r>
        <w:rPr>
          <w:spacing w:val="-3"/>
        </w:rPr>
        <w:t xml:space="preserve"> </w:t>
      </w:r>
      <w:r>
        <w:t>sobri</w:t>
      </w:r>
      <w:r>
        <w:rPr>
          <w:spacing w:val="-3"/>
        </w:rPr>
        <w:t xml:space="preserve"> </w:t>
      </w:r>
      <w:r>
        <w:t>testi</w:t>
      </w:r>
      <w:r>
        <w:rPr>
          <w:spacing w:val="-3"/>
        </w:rPr>
        <w:t xml:space="preserve"> </w:t>
      </w:r>
      <w:r>
        <w:t>sta</w:t>
      </w:r>
      <w:r>
        <w:rPr>
          <w:spacing w:val="-3"/>
        </w:rPr>
        <w:t xml:space="preserve"> </w:t>
      </w:r>
      <w:r>
        <w:t>inklu</w:t>
      </w:r>
      <w:r w:rsidR="00B95FB3">
        <w:t>í</w:t>
      </w:r>
      <w:r>
        <w:t>du</w:t>
      </w:r>
      <w:r>
        <w:rPr>
          <w:spacing w:val="-3"/>
        </w:rPr>
        <w:t xml:space="preserve"> </w:t>
      </w:r>
      <w:r>
        <w:t>di</w:t>
      </w:r>
      <w:r>
        <w:rPr>
          <w:spacing w:val="-3"/>
        </w:rPr>
        <w:t xml:space="preserve"> </w:t>
      </w:r>
      <w:r>
        <w:t>baxu</w:t>
      </w:r>
      <w:r>
        <w:rPr>
          <w:spacing w:val="-3"/>
        </w:rPr>
        <w:t xml:space="preserve"> </w:t>
      </w:r>
      <w:r>
        <w:t>i</w:t>
      </w:r>
      <w:r>
        <w:rPr>
          <w:spacing w:val="-3"/>
        </w:rPr>
        <w:t xml:space="preserve"> </w:t>
      </w:r>
      <w:r>
        <w:t>na</w:t>
      </w:r>
      <w:r>
        <w:rPr>
          <w:spacing w:val="-3"/>
        </w:rPr>
        <w:t xml:space="preserve"> </w:t>
      </w:r>
      <w:r>
        <w:t>portal,</w:t>
      </w:r>
      <w:r>
        <w:rPr>
          <w:spacing w:val="-6"/>
        </w:rPr>
        <w:t xml:space="preserve"> </w:t>
      </w:r>
      <w:r>
        <w:t>m</w:t>
      </w:r>
      <w:r w:rsidR="00B95FB3">
        <w:t>a</w:t>
      </w:r>
      <w:r>
        <w:rPr>
          <w:spacing w:val="-4"/>
        </w:rPr>
        <w:t xml:space="preserve"> </w:t>
      </w:r>
      <w:r>
        <w:t>si</w:t>
      </w:r>
      <w:r>
        <w:rPr>
          <w:spacing w:val="-3"/>
        </w:rPr>
        <w:t xml:space="preserve"> </w:t>
      </w:r>
      <w:r>
        <w:t>bu</w:t>
      </w:r>
      <w:r>
        <w:rPr>
          <w:spacing w:val="-3"/>
        </w:rPr>
        <w:t xml:space="preserve"> </w:t>
      </w:r>
      <w:r>
        <w:t>teni</w:t>
      </w:r>
      <w:r>
        <w:rPr>
          <w:spacing w:val="-3"/>
        </w:rPr>
        <w:t xml:space="preserve"> </w:t>
      </w:r>
      <w:r>
        <w:t>perguntas sobri bu kriansa individual, pur favor kontata skola di bu fidju.</w:t>
      </w:r>
    </w:p>
    <w:p w14:paraId="7B87FFB0" w14:textId="77777777" w:rsidR="008F06DB" w:rsidRPr="00DA07CF" w:rsidRDefault="00EA050F" w:rsidP="00DA07CF">
      <w:pPr>
        <w:pStyle w:val="Heading2"/>
      </w:pPr>
      <w:proofErr w:type="spellStart"/>
      <w:r w:rsidRPr="00DA07CF">
        <w:t>Sobri</w:t>
      </w:r>
      <w:proofErr w:type="spellEnd"/>
      <w:r w:rsidRPr="00DA07CF">
        <w:t xml:space="preserve"> </w:t>
      </w:r>
      <w:proofErr w:type="spellStart"/>
      <w:r w:rsidRPr="00DA07CF">
        <w:t>rizultadus</w:t>
      </w:r>
      <w:proofErr w:type="spellEnd"/>
      <w:r w:rsidRPr="00DA07CF">
        <w:t xml:space="preserve"> di </w:t>
      </w:r>
      <w:proofErr w:type="spellStart"/>
      <w:r w:rsidRPr="00DA07CF">
        <w:t>bu</w:t>
      </w:r>
      <w:proofErr w:type="spellEnd"/>
      <w:r w:rsidRPr="00DA07CF">
        <w:t xml:space="preserve"> </w:t>
      </w:r>
      <w:proofErr w:type="spellStart"/>
      <w:r w:rsidRPr="00DA07CF">
        <w:t>fidju</w:t>
      </w:r>
      <w:proofErr w:type="spellEnd"/>
      <w:r w:rsidRPr="00DA07CF">
        <w:t>:</w:t>
      </w:r>
    </w:p>
    <w:p w14:paraId="2B690487" w14:textId="77777777" w:rsidR="008F06DB" w:rsidRDefault="00EA050F">
      <w:pPr>
        <w:pStyle w:val="BodyText"/>
        <w:spacing w:before="39"/>
      </w:pPr>
      <w:r>
        <w:t>Pontuasons</w:t>
      </w:r>
      <w:r>
        <w:rPr>
          <w:spacing w:val="-5"/>
        </w:rPr>
        <w:t xml:space="preserve"> </w:t>
      </w:r>
      <w:r>
        <w:t>di</w:t>
      </w:r>
      <w:r>
        <w:rPr>
          <w:spacing w:val="-2"/>
        </w:rPr>
        <w:t xml:space="preserve"> </w:t>
      </w:r>
      <w:r>
        <w:t>MCAS</w:t>
      </w:r>
      <w:r>
        <w:rPr>
          <w:spacing w:val="-2"/>
        </w:rPr>
        <w:t xml:space="preserve"> </w:t>
      </w:r>
      <w:r>
        <w:t>ta</w:t>
      </w:r>
      <w:r>
        <w:rPr>
          <w:spacing w:val="-2"/>
        </w:rPr>
        <w:t xml:space="preserve"> </w:t>
      </w:r>
      <w:r>
        <w:t>kai</w:t>
      </w:r>
      <w:r>
        <w:rPr>
          <w:spacing w:val="-2"/>
        </w:rPr>
        <w:t xml:space="preserve"> </w:t>
      </w:r>
      <w:r>
        <w:t>na</w:t>
      </w:r>
      <w:r>
        <w:rPr>
          <w:spacing w:val="-1"/>
        </w:rPr>
        <w:t xml:space="preserve"> </w:t>
      </w:r>
      <w:r>
        <w:t>un</w:t>
      </w:r>
      <w:r>
        <w:rPr>
          <w:spacing w:val="-2"/>
        </w:rPr>
        <w:t xml:space="preserve"> </w:t>
      </w:r>
      <w:r>
        <w:t>di</w:t>
      </w:r>
      <w:r>
        <w:rPr>
          <w:spacing w:val="-2"/>
        </w:rPr>
        <w:t xml:space="preserve"> </w:t>
      </w:r>
      <w:r>
        <w:t>kuatu</w:t>
      </w:r>
      <w:r>
        <w:rPr>
          <w:spacing w:val="-1"/>
        </w:rPr>
        <w:t xml:space="preserve"> </w:t>
      </w:r>
      <w:r>
        <w:t>nível</w:t>
      </w:r>
      <w:r>
        <w:rPr>
          <w:spacing w:val="-7"/>
        </w:rPr>
        <w:t xml:space="preserve"> </w:t>
      </w:r>
      <w:r>
        <w:t>di</w:t>
      </w:r>
      <w:r>
        <w:rPr>
          <w:spacing w:val="-1"/>
        </w:rPr>
        <w:t xml:space="preserve"> </w:t>
      </w:r>
      <w:r>
        <w:rPr>
          <w:spacing w:val="-2"/>
        </w:rPr>
        <w:t>konkista:</w:t>
      </w:r>
    </w:p>
    <w:p w14:paraId="76DF7B64" w14:textId="77777777" w:rsidR="008F06DB" w:rsidRDefault="00EA050F">
      <w:pPr>
        <w:pStyle w:val="ListParagraph"/>
        <w:numPr>
          <w:ilvl w:val="0"/>
          <w:numId w:val="1"/>
        </w:numPr>
        <w:tabs>
          <w:tab w:val="left" w:pos="1080"/>
        </w:tabs>
        <w:spacing w:before="48"/>
        <w:ind w:left="1080" w:hanging="359"/>
        <w:rPr>
          <w:sz w:val="24"/>
        </w:rPr>
      </w:pPr>
      <w:r>
        <w:rPr>
          <w:sz w:val="24"/>
        </w:rPr>
        <w:t>Sta</w:t>
      </w:r>
      <w:r>
        <w:rPr>
          <w:spacing w:val="-2"/>
          <w:sz w:val="24"/>
        </w:rPr>
        <w:t xml:space="preserve"> </w:t>
      </w:r>
      <w:r>
        <w:rPr>
          <w:sz w:val="24"/>
        </w:rPr>
        <w:t>ixsidi</w:t>
      </w:r>
      <w:r>
        <w:rPr>
          <w:spacing w:val="-1"/>
          <w:sz w:val="24"/>
        </w:rPr>
        <w:t xml:space="preserve"> </w:t>
      </w:r>
      <w:r>
        <w:rPr>
          <w:spacing w:val="-2"/>
          <w:sz w:val="24"/>
        </w:rPr>
        <w:t>ispetativas</w:t>
      </w:r>
    </w:p>
    <w:p w14:paraId="768DAF0D" w14:textId="77777777" w:rsidR="008F06DB" w:rsidRDefault="00EA050F">
      <w:pPr>
        <w:pStyle w:val="ListParagraph"/>
        <w:numPr>
          <w:ilvl w:val="0"/>
          <w:numId w:val="1"/>
        </w:numPr>
        <w:tabs>
          <w:tab w:val="left" w:pos="1080"/>
        </w:tabs>
        <w:spacing w:before="37"/>
        <w:ind w:left="1080" w:hanging="359"/>
        <w:rPr>
          <w:sz w:val="24"/>
        </w:rPr>
      </w:pPr>
      <w:r>
        <w:rPr>
          <w:sz w:val="24"/>
        </w:rPr>
        <w:t>Sta</w:t>
      </w:r>
      <w:r>
        <w:rPr>
          <w:spacing w:val="-4"/>
          <w:sz w:val="24"/>
        </w:rPr>
        <w:t xml:space="preserve"> </w:t>
      </w:r>
      <w:r>
        <w:rPr>
          <w:sz w:val="24"/>
        </w:rPr>
        <w:t>statisfazi</w:t>
      </w:r>
      <w:r>
        <w:rPr>
          <w:spacing w:val="-4"/>
          <w:sz w:val="24"/>
        </w:rPr>
        <w:t xml:space="preserve"> </w:t>
      </w:r>
      <w:r>
        <w:rPr>
          <w:spacing w:val="-2"/>
          <w:sz w:val="24"/>
        </w:rPr>
        <w:t>ispetativas</w:t>
      </w:r>
    </w:p>
    <w:p w14:paraId="34816C27" w14:textId="77777777" w:rsidR="008F06DB" w:rsidRDefault="00EA050F">
      <w:pPr>
        <w:pStyle w:val="ListParagraph"/>
        <w:numPr>
          <w:ilvl w:val="0"/>
          <w:numId w:val="1"/>
        </w:numPr>
        <w:tabs>
          <w:tab w:val="left" w:pos="1080"/>
        </w:tabs>
        <w:ind w:left="1080" w:hanging="359"/>
        <w:rPr>
          <w:sz w:val="24"/>
        </w:rPr>
      </w:pPr>
      <w:r>
        <w:rPr>
          <w:sz w:val="24"/>
        </w:rPr>
        <w:t>Sta</w:t>
      </w:r>
      <w:r>
        <w:rPr>
          <w:spacing w:val="-4"/>
          <w:sz w:val="24"/>
        </w:rPr>
        <w:t xml:space="preserve"> </w:t>
      </w:r>
      <w:r>
        <w:rPr>
          <w:sz w:val="24"/>
        </w:rPr>
        <w:t>atendi</w:t>
      </w:r>
      <w:r>
        <w:rPr>
          <w:spacing w:val="-3"/>
          <w:sz w:val="24"/>
        </w:rPr>
        <w:t xml:space="preserve"> </w:t>
      </w:r>
      <w:r>
        <w:rPr>
          <w:sz w:val="24"/>
        </w:rPr>
        <w:t>parsialmenti</w:t>
      </w:r>
      <w:r>
        <w:rPr>
          <w:spacing w:val="-4"/>
          <w:sz w:val="24"/>
        </w:rPr>
        <w:t xml:space="preserve"> </w:t>
      </w:r>
      <w:r>
        <w:rPr>
          <w:sz w:val="24"/>
        </w:rPr>
        <w:t>pa</w:t>
      </w:r>
      <w:r>
        <w:rPr>
          <w:spacing w:val="-3"/>
          <w:sz w:val="24"/>
        </w:rPr>
        <w:t xml:space="preserve"> </w:t>
      </w:r>
      <w:r>
        <w:rPr>
          <w:sz w:val="24"/>
        </w:rPr>
        <w:t>ispetativas,</w:t>
      </w:r>
      <w:r>
        <w:rPr>
          <w:spacing w:val="-6"/>
          <w:sz w:val="24"/>
        </w:rPr>
        <w:t xml:space="preserve"> </w:t>
      </w:r>
      <w:r>
        <w:rPr>
          <w:spacing w:val="-10"/>
          <w:sz w:val="24"/>
        </w:rPr>
        <w:t>i</w:t>
      </w:r>
    </w:p>
    <w:p w14:paraId="641ED355" w14:textId="77777777" w:rsidR="008F06DB" w:rsidRDefault="00EA050F">
      <w:pPr>
        <w:pStyle w:val="ListParagraph"/>
        <w:numPr>
          <w:ilvl w:val="0"/>
          <w:numId w:val="1"/>
        </w:numPr>
        <w:tabs>
          <w:tab w:val="left" w:pos="1080"/>
        </w:tabs>
        <w:ind w:left="1080" w:hanging="359"/>
        <w:rPr>
          <w:sz w:val="24"/>
        </w:rPr>
      </w:pPr>
      <w:r>
        <w:rPr>
          <w:sz w:val="24"/>
        </w:rPr>
        <w:t>Ka</w:t>
      </w:r>
      <w:r>
        <w:rPr>
          <w:spacing w:val="-4"/>
          <w:sz w:val="24"/>
        </w:rPr>
        <w:t xml:space="preserve"> </w:t>
      </w:r>
      <w:r>
        <w:rPr>
          <w:sz w:val="24"/>
        </w:rPr>
        <w:t>sta</w:t>
      </w:r>
      <w:r>
        <w:rPr>
          <w:spacing w:val="-3"/>
          <w:sz w:val="24"/>
        </w:rPr>
        <w:t xml:space="preserve"> </w:t>
      </w:r>
      <w:r>
        <w:rPr>
          <w:sz w:val="24"/>
        </w:rPr>
        <w:t>statisfazi</w:t>
      </w:r>
      <w:r>
        <w:rPr>
          <w:spacing w:val="-3"/>
          <w:sz w:val="24"/>
        </w:rPr>
        <w:t xml:space="preserve"> </w:t>
      </w:r>
      <w:r>
        <w:rPr>
          <w:spacing w:val="-2"/>
          <w:sz w:val="24"/>
        </w:rPr>
        <w:t>ispetativas.</w:t>
      </w:r>
    </w:p>
    <w:p w14:paraId="0D9E4271" w14:textId="77777777" w:rsidR="008F06DB" w:rsidRDefault="00EA050F">
      <w:pPr>
        <w:pStyle w:val="BodyText"/>
        <w:spacing w:before="247" w:line="276" w:lineRule="auto"/>
        <w:ind w:right="289"/>
      </w:pPr>
      <w:r>
        <w:t>Rizultadus ta mostra undi ki bu fidju tivi pontuason, ki podi ser un bon pontu di inisiu pa konversa ku profesor di bu fidju. Si pontuason di MCAS di bu fidju ka sta ta koinsidi ku otus informasons (sima notas ô rezultadus di avaliason lokal) ki bu resebi di skola di bu fidju,</w:t>
      </w:r>
      <w:r>
        <w:rPr>
          <w:spacing w:val="-5"/>
        </w:rPr>
        <w:t xml:space="preserve"> </w:t>
      </w:r>
      <w:r>
        <w:t>bu</w:t>
      </w:r>
      <w:r>
        <w:rPr>
          <w:spacing w:val="-2"/>
        </w:rPr>
        <w:t xml:space="preserve"> </w:t>
      </w:r>
      <w:r>
        <w:t>podi</w:t>
      </w:r>
      <w:r>
        <w:rPr>
          <w:spacing w:val="-2"/>
        </w:rPr>
        <w:t xml:space="preserve"> </w:t>
      </w:r>
      <w:r>
        <w:t>kre</w:t>
      </w:r>
      <w:r>
        <w:rPr>
          <w:spacing w:val="-2"/>
        </w:rPr>
        <w:t xml:space="preserve"> </w:t>
      </w:r>
      <w:r>
        <w:t>diskuti</w:t>
      </w:r>
      <w:r>
        <w:rPr>
          <w:spacing w:val="-2"/>
        </w:rPr>
        <w:t xml:space="preserve"> </w:t>
      </w:r>
      <w:r>
        <w:t>kauza</w:t>
      </w:r>
      <w:r>
        <w:rPr>
          <w:spacing w:val="-2"/>
        </w:rPr>
        <w:t xml:space="preserve"> </w:t>
      </w:r>
      <w:r>
        <w:t>di</w:t>
      </w:r>
      <w:r>
        <w:rPr>
          <w:spacing w:val="-2"/>
        </w:rPr>
        <w:t xml:space="preserve"> </w:t>
      </w:r>
      <w:r>
        <w:t>kes</w:t>
      </w:r>
      <w:r>
        <w:rPr>
          <w:spacing w:val="-3"/>
        </w:rPr>
        <w:t xml:space="preserve"> </w:t>
      </w:r>
      <w:r>
        <w:t>diferensa.</w:t>
      </w:r>
      <w:r>
        <w:rPr>
          <w:spacing w:val="-8"/>
        </w:rPr>
        <w:t xml:space="preserve"> </w:t>
      </w:r>
      <w:r>
        <w:t>Favor</w:t>
      </w:r>
      <w:r>
        <w:rPr>
          <w:spacing w:val="-3"/>
        </w:rPr>
        <w:t xml:space="preserve"> </w:t>
      </w:r>
      <w:r>
        <w:t>nota</w:t>
      </w:r>
      <w:r>
        <w:rPr>
          <w:spacing w:val="-2"/>
        </w:rPr>
        <w:t xml:space="preserve"> </w:t>
      </w:r>
      <w:r>
        <w:t>ma</w:t>
      </w:r>
      <w:r>
        <w:rPr>
          <w:spacing w:val="-2"/>
        </w:rPr>
        <w:t xml:space="preserve"> </w:t>
      </w:r>
      <w:r>
        <w:t>si</w:t>
      </w:r>
      <w:r>
        <w:rPr>
          <w:spacing w:val="-2"/>
        </w:rPr>
        <w:t xml:space="preserve"> </w:t>
      </w:r>
      <w:r>
        <w:t>bu</w:t>
      </w:r>
      <w:r>
        <w:rPr>
          <w:spacing w:val="-2"/>
        </w:rPr>
        <w:t xml:space="preserve"> </w:t>
      </w:r>
      <w:r>
        <w:t>fidju</w:t>
      </w:r>
      <w:r>
        <w:rPr>
          <w:spacing w:val="-2"/>
        </w:rPr>
        <w:t xml:space="preserve"> </w:t>
      </w:r>
      <w:r>
        <w:t>faze</w:t>
      </w:r>
      <w:r>
        <w:rPr>
          <w:spacing w:val="-17"/>
        </w:rPr>
        <w:t xml:space="preserve"> </w:t>
      </w:r>
      <w:r>
        <w:t>Avaliason</w:t>
      </w:r>
    </w:p>
    <w:p w14:paraId="0B67A55F" w14:textId="77777777" w:rsidR="008F06DB" w:rsidRDefault="008F06DB">
      <w:pPr>
        <w:pStyle w:val="BodyText"/>
        <w:spacing w:line="276" w:lineRule="auto"/>
        <w:sectPr w:rsidR="008F06DB">
          <w:type w:val="continuous"/>
          <w:pgSz w:w="12240" w:h="15840"/>
          <w:pgMar w:top="940" w:right="1080" w:bottom="280" w:left="1080" w:header="720" w:footer="720" w:gutter="0"/>
          <w:cols w:space="720"/>
        </w:sectPr>
      </w:pPr>
    </w:p>
    <w:p w14:paraId="223FE975" w14:textId="77777777" w:rsidR="008F06DB" w:rsidRDefault="00EA050F">
      <w:pPr>
        <w:pStyle w:val="BodyText"/>
        <w:spacing w:before="80" w:line="273" w:lineRule="auto"/>
        <w:ind w:right="289"/>
      </w:pPr>
      <w:r>
        <w:lastRenderedPageBreak/>
        <w:t>Alternativu</w:t>
      </w:r>
      <w:r>
        <w:rPr>
          <w:spacing w:val="-2"/>
        </w:rPr>
        <w:t xml:space="preserve"> </w:t>
      </w:r>
      <w:r>
        <w:t>di</w:t>
      </w:r>
      <w:r>
        <w:rPr>
          <w:spacing w:val="-2"/>
        </w:rPr>
        <w:t xml:space="preserve"> </w:t>
      </w:r>
      <w:r>
        <w:t>MCAS</w:t>
      </w:r>
      <w:r>
        <w:rPr>
          <w:spacing w:val="-3"/>
        </w:rPr>
        <w:t xml:space="preserve"> </w:t>
      </w:r>
      <w:r>
        <w:t>(MCAS-Alt),</w:t>
      </w:r>
      <w:r>
        <w:rPr>
          <w:spacing w:val="-5"/>
        </w:rPr>
        <w:t xml:space="preserve"> </w:t>
      </w:r>
      <w:r>
        <w:t>ses</w:t>
      </w:r>
      <w:r>
        <w:rPr>
          <w:spacing w:val="-3"/>
        </w:rPr>
        <w:t xml:space="preserve"> </w:t>
      </w:r>
      <w:r>
        <w:t>rezultadu</w:t>
      </w:r>
      <w:r>
        <w:rPr>
          <w:spacing w:val="-7"/>
        </w:rPr>
        <w:t xml:space="preserve"> </w:t>
      </w:r>
      <w:r>
        <w:t>ta</w:t>
      </w:r>
      <w:r>
        <w:rPr>
          <w:spacing w:val="-2"/>
        </w:rPr>
        <w:t xml:space="preserve"> </w:t>
      </w:r>
      <w:r>
        <w:t>ser</w:t>
      </w:r>
      <w:r>
        <w:rPr>
          <w:spacing w:val="-3"/>
        </w:rPr>
        <w:t xml:space="preserve"> </w:t>
      </w:r>
      <w:r>
        <w:t>relatadu</w:t>
      </w:r>
      <w:r>
        <w:rPr>
          <w:spacing w:val="-2"/>
        </w:rPr>
        <w:t xml:space="preserve"> </w:t>
      </w:r>
      <w:r>
        <w:t>ku</w:t>
      </w:r>
      <w:r>
        <w:rPr>
          <w:spacing w:val="-2"/>
        </w:rPr>
        <w:t xml:space="preserve"> </w:t>
      </w:r>
      <w:r>
        <w:t>otus</w:t>
      </w:r>
      <w:r>
        <w:rPr>
          <w:spacing w:val="-3"/>
        </w:rPr>
        <w:t xml:space="preserve"> </w:t>
      </w:r>
      <w:r>
        <w:t>nível di</w:t>
      </w:r>
      <w:r>
        <w:rPr>
          <w:spacing w:val="-2"/>
        </w:rPr>
        <w:t xml:space="preserve"> </w:t>
      </w:r>
      <w:r>
        <w:t>konkistas (ta prugridi, ta aumenta, konsenti ô inkonpletu).</w:t>
      </w:r>
    </w:p>
    <w:p w14:paraId="08EBECF9" w14:textId="77777777" w:rsidR="008F06DB" w:rsidRDefault="00EA050F" w:rsidP="00DA07CF">
      <w:pPr>
        <w:pStyle w:val="Heading2"/>
      </w:pPr>
      <w:r>
        <w:t>Sobri</w:t>
      </w:r>
      <w:r>
        <w:rPr>
          <w:spacing w:val="-5"/>
        </w:rPr>
        <w:t xml:space="preserve"> </w:t>
      </w:r>
      <w:r>
        <w:t>kontiudu</w:t>
      </w:r>
      <w:r>
        <w:rPr>
          <w:spacing w:val="-4"/>
        </w:rPr>
        <w:t xml:space="preserve"> </w:t>
      </w:r>
      <w:r>
        <w:t>ki</w:t>
      </w:r>
      <w:r>
        <w:rPr>
          <w:spacing w:val="-5"/>
        </w:rPr>
        <w:t xml:space="preserve"> </w:t>
      </w:r>
      <w:r>
        <w:t>MCAS</w:t>
      </w:r>
      <w:r>
        <w:rPr>
          <w:spacing w:val="-2"/>
        </w:rPr>
        <w:t xml:space="preserve"> </w:t>
      </w:r>
      <w:r>
        <w:t>ta</w:t>
      </w:r>
      <w:r>
        <w:rPr>
          <w:spacing w:val="-1"/>
        </w:rPr>
        <w:t xml:space="preserve"> </w:t>
      </w:r>
      <w:r>
        <w:rPr>
          <w:spacing w:val="-4"/>
        </w:rPr>
        <w:t>midi:</w:t>
      </w:r>
    </w:p>
    <w:p w14:paraId="5DEEBA29" w14:textId="77777777" w:rsidR="008F06DB" w:rsidRDefault="00EA050F">
      <w:pPr>
        <w:pStyle w:val="BodyText"/>
        <w:spacing w:before="44" w:line="276" w:lineRule="auto"/>
        <w:ind w:right="369"/>
      </w:pPr>
      <w:r>
        <w:t xml:space="preserve">MCAS ta midi sabidoria i abilidadis na </w:t>
      </w:r>
      <w:hyperlink r:id="rId14">
        <w:r w:rsidR="008F06DB">
          <w:rPr>
            <w:color w:val="467885"/>
            <w:u w:val="single" w:color="467885"/>
          </w:rPr>
          <w:t>padrons di aprendizajen di stadu di</w:t>
        </w:r>
      </w:hyperlink>
      <w:r>
        <w:rPr>
          <w:color w:val="467885"/>
        </w:rPr>
        <w:t xml:space="preserve"> </w:t>
      </w:r>
      <w:hyperlink r:id="rId15">
        <w:r w:rsidR="008F06DB">
          <w:rPr>
            <w:color w:val="467885"/>
            <w:u w:val="single" w:color="467885"/>
          </w:rPr>
          <w:t>Massachusetts</w:t>
        </w:r>
        <w:r w:rsidR="008F06DB">
          <w:t>.</w:t>
        </w:r>
      </w:hyperlink>
      <w:r>
        <w:t xml:space="preserve"> Profesoris i otus experts dizenhaba kés padrons li pa djuda pripara alunus pa susesu na próximu nível di anu skolar i alen di kela. Más anplu, padrons di aprendizajen</w:t>
      </w:r>
      <w:r>
        <w:rPr>
          <w:spacing w:val="-3"/>
        </w:rPr>
        <w:t xml:space="preserve"> </w:t>
      </w:r>
      <w:r>
        <w:t>di</w:t>
      </w:r>
      <w:r>
        <w:rPr>
          <w:spacing w:val="-3"/>
        </w:rPr>
        <w:t xml:space="preserve"> </w:t>
      </w:r>
      <w:r>
        <w:t>Massachusetts</w:t>
      </w:r>
      <w:r>
        <w:rPr>
          <w:spacing w:val="-4"/>
        </w:rPr>
        <w:t xml:space="preserve"> </w:t>
      </w:r>
      <w:r>
        <w:t>é</w:t>
      </w:r>
      <w:r>
        <w:rPr>
          <w:spacing w:val="-3"/>
        </w:rPr>
        <w:t xml:space="preserve"> </w:t>
      </w:r>
      <w:r>
        <w:t>dizenhadu</w:t>
      </w:r>
      <w:r>
        <w:rPr>
          <w:spacing w:val="-3"/>
        </w:rPr>
        <w:t xml:space="preserve"> </w:t>
      </w:r>
      <w:r>
        <w:t>pa</w:t>
      </w:r>
      <w:r>
        <w:rPr>
          <w:spacing w:val="-8"/>
        </w:rPr>
        <w:t xml:space="preserve"> </w:t>
      </w:r>
      <w:r>
        <w:t>djuda</w:t>
      </w:r>
      <w:r>
        <w:rPr>
          <w:spacing w:val="-3"/>
        </w:rPr>
        <w:t xml:space="preserve"> </w:t>
      </w:r>
      <w:r>
        <w:t>alunus</w:t>
      </w:r>
      <w:r>
        <w:rPr>
          <w:spacing w:val="-4"/>
        </w:rPr>
        <w:t xml:space="preserve"> </w:t>
      </w:r>
      <w:r>
        <w:t>kria</w:t>
      </w:r>
      <w:r>
        <w:rPr>
          <w:spacing w:val="-3"/>
        </w:rPr>
        <w:t xml:space="preserve"> </w:t>
      </w:r>
      <w:r>
        <w:t>sabidoria</w:t>
      </w:r>
      <w:r>
        <w:rPr>
          <w:spacing w:val="-3"/>
        </w:rPr>
        <w:t xml:space="preserve"> </w:t>
      </w:r>
      <w:r>
        <w:t>i</w:t>
      </w:r>
      <w:r>
        <w:rPr>
          <w:spacing w:val="-3"/>
        </w:rPr>
        <w:t xml:space="preserve"> </w:t>
      </w:r>
      <w:r>
        <w:t>abilidadis</w:t>
      </w:r>
      <w:r>
        <w:rPr>
          <w:spacing w:val="-4"/>
        </w:rPr>
        <w:t xml:space="preserve"> </w:t>
      </w:r>
      <w:r>
        <w:t>ki és mesti pa ten susesu na skola, kareira i vida síviku.</w:t>
      </w:r>
    </w:p>
    <w:p w14:paraId="2A68AF75" w14:textId="77777777" w:rsidR="008F06DB" w:rsidRDefault="00EA050F">
      <w:pPr>
        <w:pStyle w:val="BodyText"/>
        <w:spacing w:before="209" w:line="278" w:lineRule="auto"/>
        <w:ind w:right="289"/>
      </w:pPr>
      <w:r>
        <w:t>Profesoris</w:t>
      </w:r>
      <w:r>
        <w:rPr>
          <w:spacing w:val="-4"/>
        </w:rPr>
        <w:t xml:space="preserve"> </w:t>
      </w:r>
      <w:r>
        <w:t>di</w:t>
      </w:r>
      <w:r>
        <w:rPr>
          <w:spacing w:val="-3"/>
        </w:rPr>
        <w:t xml:space="preserve"> </w:t>
      </w:r>
      <w:r>
        <w:t>Massachusetts</w:t>
      </w:r>
      <w:r>
        <w:rPr>
          <w:spacing w:val="-4"/>
        </w:rPr>
        <w:t xml:space="preserve"> </w:t>
      </w:r>
      <w:r>
        <w:t>i</w:t>
      </w:r>
      <w:r>
        <w:rPr>
          <w:spacing w:val="-3"/>
        </w:rPr>
        <w:t xml:space="preserve"> </w:t>
      </w:r>
      <w:r>
        <w:t>otus</w:t>
      </w:r>
      <w:r>
        <w:rPr>
          <w:spacing w:val="-4"/>
        </w:rPr>
        <w:t xml:space="preserve"> </w:t>
      </w:r>
      <w:r>
        <w:t>experts</w:t>
      </w:r>
      <w:r>
        <w:rPr>
          <w:spacing w:val="-4"/>
        </w:rPr>
        <w:t xml:space="preserve"> </w:t>
      </w:r>
      <w:r>
        <w:t>ta</w:t>
      </w:r>
      <w:r>
        <w:rPr>
          <w:spacing w:val="-3"/>
        </w:rPr>
        <w:t xml:space="preserve"> </w:t>
      </w:r>
      <w:r>
        <w:t>leba</w:t>
      </w:r>
      <w:r>
        <w:rPr>
          <w:spacing w:val="-3"/>
        </w:rPr>
        <w:t xml:space="preserve"> </w:t>
      </w:r>
      <w:r>
        <w:t>kés</w:t>
      </w:r>
      <w:r>
        <w:rPr>
          <w:spacing w:val="-4"/>
        </w:rPr>
        <w:t xml:space="preserve"> </w:t>
      </w:r>
      <w:r>
        <w:t>padrons</w:t>
      </w:r>
      <w:r>
        <w:rPr>
          <w:spacing w:val="-4"/>
        </w:rPr>
        <w:t xml:space="preserve"> </w:t>
      </w:r>
      <w:r>
        <w:t>di</w:t>
      </w:r>
      <w:r>
        <w:rPr>
          <w:spacing w:val="-3"/>
        </w:rPr>
        <w:t xml:space="preserve"> </w:t>
      </w:r>
      <w:r>
        <w:t>aprendizajen</w:t>
      </w:r>
      <w:r>
        <w:rPr>
          <w:spacing w:val="-3"/>
        </w:rPr>
        <w:t xml:space="preserve"> </w:t>
      </w:r>
      <w:r>
        <w:t>la</w:t>
      </w:r>
      <w:r>
        <w:rPr>
          <w:spacing w:val="-3"/>
        </w:rPr>
        <w:t xml:space="preserve"> </w:t>
      </w:r>
      <w:r>
        <w:t>i</w:t>
      </w:r>
      <w:r>
        <w:rPr>
          <w:spacing w:val="-3"/>
        </w:rPr>
        <w:t xml:space="preserve"> </w:t>
      </w:r>
      <w:r>
        <w:t xml:space="preserve">ta uzas pa </w:t>
      </w:r>
      <w:hyperlink r:id="rId16">
        <w:r w:rsidR="008F06DB">
          <w:rPr>
            <w:color w:val="467885"/>
            <w:u w:val="single" w:color="467885"/>
          </w:rPr>
          <w:t>analiza i dizinvolvi perguntas MCAS</w:t>
        </w:r>
        <w:r w:rsidR="008F06DB">
          <w:t>.</w:t>
        </w:r>
      </w:hyperlink>
    </w:p>
    <w:p w14:paraId="0D1FD8F3" w14:textId="77777777" w:rsidR="008F06DB" w:rsidRDefault="00EA050F" w:rsidP="00DA07CF">
      <w:pPr>
        <w:pStyle w:val="Heading2"/>
      </w:pPr>
      <w:r>
        <w:t>Sobri</w:t>
      </w:r>
      <w:r>
        <w:rPr>
          <w:spacing w:val="-7"/>
        </w:rPr>
        <w:t xml:space="preserve"> </w:t>
      </w:r>
      <w:r>
        <w:rPr>
          <w:spacing w:val="-4"/>
        </w:rPr>
        <w:t>MCAS:</w:t>
      </w:r>
    </w:p>
    <w:p w14:paraId="19D293A8" w14:textId="77777777" w:rsidR="008F06DB" w:rsidRDefault="00EA050F">
      <w:pPr>
        <w:pStyle w:val="BodyText"/>
        <w:spacing w:before="39" w:line="276" w:lineRule="auto"/>
        <w:ind w:right="395"/>
      </w:pPr>
      <w:r>
        <w:t>Alunus na anu skolar 3-8 ta fazi artis di língua inglês i testis di matimátika tudu anu, i alunus</w:t>
      </w:r>
      <w:r>
        <w:rPr>
          <w:spacing w:val="-5"/>
        </w:rPr>
        <w:t xml:space="preserve"> </w:t>
      </w:r>
      <w:r>
        <w:t>tanbé</w:t>
      </w:r>
      <w:r>
        <w:rPr>
          <w:spacing w:val="-4"/>
        </w:rPr>
        <w:t xml:space="preserve"> </w:t>
      </w:r>
      <w:r>
        <w:t>ta</w:t>
      </w:r>
      <w:r>
        <w:rPr>
          <w:spacing w:val="-4"/>
        </w:rPr>
        <w:t xml:space="preserve"> </w:t>
      </w:r>
      <w:r>
        <w:t>fazi</w:t>
      </w:r>
      <w:r>
        <w:rPr>
          <w:spacing w:val="-4"/>
        </w:rPr>
        <w:t xml:space="preserve"> </w:t>
      </w:r>
      <w:r>
        <w:t>kés</w:t>
      </w:r>
      <w:r>
        <w:rPr>
          <w:spacing w:val="-5"/>
        </w:rPr>
        <w:t xml:space="preserve"> </w:t>
      </w:r>
      <w:r>
        <w:t>testis</w:t>
      </w:r>
      <w:r>
        <w:rPr>
          <w:spacing w:val="-5"/>
        </w:rPr>
        <w:t xml:space="preserve"> </w:t>
      </w:r>
      <w:r>
        <w:t>la</w:t>
      </w:r>
      <w:r>
        <w:rPr>
          <w:spacing w:val="-4"/>
        </w:rPr>
        <w:t xml:space="preserve"> </w:t>
      </w:r>
      <w:r>
        <w:t>un</w:t>
      </w:r>
      <w:r>
        <w:rPr>
          <w:spacing w:val="-4"/>
        </w:rPr>
        <w:t xml:space="preserve"> </w:t>
      </w:r>
      <w:r>
        <w:t>bez</w:t>
      </w:r>
      <w:r>
        <w:rPr>
          <w:spacing w:val="-5"/>
        </w:rPr>
        <w:t xml:space="preserve"> </w:t>
      </w:r>
      <w:r>
        <w:t>na</w:t>
      </w:r>
      <w:r>
        <w:rPr>
          <w:spacing w:val="-4"/>
        </w:rPr>
        <w:t xml:space="preserve"> </w:t>
      </w:r>
      <w:r>
        <w:t>liséu.</w:t>
      </w:r>
      <w:r>
        <w:rPr>
          <w:spacing w:val="-11"/>
        </w:rPr>
        <w:t xml:space="preserve"> </w:t>
      </w:r>
      <w:r>
        <w:t>Testis</w:t>
      </w:r>
      <w:r>
        <w:rPr>
          <w:spacing w:val="-5"/>
        </w:rPr>
        <w:t xml:space="preserve"> </w:t>
      </w:r>
      <w:r>
        <w:t>di</w:t>
      </w:r>
      <w:r>
        <w:rPr>
          <w:spacing w:val="-4"/>
        </w:rPr>
        <w:t xml:space="preserve"> </w:t>
      </w:r>
      <w:r>
        <w:t>siensia</w:t>
      </w:r>
      <w:r>
        <w:rPr>
          <w:spacing w:val="-4"/>
        </w:rPr>
        <w:t xml:space="preserve"> </w:t>
      </w:r>
      <w:r>
        <w:t>ta</w:t>
      </w:r>
      <w:r>
        <w:rPr>
          <w:spacing w:val="-4"/>
        </w:rPr>
        <w:t xml:space="preserve"> </w:t>
      </w:r>
      <w:r>
        <w:t>fazedu</w:t>
      </w:r>
      <w:r>
        <w:rPr>
          <w:spacing w:val="-4"/>
        </w:rPr>
        <w:t xml:space="preserve"> </w:t>
      </w:r>
      <w:r>
        <w:t>na</w:t>
      </w:r>
      <w:r>
        <w:rPr>
          <w:spacing w:val="-4"/>
        </w:rPr>
        <w:t xml:space="preserve"> </w:t>
      </w:r>
      <w:r>
        <w:t>5º,8º</w:t>
      </w:r>
      <w:r>
        <w:rPr>
          <w:spacing w:val="-3"/>
        </w:rPr>
        <w:t xml:space="preserve"> </w:t>
      </w:r>
      <w:r>
        <w:t>anu i un bez na liséu.</w:t>
      </w:r>
      <w:r>
        <w:rPr>
          <w:spacing w:val="-3"/>
        </w:rPr>
        <w:t xml:space="preserve"> </w:t>
      </w:r>
      <w:r>
        <w:t>Testis síviku ta fazedu na 8º anu.</w:t>
      </w:r>
      <w:r>
        <w:rPr>
          <w:spacing w:val="-9"/>
        </w:rPr>
        <w:t xml:space="preserve"> </w:t>
      </w:r>
      <w:r>
        <w:t>Alguns testis ta izijidu pa leis di</w:t>
      </w:r>
    </w:p>
    <w:p w14:paraId="3E776268" w14:textId="77777777" w:rsidR="008F06DB" w:rsidRDefault="00EA050F">
      <w:pPr>
        <w:pStyle w:val="BodyText"/>
        <w:spacing w:before="3"/>
      </w:pPr>
      <w:r>
        <w:t>stadu</w:t>
      </w:r>
      <w:r>
        <w:rPr>
          <w:spacing w:val="-1"/>
        </w:rPr>
        <w:t xml:space="preserve"> </w:t>
      </w:r>
      <w:r>
        <w:t>i</w:t>
      </w:r>
      <w:r>
        <w:rPr>
          <w:spacing w:val="-1"/>
        </w:rPr>
        <w:t xml:space="preserve"> </w:t>
      </w:r>
      <w:r>
        <w:rPr>
          <w:spacing w:val="-2"/>
        </w:rPr>
        <w:t>federal.</w:t>
      </w:r>
    </w:p>
    <w:p w14:paraId="05070979" w14:textId="3AEE779C" w:rsidR="008F06DB" w:rsidRDefault="00EA050F">
      <w:pPr>
        <w:pStyle w:val="BodyText"/>
        <w:spacing w:before="250" w:line="276" w:lineRule="auto"/>
        <w:ind w:right="289"/>
      </w:pPr>
      <w:r>
        <w:t>Rizultadus MCAS é ka parti di rikizitus di finalista di stadu, m</w:t>
      </w:r>
      <w:r w:rsidR="00B95FB3">
        <w:t>a</w:t>
      </w:r>
      <w:r>
        <w:t xml:space="preserve"> testis ta fika un fonti di informason</w:t>
      </w:r>
      <w:r>
        <w:rPr>
          <w:spacing w:val="-3"/>
        </w:rPr>
        <w:t xml:space="preserve"> </w:t>
      </w:r>
      <w:r>
        <w:t>inportanti</w:t>
      </w:r>
      <w:r>
        <w:rPr>
          <w:spacing w:val="-3"/>
        </w:rPr>
        <w:t xml:space="preserve"> </w:t>
      </w:r>
      <w:r>
        <w:t>pa</w:t>
      </w:r>
      <w:r>
        <w:rPr>
          <w:spacing w:val="-3"/>
        </w:rPr>
        <w:t xml:space="preserve"> </w:t>
      </w:r>
      <w:r>
        <w:t>famílias,</w:t>
      </w:r>
      <w:r>
        <w:rPr>
          <w:spacing w:val="-6"/>
        </w:rPr>
        <w:t xml:space="preserve"> </w:t>
      </w:r>
      <w:r>
        <w:t>idukadoris</w:t>
      </w:r>
      <w:r>
        <w:rPr>
          <w:spacing w:val="-4"/>
        </w:rPr>
        <w:t xml:space="preserve"> </w:t>
      </w:r>
      <w:r>
        <w:t>i</w:t>
      </w:r>
      <w:r>
        <w:rPr>
          <w:spacing w:val="-3"/>
        </w:rPr>
        <w:t xml:space="preserve"> </w:t>
      </w:r>
      <w:r>
        <w:t>pulítikus.</w:t>
      </w:r>
      <w:r>
        <w:rPr>
          <w:spacing w:val="-16"/>
        </w:rPr>
        <w:t xml:space="preserve"> </w:t>
      </w:r>
      <w:r>
        <w:t>Alen</w:t>
      </w:r>
      <w:r>
        <w:rPr>
          <w:spacing w:val="-3"/>
        </w:rPr>
        <w:t xml:space="preserve"> </w:t>
      </w:r>
      <w:r>
        <w:t>di</w:t>
      </w:r>
      <w:r>
        <w:rPr>
          <w:spacing w:val="-3"/>
        </w:rPr>
        <w:t xml:space="preserve"> </w:t>
      </w:r>
      <w:r>
        <w:t>keli,</w:t>
      </w:r>
      <w:r>
        <w:rPr>
          <w:spacing w:val="-6"/>
        </w:rPr>
        <w:t xml:space="preserve"> </w:t>
      </w:r>
      <w:r>
        <w:t>pontuason</w:t>
      </w:r>
      <w:r>
        <w:rPr>
          <w:spacing w:val="-3"/>
        </w:rPr>
        <w:t xml:space="preserve"> </w:t>
      </w:r>
      <w:r>
        <w:t>di</w:t>
      </w:r>
      <w:r>
        <w:rPr>
          <w:spacing w:val="-3"/>
        </w:rPr>
        <w:t xml:space="preserve"> </w:t>
      </w:r>
      <w:r>
        <w:t xml:space="preserve">MCAS di alunus di liséu podi kualifikas pa </w:t>
      </w:r>
      <w:hyperlink r:id="rId17">
        <w:r w:rsidR="008F06DB">
          <w:rPr>
            <w:color w:val="467885"/>
            <w:u w:val="single" w:color="467885"/>
          </w:rPr>
          <w:t>bolsas di studu</w:t>
        </w:r>
      </w:hyperlink>
      <w:r>
        <w:rPr>
          <w:color w:val="467885"/>
        </w:rPr>
        <w:t xml:space="preserve"> </w:t>
      </w:r>
      <w:r>
        <w:t xml:space="preserve">pa kolejius di stadu i universidadis i podi satisfazi parti di rikizitus di </w:t>
      </w:r>
      <w:hyperlink r:id="rId18">
        <w:r w:rsidR="008F06DB">
          <w:rPr>
            <w:color w:val="467885"/>
            <w:u w:val="single" w:color="467885"/>
          </w:rPr>
          <w:t>selu bilititerasia di stadu</w:t>
        </w:r>
        <w:r w:rsidR="008F06DB">
          <w:t>.</w:t>
        </w:r>
      </w:hyperlink>
    </w:p>
    <w:p w14:paraId="7A032AB0" w14:textId="313D8C2B" w:rsidR="008F06DB" w:rsidRDefault="00EA050F">
      <w:pPr>
        <w:pStyle w:val="BodyText"/>
        <w:spacing w:before="216" w:line="276" w:lineRule="auto"/>
        <w:ind w:right="369"/>
      </w:pPr>
      <w:r>
        <w:t>Rizultadus</w:t>
      </w:r>
      <w:r>
        <w:rPr>
          <w:spacing w:val="-4"/>
        </w:rPr>
        <w:t xml:space="preserve"> </w:t>
      </w:r>
      <w:r>
        <w:t>MCAS</w:t>
      </w:r>
      <w:r>
        <w:rPr>
          <w:spacing w:val="-5"/>
        </w:rPr>
        <w:t xml:space="preserve"> </w:t>
      </w:r>
      <w:r>
        <w:t>ta</w:t>
      </w:r>
      <w:r>
        <w:rPr>
          <w:spacing w:val="-4"/>
        </w:rPr>
        <w:t xml:space="preserve"> </w:t>
      </w:r>
      <w:r>
        <w:t>sta</w:t>
      </w:r>
      <w:r>
        <w:rPr>
          <w:spacing w:val="-4"/>
        </w:rPr>
        <w:t xml:space="preserve"> </w:t>
      </w:r>
      <w:r>
        <w:t>inklu</w:t>
      </w:r>
      <w:r w:rsidR="00B95FB3">
        <w:t>í</w:t>
      </w:r>
      <w:r>
        <w:t>du</w:t>
      </w:r>
      <w:r>
        <w:rPr>
          <w:spacing w:val="-4"/>
        </w:rPr>
        <w:t xml:space="preserve"> </w:t>
      </w:r>
      <w:r>
        <w:t>na</w:t>
      </w:r>
      <w:r>
        <w:rPr>
          <w:spacing w:val="-1"/>
        </w:rPr>
        <w:t xml:space="preserve"> </w:t>
      </w:r>
      <w:hyperlink r:id="rId19">
        <w:r w:rsidR="008F06DB">
          <w:rPr>
            <w:color w:val="467885"/>
            <w:u w:val="single" w:color="467885"/>
          </w:rPr>
          <w:t>sistema</w:t>
        </w:r>
        <w:r w:rsidR="008F06DB">
          <w:rPr>
            <w:color w:val="467885"/>
            <w:spacing w:val="-4"/>
            <w:u w:val="single" w:color="467885"/>
          </w:rPr>
          <w:t xml:space="preserve"> </w:t>
        </w:r>
        <w:r w:rsidR="008F06DB">
          <w:rPr>
            <w:color w:val="467885"/>
            <w:u w:val="single" w:color="467885"/>
          </w:rPr>
          <w:t>di</w:t>
        </w:r>
        <w:r w:rsidR="008F06DB">
          <w:rPr>
            <w:color w:val="467885"/>
            <w:spacing w:val="-4"/>
            <w:u w:val="single" w:color="467885"/>
          </w:rPr>
          <w:t xml:space="preserve"> </w:t>
        </w:r>
        <w:r w:rsidR="008F06DB">
          <w:rPr>
            <w:color w:val="467885"/>
            <w:u w:val="single" w:color="467885"/>
          </w:rPr>
          <w:t>risponsabilidadi</w:t>
        </w:r>
      </w:hyperlink>
      <w:r>
        <w:rPr>
          <w:color w:val="467885"/>
        </w:rPr>
        <w:t xml:space="preserve"> </w:t>
      </w:r>
      <w:r>
        <w:rPr>
          <w:rFonts w:ascii="Arial" w:hAnsi="Arial"/>
          <w:i/>
        </w:rPr>
        <w:t>(download)</w:t>
      </w:r>
      <w:r>
        <w:rPr>
          <w:rFonts w:ascii="Arial" w:hAnsi="Arial"/>
          <w:i/>
          <w:spacing w:val="-3"/>
        </w:rPr>
        <w:t xml:space="preserve"> </w:t>
      </w:r>
      <w:r>
        <w:t>di</w:t>
      </w:r>
      <w:r>
        <w:rPr>
          <w:spacing w:val="-4"/>
        </w:rPr>
        <w:t xml:space="preserve"> </w:t>
      </w:r>
      <w:r>
        <w:t>stadu,</w:t>
      </w:r>
      <w:r>
        <w:rPr>
          <w:spacing w:val="-7"/>
        </w:rPr>
        <w:t xml:space="preserve"> </w:t>
      </w:r>
      <w:r>
        <w:t>ki</w:t>
      </w:r>
      <w:r>
        <w:rPr>
          <w:spacing w:val="-4"/>
        </w:rPr>
        <w:t xml:space="preserve"> </w:t>
      </w:r>
      <w:r>
        <w:t xml:space="preserve">ta identifika ki skolas i distritus mesti di asistensia. Na otus palavras, rizultadus MCAS ta djuda mostrau </w:t>
      </w:r>
      <w:r>
        <w:rPr>
          <w:rFonts w:ascii="Arial" w:hAnsi="Arial"/>
          <w:b/>
        </w:rPr>
        <w:t xml:space="preserve">abó </w:t>
      </w:r>
      <w:r>
        <w:t xml:space="preserve">modi ki bu kriansa sta bai, i ta djuda mostram a </w:t>
      </w:r>
      <w:r>
        <w:rPr>
          <w:rFonts w:ascii="Arial" w:hAnsi="Arial"/>
          <w:b/>
        </w:rPr>
        <w:t xml:space="preserve">mi </w:t>
      </w:r>
      <w:r>
        <w:t>modi ki sistema di skolas públiku di stadu sta bai.</w:t>
      </w:r>
      <w:r>
        <w:rPr>
          <w:spacing w:val="-2"/>
        </w:rPr>
        <w:t xml:space="preserve"> </w:t>
      </w:r>
      <w:r>
        <w:t>Rizultadus MCAS ta djudanu identifika trends i ta odja undi ki skolas i distritus mesti di asistensia.</w:t>
      </w:r>
    </w:p>
    <w:p w14:paraId="6689A9EE" w14:textId="5ACADF6A" w:rsidR="008F06DB" w:rsidRDefault="00EA050F">
      <w:pPr>
        <w:pStyle w:val="BodyText"/>
        <w:spacing w:before="208" w:line="278" w:lineRule="auto"/>
      </w:pPr>
      <w:r>
        <w:t>Nós</w:t>
      </w:r>
      <w:r>
        <w:rPr>
          <w:spacing w:val="-3"/>
        </w:rPr>
        <w:t xml:space="preserve"> </w:t>
      </w:r>
      <w:r>
        <w:t>meta</w:t>
      </w:r>
      <w:r>
        <w:rPr>
          <w:spacing w:val="-2"/>
        </w:rPr>
        <w:t xml:space="preserve"> </w:t>
      </w:r>
      <w:r>
        <w:t>é</w:t>
      </w:r>
      <w:r>
        <w:rPr>
          <w:spacing w:val="-2"/>
        </w:rPr>
        <w:t xml:space="preserve"> </w:t>
      </w:r>
      <w:r>
        <w:t>pa</w:t>
      </w:r>
      <w:r>
        <w:rPr>
          <w:spacing w:val="-1"/>
        </w:rPr>
        <w:t xml:space="preserve"> </w:t>
      </w:r>
      <w:r>
        <w:t>kada</w:t>
      </w:r>
      <w:r>
        <w:rPr>
          <w:spacing w:val="-2"/>
        </w:rPr>
        <w:t xml:space="preserve"> </w:t>
      </w:r>
      <w:r>
        <w:t>alunu</w:t>
      </w:r>
      <w:r>
        <w:rPr>
          <w:spacing w:val="-2"/>
        </w:rPr>
        <w:t xml:space="preserve"> </w:t>
      </w:r>
      <w:r>
        <w:t>xinti</w:t>
      </w:r>
      <w:r>
        <w:rPr>
          <w:spacing w:val="-2"/>
        </w:rPr>
        <w:t xml:space="preserve"> </w:t>
      </w:r>
      <w:r>
        <w:t>apoiadu</w:t>
      </w:r>
      <w:r>
        <w:rPr>
          <w:spacing w:val="-2"/>
        </w:rPr>
        <w:t xml:space="preserve"> </w:t>
      </w:r>
      <w:r>
        <w:t>i</w:t>
      </w:r>
      <w:r>
        <w:rPr>
          <w:spacing w:val="-2"/>
        </w:rPr>
        <w:t xml:space="preserve"> </w:t>
      </w:r>
      <w:r>
        <w:t>pa</w:t>
      </w:r>
      <w:r>
        <w:rPr>
          <w:spacing w:val="-7"/>
        </w:rPr>
        <w:t xml:space="preserve"> </w:t>
      </w:r>
      <w:r>
        <w:t>sta</w:t>
      </w:r>
      <w:r>
        <w:rPr>
          <w:spacing w:val="-2"/>
        </w:rPr>
        <w:t xml:space="preserve"> </w:t>
      </w:r>
      <w:r>
        <w:t>priparadu</w:t>
      </w:r>
      <w:r>
        <w:rPr>
          <w:spacing w:val="-2"/>
        </w:rPr>
        <w:t xml:space="preserve"> </w:t>
      </w:r>
      <w:r>
        <w:t>pa</w:t>
      </w:r>
      <w:r>
        <w:rPr>
          <w:spacing w:val="-2"/>
        </w:rPr>
        <w:t xml:space="preserve"> </w:t>
      </w:r>
      <w:r>
        <w:t>txeu</w:t>
      </w:r>
      <w:r>
        <w:rPr>
          <w:spacing w:val="-2"/>
        </w:rPr>
        <w:t xml:space="preserve"> </w:t>
      </w:r>
      <w:r>
        <w:t>oportunidadis dispunível na Massachusetts i alen.</w:t>
      </w:r>
    </w:p>
    <w:p w14:paraId="4A490360" w14:textId="77777777" w:rsidR="008F06DB" w:rsidRDefault="00EA050F" w:rsidP="00DA07CF">
      <w:pPr>
        <w:pStyle w:val="Heading2"/>
      </w:pPr>
      <w:r>
        <w:t>Más</w:t>
      </w:r>
      <w:r>
        <w:rPr>
          <w:spacing w:val="-3"/>
        </w:rPr>
        <w:t xml:space="preserve"> </w:t>
      </w:r>
      <w:r>
        <w:t>Informason:</w:t>
      </w:r>
    </w:p>
    <w:p w14:paraId="6E1353A3" w14:textId="77777777" w:rsidR="008F06DB" w:rsidRDefault="008F06DB">
      <w:pPr>
        <w:pStyle w:val="BodyText"/>
        <w:spacing w:before="39"/>
      </w:pPr>
      <w:hyperlink r:id="rId20">
        <w:r>
          <w:rPr>
            <w:color w:val="467885"/>
            <w:u w:val="single" w:color="467885"/>
          </w:rPr>
          <w:t>Más</w:t>
        </w:r>
        <w:r>
          <w:rPr>
            <w:color w:val="467885"/>
            <w:spacing w:val="-6"/>
            <w:u w:val="single" w:color="467885"/>
          </w:rPr>
          <w:t xml:space="preserve"> </w:t>
        </w:r>
        <w:r>
          <w:rPr>
            <w:color w:val="467885"/>
            <w:u w:val="single" w:color="467885"/>
          </w:rPr>
          <w:t>informason</w:t>
        </w:r>
        <w:r>
          <w:rPr>
            <w:color w:val="467885"/>
            <w:spacing w:val="-3"/>
            <w:u w:val="single" w:color="467885"/>
          </w:rPr>
          <w:t xml:space="preserve"> </w:t>
        </w:r>
        <w:r>
          <w:rPr>
            <w:color w:val="467885"/>
            <w:u w:val="single" w:color="467885"/>
          </w:rPr>
          <w:t>sobri</w:t>
        </w:r>
        <w:r>
          <w:rPr>
            <w:color w:val="467885"/>
            <w:spacing w:val="-3"/>
            <w:u w:val="single" w:color="467885"/>
          </w:rPr>
          <w:t xml:space="preserve"> </w:t>
        </w:r>
        <w:r>
          <w:rPr>
            <w:color w:val="467885"/>
            <w:u w:val="single" w:color="467885"/>
          </w:rPr>
          <w:t>MCAS</w:t>
        </w:r>
      </w:hyperlink>
      <w:r w:rsidR="00EA050F">
        <w:rPr>
          <w:color w:val="467885"/>
          <w:spacing w:val="-1"/>
        </w:rPr>
        <w:t xml:space="preserve"> </w:t>
      </w:r>
      <w:r w:rsidR="00EA050F">
        <w:t>sta</w:t>
      </w:r>
      <w:r w:rsidR="00EA050F">
        <w:rPr>
          <w:spacing w:val="-3"/>
        </w:rPr>
        <w:t xml:space="preserve"> </w:t>
      </w:r>
      <w:r w:rsidR="00EA050F">
        <w:t>dispunível</w:t>
      </w:r>
      <w:r w:rsidR="00EA050F">
        <w:rPr>
          <w:spacing w:val="-3"/>
        </w:rPr>
        <w:t xml:space="preserve"> </w:t>
      </w:r>
      <w:r w:rsidR="00EA050F">
        <w:t>na</w:t>
      </w:r>
      <w:r w:rsidR="00EA050F">
        <w:rPr>
          <w:spacing w:val="-3"/>
        </w:rPr>
        <w:t xml:space="preserve"> </w:t>
      </w:r>
      <w:r w:rsidR="00EA050F">
        <w:t>website</w:t>
      </w:r>
      <w:r w:rsidR="00EA050F">
        <w:rPr>
          <w:spacing w:val="-3"/>
        </w:rPr>
        <w:t xml:space="preserve"> </w:t>
      </w:r>
      <w:r w:rsidR="00EA050F">
        <w:t>di</w:t>
      </w:r>
      <w:r w:rsidR="00EA050F">
        <w:rPr>
          <w:spacing w:val="-2"/>
        </w:rPr>
        <w:t xml:space="preserve"> DESE.</w:t>
      </w:r>
    </w:p>
    <w:p w14:paraId="767C8547" w14:textId="77777777" w:rsidR="008F06DB" w:rsidRDefault="008F06DB">
      <w:pPr>
        <w:pStyle w:val="BodyText"/>
        <w:ind w:left="0"/>
      </w:pPr>
    </w:p>
    <w:p w14:paraId="2211F8BE" w14:textId="77777777" w:rsidR="008F06DB" w:rsidRDefault="008F06DB">
      <w:pPr>
        <w:pStyle w:val="BodyText"/>
        <w:spacing w:before="17"/>
        <w:ind w:left="0"/>
      </w:pPr>
    </w:p>
    <w:p w14:paraId="268065EB" w14:textId="77777777" w:rsidR="008F06DB" w:rsidRDefault="00EA050F">
      <w:pPr>
        <w:pStyle w:val="BodyText"/>
        <w:spacing w:before="1"/>
      </w:pPr>
      <w:r>
        <w:rPr>
          <w:spacing w:val="-2"/>
        </w:rPr>
        <w:t>Atensiozamenti,</w:t>
      </w:r>
    </w:p>
    <w:p w14:paraId="26D2BA7F" w14:textId="77777777" w:rsidR="008F06DB" w:rsidRDefault="008F06DB">
      <w:pPr>
        <w:pStyle w:val="BodyText"/>
        <w:spacing w:before="83"/>
        <w:ind w:left="0"/>
      </w:pPr>
    </w:p>
    <w:p w14:paraId="7D49509B" w14:textId="4A528526" w:rsidR="008F06DB" w:rsidRDefault="00EA050F">
      <w:pPr>
        <w:pStyle w:val="BodyText"/>
        <w:spacing w:line="278" w:lineRule="auto"/>
        <w:ind w:right="7080"/>
      </w:pPr>
      <w:r>
        <w:t>Pedro</w:t>
      </w:r>
      <w:r>
        <w:rPr>
          <w:spacing w:val="-17"/>
        </w:rPr>
        <w:t xml:space="preserve"> </w:t>
      </w:r>
      <w:r>
        <w:t xml:space="preserve">Martinez </w:t>
      </w:r>
      <w:r>
        <w:rPr>
          <w:spacing w:val="-2"/>
        </w:rPr>
        <w:t>Kumisári</w:t>
      </w:r>
      <w:r w:rsidR="00B95FB3">
        <w:rPr>
          <w:spacing w:val="-2"/>
        </w:rPr>
        <w:t>u</w:t>
      </w:r>
    </w:p>
    <w:p w14:paraId="00A64C8A" w14:textId="77777777" w:rsidR="008F06DB" w:rsidRDefault="008F06DB">
      <w:pPr>
        <w:pStyle w:val="BodyText"/>
        <w:ind w:left="0"/>
      </w:pPr>
    </w:p>
    <w:p w14:paraId="06D2F1EC" w14:textId="77777777" w:rsidR="008F06DB" w:rsidRDefault="008F06DB">
      <w:pPr>
        <w:pStyle w:val="BodyText"/>
        <w:ind w:left="0"/>
      </w:pPr>
    </w:p>
    <w:p w14:paraId="6597AF85" w14:textId="77777777" w:rsidR="008F06DB" w:rsidRDefault="008F06DB">
      <w:pPr>
        <w:pStyle w:val="BodyText"/>
        <w:spacing w:before="132"/>
        <w:ind w:left="0"/>
      </w:pPr>
    </w:p>
    <w:p w14:paraId="07355CEC" w14:textId="77777777" w:rsidR="008F06DB" w:rsidRDefault="00EA050F">
      <w:pPr>
        <w:pStyle w:val="BodyText"/>
        <w:ind w:left="0" w:right="354"/>
        <w:jc w:val="right"/>
      </w:pPr>
      <w:r>
        <w:rPr>
          <w:spacing w:val="-10"/>
        </w:rPr>
        <w:t>2</w:t>
      </w:r>
    </w:p>
    <w:sectPr w:rsidR="008F06DB">
      <w:pgSz w:w="12240" w:h="15840"/>
      <w:pgMar w:top="136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D7615" w14:textId="77777777" w:rsidR="00260A87" w:rsidRDefault="00260A87" w:rsidP="006375C6">
      <w:r>
        <w:separator/>
      </w:r>
    </w:p>
  </w:endnote>
  <w:endnote w:type="continuationSeparator" w:id="0">
    <w:p w14:paraId="0841DA26" w14:textId="77777777" w:rsidR="00260A87" w:rsidRDefault="00260A87" w:rsidP="00637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F42A" w14:textId="77777777" w:rsidR="00260A87" w:rsidRDefault="00260A87" w:rsidP="006375C6">
      <w:r>
        <w:separator/>
      </w:r>
    </w:p>
  </w:footnote>
  <w:footnote w:type="continuationSeparator" w:id="0">
    <w:p w14:paraId="510128C8" w14:textId="77777777" w:rsidR="00260A87" w:rsidRDefault="00260A87" w:rsidP="006375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334"/>
    <w:multiLevelType w:val="hybridMultilevel"/>
    <w:tmpl w:val="E9D89880"/>
    <w:lvl w:ilvl="0" w:tplc="0504E90E">
      <w:numFmt w:val="bullet"/>
      <w:lvlText w:val=""/>
      <w:lvlJc w:val="left"/>
      <w:pPr>
        <w:ind w:left="1081" w:hanging="360"/>
      </w:pPr>
      <w:rPr>
        <w:rFonts w:ascii="Symbol" w:eastAsia="Symbol" w:hAnsi="Symbol" w:cs="Symbol" w:hint="default"/>
        <w:b w:val="0"/>
        <w:bCs w:val="0"/>
        <w:i w:val="0"/>
        <w:iCs w:val="0"/>
        <w:spacing w:val="0"/>
        <w:w w:val="100"/>
        <w:sz w:val="24"/>
        <w:szCs w:val="24"/>
        <w:lang w:val="pt-PT" w:eastAsia="en-US" w:bidi="ar-SA"/>
      </w:rPr>
    </w:lvl>
    <w:lvl w:ilvl="1" w:tplc="7E9EDA62">
      <w:numFmt w:val="bullet"/>
      <w:lvlText w:val="•"/>
      <w:lvlJc w:val="left"/>
      <w:pPr>
        <w:ind w:left="1980" w:hanging="360"/>
      </w:pPr>
      <w:rPr>
        <w:rFonts w:hint="default"/>
        <w:lang w:val="pt-PT" w:eastAsia="en-US" w:bidi="ar-SA"/>
      </w:rPr>
    </w:lvl>
    <w:lvl w:ilvl="2" w:tplc="7326E8AC">
      <w:numFmt w:val="bullet"/>
      <w:lvlText w:val="•"/>
      <w:lvlJc w:val="left"/>
      <w:pPr>
        <w:ind w:left="2880" w:hanging="360"/>
      </w:pPr>
      <w:rPr>
        <w:rFonts w:hint="default"/>
        <w:lang w:val="pt-PT" w:eastAsia="en-US" w:bidi="ar-SA"/>
      </w:rPr>
    </w:lvl>
    <w:lvl w:ilvl="3" w:tplc="8AA21426">
      <w:numFmt w:val="bullet"/>
      <w:lvlText w:val="•"/>
      <w:lvlJc w:val="left"/>
      <w:pPr>
        <w:ind w:left="3780" w:hanging="360"/>
      </w:pPr>
      <w:rPr>
        <w:rFonts w:hint="default"/>
        <w:lang w:val="pt-PT" w:eastAsia="en-US" w:bidi="ar-SA"/>
      </w:rPr>
    </w:lvl>
    <w:lvl w:ilvl="4" w:tplc="6B6EB992">
      <w:numFmt w:val="bullet"/>
      <w:lvlText w:val="•"/>
      <w:lvlJc w:val="left"/>
      <w:pPr>
        <w:ind w:left="4680" w:hanging="360"/>
      </w:pPr>
      <w:rPr>
        <w:rFonts w:hint="default"/>
        <w:lang w:val="pt-PT" w:eastAsia="en-US" w:bidi="ar-SA"/>
      </w:rPr>
    </w:lvl>
    <w:lvl w:ilvl="5" w:tplc="ACB2A432">
      <w:numFmt w:val="bullet"/>
      <w:lvlText w:val="•"/>
      <w:lvlJc w:val="left"/>
      <w:pPr>
        <w:ind w:left="5580" w:hanging="360"/>
      </w:pPr>
      <w:rPr>
        <w:rFonts w:hint="default"/>
        <w:lang w:val="pt-PT" w:eastAsia="en-US" w:bidi="ar-SA"/>
      </w:rPr>
    </w:lvl>
    <w:lvl w:ilvl="6" w:tplc="8976E1A6">
      <w:numFmt w:val="bullet"/>
      <w:lvlText w:val="•"/>
      <w:lvlJc w:val="left"/>
      <w:pPr>
        <w:ind w:left="6480" w:hanging="360"/>
      </w:pPr>
      <w:rPr>
        <w:rFonts w:hint="default"/>
        <w:lang w:val="pt-PT" w:eastAsia="en-US" w:bidi="ar-SA"/>
      </w:rPr>
    </w:lvl>
    <w:lvl w:ilvl="7" w:tplc="244AA416">
      <w:numFmt w:val="bullet"/>
      <w:lvlText w:val="•"/>
      <w:lvlJc w:val="left"/>
      <w:pPr>
        <w:ind w:left="7380" w:hanging="360"/>
      </w:pPr>
      <w:rPr>
        <w:rFonts w:hint="default"/>
        <w:lang w:val="pt-PT" w:eastAsia="en-US" w:bidi="ar-SA"/>
      </w:rPr>
    </w:lvl>
    <w:lvl w:ilvl="8" w:tplc="4F8AD084">
      <w:numFmt w:val="bullet"/>
      <w:lvlText w:val="•"/>
      <w:lvlJc w:val="left"/>
      <w:pPr>
        <w:ind w:left="8280" w:hanging="360"/>
      </w:pPr>
      <w:rPr>
        <w:rFonts w:hint="default"/>
        <w:lang w:val="pt-PT" w:eastAsia="en-US" w:bidi="ar-SA"/>
      </w:rPr>
    </w:lvl>
  </w:abstractNum>
  <w:num w:numId="1" w16cid:durableId="56198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6DB"/>
    <w:rsid w:val="00260A87"/>
    <w:rsid w:val="00371357"/>
    <w:rsid w:val="006375C6"/>
    <w:rsid w:val="008176D0"/>
    <w:rsid w:val="0089108F"/>
    <w:rsid w:val="008F06DB"/>
    <w:rsid w:val="00B95FB3"/>
    <w:rsid w:val="00BE2977"/>
    <w:rsid w:val="00DA07CF"/>
    <w:rsid w:val="00EA050F"/>
    <w:rsid w:val="46467E13"/>
  </w:rsids>
  <m:mathPr>
    <m:mathFont m:val="Cambria Math"/>
    <m:brkBin m:val="before"/>
    <m:brkBinSub m:val="--"/>
    <m:smallFrac m:val="0"/>
    <m:dispDef/>
    <m:lMargin m:val="0"/>
    <m:rMargin m:val="0"/>
    <m:defJc m:val="centerGroup"/>
    <m:wrapIndent m:val="1440"/>
    <m:intLim m:val="subSup"/>
    <m:naryLim m:val="undOvr"/>
  </m:mathPr>
  <w:themeFontLang w:val="pt-PT"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C6177F"/>
  <w15:docId w15:val="{0086C296-AF4B-44AF-875A-00C308559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Heading1">
    <w:name w:val="heading 1"/>
    <w:basedOn w:val="BodyText"/>
    <w:uiPriority w:val="9"/>
    <w:qFormat/>
    <w:rsid w:val="00DA07CF"/>
    <w:pPr>
      <w:spacing w:before="1"/>
      <w:outlineLvl w:val="0"/>
    </w:pPr>
    <w:rPr>
      <w:lang w:val="en-US"/>
    </w:rPr>
  </w:style>
  <w:style w:type="paragraph" w:styleId="Heading2">
    <w:name w:val="heading 2"/>
    <w:basedOn w:val="Heading1"/>
    <w:next w:val="Normal"/>
    <w:link w:val="Heading2Char"/>
    <w:uiPriority w:val="9"/>
    <w:unhideWhenUsed/>
    <w:qFormat/>
    <w:rsid w:val="00DA07CF"/>
    <w:pPr>
      <w:spacing w:before="210"/>
      <w:jc w:val="both"/>
      <w:outlineLvl w:val="1"/>
    </w:pPr>
    <w:rPr>
      <w:rFonts w:ascii="Arial" w:hAnsi="Arial"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360"/>
    </w:pPr>
    <w:rPr>
      <w:sz w:val="24"/>
      <w:szCs w:val="24"/>
    </w:rPr>
  </w:style>
  <w:style w:type="paragraph" w:styleId="ListParagraph">
    <w:name w:val="List Paragraph"/>
    <w:basedOn w:val="Normal"/>
    <w:uiPriority w:val="1"/>
    <w:qFormat/>
    <w:pPr>
      <w:spacing w:before="41"/>
      <w:ind w:left="1080"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75C6"/>
    <w:pPr>
      <w:tabs>
        <w:tab w:val="center" w:pos="4680"/>
        <w:tab w:val="right" w:pos="9360"/>
      </w:tabs>
    </w:pPr>
  </w:style>
  <w:style w:type="character" w:customStyle="1" w:styleId="HeaderChar">
    <w:name w:val="Header Char"/>
    <w:basedOn w:val="DefaultParagraphFont"/>
    <w:link w:val="Header"/>
    <w:uiPriority w:val="99"/>
    <w:rsid w:val="006375C6"/>
    <w:rPr>
      <w:rFonts w:ascii="Arial MT" w:eastAsia="Arial MT" w:hAnsi="Arial MT" w:cs="Arial MT"/>
      <w:lang w:val="pt-PT"/>
    </w:rPr>
  </w:style>
  <w:style w:type="paragraph" w:styleId="Footer">
    <w:name w:val="footer"/>
    <w:basedOn w:val="Normal"/>
    <w:link w:val="FooterChar"/>
    <w:uiPriority w:val="99"/>
    <w:unhideWhenUsed/>
    <w:rsid w:val="006375C6"/>
    <w:pPr>
      <w:tabs>
        <w:tab w:val="center" w:pos="4680"/>
        <w:tab w:val="right" w:pos="9360"/>
      </w:tabs>
    </w:pPr>
  </w:style>
  <w:style w:type="character" w:customStyle="1" w:styleId="FooterChar">
    <w:name w:val="Footer Char"/>
    <w:basedOn w:val="DefaultParagraphFont"/>
    <w:link w:val="Footer"/>
    <w:uiPriority w:val="99"/>
    <w:rsid w:val="006375C6"/>
    <w:rPr>
      <w:rFonts w:ascii="Arial MT" w:eastAsia="Arial MT" w:hAnsi="Arial MT" w:cs="Arial MT"/>
      <w:lang w:val="pt-PT"/>
    </w:rPr>
  </w:style>
  <w:style w:type="character" w:customStyle="1" w:styleId="Heading2Char">
    <w:name w:val="Heading 2 Char"/>
    <w:basedOn w:val="DefaultParagraphFont"/>
    <w:link w:val="Heading2"/>
    <w:uiPriority w:val="9"/>
    <w:rsid w:val="00DA07CF"/>
    <w:rPr>
      <w:rFonts w:ascii="Arial" w:eastAsia="Arial MT" w:hAnsi="Arial" w:cs="Arial"/>
      <w:b/>
      <w:bCs/>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mcas/family-portal/" TargetMode="Externa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doe.mass.edu/mcas/family-portal/" TargetMode="Externa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doe.mass.edu/" TargetMode="External"/><Relationship Id="rId5" Type="http://schemas.openxmlformats.org/officeDocument/2006/relationships/styles" Target="styles.xml"/><Relationship Id="rId15" Type="http://schemas.openxmlformats.org/officeDocument/2006/relationships/hyperlink" Target="https://www.doe.mass.edu/highstandards/default.html" TargetMode="External"/><Relationship Id="rId10" Type="http://schemas.openxmlformats.org/officeDocument/2006/relationships/image" Target="media/image1.png"/><Relationship Id="rId19" Type="http://schemas.openxmlformats.org/officeDocument/2006/relationships/hyperlink" Target="https://www.doe.mass.edu/accountability/lists-tools/system-1pager-indicator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highstandards/default.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E4ECE0-7AC3-410C-AAA5-3A7E287DF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2FD467-D5C7-4802-ABDF-94A0CA8273FD}">
  <ds:schemaRefs>
    <ds:schemaRef ds:uri="http://schemas.microsoft.com/sharepoint/v3/contenttype/forms"/>
  </ds:schemaRefs>
</ds:datastoreItem>
</file>

<file path=customXml/itemProps3.xml><?xml version="1.0" encoding="utf-8"?>
<ds:datastoreItem xmlns:ds="http://schemas.openxmlformats.org/officeDocument/2006/customXml" ds:itemID="{0310A989-DE4A-44D9-8D4A-5CCEF652BAE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Commissioner Letter Family Portal, August 2026 — Cape Verdean Creole</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Cape Verdean Creole</dc:title>
  <dc:creator>DESE</dc:creator>
  <cp:lastModifiedBy>Zou, Dong (EOE)</cp:lastModifiedBy>
  <cp:revision>6</cp:revision>
  <dcterms:created xsi:type="dcterms:W3CDTF">2026-08-02T19:34:00Z</dcterms:created>
  <dcterms:modified xsi:type="dcterms:W3CDTF">2026-08-04T23:41:00Z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