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770FE" w14:textId="77777777" w:rsidR="00032C6B" w:rsidRDefault="001536F3">
      <w:r>
        <w:rPr>
          <w:noProof/>
          <w:lang w:val="en-IN" w:eastAsia="en-IN"/>
        </w:rPr>
        <w:drawing>
          <wp:anchor distT="0" distB="0" distL="114300" distR="114300" simplePos="0" relativeHeight="251658240" behindDoc="1" locked="0" layoutInCell="1" allowOverlap="1" wp14:anchorId="02C68B08" wp14:editId="15D0586C">
            <wp:simplePos x="0" y="0"/>
            <wp:positionH relativeFrom="page">
              <wp:posOffset>173809</wp:posOffset>
            </wp:positionH>
            <wp:positionV relativeFrom="paragraph">
              <wp:posOffset>-914400</wp:posOffset>
            </wp:positionV>
            <wp:extent cx="7318828" cy="1447023"/>
            <wp:effectExtent l="0" t="0" r="0" b="0"/>
            <wp:wrapNone/>
            <wp:docPr id="671528852" name="Picture 1" descr="DES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528852" name="Picture 1" descr="DESE logo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8828" cy="14470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06B832" w14:textId="77777777" w:rsidR="00C84EE3" w:rsidRDefault="00C84EE3"/>
    <w:p w14:paraId="3ED50A64" w14:textId="77777777" w:rsidR="000F11A7" w:rsidRDefault="000F11A7">
      <w:pPr>
        <w:sectPr w:rsidR="000F11A7" w:rsidSect="00C84EE3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0DFC68F6" w14:textId="77777777" w:rsidR="00B86C3D" w:rsidRPr="0021555D" w:rsidRDefault="00B86C3D" w:rsidP="0021555D">
      <w:pPr>
        <w:rPr>
          <w:rFonts w:ascii="Arial" w:hAnsi="Arial" w:cs="Arial"/>
          <w:sz w:val="20"/>
          <w:szCs w:val="20"/>
        </w:rPr>
      </w:pPr>
      <w:r w:rsidRPr="0021555D">
        <w:rPr>
          <w:rFonts w:ascii="Arial" w:hAnsi="Arial" w:cs="Arial"/>
          <w:sz w:val="20"/>
          <w:szCs w:val="20"/>
        </w:rPr>
        <w:t>135 Santilli Hwy, Everett MA 02149   Voice: (781) 388-3000   TTY: 1-800-439-2370    www.doe.mass.edu</w:t>
      </w:r>
    </w:p>
    <w:p w14:paraId="5BCD3A01" w14:textId="77777777" w:rsidR="00C3665B" w:rsidRPr="00482BA2" w:rsidRDefault="00C3665B" w:rsidP="00C3665B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</w:rPr>
      </w:pPr>
      <w:bookmarkStart w:id="0" w:name="TO"/>
      <w:bookmarkStart w:id="1" w:name="FROM"/>
      <w:bookmarkStart w:id="2" w:name="DATE"/>
      <w:bookmarkStart w:id="3" w:name="RE"/>
      <w:bookmarkEnd w:id="0"/>
      <w:bookmarkEnd w:id="1"/>
      <w:bookmarkEnd w:id="2"/>
      <w:bookmarkEnd w:id="3"/>
    </w:p>
    <w:p w14:paraId="6B3732B8" w14:textId="77777777" w:rsidR="00B150A1" w:rsidRPr="00F602CC" w:rsidRDefault="00B150A1">
      <w:pPr>
        <w:rPr>
          <w:rFonts w:ascii="Arial" w:hAnsi="Arial" w:cs="Arial"/>
          <w:sz w:val="16"/>
          <w:szCs w:val="16"/>
        </w:rPr>
      </w:pPr>
    </w:p>
    <w:p w14:paraId="3FA1AE6F" w14:textId="77777777" w:rsidR="002E4BDE" w:rsidRPr="00F602CC" w:rsidRDefault="002E4BDE">
      <w:pPr>
        <w:rPr>
          <w:rFonts w:ascii="Arial" w:hAnsi="Arial" w:cs="Arial"/>
          <w:sz w:val="16"/>
          <w:szCs w:val="16"/>
        </w:rPr>
        <w:sectPr w:rsidR="002E4BDE" w:rsidRPr="00F602CC" w:rsidSect="00725BB6">
          <w:footerReference w:type="default" r:id="rId13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6AC4B37" w14:textId="0B89B7F1" w:rsidR="00F602CC" w:rsidRPr="00E94656" w:rsidRDefault="00C04526" w:rsidP="00E94656">
      <w:pPr>
        <w:pStyle w:val="Heading1"/>
      </w:pPr>
      <w:r w:rsidRPr="00E94656">
        <w:rPr>
          <w:rStyle w:val="Strong"/>
          <w:b w:val="0"/>
          <w:bCs w:val="0"/>
        </w:rPr>
        <w:t>ઑગસ્ટ</w:t>
      </w:r>
      <w:r w:rsidRPr="00E94656">
        <w:t xml:space="preserve"> </w:t>
      </w:r>
      <w:r w:rsidR="00F602CC" w:rsidRPr="00E94656">
        <w:t>2026</w:t>
      </w:r>
    </w:p>
    <w:p w14:paraId="7609C69F" w14:textId="77777777" w:rsidR="00F602CC" w:rsidRPr="00AB227C" w:rsidRDefault="00F602CC" w:rsidP="00F602CC">
      <w:pPr>
        <w:spacing w:after="0" w:line="276" w:lineRule="auto"/>
        <w:rPr>
          <w:rFonts w:ascii="Arial" w:hAnsi="Arial" w:cs="Arial"/>
          <w:sz w:val="21"/>
          <w:szCs w:val="21"/>
        </w:rPr>
      </w:pPr>
    </w:p>
    <w:p w14:paraId="735B4C7A" w14:textId="2ACE516E" w:rsidR="00F602CC" w:rsidRPr="00AB227C" w:rsidRDefault="00C04526" w:rsidP="00F602CC">
      <w:pPr>
        <w:spacing w:after="0" w:line="276" w:lineRule="auto"/>
        <w:rPr>
          <w:rFonts w:ascii="Arial" w:hAnsi="Arial" w:cs="Arial"/>
          <w:sz w:val="21"/>
          <w:szCs w:val="21"/>
        </w:rPr>
      </w:pPr>
      <w:r w:rsidRPr="00AB227C">
        <w:rPr>
          <w:rStyle w:val="Strong"/>
          <w:rFonts w:ascii="Nirmala UI" w:hAnsi="Nirmala UI" w:cs="Nirmala UI"/>
          <w:b w:val="0"/>
          <w:sz w:val="21"/>
          <w:szCs w:val="21"/>
        </w:rPr>
        <w:t>પ્રિય</w:t>
      </w:r>
      <w:r w:rsidRPr="00AB227C">
        <w:rPr>
          <w:rStyle w:val="Strong"/>
          <w:b w:val="0"/>
          <w:sz w:val="21"/>
          <w:szCs w:val="21"/>
        </w:rPr>
        <w:t xml:space="preserve"> </w:t>
      </w:r>
      <w:r w:rsidRPr="00AB227C">
        <w:rPr>
          <w:rStyle w:val="Strong"/>
          <w:rFonts w:ascii="Nirmala UI" w:hAnsi="Nirmala UI" w:cs="Nirmala UI"/>
          <w:b w:val="0"/>
          <w:sz w:val="21"/>
          <w:szCs w:val="21"/>
        </w:rPr>
        <w:t>માતા</w:t>
      </w:r>
      <w:r w:rsidRPr="00AB227C">
        <w:rPr>
          <w:rStyle w:val="Strong"/>
          <w:b w:val="0"/>
          <w:sz w:val="21"/>
          <w:szCs w:val="21"/>
        </w:rPr>
        <w:t>-</w:t>
      </w:r>
      <w:r w:rsidRPr="00AB227C">
        <w:rPr>
          <w:rStyle w:val="Strong"/>
          <w:rFonts w:ascii="Nirmala UI" w:hAnsi="Nirmala UI" w:cs="Nirmala UI"/>
          <w:b w:val="0"/>
          <w:sz w:val="21"/>
          <w:szCs w:val="21"/>
        </w:rPr>
        <w:t>પિતા</w:t>
      </w:r>
      <w:r w:rsidRPr="00AB227C">
        <w:rPr>
          <w:rStyle w:val="Strong"/>
          <w:b w:val="0"/>
          <w:sz w:val="21"/>
          <w:szCs w:val="21"/>
        </w:rPr>
        <w:t xml:space="preserve"> </w:t>
      </w:r>
      <w:r w:rsidRPr="00AB227C">
        <w:rPr>
          <w:rStyle w:val="Strong"/>
          <w:rFonts w:ascii="Nirmala UI" w:hAnsi="Nirmala UI" w:cs="Nirmala UI"/>
          <w:b w:val="0"/>
          <w:sz w:val="21"/>
          <w:szCs w:val="21"/>
        </w:rPr>
        <w:t>અથવા</w:t>
      </w:r>
      <w:r w:rsidRPr="00AB227C">
        <w:rPr>
          <w:rStyle w:val="Strong"/>
          <w:b w:val="0"/>
          <w:sz w:val="21"/>
          <w:szCs w:val="21"/>
        </w:rPr>
        <w:t xml:space="preserve"> </w:t>
      </w:r>
      <w:r w:rsidRPr="00AB227C">
        <w:rPr>
          <w:rStyle w:val="Strong"/>
          <w:rFonts w:ascii="Nirmala UI" w:hAnsi="Nirmala UI" w:cs="Nirmala UI"/>
          <w:b w:val="0"/>
          <w:sz w:val="21"/>
          <w:szCs w:val="21"/>
        </w:rPr>
        <w:t>વાલી</w:t>
      </w:r>
      <w:r w:rsidR="00F602CC" w:rsidRPr="00AB227C">
        <w:rPr>
          <w:rFonts w:ascii="Arial" w:hAnsi="Arial" w:cs="Arial"/>
          <w:sz w:val="21"/>
          <w:szCs w:val="21"/>
        </w:rPr>
        <w:t>,</w:t>
      </w:r>
    </w:p>
    <w:p w14:paraId="1091C92E" w14:textId="77777777" w:rsidR="00F602CC" w:rsidRPr="00AB227C" w:rsidRDefault="00F602CC" w:rsidP="00F602CC">
      <w:pPr>
        <w:spacing w:after="0" w:line="276" w:lineRule="auto"/>
        <w:rPr>
          <w:rFonts w:ascii="Arial" w:hAnsi="Arial" w:cs="Arial"/>
          <w:sz w:val="21"/>
          <w:szCs w:val="21"/>
        </w:rPr>
      </w:pPr>
    </w:p>
    <w:p w14:paraId="5E53F7DC" w14:textId="676D139E" w:rsidR="00C04526" w:rsidRPr="00AB227C" w:rsidRDefault="00C04526" w:rsidP="00C04526">
      <w:pPr>
        <w:pStyle w:val="pdq2pgselectionanchorcontainer"/>
        <w:rPr>
          <w:sz w:val="21"/>
          <w:szCs w:val="21"/>
        </w:rPr>
      </w:pPr>
      <w:r w:rsidRPr="00AB227C">
        <w:rPr>
          <w:rFonts w:ascii="Nirmala UI" w:hAnsi="Nirmala UI" w:cs="Nirmala UI"/>
          <w:sz w:val="21"/>
          <w:szCs w:val="21"/>
        </w:rPr>
        <w:t>પ્રાથમિક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અને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માધ્યમિક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શિક્ષણ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વિભાગે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તાજેતરમાં</w:t>
      </w:r>
      <w:r w:rsidRPr="00AB227C">
        <w:rPr>
          <w:sz w:val="21"/>
          <w:szCs w:val="21"/>
        </w:rPr>
        <w:t xml:space="preserve"> </w:t>
      </w:r>
      <w:r w:rsidRPr="00AB227C">
        <w:rPr>
          <w:rStyle w:val="Strong"/>
          <w:rFonts w:eastAsiaTheme="majorEastAsia"/>
          <w:b w:val="0"/>
          <w:color w:val="153D63" w:themeColor="text2" w:themeTint="E6"/>
          <w:sz w:val="21"/>
          <w:szCs w:val="21"/>
        </w:rPr>
        <w:t xml:space="preserve">MCAS </w:t>
      </w:r>
      <w:r w:rsidRPr="00AB227C">
        <w:rPr>
          <w:rStyle w:val="Strong"/>
          <w:rFonts w:ascii="Nirmala UI" w:eastAsiaTheme="majorEastAsia" w:hAnsi="Nirmala UI" w:cs="Nirmala UI"/>
          <w:b w:val="0"/>
          <w:color w:val="153D63" w:themeColor="text2" w:themeTint="E6"/>
          <w:sz w:val="21"/>
          <w:szCs w:val="21"/>
        </w:rPr>
        <w:t>ફેમિલી</w:t>
      </w:r>
      <w:r w:rsidRPr="00AB227C">
        <w:rPr>
          <w:rStyle w:val="Strong"/>
          <w:rFonts w:eastAsiaTheme="majorEastAsia"/>
          <w:b w:val="0"/>
          <w:color w:val="153D63" w:themeColor="text2" w:themeTint="E6"/>
          <w:sz w:val="21"/>
          <w:szCs w:val="21"/>
        </w:rPr>
        <w:t xml:space="preserve"> </w:t>
      </w:r>
      <w:r w:rsidRPr="00AB227C">
        <w:rPr>
          <w:rStyle w:val="Strong"/>
          <w:rFonts w:ascii="Nirmala UI" w:eastAsiaTheme="majorEastAsia" w:hAnsi="Nirmala UI" w:cs="Nirmala UI"/>
          <w:b w:val="0"/>
          <w:color w:val="153D63" w:themeColor="text2" w:themeTint="E6"/>
          <w:sz w:val="21"/>
          <w:szCs w:val="21"/>
        </w:rPr>
        <w:t>પોર્ટલ</w:t>
      </w:r>
      <w:r w:rsidRPr="00AB227C">
        <w:rPr>
          <w:color w:val="153D63" w:themeColor="text2" w:themeTint="E6"/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શરૂ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કર્યું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છે</w:t>
      </w:r>
      <w:r w:rsidRPr="00AB227C">
        <w:rPr>
          <w:sz w:val="21"/>
          <w:szCs w:val="21"/>
        </w:rPr>
        <w:t xml:space="preserve">, </w:t>
      </w:r>
      <w:r w:rsidRPr="00AB227C">
        <w:rPr>
          <w:rFonts w:ascii="Nirmala UI" w:hAnsi="Nirmala UI" w:cs="Nirmala UI"/>
          <w:sz w:val="21"/>
          <w:szCs w:val="21"/>
        </w:rPr>
        <w:t>જેના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દ્વારા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પરિવારો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તેમના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બાળકના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રાજ્ય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પરીક્ષાના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પરિણામો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જોઈ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શકશે</w:t>
      </w:r>
      <w:r w:rsidRPr="00AB227C">
        <w:rPr>
          <w:sz w:val="21"/>
          <w:szCs w:val="21"/>
        </w:rPr>
        <w:t xml:space="preserve">. </w:t>
      </w:r>
      <w:r w:rsidRPr="00AB227C">
        <w:rPr>
          <w:rFonts w:ascii="Nirmala UI" w:hAnsi="Nirmala UI" w:cs="Nirmala UI"/>
          <w:sz w:val="21"/>
          <w:szCs w:val="21"/>
        </w:rPr>
        <w:t>પોર્ટલને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કેવી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રીતે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ઍક્સેસ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કરવું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તે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અંગેની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માહિતી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તમને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તમારા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જિલ્લાની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તરફથી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એક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ખાસ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રજિસ્ટ્રેશન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કોડ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દ્વારા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મળવી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જોઈએ</w:t>
      </w:r>
      <w:r w:rsidRPr="00AB227C">
        <w:rPr>
          <w:sz w:val="21"/>
          <w:szCs w:val="21"/>
        </w:rPr>
        <w:t xml:space="preserve">. </w:t>
      </w:r>
      <w:r w:rsidRPr="00AB227C">
        <w:rPr>
          <w:rFonts w:ascii="Nirmala UI" w:hAnsi="Nirmala UI" w:cs="Nirmala UI"/>
          <w:sz w:val="21"/>
          <w:szCs w:val="21"/>
        </w:rPr>
        <w:t>આ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પોર્ટલ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તમારા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બાળકના</w:t>
      </w:r>
      <w:r w:rsidRPr="00AB227C">
        <w:rPr>
          <w:sz w:val="21"/>
          <w:szCs w:val="21"/>
        </w:rPr>
        <w:t xml:space="preserve"> </w:t>
      </w:r>
      <w:r w:rsidRPr="00AB227C">
        <w:rPr>
          <w:rStyle w:val="Strong"/>
          <w:rFonts w:ascii="Nirmala UI" w:eastAsiaTheme="majorEastAsia" w:hAnsi="Nirmala UI" w:cs="Nirmala UI"/>
          <w:b w:val="0"/>
          <w:sz w:val="21"/>
          <w:szCs w:val="21"/>
        </w:rPr>
        <w:t>મેસેચ્યુસેટ્સ</w:t>
      </w:r>
      <w:r w:rsidRPr="00AB227C">
        <w:rPr>
          <w:rStyle w:val="Strong"/>
          <w:rFonts w:eastAsiaTheme="majorEastAsia"/>
          <w:b w:val="0"/>
          <w:sz w:val="21"/>
          <w:szCs w:val="21"/>
        </w:rPr>
        <w:t xml:space="preserve"> </w:t>
      </w:r>
      <w:r w:rsidRPr="00AB227C">
        <w:rPr>
          <w:rStyle w:val="Strong"/>
          <w:rFonts w:ascii="Nirmala UI" w:eastAsiaTheme="majorEastAsia" w:hAnsi="Nirmala UI" w:cs="Nirmala UI"/>
          <w:b w:val="0"/>
          <w:sz w:val="21"/>
          <w:szCs w:val="21"/>
        </w:rPr>
        <w:t>કોમ્પ્રેહેન્સિવ</w:t>
      </w:r>
      <w:r w:rsidRPr="00AB227C">
        <w:rPr>
          <w:rStyle w:val="Strong"/>
          <w:rFonts w:eastAsiaTheme="majorEastAsia"/>
          <w:b w:val="0"/>
          <w:sz w:val="21"/>
          <w:szCs w:val="21"/>
        </w:rPr>
        <w:t xml:space="preserve"> </w:t>
      </w:r>
      <w:r w:rsidRPr="00AB227C">
        <w:rPr>
          <w:rStyle w:val="Strong"/>
          <w:rFonts w:ascii="Nirmala UI" w:eastAsiaTheme="majorEastAsia" w:hAnsi="Nirmala UI" w:cs="Nirmala UI"/>
          <w:b w:val="0"/>
          <w:sz w:val="21"/>
          <w:szCs w:val="21"/>
        </w:rPr>
        <w:t>એસેસમેન્ટ</w:t>
      </w:r>
      <w:r w:rsidRPr="00AB227C">
        <w:rPr>
          <w:rStyle w:val="Strong"/>
          <w:rFonts w:eastAsiaTheme="majorEastAsia"/>
          <w:b w:val="0"/>
          <w:sz w:val="21"/>
          <w:szCs w:val="21"/>
        </w:rPr>
        <w:t xml:space="preserve"> </w:t>
      </w:r>
      <w:r w:rsidRPr="00AB227C">
        <w:rPr>
          <w:rStyle w:val="Strong"/>
          <w:rFonts w:ascii="Nirmala UI" w:eastAsiaTheme="majorEastAsia" w:hAnsi="Nirmala UI" w:cs="Nirmala UI"/>
          <w:b w:val="0"/>
          <w:sz w:val="21"/>
          <w:szCs w:val="21"/>
        </w:rPr>
        <w:t>સિસ્ટમ</w:t>
      </w:r>
      <w:r w:rsidRPr="00AB227C">
        <w:rPr>
          <w:rStyle w:val="Strong"/>
          <w:rFonts w:eastAsiaTheme="majorEastAsia"/>
          <w:b w:val="0"/>
          <w:sz w:val="21"/>
          <w:szCs w:val="21"/>
        </w:rPr>
        <w:t xml:space="preserve"> (MCAS)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પરીક્ષણોના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પ્રારંભિક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પરિણામો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પ્રદાન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કરે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છે</w:t>
      </w:r>
      <w:r w:rsidRPr="00AB227C">
        <w:rPr>
          <w:sz w:val="21"/>
          <w:szCs w:val="21"/>
        </w:rPr>
        <w:t xml:space="preserve">, </w:t>
      </w:r>
      <w:r w:rsidRPr="00AB227C">
        <w:rPr>
          <w:rFonts w:ascii="Nirmala UI" w:hAnsi="Nirmala UI" w:cs="Nirmala UI"/>
          <w:sz w:val="21"/>
          <w:szCs w:val="21"/>
        </w:rPr>
        <w:t>જે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તેમણે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વસંત</w:t>
      </w:r>
      <w:r w:rsidRPr="00AB227C">
        <w:rPr>
          <w:sz w:val="21"/>
          <w:szCs w:val="21"/>
        </w:rPr>
        <w:t xml:space="preserve"> 2026</w:t>
      </w:r>
      <w:r w:rsidRPr="00AB227C">
        <w:rPr>
          <w:rFonts w:ascii="Nirmala UI" w:hAnsi="Nirmala UI" w:cs="Nirmala UI"/>
          <w:sz w:val="21"/>
          <w:szCs w:val="21"/>
        </w:rPr>
        <w:t>માં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આપ્યા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હતા</w:t>
      </w:r>
      <w:r w:rsidRPr="00AB227C">
        <w:rPr>
          <w:sz w:val="21"/>
          <w:szCs w:val="21"/>
        </w:rPr>
        <w:t xml:space="preserve">. </w:t>
      </w:r>
      <w:r w:rsidRPr="00AB227C">
        <w:rPr>
          <w:rFonts w:ascii="Nirmala UI" w:hAnsi="Nirmala UI" w:cs="Nirmala UI"/>
          <w:sz w:val="21"/>
          <w:szCs w:val="21"/>
        </w:rPr>
        <w:t>ભલે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આ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પરિણામો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પ્રાથમિક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હોય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અને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તેમાં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થોડો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ફેરફાર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થઈ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શકે</w:t>
      </w:r>
      <w:r w:rsidRPr="00AB227C">
        <w:rPr>
          <w:sz w:val="21"/>
          <w:szCs w:val="21"/>
        </w:rPr>
        <w:t xml:space="preserve">, </w:t>
      </w:r>
      <w:r w:rsidRPr="00AB227C">
        <w:rPr>
          <w:rFonts w:ascii="Nirmala UI" w:hAnsi="Nirmala UI" w:cs="Nirmala UI"/>
          <w:sz w:val="21"/>
          <w:szCs w:val="21"/>
        </w:rPr>
        <w:t>તેમ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છતાં</w:t>
      </w:r>
      <w:r w:rsidRPr="00AB227C">
        <w:rPr>
          <w:sz w:val="21"/>
          <w:szCs w:val="21"/>
        </w:rPr>
        <w:t xml:space="preserve"> </w:t>
      </w:r>
      <w:r w:rsidRPr="00AB227C">
        <w:rPr>
          <w:rStyle w:val="Strong"/>
          <w:rFonts w:eastAsiaTheme="majorEastAsia"/>
          <w:b w:val="0"/>
          <w:sz w:val="21"/>
          <w:szCs w:val="21"/>
        </w:rPr>
        <w:t>DESE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આ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વર્ષે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પરિવારો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સાથે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વહેલી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તકે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આ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પરિણામો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શેર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કરી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રહ્યું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છે</w:t>
      </w:r>
      <w:r w:rsidRPr="00AB227C">
        <w:rPr>
          <w:sz w:val="21"/>
          <w:szCs w:val="21"/>
        </w:rPr>
        <w:t xml:space="preserve">, </w:t>
      </w:r>
      <w:r w:rsidRPr="00AB227C">
        <w:rPr>
          <w:rFonts w:ascii="Nirmala UI" w:hAnsi="Nirmala UI" w:cs="Nirmala UI"/>
          <w:sz w:val="21"/>
          <w:szCs w:val="21"/>
        </w:rPr>
        <w:t>જેથી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મળેલા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પ્રતિસાદને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ધ્યાનમાં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લઈ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શકાય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અને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પરિવારોને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પાનખરમાં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શાળા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શરૂ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થવા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માટે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તૈયારી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કરવામાં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મદદ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મળી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શકે</w:t>
      </w:r>
      <w:r w:rsidRPr="00AB227C">
        <w:rPr>
          <w:sz w:val="21"/>
          <w:szCs w:val="21"/>
        </w:rPr>
        <w:t>.</w:t>
      </w:r>
    </w:p>
    <w:p w14:paraId="015BDFD5" w14:textId="5D65D9B5" w:rsidR="00C04526" w:rsidRPr="00AB227C" w:rsidRDefault="00C04526" w:rsidP="00C04526">
      <w:pPr>
        <w:pStyle w:val="pdq2pgselectionanchorcontainer"/>
        <w:rPr>
          <w:sz w:val="21"/>
          <w:szCs w:val="21"/>
        </w:rPr>
      </w:pPr>
      <w:r w:rsidRPr="00AB227C">
        <w:rPr>
          <w:rFonts w:ascii="Nirmala UI" w:hAnsi="Nirmala UI" w:cs="Nirmala UI"/>
          <w:sz w:val="21"/>
          <w:szCs w:val="21"/>
        </w:rPr>
        <w:t>પ્રારંભિક</w:t>
      </w:r>
      <w:r w:rsidRPr="00AB227C">
        <w:rPr>
          <w:sz w:val="21"/>
          <w:szCs w:val="21"/>
        </w:rPr>
        <w:t xml:space="preserve"> </w:t>
      </w:r>
      <w:r w:rsidRPr="00AB227C">
        <w:rPr>
          <w:rStyle w:val="Strong"/>
          <w:rFonts w:ascii="Nirmala UI" w:eastAsiaTheme="majorEastAsia" w:hAnsi="Nirmala UI" w:cs="Nirmala UI"/>
          <w:b w:val="0"/>
          <w:sz w:val="21"/>
          <w:szCs w:val="21"/>
        </w:rPr>
        <w:t>અંગ્રેજી</w:t>
      </w:r>
      <w:r w:rsidRPr="00AB227C">
        <w:rPr>
          <w:rStyle w:val="Strong"/>
          <w:rFonts w:eastAsiaTheme="majorEastAsia"/>
          <w:b w:val="0"/>
          <w:sz w:val="21"/>
          <w:szCs w:val="21"/>
        </w:rPr>
        <w:t xml:space="preserve"> </w:t>
      </w:r>
      <w:r w:rsidRPr="00AB227C">
        <w:rPr>
          <w:rStyle w:val="Strong"/>
          <w:rFonts w:ascii="Nirmala UI" w:eastAsiaTheme="majorEastAsia" w:hAnsi="Nirmala UI" w:cs="Nirmala UI"/>
          <w:b w:val="0"/>
          <w:sz w:val="21"/>
          <w:szCs w:val="21"/>
        </w:rPr>
        <w:t>ભાષા</w:t>
      </w:r>
      <w:r w:rsidRPr="00AB227C">
        <w:rPr>
          <w:rStyle w:val="Strong"/>
          <w:rFonts w:eastAsiaTheme="majorEastAsia"/>
          <w:b w:val="0"/>
          <w:sz w:val="21"/>
          <w:szCs w:val="21"/>
        </w:rPr>
        <w:t xml:space="preserve"> </w:t>
      </w:r>
      <w:r w:rsidRPr="00AB227C">
        <w:rPr>
          <w:rStyle w:val="Strong"/>
          <w:rFonts w:ascii="Nirmala UI" w:eastAsiaTheme="majorEastAsia" w:hAnsi="Nirmala UI" w:cs="Nirmala UI"/>
          <w:b w:val="0"/>
          <w:sz w:val="21"/>
          <w:szCs w:val="21"/>
        </w:rPr>
        <w:t>કળા</w:t>
      </w:r>
      <w:r w:rsidRPr="00AB227C">
        <w:rPr>
          <w:rStyle w:val="Strong"/>
          <w:rFonts w:eastAsiaTheme="majorEastAsia"/>
          <w:b w:val="0"/>
          <w:sz w:val="21"/>
          <w:szCs w:val="21"/>
        </w:rPr>
        <w:t xml:space="preserve"> (English Language Arts)</w:t>
      </w:r>
      <w:r w:rsidRPr="00AB227C">
        <w:rPr>
          <w:b/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અને</w:t>
      </w:r>
      <w:r w:rsidRPr="00AB227C">
        <w:rPr>
          <w:b/>
          <w:sz w:val="21"/>
          <w:szCs w:val="21"/>
        </w:rPr>
        <w:t xml:space="preserve"> </w:t>
      </w:r>
      <w:r w:rsidRPr="00AB227C">
        <w:rPr>
          <w:rStyle w:val="Strong"/>
          <w:rFonts w:ascii="Nirmala UI" w:eastAsiaTheme="majorEastAsia" w:hAnsi="Nirmala UI" w:cs="Nirmala UI"/>
          <w:b w:val="0"/>
          <w:sz w:val="21"/>
          <w:szCs w:val="21"/>
        </w:rPr>
        <w:t>ગણિતના</w:t>
      </w:r>
      <w:r w:rsidRPr="00AB227C">
        <w:rPr>
          <w:rStyle w:val="Strong"/>
          <w:rFonts w:eastAsiaTheme="majorEastAsia"/>
          <w:b w:val="0"/>
          <w:sz w:val="21"/>
          <w:szCs w:val="21"/>
        </w:rPr>
        <w:t xml:space="preserve"> </w:t>
      </w:r>
      <w:r w:rsidRPr="00AB227C">
        <w:rPr>
          <w:rStyle w:val="Strong"/>
          <w:rFonts w:ascii="Nirmala UI" w:eastAsiaTheme="majorEastAsia" w:hAnsi="Nirmala UI" w:cs="Nirmala UI"/>
          <w:b w:val="0"/>
          <w:sz w:val="21"/>
          <w:szCs w:val="21"/>
        </w:rPr>
        <w:t>પરિણામો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ઉપલબ્ધ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છે</w:t>
      </w:r>
      <w:r w:rsidRPr="00AB227C">
        <w:rPr>
          <w:sz w:val="21"/>
          <w:szCs w:val="21"/>
        </w:rPr>
        <w:t xml:space="preserve">. </w:t>
      </w:r>
      <w:r w:rsidRPr="00AB227C">
        <w:rPr>
          <w:rFonts w:ascii="Nirmala UI" w:hAnsi="Nirmala UI" w:cs="Nirmala UI"/>
          <w:sz w:val="21"/>
          <w:szCs w:val="21"/>
        </w:rPr>
        <w:t>જે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વિદ્યાર્થીઓએ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તે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પરીક્ષણો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આપ્યા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છે</w:t>
      </w:r>
      <w:r w:rsidRPr="00AB227C">
        <w:rPr>
          <w:sz w:val="21"/>
          <w:szCs w:val="21"/>
        </w:rPr>
        <w:t xml:space="preserve">, </w:t>
      </w:r>
      <w:r w:rsidRPr="00AB227C">
        <w:rPr>
          <w:rFonts w:ascii="Nirmala UI" w:hAnsi="Nirmala UI" w:cs="Nirmala UI"/>
          <w:sz w:val="21"/>
          <w:szCs w:val="21"/>
        </w:rPr>
        <w:t>તેમના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માટે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પ્રારંભિક</w:t>
      </w:r>
      <w:r w:rsidRPr="00AB227C">
        <w:rPr>
          <w:sz w:val="21"/>
          <w:szCs w:val="21"/>
        </w:rPr>
        <w:t xml:space="preserve"> </w:t>
      </w:r>
      <w:r w:rsidRPr="00AB227C">
        <w:rPr>
          <w:rStyle w:val="Strong"/>
          <w:rFonts w:ascii="Nirmala UI" w:eastAsiaTheme="majorEastAsia" w:hAnsi="Nirmala UI" w:cs="Nirmala UI"/>
          <w:b w:val="0"/>
          <w:sz w:val="21"/>
          <w:szCs w:val="21"/>
        </w:rPr>
        <w:t>વિજ્ઞાન</w:t>
      </w:r>
      <w:r w:rsidRPr="00AB227C">
        <w:rPr>
          <w:rStyle w:val="Strong"/>
          <w:rFonts w:eastAsiaTheme="majorEastAsia"/>
          <w:b w:val="0"/>
          <w:sz w:val="21"/>
          <w:szCs w:val="21"/>
        </w:rPr>
        <w:t xml:space="preserve"> </w:t>
      </w:r>
      <w:r w:rsidRPr="00AB227C">
        <w:rPr>
          <w:rStyle w:val="Strong"/>
          <w:rFonts w:ascii="Nirmala UI" w:eastAsiaTheme="majorEastAsia" w:hAnsi="Nirmala UI" w:cs="Nirmala UI"/>
          <w:b w:val="0"/>
          <w:sz w:val="21"/>
          <w:szCs w:val="21"/>
        </w:rPr>
        <w:t>અને</w:t>
      </w:r>
      <w:r w:rsidRPr="00AB227C">
        <w:rPr>
          <w:rStyle w:val="Strong"/>
          <w:rFonts w:eastAsiaTheme="majorEastAsia"/>
          <w:b w:val="0"/>
          <w:sz w:val="21"/>
          <w:szCs w:val="21"/>
        </w:rPr>
        <w:t xml:space="preserve"> </w:t>
      </w:r>
      <w:r w:rsidRPr="00AB227C">
        <w:rPr>
          <w:rStyle w:val="Strong"/>
          <w:rFonts w:ascii="Nirmala UI" w:eastAsiaTheme="majorEastAsia" w:hAnsi="Nirmala UI" w:cs="Nirmala UI"/>
          <w:b w:val="0"/>
          <w:sz w:val="21"/>
          <w:szCs w:val="21"/>
        </w:rPr>
        <w:t>નાગરિકશાસ્ત્ર</w:t>
      </w:r>
      <w:r w:rsidRPr="00AB227C">
        <w:rPr>
          <w:rStyle w:val="Strong"/>
          <w:rFonts w:eastAsiaTheme="majorEastAsia"/>
          <w:sz w:val="21"/>
          <w:szCs w:val="21"/>
        </w:rPr>
        <w:t xml:space="preserve"> (</w:t>
      </w:r>
      <w:r w:rsidRPr="00AB227C">
        <w:rPr>
          <w:rStyle w:val="Strong"/>
          <w:rFonts w:eastAsiaTheme="majorEastAsia"/>
          <w:b w:val="0"/>
          <w:sz w:val="21"/>
          <w:szCs w:val="21"/>
        </w:rPr>
        <w:t>Civics</w:t>
      </w:r>
      <w:r w:rsidRPr="00AB227C">
        <w:rPr>
          <w:rStyle w:val="Strong"/>
          <w:rFonts w:eastAsiaTheme="majorEastAsia"/>
          <w:sz w:val="21"/>
          <w:szCs w:val="21"/>
        </w:rPr>
        <w:t>)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ના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પરિણામો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પણ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ઉપલબ્ધ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છે</w:t>
      </w:r>
      <w:r w:rsidRPr="00AB227C">
        <w:rPr>
          <w:sz w:val="21"/>
          <w:szCs w:val="21"/>
        </w:rPr>
        <w:t xml:space="preserve">. </w:t>
      </w:r>
      <w:r w:rsidRPr="00AB227C">
        <w:rPr>
          <w:rFonts w:ascii="Nirmala UI" w:hAnsi="Nirmala UI" w:cs="Nirmala UI"/>
          <w:sz w:val="21"/>
          <w:szCs w:val="21"/>
        </w:rPr>
        <w:t>વિદ્યાર્થીની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પ્રગતિ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સંબંધિત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માહિતી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અને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શાળા</w:t>
      </w:r>
      <w:r w:rsidRPr="00AB227C">
        <w:rPr>
          <w:sz w:val="21"/>
          <w:szCs w:val="21"/>
        </w:rPr>
        <w:t xml:space="preserve">, </w:t>
      </w:r>
      <w:r w:rsidRPr="00AB227C">
        <w:rPr>
          <w:rFonts w:ascii="Nirmala UI" w:hAnsi="Nirmala UI" w:cs="Nirmala UI"/>
          <w:sz w:val="21"/>
          <w:szCs w:val="21"/>
        </w:rPr>
        <w:t>જિલ્લો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તથા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રાજ્ય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સ્તરના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પરિણામો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સાથેની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તુલનાઓ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સહિતના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અંતિમ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પરિણામો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સપ્ટેમ્બરના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અંતમાં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ઉપલબ્ધ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થશે</w:t>
      </w:r>
      <w:r w:rsidRPr="00AB227C">
        <w:rPr>
          <w:sz w:val="21"/>
          <w:szCs w:val="21"/>
        </w:rPr>
        <w:t xml:space="preserve">. </w:t>
      </w:r>
      <w:r w:rsidRPr="00AB227C">
        <w:rPr>
          <w:rFonts w:ascii="Nirmala UI" w:hAnsi="Nirmala UI" w:cs="Nirmala UI"/>
          <w:sz w:val="21"/>
          <w:szCs w:val="21"/>
        </w:rPr>
        <w:t>પોર્ટલમાં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અગાઉના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વર્ષોના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પરિણામો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પણ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સામેલ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હશે</w:t>
      </w:r>
      <w:r w:rsidRPr="00AB227C">
        <w:rPr>
          <w:sz w:val="21"/>
          <w:szCs w:val="21"/>
        </w:rPr>
        <w:t>.</w:t>
      </w:r>
    </w:p>
    <w:p w14:paraId="13BFD8E3" w14:textId="4574589D" w:rsidR="00F602CC" w:rsidRPr="00AB227C" w:rsidRDefault="00C04526" w:rsidP="00F602CC">
      <w:pPr>
        <w:spacing w:after="0" w:line="276" w:lineRule="auto"/>
        <w:rPr>
          <w:sz w:val="21"/>
          <w:szCs w:val="21"/>
        </w:rPr>
      </w:pPr>
      <w:r w:rsidRPr="00AB227C">
        <w:rPr>
          <w:rFonts w:ascii="Nirmala UI" w:hAnsi="Nirmala UI" w:cs="Nirmala UI"/>
          <w:sz w:val="21"/>
          <w:szCs w:val="21"/>
        </w:rPr>
        <w:t>હું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તમને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તમારા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બાળકના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પરિણામોની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સમીક્ષા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કરવા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માટે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પ્રોત્સાહિત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કરું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છું</w:t>
      </w:r>
      <w:r w:rsidRPr="00AB227C">
        <w:rPr>
          <w:sz w:val="21"/>
          <w:szCs w:val="21"/>
        </w:rPr>
        <w:t xml:space="preserve">. </w:t>
      </w:r>
      <w:r w:rsidRPr="00AB227C">
        <w:rPr>
          <w:rStyle w:val="Strong"/>
          <w:b w:val="0"/>
          <w:sz w:val="21"/>
          <w:szCs w:val="21"/>
        </w:rPr>
        <w:t>MCAS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ના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સ્કોર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તમારા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બાળકના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શૈક્ષણિક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અનુભવ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વિશેની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માહિતીનો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માત્ર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એક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ભાગ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છે</w:t>
      </w:r>
      <w:r w:rsidRPr="00AB227C">
        <w:rPr>
          <w:sz w:val="21"/>
          <w:szCs w:val="21"/>
        </w:rPr>
        <w:t xml:space="preserve">, </w:t>
      </w:r>
      <w:r w:rsidRPr="00AB227C">
        <w:rPr>
          <w:rFonts w:ascii="Nirmala UI" w:hAnsi="Nirmala UI" w:cs="Nirmala UI"/>
          <w:sz w:val="21"/>
          <w:szCs w:val="21"/>
        </w:rPr>
        <w:t>પરંતુ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તે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તમારા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બાળકની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પ્રગતિ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અને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તેની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શક્તિઓ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વિશે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તેમજ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જ્યાં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વધારાની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મદદની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જરૂર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પડી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શકે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છે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તે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અંગે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ઉપયોગી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માહિતી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પ્રદાન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કરી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શકે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છે</w:t>
      </w:r>
      <w:r w:rsidRPr="00AB227C">
        <w:rPr>
          <w:sz w:val="21"/>
          <w:szCs w:val="21"/>
        </w:rPr>
        <w:t>.</w:t>
      </w:r>
    </w:p>
    <w:p w14:paraId="1B786431" w14:textId="77777777" w:rsidR="00C04526" w:rsidRPr="00AB227C" w:rsidRDefault="00C04526" w:rsidP="00F602CC">
      <w:pPr>
        <w:spacing w:after="0" w:line="276" w:lineRule="auto"/>
        <w:rPr>
          <w:rFonts w:ascii="Arial" w:hAnsi="Arial" w:cs="Arial"/>
          <w:sz w:val="21"/>
          <w:szCs w:val="21"/>
        </w:rPr>
      </w:pPr>
    </w:p>
    <w:p w14:paraId="352450F7" w14:textId="0790DFED" w:rsidR="00F602CC" w:rsidRPr="00AB227C" w:rsidRDefault="00C04526" w:rsidP="00F602CC">
      <w:pPr>
        <w:spacing w:after="0" w:line="276" w:lineRule="auto"/>
        <w:rPr>
          <w:sz w:val="21"/>
          <w:szCs w:val="21"/>
        </w:rPr>
      </w:pPr>
      <w:r w:rsidRPr="00AB227C">
        <w:rPr>
          <w:rFonts w:ascii="Nirmala UI" w:hAnsi="Nirmala UI" w:cs="Nirmala UI"/>
          <w:sz w:val="21"/>
          <w:szCs w:val="21"/>
        </w:rPr>
        <w:t>પરીક્ષણ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વિશેની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મૂળભૂત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માહિતી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નીચે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અને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પોર્ટલમાં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આપવામાં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આવી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છે</w:t>
      </w:r>
      <w:r w:rsidRPr="00AB227C">
        <w:rPr>
          <w:sz w:val="21"/>
          <w:szCs w:val="21"/>
        </w:rPr>
        <w:t xml:space="preserve">, </w:t>
      </w:r>
      <w:r w:rsidRPr="00AB227C">
        <w:rPr>
          <w:rFonts w:ascii="Nirmala UI" w:hAnsi="Nirmala UI" w:cs="Nirmala UI"/>
          <w:sz w:val="21"/>
          <w:szCs w:val="21"/>
        </w:rPr>
        <w:t>પરંતુ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જો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તમારા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પોતાના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બાળક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વિશે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તમને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કોઈ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પ્રશ્નો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હોય</w:t>
      </w:r>
      <w:r w:rsidRPr="00AB227C">
        <w:rPr>
          <w:sz w:val="21"/>
          <w:szCs w:val="21"/>
        </w:rPr>
        <w:t xml:space="preserve">, </w:t>
      </w:r>
      <w:r w:rsidRPr="00AB227C">
        <w:rPr>
          <w:rFonts w:ascii="Nirmala UI" w:hAnsi="Nirmala UI" w:cs="Nirmala UI"/>
          <w:sz w:val="21"/>
          <w:szCs w:val="21"/>
        </w:rPr>
        <w:t>તો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કૃપા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કરીને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તમારા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બાળકની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શાળાનો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સંપર્ક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કરો</w:t>
      </w:r>
      <w:r w:rsidRPr="00AB227C">
        <w:rPr>
          <w:sz w:val="21"/>
          <w:szCs w:val="21"/>
        </w:rPr>
        <w:t>.</w:t>
      </w:r>
    </w:p>
    <w:p w14:paraId="5BEB3926" w14:textId="77777777" w:rsidR="00C04526" w:rsidRPr="00AB227C" w:rsidRDefault="00C04526" w:rsidP="00F602CC">
      <w:pPr>
        <w:spacing w:after="0" w:line="276" w:lineRule="auto"/>
        <w:rPr>
          <w:rFonts w:ascii="Arial" w:hAnsi="Arial" w:cs="Arial"/>
          <w:sz w:val="21"/>
          <w:szCs w:val="21"/>
        </w:rPr>
      </w:pPr>
    </w:p>
    <w:p w14:paraId="4D42F68F" w14:textId="52C8DF6B" w:rsidR="00F602CC" w:rsidRPr="00AB227C" w:rsidRDefault="00C04526" w:rsidP="00F602CC">
      <w:pPr>
        <w:spacing w:after="0" w:line="276" w:lineRule="auto"/>
        <w:rPr>
          <w:rFonts w:ascii="Arial" w:hAnsi="Arial" w:cs="Arial"/>
          <w:b/>
          <w:bCs/>
          <w:i/>
          <w:iCs/>
          <w:sz w:val="21"/>
          <w:szCs w:val="21"/>
        </w:rPr>
      </w:pPr>
      <w:r w:rsidRPr="00AB227C">
        <w:rPr>
          <w:rFonts w:ascii="Nirmala UI" w:hAnsi="Nirmala UI" w:cs="Nirmala UI"/>
          <w:b/>
          <w:sz w:val="21"/>
          <w:szCs w:val="21"/>
        </w:rPr>
        <w:t>તમારા</w:t>
      </w:r>
      <w:r w:rsidRPr="00AB227C">
        <w:rPr>
          <w:b/>
          <w:sz w:val="21"/>
          <w:szCs w:val="21"/>
        </w:rPr>
        <w:t xml:space="preserve"> </w:t>
      </w:r>
      <w:r w:rsidRPr="00AB227C">
        <w:rPr>
          <w:rFonts w:ascii="Nirmala UI" w:hAnsi="Nirmala UI" w:cs="Nirmala UI"/>
          <w:b/>
          <w:sz w:val="21"/>
          <w:szCs w:val="21"/>
        </w:rPr>
        <w:t>બાળકના</w:t>
      </w:r>
      <w:r w:rsidRPr="00AB227C">
        <w:rPr>
          <w:b/>
          <w:sz w:val="21"/>
          <w:szCs w:val="21"/>
        </w:rPr>
        <w:t xml:space="preserve"> </w:t>
      </w:r>
      <w:r w:rsidRPr="00AB227C">
        <w:rPr>
          <w:rFonts w:ascii="Nirmala UI" w:hAnsi="Nirmala UI" w:cs="Nirmala UI"/>
          <w:b/>
          <w:sz w:val="21"/>
          <w:szCs w:val="21"/>
        </w:rPr>
        <w:t>પરિણામો</w:t>
      </w:r>
      <w:r w:rsidRPr="00AB227C">
        <w:rPr>
          <w:b/>
          <w:sz w:val="21"/>
          <w:szCs w:val="21"/>
        </w:rPr>
        <w:t xml:space="preserve"> </w:t>
      </w:r>
      <w:r w:rsidRPr="00AB227C">
        <w:rPr>
          <w:rFonts w:ascii="Nirmala UI" w:hAnsi="Nirmala UI" w:cs="Nirmala UI"/>
          <w:b/>
          <w:sz w:val="21"/>
          <w:szCs w:val="21"/>
        </w:rPr>
        <w:t>વિશે</w:t>
      </w:r>
      <w:r w:rsidR="00F602CC" w:rsidRPr="00AB227C">
        <w:rPr>
          <w:rFonts w:ascii="Arial" w:hAnsi="Arial" w:cs="Arial"/>
          <w:b/>
          <w:bCs/>
          <w:i/>
          <w:iCs/>
          <w:sz w:val="21"/>
          <w:szCs w:val="21"/>
        </w:rPr>
        <w:t>:</w:t>
      </w:r>
    </w:p>
    <w:p w14:paraId="1CF9BC32" w14:textId="586F44D1" w:rsidR="00F602CC" w:rsidRPr="00AB227C" w:rsidRDefault="00C04526" w:rsidP="00F602CC">
      <w:pPr>
        <w:spacing w:after="0" w:line="276" w:lineRule="auto"/>
        <w:rPr>
          <w:rFonts w:ascii="Arial" w:hAnsi="Arial" w:cs="Arial"/>
          <w:sz w:val="21"/>
          <w:szCs w:val="21"/>
        </w:rPr>
      </w:pPr>
      <w:r w:rsidRPr="00AB227C">
        <w:rPr>
          <w:sz w:val="21"/>
          <w:szCs w:val="21"/>
        </w:rPr>
        <w:t xml:space="preserve">MCAS </w:t>
      </w:r>
      <w:r w:rsidRPr="00AB227C">
        <w:rPr>
          <w:rFonts w:ascii="Nirmala UI" w:hAnsi="Nirmala UI" w:cs="Nirmala UI"/>
          <w:sz w:val="21"/>
          <w:szCs w:val="21"/>
        </w:rPr>
        <w:t>સ્કોર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ચાર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પૈકીના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એક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સિદ્ધિ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સ્તરમાં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આવે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છે</w:t>
      </w:r>
      <w:r w:rsidR="00F602CC" w:rsidRPr="00AB227C">
        <w:rPr>
          <w:rFonts w:ascii="Arial" w:hAnsi="Arial" w:cs="Arial"/>
          <w:sz w:val="21"/>
          <w:szCs w:val="21"/>
        </w:rPr>
        <w:t>:</w:t>
      </w:r>
    </w:p>
    <w:p w14:paraId="7DADDF03" w14:textId="77777777" w:rsidR="00C04526" w:rsidRPr="00AB227C" w:rsidRDefault="00C04526" w:rsidP="00F602CC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1"/>
          <w:szCs w:val="21"/>
        </w:rPr>
      </w:pPr>
      <w:r w:rsidRPr="00AB227C">
        <w:rPr>
          <w:rFonts w:ascii="Nirmala UI" w:hAnsi="Nirmala UI" w:cs="Nirmala UI"/>
          <w:sz w:val="21"/>
          <w:szCs w:val="21"/>
        </w:rPr>
        <w:t>અપેક્ષાઓ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કરતાં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વધુ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પ્રદર્શન</w:t>
      </w:r>
    </w:p>
    <w:p w14:paraId="6A6690DD" w14:textId="77777777" w:rsidR="00C04526" w:rsidRPr="00AB227C" w:rsidRDefault="00C04526" w:rsidP="00F602CC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1"/>
          <w:szCs w:val="21"/>
        </w:rPr>
      </w:pPr>
      <w:r w:rsidRPr="00AB227C">
        <w:rPr>
          <w:rFonts w:ascii="Nirmala UI" w:hAnsi="Nirmala UI" w:cs="Nirmala UI"/>
          <w:sz w:val="21"/>
          <w:szCs w:val="21"/>
        </w:rPr>
        <w:t>અપેક્ષાઓ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પૂર્ણ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કરવી</w:t>
      </w:r>
    </w:p>
    <w:p w14:paraId="6F32C22C" w14:textId="77777777" w:rsidR="00C04526" w:rsidRPr="00AB227C" w:rsidRDefault="00C04526" w:rsidP="00F602CC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1"/>
          <w:szCs w:val="21"/>
        </w:rPr>
      </w:pPr>
      <w:r w:rsidRPr="00AB227C">
        <w:rPr>
          <w:rFonts w:ascii="Nirmala UI" w:hAnsi="Nirmala UI" w:cs="Nirmala UI"/>
          <w:sz w:val="21"/>
          <w:szCs w:val="21"/>
        </w:rPr>
        <w:t>અપેક્ષાઓને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આંશિક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રીતે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પૂર્ણ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કરવી</w:t>
      </w:r>
      <w:r w:rsidRPr="00AB227C">
        <w:rPr>
          <w:sz w:val="21"/>
          <w:szCs w:val="21"/>
        </w:rPr>
        <w:t xml:space="preserve">, </w:t>
      </w:r>
      <w:r w:rsidRPr="00AB227C">
        <w:rPr>
          <w:rFonts w:ascii="Nirmala UI" w:hAnsi="Nirmala UI" w:cs="Nirmala UI"/>
          <w:sz w:val="21"/>
          <w:szCs w:val="21"/>
        </w:rPr>
        <w:t>અને</w:t>
      </w:r>
    </w:p>
    <w:p w14:paraId="05F479F2" w14:textId="75AB5B02" w:rsidR="00F602CC" w:rsidRPr="00AB227C" w:rsidRDefault="00C04526" w:rsidP="00F602CC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1"/>
          <w:szCs w:val="21"/>
        </w:rPr>
      </w:pPr>
      <w:r w:rsidRPr="00AB227C">
        <w:rPr>
          <w:rFonts w:ascii="Nirmala UI" w:hAnsi="Nirmala UI" w:cs="Nirmala UI"/>
          <w:sz w:val="21"/>
          <w:szCs w:val="21"/>
        </w:rPr>
        <w:t>અપેક્ષાઓ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પૂર્ણ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ન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કરવી</w:t>
      </w:r>
    </w:p>
    <w:p w14:paraId="0EF6EE0B" w14:textId="77777777" w:rsidR="00F602CC" w:rsidRPr="00AB227C" w:rsidRDefault="00F602CC" w:rsidP="00F602CC">
      <w:pPr>
        <w:spacing w:after="0" w:line="276" w:lineRule="auto"/>
        <w:rPr>
          <w:rFonts w:ascii="Arial" w:hAnsi="Arial" w:cs="Arial"/>
          <w:sz w:val="21"/>
          <w:szCs w:val="21"/>
        </w:rPr>
      </w:pPr>
    </w:p>
    <w:p w14:paraId="61F26816" w14:textId="4CA68A69" w:rsidR="00C04526" w:rsidRPr="00AB227C" w:rsidRDefault="00C04526" w:rsidP="00C04526">
      <w:pPr>
        <w:pStyle w:val="pdq2pgselectionanchorcontainer"/>
        <w:rPr>
          <w:sz w:val="20"/>
          <w:szCs w:val="20"/>
        </w:rPr>
      </w:pPr>
      <w:r w:rsidRPr="00AB227C">
        <w:rPr>
          <w:rFonts w:ascii="Nirmala UI" w:hAnsi="Nirmala UI" w:cs="Nirmala UI"/>
          <w:sz w:val="21"/>
          <w:szCs w:val="21"/>
        </w:rPr>
        <w:t>પરિણામો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દર્શાવે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છે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કે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તમારા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બાળકને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કેટલો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સ્કોર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મળ્યો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છે</w:t>
      </w:r>
      <w:r w:rsidRPr="00AB227C">
        <w:rPr>
          <w:sz w:val="21"/>
          <w:szCs w:val="21"/>
        </w:rPr>
        <w:t xml:space="preserve">, </w:t>
      </w:r>
      <w:r w:rsidRPr="00AB227C">
        <w:rPr>
          <w:rFonts w:ascii="Nirmala UI" w:hAnsi="Nirmala UI" w:cs="Nirmala UI"/>
          <w:sz w:val="21"/>
          <w:szCs w:val="21"/>
        </w:rPr>
        <w:t>જે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તમારા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બાળકના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શિક્ષક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સાથે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ચર્ચા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શરૂ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કરવા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માટે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એક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સારો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આધાર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બની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શકે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છે</w:t>
      </w:r>
      <w:r w:rsidRPr="00AB227C">
        <w:rPr>
          <w:sz w:val="21"/>
          <w:szCs w:val="21"/>
        </w:rPr>
        <w:t xml:space="preserve">. </w:t>
      </w:r>
      <w:r w:rsidRPr="00AB227C">
        <w:rPr>
          <w:rFonts w:ascii="Nirmala UI" w:hAnsi="Nirmala UI" w:cs="Nirmala UI"/>
          <w:sz w:val="21"/>
          <w:szCs w:val="21"/>
        </w:rPr>
        <w:t>જો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તમારા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બાળકના</w:t>
      </w:r>
      <w:r w:rsidRPr="00AB227C">
        <w:rPr>
          <w:sz w:val="21"/>
          <w:szCs w:val="21"/>
        </w:rPr>
        <w:t xml:space="preserve"> </w:t>
      </w:r>
      <w:r w:rsidRPr="00AB227C">
        <w:rPr>
          <w:rStyle w:val="Strong"/>
          <w:rFonts w:eastAsiaTheme="majorEastAsia"/>
          <w:b w:val="0"/>
          <w:sz w:val="21"/>
          <w:szCs w:val="21"/>
        </w:rPr>
        <w:t>MCAS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સ્કોર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શાળામાંથી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તમને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મળેલી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અન્ય</w:t>
      </w:r>
      <w:r w:rsidRPr="00AB227C">
        <w:rPr>
          <w:sz w:val="21"/>
          <w:szCs w:val="21"/>
        </w:rPr>
        <w:t xml:space="preserve"> </w:t>
      </w:r>
      <w:r w:rsidRPr="00AB227C">
        <w:rPr>
          <w:rFonts w:ascii="Nirmala UI" w:hAnsi="Nirmala UI" w:cs="Nirmala UI"/>
          <w:sz w:val="21"/>
          <w:szCs w:val="21"/>
        </w:rPr>
        <w:t>માહિતી</w:t>
      </w:r>
      <w:r w:rsidRPr="00AB227C">
        <w:rPr>
          <w:sz w:val="21"/>
          <w:szCs w:val="21"/>
        </w:rPr>
        <w:t xml:space="preserve"> </w:t>
      </w:r>
      <w:r w:rsidRPr="00AB227C">
        <w:rPr>
          <w:sz w:val="19"/>
          <w:szCs w:val="19"/>
        </w:rPr>
        <w:t>(</w:t>
      </w:r>
      <w:r w:rsidRPr="00AB227C">
        <w:rPr>
          <w:rFonts w:ascii="Nirmala UI" w:hAnsi="Nirmala UI" w:cs="Nirmala UI"/>
          <w:sz w:val="19"/>
          <w:szCs w:val="19"/>
        </w:rPr>
        <w:t>જેમ</w:t>
      </w:r>
      <w:r w:rsidRPr="00AB227C">
        <w:rPr>
          <w:sz w:val="19"/>
          <w:szCs w:val="19"/>
        </w:rPr>
        <w:t xml:space="preserve"> </w:t>
      </w:r>
      <w:r w:rsidRPr="00AB227C">
        <w:rPr>
          <w:rFonts w:ascii="Nirmala UI" w:hAnsi="Nirmala UI" w:cs="Nirmala UI"/>
          <w:sz w:val="19"/>
          <w:szCs w:val="19"/>
        </w:rPr>
        <w:t>કે</w:t>
      </w:r>
      <w:r w:rsidRPr="00AB227C">
        <w:rPr>
          <w:sz w:val="19"/>
          <w:szCs w:val="19"/>
        </w:rPr>
        <w:t xml:space="preserve"> </w:t>
      </w:r>
      <w:r w:rsidRPr="00AB227C">
        <w:rPr>
          <w:rFonts w:ascii="Nirmala UI" w:hAnsi="Nirmala UI" w:cs="Nirmala UI"/>
          <w:sz w:val="19"/>
          <w:szCs w:val="19"/>
        </w:rPr>
        <w:t>ગ્રેડ</w:t>
      </w:r>
      <w:r w:rsidRPr="00AB227C">
        <w:rPr>
          <w:sz w:val="19"/>
          <w:szCs w:val="19"/>
        </w:rPr>
        <w:t xml:space="preserve"> </w:t>
      </w:r>
      <w:r w:rsidRPr="00AB227C">
        <w:rPr>
          <w:rFonts w:ascii="Nirmala UI" w:hAnsi="Nirmala UI" w:cs="Nirmala UI"/>
          <w:sz w:val="19"/>
          <w:szCs w:val="19"/>
        </w:rPr>
        <w:t>અથવા</w:t>
      </w:r>
      <w:r w:rsidRPr="00AB227C">
        <w:rPr>
          <w:sz w:val="19"/>
          <w:szCs w:val="19"/>
        </w:rPr>
        <w:t xml:space="preserve"> </w:t>
      </w:r>
      <w:r w:rsidRPr="00AB227C">
        <w:rPr>
          <w:rFonts w:ascii="Nirmala UI" w:hAnsi="Nirmala UI" w:cs="Nirmala UI"/>
          <w:sz w:val="19"/>
          <w:szCs w:val="19"/>
        </w:rPr>
        <w:t>સ્થાનિક</w:t>
      </w:r>
      <w:r w:rsidRPr="00AB227C">
        <w:rPr>
          <w:sz w:val="19"/>
          <w:szCs w:val="19"/>
        </w:rPr>
        <w:t xml:space="preserve"> </w:t>
      </w:r>
      <w:r w:rsidRPr="00AB227C">
        <w:rPr>
          <w:rFonts w:ascii="Nirmala UI" w:hAnsi="Nirmala UI" w:cs="Nirmala UI"/>
          <w:sz w:val="19"/>
          <w:szCs w:val="19"/>
        </w:rPr>
        <w:t>મૂલ્યાંકનના</w:t>
      </w:r>
      <w:r w:rsidRPr="00AB227C">
        <w:rPr>
          <w:sz w:val="19"/>
          <w:szCs w:val="19"/>
        </w:rPr>
        <w:t xml:space="preserve"> </w:t>
      </w:r>
      <w:r w:rsidRPr="00AB227C">
        <w:rPr>
          <w:rFonts w:ascii="Nirmala UI" w:hAnsi="Nirmala UI" w:cs="Nirmala UI"/>
          <w:sz w:val="19"/>
          <w:szCs w:val="19"/>
        </w:rPr>
        <w:t>પરિણામો</w:t>
      </w:r>
      <w:r w:rsidRPr="00AB227C">
        <w:rPr>
          <w:sz w:val="19"/>
          <w:szCs w:val="19"/>
        </w:rPr>
        <w:t xml:space="preserve">) </w:t>
      </w:r>
      <w:r w:rsidRPr="00AB227C">
        <w:rPr>
          <w:rFonts w:ascii="Nirmala UI" w:hAnsi="Nirmala UI" w:cs="Nirmala UI"/>
          <w:sz w:val="19"/>
          <w:szCs w:val="19"/>
        </w:rPr>
        <w:t>સાથે</w:t>
      </w:r>
      <w:r w:rsidRPr="00AB227C">
        <w:rPr>
          <w:sz w:val="19"/>
          <w:szCs w:val="19"/>
        </w:rPr>
        <w:t xml:space="preserve"> </w:t>
      </w:r>
      <w:r w:rsidRPr="00AB227C">
        <w:rPr>
          <w:rFonts w:ascii="Nirmala UI" w:hAnsi="Nirmala UI" w:cs="Nirmala UI"/>
          <w:sz w:val="19"/>
          <w:szCs w:val="19"/>
        </w:rPr>
        <w:t>મેળ</w:t>
      </w:r>
      <w:r w:rsidRPr="00AB227C">
        <w:rPr>
          <w:sz w:val="19"/>
          <w:szCs w:val="19"/>
        </w:rPr>
        <w:t xml:space="preserve"> </w:t>
      </w:r>
      <w:r w:rsidRPr="00AB227C">
        <w:rPr>
          <w:rFonts w:ascii="Nirmala UI" w:hAnsi="Nirmala UI" w:cs="Nirmala UI"/>
          <w:sz w:val="19"/>
          <w:szCs w:val="19"/>
        </w:rPr>
        <w:t>ખાતા</w:t>
      </w:r>
      <w:r w:rsidRPr="00AB227C">
        <w:rPr>
          <w:sz w:val="19"/>
          <w:szCs w:val="19"/>
        </w:rPr>
        <w:t xml:space="preserve"> </w:t>
      </w:r>
      <w:r w:rsidRPr="00AB227C">
        <w:rPr>
          <w:rFonts w:ascii="Nirmala UI" w:hAnsi="Nirmala UI" w:cs="Nirmala UI"/>
          <w:sz w:val="19"/>
          <w:szCs w:val="19"/>
        </w:rPr>
        <w:t>ન</w:t>
      </w:r>
      <w:r w:rsidRPr="00AB227C">
        <w:rPr>
          <w:sz w:val="19"/>
          <w:szCs w:val="19"/>
        </w:rPr>
        <w:t xml:space="preserve"> </w:t>
      </w:r>
      <w:r w:rsidRPr="00AB227C">
        <w:rPr>
          <w:rFonts w:ascii="Nirmala UI" w:hAnsi="Nirmala UI" w:cs="Nirmala UI"/>
          <w:sz w:val="19"/>
          <w:szCs w:val="19"/>
        </w:rPr>
        <w:t>હોય</w:t>
      </w:r>
      <w:r w:rsidRPr="00AB227C">
        <w:rPr>
          <w:sz w:val="19"/>
          <w:szCs w:val="19"/>
        </w:rPr>
        <w:t xml:space="preserve">, </w:t>
      </w:r>
      <w:r w:rsidRPr="00AB227C">
        <w:rPr>
          <w:rFonts w:ascii="Nirmala UI" w:hAnsi="Nirmala UI" w:cs="Nirmala UI"/>
          <w:sz w:val="19"/>
          <w:szCs w:val="19"/>
        </w:rPr>
        <w:t>તો</w:t>
      </w:r>
      <w:r w:rsidRPr="00AB227C">
        <w:rPr>
          <w:sz w:val="19"/>
          <w:szCs w:val="19"/>
        </w:rPr>
        <w:t xml:space="preserve"> </w:t>
      </w:r>
      <w:r w:rsidRPr="00AB227C">
        <w:rPr>
          <w:rFonts w:ascii="Nirmala UI" w:hAnsi="Nirmala UI" w:cs="Nirmala UI"/>
          <w:sz w:val="19"/>
          <w:szCs w:val="19"/>
        </w:rPr>
        <w:t>તમે</w:t>
      </w:r>
      <w:r w:rsidRPr="00AB227C">
        <w:rPr>
          <w:sz w:val="19"/>
          <w:szCs w:val="19"/>
        </w:rPr>
        <w:t xml:space="preserve"> </w:t>
      </w:r>
      <w:r w:rsidRPr="00AB227C">
        <w:rPr>
          <w:rFonts w:ascii="Nirmala UI" w:hAnsi="Nirmala UI" w:cs="Nirmala UI"/>
          <w:sz w:val="19"/>
          <w:szCs w:val="19"/>
        </w:rPr>
        <w:t>આ</w:t>
      </w:r>
      <w:r w:rsidRPr="00AB227C">
        <w:rPr>
          <w:sz w:val="19"/>
          <w:szCs w:val="19"/>
        </w:rPr>
        <w:t xml:space="preserve"> </w:t>
      </w:r>
      <w:r w:rsidRPr="00AB227C">
        <w:rPr>
          <w:rFonts w:ascii="Nirmala UI" w:hAnsi="Nirmala UI" w:cs="Nirmala UI"/>
          <w:sz w:val="19"/>
          <w:szCs w:val="19"/>
        </w:rPr>
        <w:t>તફાવતોના</w:t>
      </w:r>
      <w:r w:rsidRPr="00AB227C">
        <w:rPr>
          <w:sz w:val="19"/>
          <w:szCs w:val="19"/>
        </w:rPr>
        <w:t xml:space="preserve"> </w:t>
      </w:r>
      <w:r w:rsidRPr="00AB227C">
        <w:rPr>
          <w:rFonts w:ascii="Nirmala UI" w:hAnsi="Nirmala UI" w:cs="Nirmala UI"/>
          <w:sz w:val="19"/>
          <w:szCs w:val="19"/>
        </w:rPr>
        <w:t>કારણો</w:t>
      </w:r>
      <w:r w:rsidRPr="00AB227C">
        <w:rPr>
          <w:sz w:val="19"/>
          <w:szCs w:val="19"/>
        </w:rPr>
        <w:t xml:space="preserve"> </w:t>
      </w:r>
      <w:r w:rsidRPr="00AB227C">
        <w:rPr>
          <w:rFonts w:ascii="Nirmala UI" w:hAnsi="Nirmala UI" w:cs="Nirmala UI"/>
          <w:sz w:val="19"/>
          <w:szCs w:val="19"/>
        </w:rPr>
        <w:t>વિશે</w:t>
      </w:r>
      <w:r w:rsidRPr="00AB227C">
        <w:rPr>
          <w:sz w:val="19"/>
          <w:szCs w:val="19"/>
        </w:rPr>
        <w:t xml:space="preserve"> </w:t>
      </w:r>
      <w:r w:rsidRPr="00AB227C">
        <w:rPr>
          <w:rFonts w:ascii="Nirmala UI" w:hAnsi="Nirmala UI" w:cs="Nirmala UI"/>
          <w:sz w:val="19"/>
          <w:szCs w:val="19"/>
        </w:rPr>
        <w:t>ચર્ચા</w:t>
      </w:r>
      <w:r w:rsidRPr="00AB227C">
        <w:rPr>
          <w:sz w:val="19"/>
          <w:szCs w:val="19"/>
        </w:rPr>
        <w:t xml:space="preserve"> </w:t>
      </w:r>
      <w:r w:rsidRPr="00AB227C">
        <w:rPr>
          <w:rFonts w:ascii="Nirmala UI" w:hAnsi="Nirmala UI" w:cs="Nirmala UI"/>
          <w:sz w:val="19"/>
          <w:szCs w:val="19"/>
        </w:rPr>
        <w:t>કરવા</w:t>
      </w:r>
      <w:r w:rsidRPr="00AB227C">
        <w:rPr>
          <w:sz w:val="19"/>
          <w:szCs w:val="19"/>
        </w:rPr>
        <w:t xml:space="preserve"> </w:t>
      </w:r>
      <w:r w:rsidRPr="00AB227C">
        <w:rPr>
          <w:rFonts w:ascii="Nirmala UI" w:hAnsi="Nirmala UI" w:cs="Nirmala UI"/>
          <w:sz w:val="19"/>
          <w:szCs w:val="19"/>
        </w:rPr>
        <w:t>ઈચ્છી</w:t>
      </w:r>
      <w:r w:rsidRPr="00AB227C">
        <w:rPr>
          <w:sz w:val="19"/>
          <w:szCs w:val="19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શકો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છો</w:t>
      </w:r>
      <w:r w:rsidRPr="00AB227C">
        <w:rPr>
          <w:sz w:val="20"/>
          <w:szCs w:val="20"/>
        </w:rPr>
        <w:t xml:space="preserve">. </w:t>
      </w:r>
      <w:r w:rsidRPr="00AB227C">
        <w:rPr>
          <w:rFonts w:ascii="Nirmala UI" w:hAnsi="Nirmala UI" w:cs="Nirmala UI"/>
          <w:sz w:val="20"/>
          <w:szCs w:val="20"/>
        </w:rPr>
        <w:lastRenderedPageBreak/>
        <w:t>કૃપા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કરીને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નોંધ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લો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કે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જો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તમારા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બાળકે</w:t>
      </w:r>
      <w:r w:rsidRPr="00AB227C">
        <w:rPr>
          <w:sz w:val="20"/>
          <w:szCs w:val="20"/>
        </w:rPr>
        <w:t xml:space="preserve"> </w:t>
      </w:r>
      <w:r w:rsidRPr="00AB227C">
        <w:rPr>
          <w:rStyle w:val="Strong"/>
          <w:rFonts w:eastAsiaTheme="majorEastAsia"/>
          <w:b w:val="0"/>
          <w:sz w:val="20"/>
          <w:szCs w:val="20"/>
        </w:rPr>
        <w:t xml:space="preserve">MCAS </w:t>
      </w:r>
      <w:r w:rsidRPr="00AB227C">
        <w:rPr>
          <w:rStyle w:val="Strong"/>
          <w:rFonts w:ascii="Nirmala UI" w:eastAsiaTheme="majorEastAsia" w:hAnsi="Nirmala UI" w:cs="Nirmala UI"/>
          <w:b w:val="0"/>
          <w:sz w:val="20"/>
          <w:szCs w:val="20"/>
        </w:rPr>
        <w:t>વૈકલ્પિક</w:t>
      </w:r>
      <w:r w:rsidRPr="00AB227C">
        <w:rPr>
          <w:rStyle w:val="Strong"/>
          <w:rFonts w:eastAsiaTheme="majorEastAsia"/>
          <w:b w:val="0"/>
          <w:sz w:val="20"/>
          <w:szCs w:val="20"/>
        </w:rPr>
        <w:t xml:space="preserve"> </w:t>
      </w:r>
      <w:r w:rsidRPr="00AB227C">
        <w:rPr>
          <w:rStyle w:val="Strong"/>
          <w:rFonts w:ascii="Nirmala UI" w:eastAsiaTheme="majorEastAsia" w:hAnsi="Nirmala UI" w:cs="Nirmala UI"/>
          <w:b w:val="0"/>
          <w:sz w:val="20"/>
          <w:szCs w:val="20"/>
        </w:rPr>
        <w:t>મૂલ્યાંકન</w:t>
      </w:r>
      <w:r w:rsidRPr="00AB227C">
        <w:rPr>
          <w:rStyle w:val="Strong"/>
          <w:rFonts w:eastAsiaTheme="majorEastAsia"/>
          <w:b w:val="0"/>
          <w:sz w:val="20"/>
          <w:szCs w:val="20"/>
        </w:rPr>
        <w:t xml:space="preserve"> (MCAS-Alt)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આપ્યું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હોય</w:t>
      </w:r>
      <w:r w:rsidRPr="00AB227C">
        <w:rPr>
          <w:sz w:val="20"/>
          <w:szCs w:val="20"/>
        </w:rPr>
        <w:t xml:space="preserve">, </w:t>
      </w:r>
      <w:r w:rsidRPr="00AB227C">
        <w:rPr>
          <w:rFonts w:ascii="Nirmala UI" w:hAnsi="Nirmala UI" w:cs="Nirmala UI"/>
          <w:sz w:val="20"/>
          <w:szCs w:val="20"/>
        </w:rPr>
        <w:t>તો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તેમના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પરિણામો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અલગ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સિદ્ધિ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સ્તરો</w:t>
      </w:r>
      <w:r w:rsidRPr="00AB227C">
        <w:rPr>
          <w:sz w:val="20"/>
          <w:szCs w:val="20"/>
        </w:rPr>
        <w:t xml:space="preserve"> (</w:t>
      </w:r>
      <w:r w:rsidRPr="00AB227C">
        <w:rPr>
          <w:rStyle w:val="Strong"/>
          <w:rFonts w:ascii="Nirmala UI" w:eastAsiaTheme="majorEastAsia" w:hAnsi="Nirmala UI" w:cs="Nirmala UI"/>
          <w:b w:val="0"/>
          <w:sz w:val="20"/>
          <w:szCs w:val="20"/>
        </w:rPr>
        <w:t>પ્રગતિશીલ</w:t>
      </w:r>
      <w:r w:rsidRPr="00AB227C">
        <w:rPr>
          <w:rStyle w:val="Strong"/>
          <w:rFonts w:eastAsiaTheme="majorEastAsia"/>
          <w:b w:val="0"/>
          <w:sz w:val="20"/>
          <w:szCs w:val="20"/>
        </w:rPr>
        <w:t xml:space="preserve">, </w:t>
      </w:r>
      <w:r w:rsidRPr="00AB227C">
        <w:rPr>
          <w:rStyle w:val="Strong"/>
          <w:rFonts w:ascii="Nirmala UI" w:eastAsiaTheme="majorEastAsia" w:hAnsi="Nirmala UI" w:cs="Nirmala UI"/>
          <w:b w:val="0"/>
          <w:sz w:val="20"/>
          <w:szCs w:val="20"/>
        </w:rPr>
        <w:t>ઉદ્ભવતા</w:t>
      </w:r>
      <w:r w:rsidRPr="00AB227C">
        <w:rPr>
          <w:rStyle w:val="Strong"/>
          <w:rFonts w:eastAsiaTheme="majorEastAsia"/>
          <w:b w:val="0"/>
          <w:sz w:val="20"/>
          <w:szCs w:val="20"/>
        </w:rPr>
        <w:t xml:space="preserve">, </w:t>
      </w:r>
      <w:r w:rsidRPr="00AB227C">
        <w:rPr>
          <w:rStyle w:val="Strong"/>
          <w:rFonts w:ascii="Nirmala UI" w:eastAsiaTheme="majorEastAsia" w:hAnsi="Nirmala UI" w:cs="Nirmala UI"/>
          <w:b w:val="0"/>
          <w:sz w:val="20"/>
          <w:szCs w:val="20"/>
        </w:rPr>
        <w:t>જાગૃતિ</w:t>
      </w:r>
      <w:r w:rsidRPr="00AB227C">
        <w:rPr>
          <w:rStyle w:val="Strong"/>
          <w:rFonts w:eastAsiaTheme="majorEastAsia"/>
          <w:b w:val="0"/>
          <w:sz w:val="20"/>
          <w:szCs w:val="20"/>
        </w:rPr>
        <w:t xml:space="preserve">, </w:t>
      </w:r>
      <w:r w:rsidRPr="00AB227C">
        <w:rPr>
          <w:rStyle w:val="Strong"/>
          <w:rFonts w:ascii="Nirmala UI" w:eastAsiaTheme="majorEastAsia" w:hAnsi="Nirmala UI" w:cs="Nirmala UI"/>
          <w:b w:val="0"/>
          <w:sz w:val="20"/>
          <w:szCs w:val="20"/>
        </w:rPr>
        <w:t>અથવા</w:t>
      </w:r>
      <w:r w:rsidRPr="00AB227C">
        <w:rPr>
          <w:rStyle w:val="Strong"/>
          <w:rFonts w:eastAsiaTheme="majorEastAsia"/>
          <w:b w:val="0"/>
          <w:sz w:val="20"/>
          <w:szCs w:val="20"/>
        </w:rPr>
        <w:t xml:space="preserve"> </w:t>
      </w:r>
      <w:r w:rsidRPr="00AB227C">
        <w:rPr>
          <w:rStyle w:val="Strong"/>
          <w:rFonts w:ascii="Nirmala UI" w:eastAsiaTheme="majorEastAsia" w:hAnsi="Nirmala UI" w:cs="Nirmala UI"/>
          <w:b w:val="0"/>
          <w:sz w:val="20"/>
          <w:szCs w:val="20"/>
        </w:rPr>
        <w:t>અપૂર્ણ</w:t>
      </w:r>
      <w:r w:rsidRPr="00AB227C">
        <w:rPr>
          <w:sz w:val="20"/>
          <w:szCs w:val="20"/>
        </w:rPr>
        <w:t xml:space="preserve">) </w:t>
      </w:r>
      <w:r w:rsidRPr="00AB227C">
        <w:rPr>
          <w:rFonts w:ascii="Nirmala UI" w:hAnsi="Nirmala UI" w:cs="Nirmala UI"/>
          <w:sz w:val="20"/>
          <w:szCs w:val="20"/>
        </w:rPr>
        <w:t>સાથે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દર્શાવવામાં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આવે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છે</w:t>
      </w:r>
      <w:r w:rsidRPr="00AB227C">
        <w:rPr>
          <w:sz w:val="20"/>
          <w:szCs w:val="20"/>
        </w:rPr>
        <w:t>.</w:t>
      </w:r>
    </w:p>
    <w:p w14:paraId="2EE314FC" w14:textId="77777777" w:rsidR="00F602CC" w:rsidRPr="00AB227C" w:rsidRDefault="00F602CC" w:rsidP="00F602CC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8A8DE03" w14:textId="777F2488" w:rsidR="00F602CC" w:rsidRPr="00AB227C" w:rsidRDefault="00C04526" w:rsidP="00F602CC">
      <w:pPr>
        <w:spacing w:after="0" w:line="276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AB227C">
        <w:rPr>
          <w:sz w:val="20"/>
          <w:szCs w:val="20"/>
        </w:rPr>
        <w:t xml:space="preserve">MCAS </w:t>
      </w:r>
      <w:r w:rsidRPr="00AB227C">
        <w:rPr>
          <w:rFonts w:ascii="Nirmala UI" w:hAnsi="Nirmala UI" w:cs="Nirmala UI"/>
          <w:sz w:val="20"/>
          <w:szCs w:val="20"/>
        </w:rPr>
        <w:t>જે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વિષયવસ્તુનું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મૂલ્યાંકન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કરે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છે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તેના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વિશે</w:t>
      </w:r>
      <w:r w:rsidR="00F602CC" w:rsidRPr="00AB227C">
        <w:rPr>
          <w:rFonts w:ascii="Arial" w:hAnsi="Arial" w:cs="Arial"/>
          <w:b/>
          <w:bCs/>
          <w:i/>
          <w:iCs/>
          <w:sz w:val="20"/>
          <w:szCs w:val="20"/>
        </w:rPr>
        <w:t>:</w:t>
      </w:r>
    </w:p>
    <w:p w14:paraId="564FFD86" w14:textId="322CB7A7" w:rsidR="00F602CC" w:rsidRPr="00AB227C" w:rsidRDefault="00C04526" w:rsidP="00F602CC">
      <w:pPr>
        <w:spacing w:after="0" w:line="276" w:lineRule="auto"/>
        <w:rPr>
          <w:sz w:val="20"/>
          <w:szCs w:val="20"/>
        </w:rPr>
      </w:pPr>
      <w:r w:rsidRPr="00AB227C">
        <w:rPr>
          <w:rStyle w:val="Strong"/>
          <w:sz w:val="20"/>
          <w:szCs w:val="20"/>
        </w:rPr>
        <w:t xml:space="preserve">MCAS </w:t>
      </w:r>
      <w:r w:rsidRPr="00AB227C">
        <w:rPr>
          <w:rStyle w:val="Strong"/>
          <w:rFonts w:ascii="Nirmala UI" w:hAnsi="Nirmala UI" w:cs="Nirmala UI"/>
          <w:sz w:val="20"/>
          <w:szCs w:val="20"/>
        </w:rPr>
        <w:t>મેસેચ્યુસેટ્સ</w:t>
      </w:r>
      <w:r w:rsidRPr="00AB227C">
        <w:rPr>
          <w:rStyle w:val="Strong"/>
          <w:sz w:val="20"/>
          <w:szCs w:val="20"/>
        </w:rPr>
        <w:t xml:space="preserve"> </w:t>
      </w:r>
      <w:r w:rsidRPr="00AB227C">
        <w:rPr>
          <w:rStyle w:val="Strong"/>
          <w:rFonts w:ascii="Nirmala UI" w:hAnsi="Nirmala UI" w:cs="Nirmala UI"/>
          <w:sz w:val="20"/>
          <w:szCs w:val="20"/>
        </w:rPr>
        <w:t>રાજ્યના</w:t>
      </w:r>
      <w:r w:rsidRPr="00AB227C">
        <w:rPr>
          <w:rStyle w:val="Strong"/>
          <w:sz w:val="20"/>
          <w:szCs w:val="20"/>
        </w:rPr>
        <w:t xml:space="preserve"> </w:t>
      </w:r>
      <w:r w:rsidRPr="00AB227C">
        <w:rPr>
          <w:rStyle w:val="Strong"/>
          <w:rFonts w:ascii="Nirmala UI" w:hAnsi="Nirmala UI" w:cs="Nirmala UI"/>
          <w:sz w:val="20"/>
          <w:szCs w:val="20"/>
        </w:rPr>
        <w:t>શૈક્ષણિક</w:t>
      </w:r>
      <w:r w:rsidRPr="00AB227C">
        <w:rPr>
          <w:rStyle w:val="Strong"/>
          <w:sz w:val="20"/>
          <w:szCs w:val="20"/>
        </w:rPr>
        <w:t xml:space="preserve"> </w:t>
      </w:r>
      <w:r w:rsidRPr="00AB227C">
        <w:rPr>
          <w:rStyle w:val="Strong"/>
          <w:rFonts w:ascii="Nirmala UI" w:hAnsi="Nirmala UI" w:cs="Nirmala UI"/>
          <w:sz w:val="20"/>
          <w:szCs w:val="20"/>
        </w:rPr>
        <w:t>ધોરણોમાં</w:t>
      </w:r>
      <w:r w:rsidRPr="00AB227C">
        <w:rPr>
          <w:rStyle w:val="Strong"/>
          <w:sz w:val="20"/>
          <w:szCs w:val="20"/>
        </w:rPr>
        <w:t xml:space="preserve"> </w:t>
      </w:r>
      <w:r w:rsidRPr="00AB227C">
        <w:rPr>
          <w:rStyle w:val="Strong"/>
          <w:rFonts w:ascii="Nirmala UI" w:hAnsi="Nirmala UI" w:cs="Nirmala UI"/>
          <w:sz w:val="20"/>
          <w:szCs w:val="20"/>
        </w:rPr>
        <w:t>સમાવિષ્ટ</w:t>
      </w:r>
      <w:r w:rsidRPr="00AB227C">
        <w:rPr>
          <w:rStyle w:val="Strong"/>
          <w:sz w:val="20"/>
          <w:szCs w:val="20"/>
        </w:rPr>
        <w:t xml:space="preserve"> </w:t>
      </w:r>
      <w:r w:rsidRPr="00AB227C">
        <w:rPr>
          <w:rStyle w:val="Strong"/>
          <w:rFonts w:ascii="Nirmala UI" w:hAnsi="Nirmala UI" w:cs="Nirmala UI"/>
          <w:sz w:val="20"/>
          <w:szCs w:val="20"/>
        </w:rPr>
        <w:t>જ્ઞાન</w:t>
      </w:r>
      <w:r w:rsidRPr="00AB227C">
        <w:rPr>
          <w:rStyle w:val="Strong"/>
          <w:sz w:val="20"/>
          <w:szCs w:val="20"/>
        </w:rPr>
        <w:t xml:space="preserve"> </w:t>
      </w:r>
      <w:r w:rsidRPr="00AB227C">
        <w:rPr>
          <w:rStyle w:val="Strong"/>
          <w:rFonts w:ascii="Nirmala UI" w:hAnsi="Nirmala UI" w:cs="Nirmala UI"/>
          <w:sz w:val="20"/>
          <w:szCs w:val="20"/>
        </w:rPr>
        <w:t>અને</w:t>
      </w:r>
      <w:r w:rsidRPr="00AB227C">
        <w:rPr>
          <w:rStyle w:val="Strong"/>
          <w:sz w:val="20"/>
          <w:szCs w:val="20"/>
        </w:rPr>
        <w:t xml:space="preserve"> </w:t>
      </w:r>
      <w:r w:rsidRPr="00AB227C">
        <w:rPr>
          <w:rStyle w:val="Strong"/>
          <w:rFonts w:ascii="Nirmala UI" w:hAnsi="Nirmala UI" w:cs="Nirmala UI"/>
          <w:sz w:val="20"/>
          <w:szCs w:val="20"/>
        </w:rPr>
        <w:t>કુશળતાનું</w:t>
      </w:r>
      <w:r w:rsidRPr="00AB227C">
        <w:rPr>
          <w:rStyle w:val="Strong"/>
          <w:sz w:val="20"/>
          <w:szCs w:val="20"/>
        </w:rPr>
        <w:t xml:space="preserve"> </w:t>
      </w:r>
      <w:r w:rsidRPr="00AB227C">
        <w:rPr>
          <w:rStyle w:val="Strong"/>
          <w:rFonts w:ascii="Nirmala UI" w:hAnsi="Nirmala UI" w:cs="Nirmala UI"/>
          <w:sz w:val="20"/>
          <w:szCs w:val="20"/>
        </w:rPr>
        <w:t>મૂલ્યાંકન</w:t>
      </w:r>
      <w:r w:rsidRPr="00AB227C">
        <w:rPr>
          <w:rStyle w:val="Strong"/>
          <w:sz w:val="20"/>
          <w:szCs w:val="20"/>
        </w:rPr>
        <w:t xml:space="preserve"> </w:t>
      </w:r>
      <w:r w:rsidRPr="00AB227C">
        <w:rPr>
          <w:rStyle w:val="Strong"/>
          <w:rFonts w:ascii="Nirmala UI" w:hAnsi="Nirmala UI" w:cs="Nirmala UI"/>
          <w:sz w:val="20"/>
          <w:szCs w:val="20"/>
        </w:rPr>
        <w:t>કરે</w:t>
      </w:r>
      <w:r w:rsidRPr="00AB227C">
        <w:rPr>
          <w:rStyle w:val="Strong"/>
          <w:sz w:val="20"/>
          <w:szCs w:val="20"/>
        </w:rPr>
        <w:t xml:space="preserve"> </w:t>
      </w:r>
      <w:r w:rsidRPr="00AB227C">
        <w:rPr>
          <w:rStyle w:val="Strong"/>
          <w:rFonts w:ascii="Nirmala UI" w:hAnsi="Nirmala UI" w:cs="Nirmala UI"/>
          <w:sz w:val="20"/>
          <w:szCs w:val="20"/>
        </w:rPr>
        <w:t>છે</w:t>
      </w:r>
      <w:r w:rsidRPr="00AB227C">
        <w:rPr>
          <w:rStyle w:val="Strong"/>
          <w:sz w:val="20"/>
          <w:szCs w:val="20"/>
        </w:rPr>
        <w:t>.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શિક્ષકો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અને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અન્ય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નિષ્ણાતોએ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આ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ધોરણો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વિદ્યાર્થીઓને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આગળના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ધોરણમાં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અને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ત્યારબાદ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સફળતા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માટે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તૈયાર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કરવામાં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મદદરૂપ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થાય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તે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માટે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તૈયાર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કર્યા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છે</w:t>
      </w:r>
      <w:r w:rsidRPr="00AB227C">
        <w:rPr>
          <w:sz w:val="20"/>
          <w:szCs w:val="20"/>
        </w:rPr>
        <w:t xml:space="preserve">. </w:t>
      </w:r>
      <w:r w:rsidRPr="00AB227C">
        <w:rPr>
          <w:rFonts w:ascii="Nirmala UI" w:hAnsi="Nirmala UI" w:cs="Nirmala UI"/>
          <w:sz w:val="20"/>
          <w:szCs w:val="20"/>
        </w:rPr>
        <w:t>વ્યાપક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રીતે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કહીએ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તો</w:t>
      </w:r>
      <w:r w:rsidRPr="00AB227C">
        <w:rPr>
          <w:sz w:val="20"/>
          <w:szCs w:val="20"/>
        </w:rPr>
        <w:t xml:space="preserve">, </w:t>
      </w:r>
      <w:r w:rsidRPr="00AB227C">
        <w:rPr>
          <w:rFonts w:ascii="Nirmala UI" w:hAnsi="Nirmala UI" w:cs="Nirmala UI"/>
          <w:sz w:val="20"/>
          <w:szCs w:val="20"/>
        </w:rPr>
        <w:t>મેસેચ્યુસેટ્સના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શૈક્ષણિક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ધોરણો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વિદ્યાર્થીઓને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શાળા</w:t>
      </w:r>
      <w:r w:rsidRPr="00AB227C">
        <w:rPr>
          <w:sz w:val="20"/>
          <w:szCs w:val="20"/>
        </w:rPr>
        <w:t xml:space="preserve">, </w:t>
      </w:r>
      <w:r w:rsidRPr="00AB227C">
        <w:rPr>
          <w:rFonts w:ascii="Nirmala UI" w:hAnsi="Nirmala UI" w:cs="Nirmala UI"/>
          <w:sz w:val="20"/>
          <w:szCs w:val="20"/>
        </w:rPr>
        <w:t>કારકિર્દી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અને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નાગરિક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જીવનમાં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સફળ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થવા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માટે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જરૂરી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જ્ઞાન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અને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કુશળતા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વિકસાવવામાં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મદદ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કરવા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માટે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બનાવવામાં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આવ્યા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છે</w:t>
      </w:r>
      <w:r w:rsidRPr="00AB227C">
        <w:rPr>
          <w:sz w:val="20"/>
          <w:szCs w:val="20"/>
        </w:rPr>
        <w:t>.</w:t>
      </w:r>
    </w:p>
    <w:p w14:paraId="788E62FF" w14:textId="77777777" w:rsidR="00C04526" w:rsidRPr="00AB227C" w:rsidRDefault="00C04526" w:rsidP="00F602CC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07D49EA" w14:textId="72AEF402" w:rsidR="00F602CC" w:rsidRPr="00AB227C" w:rsidRDefault="00C04526" w:rsidP="00F602CC">
      <w:pPr>
        <w:spacing w:after="0" w:line="276" w:lineRule="auto"/>
        <w:rPr>
          <w:sz w:val="20"/>
          <w:szCs w:val="20"/>
        </w:rPr>
      </w:pPr>
      <w:r w:rsidRPr="00AB227C">
        <w:rPr>
          <w:rFonts w:ascii="Nirmala UI" w:hAnsi="Nirmala UI" w:cs="Nirmala UI"/>
          <w:sz w:val="20"/>
          <w:szCs w:val="20"/>
        </w:rPr>
        <w:t>મેસેચ્યુસેટ્સના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શિક્ષકો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અને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અન્ય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નિષ્ણાતો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આ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શૈક્ષણિક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ધોરણોને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ધ્યાનમાં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લઈને</w:t>
      </w:r>
      <w:r w:rsidRPr="00AB227C">
        <w:rPr>
          <w:sz w:val="20"/>
          <w:szCs w:val="20"/>
        </w:rPr>
        <w:t xml:space="preserve"> </w:t>
      </w:r>
      <w:r w:rsidRPr="00AB227C">
        <w:rPr>
          <w:rStyle w:val="Strong"/>
          <w:b w:val="0"/>
          <w:sz w:val="20"/>
          <w:szCs w:val="20"/>
        </w:rPr>
        <w:t>MCAS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ના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પ્રશ્નોની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સમીક્ષા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અને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વિકાસ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કરે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છે</w:t>
      </w:r>
      <w:r w:rsidRPr="00AB227C">
        <w:rPr>
          <w:sz w:val="20"/>
          <w:szCs w:val="20"/>
        </w:rPr>
        <w:t>.</w:t>
      </w:r>
    </w:p>
    <w:p w14:paraId="3CD3F25A" w14:textId="77777777" w:rsidR="00C04526" w:rsidRPr="00AB227C" w:rsidRDefault="00C04526" w:rsidP="00F602CC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11898EDF" w14:textId="0475B7C3" w:rsidR="00F602CC" w:rsidRPr="00AB227C" w:rsidRDefault="00B8608D" w:rsidP="00F602CC">
      <w:pPr>
        <w:spacing w:after="0" w:line="276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AB227C">
        <w:rPr>
          <w:b/>
          <w:sz w:val="20"/>
          <w:szCs w:val="20"/>
        </w:rPr>
        <w:t xml:space="preserve">MCAS </w:t>
      </w:r>
      <w:r w:rsidRPr="00AB227C">
        <w:rPr>
          <w:rFonts w:ascii="Nirmala UI" w:hAnsi="Nirmala UI" w:cs="Nirmala UI"/>
          <w:b/>
          <w:sz w:val="20"/>
          <w:szCs w:val="20"/>
        </w:rPr>
        <w:t>વિશે</w:t>
      </w:r>
      <w:r w:rsidR="00F602CC" w:rsidRPr="00AB227C">
        <w:rPr>
          <w:rFonts w:ascii="Arial" w:hAnsi="Arial" w:cs="Arial"/>
          <w:b/>
          <w:bCs/>
          <w:i/>
          <w:iCs/>
          <w:sz w:val="20"/>
          <w:szCs w:val="20"/>
        </w:rPr>
        <w:t>:</w:t>
      </w:r>
      <w:r w:rsidRPr="00AB227C">
        <w:rPr>
          <w:rFonts w:ascii="Arial" w:hAnsi="Arial" w:cs="Arial"/>
          <w:b/>
          <w:bCs/>
          <w:i/>
          <w:iCs/>
          <w:sz w:val="20"/>
          <w:szCs w:val="20"/>
        </w:rPr>
        <w:t xml:space="preserve">    </w:t>
      </w:r>
    </w:p>
    <w:p w14:paraId="2CC910AD" w14:textId="59002C58" w:rsidR="00F602CC" w:rsidRPr="00AB227C" w:rsidRDefault="00B8608D" w:rsidP="00F602CC">
      <w:pPr>
        <w:spacing w:after="0" w:line="276" w:lineRule="auto"/>
        <w:rPr>
          <w:sz w:val="20"/>
          <w:szCs w:val="20"/>
        </w:rPr>
      </w:pPr>
      <w:r w:rsidRPr="00AB227C">
        <w:rPr>
          <w:rFonts w:ascii="Nirmala UI" w:hAnsi="Nirmala UI" w:cs="Nirmala UI"/>
          <w:sz w:val="20"/>
          <w:szCs w:val="20"/>
        </w:rPr>
        <w:t>ધોરણ</w:t>
      </w:r>
      <w:r w:rsidRPr="00AB227C">
        <w:rPr>
          <w:sz w:val="20"/>
          <w:szCs w:val="20"/>
        </w:rPr>
        <w:t xml:space="preserve"> 3–8 </w:t>
      </w:r>
      <w:r w:rsidRPr="00AB227C">
        <w:rPr>
          <w:rFonts w:ascii="Nirmala UI" w:hAnsi="Nirmala UI" w:cs="Nirmala UI"/>
          <w:sz w:val="20"/>
          <w:szCs w:val="20"/>
        </w:rPr>
        <w:t>ના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વિદ્યાર્થીઓ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દર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વર્ષે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અંગ્રેજી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ભાષા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કળા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અને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ગણિતની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પરીક્ષાઓ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આપે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છે</w:t>
      </w:r>
      <w:r w:rsidRPr="00AB227C">
        <w:rPr>
          <w:sz w:val="20"/>
          <w:szCs w:val="20"/>
        </w:rPr>
        <w:t xml:space="preserve">, </w:t>
      </w:r>
      <w:r w:rsidRPr="00AB227C">
        <w:rPr>
          <w:rFonts w:ascii="Nirmala UI" w:hAnsi="Nirmala UI" w:cs="Nirmala UI"/>
          <w:sz w:val="20"/>
          <w:szCs w:val="20"/>
        </w:rPr>
        <w:t>અને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ઉચ્ચ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શાળામાં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પણ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તેઓ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આ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પરીક્ષાઓ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એક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વખત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આપે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છે</w:t>
      </w:r>
      <w:r w:rsidRPr="00AB227C">
        <w:rPr>
          <w:sz w:val="20"/>
          <w:szCs w:val="20"/>
        </w:rPr>
        <w:t xml:space="preserve">. </w:t>
      </w:r>
      <w:r w:rsidRPr="00AB227C">
        <w:rPr>
          <w:rFonts w:ascii="Nirmala UI" w:hAnsi="Nirmala UI" w:cs="Nirmala UI"/>
          <w:sz w:val="20"/>
          <w:szCs w:val="20"/>
        </w:rPr>
        <w:t>વિજ્ઞાનની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પરીક્ષાઓ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ધોરણ</w:t>
      </w:r>
      <w:r w:rsidRPr="00AB227C">
        <w:rPr>
          <w:sz w:val="20"/>
          <w:szCs w:val="20"/>
        </w:rPr>
        <w:t xml:space="preserve"> 5, 8 </w:t>
      </w:r>
      <w:r w:rsidRPr="00AB227C">
        <w:rPr>
          <w:rFonts w:ascii="Nirmala UI" w:hAnsi="Nirmala UI" w:cs="Nirmala UI"/>
          <w:sz w:val="20"/>
          <w:szCs w:val="20"/>
        </w:rPr>
        <w:t>અને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ઉચ્ચ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શાળામાં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એક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વખત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લેવામાં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આવે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છે</w:t>
      </w:r>
      <w:r w:rsidRPr="00AB227C">
        <w:rPr>
          <w:sz w:val="20"/>
          <w:szCs w:val="20"/>
        </w:rPr>
        <w:t xml:space="preserve">. </w:t>
      </w:r>
      <w:r w:rsidRPr="00AB227C">
        <w:rPr>
          <w:rFonts w:ascii="Nirmala UI" w:hAnsi="Nirmala UI" w:cs="Nirmala UI"/>
          <w:sz w:val="20"/>
          <w:szCs w:val="20"/>
        </w:rPr>
        <w:t>નાગરિકશાસ્ત્રની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પરીક્ષાઓ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ધોરણ</w:t>
      </w:r>
      <w:r w:rsidRPr="00AB227C">
        <w:rPr>
          <w:sz w:val="20"/>
          <w:szCs w:val="20"/>
        </w:rPr>
        <w:t xml:space="preserve"> 8 </w:t>
      </w:r>
      <w:r w:rsidRPr="00AB227C">
        <w:rPr>
          <w:rFonts w:ascii="Nirmala UI" w:hAnsi="Nirmala UI" w:cs="Nirmala UI"/>
          <w:sz w:val="20"/>
          <w:szCs w:val="20"/>
        </w:rPr>
        <w:t>માં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લેવામાં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આવે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છે</w:t>
      </w:r>
      <w:r w:rsidRPr="00AB227C">
        <w:rPr>
          <w:sz w:val="20"/>
          <w:szCs w:val="20"/>
        </w:rPr>
        <w:t xml:space="preserve">. </w:t>
      </w:r>
      <w:r w:rsidRPr="00AB227C">
        <w:rPr>
          <w:rFonts w:ascii="Nirmala UI" w:hAnsi="Nirmala UI" w:cs="Nirmala UI"/>
          <w:sz w:val="20"/>
          <w:szCs w:val="20"/>
        </w:rPr>
        <w:t>કેટલીક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પરીક્ષાઓ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રાજ્ય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અને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સંઘીય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કાયદાઓ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દ્વારા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જરૂરી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બનાવવામાં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આવી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છે</w:t>
      </w:r>
      <w:r w:rsidRPr="00AB227C">
        <w:rPr>
          <w:sz w:val="20"/>
          <w:szCs w:val="20"/>
        </w:rPr>
        <w:t>.</w:t>
      </w:r>
    </w:p>
    <w:p w14:paraId="389188D3" w14:textId="6494308A" w:rsidR="00F602CC" w:rsidRPr="00AB227C" w:rsidRDefault="00B8608D" w:rsidP="00B8608D">
      <w:pPr>
        <w:pStyle w:val="pdq2pgselectionanchorcontainer"/>
        <w:rPr>
          <w:sz w:val="20"/>
          <w:szCs w:val="20"/>
        </w:rPr>
      </w:pPr>
      <w:r w:rsidRPr="00AB227C">
        <w:rPr>
          <w:sz w:val="20"/>
          <w:szCs w:val="20"/>
        </w:rPr>
        <w:t xml:space="preserve">MCAS </w:t>
      </w:r>
      <w:r w:rsidRPr="00AB227C">
        <w:rPr>
          <w:rFonts w:ascii="Nirmala UI" w:hAnsi="Nirmala UI" w:cs="Nirmala UI"/>
          <w:sz w:val="20"/>
          <w:szCs w:val="20"/>
        </w:rPr>
        <w:t>પરિણામો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રાજ્યની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સ્નાતક</w:t>
      </w:r>
      <w:r w:rsidRPr="00AB227C">
        <w:rPr>
          <w:sz w:val="20"/>
          <w:szCs w:val="20"/>
        </w:rPr>
        <w:t xml:space="preserve"> (</w:t>
      </w:r>
      <w:r w:rsidRPr="00AB227C">
        <w:rPr>
          <w:rFonts w:ascii="Nirmala UI" w:hAnsi="Nirmala UI" w:cs="Nirmala UI"/>
          <w:sz w:val="20"/>
          <w:szCs w:val="20"/>
        </w:rPr>
        <w:t>ગ્રેજ્યુએશન</w:t>
      </w:r>
      <w:r w:rsidRPr="00AB227C">
        <w:rPr>
          <w:sz w:val="20"/>
          <w:szCs w:val="20"/>
        </w:rPr>
        <w:t xml:space="preserve">) </w:t>
      </w:r>
      <w:r w:rsidRPr="00AB227C">
        <w:rPr>
          <w:rFonts w:ascii="Nirmala UI" w:hAnsi="Nirmala UI" w:cs="Nirmala UI"/>
          <w:sz w:val="20"/>
          <w:szCs w:val="20"/>
        </w:rPr>
        <w:t>આવશ્યકતાઓનો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ભાગ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નથી</w:t>
      </w:r>
      <w:r w:rsidRPr="00AB227C">
        <w:rPr>
          <w:sz w:val="20"/>
          <w:szCs w:val="20"/>
        </w:rPr>
        <w:t xml:space="preserve">, </w:t>
      </w:r>
      <w:r w:rsidRPr="00AB227C">
        <w:rPr>
          <w:rFonts w:ascii="Nirmala UI" w:hAnsi="Nirmala UI" w:cs="Nirmala UI"/>
          <w:sz w:val="20"/>
          <w:szCs w:val="20"/>
        </w:rPr>
        <w:t>પરંતુ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આ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પરીક્ષાઓ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પરિવારો</w:t>
      </w:r>
      <w:r w:rsidRPr="00AB227C">
        <w:rPr>
          <w:sz w:val="20"/>
          <w:szCs w:val="20"/>
        </w:rPr>
        <w:t xml:space="preserve">, </w:t>
      </w:r>
      <w:r w:rsidRPr="00AB227C">
        <w:rPr>
          <w:rFonts w:ascii="Nirmala UI" w:hAnsi="Nirmala UI" w:cs="Nirmala UI"/>
          <w:sz w:val="20"/>
          <w:szCs w:val="20"/>
        </w:rPr>
        <w:t>શિક્ષકો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અને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નીતિ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નિર્માતાઓ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માટે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માહિતીનો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એક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મહત્વપૂર્ણ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સ્ત્રોત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છે</w:t>
      </w:r>
      <w:r w:rsidRPr="00AB227C">
        <w:rPr>
          <w:sz w:val="20"/>
          <w:szCs w:val="20"/>
        </w:rPr>
        <w:t xml:space="preserve">. </w:t>
      </w:r>
      <w:r w:rsidRPr="00AB227C">
        <w:rPr>
          <w:rFonts w:ascii="Nirmala UI" w:hAnsi="Nirmala UI" w:cs="Nirmala UI"/>
          <w:sz w:val="20"/>
          <w:szCs w:val="20"/>
        </w:rPr>
        <w:t>આ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ઉપરાંત</w:t>
      </w:r>
      <w:r w:rsidRPr="00AB227C">
        <w:rPr>
          <w:sz w:val="20"/>
          <w:szCs w:val="20"/>
        </w:rPr>
        <w:t xml:space="preserve">, </w:t>
      </w:r>
      <w:r w:rsidRPr="00AB227C">
        <w:rPr>
          <w:rFonts w:ascii="Nirmala UI" w:hAnsi="Nirmala UI" w:cs="Nirmala UI"/>
          <w:sz w:val="20"/>
          <w:szCs w:val="20"/>
        </w:rPr>
        <w:t>ઉચ્ચ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શાળાના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વિદ્યાર્થીઓના</w:t>
      </w:r>
      <w:r w:rsidRPr="00AB227C">
        <w:rPr>
          <w:sz w:val="20"/>
          <w:szCs w:val="20"/>
        </w:rPr>
        <w:t xml:space="preserve"> MCAS </w:t>
      </w:r>
      <w:r w:rsidRPr="00AB227C">
        <w:rPr>
          <w:rFonts w:ascii="Nirmala UI" w:hAnsi="Nirmala UI" w:cs="Nirmala UI"/>
          <w:sz w:val="20"/>
          <w:szCs w:val="20"/>
        </w:rPr>
        <w:t>સ્કોર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તેમને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રાજ્યની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કોલેજો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અને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યુનિવર્સિટીઓ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માટેની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શિષ્યવૃત્તિઓ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માટે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પાત્ર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બનાવી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શકે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છે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અને</w:t>
      </w:r>
      <w:r w:rsidRPr="00AB227C">
        <w:rPr>
          <w:sz w:val="20"/>
          <w:szCs w:val="20"/>
        </w:rPr>
        <w:t xml:space="preserve"> </w:t>
      </w:r>
      <w:r w:rsidRPr="00AB227C">
        <w:rPr>
          <w:rStyle w:val="Strong"/>
          <w:rFonts w:ascii="Nirmala UI" w:eastAsiaTheme="majorEastAsia" w:hAnsi="Nirmala UI" w:cs="Nirmala UI"/>
          <w:b w:val="0"/>
          <w:sz w:val="20"/>
          <w:szCs w:val="20"/>
        </w:rPr>
        <w:t>સ્ટેટ</w:t>
      </w:r>
      <w:r w:rsidRPr="00AB227C">
        <w:rPr>
          <w:rStyle w:val="Strong"/>
          <w:rFonts w:eastAsiaTheme="majorEastAsia"/>
          <w:b w:val="0"/>
          <w:sz w:val="20"/>
          <w:szCs w:val="20"/>
        </w:rPr>
        <w:t xml:space="preserve"> </w:t>
      </w:r>
      <w:r w:rsidRPr="00AB227C">
        <w:rPr>
          <w:rStyle w:val="Strong"/>
          <w:rFonts w:ascii="Nirmala UI" w:eastAsiaTheme="majorEastAsia" w:hAnsi="Nirmala UI" w:cs="Nirmala UI"/>
          <w:b w:val="0"/>
          <w:sz w:val="20"/>
          <w:szCs w:val="20"/>
        </w:rPr>
        <w:t>સીલ</w:t>
      </w:r>
      <w:r w:rsidRPr="00AB227C">
        <w:rPr>
          <w:rStyle w:val="Strong"/>
          <w:rFonts w:eastAsiaTheme="majorEastAsia"/>
          <w:b w:val="0"/>
          <w:sz w:val="20"/>
          <w:szCs w:val="20"/>
        </w:rPr>
        <w:t xml:space="preserve"> </w:t>
      </w:r>
      <w:r w:rsidRPr="00AB227C">
        <w:rPr>
          <w:rStyle w:val="Strong"/>
          <w:rFonts w:ascii="Nirmala UI" w:eastAsiaTheme="majorEastAsia" w:hAnsi="Nirmala UI" w:cs="Nirmala UI"/>
          <w:b w:val="0"/>
          <w:sz w:val="20"/>
          <w:szCs w:val="20"/>
        </w:rPr>
        <w:t>ઑફ</w:t>
      </w:r>
      <w:r w:rsidRPr="00AB227C">
        <w:rPr>
          <w:rStyle w:val="Strong"/>
          <w:rFonts w:eastAsiaTheme="majorEastAsia"/>
          <w:b w:val="0"/>
          <w:sz w:val="20"/>
          <w:szCs w:val="20"/>
        </w:rPr>
        <w:t xml:space="preserve"> </w:t>
      </w:r>
      <w:r w:rsidRPr="00AB227C">
        <w:rPr>
          <w:rStyle w:val="Strong"/>
          <w:rFonts w:ascii="Nirmala UI" w:eastAsiaTheme="majorEastAsia" w:hAnsi="Nirmala UI" w:cs="Nirmala UI"/>
          <w:b w:val="0"/>
          <w:sz w:val="20"/>
          <w:szCs w:val="20"/>
        </w:rPr>
        <w:t>બિલિટરસી</w:t>
      </w:r>
      <w:r w:rsidRPr="00AB227C">
        <w:rPr>
          <w:sz w:val="20"/>
          <w:szCs w:val="20"/>
        </w:rPr>
        <w:t xml:space="preserve"> (</w:t>
      </w:r>
      <w:r w:rsidRPr="00AB227C">
        <w:rPr>
          <w:rFonts w:ascii="Nirmala UI" w:hAnsi="Nirmala UI" w:cs="Nirmala UI"/>
          <w:sz w:val="20"/>
          <w:szCs w:val="20"/>
        </w:rPr>
        <w:t>બે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ભાષાઓમાં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પ્રાવિણ્યનું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રાજ્ય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પ્રમાણપત્ર</w:t>
      </w:r>
      <w:r w:rsidRPr="00AB227C">
        <w:rPr>
          <w:sz w:val="20"/>
          <w:szCs w:val="20"/>
        </w:rPr>
        <w:t xml:space="preserve">) </w:t>
      </w:r>
      <w:r w:rsidRPr="00AB227C">
        <w:rPr>
          <w:rFonts w:ascii="Nirmala UI" w:hAnsi="Nirmala UI" w:cs="Nirmala UI"/>
          <w:sz w:val="20"/>
          <w:szCs w:val="20"/>
        </w:rPr>
        <w:t>માટેની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આવશ્યકતાઓના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એક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ભાગને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પૂર્ણ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કરી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શકે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છે</w:t>
      </w:r>
      <w:r w:rsidRPr="00AB227C">
        <w:rPr>
          <w:sz w:val="20"/>
          <w:szCs w:val="20"/>
        </w:rPr>
        <w:t>.</w:t>
      </w:r>
    </w:p>
    <w:p w14:paraId="1BF51231" w14:textId="77777777" w:rsidR="00B8608D" w:rsidRPr="00AB227C" w:rsidRDefault="00B8608D" w:rsidP="00B8608D">
      <w:pPr>
        <w:pStyle w:val="pdq2pgselectionanchorcontainer"/>
        <w:rPr>
          <w:sz w:val="20"/>
          <w:szCs w:val="20"/>
        </w:rPr>
      </w:pPr>
      <w:r w:rsidRPr="00AB227C">
        <w:rPr>
          <w:sz w:val="20"/>
          <w:szCs w:val="20"/>
        </w:rPr>
        <w:t xml:space="preserve">MCAS </w:t>
      </w:r>
      <w:r w:rsidRPr="00AB227C">
        <w:rPr>
          <w:rFonts w:ascii="Nirmala UI" w:hAnsi="Nirmala UI" w:cs="Nirmala UI"/>
          <w:sz w:val="20"/>
          <w:szCs w:val="20"/>
        </w:rPr>
        <w:t>પરિણામો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અમારા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રાજ્યની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જવાબદારી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પ્રણાલી</w:t>
      </w:r>
      <w:r w:rsidRPr="00AB227C">
        <w:rPr>
          <w:sz w:val="20"/>
          <w:szCs w:val="20"/>
        </w:rPr>
        <w:t xml:space="preserve"> (</w:t>
      </w:r>
      <w:r w:rsidRPr="00AB227C">
        <w:rPr>
          <w:rFonts w:ascii="Nirmala UI" w:hAnsi="Nirmala UI" w:cs="Nirmala UI"/>
          <w:sz w:val="20"/>
          <w:szCs w:val="20"/>
        </w:rPr>
        <w:t>ડાઉનલોડ</w:t>
      </w:r>
      <w:r w:rsidRPr="00AB227C">
        <w:rPr>
          <w:sz w:val="20"/>
          <w:szCs w:val="20"/>
        </w:rPr>
        <w:t xml:space="preserve">) </w:t>
      </w:r>
      <w:r w:rsidRPr="00AB227C">
        <w:rPr>
          <w:rFonts w:ascii="Nirmala UI" w:hAnsi="Nirmala UI" w:cs="Nirmala UI"/>
          <w:sz w:val="20"/>
          <w:szCs w:val="20"/>
        </w:rPr>
        <w:t>માં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સામેલ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કરવામાં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આવે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છે</w:t>
      </w:r>
      <w:r w:rsidRPr="00AB227C">
        <w:rPr>
          <w:sz w:val="20"/>
          <w:szCs w:val="20"/>
        </w:rPr>
        <w:t xml:space="preserve">, </w:t>
      </w:r>
      <w:r w:rsidRPr="00AB227C">
        <w:rPr>
          <w:rFonts w:ascii="Nirmala UI" w:hAnsi="Nirmala UI" w:cs="Nirmala UI"/>
          <w:sz w:val="20"/>
          <w:szCs w:val="20"/>
        </w:rPr>
        <w:t>જે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ઓળખે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છે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કે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કઈ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શાળાઓ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અને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જિલ્લાઓને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સહાયની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જરૂર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છે</w:t>
      </w:r>
      <w:r w:rsidRPr="00AB227C">
        <w:rPr>
          <w:sz w:val="20"/>
          <w:szCs w:val="20"/>
        </w:rPr>
        <w:t xml:space="preserve">. </w:t>
      </w:r>
      <w:r w:rsidRPr="00AB227C">
        <w:rPr>
          <w:rFonts w:ascii="Nirmala UI" w:hAnsi="Nirmala UI" w:cs="Nirmala UI"/>
          <w:sz w:val="20"/>
          <w:szCs w:val="20"/>
        </w:rPr>
        <w:t>બીજા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શબ્દોમાં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કહીએ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તો</w:t>
      </w:r>
      <w:r w:rsidRPr="00AB227C">
        <w:rPr>
          <w:sz w:val="20"/>
          <w:szCs w:val="20"/>
        </w:rPr>
        <w:t xml:space="preserve">, MCAS </w:t>
      </w:r>
      <w:r w:rsidRPr="00AB227C">
        <w:rPr>
          <w:rFonts w:ascii="Nirmala UI" w:hAnsi="Nirmala UI" w:cs="Nirmala UI"/>
          <w:sz w:val="20"/>
          <w:szCs w:val="20"/>
        </w:rPr>
        <w:t>પરિણામો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તમને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તમારા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બાળકની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પ્રગતિ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કેવી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છે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તે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સમજવામાં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મદદ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કરે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છે</w:t>
      </w:r>
      <w:r w:rsidRPr="00AB227C">
        <w:rPr>
          <w:sz w:val="20"/>
          <w:szCs w:val="20"/>
        </w:rPr>
        <w:t xml:space="preserve">, </w:t>
      </w:r>
      <w:r w:rsidRPr="00AB227C">
        <w:rPr>
          <w:rFonts w:ascii="Nirmala UI" w:hAnsi="Nirmala UI" w:cs="Nirmala UI"/>
          <w:sz w:val="20"/>
          <w:szCs w:val="20"/>
        </w:rPr>
        <w:t>અને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તે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મને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અમારા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રાજ્યની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જાહેર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શાળા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પ્રણાલી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કેવી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રીતે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કાર્ય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કરી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રહી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છે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તે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સમજવામાં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મદદ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કરે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છે</w:t>
      </w:r>
      <w:r w:rsidRPr="00AB227C">
        <w:rPr>
          <w:sz w:val="20"/>
          <w:szCs w:val="20"/>
        </w:rPr>
        <w:t xml:space="preserve">. MCAS </w:t>
      </w:r>
      <w:r w:rsidRPr="00AB227C">
        <w:rPr>
          <w:rFonts w:ascii="Nirmala UI" w:hAnsi="Nirmala UI" w:cs="Nirmala UI"/>
          <w:sz w:val="20"/>
          <w:szCs w:val="20"/>
        </w:rPr>
        <w:t>પરિણામો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અમને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વલણો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ઓળખવામાં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અને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કયા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સ્થળોએ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શાળાઓ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અને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જિલ્લાઓને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સહાયની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જરૂર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પડી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શકે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છે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તે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જોવા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માટે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મદદ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કરે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છે</w:t>
      </w:r>
      <w:r w:rsidRPr="00AB227C">
        <w:rPr>
          <w:sz w:val="20"/>
          <w:szCs w:val="20"/>
        </w:rPr>
        <w:t>.</w:t>
      </w:r>
    </w:p>
    <w:p w14:paraId="3FA8B787" w14:textId="77777777" w:rsidR="00F602CC" w:rsidRPr="00AB227C" w:rsidRDefault="00F602CC" w:rsidP="00F602CC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0875C3F" w14:textId="732B6A65" w:rsidR="00F602CC" w:rsidRPr="00AB227C" w:rsidRDefault="00786EFA" w:rsidP="00F602CC">
      <w:pPr>
        <w:spacing w:after="0" w:line="276" w:lineRule="auto"/>
        <w:rPr>
          <w:sz w:val="20"/>
          <w:szCs w:val="20"/>
        </w:rPr>
      </w:pPr>
      <w:r w:rsidRPr="00AB227C">
        <w:rPr>
          <w:rFonts w:ascii="Nirmala UI" w:hAnsi="Nirmala UI" w:cs="Nirmala UI"/>
          <w:sz w:val="20"/>
          <w:szCs w:val="20"/>
        </w:rPr>
        <w:t>અમારો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ધ્યેય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એ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છે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કે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દરેક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વિદ્યાર્થીને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સહાય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મળી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રહી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હોવાનો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અનુભવ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થાય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અને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તે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મેસેચ્યુસેટ્સ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તથા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તેની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બહાર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ઉપલબ્ધ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અનેક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તકો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માટે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તૈયાર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રહે</w:t>
      </w:r>
      <w:r w:rsidRPr="00AB227C">
        <w:rPr>
          <w:sz w:val="20"/>
          <w:szCs w:val="20"/>
        </w:rPr>
        <w:t>.</w:t>
      </w:r>
    </w:p>
    <w:p w14:paraId="639D983B" w14:textId="77777777" w:rsidR="00786EFA" w:rsidRPr="00AB227C" w:rsidRDefault="00786EFA" w:rsidP="00F602CC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13EAE2DD" w14:textId="24497311" w:rsidR="00F602CC" w:rsidRPr="00AB227C" w:rsidRDefault="00786EFA" w:rsidP="00F602CC">
      <w:pPr>
        <w:spacing w:after="0" w:line="276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AB227C">
        <w:rPr>
          <w:rFonts w:ascii="Nirmala UI" w:hAnsi="Nirmala UI" w:cs="Nirmala UI"/>
          <w:b/>
          <w:sz w:val="20"/>
          <w:szCs w:val="20"/>
        </w:rPr>
        <w:t>વધારાની</w:t>
      </w:r>
      <w:r w:rsidRPr="00AB227C">
        <w:rPr>
          <w:b/>
          <w:sz w:val="20"/>
          <w:szCs w:val="20"/>
        </w:rPr>
        <w:t xml:space="preserve"> </w:t>
      </w:r>
      <w:r w:rsidRPr="00AB227C">
        <w:rPr>
          <w:rFonts w:ascii="Nirmala UI" w:hAnsi="Nirmala UI" w:cs="Nirmala UI"/>
          <w:b/>
          <w:sz w:val="20"/>
          <w:szCs w:val="20"/>
        </w:rPr>
        <w:t>માહિતી</w:t>
      </w:r>
      <w:r w:rsidR="00F602CC" w:rsidRPr="00AB227C">
        <w:rPr>
          <w:rFonts w:ascii="Arial" w:hAnsi="Arial" w:cs="Arial"/>
          <w:b/>
          <w:bCs/>
          <w:i/>
          <w:iCs/>
          <w:sz w:val="20"/>
          <w:szCs w:val="20"/>
        </w:rPr>
        <w:t>:</w:t>
      </w:r>
      <w:r w:rsidRPr="00AB227C">
        <w:rPr>
          <w:rFonts w:ascii="Arial" w:hAnsi="Arial" w:cs="Arial"/>
          <w:b/>
          <w:bCs/>
          <w:i/>
          <w:iCs/>
          <w:sz w:val="20"/>
          <w:szCs w:val="20"/>
        </w:rPr>
        <w:t xml:space="preserve">  </w:t>
      </w:r>
    </w:p>
    <w:p w14:paraId="0266A4AB" w14:textId="100DA54B" w:rsidR="00F602CC" w:rsidRPr="00AB227C" w:rsidRDefault="00786EFA" w:rsidP="00F602CC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AB227C">
        <w:rPr>
          <w:sz w:val="20"/>
          <w:szCs w:val="20"/>
        </w:rPr>
        <w:t xml:space="preserve">MCAS </w:t>
      </w:r>
      <w:r w:rsidRPr="00AB227C">
        <w:rPr>
          <w:rFonts w:ascii="Nirmala UI" w:hAnsi="Nirmala UI" w:cs="Nirmala UI"/>
          <w:sz w:val="20"/>
          <w:szCs w:val="20"/>
        </w:rPr>
        <w:t>વિશે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વધુ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માહિતી</w:t>
      </w:r>
      <w:r w:rsidRPr="00AB227C">
        <w:rPr>
          <w:sz w:val="20"/>
          <w:szCs w:val="20"/>
        </w:rPr>
        <w:t xml:space="preserve"> DESE </w:t>
      </w:r>
      <w:r w:rsidRPr="00AB227C">
        <w:rPr>
          <w:rFonts w:ascii="Nirmala UI" w:hAnsi="Nirmala UI" w:cs="Nirmala UI"/>
          <w:sz w:val="20"/>
          <w:szCs w:val="20"/>
        </w:rPr>
        <w:t>ની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વેબસાઇટ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પર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ઉપલબ્ધ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છે.</w:t>
      </w:r>
    </w:p>
    <w:p w14:paraId="74547297" w14:textId="04BD25EE" w:rsidR="137D7C89" w:rsidRPr="00AB227C" w:rsidRDefault="137D7C89" w:rsidP="137D7C89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6C7D6F7" w14:textId="6DBB3923" w:rsidR="00F602CC" w:rsidRPr="00AB227C" w:rsidRDefault="00786EFA" w:rsidP="00F602CC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AB227C">
        <w:rPr>
          <w:rFonts w:ascii="Nirmala UI" w:hAnsi="Nirmala UI" w:cs="Nirmala UI"/>
          <w:sz w:val="20"/>
          <w:szCs w:val="20"/>
        </w:rPr>
        <w:t>સાદર</w:t>
      </w:r>
      <w:r w:rsidR="00F602CC" w:rsidRPr="00AB227C">
        <w:rPr>
          <w:rFonts w:ascii="Arial" w:hAnsi="Arial" w:cs="Arial"/>
          <w:sz w:val="20"/>
          <w:szCs w:val="20"/>
        </w:rPr>
        <w:t>,</w:t>
      </w:r>
      <w:r w:rsidRPr="00AB227C">
        <w:rPr>
          <w:rFonts w:ascii="Arial" w:hAnsi="Arial" w:cs="Arial"/>
          <w:sz w:val="20"/>
          <w:szCs w:val="20"/>
        </w:rPr>
        <w:t xml:space="preserve">  </w:t>
      </w:r>
    </w:p>
    <w:p w14:paraId="7F8B7BD2" w14:textId="77777777" w:rsidR="00F602CC" w:rsidRPr="00AB227C" w:rsidRDefault="00F602CC" w:rsidP="00F602CC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64D07C8" w14:textId="77777777" w:rsidR="00786EFA" w:rsidRPr="00AB227C" w:rsidRDefault="00786EFA" w:rsidP="00F602CC">
      <w:pPr>
        <w:spacing w:after="0" w:line="276" w:lineRule="auto"/>
        <w:rPr>
          <w:rFonts w:ascii="Nirmala UI" w:hAnsi="Nirmala UI" w:cs="Nirmala UI"/>
          <w:sz w:val="20"/>
          <w:szCs w:val="20"/>
        </w:rPr>
      </w:pPr>
      <w:r w:rsidRPr="00AB227C">
        <w:rPr>
          <w:rFonts w:ascii="Nirmala UI" w:hAnsi="Nirmala UI" w:cs="Nirmala UI"/>
          <w:sz w:val="20"/>
          <w:szCs w:val="20"/>
        </w:rPr>
        <w:t>પેડ્રો</w:t>
      </w:r>
      <w:r w:rsidRPr="00AB227C">
        <w:rPr>
          <w:sz w:val="20"/>
          <w:szCs w:val="20"/>
        </w:rPr>
        <w:t xml:space="preserve"> </w:t>
      </w:r>
      <w:r w:rsidRPr="00AB227C">
        <w:rPr>
          <w:rFonts w:ascii="Nirmala UI" w:hAnsi="Nirmala UI" w:cs="Nirmala UI"/>
          <w:sz w:val="20"/>
          <w:szCs w:val="20"/>
        </w:rPr>
        <w:t>માર્ટિનેઝ</w:t>
      </w:r>
    </w:p>
    <w:p w14:paraId="1360C732" w14:textId="6230EEC5" w:rsidR="00E63E19" w:rsidRPr="00AB227C" w:rsidRDefault="00786EFA" w:rsidP="00786EFA">
      <w:pPr>
        <w:spacing w:after="0" w:line="276" w:lineRule="auto"/>
        <w:rPr>
          <w:rFonts w:ascii="Arial" w:hAnsi="Arial" w:cs="Arial"/>
          <w:b/>
          <w:sz w:val="20"/>
          <w:szCs w:val="20"/>
        </w:rPr>
      </w:pPr>
      <w:r w:rsidRPr="00AB227C">
        <w:rPr>
          <w:rStyle w:val="Strong"/>
          <w:rFonts w:ascii="Nirmala UI" w:hAnsi="Nirmala UI" w:cs="Nirmala UI"/>
          <w:b w:val="0"/>
          <w:sz w:val="20"/>
          <w:szCs w:val="20"/>
        </w:rPr>
        <w:t>આયુક્ત</w:t>
      </w:r>
    </w:p>
    <w:sectPr w:rsidR="00E63E19" w:rsidRPr="00AB227C" w:rsidSect="00725BB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976B1" w14:textId="77777777" w:rsidR="00980285" w:rsidRDefault="00980285" w:rsidP="00C84EE3">
      <w:pPr>
        <w:spacing w:after="0" w:line="240" w:lineRule="auto"/>
      </w:pPr>
      <w:r>
        <w:separator/>
      </w:r>
    </w:p>
  </w:endnote>
  <w:endnote w:type="continuationSeparator" w:id="0">
    <w:p w14:paraId="6E44FFFF" w14:textId="77777777" w:rsidR="00980285" w:rsidRDefault="00980285" w:rsidP="00C84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226FA" w14:textId="77777777" w:rsidR="0061492C" w:rsidRDefault="0061492C">
    <w:pPr>
      <w:pStyle w:val="Footer"/>
    </w:pPr>
    <w:r>
      <w:rPr>
        <w:noProof/>
        <w:lang w:val="en-IN" w:eastAsia="en-IN"/>
      </w:rPr>
      <w:drawing>
        <wp:anchor distT="0" distB="0" distL="114300" distR="114300" simplePos="0" relativeHeight="251658240" behindDoc="1" locked="0" layoutInCell="1" allowOverlap="1" wp14:anchorId="2AC6420E" wp14:editId="12E0D15B">
          <wp:simplePos x="0" y="0"/>
          <wp:positionH relativeFrom="margin">
            <wp:align>center</wp:align>
          </wp:positionH>
          <wp:positionV relativeFrom="paragraph">
            <wp:posOffset>-22225</wp:posOffset>
          </wp:positionV>
          <wp:extent cx="7472567" cy="495510"/>
          <wp:effectExtent l="0" t="0" r="0" b="0"/>
          <wp:wrapNone/>
          <wp:docPr id="977604634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604634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2567" cy="495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C6FA6" w14:textId="77777777" w:rsidR="0061492C" w:rsidRDefault="0061492C">
    <w:pPr>
      <w:pStyle w:val="Footer"/>
      <w:jc w:val="right"/>
    </w:pPr>
  </w:p>
  <w:p w14:paraId="56F41562" w14:textId="77777777" w:rsidR="0061492C" w:rsidRPr="009600D2" w:rsidRDefault="0061492C">
    <w:pPr>
      <w:pStyle w:val="Footer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5848471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03AFE6" w14:textId="77777777" w:rsidR="0061492C" w:rsidRPr="00C95D04" w:rsidRDefault="0061492C">
        <w:pPr>
          <w:pStyle w:val="Footer"/>
          <w:jc w:val="right"/>
          <w:rPr>
            <w:rFonts w:ascii="Arial" w:hAnsi="Arial" w:cs="Arial"/>
          </w:rPr>
        </w:pPr>
        <w:r w:rsidRPr="00C95D04">
          <w:rPr>
            <w:rFonts w:ascii="Arial" w:hAnsi="Arial" w:cs="Arial"/>
          </w:rPr>
          <w:fldChar w:fldCharType="begin"/>
        </w:r>
        <w:r w:rsidRPr="00C95D04">
          <w:rPr>
            <w:rFonts w:ascii="Arial" w:hAnsi="Arial" w:cs="Arial"/>
          </w:rPr>
          <w:instrText xml:space="preserve"> PAGE   \* MERGEFORMAT </w:instrText>
        </w:r>
        <w:r w:rsidRPr="00C95D04">
          <w:rPr>
            <w:rFonts w:ascii="Arial" w:hAnsi="Arial" w:cs="Arial"/>
          </w:rPr>
          <w:fldChar w:fldCharType="separate"/>
        </w:r>
        <w:r w:rsidR="00AB227C">
          <w:rPr>
            <w:rFonts w:ascii="Arial" w:hAnsi="Arial" w:cs="Arial"/>
            <w:noProof/>
          </w:rPr>
          <w:t>2</w:t>
        </w:r>
        <w:r w:rsidRPr="00C95D04">
          <w:rPr>
            <w:rFonts w:ascii="Arial" w:hAnsi="Arial" w:cs="Arial"/>
            <w:noProof/>
          </w:rPr>
          <w:fldChar w:fldCharType="end"/>
        </w:r>
      </w:p>
    </w:sdtContent>
  </w:sdt>
  <w:p w14:paraId="2F7FDBB4" w14:textId="77777777" w:rsidR="0061492C" w:rsidRPr="00C95D04" w:rsidRDefault="0061492C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BA7FA" w14:textId="77777777" w:rsidR="00980285" w:rsidRDefault="00980285" w:rsidP="00C84EE3">
      <w:pPr>
        <w:spacing w:after="0" w:line="240" w:lineRule="auto"/>
      </w:pPr>
      <w:r>
        <w:separator/>
      </w:r>
    </w:p>
  </w:footnote>
  <w:footnote w:type="continuationSeparator" w:id="0">
    <w:p w14:paraId="6F110EE0" w14:textId="77777777" w:rsidR="00980285" w:rsidRDefault="00980285" w:rsidP="00C84E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1C6179"/>
    <w:multiLevelType w:val="hybridMultilevel"/>
    <w:tmpl w:val="6088B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941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6A"/>
    <w:rsid w:val="000011B9"/>
    <w:rsid w:val="0001574B"/>
    <w:rsid w:val="00032C6B"/>
    <w:rsid w:val="000B7084"/>
    <w:rsid w:val="000C4174"/>
    <w:rsid w:val="000D78D9"/>
    <w:rsid w:val="000E481D"/>
    <w:rsid w:val="000F11A7"/>
    <w:rsid w:val="001068F1"/>
    <w:rsid w:val="00127E97"/>
    <w:rsid w:val="00134123"/>
    <w:rsid w:val="00135F34"/>
    <w:rsid w:val="0014454D"/>
    <w:rsid w:val="001536F3"/>
    <w:rsid w:val="00162FD2"/>
    <w:rsid w:val="0016657E"/>
    <w:rsid w:val="001A5F2E"/>
    <w:rsid w:val="001B1FD9"/>
    <w:rsid w:val="001B3D3D"/>
    <w:rsid w:val="001F1D3E"/>
    <w:rsid w:val="001F6971"/>
    <w:rsid w:val="00200649"/>
    <w:rsid w:val="0021555D"/>
    <w:rsid w:val="002E4BDE"/>
    <w:rsid w:val="00311A71"/>
    <w:rsid w:val="00332A74"/>
    <w:rsid w:val="00334D5E"/>
    <w:rsid w:val="003926CC"/>
    <w:rsid w:val="0039604D"/>
    <w:rsid w:val="003E2FDF"/>
    <w:rsid w:val="00462074"/>
    <w:rsid w:val="00473F40"/>
    <w:rsid w:val="00482BA2"/>
    <w:rsid w:val="00490D13"/>
    <w:rsid w:val="004A291D"/>
    <w:rsid w:val="004C3965"/>
    <w:rsid w:val="004C46FB"/>
    <w:rsid w:val="00560D69"/>
    <w:rsid w:val="00583DC1"/>
    <w:rsid w:val="00593B50"/>
    <w:rsid w:val="00594751"/>
    <w:rsid w:val="005A00CE"/>
    <w:rsid w:val="005C41EA"/>
    <w:rsid w:val="00605537"/>
    <w:rsid w:val="0061492C"/>
    <w:rsid w:val="006738A6"/>
    <w:rsid w:val="0069260B"/>
    <w:rsid w:val="006C22E6"/>
    <w:rsid w:val="006E6BDC"/>
    <w:rsid w:val="006F27F5"/>
    <w:rsid w:val="006F4B1B"/>
    <w:rsid w:val="00705CBA"/>
    <w:rsid w:val="00725BB6"/>
    <w:rsid w:val="00733713"/>
    <w:rsid w:val="007415A4"/>
    <w:rsid w:val="00753723"/>
    <w:rsid w:val="007628BB"/>
    <w:rsid w:val="007647E2"/>
    <w:rsid w:val="00786EFA"/>
    <w:rsid w:val="0079511B"/>
    <w:rsid w:val="007B28DE"/>
    <w:rsid w:val="007C2E84"/>
    <w:rsid w:val="007C6A90"/>
    <w:rsid w:val="0083306A"/>
    <w:rsid w:val="00846CED"/>
    <w:rsid w:val="00864969"/>
    <w:rsid w:val="008937BD"/>
    <w:rsid w:val="008F75C1"/>
    <w:rsid w:val="009160C0"/>
    <w:rsid w:val="00922FD3"/>
    <w:rsid w:val="00932874"/>
    <w:rsid w:val="009335AE"/>
    <w:rsid w:val="009600D2"/>
    <w:rsid w:val="00980285"/>
    <w:rsid w:val="00985BFF"/>
    <w:rsid w:val="009A1AB4"/>
    <w:rsid w:val="009A28ED"/>
    <w:rsid w:val="009C566A"/>
    <w:rsid w:val="009D566C"/>
    <w:rsid w:val="00A47614"/>
    <w:rsid w:val="00A86089"/>
    <w:rsid w:val="00AA748F"/>
    <w:rsid w:val="00AA7682"/>
    <w:rsid w:val="00AA7E6D"/>
    <w:rsid w:val="00AB227C"/>
    <w:rsid w:val="00AB547A"/>
    <w:rsid w:val="00AC2A7B"/>
    <w:rsid w:val="00B02E4F"/>
    <w:rsid w:val="00B076DE"/>
    <w:rsid w:val="00B150A1"/>
    <w:rsid w:val="00B35E0D"/>
    <w:rsid w:val="00B5429F"/>
    <w:rsid w:val="00B7260C"/>
    <w:rsid w:val="00B76F0C"/>
    <w:rsid w:val="00B83826"/>
    <w:rsid w:val="00B8608D"/>
    <w:rsid w:val="00B86C3D"/>
    <w:rsid w:val="00BE0EFA"/>
    <w:rsid w:val="00BE1C10"/>
    <w:rsid w:val="00BE5695"/>
    <w:rsid w:val="00C009B3"/>
    <w:rsid w:val="00C04526"/>
    <w:rsid w:val="00C31524"/>
    <w:rsid w:val="00C3665B"/>
    <w:rsid w:val="00C644C3"/>
    <w:rsid w:val="00C824D2"/>
    <w:rsid w:val="00C84EE3"/>
    <w:rsid w:val="00C90BAA"/>
    <w:rsid w:val="00C95934"/>
    <w:rsid w:val="00C95D04"/>
    <w:rsid w:val="00CB178B"/>
    <w:rsid w:val="00D33AAF"/>
    <w:rsid w:val="00D86A95"/>
    <w:rsid w:val="00D94D2B"/>
    <w:rsid w:val="00DC0635"/>
    <w:rsid w:val="00DF53F8"/>
    <w:rsid w:val="00E0707D"/>
    <w:rsid w:val="00E41304"/>
    <w:rsid w:val="00E60944"/>
    <w:rsid w:val="00E63E19"/>
    <w:rsid w:val="00E76720"/>
    <w:rsid w:val="00E94656"/>
    <w:rsid w:val="00F00022"/>
    <w:rsid w:val="00F24E91"/>
    <w:rsid w:val="00F500A0"/>
    <w:rsid w:val="00F602CC"/>
    <w:rsid w:val="00F763E3"/>
    <w:rsid w:val="00F93DAF"/>
    <w:rsid w:val="0128E3FD"/>
    <w:rsid w:val="01356DC5"/>
    <w:rsid w:val="0B23F0C0"/>
    <w:rsid w:val="0B7587BC"/>
    <w:rsid w:val="137D7C89"/>
    <w:rsid w:val="1D5DE480"/>
    <w:rsid w:val="20551977"/>
    <w:rsid w:val="2126F39B"/>
    <w:rsid w:val="29610792"/>
    <w:rsid w:val="2ADC0FE0"/>
    <w:rsid w:val="3367E433"/>
    <w:rsid w:val="3B8886FE"/>
    <w:rsid w:val="3D7F093E"/>
    <w:rsid w:val="419312B7"/>
    <w:rsid w:val="45A980F8"/>
    <w:rsid w:val="46A8C622"/>
    <w:rsid w:val="4880A60B"/>
    <w:rsid w:val="534EA4E2"/>
    <w:rsid w:val="54537A78"/>
    <w:rsid w:val="55B73D35"/>
    <w:rsid w:val="576581F6"/>
    <w:rsid w:val="5B69D71A"/>
    <w:rsid w:val="5BEF9C21"/>
    <w:rsid w:val="5F303D15"/>
    <w:rsid w:val="60086327"/>
    <w:rsid w:val="6C7F4CC6"/>
    <w:rsid w:val="7490E63A"/>
    <w:rsid w:val="75785C2E"/>
    <w:rsid w:val="76DBEBCE"/>
    <w:rsid w:val="7778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F45432"/>
  <w15:docId w15:val="{C883A1C0-F0FE-4E54-917E-CECBE74AF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4656"/>
    <w:pPr>
      <w:spacing w:after="0" w:line="276" w:lineRule="auto"/>
      <w:outlineLvl w:val="0"/>
    </w:pPr>
    <w:rPr>
      <w:rFonts w:ascii="Nirmala UI" w:hAnsi="Nirmala UI" w:cs="Nirmala UI"/>
      <w:sz w:val="21"/>
      <w:szCs w:val="2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4E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4E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4E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4E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4E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4E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4E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4E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4656"/>
    <w:rPr>
      <w:rFonts w:ascii="Nirmala UI" w:hAnsi="Nirmala UI" w:cs="Nirmala UI"/>
      <w:sz w:val="21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C84E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4E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4E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4E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4E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4E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4E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4E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4E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4E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4E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4E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4E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4E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4E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4E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4E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4E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4EE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84E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EE3"/>
  </w:style>
  <w:style w:type="paragraph" w:styleId="Footer">
    <w:name w:val="footer"/>
    <w:basedOn w:val="Normal"/>
    <w:link w:val="FooterChar"/>
    <w:uiPriority w:val="99"/>
    <w:unhideWhenUsed/>
    <w:rsid w:val="00C84E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EE3"/>
  </w:style>
  <w:style w:type="character" w:customStyle="1" w:styleId="normaltextrun">
    <w:name w:val="normaltextrun"/>
    <w:basedOn w:val="DefaultParagraphFont"/>
    <w:uiPriority w:val="1"/>
    <w:rsid w:val="7490E63A"/>
    <w:rPr>
      <w:rFonts w:asciiTheme="minorHAnsi" w:eastAsiaTheme="minorEastAsia" w:hAnsiTheme="minorHAnsi" w:cstheme="minorBidi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602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02CC"/>
    <w:pPr>
      <w:spacing w:line="240" w:lineRule="auto"/>
    </w:pPr>
    <w:rPr>
      <w:rFonts w:eastAsiaTheme="minorEastAsia"/>
      <w:sz w:val="20"/>
      <w:szCs w:val="25"/>
      <w:lang w:eastAsia="zh-CN" w:bidi="th-TH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2CC"/>
    <w:rPr>
      <w:rFonts w:eastAsiaTheme="minorEastAsia"/>
      <w:sz w:val="20"/>
      <w:szCs w:val="25"/>
      <w:lang w:eastAsia="zh-CN" w:bidi="th-TH"/>
    </w:rPr>
  </w:style>
  <w:style w:type="character" w:styleId="Hyperlink">
    <w:name w:val="Hyperlink"/>
    <w:basedOn w:val="DefaultParagraphFont"/>
    <w:uiPriority w:val="99"/>
    <w:unhideWhenUsed/>
    <w:rsid w:val="00F602CC"/>
    <w:rPr>
      <w:color w:val="467886" w:themeColor="hyperlink"/>
      <w:u w:val="single"/>
    </w:rPr>
  </w:style>
  <w:style w:type="character" w:customStyle="1" w:styleId="Mention1">
    <w:name w:val="Mention1"/>
    <w:basedOn w:val="DefaultParagraphFont"/>
    <w:uiPriority w:val="99"/>
    <w:unhideWhenUsed/>
    <w:rsid w:val="00F602CC"/>
    <w:rPr>
      <w:color w:val="2B579A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748F"/>
    <w:rPr>
      <w:rFonts w:eastAsiaTheme="minorHAnsi"/>
      <w:b/>
      <w:bCs/>
      <w:szCs w:val="20"/>
      <w:lang w:eastAsia="en-US"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748F"/>
    <w:rPr>
      <w:rFonts w:eastAsiaTheme="minorEastAsia"/>
      <w:b/>
      <w:bCs/>
      <w:sz w:val="20"/>
      <w:szCs w:val="20"/>
      <w:lang w:eastAsia="zh-CN" w:bidi="th-TH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A748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33AAF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60553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6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CED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C04526"/>
    <w:rPr>
      <w:b/>
      <w:bCs/>
    </w:rPr>
  </w:style>
  <w:style w:type="paragraph" w:customStyle="1" w:styleId="pdq2pgselectionanchorcontainer">
    <w:name w:val="pdq2pg_selectionanchorcontainer"/>
    <w:basedOn w:val="Normal"/>
    <w:rsid w:val="00C04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IN" w:eastAsia="en-IN"/>
      <w14:ligatures w14:val="none"/>
    </w:rPr>
  </w:style>
  <w:style w:type="paragraph" w:styleId="NormalWeb">
    <w:name w:val="Normal (Web)"/>
    <w:basedOn w:val="Normal"/>
    <w:uiPriority w:val="99"/>
    <w:unhideWhenUsed/>
    <w:rsid w:val="00C04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IN"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5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64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8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HB\OneDrive%20-%20Commonwealth%20of%20Massachusetts\Communication\Letterhead%20Templates\Memo%20Commissioner%20Martinez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46EF7D81359749AEE187A364530359" ma:contentTypeVersion="10" ma:contentTypeDescription="Create a new document." ma:contentTypeScope="" ma:versionID="13892653e8f6da5d1e90d5e6a2edba83">
  <xsd:schema xmlns:xsd="http://www.w3.org/2001/XMLSchema" xmlns:xs="http://www.w3.org/2001/XMLSchema" xmlns:p="http://schemas.microsoft.com/office/2006/metadata/properties" xmlns:ns2="9943435d-ee55-435d-bb6d-324374c068a2" xmlns:ns3="b29b78b9-7bfe-42ee-ab9e-5f3691842d2f" targetNamespace="http://schemas.microsoft.com/office/2006/metadata/properties" ma:root="true" ma:fieldsID="2025c7bc5efc47ad59af4b42c7d1c91c" ns2:_="" ns3:_="">
    <xsd:import namespace="9943435d-ee55-435d-bb6d-324374c068a2"/>
    <xsd:import namespace="b29b78b9-7bfe-42ee-ab9e-5f3691842d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43435d-ee55-435d-bb6d-324374c068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b78b9-7bfe-42ee-ab9e-5f36918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013C92-6C9A-453A-9BC0-B00C66274D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782DF4-49BE-4D3A-A96E-00B3464CBA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D4EC50-B2FE-4E50-A8AC-C4B5B1E928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43435d-ee55-435d-bb6d-324374c068a2"/>
    <ds:schemaRef ds:uri="b29b78b9-7bfe-42ee-ab9e-5f3691842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Memo Commissioner Martinez 2025.dotx</Template>
  <TotalTime>23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Commissioner Letter Family Portal, August 2026 — Gujarati</dc:title>
  <dc:subject/>
  <dc:creator>DESE</dc:creator>
  <cp:keywords/>
  <dc:description/>
  <cp:lastModifiedBy>Zou, Dong (EOE)</cp:lastModifiedBy>
  <cp:revision>17</cp:revision>
  <dcterms:created xsi:type="dcterms:W3CDTF">2026-07-31T19:37:00Z</dcterms:created>
  <dcterms:modified xsi:type="dcterms:W3CDTF">2026-08-04T23:42:00Z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Aug 4 2026 12:00AM</vt:lpwstr>
  </property>
</Properties>
</file>