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Default="001536F3">
      <w:r>
        <w:rPr>
          <w:noProof/>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Default="00C84EE3"/>
    <w:p w14:paraId="3ED50A64" w14:textId="77777777" w:rsidR="000F11A7" w:rsidRDefault="000F11A7">
      <w:pPr>
        <w:sectPr w:rsidR="000F11A7" w:rsidSect="00C84EE3">
          <w:footerReference w:type="default" r:id="rId12"/>
          <w:footerReference w:type="first" r:id="rId13"/>
          <w:pgSz w:w="12240" w:h="15840"/>
          <w:pgMar w:top="1440" w:right="1440" w:bottom="1440" w:left="1440" w:header="720" w:footer="720" w:gutter="0"/>
          <w:cols w:space="720"/>
          <w:titlePg/>
          <w:docGrid w:linePitch="360"/>
        </w:sectPr>
      </w:pPr>
    </w:p>
    <w:p w14:paraId="0DFC68F6" w14:textId="77777777" w:rsidR="00B86C3D" w:rsidRPr="0021555D" w:rsidRDefault="00B86C3D" w:rsidP="0021555D">
      <w:pPr>
        <w:rPr>
          <w:rFonts w:ascii="Arial" w:hAnsi="Arial" w:cs="Arial"/>
          <w:sz w:val="20"/>
          <w:szCs w:val="20"/>
        </w:rPr>
      </w:pPr>
      <w:r w:rsidRPr="0021555D">
        <w:rPr>
          <w:rFonts w:ascii="Arial" w:hAnsi="Arial" w:cs="Arial"/>
          <w:sz w:val="20"/>
          <w:szCs w:val="20"/>
        </w:rPr>
        <w:t>135 Santilli Hwy, Everett MA 02149   Voice: (781) 388-3000   TTY: 1-800-439-2370    www.doe.mass.edu</w:t>
      </w:r>
    </w:p>
    <w:p w14:paraId="5BCD3A01" w14:textId="77777777" w:rsidR="00C3665B" w:rsidRPr="00482BA2" w:rsidRDefault="00C3665B" w:rsidP="00C3665B">
      <w:pPr>
        <w:pBdr>
          <w:bottom w:val="single" w:sz="4" w:space="1" w:color="auto"/>
        </w:pBdr>
        <w:spacing w:after="0" w:line="240" w:lineRule="auto"/>
        <w:rPr>
          <w:rFonts w:ascii="Arial" w:hAnsi="Arial" w:cs="Arial"/>
        </w:rPr>
      </w:pPr>
      <w:bookmarkStart w:id="0" w:name="TO"/>
      <w:bookmarkStart w:id="1" w:name="FROM"/>
      <w:bookmarkStart w:id="2" w:name="DATE"/>
      <w:bookmarkStart w:id="3" w:name="RE"/>
      <w:bookmarkEnd w:id="0"/>
      <w:bookmarkEnd w:id="1"/>
      <w:bookmarkEnd w:id="2"/>
      <w:bookmarkEnd w:id="3"/>
    </w:p>
    <w:p w14:paraId="06AC4B37" w14:textId="340DE4C2" w:rsidR="00F602CC" w:rsidRPr="00BC43E8" w:rsidRDefault="00AA6220" w:rsidP="00BC43E8">
      <w:pPr>
        <w:pStyle w:val="Heading1"/>
        <w:rPr>
          <w:rFonts w:ascii="Arial" w:hAnsi="Arial" w:cs="Arial"/>
          <w:color w:val="auto"/>
          <w:sz w:val="24"/>
          <w:szCs w:val="24"/>
        </w:rPr>
      </w:pPr>
      <w:r>
        <w:rPr>
          <w:rFonts w:ascii="Arial" w:hAnsi="Arial" w:cs="Arial"/>
          <w:color w:val="auto"/>
          <w:sz w:val="24"/>
          <w:szCs w:val="24"/>
        </w:rPr>
        <w:t>August</w:t>
      </w:r>
      <w:r w:rsidRPr="00BC43E8">
        <w:rPr>
          <w:rFonts w:ascii="Arial" w:hAnsi="Arial" w:cs="Arial"/>
          <w:color w:val="auto"/>
          <w:sz w:val="24"/>
          <w:szCs w:val="24"/>
        </w:rPr>
        <w:t xml:space="preserve"> </w:t>
      </w:r>
      <w:r w:rsidR="00F602CC" w:rsidRPr="00BC43E8">
        <w:rPr>
          <w:rFonts w:ascii="Arial" w:hAnsi="Arial" w:cs="Arial"/>
          <w:color w:val="auto"/>
          <w:sz w:val="24"/>
          <w:szCs w:val="24"/>
        </w:rPr>
        <w:t>2026</w:t>
      </w:r>
    </w:p>
    <w:p w14:paraId="7609C69F" w14:textId="77777777" w:rsidR="00F602CC" w:rsidRPr="00F602CC" w:rsidRDefault="00F602CC" w:rsidP="00F602CC">
      <w:pPr>
        <w:spacing w:after="0" w:line="276" w:lineRule="auto"/>
        <w:rPr>
          <w:rFonts w:ascii="Arial" w:hAnsi="Arial" w:cs="Arial"/>
          <w:sz w:val="16"/>
          <w:szCs w:val="16"/>
        </w:rPr>
      </w:pPr>
    </w:p>
    <w:p w14:paraId="735B4C7A" w14:textId="6DCD3F7E" w:rsidR="00F602CC" w:rsidRDefault="00F602CC" w:rsidP="00F602CC">
      <w:pPr>
        <w:spacing w:after="0" w:line="276" w:lineRule="auto"/>
        <w:rPr>
          <w:rFonts w:ascii="Arial" w:hAnsi="Arial" w:cs="Arial"/>
        </w:rPr>
      </w:pPr>
      <w:r>
        <w:rPr>
          <w:rFonts w:ascii="Arial" w:hAnsi="Arial" w:cs="Arial"/>
        </w:rPr>
        <w:t>D</w:t>
      </w:r>
      <w:r w:rsidRPr="6DC5C157">
        <w:rPr>
          <w:rFonts w:ascii="Arial" w:hAnsi="Arial" w:cs="Arial"/>
        </w:rPr>
        <w:t>ear Parent or Guardian,</w:t>
      </w:r>
    </w:p>
    <w:p w14:paraId="1091C92E" w14:textId="77777777" w:rsidR="00F602CC" w:rsidRPr="00F602CC" w:rsidRDefault="00F602CC" w:rsidP="00F602CC">
      <w:pPr>
        <w:spacing w:after="0" w:line="276" w:lineRule="auto"/>
        <w:rPr>
          <w:rFonts w:ascii="Arial" w:hAnsi="Arial" w:cs="Arial"/>
          <w:sz w:val="16"/>
          <w:szCs w:val="16"/>
        </w:rPr>
      </w:pPr>
    </w:p>
    <w:p w14:paraId="43DF97F1" w14:textId="37827DB3" w:rsidR="00F602CC" w:rsidRDefault="00F602CC" w:rsidP="00F602CC">
      <w:pPr>
        <w:spacing w:after="0" w:line="276" w:lineRule="auto"/>
        <w:rPr>
          <w:rFonts w:ascii="Arial" w:hAnsi="Arial" w:cs="Arial"/>
        </w:rPr>
      </w:pPr>
      <w:r w:rsidRPr="4880A60B">
        <w:rPr>
          <w:rFonts w:ascii="Arial" w:hAnsi="Arial" w:cs="Arial"/>
        </w:rPr>
        <w:t xml:space="preserve">The Department of Elementary and Secondary Education recently launched an </w:t>
      </w:r>
      <w:hyperlink r:id="rId14" w:history="1">
        <w:r w:rsidRPr="009160C0">
          <w:rPr>
            <w:rStyle w:val="Hyperlink"/>
            <w:rFonts w:ascii="Arial" w:hAnsi="Arial" w:cs="Arial"/>
          </w:rPr>
          <w:t>MCAS Family Portal</w:t>
        </w:r>
      </w:hyperlink>
      <w:r w:rsidRPr="4880A60B">
        <w:rPr>
          <w:rFonts w:ascii="Arial" w:hAnsi="Arial" w:cs="Arial"/>
        </w:rPr>
        <w:t xml:space="preserve"> that will allow families to access their child’s state test results. You should receive information from your district about how to access the portal using a special registration code. The portal provides your child’s initial results from the Massachusetts Comprehensive Assessment System (MCAS) tests they took in spring 2026. Even though these results are preliminary and could change slightly, DESE is sharing them with families early this year in response to feedback and to help families prepare for the start of school in the fall.</w:t>
      </w:r>
    </w:p>
    <w:p w14:paraId="73D4D529" w14:textId="77777777" w:rsidR="00F602CC" w:rsidRPr="00F602CC" w:rsidRDefault="00F602CC" w:rsidP="00F602CC">
      <w:pPr>
        <w:spacing w:after="0" w:line="276" w:lineRule="auto"/>
        <w:rPr>
          <w:rFonts w:ascii="Arial" w:hAnsi="Arial" w:cs="Arial"/>
          <w:sz w:val="16"/>
          <w:szCs w:val="16"/>
        </w:rPr>
      </w:pPr>
    </w:p>
    <w:p w14:paraId="47027337" w14:textId="7F48E506" w:rsidR="00F602CC" w:rsidRDefault="00AA6220" w:rsidP="00F602CC">
      <w:pPr>
        <w:spacing w:after="0" w:line="276" w:lineRule="auto"/>
        <w:rPr>
          <w:rFonts w:ascii="Arial" w:hAnsi="Arial" w:cs="Arial"/>
        </w:rPr>
      </w:pPr>
      <w:r>
        <w:rPr>
          <w:rFonts w:ascii="Arial" w:hAnsi="Arial" w:cs="Arial"/>
        </w:rPr>
        <w:t>P</w:t>
      </w:r>
      <w:r w:rsidR="00F602CC">
        <w:rPr>
          <w:rFonts w:ascii="Arial" w:hAnsi="Arial" w:cs="Arial"/>
        </w:rPr>
        <w:t xml:space="preserve">reliminary English language arts </w:t>
      </w:r>
      <w:r w:rsidR="000F099C">
        <w:rPr>
          <w:rFonts w:ascii="Arial" w:hAnsi="Arial" w:cs="Arial"/>
        </w:rPr>
        <w:t xml:space="preserve">and math </w:t>
      </w:r>
      <w:r w:rsidR="00F602CC">
        <w:rPr>
          <w:rFonts w:ascii="Arial" w:hAnsi="Arial" w:cs="Arial"/>
        </w:rPr>
        <w:t xml:space="preserve">results are available. Preliminary science and civics results for students who took those tests </w:t>
      </w:r>
      <w:r w:rsidR="000F099C">
        <w:rPr>
          <w:rFonts w:ascii="Arial" w:hAnsi="Arial" w:cs="Arial"/>
        </w:rPr>
        <w:t xml:space="preserve">are also </w:t>
      </w:r>
      <w:r w:rsidR="00F602CC">
        <w:rPr>
          <w:rFonts w:ascii="Arial" w:hAnsi="Arial" w:cs="Arial"/>
        </w:rPr>
        <w:t>available. Final results, including student growth information and comparisons to school, district, and statewide results, will be available in late September. The portal will also include results from previous years.</w:t>
      </w:r>
    </w:p>
    <w:p w14:paraId="440ADF6B" w14:textId="77777777" w:rsidR="00F602CC" w:rsidRPr="00F602CC" w:rsidRDefault="00F602CC" w:rsidP="00F602CC">
      <w:pPr>
        <w:spacing w:after="0" w:line="276" w:lineRule="auto"/>
        <w:rPr>
          <w:rFonts w:ascii="Arial" w:hAnsi="Arial" w:cs="Arial"/>
          <w:sz w:val="16"/>
          <w:szCs w:val="16"/>
        </w:rPr>
      </w:pPr>
    </w:p>
    <w:p w14:paraId="7029EEEC" w14:textId="293AE636" w:rsidR="00F602CC" w:rsidRDefault="00F602CC" w:rsidP="00F602CC">
      <w:pPr>
        <w:spacing w:after="0" w:line="276" w:lineRule="auto"/>
        <w:rPr>
          <w:rFonts w:ascii="Arial" w:hAnsi="Arial" w:cs="Arial"/>
        </w:rPr>
      </w:pPr>
      <w:r w:rsidRPr="137D7C89">
        <w:rPr>
          <w:rFonts w:ascii="Arial" w:hAnsi="Arial" w:cs="Arial"/>
        </w:rPr>
        <w:t xml:space="preserve">I encourage you to review your child’s results. While MCAS scores are only one piece of insight into your child’s learning experience, they can provide helpful information about your child’s progress and strengths and </w:t>
      </w:r>
      <w:r w:rsidR="0914F3A5" w:rsidRPr="13A7879C">
        <w:rPr>
          <w:rFonts w:ascii="Arial" w:hAnsi="Arial" w:cs="Arial"/>
        </w:rPr>
        <w:t>indicate</w:t>
      </w:r>
      <w:r w:rsidRPr="13A7879C">
        <w:rPr>
          <w:rFonts w:ascii="Arial" w:hAnsi="Arial" w:cs="Arial"/>
        </w:rPr>
        <w:t xml:space="preserve"> </w:t>
      </w:r>
      <w:r w:rsidRPr="137D7C89">
        <w:rPr>
          <w:rFonts w:ascii="Arial" w:hAnsi="Arial" w:cs="Arial"/>
        </w:rPr>
        <w:t xml:space="preserve">where additional support may be helpful. </w:t>
      </w:r>
    </w:p>
    <w:p w14:paraId="13BFD8E3" w14:textId="77777777" w:rsidR="00F602CC" w:rsidRPr="00F602CC" w:rsidRDefault="00F602CC" w:rsidP="00F602CC">
      <w:pPr>
        <w:spacing w:after="0" w:line="276" w:lineRule="auto"/>
        <w:rPr>
          <w:rFonts w:ascii="Arial" w:hAnsi="Arial" w:cs="Arial"/>
          <w:sz w:val="16"/>
          <w:szCs w:val="16"/>
        </w:rPr>
      </w:pPr>
    </w:p>
    <w:p w14:paraId="41F02766" w14:textId="04CC8591" w:rsidR="00F602CC" w:rsidRDefault="00F602CC" w:rsidP="00F602CC">
      <w:pPr>
        <w:spacing w:after="0" w:line="276" w:lineRule="auto"/>
        <w:rPr>
          <w:rFonts w:ascii="Arial" w:hAnsi="Arial" w:cs="Arial"/>
        </w:rPr>
      </w:pPr>
      <w:r w:rsidRPr="534EA4E2">
        <w:rPr>
          <w:rFonts w:ascii="Arial" w:hAnsi="Arial" w:cs="Arial"/>
        </w:rPr>
        <w:t>Basic information about the test is included below and in the portal, but if you have questions about your individual child, please</w:t>
      </w:r>
      <w:r w:rsidR="60086327" w:rsidRPr="534EA4E2">
        <w:rPr>
          <w:rFonts w:ascii="Arial" w:hAnsi="Arial" w:cs="Arial"/>
        </w:rPr>
        <w:t xml:space="preserve"> contact your child’s school.</w:t>
      </w:r>
      <w:r w:rsidRPr="534EA4E2">
        <w:rPr>
          <w:rFonts w:ascii="Arial" w:hAnsi="Arial" w:cs="Arial"/>
        </w:rPr>
        <w:t xml:space="preserve"> </w:t>
      </w:r>
    </w:p>
    <w:p w14:paraId="352450F7" w14:textId="77777777" w:rsidR="00F602CC" w:rsidRPr="00F602CC" w:rsidRDefault="00F602CC" w:rsidP="00F602CC">
      <w:pPr>
        <w:spacing w:after="0" w:line="276" w:lineRule="auto"/>
        <w:rPr>
          <w:rFonts w:ascii="Arial" w:hAnsi="Arial" w:cs="Arial"/>
          <w:sz w:val="16"/>
          <w:szCs w:val="16"/>
        </w:rPr>
      </w:pPr>
    </w:p>
    <w:p w14:paraId="4D42F68F" w14:textId="77777777" w:rsidR="00F602CC" w:rsidRPr="008E4399" w:rsidRDefault="00F602CC" w:rsidP="00F602CC">
      <w:pPr>
        <w:spacing w:after="0" w:line="276" w:lineRule="auto"/>
        <w:rPr>
          <w:rFonts w:ascii="Arial" w:hAnsi="Arial" w:cs="Arial"/>
          <w:b/>
          <w:bCs/>
          <w:i/>
          <w:iCs/>
        </w:rPr>
      </w:pPr>
      <w:r w:rsidRPr="008E4399">
        <w:rPr>
          <w:rFonts w:ascii="Arial" w:hAnsi="Arial" w:cs="Arial"/>
          <w:b/>
          <w:bCs/>
          <w:i/>
          <w:iCs/>
        </w:rPr>
        <w:t>About your child’s results:</w:t>
      </w:r>
    </w:p>
    <w:p w14:paraId="1CF9BC32" w14:textId="77777777" w:rsidR="00F602CC" w:rsidRPr="008E4399" w:rsidRDefault="00F602CC" w:rsidP="00F602CC">
      <w:pPr>
        <w:spacing w:after="0" w:line="276" w:lineRule="auto"/>
        <w:rPr>
          <w:rFonts w:ascii="Arial" w:hAnsi="Arial" w:cs="Arial"/>
        </w:rPr>
      </w:pPr>
      <w:r w:rsidRPr="15A4D37F">
        <w:rPr>
          <w:rFonts w:ascii="Arial" w:hAnsi="Arial" w:cs="Arial"/>
        </w:rPr>
        <w:t xml:space="preserve">MCAS scores fall into </w:t>
      </w:r>
      <w:r>
        <w:rPr>
          <w:rFonts w:ascii="Arial" w:hAnsi="Arial" w:cs="Arial"/>
        </w:rPr>
        <w:t xml:space="preserve">one of </w:t>
      </w:r>
      <w:r w:rsidRPr="15A4D37F">
        <w:rPr>
          <w:rFonts w:ascii="Arial" w:hAnsi="Arial" w:cs="Arial"/>
        </w:rPr>
        <w:t>four achievement levels:</w:t>
      </w:r>
    </w:p>
    <w:p w14:paraId="33B58163" w14:textId="77777777" w:rsidR="00F602CC" w:rsidRPr="008E4399" w:rsidRDefault="00F602CC" w:rsidP="00F602CC">
      <w:pPr>
        <w:pStyle w:val="ListParagraph"/>
        <w:numPr>
          <w:ilvl w:val="0"/>
          <w:numId w:val="1"/>
        </w:numPr>
        <w:spacing w:after="0" w:line="276" w:lineRule="auto"/>
        <w:rPr>
          <w:rFonts w:ascii="Arial" w:hAnsi="Arial" w:cs="Arial"/>
        </w:rPr>
      </w:pPr>
      <w:r w:rsidRPr="008E4399">
        <w:rPr>
          <w:rFonts w:ascii="Arial" w:hAnsi="Arial" w:cs="Arial"/>
        </w:rPr>
        <w:t>Exceeding Expectations</w:t>
      </w:r>
    </w:p>
    <w:p w14:paraId="553187C8" w14:textId="77777777" w:rsidR="00F602CC" w:rsidRPr="008E4399" w:rsidRDefault="00F602CC" w:rsidP="00F602CC">
      <w:pPr>
        <w:pStyle w:val="ListParagraph"/>
        <w:numPr>
          <w:ilvl w:val="0"/>
          <w:numId w:val="1"/>
        </w:numPr>
        <w:spacing w:after="0" w:line="276" w:lineRule="auto"/>
        <w:rPr>
          <w:rFonts w:ascii="Arial" w:hAnsi="Arial" w:cs="Arial"/>
        </w:rPr>
      </w:pPr>
      <w:r w:rsidRPr="008E4399">
        <w:rPr>
          <w:rFonts w:ascii="Arial" w:hAnsi="Arial" w:cs="Arial"/>
        </w:rPr>
        <w:t>Meeting Expectations</w:t>
      </w:r>
    </w:p>
    <w:p w14:paraId="6832F52C" w14:textId="77777777" w:rsidR="00F602CC" w:rsidRPr="008E4399" w:rsidRDefault="00F602CC" w:rsidP="00F602CC">
      <w:pPr>
        <w:pStyle w:val="ListParagraph"/>
        <w:numPr>
          <w:ilvl w:val="0"/>
          <w:numId w:val="1"/>
        </w:numPr>
        <w:spacing w:after="0" w:line="276" w:lineRule="auto"/>
        <w:rPr>
          <w:rFonts w:ascii="Arial" w:hAnsi="Arial" w:cs="Arial"/>
        </w:rPr>
      </w:pPr>
      <w:r w:rsidRPr="008E4399">
        <w:rPr>
          <w:rFonts w:ascii="Arial" w:hAnsi="Arial" w:cs="Arial"/>
        </w:rPr>
        <w:t xml:space="preserve">Partially Meeting Expectations, and </w:t>
      </w:r>
    </w:p>
    <w:p w14:paraId="05F479F2" w14:textId="72A443F8" w:rsidR="00F602CC" w:rsidRPr="008E4399" w:rsidRDefault="00F602CC" w:rsidP="00F602CC">
      <w:pPr>
        <w:pStyle w:val="ListParagraph"/>
        <w:numPr>
          <w:ilvl w:val="0"/>
          <w:numId w:val="1"/>
        </w:numPr>
        <w:spacing w:after="0" w:line="276" w:lineRule="auto"/>
        <w:rPr>
          <w:rFonts w:ascii="Arial" w:hAnsi="Arial" w:cs="Arial"/>
        </w:rPr>
      </w:pPr>
      <w:r w:rsidRPr="137D7C89">
        <w:rPr>
          <w:rFonts w:ascii="Arial" w:hAnsi="Arial" w:cs="Arial"/>
        </w:rPr>
        <w:t>Not Meeting Expectations</w:t>
      </w:r>
      <w:r w:rsidR="0128E3FD" w:rsidRPr="137D7C89">
        <w:rPr>
          <w:rFonts w:ascii="Arial" w:hAnsi="Arial" w:cs="Arial"/>
        </w:rPr>
        <w:t>.</w:t>
      </w:r>
    </w:p>
    <w:p w14:paraId="0EF6EE0B" w14:textId="77777777" w:rsidR="00F602CC" w:rsidRPr="00F602CC" w:rsidRDefault="00F602CC" w:rsidP="00F602CC">
      <w:pPr>
        <w:spacing w:after="0" w:line="276" w:lineRule="auto"/>
        <w:rPr>
          <w:rFonts w:ascii="Arial" w:hAnsi="Arial" w:cs="Arial"/>
          <w:sz w:val="16"/>
          <w:szCs w:val="16"/>
        </w:rPr>
      </w:pPr>
    </w:p>
    <w:p w14:paraId="51932E55" w14:textId="6C319960" w:rsidR="00F602CC" w:rsidRPr="008E4399" w:rsidRDefault="00F602CC" w:rsidP="6975D1A1">
      <w:pPr>
        <w:spacing w:after="0" w:line="276" w:lineRule="auto"/>
        <w:rPr>
          <w:rFonts w:ascii="Arial" w:hAnsi="Arial" w:cs="Arial"/>
        </w:rPr>
      </w:pPr>
      <w:r w:rsidRPr="3367E433">
        <w:rPr>
          <w:rFonts w:ascii="Arial" w:hAnsi="Arial" w:cs="Arial"/>
        </w:rPr>
        <w:t xml:space="preserve">The results show where your child scored, which can be a good starting point for conversations with your child’s teacher. </w:t>
      </w:r>
      <w:r w:rsidR="00E72A94" w:rsidRPr="00E72A94">
        <w:rPr>
          <w:rFonts w:ascii="Arial" w:hAnsi="Arial" w:cs="Arial"/>
        </w:rPr>
        <w:t xml:space="preserve">If your child's MCAS scores do not align with </w:t>
      </w:r>
      <w:r w:rsidR="00E72A94" w:rsidRPr="00E72A94">
        <w:rPr>
          <w:rFonts w:ascii="Arial" w:hAnsi="Arial" w:cs="Arial"/>
        </w:rPr>
        <w:lastRenderedPageBreak/>
        <w:t>other information (such as grades or local assessment results) that you have received from your child's school, you may want to discuss the causes of those differences</w:t>
      </w:r>
      <w:r w:rsidR="006065AF">
        <w:rPr>
          <w:rFonts w:ascii="Arial" w:hAnsi="Arial" w:cs="Arial"/>
        </w:rPr>
        <w:t>.</w:t>
      </w:r>
    </w:p>
    <w:p w14:paraId="3216C728" w14:textId="0FD31022" w:rsidR="00F602CC" w:rsidRPr="008E4399" w:rsidRDefault="0CE3DB5A" w:rsidP="00F602CC">
      <w:pPr>
        <w:spacing w:after="0" w:line="276" w:lineRule="auto"/>
        <w:rPr>
          <w:rFonts w:ascii="Arial" w:hAnsi="Arial" w:cs="Arial"/>
        </w:rPr>
      </w:pPr>
      <w:r w:rsidRPr="76D96BDE">
        <w:rPr>
          <w:rFonts w:ascii="Arial" w:hAnsi="Arial" w:cs="Arial"/>
        </w:rPr>
        <w:t xml:space="preserve">Please </w:t>
      </w:r>
      <w:r w:rsidR="2EAB3ABD" w:rsidRPr="76D96BDE">
        <w:rPr>
          <w:rFonts w:ascii="Arial" w:hAnsi="Arial" w:cs="Arial"/>
        </w:rPr>
        <w:t>n</w:t>
      </w:r>
      <w:r w:rsidR="00F602CC" w:rsidRPr="76D96BDE">
        <w:rPr>
          <w:rFonts w:ascii="Arial" w:hAnsi="Arial" w:cs="Arial"/>
        </w:rPr>
        <w:t>ote</w:t>
      </w:r>
      <w:r w:rsidR="00F602CC" w:rsidRPr="3367E433">
        <w:rPr>
          <w:rFonts w:ascii="Arial" w:hAnsi="Arial" w:cs="Arial"/>
        </w:rPr>
        <w:t xml:space="preserve"> that if your </w:t>
      </w:r>
      <w:r w:rsidR="3B8886FE" w:rsidRPr="3367E433">
        <w:rPr>
          <w:rFonts w:ascii="Arial" w:hAnsi="Arial" w:cs="Arial"/>
        </w:rPr>
        <w:t>child</w:t>
      </w:r>
      <w:r w:rsidR="00F602CC" w:rsidRPr="3367E433">
        <w:rPr>
          <w:rFonts w:ascii="Arial" w:hAnsi="Arial" w:cs="Arial"/>
        </w:rPr>
        <w:t xml:space="preserve"> took the MCAS Alternate Assessment (MCAS-Alt), their results are reported with different achievement levels (Progressing, Emerging, Awareness, or Incomplete).</w:t>
      </w:r>
    </w:p>
    <w:p w14:paraId="2EE314FC" w14:textId="77777777" w:rsidR="00F602CC" w:rsidRPr="00F602CC" w:rsidRDefault="00F602CC" w:rsidP="00F602CC">
      <w:pPr>
        <w:spacing w:after="0" w:line="276" w:lineRule="auto"/>
        <w:rPr>
          <w:rFonts w:ascii="Arial" w:hAnsi="Arial" w:cs="Arial"/>
          <w:sz w:val="16"/>
          <w:szCs w:val="16"/>
        </w:rPr>
      </w:pPr>
    </w:p>
    <w:p w14:paraId="58A8DE03" w14:textId="50FE1286" w:rsidR="00F602CC" w:rsidRPr="008E4399" w:rsidRDefault="00F602CC" w:rsidP="00F602CC">
      <w:pPr>
        <w:spacing w:after="0" w:line="276" w:lineRule="auto"/>
        <w:rPr>
          <w:rFonts w:ascii="Arial" w:hAnsi="Arial" w:cs="Arial"/>
          <w:b/>
          <w:bCs/>
          <w:i/>
          <w:iCs/>
        </w:rPr>
      </w:pPr>
      <w:r w:rsidRPr="008E4399">
        <w:rPr>
          <w:rFonts w:ascii="Arial" w:hAnsi="Arial" w:cs="Arial"/>
          <w:b/>
          <w:bCs/>
          <w:i/>
          <w:iCs/>
        </w:rPr>
        <w:t xml:space="preserve">About the </w:t>
      </w:r>
      <w:r>
        <w:rPr>
          <w:rFonts w:ascii="Arial" w:hAnsi="Arial" w:cs="Arial"/>
          <w:b/>
          <w:bCs/>
          <w:i/>
          <w:iCs/>
        </w:rPr>
        <w:t xml:space="preserve">content </w:t>
      </w:r>
      <w:r w:rsidRPr="008E4399">
        <w:rPr>
          <w:rFonts w:ascii="Arial" w:hAnsi="Arial" w:cs="Arial"/>
          <w:b/>
          <w:bCs/>
          <w:i/>
          <w:iCs/>
        </w:rPr>
        <w:t xml:space="preserve">that MCAS </w:t>
      </w:r>
      <w:r>
        <w:rPr>
          <w:rFonts w:ascii="Arial" w:hAnsi="Arial" w:cs="Arial"/>
          <w:b/>
          <w:bCs/>
          <w:i/>
          <w:iCs/>
        </w:rPr>
        <w:t>measures:</w:t>
      </w:r>
    </w:p>
    <w:p w14:paraId="615A0A74" w14:textId="359A329B" w:rsidR="00F602CC" w:rsidRPr="008E4399" w:rsidRDefault="00F602CC" w:rsidP="00F602CC">
      <w:pPr>
        <w:spacing w:after="0" w:line="276" w:lineRule="auto"/>
        <w:rPr>
          <w:rFonts w:ascii="Arial" w:hAnsi="Arial" w:cs="Arial"/>
        </w:rPr>
      </w:pPr>
      <w:r w:rsidRPr="137D7C89">
        <w:rPr>
          <w:rFonts w:ascii="Arial" w:hAnsi="Arial" w:cs="Arial"/>
        </w:rPr>
        <w:t xml:space="preserve">MCAS measures the knowledge and skills included in the </w:t>
      </w:r>
      <w:hyperlink r:id="rId15" w:history="1">
        <w:r w:rsidR="004A5365" w:rsidRPr="004A5365">
          <w:rPr>
            <w:rStyle w:val="Hyperlink"/>
            <w:rFonts w:ascii="Arial" w:hAnsi="Arial" w:cs="Arial"/>
          </w:rPr>
          <w:t>Massachusetts state learning standards</w:t>
        </w:r>
      </w:hyperlink>
      <w:r w:rsidRPr="137D7C89">
        <w:rPr>
          <w:rFonts w:ascii="Arial" w:hAnsi="Arial" w:cs="Arial"/>
        </w:rPr>
        <w:t xml:space="preserve">. Teachers and other experts designed these standards to help prepare students for success in the next grade level and beyond. More broadly, Massachusetts learning standards are designed to help students build the knowledge and skills they need to succeed in school, career, and </w:t>
      </w:r>
      <w:r w:rsidR="77784798" w:rsidRPr="137D7C89">
        <w:rPr>
          <w:rFonts w:ascii="Arial" w:hAnsi="Arial" w:cs="Arial"/>
        </w:rPr>
        <w:t xml:space="preserve">civic </w:t>
      </w:r>
      <w:r w:rsidRPr="137D7C89">
        <w:rPr>
          <w:rFonts w:ascii="Arial" w:hAnsi="Arial" w:cs="Arial"/>
        </w:rPr>
        <w:t>life.</w:t>
      </w:r>
    </w:p>
    <w:p w14:paraId="564FFD86" w14:textId="77777777" w:rsidR="00F602CC" w:rsidRPr="00F602CC" w:rsidRDefault="00F602CC" w:rsidP="00F602CC">
      <w:pPr>
        <w:spacing w:after="0" w:line="276" w:lineRule="auto"/>
        <w:rPr>
          <w:rFonts w:ascii="Arial" w:hAnsi="Arial" w:cs="Arial"/>
          <w:sz w:val="16"/>
          <w:szCs w:val="16"/>
        </w:rPr>
      </w:pPr>
    </w:p>
    <w:p w14:paraId="55BDE169" w14:textId="77777777" w:rsidR="00F602CC" w:rsidRDefault="00F602CC" w:rsidP="00F602CC">
      <w:pPr>
        <w:spacing w:after="0" w:line="276" w:lineRule="auto"/>
        <w:rPr>
          <w:rFonts w:ascii="Arial" w:hAnsi="Arial" w:cs="Arial"/>
        </w:rPr>
      </w:pPr>
      <w:r>
        <w:rPr>
          <w:rFonts w:ascii="Arial" w:hAnsi="Arial" w:cs="Arial"/>
        </w:rPr>
        <w:t xml:space="preserve">Massachusetts teachers and other experts take those learning standards and use them to </w:t>
      </w:r>
      <w:hyperlink r:id="rId16" w:history="1">
        <w:r w:rsidRPr="003D6567">
          <w:rPr>
            <w:rStyle w:val="Hyperlink"/>
            <w:rFonts w:ascii="Arial" w:hAnsi="Arial" w:cs="Arial"/>
          </w:rPr>
          <w:t>review and develop</w:t>
        </w:r>
        <w:r>
          <w:rPr>
            <w:rStyle w:val="Hyperlink"/>
            <w:rFonts w:ascii="Arial" w:hAnsi="Arial" w:cs="Arial"/>
          </w:rPr>
          <w:t xml:space="preserve"> MCAS</w:t>
        </w:r>
        <w:r w:rsidRPr="003D6567">
          <w:rPr>
            <w:rStyle w:val="Hyperlink"/>
            <w:rFonts w:ascii="Arial" w:hAnsi="Arial" w:cs="Arial"/>
          </w:rPr>
          <w:t xml:space="preserve"> questions</w:t>
        </w:r>
      </w:hyperlink>
      <w:r>
        <w:rPr>
          <w:rFonts w:ascii="Arial" w:hAnsi="Arial" w:cs="Arial"/>
        </w:rPr>
        <w:t xml:space="preserve">. </w:t>
      </w:r>
    </w:p>
    <w:p w14:paraId="707D49EA" w14:textId="77777777" w:rsidR="00F602CC" w:rsidRPr="00F602CC" w:rsidRDefault="00F602CC" w:rsidP="00F602CC">
      <w:pPr>
        <w:spacing w:after="0" w:line="276" w:lineRule="auto"/>
        <w:rPr>
          <w:rFonts w:ascii="Arial" w:hAnsi="Arial" w:cs="Arial"/>
          <w:b/>
          <w:bCs/>
          <w:sz w:val="16"/>
          <w:szCs w:val="16"/>
        </w:rPr>
      </w:pPr>
    </w:p>
    <w:p w14:paraId="11898EDF" w14:textId="77777777" w:rsidR="00F602CC" w:rsidRPr="008E4399" w:rsidRDefault="00F602CC" w:rsidP="00F602CC">
      <w:pPr>
        <w:spacing w:after="0" w:line="276" w:lineRule="auto"/>
        <w:rPr>
          <w:rFonts w:ascii="Arial" w:hAnsi="Arial" w:cs="Arial"/>
          <w:b/>
          <w:bCs/>
          <w:i/>
          <w:iCs/>
        </w:rPr>
      </w:pPr>
      <w:r w:rsidRPr="6D001A60">
        <w:rPr>
          <w:rFonts w:ascii="Arial" w:hAnsi="Arial" w:cs="Arial"/>
          <w:b/>
          <w:bCs/>
          <w:i/>
          <w:iCs/>
        </w:rPr>
        <w:t>About the MCAS:</w:t>
      </w:r>
    </w:p>
    <w:p w14:paraId="1819B1DC" w14:textId="36AECA2B" w:rsidR="00F602CC" w:rsidRDefault="00F602CC" w:rsidP="00F602CC">
      <w:pPr>
        <w:spacing w:after="0" w:line="276" w:lineRule="auto"/>
        <w:rPr>
          <w:rFonts w:ascii="Arial" w:hAnsi="Arial" w:cs="Arial"/>
        </w:rPr>
      </w:pPr>
      <w:r>
        <w:rPr>
          <w:rFonts w:ascii="Arial" w:hAnsi="Arial" w:cs="Arial"/>
        </w:rPr>
        <w:t>Students in grades 3</w:t>
      </w:r>
      <w:r w:rsidR="009926E4">
        <w:rPr>
          <w:rFonts w:ascii="Arial" w:hAnsi="Arial" w:cs="Arial"/>
        </w:rPr>
        <w:t>–</w:t>
      </w:r>
      <w:r>
        <w:rPr>
          <w:rFonts w:ascii="Arial" w:hAnsi="Arial" w:cs="Arial"/>
        </w:rPr>
        <w:t>8 take English language arts and mathematics tests each year, and students also take those tests once in high school. Science tests are given in grades 5, 8, and once in high school. Civics tests are given in grade 8. Some of t</w:t>
      </w:r>
      <w:r w:rsidRPr="6D001A60">
        <w:rPr>
          <w:rFonts w:ascii="Arial" w:hAnsi="Arial" w:cs="Arial"/>
        </w:rPr>
        <w:t>he tests</w:t>
      </w:r>
      <w:r>
        <w:rPr>
          <w:rFonts w:ascii="Arial" w:hAnsi="Arial" w:cs="Arial"/>
        </w:rPr>
        <w:t xml:space="preserve"> </w:t>
      </w:r>
      <w:r w:rsidRPr="6D001A60">
        <w:rPr>
          <w:rFonts w:ascii="Arial" w:hAnsi="Arial" w:cs="Arial"/>
        </w:rPr>
        <w:t>are required by state and federal laws</w:t>
      </w:r>
      <w:r>
        <w:rPr>
          <w:rFonts w:ascii="Arial" w:hAnsi="Arial" w:cs="Arial"/>
        </w:rPr>
        <w:t>.</w:t>
      </w:r>
      <w:r w:rsidRPr="6D001A60">
        <w:rPr>
          <w:rFonts w:ascii="Arial" w:hAnsi="Arial" w:cs="Arial"/>
        </w:rPr>
        <w:t xml:space="preserve"> </w:t>
      </w:r>
    </w:p>
    <w:p w14:paraId="2CC910AD" w14:textId="77777777" w:rsidR="00F602CC" w:rsidRPr="00F602CC" w:rsidRDefault="00F602CC" w:rsidP="00F602CC">
      <w:pPr>
        <w:spacing w:after="0" w:line="276" w:lineRule="auto"/>
        <w:rPr>
          <w:rFonts w:ascii="Arial" w:hAnsi="Arial" w:cs="Arial"/>
          <w:sz w:val="16"/>
          <w:szCs w:val="16"/>
        </w:rPr>
      </w:pPr>
    </w:p>
    <w:p w14:paraId="389188D3" w14:textId="77777777" w:rsidR="00F602CC" w:rsidRDefault="00F602CC" w:rsidP="00F602CC">
      <w:pPr>
        <w:spacing w:after="0" w:line="276" w:lineRule="auto"/>
        <w:rPr>
          <w:rFonts w:ascii="Arial" w:hAnsi="Arial" w:cs="Arial"/>
        </w:rPr>
      </w:pPr>
      <w:r w:rsidRPr="6D001A60">
        <w:rPr>
          <w:rFonts w:ascii="Arial" w:hAnsi="Arial" w:cs="Arial"/>
        </w:rPr>
        <w:t xml:space="preserve">MCAS results are not part of the state graduation requirement, but the tests remain an important source of information for families, educators, and policymakers. In addition, high school students’ MCAS scores may qualify them for </w:t>
      </w:r>
      <w:hyperlink r:id="rId17">
        <w:r w:rsidRPr="6D001A60">
          <w:rPr>
            <w:rStyle w:val="Hyperlink"/>
            <w:rFonts w:ascii="Arial" w:hAnsi="Arial" w:cs="Arial"/>
          </w:rPr>
          <w:t>scholarships</w:t>
        </w:r>
      </w:hyperlink>
      <w:r w:rsidRPr="6D001A60">
        <w:rPr>
          <w:rFonts w:ascii="Arial" w:hAnsi="Arial" w:cs="Arial"/>
        </w:rPr>
        <w:t xml:space="preserve"> to state colleges and universities</w:t>
      </w:r>
      <w:r>
        <w:rPr>
          <w:rFonts w:ascii="Arial" w:hAnsi="Arial" w:cs="Arial"/>
        </w:rPr>
        <w:t xml:space="preserve"> and can fulfill part of the requirements for the </w:t>
      </w:r>
      <w:hyperlink r:id="rId18" w:history="1">
        <w:r w:rsidRPr="00A8570F">
          <w:rPr>
            <w:rStyle w:val="Hyperlink"/>
            <w:rFonts w:ascii="Arial" w:hAnsi="Arial" w:cs="Arial"/>
          </w:rPr>
          <w:t>State Seal of Biliteracy</w:t>
        </w:r>
      </w:hyperlink>
      <w:r>
        <w:rPr>
          <w:rFonts w:ascii="Arial" w:hAnsi="Arial" w:cs="Arial"/>
        </w:rPr>
        <w:t>.</w:t>
      </w:r>
    </w:p>
    <w:p w14:paraId="423AE789" w14:textId="77777777" w:rsidR="00F602CC" w:rsidRPr="00F602CC" w:rsidRDefault="00F602CC" w:rsidP="00F602CC">
      <w:pPr>
        <w:spacing w:after="0" w:line="276" w:lineRule="auto"/>
        <w:rPr>
          <w:rFonts w:ascii="Arial" w:hAnsi="Arial" w:cs="Arial"/>
          <w:sz w:val="16"/>
          <w:szCs w:val="16"/>
        </w:rPr>
      </w:pPr>
    </w:p>
    <w:p w14:paraId="68D14749" w14:textId="77777777" w:rsidR="00F602CC" w:rsidRDefault="00F602CC" w:rsidP="00F602CC">
      <w:pPr>
        <w:spacing w:after="0" w:line="276" w:lineRule="auto"/>
        <w:rPr>
          <w:rFonts w:ascii="Arial" w:hAnsi="Arial" w:cs="Arial"/>
        </w:rPr>
      </w:pPr>
      <w:r w:rsidRPr="6D001A60">
        <w:rPr>
          <w:rFonts w:ascii="Arial" w:hAnsi="Arial" w:cs="Arial"/>
        </w:rPr>
        <w:t xml:space="preserve">MCAS results are included in our state’s </w:t>
      </w:r>
      <w:hyperlink r:id="rId19">
        <w:r w:rsidRPr="6D001A60">
          <w:rPr>
            <w:rStyle w:val="Hyperlink"/>
            <w:rFonts w:ascii="Arial" w:hAnsi="Arial" w:cs="Arial"/>
          </w:rPr>
          <w:t>accountability system</w:t>
        </w:r>
      </w:hyperlink>
      <w:r w:rsidRPr="6D001A60">
        <w:rPr>
          <w:rFonts w:ascii="Arial" w:hAnsi="Arial" w:cs="Arial"/>
        </w:rPr>
        <w:t xml:space="preserve"> </w:t>
      </w:r>
      <w:r w:rsidRPr="6D001A60">
        <w:rPr>
          <w:rFonts w:ascii="Arial" w:hAnsi="Arial" w:cs="Arial"/>
          <w:i/>
          <w:iCs/>
        </w:rPr>
        <w:t>(download)</w:t>
      </w:r>
      <w:r w:rsidRPr="6D001A60">
        <w:rPr>
          <w:rFonts w:ascii="Arial" w:hAnsi="Arial" w:cs="Arial"/>
        </w:rPr>
        <w:t xml:space="preserve">, which identifies which schools and districts </w:t>
      </w:r>
      <w:r>
        <w:rPr>
          <w:rFonts w:ascii="Arial" w:hAnsi="Arial" w:cs="Arial"/>
        </w:rPr>
        <w:t>need assistance.</w:t>
      </w:r>
      <w:r w:rsidRPr="6D001A60">
        <w:rPr>
          <w:rFonts w:ascii="Arial" w:hAnsi="Arial" w:cs="Arial"/>
        </w:rPr>
        <w:t xml:space="preserve"> In other words, </w:t>
      </w:r>
      <w:r>
        <w:rPr>
          <w:rFonts w:ascii="Arial" w:hAnsi="Arial" w:cs="Arial"/>
        </w:rPr>
        <w:t xml:space="preserve">MCAS results help </w:t>
      </w:r>
      <w:r w:rsidRPr="6D001A60">
        <w:rPr>
          <w:rFonts w:ascii="Arial" w:hAnsi="Arial" w:cs="Arial"/>
        </w:rPr>
        <w:t xml:space="preserve">show </w:t>
      </w:r>
      <w:r w:rsidRPr="6D001A60">
        <w:rPr>
          <w:rFonts w:ascii="Arial" w:hAnsi="Arial" w:cs="Arial"/>
          <w:b/>
          <w:bCs/>
        </w:rPr>
        <w:t xml:space="preserve">you </w:t>
      </w:r>
      <w:r w:rsidRPr="6D001A60">
        <w:rPr>
          <w:rFonts w:ascii="Arial" w:hAnsi="Arial" w:cs="Arial"/>
        </w:rPr>
        <w:t xml:space="preserve">how your child is doing, </w:t>
      </w:r>
      <w:r>
        <w:rPr>
          <w:rFonts w:ascii="Arial" w:hAnsi="Arial" w:cs="Arial"/>
        </w:rPr>
        <w:t>and they</w:t>
      </w:r>
      <w:r w:rsidRPr="6D001A60">
        <w:rPr>
          <w:rFonts w:ascii="Arial" w:hAnsi="Arial" w:cs="Arial"/>
        </w:rPr>
        <w:t xml:space="preserve"> help show </w:t>
      </w:r>
      <w:r w:rsidRPr="6D001A60">
        <w:rPr>
          <w:rFonts w:ascii="Arial" w:hAnsi="Arial" w:cs="Arial"/>
          <w:b/>
          <w:bCs/>
        </w:rPr>
        <w:t>me</w:t>
      </w:r>
      <w:r w:rsidRPr="6D001A60">
        <w:rPr>
          <w:rFonts w:ascii="Arial" w:hAnsi="Arial" w:cs="Arial"/>
        </w:rPr>
        <w:t xml:space="preserve"> how our state’s public school system is doing. MCAS results help us identify trends and </w:t>
      </w:r>
      <w:r>
        <w:rPr>
          <w:rFonts w:ascii="Arial" w:hAnsi="Arial" w:cs="Arial"/>
        </w:rPr>
        <w:t xml:space="preserve">see </w:t>
      </w:r>
      <w:r w:rsidRPr="6D001A60">
        <w:rPr>
          <w:rFonts w:ascii="Arial" w:hAnsi="Arial" w:cs="Arial"/>
        </w:rPr>
        <w:t xml:space="preserve">where schools and districts might need </w:t>
      </w:r>
      <w:r>
        <w:rPr>
          <w:rFonts w:ascii="Arial" w:hAnsi="Arial" w:cs="Arial"/>
        </w:rPr>
        <w:t>help</w:t>
      </w:r>
      <w:r w:rsidRPr="6D001A60">
        <w:rPr>
          <w:rFonts w:ascii="Arial" w:hAnsi="Arial" w:cs="Arial"/>
        </w:rPr>
        <w:t xml:space="preserve">. </w:t>
      </w:r>
    </w:p>
    <w:p w14:paraId="3FA8B787" w14:textId="77777777" w:rsidR="00F602CC" w:rsidRPr="00F602CC" w:rsidRDefault="00F602CC" w:rsidP="00F602CC">
      <w:pPr>
        <w:spacing w:after="0" w:line="276" w:lineRule="auto"/>
        <w:rPr>
          <w:rFonts w:ascii="Arial" w:hAnsi="Arial" w:cs="Arial"/>
          <w:sz w:val="16"/>
          <w:szCs w:val="16"/>
        </w:rPr>
      </w:pPr>
    </w:p>
    <w:p w14:paraId="4695811F" w14:textId="77777777" w:rsidR="00F602CC" w:rsidRDefault="00F602CC" w:rsidP="00F602CC">
      <w:pPr>
        <w:spacing w:after="0" w:line="276" w:lineRule="auto"/>
        <w:rPr>
          <w:rFonts w:ascii="Arial" w:hAnsi="Arial" w:cs="Arial"/>
        </w:rPr>
      </w:pPr>
      <w:r>
        <w:rPr>
          <w:rFonts w:ascii="Arial" w:hAnsi="Arial" w:cs="Arial"/>
        </w:rPr>
        <w:t xml:space="preserve">Our goal is for every student to feel supported and be prepared for the many opportunities available in Massachusetts and beyond. </w:t>
      </w:r>
    </w:p>
    <w:p w14:paraId="70875C3F" w14:textId="77777777" w:rsidR="00F602CC" w:rsidRPr="00F602CC" w:rsidRDefault="00F602CC" w:rsidP="00F602CC">
      <w:pPr>
        <w:spacing w:after="0" w:line="276" w:lineRule="auto"/>
        <w:rPr>
          <w:rFonts w:ascii="Arial" w:hAnsi="Arial" w:cs="Arial"/>
          <w:b/>
          <w:bCs/>
          <w:sz w:val="16"/>
          <w:szCs w:val="16"/>
        </w:rPr>
      </w:pPr>
    </w:p>
    <w:p w14:paraId="13EAE2DD" w14:textId="77777777" w:rsidR="00F602CC" w:rsidRPr="008E4399" w:rsidRDefault="00F602CC" w:rsidP="00F602CC">
      <w:pPr>
        <w:spacing w:after="0" w:line="276" w:lineRule="auto"/>
        <w:rPr>
          <w:rFonts w:ascii="Arial" w:hAnsi="Arial" w:cs="Arial"/>
          <w:b/>
          <w:bCs/>
          <w:i/>
          <w:iCs/>
        </w:rPr>
      </w:pPr>
      <w:r w:rsidRPr="008E4399">
        <w:rPr>
          <w:rFonts w:ascii="Arial" w:hAnsi="Arial" w:cs="Arial"/>
          <w:b/>
          <w:bCs/>
          <w:i/>
          <w:iCs/>
        </w:rPr>
        <w:t>Additional information:</w:t>
      </w:r>
    </w:p>
    <w:p w14:paraId="350DE312" w14:textId="77777777" w:rsidR="00F602CC" w:rsidRPr="008E4399" w:rsidRDefault="00F602CC" w:rsidP="00F602CC">
      <w:pPr>
        <w:spacing w:after="0" w:line="276" w:lineRule="auto"/>
        <w:rPr>
          <w:rFonts w:ascii="Arial" w:hAnsi="Arial" w:cs="Arial"/>
        </w:rPr>
      </w:pPr>
      <w:hyperlink r:id="rId20" w:history="1">
        <w:r w:rsidRPr="008E4399">
          <w:rPr>
            <w:rStyle w:val="Hyperlink"/>
            <w:rFonts w:ascii="Arial" w:hAnsi="Arial" w:cs="Arial"/>
          </w:rPr>
          <w:t>More information about MCAS</w:t>
        </w:r>
      </w:hyperlink>
      <w:r w:rsidRPr="008E4399">
        <w:rPr>
          <w:rFonts w:ascii="Arial" w:hAnsi="Arial" w:cs="Arial"/>
        </w:rPr>
        <w:t xml:space="preserve"> is available on DESE’s website.</w:t>
      </w:r>
    </w:p>
    <w:p w14:paraId="0266A4AB" w14:textId="77777777" w:rsidR="00F602CC" w:rsidRPr="00F602CC" w:rsidRDefault="00F602CC" w:rsidP="00F602CC">
      <w:pPr>
        <w:spacing w:after="0" w:line="276" w:lineRule="auto"/>
        <w:rPr>
          <w:rFonts w:ascii="Arial" w:hAnsi="Arial" w:cs="Arial"/>
          <w:sz w:val="16"/>
          <w:szCs w:val="16"/>
        </w:rPr>
      </w:pPr>
    </w:p>
    <w:p w14:paraId="36C7D6F7" w14:textId="77777777" w:rsidR="00F602CC" w:rsidRDefault="00F602CC" w:rsidP="00F602CC">
      <w:pPr>
        <w:spacing w:after="0" w:line="276" w:lineRule="auto"/>
        <w:rPr>
          <w:rFonts w:ascii="Arial" w:hAnsi="Arial" w:cs="Arial"/>
        </w:rPr>
      </w:pPr>
      <w:r w:rsidRPr="008E4399">
        <w:rPr>
          <w:rFonts w:ascii="Arial" w:hAnsi="Arial" w:cs="Arial"/>
        </w:rPr>
        <w:t>Sincerely,</w:t>
      </w:r>
    </w:p>
    <w:p w14:paraId="7F8B7BD2" w14:textId="77777777" w:rsidR="00F602CC" w:rsidRDefault="00F602CC" w:rsidP="00F602CC">
      <w:pPr>
        <w:spacing w:after="0" w:line="276" w:lineRule="auto"/>
        <w:rPr>
          <w:rFonts w:ascii="Arial" w:hAnsi="Arial" w:cs="Arial"/>
        </w:rPr>
      </w:pPr>
    </w:p>
    <w:p w14:paraId="15DC9C48" w14:textId="23975458" w:rsidR="00F602CC" w:rsidRPr="008E4399" w:rsidRDefault="00F602CC" w:rsidP="00F602CC">
      <w:pPr>
        <w:spacing w:after="0" w:line="276" w:lineRule="auto"/>
        <w:rPr>
          <w:rFonts w:ascii="Arial" w:hAnsi="Arial" w:cs="Arial"/>
        </w:rPr>
      </w:pPr>
      <w:r w:rsidRPr="008E4399">
        <w:rPr>
          <w:rFonts w:ascii="Arial" w:hAnsi="Arial" w:cs="Arial"/>
        </w:rPr>
        <w:t>Pedro Martinez</w:t>
      </w:r>
    </w:p>
    <w:p w14:paraId="1360C732" w14:textId="24694444" w:rsidR="00E63E19" w:rsidRPr="00482BA2" w:rsidRDefault="00F602CC" w:rsidP="00F602CC">
      <w:pPr>
        <w:spacing w:after="0" w:line="276" w:lineRule="auto"/>
        <w:rPr>
          <w:rFonts w:ascii="Arial" w:hAnsi="Arial" w:cs="Arial"/>
        </w:rPr>
      </w:pPr>
      <w:r w:rsidRPr="137D7C89">
        <w:rPr>
          <w:rFonts w:ascii="Arial" w:hAnsi="Arial" w:cs="Arial"/>
        </w:rPr>
        <w:t>Commissioner</w:t>
      </w:r>
    </w:p>
    <w:sectPr w:rsidR="00E63E19" w:rsidRPr="00482BA2" w:rsidSect="00725BB6">
      <w:footerReference w:type="default" r:id="rI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31149" w14:textId="77777777" w:rsidR="00B44C8C" w:rsidRDefault="00B44C8C" w:rsidP="00C84EE3">
      <w:pPr>
        <w:spacing w:after="0" w:line="240" w:lineRule="auto"/>
      </w:pPr>
      <w:r>
        <w:separator/>
      </w:r>
    </w:p>
  </w:endnote>
  <w:endnote w:type="continuationSeparator" w:id="0">
    <w:p w14:paraId="042D3A2A" w14:textId="77777777" w:rsidR="00B44C8C" w:rsidRDefault="00B44C8C"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77777777"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Pr="00C95D04">
          <w:rPr>
            <w:rFonts w:ascii="Arial" w:hAnsi="Arial" w:cs="Arial"/>
            <w:noProof/>
          </w:rPr>
          <w:t>2</w:t>
        </w:r>
        <w:r w:rsidRPr="00C95D04">
          <w:rPr>
            <w:rFonts w:ascii="Arial" w:hAnsi="Arial" w:cs="Arial"/>
            <w:noProof/>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66D5C" w14:textId="77777777" w:rsidR="00B44C8C" w:rsidRDefault="00B44C8C" w:rsidP="00C84EE3">
      <w:pPr>
        <w:spacing w:after="0" w:line="240" w:lineRule="auto"/>
      </w:pPr>
      <w:r>
        <w:separator/>
      </w:r>
    </w:p>
  </w:footnote>
  <w:footnote w:type="continuationSeparator" w:id="0">
    <w:p w14:paraId="15C17565" w14:textId="77777777" w:rsidR="00B44C8C" w:rsidRDefault="00B44C8C"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C6179"/>
    <w:multiLevelType w:val="hybridMultilevel"/>
    <w:tmpl w:val="6088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3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07A67"/>
    <w:rsid w:val="00032C6B"/>
    <w:rsid w:val="000412D1"/>
    <w:rsid w:val="000665B5"/>
    <w:rsid w:val="000A6203"/>
    <w:rsid w:val="000B7084"/>
    <w:rsid w:val="000C4174"/>
    <w:rsid w:val="000E481D"/>
    <w:rsid w:val="000F099C"/>
    <w:rsid w:val="000F11A7"/>
    <w:rsid w:val="001068F1"/>
    <w:rsid w:val="0011317D"/>
    <w:rsid w:val="00127E97"/>
    <w:rsid w:val="00134123"/>
    <w:rsid w:val="00135F34"/>
    <w:rsid w:val="0014454D"/>
    <w:rsid w:val="001536F3"/>
    <w:rsid w:val="00162FD2"/>
    <w:rsid w:val="0018659C"/>
    <w:rsid w:val="00192784"/>
    <w:rsid w:val="001A5F2E"/>
    <w:rsid w:val="001B1FD9"/>
    <w:rsid w:val="001B3D3D"/>
    <w:rsid w:val="001B40EB"/>
    <w:rsid w:val="001E3C0C"/>
    <w:rsid w:val="001F1D3E"/>
    <w:rsid w:val="001F6971"/>
    <w:rsid w:val="00200649"/>
    <w:rsid w:val="0021555D"/>
    <w:rsid w:val="00217169"/>
    <w:rsid w:val="002654EE"/>
    <w:rsid w:val="00275C9E"/>
    <w:rsid w:val="00277B31"/>
    <w:rsid w:val="002B0ACF"/>
    <w:rsid w:val="002B0F57"/>
    <w:rsid w:val="002D12C4"/>
    <w:rsid w:val="002D17ED"/>
    <w:rsid w:val="002E4BDE"/>
    <w:rsid w:val="00311A71"/>
    <w:rsid w:val="00332A74"/>
    <w:rsid w:val="00334D5E"/>
    <w:rsid w:val="00346DAC"/>
    <w:rsid w:val="003864F1"/>
    <w:rsid w:val="003926CC"/>
    <w:rsid w:val="0039604D"/>
    <w:rsid w:val="003E2FDF"/>
    <w:rsid w:val="004671B5"/>
    <w:rsid w:val="0047335F"/>
    <w:rsid w:val="00473F40"/>
    <w:rsid w:val="00482BA2"/>
    <w:rsid w:val="00490D13"/>
    <w:rsid w:val="004A291D"/>
    <w:rsid w:val="004A5365"/>
    <w:rsid w:val="004C3965"/>
    <w:rsid w:val="004C46FB"/>
    <w:rsid w:val="00560D69"/>
    <w:rsid w:val="00581014"/>
    <w:rsid w:val="00583DC1"/>
    <w:rsid w:val="00593B50"/>
    <w:rsid w:val="00594751"/>
    <w:rsid w:val="00596D05"/>
    <w:rsid w:val="005A00CE"/>
    <w:rsid w:val="005B0089"/>
    <w:rsid w:val="005B3E26"/>
    <w:rsid w:val="005C41EA"/>
    <w:rsid w:val="005D2646"/>
    <w:rsid w:val="005F56BC"/>
    <w:rsid w:val="006065AF"/>
    <w:rsid w:val="006416EC"/>
    <w:rsid w:val="006738A6"/>
    <w:rsid w:val="006B7FC5"/>
    <w:rsid w:val="006C023D"/>
    <w:rsid w:val="006C1B45"/>
    <w:rsid w:val="006C22E6"/>
    <w:rsid w:val="006E410D"/>
    <w:rsid w:val="006E6BDC"/>
    <w:rsid w:val="006F27F5"/>
    <w:rsid w:val="006F4B1B"/>
    <w:rsid w:val="0072533D"/>
    <w:rsid w:val="00725BB6"/>
    <w:rsid w:val="00733713"/>
    <w:rsid w:val="007415A4"/>
    <w:rsid w:val="007465FB"/>
    <w:rsid w:val="00753723"/>
    <w:rsid w:val="007628BB"/>
    <w:rsid w:val="007647E2"/>
    <w:rsid w:val="0079511B"/>
    <w:rsid w:val="007A6555"/>
    <w:rsid w:val="007B28DE"/>
    <w:rsid w:val="007C2E84"/>
    <w:rsid w:val="007F3431"/>
    <w:rsid w:val="008076A3"/>
    <w:rsid w:val="008077AC"/>
    <w:rsid w:val="00816C20"/>
    <w:rsid w:val="008272A1"/>
    <w:rsid w:val="0083306A"/>
    <w:rsid w:val="00844890"/>
    <w:rsid w:val="00864969"/>
    <w:rsid w:val="008937BD"/>
    <w:rsid w:val="008E38B8"/>
    <w:rsid w:val="008F75C1"/>
    <w:rsid w:val="009160C0"/>
    <w:rsid w:val="00922FD3"/>
    <w:rsid w:val="00932874"/>
    <w:rsid w:val="009600D2"/>
    <w:rsid w:val="00985BFF"/>
    <w:rsid w:val="009926E4"/>
    <w:rsid w:val="009A1AB4"/>
    <w:rsid w:val="009A28ED"/>
    <w:rsid w:val="009C1D56"/>
    <w:rsid w:val="009C566A"/>
    <w:rsid w:val="009D40CD"/>
    <w:rsid w:val="009D566C"/>
    <w:rsid w:val="00A47614"/>
    <w:rsid w:val="00A7306A"/>
    <w:rsid w:val="00A732C9"/>
    <w:rsid w:val="00A75CD0"/>
    <w:rsid w:val="00A77905"/>
    <w:rsid w:val="00A82F62"/>
    <w:rsid w:val="00A830D2"/>
    <w:rsid w:val="00A86089"/>
    <w:rsid w:val="00AA6220"/>
    <w:rsid w:val="00AA748F"/>
    <w:rsid w:val="00AA7682"/>
    <w:rsid w:val="00AA7E6D"/>
    <w:rsid w:val="00AB547A"/>
    <w:rsid w:val="00AC2A7B"/>
    <w:rsid w:val="00B02E4F"/>
    <w:rsid w:val="00B076DE"/>
    <w:rsid w:val="00B150A1"/>
    <w:rsid w:val="00B35E0D"/>
    <w:rsid w:val="00B44C8C"/>
    <w:rsid w:val="00B5429F"/>
    <w:rsid w:val="00B70B06"/>
    <w:rsid w:val="00B7260C"/>
    <w:rsid w:val="00B83826"/>
    <w:rsid w:val="00B83BEA"/>
    <w:rsid w:val="00B86C3D"/>
    <w:rsid w:val="00B96BC7"/>
    <w:rsid w:val="00BA740F"/>
    <w:rsid w:val="00BC43E8"/>
    <w:rsid w:val="00BD6DF3"/>
    <w:rsid w:val="00BE0EFA"/>
    <w:rsid w:val="00BE1C10"/>
    <w:rsid w:val="00BE4506"/>
    <w:rsid w:val="00BE5695"/>
    <w:rsid w:val="00BF2E51"/>
    <w:rsid w:val="00C009B3"/>
    <w:rsid w:val="00C31524"/>
    <w:rsid w:val="00C3665B"/>
    <w:rsid w:val="00C55B37"/>
    <w:rsid w:val="00C644C3"/>
    <w:rsid w:val="00C824D2"/>
    <w:rsid w:val="00C84EE3"/>
    <w:rsid w:val="00C95934"/>
    <w:rsid w:val="00C95D04"/>
    <w:rsid w:val="00CB178B"/>
    <w:rsid w:val="00CB42B4"/>
    <w:rsid w:val="00CC3D51"/>
    <w:rsid w:val="00CE1BE7"/>
    <w:rsid w:val="00CE369B"/>
    <w:rsid w:val="00D05117"/>
    <w:rsid w:val="00D16069"/>
    <w:rsid w:val="00D33AAF"/>
    <w:rsid w:val="00D801AD"/>
    <w:rsid w:val="00D86A95"/>
    <w:rsid w:val="00D94D2B"/>
    <w:rsid w:val="00DA47E6"/>
    <w:rsid w:val="00DC0635"/>
    <w:rsid w:val="00DF53F8"/>
    <w:rsid w:val="00E0707D"/>
    <w:rsid w:val="00E41304"/>
    <w:rsid w:val="00E60944"/>
    <w:rsid w:val="00E63E19"/>
    <w:rsid w:val="00E72A94"/>
    <w:rsid w:val="00E76720"/>
    <w:rsid w:val="00E81BE5"/>
    <w:rsid w:val="00E82237"/>
    <w:rsid w:val="00EB5512"/>
    <w:rsid w:val="00EE20FE"/>
    <w:rsid w:val="00F00022"/>
    <w:rsid w:val="00F24E91"/>
    <w:rsid w:val="00F500A0"/>
    <w:rsid w:val="00F52EA5"/>
    <w:rsid w:val="00F602CC"/>
    <w:rsid w:val="00F763E3"/>
    <w:rsid w:val="00F76670"/>
    <w:rsid w:val="00F93DAF"/>
    <w:rsid w:val="00FB7B16"/>
    <w:rsid w:val="00FB7B33"/>
    <w:rsid w:val="0128E3FD"/>
    <w:rsid w:val="01356DC5"/>
    <w:rsid w:val="0914F3A5"/>
    <w:rsid w:val="0B23F0C0"/>
    <w:rsid w:val="0B7587BC"/>
    <w:rsid w:val="0CE3DB5A"/>
    <w:rsid w:val="0FB6F3B1"/>
    <w:rsid w:val="137D7C89"/>
    <w:rsid w:val="13A7879C"/>
    <w:rsid w:val="1D5DE480"/>
    <w:rsid w:val="20551977"/>
    <w:rsid w:val="2126F39B"/>
    <w:rsid w:val="29610792"/>
    <w:rsid w:val="2ADC0FE0"/>
    <w:rsid w:val="2CF4B23D"/>
    <w:rsid w:val="2EAB3ABD"/>
    <w:rsid w:val="3367E433"/>
    <w:rsid w:val="3B8886FE"/>
    <w:rsid w:val="3D7F093E"/>
    <w:rsid w:val="419312B7"/>
    <w:rsid w:val="45A980F8"/>
    <w:rsid w:val="46A8C622"/>
    <w:rsid w:val="4880A60B"/>
    <w:rsid w:val="534EA4E2"/>
    <w:rsid w:val="542E52B6"/>
    <w:rsid w:val="54537A78"/>
    <w:rsid w:val="55B73D35"/>
    <w:rsid w:val="576581F6"/>
    <w:rsid w:val="5B69D71A"/>
    <w:rsid w:val="5BEF9C21"/>
    <w:rsid w:val="5F303D15"/>
    <w:rsid w:val="60086327"/>
    <w:rsid w:val="6470C811"/>
    <w:rsid w:val="6975D1A1"/>
    <w:rsid w:val="6C7F4CC6"/>
    <w:rsid w:val="7490E63A"/>
    <w:rsid w:val="75785C2E"/>
    <w:rsid w:val="76D96BDE"/>
    <w:rsid w:val="76DBEBCE"/>
    <w:rsid w:val="77784798"/>
    <w:rsid w:val="7F10AC7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chartTrackingRefBased/>
  <w15:docId w15:val="{B269E517-003F-469C-A3CF-E8B9E2B9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E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F602CC"/>
    <w:rPr>
      <w:sz w:val="16"/>
      <w:szCs w:val="16"/>
    </w:rPr>
  </w:style>
  <w:style w:type="paragraph" w:styleId="CommentText">
    <w:name w:val="annotation text"/>
    <w:basedOn w:val="Normal"/>
    <w:link w:val="CommentTextChar"/>
    <w:uiPriority w:val="99"/>
    <w:unhideWhenUsed/>
    <w:rsid w:val="00F602CC"/>
    <w:pPr>
      <w:spacing w:line="240" w:lineRule="auto"/>
    </w:pPr>
    <w:rPr>
      <w:rFonts w:eastAsiaTheme="minorEastAsia"/>
      <w:sz w:val="20"/>
      <w:szCs w:val="25"/>
      <w:lang w:eastAsia="zh-CN" w:bidi="th-TH"/>
    </w:rPr>
  </w:style>
  <w:style w:type="character" w:customStyle="1" w:styleId="CommentTextChar">
    <w:name w:val="Comment Text Char"/>
    <w:basedOn w:val="DefaultParagraphFont"/>
    <w:link w:val="CommentText"/>
    <w:uiPriority w:val="99"/>
    <w:rsid w:val="00F602CC"/>
    <w:rPr>
      <w:rFonts w:eastAsiaTheme="minorEastAsia"/>
      <w:sz w:val="20"/>
      <w:szCs w:val="25"/>
      <w:lang w:eastAsia="zh-CN" w:bidi="th-TH"/>
    </w:rPr>
  </w:style>
  <w:style w:type="character" w:styleId="Hyperlink">
    <w:name w:val="Hyperlink"/>
    <w:basedOn w:val="DefaultParagraphFont"/>
    <w:uiPriority w:val="99"/>
    <w:unhideWhenUsed/>
    <w:rsid w:val="00F602CC"/>
    <w:rPr>
      <w:color w:val="467886" w:themeColor="hyperlink"/>
      <w:u w:val="single"/>
    </w:rPr>
  </w:style>
  <w:style w:type="character" w:styleId="Mention">
    <w:name w:val="Mention"/>
    <w:basedOn w:val="DefaultParagraphFont"/>
    <w:uiPriority w:val="99"/>
    <w:unhideWhenUsed/>
    <w:rsid w:val="00F602C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A748F"/>
    <w:rPr>
      <w:rFonts w:eastAsiaTheme="minorHAnsi"/>
      <w:b/>
      <w:bCs/>
      <w:szCs w:val="20"/>
      <w:lang w:eastAsia="en-US" w:bidi="ar-SA"/>
    </w:rPr>
  </w:style>
  <w:style w:type="character" w:customStyle="1" w:styleId="CommentSubjectChar">
    <w:name w:val="Comment Subject Char"/>
    <w:basedOn w:val="CommentTextChar"/>
    <w:link w:val="CommentSubject"/>
    <w:uiPriority w:val="99"/>
    <w:semiHidden/>
    <w:rsid w:val="00AA748F"/>
    <w:rPr>
      <w:rFonts w:eastAsiaTheme="minorEastAsia"/>
      <w:b/>
      <w:bCs/>
      <w:sz w:val="20"/>
      <w:szCs w:val="20"/>
      <w:lang w:eastAsia="zh-CN" w:bidi="th-TH"/>
    </w:rPr>
  </w:style>
  <w:style w:type="character" w:styleId="UnresolvedMention">
    <w:name w:val="Unresolved Mention"/>
    <w:basedOn w:val="DefaultParagraphFont"/>
    <w:uiPriority w:val="99"/>
    <w:semiHidden/>
    <w:unhideWhenUsed/>
    <w:rsid w:val="00AA748F"/>
    <w:rPr>
      <w:color w:val="605E5C"/>
      <w:shd w:val="clear" w:color="auto" w:fill="E1DFDD"/>
    </w:rPr>
  </w:style>
  <w:style w:type="character" w:styleId="FollowedHyperlink">
    <w:name w:val="FollowedHyperlink"/>
    <w:basedOn w:val="DefaultParagraphFont"/>
    <w:uiPriority w:val="99"/>
    <w:semiHidden/>
    <w:unhideWhenUsed/>
    <w:rsid w:val="00D33AAF"/>
    <w:rPr>
      <w:color w:val="96607D" w:themeColor="followedHyperlink"/>
      <w:u w:val="single"/>
    </w:rPr>
  </w:style>
  <w:style w:type="paragraph" w:styleId="Revision">
    <w:name w:val="Revision"/>
    <w:hidden/>
    <w:uiPriority w:val="99"/>
    <w:semiHidden/>
    <w:rsid w:val="00F52E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oe.mass.edu/scholarships/biliteracy/"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oe.mass.edu/scholarships/mastery/koplik-adams-compare.html" TargetMode="External"/><Relationship Id="rId2" Type="http://schemas.openxmlformats.org/officeDocument/2006/relationships/customXml" Target="../customXml/item2.xml"/><Relationship Id="rId16" Type="http://schemas.openxmlformats.org/officeDocument/2006/relationships/hyperlink" Target="https://www.doe.mass.edu/mcas/tdd/default.html" TargetMode="External"/><Relationship Id="rId20" Type="http://schemas.openxmlformats.org/officeDocument/2006/relationships/hyperlink" Target="https://www.doe.mass.edu/mcas/parents/defaul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oe.mass.edu/frameworks/current.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oe.mass.edu/accountability/lists-tools/system-1pager-indicators.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e.mass.edu/mcas/family-port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2AD90-23D8-4134-9754-848998854F6F}">
  <ds:schemaRefs>
    <ds:schemaRef ds:uri="http://schemas.openxmlformats.org/officeDocument/2006/bibliography"/>
  </ds:schemaRefs>
</ds:datastoreItem>
</file>

<file path=customXml/itemProps2.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4.xml><?xml version="1.0" encoding="utf-8"?>
<ds:datastoreItem xmlns:ds="http://schemas.openxmlformats.org/officeDocument/2006/customXml" ds:itemID="{BCD4EC50-B2FE-4E50-A8AC-C4B5B1E9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2025.dotx</Template>
  <TotalTime>10</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Commissioner Letter Family Portal June 2026</vt:lpstr>
    </vt:vector>
  </TitlesOfParts>
  <Company/>
  <LinksUpToDate>false</LinksUpToDate>
  <CharactersWithSpaces>4632</CharactersWithSpaces>
  <SharedDoc>false</SharedDoc>
  <HLinks>
    <vt:vector size="42" baseType="variant">
      <vt:variant>
        <vt:i4>2687027</vt:i4>
      </vt:variant>
      <vt:variant>
        <vt:i4>18</vt:i4>
      </vt:variant>
      <vt:variant>
        <vt:i4>0</vt:i4>
      </vt:variant>
      <vt:variant>
        <vt:i4>5</vt:i4>
      </vt:variant>
      <vt:variant>
        <vt:lpwstr>https://www.doe.mass.edu/mcas/parents/default.html</vt:lpwstr>
      </vt:variant>
      <vt:variant>
        <vt:lpwstr/>
      </vt:variant>
      <vt:variant>
        <vt:i4>4456512</vt:i4>
      </vt:variant>
      <vt:variant>
        <vt:i4>15</vt:i4>
      </vt:variant>
      <vt:variant>
        <vt:i4>0</vt:i4>
      </vt:variant>
      <vt:variant>
        <vt:i4>5</vt:i4>
      </vt:variant>
      <vt:variant>
        <vt:lpwstr>https://www.doe.mass.edu/accountability/lists-tools/system-1pager-indicators.docx</vt:lpwstr>
      </vt:variant>
      <vt:variant>
        <vt:lpwstr/>
      </vt:variant>
      <vt:variant>
        <vt:i4>4456533</vt:i4>
      </vt:variant>
      <vt:variant>
        <vt:i4>12</vt:i4>
      </vt:variant>
      <vt:variant>
        <vt:i4>0</vt:i4>
      </vt:variant>
      <vt:variant>
        <vt:i4>5</vt:i4>
      </vt:variant>
      <vt:variant>
        <vt:lpwstr>https://www.doe.mass.edu/scholarships/biliteracy/</vt:lpwstr>
      </vt:variant>
      <vt:variant>
        <vt:lpwstr/>
      </vt:variant>
      <vt:variant>
        <vt:i4>6619248</vt:i4>
      </vt:variant>
      <vt:variant>
        <vt:i4>9</vt:i4>
      </vt:variant>
      <vt:variant>
        <vt:i4>0</vt:i4>
      </vt:variant>
      <vt:variant>
        <vt:i4>5</vt:i4>
      </vt:variant>
      <vt:variant>
        <vt:lpwstr>https://www.doe.mass.edu/scholarships/mastery/koplik-adams-compare.html</vt:lpwstr>
      </vt:variant>
      <vt:variant>
        <vt:lpwstr/>
      </vt:variant>
      <vt:variant>
        <vt:i4>3997756</vt:i4>
      </vt:variant>
      <vt:variant>
        <vt:i4>6</vt:i4>
      </vt:variant>
      <vt:variant>
        <vt:i4>0</vt:i4>
      </vt:variant>
      <vt:variant>
        <vt:i4>5</vt:i4>
      </vt:variant>
      <vt:variant>
        <vt:lpwstr>https://www.doe.mass.edu/mcas/tdd/default.html</vt:lpwstr>
      </vt:variant>
      <vt:variant>
        <vt:lpwstr/>
      </vt:variant>
      <vt:variant>
        <vt:i4>7667769</vt:i4>
      </vt:variant>
      <vt:variant>
        <vt:i4>3</vt:i4>
      </vt:variant>
      <vt:variant>
        <vt:i4>0</vt:i4>
      </vt:variant>
      <vt:variant>
        <vt:i4>5</vt:i4>
      </vt:variant>
      <vt:variant>
        <vt:lpwstr>https://www.doe.mass.edu/highstandards/default.html</vt:lpwstr>
      </vt:variant>
      <vt:variant>
        <vt:lpwstr/>
      </vt:variant>
      <vt:variant>
        <vt:i4>1376279</vt:i4>
      </vt:variant>
      <vt:variant>
        <vt:i4>0</vt:i4>
      </vt:variant>
      <vt:variant>
        <vt:i4>0</vt:i4>
      </vt:variant>
      <vt:variant>
        <vt:i4>5</vt:i4>
      </vt:variant>
      <vt:variant>
        <vt:lpwstr>https://www.doe.mass.edu/mcas/family-portal/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dc:title>
  <dc:subject/>
  <dc:creator>DESE</dc:creator>
  <cp:keywords/>
  <dc:description/>
  <cp:lastModifiedBy>Zou, Dong (EOE)</cp:lastModifiedBy>
  <cp:revision>3</cp:revision>
  <dcterms:created xsi:type="dcterms:W3CDTF">2026-07-31T19:30:00Z</dcterms:created>
  <dcterms:modified xsi:type="dcterms:W3CDTF">2026-07-31T20:33:00Z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31 2026 12:00AM</vt:lpwstr>
  </property>
</Properties>
</file>