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F6ED8" w14:textId="540A26BD" w:rsidR="00A444B9" w:rsidRDefault="004E5697" w:rsidP="00A444B9">
      <w:pPr>
        <w:spacing w:line="192" w:lineRule="auto"/>
        <w:outlineLvl w:val="0"/>
        <w:rPr>
          <w:rFonts w:ascii="Arial" w:hAnsi="Arial"/>
          <w:b/>
          <w:i/>
          <w:sz w:val="40"/>
        </w:rPr>
      </w:pPr>
      <w:r w:rsidRPr="00901FC8">
        <w:rPr>
          <w:rFonts w:ascii="Arial" w:hAnsi="Arial"/>
          <w:i/>
          <w:noProof/>
          <w:snapToGrid/>
          <w:sz w:val="22"/>
          <w:szCs w:val="22"/>
        </w:rPr>
        <w:drawing>
          <wp:anchor distT="0" distB="0" distL="114300" distR="274320" simplePos="0" relativeHeight="251657216" behindDoc="0" locked="0" layoutInCell="0" allowOverlap="1" wp14:anchorId="1149DD53" wp14:editId="3F7062E5">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A444B9">
        <w:rPr>
          <w:rFonts w:ascii="Arial" w:hAnsi="Arial"/>
          <w:b/>
          <w:i/>
          <w:sz w:val="40"/>
        </w:rPr>
        <w:t>Massachusetts Department of</w:t>
      </w:r>
    </w:p>
    <w:p w14:paraId="113C0FBD" w14:textId="77777777" w:rsidR="00A444B9" w:rsidRDefault="00A444B9" w:rsidP="00A444B9">
      <w:pPr>
        <w:ind w:left="-180"/>
        <w:outlineLvl w:val="0"/>
        <w:rPr>
          <w:rFonts w:ascii="Arial" w:hAnsi="Arial"/>
          <w:b/>
          <w:i/>
          <w:sz w:val="50"/>
        </w:rPr>
      </w:pPr>
      <w:r>
        <w:rPr>
          <w:rFonts w:ascii="Arial" w:hAnsi="Arial"/>
          <w:b/>
          <w:i/>
          <w:sz w:val="40"/>
        </w:rPr>
        <w:t>Elementary and Secondary Education</w:t>
      </w:r>
    </w:p>
    <w:p w14:paraId="57353423" w14:textId="48349323" w:rsidR="00A444B9" w:rsidRPr="00901FC8" w:rsidRDefault="00A444B9" w:rsidP="00A444B9">
      <w:pPr>
        <w:spacing w:line="192" w:lineRule="auto"/>
        <w:outlineLvl w:val="0"/>
        <w:rPr>
          <w:rFonts w:ascii="Arial" w:hAnsi="Arial"/>
          <w:b/>
          <w:i/>
          <w:sz w:val="22"/>
          <w:szCs w:val="22"/>
        </w:rPr>
      </w:pPr>
    </w:p>
    <w:p w14:paraId="307976B4" w14:textId="247CFB1A" w:rsidR="00A20194" w:rsidRPr="00901FC8" w:rsidRDefault="00C974A6" w:rsidP="00A444B9">
      <w:pPr>
        <w:ind w:left="-180"/>
        <w:outlineLvl w:val="0"/>
        <w:rPr>
          <w:rFonts w:ascii="Arial" w:hAnsi="Arial"/>
          <w:i/>
          <w:sz w:val="22"/>
          <w:szCs w:val="22"/>
        </w:rPr>
      </w:pPr>
      <w:r w:rsidRPr="00901FC8">
        <w:rPr>
          <w:rFonts w:ascii="Arial" w:hAnsi="Arial"/>
          <w:b/>
          <w:i/>
          <w:sz w:val="22"/>
          <w:szCs w:val="22"/>
        </w:rPr>
        <w:t xml:space="preserve"> </w:t>
      </w:r>
      <w:r w:rsidR="00F878C5" w:rsidRPr="00901FC8">
        <w:rPr>
          <w:rFonts w:ascii="Arial" w:hAnsi="Arial"/>
          <w:i/>
          <w:noProof/>
          <w:snapToGrid/>
          <w:sz w:val="22"/>
          <w:szCs w:val="22"/>
        </w:rPr>
        <mc:AlternateContent>
          <mc:Choice Requires="wps">
            <w:drawing>
              <wp:anchor distT="4294967295" distB="4294967295" distL="114300" distR="114300" simplePos="0" relativeHeight="251658240" behindDoc="0" locked="0" layoutInCell="0" allowOverlap="1" wp14:anchorId="2B080087" wp14:editId="5BCF6C08">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E6A31"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3ECB9701" w14:textId="77777777" w:rsidR="00A20194" w:rsidRPr="00901FC8" w:rsidRDefault="002B4B10" w:rsidP="00025507">
      <w:pPr>
        <w:pStyle w:val="Heading3"/>
        <w:tabs>
          <w:tab w:val="right" w:pos="9000"/>
        </w:tabs>
        <w:ind w:right="360"/>
        <w:jc w:val="right"/>
        <w:rPr>
          <w:sz w:val="22"/>
          <w:szCs w:val="22"/>
        </w:rPr>
      </w:pPr>
      <w:r w:rsidRPr="00901FC8">
        <w:rPr>
          <w:sz w:val="22"/>
          <w:szCs w:val="22"/>
        </w:rPr>
        <w:t xml:space="preserve">75 Pleasant Street, Malden, Massachusetts 02148-4906 </w:t>
      </w:r>
      <w:r w:rsidRPr="00901FC8">
        <w:rPr>
          <w:sz w:val="22"/>
          <w:szCs w:val="22"/>
        </w:rPr>
        <w:tab/>
        <w:t xml:space="preserve">       Telefon: (781) 338-3000                                                                                                                 TTY: N.E.T. Relay 1-800-439-2370</w:t>
      </w:r>
    </w:p>
    <w:p w14:paraId="236CE35F" w14:textId="77777777" w:rsidR="00A20194" w:rsidRPr="00901FC8" w:rsidRDefault="00A20194">
      <w:pPr>
        <w:ind w:left="720"/>
        <w:rPr>
          <w:rFonts w:ascii="Arial" w:hAnsi="Arial"/>
          <w:i/>
          <w:sz w:val="22"/>
          <w:szCs w:val="22"/>
        </w:rPr>
      </w:pPr>
    </w:p>
    <w:p w14:paraId="235B7D78" w14:textId="77777777" w:rsidR="00A20194" w:rsidRPr="00901FC8" w:rsidRDefault="00A20194">
      <w:pPr>
        <w:ind w:left="720"/>
        <w:rPr>
          <w:rFonts w:ascii="Arial" w:hAnsi="Arial"/>
          <w:i/>
          <w:sz w:val="22"/>
          <w:szCs w:val="22"/>
        </w:rPr>
        <w:sectPr w:rsidR="00A20194" w:rsidRPr="00901FC8" w:rsidSect="00BA11E9">
          <w:endnotePr>
            <w:numFmt w:val="decimal"/>
          </w:endnotePr>
          <w:pgSz w:w="12240" w:h="15840"/>
          <w:pgMar w:top="864" w:right="1080" w:bottom="1440" w:left="1800" w:header="1440" w:footer="720" w:gutter="0"/>
          <w:cols w:space="720"/>
          <w:noEndnote/>
          <w:docGrid w:linePitch="326"/>
        </w:sectPr>
      </w:pPr>
    </w:p>
    <w:p w14:paraId="07E922CA" w14:textId="77777777" w:rsidR="00A20194" w:rsidRPr="00901FC8" w:rsidRDefault="00A20194" w:rsidP="00C974A6">
      <w:pPr>
        <w:ind w:left="720"/>
        <w:jc w:val="center"/>
        <w:rPr>
          <w:rFonts w:ascii="Arial" w:hAnsi="Arial"/>
          <w: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2"/>
        <w:gridCol w:w="8424"/>
      </w:tblGrid>
      <w:tr w:rsidR="00C974A6" w:rsidRPr="00901FC8" w14:paraId="4D688129" w14:textId="77777777">
        <w:tc>
          <w:tcPr>
            <w:tcW w:w="2988" w:type="dxa"/>
          </w:tcPr>
          <w:p w14:paraId="15E849B8" w14:textId="77777777" w:rsidR="00571666" w:rsidRPr="00901FC8" w:rsidRDefault="0041210C" w:rsidP="00571666">
            <w:pPr>
              <w:jc w:val="center"/>
              <w:rPr>
                <w:rFonts w:ascii="Arial" w:hAnsi="Arial" w:cs="Arial"/>
                <w:sz w:val="22"/>
                <w:szCs w:val="22"/>
              </w:rPr>
            </w:pPr>
            <w:r w:rsidRPr="00901FC8">
              <w:rPr>
                <w:rFonts w:ascii="Arial" w:hAnsi="Arial"/>
                <w:sz w:val="22"/>
                <w:szCs w:val="22"/>
              </w:rPr>
              <w:t>Jeffrey C. Riley</w:t>
            </w:r>
          </w:p>
          <w:p w14:paraId="0B60E360" w14:textId="77777777" w:rsidR="00C974A6" w:rsidRPr="00901FC8" w:rsidRDefault="00C974A6" w:rsidP="00C974A6">
            <w:pPr>
              <w:jc w:val="center"/>
              <w:rPr>
                <w:rFonts w:ascii="Arial" w:hAnsi="Arial"/>
                <w:i/>
                <w:sz w:val="22"/>
                <w:szCs w:val="22"/>
              </w:rPr>
            </w:pPr>
            <w:r w:rsidRPr="00901FC8">
              <w:rPr>
                <w:rFonts w:ascii="Arial" w:hAnsi="Arial"/>
                <w:i/>
                <w:sz w:val="22"/>
                <w:szCs w:val="22"/>
              </w:rPr>
              <w:t>Komisioner</w:t>
            </w:r>
          </w:p>
        </w:tc>
        <w:tc>
          <w:tcPr>
            <w:tcW w:w="8604" w:type="dxa"/>
          </w:tcPr>
          <w:p w14:paraId="1EFF90F3" w14:textId="77777777" w:rsidR="00C974A6" w:rsidRPr="00901FC8" w:rsidRDefault="00C974A6" w:rsidP="00C974A6">
            <w:pPr>
              <w:jc w:val="center"/>
              <w:rPr>
                <w:rFonts w:ascii="Arial" w:hAnsi="Arial"/>
                <w:i/>
                <w:sz w:val="22"/>
                <w:szCs w:val="22"/>
              </w:rPr>
            </w:pPr>
          </w:p>
        </w:tc>
      </w:tr>
    </w:tbl>
    <w:p w14:paraId="6F165817" w14:textId="77777777" w:rsidR="00A20194" w:rsidRPr="00901FC8" w:rsidRDefault="00A20194">
      <w:pPr>
        <w:rPr>
          <w:sz w:val="22"/>
          <w:szCs w:val="22"/>
        </w:rPr>
        <w:sectPr w:rsidR="00A20194" w:rsidRPr="00901FC8">
          <w:endnotePr>
            <w:numFmt w:val="decimal"/>
          </w:endnotePr>
          <w:type w:val="continuous"/>
          <w:pgSz w:w="12240" w:h="15840"/>
          <w:pgMar w:top="864" w:right="432" w:bottom="1440" w:left="432" w:header="1440" w:footer="1440" w:gutter="0"/>
          <w:cols w:space="720"/>
          <w:noEndnote/>
        </w:sectPr>
      </w:pPr>
    </w:p>
    <w:p w14:paraId="1874B14B" w14:textId="77777777" w:rsidR="00BA11E9" w:rsidRPr="00901FC8" w:rsidRDefault="00BA11E9" w:rsidP="00BA11E9">
      <w:pPr>
        <w:pStyle w:val="BodyText"/>
        <w:ind w:left="0"/>
      </w:pPr>
      <w:r w:rsidRPr="00901FC8">
        <w:t>Tetor 2021</w:t>
      </w:r>
    </w:p>
    <w:p w14:paraId="4FC24E48" w14:textId="77777777" w:rsidR="00BA11E9" w:rsidRPr="00901FC8" w:rsidRDefault="00BA11E9" w:rsidP="00BA11E9">
      <w:pPr>
        <w:rPr>
          <w:sz w:val="22"/>
          <w:szCs w:val="22"/>
        </w:rPr>
      </w:pPr>
    </w:p>
    <w:p w14:paraId="6C41F74C" w14:textId="003AAC7D" w:rsidR="00BA11E9" w:rsidRPr="00901FC8" w:rsidRDefault="00BA11E9" w:rsidP="00BA11E9">
      <w:pPr>
        <w:pStyle w:val="BodyText"/>
        <w:ind w:left="0"/>
      </w:pPr>
      <w:r w:rsidRPr="00901FC8">
        <w:t xml:space="preserve">Të dashur prindër dhe kujdestarë të studentëve të </w:t>
      </w:r>
      <w:r w:rsidR="00291F26" w:rsidRPr="00901FC8">
        <w:t>vitit diplomues shkollor</w:t>
      </w:r>
      <w:r w:rsidRPr="00901FC8">
        <w:t xml:space="preserve"> 2023 :</w:t>
      </w:r>
    </w:p>
    <w:p w14:paraId="39B901F7" w14:textId="77777777" w:rsidR="00BA11E9" w:rsidRPr="00901FC8" w:rsidRDefault="00BA11E9" w:rsidP="00BA11E9">
      <w:pPr>
        <w:pStyle w:val="BodyText"/>
        <w:ind w:left="0"/>
      </w:pPr>
    </w:p>
    <w:p w14:paraId="098D352E" w14:textId="0692E2D7" w:rsidR="00BA11E9" w:rsidRPr="00901FC8" w:rsidRDefault="00BA11E9" w:rsidP="00BA11E9">
      <w:pPr>
        <w:widowControl/>
        <w:autoSpaceDE w:val="0"/>
        <w:autoSpaceDN w:val="0"/>
        <w:adjustRightInd w:val="0"/>
        <w:spacing w:line="22" w:lineRule="atLeast"/>
        <w:rPr>
          <w:sz w:val="22"/>
          <w:szCs w:val="22"/>
        </w:rPr>
      </w:pPr>
      <w:r w:rsidRPr="00901FC8">
        <w:rPr>
          <w:sz w:val="22"/>
          <w:szCs w:val="22"/>
        </w:rPr>
        <w:t xml:space="preserve">Bashkangjitur do të gjeni rezultatet </w:t>
      </w:r>
      <w:r w:rsidR="00291F26" w:rsidRPr="00901FC8">
        <w:rPr>
          <w:sz w:val="22"/>
          <w:szCs w:val="22"/>
        </w:rPr>
        <w:t xml:space="preserve">që ka </w:t>
      </w:r>
      <w:r w:rsidRPr="00901FC8">
        <w:rPr>
          <w:sz w:val="22"/>
          <w:szCs w:val="22"/>
        </w:rPr>
        <w:t>arritur fëmija jua</w:t>
      </w:r>
      <w:r w:rsidR="00291F26" w:rsidRPr="00901FC8">
        <w:rPr>
          <w:sz w:val="22"/>
          <w:szCs w:val="22"/>
        </w:rPr>
        <w:t>j</w:t>
      </w:r>
      <w:r w:rsidRPr="00901FC8">
        <w:rPr>
          <w:sz w:val="22"/>
          <w:szCs w:val="22"/>
        </w:rPr>
        <w:t xml:space="preserve"> në provimet MCAS të pranverës 2021 për klasën e 10-të. Rezultatet janë të rëndësishme sepse studentët e klasës 2023 duhet të plotësojnë disa kërkesa për tu kualifikuar për të marrë diplomën e shkollës së mesme.</w:t>
      </w:r>
      <w:r w:rsidRPr="00901FC8">
        <w:rPr>
          <w:bCs/>
          <w:sz w:val="22"/>
          <w:szCs w:val="22"/>
        </w:rPr>
        <w:t xml:space="preserve"> </w:t>
      </w:r>
      <w:r w:rsidRPr="00901FC8">
        <w:rPr>
          <w:sz w:val="22"/>
          <w:szCs w:val="22"/>
        </w:rPr>
        <w:t>Shpresoj se kjo letër do të ndihmojë duke ju dhënë sqarime lidhur me kërkesat për diplomimin për këtë vit shkollor.</w:t>
      </w:r>
    </w:p>
    <w:p w14:paraId="093DCE07" w14:textId="77777777" w:rsidR="00BA11E9" w:rsidRPr="00901FC8" w:rsidRDefault="00BA11E9" w:rsidP="00BA11E9">
      <w:pPr>
        <w:rPr>
          <w:sz w:val="22"/>
          <w:szCs w:val="22"/>
        </w:rPr>
      </w:pPr>
    </w:p>
    <w:p w14:paraId="23158B62" w14:textId="24001647" w:rsidR="00BA11E9" w:rsidRPr="00901FC8" w:rsidRDefault="00BA11E9" w:rsidP="00BA11E9">
      <w:pPr>
        <w:widowControl/>
        <w:autoSpaceDE w:val="0"/>
        <w:autoSpaceDN w:val="0"/>
        <w:adjustRightInd w:val="0"/>
        <w:rPr>
          <w:color w:val="000000"/>
          <w:sz w:val="22"/>
          <w:szCs w:val="22"/>
        </w:rPr>
      </w:pPr>
      <w:r w:rsidRPr="00901FC8">
        <w:rPr>
          <w:b/>
          <w:bCs/>
          <w:color w:val="000000"/>
          <w:sz w:val="22"/>
          <w:szCs w:val="22"/>
        </w:rPr>
        <w:t xml:space="preserve">Në </w:t>
      </w:r>
      <w:r w:rsidR="00291F26" w:rsidRPr="00901FC8">
        <w:rPr>
          <w:b/>
          <w:bCs/>
          <w:color w:val="000000"/>
          <w:sz w:val="22"/>
          <w:szCs w:val="22"/>
        </w:rPr>
        <w:t>provimet</w:t>
      </w:r>
      <w:r w:rsidRPr="00901FC8">
        <w:rPr>
          <w:b/>
          <w:bCs/>
          <w:color w:val="000000"/>
          <w:sz w:val="22"/>
          <w:szCs w:val="22"/>
        </w:rPr>
        <w:t xml:space="preserve"> për </w:t>
      </w:r>
      <w:r w:rsidR="00291F26" w:rsidRPr="00901FC8">
        <w:rPr>
          <w:b/>
          <w:bCs/>
          <w:color w:val="000000"/>
          <w:sz w:val="22"/>
          <w:szCs w:val="22"/>
        </w:rPr>
        <w:t>a</w:t>
      </w:r>
      <w:r w:rsidRPr="00901FC8">
        <w:rPr>
          <w:b/>
          <w:bCs/>
          <w:color w:val="000000"/>
          <w:sz w:val="22"/>
          <w:szCs w:val="22"/>
        </w:rPr>
        <w:t xml:space="preserve">rtin </w:t>
      </w:r>
      <w:r w:rsidR="00291F26" w:rsidRPr="00901FC8">
        <w:rPr>
          <w:b/>
          <w:bCs/>
          <w:color w:val="000000"/>
          <w:sz w:val="22"/>
          <w:szCs w:val="22"/>
        </w:rPr>
        <w:t>në</w:t>
      </w:r>
      <w:r w:rsidRPr="00901FC8">
        <w:rPr>
          <w:b/>
          <w:bCs/>
          <w:color w:val="000000"/>
          <w:sz w:val="22"/>
          <w:szCs w:val="22"/>
        </w:rPr>
        <w:t xml:space="preserve">  gjuhë</w:t>
      </w:r>
      <w:r w:rsidR="00291F26" w:rsidRPr="00901FC8">
        <w:rPr>
          <w:b/>
          <w:bCs/>
          <w:color w:val="000000"/>
          <w:sz w:val="22"/>
          <w:szCs w:val="22"/>
        </w:rPr>
        <w:t>n</w:t>
      </w:r>
      <w:r w:rsidRPr="00901FC8">
        <w:rPr>
          <w:b/>
          <w:bCs/>
          <w:color w:val="000000"/>
          <w:sz w:val="22"/>
          <w:szCs w:val="22"/>
        </w:rPr>
        <w:t xml:space="preserve"> Angleze dhe matematikë</w:t>
      </w:r>
      <w:r w:rsidR="00291F26" w:rsidRPr="00901FC8">
        <w:rPr>
          <w:b/>
          <w:bCs/>
          <w:color w:val="000000"/>
          <w:sz w:val="22"/>
          <w:szCs w:val="22"/>
        </w:rPr>
        <w:t>,</w:t>
      </w:r>
      <w:r w:rsidRPr="00901FC8">
        <w:rPr>
          <w:b/>
          <w:bCs/>
          <w:color w:val="000000"/>
          <w:sz w:val="22"/>
          <w:szCs w:val="22"/>
        </w:rPr>
        <w:t xml:space="preserve"> fëmija juaj mund të marrë tre rezultate të mundshme.</w:t>
      </w:r>
      <w:r w:rsidRPr="00901FC8">
        <w:rPr>
          <w:color w:val="000000"/>
          <w:sz w:val="22"/>
          <w:szCs w:val="22"/>
        </w:rPr>
        <w:t xml:space="preserve"> Fëmija juaj mund:</w:t>
      </w:r>
    </w:p>
    <w:p w14:paraId="0C90E1DB" w14:textId="77777777" w:rsidR="00BA11E9" w:rsidRPr="00901FC8" w:rsidRDefault="00BA11E9" w:rsidP="00BA11E9">
      <w:pPr>
        <w:widowControl/>
        <w:autoSpaceDE w:val="0"/>
        <w:autoSpaceDN w:val="0"/>
        <w:adjustRightInd w:val="0"/>
        <w:rPr>
          <w:color w:val="000000"/>
          <w:sz w:val="22"/>
          <w:szCs w:val="22"/>
        </w:rPr>
      </w:pPr>
    </w:p>
    <w:p w14:paraId="2D354B54" w14:textId="77777777" w:rsidR="00BA11E9" w:rsidRPr="00901FC8" w:rsidRDefault="00BA11E9" w:rsidP="00BA11E9">
      <w:pPr>
        <w:pStyle w:val="ListParagraph"/>
        <w:widowControl/>
        <w:numPr>
          <w:ilvl w:val="0"/>
          <w:numId w:val="2"/>
        </w:numPr>
        <w:autoSpaceDE w:val="0"/>
        <w:autoSpaceDN w:val="0"/>
        <w:adjustRightInd w:val="0"/>
        <w:ind w:left="540" w:hanging="270"/>
        <w:rPr>
          <w:rFonts w:ascii="Times New Roman" w:hAnsi="Times New Roman" w:cs="Times New Roman"/>
          <w:color w:val="000000"/>
        </w:rPr>
      </w:pPr>
      <w:r w:rsidRPr="00901FC8">
        <w:rPr>
          <w:rFonts w:ascii="Times New Roman" w:hAnsi="Times New Roman"/>
          <w:color w:val="000000"/>
        </w:rPr>
        <w:t>Ta kaloj testin dhe plotësoj kërkesën MCAS për diplomim në një ose të dy lëndët duke arritur një rezultat prej 472 ose më shumë pikë në ELA dhe 486 ose më shumë pikë në matematikë.</w:t>
      </w:r>
    </w:p>
    <w:p w14:paraId="709794E7" w14:textId="7A675E07" w:rsidR="00BA11E9" w:rsidRPr="00901FC8" w:rsidRDefault="00BA11E9" w:rsidP="00BA11E9">
      <w:pPr>
        <w:pStyle w:val="ListParagraph"/>
        <w:widowControl/>
        <w:numPr>
          <w:ilvl w:val="0"/>
          <w:numId w:val="2"/>
        </w:numPr>
        <w:autoSpaceDE w:val="0"/>
        <w:autoSpaceDN w:val="0"/>
        <w:adjustRightInd w:val="0"/>
        <w:ind w:left="540" w:hanging="270"/>
        <w:rPr>
          <w:rFonts w:ascii="Times New Roman" w:hAnsi="Times New Roman" w:cs="Times New Roman"/>
          <w:color w:val="000000"/>
        </w:rPr>
      </w:pPr>
      <w:r w:rsidRPr="00901FC8">
        <w:rPr>
          <w:rFonts w:ascii="Times New Roman" w:hAnsi="Times New Roman" w:cs="Times New Roman"/>
        </w:rPr>
        <w:t>E kalon (kur fiton një rezultat nga 455 deri 471 pikë në ELA ose nga 469 deri 485 pikë në matematikë) por duhet të kryej Planin e Mjeshtërisë mësimore</w:t>
      </w:r>
      <w:r w:rsidRPr="00901FC8">
        <w:rPr>
          <w:rFonts w:ascii="Times New Roman" w:hAnsi="Times New Roman"/>
          <w:color w:val="000000"/>
        </w:rPr>
        <w:t xml:space="preserve"> (</w:t>
      </w:r>
      <w:hyperlink r:id="rId8" w:history="1">
        <w:r w:rsidR="00EC0D19" w:rsidRPr="00901FC8">
          <w:rPr>
            <w:rStyle w:val="Hyperlink"/>
            <w:rFonts w:ascii="Times New Roman" w:hAnsi="Times New Roman"/>
          </w:rPr>
          <w:t>www.doe.mass.edu/assessment/epp</w:t>
        </w:r>
      </w:hyperlink>
      <w:r w:rsidRPr="00901FC8">
        <w:rPr>
          <w:rFonts w:ascii="Times New Roman" w:hAnsi="Times New Roman"/>
        </w:rPr>
        <w:t>)</w:t>
      </w:r>
      <w:r w:rsidRPr="00901FC8">
        <w:rPr>
          <w:rFonts w:ascii="Times New Roman" w:hAnsi="Times New Roman"/>
          <w:color w:val="1E37FF"/>
        </w:rPr>
        <w:t xml:space="preserve"> </w:t>
      </w:r>
      <w:r w:rsidRPr="00901FC8">
        <w:t xml:space="preserve"> </w:t>
      </w:r>
      <w:r w:rsidRPr="00901FC8">
        <w:rPr>
          <w:rFonts w:ascii="Times New Roman" w:hAnsi="Times New Roman" w:cs="Times New Roman"/>
        </w:rPr>
        <w:t>në lëndën përkatëse për tu diplomuar.</w:t>
      </w:r>
      <w:r w:rsidRPr="00901FC8">
        <w:rPr>
          <w:rFonts w:ascii="Times New Roman" w:hAnsi="Times New Roman"/>
          <w:color w:val="000000"/>
        </w:rPr>
        <w:t xml:space="preserve"> Secili plan EPP përfshin një pasqyrë të pikave të forta dhe dobësive të fëmijës suaj, kurset që ai ose ajo duhet të përfundoj gjatë klasës së 11 dhe 12, si dhe një përshkrim të vlerësimeve që do të administrohen nga shkolla për të përcaktuar nëse fëmija juaj po avancon drejt zotërimit të njohurive të nevojshme.</w:t>
      </w:r>
    </w:p>
    <w:p w14:paraId="02385563" w14:textId="0F93384E" w:rsidR="00BA11E9" w:rsidRPr="00901FC8" w:rsidRDefault="00BA11E9" w:rsidP="00BA11E9">
      <w:pPr>
        <w:pStyle w:val="ListParagraph"/>
        <w:widowControl/>
        <w:numPr>
          <w:ilvl w:val="0"/>
          <w:numId w:val="2"/>
        </w:numPr>
        <w:autoSpaceDE w:val="0"/>
        <w:autoSpaceDN w:val="0"/>
        <w:adjustRightInd w:val="0"/>
        <w:ind w:left="540" w:hanging="270"/>
        <w:rPr>
          <w:rFonts w:cs="Times New Roman"/>
        </w:rPr>
      </w:pPr>
      <w:r w:rsidRPr="00901FC8">
        <w:rPr>
          <w:rFonts w:ascii="Times New Roman" w:hAnsi="Times New Roman"/>
          <w:color w:val="000000"/>
        </w:rPr>
        <w:t>Nuk e kalon, dhe në këtë rast fëmija juaj duhet ta ri</w:t>
      </w:r>
      <w:r w:rsidR="00901FC8" w:rsidRPr="00901FC8">
        <w:rPr>
          <w:rFonts w:ascii="Times New Roman" w:hAnsi="Times New Roman"/>
          <w:color w:val="000000"/>
        </w:rPr>
        <w:t xml:space="preserve"> </w:t>
      </w:r>
      <w:r w:rsidRPr="00901FC8">
        <w:rPr>
          <w:rFonts w:ascii="Times New Roman" w:hAnsi="Times New Roman"/>
          <w:color w:val="000000"/>
        </w:rPr>
        <w:t xml:space="preserve">japë testin (disa herë nëse është e nevojshme) për të plotësuar kërkesën e MCAS për diplomim. </w:t>
      </w:r>
      <w:r w:rsidRPr="00901FC8">
        <w:rPr>
          <w:rFonts w:ascii="Times New Roman" w:hAnsi="Times New Roman"/>
        </w:rPr>
        <w:t xml:space="preserve">Mundësia tjetër për të </w:t>
      </w:r>
      <w:r w:rsidR="00901FC8" w:rsidRPr="00901FC8">
        <w:rPr>
          <w:rFonts w:ascii="Times New Roman" w:hAnsi="Times New Roman"/>
        </w:rPr>
        <w:t>ri dhënë</w:t>
      </w:r>
      <w:r w:rsidRPr="00901FC8">
        <w:rPr>
          <w:rFonts w:ascii="Times New Roman" w:hAnsi="Times New Roman"/>
        </w:rPr>
        <w:t xml:space="preserve"> provimin do të jetë në Nëntor 2021. </w:t>
      </w:r>
    </w:p>
    <w:p w14:paraId="463066FE" w14:textId="77777777" w:rsidR="00BA11E9" w:rsidRPr="00901FC8" w:rsidRDefault="00BA11E9" w:rsidP="00BA11E9">
      <w:pPr>
        <w:pStyle w:val="BodyText"/>
        <w:ind w:left="0"/>
        <w:rPr>
          <w:rFonts w:cs="Times New Roman"/>
        </w:rPr>
      </w:pPr>
    </w:p>
    <w:p w14:paraId="49EC08AC" w14:textId="3631FEE7" w:rsidR="00BA11E9" w:rsidRPr="00901FC8" w:rsidRDefault="00BA11E9" w:rsidP="00BA11E9">
      <w:pPr>
        <w:pStyle w:val="BodyText"/>
        <w:ind w:left="0"/>
        <w:rPr>
          <w:rFonts w:cs="Times New Roman"/>
          <w:spacing w:val="-1"/>
        </w:rPr>
      </w:pPr>
      <w:r w:rsidRPr="00901FC8">
        <w:t xml:space="preserve">Për studentët që nuk kanë kaluar një test, qoftë atë në artet e gjuhës angleze, ose </w:t>
      </w:r>
      <w:r w:rsidR="00901FC8" w:rsidRPr="00901FC8">
        <w:t>m</w:t>
      </w:r>
      <w:r w:rsidRPr="00901FC8">
        <w:t xml:space="preserve">atematikë, Procesi i Kërkesave ndaj Performancës, MCAS, ofron një mënyrë tjetër që studentët të demonstrojnë se ata kanë njohuritë dhe aftësitë e nevojshme për të përmbushur ose tejkaluar standardin (CD) të shtetit për </w:t>
      </w:r>
      <w:r w:rsidR="00901FC8" w:rsidRPr="00901FC8">
        <w:t>kompetencë</w:t>
      </w:r>
      <w:r w:rsidRPr="00901FC8">
        <w:t xml:space="preserve">n. Informacion shtesë, përfshi edhe kërkesat për pranueshmërinë, gjendet tek </w:t>
      </w:r>
      <w:hyperlink r:id="rId9" w:history="1">
        <w:r w:rsidR="00901FC8" w:rsidRPr="00901FC8">
          <w:rPr>
            <w:rStyle w:val="Hyperlink"/>
          </w:rPr>
          <w:t>www.doe.mass.edu/mcasappeals</w:t>
        </w:r>
      </w:hyperlink>
      <w:r w:rsidRPr="00901FC8">
        <w:t>, ose ju mund të kontaktoni drejtorin ose zyrën përkatëse të shkollës së mesme.</w:t>
      </w:r>
    </w:p>
    <w:p w14:paraId="7F159CA0" w14:textId="77777777" w:rsidR="00BA11E9" w:rsidRPr="00901FC8" w:rsidRDefault="00BA11E9" w:rsidP="00BA11E9">
      <w:pPr>
        <w:pStyle w:val="Heading1"/>
        <w:rPr>
          <w:spacing w:val="-1"/>
          <w:sz w:val="22"/>
          <w:szCs w:val="22"/>
        </w:rPr>
      </w:pPr>
    </w:p>
    <w:p w14:paraId="7B26A6C6" w14:textId="1D5AB3CD" w:rsidR="00BA11E9" w:rsidRPr="00901FC8" w:rsidRDefault="00BA11E9" w:rsidP="00BA11E9">
      <w:pPr>
        <w:widowControl/>
        <w:autoSpaceDE w:val="0"/>
        <w:autoSpaceDN w:val="0"/>
        <w:adjustRightInd w:val="0"/>
        <w:rPr>
          <w:color w:val="000000"/>
          <w:sz w:val="22"/>
          <w:szCs w:val="22"/>
        </w:rPr>
      </w:pPr>
      <w:r w:rsidRPr="00901FC8">
        <w:rPr>
          <w:color w:val="000000"/>
          <w:sz w:val="22"/>
          <w:szCs w:val="22"/>
        </w:rPr>
        <w:t xml:space="preserve">Fëmija juaj mund të marrë pikë në MCAS edhe me kreditet </w:t>
      </w:r>
      <w:r w:rsidR="00901FC8" w:rsidRPr="00901FC8">
        <w:rPr>
          <w:color w:val="000000"/>
          <w:sz w:val="22"/>
          <w:szCs w:val="22"/>
        </w:rPr>
        <w:t>që ka</w:t>
      </w:r>
      <w:r w:rsidRPr="00901FC8">
        <w:rPr>
          <w:color w:val="000000"/>
          <w:sz w:val="22"/>
          <w:szCs w:val="22"/>
        </w:rPr>
        <w:t xml:space="preserve"> fituar nga mësimet me pagesë në një kolegj ose universitet publik të Massa</w:t>
      </w:r>
      <w:r w:rsidR="00901FC8" w:rsidRPr="00901FC8">
        <w:rPr>
          <w:color w:val="000000"/>
          <w:sz w:val="22"/>
          <w:szCs w:val="22"/>
        </w:rPr>
        <w:t>ç</w:t>
      </w:r>
      <w:r w:rsidRPr="00901FC8">
        <w:rPr>
          <w:color w:val="000000"/>
          <w:sz w:val="22"/>
          <w:szCs w:val="22"/>
        </w:rPr>
        <w:t xml:space="preserve">usetts. </w:t>
      </w:r>
      <w:r w:rsidRPr="00901FC8">
        <w:rPr>
          <w:sz w:val="22"/>
          <w:szCs w:val="22"/>
        </w:rPr>
        <w:t xml:space="preserve">Studentët që kualifikohen për bursën </w:t>
      </w:r>
      <w:r w:rsidR="00901FC8">
        <w:rPr>
          <w:sz w:val="22"/>
          <w:szCs w:val="22"/>
        </w:rPr>
        <w:t>“</w:t>
      </w:r>
      <w:r w:rsidRPr="00901FC8">
        <w:rPr>
          <w:sz w:val="22"/>
          <w:szCs w:val="22"/>
        </w:rPr>
        <w:t>John dhe Abigail Adams Scholarship</w:t>
      </w:r>
      <w:r w:rsidR="00901FC8">
        <w:rPr>
          <w:sz w:val="22"/>
          <w:szCs w:val="22"/>
        </w:rPr>
        <w:t>”</w:t>
      </w:r>
      <w:r w:rsidRPr="00901FC8">
        <w:rPr>
          <w:sz w:val="22"/>
          <w:szCs w:val="22"/>
        </w:rPr>
        <w:t xml:space="preserve"> </w:t>
      </w:r>
      <w:r w:rsidRPr="00901FC8">
        <w:rPr>
          <w:color w:val="000000"/>
          <w:sz w:val="22"/>
          <w:szCs w:val="22"/>
        </w:rPr>
        <w:t>(</w:t>
      </w:r>
      <w:hyperlink r:id="rId10" w:history="1">
        <w:r w:rsidR="00901FC8" w:rsidRPr="006F2D13">
          <w:rPr>
            <w:rStyle w:val="Hyperlink"/>
            <w:sz w:val="22"/>
            <w:szCs w:val="22"/>
          </w:rPr>
          <w:t>www.doe.mass.edu/scholarships/adams.html</w:t>
        </w:r>
      </w:hyperlink>
      <w:r w:rsidRPr="00901FC8">
        <w:rPr>
          <w:color w:val="000000"/>
          <w:sz w:val="22"/>
          <w:szCs w:val="22"/>
        </w:rPr>
        <w:t>)</w:t>
      </w:r>
      <w:r w:rsidRPr="00901FC8">
        <w:rPr>
          <w:sz w:val="22"/>
          <w:szCs w:val="22"/>
        </w:rPr>
        <w:t xml:space="preserve"> do të njoftohen për këtë gjatë vitit të fundit shkollor.</w:t>
      </w:r>
      <w:r w:rsidRPr="00901FC8">
        <w:rPr>
          <w:color w:val="000000"/>
          <w:sz w:val="22"/>
          <w:szCs w:val="22"/>
        </w:rPr>
        <w:t xml:space="preserve"> </w:t>
      </w:r>
      <w:r w:rsidRPr="00901FC8">
        <w:rPr>
          <w:sz w:val="22"/>
          <w:szCs w:val="22"/>
        </w:rPr>
        <w:t xml:space="preserve">Studentët që kualifikohen për të marrë Certifikatën e Mjeshtërisë </w:t>
      </w:r>
      <w:r w:rsidR="00901FC8">
        <w:rPr>
          <w:sz w:val="22"/>
          <w:szCs w:val="22"/>
        </w:rPr>
        <w:t>“</w:t>
      </w:r>
      <w:r w:rsidRPr="00901FC8">
        <w:rPr>
          <w:sz w:val="22"/>
          <w:szCs w:val="22"/>
        </w:rPr>
        <w:t>Stanley C. Koplik</w:t>
      </w:r>
      <w:r w:rsidR="00901FC8">
        <w:rPr>
          <w:sz w:val="22"/>
          <w:szCs w:val="22"/>
        </w:rPr>
        <w:t>”</w:t>
      </w:r>
      <w:r w:rsidRPr="00901FC8">
        <w:rPr>
          <w:sz w:val="22"/>
          <w:szCs w:val="22"/>
        </w:rPr>
        <w:t xml:space="preserve"> </w:t>
      </w:r>
      <w:r w:rsidRPr="00901FC8">
        <w:rPr>
          <w:color w:val="000000"/>
          <w:sz w:val="22"/>
          <w:szCs w:val="22"/>
        </w:rPr>
        <w:t>(</w:t>
      </w:r>
      <w:hyperlink r:id="rId11" w:history="1">
        <w:r w:rsidR="00901FC8" w:rsidRPr="006F2D13">
          <w:rPr>
            <w:rStyle w:val="Hyperlink"/>
            <w:sz w:val="22"/>
            <w:szCs w:val="22"/>
          </w:rPr>
          <w:t>www.doe.mass.edu/scholarships/mastery/</w:t>
        </w:r>
      </w:hyperlink>
      <w:r w:rsidRPr="00901FC8">
        <w:rPr>
          <w:rStyle w:val="Hyperlink"/>
          <w:color w:val="auto"/>
          <w:sz w:val="22"/>
          <w:szCs w:val="22"/>
          <w:u w:val="none"/>
        </w:rPr>
        <w:t>)</w:t>
      </w:r>
      <w:r w:rsidRPr="00901FC8">
        <w:rPr>
          <w:color w:val="000000"/>
          <w:sz w:val="22"/>
          <w:szCs w:val="22"/>
        </w:rPr>
        <w:t xml:space="preserve"> </w:t>
      </w:r>
      <w:r w:rsidRPr="00901FC8">
        <w:rPr>
          <w:sz w:val="22"/>
          <w:szCs w:val="22"/>
        </w:rPr>
        <w:t xml:space="preserve"> duhet të aplikojnë gjatë vitit të tyre të fundit shkollor.</w:t>
      </w:r>
      <w:r w:rsidRPr="00901FC8">
        <w:rPr>
          <w:color w:val="000000"/>
          <w:sz w:val="22"/>
          <w:szCs w:val="22"/>
        </w:rPr>
        <w:t xml:space="preserve"> </w:t>
      </w:r>
    </w:p>
    <w:p w14:paraId="14D8F57D" w14:textId="77777777" w:rsidR="00BA11E9" w:rsidRPr="00901FC8" w:rsidRDefault="00BA11E9" w:rsidP="00BA11E9">
      <w:pPr>
        <w:widowControl/>
        <w:autoSpaceDE w:val="0"/>
        <w:autoSpaceDN w:val="0"/>
        <w:adjustRightInd w:val="0"/>
        <w:rPr>
          <w:color w:val="000000"/>
          <w:sz w:val="22"/>
          <w:szCs w:val="22"/>
        </w:rPr>
      </w:pPr>
    </w:p>
    <w:p w14:paraId="624E841D" w14:textId="7C6B4685" w:rsidR="00BA11E9" w:rsidRPr="00901FC8" w:rsidRDefault="00BA11E9" w:rsidP="00BA11E9">
      <w:pPr>
        <w:pStyle w:val="Heading1"/>
        <w:jc w:val="left"/>
        <w:rPr>
          <w:spacing w:val="-1"/>
          <w:sz w:val="22"/>
          <w:szCs w:val="22"/>
        </w:rPr>
      </w:pPr>
      <w:r w:rsidRPr="00901FC8">
        <w:rPr>
          <w:sz w:val="22"/>
          <w:szCs w:val="22"/>
        </w:rPr>
        <w:t xml:space="preserve">Vendimi i Modifikuar rreth </w:t>
      </w:r>
      <w:r w:rsidR="00901FC8">
        <w:rPr>
          <w:sz w:val="22"/>
          <w:szCs w:val="22"/>
        </w:rPr>
        <w:t>kompetencës</w:t>
      </w:r>
      <w:r w:rsidRPr="00901FC8">
        <w:rPr>
          <w:sz w:val="22"/>
          <w:szCs w:val="22"/>
        </w:rPr>
        <w:t xml:space="preserve"> (CD) për Shkencë dhe Teknologji/Inxhinieri (STE)</w:t>
      </w:r>
    </w:p>
    <w:p w14:paraId="792F4637" w14:textId="2B613D7A" w:rsidR="00BA11E9" w:rsidRPr="00901FC8" w:rsidRDefault="00BA11E9" w:rsidP="00BA11E9">
      <w:pPr>
        <w:pStyle w:val="BodyText"/>
        <w:ind w:left="0" w:right="18"/>
        <w:rPr>
          <w:rFonts w:cs="Times New Roman"/>
        </w:rPr>
      </w:pPr>
      <w:r w:rsidRPr="00901FC8">
        <w:t xml:space="preserve">Si pasojë e anulimit të testit të MCAS në pranverën e vitit 2020 për shkak të </w:t>
      </w:r>
      <w:r w:rsidR="00901FC8" w:rsidRPr="00901FC8">
        <w:t>gjendjes</w:t>
      </w:r>
      <w:r w:rsidRPr="00901FC8">
        <w:t xml:space="preserve"> së jashtëzakonshme nga COVID-19</w:t>
      </w:r>
      <w:r w:rsidR="00901FC8">
        <w:t>,</w:t>
      </w:r>
      <w:r w:rsidRPr="00901FC8">
        <w:t xml:space="preserve"> Bordi i Arsimit Fillor dhe të Mesëm modifikoi përkohësisht kërkesën për CD në STE për </w:t>
      </w:r>
      <w:r w:rsidRPr="00901FC8">
        <w:lastRenderedPageBreak/>
        <w:t xml:space="preserve">studentët në klasat 2020-2023. Sipas këtyre ndryshimeve, </w:t>
      </w:r>
      <w:bookmarkStart w:id="0" w:name="_Hlk81577202"/>
      <w:r w:rsidRPr="00901FC8">
        <w:t xml:space="preserve"> CD në STE do t</w:t>
      </w:r>
      <w:r w:rsidR="00DF44D4">
        <w:t>’</w:t>
      </w:r>
      <w:r w:rsidRPr="00901FC8">
        <w:t xml:space="preserve">ju jepet atyre studentëve në vitin e fundit të 2023 me një certifikatë të lëshuar nga drejtoria rajonale e shkollës si kredit i fituar për një kurs të </w:t>
      </w:r>
      <w:r w:rsidR="00DF44D4" w:rsidRPr="00901FC8">
        <w:t>përngjashëm</w:t>
      </w:r>
      <w:r w:rsidRPr="00901FC8">
        <w:t xml:space="preserve"> në biologji, kimi</w:t>
      </w:r>
      <w:r w:rsidR="00DF44D4">
        <w:t xml:space="preserve"> </w:t>
      </w:r>
      <w:r w:rsidRPr="00901FC8">
        <w:t xml:space="preserve">,fizik ose teknologji/ </w:t>
      </w:r>
      <w:r w:rsidR="00DF44D4">
        <w:t>i</w:t>
      </w:r>
      <w:r w:rsidRPr="00901FC8">
        <w:t xml:space="preserve">nxhinieri gjatë </w:t>
      </w:r>
      <w:r w:rsidR="00DF44D4" w:rsidRPr="00901FC8">
        <w:t>karrierës</w:t>
      </w:r>
      <w:r w:rsidRPr="00901FC8">
        <w:t xml:space="preserve"> së tyre në shkollën e merme.</w:t>
      </w:r>
      <w:bookmarkEnd w:id="0"/>
    </w:p>
    <w:p w14:paraId="25A5AB96" w14:textId="77777777" w:rsidR="00BA11E9" w:rsidRPr="00901FC8" w:rsidRDefault="00BA11E9" w:rsidP="00BA11E9">
      <w:pPr>
        <w:pStyle w:val="BodyText"/>
        <w:ind w:left="0" w:right="431"/>
        <w:rPr>
          <w:rFonts w:cs="Times New Roman"/>
          <w:spacing w:val="-2"/>
        </w:rPr>
      </w:pPr>
    </w:p>
    <w:p w14:paraId="5FB459DB" w14:textId="72EEA482" w:rsidR="00BA11E9" w:rsidRPr="00901FC8" w:rsidRDefault="00BA11E9" w:rsidP="00BA11E9">
      <w:pPr>
        <w:pStyle w:val="BodyText"/>
        <w:ind w:left="0" w:right="54"/>
      </w:pPr>
      <w:r w:rsidRPr="00901FC8">
        <w:t xml:space="preserve">Nëse keni pyetje në lidhje me kërkesat e diplomimit, ju lutemi kontaktoni përfaqësuesin përkatës ose drejtorin e shkollës ose vizitoni faqen </w:t>
      </w:r>
      <w:hyperlink r:id="rId12" w:history="1">
        <w:r w:rsidR="00DF44D4" w:rsidRPr="006F2D13">
          <w:rPr>
            <w:rStyle w:val="Hyperlink"/>
          </w:rPr>
          <w:t>www.doe.mass.edu/mcas/graduation.html</w:t>
        </w:r>
      </w:hyperlink>
      <w:r w:rsidRPr="00901FC8">
        <w:t xml:space="preserve"> për më shumë informacion.</w:t>
      </w:r>
    </w:p>
    <w:p w14:paraId="24E80186" w14:textId="77777777" w:rsidR="00BA11E9" w:rsidRPr="00901FC8" w:rsidRDefault="00BA11E9" w:rsidP="00BA11E9">
      <w:pPr>
        <w:rPr>
          <w:sz w:val="22"/>
          <w:szCs w:val="22"/>
        </w:rPr>
      </w:pPr>
    </w:p>
    <w:p w14:paraId="738F38C9" w14:textId="77777777" w:rsidR="00BA11E9" w:rsidRPr="00901FC8" w:rsidRDefault="00BA11E9" w:rsidP="00BA11E9">
      <w:pPr>
        <w:pStyle w:val="BodyText"/>
        <w:ind w:left="0"/>
      </w:pPr>
      <w:r w:rsidRPr="00901FC8">
        <w:t>Sinqerisht,</w:t>
      </w:r>
    </w:p>
    <w:p w14:paraId="49D2C40B" w14:textId="53DF6595" w:rsidR="00BA11E9" w:rsidRPr="00901FC8" w:rsidRDefault="00BA11E9" w:rsidP="00BA11E9">
      <w:pPr>
        <w:rPr>
          <w:sz w:val="22"/>
          <w:szCs w:val="22"/>
        </w:rPr>
      </w:pPr>
    </w:p>
    <w:p w14:paraId="3C48EA95" w14:textId="77777777" w:rsidR="00BA11E9" w:rsidRPr="00901FC8" w:rsidRDefault="00BA11E9" w:rsidP="00BA11E9">
      <w:pPr>
        <w:rPr>
          <w:sz w:val="22"/>
          <w:szCs w:val="22"/>
        </w:rPr>
      </w:pPr>
    </w:p>
    <w:p w14:paraId="7A033485" w14:textId="77777777" w:rsidR="00BA11E9" w:rsidRPr="00901FC8" w:rsidRDefault="00BA11E9" w:rsidP="00BA11E9">
      <w:pPr>
        <w:pStyle w:val="BodyText"/>
        <w:spacing w:line="252" w:lineRule="exact"/>
        <w:ind w:left="0"/>
      </w:pPr>
      <w:r w:rsidRPr="00901FC8">
        <w:t>Jeffrey C. Riley</w:t>
      </w:r>
    </w:p>
    <w:p w14:paraId="3C1874E9" w14:textId="1099D822" w:rsidR="00201172" w:rsidRPr="00901FC8" w:rsidRDefault="00BA11E9" w:rsidP="00BA11E9">
      <w:pPr>
        <w:pStyle w:val="BodyText"/>
        <w:spacing w:line="252" w:lineRule="exact"/>
        <w:ind w:left="0"/>
      </w:pPr>
      <w:r w:rsidRPr="00901FC8">
        <w:t xml:space="preserve">Komisioner  i Arsimit Fillor dhe Tetëvjeçar </w:t>
      </w:r>
    </w:p>
    <w:sectPr w:rsidR="00201172" w:rsidRPr="00901FC8" w:rsidSect="00BA11E9">
      <w:endnotePr>
        <w:numFmt w:val="decimal"/>
      </w:endnotePr>
      <w:type w:val="continuous"/>
      <w:pgSz w:w="12240" w:h="15840"/>
      <w:pgMar w:top="1440" w:right="1440" w:bottom="900" w:left="1440" w:header="1440" w:footer="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E83A9" w14:textId="77777777" w:rsidR="00754069" w:rsidRDefault="00754069" w:rsidP="00BA11E9">
      <w:r>
        <w:separator/>
      </w:r>
    </w:p>
  </w:endnote>
  <w:endnote w:type="continuationSeparator" w:id="0">
    <w:p w14:paraId="287AE789" w14:textId="77777777" w:rsidR="00754069" w:rsidRDefault="00754069" w:rsidP="00BA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3122D" w14:textId="77777777" w:rsidR="00754069" w:rsidRDefault="00754069" w:rsidP="00BA11E9">
      <w:r>
        <w:separator/>
      </w:r>
    </w:p>
  </w:footnote>
  <w:footnote w:type="continuationSeparator" w:id="0">
    <w:p w14:paraId="2FE6F35B" w14:textId="77777777" w:rsidR="00754069" w:rsidRDefault="00754069" w:rsidP="00BA1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38724B"/>
    <w:multiLevelType w:val="hybridMultilevel"/>
    <w:tmpl w:val="D94A79C6"/>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E9"/>
    <w:rsid w:val="00025507"/>
    <w:rsid w:val="00041CA1"/>
    <w:rsid w:val="00047F95"/>
    <w:rsid w:val="000C2EDA"/>
    <w:rsid w:val="000E0994"/>
    <w:rsid w:val="00201172"/>
    <w:rsid w:val="00291F26"/>
    <w:rsid w:val="0029235C"/>
    <w:rsid w:val="002A3E22"/>
    <w:rsid w:val="002B4B10"/>
    <w:rsid w:val="002C0CF9"/>
    <w:rsid w:val="002F5424"/>
    <w:rsid w:val="00324F1C"/>
    <w:rsid w:val="003953C8"/>
    <w:rsid w:val="0041210C"/>
    <w:rsid w:val="004A5F40"/>
    <w:rsid w:val="004E5697"/>
    <w:rsid w:val="005430E2"/>
    <w:rsid w:val="00571666"/>
    <w:rsid w:val="005C1013"/>
    <w:rsid w:val="005E3535"/>
    <w:rsid w:val="00635070"/>
    <w:rsid w:val="00666E6D"/>
    <w:rsid w:val="006C2329"/>
    <w:rsid w:val="006D65A6"/>
    <w:rsid w:val="00754069"/>
    <w:rsid w:val="00761FD8"/>
    <w:rsid w:val="007732FB"/>
    <w:rsid w:val="007D0C95"/>
    <w:rsid w:val="008C238A"/>
    <w:rsid w:val="008D5267"/>
    <w:rsid w:val="00901FC8"/>
    <w:rsid w:val="0092734E"/>
    <w:rsid w:val="00A20194"/>
    <w:rsid w:val="00A444B9"/>
    <w:rsid w:val="00A70FE3"/>
    <w:rsid w:val="00A7681B"/>
    <w:rsid w:val="00B15E7C"/>
    <w:rsid w:val="00B34968"/>
    <w:rsid w:val="00B43D21"/>
    <w:rsid w:val="00B51E89"/>
    <w:rsid w:val="00BA11E9"/>
    <w:rsid w:val="00C95BE0"/>
    <w:rsid w:val="00C974A6"/>
    <w:rsid w:val="00D1782C"/>
    <w:rsid w:val="00D35EAD"/>
    <w:rsid w:val="00D456B8"/>
    <w:rsid w:val="00D73B50"/>
    <w:rsid w:val="00DF44D4"/>
    <w:rsid w:val="00E77FAD"/>
    <w:rsid w:val="00EC0D19"/>
    <w:rsid w:val="00EE0A55"/>
    <w:rsid w:val="00F25840"/>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464EE5"/>
  <w15:docId w15:val="{13A7E0D2-EB63-4A9F-AAB4-A56903B9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q-AL"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BodyText">
    <w:name w:val="Body Text"/>
    <w:basedOn w:val="Normal"/>
    <w:link w:val="BodyTextChar"/>
    <w:uiPriority w:val="1"/>
    <w:qFormat/>
    <w:rsid w:val="00BA11E9"/>
    <w:pPr>
      <w:ind w:left="132"/>
    </w:pPr>
    <w:rPr>
      <w:rFonts w:cstheme="minorBidi"/>
      <w:snapToGrid/>
      <w:sz w:val="22"/>
      <w:szCs w:val="22"/>
    </w:rPr>
  </w:style>
  <w:style w:type="character" w:customStyle="1" w:styleId="BodyTextChar">
    <w:name w:val="Body Text Char"/>
    <w:basedOn w:val="DefaultParagraphFont"/>
    <w:link w:val="BodyText"/>
    <w:uiPriority w:val="1"/>
    <w:rsid w:val="00BA11E9"/>
    <w:rPr>
      <w:rFonts w:cstheme="minorBidi"/>
      <w:sz w:val="22"/>
      <w:szCs w:val="22"/>
    </w:rPr>
  </w:style>
  <w:style w:type="paragraph" w:styleId="ListParagraph">
    <w:name w:val="List Paragraph"/>
    <w:basedOn w:val="Normal"/>
    <w:uiPriority w:val="1"/>
    <w:qFormat/>
    <w:rsid w:val="00BA11E9"/>
    <w:rPr>
      <w:rFonts w:asciiTheme="minorHAnsi" w:eastAsiaTheme="minorHAnsi" w:hAnsiTheme="minorHAnsi" w:cstheme="minorBidi"/>
      <w:snapToGrid/>
      <w:sz w:val="22"/>
      <w:szCs w:val="22"/>
    </w:rPr>
  </w:style>
  <w:style w:type="character" w:styleId="Hyperlink">
    <w:name w:val="Hyperlink"/>
    <w:basedOn w:val="DefaultParagraphFont"/>
    <w:uiPriority w:val="99"/>
    <w:unhideWhenUsed/>
    <w:rsid w:val="00BA11E9"/>
    <w:rPr>
      <w:color w:val="0000FF" w:themeColor="hyperlink"/>
      <w:u w:val="single"/>
    </w:rPr>
  </w:style>
  <w:style w:type="paragraph" w:styleId="Header">
    <w:name w:val="header"/>
    <w:basedOn w:val="Normal"/>
    <w:link w:val="HeaderChar"/>
    <w:unhideWhenUsed/>
    <w:rsid w:val="00BA11E9"/>
    <w:pPr>
      <w:tabs>
        <w:tab w:val="center" w:pos="4680"/>
        <w:tab w:val="right" w:pos="9360"/>
      </w:tabs>
    </w:pPr>
  </w:style>
  <w:style w:type="character" w:customStyle="1" w:styleId="HeaderChar">
    <w:name w:val="Header Char"/>
    <w:basedOn w:val="DefaultParagraphFont"/>
    <w:link w:val="Header"/>
    <w:rsid w:val="00BA11E9"/>
    <w:rPr>
      <w:snapToGrid w:val="0"/>
      <w:sz w:val="24"/>
    </w:rPr>
  </w:style>
  <w:style w:type="paragraph" w:styleId="Footer">
    <w:name w:val="footer"/>
    <w:basedOn w:val="Normal"/>
    <w:link w:val="FooterChar"/>
    <w:unhideWhenUsed/>
    <w:rsid w:val="00BA11E9"/>
    <w:pPr>
      <w:tabs>
        <w:tab w:val="center" w:pos="4680"/>
        <w:tab w:val="right" w:pos="9360"/>
      </w:tabs>
    </w:pPr>
  </w:style>
  <w:style w:type="character" w:customStyle="1" w:styleId="FooterChar">
    <w:name w:val="Footer Char"/>
    <w:basedOn w:val="DefaultParagraphFont"/>
    <w:link w:val="Footer"/>
    <w:rsid w:val="00BA11E9"/>
    <w:rPr>
      <w:snapToGrid w:val="0"/>
      <w:sz w:val="24"/>
    </w:rPr>
  </w:style>
  <w:style w:type="character" w:styleId="UnresolvedMention">
    <w:name w:val="Unresolved Mention"/>
    <w:basedOn w:val="DefaultParagraphFont"/>
    <w:uiPriority w:val="99"/>
    <w:semiHidden/>
    <w:unhideWhenUsed/>
    <w:rsid w:val="00666E6D"/>
    <w:rPr>
      <w:color w:val="605E5C"/>
      <w:shd w:val="clear" w:color="auto" w:fill="E1DFDD"/>
    </w:rPr>
  </w:style>
  <w:style w:type="character" w:styleId="FollowedHyperlink">
    <w:name w:val="FollowedHyperlink"/>
    <w:basedOn w:val="DefaultParagraphFont"/>
    <w:semiHidden/>
    <w:unhideWhenUsed/>
    <w:rsid w:val="00666E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mass.edu/assessment/ep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oe.mass.edu/mcas/gradu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e.mass.edu/scholarships/mastery/" TargetMode="External"/><Relationship Id="rId5" Type="http://schemas.openxmlformats.org/officeDocument/2006/relationships/footnotes" Target="footnotes.xml"/><Relationship Id="rId10" Type="http://schemas.openxmlformats.org/officeDocument/2006/relationships/hyperlink" Target="http://www.doe.mass.edu/scholarships/adams.html" TargetMode="External"/><Relationship Id="rId4" Type="http://schemas.openxmlformats.org/officeDocument/2006/relationships/webSettings" Target="webSettings.xml"/><Relationship Id="rId9" Type="http://schemas.openxmlformats.org/officeDocument/2006/relationships/hyperlink" Target="http://www.doe.mass.edu/mcasappea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MCAS Parent Guardian Letter CLass of 2023 Albanian</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MCAS Parent Guardian Letter CLass of 2023 Albanian</dc:title>
  <dc:subject/>
  <dc:creator>DESE</dc:creator>
  <cp:keywords/>
  <cp:lastModifiedBy>Zou, Dong (EOE)</cp:lastModifiedBy>
  <cp:revision>3</cp:revision>
  <cp:lastPrinted>2008-03-05T18:17:00Z</cp:lastPrinted>
  <dcterms:created xsi:type="dcterms:W3CDTF">2021-10-18T14:51:00Z</dcterms:created>
  <dcterms:modified xsi:type="dcterms:W3CDTF">2021-10-22T20:53:00Z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22 2021</vt:lpwstr>
  </property>
</Properties>
</file>