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F709" w14:textId="04EF3F65" w:rsidR="008044C7" w:rsidRPr="00CE3DEB" w:rsidRDefault="008044C7" w:rsidP="008044C7">
      <w:pPr>
        <w:pStyle w:val="NoSpacing"/>
        <w:spacing w:line="276" w:lineRule="auto"/>
        <w:jc w:val="center"/>
        <w:rPr>
          <w:b/>
          <w:sz w:val="28"/>
          <w:szCs w:val="28"/>
        </w:rPr>
      </w:pPr>
      <w:r>
        <w:rPr>
          <w:b/>
          <w:sz w:val="28"/>
          <w:szCs w:val="28"/>
        </w:rPr>
        <w:t>“Overlapping”</w:t>
      </w:r>
      <w:r w:rsidRPr="00CE3DEB">
        <w:rPr>
          <w:b/>
          <w:sz w:val="28"/>
          <w:szCs w:val="28"/>
        </w:rPr>
        <w:t xml:space="preserve"> Standards that May Be Assessed on the</w:t>
      </w:r>
    </w:p>
    <w:p w14:paraId="043AF70A" w14:textId="305CC354" w:rsidR="008044C7" w:rsidRPr="00CE3DEB" w:rsidRDefault="0019722C" w:rsidP="008044C7">
      <w:pPr>
        <w:pStyle w:val="NoSpacing"/>
        <w:spacing w:line="276" w:lineRule="auto"/>
        <w:jc w:val="center"/>
        <w:rPr>
          <w:b/>
          <w:sz w:val="28"/>
          <w:szCs w:val="28"/>
        </w:rPr>
      </w:pPr>
      <w:r>
        <w:rPr>
          <w:b/>
          <w:sz w:val="28"/>
          <w:szCs w:val="28"/>
          <w:u w:val="single"/>
        </w:rPr>
        <w:t xml:space="preserve">February </w:t>
      </w:r>
      <w:r w:rsidR="008044C7">
        <w:rPr>
          <w:b/>
          <w:sz w:val="28"/>
          <w:szCs w:val="28"/>
          <w:u w:val="single"/>
        </w:rPr>
        <w:t>202</w:t>
      </w:r>
      <w:r>
        <w:rPr>
          <w:b/>
          <w:sz w:val="28"/>
          <w:szCs w:val="28"/>
          <w:u w:val="single"/>
        </w:rPr>
        <w:t>2</w:t>
      </w:r>
      <w:r w:rsidR="000F0648">
        <w:rPr>
          <w:b/>
          <w:sz w:val="28"/>
          <w:szCs w:val="28"/>
          <w:u w:val="single"/>
        </w:rPr>
        <w:t xml:space="preserve"> Legacy</w:t>
      </w:r>
      <w:r w:rsidR="008044C7" w:rsidRPr="00CE3DEB">
        <w:rPr>
          <w:b/>
          <w:sz w:val="28"/>
          <w:szCs w:val="28"/>
        </w:rPr>
        <w:t xml:space="preserve"> High School </w:t>
      </w:r>
      <w:r w:rsidR="008044C7">
        <w:rPr>
          <w:b/>
          <w:sz w:val="28"/>
          <w:szCs w:val="28"/>
        </w:rPr>
        <w:t>Biology</w:t>
      </w:r>
      <w:r w:rsidR="008044C7" w:rsidRPr="00CE3DEB">
        <w:rPr>
          <w:b/>
          <w:sz w:val="28"/>
          <w:szCs w:val="28"/>
        </w:rPr>
        <w:t xml:space="preserve"> MCAS Test</w:t>
      </w:r>
    </w:p>
    <w:p w14:paraId="043AF70B" w14:textId="77777777" w:rsidR="008044C7" w:rsidRDefault="008044C7" w:rsidP="008044C7">
      <w:pPr>
        <w:pStyle w:val="NoSpacing"/>
        <w:spacing w:line="276" w:lineRule="auto"/>
        <w:rPr>
          <w:sz w:val="24"/>
          <w:szCs w:val="24"/>
        </w:rPr>
      </w:pPr>
    </w:p>
    <w:p w14:paraId="043AF70C" w14:textId="0256A9FD" w:rsidR="003C5777" w:rsidRPr="003E5C62" w:rsidRDefault="003E5C62" w:rsidP="003E5C62">
      <w:pPr>
        <w:pStyle w:val="NoSpacing"/>
        <w:spacing w:line="276" w:lineRule="auto"/>
      </w:pPr>
      <w:r w:rsidRPr="00FD282F">
        <w:t>Be</w:t>
      </w:r>
      <w:r>
        <w:t>low is the list of “overlapping”</w:t>
      </w:r>
      <w:r w:rsidRPr="00FD282F">
        <w:rPr>
          <w:i/>
        </w:rPr>
        <w:t xml:space="preserve"> </w:t>
      </w:r>
      <w:r w:rsidRPr="00FD282F">
        <w:t>standards that may be assessed on the</w:t>
      </w:r>
      <w:r>
        <w:t xml:space="preserve"> February </w:t>
      </w:r>
      <w:r w:rsidR="00BC5A9D">
        <w:t>2022</w:t>
      </w:r>
      <w:r w:rsidRPr="00FD282F">
        <w:t xml:space="preserve"> </w:t>
      </w:r>
      <w:r>
        <w:t xml:space="preserve">Legacy Biology </w:t>
      </w:r>
      <w:r w:rsidRPr="00FD282F">
        <w:t xml:space="preserve">MCAS test. The focus of the questions on </w:t>
      </w:r>
      <w:r>
        <w:t>test</w:t>
      </w:r>
      <w:r w:rsidRPr="00FD282F">
        <w:t xml:space="preserve"> will be on the overlapping content and skills between the two sets of standards.</w:t>
      </w:r>
    </w:p>
    <w:p w14:paraId="043AF70D" w14:textId="7FF97B72" w:rsidR="003C4D2F" w:rsidRPr="003C5777" w:rsidRDefault="003C4D2F" w:rsidP="009C47F4">
      <w:pPr>
        <w:spacing w:before="120" w:line="240" w:lineRule="auto"/>
        <w:jc w:val="center"/>
        <w:rPr>
          <w:b/>
          <w:sz w:val="28"/>
          <w:szCs w:val="28"/>
        </w:rPr>
      </w:pPr>
      <w:r w:rsidRPr="003C5777">
        <w:rPr>
          <w:b/>
          <w:sz w:val="28"/>
          <w:szCs w:val="28"/>
        </w:rPr>
        <w:t xml:space="preserve">2006 Biology Standards Assessed in </w:t>
      </w:r>
      <w:r w:rsidR="00262ED1">
        <w:rPr>
          <w:b/>
          <w:sz w:val="28"/>
          <w:szCs w:val="28"/>
        </w:rPr>
        <w:t xml:space="preserve">February </w:t>
      </w:r>
      <w:r w:rsidR="00771CCC">
        <w:rPr>
          <w:b/>
          <w:sz w:val="28"/>
          <w:szCs w:val="28"/>
        </w:rPr>
        <w:t>2022</w:t>
      </w:r>
    </w:p>
    <w:p w14:paraId="043AF70E" w14:textId="77777777" w:rsidR="00161EB6" w:rsidRDefault="00161EB6" w:rsidP="00C74CA1">
      <w:pPr>
        <w:pStyle w:val="SectionThirdLevel"/>
        <w:rPr>
          <w:rFonts w:asciiTheme="minorHAnsi" w:hAnsiTheme="minorHAnsi"/>
          <w:szCs w:val="22"/>
          <w:u w:val="single"/>
        </w:rPr>
      </w:pPr>
    </w:p>
    <w:p w14:paraId="043AF70F" w14:textId="77777777" w:rsidR="00F23B5E" w:rsidRPr="003C5777" w:rsidRDefault="00F23B5E" w:rsidP="00C74CA1">
      <w:pPr>
        <w:pStyle w:val="SectionThirdLevel"/>
        <w:rPr>
          <w:rFonts w:asciiTheme="minorHAnsi" w:hAnsiTheme="minorHAnsi"/>
          <w:szCs w:val="22"/>
          <w:u w:val="single"/>
        </w:rPr>
      </w:pPr>
      <w:r w:rsidRPr="003C5777">
        <w:rPr>
          <w:rFonts w:asciiTheme="minorHAnsi" w:hAnsiTheme="minorHAnsi"/>
          <w:szCs w:val="22"/>
          <w:u w:val="single"/>
        </w:rPr>
        <w:t>1. The Chemistry of Life</w:t>
      </w:r>
    </w:p>
    <w:p w14:paraId="043AF710"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1.1</w:t>
      </w:r>
      <w:r w:rsidRPr="003C5777">
        <w:rPr>
          <w:rFonts w:asciiTheme="minorHAnsi" w:hAnsiTheme="minorHAnsi"/>
          <w:szCs w:val="22"/>
        </w:rPr>
        <w:tab/>
        <w:t>Recognize that biological organisms are composed primarily of very few elements.  The six most common are C, H, N, O, P, and S.</w:t>
      </w:r>
    </w:p>
    <w:p w14:paraId="043AF711"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1.2</w:t>
      </w:r>
      <w:r w:rsidRPr="003C5777">
        <w:rPr>
          <w:rFonts w:asciiTheme="minorHAnsi" w:hAnsiTheme="minorHAnsi"/>
          <w:szCs w:val="22"/>
        </w:rPr>
        <w:tab/>
        <w:t>Describe the basic molecular structures and primary functions of the four major categories of organic molecules (carbohydrates, lipids, proteins, nucleic acids).</w:t>
      </w:r>
    </w:p>
    <w:p w14:paraId="043AF712"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1.3</w:t>
      </w:r>
      <w:r w:rsidRPr="003C5777">
        <w:rPr>
          <w:rFonts w:asciiTheme="minorHAnsi" w:hAnsiTheme="minorHAnsi"/>
          <w:szCs w:val="22"/>
        </w:rPr>
        <w:tab/>
        <w:t>Explain the role of enzymes as catalysts that lower the activation energy of biochemical reactions. Identify factors, such as pH and temperature, that have an effect on enzymes.</w:t>
      </w:r>
    </w:p>
    <w:p w14:paraId="043AF713" w14:textId="77777777" w:rsidR="00161EB6" w:rsidRDefault="00161EB6" w:rsidP="00C74CA1">
      <w:pPr>
        <w:pStyle w:val="SectionThirdLevel"/>
        <w:rPr>
          <w:rFonts w:asciiTheme="minorHAnsi" w:hAnsiTheme="minorHAnsi"/>
          <w:szCs w:val="22"/>
          <w:u w:val="single"/>
        </w:rPr>
      </w:pPr>
    </w:p>
    <w:p w14:paraId="043AF714" w14:textId="77777777" w:rsidR="00F23B5E" w:rsidRPr="003C5777" w:rsidRDefault="00F23B5E" w:rsidP="00C74CA1">
      <w:pPr>
        <w:pStyle w:val="SectionThirdLevel"/>
        <w:rPr>
          <w:rFonts w:asciiTheme="minorHAnsi" w:hAnsiTheme="minorHAnsi"/>
          <w:szCs w:val="22"/>
          <w:u w:val="single"/>
        </w:rPr>
      </w:pPr>
      <w:r w:rsidRPr="003C5777">
        <w:rPr>
          <w:rFonts w:asciiTheme="minorHAnsi" w:hAnsiTheme="minorHAnsi"/>
          <w:szCs w:val="22"/>
          <w:u w:val="single"/>
        </w:rPr>
        <w:t>2. Cell Biology</w:t>
      </w:r>
    </w:p>
    <w:p w14:paraId="043AF715"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2.1</w:t>
      </w:r>
      <w:r w:rsidRPr="003C5777">
        <w:rPr>
          <w:rFonts w:asciiTheme="minorHAnsi" w:hAnsiTheme="minorHAnsi"/>
          <w:szCs w:val="22"/>
        </w:rPr>
        <w:tab/>
        <w:t>Relate cell parts/organelles (plasma membrane, nuclear envelope, nucleus, nucleolus, cytoplasm, mitochondrion, endoplasmic reticulum, Golgi apparatus, lysosome, ribosome, vacuole, cell wall, chloroplast, cytoskeleton, centriole, cilium, flagellum, pseudopod) to their functions. Explain the role of cell membranes as a highly selective barrier (diffusion, osmosis, facilitated diffusion, active transport).</w:t>
      </w:r>
    </w:p>
    <w:p w14:paraId="043AF716"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2.4</w:t>
      </w:r>
      <w:r w:rsidRPr="003C5777">
        <w:rPr>
          <w:rFonts w:asciiTheme="minorHAnsi" w:hAnsiTheme="minorHAnsi"/>
          <w:szCs w:val="22"/>
        </w:rPr>
        <w:tab/>
        <w:t>Identify the reactants, products, and basic purposes of photosynthesis and cellular respiration. Explain the interrelated nature of photosynthesis and cellular respiration in the cells of photosynthetic organisms.</w:t>
      </w:r>
    </w:p>
    <w:p w14:paraId="043AF717"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2.5</w:t>
      </w:r>
      <w:r w:rsidRPr="003C5777">
        <w:rPr>
          <w:rFonts w:asciiTheme="minorHAnsi" w:hAnsiTheme="minorHAnsi"/>
          <w:szCs w:val="22"/>
        </w:rPr>
        <w:tab/>
        <w:t>Explain the important role that ATP serves in metabolism.</w:t>
      </w:r>
    </w:p>
    <w:p w14:paraId="043AF718"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2.6</w:t>
      </w:r>
      <w:r w:rsidRPr="003C5777">
        <w:rPr>
          <w:rFonts w:asciiTheme="minorHAnsi" w:hAnsiTheme="minorHAnsi"/>
          <w:szCs w:val="22"/>
        </w:rPr>
        <w:tab/>
        <w:t>Describe the cell cycle and the process of mitosis.  Explain the role of mitosis in the formation of new cells, and its importance in maintaining chromosome number during asexual reproduction.</w:t>
      </w:r>
    </w:p>
    <w:p w14:paraId="043AF719"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2.7</w:t>
      </w:r>
      <w:r w:rsidRPr="003C5777">
        <w:rPr>
          <w:rFonts w:asciiTheme="minorHAnsi" w:hAnsiTheme="minorHAnsi"/>
          <w:szCs w:val="22"/>
        </w:rPr>
        <w:tab/>
        <w:t>Describe how the process of meiosis results in the formation of haploid cells.  Explain the importance of this process in sexual reproduction, and how gametes form diploid zygotes in the process of fertilization.</w:t>
      </w:r>
    </w:p>
    <w:p w14:paraId="043AF71A"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2.8</w:t>
      </w:r>
      <w:r w:rsidRPr="003C5777">
        <w:rPr>
          <w:rFonts w:asciiTheme="minorHAnsi" w:hAnsiTheme="minorHAnsi"/>
          <w:szCs w:val="22"/>
        </w:rPr>
        <w:tab/>
        <w:t>Compare and contrast a virus and a cell in terms of genetic material and reproduction.</w:t>
      </w:r>
    </w:p>
    <w:p w14:paraId="043AF71B" w14:textId="77777777" w:rsidR="00161EB6" w:rsidRDefault="00161EB6" w:rsidP="003C5777">
      <w:pPr>
        <w:rPr>
          <w:b/>
          <w:u w:val="single"/>
        </w:rPr>
      </w:pPr>
    </w:p>
    <w:p w14:paraId="043AF71C" w14:textId="77777777" w:rsidR="00F23B5E" w:rsidRPr="003C5777" w:rsidRDefault="00F23B5E" w:rsidP="003C5777">
      <w:pPr>
        <w:rPr>
          <w:rFonts w:eastAsia="Times New Roman" w:cs="Times New Roman"/>
          <w:b/>
        </w:rPr>
      </w:pPr>
      <w:r w:rsidRPr="003C5777">
        <w:rPr>
          <w:b/>
          <w:u w:val="single"/>
        </w:rPr>
        <w:t>3. Genetics</w:t>
      </w:r>
    </w:p>
    <w:p w14:paraId="043AF71D"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3.1</w:t>
      </w:r>
      <w:r w:rsidRPr="003C5777">
        <w:rPr>
          <w:rFonts w:asciiTheme="minorHAnsi" w:hAnsiTheme="minorHAnsi"/>
          <w:szCs w:val="22"/>
        </w:rPr>
        <w:tab/>
        <w:t>Describe the basic structure (double helix, sugar/phosphate backbone, linked by complementary nucleotide pairs) of DNA, and describe its function in genetic inheritance.</w:t>
      </w:r>
    </w:p>
    <w:p w14:paraId="043AF71E"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3.2</w:t>
      </w:r>
      <w:r w:rsidRPr="003C5777">
        <w:rPr>
          <w:rFonts w:asciiTheme="minorHAnsi" w:hAnsiTheme="minorHAnsi"/>
          <w:szCs w:val="22"/>
        </w:rPr>
        <w:tab/>
        <w:t>Describe the basic process of DNA replication and how it relates to the transmission and conservation of the genetic code. Explain the basic processes of transcription and translation, and how they result in the expression of genes. Distinguish among the end products of replication, transcription, and translation.</w:t>
      </w:r>
    </w:p>
    <w:p w14:paraId="043AF71F"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3.3</w:t>
      </w:r>
      <w:r w:rsidRPr="003C5777">
        <w:rPr>
          <w:rFonts w:asciiTheme="minorHAnsi" w:hAnsiTheme="minorHAnsi"/>
          <w:szCs w:val="22"/>
        </w:rPr>
        <w:tab/>
        <w:t>Explain how mutations in the DNA sequence of a gene may or may not result in phenotypic change in an organism. Explain how mutations in gametes may result in phenotypic changes in offspring.</w:t>
      </w:r>
    </w:p>
    <w:p w14:paraId="043AF720"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3.4</w:t>
      </w:r>
      <w:r w:rsidRPr="003C5777">
        <w:rPr>
          <w:rFonts w:asciiTheme="minorHAnsi" w:hAnsiTheme="minorHAnsi"/>
          <w:szCs w:val="22"/>
        </w:rPr>
        <w:tab/>
        <w:t>Distinguish among observed inheritance patterns caused by several types of genetic traits (dominant, recessive, codominant, sex-linked, polygenic, incomplete dominance, multiple alleles).</w:t>
      </w:r>
    </w:p>
    <w:p w14:paraId="043AF721"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3.5</w:t>
      </w:r>
      <w:r w:rsidRPr="003C5777">
        <w:rPr>
          <w:rFonts w:asciiTheme="minorHAnsi" w:hAnsiTheme="minorHAnsi"/>
          <w:szCs w:val="22"/>
        </w:rPr>
        <w:tab/>
        <w:t>Describe how Mendel’s laws of segregation and independent assortment can be observed through patterns of inheritance (e.g., dihybrid crosses).</w:t>
      </w:r>
    </w:p>
    <w:p w14:paraId="043AF722"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3.6</w:t>
      </w:r>
      <w:r w:rsidRPr="003C5777">
        <w:rPr>
          <w:rFonts w:asciiTheme="minorHAnsi" w:hAnsiTheme="minorHAnsi"/>
          <w:szCs w:val="22"/>
        </w:rPr>
        <w:tab/>
        <w:t>Use a Punnett Square to determine the probabilities for genotype and phenotype combinations in monohybrid crosses.</w:t>
      </w:r>
    </w:p>
    <w:p w14:paraId="043AF726" w14:textId="77777777" w:rsidR="003E5C62" w:rsidRPr="003C5777" w:rsidRDefault="003E5C62" w:rsidP="00F23B5E">
      <w:pPr>
        <w:pStyle w:val="SectionThirdLevel"/>
        <w:rPr>
          <w:rFonts w:asciiTheme="minorHAnsi" w:hAnsiTheme="minorHAnsi"/>
          <w:bCs w:val="0"/>
          <w:szCs w:val="22"/>
        </w:rPr>
      </w:pPr>
    </w:p>
    <w:p w14:paraId="244C8065" w14:textId="77777777" w:rsidR="00BC5A9D" w:rsidRDefault="00BC5A9D">
      <w:pPr>
        <w:rPr>
          <w:rFonts w:eastAsia="Times New Roman" w:cs="Times New Roman"/>
          <w:b/>
          <w:u w:val="single"/>
        </w:rPr>
      </w:pPr>
      <w:r>
        <w:rPr>
          <w:bCs/>
          <w:u w:val="single"/>
        </w:rPr>
        <w:br w:type="page"/>
      </w:r>
    </w:p>
    <w:p w14:paraId="043AF727" w14:textId="6101FCCF" w:rsidR="00F23B5E" w:rsidRPr="003C5777" w:rsidRDefault="00F23B5E" w:rsidP="00C74CA1">
      <w:pPr>
        <w:pStyle w:val="SectionThirdLevel"/>
        <w:rPr>
          <w:rFonts w:asciiTheme="minorHAnsi" w:hAnsiTheme="minorHAnsi"/>
          <w:bCs w:val="0"/>
          <w:szCs w:val="22"/>
          <w:u w:val="single"/>
        </w:rPr>
      </w:pPr>
      <w:r w:rsidRPr="003C5777">
        <w:rPr>
          <w:rFonts w:asciiTheme="minorHAnsi" w:hAnsiTheme="minorHAnsi"/>
          <w:bCs w:val="0"/>
          <w:szCs w:val="22"/>
          <w:u w:val="single"/>
        </w:rPr>
        <w:lastRenderedPageBreak/>
        <w:t>4. Anatomy and Physiology</w:t>
      </w:r>
    </w:p>
    <w:p w14:paraId="043AF728"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4.1</w:t>
      </w:r>
      <w:r w:rsidRPr="003C5777">
        <w:rPr>
          <w:rFonts w:asciiTheme="minorHAnsi" w:hAnsiTheme="minorHAnsi"/>
          <w:szCs w:val="22"/>
        </w:rPr>
        <w:tab/>
        <w:t>Explain generally how the digestive system (mouth, pharynx, esophagus, stomach, small and large intestines, rectum) converts macromolecules from food into smaller molecules that can be used by cells for energy and for repair and growth.</w:t>
      </w:r>
    </w:p>
    <w:p w14:paraId="043AF729"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4.2</w:t>
      </w:r>
      <w:r w:rsidRPr="003C5777">
        <w:rPr>
          <w:rFonts w:asciiTheme="minorHAnsi" w:hAnsiTheme="minorHAnsi"/>
          <w:szCs w:val="22"/>
        </w:rPr>
        <w:tab/>
        <w:t>Explain how the circulatory system (heart, arteries, veins, capillaries, red blood cells) transports nutrients and oxygen to cells and removes cell wastes. Describe how the kidneys and the liver are closely associated with the circulatory system as they perform the excretory function of removing waste from the blood. Recognize that kidneys remove nitrogenous wastes, and the liver removes many toxic compounds from blood.</w:t>
      </w:r>
    </w:p>
    <w:p w14:paraId="043AF72A"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4.3</w:t>
      </w:r>
      <w:r w:rsidRPr="003C5777">
        <w:rPr>
          <w:rFonts w:asciiTheme="minorHAnsi" w:hAnsiTheme="minorHAnsi"/>
          <w:szCs w:val="22"/>
        </w:rPr>
        <w:tab/>
        <w:t>Explain how the respiratory system (nose, pharynx, larynx, trachea, lungs, alveoli) provides exchange of oxygen and carbon dioxide.</w:t>
      </w:r>
    </w:p>
    <w:p w14:paraId="043AF72B"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4.4</w:t>
      </w:r>
      <w:r w:rsidRPr="003C5777">
        <w:rPr>
          <w:rFonts w:asciiTheme="minorHAnsi" w:hAnsiTheme="minorHAnsi"/>
          <w:szCs w:val="22"/>
        </w:rPr>
        <w:tab/>
        <w:t>Explain how the nervous system (brain, spinal cord, sensory neurons, motor neurons) mediates communication among different parts of the body and mediates the body’s interactions with the environment. Identify the basic unit of the nervous system, the neuron, and explain generally how it works.</w:t>
      </w:r>
    </w:p>
    <w:p w14:paraId="043AF72C"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4.6</w:t>
      </w:r>
      <w:r w:rsidRPr="003C5777">
        <w:rPr>
          <w:rFonts w:asciiTheme="minorHAnsi" w:hAnsiTheme="minorHAnsi"/>
          <w:szCs w:val="22"/>
        </w:rPr>
        <w:tab/>
        <w:t>Recognize that the sexual reproductive system allows organisms to produce offspring that receive half of their genetic information from their mother and half from their father, and that sexually produced offspring resemble, but are not identical to, either of their parents.</w:t>
      </w:r>
    </w:p>
    <w:p w14:paraId="043AF72D"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4.7</w:t>
      </w:r>
      <w:r w:rsidRPr="003C5777">
        <w:rPr>
          <w:rFonts w:asciiTheme="minorHAnsi" w:hAnsiTheme="minorHAnsi"/>
          <w:szCs w:val="22"/>
        </w:rPr>
        <w:tab/>
        <w:t>Recognize that communication among cells is required for coordination of body functions. The nerves communicate with electrochemical signals, hormones circulate through the blood, and some cells produce signals to communicate only with nearby cells.</w:t>
      </w:r>
    </w:p>
    <w:p w14:paraId="043AF72E"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4.8</w:t>
      </w:r>
      <w:r w:rsidRPr="003C5777">
        <w:rPr>
          <w:rFonts w:asciiTheme="minorHAnsi" w:hAnsiTheme="minorHAnsi"/>
          <w:szCs w:val="22"/>
        </w:rPr>
        <w:tab/>
        <w:t>Recognize that the body’s systems interact to maintain homeostasis. Describe the basic function of a physiological feedback loop.</w:t>
      </w:r>
    </w:p>
    <w:p w14:paraId="043AF72F" w14:textId="77777777" w:rsidR="00F23B5E" w:rsidRPr="003C5777" w:rsidRDefault="00F23B5E" w:rsidP="00F23B5E">
      <w:pPr>
        <w:pStyle w:val="SectionThirdLevel"/>
        <w:rPr>
          <w:rFonts w:asciiTheme="minorHAnsi" w:hAnsiTheme="minorHAnsi"/>
          <w:bCs w:val="0"/>
          <w:szCs w:val="22"/>
        </w:rPr>
      </w:pPr>
    </w:p>
    <w:p w14:paraId="043AF730" w14:textId="77777777" w:rsidR="00F23B5E" w:rsidRPr="003C5777" w:rsidRDefault="00F23B5E" w:rsidP="00C74CA1">
      <w:pPr>
        <w:pStyle w:val="SectionThirdLevel"/>
        <w:rPr>
          <w:rFonts w:asciiTheme="minorHAnsi" w:hAnsiTheme="minorHAnsi"/>
          <w:bCs w:val="0"/>
          <w:szCs w:val="22"/>
          <w:u w:val="single"/>
        </w:rPr>
      </w:pPr>
      <w:r w:rsidRPr="003C5777">
        <w:rPr>
          <w:rFonts w:asciiTheme="minorHAnsi" w:hAnsiTheme="minorHAnsi"/>
          <w:bCs w:val="0"/>
          <w:szCs w:val="22"/>
          <w:u w:val="single"/>
        </w:rPr>
        <w:t>5. Evolution and Biodiversity</w:t>
      </w:r>
    </w:p>
    <w:p w14:paraId="043AF731" w14:textId="77777777" w:rsidR="00F23B5E" w:rsidRPr="003C5777" w:rsidRDefault="00F23B5E" w:rsidP="003C5777">
      <w:pPr>
        <w:pStyle w:val="SectionMainText"/>
        <w:ind w:left="630" w:hanging="630"/>
        <w:rPr>
          <w:rFonts w:asciiTheme="minorHAnsi" w:hAnsiTheme="minorHAnsi"/>
          <w:szCs w:val="22"/>
        </w:rPr>
      </w:pPr>
      <w:r w:rsidRPr="003C5777">
        <w:rPr>
          <w:rFonts w:asciiTheme="minorHAnsi" w:hAnsiTheme="minorHAnsi"/>
          <w:szCs w:val="22"/>
        </w:rPr>
        <w:t>5.1</w:t>
      </w:r>
      <w:r w:rsidRPr="003C5777">
        <w:rPr>
          <w:rFonts w:asciiTheme="minorHAnsi" w:hAnsiTheme="minorHAnsi"/>
          <w:szCs w:val="22"/>
        </w:rPr>
        <w:tab/>
        <w:t>Explain how evolution is demonstrated by evidence from the fossil record, comparative anatomy, genetics, molecular biology, and examples of natural selection.</w:t>
      </w:r>
    </w:p>
    <w:p w14:paraId="043AF732" w14:textId="77777777" w:rsidR="00F23B5E" w:rsidRPr="003C5777" w:rsidRDefault="00F23B5E" w:rsidP="003C5777">
      <w:pPr>
        <w:pStyle w:val="SectionMainText"/>
        <w:ind w:left="630" w:hanging="630"/>
        <w:rPr>
          <w:rFonts w:asciiTheme="minorHAnsi" w:hAnsiTheme="minorHAnsi"/>
          <w:szCs w:val="22"/>
        </w:rPr>
      </w:pPr>
      <w:r w:rsidRPr="003C5777">
        <w:rPr>
          <w:rFonts w:asciiTheme="minorHAnsi" w:hAnsiTheme="minorHAnsi"/>
          <w:szCs w:val="22"/>
        </w:rPr>
        <w:t>5.2</w:t>
      </w:r>
      <w:r w:rsidRPr="003C5777">
        <w:rPr>
          <w:rFonts w:asciiTheme="minorHAnsi" w:hAnsiTheme="minorHAnsi"/>
          <w:szCs w:val="22"/>
        </w:rPr>
        <w:tab/>
        <w:t>Describe species as reproductively distinct groups of organisms. Recognize that species are further classified into a hierarchical taxonomic system (kingdom, phylum, class, order, family, genus, species) based on morphological, behavioral, and molecular similarities. Describe the role that geographic isolation can play in speciation.</w:t>
      </w:r>
    </w:p>
    <w:p w14:paraId="043AF733" w14:textId="77777777" w:rsidR="00F23B5E" w:rsidRPr="003C5777" w:rsidRDefault="00F23B5E" w:rsidP="003C5777">
      <w:pPr>
        <w:pStyle w:val="SectionMainText"/>
        <w:ind w:left="630" w:hanging="630"/>
        <w:rPr>
          <w:rFonts w:asciiTheme="minorHAnsi" w:hAnsiTheme="minorHAnsi"/>
          <w:szCs w:val="22"/>
        </w:rPr>
      </w:pPr>
      <w:r w:rsidRPr="003C5777">
        <w:rPr>
          <w:rFonts w:asciiTheme="minorHAnsi" w:hAnsiTheme="minorHAnsi"/>
          <w:szCs w:val="22"/>
        </w:rPr>
        <w:t>5.3</w:t>
      </w:r>
      <w:r w:rsidRPr="003C5777">
        <w:rPr>
          <w:rFonts w:asciiTheme="minorHAnsi" w:hAnsiTheme="minorHAnsi"/>
          <w:szCs w:val="22"/>
        </w:rPr>
        <w:tab/>
        <w:t>Explain how evolution through natural selection can result in changes in biodiversity through the increase or decrease of genetic diversity within a population.</w:t>
      </w:r>
    </w:p>
    <w:p w14:paraId="043AF734" w14:textId="77777777" w:rsidR="00161EB6" w:rsidRDefault="00161EB6" w:rsidP="00C74CA1">
      <w:pPr>
        <w:pStyle w:val="SectionThirdLevel"/>
        <w:rPr>
          <w:rFonts w:asciiTheme="minorHAnsi" w:hAnsiTheme="minorHAnsi"/>
          <w:bCs w:val="0"/>
          <w:szCs w:val="22"/>
          <w:u w:val="single"/>
        </w:rPr>
      </w:pPr>
    </w:p>
    <w:p w14:paraId="043AF735" w14:textId="77777777" w:rsidR="00F23B5E" w:rsidRPr="003C5777" w:rsidRDefault="00F23B5E" w:rsidP="00C74CA1">
      <w:pPr>
        <w:pStyle w:val="SectionThirdLevel"/>
        <w:rPr>
          <w:rFonts w:asciiTheme="minorHAnsi" w:hAnsiTheme="minorHAnsi"/>
          <w:bCs w:val="0"/>
          <w:szCs w:val="22"/>
          <w:u w:val="single"/>
        </w:rPr>
      </w:pPr>
      <w:r w:rsidRPr="003C5777">
        <w:rPr>
          <w:rFonts w:asciiTheme="minorHAnsi" w:hAnsiTheme="minorHAnsi"/>
          <w:bCs w:val="0"/>
          <w:szCs w:val="22"/>
          <w:u w:val="single"/>
        </w:rPr>
        <w:t>6. Ecology</w:t>
      </w:r>
    </w:p>
    <w:p w14:paraId="043AF736"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6.1</w:t>
      </w:r>
      <w:r w:rsidRPr="003C5777">
        <w:rPr>
          <w:rFonts w:asciiTheme="minorHAnsi" w:hAnsiTheme="minorHAnsi"/>
          <w:szCs w:val="22"/>
        </w:rPr>
        <w:tab/>
        <w:t>Explain how birth, death, immigration, and emigration influence population size.</w:t>
      </w:r>
    </w:p>
    <w:p w14:paraId="043AF737"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6.2</w:t>
      </w:r>
      <w:r w:rsidRPr="003C5777">
        <w:rPr>
          <w:rFonts w:asciiTheme="minorHAnsi" w:hAnsiTheme="minorHAnsi"/>
          <w:szCs w:val="22"/>
        </w:rPr>
        <w:tab/>
        <w:t xml:space="preserve">Analyze changes in population size and biodiversity (speciation and extinction) that result from the following: natural causes, changes in climate, human activity, and the introduction of invasive, non-native species. </w:t>
      </w:r>
    </w:p>
    <w:p w14:paraId="043AF738"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6.3</w:t>
      </w:r>
      <w:r w:rsidRPr="003C5777">
        <w:rPr>
          <w:rFonts w:asciiTheme="minorHAnsi" w:hAnsiTheme="minorHAnsi"/>
          <w:szCs w:val="22"/>
        </w:rPr>
        <w:tab/>
        <w:t>Use a food web to identify and distinguish producers, consumers, and decomposers, and explain the transfer of energy through trophic levels. Describe how relationships among organisms (predation, parasitism, competition, commensalism, mutualism) add to the complexity of biological communities.</w:t>
      </w:r>
    </w:p>
    <w:p w14:paraId="043AF739" w14:textId="77777777" w:rsidR="00F23B5E" w:rsidRPr="003C5777" w:rsidRDefault="00F23B5E" w:rsidP="003C5777">
      <w:pPr>
        <w:pStyle w:val="SectionMainText"/>
        <w:tabs>
          <w:tab w:val="left" w:pos="720"/>
        </w:tabs>
        <w:ind w:left="630" w:hanging="630"/>
        <w:rPr>
          <w:rFonts w:asciiTheme="minorHAnsi" w:hAnsiTheme="minorHAnsi"/>
          <w:szCs w:val="22"/>
        </w:rPr>
      </w:pPr>
      <w:r w:rsidRPr="003C5777">
        <w:rPr>
          <w:rFonts w:asciiTheme="minorHAnsi" w:hAnsiTheme="minorHAnsi"/>
          <w:szCs w:val="22"/>
        </w:rPr>
        <w:t>6.4</w:t>
      </w:r>
      <w:r w:rsidRPr="003C5777">
        <w:rPr>
          <w:rFonts w:asciiTheme="minorHAnsi" w:hAnsiTheme="minorHAnsi"/>
          <w:szCs w:val="22"/>
        </w:rPr>
        <w:tab/>
        <w:t>Explain how water, carbon, and nitrogen cycle between abiotic resources and organic matter in an ecosystem, and how oxygen cycles through photosynthesis and respiration.</w:t>
      </w:r>
    </w:p>
    <w:p w14:paraId="043AF73A" w14:textId="77777777" w:rsidR="00161EB6" w:rsidRDefault="00161EB6">
      <w:pPr>
        <w:rPr>
          <w:b/>
          <w:sz w:val="28"/>
          <w:szCs w:val="28"/>
        </w:rPr>
      </w:pPr>
      <w:r>
        <w:rPr>
          <w:b/>
          <w:sz w:val="28"/>
          <w:szCs w:val="28"/>
        </w:rPr>
        <w:br w:type="page"/>
      </w:r>
    </w:p>
    <w:p w14:paraId="043AF73B" w14:textId="6EDE6161" w:rsidR="00A310C0" w:rsidRPr="003C5777" w:rsidRDefault="005646E8" w:rsidP="00262ED1">
      <w:pPr>
        <w:spacing w:before="120" w:line="240" w:lineRule="auto"/>
        <w:jc w:val="center"/>
        <w:rPr>
          <w:b/>
          <w:sz w:val="28"/>
          <w:szCs w:val="28"/>
        </w:rPr>
      </w:pPr>
      <w:r w:rsidRPr="003C5777">
        <w:rPr>
          <w:b/>
          <w:sz w:val="28"/>
          <w:szCs w:val="28"/>
        </w:rPr>
        <w:lastRenderedPageBreak/>
        <w:t xml:space="preserve">2016 </w:t>
      </w:r>
      <w:r w:rsidR="00262ED1" w:rsidRPr="003C5777">
        <w:rPr>
          <w:b/>
          <w:sz w:val="28"/>
          <w:szCs w:val="28"/>
        </w:rPr>
        <w:t xml:space="preserve">Biology Standards Assessed in </w:t>
      </w:r>
      <w:r w:rsidR="00262ED1">
        <w:rPr>
          <w:b/>
          <w:sz w:val="28"/>
          <w:szCs w:val="28"/>
        </w:rPr>
        <w:t xml:space="preserve">February </w:t>
      </w:r>
      <w:r w:rsidR="00771CCC">
        <w:rPr>
          <w:b/>
          <w:sz w:val="28"/>
          <w:szCs w:val="28"/>
        </w:rPr>
        <w:t>2022</w:t>
      </w:r>
    </w:p>
    <w:p w14:paraId="043AF73C" w14:textId="77777777" w:rsidR="00C562CD" w:rsidRPr="00B4184F" w:rsidRDefault="00C562CD" w:rsidP="00F0022D">
      <w:pPr>
        <w:spacing w:after="0" w:line="360" w:lineRule="auto"/>
        <w:rPr>
          <w:rFonts w:eastAsia="Times New Roman" w:cs="Times New Roman"/>
          <w:b/>
          <w:color w:val="000000"/>
          <w:u w:val="single"/>
        </w:rPr>
      </w:pPr>
      <w:r w:rsidRPr="00B4184F">
        <w:rPr>
          <w:rFonts w:eastAsia="Times New Roman" w:cs="Times New Roman"/>
          <w:b/>
          <w:color w:val="000000"/>
          <w:u w:val="single"/>
        </w:rPr>
        <w:t>Molecules to Organisms</w:t>
      </w:r>
    </w:p>
    <w:p w14:paraId="043AF73D" w14:textId="77777777" w:rsidR="00CF3423" w:rsidRPr="003C5777" w:rsidRDefault="00CF3423" w:rsidP="00CF3423">
      <w:pPr>
        <w:pStyle w:val="Default"/>
        <w:rPr>
          <w:rFonts w:asciiTheme="minorHAnsi" w:hAnsiTheme="minorHAnsi"/>
          <w:i/>
          <w:sz w:val="22"/>
          <w:szCs w:val="22"/>
        </w:rPr>
      </w:pPr>
      <w:r w:rsidRPr="003C5777">
        <w:rPr>
          <w:rFonts w:asciiTheme="minorHAnsi" w:hAnsiTheme="minorHAnsi"/>
          <w:b/>
          <w:sz w:val="22"/>
          <w:szCs w:val="22"/>
        </w:rPr>
        <w:t xml:space="preserve">HS-LS1-1. Construct a model of transcription and translation to explain the roles of DNA and RNA that code for proteins that regulate and carry out essential functions of life. </w:t>
      </w:r>
      <w:r w:rsidR="00337A30" w:rsidRPr="003C5777">
        <w:rPr>
          <w:rFonts w:asciiTheme="minorHAnsi" w:hAnsiTheme="minorHAnsi"/>
          <w:b/>
          <w:sz w:val="22"/>
          <w:szCs w:val="22"/>
        </w:rPr>
        <w:t xml:space="preserve"> </w:t>
      </w:r>
      <w:r w:rsidRPr="003C5777">
        <w:rPr>
          <w:rFonts w:asciiTheme="minorHAnsi" w:hAnsiTheme="minorHAnsi"/>
          <w:i/>
          <w:sz w:val="22"/>
          <w:szCs w:val="22"/>
        </w:rPr>
        <w:t>Clarification Statements: Proteins that regulate and carry out essential functions of life include enzymes (which speed up chemical reactions), structural proteins (which provide structure and enable movement), and hormones and receptors (which send and receive signals).   The model should show the double-stranded structure of DNA, including genes as part of DNA’s transcribed strand, with complementary bases on the non-transcribed strand.</w:t>
      </w:r>
      <w:r w:rsidRPr="003C5777">
        <w:rPr>
          <w:rFonts w:asciiTheme="minorHAnsi" w:hAnsiTheme="minorHAnsi"/>
          <w:sz w:val="22"/>
          <w:szCs w:val="22"/>
        </w:rPr>
        <w:t xml:space="preserve"> </w:t>
      </w:r>
      <w:r w:rsidRPr="003C5777">
        <w:rPr>
          <w:rFonts w:asciiTheme="minorHAnsi" w:hAnsiTheme="minorHAnsi"/>
          <w:i/>
          <w:sz w:val="22"/>
          <w:szCs w:val="22"/>
        </w:rPr>
        <w:t xml:space="preserve">State Assessment Boundaries: Specific names of proteins or specific steps of transcription and translation are not expected in state assessment. Cell structures included in transcription and translation will be limited to nucleus, nuclear membrane, and ribosomes for state assessment. </w:t>
      </w:r>
    </w:p>
    <w:p w14:paraId="043AF73E" w14:textId="77777777" w:rsidR="00CF3423" w:rsidRPr="003C5777" w:rsidRDefault="00CF3423" w:rsidP="00CF3423">
      <w:pPr>
        <w:pStyle w:val="Default"/>
        <w:rPr>
          <w:rFonts w:asciiTheme="minorHAnsi" w:hAnsiTheme="minorHAnsi"/>
          <w:sz w:val="22"/>
          <w:szCs w:val="22"/>
        </w:rPr>
      </w:pPr>
    </w:p>
    <w:p w14:paraId="043AF73F" w14:textId="77777777" w:rsidR="00CF3423" w:rsidRPr="003C5777" w:rsidRDefault="00CF3423" w:rsidP="00CF3423">
      <w:pPr>
        <w:pStyle w:val="Default"/>
        <w:rPr>
          <w:rFonts w:asciiTheme="minorHAnsi" w:hAnsiTheme="minorHAnsi"/>
          <w:i/>
          <w:sz w:val="22"/>
          <w:szCs w:val="22"/>
        </w:rPr>
      </w:pPr>
      <w:r w:rsidRPr="003C5777">
        <w:rPr>
          <w:rFonts w:asciiTheme="minorHAnsi" w:hAnsiTheme="minorHAnsi"/>
          <w:b/>
          <w:sz w:val="22"/>
          <w:szCs w:val="22"/>
        </w:rPr>
        <w:t xml:space="preserve">HS-LS1-2. Develop and use a model to illustrate the key functions of animal body systems, including (a) food digestion, nutrient uptake, and transport through the body; (b) exchange of oxygen and carbon dioxide; (c) removal of wastes; and (d) regulation of body processes.  </w:t>
      </w:r>
      <w:r w:rsidRPr="003C5777">
        <w:rPr>
          <w:rFonts w:asciiTheme="minorHAnsi" w:hAnsiTheme="minorHAnsi"/>
          <w:i/>
          <w:sz w:val="22"/>
          <w:szCs w:val="22"/>
        </w:rPr>
        <w:t xml:space="preserve">Clarification Statement: </w:t>
      </w:r>
    </w:p>
    <w:p w14:paraId="043AF740" w14:textId="77777777" w:rsidR="00CF3423" w:rsidRPr="003C5777" w:rsidRDefault="00CF3423" w:rsidP="00CF3423">
      <w:pPr>
        <w:pStyle w:val="Default"/>
        <w:rPr>
          <w:rFonts w:asciiTheme="minorHAnsi" w:hAnsiTheme="minorHAnsi"/>
          <w:sz w:val="22"/>
          <w:szCs w:val="22"/>
        </w:rPr>
      </w:pPr>
      <w:r w:rsidRPr="003C5777">
        <w:rPr>
          <w:rFonts w:asciiTheme="minorHAnsi" w:hAnsiTheme="minorHAnsi"/>
          <w:i/>
          <w:sz w:val="22"/>
          <w:szCs w:val="22"/>
        </w:rPr>
        <w:t>Emphasis is on the primary function of the following body systems (and structures): digestive (mouth, stomach, small intestine [villi], large intestine, pancreas), respiratory (lungs [alveoli], diaphragm), circulatory (heart, veins, arteries, capillaries), excretory (kidneys, liver, skin), and nervous (neurons, brain, spinal cord).  State Assessment Boundary: Chemical reactions in cells, details of particular structures (such as the structure of the neuron), or the identification of specific proteins in cells are not expected in state assessment.</w:t>
      </w:r>
      <w:r w:rsidRPr="003C5777">
        <w:rPr>
          <w:rFonts w:asciiTheme="minorHAnsi" w:hAnsiTheme="minorHAnsi"/>
          <w:sz w:val="22"/>
          <w:szCs w:val="22"/>
        </w:rPr>
        <w:t xml:space="preserve"> </w:t>
      </w:r>
    </w:p>
    <w:p w14:paraId="043AF741" w14:textId="77777777" w:rsidR="00CF3423" w:rsidRPr="003C5777" w:rsidRDefault="00CF3423" w:rsidP="00CF3423">
      <w:pPr>
        <w:pStyle w:val="Default"/>
        <w:rPr>
          <w:rFonts w:asciiTheme="minorHAnsi" w:hAnsiTheme="minorHAnsi"/>
          <w:sz w:val="22"/>
          <w:szCs w:val="22"/>
        </w:rPr>
      </w:pPr>
    </w:p>
    <w:p w14:paraId="043AF742" w14:textId="77777777" w:rsidR="00CF3423" w:rsidRPr="003C5777" w:rsidRDefault="00CF3423" w:rsidP="00CF3423">
      <w:pPr>
        <w:pStyle w:val="Default"/>
        <w:rPr>
          <w:rFonts w:asciiTheme="minorHAnsi" w:hAnsiTheme="minorHAnsi"/>
          <w:i/>
          <w:sz w:val="22"/>
          <w:szCs w:val="22"/>
        </w:rPr>
      </w:pPr>
      <w:r w:rsidRPr="003C5777">
        <w:rPr>
          <w:rFonts w:asciiTheme="minorHAnsi" w:hAnsiTheme="minorHAnsi"/>
          <w:b/>
          <w:sz w:val="22"/>
          <w:szCs w:val="22"/>
        </w:rPr>
        <w:t xml:space="preserve">HS-LS1-3. Provide evidence that homeostasis maintains internal body conditions through both body-wide feedback mechanisms and small-scale cellular processes.  </w:t>
      </w:r>
      <w:r w:rsidRPr="003C5777">
        <w:rPr>
          <w:rFonts w:asciiTheme="minorHAnsi" w:hAnsiTheme="minorHAnsi"/>
          <w:i/>
          <w:sz w:val="22"/>
          <w:szCs w:val="22"/>
        </w:rPr>
        <w:t xml:space="preserve">Clarification Statements: Feedback mechanisms include the promotion of a stimulus through positive feedback (e.g., injured tissues releasing chemicals in blood that activate platelets to facilitate blood clotting), and the inhibition of stimulus through negative feedback (e.g., insulin reducing high blood glucose to normal levels).  Cellular processes include (a) passive transport and active transport of materials across the cell membrane to maintain specific concentrations of water and other nutrients in the cell and (b) the role of lysosomes in recycling wastes, macromolecules, and cell parts into monomers.  State Assessment Boundary: Interactions at the molecular level (for example, how insulin is produced) are not expected in state assessment. </w:t>
      </w:r>
    </w:p>
    <w:p w14:paraId="043AF743" w14:textId="77777777" w:rsidR="00CF3423" w:rsidRPr="003C5777" w:rsidRDefault="00CF3423" w:rsidP="00CF3423">
      <w:pPr>
        <w:pStyle w:val="Default"/>
        <w:rPr>
          <w:rFonts w:asciiTheme="minorHAnsi" w:hAnsiTheme="minorHAnsi"/>
          <w:sz w:val="22"/>
          <w:szCs w:val="22"/>
        </w:rPr>
      </w:pPr>
    </w:p>
    <w:p w14:paraId="043AF744" w14:textId="77777777" w:rsidR="00CF3423" w:rsidRPr="003C5777" w:rsidRDefault="00CF3423" w:rsidP="00E800C2">
      <w:pPr>
        <w:spacing w:after="0"/>
        <w:rPr>
          <w:rFonts w:cs="Times New Roman"/>
          <w:b/>
          <w:color w:val="000000"/>
        </w:rPr>
      </w:pPr>
      <w:r w:rsidRPr="003C5777">
        <w:rPr>
          <w:b/>
        </w:rPr>
        <w:t xml:space="preserve">HS-LS1-4. Construct an explanation using evidence for why the cell cycle is necessary for the growth, maintenance, and repair of multicellular organisms. Model the major events of the cell cycle, including (a) cell growth and DNA replication, (b) separation of chromosomes (mitosis), and (c) separation of cell contents.  </w:t>
      </w:r>
      <w:r w:rsidRPr="003C5777">
        <w:rPr>
          <w:i/>
        </w:rPr>
        <w:t>State Assessment Boundary:  Specific gene control mechanisms or specific details of each event (e.g., phases of mitosis) are not expected in state assessment.</w:t>
      </w:r>
    </w:p>
    <w:p w14:paraId="043AF745" w14:textId="77777777" w:rsidR="00A310C0" w:rsidRPr="003C5777" w:rsidRDefault="00A310C0" w:rsidP="00E800C2">
      <w:pPr>
        <w:spacing w:after="0" w:line="276" w:lineRule="auto"/>
        <w:rPr>
          <w:rFonts w:eastAsia="Times New Roman" w:cs="Times New Roman"/>
          <w:color w:val="000000"/>
        </w:rPr>
      </w:pPr>
    </w:p>
    <w:p w14:paraId="043AF746" w14:textId="77777777" w:rsidR="00CF3423" w:rsidRPr="003C5777" w:rsidRDefault="00CF3423" w:rsidP="00E800C2">
      <w:pPr>
        <w:pStyle w:val="Default"/>
        <w:rPr>
          <w:rFonts w:asciiTheme="minorHAnsi" w:hAnsiTheme="minorHAnsi"/>
          <w:i/>
          <w:sz w:val="22"/>
          <w:szCs w:val="22"/>
        </w:rPr>
      </w:pPr>
      <w:r w:rsidRPr="003C5777">
        <w:rPr>
          <w:rFonts w:asciiTheme="minorHAnsi" w:hAnsiTheme="minorHAnsi"/>
          <w:b/>
          <w:sz w:val="22"/>
          <w:szCs w:val="22"/>
        </w:rPr>
        <w:t xml:space="preserve">HS-LS1-5. Use a model to illustrate how photosynthesis uses light energy to transform water and carbon dioxide into oxygen and chemical energy stored in the bonds of sugars and other carbohydrates.  </w:t>
      </w:r>
      <w:r w:rsidRPr="003C5777">
        <w:rPr>
          <w:rFonts w:asciiTheme="minorHAnsi" w:hAnsiTheme="minorHAnsi"/>
          <w:i/>
          <w:sz w:val="22"/>
          <w:szCs w:val="22"/>
        </w:rPr>
        <w:t xml:space="preserve">Clarification Statements: Emphasis is on illustrating inputs and outputs of matter and the transfer and transformation of energy in photosynthesis by plants and other photosynthesizing organisms. Examples of models could include diagrams, chemical equations, and conceptual models. State Assessment Boundary: Specific biochemical steps of light reactions or the Calvin Cycle, or chemical structures of molecules are not expected in state assessment. </w:t>
      </w:r>
    </w:p>
    <w:p w14:paraId="043AF747" w14:textId="77777777" w:rsidR="00CF3423" w:rsidRPr="003C5777" w:rsidRDefault="00CF3423" w:rsidP="00E800C2">
      <w:pPr>
        <w:pStyle w:val="Default"/>
        <w:rPr>
          <w:rFonts w:asciiTheme="minorHAnsi" w:hAnsiTheme="minorHAnsi"/>
          <w:sz w:val="22"/>
          <w:szCs w:val="22"/>
        </w:rPr>
      </w:pPr>
    </w:p>
    <w:p w14:paraId="043AF748" w14:textId="77777777" w:rsidR="00CF3423" w:rsidRPr="003C5777" w:rsidRDefault="00CF3423" w:rsidP="00E800C2">
      <w:pPr>
        <w:pStyle w:val="Default"/>
        <w:rPr>
          <w:rFonts w:asciiTheme="minorHAnsi" w:hAnsiTheme="minorHAnsi"/>
          <w:b/>
          <w:sz w:val="22"/>
          <w:szCs w:val="22"/>
        </w:rPr>
      </w:pPr>
      <w:r w:rsidRPr="003C5777">
        <w:rPr>
          <w:rFonts w:asciiTheme="minorHAnsi" w:hAnsiTheme="minorHAnsi"/>
          <w:b/>
          <w:sz w:val="22"/>
          <w:szCs w:val="22"/>
        </w:rPr>
        <w:t xml:space="preserve">HS-LS1-6. Construct an explanation based on evidence that organic molecules are primarily composed of six elements, where carbon, hydrogen, and oxygen atoms may combine with nitrogen, sulfur, and phosphorus to form monomers that can further combine to form large carbon-based macromolecules. </w:t>
      </w:r>
      <w:r w:rsidR="00337A30" w:rsidRPr="003C5777">
        <w:rPr>
          <w:rFonts w:asciiTheme="minorHAnsi" w:hAnsiTheme="minorHAnsi"/>
          <w:b/>
          <w:sz w:val="22"/>
          <w:szCs w:val="22"/>
        </w:rPr>
        <w:t xml:space="preserve"> </w:t>
      </w:r>
    </w:p>
    <w:p w14:paraId="043AF749" w14:textId="77777777" w:rsidR="00CF3423" w:rsidRPr="003C5777" w:rsidRDefault="00CF3423" w:rsidP="00CF3423">
      <w:pPr>
        <w:pStyle w:val="Default"/>
        <w:rPr>
          <w:rFonts w:asciiTheme="minorHAnsi" w:hAnsiTheme="minorHAnsi"/>
          <w:i/>
          <w:sz w:val="22"/>
          <w:szCs w:val="22"/>
        </w:rPr>
      </w:pPr>
      <w:r w:rsidRPr="003C5777">
        <w:rPr>
          <w:rFonts w:asciiTheme="minorHAnsi" w:hAnsiTheme="minorHAnsi"/>
          <w:i/>
          <w:sz w:val="22"/>
          <w:szCs w:val="22"/>
        </w:rPr>
        <w:t xml:space="preserve">Clarification Statements: Monomers include amino acids, mono- and disaccharides, nucleotides, and fatty acids. Organic macromolecules include proteins, carbohydrates (polysaccharides), nucleic acids, and lipids.  State Assessment Boundary: Details of specific chemical reactions or identification of specific macromolecule structures are not expected in state assessment. </w:t>
      </w:r>
    </w:p>
    <w:p w14:paraId="043AF74A" w14:textId="77777777" w:rsidR="00CF3423" w:rsidRPr="003C5777" w:rsidRDefault="00CF3423" w:rsidP="00CF3423">
      <w:pPr>
        <w:pStyle w:val="Default"/>
        <w:rPr>
          <w:rFonts w:asciiTheme="minorHAnsi" w:hAnsiTheme="minorHAnsi"/>
          <w:i/>
          <w:sz w:val="22"/>
          <w:szCs w:val="22"/>
        </w:rPr>
      </w:pPr>
      <w:r w:rsidRPr="003C5777">
        <w:rPr>
          <w:rFonts w:asciiTheme="minorHAnsi" w:hAnsiTheme="minorHAnsi"/>
          <w:b/>
          <w:sz w:val="22"/>
          <w:szCs w:val="22"/>
        </w:rPr>
        <w:lastRenderedPageBreak/>
        <w:t xml:space="preserve">HS-LS1-7. Use a model to illustrate that aerobic cellular respiration is a chemical process whereby the bonds of food molecules and oxygen molecules are broken and new bonds form, resulting in new compounds and a net transfer of energy.  </w:t>
      </w:r>
      <w:r w:rsidRPr="003C5777">
        <w:rPr>
          <w:rFonts w:asciiTheme="minorHAnsi" w:hAnsiTheme="minorHAnsi"/>
          <w:i/>
          <w:sz w:val="22"/>
          <w:szCs w:val="22"/>
        </w:rPr>
        <w:t xml:space="preserve">Clarification Statements: Emphasis is on the conceptual understanding of the inputs and outputs of the process of aerobic cellular respiration. Examples of models could include diagrams, chemical equations, and conceptual models. The model should include the role of ATP for energy transfer in this process. Food molecules include sugars (carbohydrates), fats (lipids), and proteins. State Assessment Boundary: Identification of the steps or specific processes involved in cellular respiration is not expected in state assessment. </w:t>
      </w:r>
    </w:p>
    <w:p w14:paraId="043AF74B" w14:textId="77777777" w:rsidR="00161EB6" w:rsidRDefault="00161EB6" w:rsidP="00F0022D">
      <w:pPr>
        <w:tabs>
          <w:tab w:val="left" w:pos="834"/>
        </w:tabs>
        <w:spacing w:after="0" w:line="360" w:lineRule="auto"/>
        <w:rPr>
          <w:rFonts w:eastAsia="Times New Roman" w:cs="Times New Roman"/>
          <w:b/>
          <w:color w:val="000000"/>
          <w:u w:val="single"/>
        </w:rPr>
      </w:pPr>
    </w:p>
    <w:p w14:paraId="043AF74C" w14:textId="77777777" w:rsidR="00D838FE" w:rsidRPr="00B4184F" w:rsidRDefault="00D838FE" w:rsidP="00F0022D">
      <w:pPr>
        <w:tabs>
          <w:tab w:val="left" w:pos="834"/>
        </w:tabs>
        <w:spacing w:after="0" w:line="360" w:lineRule="auto"/>
        <w:rPr>
          <w:rFonts w:eastAsia="Times New Roman" w:cs="Times New Roman"/>
          <w:b/>
          <w:color w:val="000000"/>
          <w:u w:val="single"/>
        </w:rPr>
      </w:pPr>
      <w:r w:rsidRPr="00B4184F">
        <w:rPr>
          <w:rFonts w:eastAsia="Times New Roman" w:cs="Times New Roman"/>
          <w:b/>
          <w:color w:val="000000"/>
          <w:u w:val="single"/>
        </w:rPr>
        <w:t>Ecosystems</w:t>
      </w:r>
    </w:p>
    <w:p w14:paraId="043AF74D" w14:textId="77777777" w:rsidR="00337A30" w:rsidRPr="003C5777" w:rsidRDefault="00337A30" w:rsidP="00337A30">
      <w:pPr>
        <w:pStyle w:val="Default"/>
        <w:rPr>
          <w:rFonts w:asciiTheme="minorHAnsi" w:hAnsiTheme="minorHAnsi"/>
          <w:i/>
          <w:sz w:val="22"/>
          <w:szCs w:val="22"/>
        </w:rPr>
      </w:pPr>
      <w:r w:rsidRPr="003C5777">
        <w:rPr>
          <w:rFonts w:asciiTheme="minorHAnsi" w:hAnsiTheme="minorHAnsi"/>
          <w:b/>
          <w:sz w:val="22"/>
          <w:szCs w:val="22"/>
        </w:rPr>
        <w:t xml:space="preserve">HS-LS2-1. Analyze data sets to support explanations that biotic and abiotic factors affect ecosystem carrying capacity.  </w:t>
      </w:r>
      <w:r w:rsidRPr="003C5777">
        <w:rPr>
          <w:rFonts w:asciiTheme="minorHAnsi" w:hAnsiTheme="minorHAnsi"/>
          <w:i/>
          <w:sz w:val="22"/>
          <w:szCs w:val="22"/>
        </w:rPr>
        <w:t>Clarification Statements: Examples of biotic factors could include relationships among individuals (e.g., feeding relationships, symbioses, competition) and disease.  Examples of abiotic factors could include climate and weather conditions, natural disasters, and availability of resources.  Example data sets can be derived from simulations or historical data.</w:t>
      </w:r>
    </w:p>
    <w:p w14:paraId="043AF74E" w14:textId="77777777" w:rsidR="00337A30" w:rsidRPr="003C5777" w:rsidRDefault="00337A30" w:rsidP="00337A30">
      <w:pPr>
        <w:pStyle w:val="Default"/>
        <w:rPr>
          <w:rFonts w:asciiTheme="minorHAnsi" w:hAnsiTheme="minorHAnsi"/>
          <w:sz w:val="22"/>
          <w:szCs w:val="22"/>
        </w:rPr>
      </w:pPr>
    </w:p>
    <w:p w14:paraId="043AF74F" w14:textId="77777777" w:rsidR="00337A30" w:rsidRPr="003C5777" w:rsidRDefault="00337A30" w:rsidP="00337A30">
      <w:pPr>
        <w:pStyle w:val="Default"/>
        <w:rPr>
          <w:rFonts w:asciiTheme="minorHAnsi" w:hAnsiTheme="minorHAnsi"/>
          <w:i/>
          <w:sz w:val="22"/>
          <w:szCs w:val="22"/>
        </w:rPr>
      </w:pPr>
      <w:r w:rsidRPr="003C5777">
        <w:rPr>
          <w:rFonts w:asciiTheme="minorHAnsi" w:hAnsiTheme="minorHAnsi"/>
          <w:b/>
          <w:sz w:val="22"/>
          <w:szCs w:val="22"/>
        </w:rPr>
        <w:t xml:space="preserve">HS-LS2-2. Use mathematical representations to support explanations that biotic and abiotic factors affect biodiversity, including genetic diversity within a population and species diversity within an ecosystem.  </w:t>
      </w:r>
      <w:r w:rsidRPr="003C5777">
        <w:rPr>
          <w:rFonts w:asciiTheme="minorHAnsi" w:hAnsiTheme="minorHAnsi"/>
          <w:i/>
          <w:sz w:val="22"/>
          <w:szCs w:val="22"/>
        </w:rPr>
        <w:t xml:space="preserve">Clarification Statements: Examples of biotic factors could include relationships among individuals (feeding relationships, symbiosis, competition) and disease.  Examples of abiotic factors could include climate and weather conditions, natural disasters, and availability of resources.  Examples of mathematical representations include finding the average, determining trends, and using graphical comparisons of multiple sets of data. </w:t>
      </w:r>
    </w:p>
    <w:p w14:paraId="043AF750" w14:textId="77777777" w:rsidR="00337A30" w:rsidRPr="003C5777" w:rsidRDefault="00337A30" w:rsidP="00337A30">
      <w:pPr>
        <w:pStyle w:val="Default"/>
        <w:rPr>
          <w:rFonts w:asciiTheme="minorHAnsi" w:hAnsiTheme="minorHAnsi"/>
          <w:sz w:val="22"/>
          <w:szCs w:val="22"/>
        </w:rPr>
      </w:pPr>
    </w:p>
    <w:p w14:paraId="043AF751" w14:textId="77777777" w:rsidR="00337A30" w:rsidRPr="003C5777" w:rsidRDefault="00337A30" w:rsidP="00337A30">
      <w:pPr>
        <w:pStyle w:val="Default"/>
        <w:rPr>
          <w:rFonts w:asciiTheme="minorHAnsi" w:hAnsiTheme="minorHAnsi"/>
          <w:i/>
          <w:sz w:val="22"/>
          <w:szCs w:val="22"/>
        </w:rPr>
      </w:pPr>
      <w:r w:rsidRPr="003C5777">
        <w:rPr>
          <w:rFonts w:asciiTheme="minorHAnsi" w:hAnsiTheme="minorHAnsi"/>
          <w:b/>
          <w:sz w:val="22"/>
          <w:szCs w:val="22"/>
        </w:rPr>
        <w:t xml:space="preserve">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  </w:t>
      </w:r>
      <w:r w:rsidRPr="003C5777">
        <w:rPr>
          <w:rFonts w:asciiTheme="minorHAnsi" w:hAnsiTheme="minorHAnsi"/>
          <w:i/>
          <w:sz w:val="22"/>
          <w:szCs w:val="22"/>
        </w:rPr>
        <w:t xml:space="preserve">Clarification Statement: The model should illustrate the “10% rule” of energy transfer and show approximate amounts of available energy at each trophic level in an ecosystem (up to five trophic levels). </w:t>
      </w:r>
    </w:p>
    <w:p w14:paraId="043AF752" w14:textId="77777777" w:rsidR="00337A30" w:rsidRPr="003C5777" w:rsidRDefault="00337A30" w:rsidP="00337A30">
      <w:pPr>
        <w:pStyle w:val="Default"/>
        <w:rPr>
          <w:rFonts w:asciiTheme="minorHAnsi" w:hAnsiTheme="minorHAnsi"/>
          <w:sz w:val="22"/>
          <w:szCs w:val="22"/>
        </w:rPr>
      </w:pPr>
    </w:p>
    <w:p w14:paraId="043AF753" w14:textId="77777777" w:rsidR="00337A30" w:rsidRPr="003C5777" w:rsidRDefault="00337A30" w:rsidP="00337A30">
      <w:pPr>
        <w:pStyle w:val="Default"/>
        <w:rPr>
          <w:rFonts w:asciiTheme="minorHAnsi" w:hAnsiTheme="minorHAnsi"/>
          <w:i/>
          <w:sz w:val="22"/>
          <w:szCs w:val="22"/>
        </w:rPr>
      </w:pPr>
      <w:r w:rsidRPr="003C5777">
        <w:rPr>
          <w:rFonts w:asciiTheme="minorHAnsi" w:hAnsiTheme="minorHAnsi"/>
          <w:b/>
          <w:sz w:val="22"/>
          <w:szCs w:val="22"/>
        </w:rPr>
        <w:t xml:space="preserve">HS-LS2-5. Use a model that illustrates the roles of photosynthesis, cellular respiration, decomposition, and combustion to explain the cycling of carbon in its various forms among the biosphere, atmosphere, hydrosphere, and geosphere.  </w:t>
      </w:r>
      <w:r w:rsidRPr="003C5777">
        <w:rPr>
          <w:rFonts w:asciiTheme="minorHAnsi" w:hAnsiTheme="minorHAnsi"/>
          <w:i/>
          <w:sz w:val="22"/>
          <w:szCs w:val="22"/>
        </w:rPr>
        <w:t xml:space="preserve">Clarification Statements: The primary forms of carbon include carbon dioxide, hydrocarbons, waste (dead organic matter), and biomass (organic materials of living organisms).  Examples of models could include simulations and mathematical models.  State Assessment Boundary: The specific chemical steps of respiration, decomposition, and combustion are not expected in state assessment. </w:t>
      </w:r>
    </w:p>
    <w:p w14:paraId="043AF754" w14:textId="77777777" w:rsidR="00337A30" w:rsidRPr="003C5777" w:rsidRDefault="00337A30" w:rsidP="00337A30">
      <w:pPr>
        <w:pStyle w:val="Default"/>
        <w:rPr>
          <w:rFonts w:asciiTheme="minorHAnsi" w:hAnsiTheme="minorHAnsi"/>
          <w:sz w:val="22"/>
          <w:szCs w:val="22"/>
        </w:rPr>
      </w:pPr>
    </w:p>
    <w:p w14:paraId="043AF755" w14:textId="77777777" w:rsidR="00337A30" w:rsidRPr="003C5777" w:rsidRDefault="00337A30" w:rsidP="00337A30">
      <w:pPr>
        <w:pStyle w:val="Default"/>
        <w:rPr>
          <w:rFonts w:asciiTheme="minorHAnsi" w:hAnsiTheme="minorHAnsi"/>
          <w:i/>
          <w:sz w:val="22"/>
          <w:szCs w:val="22"/>
        </w:rPr>
      </w:pPr>
      <w:r w:rsidRPr="003C5777">
        <w:rPr>
          <w:rFonts w:asciiTheme="minorHAnsi" w:hAnsiTheme="minorHAnsi"/>
          <w:b/>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 for reducing the impacts of human activities on biodiversity and ecosystem health.</w:t>
      </w:r>
      <w:r w:rsidR="0045049E" w:rsidRPr="003C5777">
        <w:rPr>
          <w:rFonts w:asciiTheme="minorHAnsi" w:hAnsiTheme="minorHAnsi"/>
          <w:sz w:val="22"/>
          <w:szCs w:val="22"/>
        </w:rPr>
        <w:t xml:space="preserve">  Clarification</w:t>
      </w:r>
      <w:r w:rsidRPr="003C5777">
        <w:rPr>
          <w:rFonts w:asciiTheme="minorHAnsi" w:hAnsiTheme="minorHAnsi"/>
          <w:i/>
          <w:sz w:val="22"/>
          <w:szCs w:val="22"/>
        </w:rPr>
        <w:t xml:space="preserve"> Statement: Examples of solutions can include captive breeding programs, habitat restoration, pollution mitigation, energy conservation, and ecotourism. </w:t>
      </w:r>
    </w:p>
    <w:p w14:paraId="043AF756" w14:textId="77777777" w:rsidR="00D838FE" w:rsidRPr="003C5777" w:rsidRDefault="00D838FE" w:rsidP="005C3A8C">
      <w:pPr>
        <w:spacing w:after="0" w:line="240" w:lineRule="auto"/>
        <w:rPr>
          <w:rFonts w:eastAsia="Times New Roman" w:cs="Times New Roman"/>
          <w:color w:val="000000"/>
        </w:rPr>
      </w:pPr>
    </w:p>
    <w:p w14:paraId="043AF757" w14:textId="77777777" w:rsidR="00C562CD" w:rsidRPr="003C5777" w:rsidRDefault="00C562CD" w:rsidP="0045049E">
      <w:pPr>
        <w:tabs>
          <w:tab w:val="left" w:pos="834"/>
        </w:tabs>
        <w:spacing w:after="0" w:line="360" w:lineRule="auto"/>
        <w:rPr>
          <w:rFonts w:eastAsia="Times New Roman" w:cs="Times New Roman"/>
          <w:b/>
          <w:color w:val="000000"/>
          <w:u w:val="single"/>
        </w:rPr>
      </w:pPr>
      <w:r w:rsidRPr="003C5777">
        <w:rPr>
          <w:rFonts w:eastAsia="Times New Roman" w:cs="Times New Roman"/>
          <w:b/>
          <w:color w:val="000000"/>
          <w:u w:val="single"/>
        </w:rPr>
        <w:t>Heredity</w:t>
      </w:r>
    </w:p>
    <w:p w14:paraId="043AF759" w14:textId="084D0962" w:rsidR="00E800C2" w:rsidRPr="00CE4E0B" w:rsidRDefault="0045049E" w:rsidP="00CE4E0B">
      <w:pPr>
        <w:pStyle w:val="Default"/>
        <w:rPr>
          <w:rFonts w:asciiTheme="minorHAnsi" w:hAnsiTheme="minorHAnsi"/>
          <w:i/>
          <w:sz w:val="22"/>
          <w:szCs w:val="22"/>
        </w:rPr>
      </w:pPr>
      <w:r w:rsidRPr="003C5777">
        <w:rPr>
          <w:rFonts w:asciiTheme="minorHAnsi" w:hAnsiTheme="minorHAnsi"/>
          <w:b/>
          <w:sz w:val="22"/>
          <w:szCs w:val="22"/>
        </w:rPr>
        <w:t xml:space="preserve">HS-LS3-1. Develop and use a model to show how DNA in the form of chromosomes is passed from parents to offspring through the processes of meiosis and fertilization in sexual reproduction.  </w:t>
      </w:r>
      <w:r w:rsidRPr="003C5777">
        <w:rPr>
          <w:rFonts w:asciiTheme="minorHAnsi" w:hAnsiTheme="minorHAnsi"/>
          <w:i/>
          <w:sz w:val="22"/>
          <w:szCs w:val="22"/>
        </w:rPr>
        <w:t xml:space="preserve">Clarification Statement: The model should demonstrate that an individual’s characteristics (phenotype) result, in part, from interactions among the various proteins expressed by one’s genes (genotype).  State Assessment Boundary: Identification of specific phases of meiosis or the biochemical mechanisms involved are not expected in state assessment. </w:t>
      </w:r>
    </w:p>
    <w:p w14:paraId="043AF75A"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HS-LS3-2. Make and defend a claim based on evidence that genetic variations (alleles) may result from (a) new genetic combinations via the processes of crossing over and random segregation of chromosomes during meiosis, (b) mutations that occur during replication, and/or (c) mutations caused by environmental factors. Recognize that </w:t>
      </w:r>
      <w:r w:rsidRPr="003C5777">
        <w:rPr>
          <w:rFonts w:asciiTheme="minorHAnsi" w:hAnsiTheme="minorHAnsi"/>
          <w:b/>
          <w:sz w:val="22"/>
          <w:szCs w:val="22"/>
        </w:rPr>
        <w:lastRenderedPageBreak/>
        <w:t xml:space="preserve">mutations that occur in gametes can be passed to offspring.  </w:t>
      </w:r>
      <w:r w:rsidRPr="003C5777">
        <w:rPr>
          <w:rFonts w:asciiTheme="minorHAnsi" w:hAnsiTheme="minorHAnsi"/>
          <w:i/>
          <w:sz w:val="22"/>
          <w:szCs w:val="22"/>
        </w:rPr>
        <w:t xml:space="preserve">Clarification Statement: Examples of evidence of genetic variation can include the work of McClintock in crossing over of maize chromosomes and the development of cancer due to DNA replication errors and UV ray exposure.  State Assessment Boundary: Specific phases of meiosis or identification of specific types of mutations are not expected in state assessment. </w:t>
      </w:r>
    </w:p>
    <w:p w14:paraId="043AF75B" w14:textId="77777777" w:rsidR="0045049E" w:rsidRPr="003C5777" w:rsidRDefault="0045049E" w:rsidP="0045049E">
      <w:pPr>
        <w:pStyle w:val="Default"/>
        <w:rPr>
          <w:rFonts w:asciiTheme="minorHAnsi" w:hAnsiTheme="minorHAnsi"/>
          <w:sz w:val="22"/>
          <w:szCs w:val="22"/>
        </w:rPr>
      </w:pPr>
    </w:p>
    <w:p w14:paraId="043AF75C"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HS-LS3-3. Apply concepts of probability to represent possible genotype and phenotype combinations in offspring caused by different types of Mendelian inheritance patterns.  </w:t>
      </w:r>
      <w:r w:rsidRPr="003C5777">
        <w:rPr>
          <w:rFonts w:asciiTheme="minorHAnsi" w:hAnsiTheme="minorHAnsi"/>
          <w:i/>
          <w:sz w:val="22"/>
          <w:szCs w:val="22"/>
        </w:rPr>
        <w:t xml:space="preserve">Clarification Statements: Representations can include Punnett squares, diagrams, pedigree charts, and simulations.  Inheritance patterns include dominant-recessive, codominance, incomplete dominance, and sex-linked. </w:t>
      </w:r>
    </w:p>
    <w:p w14:paraId="043AF75D" w14:textId="77777777" w:rsidR="0045049E" w:rsidRPr="003C5777" w:rsidRDefault="0045049E" w:rsidP="0045049E">
      <w:pPr>
        <w:pStyle w:val="Default"/>
        <w:rPr>
          <w:rFonts w:asciiTheme="minorHAnsi" w:hAnsiTheme="minorHAnsi"/>
          <w:sz w:val="22"/>
          <w:szCs w:val="22"/>
        </w:rPr>
      </w:pPr>
    </w:p>
    <w:p w14:paraId="043AF75E"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HS-LS3-4(MA). Use scientific information to illustrate that many traits of individuals, and the presence of specific alleles in a population, are due to interactions of genetic factors and environmental factors.  </w:t>
      </w:r>
      <w:r w:rsidRPr="003C5777">
        <w:rPr>
          <w:rFonts w:asciiTheme="minorHAnsi" w:hAnsiTheme="minorHAnsi"/>
          <w:i/>
          <w:sz w:val="22"/>
          <w:szCs w:val="22"/>
        </w:rPr>
        <w:t>Clarification Statements: Examples of genetic factors include the presence of multiple alleles for one gene and multiple genes influencing a trait.  An example of the role of the environment in expressed traits in an individual can include the likelihood of developing inherited diseases (e.g., heart disease, cancer) in relation to exposure to environmental toxins and lifestyle; an example in populations can include the maintenance of the allele for sickle-cell anemia in high frequency in malaria-affected regions because it confers partial resistance to malaria.  State Assessment Boundary: Hardy-Weinberg calculations are not expected in state assessment.</w:t>
      </w:r>
    </w:p>
    <w:p w14:paraId="043AF75F" w14:textId="77777777" w:rsidR="005C3A8C" w:rsidRPr="003C5777" w:rsidRDefault="005C3A8C" w:rsidP="005C3A8C">
      <w:pPr>
        <w:tabs>
          <w:tab w:val="left" w:pos="834"/>
        </w:tabs>
        <w:spacing w:after="0" w:line="240" w:lineRule="auto"/>
        <w:rPr>
          <w:rFonts w:eastAsia="Times New Roman" w:cs="Times New Roman"/>
          <w:color w:val="000000"/>
        </w:rPr>
      </w:pPr>
    </w:p>
    <w:p w14:paraId="043AF760" w14:textId="77777777" w:rsidR="00C562CD" w:rsidRPr="00B4184F" w:rsidRDefault="00C562CD" w:rsidP="0045049E">
      <w:pPr>
        <w:tabs>
          <w:tab w:val="left" w:pos="834"/>
        </w:tabs>
        <w:spacing w:after="0" w:line="360" w:lineRule="auto"/>
        <w:rPr>
          <w:rFonts w:eastAsia="Times New Roman" w:cs="Times New Roman"/>
          <w:b/>
          <w:color w:val="000000"/>
          <w:u w:val="single"/>
        </w:rPr>
      </w:pPr>
      <w:r w:rsidRPr="00B4184F">
        <w:rPr>
          <w:rFonts w:eastAsia="Times New Roman" w:cs="Times New Roman"/>
          <w:b/>
          <w:color w:val="000000"/>
          <w:u w:val="single"/>
        </w:rPr>
        <w:t>Evolution</w:t>
      </w:r>
    </w:p>
    <w:p w14:paraId="043AF761"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laboratory and field observations.  </w:t>
      </w:r>
      <w:r w:rsidRPr="003C5777">
        <w:rPr>
          <w:rFonts w:asciiTheme="minorHAnsi" w:hAnsiTheme="minorHAnsi"/>
          <w:i/>
          <w:sz w:val="22"/>
          <w:szCs w:val="22"/>
        </w:rPr>
        <w:t xml:space="preserve">Clarification Statement: Examples of evidence can include the work of Margulis on endosymbiosis, examination of genomes, and analyses of vestigial or skeletal structures. </w:t>
      </w:r>
    </w:p>
    <w:p w14:paraId="043AF762" w14:textId="77777777" w:rsidR="0045049E" w:rsidRPr="003C5777" w:rsidRDefault="0045049E" w:rsidP="0045049E">
      <w:pPr>
        <w:pStyle w:val="Default"/>
        <w:rPr>
          <w:rFonts w:asciiTheme="minorHAnsi" w:hAnsiTheme="minorHAnsi"/>
          <w:sz w:val="22"/>
          <w:szCs w:val="22"/>
        </w:rPr>
      </w:pPr>
    </w:p>
    <w:p w14:paraId="043AF763"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HS-LS4-2. Construct an explanation based on evidence that Darwin’s theory of evolution by natural selection occurs in a population when the following conditions are met: (a) more offspring are produced than can be supported by the environment, (b) there is heritable variation among individuals, and (c) some of these variations lead to differential fitness among individuals as some individuals are better able to compete for limited resources than others.  </w:t>
      </w:r>
      <w:r w:rsidRPr="003C5777">
        <w:rPr>
          <w:rFonts w:asciiTheme="minorHAnsi" w:hAnsiTheme="minorHAnsi"/>
          <w:i/>
          <w:sz w:val="22"/>
          <w:szCs w:val="22"/>
        </w:rPr>
        <w:t xml:space="preserve">Clarification Statement: Emphasis is on the overall result of an increase in the proportion of those individuals with advantageous heritable traits that are better able to survive and reproduce in the environment. </w:t>
      </w:r>
    </w:p>
    <w:p w14:paraId="043AF764" w14:textId="77777777" w:rsidR="0045049E" w:rsidRPr="003C5777" w:rsidRDefault="0045049E" w:rsidP="0045049E">
      <w:pPr>
        <w:pStyle w:val="Default"/>
        <w:rPr>
          <w:rFonts w:asciiTheme="minorHAnsi" w:hAnsiTheme="minorHAnsi"/>
          <w:sz w:val="22"/>
          <w:szCs w:val="22"/>
        </w:rPr>
      </w:pPr>
    </w:p>
    <w:p w14:paraId="043AF765" w14:textId="77777777" w:rsidR="0045049E" w:rsidRPr="003C5777" w:rsidRDefault="0045049E" w:rsidP="0045049E">
      <w:pPr>
        <w:pStyle w:val="Default"/>
        <w:rPr>
          <w:rFonts w:asciiTheme="minorHAnsi" w:hAnsiTheme="minorHAnsi"/>
          <w:i/>
          <w:sz w:val="22"/>
          <w:szCs w:val="22"/>
        </w:rPr>
      </w:pPr>
      <w:r w:rsidRPr="003C5777">
        <w:rPr>
          <w:rFonts w:asciiTheme="minorHAnsi" w:hAnsiTheme="minorHAnsi"/>
          <w:b/>
          <w:sz w:val="22"/>
          <w:szCs w:val="22"/>
        </w:rPr>
        <w:t xml:space="preserve">HS-LS4-4. Research and communicate information about key features of viruses and bacteria to explain their ability to adapt and reproduce in a wide variety of environments.  </w:t>
      </w:r>
      <w:r w:rsidRPr="003C5777">
        <w:rPr>
          <w:rFonts w:asciiTheme="minorHAnsi" w:hAnsiTheme="minorHAnsi"/>
          <w:i/>
          <w:sz w:val="22"/>
          <w:szCs w:val="22"/>
        </w:rPr>
        <w:t xml:space="preserve">Clarification Statement: Key features include high rate of mutations and the speed of reproduction which produces many generations with high variability in a short time, allowing for rapid adaptation.  State Assessment Boundary: Specific types of viral reproduction (e.g., </w:t>
      </w:r>
      <w:proofErr w:type="gramStart"/>
      <w:r w:rsidRPr="003C5777">
        <w:rPr>
          <w:rFonts w:asciiTheme="minorHAnsi" w:hAnsiTheme="minorHAnsi"/>
          <w:i/>
          <w:sz w:val="22"/>
          <w:szCs w:val="22"/>
        </w:rPr>
        <w:t>lytic</w:t>
      </w:r>
      <w:proofErr w:type="gramEnd"/>
      <w:r w:rsidRPr="003C5777">
        <w:rPr>
          <w:rFonts w:asciiTheme="minorHAnsi" w:hAnsiTheme="minorHAnsi"/>
          <w:i/>
          <w:sz w:val="22"/>
          <w:szCs w:val="22"/>
        </w:rPr>
        <w:t xml:space="preserve"> and lysogenic) are not expected in state assessment. </w:t>
      </w:r>
    </w:p>
    <w:p w14:paraId="043AF766" w14:textId="77777777" w:rsidR="0045049E" w:rsidRPr="003C5777" w:rsidRDefault="0045049E" w:rsidP="0045049E">
      <w:pPr>
        <w:pStyle w:val="Default"/>
        <w:rPr>
          <w:rFonts w:asciiTheme="minorHAnsi" w:hAnsiTheme="minorHAnsi"/>
          <w:sz w:val="22"/>
          <w:szCs w:val="22"/>
        </w:rPr>
      </w:pPr>
    </w:p>
    <w:p w14:paraId="043AF767" w14:textId="77777777" w:rsidR="00A310C0" w:rsidRPr="003C5777" w:rsidRDefault="0045049E" w:rsidP="0045049E">
      <w:pPr>
        <w:spacing w:after="0" w:line="240" w:lineRule="auto"/>
        <w:rPr>
          <w:rFonts w:eastAsia="Times New Roman" w:cs="Times New Roman"/>
          <w:b/>
          <w:color w:val="000000"/>
        </w:rPr>
      </w:pPr>
      <w:r w:rsidRPr="003C5777">
        <w:rPr>
          <w:b/>
        </w:rPr>
        <w:t>HS-LS4-5. Evaluate models that demonstrate how changes in an environment may result in the evolution of a population of a given species, the emergence of new species over generations, or the extinction of other species due to the processes of genetic drift, gene flow, mutation, and natural selection.</w:t>
      </w:r>
    </w:p>
    <w:p w14:paraId="043AF768" w14:textId="77777777" w:rsidR="006A51FE" w:rsidRPr="003C5777" w:rsidRDefault="006A51FE" w:rsidP="006A51FE"/>
    <w:p w14:paraId="043AF769" w14:textId="77777777" w:rsidR="004F5D50" w:rsidRPr="003C5777" w:rsidRDefault="004F5D50" w:rsidP="00C36501">
      <w:pPr>
        <w:ind w:left="1080" w:hanging="1080"/>
      </w:pPr>
    </w:p>
    <w:sectPr w:rsidR="004F5D50" w:rsidRPr="003C5777" w:rsidSect="00161EB6">
      <w:headerReference w:type="defaul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C21F" w14:textId="77777777" w:rsidR="004A22DC" w:rsidRDefault="004A22DC" w:rsidP="00A310C0">
      <w:pPr>
        <w:spacing w:after="0" w:line="240" w:lineRule="auto"/>
      </w:pPr>
      <w:r>
        <w:separator/>
      </w:r>
    </w:p>
  </w:endnote>
  <w:endnote w:type="continuationSeparator" w:id="0">
    <w:p w14:paraId="698B5DC7" w14:textId="77777777" w:rsidR="004A22DC" w:rsidRDefault="004A22DC" w:rsidP="00A3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296796"/>
      <w:docPartObj>
        <w:docPartGallery w:val="Page Numbers (Bottom of Page)"/>
        <w:docPartUnique/>
      </w:docPartObj>
    </w:sdtPr>
    <w:sdtEndPr/>
    <w:sdtContent>
      <w:p w14:paraId="043AF770" w14:textId="77777777" w:rsidR="004458FE" w:rsidRDefault="00802C49" w:rsidP="00161EB6">
        <w:pPr>
          <w:pStyle w:val="Footer"/>
          <w:jc w:val="center"/>
        </w:pPr>
        <w:r>
          <w:fldChar w:fldCharType="begin"/>
        </w:r>
        <w:r>
          <w:instrText xml:space="preserve"> PAGE   \* MERGEFORMAT </w:instrText>
        </w:r>
        <w:r>
          <w:fldChar w:fldCharType="separate"/>
        </w:r>
        <w:r w:rsidR="003E5C6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799E" w14:textId="77777777" w:rsidR="004A22DC" w:rsidRDefault="004A22DC" w:rsidP="00A310C0">
      <w:pPr>
        <w:spacing w:after="0" w:line="240" w:lineRule="auto"/>
      </w:pPr>
      <w:r>
        <w:separator/>
      </w:r>
    </w:p>
  </w:footnote>
  <w:footnote w:type="continuationSeparator" w:id="0">
    <w:p w14:paraId="4EA6B403" w14:textId="77777777" w:rsidR="004A22DC" w:rsidRDefault="004A22DC" w:rsidP="00A3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F76E" w14:textId="15252C0E" w:rsidR="004458FE" w:rsidRPr="004458FE" w:rsidRDefault="004458FE" w:rsidP="004458FE">
    <w:pPr>
      <w:pStyle w:val="NoSpacing"/>
      <w:spacing w:line="276" w:lineRule="auto"/>
      <w:jc w:val="right"/>
      <w:rPr>
        <w:sz w:val="16"/>
        <w:szCs w:val="16"/>
      </w:rPr>
    </w:pPr>
    <w:r w:rsidRPr="004458FE">
      <w:rPr>
        <w:sz w:val="16"/>
        <w:szCs w:val="16"/>
      </w:rPr>
      <w:t>“Overlapping” Standards that</w:t>
    </w:r>
    <w:r w:rsidR="00791224">
      <w:rPr>
        <w:sz w:val="16"/>
        <w:szCs w:val="16"/>
      </w:rPr>
      <w:t xml:space="preserve"> May Be Assessed on the</w:t>
    </w:r>
    <w:r w:rsidR="0042671D">
      <w:rPr>
        <w:sz w:val="16"/>
        <w:szCs w:val="16"/>
      </w:rPr>
      <w:t xml:space="preserve"> February 2022</w:t>
    </w:r>
    <w:r w:rsidR="002A6F1D">
      <w:rPr>
        <w:sz w:val="16"/>
        <w:szCs w:val="16"/>
      </w:rPr>
      <w:t xml:space="preserve"> Legacy</w:t>
    </w:r>
    <w:r w:rsidRPr="004458FE">
      <w:rPr>
        <w:sz w:val="16"/>
        <w:szCs w:val="16"/>
      </w:rPr>
      <w:t xml:space="preserve"> MCAS </w:t>
    </w:r>
    <w:r w:rsidR="001E6B2C">
      <w:rPr>
        <w:sz w:val="16"/>
        <w:szCs w:val="16"/>
      </w:rPr>
      <w:t xml:space="preserve">High School </w:t>
    </w:r>
    <w:r w:rsidRPr="004458FE">
      <w:rPr>
        <w:sz w:val="16"/>
        <w:szCs w:val="16"/>
      </w:rPr>
      <w:t>Biology Test</w:t>
    </w:r>
  </w:p>
  <w:p w14:paraId="043AF76F" w14:textId="77777777" w:rsidR="004458FE" w:rsidRDefault="00445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D"/>
    <w:rsid w:val="000044B5"/>
    <w:rsid w:val="00092EBC"/>
    <w:rsid w:val="000B1A3A"/>
    <w:rsid w:val="000B397E"/>
    <w:rsid w:val="000B7DBD"/>
    <w:rsid w:val="000C3B60"/>
    <w:rsid w:val="000C7F7B"/>
    <w:rsid w:val="000F0648"/>
    <w:rsid w:val="00116F54"/>
    <w:rsid w:val="0015509C"/>
    <w:rsid w:val="00157BB5"/>
    <w:rsid w:val="00161EB6"/>
    <w:rsid w:val="00191564"/>
    <w:rsid w:val="0019722C"/>
    <w:rsid w:val="001E6B2C"/>
    <w:rsid w:val="00243BF0"/>
    <w:rsid w:val="00262ED1"/>
    <w:rsid w:val="00265BC2"/>
    <w:rsid w:val="00290621"/>
    <w:rsid w:val="002A6F1D"/>
    <w:rsid w:val="00333C0C"/>
    <w:rsid w:val="00337A30"/>
    <w:rsid w:val="0039373C"/>
    <w:rsid w:val="003C4D2F"/>
    <w:rsid w:val="003C5777"/>
    <w:rsid w:val="003D3C98"/>
    <w:rsid w:val="003E5C62"/>
    <w:rsid w:val="003E6BBC"/>
    <w:rsid w:val="003F4FE0"/>
    <w:rsid w:val="004264C4"/>
    <w:rsid w:val="0042671D"/>
    <w:rsid w:val="00436F9E"/>
    <w:rsid w:val="004458FE"/>
    <w:rsid w:val="0045049E"/>
    <w:rsid w:val="00471FAA"/>
    <w:rsid w:val="00485420"/>
    <w:rsid w:val="004A22DC"/>
    <w:rsid w:val="004C67CE"/>
    <w:rsid w:val="004E5925"/>
    <w:rsid w:val="004F5D50"/>
    <w:rsid w:val="0050132E"/>
    <w:rsid w:val="005630D4"/>
    <w:rsid w:val="005646E8"/>
    <w:rsid w:val="00595909"/>
    <w:rsid w:val="005C3A8C"/>
    <w:rsid w:val="00607A01"/>
    <w:rsid w:val="00680D38"/>
    <w:rsid w:val="00681CC6"/>
    <w:rsid w:val="006A51FE"/>
    <w:rsid w:val="006A6370"/>
    <w:rsid w:val="006B4C4B"/>
    <w:rsid w:val="006C3071"/>
    <w:rsid w:val="006C4E9C"/>
    <w:rsid w:val="006F143C"/>
    <w:rsid w:val="00704A69"/>
    <w:rsid w:val="007477C4"/>
    <w:rsid w:val="00771CCC"/>
    <w:rsid w:val="007765E4"/>
    <w:rsid w:val="007803C2"/>
    <w:rsid w:val="00791224"/>
    <w:rsid w:val="007D1C22"/>
    <w:rsid w:val="007F2E1D"/>
    <w:rsid w:val="007F5E36"/>
    <w:rsid w:val="00802C49"/>
    <w:rsid w:val="008044C7"/>
    <w:rsid w:val="00836874"/>
    <w:rsid w:val="00847F3A"/>
    <w:rsid w:val="00854852"/>
    <w:rsid w:val="008625BF"/>
    <w:rsid w:val="00880796"/>
    <w:rsid w:val="008925F0"/>
    <w:rsid w:val="008A16AB"/>
    <w:rsid w:val="008B33C1"/>
    <w:rsid w:val="008F6D7A"/>
    <w:rsid w:val="00944FEC"/>
    <w:rsid w:val="009476DC"/>
    <w:rsid w:val="0095409B"/>
    <w:rsid w:val="00955007"/>
    <w:rsid w:val="009835AA"/>
    <w:rsid w:val="00984245"/>
    <w:rsid w:val="009B4891"/>
    <w:rsid w:val="009C47F4"/>
    <w:rsid w:val="00A02E83"/>
    <w:rsid w:val="00A0604F"/>
    <w:rsid w:val="00A310C0"/>
    <w:rsid w:val="00A50B4C"/>
    <w:rsid w:val="00A95AD7"/>
    <w:rsid w:val="00AD6EDF"/>
    <w:rsid w:val="00AE11F3"/>
    <w:rsid w:val="00B36C61"/>
    <w:rsid w:val="00B4184F"/>
    <w:rsid w:val="00B73E6B"/>
    <w:rsid w:val="00BB153B"/>
    <w:rsid w:val="00BC0268"/>
    <w:rsid w:val="00BC5A9D"/>
    <w:rsid w:val="00BE175E"/>
    <w:rsid w:val="00BF37E4"/>
    <w:rsid w:val="00C266EA"/>
    <w:rsid w:val="00C36501"/>
    <w:rsid w:val="00C36CEE"/>
    <w:rsid w:val="00C551CD"/>
    <w:rsid w:val="00C562CD"/>
    <w:rsid w:val="00C74CA1"/>
    <w:rsid w:val="00C948A7"/>
    <w:rsid w:val="00CA143F"/>
    <w:rsid w:val="00CB7E66"/>
    <w:rsid w:val="00CE4E0B"/>
    <w:rsid w:val="00CF3423"/>
    <w:rsid w:val="00D15269"/>
    <w:rsid w:val="00D30B17"/>
    <w:rsid w:val="00D77B94"/>
    <w:rsid w:val="00D838FE"/>
    <w:rsid w:val="00D84661"/>
    <w:rsid w:val="00D9620D"/>
    <w:rsid w:val="00D9695F"/>
    <w:rsid w:val="00DD4152"/>
    <w:rsid w:val="00E0602E"/>
    <w:rsid w:val="00E41248"/>
    <w:rsid w:val="00E43DE5"/>
    <w:rsid w:val="00E503C8"/>
    <w:rsid w:val="00E800C2"/>
    <w:rsid w:val="00EB6E2A"/>
    <w:rsid w:val="00EE19C6"/>
    <w:rsid w:val="00F0022D"/>
    <w:rsid w:val="00F23B5E"/>
    <w:rsid w:val="00F473D9"/>
    <w:rsid w:val="00F8018C"/>
    <w:rsid w:val="00FA54E7"/>
    <w:rsid w:val="00FC6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F709"/>
  <w15:docId w15:val="{A909C642-D8B0-4B2B-9F67-00014032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C0"/>
  </w:style>
  <w:style w:type="paragraph" w:styleId="Footer">
    <w:name w:val="footer"/>
    <w:basedOn w:val="Normal"/>
    <w:link w:val="FooterChar"/>
    <w:uiPriority w:val="99"/>
    <w:unhideWhenUsed/>
    <w:rsid w:val="00A3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C0"/>
  </w:style>
  <w:style w:type="paragraph" w:styleId="NoSpacing">
    <w:name w:val="No Spacing"/>
    <w:uiPriority w:val="1"/>
    <w:qFormat/>
    <w:rsid w:val="00A310C0"/>
    <w:pPr>
      <w:spacing w:after="0" w:line="240" w:lineRule="auto"/>
    </w:pPr>
  </w:style>
  <w:style w:type="paragraph" w:customStyle="1" w:styleId="SectionThirdLevel">
    <w:name w:val="Section Third Level"/>
    <w:basedOn w:val="Normal"/>
    <w:rsid w:val="00157BB5"/>
    <w:pPr>
      <w:spacing w:after="0" w:line="240" w:lineRule="auto"/>
    </w:pPr>
    <w:rPr>
      <w:rFonts w:ascii="Times New Roman" w:eastAsia="Times New Roman" w:hAnsi="Times New Roman" w:cs="Times New Roman"/>
      <w:b/>
      <w:bCs/>
      <w:szCs w:val="20"/>
    </w:rPr>
  </w:style>
  <w:style w:type="paragraph" w:customStyle="1" w:styleId="Default">
    <w:name w:val="Default"/>
    <w:rsid w:val="00CF34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01"/>
    <w:rPr>
      <w:rFonts w:ascii="Segoe UI" w:hAnsi="Segoe UI" w:cs="Segoe UI"/>
      <w:sz w:val="18"/>
      <w:szCs w:val="18"/>
    </w:rPr>
  </w:style>
  <w:style w:type="paragraph" w:customStyle="1" w:styleId="SectionMainText">
    <w:name w:val="Section Main Text"/>
    <w:basedOn w:val="NormalWeb"/>
    <w:rsid w:val="00F23B5E"/>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F23B5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04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4C7"/>
    <w:rPr>
      <w:sz w:val="20"/>
      <w:szCs w:val="20"/>
    </w:rPr>
  </w:style>
  <w:style w:type="character" w:styleId="FootnoteReference">
    <w:name w:val="footnote reference"/>
    <w:basedOn w:val="DefaultParagraphFont"/>
    <w:uiPriority w:val="99"/>
    <w:semiHidden/>
    <w:unhideWhenUsed/>
    <w:rsid w:val="008044C7"/>
    <w:rPr>
      <w:vertAlign w:val="superscript"/>
    </w:rPr>
  </w:style>
  <w:style w:type="character" w:styleId="Hyperlink">
    <w:name w:val="Hyperlink"/>
    <w:basedOn w:val="DefaultParagraphFont"/>
    <w:uiPriority w:val="99"/>
    <w:unhideWhenUsed/>
    <w:rsid w:val="00804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5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DESE-231-62839</_dlc_DocId>
    <_dlc_DocIdUrl xmlns="733efe1c-5bbe-4968-87dc-d400e65c879f">
      <Url>https://sharepoint.doemass.org/ese/webteam/cps/_layouts/DocIdRedir.aspx?ID=DESE-231-62839</Url>
      <Description>DESE-231-62839</Description>
    </_dlc_DocIdUrl>
  </documentManagement>
</p:properties>
</file>

<file path=customXml/itemProps1.xml><?xml version="1.0" encoding="utf-8"?>
<ds:datastoreItem xmlns:ds="http://schemas.openxmlformats.org/officeDocument/2006/customXml" ds:itemID="{9F450A7D-8499-42F9-A17E-BFCBB6F79260}">
  <ds:schemaRefs>
    <ds:schemaRef ds:uri="http://schemas.openxmlformats.org/officeDocument/2006/bibliography"/>
  </ds:schemaRefs>
</ds:datastoreItem>
</file>

<file path=customXml/itemProps2.xml><?xml version="1.0" encoding="utf-8"?>
<ds:datastoreItem xmlns:ds="http://schemas.openxmlformats.org/officeDocument/2006/customXml" ds:itemID="{03776072-448E-4E22-B39B-7B94142E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58A9B-A06D-475A-A159-902A757D086A}">
  <ds:schemaRefs>
    <ds:schemaRef ds:uri="http://schemas.microsoft.com/sharepoint/events"/>
  </ds:schemaRefs>
</ds:datastoreItem>
</file>

<file path=customXml/itemProps4.xml><?xml version="1.0" encoding="utf-8"?>
<ds:datastoreItem xmlns:ds="http://schemas.openxmlformats.org/officeDocument/2006/customXml" ds:itemID="{F37F3592-4438-49E5-9946-88670218E84B}">
  <ds:schemaRefs>
    <ds:schemaRef ds:uri="http://schemas.microsoft.com/sharepoint/v3/contenttype/forms"/>
  </ds:schemaRefs>
</ds:datastoreItem>
</file>

<file path=customXml/itemProps5.xml><?xml version="1.0" encoding="utf-8"?>
<ds:datastoreItem xmlns:ds="http://schemas.openxmlformats.org/officeDocument/2006/customXml" ds:itemID="{EF45D8AF-D75C-42BC-A9D8-442EAB31E7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MCAS 2022 High School Biology Overlapping Standards</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“Overlapping” Standards that May Be Assessed on the February 2022 Legacy High School Biology MCAS Test</dc:title>
  <dc:creator>DESE</dc:creator>
  <cp:lastModifiedBy>Zou, Dong (EOE)</cp:lastModifiedBy>
  <cp:revision>17</cp:revision>
  <cp:lastPrinted>2018-01-23T18:01:00Z</cp:lastPrinted>
  <dcterms:created xsi:type="dcterms:W3CDTF">2021-09-02T18:15:00Z</dcterms:created>
  <dcterms:modified xsi:type="dcterms:W3CDTF">2021-09-22T20:56:00Z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2021</vt:lpwstr>
  </property>
</Properties>
</file>