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F1EC7" w14:textId="77777777" w:rsidR="00032C6B" w:rsidRDefault="00032C6B"/>
    <w:p w14:paraId="4569BE3F" w14:textId="77777777" w:rsidR="00C84EE3" w:rsidRDefault="00C84EE3"/>
    <w:p w14:paraId="66DAF1F0" w14:textId="77777777" w:rsidR="000F11A7" w:rsidRDefault="000F11A7">
      <w:pPr>
        <w:sectPr w:rsidR="000F11A7" w:rsidSect="00C84EE3">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39D9A8F7" w14:textId="77777777" w:rsidR="00DF67F5" w:rsidRPr="00B116F7" w:rsidRDefault="00DF67F5" w:rsidP="00B116F7">
      <w:pPr>
        <w:pStyle w:val="Heading1"/>
        <w:jc w:val="center"/>
        <w:rPr>
          <w:sz w:val="28"/>
          <w:szCs w:val="28"/>
        </w:rPr>
      </w:pPr>
      <w:r w:rsidRPr="00B116F7">
        <w:rPr>
          <w:sz w:val="28"/>
          <w:szCs w:val="28"/>
        </w:rPr>
        <w:t>MEMORANDUM</w:t>
      </w:r>
    </w:p>
    <w:p w14:paraId="6E33D648" w14:textId="77777777" w:rsidR="00DF67F5" w:rsidRDefault="00DF67F5" w:rsidP="00DF67F5">
      <w:pPr>
        <w:pStyle w:val="Footer"/>
      </w:pPr>
    </w:p>
    <w:p w14:paraId="50590791" w14:textId="59EC5478" w:rsidR="004830B6" w:rsidRPr="004830B6" w:rsidRDefault="004830B6" w:rsidP="004830B6">
      <w:pPr>
        <w:pStyle w:val="Footer"/>
        <w:tabs>
          <w:tab w:val="clear" w:pos="4680"/>
          <w:tab w:val="clear" w:pos="9360"/>
        </w:tabs>
        <w:rPr>
          <w:rFonts w:ascii="Arial" w:hAnsi="Arial" w:cs="Arial"/>
        </w:rPr>
      </w:pPr>
      <w:r w:rsidRPr="004830B6">
        <w:rPr>
          <w:rFonts w:ascii="Arial" w:hAnsi="Arial" w:cs="Arial"/>
          <w:b/>
          <w:bCs/>
        </w:rPr>
        <w:t>To:</w:t>
      </w:r>
      <w:r w:rsidRPr="004830B6">
        <w:rPr>
          <w:rFonts w:ascii="Arial" w:hAnsi="Arial" w:cs="Arial"/>
        </w:rPr>
        <w:tab/>
      </w:r>
      <w:r>
        <w:rPr>
          <w:rFonts w:ascii="Arial" w:hAnsi="Arial" w:cs="Arial"/>
        </w:rPr>
        <w:tab/>
      </w:r>
      <w:r w:rsidRPr="004830B6">
        <w:rPr>
          <w:rFonts w:ascii="Arial" w:hAnsi="Arial" w:cs="Arial"/>
        </w:rPr>
        <w:t>Massachusetts K-12 Public School Education Community</w:t>
      </w:r>
    </w:p>
    <w:p w14:paraId="02841986" w14:textId="77777777" w:rsidR="004830B6" w:rsidRPr="004830B6" w:rsidRDefault="004830B6" w:rsidP="004830B6">
      <w:pPr>
        <w:pStyle w:val="Footer"/>
        <w:tabs>
          <w:tab w:val="clear" w:pos="4680"/>
          <w:tab w:val="clear" w:pos="9360"/>
        </w:tabs>
        <w:rPr>
          <w:rFonts w:ascii="Arial" w:hAnsi="Arial" w:cs="Arial"/>
        </w:rPr>
      </w:pPr>
      <w:r w:rsidRPr="004830B6">
        <w:rPr>
          <w:rFonts w:ascii="Arial" w:hAnsi="Arial" w:cs="Arial"/>
          <w:b/>
          <w:bCs/>
        </w:rPr>
        <w:t>From:</w:t>
      </w:r>
      <w:r w:rsidRPr="004830B6">
        <w:rPr>
          <w:rFonts w:ascii="Arial" w:hAnsi="Arial" w:cs="Arial"/>
        </w:rPr>
        <w:tab/>
      </w:r>
      <w:r w:rsidRPr="004830B6">
        <w:rPr>
          <w:rFonts w:ascii="Arial" w:hAnsi="Arial" w:cs="Arial"/>
        </w:rPr>
        <w:tab/>
        <w:t>Michol Stapel, Associate Commissioner of Student Assessment</w:t>
      </w:r>
    </w:p>
    <w:p w14:paraId="20D3E6F9" w14:textId="77777777" w:rsidR="004830B6" w:rsidRPr="004830B6" w:rsidRDefault="004830B6" w:rsidP="004830B6">
      <w:pPr>
        <w:pStyle w:val="Footer"/>
        <w:tabs>
          <w:tab w:val="clear" w:pos="4680"/>
          <w:tab w:val="clear" w:pos="9360"/>
        </w:tabs>
        <w:rPr>
          <w:rFonts w:ascii="Arial" w:hAnsi="Arial" w:cs="Arial"/>
        </w:rPr>
      </w:pPr>
      <w:r w:rsidRPr="004830B6">
        <w:rPr>
          <w:rFonts w:ascii="Arial" w:hAnsi="Arial" w:cs="Arial"/>
          <w:b/>
          <w:bCs/>
        </w:rPr>
        <w:t>Date:</w:t>
      </w:r>
      <w:r w:rsidRPr="004830B6">
        <w:rPr>
          <w:rFonts w:ascii="Arial" w:hAnsi="Arial" w:cs="Arial"/>
        </w:rPr>
        <w:tab/>
      </w:r>
      <w:r w:rsidRPr="004830B6">
        <w:rPr>
          <w:rFonts w:ascii="Arial" w:hAnsi="Arial" w:cs="Arial"/>
        </w:rPr>
        <w:tab/>
        <w:t>August 14, 2026</w:t>
      </w:r>
    </w:p>
    <w:p w14:paraId="55B07E18" w14:textId="5A715CCE" w:rsidR="00DF67F5" w:rsidRDefault="004830B6" w:rsidP="004830B6">
      <w:pPr>
        <w:pStyle w:val="Footer"/>
        <w:tabs>
          <w:tab w:val="clear" w:pos="4680"/>
          <w:tab w:val="clear" w:pos="9360"/>
        </w:tabs>
        <w:ind w:left="1440" w:hanging="1440"/>
        <w:rPr>
          <w:rFonts w:ascii="Arial" w:hAnsi="Arial" w:cs="Arial"/>
        </w:rPr>
      </w:pPr>
      <w:r w:rsidRPr="004830B6">
        <w:rPr>
          <w:rFonts w:ascii="Arial" w:hAnsi="Arial" w:cs="Arial"/>
          <w:b/>
          <w:bCs/>
        </w:rPr>
        <w:t>Subject:</w:t>
      </w:r>
      <w:r w:rsidRPr="004830B6">
        <w:rPr>
          <w:rFonts w:ascii="Arial" w:hAnsi="Arial" w:cs="Arial"/>
          <w:b/>
          <w:bCs/>
        </w:rPr>
        <w:tab/>
      </w:r>
      <w:r w:rsidRPr="004830B6">
        <w:rPr>
          <w:rFonts w:ascii="Arial" w:hAnsi="Arial" w:cs="Arial"/>
        </w:rPr>
        <w:t>Opportunity to Apply: MCAS Assessment Development Committees &amp; MCAS Bias and Sensitivity Committee</w:t>
      </w:r>
    </w:p>
    <w:p w14:paraId="4D19EFB7" w14:textId="748DF729" w:rsidR="00DF67F5" w:rsidRDefault="00FB3259" w:rsidP="00DF67F5">
      <w:pPr>
        <w:pStyle w:val="BodyText"/>
        <w:rPr>
          <w:rFonts w:ascii="Arial" w:hAnsi="Arial" w:cs="Arial"/>
          <w:szCs w:val="24"/>
        </w:rPr>
      </w:pPr>
      <w:bookmarkStart w:id="0" w:name="TO"/>
      <w:bookmarkStart w:id="1" w:name="FROM"/>
      <w:bookmarkStart w:id="2" w:name="DATE"/>
      <w:bookmarkStart w:id="3" w:name="RE"/>
      <w:bookmarkEnd w:id="0"/>
      <w:bookmarkEnd w:id="1"/>
      <w:bookmarkEnd w:id="2"/>
      <w:bookmarkEnd w:id="3"/>
      <w:r>
        <w:rPr>
          <w:rFonts w:ascii="Arial" w:hAnsi="Arial" w:cs="Arial"/>
          <w:szCs w:val="24"/>
        </w:rPr>
        <w:t>______________________________________________________________________</w:t>
      </w:r>
    </w:p>
    <w:p w14:paraId="3C6E4E79" w14:textId="77777777" w:rsidR="00FB3259" w:rsidRPr="00B116F7" w:rsidRDefault="00FB3259" w:rsidP="00DF67F5">
      <w:pPr>
        <w:pStyle w:val="BodyText"/>
        <w:rPr>
          <w:rFonts w:ascii="Arial" w:hAnsi="Arial" w:cs="Arial"/>
          <w:szCs w:val="24"/>
        </w:rPr>
      </w:pPr>
    </w:p>
    <w:p w14:paraId="45B2EB8A" w14:textId="6A0EEF20" w:rsidR="00864E5B" w:rsidRDefault="00DF67F5" w:rsidP="00930CBD">
      <w:pPr>
        <w:pStyle w:val="BodyText"/>
        <w:spacing w:line="276" w:lineRule="auto"/>
        <w:rPr>
          <w:rFonts w:ascii="Arial" w:hAnsi="Arial" w:cs="Arial"/>
          <w:szCs w:val="24"/>
        </w:rPr>
      </w:pPr>
      <w:r w:rsidRPr="00B116F7">
        <w:rPr>
          <w:rFonts w:ascii="Arial" w:hAnsi="Arial" w:cs="Arial"/>
          <w:szCs w:val="24"/>
        </w:rPr>
        <w:t>The Department of Elementary and Secondary Education (DESE) is seeking educators</w:t>
      </w:r>
      <w:r w:rsidR="000D6A7D">
        <w:rPr>
          <w:rFonts w:ascii="Arial" w:hAnsi="Arial" w:cs="Arial"/>
          <w:szCs w:val="24"/>
        </w:rPr>
        <w:t>, especially classroom teachers,</w:t>
      </w:r>
      <w:r w:rsidRPr="00B116F7">
        <w:rPr>
          <w:rFonts w:ascii="Arial" w:hAnsi="Arial" w:cs="Arial"/>
          <w:szCs w:val="24"/>
        </w:rPr>
        <w:t xml:space="preserve"> to serve as members of </w:t>
      </w:r>
      <w:r w:rsidRPr="00B116F7">
        <w:rPr>
          <w:rFonts w:ascii="Arial" w:hAnsi="Arial" w:cs="Arial"/>
          <w:bCs/>
          <w:szCs w:val="24"/>
        </w:rPr>
        <w:t xml:space="preserve">the MCAS </w:t>
      </w:r>
      <w:r w:rsidRPr="00B116F7">
        <w:rPr>
          <w:rFonts w:ascii="Arial" w:hAnsi="Arial" w:cs="Arial"/>
          <w:szCs w:val="24"/>
        </w:rPr>
        <w:t xml:space="preserve">Assessment Development Committees (ADCs) and MCAS Bias and Sensitivity Committee (BSC). This is a rewarding professional development opportunity for those interested in learning about and contributing their expertise to statewide assessments. Committee members are directly involved in assisting DESE with the process of developing and evaluating MCAS test questions and materials. </w:t>
      </w:r>
      <w:r w:rsidR="00BB5C88">
        <w:rPr>
          <w:rFonts w:ascii="Arial" w:hAnsi="Arial" w:cs="Arial"/>
          <w:szCs w:val="24"/>
        </w:rPr>
        <w:t>E</w:t>
      </w:r>
      <w:r w:rsidRPr="00B116F7">
        <w:rPr>
          <w:rFonts w:ascii="Arial" w:hAnsi="Arial" w:cs="Arial"/>
          <w:szCs w:val="24"/>
        </w:rPr>
        <w:t>ach ADC consists of approximately 12 educators</w:t>
      </w:r>
      <w:r w:rsidR="00BB5C88">
        <w:rPr>
          <w:rFonts w:ascii="Arial" w:hAnsi="Arial" w:cs="Arial"/>
          <w:szCs w:val="24"/>
        </w:rPr>
        <w:t xml:space="preserve"> and t</w:t>
      </w:r>
      <w:r w:rsidR="00BB5C88" w:rsidRPr="00B116F7">
        <w:rPr>
          <w:rFonts w:ascii="Arial" w:hAnsi="Arial" w:cs="Arial"/>
          <w:szCs w:val="24"/>
        </w:rPr>
        <w:t>he BSC consists of approximately 2</w:t>
      </w:r>
      <w:r w:rsidR="006772E3">
        <w:rPr>
          <w:rFonts w:ascii="Arial" w:hAnsi="Arial" w:cs="Arial"/>
          <w:szCs w:val="24"/>
        </w:rPr>
        <w:t>4</w:t>
      </w:r>
      <w:r w:rsidR="00BB5C88" w:rsidRPr="00B116F7">
        <w:rPr>
          <w:rFonts w:ascii="Arial" w:hAnsi="Arial" w:cs="Arial"/>
          <w:szCs w:val="24"/>
        </w:rPr>
        <w:t xml:space="preserve"> educators</w:t>
      </w:r>
      <w:r w:rsidRPr="00B116F7">
        <w:rPr>
          <w:rFonts w:ascii="Arial" w:hAnsi="Arial" w:cs="Arial"/>
          <w:szCs w:val="24"/>
        </w:rPr>
        <w:t xml:space="preserve">. </w:t>
      </w:r>
    </w:p>
    <w:p w14:paraId="1840DAAA" w14:textId="77777777" w:rsidR="00864E5B" w:rsidRDefault="00864E5B" w:rsidP="00930CBD">
      <w:pPr>
        <w:pStyle w:val="BodyText"/>
        <w:spacing w:line="276" w:lineRule="auto"/>
        <w:rPr>
          <w:rFonts w:ascii="Arial" w:hAnsi="Arial" w:cs="Arial"/>
          <w:szCs w:val="24"/>
        </w:rPr>
      </w:pPr>
    </w:p>
    <w:p w14:paraId="39647912" w14:textId="77777777" w:rsidR="00DF67F5" w:rsidRPr="00B116F7" w:rsidRDefault="00DF67F5" w:rsidP="001D417A">
      <w:pPr>
        <w:pStyle w:val="Heading2"/>
      </w:pPr>
      <w:r w:rsidRPr="00B116F7">
        <w:t>Committee Member Qualifications</w:t>
      </w:r>
    </w:p>
    <w:p w14:paraId="43930E78" w14:textId="104B95D7" w:rsidR="00DF67F5" w:rsidRPr="00B116F7" w:rsidRDefault="00DF67F5" w:rsidP="00221B23">
      <w:pPr>
        <w:pStyle w:val="BodyText"/>
        <w:shd w:val="clear" w:color="auto" w:fill="FFFFFF" w:themeFill="background1"/>
        <w:spacing w:line="276" w:lineRule="auto"/>
        <w:rPr>
          <w:rFonts w:ascii="Arial" w:hAnsi="Arial" w:cs="Arial"/>
          <w:szCs w:val="24"/>
        </w:rPr>
      </w:pPr>
      <w:r w:rsidRPr="00B116F7">
        <w:rPr>
          <w:rFonts w:ascii="Arial" w:hAnsi="Arial" w:cs="Arial"/>
          <w:szCs w:val="24"/>
        </w:rPr>
        <w:t xml:space="preserve">DESE is committed to equity and valuing the unique and diverse characteristics and experiences of all educators and students. </w:t>
      </w:r>
      <w:r w:rsidRPr="00B116F7">
        <w:rPr>
          <w:rFonts w:ascii="Arial" w:hAnsi="Arial" w:cs="Arial"/>
          <w:b/>
          <w:bCs/>
          <w:szCs w:val="24"/>
        </w:rPr>
        <w:t xml:space="preserve">We strongly encourage educators of color and educators with experience working with racially, ethnically, linguistically, and socioeconomically diverse students to apply. </w:t>
      </w:r>
      <w:r w:rsidRPr="00B116F7">
        <w:rPr>
          <w:rFonts w:ascii="Arial" w:hAnsi="Arial" w:cs="Arial"/>
          <w:szCs w:val="24"/>
        </w:rPr>
        <w:t xml:space="preserve">Educators who previously served or who currently serve as ADC or BSC members are welcome to reapply. </w:t>
      </w:r>
    </w:p>
    <w:p w14:paraId="7B9EF10D" w14:textId="3EC576D8" w:rsidR="00DF67F5" w:rsidRPr="00B116F7" w:rsidRDefault="00DF67F5" w:rsidP="00930CBD">
      <w:pPr>
        <w:pStyle w:val="BodyText"/>
        <w:numPr>
          <w:ilvl w:val="0"/>
          <w:numId w:val="3"/>
        </w:numPr>
        <w:spacing w:line="276" w:lineRule="auto"/>
        <w:rPr>
          <w:rFonts w:ascii="Arial" w:hAnsi="Arial" w:cs="Arial"/>
          <w:szCs w:val="24"/>
        </w:rPr>
      </w:pPr>
      <w:r w:rsidRPr="00B116F7">
        <w:rPr>
          <w:rFonts w:ascii="Arial" w:hAnsi="Arial" w:cs="Arial"/>
          <w:szCs w:val="24"/>
        </w:rPr>
        <w:t xml:space="preserve">For ADCs, candidates should have content expertise, familiarity with the Massachusetts curriculum frameworks, and teaching experience in the grade and subject matter indicated on the application. </w:t>
      </w:r>
      <w:r w:rsidR="008109AE">
        <w:rPr>
          <w:rFonts w:ascii="Arial" w:hAnsi="Arial" w:cs="Arial"/>
          <w:szCs w:val="24"/>
        </w:rPr>
        <w:t xml:space="preserve">Classroom teachers are strongly encouraged to apply. </w:t>
      </w:r>
    </w:p>
    <w:p w14:paraId="1B92694D" w14:textId="77777777" w:rsidR="00DF67F5" w:rsidRPr="00B116F7" w:rsidRDefault="00DF67F5" w:rsidP="00930CBD">
      <w:pPr>
        <w:pStyle w:val="BodyText"/>
        <w:numPr>
          <w:ilvl w:val="0"/>
          <w:numId w:val="3"/>
        </w:numPr>
        <w:spacing w:line="276" w:lineRule="auto"/>
        <w:rPr>
          <w:rFonts w:ascii="Arial" w:hAnsi="Arial" w:cs="Arial"/>
          <w:szCs w:val="24"/>
        </w:rPr>
      </w:pPr>
      <w:r w:rsidRPr="00B116F7">
        <w:rPr>
          <w:rFonts w:ascii="Arial" w:hAnsi="Arial" w:cs="Arial"/>
          <w:szCs w:val="24"/>
        </w:rPr>
        <w:t xml:space="preserve">For the BSC, candidates should have </w:t>
      </w:r>
      <w:r w:rsidRPr="00B116F7">
        <w:rPr>
          <w:rFonts w:ascii="Arial" w:hAnsi="Arial" w:cs="Arial"/>
          <w:szCs w:val="24"/>
          <w:shd w:val="clear" w:color="auto" w:fill="FFFFFF" w:themeFill="background1"/>
        </w:rPr>
        <w:t>training in diversity, equity, and inclusion and an understanding of bias and sensitivity issues as they relate to K–12 education</w:t>
      </w:r>
      <w:r w:rsidRPr="00B116F7" w:rsidDel="005F199E">
        <w:rPr>
          <w:rFonts w:ascii="Arial" w:hAnsi="Arial" w:cs="Arial"/>
          <w:szCs w:val="24"/>
          <w:shd w:val="clear" w:color="auto" w:fill="FFFFFF" w:themeFill="background1"/>
        </w:rPr>
        <w:t xml:space="preserve">, </w:t>
      </w:r>
      <w:r w:rsidRPr="00B116F7">
        <w:rPr>
          <w:rFonts w:ascii="Arial" w:hAnsi="Arial" w:cs="Arial"/>
          <w:szCs w:val="24"/>
          <w:shd w:val="clear" w:color="auto" w:fill="FFFFFF" w:themeFill="background1"/>
        </w:rPr>
        <w:t>familiarity</w:t>
      </w:r>
      <w:r w:rsidRPr="00B116F7">
        <w:rPr>
          <w:rFonts w:ascii="Arial" w:hAnsi="Arial" w:cs="Arial"/>
          <w:szCs w:val="24"/>
        </w:rPr>
        <w:t xml:space="preserve"> with the Massachusetts curriculum frameworks</w:t>
      </w:r>
      <w:r w:rsidRPr="00B116F7" w:rsidDel="005F199E">
        <w:rPr>
          <w:rFonts w:ascii="Arial" w:hAnsi="Arial" w:cs="Arial"/>
          <w:szCs w:val="24"/>
        </w:rPr>
        <w:t xml:space="preserve">, </w:t>
      </w:r>
      <w:r w:rsidRPr="00B116F7">
        <w:rPr>
          <w:rFonts w:ascii="Arial" w:hAnsi="Arial" w:cs="Arial"/>
          <w:szCs w:val="24"/>
        </w:rPr>
        <w:t xml:space="preserve">and experience in the K–12 education environment. </w:t>
      </w:r>
    </w:p>
    <w:p w14:paraId="5ADE5FE6" w14:textId="77777777" w:rsidR="00DF67F5" w:rsidRPr="00B116F7" w:rsidRDefault="00DF67F5" w:rsidP="00930CBD">
      <w:pPr>
        <w:pStyle w:val="BodyText"/>
        <w:spacing w:line="276" w:lineRule="auto"/>
        <w:rPr>
          <w:rFonts w:ascii="Arial" w:hAnsi="Arial" w:cs="Arial"/>
          <w:szCs w:val="24"/>
        </w:rPr>
      </w:pPr>
    </w:p>
    <w:p w14:paraId="2011EBD9" w14:textId="3C0F916E" w:rsidR="00DF67F5" w:rsidRPr="00B116F7" w:rsidRDefault="00DF67F5" w:rsidP="001D417A">
      <w:pPr>
        <w:pStyle w:val="Heading2"/>
      </w:pPr>
      <w:r w:rsidRPr="00B116F7">
        <w:t>ADC Roles and Responsibilities</w:t>
      </w:r>
    </w:p>
    <w:p w14:paraId="6A91AFE2" w14:textId="1E8B65FD" w:rsidR="00DF67F5" w:rsidRDefault="00DF67F5" w:rsidP="00930CBD">
      <w:pPr>
        <w:pStyle w:val="BodyText"/>
        <w:spacing w:line="276" w:lineRule="auto"/>
        <w:rPr>
          <w:rFonts w:ascii="Arial" w:hAnsi="Arial" w:cs="Arial"/>
          <w:szCs w:val="24"/>
        </w:rPr>
      </w:pPr>
      <w:r w:rsidRPr="00B116F7">
        <w:rPr>
          <w:rFonts w:ascii="Arial" w:hAnsi="Arial" w:cs="Arial"/>
          <w:szCs w:val="24"/>
        </w:rPr>
        <w:t xml:space="preserve">ADC members assist DESE in the review of test questions, scoring materials, passages (for ELA), and task scenarios (for </w:t>
      </w:r>
      <w:r w:rsidR="00A26D88">
        <w:rPr>
          <w:rFonts w:ascii="Arial" w:hAnsi="Arial" w:cs="Arial"/>
          <w:szCs w:val="24"/>
        </w:rPr>
        <w:t>STE</w:t>
      </w:r>
      <w:r w:rsidRPr="00B116F7">
        <w:rPr>
          <w:rFonts w:ascii="Arial" w:hAnsi="Arial" w:cs="Arial"/>
          <w:szCs w:val="24"/>
        </w:rPr>
        <w:t xml:space="preserve">). Members review test questions in their content </w:t>
      </w:r>
      <w:r w:rsidRPr="00B116F7">
        <w:rPr>
          <w:rFonts w:ascii="Arial" w:hAnsi="Arial" w:cs="Arial"/>
          <w:szCs w:val="24"/>
        </w:rPr>
        <w:lastRenderedPageBreak/>
        <w:t xml:space="preserve">area and grade level and make suggestions for revisions based on content accuracy, alignment to the Massachusetts curriculum frameworks, cognitive complexity, grade-level appropriateness, and instructional worthiness prior to field testing of all test questions. Committee members also review the questions with performance data after they are field tested. </w:t>
      </w:r>
    </w:p>
    <w:p w14:paraId="7C5F5853" w14:textId="77777777" w:rsidR="00E52D53" w:rsidRDefault="00E52D53" w:rsidP="00930CBD">
      <w:pPr>
        <w:pStyle w:val="BodyText"/>
        <w:spacing w:line="276" w:lineRule="auto"/>
        <w:rPr>
          <w:rFonts w:ascii="Arial" w:hAnsi="Arial" w:cs="Arial"/>
          <w:szCs w:val="24"/>
        </w:rPr>
      </w:pPr>
    </w:p>
    <w:p w14:paraId="710D2AE9" w14:textId="77777777" w:rsidR="00E52D53" w:rsidRPr="00B116F7" w:rsidRDefault="00E52D53" w:rsidP="00E52D53">
      <w:pPr>
        <w:pStyle w:val="BodyText"/>
        <w:spacing w:line="276" w:lineRule="auto"/>
        <w:rPr>
          <w:rFonts w:ascii="Arial" w:hAnsi="Arial" w:cs="Arial"/>
          <w:bCs/>
          <w:szCs w:val="24"/>
        </w:rPr>
      </w:pPr>
      <w:r w:rsidRPr="00B116F7">
        <w:rPr>
          <w:rFonts w:ascii="Arial" w:hAnsi="Arial" w:cs="Arial"/>
          <w:bCs/>
          <w:szCs w:val="24"/>
        </w:rPr>
        <w:t xml:space="preserve">DESE is seeking members for the ADCs in the following content areas and grade levels: </w:t>
      </w:r>
    </w:p>
    <w:p w14:paraId="21341D30" w14:textId="77777777" w:rsidR="00E52D53" w:rsidRPr="00B116F7" w:rsidRDefault="00E52D53" w:rsidP="00E52D53">
      <w:pPr>
        <w:pStyle w:val="BodyText"/>
        <w:spacing w:line="276" w:lineRule="auto"/>
        <w:rPr>
          <w:rFonts w:ascii="Arial" w:hAnsi="Arial" w:cs="Arial"/>
          <w:bCs/>
          <w:szCs w:val="24"/>
        </w:rPr>
      </w:pPr>
    </w:p>
    <w:p w14:paraId="67508DAE" w14:textId="77777777" w:rsidR="00E52D53" w:rsidRPr="00B116F7" w:rsidRDefault="00E52D53" w:rsidP="00E52D53">
      <w:pPr>
        <w:pStyle w:val="BodyText"/>
        <w:numPr>
          <w:ilvl w:val="0"/>
          <w:numId w:val="5"/>
        </w:numPr>
        <w:spacing w:line="276" w:lineRule="auto"/>
        <w:rPr>
          <w:rFonts w:ascii="Arial" w:hAnsi="Arial" w:cs="Arial"/>
          <w:szCs w:val="24"/>
        </w:rPr>
      </w:pPr>
      <w:r w:rsidRPr="00B116F7">
        <w:rPr>
          <w:rFonts w:ascii="Arial" w:hAnsi="Arial" w:cs="Arial"/>
          <w:bCs/>
          <w:szCs w:val="24"/>
        </w:rPr>
        <w:t>Civics, Grade 8</w:t>
      </w:r>
    </w:p>
    <w:p w14:paraId="185844D9" w14:textId="77777777" w:rsidR="00E52D53" w:rsidRPr="00B116F7" w:rsidRDefault="00E52D53" w:rsidP="00E52D53">
      <w:pPr>
        <w:pStyle w:val="BodyText"/>
        <w:numPr>
          <w:ilvl w:val="0"/>
          <w:numId w:val="5"/>
        </w:numPr>
        <w:spacing w:line="276" w:lineRule="auto"/>
        <w:rPr>
          <w:rFonts w:ascii="Arial" w:hAnsi="Arial" w:cs="Arial"/>
          <w:bCs/>
          <w:szCs w:val="24"/>
        </w:rPr>
      </w:pPr>
      <w:r w:rsidRPr="00B116F7">
        <w:rPr>
          <w:rFonts w:ascii="Arial" w:hAnsi="Arial" w:cs="Arial"/>
          <w:bCs/>
          <w:szCs w:val="24"/>
        </w:rPr>
        <w:t>English Language Arts (ELA), Grades 3–8 and 10</w:t>
      </w:r>
    </w:p>
    <w:p w14:paraId="0D55FD3F" w14:textId="77777777" w:rsidR="00E52D53" w:rsidRPr="00B116F7" w:rsidRDefault="00E52D53" w:rsidP="00E52D53">
      <w:pPr>
        <w:pStyle w:val="BodyText"/>
        <w:numPr>
          <w:ilvl w:val="0"/>
          <w:numId w:val="5"/>
        </w:numPr>
        <w:spacing w:line="276" w:lineRule="auto"/>
        <w:rPr>
          <w:rFonts w:ascii="Arial" w:hAnsi="Arial" w:cs="Arial"/>
          <w:bCs/>
          <w:szCs w:val="24"/>
        </w:rPr>
      </w:pPr>
      <w:r w:rsidRPr="00B116F7">
        <w:rPr>
          <w:rFonts w:ascii="Arial" w:hAnsi="Arial" w:cs="Arial"/>
          <w:bCs/>
          <w:szCs w:val="24"/>
        </w:rPr>
        <w:t>Mathematics, Grades 3–8 and 10</w:t>
      </w:r>
    </w:p>
    <w:p w14:paraId="36E10725" w14:textId="77777777" w:rsidR="00E52D53" w:rsidRPr="00B116F7" w:rsidRDefault="00E52D53" w:rsidP="00E52D53">
      <w:pPr>
        <w:pStyle w:val="BodyText"/>
        <w:numPr>
          <w:ilvl w:val="0"/>
          <w:numId w:val="5"/>
        </w:numPr>
        <w:spacing w:line="276" w:lineRule="auto"/>
        <w:rPr>
          <w:rFonts w:ascii="Arial" w:hAnsi="Arial" w:cs="Arial"/>
          <w:bCs/>
          <w:szCs w:val="24"/>
        </w:rPr>
      </w:pPr>
      <w:r w:rsidRPr="00B116F7">
        <w:rPr>
          <w:rFonts w:ascii="Arial" w:hAnsi="Arial" w:cs="Arial"/>
          <w:bCs/>
          <w:szCs w:val="24"/>
        </w:rPr>
        <w:t xml:space="preserve">Science and Technology/Engineering (STE), Grades 5 and 8 </w:t>
      </w:r>
    </w:p>
    <w:p w14:paraId="71DBE530" w14:textId="77777777" w:rsidR="00E52D53" w:rsidRPr="00B116F7" w:rsidRDefault="00E52D53" w:rsidP="00E52D53">
      <w:pPr>
        <w:pStyle w:val="BodyText"/>
        <w:numPr>
          <w:ilvl w:val="0"/>
          <w:numId w:val="5"/>
        </w:numPr>
        <w:spacing w:line="276" w:lineRule="auto"/>
        <w:rPr>
          <w:rFonts w:ascii="Arial" w:hAnsi="Arial" w:cs="Arial"/>
          <w:bCs/>
          <w:szCs w:val="24"/>
        </w:rPr>
      </w:pPr>
      <w:r w:rsidRPr="00B116F7">
        <w:rPr>
          <w:rFonts w:ascii="Arial" w:hAnsi="Arial" w:cs="Arial"/>
          <w:bCs/>
          <w:szCs w:val="24"/>
        </w:rPr>
        <w:t>High School Biology and Introductory Physics</w:t>
      </w:r>
    </w:p>
    <w:p w14:paraId="1BF45EF9" w14:textId="77777777" w:rsidR="00E52D53" w:rsidRPr="00B116F7" w:rsidRDefault="00E52D53" w:rsidP="00E52D53">
      <w:pPr>
        <w:pStyle w:val="BodyText"/>
        <w:spacing w:line="276" w:lineRule="auto"/>
        <w:ind w:left="720"/>
        <w:rPr>
          <w:rFonts w:ascii="Arial" w:hAnsi="Arial" w:cs="Arial"/>
          <w:szCs w:val="24"/>
        </w:rPr>
      </w:pPr>
    </w:p>
    <w:p w14:paraId="721558F3" w14:textId="58B21CD8" w:rsidR="00DF67F5" w:rsidRPr="006F6FB4" w:rsidRDefault="00E52D53" w:rsidP="001D417A">
      <w:pPr>
        <w:pStyle w:val="Heading2"/>
      </w:pPr>
      <w:r w:rsidRPr="00B116F7">
        <w:t>BSC Roles and Responsibilities</w:t>
      </w:r>
    </w:p>
    <w:p w14:paraId="3802590A" w14:textId="7E4E304A" w:rsidR="00DF67F5" w:rsidRPr="00B116F7" w:rsidRDefault="00DF67F5" w:rsidP="00930CBD">
      <w:pPr>
        <w:pStyle w:val="BodyText"/>
        <w:spacing w:line="276" w:lineRule="auto"/>
        <w:rPr>
          <w:rFonts w:ascii="Arial" w:hAnsi="Arial" w:cs="Arial"/>
          <w:szCs w:val="24"/>
        </w:rPr>
      </w:pPr>
      <w:r w:rsidRPr="00B116F7">
        <w:rPr>
          <w:rFonts w:ascii="Arial" w:hAnsi="Arial" w:cs="Arial"/>
          <w:szCs w:val="24"/>
        </w:rPr>
        <w:t xml:space="preserve">BSC members also assist DESE with the review of test questions, scoring materials, passages (for ELA), and task scenarios (for </w:t>
      </w:r>
      <w:r w:rsidR="00962F2E">
        <w:rPr>
          <w:rFonts w:ascii="Arial" w:hAnsi="Arial" w:cs="Arial"/>
          <w:szCs w:val="24"/>
        </w:rPr>
        <w:t>STE</w:t>
      </w:r>
      <w:r w:rsidRPr="00B116F7">
        <w:rPr>
          <w:rFonts w:ascii="Arial" w:hAnsi="Arial" w:cs="Arial"/>
          <w:szCs w:val="24"/>
        </w:rPr>
        <w:t xml:space="preserve">). Members review test questions and make suggestions for revisions based on considerations of age, culture, ethnicity, gender, geography, languages spoken, race, religion, sexual orientation, and socioeconomic status prior to field testing of all test questions. Committee members also review the questions with performance data after they are field tested. </w:t>
      </w:r>
    </w:p>
    <w:p w14:paraId="4D1EAABA" w14:textId="77777777" w:rsidR="00DF67F5" w:rsidRPr="00B116F7" w:rsidRDefault="00DF67F5" w:rsidP="001D417A"/>
    <w:p w14:paraId="2C887019" w14:textId="77777777" w:rsidR="00DF67F5" w:rsidRPr="00B116F7" w:rsidRDefault="00DF67F5" w:rsidP="001D417A">
      <w:pPr>
        <w:pStyle w:val="Heading2"/>
      </w:pPr>
      <w:r w:rsidRPr="00B116F7">
        <w:t>Membership Term and Meeting Days</w:t>
      </w:r>
    </w:p>
    <w:p w14:paraId="09413059" w14:textId="14685B79" w:rsidR="00DF67F5" w:rsidRPr="00B116F7" w:rsidRDefault="00DF67F5" w:rsidP="00930CBD">
      <w:pPr>
        <w:spacing w:line="276" w:lineRule="auto"/>
        <w:rPr>
          <w:rFonts w:ascii="Arial" w:hAnsi="Arial" w:cs="Arial"/>
          <w:szCs w:val="24"/>
        </w:rPr>
      </w:pPr>
      <w:r w:rsidRPr="00B116F7">
        <w:rPr>
          <w:rFonts w:ascii="Arial" w:hAnsi="Arial" w:cs="Arial"/>
          <w:szCs w:val="24"/>
        </w:rPr>
        <w:t xml:space="preserve">The membership term </w:t>
      </w:r>
      <w:r w:rsidR="003E3B8A" w:rsidRPr="00B116F7">
        <w:rPr>
          <w:rFonts w:ascii="Arial" w:hAnsi="Arial" w:cs="Arial"/>
          <w:szCs w:val="24"/>
        </w:rPr>
        <w:t xml:space="preserve">will </w:t>
      </w:r>
      <w:r w:rsidR="00E3442B" w:rsidRPr="00B116F7">
        <w:rPr>
          <w:rFonts w:ascii="Arial" w:hAnsi="Arial" w:cs="Arial"/>
          <w:szCs w:val="24"/>
        </w:rPr>
        <w:t>last</w:t>
      </w:r>
      <w:r w:rsidR="003E3B8A" w:rsidRPr="00B116F7">
        <w:rPr>
          <w:rFonts w:ascii="Arial" w:hAnsi="Arial" w:cs="Arial"/>
          <w:szCs w:val="24"/>
        </w:rPr>
        <w:t xml:space="preserve"> for 3 years</w:t>
      </w:r>
      <w:r w:rsidRPr="00B116F7">
        <w:rPr>
          <w:rFonts w:ascii="Arial" w:hAnsi="Arial" w:cs="Arial"/>
          <w:szCs w:val="24"/>
        </w:rPr>
        <w:t xml:space="preserve"> from January 202</w:t>
      </w:r>
      <w:r w:rsidR="003E3B8A">
        <w:rPr>
          <w:rFonts w:ascii="Arial" w:hAnsi="Arial" w:cs="Arial"/>
          <w:szCs w:val="24"/>
        </w:rPr>
        <w:t>7</w:t>
      </w:r>
      <w:r w:rsidRPr="00B116F7">
        <w:rPr>
          <w:rFonts w:ascii="Arial" w:hAnsi="Arial" w:cs="Arial"/>
          <w:szCs w:val="24"/>
        </w:rPr>
        <w:t xml:space="preserve"> through December 202</w:t>
      </w:r>
      <w:r w:rsidR="008C4B8D">
        <w:rPr>
          <w:rFonts w:ascii="Arial" w:hAnsi="Arial" w:cs="Arial"/>
          <w:szCs w:val="24"/>
        </w:rPr>
        <w:t>9</w:t>
      </w:r>
      <w:r w:rsidRPr="00B116F7">
        <w:rPr>
          <w:rFonts w:ascii="Arial" w:hAnsi="Arial" w:cs="Arial"/>
          <w:szCs w:val="24"/>
        </w:rPr>
        <w:t xml:space="preserve">. </w:t>
      </w:r>
      <w:bookmarkStart w:id="4" w:name="_Hlk80342900"/>
      <w:r w:rsidRPr="00B116F7">
        <w:rPr>
          <w:rFonts w:ascii="Arial" w:hAnsi="Arial" w:cs="Arial"/>
          <w:szCs w:val="24"/>
        </w:rPr>
        <w:t xml:space="preserve">Committee members are required to attend all assigned meeting days, which </w:t>
      </w:r>
      <w:r w:rsidR="008C4B8D">
        <w:rPr>
          <w:rFonts w:ascii="Arial" w:hAnsi="Arial" w:cs="Arial"/>
          <w:szCs w:val="24"/>
        </w:rPr>
        <w:t>are typically</w:t>
      </w:r>
      <w:r w:rsidRPr="00B116F7">
        <w:rPr>
          <w:rFonts w:ascii="Arial" w:hAnsi="Arial" w:cs="Arial"/>
          <w:szCs w:val="24"/>
        </w:rPr>
        <w:t xml:space="preserve"> from 9:00 a.m. to 4:00 p.m. </w:t>
      </w:r>
      <w:r w:rsidRPr="00B116F7">
        <w:rPr>
          <w:rFonts w:ascii="Arial" w:hAnsi="Arial" w:cs="Arial"/>
          <w:b/>
          <w:bCs/>
          <w:szCs w:val="24"/>
        </w:rPr>
        <w:t>Educators must seek approval from their supervisors to serve on committees, with the expectation that members will attend all assigned meetings.</w:t>
      </w:r>
      <w:r w:rsidRPr="00B116F7">
        <w:rPr>
          <w:rFonts w:ascii="Arial" w:hAnsi="Arial" w:cs="Arial"/>
          <w:szCs w:val="24"/>
        </w:rPr>
        <w:t xml:space="preserve"> Meetings will be held in-person and are expected to be located close to Route 495 between Wakefield and Marlborough, MA. </w:t>
      </w:r>
      <w:bookmarkStart w:id="5" w:name="_Hlk80342965"/>
      <w:bookmarkEnd w:id="4"/>
      <w:r w:rsidRPr="00B116F7">
        <w:rPr>
          <w:rFonts w:ascii="Arial" w:hAnsi="Arial" w:cs="Arial"/>
          <w:szCs w:val="24"/>
        </w:rPr>
        <w:t xml:space="preserve">The approximate numbers of meeting days for each ADC and the BSC are provided in the tables </w:t>
      </w:r>
      <w:r w:rsidR="00D84AD6">
        <w:rPr>
          <w:rFonts w:ascii="Arial" w:hAnsi="Arial" w:cs="Arial"/>
          <w:szCs w:val="24"/>
        </w:rPr>
        <w:t>on the following page</w:t>
      </w:r>
      <w:r w:rsidRPr="00B116F7">
        <w:rPr>
          <w:rFonts w:ascii="Arial" w:hAnsi="Arial" w:cs="Arial"/>
          <w:szCs w:val="24"/>
        </w:rPr>
        <w:t>.</w:t>
      </w:r>
      <w:bookmarkEnd w:id="5"/>
    </w:p>
    <w:p w14:paraId="6DDE85D3" w14:textId="77777777" w:rsidR="00D84AD6" w:rsidRDefault="00D84AD6" w:rsidP="00930CBD">
      <w:pPr>
        <w:pStyle w:val="BodyText"/>
        <w:spacing w:line="276" w:lineRule="auto"/>
        <w:rPr>
          <w:rFonts w:ascii="Arial" w:hAnsi="Arial" w:cs="Arial"/>
          <w:b/>
          <w:bCs/>
          <w:szCs w:val="24"/>
        </w:rPr>
      </w:pPr>
    </w:p>
    <w:p w14:paraId="5EF84ABD" w14:textId="1AE7136C" w:rsidR="009F57FC" w:rsidRDefault="009F57FC">
      <w:pPr>
        <w:widowControl/>
        <w:spacing w:after="160" w:line="278" w:lineRule="auto"/>
        <w:rPr>
          <w:rFonts w:ascii="Arial" w:hAnsi="Arial" w:cs="Arial"/>
          <w:b/>
          <w:bCs/>
          <w:color w:val="000000"/>
          <w:szCs w:val="24"/>
        </w:rPr>
      </w:pPr>
      <w:r>
        <w:rPr>
          <w:rFonts w:ascii="Arial" w:hAnsi="Arial" w:cs="Arial"/>
          <w:b/>
          <w:bCs/>
          <w:szCs w:val="24"/>
        </w:rPr>
        <w:br w:type="page"/>
      </w:r>
    </w:p>
    <w:p w14:paraId="2DE0C55E" w14:textId="77777777" w:rsidR="00D84AD6" w:rsidRDefault="00D84AD6" w:rsidP="00930CBD">
      <w:pPr>
        <w:pStyle w:val="BodyText"/>
        <w:spacing w:line="276" w:lineRule="auto"/>
        <w:rPr>
          <w:rFonts w:ascii="Arial" w:hAnsi="Arial" w:cs="Arial"/>
          <w:b/>
          <w:bCs/>
          <w:szCs w:val="24"/>
        </w:rPr>
      </w:pPr>
    </w:p>
    <w:p w14:paraId="06C95E09" w14:textId="0E317907" w:rsidR="00DF67F5" w:rsidRPr="00B116F7" w:rsidRDefault="00DF67F5" w:rsidP="00930CBD">
      <w:pPr>
        <w:pStyle w:val="BodyText"/>
        <w:spacing w:line="276" w:lineRule="auto"/>
        <w:rPr>
          <w:rFonts w:ascii="Arial" w:hAnsi="Arial" w:cs="Arial"/>
          <w:b/>
          <w:bCs/>
          <w:szCs w:val="24"/>
        </w:rPr>
      </w:pPr>
      <w:r w:rsidRPr="00B116F7">
        <w:rPr>
          <w:rFonts w:ascii="Arial" w:hAnsi="Arial" w:cs="Arial"/>
          <w:b/>
          <w:bCs/>
          <w:szCs w:val="24"/>
        </w:rPr>
        <w:t>ADC Meetings: Approximate Number of Meeting Days by Content Area</w:t>
      </w:r>
    </w:p>
    <w:tbl>
      <w:tblPr>
        <w:tblStyle w:val="TableGrid"/>
        <w:tblW w:w="9990" w:type="dxa"/>
        <w:tblInd w:w="-275" w:type="dxa"/>
        <w:tblLook w:val="00A0" w:firstRow="1" w:lastRow="0" w:firstColumn="1" w:lastColumn="0" w:noHBand="0" w:noVBand="0"/>
        <w:tblDescription w:val="Content Area Grade Number of Meeting Days per Year"/>
      </w:tblPr>
      <w:tblGrid>
        <w:gridCol w:w="1703"/>
        <w:gridCol w:w="2051"/>
        <w:gridCol w:w="1376"/>
        <w:gridCol w:w="1233"/>
        <w:gridCol w:w="1305"/>
        <w:gridCol w:w="1130"/>
        <w:gridCol w:w="1192"/>
      </w:tblGrid>
      <w:tr w:rsidR="00DF67F5" w:rsidRPr="00B116F7" w14:paraId="2F5E7087" w14:textId="77777777" w:rsidTr="00AA3F8E">
        <w:trPr>
          <w:trHeight w:val="300"/>
          <w:tblHeader/>
        </w:trPr>
        <w:tc>
          <w:tcPr>
            <w:tcW w:w="1703" w:type="dxa"/>
          </w:tcPr>
          <w:p w14:paraId="762945B3" w14:textId="77777777" w:rsidR="00DF67F5" w:rsidRPr="00B116F7" w:rsidRDefault="00DF67F5" w:rsidP="00930CBD">
            <w:pPr>
              <w:pStyle w:val="BodyText"/>
              <w:spacing w:line="276" w:lineRule="auto"/>
              <w:jc w:val="center"/>
              <w:rPr>
                <w:rFonts w:ascii="Arial" w:hAnsi="Arial" w:cs="Arial"/>
                <w:b/>
                <w:sz w:val="24"/>
                <w:szCs w:val="24"/>
              </w:rPr>
            </w:pPr>
            <w:r w:rsidRPr="00B116F7">
              <w:rPr>
                <w:rFonts w:ascii="Arial" w:hAnsi="Arial" w:cs="Arial"/>
                <w:b/>
                <w:sz w:val="24"/>
                <w:szCs w:val="24"/>
              </w:rPr>
              <w:t>Content Area</w:t>
            </w:r>
          </w:p>
        </w:tc>
        <w:tc>
          <w:tcPr>
            <w:tcW w:w="2051" w:type="dxa"/>
          </w:tcPr>
          <w:p w14:paraId="2863DA57" w14:textId="77777777" w:rsidR="00DF67F5" w:rsidRPr="00B116F7" w:rsidRDefault="00DF67F5" w:rsidP="00930CBD">
            <w:pPr>
              <w:pStyle w:val="BodyText"/>
              <w:spacing w:line="276" w:lineRule="auto"/>
              <w:jc w:val="center"/>
              <w:rPr>
                <w:rFonts w:ascii="Arial" w:hAnsi="Arial" w:cs="Arial"/>
                <w:b/>
                <w:sz w:val="24"/>
                <w:szCs w:val="24"/>
              </w:rPr>
            </w:pPr>
            <w:r w:rsidRPr="00B116F7">
              <w:rPr>
                <w:rFonts w:ascii="Arial" w:hAnsi="Arial" w:cs="Arial"/>
                <w:b/>
                <w:sz w:val="24"/>
                <w:szCs w:val="24"/>
              </w:rPr>
              <w:t>Grade</w:t>
            </w:r>
          </w:p>
        </w:tc>
        <w:tc>
          <w:tcPr>
            <w:tcW w:w="1376" w:type="dxa"/>
          </w:tcPr>
          <w:p w14:paraId="19BC0E41" w14:textId="7CBD9A44" w:rsidR="00DF67F5" w:rsidRPr="00B116F7" w:rsidRDefault="00F958A4" w:rsidP="00930CBD">
            <w:pPr>
              <w:pStyle w:val="BodyText"/>
              <w:spacing w:line="276" w:lineRule="auto"/>
              <w:jc w:val="center"/>
              <w:rPr>
                <w:rFonts w:ascii="Arial" w:hAnsi="Arial" w:cs="Arial"/>
                <w:b/>
                <w:sz w:val="24"/>
                <w:szCs w:val="24"/>
              </w:rPr>
            </w:pPr>
            <w:r>
              <w:rPr>
                <w:rFonts w:ascii="Arial" w:hAnsi="Arial" w:cs="Arial"/>
                <w:b/>
                <w:sz w:val="24"/>
                <w:szCs w:val="24"/>
              </w:rPr>
              <w:t>Late Winter/ Early Spring</w:t>
            </w:r>
          </w:p>
        </w:tc>
        <w:tc>
          <w:tcPr>
            <w:tcW w:w="1233" w:type="dxa"/>
          </w:tcPr>
          <w:p w14:paraId="5E7B9480" w14:textId="77777777" w:rsidR="00DF67F5" w:rsidRPr="00B116F7" w:rsidRDefault="00DF67F5" w:rsidP="00930CBD">
            <w:pPr>
              <w:pStyle w:val="BodyText"/>
              <w:spacing w:line="276" w:lineRule="auto"/>
              <w:jc w:val="center"/>
              <w:rPr>
                <w:rFonts w:ascii="Arial" w:hAnsi="Arial" w:cs="Arial"/>
                <w:b/>
                <w:sz w:val="24"/>
                <w:szCs w:val="24"/>
              </w:rPr>
            </w:pPr>
            <w:r w:rsidRPr="00B116F7">
              <w:rPr>
                <w:rFonts w:ascii="Arial" w:hAnsi="Arial" w:cs="Arial"/>
                <w:b/>
                <w:sz w:val="24"/>
                <w:szCs w:val="24"/>
              </w:rPr>
              <w:t>Spring</w:t>
            </w:r>
          </w:p>
        </w:tc>
        <w:tc>
          <w:tcPr>
            <w:tcW w:w="1305" w:type="dxa"/>
          </w:tcPr>
          <w:p w14:paraId="45FCD7E1" w14:textId="77777777" w:rsidR="00DF67F5" w:rsidRPr="00B116F7" w:rsidRDefault="00DF67F5" w:rsidP="00930CBD">
            <w:pPr>
              <w:pStyle w:val="BodyText"/>
              <w:spacing w:line="276" w:lineRule="auto"/>
              <w:jc w:val="center"/>
              <w:rPr>
                <w:rFonts w:ascii="Arial" w:hAnsi="Arial" w:cs="Arial"/>
                <w:b/>
                <w:sz w:val="24"/>
                <w:szCs w:val="24"/>
              </w:rPr>
            </w:pPr>
            <w:r w:rsidRPr="00B116F7">
              <w:rPr>
                <w:rFonts w:ascii="Arial" w:hAnsi="Arial" w:cs="Arial"/>
                <w:b/>
                <w:sz w:val="24"/>
                <w:szCs w:val="24"/>
              </w:rPr>
              <w:t>Summer</w:t>
            </w:r>
          </w:p>
        </w:tc>
        <w:tc>
          <w:tcPr>
            <w:tcW w:w="1130" w:type="dxa"/>
          </w:tcPr>
          <w:p w14:paraId="0FF2A35D" w14:textId="77777777" w:rsidR="00DF67F5" w:rsidRPr="00B116F7" w:rsidRDefault="00DF67F5" w:rsidP="00930CBD">
            <w:pPr>
              <w:pStyle w:val="BodyText"/>
              <w:spacing w:line="276" w:lineRule="auto"/>
              <w:jc w:val="center"/>
              <w:rPr>
                <w:rFonts w:ascii="Arial" w:hAnsi="Arial" w:cs="Arial"/>
                <w:b/>
                <w:sz w:val="24"/>
                <w:szCs w:val="24"/>
              </w:rPr>
            </w:pPr>
            <w:r w:rsidRPr="00B116F7">
              <w:rPr>
                <w:rFonts w:ascii="Arial" w:hAnsi="Arial" w:cs="Arial"/>
                <w:b/>
                <w:sz w:val="24"/>
                <w:szCs w:val="24"/>
              </w:rPr>
              <w:t>Fall</w:t>
            </w:r>
          </w:p>
        </w:tc>
        <w:tc>
          <w:tcPr>
            <w:tcW w:w="1192" w:type="dxa"/>
          </w:tcPr>
          <w:p w14:paraId="6A71EB58" w14:textId="77777777" w:rsidR="00DF67F5" w:rsidRPr="00B116F7" w:rsidRDefault="00DF67F5" w:rsidP="00930CBD">
            <w:pPr>
              <w:pStyle w:val="BodyText"/>
              <w:spacing w:line="276" w:lineRule="auto"/>
              <w:jc w:val="center"/>
              <w:rPr>
                <w:rFonts w:ascii="Arial" w:hAnsi="Arial" w:cs="Arial"/>
                <w:b/>
                <w:sz w:val="24"/>
                <w:szCs w:val="24"/>
              </w:rPr>
            </w:pPr>
            <w:r w:rsidRPr="00B116F7">
              <w:rPr>
                <w:rFonts w:ascii="Arial" w:hAnsi="Arial" w:cs="Arial"/>
                <w:b/>
                <w:sz w:val="24"/>
                <w:szCs w:val="24"/>
              </w:rPr>
              <w:t>Total</w:t>
            </w:r>
          </w:p>
        </w:tc>
      </w:tr>
      <w:tr w:rsidR="00DF67F5" w:rsidRPr="00B116F7" w14:paraId="35CF2C02" w14:textId="77777777" w:rsidTr="00AA3F8E">
        <w:trPr>
          <w:trHeight w:val="300"/>
          <w:tblHeader/>
        </w:trPr>
        <w:tc>
          <w:tcPr>
            <w:tcW w:w="1703" w:type="dxa"/>
          </w:tcPr>
          <w:p w14:paraId="550FB18D" w14:textId="77777777" w:rsidR="00DF67F5" w:rsidRPr="00B116F7" w:rsidRDefault="00DF67F5" w:rsidP="00930CBD">
            <w:pPr>
              <w:pStyle w:val="BodyText"/>
              <w:spacing w:line="276" w:lineRule="auto"/>
              <w:rPr>
                <w:rFonts w:ascii="Arial" w:hAnsi="Arial" w:cs="Arial"/>
                <w:sz w:val="24"/>
                <w:szCs w:val="24"/>
              </w:rPr>
            </w:pPr>
            <w:r w:rsidRPr="00B116F7">
              <w:rPr>
                <w:rFonts w:ascii="Arial" w:hAnsi="Arial" w:cs="Arial"/>
                <w:sz w:val="24"/>
                <w:szCs w:val="24"/>
              </w:rPr>
              <w:t>Civics</w:t>
            </w:r>
          </w:p>
        </w:tc>
        <w:tc>
          <w:tcPr>
            <w:tcW w:w="2051" w:type="dxa"/>
          </w:tcPr>
          <w:p w14:paraId="561B4523" w14:textId="77777777" w:rsidR="00DF67F5" w:rsidRPr="00B116F7" w:rsidRDefault="00DF67F5" w:rsidP="00930CBD">
            <w:pPr>
              <w:pStyle w:val="BodyText"/>
              <w:spacing w:line="276" w:lineRule="auto"/>
              <w:jc w:val="center"/>
              <w:rPr>
                <w:rFonts w:ascii="Arial" w:hAnsi="Arial" w:cs="Arial"/>
                <w:sz w:val="24"/>
                <w:szCs w:val="24"/>
              </w:rPr>
            </w:pPr>
            <w:r w:rsidRPr="00B116F7">
              <w:rPr>
                <w:rFonts w:ascii="Arial" w:hAnsi="Arial" w:cs="Arial"/>
                <w:sz w:val="24"/>
                <w:szCs w:val="24"/>
              </w:rPr>
              <w:t>8</w:t>
            </w:r>
          </w:p>
        </w:tc>
        <w:tc>
          <w:tcPr>
            <w:tcW w:w="1376" w:type="dxa"/>
          </w:tcPr>
          <w:p w14:paraId="6F384487" w14:textId="77777777" w:rsidR="00DF67F5" w:rsidRPr="00B116F7" w:rsidRDefault="00DF67F5" w:rsidP="00930CBD">
            <w:pPr>
              <w:pStyle w:val="BodyText"/>
              <w:spacing w:line="276" w:lineRule="auto"/>
              <w:jc w:val="center"/>
              <w:rPr>
                <w:rFonts w:ascii="Arial" w:hAnsi="Arial" w:cs="Arial"/>
                <w:sz w:val="24"/>
                <w:szCs w:val="24"/>
              </w:rPr>
            </w:pPr>
            <w:r w:rsidRPr="00B116F7">
              <w:rPr>
                <w:rFonts w:ascii="Arial" w:hAnsi="Arial" w:cs="Arial"/>
                <w:sz w:val="24"/>
                <w:szCs w:val="24"/>
              </w:rPr>
              <w:t>NA</w:t>
            </w:r>
          </w:p>
        </w:tc>
        <w:tc>
          <w:tcPr>
            <w:tcW w:w="1233" w:type="dxa"/>
          </w:tcPr>
          <w:p w14:paraId="5CA9CFB3" w14:textId="775A6A80" w:rsidR="00DF67F5" w:rsidRPr="00B116F7" w:rsidRDefault="00DF67F5" w:rsidP="00930CBD">
            <w:pPr>
              <w:pStyle w:val="BodyText"/>
              <w:spacing w:line="276" w:lineRule="auto"/>
              <w:jc w:val="center"/>
              <w:rPr>
                <w:rFonts w:ascii="Arial" w:hAnsi="Arial" w:cs="Arial"/>
                <w:sz w:val="24"/>
                <w:szCs w:val="24"/>
              </w:rPr>
            </w:pPr>
            <w:r w:rsidRPr="00B116F7">
              <w:rPr>
                <w:rFonts w:ascii="Arial" w:hAnsi="Arial" w:cs="Arial"/>
                <w:sz w:val="24"/>
                <w:szCs w:val="24"/>
              </w:rPr>
              <w:t>2</w:t>
            </w:r>
          </w:p>
        </w:tc>
        <w:tc>
          <w:tcPr>
            <w:tcW w:w="1305" w:type="dxa"/>
          </w:tcPr>
          <w:p w14:paraId="7991EC27" w14:textId="2D37337E" w:rsidR="00DF67F5" w:rsidRPr="00B116F7" w:rsidRDefault="00322F74" w:rsidP="00930CBD">
            <w:pPr>
              <w:pStyle w:val="BodyText"/>
              <w:spacing w:line="276" w:lineRule="auto"/>
              <w:jc w:val="center"/>
              <w:rPr>
                <w:rFonts w:ascii="Arial" w:hAnsi="Arial" w:cs="Arial"/>
                <w:sz w:val="24"/>
                <w:szCs w:val="24"/>
              </w:rPr>
            </w:pPr>
            <w:r>
              <w:rPr>
                <w:rFonts w:ascii="Arial" w:hAnsi="Arial" w:cs="Arial"/>
                <w:sz w:val="24"/>
                <w:szCs w:val="24"/>
              </w:rPr>
              <w:t>1</w:t>
            </w:r>
          </w:p>
        </w:tc>
        <w:tc>
          <w:tcPr>
            <w:tcW w:w="1130" w:type="dxa"/>
          </w:tcPr>
          <w:p w14:paraId="6E1D841C" w14:textId="77777777" w:rsidR="00DF67F5" w:rsidRPr="00B116F7" w:rsidRDefault="00DF67F5" w:rsidP="00930CBD">
            <w:pPr>
              <w:pStyle w:val="BodyText"/>
              <w:spacing w:line="276" w:lineRule="auto"/>
              <w:jc w:val="center"/>
              <w:rPr>
                <w:rFonts w:ascii="Arial" w:hAnsi="Arial" w:cs="Arial"/>
                <w:sz w:val="24"/>
                <w:szCs w:val="24"/>
              </w:rPr>
            </w:pPr>
            <w:r w:rsidRPr="00B116F7">
              <w:rPr>
                <w:rFonts w:ascii="Arial" w:hAnsi="Arial" w:cs="Arial"/>
                <w:sz w:val="24"/>
                <w:szCs w:val="24"/>
              </w:rPr>
              <w:t>1</w:t>
            </w:r>
          </w:p>
        </w:tc>
        <w:tc>
          <w:tcPr>
            <w:tcW w:w="1192" w:type="dxa"/>
          </w:tcPr>
          <w:p w14:paraId="7D620E65" w14:textId="47818B6F" w:rsidR="00DF67F5" w:rsidRPr="00B116F7" w:rsidRDefault="00DF67F5" w:rsidP="00930CBD">
            <w:pPr>
              <w:pStyle w:val="BodyText"/>
              <w:spacing w:line="276" w:lineRule="auto"/>
              <w:jc w:val="center"/>
              <w:rPr>
                <w:rFonts w:ascii="Arial" w:hAnsi="Arial" w:cs="Arial"/>
                <w:sz w:val="24"/>
                <w:szCs w:val="24"/>
              </w:rPr>
            </w:pPr>
            <w:r w:rsidRPr="00B116F7">
              <w:rPr>
                <w:rFonts w:ascii="Arial" w:hAnsi="Arial" w:cs="Arial"/>
                <w:sz w:val="24"/>
                <w:szCs w:val="24"/>
              </w:rPr>
              <w:t>4</w:t>
            </w:r>
          </w:p>
        </w:tc>
      </w:tr>
      <w:tr w:rsidR="00DF67F5" w:rsidRPr="007046D2" w14:paraId="0CA10C38" w14:textId="77777777" w:rsidTr="00AA3F8E">
        <w:trPr>
          <w:trHeight w:val="300"/>
          <w:tblHeader/>
        </w:trPr>
        <w:tc>
          <w:tcPr>
            <w:tcW w:w="1703" w:type="dxa"/>
          </w:tcPr>
          <w:p w14:paraId="67D8112E" w14:textId="77777777" w:rsidR="00DF67F5" w:rsidRPr="007046D2" w:rsidRDefault="00DF67F5" w:rsidP="00930CBD">
            <w:pPr>
              <w:pStyle w:val="BodyText"/>
              <w:spacing w:line="276" w:lineRule="auto"/>
              <w:rPr>
                <w:rFonts w:ascii="Arial" w:hAnsi="Arial" w:cs="Arial"/>
                <w:sz w:val="24"/>
                <w:szCs w:val="24"/>
              </w:rPr>
            </w:pPr>
            <w:r w:rsidRPr="007046D2">
              <w:rPr>
                <w:rFonts w:ascii="Arial" w:hAnsi="Arial" w:cs="Arial"/>
                <w:sz w:val="24"/>
                <w:szCs w:val="24"/>
              </w:rPr>
              <w:t>ELA</w:t>
            </w:r>
          </w:p>
        </w:tc>
        <w:tc>
          <w:tcPr>
            <w:tcW w:w="2051" w:type="dxa"/>
          </w:tcPr>
          <w:p w14:paraId="67180459" w14:textId="0766940D" w:rsidR="003A0A51" w:rsidRPr="007046D2" w:rsidRDefault="003A0A51" w:rsidP="00930CBD">
            <w:pPr>
              <w:pStyle w:val="BodyText"/>
              <w:spacing w:line="276" w:lineRule="auto"/>
              <w:jc w:val="center"/>
              <w:rPr>
                <w:rFonts w:ascii="Arial" w:hAnsi="Arial" w:cs="Arial"/>
                <w:sz w:val="24"/>
                <w:szCs w:val="24"/>
              </w:rPr>
            </w:pPr>
            <w:r w:rsidRPr="007046D2">
              <w:rPr>
                <w:rFonts w:ascii="Arial" w:hAnsi="Arial" w:cs="Arial"/>
                <w:sz w:val="24"/>
                <w:szCs w:val="24"/>
              </w:rPr>
              <w:t>All grades</w:t>
            </w:r>
          </w:p>
        </w:tc>
        <w:tc>
          <w:tcPr>
            <w:tcW w:w="1376" w:type="dxa"/>
          </w:tcPr>
          <w:p w14:paraId="1F6BC717" w14:textId="2FA3DCEB" w:rsidR="00DF67F5" w:rsidRPr="007046D2" w:rsidRDefault="00A55734" w:rsidP="00930CBD">
            <w:pPr>
              <w:pStyle w:val="BodyText"/>
              <w:spacing w:line="276" w:lineRule="auto"/>
              <w:jc w:val="center"/>
              <w:rPr>
                <w:rFonts w:ascii="Arial" w:hAnsi="Arial" w:cs="Arial"/>
                <w:sz w:val="24"/>
                <w:szCs w:val="24"/>
              </w:rPr>
            </w:pPr>
            <w:r w:rsidRPr="007046D2">
              <w:rPr>
                <w:rFonts w:ascii="Arial" w:hAnsi="Arial" w:cs="Arial"/>
                <w:sz w:val="24"/>
                <w:szCs w:val="24"/>
              </w:rPr>
              <w:t>2</w:t>
            </w:r>
          </w:p>
        </w:tc>
        <w:tc>
          <w:tcPr>
            <w:tcW w:w="1233" w:type="dxa"/>
          </w:tcPr>
          <w:p w14:paraId="04C18165" w14:textId="713CA7D7" w:rsidR="00DF67F5" w:rsidRPr="007046D2" w:rsidRDefault="00970440" w:rsidP="00930CBD">
            <w:pPr>
              <w:pStyle w:val="BodyText"/>
              <w:spacing w:line="276" w:lineRule="auto"/>
              <w:jc w:val="center"/>
              <w:rPr>
                <w:rFonts w:ascii="Arial" w:hAnsi="Arial" w:cs="Arial"/>
                <w:sz w:val="24"/>
                <w:szCs w:val="24"/>
              </w:rPr>
            </w:pPr>
            <w:r w:rsidRPr="007046D2">
              <w:rPr>
                <w:rFonts w:ascii="Arial" w:hAnsi="Arial" w:cs="Arial"/>
                <w:sz w:val="24"/>
                <w:szCs w:val="24"/>
              </w:rPr>
              <w:t>1</w:t>
            </w:r>
            <w:r w:rsidR="00CE0FBB" w:rsidRPr="00CE0FBB">
              <w:rPr>
                <w:rFonts w:ascii="Arial" w:hAnsi="Arial" w:cs="Arial"/>
                <w:sz w:val="24"/>
                <w:szCs w:val="24"/>
              </w:rPr>
              <w:t>–</w:t>
            </w:r>
            <w:r w:rsidR="4ABF45A1" w:rsidRPr="007046D2">
              <w:rPr>
                <w:rFonts w:ascii="Arial" w:hAnsi="Arial" w:cs="Arial"/>
                <w:sz w:val="24"/>
                <w:szCs w:val="24"/>
              </w:rPr>
              <w:t>2</w:t>
            </w:r>
          </w:p>
        </w:tc>
        <w:tc>
          <w:tcPr>
            <w:tcW w:w="1305" w:type="dxa"/>
          </w:tcPr>
          <w:p w14:paraId="0E8DB079"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2–3</w:t>
            </w:r>
          </w:p>
        </w:tc>
        <w:tc>
          <w:tcPr>
            <w:tcW w:w="1130" w:type="dxa"/>
          </w:tcPr>
          <w:p w14:paraId="6CB7CEF2"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192" w:type="dxa"/>
          </w:tcPr>
          <w:p w14:paraId="628B1492" w14:textId="7E34545D" w:rsidR="00DF67F5" w:rsidRPr="007046D2" w:rsidRDefault="3B52B03B" w:rsidP="00930CBD">
            <w:pPr>
              <w:pStyle w:val="BodyText"/>
              <w:spacing w:line="276" w:lineRule="auto"/>
              <w:jc w:val="center"/>
              <w:rPr>
                <w:rFonts w:ascii="Arial" w:hAnsi="Arial" w:cs="Arial"/>
                <w:sz w:val="24"/>
                <w:szCs w:val="24"/>
              </w:rPr>
            </w:pPr>
            <w:r w:rsidRPr="007046D2">
              <w:rPr>
                <w:rFonts w:ascii="Arial" w:hAnsi="Arial" w:cs="Arial"/>
                <w:sz w:val="24"/>
                <w:szCs w:val="24"/>
              </w:rPr>
              <w:t>5</w:t>
            </w:r>
            <w:r w:rsidR="00CE0FBB" w:rsidRPr="00CE0FBB">
              <w:rPr>
                <w:rFonts w:ascii="Arial" w:hAnsi="Arial" w:cs="Arial"/>
                <w:sz w:val="24"/>
                <w:szCs w:val="24"/>
              </w:rPr>
              <w:t>–</w:t>
            </w:r>
            <w:r w:rsidRPr="007046D2">
              <w:rPr>
                <w:rFonts w:ascii="Arial" w:hAnsi="Arial" w:cs="Arial"/>
                <w:sz w:val="24"/>
                <w:szCs w:val="24"/>
              </w:rPr>
              <w:t>7</w:t>
            </w:r>
          </w:p>
        </w:tc>
      </w:tr>
      <w:tr w:rsidR="00DF67F5" w:rsidRPr="007046D2" w14:paraId="3A8DDDC1" w14:textId="77777777" w:rsidTr="00AA3F8E">
        <w:trPr>
          <w:trHeight w:val="300"/>
          <w:tblHeader/>
        </w:trPr>
        <w:tc>
          <w:tcPr>
            <w:tcW w:w="1703" w:type="dxa"/>
          </w:tcPr>
          <w:p w14:paraId="02960E0F" w14:textId="77777777" w:rsidR="00DF67F5" w:rsidRPr="007046D2" w:rsidRDefault="00DF67F5" w:rsidP="00930CBD">
            <w:pPr>
              <w:pStyle w:val="BodyText"/>
              <w:spacing w:line="276" w:lineRule="auto"/>
              <w:rPr>
                <w:rFonts w:ascii="Arial" w:hAnsi="Arial" w:cs="Arial"/>
                <w:sz w:val="24"/>
                <w:szCs w:val="24"/>
              </w:rPr>
            </w:pPr>
            <w:r w:rsidRPr="007046D2">
              <w:rPr>
                <w:rFonts w:ascii="Arial" w:hAnsi="Arial" w:cs="Arial"/>
                <w:sz w:val="24"/>
                <w:szCs w:val="24"/>
              </w:rPr>
              <w:t xml:space="preserve">Mathematics </w:t>
            </w:r>
          </w:p>
        </w:tc>
        <w:tc>
          <w:tcPr>
            <w:tcW w:w="2051" w:type="dxa"/>
          </w:tcPr>
          <w:p w14:paraId="51A613B7" w14:textId="13CB768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 xml:space="preserve">3, 4, 5, 6, 7, </w:t>
            </w:r>
            <w:r w:rsidR="00C244A6" w:rsidRPr="007046D2">
              <w:rPr>
                <w:rFonts w:ascii="Arial" w:hAnsi="Arial" w:cs="Arial"/>
                <w:sz w:val="24"/>
                <w:szCs w:val="24"/>
              </w:rPr>
              <w:t>&amp;</w:t>
            </w:r>
            <w:r w:rsidRPr="007046D2">
              <w:rPr>
                <w:rFonts w:ascii="Arial" w:hAnsi="Arial" w:cs="Arial"/>
                <w:sz w:val="24"/>
                <w:szCs w:val="24"/>
              </w:rPr>
              <w:t xml:space="preserve"> 8</w:t>
            </w:r>
          </w:p>
        </w:tc>
        <w:tc>
          <w:tcPr>
            <w:tcW w:w="1376" w:type="dxa"/>
          </w:tcPr>
          <w:p w14:paraId="6B4F4224"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233" w:type="dxa"/>
          </w:tcPr>
          <w:p w14:paraId="5AA96280" w14:textId="29B0B6C3" w:rsidR="00DF67F5" w:rsidRPr="007046D2" w:rsidRDefault="002B6F2B" w:rsidP="00930CBD">
            <w:pPr>
              <w:pStyle w:val="BodyText"/>
              <w:spacing w:line="276" w:lineRule="auto"/>
              <w:jc w:val="center"/>
              <w:rPr>
                <w:rFonts w:ascii="Arial" w:hAnsi="Arial" w:cs="Arial"/>
                <w:sz w:val="24"/>
                <w:szCs w:val="24"/>
              </w:rPr>
            </w:pPr>
            <w:r w:rsidRPr="007046D2">
              <w:rPr>
                <w:rFonts w:ascii="Arial" w:hAnsi="Arial" w:cs="Arial"/>
                <w:sz w:val="24"/>
                <w:szCs w:val="24"/>
              </w:rPr>
              <w:t>2</w:t>
            </w:r>
          </w:p>
        </w:tc>
        <w:tc>
          <w:tcPr>
            <w:tcW w:w="1305" w:type="dxa"/>
          </w:tcPr>
          <w:p w14:paraId="2F34B96B" w14:textId="0476C83A"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30" w:type="dxa"/>
          </w:tcPr>
          <w:p w14:paraId="14BA0D73"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192" w:type="dxa"/>
          </w:tcPr>
          <w:p w14:paraId="40A2A482" w14:textId="33D97927" w:rsidR="00DF67F5" w:rsidRPr="007046D2" w:rsidRDefault="002B6F2B" w:rsidP="00930CBD">
            <w:pPr>
              <w:pStyle w:val="BodyText"/>
              <w:spacing w:line="276" w:lineRule="auto"/>
              <w:jc w:val="center"/>
              <w:rPr>
                <w:rFonts w:ascii="Arial" w:hAnsi="Arial" w:cs="Arial"/>
                <w:sz w:val="24"/>
                <w:szCs w:val="24"/>
              </w:rPr>
            </w:pPr>
            <w:r w:rsidRPr="007046D2">
              <w:rPr>
                <w:rFonts w:ascii="Arial" w:hAnsi="Arial" w:cs="Arial"/>
                <w:sz w:val="24"/>
                <w:szCs w:val="24"/>
              </w:rPr>
              <w:t>3</w:t>
            </w:r>
          </w:p>
        </w:tc>
      </w:tr>
      <w:tr w:rsidR="00DF67F5" w:rsidRPr="007046D2" w14:paraId="45DAAA75" w14:textId="77777777" w:rsidTr="00AA3F8E">
        <w:trPr>
          <w:trHeight w:val="300"/>
          <w:tblHeader/>
        </w:trPr>
        <w:tc>
          <w:tcPr>
            <w:tcW w:w="1703" w:type="dxa"/>
          </w:tcPr>
          <w:p w14:paraId="6F80F660" w14:textId="77777777" w:rsidR="00DF67F5" w:rsidRPr="007046D2" w:rsidRDefault="00DF67F5" w:rsidP="00930CBD">
            <w:pPr>
              <w:pStyle w:val="BodyText"/>
              <w:spacing w:line="276" w:lineRule="auto"/>
              <w:rPr>
                <w:rFonts w:ascii="Arial" w:hAnsi="Arial" w:cs="Arial"/>
                <w:sz w:val="24"/>
                <w:szCs w:val="24"/>
              </w:rPr>
            </w:pPr>
            <w:r w:rsidRPr="007046D2">
              <w:rPr>
                <w:rFonts w:ascii="Arial" w:hAnsi="Arial" w:cs="Arial"/>
                <w:sz w:val="24"/>
                <w:szCs w:val="24"/>
              </w:rPr>
              <w:t xml:space="preserve">Mathematics </w:t>
            </w:r>
          </w:p>
        </w:tc>
        <w:tc>
          <w:tcPr>
            <w:tcW w:w="2051" w:type="dxa"/>
          </w:tcPr>
          <w:p w14:paraId="4178A2BB"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10</w:t>
            </w:r>
          </w:p>
        </w:tc>
        <w:tc>
          <w:tcPr>
            <w:tcW w:w="1376" w:type="dxa"/>
          </w:tcPr>
          <w:p w14:paraId="4C07C277"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233" w:type="dxa"/>
          </w:tcPr>
          <w:p w14:paraId="60BC2399" w14:textId="22281658" w:rsidR="00DF67F5" w:rsidRPr="007046D2" w:rsidRDefault="00C12A27" w:rsidP="00930CBD">
            <w:pPr>
              <w:pStyle w:val="BodyText"/>
              <w:spacing w:line="276" w:lineRule="auto"/>
              <w:jc w:val="center"/>
              <w:rPr>
                <w:rFonts w:ascii="Arial" w:hAnsi="Arial" w:cs="Arial"/>
                <w:sz w:val="24"/>
                <w:szCs w:val="24"/>
              </w:rPr>
            </w:pPr>
            <w:r w:rsidRPr="007046D2">
              <w:rPr>
                <w:rFonts w:ascii="Arial" w:hAnsi="Arial" w:cs="Arial"/>
                <w:sz w:val="24"/>
                <w:szCs w:val="24"/>
              </w:rPr>
              <w:t>2</w:t>
            </w:r>
            <w:r w:rsidR="00CE0FBB" w:rsidRPr="00CE0FBB">
              <w:rPr>
                <w:rFonts w:ascii="Arial" w:hAnsi="Arial" w:cs="Arial"/>
                <w:sz w:val="24"/>
                <w:szCs w:val="24"/>
              </w:rPr>
              <w:t>–</w:t>
            </w:r>
            <w:r w:rsidRPr="007046D2">
              <w:rPr>
                <w:rFonts w:ascii="Arial" w:hAnsi="Arial" w:cs="Arial"/>
                <w:sz w:val="24"/>
                <w:szCs w:val="24"/>
              </w:rPr>
              <w:t>3</w:t>
            </w:r>
          </w:p>
        </w:tc>
        <w:tc>
          <w:tcPr>
            <w:tcW w:w="1305" w:type="dxa"/>
          </w:tcPr>
          <w:p w14:paraId="2CAE92A7" w14:textId="3219BDA6" w:rsidR="00DF67F5" w:rsidRPr="007046D2" w:rsidRDefault="008F4AB9" w:rsidP="00930CBD">
            <w:pPr>
              <w:pStyle w:val="BodyText"/>
              <w:spacing w:line="276" w:lineRule="auto"/>
              <w:jc w:val="center"/>
              <w:rPr>
                <w:rFonts w:ascii="Arial" w:hAnsi="Arial" w:cs="Arial"/>
                <w:sz w:val="24"/>
                <w:szCs w:val="24"/>
              </w:rPr>
            </w:pPr>
            <w:r w:rsidRPr="007046D2">
              <w:rPr>
                <w:rFonts w:ascii="Arial" w:hAnsi="Arial" w:cs="Arial"/>
                <w:sz w:val="24"/>
                <w:szCs w:val="24"/>
              </w:rPr>
              <w:t>2</w:t>
            </w:r>
          </w:p>
        </w:tc>
        <w:tc>
          <w:tcPr>
            <w:tcW w:w="1130" w:type="dxa"/>
          </w:tcPr>
          <w:p w14:paraId="403CE3FD"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192" w:type="dxa"/>
          </w:tcPr>
          <w:p w14:paraId="7B033A25" w14:textId="662F7422" w:rsidR="00DF67F5" w:rsidRPr="007046D2" w:rsidRDefault="00C12A27" w:rsidP="00930CBD">
            <w:pPr>
              <w:pStyle w:val="BodyText"/>
              <w:spacing w:line="276" w:lineRule="auto"/>
              <w:jc w:val="center"/>
              <w:rPr>
                <w:rFonts w:ascii="Arial" w:hAnsi="Arial" w:cs="Arial"/>
                <w:sz w:val="24"/>
                <w:szCs w:val="24"/>
              </w:rPr>
            </w:pPr>
            <w:r w:rsidRPr="007046D2">
              <w:rPr>
                <w:rFonts w:ascii="Arial" w:hAnsi="Arial" w:cs="Arial"/>
                <w:sz w:val="24"/>
                <w:szCs w:val="24"/>
              </w:rPr>
              <w:t>4</w:t>
            </w:r>
            <w:r w:rsidR="002D561F" w:rsidRPr="007046D2">
              <w:rPr>
                <w:rFonts w:ascii="Arial" w:hAnsi="Arial" w:cs="Arial"/>
                <w:sz w:val="24"/>
                <w:szCs w:val="24"/>
              </w:rPr>
              <w:t>-</w:t>
            </w:r>
            <w:r w:rsidR="0003180F" w:rsidRPr="007046D2">
              <w:rPr>
                <w:rFonts w:ascii="Arial" w:hAnsi="Arial" w:cs="Arial"/>
                <w:sz w:val="24"/>
                <w:szCs w:val="24"/>
              </w:rPr>
              <w:t>5</w:t>
            </w:r>
          </w:p>
        </w:tc>
      </w:tr>
      <w:tr w:rsidR="00DF67F5" w:rsidRPr="007046D2" w14:paraId="07E18049" w14:textId="77777777" w:rsidTr="00AA3F8E">
        <w:trPr>
          <w:trHeight w:val="300"/>
          <w:tblHeader/>
        </w:trPr>
        <w:tc>
          <w:tcPr>
            <w:tcW w:w="1703" w:type="dxa"/>
          </w:tcPr>
          <w:p w14:paraId="70CA1EA5" w14:textId="77777777" w:rsidR="00DF67F5" w:rsidRPr="007046D2" w:rsidRDefault="00DF67F5" w:rsidP="00930CBD">
            <w:pPr>
              <w:pStyle w:val="BodyText"/>
              <w:spacing w:line="276" w:lineRule="auto"/>
              <w:rPr>
                <w:rFonts w:ascii="Arial" w:hAnsi="Arial" w:cs="Arial"/>
                <w:sz w:val="24"/>
                <w:szCs w:val="24"/>
              </w:rPr>
            </w:pPr>
            <w:r w:rsidRPr="007046D2">
              <w:rPr>
                <w:rFonts w:ascii="Arial" w:hAnsi="Arial" w:cs="Arial"/>
                <w:sz w:val="24"/>
                <w:szCs w:val="24"/>
              </w:rPr>
              <w:t>STE</w:t>
            </w:r>
          </w:p>
        </w:tc>
        <w:tc>
          <w:tcPr>
            <w:tcW w:w="2051" w:type="dxa"/>
          </w:tcPr>
          <w:p w14:paraId="15069F79"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5 and 8</w:t>
            </w:r>
          </w:p>
        </w:tc>
        <w:tc>
          <w:tcPr>
            <w:tcW w:w="1376" w:type="dxa"/>
          </w:tcPr>
          <w:p w14:paraId="3A209E6D"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233" w:type="dxa"/>
          </w:tcPr>
          <w:p w14:paraId="106AA1A7" w14:textId="4D8DA14A" w:rsidR="00DF67F5" w:rsidRPr="007046D2" w:rsidRDefault="00BC4949" w:rsidP="00930CBD">
            <w:pPr>
              <w:pStyle w:val="BodyText"/>
              <w:spacing w:line="276" w:lineRule="auto"/>
              <w:jc w:val="center"/>
              <w:rPr>
                <w:rFonts w:ascii="Arial" w:hAnsi="Arial" w:cs="Arial"/>
                <w:sz w:val="24"/>
                <w:szCs w:val="24"/>
              </w:rPr>
            </w:pPr>
            <w:r w:rsidRPr="007046D2">
              <w:rPr>
                <w:rFonts w:ascii="Arial" w:hAnsi="Arial" w:cs="Arial"/>
                <w:sz w:val="24"/>
                <w:szCs w:val="24"/>
              </w:rPr>
              <w:t>1</w:t>
            </w:r>
            <w:r w:rsidR="00CE0FBB" w:rsidRPr="00CE0FBB">
              <w:rPr>
                <w:rFonts w:ascii="Arial" w:hAnsi="Arial" w:cs="Arial"/>
                <w:sz w:val="24"/>
                <w:szCs w:val="24"/>
              </w:rPr>
              <w:t>–</w:t>
            </w:r>
            <w:r w:rsidRPr="007046D2">
              <w:rPr>
                <w:rFonts w:ascii="Arial" w:hAnsi="Arial" w:cs="Arial"/>
                <w:sz w:val="24"/>
                <w:szCs w:val="24"/>
              </w:rPr>
              <w:t>2</w:t>
            </w:r>
          </w:p>
        </w:tc>
        <w:tc>
          <w:tcPr>
            <w:tcW w:w="1305" w:type="dxa"/>
          </w:tcPr>
          <w:p w14:paraId="65C84647" w14:textId="3F7971AA" w:rsidR="00DF67F5" w:rsidRPr="007046D2" w:rsidRDefault="00BC4949"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30" w:type="dxa"/>
          </w:tcPr>
          <w:p w14:paraId="4F3CFDFD" w14:textId="782E07F9" w:rsidR="00DF67F5" w:rsidRPr="007046D2" w:rsidRDefault="00BC4949"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92" w:type="dxa"/>
          </w:tcPr>
          <w:p w14:paraId="71E8B7D6" w14:textId="1AB072E4" w:rsidR="00DF67F5" w:rsidRPr="007046D2" w:rsidRDefault="00BC4949" w:rsidP="00930CBD">
            <w:pPr>
              <w:pStyle w:val="BodyText"/>
              <w:spacing w:line="276" w:lineRule="auto"/>
              <w:jc w:val="center"/>
              <w:rPr>
                <w:rFonts w:ascii="Arial" w:hAnsi="Arial" w:cs="Arial"/>
                <w:sz w:val="24"/>
                <w:szCs w:val="24"/>
              </w:rPr>
            </w:pPr>
            <w:r w:rsidRPr="007046D2">
              <w:rPr>
                <w:rFonts w:ascii="Arial" w:hAnsi="Arial" w:cs="Arial"/>
                <w:sz w:val="24"/>
                <w:szCs w:val="24"/>
              </w:rPr>
              <w:t>3</w:t>
            </w:r>
            <w:r w:rsidR="00CE0FBB" w:rsidRPr="00CE0FBB">
              <w:rPr>
                <w:rFonts w:ascii="Arial" w:hAnsi="Arial" w:cs="Arial"/>
                <w:sz w:val="24"/>
                <w:szCs w:val="24"/>
              </w:rPr>
              <w:t>–</w:t>
            </w:r>
            <w:r w:rsidRPr="007046D2">
              <w:rPr>
                <w:rFonts w:ascii="Arial" w:hAnsi="Arial" w:cs="Arial"/>
                <w:sz w:val="24"/>
                <w:szCs w:val="24"/>
              </w:rPr>
              <w:t>4</w:t>
            </w:r>
          </w:p>
        </w:tc>
      </w:tr>
      <w:tr w:rsidR="00DF67F5" w:rsidRPr="007046D2" w14:paraId="118AC473" w14:textId="77777777" w:rsidTr="00AA3F8E">
        <w:trPr>
          <w:trHeight w:val="300"/>
          <w:tblHeader/>
        </w:trPr>
        <w:tc>
          <w:tcPr>
            <w:tcW w:w="1703" w:type="dxa"/>
          </w:tcPr>
          <w:p w14:paraId="71032797" w14:textId="77777777" w:rsidR="00DF67F5" w:rsidRPr="007046D2" w:rsidRDefault="00DF67F5" w:rsidP="00930CBD">
            <w:pPr>
              <w:pStyle w:val="BodyText"/>
              <w:spacing w:line="276" w:lineRule="auto"/>
              <w:rPr>
                <w:rFonts w:ascii="Arial" w:hAnsi="Arial" w:cs="Arial"/>
                <w:sz w:val="24"/>
                <w:szCs w:val="24"/>
              </w:rPr>
            </w:pPr>
            <w:r w:rsidRPr="007046D2">
              <w:rPr>
                <w:rFonts w:ascii="Arial" w:hAnsi="Arial" w:cs="Arial"/>
                <w:sz w:val="24"/>
                <w:szCs w:val="24"/>
              </w:rPr>
              <w:t>Biology</w:t>
            </w:r>
          </w:p>
        </w:tc>
        <w:tc>
          <w:tcPr>
            <w:tcW w:w="2051" w:type="dxa"/>
          </w:tcPr>
          <w:p w14:paraId="2112B91A"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High School</w:t>
            </w:r>
          </w:p>
        </w:tc>
        <w:tc>
          <w:tcPr>
            <w:tcW w:w="1376" w:type="dxa"/>
          </w:tcPr>
          <w:p w14:paraId="6653EDFD"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233" w:type="dxa"/>
          </w:tcPr>
          <w:p w14:paraId="3CDDF10E"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2</w:t>
            </w:r>
          </w:p>
        </w:tc>
        <w:tc>
          <w:tcPr>
            <w:tcW w:w="1305" w:type="dxa"/>
          </w:tcPr>
          <w:p w14:paraId="29758060" w14:textId="1973C065" w:rsidR="00DF67F5" w:rsidRPr="007046D2" w:rsidRDefault="00626E38"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30" w:type="dxa"/>
          </w:tcPr>
          <w:p w14:paraId="1BCAB7FF" w14:textId="2DE1F0E4" w:rsidR="00DF67F5" w:rsidRPr="007046D2" w:rsidRDefault="00626E38"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92" w:type="dxa"/>
          </w:tcPr>
          <w:p w14:paraId="4B01724D" w14:textId="7B521FC4" w:rsidR="00DF67F5" w:rsidRPr="007046D2" w:rsidRDefault="00626E38" w:rsidP="00930CBD">
            <w:pPr>
              <w:pStyle w:val="BodyText"/>
              <w:spacing w:line="276" w:lineRule="auto"/>
              <w:jc w:val="center"/>
              <w:rPr>
                <w:rFonts w:ascii="Arial" w:hAnsi="Arial" w:cs="Arial"/>
                <w:sz w:val="24"/>
                <w:szCs w:val="24"/>
              </w:rPr>
            </w:pPr>
            <w:r w:rsidRPr="007046D2">
              <w:rPr>
                <w:rFonts w:ascii="Arial" w:hAnsi="Arial" w:cs="Arial"/>
                <w:sz w:val="24"/>
                <w:szCs w:val="24"/>
              </w:rPr>
              <w:t>4</w:t>
            </w:r>
          </w:p>
        </w:tc>
      </w:tr>
      <w:tr w:rsidR="00DF67F5" w:rsidRPr="007046D2" w14:paraId="6BF17F81" w14:textId="77777777" w:rsidTr="00AA3F8E">
        <w:trPr>
          <w:trHeight w:val="300"/>
          <w:tblHeader/>
        </w:trPr>
        <w:tc>
          <w:tcPr>
            <w:tcW w:w="1703" w:type="dxa"/>
          </w:tcPr>
          <w:p w14:paraId="139F2667" w14:textId="77777777" w:rsidR="00DF67F5" w:rsidRPr="007046D2" w:rsidRDefault="00DF67F5" w:rsidP="00930CBD">
            <w:pPr>
              <w:pStyle w:val="BodyText"/>
              <w:spacing w:line="276" w:lineRule="auto"/>
              <w:rPr>
                <w:rFonts w:ascii="Arial" w:hAnsi="Arial" w:cs="Arial"/>
                <w:sz w:val="24"/>
                <w:szCs w:val="24"/>
              </w:rPr>
            </w:pPr>
            <w:r w:rsidRPr="007046D2">
              <w:rPr>
                <w:rFonts w:ascii="Arial" w:hAnsi="Arial" w:cs="Arial"/>
                <w:sz w:val="24"/>
                <w:szCs w:val="24"/>
              </w:rPr>
              <w:t>Introductory Physics</w:t>
            </w:r>
          </w:p>
        </w:tc>
        <w:tc>
          <w:tcPr>
            <w:tcW w:w="2051" w:type="dxa"/>
          </w:tcPr>
          <w:p w14:paraId="5B9100DA"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High School</w:t>
            </w:r>
          </w:p>
        </w:tc>
        <w:tc>
          <w:tcPr>
            <w:tcW w:w="1376" w:type="dxa"/>
          </w:tcPr>
          <w:p w14:paraId="64DA9751"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NA</w:t>
            </w:r>
          </w:p>
        </w:tc>
        <w:tc>
          <w:tcPr>
            <w:tcW w:w="1233" w:type="dxa"/>
          </w:tcPr>
          <w:p w14:paraId="30EBDC63" w14:textId="77777777" w:rsidR="00DF67F5" w:rsidRPr="007046D2" w:rsidRDefault="00DF67F5" w:rsidP="00930CBD">
            <w:pPr>
              <w:pStyle w:val="BodyText"/>
              <w:spacing w:line="276" w:lineRule="auto"/>
              <w:jc w:val="center"/>
              <w:rPr>
                <w:rFonts w:ascii="Arial" w:hAnsi="Arial" w:cs="Arial"/>
                <w:sz w:val="24"/>
                <w:szCs w:val="24"/>
              </w:rPr>
            </w:pPr>
            <w:r w:rsidRPr="007046D2">
              <w:rPr>
                <w:rFonts w:ascii="Arial" w:hAnsi="Arial" w:cs="Arial"/>
                <w:sz w:val="24"/>
                <w:szCs w:val="24"/>
              </w:rPr>
              <w:t>2</w:t>
            </w:r>
          </w:p>
        </w:tc>
        <w:tc>
          <w:tcPr>
            <w:tcW w:w="1305" w:type="dxa"/>
          </w:tcPr>
          <w:p w14:paraId="63729343" w14:textId="7718D6F9" w:rsidR="00DF67F5" w:rsidRPr="007046D2" w:rsidRDefault="00626E38"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30" w:type="dxa"/>
          </w:tcPr>
          <w:p w14:paraId="3D884E40" w14:textId="594322FC" w:rsidR="00DF67F5" w:rsidRPr="007046D2" w:rsidRDefault="00626E38" w:rsidP="00930CBD">
            <w:pPr>
              <w:pStyle w:val="BodyText"/>
              <w:spacing w:line="276" w:lineRule="auto"/>
              <w:jc w:val="center"/>
              <w:rPr>
                <w:rFonts w:ascii="Arial" w:hAnsi="Arial" w:cs="Arial"/>
                <w:sz w:val="24"/>
                <w:szCs w:val="24"/>
              </w:rPr>
            </w:pPr>
            <w:r w:rsidRPr="007046D2">
              <w:rPr>
                <w:rFonts w:ascii="Arial" w:hAnsi="Arial" w:cs="Arial"/>
                <w:sz w:val="24"/>
                <w:szCs w:val="24"/>
              </w:rPr>
              <w:t>1</w:t>
            </w:r>
          </w:p>
        </w:tc>
        <w:tc>
          <w:tcPr>
            <w:tcW w:w="1192" w:type="dxa"/>
          </w:tcPr>
          <w:p w14:paraId="312ED015" w14:textId="71F48A80" w:rsidR="00DF67F5" w:rsidRPr="007046D2" w:rsidRDefault="00626E38" w:rsidP="00930CBD">
            <w:pPr>
              <w:pStyle w:val="BodyText"/>
              <w:spacing w:line="276" w:lineRule="auto"/>
              <w:jc w:val="center"/>
              <w:rPr>
                <w:rFonts w:ascii="Arial" w:hAnsi="Arial" w:cs="Arial"/>
                <w:sz w:val="24"/>
                <w:szCs w:val="24"/>
              </w:rPr>
            </w:pPr>
            <w:r w:rsidRPr="007046D2">
              <w:rPr>
                <w:rFonts w:ascii="Arial" w:hAnsi="Arial" w:cs="Arial"/>
                <w:sz w:val="24"/>
                <w:szCs w:val="24"/>
              </w:rPr>
              <w:t>4</w:t>
            </w:r>
          </w:p>
        </w:tc>
      </w:tr>
    </w:tbl>
    <w:p w14:paraId="2AB57BD0" w14:textId="77777777" w:rsidR="00DF67F5" w:rsidRPr="007046D2" w:rsidRDefault="00DF67F5" w:rsidP="00930CBD">
      <w:pPr>
        <w:pStyle w:val="BodyText"/>
        <w:spacing w:line="276" w:lineRule="auto"/>
        <w:ind w:left="360" w:hanging="360"/>
        <w:rPr>
          <w:rFonts w:ascii="Arial" w:hAnsi="Arial" w:cs="Arial"/>
          <w:szCs w:val="24"/>
        </w:rPr>
      </w:pPr>
      <w:r w:rsidRPr="007046D2">
        <w:rPr>
          <w:rFonts w:ascii="Arial" w:hAnsi="Arial" w:cs="Arial"/>
          <w:szCs w:val="24"/>
        </w:rPr>
        <w:t xml:space="preserve">    </w:t>
      </w:r>
    </w:p>
    <w:p w14:paraId="0F5BAF76" w14:textId="2C70E0B3" w:rsidR="00DF67F5" w:rsidRPr="00B116F7" w:rsidRDefault="00DF67F5" w:rsidP="00C21538">
      <w:pPr>
        <w:pStyle w:val="BodyText"/>
        <w:spacing w:line="276" w:lineRule="auto"/>
        <w:jc w:val="center"/>
        <w:rPr>
          <w:rFonts w:ascii="Arial" w:hAnsi="Arial" w:cs="Arial"/>
          <w:b/>
          <w:bCs/>
          <w:szCs w:val="24"/>
        </w:rPr>
      </w:pPr>
      <w:r w:rsidRPr="007046D2">
        <w:rPr>
          <w:rFonts w:ascii="Arial" w:hAnsi="Arial" w:cs="Arial"/>
          <w:b/>
          <w:bCs/>
          <w:szCs w:val="24"/>
        </w:rPr>
        <w:t>BSC Meetings:</w:t>
      </w:r>
      <w:r w:rsidRPr="00B116F7">
        <w:rPr>
          <w:rFonts w:ascii="Arial" w:hAnsi="Arial" w:cs="Arial"/>
          <w:b/>
          <w:bCs/>
          <w:szCs w:val="24"/>
        </w:rPr>
        <w:t xml:space="preserve"> Approximate Number of Meeting Days</w:t>
      </w:r>
    </w:p>
    <w:tbl>
      <w:tblPr>
        <w:tblStyle w:val="TableGrid"/>
        <w:tblW w:w="4862" w:type="dxa"/>
        <w:jc w:val="center"/>
        <w:tblLook w:val="00A0" w:firstRow="1" w:lastRow="0" w:firstColumn="1" w:lastColumn="0" w:noHBand="0" w:noVBand="0"/>
        <w:tblDescription w:val="Content Area Grade Number of Meeting Days per Year"/>
      </w:tblPr>
      <w:tblGrid>
        <w:gridCol w:w="1169"/>
        <w:gridCol w:w="1177"/>
        <w:gridCol w:w="1258"/>
        <w:gridCol w:w="1258"/>
      </w:tblGrid>
      <w:tr w:rsidR="007046D2" w:rsidRPr="00B116F7" w14:paraId="4087ABFB" w14:textId="77777777" w:rsidTr="007046D2">
        <w:trPr>
          <w:tblHeader/>
          <w:jc w:val="center"/>
        </w:trPr>
        <w:tc>
          <w:tcPr>
            <w:tcW w:w="1169" w:type="dxa"/>
          </w:tcPr>
          <w:p w14:paraId="46B6EFF6" w14:textId="77777777" w:rsidR="007046D2" w:rsidRPr="00B116F7" w:rsidRDefault="007046D2" w:rsidP="00930CBD">
            <w:pPr>
              <w:pStyle w:val="BodyText"/>
              <w:spacing w:line="276" w:lineRule="auto"/>
              <w:jc w:val="center"/>
              <w:rPr>
                <w:rFonts w:ascii="Arial" w:hAnsi="Arial" w:cs="Arial"/>
                <w:b/>
                <w:sz w:val="24"/>
                <w:szCs w:val="24"/>
              </w:rPr>
            </w:pPr>
            <w:r w:rsidRPr="00B116F7">
              <w:rPr>
                <w:rFonts w:ascii="Arial" w:hAnsi="Arial" w:cs="Arial"/>
                <w:b/>
                <w:sz w:val="24"/>
                <w:szCs w:val="24"/>
              </w:rPr>
              <w:t>Spring</w:t>
            </w:r>
          </w:p>
        </w:tc>
        <w:tc>
          <w:tcPr>
            <w:tcW w:w="1177" w:type="dxa"/>
          </w:tcPr>
          <w:p w14:paraId="73208C3A" w14:textId="77777777" w:rsidR="007046D2" w:rsidRPr="00B116F7" w:rsidRDefault="007046D2" w:rsidP="00930CBD">
            <w:pPr>
              <w:pStyle w:val="BodyText"/>
              <w:spacing w:line="276" w:lineRule="auto"/>
              <w:jc w:val="center"/>
              <w:rPr>
                <w:rFonts w:ascii="Arial" w:hAnsi="Arial" w:cs="Arial"/>
                <w:b/>
                <w:sz w:val="24"/>
                <w:szCs w:val="24"/>
              </w:rPr>
            </w:pPr>
            <w:r w:rsidRPr="00B116F7">
              <w:rPr>
                <w:rFonts w:ascii="Arial" w:hAnsi="Arial" w:cs="Arial"/>
                <w:b/>
                <w:sz w:val="24"/>
                <w:szCs w:val="24"/>
              </w:rPr>
              <w:t>Summer</w:t>
            </w:r>
          </w:p>
        </w:tc>
        <w:tc>
          <w:tcPr>
            <w:tcW w:w="1258" w:type="dxa"/>
          </w:tcPr>
          <w:p w14:paraId="42B0816F" w14:textId="77777777" w:rsidR="007046D2" w:rsidRPr="00B116F7" w:rsidRDefault="007046D2" w:rsidP="00930CBD">
            <w:pPr>
              <w:pStyle w:val="BodyText"/>
              <w:spacing w:line="276" w:lineRule="auto"/>
              <w:jc w:val="center"/>
              <w:rPr>
                <w:rFonts w:ascii="Arial" w:hAnsi="Arial" w:cs="Arial"/>
                <w:b/>
                <w:sz w:val="24"/>
                <w:szCs w:val="24"/>
              </w:rPr>
            </w:pPr>
            <w:r w:rsidRPr="00B116F7">
              <w:rPr>
                <w:rFonts w:ascii="Arial" w:hAnsi="Arial" w:cs="Arial"/>
                <w:b/>
                <w:sz w:val="24"/>
                <w:szCs w:val="24"/>
              </w:rPr>
              <w:t>Fall</w:t>
            </w:r>
          </w:p>
        </w:tc>
        <w:tc>
          <w:tcPr>
            <w:tcW w:w="1258" w:type="dxa"/>
          </w:tcPr>
          <w:p w14:paraId="08625C9D" w14:textId="77777777" w:rsidR="007046D2" w:rsidRPr="00B116F7" w:rsidRDefault="007046D2" w:rsidP="00930CBD">
            <w:pPr>
              <w:pStyle w:val="BodyText"/>
              <w:spacing w:line="276" w:lineRule="auto"/>
              <w:jc w:val="center"/>
              <w:rPr>
                <w:rFonts w:ascii="Arial" w:hAnsi="Arial" w:cs="Arial"/>
                <w:b/>
                <w:sz w:val="24"/>
                <w:szCs w:val="24"/>
              </w:rPr>
            </w:pPr>
            <w:r w:rsidRPr="00B116F7">
              <w:rPr>
                <w:rFonts w:ascii="Arial" w:hAnsi="Arial" w:cs="Arial"/>
                <w:b/>
                <w:sz w:val="24"/>
                <w:szCs w:val="24"/>
              </w:rPr>
              <w:t>Total</w:t>
            </w:r>
          </w:p>
        </w:tc>
      </w:tr>
      <w:tr w:rsidR="007046D2" w:rsidRPr="00B116F7" w14:paraId="2F568651" w14:textId="77777777" w:rsidTr="007046D2">
        <w:trPr>
          <w:tblHeader/>
          <w:jc w:val="center"/>
        </w:trPr>
        <w:tc>
          <w:tcPr>
            <w:tcW w:w="1169" w:type="dxa"/>
          </w:tcPr>
          <w:p w14:paraId="631632BF" w14:textId="242B84F1" w:rsidR="007046D2" w:rsidRPr="00B116F7" w:rsidRDefault="007046D2" w:rsidP="00930CBD">
            <w:pPr>
              <w:pStyle w:val="BodyText"/>
              <w:spacing w:line="276" w:lineRule="auto"/>
              <w:jc w:val="center"/>
              <w:rPr>
                <w:rFonts w:ascii="Arial" w:hAnsi="Arial" w:cs="Arial"/>
                <w:sz w:val="24"/>
                <w:szCs w:val="24"/>
              </w:rPr>
            </w:pPr>
            <w:r>
              <w:rPr>
                <w:rFonts w:ascii="Arial" w:hAnsi="Arial" w:cs="Arial"/>
                <w:sz w:val="24"/>
                <w:szCs w:val="24"/>
              </w:rPr>
              <w:t>4</w:t>
            </w:r>
          </w:p>
        </w:tc>
        <w:tc>
          <w:tcPr>
            <w:tcW w:w="1177" w:type="dxa"/>
          </w:tcPr>
          <w:p w14:paraId="65A5B2F5" w14:textId="420BDA10" w:rsidR="007046D2" w:rsidRPr="00B116F7" w:rsidRDefault="007046D2" w:rsidP="00930CBD">
            <w:pPr>
              <w:pStyle w:val="BodyText"/>
              <w:spacing w:line="276" w:lineRule="auto"/>
              <w:jc w:val="center"/>
              <w:rPr>
                <w:rFonts w:ascii="Arial" w:hAnsi="Arial" w:cs="Arial"/>
                <w:sz w:val="24"/>
                <w:szCs w:val="24"/>
              </w:rPr>
            </w:pPr>
            <w:r>
              <w:rPr>
                <w:rFonts w:ascii="Arial" w:hAnsi="Arial" w:cs="Arial"/>
                <w:sz w:val="24"/>
                <w:szCs w:val="24"/>
              </w:rPr>
              <w:t>5</w:t>
            </w:r>
          </w:p>
        </w:tc>
        <w:tc>
          <w:tcPr>
            <w:tcW w:w="1258" w:type="dxa"/>
          </w:tcPr>
          <w:p w14:paraId="20CF5E96" w14:textId="735B5012" w:rsidR="007046D2" w:rsidRPr="00B116F7" w:rsidRDefault="007046D2" w:rsidP="00930CBD">
            <w:pPr>
              <w:pStyle w:val="BodyText"/>
              <w:spacing w:line="276" w:lineRule="auto"/>
              <w:jc w:val="center"/>
              <w:rPr>
                <w:rFonts w:ascii="Arial" w:hAnsi="Arial" w:cs="Arial"/>
                <w:sz w:val="24"/>
                <w:szCs w:val="24"/>
              </w:rPr>
            </w:pPr>
            <w:r>
              <w:rPr>
                <w:rFonts w:ascii="Arial" w:hAnsi="Arial" w:cs="Arial"/>
                <w:sz w:val="24"/>
                <w:szCs w:val="24"/>
              </w:rPr>
              <w:t>3</w:t>
            </w:r>
          </w:p>
        </w:tc>
        <w:tc>
          <w:tcPr>
            <w:tcW w:w="1258" w:type="dxa"/>
          </w:tcPr>
          <w:p w14:paraId="4E6C6474" w14:textId="707DEB2E" w:rsidR="007046D2" w:rsidRPr="00B116F7" w:rsidRDefault="007046D2" w:rsidP="00930CBD">
            <w:pPr>
              <w:pStyle w:val="BodyText"/>
              <w:spacing w:line="276" w:lineRule="auto"/>
              <w:jc w:val="center"/>
              <w:rPr>
                <w:rFonts w:ascii="Arial" w:hAnsi="Arial" w:cs="Arial"/>
                <w:sz w:val="24"/>
                <w:szCs w:val="24"/>
              </w:rPr>
            </w:pPr>
            <w:r w:rsidRPr="00B116F7">
              <w:rPr>
                <w:rFonts w:ascii="Arial" w:hAnsi="Arial" w:cs="Arial"/>
                <w:sz w:val="24"/>
                <w:szCs w:val="24"/>
              </w:rPr>
              <w:t>1</w:t>
            </w:r>
            <w:r>
              <w:rPr>
                <w:rFonts w:ascii="Arial" w:hAnsi="Arial" w:cs="Arial"/>
                <w:sz w:val="24"/>
                <w:szCs w:val="24"/>
              </w:rPr>
              <w:t>2</w:t>
            </w:r>
          </w:p>
        </w:tc>
      </w:tr>
    </w:tbl>
    <w:p w14:paraId="256B928A" w14:textId="04DDAFA7" w:rsidR="00DF67F5" w:rsidRPr="00B956D1" w:rsidRDefault="00DF67F5" w:rsidP="00930CBD">
      <w:pPr>
        <w:pStyle w:val="BodyText"/>
        <w:spacing w:line="276" w:lineRule="auto"/>
        <w:ind w:left="270" w:hanging="270"/>
        <w:rPr>
          <w:rFonts w:ascii="Arial" w:hAnsi="Arial" w:cs="Arial"/>
          <w:color w:val="auto"/>
          <w:sz w:val="20"/>
        </w:rPr>
      </w:pPr>
      <w:r w:rsidRPr="00B116F7">
        <w:rPr>
          <w:rFonts w:ascii="Arial" w:hAnsi="Arial" w:cs="Arial"/>
          <w:color w:val="auto"/>
          <w:szCs w:val="24"/>
        </w:rPr>
        <w:t xml:space="preserve">    </w:t>
      </w:r>
      <w:r w:rsidRPr="00B956D1">
        <w:rPr>
          <w:rFonts w:ascii="Arial" w:hAnsi="Arial" w:cs="Arial"/>
          <w:color w:val="auto"/>
          <w:sz w:val="20"/>
        </w:rPr>
        <w:t xml:space="preserve">Note: Each BSC member will be required to attend </w:t>
      </w:r>
      <w:r w:rsidR="00A90D25" w:rsidRPr="00B956D1">
        <w:rPr>
          <w:rFonts w:ascii="Arial" w:hAnsi="Arial" w:cs="Arial"/>
          <w:color w:val="auto"/>
          <w:sz w:val="20"/>
        </w:rPr>
        <w:t>about</w:t>
      </w:r>
      <w:r w:rsidRPr="00B956D1">
        <w:rPr>
          <w:rFonts w:ascii="Arial" w:hAnsi="Arial" w:cs="Arial"/>
          <w:color w:val="auto"/>
          <w:sz w:val="20"/>
        </w:rPr>
        <w:t xml:space="preserve"> </w:t>
      </w:r>
      <w:r w:rsidR="00A90D25" w:rsidRPr="00B956D1">
        <w:rPr>
          <w:rFonts w:ascii="Arial" w:hAnsi="Arial" w:cs="Arial"/>
          <w:color w:val="auto"/>
          <w:sz w:val="20"/>
        </w:rPr>
        <w:t>6</w:t>
      </w:r>
      <w:r w:rsidR="00A272E9" w:rsidRPr="00B956D1">
        <w:rPr>
          <w:rFonts w:ascii="Arial" w:hAnsi="Arial" w:cs="Arial"/>
          <w:color w:val="auto"/>
          <w:sz w:val="20"/>
        </w:rPr>
        <w:t xml:space="preserve"> </w:t>
      </w:r>
      <w:r w:rsidRPr="00B956D1">
        <w:rPr>
          <w:rFonts w:ascii="Arial" w:hAnsi="Arial" w:cs="Arial"/>
          <w:color w:val="auto"/>
          <w:sz w:val="20"/>
        </w:rPr>
        <w:t>meeting days per calendar year</w:t>
      </w:r>
      <w:r w:rsidR="00D22887" w:rsidRPr="00B956D1">
        <w:rPr>
          <w:rFonts w:ascii="Arial" w:hAnsi="Arial" w:cs="Arial"/>
          <w:color w:val="auto"/>
          <w:sz w:val="20"/>
        </w:rPr>
        <w:t xml:space="preserve">, including a training </w:t>
      </w:r>
      <w:r w:rsidR="007D798E" w:rsidRPr="00B956D1">
        <w:rPr>
          <w:rFonts w:ascii="Arial" w:hAnsi="Arial" w:cs="Arial"/>
          <w:color w:val="auto"/>
          <w:sz w:val="20"/>
        </w:rPr>
        <w:t>in the spring</w:t>
      </w:r>
      <w:r w:rsidRPr="00B956D1">
        <w:rPr>
          <w:rFonts w:ascii="Arial" w:hAnsi="Arial" w:cs="Arial"/>
          <w:color w:val="auto"/>
          <w:sz w:val="20"/>
        </w:rPr>
        <w:t xml:space="preserve">. A survey will be sent to members at the beginning of each year asking which dates they are able to attend. </w:t>
      </w:r>
    </w:p>
    <w:p w14:paraId="2AE18C0E" w14:textId="77777777" w:rsidR="00DF67F5" w:rsidRPr="00B116F7" w:rsidRDefault="00DF67F5" w:rsidP="00930CBD">
      <w:pPr>
        <w:spacing w:line="276" w:lineRule="auto"/>
        <w:rPr>
          <w:rFonts w:ascii="Arial" w:hAnsi="Arial" w:cs="Arial"/>
          <w:szCs w:val="24"/>
        </w:rPr>
      </w:pPr>
    </w:p>
    <w:p w14:paraId="29C6B959" w14:textId="77777777" w:rsidR="00DF67F5" w:rsidRPr="00B116F7" w:rsidRDefault="00DF67F5" w:rsidP="001D417A">
      <w:pPr>
        <w:pStyle w:val="Heading2"/>
      </w:pPr>
      <w:r w:rsidRPr="00B116F7">
        <w:t>Reimbursements, Stipends, and Professional Development Points</w:t>
      </w:r>
    </w:p>
    <w:p w14:paraId="47C15104" w14:textId="1787B1A7" w:rsidR="00DF67F5" w:rsidRPr="00B116F7" w:rsidRDefault="00DF67F5" w:rsidP="00930CBD">
      <w:pPr>
        <w:spacing w:line="276" w:lineRule="auto"/>
        <w:rPr>
          <w:rFonts w:ascii="Arial" w:hAnsi="Arial" w:cs="Arial"/>
          <w:b/>
          <w:bCs/>
          <w:szCs w:val="24"/>
        </w:rPr>
      </w:pPr>
      <w:r w:rsidRPr="00B116F7">
        <w:rPr>
          <w:rFonts w:ascii="Arial" w:hAnsi="Arial" w:cs="Arial"/>
          <w:szCs w:val="24"/>
        </w:rPr>
        <w:t xml:space="preserve">DESE will reimburse districts for substitute teacher costs up to $200/day during the school year. During the summer, a stipend of $200/day will be provided to committee members. In addition, members are reimbursed for mileage and tolls. During the school year, overnight accommodations are provided </w:t>
      </w:r>
      <w:r w:rsidR="0040454C" w:rsidRPr="00B116F7">
        <w:rPr>
          <w:rFonts w:ascii="Arial" w:hAnsi="Arial" w:cs="Arial"/>
          <w:szCs w:val="24"/>
        </w:rPr>
        <w:t>for</w:t>
      </w:r>
      <w:r w:rsidRPr="00B116F7">
        <w:rPr>
          <w:rFonts w:ascii="Arial" w:hAnsi="Arial" w:cs="Arial"/>
          <w:szCs w:val="24"/>
        </w:rPr>
        <w:t xml:space="preserve"> those who live </w:t>
      </w:r>
      <w:r w:rsidR="00BB7EAC">
        <w:rPr>
          <w:rFonts w:ascii="Arial" w:hAnsi="Arial" w:cs="Arial"/>
          <w:szCs w:val="24"/>
        </w:rPr>
        <w:t>4</w:t>
      </w:r>
      <w:r w:rsidRPr="00B116F7">
        <w:rPr>
          <w:rFonts w:ascii="Arial" w:hAnsi="Arial" w:cs="Arial"/>
          <w:szCs w:val="24"/>
        </w:rPr>
        <w:t xml:space="preserve">5 or more miles away from the meeting site. For summer meetings only, members are not required to live more than </w:t>
      </w:r>
      <w:r w:rsidR="00BB7EAC">
        <w:rPr>
          <w:rFonts w:ascii="Arial" w:hAnsi="Arial" w:cs="Arial"/>
          <w:szCs w:val="24"/>
        </w:rPr>
        <w:t>4</w:t>
      </w:r>
      <w:r w:rsidRPr="00B116F7">
        <w:rPr>
          <w:rFonts w:ascii="Arial" w:hAnsi="Arial" w:cs="Arial"/>
          <w:szCs w:val="24"/>
        </w:rPr>
        <w:t>5 miles from the meeting site to be provided with overnight accommodations. Committee members also receive professional development points for their service.</w:t>
      </w:r>
    </w:p>
    <w:p w14:paraId="5E4DDD71" w14:textId="77777777" w:rsidR="00DF67F5" w:rsidRPr="00B116F7" w:rsidRDefault="00DF67F5" w:rsidP="00930CBD">
      <w:pPr>
        <w:widowControl/>
        <w:spacing w:line="276" w:lineRule="auto"/>
        <w:rPr>
          <w:rFonts w:ascii="Arial" w:hAnsi="Arial" w:cs="Arial"/>
          <w:b/>
          <w:snapToGrid/>
          <w:szCs w:val="24"/>
        </w:rPr>
      </w:pPr>
    </w:p>
    <w:p w14:paraId="6C3533D4" w14:textId="77777777" w:rsidR="00DF67F5" w:rsidRPr="00B116F7" w:rsidRDefault="00DF67F5" w:rsidP="001D417A">
      <w:pPr>
        <w:pStyle w:val="Heading2"/>
      </w:pPr>
      <w:r w:rsidRPr="00B116F7">
        <w:t>How to Apply</w:t>
      </w:r>
    </w:p>
    <w:p w14:paraId="696A4D6F" w14:textId="23495C28" w:rsidR="00DF67F5" w:rsidRDefault="00DF67F5" w:rsidP="005442F6">
      <w:pPr>
        <w:tabs>
          <w:tab w:val="left" w:pos="720"/>
        </w:tabs>
        <w:spacing w:line="276" w:lineRule="auto"/>
        <w:rPr>
          <w:rFonts w:ascii="Arial" w:hAnsi="Arial" w:cs="Arial"/>
          <w:szCs w:val="24"/>
        </w:rPr>
      </w:pPr>
      <w:r w:rsidRPr="00B116F7">
        <w:rPr>
          <w:rFonts w:ascii="Arial" w:hAnsi="Arial" w:cs="Arial"/>
          <w:szCs w:val="24"/>
        </w:rPr>
        <w:t xml:space="preserve">The application deadline is </w:t>
      </w:r>
      <w:r w:rsidRPr="00B116F7">
        <w:rPr>
          <w:rFonts w:ascii="Arial" w:hAnsi="Arial" w:cs="Arial"/>
          <w:b/>
          <w:bCs/>
          <w:szCs w:val="24"/>
        </w:rPr>
        <w:t xml:space="preserve">Friday, </w:t>
      </w:r>
      <w:r w:rsidR="00C376FB">
        <w:rPr>
          <w:rFonts w:ascii="Arial" w:hAnsi="Arial" w:cs="Arial"/>
          <w:b/>
          <w:bCs/>
          <w:szCs w:val="24"/>
        </w:rPr>
        <w:t>October 2</w:t>
      </w:r>
      <w:r w:rsidRPr="00B116F7">
        <w:rPr>
          <w:rFonts w:ascii="Arial" w:hAnsi="Arial" w:cs="Arial"/>
          <w:b/>
          <w:bCs/>
          <w:szCs w:val="24"/>
        </w:rPr>
        <w:t>, 202</w:t>
      </w:r>
      <w:r w:rsidR="00C376FB">
        <w:rPr>
          <w:rFonts w:ascii="Arial" w:hAnsi="Arial" w:cs="Arial"/>
          <w:b/>
          <w:bCs/>
          <w:szCs w:val="24"/>
        </w:rPr>
        <w:t>6</w:t>
      </w:r>
      <w:r w:rsidRPr="00C376FB">
        <w:rPr>
          <w:rFonts w:ascii="Arial" w:hAnsi="Arial" w:cs="Arial"/>
          <w:szCs w:val="24"/>
        </w:rPr>
        <w:t>.</w:t>
      </w:r>
      <w:r w:rsidRPr="00B116F7">
        <w:rPr>
          <w:rFonts w:ascii="Arial" w:hAnsi="Arial" w:cs="Arial"/>
          <w:szCs w:val="24"/>
        </w:rPr>
        <w:t xml:space="preserve"> </w:t>
      </w:r>
      <w:r w:rsidR="005442F6">
        <w:rPr>
          <w:rFonts w:ascii="Arial" w:hAnsi="Arial" w:cs="Arial"/>
          <w:szCs w:val="24"/>
        </w:rPr>
        <w:t>Complete</w:t>
      </w:r>
      <w:r w:rsidRPr="00B116F7">
        <w:rPr>
          <w:rFonts w:ascii="Arial" w:hAnsi="Arial" w:cs="Arial"/>
          <w:szCs w:val="24"/>
        </w:rPr>
        <w:t xml:space="preserve"> the</w:t>
      </w:r>
      <w:r w:rsidR="005442F6">
        <w:rPr>
          <w:rFonts w:ascii="Arial" w:hAnsi="Arial" w:cs="Arial"/>
          <w:szCs w:val="24"/>
        </w:rPr>
        <w:t xml:space="preserve"> following</w:t>
      </w:r>
      <w:r w:rsidRPr="00B116F7">
        <w:rPr>
          <w:rFonts w:ascii="Arial" w:hAnsi="Arial" w:cs="Arial"/>
          <w:szCs w:val="24"/>
        </w:rPr>
        <w:t xml:space="preserve"> steps to </w:t>
      </w:r>
      <w:r w:rsidR="005442F6">
        <w:rPr>
          <w:rFonts w:ascii="Arial" w:hAnsi="Arial" w:cs="Arial"/>
          <w:szCs w:val="24"/>
        </w:rPr>
        <w:t>apply</w:t>
      </w:r>
      <w:r w:rsidR="00765B17">
        <w:rPr>
          <w:rFonts w:ascii="Arial" w:hAnsi="Arial" w:cs="Arial"/>
          <w:szCs w:val="24"/>
        </w:rPr>
        <w:t>.</w:t>
      </w:r>
    </w:p>
    <w:p w14:paraId="68FFE67D" w14:textId="77777777" w:rsidR="00765B17" w:rsidRPr="00B116F7" w:rsidRDefault="00765B17" w:rsidP="005442F6">
      <w:pPr>
        <w:tabs>
          <w:tab w:val="left" w:pos="720"/>
        </w:tabs>
        <w:spacing w:line="276" w:lineRule="auto"/>
        <w:rPr>
          <w:rFonts w:ascii="Arial" w:hAnsi="Arial" w:cs="Arial"/>
          <w:szCs w:val="24"/>
        </w:rPr>
      </w:pPr>
    </w:p>
    <w:p w14:paraId="2E2980C7" w14:textId="77BEF8D4" w:rsidR="00DF67F5" w:rsidRPr="00B116F7" w:rsidRDefault="00DF67F5" w:rsidP="00C13229">
      <w:pPr>
        <w:pStyle w:val="BodyText"/>
        <w:numPr>
          <w:ilvl w:val="0"/>
          <w:numId w:val="2"/>
        </w:numPr>
        <w:spacing w:line="276" w:lineRule="auto"/>
        <w:ind w:left="360"/>
        <w:rPr>
          <w:rFonts w:ascii="Arial" w:hAnsi="Arial" w:cs="Arial"/>
          <w:szCs w:val="24"/>
        </w:rPr>
      </w:pPr>
      <w:r w:rsidRPr="00B116F7">
        <w:rPr>
          <w:rFonts w:ascii="Arial" w:hAnsi="Arial" w:cs="Arial"/>
          <w:szCs w:val="24"/>
        </w:rPr>
        <w:t>Ask your supervisor if they will support you serving on an ADC or the BSC</w:t>
      </w:r>
      <w:r w:rsidR="00E57FCA">
        <w:rPr>
          <w:rFonts w:ascii="Arial" w:hAnsi="Arial" w:cs="Arial"/>
          <w:szCs w:val="24"/>
        </w:rPr>
        <w:t xml:space="preserve"> for </w:t>
      </w:r>
      <w:r w:rsidR="000E5A85">
        <w:rPr>
          <w:rFonts w:ascii="Arial" w:hAnsi="Arial" w:cs="Arial"/>
          <w:szCs w:val="24"/>
        </w:rPr>
        <w:t>the</w:t>
      </w:r>
      <w:r w:rsidR="00F47442">
        <w:rPr>
          <w:rFonts w:ascii="Arial" w:hAnsi="Arial" w:cs="Arial"/>
          <w:szCs w:val="24"/>
        </w:rPr>
        <w:t xml:space="preserve"> </w:t>
      </w:r>
      <w:r w:rsidR="005931EC">
        <w:rPr>
          <w:rFonts w:ascii="Arial" w:hAnsi="Arial" w:cs="Arial"/>
          <w:szCs w:val="24"/>
        </w:rPr>
        <w:t>entire three-</w:t>
      </w:r>
      <w:r w:rsidR="00E57FCA">
        <w:rPr>
          <w:rFonts w:ascii="Arial" w:hAnsi="Arial" w:cs="Arial"/>
          <w:szCs w:val="24"/>
        </w:rPr>
        <w:t>year</w:t>
      </w:r>
      <w:r w:rsidR="005931EC">
        <w:rPr>
          <w:rFonts w:ascii="Arial" w:hAnsi="Arial" w:cs="Arial"/>
          <w:szCs w:val="24"/>
        </w:rPr>
        <w:t xml:space="preserve"> term</w:t>
      </w:r>
      <w:r w:rsidR="00D049BC">
        <w:rPr>
          <w:rFonts w:ascii="Arial" w:hAnsi="Arial" w:cs="Arial"/>
          <w:szCs w:val="24"/>
        </w:rPr>
        <w:t xml:space="preserve">, </w:t>
      </w:r>
      <w:r w:rsidR="00910365">
        <w:rPr>
          <w:rFonts w:ascii="Arial" w:hAnsi="Arial" w:cs="Arial"/>
          <w:szCs w:val="24"/>
        </w:rPr>
        <w:t xml:space="preserve">which </w:t>
      </w:r>
      <w:r w:rsidR="00D049BC">
        <w:rPr>
          <w:rFonts w:ascii="Arial" w:hAnsi="Arial" w:cs="Arial"/>
          <w:szCs w:val="24"/>
        </w:rPr>
        <w:t>includ</w:t>
      </w:r>
      <w:r w:rsidR="00910365">
        <w:rPr>
          <w:rFonts w:ascii="Arial" w:hAnsi="Arial" w:cs="Arial"/>
          <w:szCs w:val="24"/>
        </w:rPr>
        <w:t>es</w:t>
      </w:r>
      <w:r w:rsidR="00D049BC">
        <w:rPr>
          <w:rFonts w:ascii="Arial" w:hAnsi="Arial" w:cs="Arial"/>
          <w:szCs w:val="24"/>
        </w:rPr>
        <w:t xml:space="preserve"> attending all assigned meeting dates</w:t>
      </w:r>
      <w:r w:rsidRPr="00B116F7">
        <w:rPr>
          <w:rFonts w:ascii="Arial" w:hAnsi="Arial" w:cs="Arial"/>
          <w:szCs w:val="24"/>
        </w:rPr>
        <w:t>. You will be representing your school/district, higher education institution, or organization.</w:t>
      </w:r>
    </w:p>
    <w:p w14:paraId="093E29E3" w14:textId="77777777" w:rsidR="00DF67F5" w:rsidRPr="00B116F7" w:rsidRDefault="00DF67F5" w:rsidP="00C13229">
      <w:pPr>
        <w:pStyle w:val="BodyText"/>
        <w:spacing w:line="276" w:lineRule="auto"/>
        <w:rPr>
          <w:rFonts w:ascii="Arial" w:hAnsi="Arial" w:cs="Arial"/>
          <w:szCs w:val="24"/>
        </w:rPr>
      </w:pPr>
    </w:p>
    <w:p w14:paraId="30D9A9E8" w14:textId="385AB398" w:rsidR="00DF67F5" w:rsidRPr="00B116F7" w:rsidRDefault="00DF67F5" w:rsidP="00C13229">
      <w:pPr>
        <w:pStyle w:val="BodyText"/>
        <w:numPr>
          <w:ilvl w:val="0"/>
          <w:numId w:val="2"/>
        </w:numPr>
        <w:spacing w:line="276" w:lineRule="auto"/>
        <w:ind w:left="360"/>
        <w:rPr>
          <w:rFonts w:ascii="Arial" w:hAnsi="Arial" w:cs="Arial"/>
          <w:szCs w:val="24"/>
        </w:rPr>
      </w:pPr>
      <w:r w:rsidRPr="00B116F7">
        <w:rPr>
          <w:rFonts w:ascii="Arial" w:hAnsi="Arial" w:cs="Arial"/>
          <w:szCs w:val="24"/>
        </w:rPr>
        <w:lastRenderedPageBreak/>
        <w:t xml:space="preserve">Write a </w:t>
      </w:r>
      <w:r w:rsidRPr="00DF7FE7">
        <w:rPr>
          <w:rFonts w:ascii="Arial" w:hAnsi="Arial" w:cs="Arial"/>
          <w:b/>
          <w:bCs/>
          <w:szCs w:val="24"/>
        </w:rPr>
        <w:t>brief</w:t>
      </w:r>
      <w:r w:rsidRPr="00B116F7">
        <w:rPr>
          <w:rFonts w:ascii="Arial" w:hAnsi="Arial" w:cs="Arial"/>
          <w:szCs w:val="24"/>
        </w:rPr>
        <w:t xml:space="preserve"> </w:t>
      </w:r>
      <w:r w:rsidRPr="00B116F7">
        <w:rPr>
          <w:rFonts w:ascii="Arial" w:hAnsi="Arial" w:cs="Arial"/>
          <w:b/>
          <w:szCs w:val="24"/>
        </w:rPr>
        <w:t>statement of interest</w:t>
      </w:r>
      <w:r w:rsidRPr="00B116F7">
        <w:rPr>
          <w:rFonts w:ascii="Arial" w:hAnsi="Arial" w:cs="Arial"/>
          <w:szCs w:val="24"/>
        </w:rPr>
        <w:t xml:space="preserve"> (1–2 paragraphs) and save it as a </w:t>
      </w:r>
      <w:r w:rsidRPr="00B116F7">
        <w:rPr>
          <w:rFonts w:ascii="Arial" w:hAnsi="Arial" w:cs="Arial"/>
          <w:bCs/>
          <w:szCs w:val="24"/>
        </w:rPr>
        <w:t>Microsoft Word document or PDF. Name the document using this convention: “</w:t>
      </w:r>
      <w:r w:rsidRPr="00B116F7">
        <w:rPr>
          <w:rFonts w:ascii="Arial" w:hAnsi="Arial" w:cs="Arial"/>
          <w:b/>
          <w:szCs w:val="24"/>
        </w:rPr>
        <w:t>LastName-FirstName-Statement</w:t>
      </w:r>
      <w:r w:rsidR="00D56D37" w:rsidRPr="00D56D37">
        <w:rPr>
          <w:rFonts w:ascii="Arial" w:hAnsi="Arial" w:cs="Arial"/>
          <w:bCs/>
          <w:szCs w:val="24"/>
        </w:rPr>
        <w:t>.</w:t>
      </w:r>
      <w:r w:rsidRPr="00B116F7">
        <w:rPr>
          <w:rFonts w:ascii="Arial" w:hAnsi="Arial" w:cs="Arial"/>
          <w:bCs/>
          <w:szCs w:val="24"/>
        </w:rPr>
        <w:t xml:space="preserve">” </w:t>
      </w:r>
      <w:r w:rsidRPr="00B116F7">
        <w:rPr>
          <w:rFonts w:ascii="Arial" w:hAnsi="Arial" w:cs="Arial"/>
          <w:szCs w:val="24"/>
        </w:rPr>
        <w:t>The statement of interest should include:</w:t>
      </w:r>
    </w:p>
    <w:p w14:paraId="2957E4DA" w14:textId="77777777" w:rsidR="00DF67F5" w:rsidRPr="00B116F7" w:rsidRDefault="00DF67F5" w:rsidP="00C13229">
      <w:pPr>
        <w:pStyle w:val="BodyText"/>
        <w:numPr>
          <w:ilvl w:val="0"/>
          <w:numId w:val="7"/>
        </w:numPr>
        <w:spacing w:line="276" w:lineRule="auto"/>
        <w:ind w:left="1080"/>
        <w:rPr>
          <w:rFonts w:ascii="Arial" w:hAnsi="Arial" w:cs="Arial"/>
          <w:szCs w:val="24"/>
        </w:rPr>
      </w:pPr>
      <w:r w:rsidRPr="00B116F7">
        <w:rPr>
          <w:rFonts w:ascii="Arial" w:hAnsi="Arial" w:cs="Arial"/>
          <w:szCs w:val="24"/>
        </w:rPr>
        <w:t>why you want to serve on a committee</w:t>
      </w:r>
    </w:p>
    <w:p w14:paraId="2BF3422F" w14:textId="77777777" w:rsidR="00DF67F5" w:rsidRPr="00B116F7" w:rsidRDefault="00DF67F5" w:rsidP="00C13229">
      <w:pPr>
        <w:pStyle w:val="BodyText"/>
        <w:numPr>
          <w:ilvl w:val="0"/>
          <w:numId w:val="7"/>
        </w:numPr>
        <w:spacing w:line="276" w:lineRule="auto"/>
        <w:ind w:left="1080"/>
        <w:rPr>
          <w:rFonts w:ascii="Arial" w:hAnsi="Arial" w:cs="Arial"/>
          <w:szCs w:val="24"/>
        </w:rPr>
      </w:pPr>
      <w:r w:rsidRPr="00B116F7">
        <w:rPr>
          <w:rFonts w:ascii="Arial" w:hAnsi="Arial" w:cs="Arial"/>
          <w:szCs w:val="24"/>
        </w:rPr>
        <w:t>how you will bring a diverse perspective to the committee</w:t>
      </w:r>
    </w:p>
    <w:p w14:paraId="3973F14A" w14:textId="77777777" w:rsidR="00DF67F5" w:rsidRPr="00B116F7" w:rsidRDefault="00DF67F5" w:rsidP="00C13229">
      <w:pPr>
        <w:spacing w:line="276" w:lineRule="auto"/>
        <w:rPr>
          <w:rFonts w:ascii="Arial" w:hAnsi="Arial" w:cs="Arial"/>
          <w:szCs w:val="24"/>
        </w:rPr>
      </w:pPr>
    </w:p>
    <w:p w14:paraId="2FFC72EF" w14:textId="2A03BBBD" w:rsidR="00DF67F5" w:rsidRPr="00B116F7" w:rsidRDefault="00DF67F5" w:rsidP="00C13229">
      <w:pPr>
        <w:pStyle w:val="BodyText"/>
        <w:numPr>
          <w:ilvl w:val="0"/>
          <w:numId w:val="2"/>
        </w:numPr>
        <w:spacing w:line="276" w:lineRule="auto"/>
        <w:ind w:left="360"/>
        <w:rPr>
          <w:rFonts w:ascii="Arial" w:hAnsi="Arial" w:cs="Arial"/>
          <w:szCs w:val="24"/>
        </w:rPr>
      </w:pPr>
      <w:r w:rsidRPr="00B116F7">
        <w:rPr>
          <w:rFonts w:ascii="Arial" w:hAnsi="Arial" w:cs="Arial"/>
          <w:szCs w:val="24"/>
        </w:rPr>
        <w:t xml:space="preserve">Update and save your </w:t>
      </w:r>
      <w:r w:rsidRPr="00B116F7">
        <w:rPr>
          <w:rFonts w:ascii="Arial" w:hAnsi="Arial" w:cs="Arial"/>
          <w:b/>
          <w:szCs w:val="24"/>
        </w:rPr>
        <w:t>r</w:t>
      </w:r>
      <w:r w:rsidR="00630BB3">
        <w:rPr>
          <w:rFonts w:ascii="Arial" w:hAnsi="Arial" w:cs="Arial"/>
          <w:b/>
          <w:szCs w:val="24"/>
        </w:rPr>
        <w:t>e</w:t>
      </w:r>
      <w:r w:rsidRPr="00B116F7">
        <w:rPr>
          <w:rFonts w:ascii="Arial" w:hAnsi="Arial" w:cs="Arial"/>
          <w:b/>
          <w:szCs w:val="24"/>
        </w:rPr>
        <w:t>sum</w:t>
      </w:r>
      <w:r w:rsidR="00630BB3">
        <w:rPr>
          <w:rFonts w:ascii="Arial" w:hAnsi="Arial" w:cs="Arial"/>
          <w:b/>
          <w:szCs w:val="24"/>
        </w:rPr>
        <w:t>e</w:t>
      </w:r>
      <w:r w:rsidRPr="00B116F7">
        <w:rPr>
          <w:rFonts w:ascii="Arial" w:hAnsi="Arial" w:cs="Arial"/>
          <w:b/>
          <w:szCs w:val="24"/>
        </w:rPr>
        <w:t xml:space="preserve"> </w:t>
      </w:r>
      <w:r w:rsidRPr="00B116F7">
        <w:rPr>
          <w:rFonts w:ascii="Arial" w:hAnsi="Arial" w:cs="Arial"/>
          <w:bCs/>
          <w:szCs w:val="24"/>
        </w:rPr>
        <w:t>as either a Microsoft Word document or PDF.</w:t>
      </w:r>
      <w:r w:rsidRPr="00B116F7">
        <w:rPr>
          <w:rFonts w:ascii="Arial" w:hAnsi="Arial" w:cs="Arial"/>
          <w:b/>
          <w:szCs w:val="24"/>
        </w:rPr>
        <w:t xml:space="preserve"> </w:t>
      </w:r>
      <w:r w:rsidRPr="00B116F7">
        <w:rPr>
          <w:rFonts w:ascii="Arial" w:hAnsi="Arial" w:cs="Arial"/>
          <w:bCs/>
          <w:szCs w:val="24"/>
        </w:rPr>
        <w:t>Name the document using this convention: “</w:t>
      </w:r>
      <w:r w:rsidRPr="00B116F7">
        <w:rPr>
          <w:rFonts w:ascii="Arial" w:hAnsi="Arial" w:cs="Arial"/>
          <w:b/>
          <w:szCs w:val="24"/>
        </w:rPr>
        <w:t>LastName-FirstName-Resume</w:t>
      </w:r>
      <w:r w:rsidR="00AE6ADA">
        <w:rPr>
          <w:rFonts w:ascii="Arial" w:hAnsi="Arial" w:cs="Arial"/>
          <w:bCs/>
          <w:szCs w:val="24"/>
        </w:rPr>
        <w:t xml:space="preserve">.” </w:t>
      </w:r>
      <w:r w:rsidRPr="00B116F7">
        <w:rPr>
          <w:rFonts w:ascii="Arial" w:hAnsi="Arial" w:cs="Arial"/>
          <w:szCs w:val="24"/>
        </w:rPr>
        <w:t>Your r</w:t>
      </w:r>
      <w:r w:rsidR="00630BB3">
        <w:rPr>
          <w:rFonts w:ascii="Arial" w:hAnsi="Arial" w:cs="Arial"/>
          <w:szCs w:val="24"/>
        </w:rPr>
        <w:t>e</w:t>
      </w:r>
      <w:r w:rsidRPr="00B116F7">
        <w:rPr>
          <w:rFonts w:ascii="Arial" w:hAnsi="Arial" w:cs="Arial"/>
          <w:szCs w:val="24"/>
        </w:rPr>
        <w:t>sum</w:t>
      </w:r>
      <w:r w:rsidR="00630BB3">
        <w:rPr>
          <w:rFonts w:ascii="Arial" w:hAnsi="Arial" w:cs="Arial"/>
          <w:szCs w:val="24"/>
        </w:rPr>
        <w:t>e</w:t>
      </w:r>
      <w:r w:rsidRPr="00B116F7">
        <w:rPr>
          <w:rFonts w:ascii="Arial" w:hAnsi="Arial" w:cs="Arial"/>
          <w:szCs w:val="24"/>
        </w:rPr>
        <w:t xml:space="preserve"> should include:</w:t>
      </w:r>
    </w:p>
    <w:p w14:paraId="02D20681" w14:textId="77777777" w:rsidR="00DF67F5" w:rsidRPr="00B116F7" w:rsidRDefault="00DF67F5" w:rsidP="00C13229">
      <w:pPr>
        <w:pStyle w:val="ListParagraph"/>
        <w:widowControl/>
        <w:numPr>
          <w:ilvl w:val="1"/>
          <w:numId w:val="6"/>
        </w:numPr>
        <w:spacing w:line="276" w:lineRule="auto"/>
        <w:ind w:left="1080"/>
        <w:rPr>
          <w:rFonts w:ascii="Arial" w:hAnsi="Arial" w:cs="Arial"/>
          <w:szCs w:val="24"/>
        </w:rPr>
      </w:pPr>
      <w:r w:rsidRPr="00B116F7">
        <w:rPr>
          <w:rFonts w:ascii="Arial" w:hAnsi="Arial" w:cs="Arial"/>
          <w:szCs w:val="24"/>
        </w:rPr>
        <w:t>your current position (including roles and responsibilities)</w:t>
      </w:r>
    </w:p>
    <w:p w14:paraId="4E5047DF" w14:textId="65C92462" w:rsidR="00DF67F5" w:rsidRPr="00B116F7" w:rsidRDefault="00DF67F5" w:rsidP="00C13229">
      <w:pPr>
        <w:pStyle w:val="ListParagraph"/>
        <w:widowControl/>
        <w:numPr>
          <w:ilvl w:val="1"/>
          <w:numId w:val="6"/>
        </w:numPr>
        <w:spacing w:line="276" w:lineRule="auto"/>
        <w:ind w:left="1080"/>
        <w:rPr>
          <w:rFonts w:ascii="Arial" w:hAnsi="Arial" w:cs="Arial"/>
          <w:szCs w:val="24"/>
        </w:rPr>
      </w:pPr>
      <w:r w:rsidRPr="00B116F7">
        <w:rPr>
          <w:rFonts w:ascii="Arial" w:hAnsi="Arial" w:cs="Arial"/>
          <w:szCs w:val="24"/>
        </w:rPr>
        <w:t>degrees you have earned in relevant subject areas and/or other content expertise training and experiences</w:t>
      </w:r>
    </w:p>
    <w:p w14:paraId="78E21B04" w14:textId="4FDB1610" w:rsidR="00DF67F5" w:rsidRPr="00B116F7" w:rsidRDefault="00DF67F5" w:rsidP="00C13229">
      <w:pPr>
        <w:pStyle w:val="ListParagraph"/>
        <w:widowControl/>
        <w:numPr>
          <w:ilvl w:val="1"/>
          <w:numId w:val="6"/>
        </w:numPr>
        <w:spacing w:line="276" w:lineRule="auto"/>
        <w:ind w:left="1080"/>
        <w:rPr>
          <w:rFonts w:ascii="Arial" w:hAnsi="Arial" w:cs="Arial"/>
          <w:szCs w:val="24"/>
        </w:rPr>
      </w:pPr>
      <w:r w:rsidRPr="00B116F7">
        <w:rPr>
          <w:rFonts w:ascii="Arial" w:hAnsi="Arial" w:cs="Arial"/>
          <w:szCs w:val="24"/>
        </w:rPr>
        <w:t>your experience working with a variety of student populations, including English learners and</w:t>
      </w:r>
      <w:r w:rsidR="00D5622B">
        <w:rPr>
          <w:rFonts w:ascii="Arial" w:hAnsi="Arial" w:cs="Arial"/>
          <w:szCs w:val="24"/>
        </w:rPr>
        <w:t>/or</w:t>
      </w:r>
      <w:r w:rsidRPr="00B116F7">
        <w:rPr>
          <w:rFonts w:ascii="Arial" w:hAnsi="Arial" w:cs="Arial"/>
          <w:szCs w:val="24"/>
        </w:rPr>
        <w:t xml:space="preserve"> students with disabilities</w:t>
      </w:r>
    </w:p>
    <w:p w14:paraId="1533539B" w14:textId="77777777" w:rsidR="00DF67F5" w:rsidRPr="00B116F7" w:rsidRDefault="00DF67F5" w:rsidP="00C13229">
      <w:pPr>
        <w:pStyle w:val="BodyText"/>
        <w:spacing w:line="276" w:lineRule="auto"/>
        <w:ind w:left="360"/>
        <w:rPr>
          <w:rFonts w:ascii="Arial" w:hAnsi="Arial" w:cs="Arial"/>
          <w:szCs w:val="24"/>
        </w:rPr>
      </w:pPr>
    </w:p>
    <w:p w14:paraId="6D1B0B31" w14:textId="3A3C045D" w:rsidR="00DF67F5" w:rsidRPr="000372E6" w:rsidRDefault="00DF67F5" w:rsidP="000372E6">
      <w:pPr>
        <w:pStyle w:val="ListParagraph"/>
        <w:numPr>
          <w:ilvl w:val="0"/>
          <w:numId w:val="2"/>
        </w:numPr>
        <w:tabs>
          <w:tab w:val="left" w:pos="5460"/>
        </w:tabs>
        <w:spacing w:line="276" w:lineRule="auto"/>
        <w:ind w:left="360"/>
        <w:rPr>
          <w:rFonts w:ascii="Arial" w:hAnsi="Arial" w:cs="Arial"/>
          <w:szCs w:val="24"/>
        </w:rPr>
      </w:pPr>
      <w:r w:rsidRPr="000372E6">
        <w:rPr>
          <w:rFonts w:ascii="Arial" w:hAnsi="Arial" w:cs="Arial"/>
          <w:szCs w:val="24"/>
        </w:rPr>
        <w:t xml:space="preserve">Complete the </w:t>
      </w:r>
      <w:r w:rsidR="00555C0A" w:rsidRPr="000372E6">
        <w:rPr>
          <w:rFonts w:ascii="Arial" w:hAnsi="Arial" w:cs="Arial"/>
          <w:szCs w:val="24"/>
        </w:rPr>
        <w:t xml:space="preserve">short </w:t>
      </w:r>
      <w:r w:rsidRPr="000372E6">
        <w:rPr>
          <w:rFonts w:ascii="Arial" w:hAnsi="Arial" w:cs="Arial"/>
          <w:b/>
          <w:szCs w:val="24"/>
        </w:rPr>
        <w:t>online application</w:t>
      </w:r>
      <w:r w:rsidRPr="000372E6">
        <w:rPr>
          <w:rFonts w:ascii="Arial" w:hAnsi="Arial" w:cs="Arial"/>
          <w:szCs w:val="24"/>
        </w:rPr>
        <w:t xml:space="preserve"> at: </w:t>
      </w:r>
    </w:p>
    <w:p w14:paraId="6C03BFE2" w14:textId="616089D6" w:rsidR="00B47C02" w:rsidRPr="0035189E" w:rsidRDefault="000A6121" w:rsidP="000372E6">
      <w:pPr>
        <w:tabs>
          <w:tab w:val="left" w:pos="5460"/>
        </w:tabs>
        <w:spacing w:line="276" w:lineRule="auto"/>
        <w:ind w:left="360"/>
        <w:rPr>
          <w:rFonts w:ascii="Arial" w:hAnsi="Arial" w:cs="Arial"/>
        </w:rPr>
      </w:pPr>
      <w:hyperlink r:id="rId13" w:history="1">
        <w:r w:rsidRPr="000A6121">
          <w:rPr>
            <w:rStyle w:val="Hyperlink"/>
            <w:rFonts w:ascii="Arial" w:hAnsi="Arial" w:cs="Arial"/>
          </w:rPr>
          <w:t>https://survey.alchemer.com/s3/5522616/ADC-BSC-Application-2027-29</w:t>
        </w:r>
      </w:hyperlink>
      <w:r w:rsidRPr="000A6121">
        <w:rPr>
          <w:rFonts w:ascii="Arial" w:hAnsi="Arial" w:cs="Arial"/>
        </w:rPr>
        <w:t xml:space="preserve"> </w:t>
      </w:r>
    </w:p>
    <w:p w14:paraId="4189453F" w14:textId="61008539" w:rsidR="00DF67F5" w:rsidRPr="00B116F7" w:rsidRDefault="00DF67F5" w:rsidP="000372E6">
      <w:pPr>
        <w:pStyle w:val="BodyText"/>
        <w:spacing w:line="276" w:lineRule="auto"/>
        <w:ind w:left="360"/>
        <w:rPr>
          <w:rFonts w:ascii="Arial" w:hAnsi="Arial" w:cs="Arial"/>
          <w:szCs w:val="24"/>
        </w:rPr>
      </w:pPr>
      <w:r w:rsidRPr="00B116F7">
        <w:rPr>
          <w:rFonts w:ascii="Arial" w:hAnsi="Arial" w:cs="Arial"/>
          <w:b/>
          <w:bCs/>
          <w:szCs w:val="24"/>
        </w:rPr>
        <w:t xml:space="preserve">Note: Your statement of interest and </w:t>
      </w:r>
      <w:r w:rsidRPr="00B116F7">
        <w:rPr>
          <w:rFonts w:ascii="Arial" w:hAnsi="Arial" w:cs="Arial"/>
          <w:b/>
          <w:szCs w:val="24"/>
        </w:rPr>
        <w:t>r</w:t>
      </w:r>
      <w:r w:rsidR="00B77C94">
        <w:rPr>
          <w:rFonts w:ascii="Arial" w:hAnsi="Arial" w:cs="Arial"/>
          <w:b/>
          <w:szCs w:val="24"/>
        </w:rPr>
        <w:t>e</w:t>
      </w:r>
      <w:r w:rsidRPr="00B116F7">
        <w:rPr>
          <w:rFonts w:ascii="Arial" w:hAnsi="Arial" w:cs="Arial"/>
          <w:b/>
          <w:szCs w:val="24"/>
        </w:rPr>
        <w:t>sum</w:t>
      </w:r>
      <w:r w:rsidR="00B77C94">
        <w:rPr>
          <w:rFonts w:ascii="Arial" w:hAnsi="Arial" w:cs="Arial"/>
          <w:b/>
          <w:szCs w:val="24"/>
        </w:rPr>
        <w:t>e</w:t>
      </w:r>
      <w:r w:rsidRPr="00B116F7">
        <w:rPr>
          <w:rFonts w:ascii="Arial" w:hAnsi="Arial" w:cs="Arial"/>
          <w:b/>
          <w:bCs/>
          <w:szCs w:val="24"/>
        </w:rPr>
        <w:t xml:space="preserve"> will be required for the online application and must be submitted as either Microsoft Word documents or PDFs.</w:t>
      </w:r>
    </w:p>
    <w:p w14:paraId="4A3251D6" w14:textId="77777777" w:rsidR="00DF67F5" w:rsidRPr="00B116F7" w:rsidRDefault="00DF67F5" w:rsidP="00930CBD">
      <w:pPr>
        <w:pStyle w:val="BodyText"/>
        <w:spacing w:line="276" w:lineRule="auto"/>
        <w:rPr>
          <w:rFonts w:ascii="Arial" w:hAnsi="Arial" w:cs="Arial"/>
          <w:szCs w:val="24"/>
        </w:rPr>
      </w:pPr>
    </w:p>
    <w:p w14:paraId="077A5151" w14:textId="0159AEEC" w:rsidR="00DF67F5" w:rsidRPr="00B116F7" w:rsidRDefault="00DF67F5" w:rsidP="00930CBD">
      <w:pPr>
        <w:spacing w:line="276" w:lineRule="auto"/>
        <w:rPr>
          <w:rFonts w:ascii="Arial" w:hAnsi="Arial" w:cs="Arial"/>
          <w:szCs w:val="24"/>
        </w:rPr>
      </w:pPr>
      <w:r w:rsidRPr="00B116F7">
        <w:rPr>
          <w:rFonts w:ascii="Arial" w:hAnsi="Arial" w:cs="Arial"/>
          <w:szCs w:val="24"/>
        </w:rPr>
        <w:t xml:space="preserve">DESE expects to notify all applicants by </w:t>
      </w:r>
      <w:r w:rsidR="008317F9">
        <w:rPr>
          <w:rFonts w:ascii="Arial" w:hAnsi="Arial" w:cs="Arial"/>
          <w:szCs w:val="24"/>
        </w:rPr>
        <w:t xml:space="preserve">the end of </w:t>
      </w:r>
      <w:r w:rsidRPr="00B116F7">
        <w:rPr>
          <w:rFonts w:ascii="Arial" w:hAnsi="Arial" w:cs="Arial"/>
          <w:szCs w:val="24"/>
        </w:rPr>
        <w:t xml:space="preserve">November about whether they have been selected to serve on a committee. Successful applicants will be sent additional information, including meeting dates and locations. </w:t>
      </w:r>
    </w:p>
    <w:p w14:paraId="7A8E4A58" w14:textId="77777777" w:rsidR="00DF67F5" w:rsidRPr="00B116F7" w:rsidRDefault="00DF67F5" w:rsidP="00930CBD">
      <w:pPr>
        <w:spacing w:line="276" w:lineRule="auto"/>
        <w:rPr>
          <w:rFonts w:ascii="Arial" w:hAnsi="Arial" w:cs="Arial"/>
          <w:szCs w:val="24"/>
        </w:rPr>
      </w:pPr>
    </w:p>
    <w:p w14:paraId="3FC6FB78" w14:textId="77777777" w:rsidR="00DF67F5" w:rsidRPr="00B116F7" w:rsidRDefault="00DF67F5" w:rsidP="00930CBD">
      <w:pPr>
        <w:spacing w:line="276" w:lineRule="auto"/>
        <w:rPr>
          <w:rFonts w:ascii="Arial" w:hAnsi="Arial" w:cs="Arial"/>
          <w:szCs w:val="24"/>
        </w:rPr>
      </w:pPr>
      <w:r w:rsidRPr="00B116F7">
        <w:rPr>
          <w:rFonts w:ascii="Arial" w:hAnsi="Arial" w:cs="Arial"/>
          <w:szCs w:val="24"/>
        </w:rPr>
        <w:t>If applicants have any questions, please contact the appropriate staff listed below.</w:t>
      </w:r>
    </w:p>
    <w:p w14:paraId="4FA9FAD7" w14:textId="77777777" w:rsidR="00DF67F5" w:rsidRPr="00B116F7" w:rsidRDefault="00DF67F5" w:rsidP="00930CBD">
      <w:pPr>
        <w:spacing w:line="276" w:lineRule="auto"/>
        <w:rPr>
          <w:rFonts w:ascii="Arial" w:hAnsi="Arial" w:cs="Arial"/>
          <w:szCs w:val="24"/>
        </w:rPr>
      </w:pPr>
    </w:p>
    <w:p w14:paraId="4708F88D" w14:textId="77777777" w:rsidR="00DF67F5" w:rsidRPr="001D417A" w:rsidRDefault="00DF67F5" w:rsidP="00930CBD">
      <w:pPr>
        <w:pStyle w:val="ListParagraph"/>
        <w:widowControl/>
        <w:numPr>
          <w:ilvl w:val="0"/>
          <w:numId w:val="4"/>
        </w:numPr>
        <w:spacing w:line="276" w:lineRule="auto"/>
        <w:rPr>
          <w:rFonts w:ascii="Arial" w:hAnsi="Arial" w:cs="Arial"/>
          <w:szCs w:val="24"/>
          <w:lang w:val="fr-FR"/>
        </w:rPr>
      </w:pPr>
      <w:proofErr w:type="spellStart"/>
      <w:r w:rsidRPr="001D417A">
        <w:rPr>
          <w:rFonts w:ascii="Arial" w:hAnsi="Arial" w:cs="Arial"/>
          <w:szCs w:val="24"/>
          <w:lang w:val="fr-FR"/>
        </w:rPr>
        <w:t>Civics</w:t>
      </w:r>
      <w:proofErr w:type="spellEnd"/>
      <w:r w:rsidRPr="001D417A">
        <w:rPr>
          <w:rFonts w:ascii="Arial" w:hAnsi="Arial" w:cs="Arial"/>
          <w:szCs w:val="24"/>
          <w:lang w:val="fr-FR"/>
        </w:rPr>
        <w:t xml:space="preserve">: Ann Marie Gleeson, </w:t>
      </w:r>
      <w:hyperlink r:id="rId14" w:history="1">
        <w:r w:rsidRPr="001D417A">
          <w:rPr>
            <w:rStyle w:val="Hyperlink"/>
            <w:rFonts w:ascii="Arial" w:hAnsi="Arial" w:cs="Arial"/>
            <w:szCs w:val="24"/>
            <w:lang w:val="fr-FR"/>
          </w:rPr>
          <w:t>AnnMarie.Gleeson@mass.gov</w:t>
        </w:r>
      </w:hyperlink>
      <w:r w:rsidRPr="001D417A">
        <w:rPr>
          <w:rFonts w:ascii="Arial" w:hAnsi="Arial" w:cs="Arial"/>
          <w:szCs w:val="24"/>
          <w:lang w:val="fr-FR"/>
        </w:rPr>
        <w:t xml:space="preserve"> </w:t>
      </w:r>
    </w:p>
    <w:p w14:paraId="3E340906" w14:textId="77777777" w:rsidR="00DF67F5" w:rsidRPr="00B116F7" w:rsidRDefault="00DF67F5" w:rsidP="00930CBD">
      <w:pPr>
        <w:pStyle w:val="ListParagraph"/>
        <w:widowControl/>
        <w:numPr>
          <w:ilvl w:val="0"/>
          <w:numId w:val="4"/>
        </w:numPr>
        <w:spacing w:line="276" w:lineRule="auto"/>
        <w:rPr>
          <w:rFonts w:ascii="Arial" w:hAnsi="Arial" w:cs="Arial"/>
          <w:szCs w:val="24"/>
        </w:rPr>
      </w:pPr>
      <w:r w:rsidRPr="00B116F7">
        <w:rPr>
          <w:rFonts w:ascii="Arial" w:hAnsi="Arial" w:cs="Arial"/>
          <w:szCs w:val="24"/>
        </w:rPr>
        <w:t xml:space="preserve">ELA: Amy Carithers, </w:t>
      </w:r>
      <w:hyperlink r:id="rId15">
        <w:r w:rsidRPr="00B116F7">
          <w:rPr>
            <w:rStyle w:val="Hyperlink"/>
            <w:rFonts w:ascii="Arial" w:hAnsi="Arial" w:cs="Arial"/>
            <w:szCs w:val="24"/>
          </w:rPr>
          <w:t>Amy.E.Carithers@mass.gov</w:t>
        </w:r>
      </w:hyperlink>
      <w:r w:rsidRPr="00B116F7">
        <w:rPr>
          <w:rFonts w:ascii="Arial" w:hAnsi="Arial" w:cs="Arial"/>
          <w:szCs w:val="24"/>
        </w:rPr>
        <w:t xml:space="preserve"> </w:t>
      </w:r>
    </w:p>
    <w:p w14:paraId="6D4AEFD0" w14:textId="77777777" w:rsidR="00DF67F5" w:rsidRPr="00B116F7" w:rsidRDefault="00DF67F5" w:rsidP="00930CBD">
      <w:pPr>
        <w:pStyle w:val="ListParagraph"/>
        <w:widowControl/>
        <w:numPr>
          <w:ilvl w:val="0"/>
          <w:numId w:val="4"/>
        </w:numPr>
        <w:spacing w:line="276" w:lineRule="auto"/>
        <w:rPr>
          <w:rFonts w:ascii="Arial" w:hAnsi="Arial" w:cs="Arial"/>
          <w:szCs w:val="24"/>
        </w:rPr>
      </w:pPr>
      <w:r w:rsidRPr="00B116F7">
        <w:rPr>
          <w:rFonts w:ascii="Arial" w:hAnsi="Arial" w:cs="Arial"/>
          <w:szCs w:val="24"/>
        </w:rPr>
        <w:t xml:space="preserve">Mathematics: Simone Johnson, </w:t>
      </w:r>
      <w:hyperlink r:id="rId16" w:history="1">
        <w:r w:rsidRPr="00B116F7">
          <w:rPr>
            <w:rStyle w:val="Hyperlink"/>
            <w:rFonts w:ascii="Arial" w:hAnsi="Arial" w:cs="Arial"/>
            <w:szCs w:val="24"/>
          </w:rPr>
          <w:t>Simone.Johnson@mass.gov</w:t>
        </w:r>
      </w:hyperlink>
      <w:r w:rsidRPr="00B116F7">
        <w:rPr>
          <w:rFonts w:ascii="Arial" w:hAnsi="Arial" w:cs="Arial"/>
          <w:szCs w:val="24"/>
        </w:rPr>
        <w:t xml:space="preserve"> </w:t>
      </w:r>
    </w:p>
    <w:p w14:paraId="6EDEE716" w14:textId="0C554979" w:rsidR="00DF67F5" w:rsidRPr="001D417A" w:rsidRDefault="00DF67F5" w:rsidP="00930CBD">
      <w:pPr>
        <w:pStyle w:val="ListParagraph"/>
        <w:widowControl/>
        <w:numPr>
          <w:ilvl w:val="0"/>
          <w:numId w:val="1"/>
        </w:numPr>
        <w:tabs>
          <w:tab w:val="clear" w:pos="1440"/>
          <w:tab w:val="left" w:pos="720"/>
          <w:tab w:val="num" w:pos="810"/>
        </w:tabs>
        <w:spacing w:line="276" w:lineRule="auto"/>
        <w:ind w:left="720"/>
        <w:rPr>
          <w:rFonts w:ascii="Arial" w:hAnsi="Arial" w:cs="Arial"/>
          <w:szCs w:val="24"/>
          <w:lang w:val="fr-FR"/>
        </w:rPr>
      </w:pPr>
      <w:r w:rsidRPr="001D417A">
        <w:rPr>
          <w:rFonts w:ascii="Arial" w:hAnsi="Arial" w:cs="Arial"/>
          <w:szCs w:val="24"/>
          <w:lang w:val="fr-FR"/>
        </w:rPr>
        <w:t xml:space="preserve">Science: </w:t>
      </w:r>
      <w:r w:rsidR="00B77AE3" w:rsidRPr="001D417A">
        <w:rPr>
          <w:rFonts w:ascii="Arial" w:hAnsi="Arial" w:cs="Arial"/>
          <w:szCs w:val="24"/>
          <w:lang w:val="fr-FR"/>
        </w:rPr>
        <w:t xml:space="preserve">Melissa Rice, </w:t>
      </w:r>
      <w:hyperlink r:id="rId17" w:history="1">
        <w:r w:rsidR="00C13229" w:rsidRPr="001D417A">
          <w:rPr>
            <w:rStyle w:val="Hyperlink"/>
            <w:rFonts w:ascii="Arial" w:hAnsi="Arial" w:cs="Arial"/>
            <w:szCs w:val="24"/>
            <w:lang w:val="fr-FR"/>
          </w:rPr>
          <w:t>Melissa.Rice2@mass.gov</w:t>
        </w:r>
      </w:hyperlink>
      <w:r w:rsidR="00C13229" w:rsidRPr="001D417A">
        <w:rPr>
          <w:rFonts w:ascii="Arial" w:hAnsi="Arial" w:cs="Arial"/>
          <w:szCs w:val="24"/>
          <w:lang w:val="fr-FR"/>
        </w:rPr>
        <w:t xml:space="preserve"> </w:t>
      </w:r>
    </w:p>
    <w:p w14:paraId="78541FD0" w14:textId="77777777" w:rsidR="00DF67F5" w:rsidRPr="00B116F7" w:rsidRDefault="00DF67F5" w:rsidP="00930CBD">
      <w:pPr>
        <w:pStyle w:val="ListParagraph"/>
        <w:widowControl/>
        <w:numPr>
          <w:ilvl w:val="0"/>
          <w:numId w:val="1"/>
        </w:numPr>
        <w:tabs>
          <w:tab w:val="clear" w:pos="1440"/>
          <w:tab w:val="left" w:pos="720"/>
          <w:tab w:val="num" w:pos="810"/>
        </w:tabs>
        <w:spacing w:line="276" w:lineRule="auto"/>
        <w:ind w:left="720"/>
        <w:rPr>
          <w:rFonts w:ascii="Arial" w:hAnsi="Arial" w:cs="Arial"/>
          <w:szCs w:val="24"/>
        </w:rPr>
      </w:pPr>
      <w:r w:rsidRPr="00B116F7">
        <w:rPr>
          <w:rFonts w:ascii="Arial" w:hAnsi="Arial" w:cs="Arial"/>
          <w:szCs w:val="24"/>
        </w:rPr>
        <w:t xml:space="preserve">Bias and Sensitivity:  Katie Bowler, </w:t>
      </w:r>
      <w:hyperlink r:id="rId18" w:history="1">
        <w:r w:rsidRPr="00B116F7">
          <w:rPr>
            <w:rStyle w:val="Hyperlink"/>
            <w:rFonts w:ascii="Arial" w:hAnsi="Arial" w:cs="Arial"/>
            <w:szCs w:val="24"/>
          </w:rPr>
          <w:t>Catherine.Bowler@mass.gov</w:t>
        </w:r>
      </w:hyperlink>
      <w:r w:rsidRPr="00B116F7">
        <w:rPr>
          <w:rFonts w:ascii="Arial" w:hAnsi="Arial" w:cs="Arial"/>
          <w:szCs w:val="24"/>
        </w:rPr>
        <w:t xml:space="preserve"> </w:t>
      </w:r>
    </w:p>
    <w:p w14:paraId="4E557343" w14:textId="77777777" w:rsidR="00DF67F5" w:rsidRPr="00B116F7" w:rsidRDefault="00DF67F5" w:rsidP="00930CBD">
      <w:pPr>
        <w:numPr>
          <w:ilvl w:val="0"/>
          <w:numId w:val="1"/>
        </w:numPr>
        <w:tabs>
          <w:tab w:val="clear" w:pos="1440"/>
          <w:tab w:val="left" w:pos="720"/>
          <w:tab w:val="num" w:pos="810"/>
        </w:tabs>
        <w:spacing w:line="276" w:lineRule="auto"/>
        <w:ind w:left="720"/>
        <w:rPr>
          <w:rFonts w:ascii="Arial" w:hAnsi="Arial" w:cs="Arial"/>
          <w:szCs w:val="24"/>
        </w:rPr>
      </w:pPr>
      <w:r w:rsidRPr="00B116F7">
        <w:rPr>
          <w:rFonts w:ascii="Arial" w:hAnsi="Arial" w:cs="Arial"/>
          <w:szCs w:val="24"/>
        </w:rPr>
        <w:t xml:space="preserve">General Questions: Lorena Melo, </w:t>
      </w:r>
      <w:hyperlink r:id="rId19" w:history="1">
        <w:r w:rsidRPr="00B116F7">
          <w:rPr>
            <w:rStyle w:val="Hyperlink"/>
            <w:rFonts w:ascii="Arial" w:hAnsi="Arial" w:cs="Arial"/>
            <w:szCs w:val="24"/>
          </w:rPr>
          <w:t>ADC@doe.mass.edu</w:t>
        </w:r>
      </w:hyperlink>
      <w:r w:rsidRPr="00B116F7">
        <w:rPr>
          <w:rFonts w:ascii="Arial" w:hAnsi="Arial" w:cs="Arial"/>
          <w:szCs w:val="24"/>
        </w:rPr>
        <w:t xml:space="preserve"> </w:t>
      </w:r>
    </w:p>
    <w:p w14:paraId="3F339F31" w14:textId="77777777" w:rsidR="00DF67F5" w:rsidRPr="00B116F7" w:rsidRDefault="00DF67F5" w:rsidP="00930CBD">
      <w:pPr>
        <w:tabs>
          <w:tab w:val="left" w:pos="720"/>
        </w:tabs>
        <w:spacing w:line="276" w:lineRule="auto"/>
        <w:rPr>
          <w:rFonts w:ascii="Arial" w:hAnsi="Arial" w:cs="Arial"/>
          <w:szCs w:val="24"/>
        </w:rPr>
      </w:pPr>
    </w:p>
    <w:p w14:paraId="1258AC9C" w14:textId="7FE99A28" w:rsidR="00E63E19" w:rsidRPr="00B116F7" w:rsidRDefault="00DF67F5" w:rsidP="00A851A6">
      <w:pPr>
        <w:tabs>
          <w:tab w:val="left" w:pos="720"/>
        </w:tabs>
        <w:spacing w:line="276" w:lineRule="auto"/>
        <w:rPr>
          <w:rFonts w:ascii="Arial" w:hAnsi="Arial" w:cs="Arial"/>
          <w:szCs w:val="24"/>
        </w:rPr>
      </w:pPr>
      <w:r w:rsidRPr="00B116F7">
        <w:rPr>
          <w:rFonts w:ascii="Arial" w:hAnsi="Arial" w:cs="Arial"/>
          <w:szCs w:val="24"/>
        </w:rPr>
        <w:t xml:space="preserve">Thank you for your commitment to Massachusetts students and your interest in serving on these committees. </w:t>
      </w:r>
    </w:p>
    <w:sectPr w:rsidR="00E63E19" w:rsidRPr="00B116F7" w:rsidSect="00725BB6">
      <w:foot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0765" w14:textId="77777777" w:rsidR="006B6458" w:rsidRDefault="006B6458" w:rsidP="00C84EE3">
      <w:r>
        <w:separator/>
      </w:r>
    </w:p>
  </w:endnote>
  <w:endnote w:type="continuationSeparator" w:id="0">
    <w:p w14:paraId="44A2DA6B" w14:textId="77777777" w:rsidR="006B6458" w:rsidRDefault="006B6458" w:rsidP="00C8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1762" w14:textId="3898DAF7" w:rsidR="00725BB6" w:rsidRDefault="004C46FB">
    <w:pPr>
      <w:pStyle w:val="Footer"/>
    </w:pPr>
    <w:r>
      <w:rPr>
        <w:noProof/>
      </w:rPr>
      <w:drawing>
        <wp:anchor distT="0" distB="0" distL="114300" distR="114300" simplePos="0" relativeHeight="251658240" behindDoc="1" locked="0" layoutInCell="1" allowOverlap="1" wp14:anchorId="5B14F5DE" wp14:editId="513B5961">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361830"/>
      <w:docPartObj>
        <w:docPartGallery w:val="Page Numbers (Bottom of Page)"/>
        <w:docPartUnique/>
      </w:docPartObj>
    </w:sdtPr>
    <w:sdtEndPr>
      <w:rPr>
        <w:noProof/>
      </w:rPr>
    </w:sdtEndPr>
    <w:sdtContent>
      <w:p w14:paraId="3062D277" w14:textId="6F5E0238" w:rsidR="004C46FB" w:rsidRDefault="00E63E19">
        <w:pPr>
          <w:pStyle w:val="Footer"/>
          <w:jc w:val="right"/>
        </w:pPr>
        <w:r>
          <w:rPr>
            <w:noProof/>
          </w:rPr>
          <w:drawing>
            <wp:anchor distT="0" distB="0" distL="114300" distR="114300" simplePos="0" relativeHeight="251658241" behindDoc="1" locked="0" layoutInCell="1" allowOverlap="1" wp14:anchorId="291FC6C5" wp14:editId="5FC78F58">
              <wp:simplePos x="0" y="0"/>
              <wp:positionH relativeFrom="margin">
                <wp:align>center</wp:align>
              </wp:positionH>
              <wp:positionV relativeFrom="paragraph">
                <wp:posOffset>198755</wp:posOffset>
              </wp:positionV>
              <wp:extent cx="7472567" cy="495510"/>
              <wp:effectExtent l="0" t="0" r="0" b="0"/>
              <wp:wrapNone/>
              <wp:docPr id="1725103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0376"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sdtContent>
  </w:sdt>
  <w:p w14:paraId="3F86CD6C" w14:textId="65256FE2" w:rsidR="00C84EE3" w:rsidRDefault="00C84E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847137"/>
      <w:docPartObj>
        <w:docPartGallery w:val="Page Numbers (Bottom of Page)"/>
        <w:docPartUnique/>
      </w:docPartObj>
    </w:sdtPr>
    <w:sdtEndPr>
      <w:rPr>
        <w:noProof/>
      </w:rPr>
    </w:sdtEndPr>
    <w:sdtContent>
      <w:p w14:paraId="688821F5" w14:textId="0D681FA1" w:rsidR="001B3D3D" w:rsidRDefault="001B3D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A119B2" w14:textId="2A560FD0" w:rsidR="00BE0EFA" w:rsidRDefault="00BE0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3BEAE" w14:textId="77777777" w:rsidR="006B6458" w:rsidRDefault="006B6458" w:rsidP="00C84EE3">
      <w:r>
        <w:separator/>
      </w:r>
    </w:p>
  </w:footnote>
  <w:footnote w:type="continuationSeparator" w:id="0">
    <w:p w14:paraId="40F29FAF" w14:textId="77777777" w:rsidR="006B6458" w:rsidRDefault="006B6458" w:rsidP="00C84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665A" w14:textId="05D31217" w:rsidR="00C84EE3" w:rsidRDefault="00C84EE3" w:rsidP="00DD6C8A">
    <w:pPr>
      <w:pStyle w:val="Header"/>
      <w:tabs>
        <w:tab w:val="clear" w:pos="4680"/>
      </w:tabs>
    </w:pPr>
    <w:r>
      <w:rPr>
        <w:noProof/>
      </w:rPr>
      <w:drawing>
        <wp:anchor distT="0" distB="0" distL="114300" distR="114300" simplePos="0" relativeHeight="251658242" behindDoc="1" locked="0" layoutInCell="1" allowOverlap="1" wp14:anchorId="63DD894B" wp14:editId="4E7B1406">
          <wp:simplePos x="0" y="0"/>
          <wp:positionH relativeFrom="column">
            <wp:posOffset>-926591</wp:posOffset>
          </wp:positionH>
          <wp:positionV relativeFrom="paragraph">
            <wp:posOffset>-688848</wp:posOffset>
          </wp:positionV>
          <wp:extent cx="7798432" cy="1541847"/>
          <wp:effectExtent l="0" t="0" r="0" b="0"/>
          <wp:wrapNone/>
          <wp:docPr id="6715288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r w:rsidR="00DD6C8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BEE"/>
    <w:multiLevelType w:val="hybridMultilevel"/>
    <w:tmpl w:val="02E4284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89132A"/>
    <w:multiLevelType w:val="hybridMultilevel"/>
    <w:tmpl w:val="B2A0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87346"/>
    <w:multiLevelType w:val="hybridMultilevel"/>
    <w:tmpl w:val="49BE96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4351C0"/>
    <w:multiLevelType w:val="hybridMultilevel"/>
    <w:tmpl w:val="0E868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55800"/>
    <w:multiLevelType w:val="hybridMultilevel"/>
    <w:tmpl w:val="806C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5061B2"/>
    <w:multiLevelType w:val="hybridMultilevel"/>
    <w:tmpl w:val="7E68C7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76241D33"/>
    <w:multiLevelType w:val="hybridMultilevel"/>
    <w:tmpl w:val="ACA00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3250428">
    <w:abstractNumId w:val="5"/>
  </w:num>
  <w:num w:numId="2" w16cid:durableId="808399163">
    <w:abstractNumId w:val="6"/>
  </w:num>
  <w:num w:numId="3" w16cid:durableId="1876891535">
    <w:abstractNumId w:val="1"/>
  </w:num>
  <w:num w:numId="4" w16cid:durableId="107550729">
    <w:abstractNumId w:val="4"/>
  </w:num>
  <w:num w:numId="5" w16cid:durableId="1369338424">
    <w:abstractNumId w:val="3"/>
  </w:num>
  <w:num w:numId="6" w16cid:durableId="473720585">
    <w:abstractNumId w:val="0"/>
  </w:num>
  <w:num w:numId="7" w16cid:durableId="253520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E3"/>
    <w:rsid w:val="00000314"/>
    <w:rsid w:val="000078AE"/>
    <w:rsid w:val="000123C5"/>
    <w:rsid w:val="00012D5D"/>
    <w:rsid w:val="0003180F"/>
    <w:rsid w:val="00032C6B"/>
    <w:rsid w:val="000372E6"/>
    <w:rsid w:val="000534B0"/>
    <w:rsid w:val="00065051"/>
    <w:rsid w:val="00084C01"/>
    <w:rsid w:val="00091DEC"/>
    <w:rsid w:val="000A43DD"/>
    <w:rsid w:val="000A6121"/>
    <w:rsid w:val="000B164A"/>
    <w:rsid w:val="000B377A"/>
    <w:rsid w:val="000D6A7D"/>
    <w:rsid w:val="000E5832"/>
    <w:rsid w:val="000E5A85"/>
    <w:rsid w:val="000F11A7"/>
    <w:rsid w:val="000F2C3F"/>
    <w:rsid w:val="001029E3"/>
    <w:rsid w:val="0011467D"/>
    <w:rsid w:val="00126054"/>
    <w:rsid w:val="00145D5C"/>
    <w:rsid w:val="001727A9"/>
    <w:rsid w:val="0017433E"/>
    <w:rsid w:val="0019223F"/>
    <w:rsid w:val="0019782B"/>
    <w:rsid w:val="001B25D5"/>
    <w:rsid w:val="001B3D3D"/>
    <w:rsid w:val="001D417A"/>
    <w:rsid w:val="00204ABD"/>
    <w:rsid w:val="00221B23"/>
    <w:rsid w:val="002405E4"/>
    <w:rsid w:val="0026278B"/>
    <w:rsid w:val="00267CC0"/>
    <w:rsid w:val="0029114D"/>
    <w:rsid w:val="002B6F2B"/>
    <w:rsid w:val="002B7BF3"/>
    <w:rsid w:val="002D561F"/>
    <w:rsid w:val="002E4BDE"/>
    <w:rsid w:val="002F5D86"/>
    <w:rsid w:val="003154EE"/>
    <w:rsid w:val="00322F74"/>
    <w:rsid w:val="00330638"/>
    <w:rsid w:val="00331F53"/>
    <w:rsid w:val="00337E42"/>
    <w:rsid w:val="0034688D"/>
    <w:rsid w:val="0035189E"/>
    <w:rsid w:val="00372768"/>
    <w:rsid w:val="003A0A51"/>
    <w:rsid w:val="003C626B"/>
    <w:rsid w:val="003E2FDF"/>
    <w:rsid w:val="003E3B8A"/>
    <w:rsid w:val="003E488D"/>
    <w:rsid w:val="003F2AD7"/>
    <w:rsid w:val="003F3E10"/>
    <w:rsid w:val="0040454C"/>
    <w:rsid w:val="00412D6A"/>
    <w:rsid w:val="00416810"/>
    <w:rsid w:val="00425C48"/>
    <w:rsid w:val="00426BB4"/>
    <w:rsid w:val="004341CE"/>
    <w:rsid w:val="004453F6"/>
    <w:rsid w:val="00464984"/>
    <w:rsid w:val="00470AC5"/>
    <w:rsid w:val="00482BA2"/>
    <w:rsid w:val="004830B6"/>
    <w:rsid w:val="00490D13"/>
    <w:rsid w:val="004A256F"/>
    <w:rsid w:val="004B372C"/>
    <w:rsid w:val="004C46FB"/>
    <w:rsid w:val="004D5760"/>
    <w:rsid w:val="004F19F5"/>
    <w:rsid w:val="0050374A"/>
    <w:rsid w:val="0054255F"/>
    <w:rsid w:val="005442F6"/>
    <w:rsid w:val="005477A8"/>
    <w:rsid w:val="00555C0A"/>
    <w:rsid w:val="00560D69"/>
    <w:rsid w:val="00561D0D"/>
    <w:rsid w:val="005627AD"/>
    <w:rsid w:val="00566A2C"/>
    <w:rsid w:val="00590D06"/>
    <w:rsid w:val="005931EC"/>
    <w:rsid w:val="005D0287"/>
    <w:rsid w:val="005F76E0"/>
    <w:rsid w:val="00617764"/>
    <w:rsid w:val="00626E38"/>
    <w:rsid w:val="00627540"/>
    <w:rsid w:val="00630BB3"/>
    <w:rsid w:val="00651DE7"/>
    <w:rsid w:val="00652B53"/>
    <w:rsid w:val="00673339"/>
    <w:rsid w:val="006772E3"/>
    <w:rsid w:val="00683BBB"/>
    <w:rsid w:val="006B6458"/>
    <w:rsid w:val="006E2C98"/>
    <w:rsid w:val="006F6FB4"/>
    <w:rsid w:val="007046D2"/>
    <w:rsid w:val="00723FD0"/>
    <w:rsid w:val="0072584E"/>
    <w:rsid w:val="00725BB6"/>
    <w:rsid w:val="007415A4"/>
    <w:rsid w:val="007647E2"/>
    <w:rsid w:val="00765B17"/>
    <w:rsid w:val="00773FE6"/>
    <w:rsid w:val="007A37E4"/>
    <w:rsid w:val="007D600C"/>
    <w:rsid w:val="007D74A1"/>
    <w:rsid w:val="007D798E"/>
    <w:rsid w:val="008109AE"/>
    <w:rsid w:val="008317F9"/>
    <w:rsid w:val="0084119F"/>
    <w:rsid w:val="00864E5B"/>
    <w:rsid w:val="0088756E"/>
    <w:rsid w:val="008915F6"/>
    <w:rsid w:val="008A23B6"/>
    <w:rsid w:val="008B30DF"/>
    <w:rsid w:val="008C4B8D"/>
    <w:rsid w:val="008E030C"/>
    <w:rsid w:val="008F4AB9"/>
    <w:rsid w:val="00910365"/>
    <w:rsid w:val="00922FD3"/>
    <w:rsid w:val="00930CBD"/>
    <w:rsid w:val="00934BAD"/>
    <w:rsid w:val="00962F2E"/>
    <w:rsid w:val="00970440"/>
    <w:rsid w:val="009A28ED"/>
    <w:rsid w:val="009A2D55"/>
    <w:rsid w:val="009C1DCA"/>
    <w:rsid w:val="009E7D60"/>
    <w:rsid w:val="009F57FC"/>
    <w:rsid w:val="00A26D88"/>
    <w:rsid w:val="00A272E9"/>
    <w:rsid w:val="00A32F69"/>
    <w:rsid w:val="00A441B0"/>
    <w:rsid w:val="00A47614"/>
    <w:rsid w:val="00A5500E"/>
    <w:rsid w:val="00A55734"/>
    <w:rsid w:val="00A71CD7"/>
    <w:rsid w:val="00A851A6"/>
    <w:rsid w:val="00A90D25"/>
    <w:rsid w:val="00A934B7"/>
    <w:rsid w:val="00AA3F8E"/>
    <w:rsid w:val="00AB547A"/>
    <w:rsid w:val="00AC2A7B"/>
    <w:rsid w:val="00AE5BEA"/>
    <w:rsid w:val="00AE6ADA"/>
    <w:rsid w:val="00AF02A3"/>
    <w:rsid w:val="00AF1228"/>
    <w:rsid w:val="00B044E0"/>
    <w:rsid w:val="00B116F7"/>
    <w:rsid w:val="00B150A1"/>
    <w:rsid w:val="00B22FD4"/>
    <w:rsid w:val="00B230CB"/>
    <w:rsid w:val="00B36F76"/>
    <w:rsid w:val="00B40B87"/>
    <w:rsid w:val="00B42094"/>
    <w:rsid w:val="00B47C02"/>
    <w:rsid w:val="00B572A3"/>
    <w:rsid w:val="00B63740"/>
    <w:rsid w:val="00B64709"/>
    <w:rsid w:val="00B77AE3"/>
    <w:rsid w:val="00B77C94"/>
    <w:rsid w:val="00B869FE"/>
    <w:rsid w:val="00B90E3F"/>
    <w:rsid w:val="00B956D1"/>
    <w:rsid w:val="00BA2F03"/>
    <w:rsid w:val="00BB5C88"/>
    <w:rsid w:val="00BB7EAC"/>
    <w:rsid w:val="00BC4949"/>
    <w:rsid w:val="00BD6766"/>
    <w:rsid w:val="00BE0B60"/>
    <w:rsid w:val="00BE0EFA"/>
    <w:rsid w:val="00BE144A"/>
    <w:rsid w:val="00BE5695"/>
    <w:rsid w:val="00C12A27"/>
    <w:rsid w:val="00C13229"/>
    <w:rsid w:val="00C21538"/>
    <w:rsid w:val="00C244A6"/>
    <w:rsid w:val="00C3665B"/>
    <w:rsid w:val="00C376FB"/>
    <w:rsid w:val="00C41473"/>
    <w:rsid w:val="00C74479"/>
    <w:rsid w:val="00C824D2"/>
    <w:rsid w:val="00C84EE3"/>
    <w:rsid w:val="00C8537C"/>
    <w:rsid w:val="00CE0FBB"/>
    <w:rsid w:val="00CE17AB"/>
    <w:rsid w:val="00CE1829"/>
    <w:rsid w:val="00CF7FC6"/>
    <w:rsid w:val="00D010BD"/>
    <w:rsid w:val="00D049BC"/>
    <w:rsid w:val="00D10FAF"/>
    <w:rsid w:val="00D15556"/>
    <w:rsid w:val="00D22887"/>
    <w:rsid w:val="00D5622B"/>
    <w:rsid w:val="00D56D37"/>
    <w:rsid w:val="00D84AD6"/>
    <w:rsid w:val="00DA3D6E"/>
    <w:rsid w:val="00DD4CDA"/>
    <w:rsid w:val="00DD6C8A"/>
    <w:rsid w:val="00DE1873"/>
    <w:rsid w:val="00DE2A0D"/>
    <w:rsid w:val="00DF67F5"/>
    <w:rsid w:val="00DF7FE7"/>
    <w:rsid w:val="00E0162D"/>
    <w:rsid w:val="00E0707D"/>
    <w:rsid w:val="00E12153"/>
    <w:rsid w:val="00E26F49"/>
    <w:rsid w:val="00E3442B"/>
    <w:rsid w:val="00E52D53"/>
    <w:rsid w:val="00E57FCA"/>
    <w:rsid w:val="00E63E19"/>
    <w:rsid w:val="00F00022"/>
    <w:rsid w:val="00F22F80"/>
    <w:rsid w:val="00F24E91"/>
    <w:rsid w:val="00F25F42"/>
    <w:rsid w:val="00F47442"/>
    <w:rsid w:val="00F87426"/>
    <w:rsid w:val="00F958A4"/>
    <w:rsid w:val="00F96F96"/>
    <w:rsid w:val="00FB0F9E"/>
    <w:rsid w:val="00FB3259"/>
    <w:rsid w:val="00FB6A91"/>
    <w:rsid w:val="00FC29F4"/>
    <w:rsid w:val="00FE4E15"/>
    <w:rsid w:val="00FF1D51"/>
    <w:rsid w:val="05FBD56E"/>
    <w:rsid w:val="0B23F0C0"/>
    <w:rsid w:val="0B7587BC"/>
    <w:rsid w:val="11346C4A"/>
    <w:rsid w:val="11989F26"/>
    <w:rsid w:val="199C67DB"/>
    <w:rsid w:val="1B3C9A88"/>
    <w:rsid w:val="20551977"/>
    <w:rsid w:val="29610792"/>
    <w:rsid w:val="2CF4EDED"/>
    <w:rsid w:val="3B52B03B"/>
    <w:rsid w:val="3B932E0B"/>
    <w:rsid w:val="45A980F8"/>
    <w:rsid w:val="46A8C622"/>
    <w:rsid w:val="4ABF45A1"/>
    <w:rsid w:val="537B61CE"/>
    <w:rsid w:val="54537A78"/>
    <w:rsid w:val="55B73D35"/>
    <w:rsid w:val="576581F6"/>
    <w:rsid w:val="5B69D71A"/>
    <w:rsid w:val="5BEF9C21"/>
    <w:rsid w:val="6C7F4CC6"/>
    <w:rsid w:val="71301B74"/>
    <w:rsid w:val="7275E6AA"/>
    <w:rsid w:val="7490E63A"/>
    <w:rsid w:val="7BFC961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CAF56"/>
  <w15:chartTrackingRefBased/>
  <w15:docId w15:val="{073D7E81-1A8B-4DBC-B602-C584BAD3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7F5"/>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qFormat/>
    <w:rsid w:val="00C84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Heading4"/>
    <w:next w:val="Normal"/>
    <w:link w:val="Heading2Char"/>
    <w:uiPriority w:val="9"/>
    <w:unhideWhenUsed/>
    <w:qFormat/>
    <w:rsid w:val="001D417A"/>
    <w:pPr>
      <w:spacing w:line="276" w:lineRule="auto"/>
      <w:outlineLvl w:val="1"/>
    </w:pPr>
    <w:rPr>
      <w:rFonts w:ascii="Arial" w:hAnsi="Arial" w:cs="Arial"/>
      <w:szCs w:val="24"/>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417A"/>
    <w:rPr>
      <w:rFonts w:ascii="Arial" w:eastAsiaTheme="majorEastAsia" w:hAnsi="Arial" w:cs="Arial"/>
      <w:i/>
      <w:iCs/>
      <w:snapToGrid w:val="0"/>
      <w:color w:val="0F4761" w:themeColor="accent1" w:themeShade="BF"/>
      <w:kern w:val="0"/>
      <w14:ligatures w14:val="none"/>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link w:val="ListParagraphChar"/>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table" w:styleId="TableGrid">
    <w:name w:val="Table Grid"/>
    <w:basedOn w:val="TableNormal"/>
    <w:rsid w:val="00DF67F5"/>
    <w:pPr>
      <w:widowControl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F67F5"/>
    <w:pPr>
      <w:widowControl/>
    </w:pPr>
    <w:rPr>
      <w:rFonts w:ascii="Times" w:hAnsi="Times"/>
      <w:color w:val="000000"/>
    </w:rPr>
  </w:style>
  <w:style w:type="character" w:customStyle="1" w:styleId="BodyTextChar">
    <w:name w:val="Body Text Char"/>
    <w:basedOn w:val="DefaultParagraphFont"/>
    <w:link w:val="BodyText"/>
    <w:rsid w:val="00DF67F5"/>
    <w:rPr>
      <w:rFonts w:ascii="Times" w:eastAsia="Times New Roman" w:hAnsi="Times" w:cs="Times New Roman"/>
      <w:snapToGrid w:val="0"/>
      <w:color w:val="000000"/>
      <w:kern w:val="0"/>
      <w:szCs w:val="20"/>
      <w14:ligatures w14:val="none"/>
    </w:rPr>
  </w:style>
  <w:style w:type="character" w:customStyle="1" w:styleId="ListParagraphChar">
    <w:name w:val="List Paragraph Char"/>
    <w:basedOn w:val="DefaultParagraphFont"/>
    <w:link w:val="ListParagraph"/>
    <w:uiPriority w:val="34"/>
    <w:locked/>
    <w:rsid w:val="00DF67F5"/>
  </w:style>
  <w:style w:type="character" w:styleId="Hyperlink">
    <w:name w:val="Hyperlink"/>
    <w:basedOn w:val="DefaultParagraphFont"/>
    <w:uiPriority w:val="99"/>
    <w:unhideWhenUsed/>
    <w:rsid w:val="00DF67F5"/>
    <w:rPr>
      <w:color w:val="467886" w:themeColor="hyperlink"/>
      <w:u w:val="single"/>
    </w:rPr>
  </w:style>
  <w:style w:type="character" w:styleId="UnresolvedMention">
    <w:name w:val="Unresolved Mention"/>
    <w:basedOn w:val="DefaultParagraphFont"/>
    <w:uiPriority w:val="99"/>
    <w:semiHidden/>
    <w:unhideWhenUsed/>
    <w:rsid w:val="00C13229"/>
    <w:rPr>
      <w:color w:val="605E5C"/>
      <w:shd w:val="clear" w:color="auto" w:fill="E1DFDD"/>
    </w:rPr>
  </w:style>
  <w:style w:type="character" w:styleId="CommentReference">
    <w:name w:val="annotation reference"/>
    <w:basedOn w:val="DefaultParagraphFont"/>
    <w:uiPriority w:val="99"/>
    <w:semiHidden/>
    <w:unhideWhenUsed/>
    <w:rsid w:val="00934BAD"/>
    <w:rPr>
      <w:sz w:val="16"/>
      <w:szCs w:val="16"/>
    </w:rPr>
  </w:style>
  <w:style w:type="paragraph" w:styleId="CommentText">
    <w:name w:val="annotation text"/>
    <w:basedOn w:val="Normal"/>
    <w:link w:val="CommentTextChar"/>
    <w:uiPriority w:val="99"/>
    <w:unhideWhenUsed/>
    <w:rsid w:val="00934BAD"/>
    <w:rPr>
      <w:sz w:val="20"/>
    </w:rPr>
  </w:style>
  <w:style w:type="character" w:customStyle="1" w:styleId="CommentTextChar">
    <w:name w:val="Comment Text Char"/>
    <w:basedOn w:val="DefaultParagraphFont"/>
    <w:link w:val="CommentText"/>
    <w:uiPriority w:val="99"/>
    <w:rsid w:val="00934BAD"/>
    <w:rPr>
      <w:rFonts w:ascii="Times New Roman"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34BAD"/>
    <w:rPr>
      <w:b/>
      <w:bCs/>
    </w:rPr>
  </w:style>
  <w:style w:type="character" w:customStyle="1" w:styleId="CommentSubjectChar">
    <w:name w:val="Comment Subject Char"/>
    <w:basedOn w:val="CommentTextChar"/>
    <w:link w:val="CommentSubject"/>
    <w:uiPriority w:val="99"/>
    <w:semiHidden/>
    <w:rsid w:val="00934BAD"/>
    <w:rPr>
      <w:rFonts w:ascii="Times New Roman" w:eastAsia="Times New Roman" w:hAnsi="Times New Roman" w:cs="Times New Roman"/>
      <w:b/>
      <w:bCs/>
      <w:snapToGrid w:val="0"/>
      <w:kern w:val="0"/>
      <w:sz w:val="20"/>
      <w:szCs w:val="20"/>
      <w14:ligatures w14:val="none"/>
    </w:rPr>
  </w:style>
  <w:style w:type="paragraph" w:styleId="Revision">
    <w:name w:val="Revision"/>
    <w:hidden/>
    <w:uiPriority w:val="99"/>
    <w:semiHidden/>
    <w:rsid w:val="00970440"/>
    <w:pPr>
      <w:spacing w:after="0" w:line="240" w:lineRule="auto"/>
    </w:pPr>
    <w:rPr>
      <w:rFonts w:ascii="Times New Roman" w:eastAsia="Times New Roman" w:hAnsi="Times New Roman"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rvey.alchemer.com/s3/5522616/ADC-BSC-Application-2027-29" TargetMode="External"/><Relationship Id="rId18" Type="http://schemas.openxmlformats.org/officeDocument/2006/relationships/hyperlink" Target="mailto:Catherine.Bowler@mass.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mailto:Melissa.Rice2@mass.gov" TargetMode="External"/><Relationship Id="rId2" Type="http://schemas.openxmlformats.org/officeDocument/2006/relationships/customXml" Target="../customXml/item2.xml"/><Relationship Id="rId16" Type="http://schemas.openxmlformats.org/officeDocument/2006/relationships/hyperlink" Target="mailto:Simone.Johnson@mass.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Amy.E.Carithers@mass.gov" TargetMode="External"/><Relationship Id="rId10" Type="http://schemas.openxmlformats.org/officeDocument/2006/relationships/footer" Target="footer1.xml"/><Relationship Id="rId19" Type="http://schemas.openxmlformats.org/officeDocument/2006/relationships/hyperlink" Target="mailto:ADC@doe.mas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nMarie.Gleeson@mass.gov"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cd57df-05e8-4749-9cc8-5afe3dcd00a5" xsi:nil="true"/>
    <lcf76f155ced4ddcb4097134ff3c332f xmlns="b906d55b-a694-4ee1-a926-b6d0b5dbfc30">
      <Terms xmlns="http://schemas.microsoft.com/office/infopath/2007/PartnerControls"/>
    </lcf76f155ced4ddcb4097134ff3c332f>
    <SharedWithUsers xmlns="fdcd57df-05e8-4749-9cc8-5afe3dcd00a5">
      <UserInfo>
        <DisplayName>Curtin, Robert (DESE)</DisplayName>
        <AccountId>196</AccountId>
        <AccountType/>
      </UserInfo>
      <UserInfo>
        <DisplayName>Stapel, Michol (DESE)</DisplayName>
        <AccountId>164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15447D6B8768478664A78055317902" ma:contentTypeVersion="17" ma:contentTypeDescription="Create a new document." ma:contentTypeScope="" ma:versionID="6881da3281be56f86f3d40c69b7d7eb4">
  <xsd:schema xmlns:xsd="http://www.w3.org/2001/XMLSchema" xmlns:xs="http://www.w3.org/2001/XMLSchema" xmlns:p="http://schemas.microsoft.com/office/2006/metadata/properties" xmlns:ns2="b906d55b-a694-4ee1-a926-b6d0b5dbfc30" xmlns:ns3="fdcd57df-05e8-4749-9cc8-5afe3dcd00a5" targetNamespace="http://schemas.microsoft.com/office/2006/metadata/properties" ma:root="true" ma:fieldsID="7d5023c15e7de25e1d3b9347fe851b30" ns2:_="" ns3:_="">
    <xsd:import namespace="b906d55b-a694-4ee1-a926-b6d0b5dbfc30"/>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6d55b-a694-4ee1-a926-b6d0b5dbf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 ds:uri="fdcd57df-05e8-4749-9cc8-5afe3dcd00a5"/>
    <ds:schemaRef ds:uri="b906d55b-a694-4ee1-a926-b6d0b5dbfc30"/>
  </ds:schemaRefs>
</ds:datastoreItem>
</file>

<file path=customXml/itemProps2.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3.xml><?xml version="1.0" encoding="utf-8"?>
<ds:datastoreItem xmlns:ds="http://schemas.openxmlformats.org/officeDocument/2006/customXml" ds:itemID="{03AB0A01-5FE0-45AA-B7C9-8D6896CDC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6d55b-a694-4ee1-a926-b6d0b5dbfc30"/>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4</Pages>
  <Words>1159</Words>
  <Characters>6607</Characters>
  <Application>Microsoft Office Word</Application>
  <DocSecurity>0</DocSecurity>
  <Lines>55</Lines>
  <Paragraphs>15</Paragraphs>
  <ScaleCrop>false</ScaleCrop>
  <Company/>
  <LinksUpToDate>false</LinksUpToDate>
  <CharactersWithSpaces>7751</CharactersWithSpaces>
  <SharedDoc>false</SharedDoc>
  <HLinks>
    <vt:vector size="42" baseType="variant">
      <vt:variant>
        <vt:i4>3473496</vt:i4>
      </vt:variant>
      <vt:variant>
        <vt:i4>18</vt:i4>
      </vt:variant>
      <vt:variant>
        <vt:i4>0</vt:i4>
      </vt:variant>
      <vt:variant>
        <vt:i4>5</vt:i4>
      </vt:variant>
      <vt:variant>
        <vt:lpwstr>mailto:ADC@doe.mass.edu</vt:lpwstr>
      </vt:variant>
      <vt:variant>
        <vt:lpwstr/>
      </vt:variant>
      <vt:variant>
        <vt:i4>3080287</vt:i4>
      </vt:variant>
      <vt:variant>
        <vt:i4>15</vt:i4>
      </vt:variant>
      <vt:variant>
        <vt:i4>0</vt:i4>
      </vt:variant>
      <vt:variant>
        <vt:i4>5</vt:i4>
      </vt:variant>
      <vt:variant>
        <vt:lpwstr>mailto:Catherine.Bowler@mass.gov</vt:lpwstr>
      </vt:variant>
      <vt:variant>
        <vt:lpwstr/>
      </vt:variant>
      <vt:variant>
        <vt:i4>852002</vt:i4>
      </vt:variant>
      <vt:variant>
        <vt:i4>12</vt:i4>
      </vt:variant>
      <vt:variant>
        <vt:i4>0</vt:i4>
      </vt:variant>
      <vt:variant>
        <vt:i4>5</vt:i4>
      </vt:variant>
      <vt:variant>
        <vt:lpwstr>mailto:Melissa.Rice2@mass.gov</vt:lpwstr>
      </vt:variant>
      <vt:variant>
        <vt:lpwstr/>
      </vt:variant>
      <vt:variant>
        <vt:i4>1114217</vt:i4>
      </vt:variant>
      <vt:variant>
        <vt:i4>9</vt:i4>
      </vt:variant>
      <vt:variant>
        <vt:i4>0</vt:i4>
      </vt:variant>
      <vt:variant>
        <vt:i4>5</vt:i4>
      </vt:variant>
      <vt:variant>
        <vt:lpwstr>mailto:Simone.Johnson@mass.gov</vt:lpwstr>
      </vt:variant>
      <vt:variant>
        <vt:lpwstr/>
      </vt:variant>
      <vt:variant>
        <vt:i4>3342336</vt:i4>
      </vt:variant>
      <vt:variant>
        <vt:i4>6</vt:i4>
      </vt:variant>
      <vt:variant>
        <vt:i4>0</vt:i4>
      </vt:variant>
      <vt:variant>
        <vt:i4>5</vt:i4>
      </vt:variant>
      <vt:variant>
        <vt:lpwstr>mailto:Amy.E.Carithers@mass.gov</vt:lpwstr>
      </vt:variant>
      <vt:variant>
        <vt:lpwstr/>
      </vt:variant>
      <vt:variant>
        <vt:i4>7208990</vt:i4>
      </vt:variant>
      <vt:variant>
        <vt:i4>3</vt:i4>
      </vt:variant>
      <vt:variant>
        <vt:i4>0</vt:i4>
      </vt:variant>
      <vt:variant>
        <vt:i4>5</vt:i4>
      </vt:variant>
      <vt:variant>
        <vt:lpwstr>mailto:AnnMarie.Gleeson@mass.gov</vt:lpwstr>
      </vt:variant>
      <vt:variant>
        <vt:lpwstr/>
      </vt:variant>
      <vt:variant>
        <vt:i4>3801137</vt:i4>
      </vt:variant>
      <vt:variant>
        <vt:i4>0</vt:i4>
      </vt:variant>
      <vt:variant>
        <vt:i4>0</vt:i4>
      </vt:variant>
      <vt:variant>
        <vt:i4>5</vt:i4>
      </vt:variant>
      <vt:variant>
        <vt:lpwstr>https://survey.alchemer.com/s3/5522616/ADC-BSC-Application-2027-29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 Dimitri D. (DESE)</dc:creator>
  <cp:keywords/>
  <dc:description/>
  <cp:lastModifiedBy>Zou, Dong (EOE)</cp:lastModifiedBy>
  <cp:revision>145</cp:revision>
  <dcterms:created xsi:type="dcterms:W3CDTF">2026-07-28T08:50:00Z</dcterms:created>
  <dcterms:modified xsi:type="dcterms:W3CDTF">2026-08-14T22:08:00Z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0x0101007615447D6B8768478664A78055317902</vt:lpwstr>
  </property>
  <property fmtid="{D5CDD505-2E9C-101B-9397-08002B2CF9AE}" pid="3" name="Order">
    <vt:r8>1465400</vt:r8>
  </property>
  <property fmtid="{D5CDD505-2E9C-101B-9397-08002B2CF9AE}" pid="4" name="MediaServiceImageTags">
    <vt:lpwstr/>
  </property>
  <property fmtid="{D5CDD505-2E9C-101B-9397-08002B2CF9AE}" pid="5" name="metadate">
    <vt:lpwstr>May 19 2020</vt:lpwstr>
  </property>
</Properties>
</file>