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C4C27" w14:textId="421C9621" w:rsidR="00FF4DA8" w:rsidRPr="00FE23E9" w:rsidRDefault="00FF4DA8" w:rsidP="00FF4DA8">
      <w:pPr>
        <w:jc w:val="center"/>
        <w:rPr>
          <w:b/>
          <w:sz w:val="26"/>
          <w:szCs w:val="26"/>
        </w:rPr>
      </w:pPr>
      <w:bookmarkStart w:id="0" w:name="OLE_LINK1"/>
      <w:bookmarkStart w:id="1" w:name="OLE_LINK2"/>
      <w:bookmarkStart w:id="2" w:name="_Hlk369003050"/>
      <w:r w:rsidRPr="0D77C64F">
        <w:rPr>
          <w:b/>
          <w:bCs/>
          <w:sz w:val="26"/>
          <w:szCs w:val="26"/>
        </w:rPr>
        <w:t>Cognitive Skill</w:t>
      </w:r>
      <w:r w:rsidR="009777B3">
        <w:rPr>
          <w:b/>
          <w:bCs/>
          <w:sz w:val="26"/>
          <w:szCs w:val="26"/>
        </w:rPr>
        <w:t xml:space="preserve"> Level</w:t>
      </w:r>
      <w:r w:rsidRPr="0D77C64F">
        <w:rPr>
          <w:b/>
          <w:bCs/>
          <w:sz w:val="26"/>
          <w:szCs w:val="26"/>
        </w:rPr>
        <w:t xml:space="preserve"> Descriptions for </w:t>
      </w:r>
      <w:r w:rsidR="00AE1435">
        <w:rPr>
          <w:b/>
          <w:bCs/>
          <w:sz w:val="26"/>
          <w:szCs w:val="26"/>
        </w:rPr>
        <w:t>the</w:t>
      </w:r>
      <w:r w:rsidR="00CF0FA6">
        <w:rPr>
          <w:b/>
          <w:bCs/>
          <w:sz w:val="26"/>
          <w:szCs w:val="26"/>
        </w:rPr>
        <w:t xml:space="preserve"> </w:t>
      </w:r>
      <w:r>
        <w:rPr>
          <w:b/>
          <w:bCs/>
          <w:sz w:val="26"/>
          <w:szCs w:val="26"/>
        </w:rPr>
        <w:t>Introductory Physics</w:t>
      </w:r>
      <w:r w:rsidR="00CF0FA6">
        <w:rPr>
          <w:b/>
          <w:bCs/>
          <w:sz w:val="26"/>
          <w:szCs w:val="26"/>
        </w:rPr>
        <w:t xml:space="preserve"> MCAS</w:t>
      </w:r>
      <w:r w:rsidRPr="0D77C64F">
        <w:rPr>
          <w:b/>
          <w:bCs/>
          <w:sz w:val="26"/>
          <w:szCs w:val="26"/>
        </w:rPr>
        <w:t xml:space="preserve"> Test</w:t>
      </w:r>
    </w:p>
    <w:p w14:paraId="21B23A61" w14:textId="77777777" w:rsidR="00FF4DA8" w:rsidRPr="00747403" w:rsidRDefault="00FF4DA8" w:rsidP="00FF4DA8">
      <w:pPr>
        <w:rPr>
          <w:sz w:val="16"/>
          <w:szCs w:val="16"/>
        </w:rPr>
      </w:pPr>
    </w:p>
    <w:p w14:paraId="4D765648" w14:textId="314CC28A" w:rsidR="00FF4DA8" w:rsidRPr="00184F4C" w:rsidRDefault="00FF4DA8" w:rsidP="00FF4DA8">
      <w:pPr>
        <w:ind w:right="36"/>
        <w:rPr>
          <w:sz w:val="21"/>
          <w:szCs w:val="21"/>
        </w:rPr>
      </w:pPr>
      <w:r w:rsidRPr="00184F4C">
        <w:rPr>
          <w:noProof/>
          <w:sz w:val="21"/>
          <w:szCs w:val="21"/>
        </w:rPr>
        <mc:AlternateContent>
          <mc:Choice Requires="wps">
            <w:drawing>
              <wp:anchor distT="0" distB="0" distL="114300" distR="114300" simplePos="0" relativeHeight="251658240" behindDoc="0" locked="0" layoutInCell="1" allowOverlap="1" wp14:anchorId="61CD2A80" wp14:editId="64751A8F">
                <wp:simplePos x="0" y="0"/>
                <wp:positionH relativeFrom="column">
                  <wp:posOffset>-73660</wp:posOffset>
                </wp:positionH>
                <wp:positionV relativeFrom="paragraph">
                  <wp:posOffset>1289050</wp:posOffset>
                </wp:positionV>
                <wp:extent cx="304800" cy="6851072"/>
                <wp:effectExtent l="19050" t="0" r="38100" b="45085"/>
                <wp:wrapNone/>
                <wp:docPr id="4" name="AutoShap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6851072"/>
                        </a:xfrm>
                        <a:prstGeom prst="downArrow">
                          <a:avLst>
                            <a:gd name="adj1" fmla="val 39361"/>
                            <a:gd name="adj2" fmla="val 80221"/>
                          </a:avLst>
                        </a:prstGeom>
                        <a:solidFill>
                          <a:srgbClr val="FFFFFF"/>
                        </a:solidFill>
                        <a:ln w="19050">
                          <a:solidFill>
                            <a:srgbClr val="000000"/>
                          </a:solidFill>
                          <a:miter lim="800000"/>
                          <a:headEnd/>
                          <a:tailEnd/>
                        </a:ln>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7F081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2" o:spid="_x0000_s1026" type="#_x0000_t67" style="position:absolute;margin-left:-5.8pt;margin-top:101.5pt;width:24pt;height:53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nSSgIAAKIEAAAOAAAAZHJzL2Uyb0RvYy54bWysVF1v0zAUfUfiP1h+Z/lot3VR02naGEIa&#10;MGnwA1zbaQy2r7HdpuPXc+20JQOeEHmwrnOvj889JzfL673RZCd9UGBbWp2VlEjLQSi7aemXz/dv&#10;FpSEyKxgGqxs6bMM9Hr1+tVycI2soQctpCcIYkMzuJb2MbqmKALvpWHhDJy0mOzAGxZx6zeF8GxA&#10;dKOLuiwvigG8cB64DAHf3o1Jusr4XSd5/NR1QUaiW4rcYl59XtdpLVZL1mw8c73iBxrsH1gYpixe&#10;eoK6Y5GRrVd/QBnFPQTo4hkHU0DXKS5zD9hNVf7WzVPPnMy9oDjBnWQK/w+Wf9w9eqJES+eUWGbQ&#10;optthHwzmddJn8GFBsue3KNPHQb3APxbIBZue2Y38sZ7GHrJBLKqUn3x4kDaBDxK1sMHEAjPED5L&#10;te+8SYAoAtlnR55Pjsh9JBxfzsr5okTfOKYuFudVeZkpFaw5nnY+xHcSDElBSwUMNjPKV7DdQ4jZ&#10;FnFojomvFSWd0ejyjmkyu5pdZNZo3aSmntYsyroeO2PNAREJHC/OmoBW4l5pnTd+s77VniB8S+/z&#10;k2VB6aZl2pIBFbsqz8vM9UUyTDHK/PwNw6iI06OVaSnKhE8qYk1y460VOY5M6TFGztqmtMxzgcoc&#10;zUr+jD6vQTyjVx7GQcHBxqAH/4OSAYekpeH7lnlJiX5v0e+raj5PU5U38/PLGjd+mllPM8xyhGpp&#10;pGQMb+M4iVvn1abHm6qshIX0CXbqxG9kdfiycBAwejFp032u+vVrWf0EAAD//wMAUEsDBBQABgAI&#10;AAAAIQA+BArU4AAAAAsBAAAPAAAAZHJzL2Rvd25yZXYueG1sTI9BS8NAEIXvgv9hGcFbu5tUQo3Z&#10;FCkUQS9NFfS4zY5JNDsbstsm/feOJz0O8/He94rN7HpxxjF0njQkSwUCqfa2o0bD2+tusQYRoiFr&#10;ek+o4YIBNuX1VWFy6yeq8HyIjeAQCrnR0MY45FKGukVnwtIPSPz79KMzkc+xkXY0E4e7XqZKZdKZ&#10;jrihNQNuW6y/Dyen4Wuq2v3zDi+4/0irl616ep8m0vr2Zn58ABFxjn8w/OqzOpTsdPQnskH0GhZJ&#10;kjGqIVUrHsXEKrsDcWQyXSf3IMtC/t9Q/gAAAP//AwBQSwECLQAUAAYACAAAACEAtoM4kv4AAADh&#10;AQAAEwAAAAAAAAAAAAAAAAAAAAAAW0NvbnRlbnRfVHlwZXNdLnhtbFBLAQItABQABgAIAAAAIQA4&#10;/SH/1gAAAJQBAAALAAAAAAAAAAAAAAAAAC8BAABfcmVscy8ucmVsc1BLAQItABQABgAIAAAAIQAA&#10;rGnSSgIAAKIEAAAOAAAAAAAAAAAAAAAAAC4CAABkcnMvZTJvRG9jLnhtbFBLAQItABQABgAIAAAA&#10;IQA+BArU4AAAAAsBAAAPAAAAAAAAAAAAAAAAAKQEAABkcnMvZG93bnJldi54bWxQSwUGAAAAAAQA&#10;BADzAAAAsQUAAAAA&#10;" adj="20829,6549" strokeweight="1.5pt"/>
            </w:pict>
          </mc:Fallback>
        </mc:AlternateContent>
      </w:r>
      <w:r w:rsidRPr="00184F4C">
        <w:rPr>
          <w:sz w:val="21"/>
          <w:szCs w:val="21"/>
        </w:rPr>
        <w:t>Below are examples of cognitive skill</w:t>
      </w:r>
      <w:r w:rsidRPr="00B121AC">
        <w:rPr>
          <w:sz w:val="21"/>
          <w:szCs w:val="21"/>
        </w:rPr>
        <w:t xml:space="preserve"> </w:t>
      </w:r>
      <w:r w:rsidR="008C26E8" w:rsidRPr="00B121AC">
        <w:rPr>
          <w:sz w:val="21"/>
          <w:szCs w:val="21"/>
        </w:rPr>
        <w:t>level</w:t>
      </w:r>
      <w:r w:rsidRPr="00184F4C">
        <w:rPr>
          <w:sz w:val="21"/>
          <w:szCs w:val="21"/>
        </w:rPr>
        <w:t xml:space="preserve"> descriptions for the MCAS </w:t>
      </w:r>
      <w:r>
        <w:rPr>
          <w:sz w:val="21"/>
          <w:szCs w:val="21"/>
        </w:rPr>
        <w:t>Introductory Physics</w:t>
      </w:r>
      <w:r w:rsidRPr="00184F4C">
        <w:rPr>
          <w:sz w:val="21"/>
          <w:szCs w:val="21"/>
        </w:rPr>
        <w:t xml:space="preserve"> test. The examples are not an exhaustive list. How an item is written, including the stem and the options (key and distractors), may contribute to the cognitive skill assigned to the item. The cognitive skill may also depend on </w:t>
      </w:r>
      <w:r w:rsidR="00B74277">
        <w:rPr>
          <w:sz w:val="21"/>
          <w:szCs w:val="21"/>
        </w:rPr>
        <w:t xml:space="preserve">student </w:t>
      </w:r>
      <w:r w:rsidRPr="00184F4C">
        <w:rPr>
          <w:sz w:val="21"/>
          <w:szCs w:val="21"/>
        </w:rPr>
        <w:t>experiences, such as certain investigations or experiments they are familiar with. In addition, the grade level at which the question is being asked is also a consideration.</w:t>
      </w:r>
    </w:p>
    <w:tbl>
      <w:tblPr>
        <w:tblW w:w="10710" w:type="dxa"/>
        <w:tblInd w:w="450" w:type="dxa"/>
        <w:tblLayout w:type="fixed"/>
        <w:tblLook w:val="01E0" w:firstRow="1" w:lastRow="1" w:firstColumn="1" w:lastColumn="1" w:noHBand="0" w:noVBand="0"/>
      </w:tblPr>
      <w:tblGrid>
        <w:gridCol w:w="1620"/>
        <w:gridCol w:w="9090"/>
      </w:tblGrid>
      <w:tr w:rsidR="00FF4DA8" w:rsidRPr="00184F4C" w14:paraId="6F6B2B5E" w14:textId="77777777" w:rsidTr="0037027E">
        <w:tc>
          <w:tcPr>
            <w:tcW w:w="1620" w:type="dxa"/>
            <w:tcBorders>
              <w:bottom w:val="single" w:sz="4" w:space="0" w:color="auto"/>
            </w:tcBorders>
            <w:vAlign w:val="center"/>
          </w:tcPr>
          <w:p w14:paraId="4FD8E717" w14:textId="77777777" w:rsidR="00FF4DA8" w:rsidRPr="00184F4C" w:rsidRDefault="00FF4DA8" w:rsidP="008602E4">
            <w:pPr>
              <w:rPr>
                <w:b/>
                <w:noProof/>
                <w:sz w:val="21"/>
                <w:szCs w:val="21"/>
              </w:rPr>
            </w:pPr>
          </w:p>
          <w:p w14:paraId="4F263C84" w14:textId="77777777" w:rsidR="00FF4DA8" w:rsidRPr="00184F4C" w:rsidRDefault="00FF4DA8" w:rsidP="008602E4">
            <w:pPr>
              <w:jc w:val="center"/>
              <w:rPr>
                <w:b/>
                <w:noProof/>
                <w:sz w:val="21"/>
                <w:szCs w:val="21"/>
              </w:rPr>
            </w:pPr>
            <w:r w:rsidRPr="00184F4C">
              <w:rPr>
                <w:b/>
                <w:noProof/>
                <w:sz w:val="21"/>
                <w:szCs w:val="21"/>
              </w:rPr>
              <w:t>Cognitive Skill</w:t>
            </w:r>
          </w:p>
        </w:tc>
        <w:tc>
          <w:tcPr>
            <w:tcW w:w="9090" w:type="dxa"/>
            <w:tcBorders>
              <w:bottom w:val="single" w:sz="4" w:space="0" w:color="auto"/>
            </w:tcBorders>
            <w:vAlign w:val="bottom"/>
          </w:tcPr>
          <w:p w14:paraId="08EC61A8" w14:textId="77777777" w:rsidR="00FF4DA8" w:rsidRPr="00184F4C" w:rsidRDefault="00FF4DA8" w:rsidP="008602E4">
            <w:pPr>
              <w:jc w:val="center"/>
              <w:rPr>
                <w:b/>
                <w:sz w:val="21"/>
                <w:szCs w:val="21"/>
              </w:rPr>
            </w:pPr>
            <w:r w:rsidRPr="00184F4C">
              <w:rPr>
                <w:b/>
                <w:sz w:val="21"/>
                <w:szCs w:val="21"/>
              </w:rPr>
              <w:t>Description</w:t>
            </w:r>
          </w:p>
        </w:tc>
      </w:tr>
      <w:tr w:rsidR="00FF4DA8" w:rsidRPr="00184F4C" w14:paraId="7EA13498" w14:textId="77777777" w:rsidTr="0037027E">
        <w:trPr>
          <w:trHeight w:val="260"/>
        </w:trPr>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D6B9DF8" w14:textId="77777777" w:rsidR="00FF4DA8" w:rsidRPr="00184F4C" w:rsidRDefault="00FF4DA8" w:rsidP="008602E4">
            <w:pPr>
              <w:jc w:val="center"/>
              <w:rPr>
                <w:sz w:val="21"/>
                <w:szCs w:val="21"/>
              </w:rPr>
            </w:pPr>
            <w:r w:rsidRPr="00184F4C">
              <w:rPr>
                <w:b/>
                <w:i/>
                <w:noProof/>
                <w:sz w:val="21"/>
                <w:szCs w:val="21"/>
              </w:rPr>
              <w:t>Remembering</w:t>
            </w:r>
          </w:p>
        </w:tc>
        <w:tc>
          <w:tcPr>
            <w:tcW w:w="9090" w:type="dxa"/>
            <w:tcBorders>
              <w:top w:val="single" w:sz="4" w:space="0" w:color="auto"/>
              <w:left w:val="single" w:sz="4" w:space="0" w:color="auto"/>
              <w:bottom w:val="single" w:sz="4" w:space="0" w:color="auto"/>
              <w:right w:val="single" w:sz="4" w:space="0" w:color="auto"/>
            </w:tcBorders>
            <w:shd w:val="clear" w:color="auto" w:fill="EEECE1" w:themeFill="background2"/>
          </w:tcPr>
          <w:p w14:paraId="249837CB" w14:textId="77777777" w:rsidR="00FF4DA8" w:rsidRPr="00184F4C" w:rsidRDefault="00FF4DA8" w:rsidP="008602E4">
            <w:pPr>
              <w:tabs>
                <w:tab w:val="left" w:pos="250"/>
              </w:tabs>
              <w:spacing w:before="20" w:after="20"/>
              <w:rPr>
                <w:b/>
                <w:i/>
                <w:iCs/>
                <w:sz w:val="21"/>
                <w:szCs w:val="21"/>
              </w:rPr>
            </w:pPr>
            <w:r w:rsidRPr="00184F4C">
              <w:rPr>
                <w:b/>
                <w:sz w:val="21"/>
                <w:szCs w:val="21"/>
              </w:rPr>
              <w:t>Students identify or define a concept with no context.</w:t>
            </w:r>
            <w:r w:rsidRPr="00184F4C">
              <w:rPr>
                <w:bCs/>
                <w:i/>
                <w:iCs/>
                <w:sz w:val="21"/>
                <w:szCs w:val="21"/>
              </w:rPr>
              <w:t xml:space="preserve"> Note: These are not on STE MCAS tests.</w:t>
            </w:r>
          </w:p>
        </w:tc>
      </w:tr>
      <w:tr w:rsidR="00FF4DA8" w:rsidRPr="00184F4C" w14:paraId="1FA6E908" w14:textId="77777777" w:rsidTr="0037027E">
        <w:trPr>
          <w:trHeight w:val="2906"/>
        </w:trPr>
        <w:tc>
          <w:tcPr>
            <w:tcW w:w="1620" w:type="dxa"/>
            <w:tcBorders>
              <w:top w:val="single" w:sz="4" w:space="0" w:color="auto"/>
              <w:left w:val="single" w:sz="4" w:space="0" w:color="auto"/>
              <w:bottom w:val="single" w:sz="4" w:space="0" w:color="auto"/>
              <w:right w:val="single" w:sz="4" w:space="0" w:color="auto"/>
            </w:tcBorders>
            <w:vAlign w:val="center"/>
          </w:tcPr>
          <w:p w14:paraId="396528F2" w14:textId="77777777" w:rsidR="00FF4DA8" w:rsidRDefault="00FF4DA8" w:rsidP="008602E4">
            <w:pPr>
              <w:jc w:val="center"/>
              <w:rPr>
                <w:b/>
                <w:i/>
                <w:sz w:val="21"/>
                <w:szCs w:val="21"/>
              </w:rPr>
            </w:pPr>
            <w:r w:rsidRPr="00184F4C">
              <w:rPr>
                <w:b/>
                <w:i/>
                <w:sz w:val="21"/>
                <w:szCs w:val="21"/>
              </w:rPr>
              <w:t>Understanding</w:t>
            </w:r>
            <w:r w:rsidR="009777B3">
              <w:rPr>
                <w:b/>
                <w:i/>
                <w:sz w:val="21"/>
                <w:szCs w:val="21"/>
              </w:rPr>
              <w:t>/</w:t>
            </w:r>
          </w:p>
          <w:p w14:paraId="096BA0DC" w14:textId="32239E8D" w:rsidR="009777B3" w:rsidRPr="00184F4C" w:rsidRDefault="009777B3" w:rsidP="008602E4">
            <w:pPr>
              <w:jc w:val="center"/>
              <w:rPr>
                <w:sz w:val="21"/>
                <w:szCs w:val="21"/>
              </w:rPr>
            </w:pPr>
            <w:r>
              <w:rPr>
                <w:b/>
                <w:i/>
                <w:sz w:val="21"/>
                <w:szCs w:val="21"/>
              </w:rPr>
              <w:t>Level 1</w:t>
            </w:r>
          </w:p>
        </w:tc>
        <w:tc>
          <w:tcPr>
            <w:tcW w:w="9090" w:type="dxa"/>
            <w:tcBorders>
              <w:top w:val="single" w:sz="4" w:space="0" w:color="auto"/>
              <w:left w:val="single" w:sz="4" w:space="0" w:color="auto"/>
              <w:bottom w:val="single" w:sz="4" w:space="0" w:color="auto"/>
              <w:right w:val="single" w:sz="4" w:space="0" w:color="auto"/>
            </w:tcBorders>
          </w:tcPr>
          <w:p w14:paraId="0106D24C" w14:textId="77777777" w:rsidR="00FF4DA8" w:rsidRPr="004A7C43" w:rsidRDefault="00FF4DA8" w:rsidP="008602E4">
            <w:pPr>
              <w:tabs>
                <w:tab w:val="left" w:pos="340"/>
              </w:tabs>
              <w:spacing w:before="20" w:after="20"/>
              <w:rPr>
                <w:b/>
                <w:sz w:val="21"/>
                <w:szCs w:val="21"/>
              </w:rPr>
            </w:pPr>
            <w:r w:rsidRPr="004A7C43">
              <w:rPr>
                <w:b/>
                <w:sz w:val="21"/>
                <w:szCs w:val="21"/>
              </w:rPr>
              <w:t>Students show an understanding of scientific and engineering concepts and skills by:</w:t>
            </w:r>
          </w:p>
          <w:p w14:paraId="7DBE4DD3" w14:textId="053E20AD" w:rsidR="00FF4DA8" w:rsidRPr="004A7C43" w:rsidRDefault="0000191D" w:rsidP="07E006D4">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O</w:t>
            </w:r>
            <w:r w:rsidR="00FF4DA8" w:rsidRPr="07E006D4">
              <w:rPr>
                <w:rFonts w:ascii="Times New Roman" w:hAnsi="Times New Roman"/>
                <w:sz w:val="21"/>
                <w:szCs w:val="21"/>
              </w:rPr>
              <w:t>rder</w:t>
            </w:r>
            <w:r w:rsidR="0010280E" w:rsidRPr="07E006D4">
              <w:rPr>
                <w:rFonts w:ascii="Times New Roman" w:hAnsi="Times New Roman"/>
                <w:sz w:val="21"/>
                <w:szCs w:val="21"/>
              </w:rPr>
              <w:t>ing</w:t>
            </w:r>
            <w:r w:rsidR="00FF4DA8" w:rsidRPr="07E006D4">
              <w:rPr>
                <w:rFonts w:ascii="Times New Roman" w:hAnsi="Times New Roman"/>
                <w:sz w:val="21"/>
                <w:szCs w:val="21"/>
              </w:rPr>
              <w:t xml:space="preserve"> events</w:t>
            </w:r>
            <w:r w:rsidR="006C7E5D" w:rsidRPr="07E006D4">
              <w:rPr>
                <w:rFonts w:ascii="Times New Roman" w:hAnsi="Times New Roman"/>
                <w:sz w:val="21"/>
                <w:szCs w:val="21"/>
              </w:rPr>
              <w:t xml:space="preserve"> or quantities</w:t>
            </w:r>
            <w:r w:rsidR="00FF4DA8" w:rsidRPr="07E006D4">
              <w:rPr>
                <w:rFonts w:ascii="Times New Roman" w:hAnsi="Times New Roman"/>
                <w:sz w:val="21"/>
                <w:szCs w:val="21"/>
              </w:rPr>
              <w:t xml:space="preserve"> for a simple phenomenon, such as </w:t>
            </w:r>
            <w:r w:rsidR="00FA4435" w:rsidRPr="07E006D4">
              <w:rPr>
                <w:rFonts w:ascii="Times New Roman" w:hAnsi="Times New Roman"/>
                <w:sz w:val="21"/>
                <w:szCs w:val="21"/>
              </w:rPr>
              <w:t xml:space="preserve">an object’s </w:t>
            </w:r>
            <w:r w:rsidR="0004073A" w:rsidRPr="07E006D4">
              <w:rPr>
                <w:rFonts w:ascii="Times New Roman" w:hAnsi="Times New Roman"/>
                <w:sz w:val="21"/>
                <w:szCs w:val="21"/>
              </w:rPr>
              <w:t xml:space="preserve">relative </w:t>
            </w:r>
            <w:r w:rsidR="00FA4435" w:rsidRPr="07E006D4">
              <w:rPr>
                <w:rFonts w:ascii="Times New Roman" w:hAnsi="Times New Roman"/>
                <w:sz w:val="21"/>
                <w:szCs w:val="21"/>
              </w:rPr>
              <w:t xml:space="preserve">amount of </w:t>
            </w:r>
            <w:r w:rsidR="000B7B55" w:rsidRPr="07E006D4">
              <w:rPr>
                <w:rFonts w:ascii="Times New Roman" w:hAnsi="Times New Roman"/>
                <w:sz w:val="21"/>
                <w:szCs w:val="21"/>
              </w:rPr>
              <w:t xml:space="preserve">gravitational potential energy </w:t>
            </w:r>
            <w:r w:rsidR="0084051F" w:rsidRPr="07E006D4">
              <w:rPr>
                <w:rFonts w:ascii="Times New Roman" w:hAnsi="Times New Roman"/>
                <w:sz w:val="21"/>
                <w:szCs w:val="21"/>
              </w:rPr>
              <w:t>(</w:t>
            </w:r>
            <w:r w:rsidR="00C4322A" w:rsidRPr="07E006D4">
              <w:rPr>
                <w:rFonts w:ascii="Times New Roman" w:hAnsi="Times New Roman"/>
                <w:sz w:val="21"/>
                <w:szCs w:val="21"/>
              </w:rPr>
              <w:t>based on height</w:t>
            </w:r>
            <w:r w:rsidR="0084051F" w:rsidRPr="07E006D4">
              <w:rPr>
                <w:rFonts w:ascii="Times New Roman" w:hAnsi="Times New Roman"/>
                <w:sz w:val="21"/>
                <w:szCs w:val="21"/>
              </w:rPr>
              <w:t>)</w:t>
            </w:r>
            <w:r w:rsidR="000B7B55" w:rsidRPr="07E006D4">
              <w:rPr>
                <w:rFonts w:ascii="Times New Roman" w:hAnsi="Times New Roman"/>
                <w:sz w:val="21"/>
                <w:szCs w:val="21"/>
              </w:rPr>
              <w:t xml:space="preserve"> </w:t>
            </w:r>
            <w:r w:rsidR="0020287D" w:rsidRPr="07E006D4">
              <w:rPr>
                <w:rFonts w:ascii="Times New Roman" w:hAnsi="Times New Roman"/>
                <w:sz w:val="21"/>
                <w:szCs w:val="21"/>
              </w:rPr>
              <w:t xml:space="preserve">or the speed of a </w:t>
            </w:r>
            <w:r w:rsidR="00D83ED2" w:rsidRPr="07E006D4">
              <w:rPr>
                <w:rFonts w:ascii="Times New Roman" w:hAnsi="Times New Roman"/>
                <w:sz w:val="21"/>
                <w:szCs w:val="21"/>
              </w:rPr>
              <w:t>mechanical</w:t>
            </w:r>
            <w:r w:rsidR="0020287D" w:rsidRPr="07E006D4">
              <w:rPr>
                <w:rFonts w:ascii="Times New Roman" w:hAnsi="Times New Roman"/>
                <w:sz w:val="21"/>
                <w:szCs w:val="21"/>
              </w:rPr>
              <w:t xml:space="preserve"> wave </w:t>
            </w:r>
            <w:r w:rsidR="00D83ED2" w:rsidRPr="07E006D4">
              <w:rPr>
                <w:rFonts w:ascii="Times New Roman" w:hAnsi="Times New Roman"/>
                <w:sz w:val="21"/>
                <w:szCs w:val="21"/>
              </w:rPr>
              <w:t xml:space="preserve">in different </w:t>
            </w:r>
            <w:r w:rsidR="00067FB6" w:rsidRPr="07E006D4">
              <w:rPr>
                <w:rFonts w:ascii="Times New Roman" w:hAnsi="Times New Roman"/>
                <w:sz w:val="21"/>
                <w:szCs w:val="21"/>
              </w:rPr>
              <w:t>media.</w:t>
            </w:r>
            <w:r w:rsidR="00AB2C8D" w:rsidRPr="07E006D4">
              <w:rPr>
                <w:rFonts w:ascii="Times New Roman" w:hAnsi="Times New Roman"/>
                <w:sz w:val="21"/>
                <w:szCs w:val="21"/>
              </w:rPr>
              <w:t xml:space="preserve"> </w:t>
            </w:r>
          </w:p>
          <w:p w14:paraId="08BC9BE8" w14:textId="0FA0423F" w:rsidR="00FF4DA8" w:rsidRPr="004A7C43" w:rsidRDefault="00FF4DA8" w:rsidP="07E006D4">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Completing</w:t>
            </w:r>
            <w:r w:rsidR="002779FA" w:rsidRPr="07E006D4">
              <w:rPr>
                <w:rFonts w:ascii="Times New Roman" w:hAnsi="Times New Roman"/>
                <w:sz w:val="21"/>
                <w:szCs w:val="21"/>
              </w:rPr>
              <w:t xml:space="preserve"> </w:t>
            </w:r>
            <w:r w:rsidR="00703E71" w:rsidRPr="07E006D4">
              <w:rPr>
                <w:rFonts w:ascii="Times New Roman" w:hAnsi="Times New Roman"/>
                <w:sz w:val="21"/>
                <w:szCs w:val="21"/>
              </w:rPr>
              <w:t xml:space="preserve">a </w:t>
            </w:r>
            <w:r w:rsidRPr="07E006D4">
              <w:rPr>
                <w:rFonts w:ascii="Times New Roman" w:hAnsi="Times New Roman"/>
                <w:sz w:val="21"/>
                <w:szCs w:val="21"/>
              </w:rPr>
              <w:t xml:space="preserve">simple model, such as </w:t>
            </w:r>
            <w:r w:rsidR="00122F96" w:rsidRPr="07E006D4">
              <w:rPr>
                <w:rFonts w:ascii="Times New Roman" w:hAnsi="Times New Roman"/>
                <w:sz w:val="21"/>
                <w:szCs w:val="21"/>
              </w:rPr>
              <w:t>beta decay</w:t>
            </w:r>
            <w:r w:rsidR="002779FA" w:rsidRPr="07E006D4">
              <w:rPr>
                <w:rFonts w:ascii="Times New Roman" w:hAnsi="Times New Roman"/>
                <w:sz w:val="21"/>
                <w:szCs w:val="21"/>
              </w:rPr>
              <w:t xml:space="preserve"> or the electric field around </w:t>
            </w:r>
            <w:r w:rsidR="00C02DDE" w:rsidRPr="07E006D4">
              <w:rPr>
                <w:rFonts w:ascii="Times New Roman" w:hAnsi="Times New Roman"/>
                <w:sz w:val="21"/>
                <w:szCs w:val="21"/>
              </w:rPr>
              <w:t>two</w:t>
            </w:r>
            <w:r w:rsidR="002779FA" w:rsidRPr="07E006D4">
              <w:rPr>
                <w:rFonts w:ascii="Times New Roman" w:hAnsi="Times New Roman"/>
                <w:sz w:val="21"/>
                <w:szCs w:val="21"/>
              </w:rPr>
              <w:t xml:space="preserve"> charges</w:t>
            </w:r>
            <w:r w:rsidR="006B3404" w:rsidRPr="07E006D4">
              <w:rPr>
                <w:rFonts w:ascii="Times New Roman" w:hAnsi="Times New Roman"/>
                <w:sz w:val="21"/>
                <w:szCs w:val="21"/>
              </w:rPr>
              <w:t>.</w:t>
            </w:r>
            <w:r w:rsidRPr="07E006D4">
              <w:rPr>
                <w:rFonts w:ascii="Times New Roman" w:hAnsi="Times New Roman"/>
                <w:sz w:val="21"/>
                <w:szCs w:val="21"/>
              </w:rPr>
              <w:t xml:space="preserve"> </w:t>
            </w:r>
          </w:p>
          <w:p w14:paraId="46B5C2DC" w14:textId="68D58137" w:rsidR="00FF4DA8" w:rsidRPr="004A7C43" w:rsidRDefault="00FF4DA8" w:rsidP="008602E4">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 xml:space="preserve">Identifying a scientific </w:t>
            </w:r>
            <w:r w:rsidR="00FC1751" w:rsidRPr="07E006D4">
              <w:rPr>
                <w:rFonts w:ascii="Times New Roman" w:hAnsi="Times New Roman"/>
                <w:sz w:val="21"/>
                <w:szCs w:val="21"/>
              </w:rPr>
              <w:t>proces</w:t>
            </w:r>
            <w:r w:rsidRPr="07E006D4">
              <w:rPr>
                <w:rFonts w:ascii="Times New Roman" w:hAnsi="Times New Roman"/>
                <w:sz w:val="21"/>
                <w:szCs w:val="21"/>
              </w:rPr>
              <w:t xml:space="preserve">s, such as </w:t>
            </w:r>
            <w:r w:rsidR="00486B8A" w:rsidRPr="07E006D4">
              <w:rPr>
                <w:rFonts w:ascii="Times New Roman" w:hAnsi="Times New Roman"/>
                <w:sz w:val="21"/>
                <w:szCs w:val="21"/>
              </w:rPr>
              <w:t>the photoelectric effect</w:t>
            </w:r>
            <w:r w:rsidR="00AD6B0C" w:rsidRPr="07E006D4">
              <w:rPr>
                <w:rFonts w:ascii="Times New Roman" w:hAnsi="Times New Roman"/>
                <w:sz w:val="21"/>
                <w:szCs w:val="21"/>
              </w:rPr>
              <w:t xml:space="preserve"> or </w:t>
            </w:r>
            <w:r w:rsidR="00846654" w:rsidRPr="07E006D4">
              <w:rPr>
                <w:rFonts w:ascii="Times New Roman" w:hAnsi="Times New Roman"/>
                <w:sz w:val="21"/>
                <w:szCs w:val="21"/>
              </w:rPr>
              <w:t>refraction</w:t>
            </w:r>
            <w:r w:rsidR="00AF4EE2" w:rsidRPr="07E006D4">
              <w:rPr>
                <w:rFonts w:ascii="Times New Roman" w:hAnsi="Times New Roman"/>
                <w:sz w:val="21"/>
                <w:szCs w:val="21"/>
              </w:rPr>
              <w:t xml:space="preserve">, </w:t>
            </w:r>
            <w:r w:rsidRPr="07E006D4">
              <w:rPr>
                <w:rFonts w:ascii="Times New Roman" w:hAnsi="Times New Roman"/>
                <w:sz w:val="21"/>
                <w:szCs w:val="21"/>
              </w:rPr>
              <w:t xml:space="preserve">in a given model or </w:t>
            </w:r>
            <w:r w:rsidR="00015114" w:rsidRPr="07E006D4">
              <w:rPr>
                <w:rFonts w:ascii="Times New Roman" w:hAnsi="Times New Roman"/>
                <w:sz w:val="21"/>
                <w:szCs w:val="21"/>
              </w:rPr>
              <w:t xml:space="preserve">based on a </w:t>
            </w:r>
            <w:r w:rsidRPr="07E006D4">
              <w:rPr>
                <w:rFonts w:ascii="Times New Roman" w:hAnsi="Times New Roman"/>
                <w:sz w:val="21"/>
                <w:szCs w:val="21"/>
              </w:rPr>
              <w:t xml:space="preserve">description. </w:t>
            </w:r>
          </w:p>
          <w:p w14:paraId="3CBB52E1" w14:textId="337AE978" w:rsidR="00FF4DA8" w:rsidRPr="004A7C43" w:rsidRDefault="00FF4DA8" w:rsidP="008602E4">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 xml:space="preserve">Describing basic </w:t>
            </w:r>
            <w:r w:rsidR="009F6DBB" w:rsidRPr="07E006D4">
              <w:rPr>
                <w:rFonts w:ascii="Times New Roman" w:hAnsi="Times New Roman"/>
                <w:sz w:val="21"/>
                <w:szCs w:val="21"/>
              </w:rPr>
              <w:t xml:space="preserve">interactions between </w:t>
            </w:r>
            <w:r w:rsidRPr="07E006D4">
              <w:rPr>
                <w:rFonts w:ascii="Times New Roman" w:hAnsi="Times New Roman"/>
                <w:sz w:val="21"/>
                <w:szCs w:val="21"/>
              </w:rPr>
              <w:t>the parts of a system, such as</w:t>
            </w:r>
            <w:r w:rsidR="000A26F0" w:rsidRPr="07E006D4">
              <w:rPr>
                <w:rFonts w:ascii="Times New Roman" w:hAnsi="Times New Roman"/>
                <w:sz w:val="21"/>
                <w:szCs w:val="21"/>
              </w:rPr>
              <w:t xml:space="preserve"> the forces between </w:t>
            </w:r>
            <w:r w:rsidR="00E00AF2" w:rsidRPr="07E006D4">
              <w:rPr>
                <w:rFonts w:ascii="Times New Roman" w:hAnsi="Times New Roman"/>
                <w:sz w:val="21"/>
                <w:szCs w:val="21"/>
              </w:rPr>
              <w:t>two charges</w:t>
            </w:r>
            <w:r w:rsidR="000A26F0" w:rsidRPr="07E006D4">
              <w:rPr>
                <w:rFonts w:ascii="Times New Roman" w:hAnsi="Times New Roman"/>
                <w:sz w:val="21"/>
                <w:szCs w:val="21"/>
              </w:rPr>
              <w:t xml:space="preserve"> </w:t>
            </w:r>
            <w:r w:rsidR="00BE6A5D" w:rsidRPr="07E006D4">
              <w:rPr>
                <w:rFonts w:ascii="Times New Roman" w:hAnsi="Times New Roman"/>
                <w:sz w:val="21"/>
                <w:szCs w:val="21"/>
              </w:rPr>
              <w:t xml:space="preserve">or </w:t>
            </w:r>
            <w:r w:rsidR="00671013" w:rsidRPr="07E006D4">
              <w:rPr>
                <w:rFonts w:ascii="Times New Roman" w:hAnsi="Times New Roman"/>
                <w:sz w:val="21"/>
                <w:szCs w:val="21"/>
              </w:rPr>
              <w:t>the direction of heat transfer</w:t>
            </w:r>
            <w:r w:rsidR="00BE6A5D" w:rsidRPr="07E006D4">
              <w:rPr>
                <w:rFonts w:ascii="Times New Roman" w:hAnsi="Times New Roman"/>
                <w:sz w:val="21"/>
                <w:szCs w:val="21"/>
              </w:rPr>
              <w:t xml:space="preserve"> between two objects</w:t>
            </w:r>
            <w:r w:rsidRPr="07E006D4">
              <w:rPr>
                <w:rFonts w:ascii="Times New Roman" w:hAnsi="Times New Roman"/>
                <w:sz w:val="21"/>
                <w:szCs w:val="21"/>
              </w:rPr>
              <w:t xml:space="preserve">. </w:t>
            </w:r>
          </w:p>
          <w:p w14:paraId="76B1D78B" w14:textId="155D1D2F" w:rsidR="00FF4DA8" w:rsidRPr="004A7C43" w:rsidRDefault="00691CEC" w:rsidP="07E006D4">
            <w:pPr>
              <w:pStyle w:val="ListParagraph"/>
              <w:numPr>
                <w:ilvl w:val="0"/>
                <w:numId w:val="3"/>
              </w:numPr>
              <w:tabs>
                <w:tab w:val="left" w:pos="340"/>
              </w:tabs>
              <w:spacing w:before="20" w:after="20"/>
              <w:ind w:left="250" w:hanging="250"/>
              <w:rPr>
                <w:sz w:val="21"/>
                <w:szCs w:val="21"/>
              </w:rPr>
            </w:pPr>
            <w:r w:rsidRPr="07E006D4">
              <w:rPr>
                <w:rFonts w:ascii="Times New Roman" w:hAnsi="Times New Roman"/>
                <w:sz w:val="21"/>
                <w:szCs w:val="21"/>
              </w:rPr>
              <w:t>Interpreting information to determine a straightforward conclusion</w:t>
            </w:r>
            <w:r w:rsidR="00031349" w:rsidRPr="07E006D4">
              <w:rPr>
                <w:rFonts w:ascii="Times New Roman" w:hAnsi="Times New Roman"/>
                <w:sz w:val="21"/>
                <w:szCs w:val="21"/>
              </w:rPr>
              <w:t xml:space="preserve">, such </w:t>
            </w:r>
            <w:r w:rsidR="009953FC" w:rsidRPr="07E006D4">
              <w:rPr>
                <w:rFonts w:ascii="Times New Roman" w:hAnsi="Times New Roman"/>
                <w:sz w:val="21"/>
                <w:szCs w:val="21"/>
              </w:rPr>
              <w:t>as the amplitude of a wave</w:t>
            </w:r>
            <w:r w:rsidR="00D73AFF" w:rsidRPr="07E006D4">
              <w:rPr>
                <w:rFonts w:ascii="Times New Roman" w:hAnsi="Times New Roman"/>
                <w:sz w:val="21"/>
                <w:szCs w:val="21"/>
              </w:rPr>
              <w:t>,</w:t>
            </w:r>
            <w:r w:rsidR="006E1F98" w:rsidRPr="07E006D4">
              <w:rPr>
                <w:rFonts w:ascii="Times New Roman" w:hAnsi="Times New Roman"/>
                <w:sz w:val="21"/>
                <w:szCs w:val="21"/>
              </w:rPr>
              <w:t xml:space="preserve"> </w:t>
            </w:r>
            <w:r w:rsidR="00A27D64" w:rsidRPr="07E006D4">
              <w:rPr>
                <w:rFonts w:ascii="Times New Roman" w:hAnsi="Times New Roman"/>
                <w:sz w:val="21"/>
                <w:szCs w:val="21"/>
              </w:rPr>
              <w:t>that an electric current produces a magnetic field</w:t>
            </w:r>
            <w:r w:rsidR="0059029E" w:rsidRPr="07E006D4">
              <w:rPr>
                <w:rFonts w:ascii="Times New Roman" w:hAnsi="Times New Roman"/>
                <w:sz w:val="21"/>
                <w:szCs w:val="21"/>
              </w:rPr>
              <w:t>,</w:t>
            </w:r>
            <w:r w:rsidR="00D73AFF" w:rsidRPr="07E006D4">
              <w:rPr>
                <w:rFonts w:ascii="Times New Roman" w:hAnsi="Times New Roman"/>
                <w:sz w:val="21"/>
                <w:szCs w:val="21"/>
              </w:rPr>
              <w:t xml:space="preserve"> or that </w:t>
            </w:r>
            <w:r w:rsidR="00BE6A5D" w:rsidRPr="07E006D4">
              <w:rPr>
                <w:rFonts w:ascii="Times New Roman" w:hAnsi="Times New Roman"/>
                <w:sz w:val="21"/>
                <w:szCs w:val="21"/>
              </w:rPr>
              <w:t>momentum was conserved during a collision</w:t>
            </w:r>
            <w:r w:rsidRPr="07E006D4">
              <w:rPr>
                <w:rFonts w:ascii="Times New Roman" w:hAnsi="Times New Roman"/>
                <w:sz w:val="21"/>
                <w:szCs w:val="21"/>
              </w:rPr>
              <w:t>.</w:t>
            </w:r>
          </w:p>
        </w:tc>
      </w:tr>
      <w:tr w:rsidR="00FF4DA8" w:rsidRPr="00184F4C" w14:paraId="3E27C490" w14:textId="77777777" w:rsidTr="0037027E">
        <w:trPr>
          <w:trHeight w:val="2592"/>
        </w:trPr>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146A35B" w14:textId="60EAC3D2" w:rsidR="00FF4DA8" w:rsidRDefault="00FF4DA8" w:rsidP="008602E4">
            <w:pPr>
              <w:jc w:val="center"/>
              <w:rPr>
                <w:b/>
                <w:i/>
                <w:sz w:val="21"/>
                <w:szCs w:val="21"/>
              </w:rPr>
            </w:pPr>
            <w:r w:rsidRPr="00184F4C">
              <w:rPr>
                <w:b/>
                <w:i/>
                <w:sz w:val="21"/>
                <w:szCs w:val="21"/>
              </w:rPr>
              <w:t>Applying</w:t>
            </w:r>
            <w:r w:rsidR="004A5F20">
              <w:rPr>
                <w:b/>
                <w:i/>
                <w:sz w:val="21"/>
                <w:szCs w:val="21"/>
              </w:rPr>
              <w:t>/</w:t>
            </w:r>
          </w:p>
          <w:p w14:paraId="296749F3" w14:textId="207B6C3D" w:rsidR="004A5F20" w:rsidRDefault="004A5F20" w:rsidP="008602E4">
            <w:pPr>
              <w:jc w:val="center"/>
              <w:rPr>
                <w:b/>
                <w:i/>
                <w:sz w:val="21"/>
                <w:szCs w:val="21"/>
              </w:rPr>
            </w:pPr>
            <w:r>
              <w:rPr>
                <w:b/>
                <w:i/>
                <w:sz w:val="21"/>
                <w:szCs w:val="21"/>
              </w:rPr>
              <w:t>Level 2</w:t>
            </w:r>
          </w:p>
          <w:p w14:paraId="50F231CE" w14:textId="77777777" w:rsidR="004A5F20" w:rsidRPr="00184F4C" w:rsidRDefault="004A5F20" w:rsidP="004A5F20">
            <w:pPr>
              <w:rPr>
                <w:b/>
                <w:i/>
                <w:sz w:val="21"/>
                <w:szCs w:val="21"/>
              </w:rPr>
            </w:pPr>
          </w:p>
          <w:p w14:paraId="6DF5D6E3" w14:textId="77777777" w:rsidR="00FF4DA8" w:rsidRPr="00184F4C" w:rsidRDefault="00FF4DA8" w:rsidP="008602E4">
            <w:pPr>
              <w:spacing w:before="60"/>
              <w:jc w:val="center"/>
              <w:rPr>
                <w:bCs/>
                <w:iCs/>
                <w:sz w:val="21"/>
                <w:szCs w:val="21"/>
              </w:rPr>
            </w:pPr>
          </w:p>
        </w:tc>
        <w:tc>
          <w:tcPr>
            <w:tcW w:w="9090" w:type="dxa"/>
            <w:tcBorders>
              <w:top w:val="single" w:sz="4" w:space="0" w:color="auto"/>
              <w:left w:val="single" w:sz="4" w:space="0" w:color="auto"/>
              <w:bottom w:val="single" w:sz="4" w:space="0" w:color="auto"/>
              <w:right w:val="single" w:sz="4" w:space="0" w:color="auto"/>
            </w:tcBorders>
            <w:shd w:val="clear" w:color="auto" w:fill="EEECE1" w:themeFill="background2"/>
          </w:tcPr>
          <w:p w14:paraId="0B41B3D6" w14:textId="77777777" w:rsidR="00FF4DA8" w:rsidRPr="004A7C43" w:rsidRDefault="00FF4DA8" w:rsidP="008602E4">
            <w:pPr>
              <w:tabs>
                <w:tab w:val="left" w:pos="340"/>
              </w:tabs>
              <w:spacing w:before="20" w:after="20"/>
              <w:rPr>
                <w:b/>
                <w:sz w:val="21"/>
                <w:szCs w:val="21"/>
              </w:rPr>
            </w:pPr>
            <w:r w:rsidRPr="004A7C43">
              <w:rPr>
                <w:b/>
                <w:sz w:val="21"/>
                <w:szCs w:val="21"/>
              </w:rPr>
              <w:t>Students apply their science and engineering knowledge and skills by:</w:t>
            </w:r>
          </w:p>
          <w:p w14:paraId="729CC579" w14:textId="5F9E8ED7" w:rsidR="00FF4DA8" w:rsidRPr="004A7C43" w:rsidDel="00E11415" w:rsidRDefault="00FF4DA8" w:rsidP="07E006D4">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 xml:space="preserve">Interpreting data from </w:t>
            </w:r>
            <w:r w:rsidR="00316BAC" w:rsidRPr="07E006D4">
              <w:rPr>
                <w:rFonts w:ascii="Times New Roman" w:hAnsi="Times New Roman"/>
                <w:sz w:val="21"/>
                <w:szCs w:val="21"/>
              </w:rPr>
              <w:t xml:space="preserve">a </w:t>
            </w:r>
            <w:r w:rsidR="001872F5" w:rsidRPr="07E006D4">
              <w:rPr>
                <w:rFonts w:ascii="Times New Roman" w:hAnsi="Times New Roman"/>
                <w:sz w:val="21"/>
                <w:szCs w:val="21"/>
              </w:rPr>
              <w:t xml:space="preserve">simple </w:t>
            </w:r>
            <w:r w:rsidRPr="07E006D4">
              <w:rPr>
                <w:rFonts w:ascii="Times New Roman" w:hAnsi="Times New Roman"/>
                <w:sz w:val="21"/>
                <w:szCs w:val="21"/>
              </w:rPr>
              <w:t xml:space="preserve">graph or table to solve </w:t>
            </w:r>
            <w:r w:rsidR="002F34F4" w:rsidRPr="07E006D4">
              <w:rPr>
                <w:rFonts w:ascii="Times New Roman" w:hAnsi="Times New Roman"/>
                <w:sz w:val="21"/>
                <w:szCs w:val="21"/>
              </w:rPr>
              <w:t>a</w:t>
            </w:r>
            <w:r w:rsidRPr="07E006D4">
              <w:rPr>
                <w:rFonts w:ascii="Times New Roman" w:hAnsi="Times New Roman"/>
                <w:sz w:val="21"/>
                <w:szCs w:val="21"/>
              </w:rPr>
              <w:t xml:space="preserve"> problem or draw </w:t>
            </w:r>
            <w:r w:rsidR="002F34F4" w:rsidRPr="07E006D4">
              <w:rPr>
                <w:rFonts w:ascii="Times New Roman" w:hAnsi="Times New Roman"/>
                <w:sz w:val="21"/>
                <w:szCs w:val="21"/>
              </w:rPr>
              <w:t xml:space="preserve">a </w:t>
            </w:r>
            <w:r w:rsidRPr="07E006D4">
              <w:rPr>
                <w:rFonts w:ascii="Times New Roman" w:hAnsi="Times New Roman"/>
                <w:sz w:val="21"/>
                <w:szCs w:val="21"/>
              </w:rPr>
              <w:t>conclusion</w:t>
            </w:r>
            <w:r w:rsidR="00942560" w:rsidRPr="07E006D4">
              <w:rPr>
                <w:rFonts w:ascii="Times New Roman" w:hAnsi="Times New Roman"/>
                <w:sz w:val="21"/>
                <w:szCs w:val="21"/>
              </w:rPr>
              <w:t xml:space="preserve">, such as </w:t>
            </w:r>
            <w:r w:rsidR="00353567" w:rsidRPr="07E006D4">
              <w:rPr>
                <w:rFonts w:ascii="Times New Roman" w:hAnsi="Times New Roman"/>
                <w:sz w:val="21"/>
                <w:szCs w:val="21"/>
              </w:rPr>
              <w:t xml:space="preserve">determining the </w:t>
            </w:r>
            <w:r w:rsidR="0019052D" w:rsidRPr="07E006D4">
              <w:rPr>
                <w:rFonts w:ascii="Times New Roman" w:hAnsi="Times New Roman"/>
                <w:sz w:val="21"/>
                <w:szCs w:val="21"/>
              </w:rPr>
              <w:t>velocity</w:t>
            </w:r>
            <w:r w:rsidR="00353567" w:rsidRPr="07E006D4">
              <w:rPr>
                <w:rFonts w:ascii="Times New Roman" w:hAnsi="Times New Roman"/>
                <w:sz w:val="21"/>
                <w:szCs w:val="21"/>
              </w:rPr>
              <w:t xml:space="preserve"> of an object from a </w:t>
            </w:r>
            <w:r w:rsidR="0019052D" w:rsidRPr="07E006D4">
              <w:rPr>
                <w:rFonts w:ascii="Times New Roman" w:hAnsi="Times New Roman"/>
                <w:sz w:val="21"/>
                <w:szCs w:val="21"/>
              </w:rPr>
              <w:t xml:space="preserve">simple </w:t>
            </w:r>
            <w:r w:rsidR="00353567" w:rsidRPr="07E006D4">
              <w:rPr>
                <w:rFonts w:ascii="Times New Roman" w:hAnsi="Times New Roman"/>
                <w:sz w:val="21"/>
                <w:szCs w:val="21"/>
              </w:rPr>
              <w:t>position vs. time graph</w:t>
            </w:r>
            <w:r w:rsidRPr="07E006D4">
              <w:rPr>
                <w:rFonts w:ascii="Times New Roman" w:hAnsi="Times New Roman"/>
                <w:sz w:val="21"/>
                <w:szCs w:val="21"/>
              </w:rPr>
              <w:t>.</w:t>
            </w:r>
          </w:p>
          <w:p w14:paraId="03509DA9" w14:textId="585C3F54" w:rsidR="00FF4DA8" w:rsidRPr="004A7C43" w:rsidDel="00E11415" w:rsidRDefault="00FF4DA8" w:rsidP="07E006D4">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 xml:space="preserve">Interpreting models to draw straightforward conclusions, such as </w:t>
            </w:r>
            <w:r w:rsidR="00B26A17" w:rsidRPr="07E006D4">
              <w:rPr>
                <w:rFonts w:ascii="Times New Roman" w:hAnsi="Times New Roman"/>
                <w:sz w:val="21"/>
                <w:szCs w:val="21"/>
              </w:rPr>
              <w:t xml:space="preserve">determining the </w:t>
            </w:r>
            <w:r w:rsidR="00EE02DC" w:rsidRPr="07E006D4">
              <w:rPr>
                <w:rFonts w:ascii="Times New Roman" w:hAnsi="Times New Roman"/>
                <w:sz w:val="21"/>
                <w:szCs w:val="21"/>
              </w:rPr>
              <w:t xml:space="preserve">amplitude of </w:t>
            </w:r>
            <w:r w:rsidR="009A48DA" w:rsidRPr="07E006D4">
              <w:rPr>
                <w:rFonts w:ascii="Times New Roman" w:hAnsi="Times New Roman"/>
                <w:sz w:val="21"/>
                <w:szCs w:val="21"/>
              </w:rPr>
              <w:t xml:space="preserve">the resulting wave pulse when </w:t>
            </w:r>
            <w:r w:rsidR="001B338B" w:rsidRPr="07E006D4">
              <w:rPr>
                <w:rFonts w:ascii="Times New Roman" w:hAnsi="Times New Roman"/>
                <w:sz w:val="21"/>
                <w:szCs w:val="21"/>
              </w:rPr>
              <w:t xml:space="preserve">two wave pulses constructively </w:t>
            </w:r>
            <w:r w:rsidR="009A48DA" w:rsidRPr="07E006D4">
              <w:rPr>
                <w:rFonts w:ascii="Times New Roman" w:hAnsi="Times New Roman"/>
                <w:sz w:val="21"/>
                <w:szCs w:val="21"/>
              </w:rPr>
              <w:t>interfere</w:t>
            </w:r>
            <w:r w:rsidR="005D46FD" w:rsidRPr="07E006D4">
              <w:rPr>
                <w:rFonts w:ascii="Times New Roman" w:hAnsi="Times New Roman"/>
                <w:sz w:val="21"/>
                <w:szCs w:val="21"/>
              </w:rPr>
              <w:t xml:space="preserve"> or </w:t>
            </w:r>
            <w:r w:rsidR="00BC707D" w:rsidRPr="07E006D4">
              <w:rPr>
                <w:rFonts w:ascii="Times New Roman" w:hAnsi="Times New Roman"/>
                <w:sz w:val="21"/>
                <w:szCs w:val="21"/>
              </w:rPr>
              <w:t>the location where a charge would have the greatest electric potential energy</w:t>
            </w:r>
            <w:r w:rsidRPr="07E006D4">
              <w:rPr>
                <w:rFonts w:ascii="Times New Roman" w:hAnsi="Times New Roman"/>
                <w:sz w:val="21"/>
                <w:szCs w:val="21"/>
              </w:rPr>
              <w:t>.</w:t>
            </w:r>
          </w:p>
          <w:p w14:paraId="46BD02AF" w14:textId="5D89C36F" w:rsidR="00FF4DA8" w:rsidRPr="004A7C43" w:rsidRDefault="00FF4DA8" w:rsidP="07E006D4">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Completing an unfamiliar or complex model, such as</w:t>
            </w:r>
            <w:r w:rsidR="00B369EB" w:rsidRPr="07E006D4">
              <w:rPr>
                <w:rFonts w:ascii="Times New Roman" w:hAnsi="Times New Roman"/>
                <w:sz w:val="21"/>
                <w:szCs w:val="21"/>
              </w:rPr>
              <w:t xml:space="preserve"> a free-body force diagram </w:t>
            </w:r>
            <w:r w:rsidR="00D346F9" w:rsidRPr="07E006D4">
              <w:rPr>
                <w:rFonts w:ascii="Times New Roman" w:hAnsi="Times New Roman"/>
                <w:sz w:val="21"/>
                <w:szCs w:val="21"/>
              </w:rPr>
              <w:t xml:space="preserve">or </w:t>
            </w:r>
            <w:r w:rsidR="0004175B" w:rsidRPr="07E006D4">
              <w:rPr>
                <w:rFonts w:ascii="Times New Roman" w:hAnsi="Times New Roman"/>
                <w:sz w:val="21"/>
                <w:szCs w:val="21"/>
              </w:rPr>
              <w:t>circuit diagram</w:t>
            </w:r>
            <w:r w:rsidRPr="07E006D4">
              <w:rPr>
                <w:rFonts w:ascii="Times New Roman" w:hAnsi="Times New Roman"/>
                <w:sz w:val="21"/>
                <w:szCs w:val="21"/>
              </w:rPr>
              <w:t xml:space="preserve">. </w:t>
            </w:r>
          </w:p>
          <w:p w14:paraId="5C1CC672" w14:textId="4C5C4D0D" w:rsidR="00FF4DA8" w:rsidRPr="004A7C43" w:rsidRDefault="00FF4DA8" w:rsidP="07E006D4">
            <w:pPr>
              <w:pStyle w:val="ListParagraph"/>
              <w:numPr>
                <w:ilvl w:val="0"/>
                <w:numId w:val="3"/>
              </w:numPr>
              <w:tabs>
                <w:tab w:val="left" w:pos="340"/>
              </w:tabs>
              <w:spacing w:before="20" w:after="20"/>
              <w:ind w:left="256" w:hanging="270"/>
              <w:rPr>
                <w:rFonts w:ascii="Times New Roman" w:hAnsi="Times New Roman"/>
                <w:sz w:val="21"/>
                <w:szCs w:val="21"/>
              </w:rPr>
            </w:pPr>
            <w:r w:rsidRPr="07E006D4">
              <w:rPr>
                <w:rFonts w:ascii="Times New Roman" w:hAnsi="Times New Roman"/>
                <w:sz w:val="21"/>
                <w:szCs w:val="21"/>
              </w:rPr>
              <w:t xml:space="preserve">Solving </w:t>
            </w:r>
            <w:r w:rsidR="00762761" w:rsidRPr="07E006D4">
              <w:rPr>
                <w:rFonts w:ascii="Times New Roman" w:hAnsi="Times New Roman"/>
                <w:sz w:val="21"/>
                <w:szCs w:val="21"/>
              </w:rPr>
              <w:t xml:space="preserve">a </w:t>
            </w:r>
            <w:r w:rsidRPr="07E006D4">
              <w:rPr>
                <w:rFonts w:ascii="Times New Roman" w:hAnsi="Times New Roman"/>
                <w:sz w:val="21"/>
                <w:szCs w:val="21"/>
              </w:rPr>
              <w:t>quantitative problem that require</w:t>
            </w:r>
            <w:r w:rsidR="00762761" w:rsidRPr="07E006D4">
              <w:rPr>
                <w:rFonts w:ascii="Times New Roman" w:hAnsi="Times New Roman"/>
                <w:sz w:val="21"/>
                <w:szCs w:val="21"/>
              </w:rPr>
              <w:t>s</w:t>
            </w:r>
            <w:r w:rsidRPr="07E006D4">
              <w:rPr>
                <w:rFonts w:ascii="Times New Roman" w:hAnsi="Times New Roman"/>
                <w:sz w:val="21"/>
                <w:szCs w:val="21"/>
              </w:rPr>
              <w:t xml:space="preserve"> one formula, such as</w:t>
            </w:r>
            <w:r w:rsidR="00D346F9" w:rsidRPr="07E006D4">
              <w:rPr>
                <w:rFonts w:ascii="Times New Roman" w:hAnsi="Times New Roman"/>
                <w:sz w:val="21"/>
                <w:szCs w:val="21"/>
              </w:rPr>
              <w:t xml:space="preserve"> </w:t>
            </w:r>
            <w:r w:rsidR="005A2994" w:rsidRPr="07E006D4">
              <w:rPr>
                <w:rFonts w:ascii="Times New Roman" w:hAnsi="Times New Roman"/>
                <w:sz w:val="21"/>
                <w:szCs w:val="21"/>
              </w:rPr>
              <w:t xml:space="preserve">solving for </w:t>
            </w:r>
            <w:r w:rsidR="00D346F9" w:rsidRPr="07E006D4">
              <w:rPr>
                <w:rFonts w:ascii="Times New Roman" w:hAnsi="Times New Roman"/>
                <w:sz w:val="21"/>
                <w:szCs w:val="21"/>
              </w:rPr>
              <w:t xml:space="preserve">gravitational force, </w:t>
            </w:r>
            <w:r w:rsidR="00B62AF7" w:rsidRPr="07E006D4">
              <w:rPr>
                <w:rFonts w:ascii="Times New Roman" w:hAnsi="Times New Roman"/>
                <w:sz w:val="21"/>
                <w:szCs w:val="21"/>
              </w:rPr>
              <w:t xml:space="preserve">the </w:t>
            </w:r>
            <w:r w:rsidR="003225E8" w:rsidRPr="07E006D4">
              <w:rPr>
                <w:rFonts w:ascii="Times New Roman" w:hAnsi="Times New Roman"/>
                <w:sz w:val="21"/>
                <w:szCs w:val="21"/>
              </w:rPr>
              <w:t>amount of hea</w:t>
            </w:r>
            <w:r w:rsidR="00B62AF7" w:rsidRPr="07E006D4">
              <w:rPr>
                <w:rFonts w:ascii="Times New Roman" w:hAnsi="Times New Roman"/>
                <w:sz w:val="21"/>
                <w:szCs w:val="21"/>
              </w:rPr>
              <w:t>t</w:t>
            </w:r>
            <w:r w:rsidR="003225E8" w:rsidRPr="07E006D4">
              <w:rPr>
                <w:rFonts w:ascii="Times New Roman" w:hAnsi="Times New Roman"/>
                <w:sz w:val="21"/>
                <w:szCs w:val="21"/>
              </w:rPr>
              <w:t xml:space="preserve"> added to a substance, </w:t>
            </w:r>
            <w:r w:rsidR="00773FD3" w:rsidRPr="07E006D4">
              <w:rPr>
                <w:rFonts w:ascii="Times New Roman" w:hAnsi="Times New Roman"/>
                <w:sz w:val="21"/>
                <w:szCs w:val="21"/>
              </w:rPr>
              <w:t xml:space="preserve">or </w:t>
            </w:r>
            <w:r w:rsidR="002D047C" w:rsidRPr="07E006D4">
              <w:rPr>
                <w:rFonts w:ascii="Times New Roman" w:hAnsi="Times New Roman"/>
                <w:sz w:val="21"/>
                <w:szCs w:val="21"/>
              </w:rPr>
              <w:t xml:space="preserve">the </w:t>
            </w:r>
            <w:r w:rsidR="00D0494E" w:rsidRPr="07E006D4">
              <w:rPr>
                <w:rFonts w:ascii="Times New Roman" w:hAnsi="Times New Roman"/>
                <w:sz w:val="21"/>
                <w:szCs w:val="21"/>
              </w:rPr>
              <w:t>frequency of a wave</w:t>
            </w:r>
            <w:r w:rsidRPr="07E006D4">
              <w:rPr>
                <w:rFonts w:ascii="Times New Roman" w:hAnsi="Times New Roman"/>
                <w:sz w:val="21"/>
                <w:szCs w:val="21"/>
              </w:rPr>
              <w:t>.</w:t>
            </w:r>
          </w:p>
          <w:p w14:paraId="56F5F035" w14:textId="77777777" w:rsidR="00FF4DA8" w:rsidRPr="004A7C43" w:rsidRDefault="00FF4DA8" w:rsidP="07E006D4">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Setting up a data table for an investigation, given certain criteria.</w:t>
            </w:r>
          </w:p>
          <w:p w14:paraId="340D1791" w14:textId="1AC0A2A6" w:rsidR="00FF4DA8" w:rsidRPr="004A7C43" w:rsidRDefault="008B59E4" w:rsidP="07E006D4">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Providing</w:t>
            </w:r>
            <w:r w:rsidR="00FF4DA8" w:rsidRPr="07E006D4">
              <w:rPr>
                <w:rFonts w:ascii="Times New Roman" w:hAnsi="Times New Roman"/>
                <w:sz w:val="21"/>
                <w:szCs w:val="21"/>
              </w:rPr>
              <w:t xml:space="preserve"> evidence that supports a claim about a scientific phenomenon.</w:t>
            </w:r>
          </w:p>
          <w:p w14:paraId="754DE83E" w14:textId="1FEE92CC" w:rsidR="00FF4DA8" w:rsidRPr="004A7C43" w:rsidRDefault="00FF4DA8" w:rsidP="07E006D4">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Explaining a scientific concept</w:t>
            </w:r>
            <w:r w:rsidR="00185715" w:rsidRPr="07E006D4">
              <w:rPr>
                <w:rFonts w:ascii="Times New Roman" w:hAnsi="Times New Roman"/>
                <w:sz w:val="21"/>
                <w:szCs w:val="21"/>
              </w:rPr>
              <w:t>, such as energy conservation,</w:t>
            </w:r>
            <w:r w:rsidRPr="07E006D4">
              <w:rPr>
                <w:rFonts w:ascii="Times New Roman" w:hAnsi="Times New Roman"/>
                <w:sz w:val="21"/>
                <w:szCs w:val="21"/>
              </w:rPr>
              <w:t xml:space="preserve"> when given an unfamiliar context</w:t>
            </w:r>
            <w:r w:rsidR="00185715" w:rsidRPr="07E006D4">
              <w:rPr>
                <w:rFonts w:ascii="Times New Roman" w:hAnsi="Times New Roman"/>
                <w:sz w:val="21"/>
                <w:szCs w:val="21"/>
              </w:rPr>
              <w:t>.</w:t>
            </w:r>
            <w:r w:rsidRPr="07E006D4">
              <w:rPr>
                <w:rFonts w:ascii="Times New Roman" w:hAnsi="Times New Roman"/>
                <w:sz w:val="21"/>
                <w:szCs w:val="21"/>
              </w:rPr>
              <w:t xml:space="preserve"> </w:t>
            </w:r>
          </w:p>
          <w:p w14:paraId="48D3992B" w14:textId="182CF25A" w:rsidR="00FF4DA8" w:rsidRPr="004A7C43" w:rsidRDefault="00FF4DA8" w:rsidP="07E006D4">
            <w:pPr>
              <w:pStyle w:val="ListParagraph"/>
              <w:numPr>
                <w:ilvl w:val="0"/>
                <w:numId w:val="3"/>
              </w:numPr>
              <w:tabs>
                <w:tab w:val="left" w:pos="340"/>
              </w:tabs>
              <w:spacing w:before="20" w:after="20"/>
              <w:ind w:left="256" w:hanging="270"/>
              <w:rPr>
                <w:rFonts w:ascii="Times New Roman" w:hAnsi="Times New Roman"/>
                <w:sz w:val="21"/>
                <w:szCs w:val="21"/>
              </w:rPr>
            </w:pPr>
            <w:r w:rsidRPr="07E006D4">
              <w:rPr>
                <w:rFonts w:ascii="Times New Roman" w:hAnsi="Times New Roman"/>
                <w:sz w:val="21"/>
                <w:szCs w:val="21"/>
              </w:rPr>
              <w:t>Determining what scientific question to ask given certain data and criteria.</w:t>
            </w:r>
          </w:p>
          <w:p w14:paraId="474BB8D7" w14:textId="77777777" w:rsidR="00FF4DA8" w:rsidRDefault="00FF4DA8" w:rsidP="07E006D4">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Determining which variables should be controlled in an investigation and those that may change.</w:t>
            </w:r>
          </w:p>
          <w:p w14:paraId="5DB68561" w14:textId="25B1933C" w:rsidR="001B1BC0" w:rsidRPr="004A7C43" w:rsidRDefault="002D2F19" w:rsidP="07E006D4">
            <w:pPr>
              <w:pStyle w:val="ListParagraph"/>
              <w:numPr>
                <w:ilvl w:val="0"/>
                <w:numId w:val="3"/>
              </w:numPr>
              <w:tabs>
                <w:tab w:val="left" w:pos="340"/>
              </w:tabs>
              <w:spacing w:before="20" w:after="20"/>
              <w:ind w:left="250" w:hanging="250"/>
              <w:rPr>
                <w:rFonts w:ascii="Times New Roman" w:hAnsi="Times New Roman"/>
                <w:sz w:val="21"/>
                <w:szCs w:val="21"/>
              </w:rPr>
            </w:pPr>
            <w:r w:rsidRPr="003D20DC">
              <w:rPr>
                <w:rFonts w:ascii="Times New Roman" w:hAnsi="Times New Roman"/>
                <w:bCs/>
                <w:sz w:val="21"/>
                <w:szCs w:val="21"/>
              </w:rPr>
              <w:t>Writing a testable question that can be asked for an investigation or experiment</w:t>
            </w:r>
            <w:r w:rsidR="001B1BC0" w:rsidRPr="07E006D4">
              <w:rPr>
                <w:rFonts w:ascii="Times New Roman" w:hAnsi="Times New Roman"/>
                <w:sz w:val="21"/>
                <w:szCs w:val="21"/>
              </w:rPr>
              <w:t>. (</w:t>
            </w:r>
            <w:r w:rsidR="001B1BC0">
              <w:rPr>
                <w:rFonts w:ascii="Times New Roman" w:hAnsi="Times New Roman"/>
                <w:sz w:val="21"/>
                <w:szCs w:val="21"/>
              </w:rPr>
              <w:t>CR</w:t>
            </w:r>
            <w:r w:rsidR="001B1BC0" w:rsidRPr="07E006D4">
              <w:rPr>
                <w:rFonts w:ascii="Times New Roman" w:hAnsi="Times New Roman"/>
                <w:sz w:val="21"/>
                <w:szCs w:val="21"/>
              </w:rPr>
              <w:t xml:space="preserve"> items only)</w:t>
            </w:r>
          </w:p>
        </w:tc>
      </w:tr>
      <w:tr w:rsidR="00FF4DA8" w:rsidRPr="00184F4C" w14:paraId="43424E93" w14:textId="77777777" w:rsidTr="0037027E">
        <w:trPr>
          <w:trHeight w:val="288"/>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41AE074" w14:textId="5AB6C44D" w:rsidR="00FF4DA8" w:rsidRDefault="00FF4DA8" w:rsidP="008602E4">
            <w:pPr>
              <w:jc w:val="center"/>
              <w:rPr>
                <w:b/>
                <w:i/>
                <w:sz w:val="21"/>
                <w:szCs w:val="21"/>
              </w:rPr>
            </w:pPr>
            <w:r w:rsidRPr="00184F4C">
              <w:rPr>
                <w:b/>
                <w:i/>
                <w:sz w:val="21"/>
                <w:szCs w:val="21"/>
              </w:rPr>
              <w:t xml:space="preserve">Analyzing </w:t>
            </w:r>
            <w:r w:rsidR="005B2D4D">
              <w:rPr>
                <w:b/>
                <w:i/>
                <w:sz w:val="21"/>
                <w:szCs w:val="21"/>
              </w:rPr>
              <w:t>&amp;</w:t>
            </w:r>
            <w:r w:rsidRPr="00184F4C">
              <w:rPr>
                <w:b/>
                <w:i/>
                <w:sz w:val="21"/>
                <w:szCs w:val="21"/>
              </w:rPr>
              <w:t xml:space="preserve"> Evaluating</w:t>
            </w:r>
            <w:r w:rsidR="00200EEA">
              <w:rPr>
                <w:b/>
                <w:i/>
                <w:sz w:val="21"/>
                <w:szCs w:val="21"/>
              </w:rPr>
              <w:t>/</w:t>
            </w:r>
          </w:p>
          <w:p w14:paraId="16AC987D" w14:textId="1FED2A32" w:rsidR="004A5F20" w:rsidRPr="00184F4C" w:rsidRDefault="004A5F20" w:rsidP="008602E4">
            <w:pPr>
              <w:jc w:val="center"/>
              <w:rPr>
                <w:sz w:val="21"/>
                <w:szCs w:val="21"/>
              </w:rPr>
            </w:pPr>
            <w:r>
              <w:rPr>
                <w:b/>
                <w:i/>
                <w:sz w:val="21"/>
                <w:szCs w:val="21"/>
              </w:rPr>
              <w:t>Level 3</w:t>
            </w:r>
          </w:p>
        </w:tc>
        <w:tc>
          <w:tcPr>
            <w:tcW w:w="9090" w:type="dxa"/>
            <w:tcBorders>
              <w:top w:val="single" w:sz="4" w:space="0" w:color="auto"/>
              <w:left w:val="single" w:sz="4" w:space="0" w:color="auto"/>
              <w:bottom w:val="single" w:sz="4" w:space="0" w:color="auto"/>
              <w:right w:val="single" w:sz="4" w:space="0" w:color="auto"/>
            </w:tcBorders>
            <w:shd w:val="clear" w:color="auto" w:fill="auto"/>
          </w:tcPr>
          <w:p w14:paraId="7662B485" w14:textId="7066CFB1" w:rsidR="00FF4DA8" w:rsidRPr="004A7C43" w:rsidRDefault="00FF4DA8" w:rsidP="008602E4">
            <w:pPr>
              <w:tabs>
                <w:tab w:val="left" w:pos="340"/>
              </w:tabs>
              <w:spacing w:before="20" w:after="20"/>
              <w:rPr>
                <w:b/>
                <w:sz w:val="21"/>
                <w:szCs w:val="21"/>
              </w:rPr>
            </w:pPr>
            <w:r w:rsidRPr="004A7C43">
              <w:rPr>
                <w:b/>
                <w:sz w:val="21"/>
                <w:szCs w:val="21"/>
              </w:rPr>
              <w:t>Students analyze or evaluate data and information using their science knowledge and skills by:</w:t>
            </w:r>
          </w:p>
          <w:p w14:paraId="43B44C99" w14:textId="6C30DAF5" w:rsidR="00FF4DA8" w:rsidRPr="004A7C43" w:rsidRDefault="0053492F" w:rsidP="07E006D4">
            <w:pPr>
              <w:pStyle w:val="ListParagraph"/>
              <w:numPr>
                <w:ilvl w:val="0"/>
                <w:numId w:val="3"/>
              </w:numPr>
              <w:tabs>
                <w:tab w:val="left" w:pos="340"/>
              </w:tabs>
              <w:spacing w:before="20" w:after="20"/>
              <w:ind w:left="250" w:hanging="250"/>
              <w:rPr>
                <w:rFonts w:ascii="Times New Roman" w:hAnsi="Times New Roman"/>
                <w:sz w:val="21"/>
                <w:szCs w:val="21"/>
              </w:rPr>
            </w:pPr>
            <w:r>
              <w:rPr>
                <w:rFonts w:ascii="Times New Roman" w:hAnsi="Times New Roman"/>
                <w:sz w:val="21"/>
                <w:szCs w:val="21"/>
              </w:rPr>
              <w:t>Analyzing</w:t>
            </w:r>
            <w:r w:rsidR="00FF4DA8" w:rsidRPr="07E006D4">
              <w:rPr>
                <w:rFonts w:ascii="Times New Roman" w:hAnsi="Times New Roman"/>
                <w:sz w:val="21"/>
                <w:szCs w:val="21"/>
              </w:rPr>
              <w:t xml:space="preserve"> </w:t>
            </w:r>
            <w:r w:rsidR="00DB706D" w:rsidRPr="07E006D4">
              <w:rPr>
                <w:rFonts w:ascii="Times New Roman" w:hAnsi="Times New Roman"/>
                <w:sz w:val="21"/>
                <w:szCs w:val="21"/>
              </w:rPr>
              <w:t xml:space="preserve">an </w:t>
            </w:r>
            <w:r w:rsidR="00E026BB" w:rsidRPr="07E006D4">
              <w:rPr>
                <w:rFonts w:ascii="Times New Roman" w:hAnsi="Times New Roman"/>
                <w:sz w:val="21"/>
                <w:szCs w:val="21"/>
              </w:rPr>
              <w:t xml:space="preserve">unfamiliar </w:t>
            </w:r>
            <w:r w:rsidR="00A72748" w:rsidRPr="07E006D4">
              <w:rPr>
                <w:rFonts w:ascii="Times New Roman" w:hAnsi="Times New Roman"/>
                <w:sz w:val="21"/>
                <w:szCs w:val="21"/>
              </w:rPr>
              <w:t>model</w:t>
            </w:r>
            <w:r w:rsidR="00DB706D" w:rsidRPr="07E006D4">
              <w:rPr>
                <w:rFonts w:ascii="Times New Roman" w:hAnsi="Times New Roman"/>
                <w:sz w:val="21"/>
                <w:szCs w:val="21"/>
              </w:rPr>
              <w:t>,</w:t>
            </w:r>
            <w:r w:rsidR="00A72748" w:rsidRPr="07E006D4">
              <w:rPr>
                <w:rFonts w:ascii="Times New Roman" w:hAnsi="Times New Roman"/>
                <w:sz w:val="21"/>
                <w:szCs w:val="21"/>
              </w:rPr>
              <w:t xml:space="preserve"> </w:t>
            </w:r>
            <w:r w:rsidR="00DB706D" w:rsidRPr="07E006D4">
              <w:rPr>
                <w:rFonts w:ascii="Times New Roman" w:hAnsi="Times New Roman"/>
                <w:sz w:val="21"/>
                <w:szCs w:val="21"/>
              </w:rPr>
              <w:t xml:space="preserve">complex </w:t>
            </w:r>
            <w:r w:rsidR="00A72748" w:rsidRPr="07E006D4">
              <w:rPr>
                <w:rFonts w:ascii="Times New Roman" w:hAnsi="Times New Roman"/>
                <w:sz w:val="21"/>
                <w:szCs w:val="21"/>
              </w:rPr>
              <w:t>graph</w:t>
            </w:r>
            <w:r w:rsidR="00DB706D" w:rsidRPr="07E006D4">
              <w:rPr>
                <w:rFonts w:ascii="Times New Roman" w:hAnsi="Times New Roman"/>
                <w:sz w:val="21"/>
                <w:szCs w:val="21"/>
              </w:rPr>
              <w:t>,</w:t>
            </w:r>
            <w:r w:rsidR="00A72748" w:rsidRPr="07E006D4">
              <w:rPr>
                <w:rFonts w:ascii="Times New Roman" w:hAnsi="Times New Roman"/>
                <w:sz w:val="21"/>
                <w:szCs w:val="21"/>
              </w:rPr>
              <w:t xml:space="preserve"> or data table with several variables</w:t>
            </w:r>
            <w:r w:rsidR="00FF4DA8" w:rsidRPr="07E006D4">
              <w:rPr>
                <w:rFonts w:ascii="Times New Roman" w:hAnsi="Times New Roman"/>
                <w:sz w:val="21"/>
                <w:szCs w:val="21"/>
              </w:rPr>
              <w:t xml:space="preserve"> to order quantities </w:t>
            </w:r>
            <w:r w:rsidR="00C45966" w:rsidRPr="07E006D4">
              <w:rPr>
                <w:rFonts w:ascii="Times New Roman" w:hAnsi="Times New Roman"/>
                <w:sz w:val="21"/>
                <w:szCs w:val="21"/>
              </w:rPr>
              <w:t>or events</w:t>
            </w:r>
            <w:r w:rsidR="00DD0A36" w:rsidRPr="07E006D4">
              <w:rPr>
                <w:rFonts w:ascii="Times New Roman" w:hAnsi="Times New Roman"/>
                <w:sz w:val="21"/>
                <w:szCs w:val="21"/>
              </w:rPr>
              <w:t xml:space="preserve">, such as </w:t>
            </w:r>
            <w:r w:rsidR="00BA3982" w:rsidRPr="07E006D4">
              <w:rPr>
                <w:rFonts w:ascii="Times New Roman" w:hAnsi="Times New Roman"/>
                <w:sz w:val="21"/>
                <w:szCs w:val="21"/>
              </w:rPr>
              <w:t xml:space="preserve">using proportional reasoning to </w:t>
            </w:r>
            <w:r w:rsidR="00746266" w:rsidRPr="07E006D4">
              <w:rPr>
                <w:rFonts w:ascii="Times New Roman" w:hAnsi="Times New Roman"/>
                <w:sz w:val="21"/>
                <w:szCs w:val="21"/>
              </w:rPr>
              <w:t xml:space="preserve">order </w:t>
            </w:r>
            <w:r w:rsidR="00A90847" w:rsidRPr="07E006D4">
              <w:rPr>
                <w:rFonts w:ascii="Times New Roman" w:hAnsi="Times New Roman"/>
                <w:sz w:val="21"/>
                <w:szCs w:val="21"/>
              </w:rPr>
              <w:t xml:space="preserve">the </w:t>
            </w:r>
            <w:r w:rsidR="00617FCF" w:rsidRPr="07E006D4">
              <w:rPr>
                <w:rFonts w:ascii="Times New Roman" w:hAnsi="Times New Roman"/>
                <w:sz w:val="21"/>
                <w:szCs w:val="21"/>
              </w:rPr>
              <w:t xml:space="preserve">gravitational </w:t>
            </w:r>
            <w:r w:rsidR="00A90847" w:rsidRPr="07E006D4">
              <w:rPr>
                <w:rFonts w:ascii="Times New Roman" w:hAnsi="Times New Roman"/>
                <w:sz w:val="21"/>
                <w:szCs w:val="21"/>
              </w:rPr>
              <w:t>force</w:t>
            </w:r>
            <w:r w:rsidR="00CD5F47" w:rsidRPr="07E006D4">
              <w:rPr>
                <w:rFonts w:ascii="Times New Roman" w:hAnsi="Times New Roman"/>
                <w:sz w:val="21"/>
                <w:szCs w:val="21"/>
              </w:rPr>
              <w:t>s</w:t>
            </w:r>
            <w:r w:rsidR="00A90847" w:rsidRPr="07E006D4">
              <w:rPr>
                <w:rFonts w:ascii="Times New Roman" w:hAnsi="Times New Roman"/>
                <w:sz w:val="21"/>
                <w:szCs w:val="21"/>
              </w:rPr>
              <w:t xml:space="preserve"> </w:t>
            </w:r>
            <w:r w:rsidR="00746266" w:rsidRPr="07E006D4">
              <w:rPr>
                <w:rFonts w:ascii="Times New Roman" w:hAnsi="Times New Roman"/>
                <w:sz w:val="21"/>
                <w:szCs w:val="21"/>
              </w:rPr>
              <w:t>between</w:t>
            </w:r>
            <w:r w:rsidR="00C965CE" w:rsidRPr="07E006D4">
              <w:rPr>
                <w:rFonts w:ascii="Times New Roman" w:hAnsi="Times New Roman"/>
                <w:sz w:val="21"/>
                <w:szCs w:val="21"/>
              </w:rPr>
              <w:t xml:space="preserve"> pairs of objects with different masses and distances between them</w:t>
            </w:r>
            <w:r w:rsidR="00FF4DA8" w:rsidRPr="07E006D4">
              <w:rPr>
                <w:rFonts w:ascii="Times New Roman" w:hAnsi="Times New Roman"/>
                <w:sz w:val="21"/>
                <w:szCs w:val="21"/>
              </w:rPr>
              <w:t>.</w:t>
            </w:r>
          </w:p>
          <w:p w14:paraId="01425744" w14:textId="1F3EA296" w:rsidR="00C901F8" w:rsidRPr="004A7C43" w:rsidRDefault="00C901F8" w:rsidP="07E006D4">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Extrapolat</w:t>
            </w:r>
            <w:r w:rsidR="001C54C3" w:rsidRPr="07E006D4">
              <w:rPr>
                <w:rFonts w:ascii="Times New Roman" w:hAnsi="Times New Roman"/>
                <w:sz w:val="21"/>
                <w:szCs w:val="21"/>
              </w:rPr>
              <w:t>ing</w:t>
            </w:r>
            <w:r w:rsidRPr="07E006D4">
              <w:rPr>
                <w:rFonts w:ascii="Times New Roman" w:hAnsi="Times New Roman"/>
                <w:sz w:val="21"/>
                <w:szCs w:val="21"/>
              </w:rPr>
              <w:t xml:space="preserve"> </w:t>
            </w:r>
            <w:r w:rsidR="00BC1711" w:rsidRPr="07E006D4">
              <w:rPr>
                <w:rFonts w:ascii="Times New Roman" w:hAnsi="Times New Roman"/>
                <w:sz w:val="21"/>
                <w:szCs w:val="21"/>
              </w:rPr>
              <w:t>data from a graph to order quantities based on a scientific relations</w:t>
            </w:r>
            <w:r w:rsidR="002867AC" w:rsidRPr="07E006D4">
              <w:rPr>
                <w:rFonts w:ascii="Times New Roman" w:hAnsi="Times New Roman"/>
                <w:sz w:val="21"/>
                <w:szCs w:val="21"/>
              </w:rPr>
              <w:t>hip among varia</w:t>
            </w:r>
            <w:r w:rsidR="008B6ACE" w:rsidRPr="07E006D4">
              <w:rPr>
                <w:rFonts w:ascii="Times New Roman" w:hAnsi="Times New Roman"/>
                <w:sz w:val="21"/>
                <w:szCs w:val="21"/>
              </w:rPr>
              <w:t>bles</w:t>
            </w:r>
            <w:r w:rsidR="007F6946" w:rsidRPr="07E006D4">
              <w:rPr>
                <w:rFonts w:ascii="Times New Roman" w:hAnsi="Times New Roman"/>
                <w:sz w:val="21"/>
                <w:szCs w:val="21"/>
              </w:rPr>
              <w:t>, such as interpreting a velocity vs. time graph to order the magnitude of the net force on an object.</w:t>
            </w:r>
          </w:p>
          <w:p w14:paraId="7BA4B7BF" w14:textId="2DC1DCDA" w:rsidR="001C59C6" w:rsidRPr="004A7C43" w:rsidRDefault="00FF4DA8" w:rsidP="07E006D4">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 xml:space="preserve">Analyzing data from multiple sources or from a complex graph or table to draw </w:t>
            </w:r>
            <w:r w:rsidR="00767EC8" w:rsidRPr="07E006D4">
              <w:rPr>
                <w:rFonts w:ascii="Times New Roman" w:hAnsi="Times New Roman"/>
                <w:sz w:val="21"/>
                <w:szCs w:val="21"/>
              </w:rPr>
              <w:t xml:space="preserve">a </w:t>
            </w:r>
            <w:r w:rsidRPr="07E006D4">
              <w:rPr>
                <w:rFonts w:ascii="Times New Roman" w:hAnsi="Times New Roman"/>
                <w:sz w:val="21"/>
                <w:szCs w:val="21"/>
              </w:rPr>
              <w:t xml:space="preserve">conclusion </w:t>
            </w:r>
            <w:r w:rsidR="0027149E" w:rsidRPr="07E006D4">
              <w:rPr>
                <w:rFonts w:ascii="Times New Roman" w:hAnsi="Times New Roman"/>
                <w:sz w:val="21"/>
                <w:szCs w:val="21"/>
              </w:rPr>
              <w:t xml:space="preserve">or </w:t>
            </w:r>
            <w:r w:rsidRPr="07E006D4">
              <w:rPr>
                <w:rFonts w:ascii="Times New Roman" w:hAnsi="Times New Roman"/>
                <w:sz w:val="21"/>
                <w:szCs w:val="21"/>
              </w:rPr>
              <w:t xml:space="preserve">develop </w:t>
            </w:r>
            <w:r w:rsidR="00767EC8" w:rsidRPr="07E006D4">
              <w:rPr>
                <w:rFonts w:ascii="Times New Roman" w:hAnsi="Times New Roman"/>
                <w:sz w:val="21"/>
                <w:szCs w:val="21"/>
              </w:rPr>
              <w:t xml:space="preserve">an </w:t>
            </w:r>
            <w:r w:rsidRPr="07E006D4">
              <w:rPr>
                <w:rFonts w:ascii="Times New Roman" w:hAnsi="Times New Roman"/>
                <w:sz w:val="21"/>
                <w:szCs w:val="21"/>
              </w:rPr>
              <w:t>explanation</w:t>
            </w:r>
            <w:r w:rsidR="001C59C6" w:rsidRPr="07E006D4">
              <w:rPr>
                <w:rFonts w:ascii="Times New Roman" w:hAnsi="Times New Roman"/>
                <w:sz w:val="21"/>
                <w:szCs w:val="21"/>
              </w:rPr>
              <w:t>.</w:t>
            </w:r>
          </w:p>
          <w:p w14:paraId="443D0054" w14:textId="73C699A2" w:rsidR="00FF4DA8" w:rsidRPr="004A7C43" w:rsidRDefault="001C59C6" w:rsidP="07E006D4">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Analyz</w:t>
            </w:r>
            <w:r w:rsidR="00726A98" w:rsidRPr="07E006D4">
              <w:rPr>
                <w:rFonts w:ascii="Times New Roman" w:hAnsi="Times New Roman"/>
                <w:sz w:val="21"/>
                <w:szCs w:val="21"/>
              </w:rPr>
              <w:t>ing</w:t>
            </w:r>
            <w:r w:rsidRPr="07E006D4">
              <w:rPr>
                <w:rFonts w:ascii="Times New Roman" w:hAnsi="Times New Roman"/>
                <w:sz w:val="21"/>
                <w:szCs w:val="21"/>
              </w:rPr>
              <w:t xml:space="preserve"> a </w:t>
            </w:r>
            <w:r w:rsidR="00180BFE" w:rsidRPr="07E006D4">
              <w:rPr>
                <w:rFonts w:ascii="Times New Roman" w:hAnsi="Times New Roman"/>
                <w:sz w:val="21"/>
                <w:szCs w:val="21"/>
              </w:rPr>
              <w:t xml:space="preserve">graph </w:t>
            </w:r>
            <w:r w:rsidRPr="07E006D4">
              <w:rPr>
                <w:rFonts w:ascii="Times New Roman" w:hAnsi="Times New Roman"/>
                <w:sz w:val="21"/>
                <w:szCs w:val="21"/>
              </w:rPr>
              <w:t xml:space="preserve">to determine </w:t>
            </w:r>
            <w:r w:rsidR="00FE79AF" w:rsidRPr="07E006D4">
              <w:rPr>
                <w:rFonts w:ascii="Times New Roman" w:hAnsi="Times New Roman"/>
                <w:sz w:val="21"/>
                <w:szCs w:val="21"/>
              </w:rPr>
              <w:t xml:space="preserve">a variable and </w:t>
            </w:r>
            <w:r w:rsidR="00B907BA" w:rsidRPr="07E006D4">
              <w:rPr>
                <w:rFonts w:ascii="Times New Roman" w:hAnsi="Times New Roman"/>
                <w:sz w:val="21"/>
                <w:szCs w:val="21"/>
              </w:rPr>
              <w:t xml:space="preserve">then </w:t>
            </w:r>
            <w:r w:rsidR="00FE79AF" w:rsidRPr="07E006D4">
              <w:rPr>
                <w:rFonts w:ascii="Times New Roman" w:hAnsi="Times New Roman"/>
                <w:sz w:val="21"/>
                <w:szCs w:val="21"/>
              </w:rPr>
              <w:t>us</w:t>
            </w:r>
            <w:r w:rsidR="00726A98" w:rsidRPr="07E006D4">
              <w:rPr>
                <w:rFonts w:ascii="Times New Roman" w:hAnsi="Times New Roman"/>
                <w:sz w:val="21"/>
                <w:szCs w:val="21"/>
              </w:rPr>
              <w:t>ing</w:t>
            </w:r>
            <w:r w:rsidR="00FE79AF" w:rsidRPr="07E006D4">
              <w:rPr>
                <w:rFonts w:ascii="Times New Roman" w:hAnsi="Times New Roman"/>
                <w:sz w:val="21"/>
                <w:szCs w:val="21"/>
              </w:rPr>
              <w:t xml:space="preserve"> the variable </w:t>
            </w:r>
            <w:r w:rsidR="00B907BA" w:rsidRPr="07E006D4">
              <w:rPr>
                <w:rFonts w:ascii="Times New Roman" w:hAnsi="Times New Roman"/>
                <w:sz w:val="21"/>
                <w:szCs w:val="21"/>
              </w:rPr>
              <w:t>to solve a problem</w:t>
            </w:r>
            <w:r w:rsidR="00FE79AF" w:rsidRPr="07E006D4">
              <w:rPr>
                <w:rFonts w:ascii="Times New Roman" w:hAnsi="Times New Roman"/>
                <w:sz w:val="21"/>
                <w:szCs w:val="21"/>
              </w:rPr>
              <w:t xml:space="preserve">, such as using a circuit diagram to determine the voltage drop across a resistor and then calculating the current through the resistor. </w:t>
            </w:r>
          </w:p>
          <w:p w14:paraId="734279DE" w14:textId="7A35F677" w:rsidR="00FF4DA8" w:rsidRPr="004A7C43" w:rsidRDefault="00FF4DA8" w:rsidP="008602E4">
            <w:pPr>
              <w:pStyle w:val="ListParagraph"/>
              <w:numPr>
                <w:ilvl w:val="0"/>
                <w:numId w:val="3"/>
              </w:numPr>
              <w:tabs>
                <w:tab w:val="left" w:pos="340"/>
              </w:tabs>
              <w:spacing w:before="20" w:after="20"/>
              <w:ind w:left="250" w:hanging="250"/>
              <w:rPr>
                <w:sz w:val="21"/>
                <w:szCs w:val="21"/>
              </w:rPr>
            </w:pPr>
            <w:r w:rsidRPr="07E006D4">
              <w:rPr>
                <w:rFonts w:ascii="Times New Roman" w:hAnsi="Times New Roman"/>
                <w:sz w:val="21"/>
                <w:szCs w:val="21"/>
              </w:rPr>
              <w:t xml:space="preserve">Analyzing </w:t>
            </w:r>
            <w:r w:rsidR="00D965F4" w:rsidRPr="07E006D4">
              <w:rPr>
                <w:rFonts w:ascii="Times New Roman" w:hAnsi="Times New Roman"/>
                <w:sz w:val="21"/>
                <w:szCs w:val="21"/>
              </w:rPr>
              <w:t xml:space="preserve">a </w:t>
            </w:r>
            <w:r w:rsidRPr="07E006D4">
              <w:rPr>
                <w:rFonts w:ascii="Times New Roman" w:hAnsi="Times New Roman"/>
                <w:sz w:val="21"/>
                <w:szCs w:val="21"/>
              </w:rPr>
              <w:t>model</w:t>
            </w:r>
            <w:r w:rsidR="007F4474" w:rsidRPr="07E006D4">
              <w:rPr>
                <w:rFonts w:ascii="Times New Roman" w:hAnsi="Times New Roman"/>
                <w:sz w:val="21"/>
                <w:szCs w:val="21"/>
              </w:rPr>
              <w:t xml:space="preserve"> or equation</w:t>
            </w:r>
            <w:r w:rsidRPr="07E006D4">
              <w:rPr>
                <w:rFonts w:ascii="Times New Roman" w:hAnsi="Times New Roman"/>
                <w:sz w:val="21"/>
                <w:szCs w:val="21"/>
              </w:rPr>
              <w:t xml:space="preserve"> </w:t>
            </w:r>
            <w:r w:rsidR="00BC3FD4" w:rsidRPr="07E006D4">
              <w:rPr>
                <w:rFonts w:ascii="Times New Roman" w:hAnsi="Times New Roman"/>
                <w:sz w:val="21"/>
                <w:szCs w:val="21"/>
              </w:rPr>
              <w:t xml:space="preserve">and </w:t>
            </w:r>
            <w:r w:rsidRPr="07E006D4">
              <w:rPr>
                <w:rFonts w:ascii="Times New Roman" w:hAnsi="Times New Roman"/>
                <w:sz w:val="21"/>
                <w:szCs w:val="21"/>
              </w:rPr>
              <w:t>describ</w:t>
            </w:r>
            <w:r w:rsidR="00BC3FD4" w:rsidRPr="07E006D4">
              <w:rPr>
                <w:rFonts w:ascii="Times New Roman" w:hAnsi="Times New Roman"/>
                <w:sz w:val="21"/>
                <w:szCs w:val="21"/>
              </w:rPr>
              <w:t>ing</w:t>
            </w:r>
            <w:r w:rsidRPr="07E006D4">
              <w:rPr>
                <w:rFonts w:ascii="Times New Roman" w:hAnsi="Times New Roman"/>
                <w:sz w:val="21"/>
                <w:szCs w:val="21"/>
              </w:rPr>
              <w:t xml:space="preserve"> </w:t>
            </w:r>
            <w:r w:rsidR="00294C02" w:rsidRPr="07E006D4">
              <w:rPr>
                <w:rFonts w:ascii="Times New Roman" w:hAnsi="Times New Roman"/>
                <w:sz w:val="21"/>
                <w:szCs w:val="21"/>
              </w:rPr>
              <w:t xml:space="preserve">how changing </w:t>
            </w:r>
            <w:r w:rsidRPr="07E006D4">
              <w:rPr>
                <w:rFonts w:ascii="Times New Roman" w:hAnsi="Times New Roman"/>
                <w:sz w:val="21"/>
                <w:szCs w:val="21"/>
              </w:rPr>
              <w:t xml:space="preserve">multiple variables </w:t>
            </w:r>
            <w:r w:rsidR="00D965F4" w:rsidRPr="07E006D4">
              <w:rPr>
                <w:rFonts w:ascii="Times New Roman" w:hAnsi="Times New Roman"/>
                <w:sz w:val="21"/>
                <w:szCs w:val="21"/>
              </w:rPr>
              <w:t>affects</w:t>
            </w:r>
            <w:r w:rsidRPr="07E006D4">
              <w:rPr>
                <w:rFonts w:ascii="Times New Roman" w:hAnsi="Times New Roman"/>
                <w:sz w:val="21"/>
                <w:szCs w:val="21"/>
              </w:rPr>
              <w:t xml:space="preserve"> another variable</w:t>
            </w:r>
            <w:r w:rsidR="005A29AF">
              <w:rPr>
                <w:rFonts w:ascii="Times New Roman" w:hAnsi="Times New Roman"/>
                <w:sz w:val="21"/>
                <w:szCs w:val="21"/>
              </w:rPr>
              <w:t xml:space="preserve">, such as </w:t>
            </w:r>
            <w:r w:rsidR="003D7C57">
              <w:rPr>
                <w:rFonts w:ascii="Times New Roman" w:hAnsi="Times New Roman"/>
                <w:sz w:val="21"/>
                <w:szCs w:val="21"/>
              </w:rPr>
              <w:t>how changing</w:t>
            </w:r>
            <w:r w:rsidR="00F82A03">
              <w:rPr>
                <w:rFonts w:ascii="Times New Roman" w:hAnsi="Times New Roman"/>
                <w:sz w:val="21"/>
                <w:szCs w:val="21"/>
              </w:rPr>
              <w:t xml:space="preserve"> both</w:t>
            </w:r>
            <w:r w:rsidR="003D7C57">
              <w:rPr>
                <w:rFonts w:ascii="Times New Roman" w:hAnsi="Times New Roman"/>
                <w:sz w:val="21"/>
                <w:szCs w:val="21"/>
              </w:rPr>
              <w:t xml:space="preserve"> </w:t>
            </w:r>
            <w:r w:rsidR="00F82A03">
              <w:rPr>
                <w:rFonts w:ascii="Times New Roman" w:hAnsi="Times New Roman"/>
                <w:sz w:val="21"/>
                <w:szCs w:val="21"/>
              </w:rPr>
              <w:t xml:space="preserve">the </w:t>
            </w:r>
            <w:r w:rsidR="00F70D16">
              <w:rPr>
                <w:rFonts w:ascii="Times New Roman" w:hAnsi="Times New Roman"/>
                <w:sz w:val="21"/>
                <w:szCs w:val="21"/>
              </w:rPr>
              <w:t xml:space="preserve">mass of </w:t>
            </w:r>
            <w:r w:rsidR="003D7C57">
              <w:rPr>
                <w:rFonts w:ascii="Times New Roman" w:hAnsi="Times New Roman"/>
                <w:sz w:val="21"/>
                <w:szCs w:val="21"/>
              </w:rPr>
              <w:t>a substance</w:t>
            </w:r>
            <w:r w:rsidR="00F82A03">
              <w:rPr>
                <w:rFonts w:ascii="Times New Roman" w:hAnsi="Times New Roman"/>
                <w:sz w:val="21"/>
                <w:szCs w:val="21"/>
              </w:rPr>
              <w:t xml:space="preserve"> and the thermal energy added to</w:t>
            </w:r>
            <w:r w:rsidR="00C36BF6">
              <w:rPr>
                <w:rFonts w:ascii="Times New Roman" w:hAnsi="Times New Roman"/>
                <w:sz w:val="21"/>
                <w:szCs w:val="21"/>
              </w:rPr>
              <w:t xml:space="preserve"> a system</w:t>
            </w:r>
            <w:r w:rsidR="0006427C">
              <w:rPr>
                <w:rFonts w:ascii="Times New Roman" w:hAnsi="Times New Roman"/>
                <w:sz w:val="21"/>
                <w:szCs w:val="21"/>
              </w:rPr>
              <w:t xml:space="preserve"> </w:t>
            </w:r>
            <w:r w:rsidR="00636816">
              <w:rPr>
                <w:rFonts w:ascii="Times New Roman" w:hAnsi="Times New Roman"/>
                <w:sz w:val="21"/>
                <w:szCs w:val="21"/>
              </w:rPr>
              <w:t>affects</w:t>
            </w:r>
            <w:r w:rsidR="0006427C">
              <w:rPr>
                <w:rFonts w:ascii="Times New Roman" w:hAnsi="Times New Roman"/>
                <w:sz w:val="21"/>
                <w:szCs w:val="21"/>
              </w:rPr>
              <w:t xml:space="preserve"> </w:t>
            </w:r>
            <w:r w:rsidR="00D742C5">
              <w:rPr>
                <w:rFonts w:ascii="Times New Roman" w:hAnsi="Times New Roman"/>
                <w:sz w:val="21"/>
                <w:szCs w:val="21"/>
              </w:rPr>
              <w:t xml:space="preserve">the </w:t>
            </w:r>
            <w:r w:rsidR="0006427C">
              <w:rPr>
                <w:rFonts w:ascii="Times New Roman" w:hAnsi="Times New Roman"/>
                <w:sz w:val="21"/>
                <w:szCs w:val="21"/>
              </w:rPr>
              <w:t>temperature change</w:t>
            </w:r>
            <w:r w:rsidR="00D742C5">
              <w:rPr>
                <w:rFonts w:ascii="Times New Roman" w:hAnsi="Times New Roman"/>
                <w:sz w:val="21"/>
                <w:szCs w:val="21"/>
              </w:rPr>
              <w:t xml:space="preserve"> of the </w:t>
            </w:r>
            <w:r w:rsidR="00C36BF6">
              <w:rPr>
                <w:rFonts w:ascii="Times New Roman" w:hAnsi="Times New Roman"/>
                <w:sz w:val="21"/>
                <w:szCs w:val="21"/>
              </w:rPr>
              <w:t>substance</w:t>
            </w:r>
            <w:r w:rsidRPr="07E006D4">
              <w:rPr>
                <w:rFonts w:ascii="Times New Roman" w:hAnsi="Times New Roman"/>
                <w:sz w:val="21"/>
                <w:szCs w:val="21"/>
              </w:rPr>
              <w:t>.</w:t>
            </w:r>
          </w:p>
          <w:p w14:paraId="49A3A48D" w14:textId="40FC2D7D" w:rsidR="000C0498" w:rsidRPr="004A7C43" w:rsidRDefault="000C0498" w:rsidP="07E006D4">
            <w:pPr>
              <w:pStyle w:val="ListParagraph"/>
              <w:numPr>
                <w:ilvl w:val="0"/>
                <w:numId w:val="3"/>
              </w:numPr>
              <w:tabs>
                <w:tab w:val="left" w:pos="340"/>
              </w:tabs>
              <w:spacing w:before="20" w:after="20"/>
              <w:ind w:left="250" w:hanging="250"/>
              <w:rPr>
                <w:sz w:val="21"/>
                <w:szCs w:val="21"/>
              </w:rPr>
            </w:pPr>
            <w:r w:rsidRPr="07E006D4">
              <w:rPr>
                <w:rFonts w:ascii="Times New Roman" w:hAnsi="Times New Roman"/>
                <w:sz w:val="21"/>
                <w:szCs w:val="21"/>
              </w:rPr>
              <w:t xml:space="preserve">Revising a model </w:t>
            </w:r>
            <w:r w:rsidR="000244DF" w:rsidRPr="07E006D4">
              <w:rPr>
                <w:rFonts w:ascii="Times New Roman" w:hAnsi="Times New Roman"/>
                <w:sz w:val="21"/>
                <w:szCs w:val="21"/>
              </w:rPr>
              <w:t>based on</w:t>
            </w:r>
            <w:r w:rsidRPr="07E006D4">
              <w:rPr>
                <w:rFonts w:ascii="Times New Roman" w:hAnsi="Times New Roman"/>
                <w:sz w:val="21"/>
                <w:szCs w:val="21"/>
              </w:rPr>
              <w:t xml:space="preserve"> data and explaining the reasoning for the revision(s). (</w:t>
            </w:r>
            <w:r w:rsidR="001B1BC0">
              <w:rPr>
                <w:rFonts w:ascii="Times New Roman" w:hAnsi="Times New Roman"/>
                <w:sz w:val="21"/>
                <w:szCs w:val="21"/>
              </w:rPr>
              <w:t>CR</w:t>
            </w:r>
            <w:r w:rsidRPr="07E006D4">
              <w:rPr>
                <w:rFonts w:ascii="Times New Roman" w:hAnsi="Times New Roman"/>
                <w:sz w:val="21"/>
                <w:szCs w:val="21"/>
              </w:rPr>
              <w:t xml:space="preserve"> items only)</w:t>
            </w:r>
          </w:p>
          <w:p w14:paraId="6DB7E7BE" w14:textId="73269155" w:rsidR="000C2F8F" w:rsidRPr="001B1BC0" w:rsidRDefault="000C2F8F" w:rsidP="001B1BC0">
            <w:pPr>
              <w:tabs>
                <w:tab w:val="left" w:pos="340"/>
              </w:tabs>
              <w:spacing w:before="20" w:after="20"/>
              <w:rPr>
                <w:sz w:val="21"/>
                <w:szCs w:val="21"/>
              </w:rPr>
            </w:pPr>
            <w:r>
              <w:rPr>
                <w:bCs/>
                <w:sz w:val="21"/>
                <w:szCs w:val="21"/>
              </w:rPr>
              <w:t>Note: Some items will reach this level due to students needing to construct an explanation in a constructed response (CR) based on an application of their knowledge.</w:t>
            </w:r>
          </w:p>
        </w:tc>
      </w:tr>
      <w:bookmarkEnd w:id="0"/>
      <w:bookmarkEnd w:id="1"/>
      <w:bookmarkEnd w:id="2"/>
    </w:tbl>
    <w:p w14:paraId="4E2F64E1" w14:textId="77777777" w:rsidR="00AE1435" w:rsidRDefault="00AE1435" w:rsidP="00AE1435">
      <w:pPr>
        <w:jc w:val="center"/>
        <w:rPr>
          <w:b/>
          <w:bCs/>
          <w:sz w:val="2"/>
          <w:szCs w:val="2"/>
        </w:rPr>
      </w:pPr>
    </w:p>
    <w:p w14:paraId="3F77EC3E" w14:textId="6F0E34B0" w:rsidR="001105C0" w:rsidRPr="00596309" w:rsidRDefault="001105C0">
      <w:pPr>
        <w:rPr>
          <w:b/>
          <w:bCs/>
          <w:sz w:val="2"/>
          <w:szCs w:val="2"/>
        </w:rPr>
      </w:pPr>
    </w:p>
    <w:sectPr w:rsidR="001105C0" w:rsidRPr="00596309" w:rsidSect="001D28B4">
      <w:footnotePr>
        <w:numFmt w:val="chicago"/>
      </w:footnotePr>
      <w:type w:val="continuous"/>
      <w:pgSz w:w="12240" w:h="15840"/>
      <w:pgMar w:top="432" w:right="576"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E0E56" w14:textId="77777777" w:rsidR="00986F91" w:rsidRDefault="00986F91">
      <w:r>
        <w:separator/>
      </w:r>
    </w:p>
  </w:endnote>
  <w:endnote w:type="continuationSeparator" w:id="0">
    <w:p w14:paraId="35312507" w14:textId="77777777" w:rsidR="00986F91" w:rsidRDefault="00986F91">
      <w:r>
        <w:continuationSeparator/>
      </w:r>
    </w:p>
  </w:endnote>
  <w:endnote w:type="continuationNotice" w:id="1">
    <w:p w14:paraId="23C07878" w14:textId="77777777" w:rsidR="00986F91" w:rsidRDefault="00986F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F6456" w14:textId="77777777" w:rsidR="00986F91" w:rsidRDefault="00986F91">
      <w:r>
        <w:separator/>
      </w:r>
    </w:p>
  </w:footnote>
  <w:footnote w:type="continuationSeparator" w:id="0">
    <w:p w14:paraId="484B9A79" w14:textId="77777777" w:rsidR="00986F91" w:rsidRDefault="00986F91">
      <w:r>
        <w:continuationSeparator/>
      </w:r>
    </w:p>
  </w:footnote>
  <w:footnote w:type="continuationNotice" w:id="1">
    <w:p w14:paraId="07B9C86D" w14:textId="77777777" w:rsidR="00986F91" w:rsidRDefault="00986F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00000004"/>
    <w:lvl w:ilvl="0" w:tplc="3E6E7AE2">
      <w:start w:val="1"/>
      <w:numFmt w:val="bullet"/>
      <w:lvlText w:val=""/>
      <w:lvlJc w:val="left"/>
      <w:pPr>
        <w:ind w:left="720" w:hanging="360"/>
      </w:pPr>
      <w:rPr>
        <w:rFonts w:ascii="Symbol" w:hAnsi="Symbol"/>
        <w:b w:val="0"/>
        <w:bCs w:val="0"/>
      </w:rPr>
    </w:lvl>
    <w:lvl w:ilvl="1" w:tplc="D264C876">
      <w:start w:val="1"/>
      <w:numFmt w:val="bullet"/>
      <w:lvlText w:val="o"/>
      <w:lvlJc w:val="left"/>
      <w:pPr>
        <w:tabs>
          <w:tab w:val="num" w:pos="1440"/>
        </w:tabs>
        <w:ind w:left="1440" w:hanging="360"/>
      </w:pPr>
      <w:rPr>
        <w:rFonts w:ascii="Courier New" w:hAnsi="Courier New"/>
      </w:rPr>
    </w:lvl>
    <w:lvl w:ilvl="2" w:tplc="E8965200">
      <w:start w:val="1"/>
      <w:numFmt w:val="bullet"/>
      <w:lvlText w:val=""/>
      <w:lvlJc w:val="left"/>
      <w:pPr>
        <w:tabs>
          <w:tab w:val="num" w:pos="2160"/>
        </w:tabs>
        <w:ind w:left="2160" w:hanging="360"/>
      </w:pPr>
      <w:rPr>
        <w:rFonts w:ascii="Wingdings" w:hAnsi="Wingdings"/>
      </w:rPr>
    </w:lvl>
    <w:lvl w:ilvl="3" w:tplc="24E487BC">
      <w:start w:val="1"/>
      <w:numFmt w:val="bullet"/>
      <w:lvlText w:val=""/>
      <w:lvlJc w:val="left"/>
      <w:pPr>
        <w:tabs>
          <w:tab w:val="num" w:pos="2880"/>
        </w:tabs>
        <w:ind w:left="2880" w:hanging="360"/>
      </w:pPr>
      <w:rPr>
        <w:rFonts w:ascii="Symbol" w:hAnsi="Symbol"/>
      </w:rPr>
    </w:lvl>
    <w:lvl w:ilvl="4" w:tplc="A53C5F48">
      <w:start w:val="1"/>
      <w:numFmt w:val="bullet"/>
      <w:lvlText w:val="o"/>
      <w:lvlJc w:val="left"/>
      <w:pPr>
        <w:tabs>
          <w:tab w:val="num" w:pos="3600"/>
        </w:tabs>
        <w:ind w:left="3600" w:hanging="360"/>
      </w:pPr>
      <w:rPr>
        <w:rFonts w:ascii="Courier New" w:hAnsi="Courier New"/>
      </w:rPr>
    </w:lvl>
    <w:lvl w:ilvl="5" w:tplc="B220EAAA">
      <w:start w:val="1"/>
      <w:numFmt w:val="bullet"/>
      <w:lvlText w:val=""/>
      <w:lvlJc w:val="left"/>
      <w:pPr>
        <w:tabs>
          <w:tab w:val="num" w:pos="4320"/>
        </w:tabs>
        <w:ind w:left="4320" w:hanging="360"/>
      </w:pPr>
      <w:rPr>
        <w:rFonts w:ascii="Wingdings" w:hAnsi="Wingdings"/>
      </w:rPr>
    </w:lvl>
    <w:lvl w:ilvl="6" w:tplc="345C04D0">
      <w:start w:val="1"/>
      <w:numFmt w:val="bullet"/>
      <w:lvlText w:val=""/>
      <w:lvlJc w:val="left"/>
      <w:pPr>
        <w:tabs>
          <w:tab w:val="num" w:pos="5040"/>
        </w:tabs>
        <w:ind w:left="5040" w:hanging="360"/>
      </w:pPr>
      <w:rPr>
        <w:rFonts w:ascii="Symbol" w:hAnsi="Symbol"/>
      </w:rPr>
    </w:lvl>
    <w:lvl w:ilvl="7" w:tplc="EFA07B1C">
      <w:start w:val="1"/>
      <w:numFmt w:val="bullet"/>
      <w:lvlText w:val="o"/>
      <w:lvlJc w:val="left"/>
      <w:pPr>
        <w:tabs>
          <w:tab w:val="num" w:pos="5760"/>
        </w:tabs>
        <w:ind w:left="5760" w:hanging="360"/>
      </w:pPr>
      <w:rPr>
        <w:rFonts w:ascii="Courier New" w:hAnsi="Courier New"/>
      </w:rPr>
    </w:lvl>
    <w:lvl w:ilvl="8" w:tplc="687AA49C">
      <w:start w:val="1"/>
      <w:numFmt w:val="bullet"/>
      <w:lvlText w:val=""/>
      <w:lvlJc w:val="left"/>
      <w:pPr>
        <w:tabs>
          <w:tab w:val="num" w:pos="6480"/>
        </w:tabs>
        <w:ind w:left="6480" w:hanging="360"/>
      </w:pPr>
      <w:rPr>
        <w:rFonts w:ascii="Wingdings" w:hAnsi="Wingdings"/>
      </w:rPr>
    </w:lvl>
  </w:abstractNum>
  <w:abstractNum w:abstractNumId="1" w15:restartNumberingAfterBreak="0">
    <w:nsid w:val="0E1A2A99"/>
    <w:multiLevelType w:val="multilevel"/>
    <w:tmpl w:val="BD0E61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45949D7"/>
    <w:multiLevelType w:val="multilevel"/>
    <w:tmpl w:val="F5DED2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EC204C6"/>
    <w:multiLevelType w:val="hybridMultilevel"/>
    <w:tmpl w:val="7E58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65934"/>
    <w:multiLevelType w:val="hybridMultilevel"/>
    <w:tmpl w:val="5778E6F0"/>
    <w:lvl w:ilvl="0" w:tplc="326A888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B3DA9"/>
    <w:multiLevelType w:val="hybridMultilevel"/>
    <w:tmpl w:val="ACD60056"/>
    <w:lvl w:ilvl="0" w:tplc="04090001">
      <w:start w:val="1"/>
      <w:numFmt w:val="bullet"/>
      <w:lvlText w:val=""/>
      <w:lvlJc w:val="left"/>
      <w:pPr>
        <w:ind w:left="198" w:hanging="360"/>
      </w:pPr>
      <w:rPr>
        <w:rFonts w:ascii="Symbol" w:hAnsi="Symbol" w:hint="default"/>
      </w:rPr>
    </w:lvl>
    <w:lvl w:ilvl="1" w:tplc="04090003">
      <w:start w:val="1"/>
      <w:numFmt w:val="bullet"/>
      <w:lvlText w:val="o"/>
      <w:lvlJc w:val="left"/>
      <w:pPr>
        <w:ind w:left="468" w:hanging="360"/>
      </w:pPr>
      <w:rPr>
        <w:rFonts w:ascii="Courier New" w:hAnsi="Courier New" w:cs="Courier New" w:hint="default"/>
      </w:rPr>
    </w:lvl>
    <w:lvl w:ilvl="2" w:tplc="04090005">
      <w:start w:val="1"/>
      <w:numFmt w:val="bullet"/>
      <w:lvlText w:val=""/>
      <w:lvlJc w:val="left"/>
      <w:pPr>
        <w:ind w:left="1188" w:hanging="360"/>
      </w:pPr>
      <w:rPr>
        <w:rFonts w:ascii="Wingdings" w:hAnsi="Wingdings" w:hint="default"/>
      </w:rPr>
    </w:lvl>
    <w:lvl w:ilvl="3" w:tplc="04090001" w:tentative="1">
      <w:start w:val="1"/>
      <w:numFmt w:val="bullet"/>
      <w:lvlText w:val=""/>
      <w:lvlJc w:val="left"/>
      <w:pPr>
        <w:ind w:left="1908" w:hanging="360"/>
      </w:pPr>
      <w:rPr>
        <w:rFonts w:ascii="Symbol" w:hAnsi="Symbol" w:hint="default"/>
      </w:rPr>
    </w:lvl>
    <w:lvl w:ilvl="4" w:tplc="04090003" w:tentative="1">
      <w:start w:val="1"/>
      <w:numFmt w:val="bullet"/>
      <w:lvlText w:val="o"/>
      <w:lvlJc w:val="left"/>
      <w:pPr>
        <w:ind w:left="2628" w:hanging="360"/>
      </w:pPr>
      <w:rPr>
        <w:rFonts w:ascii="Courier New" w:hAnsi="Courier New" w:cs="Courier New" w:hint="default"/>
      </w:rPr>
    </w:lvl>
    <w:lvl w:ilvl="5" w:tplc="04090005" w:tentative="1">
      <w:start w:val="1"/>
      <w:numFmt w:val="bullet"/>
      <w:lvlText w:val=""/>
      <w:lvlJc w:val="left"/>
      <w:pPr>
        <w:ind w:left="3348" w:hanging="360"/>
      </w:pPr>
      <w:rPr>
        <w:rFonts w:ascii="Wingdings" w:hAnsi="Wingdings" w:hint="default"/>
      </w:rPr>
    </w:lvl>
    <w:lvl w:ilvl="6" w:tplc="04090001" w:tentative="1">
      <w:start w:val="1"/>
      <w:numFmt w:val="bullet"/>
      <w:lvlText w:val=""/>
      <w:lvlJc w:val="left"/>
      <w:pPr>
        <w:ind w:left="4068" w:hanging="360"/>
      </w:pPr>
      <w:rPr>
        <w:rFonts w:ascii="Symbol" w:hAnsi="Symbol" w:hint="default"/>
      </w:rPr>
    </w:lvl>
    <w:lvl w:ilvl="7" w:tplc="04090003" w:tentative="1">
      <w:start w:val="1"/>
      <w:numFmt w:val="bullet"/>
      <w:lvlText w:val="o"/>
      <w:lvlJc w:val="left"/>
      <w:pPr>
        <w:ind w:left="4788" w:hanging="360"/>
      </w:pPr>
      <w:rPr>
        <w:rFonts w:ascii="Courier New" w:hAnsi="Courier New" w:cs="Courier New" w:hint="default"/>
      </w:rPr>
    </w:lvl>
    <w:lvl w:ilvl="8" w:tplc="04090005" w:tentative="1">
      <w:start w:val="1"/>
      <w:numFmt w:val="bullet"/>
      <w:lvlText w:val=""/>
      <w:lvlJc w:val="left"/>
      <w:pPr>
        <w:ind w:left="5508" w:hanging="360"/>
      </w:pPr>
      <w:rPr>
        <w:rFonts w:ascii="Wingdings" w:hAnsi="Wingdings" w:hint="default"/>
      </w:rPr>
    </w:lvl>
  </w:abstractNum>
  <w:abstractNum w:abstractNumId="6" w15:restartNumberingAfterBreak="0">
    <w:nsid w:val="6DAF2904"/>
    <w:multiLevelType w:val="hybridMultilevel"/>
    <w:tmpl w:val="78CA4D2A"/>
    <w:lvl w:ilvl="0" w:tplc="E1CE2CBC">
      <w:numFmt w:val="bullet"/>
      <w:lvlText w:val=""/>
      <w:lvlJc w:val="left"/>
      <w:pPr>
        <w:ind w:left="720" w:hanging="360"/>
      </w:pPr>
      <w:rPr>
        <w:rFonts w:ascii="Wingdings" w:eastAsia="Times New Roman" w:hAnsi="Wingdings"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49" style="mso-width-relative:margin;mso-height-relative:margin" fill="f" fillcolor="white" stroke="f">
      <v:fill color="white" on="f"/>
      <v:stroke on="f"/>
    </o:shapedefaults>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76"/>
    <w:rsid w:val="00000926"/>
    <w:rsid w:val="0000102F"/>
    <w:rsid w:val="0000191D"/>
    <w:rsid w:val="00001AB7"/>
    <w:rsid w:val="0000444F"/>
    <w:rsid w:val="00004566"/>
    <w:rsid w:val="00004A46"/>
    <w:rsid w:val="000054AC"/>
    <w:rsid w:val="00005722"/>
    <w:rsid w:val="0000670B"/>
    <w:rsid w:val="00006968"/>
    <w:rsid w:val="000069F9"/>
    <w:rsid w:val="000077D5"/>
    <w:rsid w:val="000103D8"/>
    <w:rsid w:val="000107B9"/>
    <w:rsid w:val="00010AF8"/>
    <w:rsid w:val="00010C6A"/>
    <w:rsid w:val="00010EC7"/>
    <w:rsid w:val="00013D47"/>
    <w:rsid w:val="000142B4"/>
    <w:rsid w:val="0001442F"/>
    <w:rsid w:val="00015114"/>
    <w:rsid w:val="00015128"/>
    <w:rsid w:val="00016E5B"/>
    <w:rsid w:val="000175AA"/>
    <w:rsid w:val="0001779B"/>
    <w:rsid w:val="00020A22"/>
    <w:rsid w:val="00021C0C"/>
    <w:rsid w:val="000223FD"/>
    <w:rsid w:val="00023A7A"/>
    <w:rsid w:val="000244DF"/>
    <w:rsid w:val="00025FC2"/>
    <w:rsid w:val="000262F2"/>
    <w:rsid w:val="000265F9"/>
    <w:rsid w:val="00027B00"/>
    <w:rsid w:val="000301E7"/>
    <w:rsid w:val="000307ED"/>
    <w:rsid w:val="00031349"/>
    <w:rsid w:val="000333AA"/>
    <w:rsid w:val="00033ACB"/>
    <w:rsid w:val="00033B7D"/>
    <w:rsid w:val="000341E2"/>
    <w:rsid w:val="00034788"/>
    <w:rsid w:val="00034EF3"/>
    <w:rsid w:val="00035863"/>
    <w:rsid w:val="000364AF"/>
    <w:rsid w:val="00037051"/>
    <w:rsid w:val="0004073A"/>
    <w:rsid w:val="00040BE6"/>
    <w:rsid w:val="0004175B"/>
    <w:rsid w:val="00041F9D"/>
    <w:rsid w:val="00042648"/>
    <w:rsid w:val="000439D1"/>
    <w:rsid w:val="00044B38"/>
    <w:rsid w:val="00044CE1"/>
    <w:rsid w:val="0004535F"/>
    <w:rsid w:val="00045F5B"/>
    <w:rsid w:val="00046830"/>
    <w:rsid w:val="00046FD5"/>
    <w:rsid w:val="00050926"/>
    <w:rsid w:val="00051CBC"/>
    <w:rsid w:val="00051DA4"/>
    <w:rsid w:val="0005259A"/>
    <w:rsid w:val="000527E6"/>
    <w:rsid w:val="00053095"/>
    <w:rsid w:val="00053F5B"/>
    <w:rsid w:val="0005500B"/>
    <w:rsid w:val="000558C8"/>
    <w:rsid w:val="0005655D"/>
    <w:rsid w:val="00057825"/>
    <w:rsid w:val="00057970"/>
    <w:rsid w:val="00057E6A"/>
    <w:rsid w:val="0006012B"/>
    <w:rsid w:val="000616FD"/>
    <w:rsid w:val="00063213"/>
    <w:rsid w:val="0006419F"/>
    <w:rsid w:val="0006427C"/>
    <w:rsid w:val="00065319"/>
    <w:rsid w:val="00065E1E"/>
    <w:rsid w:val="00066531"/>
    <w:rsid w:val="00066E86"/>
    <w:rsid w:val="00067FB6"/>
    <w:rsid w:val="0007161A"/>
    <w:rsid w:val="00072CAF"/>
    <w:rsid w:val="00073731"/>
    <w:rsid w:val="0007398A"/>
    <w:rsid w:val="00073C1C"/>
    <w:rsid w:val="00073D06"/>
    <w:rsid w:val="00074714"/>
    <w:rsid w:val="0007524B"/>
    <w:rsid w:val="000769E8"/>
    <w:rsid w:val="00076E6D"/>
    <w:rsid w:val="00076F3D"/>
    <w:rsid w:val="00077571"/>
    <w:rsid w:val="00080048"/>
    <w:rsid w:val="0008038A"/>
    <w:rsid w:val="000811FE"/>
    <w:rsid w:val="000839EA"/>
    <w:rsid w:val="00083AC0"/>
    <w:rsid w:val="00084E20"/>
    <w:rsid w:val="00084EE5"/>
    <w:rsid w:val="0008570F"/>
    <w:rsid w:val="00087BCD"/>
    <w:rsid w:val="00087CDD"/>
    <w:rsid w:val="00087F54"/>
    <w:rsid w:val="00090088"/>
    <w:rsid w:val="00091935"/>
    <w:rsid w:val="000923DA"/>
    <w:rsid w:val="0009510D"/>
    <w:rsid w:val="00095D5C"/>
    <w:rsid w:val="00095F2C"/>
    <w:rsid w:val="00096141"/>
    <w:rsid w:val="000961B1"/>
    <w:rsid w:val="00096DDD"/>
    <w:rsid w:val="00097DE7"/>
    <w:rsid w:val="000A0323"/>
    <w:rsid w:val="000A0C37"/>
    <w:rsid w:val="000A26F0"/>
    <w:rsid w:val="000A2C3C"/>
    <w:rsid w:val="000A2D28"/>
    <w:rsid w:val="000A3E90"/>
    <w:rsid w:val="000A4080"/>
    <w:rsid w:val="000A6C53"/>
    <w:rsid w:val="000B06A8"/>
    <w:rsid w:val="000B0F6C"/>
    <w:rsid w:val="000B12D9"/>
    <w:rsid w:val="000B2636"/>
    <w:rsid w:val="000B278A"/>
    <w:rsid w:val="000B4825"/>
    <w:rsid w:val="000B5BF5"/>
    <w:rsid w:val="000B5CF3"/>
    <w:rsid w:val="000B6715"/>
    <w:rsid w:val="000B6B8E"/>
    <w:rsid w:val="000B7B55"/>
    <w:rsid w:val="000C0498"/>
    <w:rsid w:val="000C2421"/>
    <w:rsid w:val="000C25B7"/>
    <w:rsid w:val="000C2C02"/>
    <w:rsid w:val="000C2F8F"/>
    <w:rsid w:val="000C3672"/>
    <w:rsid w:val="000C48C7"/>
    <w:rsid w:val="000C4B26"/>
    <w:rsid w:val="000C610A"/>
    <w:rsid w:val="000C6CEE"/>
    <w:rsid w:val="000C6F80"/>
    <w:rsid w:val="000C7EDB"/>
    <w:rsid w:val="000D066D"/>
    <w:rsid w:val="000D10AA"/>
    <w:rsid w:val="000D24E9"/>
    <w:rsid w:val="000D2B3C"/>
    <w:rsid w:val="000D4791"/>
    <w:rsid w:val="000D621B"/>
    <w:rsid w:val="000D712B"/>
    <w:rsid w:val="000D73DE"/>
    <w:rsid w:val="000E04B3"/>
    <w:rsid w:val="000E1887"/>
    <w:rsid w:val="000E18AC"/>
    <w:rsid w:val="000E1E36"/>
    <w:rsid w:val="000E28F2"/>
    <w:rsid w:val="000E2F96"/>
    <w:rsid w:val="000E43D8"/>
    <w:rsid w:val="000E5B64"/>
    <w:rsid w:val="000E6776"/>
    <w:rsid w:val="000E6D3F"/>
    <w:rsid w:val="000F0E23"/>
    <w:rsid w:val="000F1FE1"/>
    <w:rsid w:val="000F25F4"/>
    <w:rsid w:val="000F3ABE"/>
    <w:rsid w:val="000F433C"/>
    <w:rsid w:val="000F506A"/>
    <w:rsid w:val="000F5566"/>
    <w:rsid w:val="000F5AB3"/>
    <w:rsid w:val="000F6CF5"/>
    <w:rsid w:val="000F7A2E"/>
    <w:rsid w:val="000F7E18"/>
    <w:rsid w:val="001016EF"/>
    <w:rsid w:val="0010280E"/>
    <w:rsid w:val="0010289F"/>
    <w:rsid w:val="00104EBA"/>
    <w:rsid w:val="00105886"/>
    <w:rsid w:val="001068E3"/>
    <w:rsid w:val="00106BD2"/>
    <w:rsid w:val="00110591"/>
    <w:rsid w:val="001105C0"/>
    <w:rsid w:val="0011072B"/>
    <w:rsid w:val="0011085B"/>
    <w:rsid w:val="001108F9"/>
    <w:rsid w:val="001112C6"/>
    <w:rsid w:val="00111E8A"/>
    <w:rsid w:val="00111FA7"/>
    <w:rsid w:val="00112402"/>
    <w:rsid w:val="0011293E"/>
    <w:rsid w:val="00112DC8"/>
    <w:rsid w:val="00115990"/>
    <w:rsid w:val="00116B2A"/>
    <w:rsid w:val="00116C0B"/>
    <w:rsid w:val="001225BA"/>
    <w:rsid w:val="00122D0A"/>
    <w:rsid w:val="00122F96"/>
    <w:rsid w:val="001234AE"/>
    <w:rsid w:val="00123609"/>
    <w:rsid w:val="00124E31"/>
    <w:rsid w:val="00125380"/>
    <w:rsid w:val="00127210"/>
    <w:rsid w:val="00127ABE"/>
    <w:rsid w:val="00130462"/>
    <w:rsid w:val="00131218"/>
    <w:rsid w:val="00131D26"/>
    <w:rsid w:val="0013291E"/>
    <w:rsid w:val="00132C03"/>
    <w:rsid w:val="00133E80"/>
    <w:rsid w:val="0013454F"/>
    <w:rsid w:val="00134E75"/>
    <w:rsid w:val="0013637D"/>
    <w:rsid w:val="001363FB"/>
    <w:rsid w:val="0013700C"/>
    <w:rsid w:val="00141133"/>
    <w:rsid w:val="00141D9C"/>
    <w:rsid w:val="00142749"/>
    <w:rsid w:val="00143177"/>
    <w:rsid w:val="0014587E"/>
    <w:rsid w:val="00146418"/>
    <w:rsid w:val="00147551"/>
    <w:rsid w:val="0015057E"/>
    <w:rsid w:val="001512FD"/>
    <w:rsid w:val="0015176C"/>
    <w:rsid w:val="00152560"/>
    <w:rsid w:val="001543A7"/>
    <w:rsid w:val="00155293"/>
    <w:rsid w:val="00155A2B"/>
    <w:rsid w:val="00156CDF"/>
    <w:rsid w:val="00157079"/>
    <w:rsid w:val="0016036E"/>
    <w:rsid w:val="00160C18"/>
    <w:rsid w:val="001615B8"/>
    <w:rsid w:val="0016266F"/>
    <w:rsid w:val="00162EE3"/>
    <w:rsid w:val="00163140"/>
    <w:rsid w:val="00163A88"/>
    <w:rsid w:val="00163F33"/>
    <w:rsid w:val="0016459B"/>
    <w:rsid w:val="001648DA"/>
    <w:rsid w:val="001650B2"/>
    <w:rsid w:val="00165122"/>
    <w:rsid w:val="00165533"/>
    <w:rsid w:val="0016574F"/>
    <w:rsid w:val="00165E4E"/>
    <w:rsid w:val="001662EF"/>
    <w:rsid w:val="001679D3"/>
    <w:rsid w:val="0017133B"/>
    <w:rsid w:val="00171590"/>
    <w:rsid w:val="001748AB"/>
    <w:rsid w:val="00174DD2"/>
    <w:rsid w:val="001774A1"/>
    <w:rsid w:val="00177A94"/>
    <w:rsid w:val="00177FA2"/>
    <w:rsid w:val="00180BFE"/>
    <w:rsid w:val="0018186E"/>
    <w:rsid w:val="00181ED6"/>
    <w:rsid w:val="00184F4C"/>
    <w:rsid w:val="00185715"/>
    <w:rsid w:val="0018572D"/>
    <w:rsid w:val="0018725B"/>
    <w:rsid w:val="001872F5"/>
    <w:rsid w:val="0019052D"/>
    <w:rsid w:val="0019201C"/>
    <w:rsid w:val="0019248A"/>
    <w:rsid w:val="00192929"/>
    <w:rsid w:val="00194BEE"/>
    <w:rsid w:val="00195813"/>
    <w:rsid w:val="00195904"/>
    <w:rsid w:val="001969EE"/>
    <w:rsid w:val="0019710F"/>
    <w:rsid w:val="001A098F"/>
    <w:rsid w:val="001A0DB3"/>
    <w:rsid w:val="001A2ABA"/>
    <w:rsid w:val="001A39F6"/>
    <w:rsid w:val="001A5302"/>
    <w:rsid w:val="001A53DB"/>
    <w:rsid w:val="001A54E5"/>
    <w:rsid w:val="001A67F6"/>
    <w:rsid w:val="001A71A3"/>
    <w:rsid w:val="001A7B3C"/>
    <w:rsid w:val="001B03E7"/>
    <w:rsid w:val="001B12EF"/>
    <w:rsid w:val="001B18EF"/>
    <w:rsid w:val="001B1A97"/>
    <w:rsid w:val="001B1B88"/>
    <w:rsid w:val="001B1BC0"/>
    <w:rsid w:val="001B3201"/>
    <w:rsid w:val="001B338B"/>
    <w:rsid w:val="001B3AD8"/>
    <w:rsid w:val="001B499B"/>
    <w:rsid w:val="001B4BEF"/>
    <w:rsid w:val="001B4BF8"/>
    <w:rsid w:val="001B5430"/>
    <w:rsid w:val="001B5F4A"/>
    <w:rsid w:val="001C062C"/>
    <w:rsid w:val="001C0A48"/>
    <w:rsid w:val="001C0DED"/>
    <w:rsid w:val="001C1DF1"/>
    <w:rsid w:val="001C30D1"/>
    <w:rsid w:val="001C4994"/>
    <w:rsid w:val="001C4CE2"/>
    <w:rsid w:val="001C54C3"/>
    <w:rsid w:val="001C54CB"/>
    <w:rsid w:val="001C59C6"/>
    <w:rsid w:val="001C5EAA"/>
    <w:rsid w:val="001C749D"/>
    <w:rsid w:val="001D0541"/>
    <w:rsid w:val="001D0914"/>
    <w:rsid w:val="001D28B4"/>
    <w:rsid w:val="001D2DEC"/>
    <w:rsid w:val="001D2EC8"/>
    <w:rsid w:val="001D3436"/>
    <w:rsid w:val="001D502D"/>
    <w:rsid w:val="001D6717"/>
    <w:rsid w:val="001E1517"/>
    <w:rsid w:val="001E1AF8"/>
    <w:rsid w:val="001E2058"/>
    <w:rsid w:val="001E290F"/>
    <w:rsid w:val="001E3892"/>
    <w:rsid w:val="001E3B45"/>
    <w:rsid w:val="001E648C"/>
    <w:rsid w:val="001E710E"/>
    <w:rsid w:val="001E7127"/>
    <w:rsid w:val="001E7274"/>
    <w:rsid w:val="001F09EB"/>
    <w:rsid w:val="001F0C98"/>
    <w:rsid w:val="001F21CC"/>
    <w:rsid w:val="001F26F1"/>
    <w:rsid w:val="001F32F8"/>
    <w:rsid w:val="001F3DE3"/>
    <w:rsid w:val="001F44F0"/>
    <w:rsid w:val="001F4C1C"/>
    <w:rsid w:val="001F5660"/>
    <w:rsid w:val="001F595E"/>
    <w:rsid w:val="001F6766"/>
    <w:rsid w:val="001F7C24"/>
    <w:rsid w:val="00200EEA"/>
    <w:rsid w:val="002010AD"/>
    <w:rsid w:val="00202762"/>
    <w:rsid w:val="0020287D"/>
    <w:rsid w:val="00203C65"/>
    <w:rsid w:val="002056EC"/>
    <w:rsid w:val="002109AF"/>
    <w:rsid w:val="00211AE5"/>
    <w:rsid w:val="00211CBF"/>
    <w:rsid w:val="00212860"/>
    <w:rsid w:val="00213067"/>
    <w:rsid w:val="00213C09"/>
    <w:rsid w:val="00216BDE"/>
    <w:rsid w:val="00216FFC"/>
    <w:rsid w:val="00220456"/>
    <w:rsid w:val="002205ED"/>
    <w:rsid w:val="00223E30"/>
    <w:rsid w:val="00224DCD"/>
    <w:rsid w:val="00224EEE"/>
    <w:rsid w:val="002253CE"/>
    <w:rsid w:val="00225553"/>
    <w:rsid w:val="00225896"/>
    <w:rsid w:val="00227464"/>
    <w:rsid w:val="002301B1"/>
    <w:rsid w:val="00230AD8"/>
    <w:rsid w:val="00231BF8"/>
    <w:rsid w:val="00232E09"/>
    <w:rsid w:val="002345B3"/>
    <w:rsid w:val="00236A23"/>
    <w:rsid w:val="00237902"/>
    <w:rsid w:val="002400F5"/>
    <w:rsid w:val="00242119"/>
    <w:rsid w:val="0024267A"/>
    <w:rsid w:val="0024286A"/>
    <w:rsid w:val="00242C6E"/>
    <w:rsid w:val="00243092"/>
    <w:rsid w:val="00243F5F"/>
    <w:rsid w:val="002441F0"/>
    <w:rsid w:val="00244D35"/>
    <w:rsid w:val="00244E5B"/>
    <w:rsid w:val="00244F07"/>
    <w:rsid w:val="002451F9"/>
    <w:rsid w:val="00251C6E"/>
    <w:rsid w:val="00251DF8"/>
    <w:rsid w:val="00252460"/>
    <w:rsid w:val="00253AB2"/>
    <w:rsid w:val="002553B1"/>
    <w:rsid w:val="00256C47"/>
    <w:rsid w:val="00257AC6"/>
    <w:rsid w:val="00257C6D"/>
    <w:rsid w:val="00263A0B"/>
    <w:rsid w:val="002646B8"/>
    <w:rsid w:val="00266FFA"/>
    <w:rsid w:val="002710E9"/>
    <w:rsid w:val="0027149E"/>
    <w:rsid w:val="00271ED1"/>
    <w:rsid w:val="002729B4"/>
    <w:rsid w:val="00272BB8"/>
    <w:rsid w:val="0027406F"/>
    <w:rsid w:val="0027476E"/>
    <w:rsid w:val="00275E6A"/>
    <w:rsid w:val="00276540"/>
    <w:rsid w:val="00277590"/>
    <w:rsid w:val="0027772D"/>
    <w:rsid w:val="002779FA"/>
    <w:rsid w:val="00277D31"/>
    <w:rsid w:val="00280195"/>
    <w:rsid w:val="002802C1"/>
    <w:rsid w:val="00280A57"/>
    <w:rsid w:val="00280C3C"/>
    <w:rsid w:val="00281516"/>
    <w:rsid w:val="00281F3A"/>
    <w:rsid w:val="002821C5"/>
    <w:rsid w:val="00282455"/>
    <w:rsid w:val="00282A53"/>
    <w:rsid w:val="00284492"/>
    <w:rsid w:val="002844C6"/>
    <w:rsid w:val="002848BD"/>
    <w:rsid w:val="00285AB1"/>
    <w:rsid w:val="00286620"/>
    <w:rsid w:val="00286664"/>
    <w:rsid w:val="002867AC"/>
    <w:rsid w:val="00286AB4"/>
    <w:rsid w:val="00287908"/>
    <w:rsid w:val="00287A34"/>
    <w:rsid w:val="00292002"/>
    <w:rsid w:val="00292662"/>
    <w:rsid w:val="00292ACC"/>
    <w:rsid w:val="00293118"/>
    <w:rsid w:val="00293674"/>
    <w:rsid w:val="00293CB7"/>
    <w:rsid w:val="00293E06"/>
    <w:rsid w:val="00294C02"/>
    <w:rsid w:val="0029632B"/>
    <w:rsid w:val="00296E24"/>
    <w:rsid w:val="002A0274"/>
    <w:rsid w:val="002A09EB"/>
    <w:rsid w:val="002A2DF7"/>
    <w:rsid w:val="002A353F"/>
    <w:rsid w:val="002A4504"/>
    <w:rsid w:val="002A593A"/>
    <w:rsid w:val="002A5D5F"/>
    <w:rsid w:val="002A5DC7"/>
    <w:rsid w:val="002A62F3"/>
    <w:rsid w:val="002A6F6B"/>
    <w:rsid w:val="002B07FA"/>
    <w:rsid w:val="002B1374"/>
    <w:rsid w:val="002B1E75"/>
    <w:rsid w:val="002B2D3C"/>
    <w:rsid w:val="002B2F4E"/>
    <w:rsid w:val="002B302E"/>
    <w:rsid w:val="002B3209"/>
    <w:rsid w:val="002B3C0F"/>
    <w:rsid w:val="002B4753"/>
    <w:rsid w:val="002B5201"/>
    <w:rsid w:val="002B5BE7"/>
    <w:rsid w:val="002B675E"/>
    <w:rsid w:val="002C03D5"/>
    <w:rsid w:val="002C075F"/>
    <w:rsid w:val="002C12F7"/>
    <w:rsid w:val="002C1815"/>
    <w:rsid w:val="002C1D9E"/>
    <w:rsid w:val="002C3390"/>
    <w:rsid w:val="002C4612"/>
    <w:rsid w:val="002C5028"/>
    <w:rsid w:val="002C7068"/>
    <w:rsid w:val="002D047C"/>
    <w:rsid w:val="002D2178"/>
    <w:rsid w:val="002D2230"/>
    <w:rsid w:val="002D29CA"/>
    <w:rsid w:val="002D2F19"/>
    <w:rsid w:val="002D38BC"/>
    <w:rsid w:val="002D4143"/>
    <w:rsid w:val="002D4639"/>
    <w:rsid w:val="002D4A92"/>
    <w:rsid w:val="002D58BF"/>
    <w:rsid w:val="002D5F33"/>
    <w:rsid w:val="002D7EA6"/>
    <w:rsid w:val="002E127E"/>
    <w:rsid w:val="002E18B3"/>
    <w:rsid w:val="002E3353"/>
    <w:rsid w:val="002E3370"/>
    <w:rsid w:val="002E3C3A"/>
    <w:rsid w:val="002E428A"/>
    <w:rsid w:val="002E42CF"/>
    <w:rsid w:val="002E444B"/>
    <w:rsid w:val="002E545E"/>
    <w:rsid w:val="002E6DE7"/>
    <w:rsid w:val="002F1B7E"/>
    <w:rsid w:val="002F1BC6"/>
    <w:rsid w:val="002F24F5"/>
    <w:rsid w:val="002F2662"/>
    <w:rsid w:val="002F2AB4"/>
    <w:rsid w:val="002F2B7D"/>
    <w:rsid w:val="002F2F77"/>
    <w:rsid w:val="002F3379"/>
    <w:rsid w:val="002F34F4"/>
    <w:rsid w:val="002F5193"/>
    <w:rsid w:val="002F5796"/>
    <w:rsid w:val="002F5C33"/>
    <w:rsid w:val="002F5C5C"/>
    <w:rsid w:val="003001B0"/>
    <w:rsid w:val="003003DA"/>
    <w:rsid w:val="00300C72"/>
    <w:rsid w:val="00301B04"/>
    <w:rsid w:val="003023BE"/>
    <w:rsid w:val="00302442"/>
    <w:rsid w:val="00304225"/>
    <w:rsid w:val="003050D0"/>
    <w:rsid w:val="00305220"/>
    <w:rsid w:val="00305D03"/>
    <w:rsid w:val="00306464"/>
    <w:rsid w:val="00312769"/>
    <w:rsid w:val="00312CAF"/>
    <w:rsid w:val="00313173"/>
    <w:rsid w:val="00315655"/>
    <w:rsid w:val="00316BAC"/>
    <w:rsid w:val="003179F6"/>
    <w:rsid w:val="00320389"/>
    <w:rsid w:val="00320F74"/>
    <w:rsid w:val="00321ECE"/>
    <w:rsid w:val="003223D5"/>
    <w:rsid w:val="003225E8"/>
    <w:rsid w:val="00322966"/>
    <w:rsid w:val="00323562"/>
    <w:rsid w:val="003237BC"/>
    <w:rsid w:val="00324DB1"/>
    <w:rsid w:val="00325D92"/>
    <w:rsid w:val="0032752A"/>
    <w:rsid w:val="00327BB4"/>
    <w:rsid w:val="00327F5D"/>
    <w:rsid w:val="00330400"/>
    <w:rsid w:val="003311A2"/>
    <w:rsid w:val="00331C19"/>
    <w:rsid w:val="003325CB"/>
    <w:rsid w:val="003336FD"/>
    <w:rsid w:val="00335AC0"/>
    <w:rsid w:val="00336455"/>
    <w:rsid w:val="00336B0F"/>
    <w:rsid w:val="00336E78"/>
    <w:rsid w:val="003370BC"/>
    <w:rsid w:val="003379BB"/>
    <w:rsid w:val="00337DA0"/>
    <w:rsid w:val="00337E73"/>
    <w:rsid w:val="00340855"/>
    <w:rsid w:val="00340E0B"/>
    <w:rsid w:val="003422C4"/>
    <w:rsid w:val="00344171"/>
    <w:rsid w:val="00346303"/>
    <w:rsid w:val="00350F72"/>
    <w:rsid w:val="00353567"/>
    <w:rsid w:val="003546B3"/>
    <w:rsid w:val="00355E35"/>
    <w:rsid w:val="00357571"/>
    <w:rsid w:val="00361966"/>
    <w:rsid w:val="00362008"/>
    <w:rsid w:val="00363FDB"/>
    <w:rsid w:val="003642A6"/>
    <w:rsid w:val="00365C23"/>
    <w:rsid w:val="00365C70"/>
    <w:rsid w:val="00365E3F"/>
    <w:rsid w:val="003660E8"/>
    <w:rsid w:val="003665F9"/>
    <w:rsid w:val="003666A4"/>
    <w:rsid w:val="003671C0"/>
    <w:rsid w:val="003675B8"/>
    <w:rsid w:val="0037027E"/>
    <w:rsid w:val="00370B18"/>
    <w:rsid w:val="00370BC2"/>
    <w:rsid w:val="003720EA"/>
    <w:rsid w:val="00372253"/>
    <w:rsid w:val="00374410"/>
    <w:rsid w:val="00374626"/>
    <w:rsid w:val="00374E24"/>
    <w:rsid w:val="003764C7"/>
    <w:rsid w:val="00376668"/>
    <w:rsid w:val="003772C4"/>
    <w:rsid w:val="003809FD"/>
    <w:rsid w:val="003832D1"/>
    <w:rsid w:val="00386B2B"/>
    <w:rsid w:val="00390118"/>
    <w:rsid w:val="0039053D"/>
    <w:rsid w:val="00390776"/>
    <w:rsid w:val="00390911"/>
    <w:rsid w:val="0039235F"/>
    <w:rsid w:val="0039340C"/>
    <w:rsid w:val="00393F0B"/>
    <w:rsid w:val="00394566"/>
    <w:rsid w:val="0039487D"/>
    <w:rsid w:val="00394B0E"/>
    <w:rsid w:val="00394D75"/>
    <w:rsid w:val="003957F9"/>
    <w:rsid w:val="00397122"/>
    <w:rsid w:val="003A0D1D"/>
    <w:rsid w:val="003A137B"/>
    <w:rsid w:val="003A1711"/>
    <w:rsid w:val="003A38D1"/>
    <w:rsid w:val="003A469D"/>
    <w:rsid w:val="003A4882"/>
    <w:rsid w:val="003A580C"/>
    <w:rsid w:val="003A6C06"/>
    <w:rsid w:val="003A7C55"/>
    <w:rsid w:val="003B1CE3"/>
    <w:rsid w:val="003B408C"/>
    <w:rsid w:val="003B40D1"/>
    <w:rsid w:val="003B468E"/>
    <w:rsid w:val="003B7F8E"/>
    <w:rsid w:val="003C0E75"/>
    <w:rsid w:val="003C17CB"/>
    <w:rsid w:val="003C2231"/>
    <w:rsid w:val="003C343B"/>
    <w:rsid w:val="003C3A80"/>
    <w:rsid w:val="003C5343"/>
    <w:rsid w:val="003C6E37"/>
    <w:rsid w:val="003C76B4"/>
    <w:rsid w:val="003D0F07"/>
    <w:rsid w:val="003D13DA"/>
    <w:rsid w:val="003D1515"/>
    <w:rsid w:val="003D1EFB"/>
    <w:rsid w:val="003D2DE7"/>
    <w:rsid w:val="003D46AA"/>
    <w:rsid w:val="003D57B6"/>
    <w:rsid w:val="003D7C57"/>
    <w:rsid w:val="003E0482"/>
    <w:rsid w:val="003E2F0B"/>
    <w:rsid w:val="003E358D"/>
    <w:rsid w:val="003E38F8"/>
    <w:rsid w:val="003E3A0A"/>
    <w:rsid w:val="003E4C3A"/>
    <w:rsid w:val="003E7875"/>
    <w:rsid w:val="003F01DF"/>
    <w:rsid w:val="003F140C"/>
    <w:rsid w:val="003F1509"/>
    <w:rsid w:val="003F3245"/>
    <w:rsid w:val="003F34D9"/>
    <w:rsid w:val="003F3A6E"/>
    <w:rsid w:val="003F3FDE"/>
    <w:rsid w:val="003F6075"/>
    <w:rsid w:val="003F7277"/>
    <w:rsid w:val="003F75C2"/>
    <w:rsid w:val="003F78D9"/>
    <w:rsid w:val="003F7EFE"/>
    <w:rsid w:val="003F7FB8"/>
    <w:rsid w:val="0040111C"/>
    <w:rsid w:val="00401767"/>
    <w:rsid w:val="00401880"/>
    <w:rsid w:val="00402E03"/>
    <w:rsid w:val="00404CA8"/>
    <w:rsid w:val="00406C0B"/>
    <w:rsid w:val="00406E16"/>
    <w:rsid w:val="00410E0A"/>
    <w:rsid w:val="00411A82"/>
    <w:rsid w:val="00413C2E"/>
    <w:rsid w:val="00414225"/>
    <w:rsid w:val="00415301"/>
    <w:rsid w:val="0041591A"/>
    <w:rsid w:val="00415D64"/>
    <w:rsid w:val="00422110"/>
    <w:rsid w:val="00425047"/>
    <w:rsid w:val="00425652"/>
    <w:rsid w:val="00426268"/>
    <w:rsid w:val="004310C5"/>
    <w:rsid w:val="00431C09"/>
    <w:rsid w:val="004333B8"/>
    <w:rsid w:val="00434158"/>
    <w:rsid w:val="0043473C"/>
    <w:rsid w:val="004348F5"/>
    <w:rsid w:val="00434A70"/>
    <w:rsid w:val="0043566B"/>
    <w:rsid w:val="00436059"/>
    <w:rsid w:val="00440047"/>
    <w:rsid w:val="004406FA"/>
    <w:rsid w:val="004423DD"/>
    <w:rsid w:val="00442566"/>
    <w:rsid w:val="00442C74"/>
    <w:rsid w:val="0044306D"/>
    <w:rsid w:val="00443473"/>
    <w:rsid w:val="0044571F"/>
    <w:rsid w:val="00446363"/>
    <w:rsid w:val="00446A31"/>
    <w:rsid w:val="00446D7B"/>
    <w:rsid w:val="00451322"/>
    <w:rsid w:val="00451C22"/>
    <w:rsid w:val="004523BD"/>
    <w:rsid w:val="0045438B"/>
    <w:rsid w:val="004545A3"/>
    <w:rsid w:val="0045590A"/>
    <w:rsid w:val="0045754E"/>
    <w:rsid w:val="004575C5"/>
    <w:rsid w:val="00457F6D"/>
    <w:rsid w:val="004606B4"/>
    <w:rsid w:val="00461909"/>
    <w:rsid w:val="00461E4C"/>
    <w:rsid w:val="0046215F"/>
    <w:rsid w:val="00463497"/>
    <w:rsid w:val="0046439A"/>
    <w:rsid w:val="004648C6"/>
    <w:rsid w:val="00464E0B"/>
    <w:rsid w:val="00464F8F"/>
    <w:rsid w:val="0046558B"/>
    <w:rsid w:val="0046559A"/>
    <w:rsid w:val="00466295"/>
    <w:rsid w:val="00466DDA"/>
    <w:rsid w:val="00467D21"/>
    <w:rsid w:val="004705D6"/>
    <w:rsid w:val="0047175A"/>
    <w:rsid w:val="00471A85"/>
    <w:rsid w:val="004733DC"/>
    <w:rsid w:val="004742B1"/>
    <w:rsid w:val="004755C3"/>
    <w:rsid w:val="00477E7E"/>
    <w:rsid w:val="004800D2"/>
    <w:rsid w:val="00481278"/>
    <w:rsid w:val="00481976"/>
    <w:rsid w:val="00481D42"/>
    <w:rsid w:val="00482707"/>
    <w:rsid w:val="00482AEA"/>
    <w:rsid w:val="00482E93"/>
    <w:rsid w:val="00483AEF"/>
    <w:rsid w:val="00486B8A"/>
    <w:rsid w:val="00487D99"/>
    <w:rsid w:val="004903AA"/>
    <w:rsid w:val="004907A3"/>
    <w:rsid w:val="00492F1D"/>
    <w:rsid w:val="0049525B"/>
    <w:rsid w:val="00496362"/>
    <w:rsid w:val="00496909"/>
    <w:rsid w:val="004A0128"/>
    <w:rsid w:val="004A0576"/>
    <w:rsid w:val="004A1975"/>
    <w:rsid w:val="004A2791"/>
    <w:rsid w:val="004A2FE5"/>
    <w:rsid w:val="004A37EF"/>
    <w:rsid w:val="004A40F5"/>
    <w:rsid w:val="004A4679"/>
    <w:rsid w:val="004A4E75"/>
    <w:rsid w:val="004A5F20"/>
    <w:rsid w:val="004A7382"/>
    <w:rsid w:val="004A7C43"/>
    <w:rsid w:val="004B35FB"/>
    <w:rsid w:val="004B4699"/>
    <w:rsid w:val="004B4AD7"/>
    <w:rsid w:val="004B55AE"/>
    <w:rsid w:val="004B7343"/>
    <w:rsid w:val="004C1A94"/>
    <w:rsid w:val="004C20AF"/>
    <w:rsid w:val="004C24FA"/>
    <w:rsid w:val="004C3E6E"/>
    <w:rsid w:val="004C4789"/>
    <w:rsid w:val="004C499E"/>
    <w:rsid w:val="004C4EA4"/>
    <w:rsid w:val="004C60BD"/>
    <w:rsid w:val="004C6CC5"/>
    <w:rsid w:val="004C6F75"/>
    <w:rsid w:val="004C794A"/>
    <w:rsid w:val="004C7D6E"/>
    <w:rsid w:val="004D3336"/>
    <w:rsid w:val="004D3819"/>
    <w:rsid w:val="004D500F"/>
    <w:rsid w:val="004D51CE"/>
    <w:rsid w:val="004D56CE"/>
    <w:rsid w:val="004D56E6"/>
    <w:rsid w:val="004D7BF8"/>
    <w:rsid w:val="004E0C2E"/>
    <w:rsid w:val="004E0F7F"/>
    <w:rsid w:val="004E18CB"/>
    <w:rsid w:val="004E2992"/>
    <w:rsid w:val="004E2A55"/>
    <w:rsid w:val="004E2D55"/>
    <w:rsid w:val="004E3151"/>
    <w:rsid w:val="004E5636"/>
    <w:rsid w:val="004E60F3"/>
    <w:rsid w:val="004E629B"/>
    <w:rsid w:val="004F083C"/>
    <w:rsid w:val="004F1FA6"/>
    <w:rsid w:val="004F2FE6"/>
    <w:rsid w:val="004F3919"/>
    <w:rsid w:val="004F394B"/>
    <w:rsid w:val="004F48EC"/>
    <w:rsid w:val="004F4EA9"/>
    <w:rsid w:val="004F5704"/>
    <w:rsid w:val="004F73EA"/>
    <w:rsid w:val="00500F27"/>
    <w:rsid w:val="00501D27"/>
    <w:rsid w:val="0050279F"/>
    <w:rsid w:val="00502DE5"/>
    <w:rsid w:val="00502F17"/>
    <w:rsid w:val="00503211"/>
    <w:rsid w:val="00505060"/>
    <w:rsid w:val="00505662"/>
    <w:rsid w:val="0050599A"/>
    <w:rsid w:val="00505C30"/>
    <w:rsid w:val="00505CBC"/>
    <w:rsid w:val="00506D46"/>
    <w:rsid w:val="00511804"/>
    <w:rsid w:val="005127A8"/>
    <w:rsid w:val="00512E26"/>
    <w:rsid w:val="00512F3A"/>
    <w:rsid w:val="00513AEA"/>
    <w:rsid w:val="00514BFB"/>
    <w:rsid w:val="0051658D"/>
    <w:rsid w:val="00516EEF"/>
    <w:rsid w:val="00522A57"/>
    <w:rsid w:val="00522BF3"/>
    <w:rsid w:val="00522F7B"/>
    <w:rsid w:val="00524080"/>
    <w:rsid w:val="00524339"/>
    <w:rsid w:val="00524C5C"/>
    <w:rsid w:val="00526346"/>
    <w:rsid w:val="00526456"/>
    <w:rsid w:val="00526BF4"/>
    <w:rsid w:val="00530D33"/>
    <w:rsid w:val="005336FE"/>
    <w:rsid w:val="0053492F"/>
    <w:rsid w:val="005349B6"/>
    <w:rsid w:val="00535BF5"/>
    <w:rsid w:val="00537DF5"/>
    <w:rsid w:val="0054034A"/>
    <w:rsid w:val="0054094A"/>
    <w:rsid w:val="00540BFC"/>
    <w:rsid w:val="00542557"/>
    <w:rsid w:val="00542FC2"/>
    <w:rsid w:val="005436F6"/>
    <w:rsid w:val="00544C7C"/>
    <w:rsid w:val="00545264"/>
    <w:rsid w:val="005460A1"/>
    <w:rsid w:val="00550B08"/>
    <w:rsid w:val="00553D18"/>
    <w:rsid w:val="0055605F"/>
    <w:rsid w:val="00556BAD"/>
    <w:rsid w:val="00557017"/>
    <w:rsid w:val="00557B24"/>
    <w:rsid w:val="00560C28"/>
    <w:rsid w:val="0056135C"/>
    <w:rsid w:val="0056214D"/>
    <w:rsid w:val="00563679"/>
    <w:rsid w:val="00563BCD"/>
    <w:rsid w:val="00565602"/>
    <w:rsid w:val="0056585C"/>
    <w:rsid w:val="0056594E"/>
    <w:rsid w:val="00565D0C"/>
    <w:rsid w:val="005663EB"/>
    <w:rsid w:val="00566DF9"/>
    <w:rsid w:val="0056754C"/>
    <w:rsid w:val="00570B0F"/>
    <w:rsid w:val="0057213C"/>
    <w:rsid w:val="00573387"/>
    <w:rsid w:val="00574CC6"/>
    <w:rsid w:val="00575EA1"/>
    <w:rsid w:val="005760D2"/>
    <w:rsid w:val="0057798B"/>
    <w:rsid w:val="005779D8"/>
    <w:rsid w:val="0058066D"/>
    <w:rsid w:val="00580AED"/>
    <w:rsid w:val="005810DA"/>
    <w:rsid w:val="005812DA"/>
    <w:rsid w:val="00581711"/>
    <w:rsid w:val="005843C8"/>
    <w:rsid w:val="005847CF"/>
    <w:rsid w:val="005870EE"/>
    <w:rsid w:val="0059029E"/>
    <w:rsid w:val="00591D20"/>
    <w:rsid w:val="00591EBF"/>
    <w:rsid w:val="00592EA9"/>
    <w:rsid w:val="0059395C"/>
    <w:rsid w:val="00593C1D"/>
    <w:rsid w:val="00595C57"/>
    <w:rsid w:val="00595F07"/>
    <w:rsid w:val="00596309"/>
    <w:rsid w:val="00596CB1"/>
    <w:rsid w:val="005A014C"/>
    <w:rsid w:val="005A09D8"/>
    <w:rsid w:val="005A20E0"/>
    <w:rsid w:val="005A2994"/>
    <w:rsid w:val="005A29AF"/>
    <w:rsid w:val="005A450F"/>
    <w:rsid w:val="005A4ACE"/>
    <w:rsid w:val="005B0E98"/>
    <w:rsid w:val="005B132C"/>
    <w:rsid w:val="005B1D4A"/>
    <w:rsid w:val="005B1FAA"/>
    <w:rsid w:val="005B26A9"/>
    <w:rsid w:val="005B2D4D"/>
    <w:rsid w:val="005B3AD7"/>
    <w:rsid w:val="005B3EB7"/>
    <w:rsid w:val="005B46D4"/>
    <w:rsid w:val="005B4899"/>
    <w:rsid w:val="005B4B90"/>
    <w:rsid w:val="005B4C91"/>
    <w:rsid w:val="005B4ECC"/>
    <w:rsid w:val="005B5B64"/>
    <w:rsid w:val="005B6B95"/>
    <w:rsid w:val="005B735D"/>
    <w:rsid w:val="005B74A1"/>
    <w:rsid w:val="005B76C7"/>
    <w:rsid w:val="005C1F7E"/>
    <w:rsid w:val="005C20FD"/>
    <w:rsid w:val="005C2293"/>
    <w:rsid w:val="005C2B6D"/>
    <w:rsid w:val="005C3BF6"/>
    <w:rsid w:val="005C47BA"/>
    <w:rsid w:val="005C619E"/>
    <w:rsid w:val="005C6468"/>
    <w:rsid w:val="005C7A9B"/>
    <w:rsid w:val="005D0186"/>
    <w:rsid w:val="005D0287"/>
    <w:rsid w:val="005D0AD3"/>
    <w:rsid w:val="005D22D3"/>
    <w:rsid w:val="005D2C0C"/>
    <w:rsid w:val="005D30A2"/>
    <w:rsid w:val="005D3DF3"/>
    <w:rsid w:val="005D3E94"/>
    <w:rsid w:val="005D3EA4"/>
    <w:rsid w:val="005D3ED6"/>
    <w:rsid w:val="005D46FD"/>
    <w:rsid w:val="005D545C"/>
    <w:rsid w:val="005D6650"/>
    <w:rsid w:val="005D7436"/>
    <w:rsid w:val="005D7769"/>
    <w:rsid w:val="005D7C21"/>
    <w:rsid w:val="005D7FC8"/>
    <w:rsid w:val="005E0739"/>
    <w:rsid w:val="005E07E2"/>
    <w:rsid w:val="005E11BA"/>
    <w:rsid w:val="005E16AD"/>
    <w:rsid w:val="005E26B8"/>
    <w:rsid w:val="005E402F"/>
    <w:rsid w:val="005E6961"/>
    <w:rsid w:val="005E796E"/>
    <w:rsid w:val="005E7DCA"/>
    <w:rsid w:val="005F03A6"/>
    <w:rsid w:val="005F0685"/>
    <w:rsid w:val="005F3A3C"/>
    <w:rsid w:val="005F481A"/>
    <w:rsid w:val="005F5286"/>
    <w:rsid w:val="005F5AF5"/>
    <w:rsid w:val="005F5F4C"/>
    <w:rsid w:val="005F6047"/>
    <w:rsid w:val="005F6CED"/>
    <w:rsid w:val="005F709A"/>
    <w:rsid w:val="005F7D68"/>
    <w:rsid w:val="005F7E22"/>
    <w:rsid w:val="00600475"/>
    <w:rsid w:val="006004BD"/>
    <w:rsid w:val="00601499"/>
    <w:rsid w:val="006030AC"/>
    <w:rsid w:val="00603AAA"/>
    <w:rsid w:val="00603C78"/>
    <w:rsid w:val="006044B0"/>
    <w:rsid w:val="00607B15"/>
    <w:rsid w:val="00607C39"/>
    <w:rsid w:val="00607DD0"/>
    <w:rsid w:val="00611E45"/>
    <w:rsid w:val="00612128"/>
    <w:rsid w:val="006126D6"/>
    <w:rsid w:val="00612AE5"/>
    <w:rsid w:val="00613A16"/>
    <w:rsid w:val="006148B5"/>
    <w:rsid w:val="00614A13"/>
    <w:rsid w:val="00614B14"/>
    <w:rsid w:val="00615801"/>
    <w:rsid w:val="006176BE"/>
    <w:rsid w:val="006176EE"/>
    <w:rsid w:val="00617E77"/>
    <w:rsid w:val="00617FCF"/>
    <w:rsid w:val="0062141F"/>
    <w:rsid w:val="00621834"/>
    <w:rsid w:val="00623526"/>
    <w:rsid w:val="00624779"/>
    <w:rsid w:val="00624AE6"/>
    <w:rsid w:val="00625452"/>
    <w:rsid w:val="006266C3"/>
    <w:rsid w:val="0062676C"/>
    <w:rsid w:val="00631DB5"/>
    <w:rsid w:val="00633511"/>
    <w:rsid w:val="00635108"/>
    <w:rsid w:val="00635D99"/>
    <w:rsid w:val="00635E78"/>
    <w:rsid w:val="00636411"/>
    <w:rsid w:val="00636816"/>
    <w:rsid w:val="006401A5"/>
    <w:rsid w:val="00640B70"/>
    <w:rsid w:val="00643183"/>
    <w:rsid w:val="00643196"/>
    <w:rsid w:val="00643F7C"/>
    <w:rsid w:val="006441A7"/>
    <w:rsid w:val="00644240"/>
    <w:rsid w:val="006456AE"/>
    <w:rsid w:val="006464FB"/>
    <w:rsid w:val="00647B9E"/>
    <w:rsid w:val="00651133"/>
    <w:rsid w:val="006511CB"/>
    <w:rsid w:val="00651CFF"/>
    <w:rsid w:val="0065275B"/>
    <w:rsid w:val="00653F06"/>
    <w:rsid w:val="0065429D"/>
    <w:rsid w:val="006546B5"/>
    <w:rsid w:val="00655386"/>
    <w:rsid w:val="0065568F"/>
    <w:rsid w:val="00656627"/>
    <w:rsid w:val="00656E36"/>
    <w:rsid w:val="00656F87"/>
    <w:rsid w:val="00660B58"/>
    <w:rsid w:val="00660FF4"/>
    <w:rsid w:val="0066149B"/>
    <w:rsid w:val="006679C2"/>
    <w:rsid w:val="00671013"/>
    <w:rsid w:val="00671D36"/>
    <w:rsid w:val="00672201"/>
    <w:rsid w:val="00674D6E"/>
    <w:rsid w:val="00674F8D"/>
    <w:rsid w:val="00675A43"/>
    <w:rsid w:val="00677120"/>
    <w:rsid w:val="006773C2"/>
    <w:rsid w:val="0068058F"/>
    <w:rsid w:val="00680AE1"/>
    <w:rsid w:val="00680F15"/>
    <w:rsid w:val="00682895"/>
    <w:rsid w:val="006837CD"/>
    <w:rsid w:val="006839E8"/>
    <w:rsid w:val="006850C8"/>
    <w:rsid w:val="00685C05"/>
    <w:rsid w:val="00685C40"/>
    <w:rsid w:val="00686C73"/>
    <w:rsid w:val="00687135"/>
    <w:rsid w:val="006874F8"/>
    <w:rsid w:val="00690333"/>
    <w:rsid w:val="0069038E"/>
    <w:rsid w:val="00690872"/>
    <w:rsid w:val="006908A5"/>
    <w:rsid w:val="00690E4B"/>
    <w:rsid w:val="00691CEC"/>
    <w:rsid w:val="00693214"/>
    <w:rsid w:val="00693713"/>
    <w:rsid w:val="00693855"/>
    <w:rsid w:val="00694A30"/>
    <w:rsid w:val="006953A8"/>
    <w:rsid w:val="00695D21"/>
    <w:rsid w:val="00695D4F"/>
    <w:rsid w:val="006A00A9"/>
    <w:rsid w:val="006A09BD"/>
    <w:rsid w:val="006A300B"/>
    <w:rsid w:val="006A3579"/>
    <w:rsid w:val="006A4C59"/>
    <w:rsid w:val="006A5CE2"/>
    <w:rsid w:val="006A5E3D"/>
    <w:rsid w:val="006A5ED8"/>
    <w:rsid w:val="006A617A"/>
    <w:rsid w:val="006A77DF"/>
    <w:rsid w:val="006A7874"/>
    <w:rsid w:val="006B0F1A"/>
    <w:rsid w:val="006B21AD"/>
    <w:rsid w:val="006B289E"/>
    <w:rsid w:val="006B3404"/>
    <w:rsid w:val="006B34B6"/>
    <w:rsid w:val="006B46A7"/>
    <w:rsid w:val="006B745C"/>
    <w:rsid w:val="006C1361"/>
    <w:rsid w:val="006C2D18"/>
    <w:rsid w:val="006C33DB"/>
    <w:rsid w:val="006C3FBB"/>
    <w:rsid w:val="006C50B4"/>
    <w:rsid w:val="006C5914"/>
    <w:rsid w:val="006C7E5D"/>
    <w:rsid w:val="006D08A5"/>
    <w:rsid w:val="006D0CD4"/>
    <w:rsid w:val="006D1A43"/>
    <w:rsid w:val="006D21B7"/>
    <w:rsid w:val="006D2AB2"/>
    <w:rsid w:val="006D3F9D"/>
    <w:rsid w:val="006D402C"/>
    <w:rsid w:val="006D4CA7"/>
    <w:rsid w:val="006D5061"/>
    <w:rsid w:val="006D5C2A"/>
    <w:rsid w:val="006D6661"/>
    <w:rsid w:val="006D69D9"/>
    <w:rsid w:val="006D75B7"/>
    <w:rsid w:val="006E19C7"/>
    <w:rsid w:val="006E1F98"/>
    <w:rsid w:val="006E3DB8"/>
    <w:rsid w:val="006E6277"/>
    <w:rsid w:val="006E65E2"/>
    <w:rsid w:val="006E6A0D"/>
    <w:rsid w:val="006E7714"/>
    <w:rsid w:val="006F1CF0"/>
    <w:rsid w:val="006F320A"/>
    <w:rsid w:val="006F3756"/>
    <w:rsid w:val="006F3991"/>
    <w:rsid w:val="006F54F9"/>
    <w:rsid w:val="006F6CC6"/>
    <w:rsid w:val="006F6D8F"/>
    <w:rsid w:val="006F73E2"/>
    <w:rsid w:val="006F7745"/>
    <w:rsid w:val="00701027"/>
    <w:rsid w:val="00701044"/>
    <w:rsid w:val="007022B0"/>
    <w:rsid w:val="007025E8"/>
    <w:rsid w:val="00702B17"/>
    <w:rsid w:val="007030EB"/>
    <w:rsid w:val="00703764"/>
    <w:rsid w:val="00703E71"/>
    <w:rsid w:val="00706116"/>
    <w:rsid w:val="00706A6E"/>
    <w:rsid w:val="007113A9"/>
    <w:rsid w:val="00711C9D"/>
    <w:rsid w:val="00711F94"/>
    <w:rsid w:val="00712376"/>
    <w:rsid w:val="00712600"/>
    <w:rsid w:val="00714285"/>
    <w:rsid w:val="00715DB5"/>
    <w:rsid w:val="007171BB"/>
    <w:rsid w:val="00717E80"/>
    <w:rsid w:val="00720CC4"/>
    <w:rsid w:val="007223AC"/>
    <w:rsid w:val="00722F18"/>
    <w:rsid w:val="0072537B"/>
    <w:rsid w:val="00726A98"/>
    <w:rsid w:val="00726D0B"/>
    <w:rsid w:val="00730619"/>
    <w:rsid w:val="0073145B"/>
    <w:rsid w:val="00732461"/>
    <w:rsid w:val="0073267A"/>
    <w:rsid w:val="00733D0A"/>
    <w:rsid w:val="007369AC"/>
    <w:rsid w:val="00737D15"/>
    <w:rsid w:val="00740086"/>
    <w:rsid w:val="00742310"/>
    <w:rsid w:val="00743265"/>
    <w:rsid w:val="007441BD"/>
    <w:rsid w:val="00746266"/>
    <w:rsid w:val="00746AD7"/>
    <w:rsid w:val="00747403"/>
    <w:rsid w:val="00747B6E"/>
    <w:rsid w:val="0075006E"/>
    <w:rsid w:val="00750B0D"/>
    <w:rsid w:val="00751337"/>
    <w:rsid w:val="00751C53"/>
    <w:rsid w:val="00752973"/>
    <w:rsid w:val="007529DB"/>
    <w:rsid w:val="00752BF8"/>
    <w:rsid w:val="00755812"/>
    <w:rsid w:val="00755B0C"/>
    <w:rsid w:val="00757161"/>
    <w:rsid w:val="00757220"/>
    <w:rsid w:val="007601FD"/>
    <w:rsid w:val="00760C27"/>
    <w:rsid w:val="00762761"/>
    <w:rsid w:val="007647F0"/>
    <w:rsid w:val="00764E7C"/>
    <w:rsid w:val="00766326"/>
    <w:rsid w:val="007678AC"/>
    <w:rsid w:val="00767EC8"/>
    <w:rsid w:val="0077118A"/>
    <w:rsid w:val="0077176C"/>
    <w:rsid w:val="00771969"/>
    <w:rsid w:val="00771CCB"/>
    <w:rsid w:val="00771F7F"/>
    <w:rsid w:val="007726EA"/>
    <w:rsid w:val="00772CE2"/>
    <w:rsid w:val="00773D52"/>
    <w:rsid w:val="00773D65"/>
    <w:rsid w:val="00773FD3"/>
    <w:rsid w:val="00774DB8"/>
    <w:rsid w:val="007752BD"/>
    <w:rsid w:val="0077566C"/>
    <w:rsid w:val="00775ED7"/>
    <w:rsid w:val="007813E0"/>
    <w:rsid w:val="00781682"/>
    <w:rsid w:val="00782078"/>
    <w:rsid w:val="00783B00"/>
    <w:rsid w:val="00783B1C"/>
    <w:rsid w:val="0078550B"/>
    <w:rsid w:val="00785DF1"/>
    <w:rsid w:val="00785E9C"/>
    <w:rsid w:val="00790B3A"/>
    <w:rsid w:val="007919F8"/>
    <w:rsid w:val="00793A7C"/>
    <w:rsid w:val="0079428C"/>
    <w:rsid w:val="007948C5"/>
    <w:rsid w:val="007950B2"/>
    <w:rsid w:val="00795871"/>
    <w:rsid w:val="007A04ED"/>
    <w:rsid w:val="007A11DD"/>
    <w:rsid w:val="007A36F4"/>
    <w:rsid w:val="007A373B"/>
    <w:rsid w:val="007A3E8C"/>
    <w:rsid w:val="007A51F1"/>
    <w:rsid w:val="007A594D"/>
    <w:rsid w:val="007A5E67"/>
    <w:rsid w:val="007A7FAE"/>
    <w:rsid w:val="007B006C"/>
    <w:rsid w:val="007B304B"/>
    <w:rsid w:val="007B3D1D"/>
    <w:rsid w:val="007B73D4"/>
    <w:rsid w:val="007C1638"/>
    <w:rsid w:val="007C3062"/>
    <w:rsid w:val="007C4AC0"/>
    <w:rsid w:val="007C5073"/>
    <w:rsid w:val="007C62C1"/>
    <w:rsid w:val="007C76A1"/>
    <w:rsid w:val="007C7AC8"/>
    <w:rsid w:val="007D217C"/>
    <w:rsid w:val="007D3141"/>
    <w:rsid w:val="007D49DC"/>
    <w:rsid w:val="007D609C"/>
    <w:rsid w:val="007D6ED6"/>
    <w:rsid w:val="007D7243"/>
    <w:rsid w:val="007E092C"/>
    <w:rsid w:val="007E2B66"/>
    <w:rsid w:val="007E3809"/>
    <w:rsid w:val="007E4BC9"/>
    <w:rsid w:val="007E6A48"/>
    <w:rsid w:val="007E788E"/>
    <w:rsid w:val="007F0322"/>
    <w:rsid w:val="007F0B04"/>
    <w:rsid w:val="007F0C4A"/>
    <w:rsid w:val="007F1356"/>
    <w:rsid w:val="007F2C6C"/>
    <w:rsid w:val="007F4474"/>
    <w:rsid w:val="007F565C"/>
    <w:rsid w:val="007F5B28"/>
    <w:rsid w:val="007F6946"/>
    <w:rsid w:val="007F698A"/>
    <w:rsid w:val="00800D40"/>
    <w:rsid w:val="008012DD"/>
    <w:rsid w:val="00801DC3"/>
    <w:rsid w:val="00802822"/>
    <w:rsid w:val="00802ADC"/>
    <w:rsid w:val="008038F1"/>
    <w:rsid w:val="00804762"/>
    <w:rsid w:val="00804E9F"/>
    <w:rsid w:val="00805137"/>
    <w:rsid w:val="008051AF"/>
    <w:rsid w:val="00805F15"/>
    <w:rsid w:val="0080678B"/>
    <w:rsid w:val="00807170"/>
    <w:rsid w:val="00807D8F"/>
    <w:rsid w:val="00810440"/>
    <w:rsid w:val="00810724"/>
    <w:rsid w:val="008115DA"/>
    <w:rsid w:val="008125CD"/>
    <w:rsid w:val="00812B99"/>
    <w:rsid w:val="00813D09"/>
    <w:rsid w:val="00814B66"/>
    <w:rsid w:val="00814DF9"/>
    <w:rsid w:val="00815632"/>
    <w:rsid w:val="00817668"/>
    <w:rsid w:val="00817746"/>
    <w:rsid w:val="00817990"/>
    <w:rsid w:val="00820F6D"/>
    <w:rsid w:val="00821BB5"/>
    <w:rsid w:val="00821F0E"/>
    <w:rsid w:val="00821F49"/>
    <w:rsid w:val="00822F2B"/>
    <w:rsid w:val="00825E64"/>
    <w:rsid w:val="008263DA"/>
    <w:rsid w:val="008270BD"/>
    <w:rsid w:val="00827295"/>
    <w:rsid w:val="008300D3"/>
    <w:rsid w:val="00832495"/>
    <w:rsid w:val="00832B2E"/>
    <w:rsid w:val="0083327F"/>
    <w:rsid w:val="008338E3"/>
    <w:rsid w:val="008349A4"/>
    <w:rsid w:val="00836E77"/>
    <w:rsid w:val="0084051F"/>
    <w:rsid w:val="00840C83"/>
    <w:rsid w:val="00842823"/>
    <w:rsid w:val="00843146"/>
    <w:rsid w:val="00843B79"/>
    <w:rsid w:val="00843D8C"/>
    <w:rsid w:val="00844929"/>
    <w:rsid w:val="00844943"/>
    <w:rsid w:val="00845183"/>
    <w:rsid w:val="0084541A"/>
    <w:rsid w:val="00845E76"/>
    <w:rsid w:val="00846465"/>
    <w:rsid w:val="00846654"/>
    <w:rsid w:val="00846857"/>
    <w:rsid w:val="008472AB"/>
    <w:rsid w:val="008472B9"/>
    <w:rsid w:val="00850744"/>
    <w:rsid w:val="0085122E"/>
    <w:rsid w:val="0085144B"/>
    <w:rsid w:val="00851998"/>
    <w:rsid w:val="00852C3A"/>
    <w:rsid w:val="00854F39"/>
    <w:rsid w:val="00856495"/>
    <w:rsid w:val="008602E4"/>
    <w:rsid w:val="008603FC"/>
    <w:rsid w:val="008623FF"/>
    <w:rsid w:val="00862636"/>
    <w:rsid w:val="00862AFD"/>
    <w:rsid w:val="00862E02"/>
    <w:rsid w:val="00863BE6"/>
    <w:rsid w:val="008644B7"/>
    <w:rsid w:val="00864D0A"/>
    <w:rsid w:val="00867618"/>
    <w:rsid w:val="00870990"/>
    <w:rsid w:val="00872070"/>
    <w:rsid w:val="00873055"/>
    <w:rsid w:val="0087468A"/>
    <w:rsid w:val="00874DB7"/>
    <w:rsid w:val="00875332"/>
    <w:rsid w:val="00875650"/>
    <w:rsid w:val="00876445"/>
    <w:rsid w:val="00877CB6"/>
    <w:rsid w:val="0088098A"/>
    <w:rsid w:val="008827C1"/>
    <w:rsid w:val="008832B7"/>
    <w:rsid w:val="0088336E"/>
    <w:rsid w:val="00883908"/>
    <w:rsid w:val="008849BA"/>
    <w:rsid w:val="008853D7"/>
    <w:rsid w:val="008855A9"/>
    <w:rsid w:val="00885D3C"/>
    <w:rsid w:val="0088602A"/>
    <w:rsid w:val="00890294"/>
    <w:rsid w:val="0089193A"/>
    <w:rsid w:val="00894414"/>
    <w:rsid w:val="008947D3"/>
    <w:rsid w:val="00894BB2"/>
    <w:rsid w:val="008963AD"/>
    <w:rsid w:val="00896467"/>
    <w:rsid w:val="008A0AF1"/>
    <w:rsid w:val="008A2039"/>
    <w:rsid w:val="008A3591"/>
    <w:rsid w:val="008A4581"/>
    <w:rsid w:val="008A4AB4"/>
    <w:rsid w:val="008A5C56"/>
    <w:rsid w:val="008A5EE7"/>
    <w:rsid w:val="008A689F"/>
    <w:rsid w:val="008A73D3"/>
    <w:rsid w:val="008A74DB"/>
    <w:rsid w:val="008A7D9C"/>
    <w:rsid w:val="008B0190"/>
    <w:rsid w:val="008B0252"/>
    <w:rsid w:val="008B0B27"/>
    <w:rsid w:val="008B1896"/>
    <w:rsid w:val="008B1C6F"/>
    <w:rsid w:val="008B21D9"/>
    <w:rsid w:val="008B2248"/>
    <w:rsid w:val="008B2274"/>
    <w:rsid w:val="008B2831"/>
    <w:rsid w:val="008B3732"/>
    <w:rsid w:val="008B38F1"/>
    <w:rsid w:val="008B3FF1"/>
    <w:rsid w:val="008B55BA"/>
    <w:rsid w:val="008B5942"/>
    <w:rsid w:val="008B599C"/>
    <w:rsid w:val="008B59E4"/>
    <w:rsid w:val="008B5DCD"/>
    <w:rsid w:val="008B6ACE"/>
    <w:rsid w:val="008B6C32"/>
    <w:rsid w:val="008C03E1"/>
    <w:rsid w:val="008C0BB7"/>
    <w:rsid w:val="008C1304"/>
    <w:rsid w:val="008C1F80"/>
    <w:rsid w:val="008C26E8"/>
    <w:rsid w:val="008C5F4D"/>
    <w:rsid w:val="008C702B"/>
    <w:rsid w:val="008C73B1"/>
    <w:rsid w:val="008D1E24"/>
    <w:rsid w:val="008D2396"/>
    <w:rsid w:val="008D3C01"/>
    <w:rsid w:val="008D3FDD"/>
    <w:rsid w:val="008D409E"/>
    <w:rsid w:val="008D697A"/>
    <w:rsid w:val="008D6ED6"/>
    <w:rsid w:val="008D775B"/>
    <w:rsid w:val="008E012C"/>
    <w:rsid w:val="008E0CEF"/>
    <w:rsid w:val="008E2243"/>
    <w:rsid w:val="008E2AA2"/>
    <w:rsid w:val="008E305D"/>
    <w:rsid w:val="008E352E"/>
    <w:rsid w:val="008E3DDE"/>
    <w:rsid w:val="008E48AC"/>
    <w:rsid w:val="008E49BA"/>
    <w:rsid w:val="008E4AB5"/>
    <w:rsid w:val="008E4BA5"/>
    <w:rsid w:val="008E561A"/>
    <w:rsid w:val="008E5E18"/>
    <w:rsid w:val="008E65DE"/>
    <w:rsid w:val="008E6F5F"/>
    <w:rsid w:val="008F0E2B"/>
    <w:rsid w:val="008F0F40"/>
    <w:rsid w:val="008F2B90"/>
    <w:rsid w:val="008F4226"/>
    <w:rsid w:val="008F4F74"/>
    <w:rsid w:val="008F5481"/>
    <w:rsid w:val="008F5CE5"/>
    <w:rsid w:val="008F6057"/>
    <w:rsid w:val="008F708F"/>
    <w:rsid w:val="008F7C3D"/>
    <w:rsid w:val="008F7FE0"/>
    <w:rsid w:val="00903F02"/>
    <w:rsid w:val="00904172"/>
    <w:rsid w:val="00904D0B"/>
    <w:rsid w:val="009062EC"/>
    <w:rsid w:val="0090770B"/>
    <w:rsid w:val="009078C9"/>
    <w:rsid w:val="00910333"/>
    <w:rsid w:val="0091289E"/>
    <w:rsid w:val="00913673"/>
    <w:rsid w:val="00914C3B"/>
    <w:rsid w:val="009169C7"/>
    <w:rsid w:val="00916EB8"/>
    <w:rsid w:val="0091727B"/>
    <w:rsid w:val="009208E0"/>
    <w:rsid w:val="00921A8E"/>
    <w:rsid w:val="00922AFC"/>
    <w:rsid w:val="009236D6"/>
    <w:rsid w:val="0092415E"/>
    <w:rsid w:val="00925470"/>
    <w:rsid w:val="0092604F"/>
    <w:rsid w:val="009279EC"/>
    <w:rsid w:val="00932D47"/>
    <w:rsid w:val="00933EB1"/>
    <w:rsid w:val="00935963"/>
    <w:rsid w:val="00935FD4"/>
    <w:rsid w:val="00936A08"/>
    <w:rsid w:val="00936D53"/>
    <w:rsid w:val="009405B3"/>
    <w:rsid w:val="009411D2"/>
    <w:rsid w:val="00942199"/>
    <w:rsid w:val="00942560"/>
    <w:rsid w:val="00942568"/>
    <w:rsid w:val="00943973"/>
    <w:rsid w:val="00944291"/>
    <w:rsid w:val="00944317"/>
    <w:rsid w:val="0094432F"/>
    <w:rsid w:val="00944E2B"/>
    <w:rsid w:val="00944E82"/>
    <w:rsid w:val="0094534E"/>
    <w:rsid w:val="0094543C"/>
    <w:rsid w:val="00945C6F"/>
    <w:rsid w:val="00946439"/>
    <w:rsid w:val="00947B9C"/>
    <w:rsid w:val="00950EF1"/>
    <w:rsid w:val="009514C8"/>
    <w:rsid w:val="00951CFD"/>
    <w:rsid w:val="00952FD2"/>
    <w:rsid w:val="0095317C"/>
    <w:rsid w:val="00954517"/>
    <w:rsid w:val="00954F7F"/>
    <w:rsid w:val="00955479"/>
    <w:rsid w:val="00955CC9"/>
    <w:rsid w:val="00955D4B"/>
    <w:rsid w:val="00955FB9"/>
    <w:rsid w:val="00956E6D"/>
    <w:rsid w:val="009605E7"/>
    <w:rsid w:val="00961607"/>
    <w:rsid w:val="0096288A"/>
    <w:rsid w:val="00963650"/>
    <w:rsid w:val="00963C4A"/>
    <w:rsid w:val="00964186"/>
    <w:rsid w:val="009641D9"/>
    <w:rsid w:val="009664E9"/>
    <w:rsid w:val="009665F0"/>
    <w:rsid w:val="00966C21"/>
    <w:rsid w:val="009706E5"/>
    <w:rsid w:val="00974386"/>
    <w:rsid w:val="00977340"/>
    <w:rsid w:val="009777B3"/>
    <w:rsid w:val="0097792C"/>
    <w:rsid w:val="009806D6"/>
    <w:rsid w:val="00982B99"/>
    <w:rsid w:val="009844BD"/>
    <w:rsid w:val="00986262"/>
    <w:rsid w:val="0098665D"/>
    <w:rsid w:val="00986F91"/>
    <w:rsid w:val="00987313"/>
    <w:rsid w:val="00987F8D"/>
    <w:rsid w:val="00990138"/>
    <w:rsid w:val="00990B21"/>
    <w:rsid w:val="009911E9"/>
    <w:rsid w:val="009921CA"/>
    <w:rsid w:val="009931FF"/>
    <w:rsid w:val="00994339"/>
    <w:rsid w:val="009951FD"/>
    <w:rsid w:val="009953FC"/>
    <w:rsid w:val="009962BF"/>
    <w:rsid w:val="00996DF9"/>
    <w:rsid w:val="009970A6"/>
    <w:rsid w:val="009979EE"/>
    <w:rsid w:val="009A0733"/>
    <w:rsid w:val="009A0A91"/>
    <w:rsid w:val="009A0BF8"/>
    <w:rsid w:val="009A1617"/>
    <w:rsid w:val="009A3508"/>
    <w:rsid w:val="009A48C9"/>
    <w:rsid w:val="009A48DA"/>
    <w:rsid w:val="009A6222"/>
    <w:rsid w:val="009A6848"/>
    <w:rsid w:val="009A7C44"/>
    <w:rsid w:val="009B1884"/>
    <w:rsid w:val="009B1FEE"/>
    <w:rsid w:val="009B2B25"/>
    <w:rsid w:val="009B2FE6"/>
    <w:rsid w:val="009B341E"/>
    <w:rsid w:val="009B37C3"/>
    <w:rsid w:val="009B3A9F"/>
    <w:rsid w:val="009B6860"/>
    <w:rsid w:val="009B7E98"/>
    <w:rsid w:val="009C0020"/>
    <w:rsid w:val="009C0669"/>
    <w:rsid w:val="009C0E37"/>
    <w:rsid w:val="009C2660"/>
    <w:rsid w:val="009C4A0D"/>
    <w:rsid w:val="009C4F8A"/>
    <w:rsid w:val="009C7048"/>
    <w:rsid w:val="009D0F94"/>
    <w:rsid w:val="009D1AE2"/>
    <w:rsid w:val="009D24EB"/>
    <w:rsid w:val="009D2F80"/>
    <w:rsid w:val="009D30B8"/>
    <w:rsid w:val="009D32EF"/>
    <w:rsid w:val="009D3522"/>
    <w:rsid w:val="009D41D1"/>
    <w:rsid w:val="009D50A6"/>
    <w:rsid w:val="009D5B4C"/>
    <w:rsid w:val="009D6A4E"/>
    <w:rsid w:val="009D7DE2"/>
    <w:rsid w:val="009E1AB5"/>
    <w:rsid w:val="009E1AE3"/>
    <w:rsid w:val="009E216D"/>
    <w:rsid w:val="009E2420"/>
    <w:rsid w:val="009E31AF"/>
    <w:rsid w:val="009E53CD"/>
    <w:rsid w:val="009E561E"/>
    <w:rsid w:val="009E6511"/>
    <w:rsid w:val="009E6900"/>
    <w:rsid w:val="009E7E5D"/>
    <w:rsid w:val="009F1BFD"/>
    <w:rsid w:val="009F4360"/>
    <w:rsid w:val="009F483A"/>
    <w:rsid w:val="009F5F90"/>
    <w:rsid w:val="009F614B"/>
    <w:rsid w:val="009F6C84"/>
    <w:rsid w:val="009F6DBB"/>
    <w:rsid w:val="009F76F6"/>
    <w:rsid w:val="00A002AB"/>
    <w:rsid w:val="00A024E9"/>
    <w:rsid w:val="00A040C5"/>
    <w:rsid w:val="00A06114"/>
    <w:rsid w:val="00A062E2"/>
    <w:rsid w:val="00A06333"/>
    <w:rsid w:val="00A06FE9"/>
    <w:rsid w:val="00A10B9B"/>
    <w:rsid w:val="00A1174B"/>
    <w:rsid w:val="00A12D55"/>
    <w:rsid w:val="00A16382"/>
    <w:rsid w:val="00A163DA"/>
    <w:rsid w:val="00A16CB5"/>
    <w:rsid w:val="00A17135"/>
    <w:rsid w:val="00A175E8"/>
    <w:rsid w:val="00A20560"/>
    <w:rsid w:val="00A208E2"/>
    <w:rsid w:val="00A2091C"/>
    <w:rsid w:val="00A20A67"/>
    <w:rsid w:val="00A20D82"/>
    <w:rsid w:val="00A2109B"/>
    <w:rsid w:val="00A223FD"/>
    <w:rsid w:val="00A22FB6"/>
    <w:rsid w:val="00A235B3"/>
    <w:rsid w:val="00A2467E"/>
    <w:rsid w:val="00A24CE5"/>
    <w:rsid w:val="00A24F62"/>
    <w:rsid w:val="00A24FE5"/>
    <w:rsid w:val="00A251C9"/>
    <w:rsid w:val="00A260ED"/>
    <w:rsid w:val="00A26491"/>
    <w:rsid w:val="00A27C59"/>
    <w:rsid w:val="00A27D2D"/>
    <w:rsid w:val="00A27D64"/>
    <w:rsid w:val="00A27E5D"/>
    <w:rsid w:val="00A3111E"/>
    <w:rsid w:val="00A31443"/>
    <w:rsid w:val="00A3148D"/>
    <w:rsid w:val="00A31614"/>
    <w:rsid w:val="00A318A7"/>
    <w:rsid w:val="00A31ADE"/>
    <w:rsid w:val="00A3370D"/>
    <w:rsid w:val="00A33D95"/>
    <w:rsid w:val="00A33EAC"/>
    <w:rsid w:val="00A34BBA"/>
    <w:rsid w:val="00A34CA7"/>
    <w:rsid w:val="00A35CDF"/>
    <w:rsid w:val="00A35F44"/>
    <w:rsid w:val="00A3638F"/>
    <w:rsid w:val="00A368BF"/>
    <w:rsid w:val="00A36AA4"/>
    <w:rsid w:val="00A40C31"/>
    <w:rsid w:val="00A411F4"/>
    <w:rsid w:val="00A418E4"/>
    <w:rsid w:val="00A420BF"/>
    <w:rsid w:val="00A43DEE"/>
    <w:rsid w:val="00A4536D"/>
    <w:rsid w:val="00A45B41"/>
    <w:rsid w:val="00A47C69"/>
    <w:rsid w:val="00A506D5"/>
    <w:rsid w:val="00A51563"/>
    <w:rsid w:val="00A5190D"/>
    <w:rsid w:val="00A52724"/>
    <w:rsid w:val="00A52C57"/>
    <w:rsid w:val="00A53565"/>
    <w:rsid w:val="00A53596"/>
    <w:rsid w:val="00A542F5"/>
    <w:rsid w:val="00A54339"/>
    <w:rsid w:val="00A54992"/>
    <w:rsid w:val="00A55478"/>
    <w:rsid w:val="00A55B71"/>
    <w:rsid w:val="00A5626C"/>
    <w:rsid w:val="00A57DC6"/>
    <w:rsid w:val="00A6056B"/>
    <w:rsid w:val="00A61584"/>
    <w:rsid w:val="00A63A6B"/>
    <w:rsid w:val="00A64419"/>
    <w:rsid w:val="00A648C0"/>
    <w:rsid w:val="00A653D7"/>
    <w:rsid w:val="00A6612B"/>
    <w:rsid w:val="00A66C41"/>
    <w:rsid w:val="00A66F5E"/>
    <w:rsid w:val="00A67548"/>
    <w:rsid w:val="00A67D8A"/>
    <w:rsid w:val="00A7019B"/>
    <w:rsid w:val="00A701CF"/>
    <w:rsid w:val="00A708E2"/>
    <w:rsid w:val="00A71BE0"/>
    <w:rsid w:val="00A71F94"/>
    <w:rsid w:val="00A72748"/>
    <w:rsid w:val="00A7292E"/>
    <w:rsid w:val="00A72BB3"/>
    <w:rsid w:val="00A737A1"/>
    <w:rsid w:val="00A73F6D"/>
    <w:rsid w:val="00A74E8C"/>
    <w:rsid w:val="00A75E47"/>
    <w:rsid w:val="00A76667"/>
    <w:rsid w:val="00A76E0B"/>
    <w:rsid w:val="00A77002"/>
    <w:rsid w:val="00A77422"/>
    <w:rsid w:val="00A776BA"/>
    <w:rsid w:val="00A779D9"/>
    <w:rsid w:val="00A77DF7"/>
    <w:rsid w:val="00A835F0"/>
    <w:rsid w:val="00A83B87"/>
    <w:rsid w:val="00A84F6D"/>
    <w:rsid w:val="00A85317"/>
    <w:rsid w:val="00A867A4"/>
    <w:rsid w:val="00A87FA1"/>
    <w:rsid w:val="00A90847"/>
    <w:rsid w:val="00A91E23"/>
    <w:rsid w:val="00A91FA0"/>
    <w:rsid w:val="00A9222E"/>
    <w:rsid w:val="00A922FB"/>
    <w:rsid w:val="00A938A4"/>
    <w:rsid w:val="00A94849"/>
    <w:rsid w:val="00A9499D"/>
    <w:rsid w:val="00A95245"/>
    <w:rsid w:val="00A9642D"/>
    <w:rsid w:val="00A96ADD"/>
    <w:rsid w:val="00A97138"/>
    <w:rsid w:val="00A974AF"/>
    <w:rsid w:val="00AA34A8"/>
    <w:rsid w:val="00AA4051"/>
    <w:rsid w:val="00AA6971"/>
    <w:rsid w:val="00AA6D1E"/>
    <w:rsid w:val="00AA6F99"/>
    <w:rsid w:val="00AA7557"/>
    <w:rsid w:val="00AA77C9"/>
    <w:rsid w:val="00AB0C2D"/>
    <w:rsid w:val="00AB2C8D"/>
    <w:rsid w:val="00AB3495"/>
    <w:rsid w:val="00AB3E63"/>
    <w:rsid w:val="00AB70AC"/>
    <w:rsid w:val="00AC1701"/>
    <w:rsid w:val="00AC1A5C"/>
    <w:rsid w:val="00AC3C1E"/>
    <w:rsid w:val="00AC4695"/>
    <w:rsid w:val="00AC4FA8"/>
    <w:rsid w:val="00AD0A41"/>
    <w:rsid w:val="00AD1DBA"/>
    <w:rsid w:val="00AD2BBF"/>
    <w:rsid w:val="00AD327E"/>
    <w:rsid w:val="00AD56A9"/>
    <w:rsid w:val="00AD63F0"/>
    <w:rsid w:val="00AD64B2"/>
    <w:rsid w:val="00AD6B0C"/>
    <w:rsid w:val="00AD6BBE"/>
    <w:rsid w:val="00AE07F6"/>
    <w:rsid w:val="00AE1435"/>
    <w:rsid w:val="00AE47C8"/>
    <w:rsid w:val="00AE4C79"/>
    <w:rsid w:val="00AE792D"/>
    <w:rsid w:val="00AF134A"/>
    <w:rsid w:val="00AF283A"/>
    <w:rsid w:val="00AF3991"/>
    <w:rsid w:val="00AF4541"/>
    <w:rsid w:val="00AF462B"/>
    <w:rsid w:val="00AF4EE2"/>
    <w:rsid w:val="00AF4F3A"/>
    <w:rsid w:val="00AF5050"/>
    <w:rsid w:val="00AF5181"/>
    <w:rsid w:val="00AF69E2"/>
    <w:rsid w:val="00AF6A57"/>
    <w:rsid w:val="00AF7053"/>
    <w:rsid w:val="00AF79AF"/>
    <w:rsid w:val="00B006ED"/>
    <w:rsid w:val="00B008C2"/>
    <w:rsid w:val="00B00A3E"/>
    <w:rsid w:val="00B025C4"/>
    <w:rsid w:val="00B03773"/>
    <w:rsid w:val="00B03C93"/>
    <w:rsid w:val="00B05934"/>
    <w:rsid w:val="00B05A1C"/>
    <w:rsid w:val="00B064BD"/>
    <w:rsid w:val="00B10124"/>
    <w:rsid w:val="00B11471"/>
    <w:rsid w:val="00B11F37"/>
    <w:rsid w:val="00B121AC"/>
    <w:rsid w:val="00B12659"/>
    <w:rsid w:val="00B12FC5"/>
    <w:rsid w:val="00B13A47"/>
    <w:rsid w:val="00B13AFF"/>
    <w:rsid w:val="00B1502A"/>
    <w:rsid w:val="00B1698B"/>
    <w:rsid w:val="00B224C2"/>
    <w:rsid w:val="00B22876"/>
    <w:rsid w:val="00B22894"/>
    <w:rsid w:val="00B22DE5"/>
    <w:rsid w:val="00B26419"/>
    <w:rsid w:val="00B26A17"/>
    <w:rsid w:val="00B27956"/>
    <w:rsid w:val="00B312AE"/>
    <w:rsid w:val="00B31F96"/>
    <w:rsid w:val="00B331D2"/>
    <w:rsid w:val="00B34832"/>
    <w:rsid w:val="00B34D7A"/>
    <w:rsid w:val="00B35F59"/>
    <w:rsid w:val="00B36495"/>
    <w:rsid w:val="00B369EB"/>
    <w:rsid w:val="00B36EEB"/>
    <w:rsid w:val="00B37D87"/>
    <w:rsid w:val="00B41AA9"/>
    <w:rsid w:val="00B4222D"/>
    <w:rsid w:val="00B42332"/>
    <w:rsid w:val="00B43003"/>
    <w:rsid w:val="00B43428"/>
    <w:rsid w:val="00B46559"/>
    <w:rsid w:val="00B51E70"/>
    <w:rsid w:val="00B5258F"/>
    <w:rsid w:val="00B53456"/>
    <w:rsid w:val="00B53AAE"/>
    <w:rsid w:val="00B53AC1"/>
    <w:rsid w:val="00B53B80"/>
    <w:rsid w:val="00B53EB0"/>
    <w:rsid w:val="00B544DA"/>
    <w:rsid w:val="00B550AE"/>
    <w:rsid w:val="00B551E3"/>
    <w:rsid w:val="00B552D1"/>
    <w:rsid w:val="00B5687B"/>
    <w:rsid w:val="00B56A4E"/>
    <w:rsid w:val="00B56B3C"/>
    <w:rsid w:val="00B56B79"/>
    <w:rsid w:val="00B6079F"/>
    <w:rsid w:val="00B62AF7"/>
    <w:rsid w:val="00B62D73"/>
    <w:rsid w:val="00B63625"/>
    <w:rsid w:val="00B64F9F"/>
    <w:rsid w:val="00B65848"/>
    <w:rsid w:val="00B6585E"/>
    <w:rsid w:val="00B66645"/>
    <w:rsid w:val="00B66A95"/>
    <w:rsid w:val="00B67E6C"/>
    <w:rsid w:val="00B70114"/>
    <w:rsid w:val="00B708E0"/>
    <w:rsid w:val="00B70E19"/>
    <w:rsid w:val="00B71665"/>
    <w:rsid w:val="00B717DF"/>
    <w:rsid w:val="00B74277"/>
    <w:rsid w:val="00B743AA"/>
    <w:rsid w:val="00B74583"/>
    <w:rsid w:val="00B74AA2"/>
    <w:rsid w:val="00B7687C"/>
    <w:rsid w:val="00B8028C"/>
    <w:rsid w:val="00B80866"/>
    <w:rsid w:val="00B80AB0"/>
    <w:rsid w:val="00B81570"/>
    <w:rsid w:val="00B8181D"/>
    <w:rsid w:val="00B81CBC"/>
    <w:rsid w:val="00B8218D"/>
    <w:rsid w:val="00B832F3"/>
    <w:rsid w:val="00B8488D"/>
    <w:rsid w:val="00B84CDA"/>
    <w:rsid w:val="00B84D24"/>
    <w:rsid w:val="00B86D94"/>
    <w:rsid w:val="00B907BA"/>
    <w:rsid w:val="00B917A2"/>
    <w:rsid w:val="00B937D6"/>
    <w:rsid w:val="00B9381C"/>
    <w:rsid w:val="00B95C90"/>
    <w:rsid w:val="00BA092B"/>
    <w:rsid w:val="00BA25EF"/>
    <w:rsid w:val="00BA2801"/>
    <w:rsid w:val="00BA2A14"/>
    <w:rsid w:val="00BA3982"/>
    <w:rsid w:val="00BA3FC4"/>
    <w:rsid w:val="00BA45E9"/>
    <w:rsid w:val="00BA4BD5"/>
    <w:rsid w:val="00BA5113"/>
    <w:rsid w:val="00BA5716"/>
    <w:rsid w:val="00BA78A2"/>
    <w:rsid w:val="00BB08AA"/>
    <w:rsid w:val="00BB1150"/>
    <w:rsid w:val="00BB1651"/>
    <w:rsid w:val="00BB2BDD"/>
    <w:rsid w:val="00BB3082"/>
    <w:rsid w:val="00BB44BA"/>
    <w:rsid w:val="00BB5F19"/>
    <w:rsid w:val="00BB60B5"/>
    <w:rsid w:val="00BB704C"/>
    <w:rsid w:val="00BB7366"/>
    <w:rsid w:val="00BC1711"/>
    <w:rsid w:val="00BC18F7"/>
    <w:rsid w:val="00BC24AD"/>
    <w:rsid w:val="00BC26E3"/>
    <w:rsid w:val="00BC2A33"/>
    <w:rsid w:val="00BC3FD4"/>
    <w:rsid w:val="00BC4B4E"/>
    <w:rsid w:val="00BC512E"/>
    <w:rsid w:val="00BC68D3"/>
    <w:rsid w:val="00BC707D"/>
    <w:rsid w:val="00BD0F7F"/>
    <w:rsid w:val="00BD10FF"/>
    <w:rsid w:val="00BD1325"/>
    <w:rsid w:val="00BD1360"/>
    <w:rsid w:val="00BD2A1F"/>
    <w:rsid w:val="00BD34CC"/>
    <w:rsid w:val="00BD3DE3"/>
    <w:rsid w:val="00BD5904"/>
    <w:rsid w:val="00BD643E"/>
    <w:rsid w:val="00BD6EA1"/>
    <w:rsid w:val="00BD7533"/>
    <w:rsid w:val="00BE0FAE"/>
    <w:rsid w:val="00BE30E2"/>
    <w:rsid w:val="00BE3801"/>
    <w:rsid w:val="00BE55CF"/>
    <w:rsid w:val="00BE574A"/>
    <w:rsid w:val="00BE6568"/>
    <w:rsid w:val="00BE6A5D"/>
    <w:rsid w:val="00BE7FCF"/>
    <w:rsid w:val="00BF011B"/>
    <w:rsid w:val="00BF05AF"/>
    <w:rsid w:val="00BF2A1B"/>
    <w:rsid w:val="00BF2C2B"/>
    <w:rsid w:val="00BF45A8"/>
    <w:rsid w:val="00BF6CAA"/>
    <w:rsid w:val="00C0028A"/>
    <w:rsid w:val="00C0239C"/>
    <w:rsid w:val="00C028DD"/>
    <w:rsid w:val="00C02DDE"/>
    <w:rsid w:val="00C02EA3"/>
    <w:rsid w:val="00C05159"/>
    <w:rsid w:val="00C05A79"/>
    <w:rsid w:val="00C06501"/>
    <w:rsid w:val="00C0691D"/>
    <w:rsid w:val="00C07D11"/>
    <w:rsid w:val="00C07D9E"/>
    <w:rsid w:val="00C0949A"/>
    <w:rsid w:val="00C10843"/>
    <w:rsid w:val="00C116FF"/>
    <w:rsid w:val="00C11A1A"/>
    <w:rsid w:val="00C11DAA"/>
    <w:rsid w:val="00C12F05"/>
    <w:rsid w:val="00C14E03"/>
    <w:rsid w:val="00C14E27"/>
    <w:rsid w:val="00C1640B"/>
    <w:rsid w:val="00C20B06"/>
    <w:rsid w:val="00C210F2"/>
    <w:rsid w:val="00C21DE9"/>
    <w:rsid w:val="00C23BD9"/>
    <w:rsid w:val="00C24C03"/>
    <w:rsid w:val="00C2783D"/>
    <w:rsid w:val="00C3017C"/>
    <w:rsid w:val="00C315A1"/>
    <w:rsid w:val="00C31D56"/>
    <w:rsid w:val="00C31D95"/>
    <w:rsid w:val="00C32632"/>
    <w:rsid w:val="00C347DA"/>
    <w:rsid w:val="00C34A1D"/>
    <w:rsid w:val="00C3595E"/>
    <w:rsid w:val="00C3610C"/>
    <w:rsid w:val="00C36BF6"/>
    <w:rsid w:val="00C37B41"/>
    <w:rsid w:val="00C41076"/>
    <w:rsid w:val="00C42B83"/>
    <w:rsid w:val="00C430BE"/>
    <w:rsid w:val="00C4322A"/>
    <w:rsid w:val="00C4461D"/>
    <w:rsid w:val="00C45966"/>
    <w:rsid w:val="00C45DED"/>
    <w:rsid w:val="00C468E2"/>
    <w:rsid w:val="00C469DD"/>
    <w:rsid w:val="00C511B4"/>
    <w:rsid w:val="00C5127D"/>
    <w:rsid w:val="00C52812"/>
    <w:rsid w:val="00C54DD5"/>
    <w:rsid w:val="00C5512C"/>
    <w:rsid w:val="00C551F1"/>
    <w:rsid w:val="00C5562B"/>
    <w:rsid w:val="00C55755"/>
    <w:rsid w:val="00C60E48"/>
    <w:rsid w:val="00C62745"/>
    <w:rsid w:val="00C62976"/>
    <w:rsid w:val="00C62D17"/>
    <w:rsid w:val="00C63DCE"/>
    <w:rsid w:val="00C640B9"/>
    <w:rsid w:val="00C649EB"/>
    <w:rsid w:val="00C64B62"/>
    <w:rsid w:val="00C655D6"/>
    <w:rsid w:val="00C66C04"/>
    <w:rsid w:val="00C6729B"/>
    <w:rsid w:val="00C677A1"/>
    <w:rsid w:val="00C711CB"/>
    <w:rsid w:val="00C71494"/>
    <w:rsid w:val="00C72822"/>
    <w:rsid w:val="00C729DA"/>
    <w:rsid w:val="00C72D0B"/>
    <w:rsid w:val="00C73278"/>
    <w:rsid w:val="00C739FC"/>
    <w:rsid w:val="00C7466E"/>
    <w:rsid w:val="00C749B3"/>
    <w:rsid w:val="00C750C1"/>
    <w:rsid w:val="00C76522"/>
    <w:rsid w:val="00C76EBE"/>
    <w:rsid w:val="00C7708C"/>
    <w:rsid w:val="00C77CE2"/>
    <w:rsid w:val="00C8049F"/>
    <w:rsid w:val="00C81AC8"/>
    <w:rsid w:val="00C81ED4"/>
    <w:rsid w:val="00C82225"/>
    <w:rsid w:val="00C83AF8"/>
    <w:rsid w:val="00C84214"/>
    <w:rsid w:val="00C84A7E"/>
    <w:rsid w:val="00C85D89"/>
    <w:rsid w:val="00C86F6C"/>
    <w:rsid w:val="00C87B34"/>
    <w:rsid w:val="00C87F34"/>
    <w:rsid w:val="00C87FDB"/>
    <w:rsid w:val="00C901F8"/>
    <w:rsid w:val="00C916D7"/>
    <w:rsid w:val="00C91F8D"/>
    <w:rsid w:val="00C928B4"/>
    <w:rsid w:val="00C93447"/>
    <w:rsid w:val="00C93E10"/>
    <w:rsid w:val="00C94EE7"/>
    <w:rsid w:val="00C9509D"/>
    <w:rsid w:val="00C9573A"/>
    <w:rsid w:val="00C965CE"/>
    <w:rsid w:val="00C9707E"/>
    <w:rsid w:val="00C973D1"/>
    <w:rsid w:val="00CA07CE"/>
    <w:rsid w:val="00CA1C2F"/>
    <w:rsid w:val="00CA2402"/>
    <w:rsid w:val="00CA24F8"/>
    <w:rsid w:val="00CA2D75"/>
    <w:rsid w:val="00CA37BD"/>
    <w:rsid w:val="00CA535E"/>
    <w:rsid w:val="00CA5697"/>
    <w:rsid w:val="00CA604B"/>
    <w:rsid w:val="00CB126B"/>
    <w:rsid w:val="00CB134D"/>
    <w:rsid w:val="00CB1403"/>
    <w:rsid w:val="00CB1F97"/>
    <w:rsid w:val="00CB21EB"/>
    <w:rsid w:val="00CB3DC7"/>
    <w:rsid w:val="00CB445C"/>
    <w:rsid w:val="00CB488A"/>
    <w:rsid w:val="00CB4D5E"/>
    <w:rsid w:val="00CB545F"/>
    <w:rsid w:val="00CB5AA7"/>
    <w:rsid w:val="00CB5F58"/>
    <w:rsid w:val="00CB6560"/>
    <w:rsid w:val="00CC1090"/>
    <w:rsid w:val="00CC1AC1"/>
    <w:rsid w:val="00CC1E34"/>
    <w:rsid w:val="00CC2BF6"/>
    <w:rsid w:val="00CC32A7"/>
    <w:rsid w:val="00CC4E0E"/>
    <w:rsid w:val="00CC562A"/>
    <w:rsid w:val="00CC5FF4"/>
    <w:rsid w:val="00CC71F0"/>
    <w:rsid w:val="00CD0784"/>
    <w:rsid w:val="00CD20C2"/>
    <w:rsid w:val="00CD23AC"/>
    <w:rsid w:val="00CD2BE9"/>
    <w:rsid w:val="00CD35EE"/>
    <w:rsid w:val="00CD5217"/>
    <w:rsid w:val="00CD5A6E"/>
    <w:rsid w:val="00CD5F36"/>
    <w:rsid w:val="00CD5F47"/>
    <w:rsid w:val="00CD6510"/>
    <w:rsid w:val="00CD6992"/>
    <w:rsid w:val="00CE032A"/>
    <w:rsid w:val="00CE20FF"/>
    <w:rsid w:val="00CE2CA4"/>
    <w:rsid w:val="00CE38E1"/>
    <w:rsid w:val="00CE486D"/>
    <w:rsid w:val="00CE5058"/>
    <w:rsid w:val="00CE5A7C"/>
    <w:rsid w:val="00CE6203"/>
    <w:rsid w:val="00CE76F8"/>
    <w:rsid w:val="00CE79C6"/>
    <w:rsid w:val="00CE7C65"/>
    <w:rsid w:val="00CF0A53"/>
    <w:rsid w:val="00CF0C04"/>
    <w:rsid w:val="00CF0FA6"/>
    <w:rsid w:val="00CF2A8D"/>
    <w:rsid w:val="00CF3157"/>
    <w:rsid w:val="00CF38DB"/>
    <w:rsid w:val="00CF494C"/>
    <w:rsid w:val="00CF4A85"/>
    <w:rsid w:val="00CF4F73"/>
    <w:rsid w:val="00CF7A51"/>
    <w:rsid w:val="00D00443"/>
    <w:rsid w:val="00D01364"/>
    <w:rsid w:val="00D01A54"/>
    <w:rsid w:val="00D01B6E"/>
    <w:rsid w:val="00D02B95"/>
    <w:rsid w:val="00D02DC2"/>
    <w:rsid w:val="00D03DB7"/>
    <w:rsid w:val="00D0494E"/>
    <w:rsid w:val="00D05C62"/>
    <w:rsid w:val="00D062BA"/>
    <w:rsid w:val="00D06845"/>
    <w:rsid w:val="00D06B69"/>
    <w:rsid w:val="00D076F7"/>
    <w:rsid w:val="00D1086A"/>
    <w:rsid w:val="00D112CE"/>
    <w:rsid w:val="00D1147C"/>
    <w:rsid w:val="00D116BF"/>
    <w:rsid w:val="00D128B7"/>
    <w:rsid w:val="00D12D37"/>
    <w:rsid w:val="00D1348C"/>
    <w:rsid w:val="00D1349C"/>
    <w:rsid w:val="00D1369E"/>
    <w:rsid w:val="00D13734"/>
    <w:rsid w:val="00D13D5B"/>
    <w:rsid w:val="00D14117"/>
    <w:rsid w:val="00D15A2E"/>
    <w:rsid w:val="00D20606"/>
    <w:rsid w:val="00D20CE5"/>
    <w:rsid w:val="00D20D4F"/>
    <w:rsid w:val="00D214DC"/>
    <w:rsid w:val="00D22ABB"/>
    <w:rsid w:val="00D22E77"/>
    <w:rsid w:val="00D247F6"/>
    <w:rsid w:val="00D2628B"/>
    <w:rsid w:val="00D303C1"/>
    <w:rsid w:val="00D32652"/>
    <w:rsid w:val="00D33901"/>
    <w:rsid w:val="00D346F9"/>
    <w:rsid w:val="00D35581"/>
    <w:rsid w:val="00D355BD"/>
    <w:rsid w:val="00D359F3"/>
    <w:rsid w:val="00D3621C"/>
    <w:rsid w:val="00D373EE"/>
    <w:rsid w:val="00D37494"/>
    <w:rsid w:val="00D40336"/>
    <w:rsid w:val="00D415FB"/>
    <w:rsid w:val="00D42B95"/>
    <w:rsid w:val="00D43841"/>
    <w:rsid w:val="00D44218"/>
    <w:rsid w:val="00D45B05"/>
    <w:rsid w:val="00D45C4C"/>
    <w:rsid w:val="00D45E9F"/>
    <w:rsid w:val="00D46F00"/>
    <w:rsid w:val="00D46F1E"/>
    <w:rsid w:val="00D501BF"/>
    <w:rsid w:val="00D51126"/>
    <w:rsid w:val="00D51198"/>
    <w:rsid w:val="00D5259F"/>
    <w:rsid w:val="00D52B76"/>
    <w:rsid w:val="00D52FB3"/>
    <w:rsid w:val="00D542F9"/>
    <w:rsid w:val="00D5591E"/>
    <w:rsid w:val="00D5639D"/>
    <w:rsid w:val="00D57036"/>
    <w:rsid w:val="00D57C0E"/>
    <w:rsid w:val="00D57D5C"/>
    <w:rsid w:val="00D60F6B"/>
    <w:rsid w:val="00D619DA"/>
    <w:rsid w:val="00D61EB1"/>
    <w:rsid w:val="00D620BA"/>
    <w:rsid w:val="00D63B95"/>
    <w:rsid w:val="00D64983"/>
    <w:rsid w:val="00D65521"/>
    <w:rsid w:val="00D65F7C"/>
    <w:rsid w:val="00D70521"/>
    <w:rsid w:val="00D719C4"/>
    <w:rsid w:val="00D721D2"/>
    <w:rsid w:val="00D7340A"/>
    <w:rsid w:val="00D73AFF"/>
    <w:rsid w:val="00D7414D"/>
    <w:rsid w:val="00D742C5"/>
    <w:rsid w:val="00D74C47"/>
    <w:rsid w:val="00D76A21"/>
    <w:rsid w:val="00D80397"/>
    <w:rsid w:val="00D80649"/>
    <w:rsid w:val="00D81721"/>
    <w:rsid w:val="00D81A67"/>
    <w:rsid w:val="00D81DB3"/>
    <w:rsid w:val="00D8239B"/>
    <w:rsid w:val="00D83ED2"/>
    <w:rsid w:val="00D854F8"/>
    <w:rsid w:val="00D87139"/>
    <w:rsid w:val="00D87454"/>
    <w:rsid w:val="00D909CB"/>
    <w:rsid w:val="00D94C66"/>
    <w:rsid w:val="00D94F05"/>
    <w:rsid w:val="00D957A7"/>
    <w:rsid w:val="00D965F4"/>
    <w:rsid w:val="00D96D26"/>
    <w:rsid w:val="00D9724F"/>
    <w:rsid w:val="00D97D51"/>
    <w:rsid w:val="00D97E34"/>
    <w:rsid w:val="00D97E7F"/>
    <w:rsid w:val="00D97F27"/>
    <w:rsid w:val="00DA0BED"/>
    <w:rsid w:val="00DA29DA"/>
    <w:rsid w:val="00DA3509"/>
    <w:rsid w:val="00DA409C"/>
    <w:rsid w:val="00DA41E2"/>
    <w:rsid w:val="00DA46F3"/>
    <w:rsid w:val="00DA6342"/>
    <w:rsid w:val="00DA71EF"/>
    <w:rsid w:val="00DB0014"/>
    <w:rsid w:val="00DB023B"/>
    <w:rsid w:val="00DB05A8"/>
    <w:rsid w:val="00DB08BA"/>
    <w:rsid w:val="00DB0DD7"/>
    <w:rsid w:val="00DB4DED"/>
    <w:rsid w:val="00DB5858"/>
    <w:rsid w:val="00DB6725"/>
    <w:rsid w:val="00DB706D"/>
    <w:rsid w:val="00DC0562"/>
    <w:rsid w:val="00DC060F"/>
    <w:rsid w:val="00DC08A7"/>
    <w:rsid w:val="00DC166C"/>
    <w:rsid w:val="00DC2CF0"/>
    <w:rsid w:val="00DC41FC"/>
    <w:rsid w:val="00DC58D4"/>
    <w:rsid w:val="00DC60BB"/>
    <w:rsid w:val="00DC6808"/>
    <w:rsid w:val="00DC7AC1"/>
    <w:rsid w:val="00DD0A36"/>
    <w:rsid w:val="00DD12F6"/>
    <w:rsid w:val="00DD1718"/>
    <w:rsid w:val="00DD2122"/>
    <w:rsid w:val="00DD22DD"/>
    <w:rsid w:val="00DD3BE2"/>
    <w:rsid w:val="00DD4C86"/>
    <w:rsid w:val="00DD66FB"/>
    <w:rsid w:val="00DD6FFE"/>
    <w:rsid w:val="00DE01A4"/>
    <w:rsid w:val="00DE2218"/>
    <w:rsid w:val="00DE3110"/>
    <w:rsid w:val="00DE3708"/>
    <w:rsid w:val="00DE3C31"/>
    <w:rsid w:val="00DE434C"/>
    <w:rsid w:val="00DE5478"/>
    <w:rsid w:val="00DE56FC"/>
    <w:rsid w:val="00DE61B5"/>
    <w:rsid w:val="00DE6377"/>
    <w:rsid w:val="00DE67A7"/>
    <w:rsid w:val="00DF1B69"/>
    <w:rsid w:val="00DF49CC"/>
    <w:rsid w:val="00DF5267"/>
    <w:rsid w:val="00DF554F"/>
    <w:rsid w:val="00DF56E6"/>
    <w:rsid w:val="00E00A79"/>
    <w:rsid w:val="00E00AF2"/>
    <w:rsid w:val="00E026A8"/>
    <w:rsid w:val="00E026BB"/>
    <w:rsid w:val="00E028A6"/>
    <w:rsid w:val="00E02973"/>
    <w:rsid w:val="00E02FC5"/>
    <w:rsid w:val="00E05727"/>
    <w:rsid w:val="00E0647D"/>
    <w:rsid w:val="00E0731A"/>
    <w:rsid w:val="00E11415"/>
    <w:rsid w:val="00E1158B"/>
    <w:rsid w:val="00E12AF8"/>
    <w:rsid w:val="00E142E0"/>
    <w:rsid w:val="00E16BBA"/>
    <w:rsid w:val="00E20AB3"/>
    <w:rsid w:val="00E20C34"/>
    <w:rsid w:val="00E20DD2"/>
    <w:rsid w:val="00E21AF4"/>
    <w:rsid w:val="00E21C40"/>
    <w:rsid w:val="00E21D2E"/>
    <w:rsid w:val="00E22533"/>
    <w:rsid w:val="00E22F38"/>
    <w:rsid w:val="00E242B4"/>
    <w:rsid w:val="00E25404"/>
    <w:rsid w:val="00E2600E"/>
    <w:rsid w:val="00E2616C"/>
    <w:rsid w:val="00E27DA4"/>
    <w:rsid w:val="00E30851"/>
    <w:rsid w:val="00E30AB1"/>
    <w:rsid w:val="00E31EDC"/>
    <w:rsid w:val="00E31EF9"/>
    <w:rsid w:val="00E327F7"/>
    <w:rsid w:val="00E332A6"/>
    <w:rsid w:val="00E352D2"/>
    <w:rsid w:val="00E35432"/>
    <w:rsid w:val="00E366F1"/>
    <w:rsid w:val="00E37AFB"/>
    <w:rsid w:val="00E37D29"/>
    <w:rsid w:val="00E37E49"/>
    <w:rsid w:val="00E43272"/>
    <w:rsid w:val="00E43BA2"/>
    <w:rsid w:val="00E43C98"/>
    <w:rsid w:val="00E45B25"/>
    <w:rsid w:val="00E46F01"/>
    <w:rsid w:val="00E4731A"/>
    <w:rsid w:val="00E502EC"/>
    <w:rsid w:val="00E51126"/>
    <w:rsid w:val="00E526CB"/>
    <w:rsid w:val="00E53C68"/>
    <w:rsid w:val="00E57C0F"/>
    <w:rsid w:val="00E6079A"/>
    <w:rsid w:val="00E60FA1"/>
    <w:rsid w:val="00E6295C"/>
    <w:rsid w:val="00E636CE"/>
    <w:rsid w:val="00E67398"/>
    <w:rsid w:val="00E67726"/>
    <w:rsid w:val="00E70952"/>
    <w:rsid w:val="00E7231A"/>
    <w:rsid w:val="00E74706"/>
    <w:rsid w:val="00E747A3"/>
    <w:rsid w:val="00E747B3"/>
    <w:rsid w:val="00E75267"/>
    <w:rsid w:val="00E76308"/>
    <w:rsid w:val="00E76658"/>
    <w:rsid w:val="00E76E48"/>
    <w:rsid w:val="00E76EFD"/>
    <w:rsid w:val="00E77325"/>
    <w:rsid w:val="00E77B51"/>
    <w:rsid w:val="00E80CB9"/>
    <w:rsid w:val="00E8122B"/>
    <w:rsid w:val="00E829CB"/>
    <w:rsid w:val="00E83E61"/>
    <w:rsid w:val="00E83FD3"/>
    <w:rsid w:val="00E84F6D"/>
    <w:rsid w:val="00E868B6"/>
    <w:rsid w:val="00E8785F"/>
    <w:rsid w:val="00E87B30"/>
    <w:rsid w:val="00E9040F"/>
    <w:rsid w:val="00E91C81"/>
    <w:rsid w:val="00E948F3"/>
    <w:rsid w:val="00E955E2"/>
    <w:rsid w:val="00E9573C"/>
    <w:rsid w:val="00EA2898"/>
    <w:rsid w:val="00EA2F0D"/>
    <w:rsid w:val="00EA39D1"/>
    <w:rsid w:val="00EA3E1D"/>
    <w:rsid w:val="00EA3EB3"/>
    <w:rsid w:val="00EA44EB"/>
    <w:rsid w:val="00EA5207"/>
    <w:rsid w:val="00EA57E6"/>
    <w:rsid w:val="00EA6020"/>
    <w:rsid w:val="00EA6372"/>
    <w:rsid w:val="00EA7151"/>
    <w:rsid w:val="00EA71A4"/>
    <w:rsid w:val="00EB13AC"/>
    <w:rsid w:val="00EB21B5"/>
    <w:rsid w:val="00EB254D"/>
    <w:rsid w:val="00EB316C"/>
    <w:rsid w:val="00EB5415"/>
    <w:rsid w:val="00EB5D1C"/>
    <w:rsid w:val="00EB5F95"/>
    <w:rsid w:val="00EC1B9B"/>
    <w:rsid w:val="00EC1BCF"/>
    <w:rsid w:val="00EC1EB0"/>
    <w:rsid w:val="00EC3209"/>
    <w:rsid w:val="00EC5DD1"/>
    <w:rsid w:val="00EC65F2"/>
    <w:rsid w:val="00EC7F47"/>
    <w:rsid w:val="00ED2E73"/>
    <w:rsid w:val="00ED2F32"/>
    <w:rsid w:val="00ED32CC"/>
    <w:rsid w:val="00ED583F"/>
    <w:rsid w:val="00ED5C96"/>
    <w:rsid w:val="00ED5E24"/>
    <w:rsid w:val="00ED654D"/>
    <w:rsid w:val="00ED7778"/>
    <w:rsid w:val="00ED7E76"/>
    <w:rsid w:val="00ED7FB5"/>
    <w:rsid w:val="00EE0052"/>
    <w:rsid w:val="00EE02DC"/>
    <w:rsid w:val="00EE0C26"/>
    <w:rsid w:val="00EE1687"/>
    <w:rsid w:val="00EE1A93"/>
    <w:rsid w:val="00EE265F"/>
    <w:rsid w:val="00EE328A"/>
    <w:rsid w:val="00EE3565"/>
    <w:rsid w:val="00EE595B"/>
    <w:rsid w:val="00EE5CD1"/>
    <w:rsid w:val="00EE685C"/>
    <w:rsid w:val="00EF0432"/>
    <w:rsid w:val="00EF14A7"/>
    <w:rsid w:val="00EF1F28"/>
    <w:rsid w:val="00EF3549"/>
    <w:rsid w:val="00EF38C5"/>
    <w:rsid w:val="00EF39F7"/>
    <w:rsid w:val="00EF3BDC"/>
    <w:rsid w:val="00EF3FB2"/>
    <w:rsid w:val="00EF4231"/>
    <w:rsid w:val="00EF42CD"/>
    <w:rsid w:val="00EF5EF0"/>
    <w:rsid w:val="00EF6E29"/>
    <w:rsid w:val="00EF7C01"/>
    <w:rsid w:val="00EF7F5A"/>
    <w:rsid w:val="00F0034D"/>
    <w:rsid w:val="00F02A8B"/>
    <w:rsid w:val="00F043A2"/>
    <w:rsid w:val="00F044DF"/>
    <w:rsid w:val="00F05906"/>
    <w:rsid w:val="00F10B4F"/>
    <w:rsid w:val="00F114F9"/>
    <w:rsid w:val="00F11F69"/>
    <w:rsid w:val="00F1335C"/>
    <w:rsid w:val="00F13955"/>
    <w:rsid w:val="00F153F4"/>
    <w:rsid w:val="00F15AA1"/>
    <w:rsid w:val="00F178BF"/>
    <w:rsid w:val="00F17DCD"/>
    <w:rsid w:val="00F2093E"/>
    <w:rsid w:val="00F23477"/>
    <w:rsid w:val="00F23A9D"/>
    <w:rsid w:val="00F24301"/>
    <w:rsid w:val="00F24A1F"/>
    <w:rsid w:val="00F24C36"/>
    <w:rsid w:val="00F252F7"/>
    <w:rsid w:val="00F25E32"/>
    <w:rsid w:val="00F2743B"/>
    <w:rsid w:val="00F2780B"/>
    <w:rsid w:val="00F3023A"/>
    <w:rsid w:val="00F30666"/>
    <w:rsid w:val="00F31221"/>
    <w:rsid w:val="00F32FD3"/>
    <w:rsid w:val="00F3539F"/>
    <w:rsid w:val="00F3731B"/>
    <w:rsid w:val="00F374AD"/>
    <w:rsid w:val="00F37F36"/>
    <w:rsid w:val="00F40041"/>
    <w:rsid w:val="00F41720"/>
    <w:rsid w:val="00F420F4"/>
    <w:rsid w:val="00F46D52"/>
    <w:rsid w:val="00F47F7D"/>
    <w:rsid w:val="00F5221C"/>
    <w:rsid w:val="00F52AA4"/>
    <w:rsid w:val="00F534DF"/>
    <w:rsid w:val="00F537B1"/>
    <w:rsid w:val="00F540DD"/>
    <w:rsid w:val="00F55619"/>
    <w:rsid w:val="00F60522"/>
    <w:rsid w:val="00F60A44"/>
    <w:rsid w:val="00F60A59"/>
    <w:rsid w:val="00F60AD6"/>
    <w:rsid w:val="00F618CC"/>
    <w:rsid w:val="00F624BD"/>
    <w:rsid w:val="00F6329B"/>
    <w:rsid w:val="00F643D8"/>
    <w:rsid w:val="00F652D0"/>
    <w:rsid w:val="00F65F5A"/>
    <w:rsid w:val="00F670F3"/>
    <w:rsid w:val="00F6734A"/>
    <w:rsid w:val="00F67472"/>
    <w:rsid w:val="00F70D16"/>
    <w:rsid w:val="00F722C8"/>
    <w:rsid w:val="00F727B0"/>
    <w:rsid w:val="00F7369C"/>
    <w:rsid w:val="00F74B3C"/>
    <w:rsid w:val="00F74D57"/>
    <w:rsid w:val="00F775AE"/>
    <w:rsid w:val="00F82A03"/>
    <w:rsid w:val="00F8404D"/>
    <w:rsid w:val="00F8559B"/>
    <w:rsid w:val="00F867E2"/>
    <w:rsid w:val="00F86BA5"/>
    <w:rsid w:val="00F86E13"/>
    <w:rsid w:val="00F87447"/>
    <w:rsid w:val="00F87519"/>
    <w:rsid w:val="00F87728"/>
    <w:rsid w:val="00F90420"/>
    <w:rsid w:val="00F904BA"/>
    <w:rsid w:val="00F90C9B"/>
    <w:rsid w:val="00F90CD4"/>
    <w:rsid w:val="00F93145"/>
    <w:rsid w:val="00F969EF"/>
    <w:rsid w:val="00F96AC1"/>
    <w:rsid w:val="00F97F26"/>
    <w:rsid w:val="00FA00FF"/>
    <w:rsid w:val="00FA0710"/>
    <w:rsid w:val="00FA0F51"/>
    <w:rsid w:val="00FA1F8C"/>
    <w:rsid w:val="00FA2973"/>
    <w:rsid w:val="00FA297F"/>
    <w:rsid w:val="00FA4435"/>
    <w:rsid w:val="00FA4619"/>
    <w:rsid w:val="00FA5130"/>
    <w:rsid w:val="00FA6811"/>
    <w:rsid w:val="00FA6920"/>
    <w:rsid w:val="00FA712B"/>
    <w:rsid w:val="00FA7E66"/>
    <w:rsid w:val="00FB00FE"/>
    <w:rsid w:val="00FB06CC"/>
    <w:rsid w:val="00FB1477"/>
    <w:rsid w:val="00FB2D8D"/>
    <w:rsid w:val="00FB2F6A"/>
    <w:rsid w:val="00FB33DB"/>
    <w:rsid w:val="00FB3862"/>
    <w:rsid w:val="00FB39FD"/>
    <w:rsid w:val="00FB3A65"/>
    <w:rsid w:val="00FB4C31"/>
    <w:rsid w:val="00FB5257"/>
    <w:rsid w:val="00FB77EC"/>
    <w:rsid w:val="00FB7D2A"/>
    <w:rsid w:val="00FC0306"/>
    <w:rsid w:val="00FC0B14"/>
    <w:rsid w:val="00FC0CEA"/>
    <w:rsid w:val="00FC10CC"/>
    <w:rsid w:val="00FC133C"/>
    <w:rsid w:val="00FC1751"/>
    <w:rsid w:val="00FC1F87"/>
    <w:rsid w:val="00FC2A30"/>
    <w:rsid w:val="00FC2D5E"/>
    <w:rsid w:val="00FC2D85"/>
    <w:rsid w:val="00FC36B2"/>
    <w:rsid w:val="00FC47FA"/>
    <w:rsid w:val="00FC50A6"/>
    <w:rsid w:val="00FC57D3"/>
    <w:rsid w:val="00FC754A"/>
    <w:rsid w:val="00FD4B09"/>
    <w:rsid w:val="00FD4E3B"/>
    <w:rsid w:val="00FD51BB"/>
    <w:rsid w:val="00FD5E64"/>
    <w:rsid w:val="00FD68F7"/>
    <w:rsid w:val="00FD7588"/>
    <w:rsid w:val="00FD760D"/>
    <w:rsid w:val="00FD7A8B"/>
    <w:rsid w:val="00FD7EF8"/>
    <w:rsid w:val="00FD7F12"/>
    <w:rsid w:val="00FE23E9"/>
    <w:rsid w:val="00FE3A9B"/>
    <w:rsid w:val="00FE4642"/>
    <w:rsid w:val="00FE533C"/>
    <w:rsid w:val="00FE79AF"/>
    <w:rsid w:val="00FF07C3"/>
    <w:rsid w:val="00FF0F74"/>
    <w:rsid w:val="00FF1BF0"/>
    <w:rsid w:val="00FF2AE7"/>
    <w:rsid w:val="00FF34F1"/>
    <w:rsid w:val="00FF3BB8"/>
    <w:rsid w:val="00FF4287"/>
    <w:rsid w:val="00FF4DA8"/>
    <w:rsid w:val="00FF56EB"/>
    <w:rsid w:val="00FF756A"/>
    <w:rsid w:val="00FF7E27"/>
    <w:rsid w:val="011BD12F"/>
    <w:rsid w:val="011CC2B6"/>
    <w:rsid w:val="01C54279"/>
    <w:rsid w:val="01E4F453"/>
    <w:rsid w:val="01FC5CF0"/>
    <w:rsid w:val="0219BD57"/>
    <w:rsid w:val="0280A91A"/>
    <w:rsid w:val="02EA3958"/>
    <w:rsid w:val="02F069FF"/>
    <w:rsid w:val="02F57CB8"/>
    <w:rsid w:val="036FCF0E"/>
    <w:rsid w:val="04198145"/>
    <w:rsid w:val="0421CBB8"/>
    <w:rsid w:val="046B0987"/>
    <w:rsid w:val="049CB593"/>
    <w:rsid w:val="04B63CEB"/>
    <w:rsid w:val="05CD12A3"/>
    <w:rsid w:val="05D50029"/>
    <w:rsid w:val="062DE30F"/>
    <w:rsid w:val="06DC7B9B"/>
    <w:rsid w:val="0761ACDD"/>
    <w:rsid w:val="07E006D4"/>
    <w:rsid w:val="08488718"/>
    <w:rsid w:val="08B636D8"/>
    <w:rsid w:val="09AC836A"/>
    <w:rsid w:val="09C8EA4F"/>
    <w:rsid w:val="0AB1EF53"/>
    <w:rsid w:val="0ACB0F67"/>
    <w:rsid w:val="0AE25387"/>
    <w:rsid w:val="0B6D71C7"/>
    <w:rsid w:val="0BBD912A"/>
    <w:rsid w:val="0BBDBA75"/>
    <w:rsid w:val="0C3C070A"/>
    <w:rsid w:val="0C6D8B21"/>
    <w:rsid w:val="0C88BCCE"/>
    <w:rsid w:val="0D242AB9"/>
    <w:rsid w:val="0D77C64F"/>
    <w:rsid w:val="0DC9E2DD"/>
    <w:rsid w:val="0DE83646"/>
    <w:rsid w:val="0DEE5572"/>
    <w:rsid w:val="0F85B51B"/>
    <w:rsid w:val="0F90E451"/>
    <w:rsid w:val="0FD1DF49"/>
    <w:rsid w:val="0FE1BA41"/>
    <w:rsid w:val="1008A9F4"/>
    <w:rsid w:val="104B3A70"/>
    <w:rsid w:val="10786B2E"/>
    <w:rsid w:val="1117B2D0"/>
    <w:rsid w:val="114F5597"/>
    <w:rsid w:val="11A111B3"/>
    <w:rsid w:val="11CC7569"/>
    <w:rsid w:val="11FB0ED2"/>
    <w:rsid w:val="1237401D"/>
    <w:rsid w:val="12A481A8"/>
    <w:rsid w:val="13B00BF0"/>
    <w:rsid w:val="13B2D323"/>
    <w:rsid w:val="13DEEE10"/>
    <w:rsid w:val="1497F72C"/>
    <w:rsid w:val="1515B361"/>
    <w:rsid w:val="1527F5EA"/>
    <w:rsid w:val="156AF696"/>
    <w:rsid w:val="15D70E4F"/>
    <w:rsid w:val="1686D427"/>
    <w:rsid w:val="173AF0BF"/>
    <w:rsid w:val="17524583"/>
    <w:rsid w:val="17D6180D"/>
    <w:rsid w:val="183881E4"/>
    <w:rsid w:val="186BC87A"/>
    <w:rsid w:val="1882E1E9"/>
    <w:rsid w:val="18F70B53"/>
    <w:rsid w:val="19006B42"/>
    <w:rsid w:val="199F72D0"/>
    <w:rsid w:val="1A26EB83"/>
    <w:rsid w:val="1ACE141D"/>
    <w:rsid w:val="1B4308B2"/>
    <w:rsid w:val="1B65E3CE"/>
    <w:rsid w:val="1C56E43A"/>
    <w:rsid w:val="1C88A0E1"/>
    <w:rsid w:val="1C8C65BF"/>
    <w:rsid w:val="1C9D0352"/>
    <w:rsid w:val="1C9FDDA2"/>
    <w:rsid w:val="1CC8815E"/>
    <w:rsid w:val="1CFF4904"/>
    <w:rsid w:val="1D5881CD"/>
    <w:rsid w:val="1D822B2D"/>
    <w:rsid w:val="1D95480A"/>
    <w:rsid w:val="1DDD0D7B"/>
    <w:rsid w:val="1ECD6876"/>
    <w:rsid w:val="200A539E"/>
    <w:rsid w:val="20792B79"/>
    <w:rsid w:val="21078A5F"/>
    <w:rsid w:val="213C0116"/>
    <w:rsid w:val="21A26ED1"/>
    <w:rsid w:val="222CF547"/>
    <w:rsid w:val="22540BFB"/>
    <w:rsid w:val="22ACFD61"/>
    <w:rsid w:val="2351A52D"/>
    <w:rsid w:val="237320C2"/>
    <w:rsid w:val="23FC97AF"/>
    <w:rsid w:val="243A1809"/>
    <w:rsid w:val="253CA7DA"/>
    <w:rsid w:val="258BCFF4"/>
    <w:rsid w:val="2746617C"/>
    <w:rsid w:val="2783EFC1"/>
    <w:rsid w:val="2801C066"/>
    <w:rsid w:val="280EBAFD"/>
    <w:rsid w:val="2872AA70"/>
    <w:rsid w:val="2877B2B4"/>
    <w:rsid w:val="28C22444"/>
    <w:rsid w:val="28F460CF"/>
    <w:rsid w:val="29DF7267"/>
    <w:rsid w:val="2A964503"/>
    <w:rsid w:val="2AD1487B"/>
    <w:rsid w:val="2ADD3AC8"/>
    <w:rsid w:val="2B105549"/>
    <w:rsid w:val="2B64AA03"/>
    <w:rsid w:val="2BC466BA"/>
    <w:rsid w:val="2C267746"/>
    <w:rsid w:val="2C30C1F3"/>
    <w:rsid w:val="2C83D560"/>
    <w:rsid w:val="2CA4CBAB"/>
    <w:rsid w:val="2D1AFD25"/>
    <w:rsid w:val="2D43A010"/>
    <w:rsid w:val="2D5BD729"/>
    <w:rsid w:val="2D7492B9"/>
    <w:rsid w:val="2DB0D56F"/>
    <w:rsid w:val="2DD6BF10"/>
    <w:rsid w:val="2E4864D1"/>
    <w:rsid w:val="2ED180C4"/>
    <w:rsid w:val="2F273F4D"/>
    <w:rsid w:val="2FF176F8"/>
    <w:rsid w:val="304A27B2"/>
    <w:rsid w:val="30611FB6"/>
    <w:rsid w:val="306C512E"/>
    <w:rsid w:val="30A0C15E"/>
    <w:rsid w:val="30BC5CB8"/>
    <w:rsid w:val="30D6A135"/>
    <w:rsid w:val="3139DB73"/>
    <w:rsid w:val="314E6592"/>
    <w:rsid w:val="31A7499A"/>
    <w:rsid w:val="31C55B0C"/>
    <w:rsid w:val="3200D4FD"/>
    <w:rsid w:val="32DBB050"/>
    <w:rsid w:val="334B3E09"/>
    <w:rsid w:val="338EABF9"/>
    <w:rsid w:val="33CBD0E8"/>
    <w:rsid w:val="3405BFD6"/>
    <w:rsid w:val="342B6CA5"/>
    <w:rsid w:val="347FB56E"/>
    <w:rsid w:val="34851E3A"/>
    <w:rsid w:val="34AEB17A"/>
    <w:rsid w:val="351DBF03"/>
    <w:rsid w:val="357E1E6A"/>
    <w:rsid w:val="35FD8474"/>
    <w:rsid w:val="36399C94"/>
    <w:rsid w:val="36841EFD"/>
    <w:rsid w:val="3689D963"/>
    <w:rsid w:val="36E03E66"/>
    <w:rsid w:val="375A0549"/>
    <w:rsid w:val="385EF5EE"/>
    <w:rsid w:val="387B9F88"/>
    <w:rsid w:val="388DD67E"/>
    <w:rsid w:val="38EBD1F1"/>
    <w:rsid w:val="395F9D9A"/>
    <w:rsid w:val="39687114"/>
    <w:rsid w:val="39EE0855"/>
    <w:rsid w:val="3B100D58"/>
    <w:rsid w:val="3B443382"/>
    <w:rsid w:val="3B620497"/>
    <w:rsid w:val="3B634657"/>
    <w:rsid w:val="3B94259F"/>
    <w:rsid w:val="3C6BF963"/>
    <w:rsid w:val="3C935CD8"/>
    <w:rsid w:val="3CB27B9D"/>
    <w:rsid w:val="3CFDD4F8"/>
    <w:rsid w:val="3D4BDBCF"/>
    <w:rsid w:val="3D73EB26"/>
    <w:rsid w:val="3DA99DE4"/>
    <w:rsid w:val="3DC29841"/>
    <w:rsid w:val="3E08CD8A"/>
    <w:rsid w:val="3E1A4ACA"/>
    <w:rsid w:val="3E30A533"/>
    <w:rsid w:val="3E3BE237"/>
    <w:rsid w:val="3E4E4BFE"/>
    <w:rsid w:val="3F81B3A3"/>
    <w:rsid w:val="3FA14083"/>
    <w:rsid w:val="3FF1E60C"/>
    <w:rsid w:val="40FBE0B3"/>
    <w:rsid w:val="419EEAC9"/>
    <w:rsid w:val="41E3F7E3"/>
    <w:rsid w:val="41EAE621"/>
    <w:rsid w:val="428671F1"/>
    <w:rsid w:val="42AABAF6"/>
    <w:rsid w:val="42D67C36"/>
    <w:rsid w:val="42D9FE4C"/>
    <w:rsid w:val="42FCC255"/>
    <w:rsid w:val="437777E9"/>
    <w:rsid w:val="440C9454"/>
    <w:rsid w:val="44408AA1"/>
    <w:rsid w:val="44D76E12"/>
    <w:rsid w:val="45312D35"/>
    <w:rsid w:val="45366E85"/>
    <w:rsid w:val="455584C8"/>
    <w:rsid w:val="45E6E4D5"/>
    <w:rsid w:val="464E54C2"/>
    <w:rsid w:val="468597B7"/>
    <w:rsid w:val="469AA3F7"/>
    <w:rsid w:val="469AD17A"/>
    <w:rsid w:val="479AD81D"/>
    <w:rsid w:val="48544995"/>
    <w:rsid w:val="487DFE24"/>
    <w:rsid w:val="48C48F20"/>
    <w:rsid w:val="496CCD27"/>
    <w:rsid w:val="4984DD4F"/>
    <w:rsid w:val="4A0C01DE"/>
    <w:rsid w:val="4A6A54DD"/>
    <w:rsid w:val="4A7F49D7"/>
    <w:rsid w:val="4A839A68"/>
    <w:rsid w:val="4A88B599"/>
    <w:rsid w:val="4A96DBE8"/>
    <w:rsid w:val="4B089D88"/>
    <w:rsid w:val="4B1E9472"/>
    <w:rsid w:val="4B411B88"/>
    <w:rsid w:val="4B51AF4F"/>
    <w:rsid w:val="4BAE80E2"/>
    <w:rsid w:val="4BB7FEE9"/>
    <w:rsid w:val="4C505B47"/>
    <w:rsid w:val="4E247A7F"/>
    <w:rsid w:val="4E5F1603"/>
    <w:rsid w:val="4E92D9A3"/>
    <w:rsid w:val="4F0200F5"/>
    <w:rsid w:val="4F5AA316"/>
    <w:rsid w:val="4F7924C5"/>
    <w:rsid w:val="4F9AE4C2"/>
    <w:rsid w:val="4FCC610E"/>
    <w:rsid w:val="511A7F71"/>
    <w:rsid w:val="5152D936"/>
    <w:rsid w:val="51B1150D"/>
    <w:rsid w:val="51B760E0"/>
    <w:rsid w:val="51C9FF79"/>
    <w:rsid w:val="52E77A19"/>
    <w:rsid w:val="52F9BDC2"/>
    <w:rsid w:val="531B0052"/>
    <w:rsid w:val="53361272"/>
    <w:rsid w:val="5339D140"/>
    <w:rsid w:val="5347981E"/>
    <w:rsid w:val="53A265FE"/>
    <w:rsid w:val="53FA65DA"/>
    <w:rsid w:val="542E8C04"/>
    <w:rsid w:val="54522033"/>
    <w:rsid w:val="55021B27"/>
    <w:rsid w:val="553E51B8"/>
    <w:rsid w:val="555741D9"/>
    <w:rsid w:val="55E35E28"/>
    <w:rsid w:val="560EA311"/>
    <w:rsid w:val="570D12DA"/>
    <w:rsid w:val="57187BDC"/>
    <w:rsid w:val="571A1A63"/>
    <w:rsid w:val="571E7E67"/>
    <w:rsid w:val="5748616E"/>
    <w:rsid w:val="57535881"/>
    <w:rsid w:val="57E4F67C"/>
    <w:rsid w:val="588392C0"/>
    <w:rsid w:val="58B4197B"/>
    <w:rsid w:val="597EC29C"/>
    <w:rsid w:val="5A86835D"/>
    <w:rsid w:val="5A8B199F"/>
    <w:rsid w:val="5B7E998A"/>
    <w:rsid w:val="5BBDB225"/>
    <w:rsid w:val="5C16B10A"/>
    <w:rsid w:val="5CBADA85"/>
    <w:rsid w:val="5CD55207"/>
    <w:rsid w:val="5D5FAAC4"/>
    <w:rsid w:val="5D62460D"/>
    <w:rsid w:val="5D9CC420"/>
    <w:rsid w:val="5E01EC1E"/>
    <w:rsid w:val="5E543800"/>
    <w:rsid w:val="5E85DF63"/>
    <w:rsid w:val="5EEE0EE7"/>
    <w:rsid w:val="5FA5DD86"/>
    <w:rsid w:val="5FAE1B4F"/>
    <w:rsid w:val="60569235"/>
    <w:rsid w:val="60EF4814"/>
    <w:rsid w:val="61090BFF"/>
    <w:rsid w:val="61274C26"/>
    <w:rsid w:val="61DE1912"/>
    <w:rsid w:val="627C0C47"/>
    <w:rsid w:val="62AEFAFC"/>
    <w:rsid w:val="62D7AB8D"/>
    <w:rsid w:val="62ED36C6"/>
    <w:rsid w:val="6314DF57"/>
    <w:rsid w:val="6331C0BD"/>
    <w:rsid w:val="636506BD"/>
    <w:rsid w:val="63D300E3"/>
    <w:rsid w:val="64769532"/>
    <w:rsid w:val="64B39F73"/>
    <w:rsid w:val="651A616A"/>
    <w:rsid w:val="657C8BB7"/>
    <w:rsid w:val="65A98C7A"/>
    <w:rsid w:val="66462188"/>
    <w:rsid w:val="6648D87C"/>
    <w:rsid w:val="665512E3"/>
    <w:rsid w:val="66F341AF"/>
    <w:rsid w:val="6715A77D"/>
    <w:rsid w:val="671E9400"/>
    <w:rsid w:val="673731E7"/>
    <w:rsid w:val="67EB8A0C"/>
    <w:rsid w:val="684127DF"/>
    <w:rsid w:val="68696FFA"/>
    <w:rsid w:val="687245AD"/>
    <w:rsid w:val="6AC4A98A"/>
    <w:rsid w:val="6B1C499F"/>
    <w:rsid w:val="6B1EEED2"/>
    <w:rsid w:val="6B3571FC"/>
    <w:rsid w:val="6B46254E"/>
    <w:rsid w:val="6B71DF3C"/>
    <w:rsid w:val="6B8EA5EA"/>
    <w:rsid w:val="6BAFC763"/>
    <w:rsid w:val="6C6829E3"/>
    <w:rsid w:val="6DD97920"/>
    <w:rsid w:val="6DEC777D"/>
    <w:rsid w:val="6E357A3A"/>
    <w:rsid w:val="6E4AB521"/>
    <w:rsid w:val="6E8BC4EE"/>
    <w:rsid w:val="6F0FA236"/>
    <w:rsid w:val="6F4072AA"/>
    <w:rsid w:val="6F4E46FE"/>
    <w:rsid w:val="6FC951BC"/>
    <w:rsid w:val="6FD315C4"/>
    <w:rsid w:val="6FD8D27F"/>
    <w:rsid w:val="700275B0"/>
    <w:rsid w:val="700561E2"/>
    <w:rsid w:val="709A4A8B"/>
    <w:rsid w:val="70DAAA3B"/>
    <w:rsid w:val="70F28C99"/>
    <w:rsid w:val="71999B79"/>
    <w:rsid w:val="71B26B50"/>
    <w:rsid w:val="727D1914"/>
    <w:rsid w:val="72A3D22D"/>
    <w:rsid w:val="72D47B27"/>
    <w:rsid w:val="73728429"/>
    <w:rsid w:val="7380CAA3"/>
    <w:rsid w:val="73F6678F"/>
    <w:rsid w:val="743446D4"/>
    <w:rsid w:val="74940B9E"/>
    <w:rsid w:val="74B09AE0"/>
    <w:rsid w:val="751C9D8A"/>
    <w:rsid w:val="7520C407"/>
    <w:rsid w:val="75B6EED8"/>
    <w:rsid w:val="763BBD4A"/>
    <w:rsid w:val="77219E6A"/>
    <w:rsid w:val="7734C2A1"/>
    <w:rsid w:val="780A5DC1"/>
    <w:rsid w:val="7834ACF6"/>
    <w:rsid w:val="78543976"/>
    <w:rsid w:val="785F74A9"/>
    <w:rsid w:val="786F2EEB"/>
    <w:rsid w:val="7871F077"/>
    <w:rsid w:val="78B8DF18"/>
    <w:rsid w:val="78DA8118"/>
    <w:rsid w:val="78F526F2"/>
    <w:rsid w:val="78F82E11"/>
    <w:rsid w:val="78FCFB91"/>
    <w:rsid w:val="793BC219"/>
    <w:rsid w:val="797EDBC7"/>
    <w:rsid w:val="79A7505A"/>
    <w:rsid w:val="79E1C5AD"/>
    <w:rsid w:val="7A4CC7D1"/>
    <w:rsid w:val="7A9D072B"/>
    <w:rsid w:val="7AFD8210"/>
    <w:rsid w:val="7B413C0E"/>
    <w:rsid w:val="7B8398E4"/>
    <w:rsid w:val="7C36E3AE"/>
    <w:rsid w:val="7C608D9F"/>
    <w:rsid w:val="7C75A03B"/>
    <w:rsid w:val="7DFA08B2"/>
    <w:rsid w:val="7E1B4C00"/>
    <w:rsid w:val="7EA08687"/>
    <w:rsid w:val="7ED94570"/>
    <w:rsid w:val="7EE4226E"/>
    <w:rsid w:val="7F4B4019"/>
    <w:rsid w:val="7FC549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f" fillcolor="white" stroke="f">
      <v:fill color="white" on="f"/>
      <v:stroke on="f"/>
    </o:shapedefaults>
    <o:shapelayout v:ext="edit">
      <o:idmap v:ext="edit" data="1"/>
    </o:shapelayout>
  </w:shapeDefaults>
  <w:decimalSymbol w:val="."/>
  <w:listSeparator w:val=","/>
  <w14:docId w14:val="267FE4E0"/>
  <w15:docId w15:val="{079F73ED-38FF-43C7-BE95-8511B144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A1F"/>
    <w:rPr>
      <w:sz w:val="24"/>
      <w:szCs w:val="24"/>
    </w:rPr>
  </w:style>
  <w:style w:type="paragraph" w:styleId="Heading1">
    <w:name w:val="heading 1"/>
    <w:basedOn w:val="Normal"/>
    <w:next w:val="Normal"/>
    <w:qFormat/>
    <w:rsid w:val="00BD2A1F"/>
    <w:pPr>
      <w:keepNext/>
      <w:outlineLvl w:val="0"/>
    </w:pPr>
    <w:rPr>
      <w:b/>
      <w:bCs/>
    </w:rPr>
  </w:style>
  <w:style w:type="paragraph" w:styleId="Heading2">
    <w:name w:val="heading 2"/>
    <w:basedOn w:val="Normal"/>
    <w:next w:val="Normal"/>
    <w:qFormat/>
    <w:rsid w:val="00BD2A1F"/>
    <w:pPr>
      <w:keepNext/>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D2A1F"/>
    <w:pPr>
      <w:jc w:val="center"/>
    </w:pPr>
    <w:rPr>
      <w:b/>
      <w:bCs/>
    </w:rPr>
  </w:style>
  <w:style w:type="paragraph" w:styleId="Subtitle">
    <w:name w:val="Subtitle"/>
    <w:basedOn w:val="Normal"/>
    <w:qFormat/>
    <w:rsid w:val="00BD2A1F"/>
    <w:rPr>
      <w:b/>
      <w:bCs/>
    </w:rPr>
  </w:style>
  <w:style w:type="paragraph" w:styleId="Header">
    <w:name w:val="header"/>
    <w:basedOn w:val="Normal"/>
    <w:link w:val="HeaderChar"/>
    <w:uiPriority w:val="99"/>
    <w:rsid w:val="00BD2A1F"/>
    <w:pPr>
      <w:tabs>
        <w:tab w:val="center" w:pos="4320"/>
        <w:tab w:val="right" w:pos="8640"/>
      </w:tabs>
    </w:pPr>
  </w:style>
  <w:style w:type="paragraph" w:styleId="Footer">
    <w:name w:val="footer"/>
    <w:basedOn w:val="Normal"/>
    <w:link w:val="FooterChar"/>
    <w:uiPriority w:val="99"/>
    <w:rsid w:val="00BD2A1F"/>
    <w:pPr>
      <w:tabs>
        <w:tab w:val="center" w:pos="4320"/>
        <w:tab w:val="right" w:pos="8640"/>
      </w:tabs>
    </w:pPr>
  </w:style>
  <w:style w:type="character" w:styleId="PageNumber">
    <w:name w:val="page number"/>
    <w:basedOn w:val="DefaultParagraphFont"/>
    <w:rsid w:val="00BD2A1F"/>
  </w:style>
  <w:style w:type="paragraph" w:styleId="BodyText">
    <w:name w:val="Body Text"/>
    <w:basedOn w:val="Normal"/>
    <w:rsid w:val="00BD2A1F"/>
    <w:pPr>
      <w:jc w:val="center"/>
    </w:pPr>
    <w:rPr>
      <w:b/>
      <w:bCs/>
      <w:sz w:val="36"/>
    </w:rPr>
  </w:style>
  <w:style w:type="paragraph" w:styleId="BalloonText">
    <w:name w:val="Balloon Text"/>
    <w:basedOn w:val="Normal"/>
    <w:semiHidden/>
    <w:rsid w:val="00D52B76"/>
    <w:rPr>
      <w:rFonts w:ascii="Tahoma" w:hAnsi="Tahoma" w:cs="Tahoma"/>
      <w:sz w:val="16"/>
      <w:szCs w:val="16"/>
    </w:rPr>
  </w:style>
  <w:style w:type="paragraph" w:styleId="NormalWeb">
    <w:name w:val="Normal (Web)"/>
    <w:basedOn w:val="Normal"/>
    <w:uiPriority w:val="99"/>
    <w:unhideWhenUsed/>
    <w:rsid w:val="004907A3"/>
    <w:pPr>
      <w:spacing w:before="100" w:beforeAutospacing="1" w:after="100" w:afterAutospacing="1"/>
    </w:pPr>
  </w:style>
  <w:style w:type="character" w:customStyle="1" w:styleId="apple-converted-space">
    <w:name w:val="apple-converted-space"/>
    <w:basedOn w:val="DefaultParagraphFont"/>
    <w:rsid w:val="004907A3"/>
  </w:style>
  <w:style w:type="character" w:customStyle="1" w:styleId="bold">
    <w:name w:val="bold"/>
    <w:basedOn w:val="DefaultParagraphFont"/>
    <w:rsid w:val="004907A3"/>
  </w:style>
  <w:style w:type="table" w:styleId="TableGrid">
    <w:name w:val="Table Grid"/>
    <w:basedOn w:val="TableNormal"/>
    <w:rsid w:val="002E1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7E80"/>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302442"/>
    <w:rPr>
      <w:rFonts w:ascii="Tahoma" w:hAnsi="Tahoma" w:cs="Tahoma"/>
      <w:sz w:val="16"/>
      <w:szCs w:val="16"/>
    </w:rPr>
  </w:style>
  <w:style w:type="character" w:customStyle="1" w:styleId="DocumentMapChar">
    <w:name w:val="Document Map Char"/>
    <w:basedOn w:val="DefaultParagraphFont"/>
    <w:link w:val="DocumentMap"/>
    <w:rsid w:val="00302442"/>
    <w:rPr>
      <w:rFonts w:ascii="Tahoma" w:hAnsi="Tahoma" w:cs="Tahoma"/>
      <w:sz w:val="16"/>
      <w:szCs w:val="16"/>
    </w:rPr>
  </w:style>
  <w:style w:type="character" w:customStyle="1" w:styleId="FooterChar">
    <w:name w:val="Footer Char"/>
    <w:basedOn w:val="DefaultParagraphFont"/>
    <w:link w:val="Footer"/>
    <w:uiPriority w:val="99"/>
    <w:rsid w:val="002F5193"/>
    <w:rPr>
      <w:sz w:val="24"/>
      <w:szCs w:val="24"/>
    </w:rPr>
  </w:style>
  <w:style w:type="character" w:customStyle="1" w:styleId="HeaderChar">
    <w:name w:val="Header Char"/>
    <w:basedOn w:val="DefaultParagraphFont"/>
    <w:link w:val="Header"/>
    <w:uiPriority w:val="99"/>
    <w:rsid w:val="00192929"/>
    <w:rPr>
      <w:sz w:val="24"/>
      <w:szCs w:val="24"/>
    </w:rPr>
  </w:style>
  <w:style w:type="character" w:styleId="CommentReference">
    <w:name w:val="annotation reference"/>
    <w:basedOn w:val="DefaultParagraphFont"/>
    <w:uiPriority w:val="99"/>
    <w:rsid w:val="00FD5E64"/>
    <w:rPr>
      <w:sz w:val="16"/>
      <w:szCs w:val="16"/>
    </w:rPr>
  </w:style>
  <w:style w:type="paragraph" w:styleId="CommentText">
    <w:name w:val="annotation text"/>
    <w:basedOn w:val="Normal"/>
    <w:link w:val="CommentTextChar"/>
    <w:rsid w:val="00FD5E64"/>
    <w:rPr>
      <w:sz w:val="20"/>
      <w:szCs w:val="20"/>
    </w:rPr>
  </w:style>
  <w:style w:type="character" w:customStyle="1" w:styleId="CommentTextChar">
    <w:name w:val="Comment Text Char"/>
    <w:basedOn w:val="DefaultParagraphFont"/>
    <w:link w:val="CommentText"/>
    <w:rsid w:val="00FD5E64"/>
  </w:style>
  <w:style w:type="paragraph" w:styleId="CommentSubject">
    <w:name w:val="annotation subject"/>
    <w:basedOn w:val="CommentText"/>
    <w:next w:val="CommentText"/>
    <w:link w:val="CommentSubjectChar"/>
    <w:rsid w:val="00FD5E64"/>
    <w:rPr>
      <w:b/>
      <w:bCs/>
    </w:rPr>
  </w:style>
  <w:style w:type="character" w:customStyle="1" w:styleId="CommentSubjectChar">
    <w:name w:val="Comment Subject Char"/>
    <w:basedOn w:val="CommentTextChar"/>
    <w:link w:val="CommentSubject"/>
    <w:rsid w:val="00FD5E64"/>
    <w:rPr>
      <w:b/>
      <w:bCs/>
    </w:rPr>
  </w:style>
  <w:style w:type="paragraph" w:styleId="Revision">
    <w:name w:val="Revision"/>
    <w:hidden/>
    <w:uiPriority w:val="99"/>
    <w:semiHidden/>
    <w:rsid w:val="00AD2BBF"/>
    <w:rPr>
      <w:sz w:val="24"/>
      <w:szCs w:val="24"/>
    </w:rPr>
  </w:style>
  <w:style w:type="paragraph" w:styleId="FootnoteText">
    <w:name w:val="footnote text"/>
    <w:basedOn w:val="Normal"/>
    <w:link w:val="FootnoteTextChar"/>
    <w:semiHidden/>
    <w:unhideWhenUsed/>
    <w:rsid w:val="00BE574A"/>
    <w:rPr>
      <w:sz w:val="20"/>
      <w:szCs w:val="20"/>
    </w:rPr>
  </w:style>
  <w:style w:type="character" w:customStyle="1" w:styleId="FootnoteTextChar">
    <w:name w:val="Footnote Text Char"/>
    <w:basedOn w:val="DefaultParagraphFont"/>
    <w:link w:val="FootnoteText"/>
    <w:semiHidden/>
    <w:rsid w:val="00BE574A"/>
  </w:style>
  <w:style w:type="character" w:styleId="FootnoteReference">
    <w:name w:val="footnote reference"/>
    <w:basedOn w:val="DefaultParagraphFont"/>
    <w:semiHidden/>
    <w:unhideWhenUsed/>
    <w:rsid w:val="00BE574A"/>
    <w:rPr>
      <w:vertAlign w:val="superscript"/>
    </w:rPr>
  </w:style>
  <w:style w:type="paragraph" w:styleId="NoSpacing">
    <w:name w:val="No Spacing"/>
    <w:uiPriority w:val="1"/>
    <w:qFormat/>
    <w:rsid w:val="007C50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57994">
      <w:bodyDiv w:val="1"/>
      <w:marLeft w:val="0"/>
      <w:marRight w:val="0"/>
      <w:marTop w:val="0"/>
      <w:marBottom w:val="0"/>
      <w:divBdr>
        <w:top w:val="none" w:sz="0" w:space="0" w:color="auto"/>
        <w:left w:val="none" w:sz="0" w:space="0" w:color="auto"/>
        <w:bottom w:val="none" w:sz="0" w:space="0" w:color="auto"/>
        <w:right w:val="none" w:sz="0" w:space="0" w:color="auto"/>
      </w:divBdr>
      <w:divsChild>
        <w:div w:id="1880701773">
          <w:marLeft w:val="272"/>
          <w:marRight w:val="0"/>
          <w:marTop w:val="54"/>
          <w:marBottom w:val="0"/>
          <w:divBdr>
            <w:top w:val="none" w:sz="0" w:space="0" w:color="auto"/>
            <w:left w:val="none" w:sz="0" w:space="0" w:color="auto"/>
            <w:bottom w:val="none" w:sz="0" w:space="0" w:color="auto"/>
            <w:right w:val="none" w:sz="0" w:space="0" w:color="auto"/>
          </w:divBdr>
        </w:div>
        <w:div w:id="1932421971">
          <w:marLeft w:val="0"/>
          <w:marRight w:val="0"/>
          <w:marTop w:val="54"/>
          <w:marBottom w:val="0"/>
          <w:divBdr>
            <w:top w:val="none" w:sz="0" w:space="0" w:color="auto"/>
            <w:left w:val="none" w:sz="0" w:space="0" w:color="auto"/>
            <w:bottom w:val="none" w:sz="0" w:space="0" w:color="auto"/>
            <w:right w:val="none" w:sz="0" w:space="0" w:color="auto"/>
          </w:divBdr>
        </w:div>
      </w:divsChild>
    </w:div>
    <w:div w:id="187761898">
      <w:bodyDiv w:val="1"/>
      <w:marLeft w:val="0"/>
      <w:marRight w:val="0"/>
      <w:marTop w:val="0"/>
      <w:marBottom w:val="0"/>
      <w:divBdr>
        <w:top w:val="none" w:sz="0" w:space="0" w:color="auto"/>
        <w:left w:val="none" w:sz="0" w:space="0" w:color="auto"/>
        <w:bottom w:val="none" w:sz="0" w:space="0" w:color="auto"/>
        <w:right w:val="none" w:sz="0" w:space="0" w:color="auto"/>
      </w:divBdr>
    </w:div>
    <w:div w:id="382559956">
      <w:bodyDiv w:val="1"/>
      <w:marLeft w:val="0"/>
      <w:marRight w:val="0"/>
      <w:marTop w:val="0"/>
      <w:marBottom w:val="0"/>
      <w:divBdr>
        <w:top w:val="none" w:sz="0" w:space="0" w:color="auto"/>
        <w:left w:val="none" w:sz="0" w:space="0" w:color="auto"/>
        <w:bottom w:val="none" w:sz="0" w:space="0" w:color="auto"/>
        <w:right w:val="none" w:sz="0" w:space="0" w:color="auto"/>
      </w:divBdr>
    </w:div>
    <w:div w:id="642468287">
      <w:bodyDiv w:val="1"/>
      <w:marLeft w:val="0"/>
      <w:marRight w:val="0"/>
      <w:marTop w:val="0"/>
      <w:marBottom w:val="0"/>
      <w:divBdr>
        <w:top w:val="none" w:sz="0" w:space="0" w:color="auto"/>
        <w:left w:val="none" w:sz="0" w:space="0" w:color="auto"/>
        <w:bottom w:val="none" w:sz="0" w:space="0" w:color="auto"/>
        <w:right w:val="none" w:sz="0" w:space="0" w:color="auto"/>
      </w:divBdr>
      <w:divsChild>
        <w:div w:id="508444847">
          <w:marLeft w:val="0"/>
          <w:marRight w:val="0"/>
          <w:marTop w:val="54"/>
          <w:marBottom w:val="0"/>
          <w:divBdr>
            <w:top w:val="none" w:sz="0" w:space="0" w:color="auto"/>
            <w:left w:val="none" w:sz="0" w:space="0" w:color="auto"/>
            <w:bottom w:val="none" w:sz="0" w:space="0" w:color="auto"/>
            <w:right w:val="none" w:sz="0" w:space="0" w:color="auto"/>
          </w:divBdr>
        </w:div>
        <w:div w:id="570821544">
          <w:marLeft w:val="272"/>
          <w:marRight w:val="0"/>
          <w:marTop w:val="54"/>
          <w:marBottom w:val="0"/>
          <w:divBdr>
            <w:top w:val="none" w:sz="0" w:space="0" w:color="auto"/>
            <w:left w:val="none" w:sz="0" w:space="0" w:color="auto"/>
            <w:bottom w:val="none" w:sz="0" w:space="0" w:color="auto"/>
            <w:right w:val="none" w:sz="0" w:space="0" w:color="auto"/>
          </w:divBdr>
        </w:div>
      </w:divsChild>
    </w:div>
    <w:div w:id="1020083150">
      <w:bodyDiv w:val="1"/>
      <w:marLeft w:val="0"/>
      <w:marRight w:val="0"/>
      <w:marTop w:val="0"/>
      <w:marBottom w:val="0"/>
      <w:divBdr>
        <w:top w:val="none" w:sz="0" w:space="0" w:color="auto"/>
        <w:left w:val="none" w:sz="0" w:space="0" w:color="auto"/>
        <w:bottom w:val="none" w:sz="0" w:space="0" w:color="auto"/>
        <w:right w:val="none" w:sz="0" w:space="0" w:color="auto"/>
      </w:divBdr>
      <w:divsChild>
        <w:div w:id="1159273712">
          <w:marLeft w:val="272"/>
          <w:marRight w:val="0"/>
          <w:marTop w:val="54"/>
          <w:marBottom w:val="0"/>
          <w:divBdr>
            <w:top w:val="none" w:sz="0" w:space="0" w:color="auto"/>
            <w:left w:val="none" w:sz="0" w:space="0" w:color="auto"/>
            <w:bottom w:val="none" w:sz="0" w:space="0" w:color="auto"/>
            <w:right w:val="none" w:sz="0" w:space="0" w:color="auto"/>
          </w:divBdr>
        </w:div>
        <w:div w:id="1700664894">
          <w:marLeft w:val="0"/>
          <w:marRight w:val="0"/>
          <w:marTop w:val="54"/>
          <w:marBottom w:val="0"/>
          <w:divBdr>
            <w:top w:val="none" w:sz="0" w:space="0" w:color="auto"/>
            <w:left w:val="none" w:sz="0" w:space="0" w:color="auto"/>
            <w:bottom w:val="none" w:sz="0" w:space="0" w:color="auto"/>
            <w:right w:val="none" w:sz="0" w:space="0" w:color="auto"/>
          </w:divBdr>
        </w:div>
      </w:divsChild>
    </w:div>
    <w:div w:id="1656688243">
      <w:bodyDiv w:val="1"/>
      <w:marLeft w:val="0"/>
      <w:marRight w:val="0"/>
      <w:marTop w:val="0"/>
      <w:marBottom w:val="0"/>
      <w:divBdr>
        <w:top w:val="none" w:sz="0" w:space="0" w:color="auto"/>
        <w:left w:val="none" w:sz="0" w:space="0" w:color="auto"/>
        <w:bottom w:val="none" w:sz="0" w:space="0" w:color="auto"/>
        <w:right w:val="none" w:sz="0" w:space="0" w:color="auto"/>
      </w:divBdr>
    </w:div>
    <w:div w:id="183024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5447D6B8768478664A78055317902" ma:contentTypeVersion="11" ma:contentTypeDescription="Create a new document." ma:contentTypeScope="" ma:versionID="94f6aefba06c887114001d6871b4c77e">
  <xsd:schema xmlns:xsd="http://www.w3.org/2001/XMLSchema" xmlns:xs="http://www.w3.org/2001/XMLSchema" xmlns:p="http://schemas.microsoft.com/office/2006/metadata/properties" xmlns:ns2="b906d55b-a694-4ee1-a926-b6d0b5dbfc30" xmlns:ns3="fdcd57df-05e8-4749-9cc8-5afe3dcd00a5" targetNamespace="http://schemas.microsoft.com/office/2006/metadata/properties" ma:root="true" ma:fieldsID="214ebef8d7e713810b118988b9a9ecd8" ns2:_="" ns3:_="">
    <xsd:import namespace="b906d55b-a694-4ee1-a926-b6d0b5dbfc3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6d55b-a694-4ee1-a926-b6d0b5dbf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9576C0-7F37-4E0D-AFC2-2EE59E36A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6d55b-a694-4ee1-a926-b6d0b5dbfc3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67FA23-F5B0-4D66-B4E6-5C2910A1065D}">
  <ds:schemaRefs>
    <ds:schemaRef ds:uri="http://schemas.openxmlformats.org/officeDocument/2006/bibliography"/>
  </ds:schemaRefs>
</ds:datastoreItem>
</file>

<file path=customXml/itemProps3.xml><?xml version="1.0" encoding="utf-8"?>
<ds:datastoreItem xmlns:ds="http://schemas.openxmlformats.org/officeDocument/2006/customXml" ds:itemID="{C6D24FEF-D5E6-4CF9-B0AB-39C8707E3EB2}">
  <ds:schemaRefs>
    <ds:schemaRef ds:uri="http://schemas.microsoft.com/sharepoint/v3/contenttype/forms"/>
  </ds:schemaRefs>
</ds:datastoreItem>
</file>

<file path=customXml/itemProps4.xml><?xml version="1.0" encoding="utf-8"?>
<ds:datastoreItem xmlns:ds="http://schemas.openxmlformats.org/officeDocument/2006/customXml" ds:itemID="{5B69C8D0-4A7C-4571-A1EB-C78DF46903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Cognitive Skill Level Descriptions for the Introductory Physics MCAS Test</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Cognitive Skill Level Descriptions for the Introductory Physics MCAS Test</dc:title>
  <dc:subject/>
  <dc:creator>DESE</dc:creator>
  <cp:keywords/>
  <cp:lastModifiedBy>Zou, Dong (EOE)</cp:lastModifiedBy>
  <cp:revision>781</cp:revision>
  <cp:lastPrinted>2019-03-20T01:47:00Z</cp:lastPrinted>
  <dcterms:created xsi:type="dcterms:W3CDTF">2022-02-10T18:27:00Z</dcterms:created>
  <dcterms:modified xsi:type="dcterms:W3CDTF">2022-03-15T17:49:00Z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15 2022</vt:lpwstr>
  </property>
</Properties>
</file>