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BDB7" w14:textId="758AD743" w:rsidR="002F376C" w:rsidRPr="002D14A0" w:rsidRDefault="00BC571A" w:rsidP="002D14A0">
      <w:pPr>
        <w:pStyle w:val="Heading1"/>
      </w:pPr>
      <w:r>
        <w:t xml:space="preserve">MCAS ELA </w:t>
      </w:r>
      <w:r w:rsidR="002F376C" w:rsidRPr="002D14A0">
        <w:t>Grades 3</w:t>
      </w:r>
      <w:r w:rsidR="00B222EC" w:rsidRPr="002D14A0">
        <w:t>–</w:t>
      </w:r>
      <w:r w:rsidR="002F376C" w:rsidRPr="002D14A0">
        <w:t>5 Extended Response (ER) Rubric</w:t>
      </w:r>
      <w:r>
        <w:br/>
      </w:r>
      <w:r w:rsidR="002F376C" w:rsidRPr="002D14A0">
        <w:t xml:space="preserve"> for Written Expression and Conventions </w:t>
      </w:r>
    </w:p>
    <w:p w14:paraId="2685147C" w14:textId="2A33E625" w:rsidR="002F376C" w:rsidRPr="001714B1" w:rsidRDefault="00903930" w:rsidP="002D14A0">
      <w:pPr>
        <w:spacing w:before="480" w:after="80" w:line="240" w:lineRule="auto"/>
        <w:jc w:val="center"/>
        <w:rPr>
          <w:rFonts w:ascii="Arial" w:hAnsi="Arial" w:cs="Arial"/>
        </w:rPr>
      </w:pPr>
      <w:r w:rsidRPr="001714B1">
        <w:rPr>
          <w:rFonts w:ascii="Arial" w:hAnsi="Arial" w:cs="Arial"/>
          <w:b/>
          <w:bCs/>
          <w:sz w:val="28"/>
          <w:szCs w:val="28"/>
        </w:rPr>
        <w:t>Scoring Guide for Written Expression</w:t>
      </w:r>
    </w:p>
    <w:tbl>
      <w:tblPr>
        <w:tblStyle w:val="TableGrid"/>
        <w:tblW w:w="13410" w:type="dxa"/>
        <w:tblInd w:w="-5" w:type="dxa"/>
        <w:tblLook w:val="04A0" w:firstRow="1" w:lastRow="0" w:firstColumn="1" w:lastColumn="0" w:noHBand="0" w:noVBand="1"/>
        <w:tblCaption w:val="Scoring Guide for Written Expression"/>
        <w:tblDescription w:val="Descriptions of expected level of student work at each written expression score point from 3 to 0."/>
      </w:tblPr>
      <w:tblGrid>
        <w:gridCol w:w="3510"/>
        <w:gridCol w:w="3600"/>
        <w:gridCol w:w="3780"/>
        <w:gridCol w:w="2520"/>
      </w:tblGrid>
      <w:tr w:rsidR="002F376C" w:rsidRPr="001714B1" w14:paraId="305790E2" w14:textId="77777777" w:rsidTr="00893009">
        <w:trPr>
          <w:trHeight w:val="467"/>
        </w:trPr>
        <w:tc>
          <w:tcPr>
            <w:tcW w:w="3510" w:type="dxa"/>
            <w:shd w:val="clear" w:color="auto" w:fill="D9D9D9" w:themeFill="background1" w:themeFillShade="D9"/>
          </w:tcPr>
          <w:p w14:paraId="6E2F5CC5" w14:textId="77777777" w:rsidR="002F376C" w:rsidRPr="001714B1" w:rsidRDefault="002F376C" w:rsidP="00893009">
            <w:pPr>
              <w:jc w:val="center"/>
              <w:rPr>
                <w:rFonts w:ascii="Arial" w:hAnsi="Arial" w:cs="Arial"/>
              </w:rPr>
            </w:pPr>
            <w:r w:rsidRPr="001714B1">
              <w:rPr>
                <w:rFonts w:ascii="Arial" w:hAnsi="Arial" w:cs="Arial"/>
                <w:sz w:val="44"/>
              </w:rPr>
              <w:t>3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14:paraId="2A06F5AB" w14:textId="77777777" w:rsidR="002F376C" w:rsidRPr="001714B1" w:rsidRDefault="002F376C" w:rsidP="00893009">
            <w:pPr>
              <w:jc w:val="center"/>
              <w:rPr>
                <w:rFonts w:ascii="Arial" w:hAnsi="Arial" w:cs="Arial"/>
              </w:rPr>
            </w:pPr>
            <w:r w:rsidRPr="001714B1">
              <w:rPr>
                <w:rFonts w:ascii="Arial" w:hAnsi="Arial" w:cs="Arial"/>
                <w:sz w:val="44"/>
              </w:rPr>
              <w:t>2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680B5D96" w14:textId="77777777" w:rsidR="002F376C" w:rsidRPr="001714B1" w:rsidRDefault="002F376C" w:rsidP="00893009">
            <w:pPr>
              <w:jc w:val="center"/>
              <w:rPr>
                <w:rFonts w:ascii="Arial" w:hAnsi="Arial" w:cs="Arial"/>
              </w:rPr>
            </w:pPr>
            <w:r w:rsidRPr="001714B1">
              <w:rPr>
                <w:rFonts w:ascii="Arial" w:hAnsi="Arial" w:cs="Arial"/>
                <w:sz w:val="44"/>
              </w:rPr>
              <w:t>1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171233BD" w14:textId="77777777" w:rsidR="002F376C" w:rsidRPr="001714B1" w:rsidRDefault="002F376C" w:rsidP="00893009">
            <w:pPr>
              <w:jc w:val="center"/>
              <w:rPr>
                <w:rFonts w:ascii="Arial" w:hAnsi="Arial" w:cs="Arial"/>
              </w:rPr>
            </w:pPr>
            <w:r w:rsidRPr="001714B1">
              <w:rPr>
                <w:rFonts w:ascii="Arial" w:hAnsi="Arial" w:cs="Arial"/>
                <w:sz w:val="44"/>
              </w:rPr>
              <w:t>0</w:t>
            </w:r>
          </w:p>
        </w:tc>
      </w:tr>
      <w:tr w:rsidR="002F376C" w:rsidRPr="001714B1" w14:paraId="5726CD5D" w14:textId="77777777" w:rsidTr="00893009">
        <w:tc>
          <w:tcPr>
            <w:tcW w:w="3510" w:type="dxa"/>
          </w:tcPr>
          <w:p w14:paraId="2A5E02EC" w14:textId="77777777" w:rsidR="002F376C" w:rsidRPr="00D856C4" w:rsidRDefault="002F376C" w:rsidP="00893009">
            <w:pPr>
              <w:pStyle w:val="ListParagraph"/>
              <w:numPr>
                <w:ilvl w:val="0"/>
                <w:numId w:val="2"/>
              </w:numPr>
              <w:ind w:left="288" w:hanging="24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 xml:space="preserve">clearly explains ideas </w:t>
            </w:r>
          </w:p>
          <w:p w14:paraId="73A2E2E2" w14:textId="77777777" w:rsidR="002F376C" w:rsidRPr="00D856C4" w:rsidRDefault="002F376C" w:rsidP="00893009">
            <w:pPr>
              <w:pStyle w:val="ListParagraph"/>
              <w:numPr>
                <w:ilvl w:val="0"/>
                <w:numId w:val="2"/>
              </w:numPr>
              <w:ind w:left="288" w:hanging="24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>thoroughly uses evidence to support ideas</w:t>
            </w:r>
          </w:p>
          <w:p w14:paraId="4AE6FF6C" w14:textId="77777777" w:rsidR="002F376C" w:rsidRPr="00D856C4" w:rsidRDefault="002F376C" w:rsidP="00893009">
            <w:pPr>
              <w:pStyle w:val="ListParagraph"/>
              <w:numPr>
                <w:ilvl w:val="0"/>
                <w:numId w:val="2"/>
              </w:numPr>
              <w:ind w:left="288" w:hanging="24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>clearly organizes ideas</w:t>
            </w:r>
          </w:p>
          <w:p w14:paraId="1AE1ADE0" w14:textId="77777777" w:rsidR="002F376C" w:rsidRPr="00D856C4" w:rsidRDefault="002F376C" w:rsidP="00893009">
            <w:pPr>
              <w:pStyle w:val="ListParagraph"/>
              <w:ind w:left="288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14:paraId="5ED82378" w14:textId="77777777" w:rsidR="002F376C" w:rsidRPr="00D856C4" w:rsidRDefault="002F376C" w:rsidP="00893009">
            <w:pPr>
              <w:pStyle w:val="ListParagraph"/>
              <w:numPr>
                <w:ilvl w:val="0"/>
                <w:numId w:val="2"/>
              </w:numPr>
              <w:ind w:left="288" w:hanging="24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 xml:space="preserve">partially explains ideas </w:t>
            </w:r>
          </w:p>
          <w:p w14:paraId="24D59C2B" w14:textId="77777777" w:rsidR="002F376C" w:rsidRPr="00D856C4" w:rsidRDefault="002F376C" w:rsidP="00893009">
            <w:pPr>
              <w:pStyle w:val="ListParagraph"/>
              <w:numPr>
                <w:ilvl w:val="0"/>
                <w:numId w:val="2"/>
              </w:numPr>
              <w:ind w:left="288" w:hanging="24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>adequately</w:t>
            </w:r>
            <w:r w:rsidRPr="00D856C4">
              <w:rPr>
                <w:rFonts w:ascii="Arial" w:hAnsi="Arial" w:cs="Arial"/>
                <w:color w:val="EE0000"/>
                <w:sz w:val="24"/>
                <w:szCs w:val="24"/>
              </w:rPr>
              <w:t xml:space="preserve"> </w:t>
            </w:r>
            <w:r w:rsidRPr="00D856C4">
              <w:rPr>
                <w:rFonts w:ascii="Arial" w:hAnsi="Arial" w:cs="Arial"/>
                <w:sz w:val="24"/>
                <w:szCs w:val="24"/>
              </w:rPr>
              <w:t>uses evidence to support ideas</w:t>
            </w:r>
          </w:p>
          <w:p w14:paraId="31D4F4D7" w14:textId="77777777" w:rsidR="002F376C" w:rsidRPr="00D856C4" w:rsidRDefault="002F376C" w:rsidP="00893009">
            <w:pPr>
              <w:pStyle w:val="ListParagraph"/>
              <w:numPr>
                <w:ilvl w:val="0"/>
                <w:numId w:val="2"/>
              </w:numPr>
              <w:ind w:left="288" w:hanging="24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>partially organizes ideas</w:t>
            </w:r>
          </w:p>
          <w:p w14:paraId="51C1A011" w14:textId="77777777" w:rsidR="002F376C" w:rsidRPr="00D856C4" w:rsidRDefault="002F376C" w:rsidP="00893009">
            <w:pPr>
              <w:pStyle w:val="ListParagraph"/>
              <w:ind w:left="288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C267C5A" w14:textId="77777777" w:rsidR="002F376C" w:rsidRPr="00D856C4" w:rsidRDefault="002F376C" w:rsidP="00893009">
            <w:pPr>
              <w:pStyle w:val="ListParagraph"/>
              <w:numPr>
                <w:ilvl w:val="0"/>
                <w:numId w:val="2"/>
              </w:numPr>
              <w:ind w:left="288" w:hanging="24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 xml:space="preserve">minimally explains ideas </w:t>
            </w:r>
          </w:p>
          <w:p w14:paraId="3B7D49CF" w14:textId="77777777" w:rsidR="002F376C" w:rsidRPr="00D856C4" w:rsidRDefault="002F376C" w:rsidP="00893009">
            <w:pPr>
              <w:pStyle w:val="ListParagraph"/>
              <w:numPr>
                <w:ilvl w:val="0"/>
                <w:numId w:val="2"/>
              </w:numPr>
              <w:ind w:left="288" w:hanging="24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>insufficiently uses evidence to support ideas</w:t>
            </w:r>
          </w:p>
          <w:p w14:paraId="50855E1E" w14:textId="77777777" w:rsidR="002F376C" w:rsidRPr="00D856C4" w:rsidRDefault="002F376C" w:rsidP="00893009">
            <w:pPr>
              <w:pStyle w:val="ListParagraph"/>
              <w:numPr>
                <w:ilvl w:val="0"/>
                <w:numId w:val="1"/>
              </w:numPr>
              <w:ind w:left="288" w:hanging="245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>minimally organizes ideas</w:t>
            </w:r>
          </w:p>
        </w:tc>
        <w:tc>
          <w:tcPr>
            <w:tcW w:w="2520" w:type="dxa"/>
          </w:tcPr>
          <w:p w14:paraId="27788F86" w14:textId="77777777" w:rsidR="002F376C" w:rsidRPr="00D856C4" w:rsidRDefault="002F376C" w:rsidP="00893009">
            <w:pPr>
              <w:pStyle w:val="ListParagraph"/>
              <w:numPr>
                <w:ilvl w:val="0"/>
                <w:numId w:val="1"/>
              </w:numPr>
              <w:ind w:left="248" w:hanging="180"/>
              <w:rPr>
                <w:rFonts w:ascii="Arial" w:hAnsi="Arial" w:cs="Arial"/>
                <w:sz w:val="24"/>
                <w:szCs w:val="24"/>
              </w:rPr>
            </w:pPr>
            <w:r w:rsidRPr="00D856C4">
              <w:rPr>
                <w:rFonts w:ascii="Arial" w:hAnsi="Arial" w:cs="Arial"/>
                <w:sz w:val="24"/>
                <w:szCs w:val="24"/>
              </w:rPr>
              <w:t>does not address the question or incorrectly responds to the question</w:t>
            </w:r>
          </w:p>
        </w:tc>
      </w:tr>
    </w:tbl>
    <w:p w14:paraId="06A13FC8" w14:textId="099C2BBA" w:rsidR="002F376C" w:rsidRPr="001714B1" w:rsidRDefault="00903930" w:rsidP="002D14A0">
      <w:pPr>
        <w:spacing w:before="480" w:after="80" w:line="240" w:lineRule="auto"/>
        <w:jc w:val="center"/>
        <w:rPr>
          <w:rFonts w:ascii="Arial" w:hAnsi="Arial" w:cs="Arial"/>
        </w:rPr>
      </w:pPr>
      <w:r w:rsidRPr="001714B1">
        <w:rPr>
          <w:rFonts w:ascii="Arial" w:hAnsi="Arial" w:cs="Arial"/>
          <w:b/>
          <w:bCs/>
          <w:sz w:val="28"/>
          <w:szCs w:val="28"/>
        </w:rPr>
        <w:t>Scoring Guide for Standard English Conventions</w:t>
      </w:r>
    </w:p>
    <w:tbl>
      <w:tblPr>
        <w:tblStyle w:val="TableGrid"/>
        <w:tblW w:w="13494" w:type="dxa"/>
        <w:tblInd w:w="-5" w:type="dxa"/>
        <w:tblLook w:val="04A0" w:firstRow="1" w:lastRow="0" w:firstColumn="1" w:lastColumn="0" w:noHBand="0" w:noVBand="1"/>
        <w:tblCaption w:val="Scoring Guide for Standard English Conventions"/>
        <w:tblDescription w:val="Descriptions of expected level of student work at each standard English conventions score point from 2 to 0."/>
      </w:tblPr>
      <w:tblGrid>
        <w:gridCol w:w="4680"/>
        <w:gridCol w:w="4320"/>
        <w:gridCol w:w="4494"/>
      </w:tblGrid>
      <w:tr w:rsidR="002F376C" w:rsidRPr="001714B1" w14:paraId="330C5434" w14:textId="77777777" w:rsidTr="00564134">
        <w:trPr>
          <w:trHeight w:val="512"/>
        </w:trPr>
        <w:tc>
          <w:tcPr>
            <w:tcW w:w="4680" w:type="dxa"/>
            <w:shd w:val="clear" w:color="auto" w:fill="D9D9D9" w:themeFill="background1" w:themeFillShade="D9"/>
          </w:tcPr>
          <w:p w14:paraId="5FECA118" w14:textId="77777777" w:rsidR="002F376C" w:rsidRPr="001714B1" w:rsidRDefault="002F376C" w:rsidP="00893009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1714B1">
              <w:rPr>
                <w:rFonts w:ascii="Arial" w:hAnsi="Arial" w:cs="Arial"/>
                <w:sz w:val="40"/>
                <w:szCs w:val="40"/>
              </w:rPr>
              <w:t>2</w:t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3ECFB2D" w14:textId="77777777" w:rsidR="002F376C" w:rsidRPr="001714B1" w:rsidRDefault="002F376C" w:rsidP="00893009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1714B1">
              <w:rPr>
                <w:rFonts w:ascii="Arial" w:hAnsi="Arial" w:cs="Arial"/>
                <w:sz w:val="40"/>
                <w:szCs w:val="40"/>
              </w:rPr>
              <w:t>1</w:t>
            </w:r>
          </w:p>
        </w:tc>
        <w:tc>
          <w:tcPr>
            <w:tcW w:w="4494" w:type="dxa"/>
            <w:shd w:val="clear" w:color="auto" w:fill="D9D9D9" w:themeFill="background1" w:themeFillShade="D9"/>
          </w:tcPr>
          <w:p w14:paraId="056C9E94" w14:textId="77777777" w:rsidR="002F376C" w:rsidRPr="001714B1" w:rsidRDefault="002F376C" w:rsidP="00893009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1714B1">
              <w:rPr>
                <w:rFonts w:ascii="Arial" w:hAnsi="Arial" w:cs="Arial"/>
                <w:sz w:val="40"/>
                <w:szCs w:val="40"/>
              </w:rPr>
              <w:t>0</w:t>
            </w:r>
          </w:p>
        </w:tc>
      </w:tr>
      <w:tr w:rsidR="002F376C" w:rsidRPr="001714B1" w14:paraId="63469C81" w14:textId="77777777" w:rsidTr="00564134">
        <w:trPr>
          <w:trHeight w:val="1718"/>
        </w:trPr>
        <w:tc>
          <w:tcPr>
            <w:tcW w:w="4680" w:type="dxa"/>
          </w:tcPr>
          <w:p w14:paraId="7B0730D2" w14:textId="77777777" w:rsidR="002F376C" w:rsidRPr="00D856C4" w:rsidRDefault="002F376C" w:rsidP="0089300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856C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mostly consistent control of sentence structure </w:t>
            </w:r>
            <w:r w:rsidRPr="00D856C4">
              <w:rPr>
                <w:rFonts w:ascii="Arial" w:eastAsia="Aptos" w:hAnsi="Arial" w:cs="Arial"/>
                <w:bCs/>
                <w:color w:val="000000" w:themeColor="text1"/>
                <w:sz w:val="24"/>
                <w:szCs w:val="24"/>
              </w:rPr>
              <w:t>relative to the length of the response</w:t>
            </w:r>
          </w:p>
          <w:p w14:paraId="5DE8D1A3" w14:textId="77777777" w:rsidR="002F376C" w:rsidRPr="00D856C4" w:rsidRDefault="002F376C" w:rsidP="0089300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856C4">
              <w:rPr>
                <w:rFonts w:ascii="Arial" w:hAnsi="Arial" w:cs="Arial"/>
                <w:color w:val="000000" w:themeColor="text1"/>
                <w:sz w:val="24"/>
                <w:szCs w:val="24"/>
              </w:rPr>
              <w:t>mostly consistent control</w:t>
            </w:r>
            <w:r w:rsidRPr="00D856C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of grammar, usage, and mechanics </w:t>
            </w:r>
            <w:r w:rsidRPr="00D856C4">
              <w:rPr>
                <w:rFonts w:ascii="Arial" w:eastAsia="Aptos" w:hAnsi="Arial" w:cs="Arial"/>
                <w:bCs/>
                <w:color w:val="000000" w:themeColor="text1"/>
                <w:sz w:val="24"/>
                <w:szCs w:val="24"/>
              </w:rPr>
              <w:t>relative to the length of the response</w:t>
            </w:r>
          </w:p>
          <w:p w14:paraId="47BF430A" w14:textId="77777777" w:rsidR="002F376C" w:rsidRPr="00D856C4" w:rsidRDefault="002F376C" w:rsidP="0089300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856C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any errors do not interfere with communication</w:t>
            </w:r>
          </w:p>
        </w:tc>
        <w:tc>
          <w:tcPr>
            <w:tcW w:w="4320" w:type="dxa"/>
          </w:tcPr>
          <w:p w14:paraId="0F7BB4E5" w14:textId="77777777" w:rsidR="002F376C" w:rsidRPr="00D856C4" w:rsidRDefault="002F376C" w:rsidP="0089300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856C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some control of sentence structure </w:t>
            </w:r>
            <w:r w:rsidRPr="00D856C4">
              <w:rPr>
                <w:rFonts w:ascii="Arial" w:eastAsia="Aptos" w:hAnsi="Arial" w:cs="Arial"/>
                <w:bCs/>
                <w:color w:val="000000" w:themeColor="text1"/>
                <w:sz w:val="24"/>
                <w:szCs w:val="24"/>
              </w:rPr>
              <w:t>relative to the length of the response</w:t>
            </w:r>
          </w:p>
          <w:p w14:paraId="17D77C00" w14:textId="77777777" w:rsidR="002F376C" w:rsidRPr="00D856C4" w:rsidRDefault="002F376C" w:rsidP="0089300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856C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some control of grammar, usage, and mechanics </w:t>
            </w:r>
            <w:r w:rsidRPr="00D856C4">
              <w:rPr>
                <w:rFonts w:ascii="Arial" w:eastAsia="Aptos" w:hAnsi="Arial" w:cs="Arial"/>
                <w:bCs/>
                <w:color w:val="000000" w:themeColor="text1"/>
                <w:sz w:val="24"/>
                <w:szCs w:val="24"/>
              </w:rPr>
              <w:t xml:space="preserve">relative to the length of the response </w:t>
            </w:r>
          </w:p>
          <w:p w14:paraId="40BCD86D" w14:textId="77777777" w:rsidR="002F376C" w:rsidRPr="00D856C4" w:rsidRDefault="002F376C" w:rsidP="0089300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D856C4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some errors begin to interfere with communication</w:t>
            </w:r>
          </w:p>
        </w:tc>
        <w:tc>
          <w:tcPr>
            <w:tcW w:w="4494" w:type="dxa"/>
          </w:tcPr>
          <w:p w14:paraId="27C7B1EE" w14:textId="77777777" w:rsidR="002F376C" w:rsidRPr="00D856C4" w:rsidRDefault="002F376C" w:rsidP="0089300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56C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incorrectly formed sentences with no control of grammar, usage, and mechanics and/or sentences of insufficient length </w:t>
            </w:r>
          </w:p>
          <w:p w14:paraId="3301B341" w14:textId="320B1C29" w:rsidR="002F376C" w:rsidRPr="00D856C4" w:rsidRDefault="002F376C" w:rsidP="0089300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856C4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contains many errors that interfere with communication </w:t>
            </w:r>
          </w:p>
        </w:tc>
      </w:tr>
    </w:tbl>
    <w:p w14:paraId="7296C8F7" w14:textId="77777777" w:rsidR="002F376C" w:rsidRPr="00565618" w:rsidRDefault="002F376C" w:rsidP="002D14A0">
      <w:pPr>
        <w:spacing w:after="0"/>
        <w:rPr>
          <w:rFonts w:ascii="Arial" w:hAnsi="Arial" w:cs="Arial"/>
          <w:sz w:val="32"/>
          <w:szCs w:val="32"/>
        </w:rPr>
      </w:pPr>
    </w:p>
    <w:sectPr w:rsidR="002F376C" w:rsidRPr="00565618" w:rsidSect="002F37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1E3CE" w14:textId="77777777" w:rsidR="008D31BE" w:rsidRDefault="008D31BE" w:rsidP="00DD7264">
      <w:pPr>
        <w:spacing w:after="0" w:line="240" w:lineRule="auto"/>
      </w:pPr>
      <w:r>
        <w:separator/>
      </w:r>
    </w:p>
  </w:endnote>
  <w:endnote w:type="continuationSeparator" w:id="0">
    <w:p w14:paraId="67F812C1" w14:textId="77777777" w:rsidR="008D31BE" w:rsidRDefault="008D31BE" w:rsidP="00DD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39DC1" w14:textId="77777777" w:rsidR="008D31BE" w:rsidRDefault="008D31BE" w:rsidP="00DD7264">
      <w:pPr>
        <w:spacing w:after="0" w:line="240" w:lineRule="auto"/>
      </w:pPr>
      <w:r>
        <w:separator/>
      </w:r>
    </w:p>
  </w:footnote>
  <w:footnote w:type="continuationSeparator" w:id="0">
    <w:p w14:paraId="0F832163" w14:textId="77777777" w:rsidR="008D31BE" w:rsidRDefault="008D31BE" w:rsidP="00DD7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95889"/>
    <w:multiLevelType w:val="hybridMultilevel"/>
    <w:tmpl w:val="C99AB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1AF822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073DA"/>
    <w:multiLevelType w:val="hybridMultilevel"/>
    <w:tmpl w:val="72A45F1A"/>
    <w:lvl w:ilvl="0" w:tplc="91B8E34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77E05"/>
    <w:multiLevelType w:val="hybridMultilevel"/>
    <w:tmpl w:val="68E822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3904213">
    <w:abstractNumId w:val="0"/>
  </w:num>
  <w:num w:numId="2" w16cid:durableId="1652250496">
    <w:abstractNumId w:val="1"/>
  </w:num>
  <w:num w:numId="3" w16cid:durableId="108594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6C"/>
    <w:rsid w:val="000650F7"/>
    <w:rsid w:val="000709F8"/>
    <w:rsid w:val="000F1493"/>
    <w:rsid w:val="00165F19"/>
    <w:rsid w:val="001714B1"/>
    <w:rsid w:val="001F662A"/>
    <w:rsid w:val="002D14A0"/>
    <w:rsid w:val="002F376C"/>
    <w:rsid w:val="00353755"/>
    <w:rsid w:val="00412CE5"/>
    <w:rsid w:val="00563E09"/>
    <w:rsid w:val="00564134"/>
    <w:rsid w:val="00565618"/>
    <w:rsid w:val="00585298"/>
    <w:rsid w:val="005B3546"/>
    <w:rsid w:val="005B5879"/>
    <w:rsid w:val="00636E35"/>
    <w:rsid w:val="0066174C"/>
    <w:rsid w:val="006C2044"/>
    <w:rsid w:val="006F66C6"/>
    <w:rsid w:val="00773FE6"/>
    <w:rsid w:val="007A675C"/>
    <w:rsid w:val="008934E8"/>
    <w:rsid w:val="008A1AD4"/>
    <w:rsid w:val="008D31BE"/>
    <w:rsid w:val="008F5EC7"/>
    <w:rsid w:val="00903930"/>
    <w:rsid w:val="00AA0D41"/>
    <w:rsid w:val="00B222EC"/>
    <w:rsid w:val="00BC571A"/>
    <w:rsid w:val="00C30E4F"/>
    <w:rsid w:val="00D856C4"/>
    <w:rsid w:val="00DD25EA"/>
    <w:rsid w:val="00DD7264"/>
    <w:rsid w:val="00F3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815B5"/>
  <w15:chartTrackingRefBased/>
  <w15:docId w15:val="{59047A15-C95E-4593-B41C-1EBDB833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76C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14A0"/>
    <w:pPr>
      <w:spacing w:after="0"/>
      <w:jc w:val="center"/>
      <w:outlineLvl w:val="0"/>
    </w:pPr>
    <w:rPr>
      <w:rFonts w:ascii="Arial" w:hAnsi="Arial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14A0"/>
    <w:rPr>
      <w:rFonts w:cs="Arial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76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7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7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7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7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7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7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7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7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7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7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7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7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7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7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F376C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222EC"/>
    <w:pPr>
      <w:spacing w:after="0" w:line="240" w:lineRule="auto"/>
    </w:pPr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1F6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6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662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6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662A"/>
    <w:rPr>
      <w:rFonts w:asciiTheme="minorHAnsi" w:hAnsiTheme="minorHAns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D7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7264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DD72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7264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6d55b-a694-4ee1-a926-b6d0b5dbfc30">
      <Terms xmlns="http://schemas.microsoft.com/office/infopath/2007/PartnerControls"/>
    </lcf76f155ced4ddcb4097134ff3c332f>
    <TaxCatchAll xmlns="fdcd57df-05e8-4749-9cc8-5afe3dcd00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5447D6B8768478664A78055317902" ma:contentTypeVersion="17" ma:contentTypeDescription="Create a new document." ma:contentTypeScope="" ma:versionID="6881da3281be56f86f3d40c69b7d7eb4">
  <xsd:schema xmlns:xsd="http://www.w3.org/2001/XMLSchema" xmlns:xs="http://www.w3.org/2001/XMLSchema" xmlns:p="http://schemas.microsoft.com/office/2006/metadata/properties" xmlns:ns2="b906d55b-a694-4ee1-a926-b6d0b5dbfc30" xmlns:ns3="fdcd57df-05e8-4749-9cc8-5afe3dcd00a5" targetNamespace="http://schemas.microsoft.com/office/2006/metadata/properties" ma:root="true" ma:fieldsID="7d5023c15e7de25e1d3b9347fe851b30" ns2:_="" ns3:_="">
    <xsd:import namespace="b906d55b-a694-4ee1-a926-b6d0b5dbfc30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6d55b-a694-4ee1-a926-b6d0b5dbfc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461E59-EE4C-4600-8FCB-B7B25CCBD88F}">
  <ds:schemaRefs>
    <ds:schemaRef ds:uri="http://schemas.microsoft.com/office/2006/metadata/properties"/>
    <ds:schemaRef ds:uri="http://schemas.microsoft.com/office/infopath/2007/PartnerControls"/>
    <ds:schemaRef ds:uri="b906d55b-a694-4ee1-a926-b6d0b5dbfc30"/>
    <ds:schemaRef ds:uri="fdcd57df-05e8-4749-9cc8-5afe3dcd00a5"/>
  </ds:schemaRefs>
</ds:datastoreItem>
</file>

<file path=customXml/itemProps2.xml><?xml version="1.0" encoding="utf-8"?>
<ds:datastoreItem xmlns:ds="http://schemas.openxmlformats.org/officeDocument/2006/customXml" ds:itemID="{C5AC4776-2D3D-476D-AEC4-4A64A292F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6d55b-a694-4ee1-a926-b6d0b5dbfc30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7621D6-CCCA-4F8C-B2EF-F5C24378C3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169</Words>
  <Characters>996</Characters>
  <Application>Microsoft Office Word</Application>
  <DocSecurity>0</DocSecurity>
  <Lines>52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2027 MCAS ELA Extended Response (ER) rubric for Grades 3-5</vt:lpstr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MCAS ELA Extended Response (ER) rubric for Grades 3-5</dc:title>
  <dc:subject/>
  <dc:creator>DESE</dc:creator>
  <cp:keywords/>
  <dc:description/>
  <cp:lastModifiedBy>Zou, Dong (EOE)</cp:lastModifiedBy>
  <cp:revision>23</cp:revision>
  <dcterms:created xsi:type="dcterms:W3CDTF">2025-10-23T19:13:00Z</dcterms:created>
  <dcterms:modified xsi:type="dcterms:W3CDTF">2026-08-18T18:36:00Z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18 2026 12:00AM</vt:lpwstr>
  </property>
</Properties>
</file>