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C3DA0" w14:textId="316CF93D" w:rsidR="00DC0DBE" w:rsidRPr="006E5291" w:rsidRDefault="00DC0DBE" w:rsidP="00DC0DBE">
      <w:pPr>
        <w:pStyle w:val="NoSpacing"/>
        <w:jc w:val="center"/>
        <w:rPr>
          <w:b/>
          <w:bCs/>
          <w:sz w:val="36"/>
          <w:szCs w:val="36"/>
        </w:rPr>
      </w:pPr>
      <w:r w:rsidRPr="006E5291">
        <w:rPr>
          <w:b/>
          <w:bCs/>
          <w:noProof/>
          <w:sz w:val="36"/>
          <w:szCs w:val="36"/>
        </w:rPr>
        <w:drawing>
          <wp:anchor distT="0" distB="0" distL="114300" distR="114300" simplePos="0" relativeHeight="251659264" behindDoc="1" locked="0" layoutInCell="1" allowOverlap="1" wp14:anchorId="66A50C53" wp14:editId="485F6D09">
            <wp:simplePos x="0" y="0"/>
            <wp:positionH relativeFrom="column">
              <wp:posOffset>-306705</wp:posOffset>
            </wp:positionH>
            <wp:positionV relativeFrom="paragraph">
              <wp:posOffset>-40005</wp:posOffset>
            </wp:positionV>
            <wp:extent cx="960120" cy="39306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0120" cy="393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5291">
        <w:rPr>
          <w:rFonts w:ascii="Aptos" w:eastAsia="Times New Roman" w:hAnsi="Aptos" w:cs="Segoe UI"/>
          <w:color w:val="222222"/>
          <w:kern w:val="36"/>
          <w:sz w:val="36"/>
          <w:szCs w:val="36"/>
        </w:rPr>
        <w:t>Spring 2025 MCAS Test Administration FAQs</w:t>
      </w:r>
      <w:r w:rsidRPr="006E5291">
        <w:rPr>
          <w:b/>
          <w:bCs/>
          <w:noProof/>
          <w:sz w:val="36"/>
          <w:szCs w:val="36"/>
        </w:rPr>
        <w:t xml:space="preserve"> </w:t>
      </w:r>
    </w:p>
    <w:p w14:paraId="6B41F273" w14:textId="004B55B9" w:rsidR="00717FE3" w:rsidRPr="000C63F6" w:rsidRDefault="00717FE3" w:rsidP="006E5291">
      <w:pPr>
        <w:shd w:val="clear" w:color="auto" w:fill="FFFFFF"/>
        <w:spacing w:before="100" w:beforeAutospacing="1" w:after="100" w:afterAutospacing="1" w:line="240" w:lineRule="auto"/>
        <w:outlineLvl w:val="0"/>
        <w:rPr>
          <w:rFonts w:ascii="Aptos" w:eastAsia="Times New Roman" w:hAnsi="Aptos" w:cs="Segoe UI"/>
          <w:color w:val="222222"/>
          <w:kern w:val="0"/>
          <w14:ligatures w14:val="none"/>
        </w:rPr>
      </w:pPr>
      <w:r w:rsidRPr="000C63F6">
        <w:rPr>
          <w:rFonts w:ascii="Aptos" w:eastAsia="Times New Roman" w:hAnsi="Aptos" w:cs="Segoe UI"/>
          <w:color w:val="222222"/>
          <w:kern w:val="0"/>
          <w14:ligatures w14:val="none"/>
        </w:rPr>
        <w:t xml:space="preserve">This document provides responses to questions that principals frequently ask during MCAS test </w:t>
      </w:r>
      <w:proofErr w:type="gramStart"/>
      <w:r w:rsidRPr="000C63F6">
        <w:rPr>
          <w:rFonts w:ascii="Aptos" w:eastAsia="Times New Roman" w:hAnsi="Aptos" w:cs="Segoe UI"/>
          <w:color w:val="222222"/>
          <w:kern w:val="0"/>
          <w14:ligatures w14:val="none"/>
        </w:rPr>
        <w:t>administrations</w:t>
      </w:r>
      <w:proofErr w:type="gramEnd"/>
      <w:r w:rsidRPr="000C63F6">
        <w:rPr>
          <w:rFonts w:ascii="Aptos" w:eastAsia="Times New Roman" w:hAnsi="Aptos" w:cs="Segoe UI"/>
          <w:color w:val="222222"/>
          <w:kern w:val="0"/>
          <w14:ligatures w14:val="none"/>
        </w:rPr>
        <w:t>. It is intended to supplement the </w:t>
      </w:r>
      <w:r w:rsidRPr="000C63F6">
        <w:rPr>
          <w:rFonts w:ascii="Aptos" w:eastAsia="Times New Roman" w:hAnsi="Aptos" w:cs="Segoe UI"/>
          <w:i/>
          <w:iCs/>
          <w:color w:val="222222"/>
          <w:kern w:val="0"/>
          <w14:ligatures w14:val="none"/>
        </w:rPr>
        <w:t>Principal</w:t>
      </w:r>
      <w:r w:rsidR="0060608B" w:rsidRPr="000C63F6">
        <w:rPr>
          <w:rFonts w:ascii="Aptos" w:eastAsia="Times New Roman" w:hAnsi="Aptos" w:cs="Segoe UI"/>
          <w:i/>
          <w:iCs/>
          <w:color w:val="222222"/>
          <w:kern w:val="0"/>
          <w14:ligatures w14:val="none"/>
        </w:rPr>
        <w:t>’</w:t>
      </w:r>
      <w:r w:rsidRPr="000C63F6">
        <w:rPr>
          <w:rFonts w:ascii="Aptos" w:eastAsia="Times New Roman" w:hAnsi="Aptos" w:cs="Segoe UI"/>
          <w:i/>
          <w:iCs/>
          <w:color w:val="222222"/>
          <w:kern w:val="0"/>
          <w14:ligatures w14:val="none"/>
        </w:rPr>
        <w:t>s Administration Manual</w:t>
      </w:r>
      <w:r w:rsidRPr="000C63F6">
        <w:rPr>
          <w:rFonts w:ascii="Aptos" w:eastAsia="Times New Roman" w:hAnsi="Aptos" w:cs="Segoe UI"/>
          <w:color w:val="222222"/>
          <w:kern w:val="0"/>
          <w14:ligatures w14:val="none"/>
        </w:rPr>
        <w:t xml:space="preserve"> (PAM), which contains all the basic information needed for </w:t>
      </w:r>
      <w:proofErr w:type="gramStart"/>
      <w:r w:rsidRPr="000C63F6">
        <w:rPr>
          <w:rFonts w:ascii="Aptos" w:eastAsia="Times New Roman" w:hAnsi="Aptos" w:cs="Segoe UI"/>
          <w:color w:val="222222"/>
          <w:kern w:val="0"/>
          <w14:ligatures w14:val="none"/>
        </w:rPr>
        <w:t>a smooth</w:t>
      </w:r>
      <w:proofErr w:type="gramEnd"/>
      <w:r w:rsidRPr="000C63F6">
        <w:rPr>
          <w:rFonts w:ascii="Aptos" w:eastAsia="Times New Roman" w:hAnsi="Aptos" w:cs="Segoe UI"/>
          <w:color w:val="222222"/>
          <w:kern w:val="0"/>
          <w14:ligatures w14:val="none"/>
        </w:rPr>
        <w:t xml:space="preserve"> test administration. Answers to other questions can be found by searching for a keyword in the </w:t>
      </w:r>
      <w:hyperlink r:id="rId11" w:history="1">
        <w:r w:rsidRPr="000E7B12">
          <w:rPr>
            <w:rFonts w:ascii="Aptos" w:eastAsia="Times New Roman" w:hAnsi="Aptos" w:cs="Segoe UI"/>
            <w:color w:val="0000FF"/>
            <w:kern w:val="0"/>
            <w:u w:val="single"/>
            <w14:ligatures w14:val="none"/>
          </w:rPr>
          <w:t>PDF version of the PAM</w:t>
        </w:r>
      </w:hyperlink>
      <w:r w:rsidRPr="000C63F6">
        <w:rPr>
          <w:rFonts w:ascii="Aptos" w:eastAsia="Times New Roman" w:hAnsi="Aptos" w:cs="Segoe UI"/>
          <w:color w:val="222222"/>
          <w:kern w:val="0"/>
          <w14:ligatures w14:val="none"/>
        </w:rPr>
        <w:t>.</w:t>
      </w:r>
    </w:p>
    <w:p w14:paraId="5BFF06E2" w14:textId="3FBD94B8" w:rsidR="00717FE3" w:rsidRPr="000C63F6" w:rsidRDefault="00717FE3" w:rsidP="00717FE3">
      <w:pPr>
        <w:shd w:val="clear" w:color="auto" w:fill="FFFFFF"/>
        <w:spacing w:after="100" w:afterAutospacing="1" w:line="240" w:lineRule="auto"/>
        <w:rPr>
          <w:rFonts w:ascii="Aptos" w:eastAsia="Times New Roman" w:hAnsi="Aptos" w:cs="Segoe UI"/>
          <w:color w:val="222222"/>
          <w:kern w:val="0"/>
          <w14:ligatures w14:val="none"/>
        </w:rPr>
      </w:pPr>
      <w:r w:rsidRPr="000C63F6">
        <w:rPr>
          <w:rFonts w:ascii="Aptos" w:eastAsia="Times New Roman" w:hAnsi="Aptos" w:cs="Segoe UI"/>
          <w:color w:val="222222"/>
          <w:kern w:val="0"/>
          <w14:ligatures w14:val="none"/>
        </w:rPr>
        <w:t>Please contact the MCAS Service Center at </w:t>
      </w:r>
      <w:hyperlink r:id="rId12" w:history="1">
        <w:r w:rsidR="00094551" w:rsidRPr="0053784A">
          <w:rPr>
            <w:rStyle w:val="Hyperlink"/>
            <w:rFonts w:ascii="Aptos" w:eastAsia="Times New Roman" w:hAnsi="Aptos" w:cs="Segoe UI"/>
            <w:kern w:val="0"/>
            <w14:ligatures w14:val="none"/>
          </w:rPr>
          <w:t>mcas@cognia.org</w:t>
        </w:r>
      </w:hyperlink>
      <w:r w:rsidR="00094551">
        <w:rPr>
          <w:rFonts w:ascii="Aptos" w:eastAsia="Times New Roman" w:hAnsi="Aptos" w:cs="Segoe UI"/>
          <w:color w:val="222222"/>
          <w:kern w:val="0"/>
          <w14:ligatures w14:val="none"/>
        </w:rPr>
        <w:t xml:space="preserve"> or </w:t>
      </w:r>
      <w:r w:rsidRPr="000C63F6">
        <w:rPr>
          <w:rFonts w:ascii="Aptos" w:eastAsia="Times New Roman" w:hAnsi="Aptos" w:cs="Segoe UI"/>
          <w:color w:val="222222"/>
          <w:kern w:val="0"/>
          <w14:ligatures w14:val="none"/>
        </w:rPr>
        <w:t>800-737-5103 for clarification on test administration procedures</w:t>
      </w:r>
      <w:r w:rsidR="00094551">
        <w:rPr>
          <w:rFonts w:ascii="Aptos" w:eastAsia="Times New Roman" w:hAnsi="Aptos" w:cs="Segoe UI"/>
          <w:color w:val="222222"/>
          <w:kern w:val="0"/>
          <w14:ligatures w14:val="none"/>
        </w:rPr>
        <w:t>, logistics, or technology</w:t>
      </w:r>
      <w:r w:rsidRPr="000C63F6">
        <w:rPr>
          <w:rFonts w:ascii="Aptos" w:eastAsia="Times New Roman" w:hAnsi="Aptos" w:cs="Segoe UI"/>
          <w:color w:val="222222"/>
          <w:kern w:val="0"/>
          <w14:ligatures w14:val="none"/>
        </w:rPr>
        <w:t>. Contact DESE</w:t>
      </w:r>
      <w:r w:rsidR="00094551">
        <w:rPr>
          <w:rFonts w:ascii="Aptos" w:eastAsia="Times New Roman" w:hAnsi="Aptos" w:cs="Segoe UI"/>
          <w:color w:val="222222"/>
          <w:kern w:val="0"/>
          <w14:ligatures w14:val="none"/>
        </w:rPr>
        <w:t>’s Office of Student Assessment Services</w:t>
      </w:r>
      <w:r w:rsidRPr="000C63F6">
        <w:rPr>
          <w:rFonts w:ascii="Aptos" w:eastAsia="Times New Roman" w:hAnsi="Aptos" w:cs="Segoe UI"/>
          <w:color w:val="222222"/>
          <w:kern w:val="0"/>
          <w14:ligatures w14:val="none"/>
        </w:rPr>
        <w:t xml:space="preserve"> at </w:t>
      </w:r>
      <w:hyperlink r:id="rId13" w:history="1">
        <w:r w:rsidR="00094551" w:rsidRPr="0053784A">
          <w:rPr>
            <w:rStyle w:val="Hyperlink"/>
            <w:rFonts w:ascii="Aptos" w:eastAsia="Times New Roman" w:hAnsi="Aptos" w:cs="Segoe UI"/>
            <w:kern w:val="0"/>
            <w14:ligatures w14:val="none"/>
          </w:rPr>
          <w:t>mcas@mass.gov</w:t>
        </w:r>
      </w:hyperlink>
      <w:r w:rsidR="00094551">
        <w:rPr>
          <w:rFonts w:ascii="Aptos" w:eastAsia="Times New Roman" w:hAnsi="Aptos" w:cs="Segoe UI"/>
          <w:color w:val="222222"/>
          <w:kern w:val="0"/>
          <w14:ligatures w14:val="none"/>
        </w:rPr>
        <w:t xml:space="preserve"> or </w:t>
      </w:r>
      <w:r w:rsidRPr="000C63F6">
        <w:rPr>
          <w:rFonts w:ascii="Aptos" w:eastAsia="Times New Roman" w:hAnsi="Aptos" w:cs="Segoe UI"/>
          <w:color w:val="222222"/>
          <w:kern w:val="0"/>
          <w14:ligatures w14:val="none"/>
        </w:rPr>
        <w:t>781-338-3625 with policy questions</w:t>
      </w:r>
      <w:r w:rsidR="00DE1B09">
        <w:rPr>
          <w:rFonts w:ascii="Aptos" w:eastAsia="Times New Roman" w:hAnsi="Aptos" w:cs="Segoe UI"/>
          <w:color w:val="222222"/>
          <w:kern w:val="0"/>
          <w14:ligatures w14:val="none"/>
        </w:rPr>
        <w:t xml:space="preserve"> or questions on student accommodations</w:t>
      </w:r>
      <w:r w:rsidRPr="000C63F6">
        <w:rPr>
          <w:rFonts w:ascii="Aptos" w:eastAsia="Times New Roman" w:hAnsi="Aptos" w:cs="Segoe UI"/>
          <w:color w:val="222222"/>
          <w:kern w:val="0"/>
          <w14:ligatures w14:val="none"/>
        </w:rPr>
        <w:t>.</w:t>
      </w:r>
    </w:p>
    <w:p w14:paraId="4AB254A0" w14:textId="77777777" w:rsidR="00756392" w:rsidRDefault="00A436F6" w:rsidP="00717FE3">
      <w:pPr>
        <w:shd w:val="clear" w:color="auto" w:fill="FFFFFF"/>
        <w:spacing w:before="100" w:beforeAutospacing="1" w:after="100" w:afterAutospacing="1" w:line="240" w:lineRule="auto"/>
        <w:outlineLvl w:val="1"/>
        <w:rPr>
          <w:rFonts w:ascii="Aptos" w:eastAsia="Times New Roman" w:hAnsi="Aptos" w:cs="Segoe UI"/>
          <w:color w:val="0C7580"/>
          <w:sz w:val="28"/>
          <w:szCs w:val="28"/>
        </w:rPr>
      </w:pPr>
      <w:r>
        <w:rPr>
          <w:rFonts w:ascii="Aptos" w:eastAsia="Times New Roman" w:hAnsi="Aptos" w:cs="Segoe UI"/>
          <w:color w:val="0C7580"/>
          <w:sz w:val="28"/>
          <w:szCs w:val="28"/>
        </w:rPr>
        <w:t>Questions on the MCAS Portal and Training Site</w:t>
      </w:r>
    </w:p>
    <w:p w14:paraId="7FB9B978" w14:textId="299C1EC3" w:rsidR="00AD7C55" w:rsidRDefault="00AD7C55" w:rsidP="00D7427B">
      <w:pPr>
        <w:rPr>
          <w:rFonts w:ascii="Aptos" w:hAnsi="Aptos"/>
          <w:b/>
          <w:bCs/>
        </w:rPr>
      </w:pPr>
      <w:r>
        <w:rPr>
          <w:rFonts w:ascii="Aptos" w:hAnsi="Aptos"/>
          <w:b/>
          <w:bCs/>
        </w:rPr>
        <w:t xml:space="preserve">Q. </w:t>
      </w:r>
      <w:r w:rsidR="004F2FDA">
        <w:rPr>
          <w:rFonts w:ascii="Aptos" w:hAnsi="Aptos"/>
          <w:b/>
          <w:bCs/>
        </w:rPr>
        <w:t>How do I get my password for the MCAS Portal and the MCAS Training Site?</w:t>
      </w:r>
    </w:p>
    <w:p w14:paraId="1419DC28" w14:textId="164F3EBE" w:rsidR="00C47FE8" w:rsidRDefault="004F2FDA" w:rsidP="00D7427B">
      <w:pPr>
        <w:rPr>
          <w:rFonts w:ascii="Aptos" w:hAnsi="Aptos"/>
        </w:rPr>
      </w:pPr>
      <w:r w:rsidRPr="000C63F6">
        <w:rPr>
          <w:rFonts w:ascii="Aptos" w:hAnsi="Aptos"/>
          <w:b/>
          <w:bCs/>
        </w:rPr>
        <w:t>A.</w:t>
      </w:r>
      <w:r>
        <w:rPr>
          <w:rFonts w:ascii="Aptos" w:hAnsi="Aptos"/>
        </w:rPr>
        <w:t xml:space="preserve"> </w:t>
      </w:r>
      <w:r w:rsidR="00C47FE8" w:rsidRPr="00C47FE8">
        <w:rPr>
          <w:rFonts w:ascii="Aptos" w:hAnsi="Aptos"/>
        </w:rPr>
        <w:t xml:space="preserve">When a user account is created, users will receive automated emails from </w:t>
      </w:r>
      <w:hyperlink r:id="rId14" w:history="1">
        <w:r w:rsidR="00585BEB" w:rsidRPr="00902684">
          <w:rPr>
            <w:rStyle w:val="Hyperlink"/>
            <w:rFonts w:ascii="Aptos" w:hAnsi="Aptos"/>
          </w:rPr>
          <w:t>mcas@cognia.org</w:t>
        </w:r>
      </w:hyperlink>
      <w:r w:rsidR="00C47FE8" w:rsidRPr="00C47FE8">
        <w:rPr>
          <w:rFonts w:ascii="Aptos" w:hAnsi="Aptos"/>
        </w:rPr>
        <w:t>.</w:t>
      </w:r>
      <w:r w:rsidR="00585BEB">
        <w:rPr>
          <w:rFonts w:ascii="Aptos" w:hAnsi="Aptos"/>
        </w:rPr>
        <w:t xml:space="preserve"> </w:t>
      </w:r>
      <w:r w:rsidR="00C47FE8" w:rsidRPr="00C47FE8">
        <w:rPr>
          <w:rFonts w:ascii="Aptos" w:hAnsi="Aptos"/>
        </w:rPr>
        <w:t xml:space="preserve">  </w:t>
      </w:r>
    </w:p>
    <w:p w14:paraId="2BBC2E96" w14:textId="14774650" w:rsidR="00C47FE8" w:rsidRPr="000C63F6" w:rsidRDefault="00C47FE8" w:rsidP="000C63F6">
      <w:pPr>
        <w:pStyle w:val="ListParagraph"/>
        <w:numPr>
          <w:ilvl w:val="0"/>
          <w:numId w:val="9"/>
        </w:numPr>
        <w:rPr>
          <w:rFonts w:ascii="Aptos" w:hAnsi="Aptos"/>
        </w:rPr>
      </w:pPr>
      <w:r w:rsidRPr="000C63F6">
        <w:rPr>
          <w:rFonts w:ascii="Aptos" w:hAnsi="Aptos"/>
        </w:rPr>
        <w:t xml:space="preserve">Users will receive two emails for the </w:t>
      </w:r>
      <w:hyperlink r:id="rId15" w:history="1">
        <w:r w:rsidRPr="00742016">
          <w:rPr>
            <w:rStyle w:val="Hyperlink"/>
            <w:rFonts w:ascii="Aptos" w:hAnsi="Aptos"/>
          </w:rPr>
          <w:t>MCAS Portal</w:t>
        </w:r>
      </w:hyperlink>
      <w:r w:rsidRPr="000C63F6">
        <w:rPr>
          <w:rFonts w:ascii="Aptos" w:hAnsi="Aptos"/>
        </w:rPr>
        <w:t xml:space="preserve">: one containing their username and one containing their password. </w:t>
      </w:r>
    </w:p>
    <w:p w14:paraId="287B95B7" w14:textId="594870C6" w:rsidR="00C47FE8" w:rsidRPr="000C63F6" w:rsidRDefault="00C47FE8" w:rsidP="000C63F6">
      <w:pPr>
        <w:pStyle w:val="ListParagraph"/>
        <w:numPr>
          <w:ilvl w:val="0"/>
          <w:numId w:val="9"/>
        </w:numPr>
        <w:rPr>
          <w:rFonts w:ascii="Aptos" w:hAnsi="Aptos"/>
        </w:rPr>
      </w:pPr>
      <w:r w:rsidRPr="000C63F6">
        <w:rPr>
          <w:rFonts w:ascii="Aptos" w:hAnsi="Aptos"/>
        </w:rPr>
        <w:t xml:space="preserve">Users will receive two emails for the </w:t>
      </w:r>
      <w:hyperlink r:id="rId16" w:history="1">
        <w:r w:rsidRPr="00742016">
          <w:rPr>
            <w:rStyle w:val="Hyperlink"/>
            <w:rFonts w:ascii="Aptos" w:hAnsi="Aptos"/>
          </w:rPr>
          <w:t>MCAS Training Site</w:t>
        </w:r>
      </w:hyperlink>
      <w:r w:rsidRPr="000C63F6">
        <w:rPr>
          <w:rFonts w:ascii="Aptos" w:hAnsi="Aptos"/>
        </w:rPr>
        <w:t xml:space="preserve">: one containing their username and one containing their password.   </w:t>
      </w:r>
    </w:p>
    <w:p w14:paraId="4AD588BD" w14:textId="17108B3D" w:rsidR="00C47FE8" w:rsidRDefault="00C47FE8" w:rsidP="00D7427B">
      <w:pPr>
        <w:rPr>
          <w:rFonts w:ascii="Aptos" w:hAnsi="Aptos"/>
        </w:rPr>
      </w:pPr>
      <w:r w:rsidRPr="00C47FE8">
        <w:rPr>
          <w:rFonts w:ascii="Aptos" w:hAnsi="Aptos"/>
        </w:rPr>
        <w:t xml:space="preserve">After receiving the emails, users will need to follow the links to log in to both the MCAS Portal and MCAS Training Site and reset their passwords. </w:t>
      </w:r>
    </w:p>
    <w:p w14:paraId="5C1D46FA" w14:textId="2D4640EE" w:rsidR="00C47FE8" w:rsidRDefault="00C47FE8" w:rsidP="00D7427B">
      <w:pPr>
        <w:rPr>
          <w:rFonts w:ascii="Aptos" w:hAnsi="Aptos"/>
        </w:rPr>
      </w:pPr>
      <w:r w:rsidRPr="00C47FE8">
        <w:rPr>
          <w:rFonts w:ascii="Aptos" w:hAnsi="Aptos"/>
        </w:rPr>
        <w:t xml:space="preserve">If you have forgotten your password, </w:t>
      </w:r>
      <w:r>
        <w:rPr>
          <w:rFonts w:ascii="Aptos" w:hAnsi="Aptos"/>
        </w:rPr>
        <w:t xml:space="preserve">navigate to the MCAS Portal or MCAS Training Site and </w:t>
      </w:r>
      <w:r w:rsidRPr="00C47FE8">
        <w:rPr>
          <w:rFonts w:ascii="Aptos" w:hAnsi="Aptos"/>
        </w:rPr>
        <w:t xml:space="preserve">select the </w:t>
      </w:r>
      <w:r w:rsidRPr="000C63F6">
        <w:rPr>
          <w:rFonts w:ascii="Aptos" w:hAnsi="Aptos"/>
          <w:b/>
          <w:bCs/>
        </w:rPr>
        <w:t>Forgot Password?</w:t>
      </w:r>
      <w:r w:rsidRPr="00C47FE8">
        <w:rPr>
          <w:rFonts w:ascii="Aptos" w:hAnsi="Aptos"/>
        </w:rPr>
        <w:t xml:space="preserve"> </w:t>
      </w:r>
      <w:r w:rsidR="00D5606D">
        <w:rPr>
          <w:rFonts w:ascii="Aptos" w:hAnsi="Aptos"/>
        </w:rPr>
        <w:t>l</w:t>
      </w:r>
      <w:r w:rsidRPr="00C47FE8">
        <w:rPr>
          <w:rFonts w:ascii="Aptos" w:hAnsi="Aptos"/>
        </w:rPr>
        <w:t>ink</w:t>
      </w:r>
      <w:r>
        <w:rPr>
          <w:rFonts w:ascii="Aptos" w:hAnsi="Aptos"/>
        </w:rPr>
        <w:t xml:space="preserve">, </w:t>
      </w:r>
      <w:r w:rsidR="00BE6B87">
        <w:rPr>
          <w:rFonts w:ascii="Aptos" w:hAnsi="Aptos"/>
        </w:rPr>
        <w:t xml:space="preserve">and </w:t>
      </w:r>
      <w:r>
        <w:rPr>
          <w:rFonts w:ascii="Aptos" w:hAnsi="Aptos"/>
        </w:rPr>
        <w:t>then</w:t>
      </w:r>
      <w:r w:rsidRPr="00C47FE8">
        <w:rPr>
          <w:rFonts w:ascii="Aptos" w:hAnsi="Aptos"/>
        </w:rPr>
        <w:t xml:space="preserve"> enter your username. Select the </w:t>
      </w:r>
      <w:r w:rsidRPr="000C63F6">
        <w:rPr>
          <w:rFonts w:ascii="Aptos" w:hAnsi="Aptos"/>
          <w:b/>
          <w:bCs/>
        </w:rPr>
        <w:t xml:space="preserve">Submit </w:t>
      </w:r>
      <w:r w:rsidRPr="00C47FE8">
        <w:rPr>
          <w:rFonts w:ascii="Aptos" w:hAnsi="Aptos"/>
        </w:rPr>
        <w:t xml:space="preserve">button. The system will send an email to the email address associated with the account </w:t>
      </w:r>
      <w:r w:rsidR="00BE6B87">
        <w:rPr>
          <w:rFonts w:ascii="Aptos" w:hAnsi="Aptos"/>
        </w:rPr>
        <w:t xml:space="preserve">that </w:t>
      </w:r>
      <w:r w:rsidRPr="00C47FE8">
        <w:rPr>
          <w:rFonts w:ascii="Aptos" w:hAnsi="Aptos"/>
        </w:rPr>
        <w:t>provid</w:t>
      </w:r>
      <w:r w:rsidR="00BE6B87">
        <w:rPr>
          <w:rFonts w:ascii="Aptos" w:hAnsi="Aptos"/>
        </w:rPr>
        <w:t>es</w:t>
      </w:r>
      <w:r w:rsidRPr="00C47FE8">
        <w:rPr>
          <w:rFonts w:ascii="Aptos" w:hAnsi="Aptos"/>
        </w:rPr>
        <w:t xml:space="preserve"> instructions to reset your password.  </w:t>
      </w:r>
    </w:p>
    <w:p w14:paraId="50FDD766" w14:textId="4A41DF3C" w:rsidR="00C47FE8" w:rsidRDefault="00C47FE8" w:rsidP="00D7427B">
      <w:pPr>
        <w:rPr>
          <w:rFonts w:ascii="Aptos" w:hAnsi="Aptos"/>
        </w:rPr>
      </w:pPr>
      <w:r w:rsidRPr="00C47FE8">
        <w:rPr>
          <w:rFonts w:ascii="Aptos" w:hAnsi="Aptos"/>
        </w:rPr>
        <w:t xml:space="preserve">Note that users will need to set up passwords separately for each site; DESE recommends setting the same password for the MCAS Portal and the MCAS Training Site.  </w:t>
      </w:r>
    </w:p>
    <w:p w14:paraId="5BE6D2D7" w14:textId="15ED1536" w:rsidR="005451F3" w:rsidRPr="000C63F6" w:rsidRDefault="005451F3" w:rsidP="00D7427B">
      <w:pPr>
        <w:rPr>
          <w:rFonts w:ascii="Aptos" w:hAnsi="Aptos"/>
        </w:rPr>
      </w:pPr>
      <w:r w:rsidRPr="005451F3">
        <w:rPr>
          <w:rFonts w:ascii="Aptos" w:hAnsi="Aptos"/>
          <w:b/>
          <w:bCs/>
        </w:rPr>
        <w:t xml:space="preserve">Q. Am I able to import </w:t>
      </w:r>
      <w:proofErr w:type="gramStart"/>
      <w:r w:rsidRPr="005451F3">
        <w:rPr>
          <w:rFonts w:ascii="Aptos" w:hAnsi="Aptos"/>
          <w:b/>
          <w:bCs/>
        </w:rPr>
        <w:t>my</w:t>
      </w:r>
      <w:proofErr w:type="gramEnd"/>
      <w:r w:rsidRPr="005451F3">
        <w:rPr>
          <w:rFonts w:ascii="Aptos" w:hAnsi="Aptos"/>
          <w:b/>
          <w:bCs/>
        </w:rPr>
        <w:t xml:space="preserve"> .CSV file into </w:t>
      </w:r>
      <w:r>
        <w:rPr>
          <w:rFonts w:ascii="Aptos" w:hAnsi="Aptos"/>
          <w:b/>
          <w:bCs/>
        </w:rPr>
        <w:t xml:space="preserve">the MCAS Portal </w:t>
      </w:r>
      <w:r w:rsidRPr="005451F3">
        <w:rPr>
          <w:rFonts w:ascii="Aptos" w:hAnsi="Aptos"/>
          <w:b/>
          <w:bCs/>
        </w:rPr>
        <w:t xml:space="preserve">after fixing errors or making updates to </w:t>
      </w:r>
      <w:proofErr w:type="gramStart"/>
      <w:r w:rsidRPr="005451F3">
        <w:rPr>
          <w:rFonts w:ascii="Aptos" w:hAnsi="Aptos"/>
          <w:b/>
          <w:bCs/>
        </w:rPr>
        <w:t>accommodations</w:t>
      </w:r>
      <w:proofErr w:type="gramEnd"/>
      <w:r w:rsidRPr="005451F3">
        <w:rPr>
          <w:rFonts w:ascii="Aptos" w:hAnsi="Aptos"/>
          <w:b/>
          <w:bCs/>
        </w:rPr>
        <w:t>?</w:t>
      </w:r>
      <w:r w:rsidRPr="005451F3">
        <w:rPr>
          <w:rFonts w:ascii="Aptos" w:hAnsi="Aptos"/>
        </w:rPr>
        <w:t> </w:t>
      </w:r>
      <w:r w:rsidRPr="005451F3">
        <w:rPr>
          <w:rFonts w:ascii="Aptos" w:hAnsi="Aptos"/>
        </w:rPr>
        <w:br/>
      </w:r>
      <w:r w:rsidRPr="005451F3">
        <w:rPr>
          <w:rFonts w:ascii="Aptos" w:hAnsi="Aptos"/>
          <w:b/>
          <w:bCs/>
        </w:rPr>
        <w:t>A.</w:t>
      </w:r>
      <w:r w:rsidRPr="005451F3">
        <w:rPr>
          <w:rFonts w:ascii="Arial" w:hAnsi="Arial" w:cs="Arial"/>
        </w:rPr>
        <w:t> </w:t>
      </w:r>
      <w:r w:rsidRPr="005451F3">
        <w:rPr>
          <w:rFonts w:ascii="Aptos" w:hAnsi="Aptos"/>
          <w:i/>
          <w:iCs/>
        </w:rPr>
        <w:t>Yes.</w:t>
      </w:r>
      <w:r w:rsidRPr="005451F3">
        <w:rPr>
          <w:rFonts w:ascii="Aptos" w:hAnsi="Aptos"/>
        </w:rPr>
        <w:t xml:space="preserve"> After correcting any errors or making updates, you can re-upload (import) the file. If you change a student’s testing mode to PBT during the extended pre-administration </w:t>
      </w:r>
      <w:r>
        <w:rPr>
          <w:rFonts w:ascii="Aptos" w:hAnsi="Aptos"/>
        </w:rPr>
        <w:t>Student Registration</w:t>
      </w:r>
      <w:r w:rsidRPr="005451F3">
        <w:rPr>
          <w:rFonts w:ascii="Aptos" w:hAnsi="Aptos"/>
        </w:rPr>
        <w:t xml:space="preserve"> window, you will need to place an additional order for paper-based materials by contacting the MCAS Service Center if your school does not have an overage of materials that will cover this student. You can update the </w:t>
      </w:r>
      <w:r w:rsidR="00E01AD9">
        <w:rPr>
          <w:rFonts w:ascii="Aptos" w:hAnsi="Aptos"/>
        </w:rPr>
        <w:t>Student Registration</w:t>
      </w:r>
      <w:r w:rsidRPr="005451F3">
        <w:rPr>
          <w:rFonts w:ascii="Aptos" w:hAnsi="Aptos"/>
        </w:rPr>
        <w:t xml:space="preserve"> via the file import, or this can be done manually on the </w:t>
      </w:r>
      <w:proofErr w:type="gramStart"/>
      <w:r w:rsidR="00E01AD9">
        <w:rPr>
          <w:rFonts w:ascii="Aptos" w:hAnsi="Aptos"/>
        </w:rPr>
        <w:t>Students</w:t>
      </w:r>
      <w:proofErr w:type="gramEnd"/>
      <w:r w:rsidR="00E01AD9">
        <w:rPr>
          <w:rFonts w:ascii="Aptos" w:hAnsi="Aptos"/>
        </w:rPr>
        <w:t xml:space="preserve"> page in the MCAS Portal</w:t>
      </w:r>
      <w:r w:rsidRPr="005451F3">
        <w:rPr>
          <w:rFonts w:ascii="Aptos" w:hAnsi="Aptos"/>
        </w:rPr>
        <w:t xml:space="preserve">. See further information in </w:t>
      </w:r>
      <w:r w:rsidR="00E01AD9">
        <w:rPr>
          <w:rFonts w:ascii="Aptos" w:hAnsi="Aptos"/>
        </w:rPr>
        <w:t xml:space="preserve">the </w:t>
      </w:r>
      <w:hyperlink r:id="rId17" w:history="1">
        <w:r w:rsidR="00E01AD9" w:rsidRPr="00E01AD9">
          <w:rPr>
            <w:rStyle w:val="Hyperlink"/>
            <w:rFonts w:ascii="Aptos" w:hAnsi="Aptos"/>
          </w:rPr>
          <w:t>MCAS Student Registration Guide</w:t>
        </w:r>
      </w:hyperlink>
      <w:r w:rsidR="00E01AD9">
        <w:rPr>
          <w:rFonts w:ascii="Aptos" w:hAnsi="Aptos"/>
        </w:rPr>
        <w:t xml:space="preserve">. </w:t>
      </w:r>
      <w:r w:rsidRPr="005451F3">
        <w:rPr>
          <w:rFonts w:ascii="Aptos" w:hAnsi="Aptos"/>
        </w:rPr>
        <w:t> </w:t>
      </w:r>
    </w:p>
    <w:p w14:paraId="387E91D6" w14:textId="77777777" w:rsidR="00B0653D" w:rsidRDefault="00B0653D">
      <w:pPr>
        <w:rPr>
          <w:rFonts w:ascii="Aptos" w:hAnsi="Aptos"/>
          <w:b/>
          <w:bCs/>
        </w:rPr>
      </w:pPr>
      <w:r>
        <w:rPr>
          <w:rFonts w:ascii="Aptos" w:hAnsi="Aptos"/>
          <w:b/>
          <w:bCs/>
        </w:rPr>
        <w:br w:type="page"/>
      </w:r>
    </w:p>
    <w:p w14:paraId="41F386CB" w14:textId="3F2639A7" w:rsidR="00F74A6A" w:rsidRDefault="00F74A6A" w:rsidP="00D7427B">
      <w:pPr>
        <w:rPr>
          <w:rFonts w:ascii="Aptos" w:hAnsi="Aptos"/>
          <w:b/>
          <w:bCs/>
        </w:rPr>
      </w:pPr>
      <w:r>
        <w:rPr>
          <w:rFonts w:ascii="Aptos" w:hAnsi="Aptos"/>
          <w:b/>
          <w:bCs/>
        </w:rPr>
        <w:lastRenderedPageBreak/>
        <w:t>Q. In Student Registration</w:t>
      </w:r>
      <w:r w:rsidR="00182826">
        <w:rPr>
          <w:rFonts w:ascii="Aptos" w:hAnsi="Aptos"/>
          <w:b/>
          <w:bCs/>
        </w:rPr>
        <w:t>,</w:t>
      </w:r>
      <w:r>
        <w:rPr>
          <w:rFonts w:ascii="Aptos" w:hAnsi="Aptos"/>
          <w:b/>
          <w:bCs/>
        </w:rPr>
        <w:t xml:space="preserve"> what does the error “Student Enrollment” mean?</w:t>
      </w:r>
    </w:p>
    <w:p w14:paraId="1E1AFC47" w14:textId="281A8476" w:rsidR="00F74A6A" w:rsidRDefault="00F74A6A" w:rsidP="00D7427B">
      <w:pPr>
        <w:rPr>
          <w:rFonts w:ascii="Aptos" w:hAnsi="Aptos"/>
          <w:b/>
          <w:bCs/>
        </w:rPr>
      </w:pPr>
      <w:r>
        <w:rPr>
          <w:rFonts w:ascii="Aptos" w:hAnsi="Aptos"/>
          <w:b/>
          <w:bCs/>
        </w:rPr>
        <w:t xml:space="preserve">A. </w:t>
      </w:r>
      <w:r w:rsidRPr="00103A45">
        <w:rPr>
          <w:rFonts w:ascii="Aptos" w:hAnsi="Aptos"/>
        </w:rPr>
        <w:t xml:space="preserve">This indicates that the student is already enrolled in the MCAS Portal </w:t>
      </w:r>
      <w:r w:rsidR="00103A45" w:rsidRPr="00103A45">
        <w:rPr>
          <w:rFonts w:ascii="Aptos" w:hAnsi="Aptos"/>
        </w:rPr>
        <w:t xml:space="preserve">in a different organization. Please follow the steps in the </w:t>
      </w:r>
      <w:hyperlink r:id="rId18" w:history="1">
        <w:r w:rsidR="00103A45" w:rsidRPr="0027247B">
          <w:rPr>
            <w:rStyle w:val="Hyperlink"/>
            <w:rFonts w:ascii="Aptos" w:hAnsi="Aptos"/>
          </w:rPr>
          <w:t>Enrollment Transfer Guide</w:t>
        </w:r>
      </w:hyperlink>
      <w:r w:rsidR="00103A45" w:rsidRPr="00103A45">
        <w:rPr>
          <w:rFonts w:ascii="Aptos" w:hAnsi="Aptos"/>
        </w:rPr>
        <w:t xml:space="preserve"> to request an enrollment transfer for this student.</w:t>
      </w:r>
      <w:r w:rsidR="00103A45">
        <w:rPr>
          <w:rFonts w:ascii="Aptos" w:hAnsi="Aptos"/>
          <w:b/>
          <w:bCs/>
        </w:rPr>
        <w:t xml:space="preserve"> </w:t>
      </w:r>
    </w:p>
    <w:p w14:paraId="33B4018B" w14:textId="6566066A" w:rsidR="00D7427B" w:rsidRPr="00D7427B" w:rsidRDefault="00756392" w:rsidP="00D7427B">
      <w:pPr>
        <w:rPr>
          <w:rFonts w:ascii="Aptos" w:hAnsi="Aptos"/>
          <w:b/>
          <w:bCs/>
        </w:rPr>
      </w:pPr>
      <w:r w:rsidRPr="00D7427B">
        <w:rPr>
          <w:rFonts w:ascii="Aptos" w:hAnsi="Aptos"/>
          <w:b/>
          <w:bCs/>
        </w:rPr>
        <w:t>Q. When can classes be created? When will schedul</w:t>
      </w:r>
      <w:r w:rsidR="00E4132A" w:rsidRPr="00D7427B">
        <w:rPr>
          <w:rFonts w:ascii="Aptos" w:hAnsi="Aptos"/>
          <w:b/>
          <w:bCs/>
        </w:rPr>
        <w:t>ing be available? When can</w:t>
      </w:r>
      <w:r w:rsidR="00AD0954">
        <w:rPr>
          <w:rFonts w:ascii="Aptos" w:hAnsi="Aptos"/>
          <w:b/>
          <w:bCs/>
        </w:rPr>
        <w:t xml:space="preserve"> student</w:t>
      </w:r>
      <w:r w:rsidR="00E4132A" w:rsidRPr="00D7427B">
        <w:rPr>
          <w:rFonts w:ascii="Aptos" w:hAnsi="Aptos"/>
          <w:b/>
          <w:bCs/>
        </w:rPr>
        <w:t xml:space="preserve"> </w:t>
      </w:r>
      <w:proofErr w:type="gramStart"/>
      <w:r w:rsidR="00E4132A" w:rsidRPr="00D7427B">
        <w:rPr>
          <w:rFonts w:ascii="Aptos" w:hAnsi="Aptos"/>
          <w:b/>
          <w:bCs/>
        </w:rPr>
        <w:t>logins</w:t>
      </w:r>
      <w:proofErr w:type="gramEnd"/>
      <w:r w:rsidR="00E4132A" w:rsidRPr="00D7427B">
        <w:rPr>
          <w:rFonts w:ascii="Aptos" w:hAnsi="Aptos"/>
          <w:b/>
          <w:bCs/>
        </w:rPr>
        <w:t xml:space="preserve"> be printed?</w:t>
      </w:r>
    </w:p>
    <w:p w14:paraId="714E4765" w14:textId="545E8CC2" w:rsidR="00D7427B" w:rsidRPr="00D7427B" w:rsidRDefault="00D7427B" w:rsidP="00D7427B">
      <w:pPr>
        <w:rPr>
          <w:rFonts w:ascii="Aptos" w:hAnsi="Aptos"/>
        </w:rPr>
      </w:pPr>
      <w:r w:rsidRPr="00D7427B">
        <w:rPr>
          <w:rFonts w:ascii="Aptos" w:hAnsi="Aptos"/>
          <w:b/>
          <w:bCs/>
        </w:rPr>
        <w:t>A.</w:t>
      </w:r>
      <w:r w:rsidRPr="00D7427B">
        <w:rPr>
          <w:rFonts w:ascii="Aptos" w:hAnsi="Aptos"/>
        </w:rPr>
        <w:t xml:space="preserve"> Classes can be created during Student Registration or anytime </w:t>
      </w:r>
      <w:proofErr w:type="gramStart"/>
      <w:r w:rsidRPr="00D7427B">
        <w:rPr>
          <w:rFonts w:ascii="Aptos" w:hAnsi="Aptos"/>
        </w:rPr>
        <w:t>leading up</w:t>
      </w:r>
      <w:proofErr w:type="gramEnd"/>
      <w:r w:rsidRPr="00D7427B">
        <w:rPr>
          <w:rFonts w:ascii="Aptos" w:hAnsi="Aptos"/>
        </w:rPr>
        <w:t xml:space="preserve"> to scheduling tests. DESE recommends creating classes approximately two weeks prior to testing to minimize the changes needed. Test scheduling becomes available one week prior to each test administration in the MCAS Portal. Student logins may be printed up to one week in advance, and are available as soon as a test is scheduled. DESE recommends printing students logins 1–2 days prior to testing. See the graphic below</w:t>
      </w:r>
      <w:r w:rsidR="0038449C">
        <w:rPr>
          <w:rFonts w:ascii="Aptos" w:hAnsi="Aptos"/>
        </w:rPr>
        <w:t xml:space="preserve"> </w:t>
      </w:r>
      <w:r w:rsidR="00AE1811">
        <w:rPr>
          <w:rFonts w:ascii="Aptos" w:hAnsi="Aptos"/>
        </w:rPr>
        <w:t>for a visual depiction of pre-administration tasks</w:t>
      </w:r>
      <w:r w:rsidRPr="00D7427B">
        <w:rPr>
          <w:rFonts w:ascii="Aptos" w:hAnsi="Aptos"/>
        </w:rPr>
        <w:t xml:space="preserve">. </w:t>
      </w:r>
    </w:p>
    <w:p w14:paraId="08E61B3E" w14:textId="77777777" w:rsidR="00F74A6A" w:rsidRDefault="00D7427B" w:rsidP="00D7427B">
      <w:r>
        <w:rPr>
          <w:noProof/>
        </w:rPr>
        <w:drawing>
          <wp:inline distT="0" distB="0" distL="0" distR="0" wp14:anchorId="5148D311" wp14:editId="78203F3D">
            <wp:extent cx="5943600" cy="3191510"/>
            <wp:effectExtent l="0" t="0" r="0" b="8890"/>
            <wp:docPr id="447917845" name="Picture 1" descr="Fall 2024-Download the MCAS sTudent Kiosk to student devices and condust Site Readiness (tech coordinators)&#10;Approx. 2 months before testing-Submit Student Registration&#10;One week before testing-Schedule classes to tests&#10;Up to 2 days before testing-Print student log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917845" name="Picture 1" descr="Fall 2024-Download the MCAS sTudent Kiosk to student devices and condust Site Readiness (tech coordinators)&#10;Approx. 2 months before testing-Submit Student Registration&#10;One week before testing-Schedule classes to tests&#10;Up to 2 days before testing-Print student logins"/>
                    <pic:cNvPicPr/>
                  </pic:nvPicPr>
                  <pic:blipFill>
                    <a:blip r:embed="rId19"/>
                    <a:stretch>
                      <a:fillRect/>
                    </a:stretch>
                  </pic:blipFill>
                  <pic:spPr>
                    <a:xfrm>
                      <a:off x="0" y="0"/>
                      <a:ext cx="5943600" cy="3191510"/>
                    </a:xfrm>
                    <a:prstGeom prst="rect">
                      <a:avLst/>
                    </a:prstGeom>
                  </pic:spPr>
                </pic:pic>
              </a:graphicData>
            </a:graphic>
          </wp:inline>
        </w:drawing>
      </w:r>
    </w:p>
    <w:p w14:paraId="3EBF5401" w14:textId="5F756868" w:rsidR="0032440C" w:rsidRDefault="0032440C" w:rsidP="00D7427B">
      <w:pPr>
        <w:rPr>
          <w:rFonts w:ascii="Aptos" w:hAnsi="Aptos"/>
          <w:b/>
          <w:bCs/>
        </w:rPr>
      </w:pPr>
      <w:r w:rsidRPr="0032440C">
        <w:rPr>
          <w:rFonts w:ascii="Aptos" w:hAnsi="Aptos"/>
          <w:b/>
          <w:bCs/>
        </w:rPr>
        <w:t xml:space="preserve">Q. Can I create </w:t>
      </w:r>
      <w:r>
        <w:rPr>
          <w:rFonts w:ascii="Aptos" w:hAnsi="Aptos"/>
          <w:b/>
          <w:bCs/>
        </w:rPr>
        <w:t>classes</w:t>
      </w:r>
      <w:r w:rsidRPr="0032440C">
        <w:rPr>
          <w:rFonts w:ascii="Aptos" w:hAnsi="Aptos"/>
          <w:b/>
          <w:bCs/>
        </w:rPr>
        <w:t xml:space="preserve"> for ELA now and then create </w:t>
      </w:r>
      <w:r>
        <w:rPr>
          <w:rFonts w:ascii="Aptos" w:hAnsi="Aptos"/>
          <w:b/>
          <w:bCs/>
        </w:rPr>
        <w:t>classes</w:t>
      </w:r>
      <w:r w:rsidRPr="0032440C">
        <w:rPr>
          <w:rFonts w:ascii="Aptos" w:hAnsi="Aptos"/>
          <w:b/>
          <w:bCs/>
        </w:rPr>
        <w:t xml:space="preserve"> for Math</w:t>
      </w:r>
      <w:r>
        <w:rPr>
          <w:rFonts w:ascii="Aptos" w:hAnsi="Aptos"/>
          <w:b/>
          <w:bCs/>
        </w:rPr>
        <w:t xml:space="preserve">, </w:t>
      </w:r>
      <w:r w:rsidRPr="0032440C">
        <w:rPr>
          <w:rFonts w:ascii="Aptos" w:hAnsi="Aptos"/>
          <w:b/>
          <w:bCs/>
        </w:rPr>
        <w:t>STE</w:t>
      </w:r>
      <w:r>
        <w:rPr>
          <w:rFonts w:ascii="Aptos" w:hAnsi="Aptos"/>
          <w:b/>
          <w:bCs/>
        </w:rPr>
        <w:t>, and Civics</w:t>
      </w:r>
      <w:r w:rsidRPr="0032440C">
        <w:rPr>
          <w:rFonts w:ascii="Aptos" w:hAnsi="Aptos"/>
          <w:b/>
          <w:bCs/>
        </w:rPr>
        <w:t xml:space="preserve"> later? </w:t>
      </w:r>
      <w:r w:rsidRPr="0032440C">
        <w:rPr>
          <w:rFonts w:ascii="Aptos" w:hAnsi="Aptos"/>
          <w:b/>
          <w:bCs/>
        </w:rPr>
        <w:br/>
        <w:t>A.</w:t>
      </w:r>
      <w:r w:rsidRPr="000C63F6">
        <w:rPr>
          <w:rFonts w:ascii="Arial" w:hAnsi="Arial" w:cs="Arial"/>
        </w:rPr>
        <w:t> </w:t>
      </w:r>
      <w:r w:rsidRPr="000C63F6">
        <w:rPr>
          <w:rFonts w:ascii="Aptos" w:hAnsi="Aptos"/>
          <w:i/>
          <w:iCs/>
        </w:rPr>
        <w:t>Yes</w:t>
      </w:r>
      <w:r w:rsidRPr="000C63F6">
        <w:rPr>
          <w:rFonts w:ascii="Aptos" w:hAnsi="Aptos"/>
        </w:rPr>
        <w:t xml:space="preserve">, you can import the </w:t>
      </w:r>
      <w:r>
        <w:rPr>
          <w:rFonts w:ascii="Aptos" w:hAnsi="Aptos"/>
        </w:rPr>
        <w:t>Student Registration</w:t>
      </w:r>
      <w:r w:rsidRPr="000C63F6">
        <w:rPr>
          <w:rFonts w:ascii="Aptos" w:hAnsi="Aptos"/>
        </w:rPr>
        <w:t xml:space="preserve"> file with just the </w:t>
      </w:r>
      <w:r>
        <w:rPr>
          <w:rFonts w:ascii="Aptos" w:hAnsi="Aptos"/>
        </w:rPr>
        <w:t>classes</w:t>
      </w:r>
      <w:r w:rsidRPr="000C63F6">
        <w:rPr>
          <w:rFonts w:ascii="Aptos" w:hAnsi="Aptos"/>
        </w:rPr>
        <w:t xml:space="preserve"> for ELA populated in column </w:t>
      </w:r>
      <w:r w:rsidR="00A9532E">
        <w:rPr>
          <w:rFonts w:ascii="Aptos" w:hAnsi="Aptos"/>
        </w:rPr>
        <w:t>K</w:t>
      </w:r>
      <w:r w:rsidRPr="000C63F6">
        <w:rPr>
          <w:rFonts w:ascii="Aptos" w:hAnsi="Aptos"/>
        </w:rPr>
        <w:t xml:space="preserve">, leaving the </w:t>
      </w:r>
      <w:r w:rsidR="00A9532E">
        <w:rPr>
          <w:rFonts w:ascii="Aptos" w:hAnsi="Aptos"/>
        </w:rPr>
        <w:t>class names</w:t>
      </w:r>
      <w:r w:rsidRPr="000C63F6">
        <w:rPr>
          <w:rFonts w:ascii="Aptos" w:hAnsi="Aptos"/>
        </w:rPr>
        <w:t xml:space="preserve"> for </w:t>
      </w:r>
      <w:r w:rsidR="00A9532E">
        <w:rPr>
          <w:rFonts w:ascii="Aptos" w:hAnsi="Aptos"/>
        </w:rPr>
        <w:t>Math, STE, and Civics</w:t>
      </w:r>
      <w:r w:rsidRPr="000C63F6">
        <w:rPr>
          <w:rFonts w:ascii="Aptos" w:hAnsi="Aptos"/>
        </w:rPr>
        <w:t xml:space="preserve"> blank. Then, you can export the file from </w:t>
      </w:r>
      <w:r w:rsidR="00A9532E">
        <w:rPr>
          <w:rFonts w:ascii="Aptos" w:hAnsi="Aptos"/>
        </w:rPr>
        <w:t>the MCAS Portal</w:t>
      </w:r>
      <w:r w:rsidRPr="000C63F6">
        <w:rPr>
          <w:rFonts w:ascii="Aptos" w:hAnsi="Aptos"/>
        </w:rPr>
        <w:t xml:space="preserve"> closer to the Math</w:t>
      </w:r>
      <w:r w:rsidR="00A9532E">
        <w:rPr>
          <w:rFonts w:ascii="Aptos" w:hAnsi="Aptos"/>
        </w:rPr>
        <w:t xml:space="preserve">, STE, and Civics </w:t>
      </w:r>
      <w:r w:rsidRPr="000C63F6">
        <w:rPr>
          <w:rFonts w:ascii="Aptos" w:hAnsi="Aptos"/>
        </w:rPr>
        <w:t xml:space="preserve">administrations and assign </w:t>
      </w:r>
      <w:r w:rsidR="00A9532E">
        <w:rPr>
          <w:rFonts w:ascii="Aptos" w:hAnsi="Aptos"/>
        </w:rPr>
        <w:t>those classes</w:t>
      </w:r>
      <w:r w:rsidRPr="000C63F6">
        <w:rPr>
          <w:rFonts w:ascii="Aptos" w:hAnsi="Aptos"/>
        </w:rPr>
        <w:t xml:space="preserve">. Then, do a second file import with these new </w:t>
      </w:r>
      <w:r w:rsidR="00A9532E">
        <w:rPr>
          <w:rFonts w:ascii="Aptos" w:hAnsi="Aptos"/>
        </w:rPr>
        <w:t>classes</w:t>
      </w:r>
      <w:r w:rsidRPr="000C63F6">
        <w:rPr>
          <w:rFonts w:ascii="Aptos" w:hAnsi="Aptos"/>
        </w:rPr>
        <w:t xml:space="preserve"> assigned. For more information on creating </w:t>
      </w:r>
      <w:r w:rsidR="00A9532E">
        <w:rPr>
          <w:rFonts w:ascii="Aptos" w:hAnsi="Aptos"/>
        </w:rPr>
        <w:t xml:space="preserve">classes, please see the </w:t>
      </w:r>
      <w:hyperlink r:id="rId20" w:history="1">
        <w:r w:rsidR="00A9532E" w:rsidRPr="00FF19F0">
          <w:rPr>
            <w:rStyle w:val="Hyperlink"/>
            <w:rFonts w:ascii="Aptos" w:hAnsi="Aptos"/>
          </w:rPr>
          <w:t>Guide to Creating and Managing Classes</w:t>
        </w:r>
      </w:hyperlink>
      <w:r w:rsidR="00A9532E">
        <w:rPr>
          <w:rFonts w:ascii="Aptos" w:hAnsi="Aptos"/>
        </w:rPr>
        <w:t xml:space="preserve">. </w:t>
      </w:r>
      <w:r w:rsidRPr="0032440C">
        <w:rPr>
          <w:rFonts w:ascii="Aptos" w:hAnsi="Aptos"/>
          <w:b/>
          <w:bCs/>
        </w:rPr>
        <w:t> </w:t>
      </w:r>
    </w:p>
    <w:p w14:paraId="1073011B" w14:textId="190C21C9" w:rsidR="00D80297" w:rsidRDefault="00BB303C" w:rsidP="00D7427B">
      <w:pPr>
        <w:rPr>
          <w:rFonts w:ascii="Aptos" w:hAnsi="Aptos"/>
        </w:rPr>
      </w:pPr>
      <w:r w:rsidRPr="000E7B12">
        <w:rPr>
          <w:rFonts w:ascii="Aptos" w:hAnsi="Aptos"/>
          <w:b/>
          <w:bCs/>
        </w:rPr>
        <w:t>Q. I added a student to the wrong class. How do I fix this? </w:t>
      </w:r>
      <w:r w:rsidRPr="000E7B12">
        <w:rPr>
          <w:rFonts w:ascii="Aptos" w:hAnsi="Aptos"/>
          <w:b/>
          <w:bCs/>
        </w:rPr>
        <w:br/>
        <w:t>A.</w:t>
      </w:r>
      <w:r w:rsidR="000C63F6">
        <w:rPr>
          <w:rFonts w:ascii="Aptos" w:hAnsi="Aptos"/>
          <w:b/>
          <w:bCs/>
        </w:rPr>
        <w:t xml:space="preserve"> </w:t>
      </w:r>
      <w:r w:rsidR="00D80297" w:rsidRPr="00EC74CE">
        <w:rPr>
          <w:rFonts w:ascii="Aptos" w:hAnsi="Aptos"/>
        </w:rPr>
        <w:t>Refer to the instructions below. For</w:t>
      </w:r>
      <w:r w:rsidR="00D80297">
        <w:rPr>
          <w:rFonts w:ascii="Aptos" w:hAnsi="Aptos"/>
          <w:b/>
          <w:bCs/>
        </w:rPr>
        <w:t xml:space="preserve"> </w:t>
      </w:r>
      <w:r w:rsidR="00D80297" w:rsidRPr="00D80297">
        <w:rPr>
          <w:rFonts w:ascii="Aptos" w:hAnsi="Aptos"/>
        </w:rPr>
        <w:t xml:space="preserve">additional </w:t>
      </w:r>
      <w:r w:rsidR="00D80297">
        <w:rPr>
          <w:rFonts w:ascii="Aptos" w:hAnsi="Aptos"/>
        </w:rPr>
        <w:t xml:space="preserve">guidance , refer to </w:t>
      </w:r>
      <w:r w:rsidR="00D80297" w:rsidRPr="00D80297">
        <w:rPr>
          <w:rFonts w:ascii="Aptos" w:hAnsi="Aptos"/>
        </w:rPr>
        <w:t xml:space="preserve">the </w:t>
      </w:r>
      <w:hyperlink r:id="rId21" w:history="1">
        <w:r w:rsidR="00D80297" w:rsidRPr="00D80297">
          <w:rPr>
            <w:rStyle w:val="Hyperlink"/>
            <w:rFonts w:ascii="Aptos" w:hAnsi="Aptos"/>
          </w:rPr>
          <w:t>Guide to Creating and Managing Classes</w:t>
        </w:r>
      </w:hyperlink>
      <w:r w:rsidR="00D80297" w:rsidRPr="00D80297">
        <w:rPr>
          <w:rFonts w:ascii="Aptos" w:hAnsi="Aptos"/>
        </w:rPr>
        <w:t xml:space="preserve">. </w:t>
      </w:r>
    </w:p>
    <w:p w14:paraId="34C79A40" w14:textId="3006D054" w:rsidR="00BB303C" w:rsidRDefault="00946A79" w:rsidP="00D7427B">
      <w:pPr>
        <w:rPr>
          <w:rFonts w:ascii="Aptos" w:hAnsi="Aptos"/>
        </w:rPr>
      </w:pPr>
      <w:r>
        <w:rPr>
          <w:rFonts w:ascii="Aptos" w:hAnsi="Aptos"/>
        </w:rPr>
        <w:t>To fix this</w:t>
      </w:r>
      <w:r w:rsidR="00AE1811">
        <w:rPr>
          <w:rFonts w:ascii="Aptos" w:hAnsi="Aptos"/>
        </w:rPr>
        <w:t>,</w:t>
      </w:r>
      <w:r>
        <w:rPr>
          <w:rFonts w:ascii="Aptos" w:hAnsi="Aptos"/>
        </w:rPr>
        <w:t xml:space="preserve"> you will </w:t>
      </w:r>
      <w:r w:rsidR="003E0961">
        <w:rPr>
          <w:rFonts w:ascii="Aptos" w:hAnsi="Aptos"/>
        </w:rPr>
        <w:t xml:space="preserve">first </w:t>
      </w:r>
      <w:r>
        <w:rPr>
          <w:rFonts w:ascii="Aptos" w:hAnsi="Aptos"/>
        </w:rPr>
        <w:t xml:space="preserve">need to remove the </w:t>
      </w:r>
      <w:proofErr w:type="gramStart"/>
      <w:r>
        <w:rPr>
          <w:rFonts w:ascii="Aptos" w:hAnsi="Aptos"/>
        </w:rPr>
        <w:t>student</w:t>
      </w:r>
      <w:proofErr w:type="gramEnd"/>
      <w:r>
        <w:rPr>
          <w:rFonts w:ascii="Aptos" w:hAnsi="Aptos"/>
        </w:rPr>
        <w:t xml:space="preserve"> from the class they are currently in. To remove a student from a </w:t>
      </w:r>
      <w:r w:rsidR="00D97D82">
        <w:rPr>
          <w:rFonts w:ascii="Aptos" w:hAnsi="Aptos"/>
        </w:rPr>
        <w:t>class,</w:t>
      </w:r>
      <w:r>
        <w:rPr>
          <w:rFonts w:ascii="Aptos" w:hAnsi="Aptos"/>
        </w:rPr>
        <w:t xml:space="preserve"> </w:t>
      </w:r>
      <w:r w:rsidR="008B1354">
        <w:rPr>
          <w:rFonts w:ascii="Aptos" w:hAnsi="Aptos"/>
        </w:rPr>
        <w:t>take the following steps:</w:t>
      </w:r>
    </w:p>
    <w:p w14:paraId="61FD73F9" w14:textId="6A5CD884" w:rsidR="00156613" w:rsidRPr="00EC74CE" w:rsidRDefault="00156613" w:rsidP="00EC74CE">
      <w:pPr>
        <w:pStyle w:val="ListParagraph"/>
        <w:numPr>
          <w:ilvl w:val="0"/>
          <w:numId w:val="15"/>
        </w:numPr>
        <w:shd w:val="clear" w:color="auto" w:fill="FFFFFF" w:themeFill="background1"/>
        <w:spacing w:before="100" w:beforeAutospacing="1" w:after="100" w:afterAutospacing="1" w:line="240" w:lineRule="auto"/>
        <w:rPr>
          <w:rFonts w:ascii="Aptos" w:eastAsia="Times New Roman" w:hAnsi="Aptos" w:cs="Segoe UI"/>
          <w:bCs/>
          <w:color w:val="222222"/>
        </w:rPr>
      </w:pPr>
      <w:bookmarkStart w:id="0" w:name="_Hlk190261820"/>
      <w:r w:rsidRPr="00EC74CE">
        <w:rPr>
          <w:rFonts w:ascii="Aptos" w:eastAsia="Times New Roman" w:hAnsi="Aptos" w:cs="Segoe UI"/>
          <w:bCs/>
          <w:color w:val="222222"/>
        </w:rPr>
        <w:lastRenderedPageBreak/>
        <w:t xml:space="preserve">On the Classes page in the MCAS Portal, select </w:t>
      </w:r>
      <w:r w:rsidR="00C86676" w:rsidRPr="00EC74CE">
        <w:rPr>
          <w:rFonts w:ascii="Aptos" w:eastAsia="Times New Roman" w:hAnsi="Aptos" w:cs="Segoe UI"/>
          <w:bCs/>
          <w:color w:val="222222"/>
        </w:rPr>
        <w:t xml:space="preserve">the </w:t>
      </w:r>
      <w:r w:rsidRPr="00EC74CE">
        <w:rPr>
          <w:rFonts w:ascii="Aptos" w:eastAsia="Times New Roman" w:hAnsi="Aptos" w:cs="Segoe UI"/>
          <w:b/>
          <w:color w:val="222222"/>
        </w:rPr>
        <w:t>organization</w:t>
      </w:r>
      <w:r w:rsidRPr="00EC74CE">
        <w:rPr>
          <w:rFonts w:ascii="Aptos" w:eastAsia="Times New Roman" w:hAnsi="Aptos" w:cs="Segoe UI"/>
          <w:bCs/>
          <w:color w:val="222222"/>
        </w:rPr>
        <w:t xml:space="preserve"> from the organization drop-down list, and then select </w:t>
      </w:r>
      <w:r w:rsidR="00600827" w:rsidRPr="00EC74CE">
        <w:rPr>
          <w:rFonts w:ascii="Aptos" w:eastAsia="Times New Roman" w:hAnsi="Aptos" w:cs="Segoe UI"/>
          <w:bCs/>
          <w:color w:val="222222"/>
        </w:rPr>
        <w:t>the</w:t>
      </w:r>
      <w:r w:rsidRPr="00EC74CE">
        <w:rPr>
          <w:rFonts w:ascii="Aptos" w:eastAsia="Times New Roman" w:hAnsi="Aptos" w:cs="Segoe UI"/>
          <w:bCs/>
          <w:color w:val="222222"/>
        </w:rPr>
        <w:t xml:space="preserve"> </w:t>
      </w:r>
      <w:r w:rsidRPr="00EC74CE">
        <w:rPr>
          <w:rFonts w:ascii="Aptos" w:eastAsia="Times New Roman" w:hAnsi="Aptos" w:cs="Segoe UI"/>
          <w:b/>
          <w:color w:val="222222"/>
        </w:rPr>
        <w:t>subject</w:t>
      </w:r>
      <w:r w:rsidRPr="00EC74CE">
        <w:rPr>
          <w:rFonts w:ascii="Aptos" w:eastAsia="Times New Roman" w:hAnsi="Aptos" w:cs="Segoe UI"/>
          <w:bCs/>
          <w:color w:val="222222"/>
        </w:rPr>
        <w:t xml:space="preserve"> from the subject drop-down list</w:t>
      </w:r>
      <w:r w:rsidR="00427136" w:rsidRPr="00EC74CE">
        <w:rPr>
          <w:rFonts w:ascii="Aptos" w:eastAsia="Times New Roman" w:hAnsi="Aptos" w:cs="Segoe UI"/>
          <w:bCs/>
          <w:color w:val="222222"/>
        </w:rPr>
        <w:t xml:space="preserve"> for the class that you need to remove the student from.</w:t>
      </w:r>
    </w:p>
    <w:p w14:paraId="6B906AE3" w14:textId="11E1E130" w:rsidR="00427136" w:rsidRPr="00EC74CE" w:rsidRDefault="00E55DE9" w:rsidP="00EC74CE">
      <w:pPr>
        <w:pStyle w:val="ListParagraph"/>
        <w:numPr>
          <w:ilvl w:val="0"/>
          <w:numId w:val="15"/>
        </w:numPr>
        <w:shd w:val="clear" w:color="auto" w:fill="FFFFFF" w:themeFill="background1"/>
        <w:spacing w:before="100" w:beforeAutospacing="1" w:after="100" w:afterAutospacing="1" w:line="240" w:lineRule="auto"/>
        <w:rPr>
          <w:rFonts w:ascii="Aptos" w:eastAsia="Times New Roman" w:hAnsi="Aptos" w:cs="Segoe UI"/>
          <w:bCs/>
          <w:color w:val="222222"/>
        </w:rPr>
      </w:pPr>
      <w:r w:rsidRPr="00EC74CE">
        <w:rPr>
          <w:rFonts w:ascii="Aptos" w:eastAsia="Times New Roman" w:hAnsi="Aptos" w:cs="Segoe UI"/>
          <w:bCs/>
          <w:color w:val="222222"/>
        </w:rPr>
        <w:t xml:space="preserve">Select </w:t>
      </w:r>
      <w:r w:rsidRPr="00EC74CE">
        <w:rPr>
          <w:rFonts w:ascii="Aptos" w:eastAsia="Times New Roman" w:hAnsi="Aptos" w:cs="Segoe UI"/>
          <w:b/>
          <w:color w:val="222222"/>
        </w:rPr>
        <w:t>Edit</w:t>
      </w:r>
      <w:r w:rsidRPr="00EC74CE">
        <w:rPr>
          <w:rFonts w:ascii="Aptos" w:eastAsia="Times New Roman" w:hAnsi="Aptos" w:cs="Segoe UI"/>
          <w:bCs/>
          <w:color w:val="222222"/>
        </w:rPr>
        <w:t xml:space="preserve"> on the classes table for the class you need to </w:t>
      </w:r>
      <w:bookmarkEnd w:id="0"/>
      <w:r w:rsidRPr="00EC74CE">
        <w:rPr>
          <w:rFonts w:ascii="Aptos" w:eastAsia="Times New Roman" w:hAnsi="Aptos" w:cs="Segoe UI"/>
          <w:bCs/>
          <w:color w:val="222222"/>
        </w:rPr>
        <w:t xml:space="preserve">remove the student from. </w:t>
      </w:r>
    </w:p>
    <w:p w14:paraId="1278E3F8" w14:textId="225FECC2" w:rsidR="00E55DE9" w:rsidRPr="00EC74CE" w:rsidRDefault="0073445C" w:rsidP="00EC74CE">
      <w:pPr>
        <w:pStyle w:val="ListParagraph"/>
        <w:numPr>
          <w:ilvl w:val="0"/>
          <w:numId w:val="15"/>
        </w:numPr>
        <w:shd w:val="clear" w:color="auto" w:fill="FFFFFF" w:themeFill="background1"/>
        <w:spacing w:before="100" w:beforeAutospacing="1" w:after="100" w:afterAutospacing="1" w:line="240" w:lineRule="auto"/>
        <w:rPr>
          <w:rFonts w:ascii="Aptos" w:eastAsia="Times New Roman" w:hAnsi="Aptos" w:cs="Segoe UI"/>
          <w:bCs/>
          <w:color w:val="222222"/>
        </w:rPr>
      </w:pPr>
      <w:r w:rsidRPr="00EC74CE">
        <w:rPr>
          <w:rFonts w:ascii="Aptos" w:eastAsia="Times New Roman" w:hAnsi="Aptos" w:cs="Segoe UI"/>
          <w:bCs/>
          <w:color w:val="222222"/>
        </w:rPr>
        <w:t xml:space="preserve">Locate </w:t>
      </w:r>
      <w:r w:rsidR="00CC60A9" w:rsidRPr="00EC74CE">
        <w:rPr>
          <w:rFonts w:ascii="Aptos" w:eastAsia="Times New Roman" w:hAnsi="Aptos" w:cs="Segoe UI"/>
          <w:bCs/>
          <w:color w:val="222222"/>
        </w:rPr>
        <w:t xml:space="preserve">and </w:t>
      </w:r>
      <w:r w:rsidR="006148AC" w:rsidRPr="00EC74CE">
        <w:rPr>
          <w:rFonts w:ascii="Aptos" w:eastAsia="Times New Roman" w:hAnsi="Aptos" w:cs="Segoe UI"/>
          <w:bCs/>
          <w:color w:val="222222"/>
        </w:rPr>
        <w:t>select</w:t>
      </w:r>
      <w:r w:rsidR="00CC60A9" w:rsidRPr="00EC74CE">
        <w:rPr>
          <w:rFonts w:ascii="Aptos" w:eastAsia="Times New Roman" w:hAnsi="Aptos" w:cs="Segoe UI"/>
          <w:bCs/>
          <w:color w:val="222222"/>
        </w:rPr>
        <w:t xml:space="preserve"> the</w:t>
      </w:r>
      <w:r w:rsidRPr="00EC74CE">
        <w:rPr>
          <w:rFonts w:ascii="Aptos" w:eastAsia="Times New Roman" w:hAnsi="Aptos" w:cs="Segoe UI"/>
          <w:bCs/>
          <w:color w:val="222222"/>
        </w:rPr>
        <w:t xml:space="preserve"> student in </w:t>
      </w:r>
      <w:r w:rsidR="00D40815" w:rsidRPr="00EC74CE">
        <w:rPr>
          <w:rFonts w:ascii="Aptos" w:eastAsia="Times New Roman" w:hAnsi="Aptos" w:cs="Segoe UI"/>
          <w:bCs/>
          <w:color w:val="222222"/>
        </w:rPr>
        <w:t xml:space="preserve">the </w:t>
      </w:r>
      <w:r w:rsidR="00D40815" w:rsidRPr="00EC74CE">
        <w:rPr>
          <w:rFonts w:ascii="Aptos" w:eastAsia="Times New Roman" w:hAnsi="Aptos" w:cs="Segoe UI"/>
          <w:b/>
          <w:color w:val="222222"/>
        </w:rPr>
        <w:t>class list</w:t>
      </w:r>
      <w:r w:rsidR="009E7708" w:rsidRPr="00EC74CE">
        <w:rPr>
          <w:rFonts w:ascii="Aptos" w:eastAsia="Times New Roman" w:hAnsi="Aptos" w:cs="Segoe UI"/>
          <w:bCs/>
          <w:color w:val="222222"/>
        </w:rPr>
        <w:t xml:space="preserve"> </w:t>
      </w:r>
      <w:r w:rsidR="009E7708" w:rsidRPr="00EC74CE">
        <w:rPr>
          <w:rFonts w:ascii="Aptos" w:eastAsia="Times New Roman" w:hAnsi="Aptos" w:cs="Segoe UI"/>
          <w:b/>
          <w:color w:val="222222"/>
        </w:rPr>
        <w:t>box</w:t>
      </w:r>
      <w:r w:rsidR="00D40815" w:rsidRPr="00EC74CE">
        <w:rPr>
          <w:rFonts w:ascii="Aptos" w:eastAsia="Times New Roman" w:hAnsi="Aptos" w:cs="Segoe UI"/>
          <w:bCs/>
          <w:color w:val="222222"/>
        </w:rPr>
        <w:t xml:space="preserve"> on the right</w:t>
      </w:r>
      <w:r w:rsidR="009E7708" w:rsidRPr="00EC74CE">
        <w:rPr>
          <w:rFonts w:ascii="Aptos" w:eastAsia="Times New Roman" w:hAnsi="Aptos" w:cs="Segoe UI"/>
          <w:bCs/>
          <w:color w:val="222222"/>
        </w:rPr>
        <w:t xml:space="preserve"> side of the </w:t>
      </w:r>
      <w:r w:rsidR="00CC60A9" w:rsidRPr="00EC74CE">
        <w:rPr>
          <w:rFonts w:ascii="Aptos" w:eastAsia="Times New Roman" w:hAnsi="Aptos" w:cs="Segoe UI"/>
          <w:bCs/>
          <w:color w:val="222222"/>
        </w:rPr>
        <w:t>page.</w:t>
      </w:r>
    </w:p>
    <w:p w14:paraId="60FB0884" w14:textId="18AB0D26" w:rsidR="004438E4" w:rsidRPr="00EC74CE" w:rsidRDefault="00517F0E" w:rsidP="00EC74CE">
      <w:pPr>
        <w:pStyle w:val="ListParagraph"/>
        <w:numPr>
          <w:ilvl w:val="0"/>
          <w:numId w:val="15"/>
        </w:numPr>
        <w:shd w:val="clear" w:color="auto" w:fill="FFFFFF" w:themeFill="background1"/>
        <w:spacing w:before="100" w:beforeAutospacing="1" w:after="100" w:afterAutospacing="1" w:line="240" w:lineRule="auto"/>
        <w:rPr>
          <w:rFonts w:ascii="Aptos" w:eastAsia="Times New Roman" w:hAnsi="Aptos" w:cs="Segoe UI"/>
          <w:bCs/>
          <w:color w:val="222222"/>
        </w:rPr>
      </w:pPr>
      <w:r w:rsidRPr="00EC74CE">
        <w:rPr>
          <w:rFonts w:ascii="Aptos" w:eastAsia="Times New Roman" w:hAnsi="Aptos" w:cs="Segoe UI"/>
          <w:bCs/>
          <w:color w:val="222222"/>
        </w:rPr>
        <w:t xml:space="preserve">Select </w:t>
      </w:r>
      <w:r w:rsidRPr="00EC74CE">
        <w:rPr>
          <w:rFonts w:ascii="Aptos" w:eastAsia="Times New Roman" w:hAnsi="Aptos" w:cs="Segoe UI"/>
          <w:b/>
          <w:color w:val="222222"/>
        </w:rPr>
        <w:t>Remove</w:t>
      </w:r>
      <w:r w:rsidRPr="00EC74CE">
        <w:rPr>
          <w:rFonts w:ascii="Aptos" w:eastAsia="Times New Roman" w:hAnsi="Aptos" w:cs="Segoe UI"/>
          <w:bCs/>
          <w:color w:val="222222"/>
        </w:rPr>
        <w:t xml:space="preserve"> to remove the student from the class. Once selected</w:t>
      </w:r>
      <w:r w:rsidR="00833E7D" w:rsidRPr="00EC74CE">
        <w:rPr>
          <w:rFonts w:ascii="Aptos" w:eastAsia="Times New Roman" w:hAnsi="Aptos" w:cs="Segoe UI"/>
          <w:bCs/>
          <w:color w:val="222222"/>
        </w:rPr>
        <w:t>,</w:t>
      </w:r>
      <w:r w:rsidRPr="00EC74CE">
        <w:rPr>
          <w:rFonts w:ascii="Aptos" w:eastAsia="Times New Roman" w:hAnsi="Aptos" w:cs="Segoe UI"/>
          <w:bCs/>
          <w:color w:val="222222"/>
        </w:rPr>
        <w:t xml:space="preserve"> the student will move from the class list on the right side of the page to the student list on the left. </w:t>
      </w:r>
      <w:r w:rsidR="004438E4" w:rsidRPr="00EC74CE">
        <w:rPr>
          <w:rFonts w:ascii="Aptos" w:eastAsia="Times New Roman" w:hAnsi="Aptos" w:cs="Segoe UI"/>
          <w:bCs/>
          <w:color w:val="222222"/>
        </w:rPr>
        <w:t xml:space="preserve">Select </w:t>
      </w:r>
      <w:r w:rsidR="004438E4" w:rsidRPr="00EC74CE">
        <w:rPr>
          <w:rFonts w:ascii="Aptos" w:eastAsia="Times New Roman" w:hAnsi="Aptos" w:cs="Segoe UI"/>
          <w:b/>
          <w:color w:val="222222"/>
        </w:rPr>
        <w:t>Sav</w:t>
      </w:r>
      <w:r w:rsidR="00CB3EF0" w:rsidRPr="00EC74CE">
        <w:rPr>
          <w:rFonts w:ascii="Aptos" w:eastAsia="Times New Roman" w:hAnsi="Aptos" w:cs="Segoe UI"/>
          <w:b/>
          <w:color w:val="222222"/>
        </w:rPr>
        <w:t>e</w:t>
      </w:r>
      <w:r w:rsidR="00CB3EF0" w:rsidRPr="00EC74CE">
        <w:rPr>
          <w:rFonts w:ascii="Aptos" w:eastAsia="Times New Roman" w:hAnsi="Aptos" w:cs="Segoe UI"/>
          <w:bCs/>
          <w:color w:val="222222"/>
        </w:rPr>
        <w:t xml:space="preserve">. </w:t>
      </w:r>
    </w:p>
    <w:p w14:paraId="597CEFFA" w14:textId="48C39498" w:rsidR="004438E4" w:rsidRPr="008B319B" w:rsidRDefault="00F0774B" w:rsidP="00B722E8">
      <w:pPr>
        <w:spacing w:before="120" w:after="0" w:line="240" w:lineRule="auto"/>
        <w:rPr>
          <w:rFonts w:ascii="Aptos" w:eastAsia="Aptos" w:hAnsi="Aptos" w:cs="Arial"/>
          <w:color w:val="000000"/>
          <w:kern w:val="0"/>
          <w14:ligatures w14:val="none"/>
        </w:rPr>
      </w:pPr>
      <w:r w:rsidRPr="008B319B">
        <w:rPr>
          <w:rFonts w:ascii="Aptos" w:eastAsia="Aptos" w:hAnsi="Aptos" w:cs="Arial"/>
          <w:color w:val="000000"/>
          <w:kern w:val="0"/>
          <w14:ligatures w14:val="none"/>
        </w:rPr>
        <w:t>This student</w:t>
      </w:r>
      <w:r w:rsidR="001237C7" w:rsidRPr="008B319B">
        <w:rPr>
          <w:rFonts w:ascii="Aptos" w:eastAsia="Aptos" w:hAnsi="Aptos" w:cs="Arial"/>
          <w:color w:val="000000"/>
          <w:kern w:val="0"/>
          <w14:ligatures w14:val="none"/>
        </w:rPr>
        <w:t xml:space="preserve"> is now removed from the class and</w:t>
      </w:r>
      <w:r w:rsidRPr="008B319B">
        <w:rPr>
          <w:rFonts w:ascii="Aptos" w:eastAsia="Aptos" w:hAnsi="Aptos" w:cs="Arial"/>
          <w:color w:val="000000"/>
          <w:kern w:val="0"/>
          <w14:ligatures w14:val="none"/>
        </w:rPr>
        <w:t xml:space="preserve"> can be added to a different class. </w:t>
      </w:r>
      <w:r w:rsidR="00B722E8" w:rsidRPr="008B319B">
        <w:rPr>
          <w:rFonts w:ascii="Aptos" w:eastAsia="Aptos" w:hAnsi="Aptos" w:cs="Arial"/>
          <w:color w:val="000000"/>
          <w:kern w:val="0"/>
          <w14:ligatures w14:val="none"/>
        </w:rPr>
        <w:t>To add the student to a differ</w:t>
      </w:r>
      <w:r w:rsidR="005E010E" w:rsidRPr="008B319B">
        <w:rPr>
          <w:rFonts w:ascii="Aptos" w:eastAsia="Aptos" w:hAnsi="Aptos" w:cs="Arial"/>
          <w:color w:val="000000"/>
          <w:kern w:val="0"/>
          <w14:ligatures w14:val="none"/>
        </w:rPr>
        <w:t xml:space="preserve">ent class that is already </w:t>
      </w:r>
      <w:r w:rsidR="00551497" w:rsidRPr="008B319B">
        <w:rPr>
          <w:rFonts w:ascii="Aptos" w:eastAsia="Aptos" w:hAnsi="Aptos" w:cs="Arial"/>
          <w:color w:val="000000"/>
          <w:kern w:val="0"/>
          <w14:ligatures w14:val="none"/>
        </w:rPr>
        <w:t>created</w:t>
      </w:r>
      <w:r w:rsidR="00833E7D">
        <w:rPr>
          <w:rFonts w:ascii="Aptos" w:eastAsia="Aptos" w:hAnsi="Aptos" w:cs="Arial"/>
          <w:color w:val="000000"/>
          <w:kern w:val="0"/>
          <w14:ligatures w14:val="none"/>
        </w:rPr>
        <w:t>,</w:t>
      </w:r>
      <w:r w:rsidR="00551497" w:rsidRPr="008B319B">
        <w:rPr>
          <w:rFonts w:ascii="Aptos" w:eastAsia="Aptos" w:hAnsi="Aptos" w:cs="Arial"/>
          <w:color w:val="000000"/>
          <w:kern w:val="0"/>
          <w14:ligatures w14:val="none"/>
        </w:rPr>
        <w:t xml:space="preserve"> </w:t>
      </w:r>
      <w:r w:rsidR="004438E4" w:rsidRPr="008B319B">
        <w:rPr>
          <w:rFonts w:ascii="Aptos" w:eastAsia="Aptos" w:hAnsi="Aptos" w:cs="Arial"/>
          <w:color w:val="000000"/>
          <w:kern w:val="0"/>
          <w14:ligatures w14:val="none"/>
        </w:rPr>
        <w:t>follow the steps below:</w:t>
      </w:r>
    </w:p>
    <w:p w14:paraId="13B10C0F" w14:textId="083E3427" w:rsidR="004438E4" w:rsidRPr="00EC74CE" w:rsidRDefault="004438E4" w:rsidP="00EC74CE">
      <w:pPr>
        <w:pStyle w:val="ListParagraph"/>
        <w:numPr>
          <w:ilvl w:val="0"/>
          <w:numId w:val="20"/>
        </w:numPr>
        <w:shd w:val="clear" w:color="auto" w:fill="FFFFFF" w:themeFill="background1"/>
        <w:spacing w:before="100" w:beforeAutospacing="1" w:after="100" w:afterAutospacing="1" w:line="240" w:lineRule="auto"/>
        <w:rPr>
          <w:rFonts w:ascii="Aptos" w:eastAsia="Times New Roman" w:hAnsi="Aptos" w:cs="Segoe UI"/>
          <w:bCs/>
          <w:color w:val="222222"/>
        </w:rPr>
      </w:pPr>
      <w:r w:rsidRPr="00EC74CE">
        <w:rPr>
          <w:rFonts w:ascii="Aptos" w:eastAsia="Times New Roman" w:hAnsi="Aptos" w:cs="Segoe UI"/>
          <w:bCs/>
          <w:color w:val="222222"/>
        </w:rPr>
        <w:t xml:space="preserve">On the Classes page in the MCAS Portal, select </w:t>
      </w:r>
      <w:r w:rsidR="00C86676" w:rsidRPr="00EC74CE">
        <w:rPr>
          <w:rFonts w:ascii="Aptos" w:eastAsia="Times New Roman" w:hAnsi="Aptos" w:cs="Segoe UI"/>
          <w:bCs/>
          <w:color w:val="222222"/>
        </w:rPr>
        <w:t>the</w:t>
      </w:r>
      <w:r w:rsidRPr="00EC74CE">
        <w:rPr>
          <w:rFonts w:ascii="Aptos" w:eastAsia="Times New Roman" w:hAnsi="Aptos" w:cs="Segoe UI"/>
          <w:bCs/>
          <w:color w:val="222222"/>
        </w:rPr>
        <w:t xml:space="preserve"> </w:t>
      </w:r>
      <w:r w:rsidRPr="00EC74CE">
        <w:rPr>
          <w:rFonts w:ascii="Aptos" w:eastAsia="Times New Roman" w:hAnsi="Aptos" w:cs="Segoe UI"/>
          <w:b/>
          <w:color w:val="222222"/>
        </w:rPr>
        <w:t>organization</w:t>
      </w:r>
      <w:r w:rsidRPr="00EC74CE">
        <w:rPr>
          <w:rFonts w:ascii="Aptos" w:eastAsia="Times New Roman" w:hAnsi="Aptos" w:cs="Segoe UI"/>
          <w:bCs/>
          <w:color w:val="222222"/>
        </w:rPr>
        <w:t xml:space="preserve"> from the organization drop-down list, and then select </w:t>
      </w:r>
      <w:r w:rsidR="00600827" w:rsidRPr="00EC74CE">
        <w:rPr>
          <w:rFonts w:ascii="Aptos" w:eastAsia="Times New Roman" w:hAnsi="Aptos" w:cs="Segoe UI"/>
          <w:bCs/>
          <w:color w:val="222222"/>
        </w:rPr>
        <w:t>the</w:t>
      </w:r>
      <w:r w:rsidRPr="00EC74CE">
        <w:rPr>
          <w:rFonts w:ascii="Aptos" w:eastAsia="Times New Roman" w:hAnsi="Aptos" w:cs="Segoe UI"/>
          <w:bCs/>
          <w:color w:val="222222"/>
        </w:rPr>
        <w:t xml:space="preserve"> </w:t>
      </w:r>
      <w:r w:rsidRPr="00EC74CE">
        <w:rPr>
          <w:rFonts w:ascii="Aptos" w:eastAsia="Times New Roman" w:hAnsi="Aptos" w:cs="Segoe UI"/>
          <w:b/>
          <w:color w:val="222222"/>
        </w:rPr>
        <w:t>subject</w:t>
      </w:r>
      <w:r w:rsidRPr="00EC74CE">
        <w:rPr>
          <w:rFonts w:ascii="Aptos" w:eastAsia="Times New Roman" w:hAnsi="Aptos" w:cs="Segoe UI"/>
          <w:bCs/>
          <w:color w:val="222222"/>
        </w:rPr>
        <w:t xml:space="preserve"> from the subject drop-down list for the class to</w:t>
      </w:r>
      <w:r w:rsidR="00183406" w:rsidRPr="00EC74CE">
        <w:rPr>
          <w:rFonts w:ascii="Aptos" w:eastAsia="Times New Roman" w:hAnsi="Aptos" w:cs="Segoe UI"/>
          <w:bCs/>
          <w:color w:val="222222"/>
        </w:rPr>
        <w:t xml:space="preserve"> which you will</w:t>
      </w:r>
      <w:r w:rsidRPr="00EC74CE">
        <w:rPr>
          <w:rFonts w:ascii="Aptos" w:eastAsia="Times New Roman" w:hAnsi="Aptos" w:cs="Segoe UI"/>
          <w:bCs/>
          <w:color w:val="222222"/>
        </w:rPr>
        <w:t xml:space="preserve"> add the student.</w:t>
      </w:r>
    </w:p>
    <w:p w14:paraId="59DA891B" w14:textId="70A90BC0" w:rsidR="004438E4" w:rsidRPr="00EC74CE" w:rsidRDefault="004438E4" w:rsidP="00EC74CE">
      <w:pPr>
        <w:pStyle w:val="ListParagraph"/>
        <w:numPr>
          <w:ilvl w:val="0"/>
          <w:numId w:val="20"/>
        </w:numPr>
        <w:shd w:val="clear" w:color="auto" w:fill="FFFFFF" w:themeFill="background1"/>
        <w:spacing w:before="100" w:beforeAutospacing="1" w:after="100" w:afterAutospacing="1" w:line="240" w:lineRule="auto"/>
        <w:rPr>
          <w:rFonts w:ascii="Aptos" w:eastAsia="Times New Roman" w:hAnsi="Aptos" w:cs="Segoe UI"/>
          <w:bCs/>
          <w:color w:val="222222"/>
        </w:rPr>
      </w:pPr>
      <w:r w:rsidRPr="00EC74CE">
        <w:rPr>
          <w:rFonts w:ascii="Aptos" w:eastAsia="Times New Roman" w:hAnsi="Aptos" w:cs="Segoe UI"/>
          <w:bCs/>
          <w:color w:val="222222"/>
        </w:rPr>
        <w:t xml:space="preserve">Select </w:t>
      </w:r>
      <w:r w:rsidRPr="00EC74CE">
        <w:rPr>
          <w:rFonts w:ascii="Aptos" w:eastAsia="Times New Roman" w:hAnsi="Aptos" w:cs="Segoe UI"/>
          <w:b/>
          <w:color w:val="222222"/>
        </w:rPr>
        <w:t>Edit</w:t>
      </w:r>
      <w:r w:rsidRPr="00EC74CE">
        <w:rPr>
          <w:rFonts w:ascii="Aptos" w:eastAsia="Times New Roman" w:hAnsi="Aptos" w:cs="Segoe UI"/>
          <w:bCs/>
          <w:color w:val="222222"/>
        </w:rPr>
        <w:t xml:space="preserve"> on the classes table for the class.</w:t>
      </w:r>
    </w:p>
    <w:p w14:paraId="598EE4DB" w14:textId="525F0B21" w:rsidR="004438E4" w:rsidRPr="00EC74CE" w:rsidRDefault="004438E4" w:rsidP="00EC74CE">
      <w:pPr>
        <w:pStyle w:val="ListParagraph"/>
        <w:numPr>
          <w:ilvl w:val="0"/>
          <w:numId w:val="20"/>
        </w:numPr>
        <w:shd w:val="clear" w:color="auto" w:fill="FFFFFF" w:themeFill="background1"/>
        <w:spacing w:before="100" w:beforeAutospacing="1" w:after="100" w:afterAutospacing="1" w:line="240" w:lineRule="auto"/>
        <w:rPr>
          <w:rFonts w:ascii="Aptos" w:eastAsia="Times New Roman" w:hAnsi="Aptos" w:cs="Segoe UI"/>
          <w:bCs/>
          <w:color w:val="222222"/>
        </w:rPr>
      </w:pPr>
      <w:r w:rsidRPr="00EC74CE">
        <w:rPr>
          <w:rFonts w:ascii="Aptos" w:eastAsia="Times New Roman" w:hAnsi="Aptos" w:cs="Segoe UI"/>
          <w:bCs/>
          <w:color w:val="222222"/>
        </w:rPr>
        <w:t xml:space="preserve">Locate and select the student in the </w:t>
      </w:r>
      <w:r w:rsidRPr="00EC74CE">
        <w:rPr>
          <w:rFonts w:ascii="Aptos" w:eastAsia="Times New Roman" w:hAnsi="Aptos" w:cs="Segoe UI"/>
          <w:b/>
          <w:color w:val="222222"/>
        </w:rPr>
        <w:t>student list box</w:t>
      </w:r>
      <w:r w:rsidRPr="00EC74CE">
        <w:rPr>
          <w:rFonts w:ascii="Aptos" w:eastAsia="Times New Roman" w:hAnsi="Aptos" w:cs="Segoe UI"/>
          <w:bCs/>
          <w:color w:val="222222"/>
        </w:rPr>
        <w:t xml:space="preserve"> on the left side of the page.</w:t>
      </w:r>
    </w:p>
    <w:p w14:paraId="5163864C" w14:textId="6728F288" w:rsidR="00D80297" w:rsidRPr="00133BD0" w:rsidRDefault="004438E4" w:rsidP="00EC74CE">
      <w:pPr>
        <w:pStyle w:val="ListParagraph"/>
        <w:numPr>
          <w:ilvl w:val="0"/>
          <w:numId w:val="20"/>
        </w:numPr>
        <w:shd w:val="clear" w:color="auto" w:fill="FFFFFF" w:themeFill="background1"/>
        <w:spacing w:before="100" w:beforeAutospacing="1" w:after="100" w:afterAutospacing="1" w:line="240" w:lineRule="auto"/>
        <w:rPr>
          <w:rFonts w:eastAsia="Aptos" w:cs="Arial"/>
        </w:rPr>
      </w:pPr>
      <w:r w:rsidRPr="00EC74CE">
        <w:rPr>
          <w:rFonts w:ascii="Aptos" w:eastAsia="Times New Roman" w:hAnsi="Aptos" w:cs="Segoe UI"/>
          <w:bCs/>
          <w:color w:val="222222"/>
        </w:rPr>
        <w:t xml:space="preserve">Select </w:t>
      </w:r>
      <w:r w:rsidRPr="00EC74CE">
        <w:rPr>
          <w:rFonts w:ascii="Aptos" w:eastAsia="Times New Roman" w:hAnsi="Aptos" w:cs="Segoe UI"/>
          <w:b/>
          <w:color w:val="222222"/>
        </w:rPr>
        <w:t>Add</w:t>
      </w:r>
      <w:r w:rsidRPr="00EC74CE">
        <w:rPr>
          <w:rFonts w:ascii="Aptos" w:eastAsia="Times New Roman" w:hAnsi="Aptos" w:cs="Segoe UI"/>
          <w:bCs/>
          <w:color w:val="222222"/>
        </w:rPr>
        <w:t xml:space="preserve"> to add the student </w:t>
      </w:r>
      <w:r w:rsidR="00F3325E" w:rsidRPr="00EC74CE">
        <w:rPr>
          <w:rFonts w:ascii="Aptos" w:eastAsia="Times New Roman" w:hAnsi="Aptos" w:cs="Segoe UI"/>
          <w:bCs/>
          <w:color w:val="222222"/>
        </w:rPr>
        <w:t>to</w:t>
      </w:r>
      <w:r w:rsidRPr="00EC74CE">
        <w:rPr>
          <w:rFonts w:ascii="Aptos" w:eastAsia="Times New Roman" w:hAnsi="Aptos" w:cs="Segoe UI"/>
          <w:bCs/>
          <w:color w:val="222222"/>
        </w:rPr>
        <w:t xml:space="preserve"> the class. Once selected</w:t>
      </w:r>
      <w:r w:rsidR="00F56375" w:rsidRPr="00EC74CE">
        <w:rPr>
          <w:rFonts w:ascii="Aptos" w:eastAsia="Times New Roman" w:hAnsi="Aptos" w:cs="Segoe UI"/>
          <w:bCs/>
          <w:color w:val="222222"/>
        </w:rPr>
        <w:t>,</w:t>
      </w:r>
      <w:r w:rsidRPr="00EC74CE">
        <w:rPr>
          <w:rFonts w:ascii="Aptos" w:eastAsia="Times New Roman" w:hAnsi="Aptos" w:cs="Segoe UI"/>
          <w:bCs/>
          <w:color w:val="222222"/>
        </w:rPr>
        <w:t xml:space="preserve"> the student will move from the </w:t>
      </w:r>
      <w:r w:rsidR="00CB3EF0" w:rsidRPr="00EC74CE">
        <w:rPr>
          <w:rFonts w:ascii="Aptos" w:eastAsia="Times New Roman" w:hAnsi="Aptos" w:cs="Segoe UI"/>
          <w:bCs/>
          <w:color w:val="222222"/>
        </w:rPr>
        <w:t xml:space="preserve">students list </w:t>
      </w:r>
      <w:r w:rsidR="00C93BC1" w:rsidRPr="00EC74CE">
        <w:rPr>
          <w:rFonts w:ascii="Aptos" w:eastAsia="Times New Roman" w:hAnsi="Aptos" w:cs="Segoe UI"/>
          <w:bCs/>
          <w:color w:val="222222"/>
        </w:rPr>
        <w:t xml:space="preserve">on the left to the </w:t>
      </w:r>
      <w:r w:rsidRPr="00EC74CE">
        <w:rPr>
          <w:rFonts w:ascii="Aptos" w:eastAsia="Times New Roman" w:hAnsi="Aptos" w:cs="Segoe UI"/>
          <w:bCs/>
          <w:color w:val="222222"/>
        </w:rPr>
        <w:t>class list on the right side of the page</w:t>
      </w:r>
      <w:r w:rsidR="00F3325E" w:rsidRPr="00EC74CE">
        <w:rPr>
          <w:rFonts w:ascii="Aptos" w:eastAsia="Times New Roman" w:hAnsi="Aptos" w:cs="Segoe UI"/>
          <w:bCs/>
          <w:color w:val="222222"/>
        </w:rPr>
        <w:t>.</w:t>
      </w:r>
      <w:r w:rsidR="00D80297">
        <w:rPr>
          <w:rFonts w:ascii="Aptos" w:eastAsia="Times New Roman" w:hAnsi="Aptos" w:cs="Segoe UI"/>
          <w:bCs/>
          <w:color w:val="222222"/>
        </w:rPr>
        <w:t xml:space="preserve"> </w:t>
      </w:r>
      <w:r w:rsidR="00F3325E" w:rsidRPr="00EC74CE">
        <w:rPr>
          <w:rFonts w:ascii="Aptos" w:eastAsia="Times New Roman" w:hAnsi="Aptos" w:cs="Segoe UI"/>
          <w:bCs/>
          <w:color w:val="222222"/>
        </w:rPr>
        <w:t xml:space="preserve">Select </w:t>
      </w:r>
      <w:r w:rsidR="00F3325E" w:rsidRPr="00EC74CE">
        <w:rPr>
          <w:rFonts w:ascii="Aptos" w:eastAsia="Times New Roman" w:hAnsi="Aptos" w:cs="Segoe UI"/>
          <w:b/>
          <w:color w:val="222222"/>
        </w:rPr>
        <w:t>Save</w:t>
      </w:r>
      <w:r w:rsidR="00F3325E" w:rsidRPr="00EC74CE">
        <w:rPr>
          <w:rFonts w:ascii="Aptos" w:eastAsia="Times New Roman" w:hAnsi="Aptos" w:cs="Segoe UI"/>
          <w:bCs/>
          <w:color w:val="222222"/>
        </w:rPr>
        <w:t>.</w:t>
      </w:r>
    </w:p>
    <w:p w14:paraId="4A347781" w14:textId="3EF11025" w:rsidR="003469FB" w:rsidRDefault="003469FB" w:rsidP="00EC74CE">
      <w:pPr>
        <w:shd w:val="clear" w:color="auto" w:fill="FFFFFF" w:themeFill="background1"/>
        <w:spacing w:before="100" w:beforeAutospacing="1" w:after="100" w:afterAutospacing="1" w:line="240" w:lineRule="auto"/>
        <w:rPr>
          <w:rFonts w:ascii="Aptos" w:hAnsi="Aptos"/>
          <w:b/>
          <w:bCs/>
        </w:rPr>
      </w:pPr>
      <w:r w:rsidRPr="003469FB">
        <w:rPr>
          <w:rFonts w:ascii="Aptos" w:hAnsi="Aptos"/>
          <w:b/>
          <w:bCs/>
        </w:rPr>
        <w:t xml:space="preserve">Q. Can I change a </w:t>
      </w:r>
      <w:proofErr w:type="gramStart"/>
      <w:r w:rsidRPr="003469FB">
        <w:rPr>
          <w:rFonts w:ascii="Aptos" w:hAnsi="Aptos"/>
          <w:b/>
          <w:bCs/>
        </w:rPr>
        <w:t>student</w:t>
      </w:r>
      <w:proofErr w:type="gramEnd"/>
      <w:r w:rsidRPr="003469FB">
        <w:rPr>
          <w:rFonts w:ascii="Aptos" w:hAnsi="Aptos"/>
          <w:b/>
          <w:bCs/>
        </w:rPr>
        <w:t xml:space="preserve"> name to their preferred name on their testing ticket? </w:t>
      </w:r>
      <w:r w:rsidRPr="003469FB">
        <w:rPr>
          <w:rFonts w:ascii="Aptos" w:hAnsi="Aptos"/>
          <w:b/>
          <w:bCs/>
        </w:rPr>
        <w:br/>
        <w:t>A.</w:t>
      </w:r>
      <w:r w:rsidRPr="000C63F6">
        <w:rPr>
          <w:rFonts w:ascii="Arial" w:hAnsi="Arial" w:cs="Arial"/>
        </w:rPr>
        <w:t> </w:t>
      </w:r>
      <w:r w:rsidRPr="000C63F6">
        <w:rPr>
          <w:rFonts w:ascii="Aptos" w:hAnsi="Aptos"/>
          <w:i/>
          <w:iCs/>
        </w:rPr>
        <w:t>Yes</w:t>
      </w:r>
      <w:r w:rsidRPr="000C63F6">
        <w:rPr>
          <w:rFonts w:ascii="Aptos" w:hAnsi="Aptos"/>
        </w:rPr>
        <w:t>, you can change a student’s name to their preferred name for testing, but you need to change it back after testing, before the end of the testing window, so that it matches the name in SIMS.</w:t>
      </w:r>
      <w:r w:rsidRPr="003469FB">
        <w:rPr>
          <w:rFonts w:ascii="Aptos" w:hAnsi="Aptos"/>
          <w:b/>
          <w:bCs/>
        </w:rPr>
        <w:t> </w:t>
      </w:r>
    </w:p>
    <w:p w14:paraId="592154F3" w14:textId="145A3BF1" w:rsidR="003469FB" w:rsidRDefault="003469FB" w:rsidP="00D7427B">
      <w:pPr>
        <w:rPr>
          <w:rFonts w:ascii="Aptos" w:hAnsi="Aptos"/>
          <w:b/>
          <w:bCs/>
        </w:rPr>
      </w:pPr>
      <w:r w:rsidRPr="003469FB">
        <w:rPr>
          <w:rFonts w:ascii="Aptos" w:hAnsi="Aptos"/>
          <w:b/>
          <w:bCs/>
        </w:rPr>
        <w:t xml:space="preserve">Q. A student transferred out of my school after I registered them in </w:t>
      </w:r>
      <w:r>
        <w:rPr>
          <w:rFonts w:ascii="Aptos" w:hAnsi="Aptos"/>
          <w:b/>
          <w:bCs/>
        </w:rPr>
        <w:t>the MCAS Portal</w:t>
      </w:r>
      <w:r w:rsidRPr="003469FB">
        <w:rPr>
          <w:rFonts w:ascii="Aptos" w:hAnsi="Aptos"/>
          <w:b/>
          <w:bCs/>
        </w:rPr>
        <w:t xml:space="preserve"> but before they started testing. What should I do? </w:t>
      </w:r>
      <w:r w:rsidRPr="003469FB">
        <w:rPr>
          <w:rFonts w:ascii="Aptos" w:hAnsi="Aptos"/>
          <w:b/>
          <w:bCs/>
        </w:rPr>
        <w:br/>
        <w:t>A.</w:t>
      </w:r>
      <w:r w:rsidRPr="000C63F6">
        <w:rPr>
          <w:rFonts w:ascii="Arial" w:hAnsi="Arial" w:cs="Arial"/>
        </w:rPr>
        <w:t> </w:t>
      </w:r>
      <w:r w:rsidRPr="000C63F6">
        <w:rPr>
          <w:rFonts w:ascii="Aptos" w:hAnsi="Aptos"/>
        </w:rPr>
        <w:t xml:space="preserve">Students who unenroll from your school prior to testing should be removed from any </w:t>
      </w:r>
      <w:r>
        <w:rPr>
          <w:rFonts w:ascii="Aptos" w:hAnsi="Aptos"/>
        </w:rPr>
        <w:t xml:space="preserve">classes </w:t>
      </w:r>
      <w:r w:rsidRPr="000C63F6">
        <w:rPr>
          <w:rFonts w:ascii="Aptos" w:hAnsi="Aptos"/>
        </w:rPr>
        <w:t xml:space="preserve">they have been assigned to. If the student has transferred to another school in Massachusetts, you may also receive an </w:t>
      </w:r>
      <w:r w:rsidR="003279BA">
        <w:rPr>
          <w:rFonts w:ascii="Aptos" w:hAnsi="Aptos"/>
        </w:rPr>
        <w:t>e</w:t>
      </w:r>
      <w:r w:rsidRPr="000C63F6">
        <w:rPr>
          <w:rFonts w:ascii="Aptos" w:hAnsi="Aptos"/>
        </w:rPr>
        <w:t xml:space="preserve">nrollment </w:t>
      </w:r>
      <w:r w:rsidR="003279BA">
        <w:rPr>
          <w:rFonts w:ascii="Aptos" w:hAnsi="Aptos"/>
        </w:rPr>
        <w:t>t</w:t>
      </w:r>
      <w:r w:rsidRPr="000C63F6">
        <w:rPr>
          <w:rFonts w:ascii="Aptos" w:hAnsi="Aptos"/>
        </w:rPr>
        <w:t xml:space="preserve">ransfer </w:t>
      </w:r>
      <w:r>
        <w:rPr>
          <w:rFonts w:ascii="Aptos" w:hAnsi="Aptos"/>
        </w:rPr>
        <w:t>request</w:t>
      </w:r>
      <w:r w:rsidRPr="000C63F6">
        <w:rPr>
          <w:rFonts w:ascii="Aptos" w:hAnsi="Aptos"/>
        </w:rPr>
        <w:t xml:space="preserve"> that will need to be approved. Further instructions can be found in the</w:t>
      </w:r>
      <w:r w:rsidRPr="000C63F6">
        <w:rPr>
          <w:rFonts w:ascii="Arial" w:hAnsi="Arial" w:cs="Arial"/>
        </w:rPr>
        <w:t> </w:t>
      </w:r>
      <w:hyperlink r:id="rId22" w:tgtFrame="_blank" w:history="1">
        <w:r w:rsidR="00531F7B" w:rsidRPr="00531F7B">
          <w:rPr>
            <w:rStyle w:val="Hyperlink"/>
            <w:rFonts w:ascii="Aptos" w:hAnsi="Aptos"/>
          </w:rPr>
          <w:t>Guide to Enrollment Transfers in the MCAS Portal</w:t>
        </w:r>
      </w:hyperlink>
      <w:r w:rsidRPr="000C63F6">
        <w:rPr>
          <w:rFonts w:ascii="Aptos" w:hAnsi="Aptos"/>
        </w:rPr>
        <w:t>.</w:t>
      </w:r>
      <w:r w:rsidRPr="003469FB">
        <w:rPr>
          <w:rFonts w:ascii="Aptos" w:hAnsi="Aptos"/>
          <w:b/>
          <w:bCs/>
        </w:rPr>
        <w:t> </w:t>
      </w:r>
    </w:p>
    <w:p w14:paraId="2DA812AE" w14:textId="323482AC" w:rsidR="00387D87" w:rsidRDefault="00387D87" w:rsidP="00D7427B">
      <w:pPr>
        <w:rPr>
          <w:rFonts w:ascii="Aptos" w:hAnsi="Aptos"/>
        </w:rPr>
      </w:pPr>
      <w:r w:rsidRPr="00387D87">
        <w:rPr>
          <w:rFonts w:ascii="Aptos" w:hAnsi="Aptos"/>
          <w:b/>
          <w:bCs/>
        </w:rPr>
        <w:t xml:space="preserve">Q. How do I mark a student in </w:t>
      </w:r>
      <w:r>
        <w:rPr>
          <w:rFonts w:ascii="Aptos" w:hAnsi="Aptos"/>
          <w:b/>
          <w:bCs/>
        </w:rPr>
        <w:t>the MCAS Portal</w:t>
      </w:r>
      <w:r w:rsidRPr="00387D87">
        <w:rPr>
          <w:rFonts w:ascii="Aptos" w:hAnsi="Aptos"/>
          <w:b/>
          <w:bCs/>
        </w:rPr>
        <w:t xml:space="preserve"> who refuses </w:t>
      </w:r>
      <w:proofErr w:type="gramStart"/>
      <w:r w:rsidRPr="00387D87">
        <w:rPr>
          <w:rFonts w:ascii="Aptos" w:hAnsi="Aptos"/>
          <w:b/>
          <w:bCs/>
        </w:rPr>
        <w:t>to</w:t>
      </w:r>
      <w:proofErr w:type="gramEnd"/>
      <w:r w:rsidRPr="00387D87">
        <w:rPr>
          <w:rFonts w:ascii="Aptos" w:hAnsi="Aptos"/>
          <w:b/>
          <w:bCs/>
        </w:rPr>
        <w:t xml:space="preserve"> test? </w:t>
      </w:r>
      <w:r w:rsidRPr="00387D87">
        <w:rPr>
          <w:rFonts w:ascii="Aptos" w:hAnsi="Aptos"/>
          <w:b/>
          <w:bCs/>
        </w:rPr>
        <w:br/>
        <w:t>A.</w:t>
      </w:r>
      <w:r w:rsidRPr="000C63F6">
        <w:rPr>
          <w:rFonts w:ascii="Arial" w:hAnsi="Arial" w:cs="Arial"/>
        </w:rPr>
        <w:t> </w:t>
      </w:r>
      <w:r w:rsidR="002126C2">
        <w:rPr>
          <w:rFonts w:ascii="Aptos" w:hAnsi="Aptos"/>
        </w:rPr>
        <w:t>T</w:t>
      </w:r>
      <w:r w:rsidRPr="000C63F6">
        <w:rPr>
          <w:rFonts w:ascii="Aptos" w:hAnsi="Aptos"/>
        </w:rPr>
        <w:t>he</w:t>
      </w:r>
      <w:r w:rsidR="002126C2">
        <w:rPr>
          <w:rFonts w:ascii="Aptos" w:hAnsi="Aptos"/>
        </w:rPr>
        <w:t xml:space="preserve"> student</w:t>
      </w:r>
      <w:r w:rsidRPr="000C63F6">
        <w:rPr>
          <w:rFonts w:ascii="Aptos" w:hAnsi="Aptos"/>
        </w:rPr>
        <w:t xml:space="preserve"> can be removed from the </w:t>
      </w:r>
      <w:r>
        <w:rPr>
          <w:rFonts w:ascii="Aptos" w:hAnsi="Aptos"/>
        </w:rPr>
        <w:t>class</w:t>
      </w:r>
      <w:r w:rsidR="002126C2">
        <w:rPr>
          <w:rFonts w:ascii="Aptos" w:hAnsi="Aptos"/>
        </w:rPr>
        <w:t xml:space="preserve"> in the MCAS Portal</w:t>
      </w:r>
      <w:r w:rsidRPr="000C63F6">
        <w:rPr>
          <w:rFonts w:ascii="Aptos" w:hAnsi="Aptos"/>
        </w:rPr>
        <w:t xml:space="preserve">. </w:t>
      </w:r>
      <w:r>
        <w:rPr>
          <w:rFonts w:ascii="Aptos" w:hAnsi="Aptos"/>
        </w:rPr>
        <w:t xml:space="preserve">No other steps are required. </w:t>
      </w:r>
      <w:r w:rsidR="002126C2">
        <w:rPr>
          <w:rFonts w:ascii="Aptos" w:hAnsi="Aptos"/>
        </w:rPr>
        <w:t xml:space="preserve">If the </w:t>
      </w:r>
      <w:proofErr w:type="gramStart"/>
      <w:r w:rsidR="002126C2">
        <w:rPr>
          <w:rFonts w:ascii="Aptos" w:hAnsi="Aptos"/>
        </w:rPr>
        <w:t>student did</w:t>
      </w:r>
      <w:proofErr w:type="gramEnd"/>
      <w:r w:rsidR="002126C2">
        <w:rPr>
          <w:rFonts w:ascii="Aptos" w:hAnsi="Aptos"/>
        </w:rPr>
        <w:t xml:space="preserve"> not begin testing, t</w:t>
      </w:r>
      <w:r>
        <w:rPr>
          <w:rFonts w:ascii="Aptos" w:hAnsi="Aptos"/>
        </w:rPr>
        <w:t>he</w:t>
      </w:r>
      <w:r w:rsidR="002126C2">
        <w:rPr>
          <w:rFonts w:ascii="Aptos" w:hAnsi="Aptos"/>
        </w:rPr>
        <w:t>y</w:t>
      </w:r>
      <w:r>
        <w:rPr>
          <w:rFonts w:ascii="Aptos" w:hAnsi="Aptos"/>
        </w:rPr>
        <w:t xml:space="preserve"> will be reported as absent. </w:t>
      </w:r>
    </w:p>
    <w:p w14:paraId="05ACB413" w14:textId="2536DDDB" w:rsidR="00C6158B" w:rsidRDefault="00AC6335" w:rsidP="00D7427B">
      <w:pPr>
        <w:rPr>
          <w:rFonts w:ascii="Aptos" w:hAnsi="Aptos"/>
        </w:rPr>
      </w:pPr>
      <w:r w:rsidRPr="00AC6335">
        <w:rPr>
          <w:rFonts w:ascii="Aptos" w:hAnsi="Aptos"/>
          <w:b/>
          <w:bCs/>
        </w:rPr>
        <w:t xml:space="preserve">Q. How do I mark a student in </w:t>
      </w:r>
      <w:r w:rsidR="009D7B05">
        <w:rPr>
          <w:rFonts w:ascii="Aptos" w:hAnsi="Aptos"/>
          <w:b/>
          <w:bCs/>
        </w:rPr>
        <w:t>the MCAS Portal</w:t>
      </w:r>
      <w:r w:rsidRPr="00AC6335">
        <w:rPr>
          <w:rFonts w:ascii="Aptos" w:hAnsi="Aptos"/>
          <w:b/>
          <w:bCs/>
        </w:rPr>
        <w:t xml:space="preserve"> who was absent for medical reasons? </w:t>
      </w:r>
      <w:r w:rsidRPr="00AC6335">
        <w:rPr>
          <w:rFonts w:ascii="Aptos" w:hAnsi="Aptos"/>
          <w:b/>
          <w:bCs/>
        </w:rPr>
        <w:br/>
        <w:t>A.</w:t>
      </w:r>
      <w:r w:rsidR="00756138">
        <w:rPr>
          <w:rFonts w:ascii="Arial" w:hAnsi="Arial" w:cs="Arial"/>
        </w:rPr>
        <w:t xml:space="preserve"> </w:t>
      </w:r>
      <w:r w:rsidR="00756138" w:rsidRPr="000C63F6">
        <w:rPr>
          <w:rFonts w:ascii="Aptos" w:hAnsi="Aptos" w:cs="Arial"/>
        </w:rPr>
        <w:t>Assign</w:t>
      </w:r>
      <w:r w:rsidRPr="000C63F6">
        <w:rPr>
          <w:rFonts w:ascii="Aptos" w:hAnsi="Aptos"/>
        </w:rPr>
        <w:t xml:space="preserve"> a </w:t>
      </w:r>
      <w:r>
        <w:rPr>
          <w:rFonts w:ascii="Aptos" w:hAnsi="Aptos"/>
        </w:rPr>
        <w:t>Report Code on the Test Scheduling page</w:t>
      </w:r>
      <w:r w:rsidRPr="000C63F6">
        <w:rPr>
          <w:rFonts w:ascii="Aptos" w:hAnsi="Aptos"/>
        </w:rPr>
        <w:t xml:space="preserve">. See the instructions </w:t>
      </w:r>
      <w:r>
        <w:rPr>
          <w:rFonts w:ascii="Aptos" w:hAnsi="Aptos"/>
        </w:rPr>
        <w:t xml:space="preserve">in the </w:t>
      </w:r>
      <w:hyperlink r:id="rId23" w:history="1">
        <w:r w:rsidR="00F14888" w:rsidRPr="00F14888">
          <w:rPr>
            <w:rStyle w:val="Hyperlink"/>
            <w:rFonts w:ascii="Aptos" w:hAnsi="Aptos"/>
          </w:rPr>
          <w:t>Additional Tasks on the Test Scheduling Page of the MCAS Portal: Adding Report Codes, Reactivating Tests, and Exports</w:t>
        </w:r>
      </w:hyperlink>
      <w:r w:rsidR="00F14888">
        <w:rPr>
          <w:rFonts w:ascii="Aptos" w:hAnsi="Aptos"/>
        </w:rPr>
        <w:t>.</w:t>
      </w:r>
    </w:p>
    <w:p w14:paraId="4A272B7E" w14:textId="09ECE9EB" w:rsidR="00AC6335" w:rsidRDefault="00C6158B" w:rsidP="00D7427B">
      <w:pPr>
        <w:rPr>
          <w:rFonts w:ascii="Aptos" w:hAnsi="Aptos"/>
          <w:b/>
          <w:bCs/>
        </w:rPr>
      </w:pPr>
      <w:r w:rsidRPr="00C6158B">
        <w:rPr>
          <w:rFonts w:ascii="Aptos" w:hAnsi="Aptos"/>
          <w:b/>
          <w:bCs/>
        </w:rPr>
        <w:t xml:space="preserve">Q. How can test administrators find their </w:t>
      </w:r>
      <w:r>
        <w:rPr>
          <w:rFonts w:ascii="Aptos" w:hAnsi="Aptos"/>
          <w:b/>
          <w:bCs/>
        </w:rPr>
        <w:t>classes in the MCAS Portal</w:t>
      </w:r>
      <w:r w:rsidRPr="00C6158B">
        <w:rPr>
          <w:rFonts w:ascii="Aptos" w:hAnsi="Aptos"/>
          <w:b/>
          <w:bCs/>
        </w:rPr>
        <w:t>?</w:t>
      </w:r>
      <w:r w:rsidRPr="00C6158B">
        <w:rPr>
          <w:rFonts w:ascii="Aptos" w:hAnsi="Aptos"/>
        </w:rPr>
        <w:t> </w:t>
      </w:r>
      <w:r w:rsidRPr="00C6158B">
        <w:rPr>
          <w:rFonts w:ascii="Aptos" w:hAnsi="Aptos"/>
        </w:rPr>
        <w:br/>
      </w:r>
      <w:r w:rsidRPr="00C6158B">
        <w:rPr>
          <w:rFonts w:ascii="Aptos" w:hAnsi="Aptos"/>
          <w:b/>
          <w:bCs/>
        </w:rPr>
        <w:t>A.</w:t>
      </w:r>
      <w:r w:rsidRPr="00C6158B">
        <w:rPr>
          <w:rFonts w:ascii="Arial" w:hAnsi="Arial" w:cs="Arial"/>
        </w:rPr>
        <w:t> </w:t>
      </w:r>
      <w:r w:rsidRPr="00C6158B">
        <w:rPr>
          <w:rFonts w:ascii="Aptos" w:hAnsi="Aptos"/>
        </w:rPr>
        <w:t xml:space="preserve">There is no mechanism to assign </w:t>
      </w:r>
      <w:r>
        <w:rPr>
          <w:rFonts w:ascii="Aptos" w:hAnsi="Aptos"/>
        </w:rPr>
        <w:t>classes</w:t>
      </w:r>
      <w:r w:rsidRPr="00C6158B">
        <w:rPr>
          <w:rFonts w:ascii="Aptos" w:hAnsi="Aptos"/>
        </w:rPr>
        <w:t xml:space="preserve"> to a specific test administrator. Test administrators have access to see all </w:t>
      </w:r>
      <w:r>
        <w:rPr>
          <w:rFonts w:ascii="Aptos" w:hAnsi="Aptos"/>
        </w:rPr>
        <w:t>classes</w:t>
      </w:r>
      <w:r w:rsidRPr="00C6158B">
        <w:rPr>
          <w:rFonts w:ascii="Aptos" w:hAnsi="Aptos"/>
        </w:rPr>
        <w:t xml:space="preserve"> created in their organization. DESE recommends using a naming convention that makes it easy for test administrators to identify their own </w:t>
      </w:r>
      <w:r>
        <w:rPr>
          <w:rFonts w:ascii="Aptos" w:hAnsi="Aptos"/>
        </w:rPr>
        <w:t>class</w:t>
      </w:r>
      <w:r w:rsidRPr="00C6158B">
        <w:rPr>
          <w:rFonts w:ascii="Aptos" w:hAnsi="Aptos"/>
        </w:rPr>
        <w:t xml:space="preserve"> (e.g., </w:t>
      </w:r>
      <w:r w:rsidR="000A64A3">
        <w:rPr>
          <w:rFonts w:ascii="Aptos" w:hAnsi="Aptos"/>
        </w:rPr>
        <w:t xml:space="preserve">include </w:t>
      </w:r>
      <w:r w:rsidRPr="00C6158B">
        <w:rPr>
          <w:rFonts w:ascii="Aptos" w:hAnsi="Aptos"/>
        </w:rPr>
        <w:t xml:space="preserve">the test </w:t>
      </w:r>
      <w:proofErr w:type="gramStart"/>
      <w:r w:rsidRPr="00C6158B">
        <w:rPr>
          <w:rFonts w:ascii="Aptos" w:hAnsi="Aptos"/>
        </w:rPr>
        <w:t>administrator</w:t>
      </w:r>
      <w:proofErr w:type="gramEnd"/>
      <w:r w:rsidRPr="00C6158B">
        <w:rPr>
          <w:rFonts w:ascii="Aptos" w:hAnsi="Aptos"/>
        </w:rPr>
        <w:t xml:space="preserve"> name or room number). </w:t>
      </w:r>
      <w:r w:rsidR="00A44F79">
        <w:rPr>
          <w:rFonts w:ascii="Aptos" w:hAnsi="Aptos"/>
        </w:rPr>
        <w:t xml:space="preserve">See the </w:t>
      </w:r>
      <w:hyperlink r:id="rId24" w:history="1">
        <w:r w:rsidR="00A44F79" w:rsidRPr="00A44F79">
          <w:rPr>
            <w:rStyle w:val="Hyperlink"/>
            <w:rFonts w:ascii="Aptos" w:hAnsi="Aptos"/>
          </w:rPr>
          <w:t>Guide to Creating and Managing Classes</w:t>
        </w:r>
      </w:hyperlink>
      <w:r w:rsidR="00A44F79">
        <w:rPr>
          <w:rFonts w:ascii="Aptos" w:hAnsi="Aptos"/>
        </w:rPr>
        <w:t xml:space="preserve"> for more information on class naming conventions. </w:t>
      </w:r>
    </w:p>
    <w:p w14:paraId="7979ABC8" w14:textId="77777777" w:rsidR="00B0653D" w:rsidRDefault="00B0653D">
      <w:pPr>
        <w:rPr>
          <w:rFonts w:ascii="Aptos" w:hAnsi="Aptos"/>
          <w:b/>
          <w:bCs/>
        </w:rPr>
      </w:pPr>
      <w:r>
        <w:rPr>
          <w:rFonts w:ascii="Aptos" w:hAnsi="Aptos"/>
          <w:b/>
          <w:bCs/>
        </w:rPr>
        <w:br w:type="page"/>
      </w:r>
    </w:p>
    <w:p w14:paraId="5D524A74" w14:textId="50C6E630" w:rsidR="00F74A6A" w:rsidRPr="00F74A6A" w:rsidRDefault="00F74A6A" w:rsidP="00D7427B">
      <w:pPr>
        <w:rPr>
          <w:rFonts w:ascii="Aptos" w:hAnsi="Aptos"/>
          <w:b/>
          <w:bCs/>
        </w:rPr>
      </w:pPr>
      <w:r w:rsidRPr="00F74A6A">
        <w:rPr>
          <w:rFonts w:ascii="Aptos" w:hAnsi="Aptos"/>
          <w:b/>
          <w:bCs/>
        </w:rPr>
        <w:lastRenderedPageBreak/>
        <w:t xml:space="preserve">Q. Which Avery label </w:t>
      </w:r>
      <w:r w:rsidR="00E42D9F">
        <w:rPr>
          <w:rFonts w:ascii="Aptos" w:hAnsi="Aptos"/>
          <w:b/>
          <w:bCs/>
        </w:rPr>
        <w:t xml:space="preserve">template </w:t>
      </w:r>
      <w:r w:rsidRPr="00F74A6A">
        <w:rPr>
          <w:rFonts w:ascii="Aptos" w:hAnsi="Aptos"/>
          <w:b/>
          <w:bCs/>
        </w:rPr>
        <w:t>can we use to print 27 student logins?</w:t>
      </w:r>
    </w:p>
    <w:p w14:paraId="61B7F586" w14:textId="57DC3EE7" w:rsidR="00717FE3" w:rsidRPr="00F74A6A" w:rsidRDefault="00F74A6A" w:rsidP="00D7427B">
      <w:pPr>
        <w:rPr>
          <w:rFonts w:ascii="Aptos" w:hAnsi="Aptos"/>
        </w:rPr>
      </w:pPr>
      <w:r w:rsidRPr="00F74A6A">
        <w:rPr>
          <w:rFonts w:ascii="Aptos" w:hAnsi="Aptos"/>
          <w:b/>
          <w:bCs/>
        </w:rPr>
        <w:t>A.</w:t>
      </w:r>
      <w:r w:rsidRPr="00F74A6A">
        <w:rPr>
          <w:rFonts w:ascii="Aptos" w:hAnsi="Aptos"/>
        </w:rPr>
        <w:t xml:space="preserve"> Avery 5160</w:t>
      </w:r>
    </w:p>
    <w:p w14:paraId="0A94374E" w14:textId="0A136069" w:rsidR="00717FE3" w:rsidRPr="000C63F6" w:rsidRDefault="00717FE3" w:rsidP="00717FE3">
      <w:pPr>
        <w:shd w:val="clear" w:color="auto" w:fill="FFFFFF"/>
        <w:spacing w:before="100" w:beforeAutospacing="1" w:after="100" w:afterAutospacing="1" w:line="240" w:lineRule="auto"/>
        <w:outlineLvl w:val="1"/>
        <w:rPr>
          <w:rFonts w:ascii="Aptos" w:eastAsia="Times New Roman" w:hAnsi="Aptos" w:cs="Segoe UI"/>
          <w:color w:val="0C7580"/>
          <w:spacing w:val="12"/>
          <w:kern w:val="0"/>
          <w:sz w:val="28"/>
          <w:szCs w:val="28"/>
          <w14:ligatures w14:val="none"/>
        </w:rPr>
      </w:pPr>
      <w:r w:rsidRPr="000C63F6">
        <w:rPr>
          <w:rFonts w:ascii="Aptos" w:eastAsia="Times New Roman" w:hAnsi="Aptos" w:cs="Segoe UI"/>
          <w:color w:val="0C7580"/>
          <w:spacing w:val="12"/>
          <w:kern w:val="0"/>
          <w:sz w:val="28"/>
          <w:szCs w:val="28"/>
          <w14:ligatures w14:val="none"/>
        </w:rPr>
        <w:t>Test Administration Policies</w:t>
      </w:r>
    </w:p>
    <w:p w14:paraId="66DBD6D6" w14:textId="1541FC16" w:rsidR="00AC7D4B" w:rsidRPr="000C63F6" w:rsidRDefault="00AC7D4B" w:rsidP="00AC7D4B">
      <w:pPr>
        <w:shd w:val="clear" w:color="auto" w:fill="FFFFFF"/>
        <w:spacing w:before="100" w:beforeAutospacing="1" w:after="100" w:afterAutospacing="1" w:line="240" w:lineRule="auto"/>
        <w:outlineLvl w:val="2"/>
        <w:rPr>
          <w:rFonts w:ascii="Aptos" w:eastAsia="Times New Roman" w:hAnsi="Aptos" w:cs="Segoe UI"/>
          <w:color w:val="444444"/>
          <w:kern w:val="0"/>
          <w:sz w:val="26"/>
          <w:szCs w:val="26"/>
          <w14:ligatures w14:val="none"/>
        </w:rPr>
      </w:pPr>
      <w:r w:rsidRPr="000B0277">
        <w:rPr>
          <w:rFonts w:ascii="Aptos" w:eastAsia="Times New Roman" w:hAnsi="Aptos" w:cs="Segoe UI"/>
          <w:i/>
          <w:iCs/>
          <w:color w:val="444444"/>
          <w:kern w:val="0"/>
          <w:sz w:val="26"/>
          <w:szCs w:val="26"/>
          <w14:ligatures w14:val="none"/>
        </w:rPr>
        <w:t xml:space="preserve">Staffing </w:t>
      </w:r>
      <w:r w:rsidR="00F542E0" w:rsidRPr="000B0277">
        <w:rPr>
          <w:rFonts w:ascii="Aptos" w:eastAsia="Times New Roman" w:hAnsi="Aptos" w:cs="Segoe UI"/>
          <w:i/>
          <w:iCs/>
          <w:color w:val="444444"/>
          <w:kern w:val="0"/>
          <w:sz w:val="26"/>
          <w:szCs w:val="26"/>
          <w14:ligatures w14:val="none"/>
        </w:rPr>
        <w:t>Guidance</w:t>
      </w:r>
    </w:p>
    <w:p w14:paraId="0BC57383" w14:textId="77777777" w:rsidR="00C37F81" w:rsidRDefault="00C37F81" w:rsidP="00C37F81">
      <w:pPr>
        <w:shd w:val="clear" w:color="auto" w:fill="FFFFFF"/>
        <w:spacing w:after="100" w:afterAutospacing="1" w:line="240" w:lineRule="auto"/>
        <w:rPr>
          <w:rFonts w:ascii="Aptos" w:eastAsia="Times New Roman" w:hAnsi="Aptos" w:cs="Segoe UI"/>
          <w:color w:val="222222"/>
          <w:kern w:val="0"/>
          <w14:ligatures w14:val="none"/>
        </w:rPr>
      </w:pPr>
      <w:r w:rsidRPr="000C63F6">
        <w:rPr>
          <w:rFonts w:ascii="Aptos" w:eastAsia="Times New Roman" w:hAnsi="Aptos" w:cs="Segoe UI"/>
          <w:b/>
          <w:bCs/>
          <w:color w:val="222222"/>
          <w:kern w:val="0"/>
          <w14:ligatures w14:val="none"/>
        </w:rPr>
        <w:t>Q. What staff coverage is appropriate for restroom breaks?</w:t>
      </w:r>
      <w:r w:rsidRPr="000C63F6">
        <w:rPr>
          <w:rFonts w:ascii="Aptos" w:eastAsia="Times New Roman" w:hAnsi="Aptos" w:cs="Segoe UI"/>
          <w:color w:val="222222"/>
          <w:kern w:val="0"/>
          <w14:ligatures w14:val="none"/>
        </w:rPr>
        <w:br/>
      </w:r>
      <w:r w:rsidRPr="000C63F6">
        <w:rPr>
          <w:rFonts w:ascii="Aptos" w:eastAsia="Times New Roman" w:hAnsi="Aptos" w:cs="Segoe UI"/>
          <w:b/>
          <w:bCs/>
          <w:color w:val="222222"/>
          <w:kern w:val="0"/>
          <w14:ligatures w14:val="none"/>
        </w:rPr>
        <w:t>A.</w:t>
      </w:r>
      <w:r w:rsidRPr="000C63F6">
        <w:rPr>
          <w:rFonts w:ascii="Aptos" w:eastAsia="Times New Roman" w:hAnsi="Aptos" w:cs="Segoe UI"/>
          <w:color w:val="222222"/>
          <w:kern w:val="0"/>
          <w14:ligatures w14:val="none"/>
        </w:rPr>
        <w:t xml:space="preserve"> Students must be </w:t>
      </w:r>
      <w:proofErr w:type="gramStart"/>
      <w:r w:rsidRPr="000C63F6">
        <w:rPr>
          <w:rFonts w:ascii="Aptos" w:eastAsia="Times New Roman" w:hAnsi="Aptos" w:cs="Segoe UI"/>
          <w:color w:val="222222"/>
          <w:kern w:val="0"/>
          <w14:ligatures w14:val="none"/>
        </w:rPr>
        <w:t>supervised at all times</w:t>
      </w:r>
      <w:proofErr w:type="gramEnd"/>
      <w:r w:rsidRPr="000C63F6">
        <w:rPr>
          <w:rFonts w:ascii="Aptos" w:eastAsia="Times New Roman" w:hAnsi="Aptos" w:cs="Segoe UI"/>
          <w:color w:val="222222"/>
          <w:kern w:val="0"/>
          <w14:ligatures w14:val="none"/>
        </w:rPr>
        <w:t xml:space="preserve"> between the testing room and restroom. This can be done with monitors stationed in the hallways or monitors stationed </w:t>
      </w:r>
      <w:proofErr w:type="gramStart"/>
      <w:r w:rsidRPr="000C63F6">
        <w:rPr>
          <w:rFonts w:ascii="Aptos" w:eastAsia="Times New Roman" w:hAnsi="Aptos" w:cs="Segoe UI"/>
          <w:color w:val="222222"/>
          <w:kern w:val="0"/>
          <w14:ligatures w14:val="none"/>
        </w:rPr>
        <w:t>at</w:t>
      </w:r>
      <w:proofErr w:type="gramEnd"/>
      <w:r w:rsidRPr="000C63F6">
        <w:rPr>
          <w:rFonts w:ascii="Aptos" w:eastAsia="Times New Roman" w:hAnsi="Aptos" w:cs="Segoe UI"/>
          <w:color w:val="222222"/>
          <w:kern w:val="0"/>
          <w14:ligatures w14:val="none"/>
        </w:rPr>
        <w:t xml:space="preserve"> the restrooms with lines of sight to the testing rooms, or with staff who escort students to and from the restroom.</w:t>
      </w:r>
    </w:p>
    <w:p w14:paraId="3C444B7E" w14:textId="37661955" w:rsidR="00AC7D4B" w:rsidRPr="000C63F6" w:rsidRDefault="00AC7D4B" w:rsidP="00AC7D4B">
      <w:pPr>
        <w:shd w:val="clear" w:color="auto" w:fill="FFFFFF"/>
        <w:spacing w:after="100" w:afterAutospacing="1" w:line="240" w:lineRule="auto"/>
        <w:rPr>
          <w:rFonts w:ascii="Aptos" w:eastAsia="Times New Roman" w:hAnsi="Aptos" w:cs="Segoe UI"/>
          <w:color w:val="222222"/>
          <w:kern w:val="0"/>
          <w14:ligatures w14:val="none"/>
        </w:rPr>
      </w:pPr>
      <w:r w:rsidRPr="000C63F6">
        <w:rPr>
          <w:rFonts w:ascii="Aptos" w:eastAsia="Times New Roman" w:hAnsi="Aptos" w:cs="Segoe UI"/>
          <w:b/>
          <w:bCs/>
          <w:color w:val="222222"/>
          <w:kern w:val="0"/>
          <w14:ligatures w14:val="none"/>
        </w:rPr>
        <w:t>Q. Does DESE have additional guidance on who may serve as a test administrator?</w:t>
      </w:r>
      <w:r w:rsidRPr="000C63F6">
        <w:rPr>
          <w:rFonts w:ascii="Aptos" w:eastAsia="Times New Roman" w:hAnsi="Aptos" w:cs="Segoe UI"/>
          <w:color w:val="222222"/>
          <w:kern w:val="0"/>
          <w14:ligatures w14:val="none"/>
        </w:rPr>
        <w:br/>
      </w:r>
      <w:r w:rsidRPr="000C63F6">
        <w:rPr>
          <w:rFonts w:ascii="Aptos" w:eastAsia="Times New Roman" w:hAnsi="Aptos" w:cs="Segoe UI"/>
          <w:b/>
          <w:bCs/>
          <w:color w:val="222222"/>
          <w:kern w:val="0"/>
          <w14:ligatures w14:val="none"/>
        </w:rPr>
        <w:t>A.</w:t>
      </w:r>
      <w:r w:rsidRPr="000C63F6">
        <w:rPr>
          <w:rFonts w:ascii="Aptos" w:eastAsia="Times New Roman" w:hAnsi="Aptos" w:cs="Segoe UI"/>
          <w:color w:val="222222"/>
          <w:kern w:val="0"/>
          <w14:ligatures w14:val="none"/>
        </w:rPr>
        <w:t xml:space="preserve"> Schools should use the guidance in the </w:t>
      </w:r>
      <w:hyperlink r:id="rId25" w:tgtFrame="_blank" w:history="1">
        <w:r w:rsidR="00991602" w:rsidRPr="00A3604E">
          <w:rPr>
            <w:rStyle w:val="Hyperlink"/>
            <w:rFonts w:ascii="Aptos" w:eastAsia="Times New Roman" w:hAnsi="Aptos" w:cs="Segoe UI"/>
            <w:kern w:val="0"/>
            <w14:ligatures w14:val="none"/>
          </w:rPr>
          <w:t>PAM</w:t>
        </w:r>
      </w:hyperlink>
      <w:r w:rsidR="00991602">
        <w:t xml:space="preserve"> </w:t>
      </w:r>
      <w:r w:rsidRPr="000C63F6">
        <w:rPr>
          <w:rFonts w:ascii="Aptos" w:eastAsia="Times New Roman" w:hAnsi="Aptos" w:cs="Segoe UI"/>
          <w:color w:val="222222"/>
          <w:kern w:val="0"/>
          <w14:ligatures w14:val="none"/>
        </w:rPr>
        <w:t>to assign test administrators. When necessary, substitute teachers may administer tests if they are employees of the district and meet the other qualifications stated in the PAM. Schools may also assign a paraprofessional to administer tests if all education professionals have been assigned to testing rooms and additional test administrators are needed. However, DESE strongly recommends additional training for paraprofessionals and supervision/monitoring of paraprofessionals who administer the test, meaning they must be observed closely by another test administrator, especially if they are providing accommodations.</w:t>
      </w:r>
    </w:p>
    <w:p w14:paraId="263922EE" w14:textId="539A01EE" w:rsidR="00F542E0" w:rsidRPr="000C63F6" w:rsidRDefault="00F542E0" w:rsidP="00F542E0">
      <w:pPr>
        <w:shd w:val="clear" w:color="auto" w:fill="FFFFFF"/>
        <w:spacing w:before="100" w:beforeAutospacing="1" w:after="100" w:afterAutospacing="1" w:line="240" w:lineRule="auto"/>
        <w:outlineLvl w:val="2"/>
        <w:rPr>
          <w:rFonts w:ascii="Aptos" w:eastAsia="Times New Roman" w:hAnsi="Aptos" w:cs="Segoe UI"/>
          <w:i/>
          <w:iCs/>
          <w:color w:val="444444"/>
          <w:kern w:val="0"/>
          <w:sz w:val="26"/>
          <w:szCs w:val="26"/>
          <w14:ligatures w14:val="none"/>
        </w:rPr>
      </w:pPr>
      <w:r w:rsidRPr="000B0277">
        <w:rPr>
          <w:rFonts w:ascii="Aptos" w:eastAsia="Times New Roman" w:hAnsi="Aptos" w:cs="Segoe UI"/>
          <w:i/>
          <w:iCs/>
          <w:color w:val="444444"/>
          <w:kern w:val="0"/>
          <w:sz w:val="26"/>
          <w:szCs w:val="26"/>
          <w14:ligatures w14:val="none"/>
        </w:rPr>
        <w:t xml:space="preserve">Guidance on Materials for Testing </w:t>
      </w:r>
    </w:p>
    <w:p w14:paraId="1D9560D5" w14:textId="77777777" w:rsidR="00F542E0" w:rsidRPr="000C63F6" w:rsidRDefault="00F542E0" w:rsidP="00F542E0">
      <w:pPr>
        <w:shd w:val="clear" w:color="auto" w:fill="FFFFFF"/>
        <w:spacing w:after="100" w:afterAutospacing="1" w:line="240" w:lineRule="auto"/>
        <w:rPr>
          <w:rFonts w:ascii="Aptos" w:eastAsia="Times New Roman" w:hAnsi="Aptos" w:cs="Segoe UI"/>
          <w:color w:val="222222"/>
          <w:kern w:val="0"/>
          <w14:ligatures w14:val="none"/>
        </w:rPr>
      </w:pPr>
      <w:r w:rsidRPr="000C63F6">
        <w:rPr>
          <w:rFonts w:ascii="Aptos" w:eastAsia="Times New Roman" w:hAnsi="Aptos" w:cs="Segoe UI"/>
          <w:b/>
          <w:bCs/>
          <w:color w:val="222222"/>
          <w:kern w:val="0"/>
          <w14:ligatures w14:val="none"/>
        </w:rPr>
        <w:t>Q. May students use an 8 ½”x11” whiteboard during testing instead of scratch paper?</w:t>
      </w:r>
      <w:r w:rsidRPr="000C63F6">
        <w:rPr>
          <w:rFonts w:ascii="Aptos" w:eastAsia="Times New Roman" w:hAnsi="Aptos" w:cs="Segoe UI"/>
          <w:color w:val="222222"/>
          <w:kern w:val="0"/>
          <w14:ligatures w14:val="none"/>
        </w:rPr>
        <w:br/>
      </w:r>
      <w:r w:rsidRPr="000C63F6">
        <w:rPr>
          <w:rFonts w:ascii="Aptos" w:eastAsia="Times New Roman" w:hAnsi="Aptos" w:cs="Segoe UI"/>
          <w:b/>
          <w:bCs/>
          <w:color w:val="222222"/>
          <w:kern w:val="0"/>
          <w14:ligatures w14:val="none"/>
        </w:rPr>
        <w:t>A.</w:t>
      </w:r>
      <w:r w:rsidRPr="000C63F6">
        <w:rPr>
          <w:rFonts w:ascii="Aptos" w:eastAsia="Times New Roman" w:hAnsi="Aptos" w:cs="Segoe UI"/>
          <w:color w:val="222222"/>
          <w:kern w:val="0"/>
          <w14:ligatures w14:val="none"/>
        </w:rPr>
        <w:t> </w:t>
      </w:r>
      <w:r w:rsidRPr="000C63F6">
        <w:rPr>
          <w:rFonts w:ascii="Aptos" w:eastAsia="Times New Roman" w:hAnsi="Aptos" w:cs="Segoe UI"/>
          <w:i/>
          <w:iCs/>
          <w:color w:val="222222"/>
          <w:kern w:val="0"/>
          <w14:ligatures w14:val="none"/>
        </w:rPr>
        <w:t>Yes.</w:t>
      </w:r>
      <w:r w:rsidRPr="000C63F6">
        <w:rPr>
          <w:rFonts w:ascii="Aptos" w:eastAsia="Times New Roman" w:hAnsi="Aptos" w:cs="Segoe UI"/>
          <w:color w:val="222222"/>
          <w:kern w:val="0"/>
          <w14:ligatures w14:val="none"/>
        </w:rPr>
        <w:t> Schools may choose to provide whiteboards to students instead of scratch paper during testing; schools should also provide slim-point markers for students to use, so that their writing may not be easily read by a neighboring student. Whiteboards must be tracked (</w:t>
      </w:r>
      <w:proofErr w:type="gramStart"/>
      <w:r w:rsidRPr="000C63F6">
        <w:rPr>
          <w:rFonts w:ascii="Aptos" w:eastAsia="Times New Roman" w:hAnsi="Aptos" w:cs="Segoe UI"/>
          <w:color w:val="222222"/>
          <w:kern w:val="0"/>
          <w14:ligatures w14:val="none"/>
        </w:rPr>
        <w:t>similar to</w:t>
      </w:r>
      <w:proofErr w:type="gramEnd"/>
      <w:r w:rsidRPr="000C63F6">
        <w:rPr>
          <w:rFonts w:ascii="Aptos" w:eastAsia="Times New Roman" w:hAnsi="Aptos" w:cs="Segoe UI"/>
          <w:color w:val="222222"/>
          <w:kern w:val="0"/>
          <w14:ligatures w14:val="none"/>
        </w:rPr>
        <w:t xml:space="preserve"> scratch paper) and must be erased completely before students are excused at the end of each session.</w:t>
      </w:r>
    </w:p>
    <w:p w14:paraId="06B09124" w14:textId="77777777" w:rsidR="00F542E0" w:rsidRPr="000C63F6" w:rsidRDefault="00F542E0" w:rsidP="00F542E0">
      <w:pPr>
        <w:shd w:val="clear" w:color="auto" w:fill="FFFFFF"/>
        <w:spacing w:after="100" w:afterAutospacing="1" w:line="240" w:lineRule="auto"/>
        <w:rPr>
          <w:rFonts w:ascii="Aptos" w:eastAsia="Times New Roman" w:hAnsi="Aptos" w:cs="Segoe UI"/>
          <w:color w:val="222222"/>
          <w:kern w:val="0"/>
          <w14:ligatures w14:val="none"/>
        </w:rPr>
      </w:pPr>
      <w:r w:rsidRPr="000C63F6">
        <w:rPr>
          <w:rFonts w:ascii="Aptos" w:eastAsia="Times New Roman" w:hAnsi="Aptos" w:cs="Segoe UI"/>
          <w:b/>
          <w:bCs/>
          <w:color w:val="222222"/>
          <w:kern w:val="0"/>
          <w14:ligatures w14:val="none"/>
        </w:rPr>
        <w:t>Q. May students use tracing paper in addition to or instead of scratch paper during testing?</w:t>
      </w:r>
      <w:r w:rsidRPr="000C63F6">
        <w:rPr>
          <w:rFonts w:ascii="Aptos" w:eastAsia="Times New Roman" w:hAnsi="Aptos" w:cs="Segoe UI"/>
          <w:color w:val="222222"/>
          <w:kern w:val="0"/>
          <w14:ligatures w14:val="none"/>
        </w:rPr>
        <w:br/>
      </w:r>
      <w:r w:rsidRPr="000C63F6">
        <w:rPr>
          <w:rFonts w:ascii="Aptos" w:eastAsia="Times New Roman" w:hAnsi="Aptos" w:cs="Segoe UI"/>
          <w:b/>
          <w:bCs/>
          <w:color w:val="222222"/>
          <w:kern w:val="0"/>
          <w14:ligatures w14:val="none"/>
        </w:rPr>
        <w:t>A.</w:t>
      </w:r>
      <w:r w:rsidRPr="000C63F6">
        <w:rPr>
          <w:rFonts w:ascii="Aptos" w:eastAsia="Times New Roman" w:hAnsi="Aptos" w:cs="Segoe UI"/>
          <w:color w:val="222222"/>
          <w:kern w:val="0"/>
          <w14:ligatures w14:val="none"/>
        </w:rPr>
        <w:t> Schools may choose to provide tracing paper to students for use during testing, either in addition to or instead of scratch paper. This option may be particularly useful during Mathematics testing if schools are using tracing paper in regular instruction. The same requirements for other types of scratch paper must be implemented for tracing paper (tracking the scratch paper, and the limitation on the number of sheets a student may have).</w:t>
      </w:r>
    </w:p>
    <w:p w14:paraId="3ACB00BD" w14:textId="3BE2A9CE" w:rsidR="00F542E0" w:rsidRPr="000C63F6" w:rsidRDefault="00F542E0" w:rsidP="00F542E0">
      <w:pPr>
        <w:shd w:val="clear" w:color="auto" w:fill="FFFFFF"/>
        <w:spacing w:before="100" w:beforeAutospacing="1" w:after="100" w:afterAutospacing="1" w:line="240" w:lineRule="auto"/>
        <w:outlineLvl w:val="2"/>
        <w:rPr>
          <w:rFonts w:ascii="Aptos" w:eastAsia="Times New Roman" w:hAnsi="Aptos" w:cs="Segoe UI"/>
          <w:i/>
          <w:iCs/>
          <w:color w:val="444444"/>
          <w:kern w:val="0"/>
          <w:sz w:val="26"/>
          <w:szCs w:val="26"/>
          <w14:ligatures w14:val="none"/>
        </w:rPr>
      </w:pPr>
      <w:r w:rsidRPr="000B0277">
        <w:rPr>
          <w:rFonts w:ascii="Aptos" w:eastAsia="Times New Roman" w:hAnsi="Aptos" w:cs="Segoe UI"/>
          <w:i/>
          <w:iCs/>
          <w:color w:val="444444"/>
          <w:kern w:val="0"/>
          <w:sz w:val="26"/>
          <w:szCs w:val="26"/>
          <w14:ligatures w14:val="none"/>
        </w:rPr>
        <w:t xml:space="preserve">Scheduling Guidance  </w:t>
      </w:r>
    </w:p>
    <w:p w14:paraId="2AEAE136" w14:textId="399C3688" w:rsidR="00C37F81" w:rsidRPr="000C63F6" w:rsidRDefault="00C37F81" w:rsidP="00C37F81">
      <w:pPr>
        <w:shd w:val="clear" w:color="auto" w:fill="FFFFFF" w:themeFill="background1"/>
        <w:spacing w:afterAutospacing="1" w:line="240" w:lineRule="auto"/>
        <w:rPr>
          <w:rFonts w:ascii="Aptos" w:eastAsia="Times New Roman" w:hAnsi="Aptos" w:cs="Segoe UI"/>
          <w:color w:val="222222"/>
        </w:rPr>
      </w:pPr>
      <w:r w:rsidRPr="000C63F6">
        <w:rPr>
          <w:rFonts w:ascii="Aptos" w:eastAsia="Times New Roman" w:hAnsi="Aptos" w:cs="Segoe UI"/>
          <w:b/>
          <w:bCs/>
          <w:color w:val="222222"/>
          <w:kern w:val="0"/>
          <w14:ligatures w14:val="none"/>
        </w:rPr>
        <w:t>Q. May schools group students in the same room taking different subject tests, in different grades, or using different testing modes?</w:t>
      </w:r>
      <w:r w:rsidRPr="000C63F6">
        <w:rPr>
          <w:rFonts w:ascii="Aptos" w:eastAsia="Times New Roman" w:hAnsi="Aptos" w:cs="Segoe UI"/>
          <w:color w:val="222222"/>
          <w:kern w:val="0"/>
          <w14:ligatures w14:val="none"/>
        </w:rPr>
        <w:br/>
      </w:r>
      <w:r w:rsidRPr="000C63F6">
        <w:rPr>
          <w:rFonts w:ascii="Aptos" w:eastAsia="Times New Roman" w:hAnsi="Aptos" w:cs="Segoe UI"/>
          <w:b/>
          <w:bCs/>
          <w:color w:val="222222"/>
          <w:kern w:val="0"/>
          <w14:ligatures w14:val="none"/>
        </w:rPr>
        <w:t>A.</w:t>
      </w:r>
      <w:r w:rsidRPr="000C63F6">
        <w:rPr>
          <w:rFonts w:ascii="Aptos" w:eastAsia="Times New Roman" w:hAnsi="Aptos" w:cs="Segoe UI"/>
          <w:color w:val="222222"/>
          <w:kern w:val="0"/>
          <w14:ligatures w14:val="none"/>
        </w:rPr>
        <w:t xml:space="preserve"> To achieve efficiencies, particularly for make-up testing, schools may group students taking different tests together if the following conditions are met: the script in the TAM is the same for these different tests and the materials needed for the students are the same (e.g., students will use a reference sheet for both tests). Different subject </w:t>
      </w:r>
      <w:r w:rsidR="00857D48">
        <w:rPr>
          <w:rFonts w:ascii="Aptos" w:eastAsia="Times New Roman" w:hAnsi="Aptos" w:cs="Segoe UI"/>
          <w:color w:val="222222"/>
          <w:kern w:val="0"/>
          <w14:ligatures w14:val="none"/>
        </w:rPr>
        <w:t xml:space="preserve">area </w:t>
      </w:r>
      <w:r w:rsidRPr="000C63F6">
        <w:rPr>
          <w:rFonts w:ascii="Aptos" w:eastAsia="Times New Roman" w:hAnsi="Aptos" w:cs="Segoe UI"/>
          <w:color w:val="222222"/>
          <w:kern w:val="0"/>
          <w14:ligatures w14:val="none"/>
        </w:rPr>
        <w:t xml:space="preserve">tests should take place in separate rooms, because students will have different materials, different TAM scripts, and different administrations. Schools should not group students doing computer-based testing </w:t>
      </w:r>
      <w:r w:rsidR="001A7217">
        <w:rPr>
          <w:rFonts w:ascii="Aptos" w:eastAsia="Times New Roman" w:hAnsi="Aptos" w:cs="Segoe UI"/>
          <w:color w:val="222222"/>
          <w:kern w:val="0"/>
          <w14:ligatures w14:val="none"/>
        </w:rPr>
        <w:t xml:space="preserve">with </w:t>
      </w:r>
      <w:r w:rsidRPr="000C63F6">
        <w:rPr>
          <w:rFonts w:ascii="Aptos" w:eastAsia="Times New Roman" w:hAnsi="Aptos" w:cs="Segoe UI"/>
          <w:color w:val="222222"/>
          <w:kern w:val="0"/>
          <w14:ligatures w14:val="none"/>
        </w:rPr>
        <w:t xml:space="preserve">students doing paper-based </w:t>
      </w:r>
      <w:r w:rsidRPr="000C63F6">
        <w:rPr>
          <w:rFonts w:ascii="Aptos" w:eastAsia="Times New Roman" w:hAnsi="Aptos" w:cs="Segoe UI"/>
          <w:color w:val="222222"/>
          <w:kern w:val="0"/>
          <w14:ligatures w14:val="none"/>
        </w:rPr>
        <w:lastRenderedPageBreak/>
        <w:t>testing, including for make-up testing, without prior permission from the Department</w:t>
      </w:r>
      <w:r w:rsidR="00CC7B05">
        <w:rPr>
          <w:rFonts w:ascii="Aptos" w:eastAsia="Times New Roman" w:hAnsi="Aptos" w:cs="Segoe UI"/>
          <w:color w:val="222222"/>
          <w:kern w:val="0"/>
          <w14:ligatures w14:val="none"/>
        </w:rPr>
        <w:t xml:space="preserve">. Note that students in different classes in the MCAS Portal will have different session access codes – if grouped together for makeup testing, test administrators will need to share the different session access codes with the students. </w:t>
      </w:r>
    </w:p>
    <w:p w14:paraId="0FCE9FC6" w14:textId="77777777" w:rsidR="00C37F81" w:rsidRDefault="00C37F81" w:rsidP="00C37F81">
      <w:pPr>
        <w:shd w:val="clear" w:color="auto" w:fill="FFFFFF"/>
        <w:spacing w:after="100" w:afterAutospacing="1" w:line="240" w:lineRule="auto"/>
        <w:rPr>
          <w:rFonts w:ascii="Aptos" w:eastAsia="Times New Roman" w:hAnsi="Aptos" w:cs="Segoe UI"/>
          <w:color w:val="222222"/>
          <w:kern w:val="0"/>
          <w14:ligatures w14:val="none"/>
        </w:rPr>
      </w:pPr>
      <w:r w:rsidRPr="000C63F6">
        <w:rPr>
          <w:rFonts w:ascii="Aptos" w:eastAsia="Times New Roman" w:hAnsi="Aptos" w:cs="Segoe UI"/>
          <w:color w:val="222222"/>
          <w:kern w:val="0"/>
          <w14:ligatures w14:val="none"/>
        </w:rPr>
        <w:t>DESE discourages students in different grades testing together unless the scripts are the same. The TAM script is the same for the following tests: grades 3–8 ELA, grades 3 and 4 Math, grades 5 and 6 Math, grades 7 and 8 Math, grades 5 and 8 STE.</w:t>
      </w:r>
    </w:p>
    <w:p w14:paraId="6D659D53" w14:textId="67D681B1" w:rsidR="00CB1E83" w:rsidRDefault="00CB1E83" w:rsidP="00C37F81">
      <w:pPr>
        <w:shd w:val="clear" w:color="auto" w:fill="FFFFFF"/>
        <w:spacing w:after="100" w:afterAutospacing="1" w:line="240" w:lineRule="auto"/>
        <w:rPr>
          <w:rFonts w:ascii="Aptos" w:eastAsia="Times New Roman" w:hAnsi="Aptos" w:cs="Segoe UI"/>
          <w:color w:val="222222"/>
          <w:kern w:val="0"/>
          <w14:ligatures w14:val="none"/>
        </w:rPr>
      </w:pPr>
      <w:r>
        <w:rPr>
          <w:rFonts w:ascii="Aptos" w:eastAsia="Times New Roman" w:hAnsi="Aptos" w:cs="Segoe UI"/>
          <w:color w:val="222222"/>
          <w:kern w:val="0"/>
          <w14:ligatures w14:val="none"/>
        </w:rPr>
        <w:t xml:space="preserve">Schools </w:t>
      </w:r>
      <w:r w:rsidR="00F86AC2">
        <w:rPr>
          <w:rFonts w:ascii="Aptos" w:eastAsia="Times New Roman" w:hAnsi="Aptos" w:cs="Segoe UI"/>
          <w:color w:val="222222"/>
          <w:kern w:val="0"/>
          <w14:ligatures w14:val="none"/>
        </w:rPr>
        <w:t xml:space="preserve">should email </w:t>
      </w:r>
      <w:hyperlink r:id="rId26" w:history="1">
        <w:r w:rsidR="00F86AC2" w:rsidRPr="00CB0277">
          <w:rPr>
            <w:rStyle w:val="Hyperlink"/>
            <w:rFonts w:ascii="Aptos" w:eastAsia="Times New Roman" w:hAnsi="Aptos" w:cs="Segoe UI"/>
            <w:kern w:val="0"/>
            <w14:ligatures w14:val="none"/>
          </w:rPr>
          <w:t>mcas@mass.gov</w:t>
        </w:r>
      </w:hyperlink>
      <w:r w:rsidR="00F86AC2">
        <w:rPr>
          <w:rFonts w:ascii="Aptos" w:eastAsia="Times New Roman" w:hAnsi="Aptos" w:cs="Segoe UI"/>
          <w:color w:val="222222"/>
          <w:kern w:val="0"/>
          <w14:ligatures w14:val="none"/>
        </w:rPr>
        <w:t xml:space="preserve"> with any special </w:t>
      </w:r>
      <w:r w:rsidR="004F07BB">
        <w:rPr>
          <w:rFonts w:ascii="Aptos" w:eastAsia="Times New Roman" w:hAnsi="Aptos" w:cs="Segoe UI"/>
          <w:color w:val="222222"/>
          <w:kern w:val="0"/>
          <w14:ligatures w14:val="none"/>
        </w:rPr>
        <w:t xml:space="preserve">requests </w:t>
      </w:r>
      <w:r w:rsidR="0052739C">
        <w:rPr>
          <w:rFonts w:ascii="Aptos" w:eastAsia="Times New Roman" w:hAnsi="Aptos" w:cs="Segoe UI"/>
          <w:color w:val="222222"/>
          <w:kern w:val="0"/>
          <w14:ligatures w14:val="none"/>
        </w:rPr>
        <w:t>about testing</w:t>
      </w:r>
      <w:r w:rsidR="00C129FB">
        <w:rPr>
          <w:rFonts w:ascii="Aptos" w:eastAsia="Times New Roman" w:hAnsi="Aptos" w:cs="Segoe UI"/>
          <w:color w:val="222222"/>
          <w:kern w:val="0"/>
          <w14:ligatures w14:val="none"/>
        </w:rPr>
        <w:t xml:space="preserve"> different grades or subjects together.</w:t>
      </w:r>
      <w:r w:rsidR="00F86AC2">
        <w:rPr>
          <w:rFonts w:ascii="Aptos" w:eastAsia="Times New Roman" w:hAnsi="Aptos" w:cs="Segoe UI"/>
          <w:color w:val="222222"/>
          <w:kern w:val="0"/>
          <w14:ligatures w14:val="none"/>
        </w:rPr>
        <w:t xml:space="preserve"> </w:t>
      </w:r>
    </w:p>
    <w:p w14:paraId="0DA06C2F" w14:textId="272D71DF" w:rsidR="00CC7B05" w:rsidRPr="00883285" w:rsidRDefault="009C3012" w:rsidP="00883285">
      <w:pPr>
        <w:shd w:val="clear" w:color="auto" w:fill="FFFFFF"/>
        <w:spacing w:after="0" w:line="240" w:lineRule="auto"/>
        <w:rPr>
          <w:rFonts w:ascii="Aptos" w:eastAsia="Times New Roman" w:hAnsi="Aptos" w:cs="Segoe UI"/>
          <w:b/>
          <w:bCs/>
          <w:color w:val="222222"/>
          <w:kern w:val="0"/>
          <w14:ligatures w14:val="none"/>
        </w:rPr>
      </w:pPr>
      <w:r w:rsidRPr="00883285">
        <w:rPr>
          <w:rFonts w:ascii="Aptos" w:eastAsia="Times New Roman" w:hAnsi="Aptos" w:cs="Segoe UI"/>
          <w:b/>
          <w:bCs/>
          <w:color w:val="222222"/>
          <w:kern w:val="0"/>
          <w14:ligatures w14:val="none"/>
        </w:rPr>
        <w:t>Q. May schools group together students in different grades for high sc</w:t>
      </w:r>
      <w:r w:rsidR="00FD639B" w:rsidRPr="00883285">
        <w:rPr>
          <w:rFonts w:ascii="Aptos" w:eastAsia="Times New Roman" w:hAnsi="Aptos" w:cs="Segoe UI"/>
          <w:b/>
          <w:bCs/>
          <w:color w:val="222222"/>
          <w:kern w:val="0"/>
          <w14:ligatures w14:val="none"/>
        </w:rPr>
        <w:t xml:space="preserve">hool tests (e.g., a group of students in grade 9 and grade 10 who are all taking the </w:t>
      </w:r>
      <w:proofErr w:type="gramStart"/>
      <w:r w:rsidR="00FD639B" w:rsidRPr="00883285">
        <w:rPr>
          <w:rFonts w:ascii="Aptos" w:eastAsia="Times New Roman" w:hAnsi="Aptos" w:cs="Segoe UI"/>
          <w:b/>
          <w:bCs/>
          <w:color w:val="222222"/>
          <w:kern w:val="0"/>
          <w14:ligatures w14:val="none"/>
        </w:rPr>
        <w:t>Biology</w:t>
      </w:r>
      <w:proofErr w:type="gramEnd"/>
      <w:r w:rsidR="00FD639B" w:rsidRPr="00883285">
        <w:rPr>
          <w:rFonts w:ascii="Aptos" w:eastAsia="Times New Roman" w:hAnsi="Aptos" w:cs="Segoe UI"/>
          <w:b/>
          <w:bCs/>
          <w:color w:val="222222"/>
          <w:kern w:val="0"/>
          <w14:ligatures w14:val="none"/>
        </w:rPr>
        <w:t xml:space="preserve"> test)?</w:t>
      </w:r>
    </w:p>
    <w:p w14:paraId="5CB02CAB" w14:textId="2E04CCAF" w:rsidR="00883285" w:rsidRPr="00883285" w:rsidRDefault="001D5752" w:rsidP="00883285">
      <w:pPr>
        <w:spacing w:after="0" w:line="240" w:lineRule="auto"/>
        <w:rPr>
          <w:rFonts w:ascii="Aptos" w:eastAsia="Times New Roman" w:hAnsi="Aptos" w:cs="Times New Roman"/>
          <w:color w:val="000000"/>
          <w:kern w:val="0"/>
          <w14:ligatures w14:val="none"/>
        </w:rPr>
      </w:pPr>
      <w:r w:rsidRPr="001D5752">
        <w:rPr>
          <w:rFonts w:ascii="Aptos" w:eastAsia="Times New Roman" w:hAnsi="Aptos" w:cs="Times New Roman"/>
          <w:b/>
          <w:bCs/>
          <w:color w:val="000000"/>
          <w:kern w:val="0"/>
          <w14:ligatures w14:val="none"/>
        </w:rPr>
        <w:t>A.</w:t>
      </w:r>
      <w:r>
        <w:rPr>
          <w:rFonts w:ascii="Aptos" w:eastAsia="Times New Roman" w:hAnsi="Aptos" w:cs="Times New Roman"/>
          <w:color w:val="000000"/>
          <w:kern w:val="0"/>
          <w14:ligatures w14:val="none"/>
        </w:rPr>
        <w:t xml:space="preserve"> </w:t>
      </w:r>
      <w:r w:rsidR="00883285" w:rsidRPr="00883285">
        <w:rPr>
          <w:rFonts w:ascii="Aptos" w:eastAsia="Times New Roman" w:hAnsi="Aptos" w:cs="Times New Roman"/>
          <w:color w:val="000000"/>
          <w:kern w:val="0"/>
          <w14:ligatures w14:val="none"/>
        </w:rPr>
        <w:t xml:space="preserve">Each grade will need to be assigned to a separate class in the MCAS Portal. However, if students are taking the same test, they </w:t>
      </w:r>
      <w:proofErr w:type="gramStart"/>
      <w:r w:rsidR="00883285" w:rsidRPr="00883285">
        <w:rPr>
          <w:rFonts w:ascii="Aptos" w:eastAsia="Times New Roman" w:hAnsi="Aptos" w:cs="Times New Roman"/>
          <w:color w:val="000000"/>
          <w:kern w:val="0"/>
          <w14:ligatures w14:val="none"/>
        </w:rPr>
        <w:t>can</w:t>
      </w:r>
      <w:proofErr w:type="gramEnd"/>
      <w:r w:rsidR="00883285" w:rsidRPr="00883285">
        <w:rPr>
          <w:rFonts w:ascii="Aptos" w:eastAsia="Times New Roman" w:hAnsi="Aptos" w:cs="Times New Roman"/>
          <w:color w:val="000000"/>
          <w:kern w:val="0"/>
          <w14:ligatures w14:val="none"/>
        </w:rPr>
        <w:t xml:space="preserve"> test in the same testing room. </w:t>
      </w:r>
      <w:r w:rsidR="00883285">
        <w:rPr>
          <w:rFonts w:ascii="Aptos" w:eastAsia="Times New Roman" w:hAnsi="Aptos" w:cs="Times New Roman"/>
          <w:color w:val="000000"/>
          <w:kern w:val="0"/>
          <w14:ligatures w14:val="none"/>
        </w:rPr>
        <w:t xml:space="preserve">Note that each class in the MCAS Portal will have a separate session access code. </w:t>
      </w:r>
    </w:p>
    <w:p w14:paraId="30A34BE9" w14:textId="77777777" w:rsidR="00883285" w:rsidRDefault="00883285" w:rsidP="00C37F81">
      <w:pPr>
        <w:shd w:val="clear" w:color="auto" w:fill="FFFFFF"/>
        <w:spacing w:after="0" w:line="240" w:lineRule="auto"/>
        <w:rPr>
          <w:rFonts w:ascii="Aptos" w:eastAsia="Times New Roman" w:hAnsi="Aptos" w:cs="Segoe UI"/>
          <w:color w:val="222222"/>
          <w:kern w:val="0"/>
          <w14:ligatures w14:val="none"/>
        </w:rPr>
      </w:pPr>
    </w:p>
    <w:p w14:paraId="5D83A424" w14:textId="786AB4B4" w:rsidR="00C37F81" w:rsidRPr="000C63F6" w:rsidRDefault="00C37F81" w:rsidP="00C37F81">
      <w:pPr>
        <w:shd w:val="clear" w:color="auto" w:fill="FFFFFF"/>
        <w:spacing w:after="0" w:line="240" w:lineRule="auto"/>
        <w:rPr>
          <w:rFonts w:ascii="Aptos" w:eastAsia="Times New Roman" w:hAnsi="Aptos" w:cs="Segoe UI"/>
          <w:b/>
          <w:bCs/>
          <w:color w:val="222222"/>
          <w:kern w:val="0"/>
          <w14:ligatures w14:val="none"/>
        </w:rPr>
      </w:pPr>
      <w:r w:rsidRPr="000C63F6">
        <w:rPr>
          <w:rFonts w:ascii="Aptos" w:eastAsia="Times New Roman" w:hAnsi="Aptos" w:cs="Segoe UI"/>
          <w:b/>
          <w:bCs/>
          <w:color w:val="222222"/>
          <w:kern w:val="0"/>
          <w14:ligatures w14:val="none"/>
        </w:rPr>
        <w:t>Q. For grades 5 and 8, can we schedule STE before Mathematics?</w:t>
      </w:r>
    </w:p>
    <w:p w14:paraId="706D8D57" w14:textId="77777777" w:rsidR="003D46E1" w:rsidRDefault="00C37F81" w:rsidP="00C37F81">
      <w:pPr>
        <w:shd w:val="clear" w:color="auto" w:fill="FFFFFF"/>
        <w:spacing w:after="100" w:afterAutospacing="1" w:line="240" w:lineRule="auto"/>
        <w:rPr>
          <w:rFonts w:ascii="Aptos" w:hAnsi="Aptos" w:cs="Segoe UI"/>
        </w:rPr>
      </w:pPr>
      <w:proofErr w:type="gramStart"/>
      <w:r w:rsidRPr="000C63F6">
        <w:rPr>
          <w:rFonts w:ascii="Aptos" w:eastAsia="Times New Roman" w:hAnsi="Aptos" w:cs="Segoe UI"/>
          <w:b/>
          <w:bCs/>
          <w:color w:val="222222"/>
          <w:kern w:val="0"/>
          <w14:ligatures w14:val="none"/>
        </w:rPr>
        <w:t>A.</w:t>
      </w:r>
      <w:proofErr w:type="gramEnd"/>
      <w:r w:rsidRPr="000C63F6">
        <w:rPr>
          <w:rFonts w:ascii="Aptos" w:eastAsia="Times New Roman" w:hAnsi="Aptos" w:cs="Segoe UI"/>
          <w:color w:val="222222"/>
          <w:kern w:val="0"/>
          <w14:ligatures w14:val="none"/>
        </w:rPr>
        <w:t xml:space="preserve"> When possible, schools should administer Math and then STE, but schools are not prohibited from administering STE first</w:t>
      </w:r>
      <w:r w:rsidRPr="000C63F6">
        <w:rPr>
          <w:rFonts w:ascii="Aptos" w:hAnsi="Aptos" w:cs="Segoe UI"/>
        </w:rPr>
        <w:t>.</w:t>
      </w:r>
    </w:p>
    <w:p w14:paraId="731A6C39" w14:textId="6CAE2926" w:rsidR="00717FE3" w:rsidRPr="000C63F6" w:rsidRDefault="00717FE3" w:rsidP="00C37F81">
      <w:pPr>
        <w:shd w:val="clear" w:color="auto" w:fill="FFFFFF"/>
        <w:spacing w:after="100" w:afterAutospacing="1" w:line="240" w:lineRule="auto"/>
        <w:rPr>
          <w:rFonts w:ascii="Aptos" w:eastAsia="Times New Roman" w:hAnsi="Aptos" w:cs="Segoe UI"/>
          <w:color w:val="222222"/>
          <w:kern w:val="0"/>
          <w14:ligatures w14:val="none"/>
        </w:rPr>
      </w:pPr>
      <w:r w:rsidRPr="000C63F6">
        <w:rPr>
          <w:rFonts w:ascii="Aptos" w:eastAsia="Times New Roman" w:hAnsi="Aptos" w:cs="Segoe UI"/>
          <w:b/>
          <w:bCs/>
          <w:color w:val="222222"/>
          <w:kern w:val="0"/>
          <w14:ligatures w14:val="none"/>
        </w:rPr>
        <w:t>Q. The PAM states that only the principal may sign the Principal</w:t>
      </w:r>
      <w:r w:rsidR="0060608B" w:rsidRPr="000C63F6">
        <w:rPr>
          <w:rFonts w:ascii="Aptos" w:eastAsia="Times New Roman" w:hAnsi="Aptos" w:cs="Segoe UI"/>
          <w:b/>
          <w:bCs/>
          <w:color w:val="222222"/>
          <w:kern w:val="0"/>
          <w14:ligatures w14:val="none"/>
        </w:rPr>
        <w:t>’</w:t>
      </w:r>
      <w:r w:rsidRPr="000C63F6">
        <w:rPr>
          <w:rFonts w:ascii="Aptos" w:eastAsia="Times New Roman" w:hAnsi="Aptos" w:cs="Segoe UI"/>
          <w:b/>
          <w:bCs/>
          <w:color w:val="222222"/>
          <w:kern w:val="0"/>
          <w14:ligatures w14:val="none"/>
        </w:rPr>
        <w:t>s Certification of Proper Test Administration (PCPA) and that the principal must sign their name on the PCPA exactly as the name is listed in School/District Profiles on DESE</w:t>
      </w:r>
      <w:r w:rsidR="0060608B" w:rsidRPr="000C63F6">
        <w:rPr>
          <w:rFonts w:ascii="Aptos" w:eastAsia="Times New Roman" w:hAnsi="Aptos" w:cs="Segoe UI"/>
          <w:b/>
          <w:bCs/>
          <w:color w:val="222222"/>
          <w:kern w:val="0"/>
          <w14:ligatures w14:val="none"/>
        </w:rPr>
        <w:t>’</w:t>
      </w:r>
      <w:r w:rsidRPr="000C63F6">
        <w:rPr>
          <w:rFonts w:ascii="Aptos" w:eastAsia="Times New Roman" w:hAnsi="Aptos" w:cs="Segoe UI"/>
          <w:b/>
          <w:bCs/>
          <w:color w:val="222222"/>
          <w:kern w:val="0"/>
          <w14:ligatures w14:val="none"/>
        </w:rPr>
        <w:t>s </w:t>
      </w:r>
      <w:hyperlink r:id="rId27" w:history="1">
        <w:r w:rsidRPr="000C63F6">
          <w:rPr>
            <w:rFonts w:ascii="Aptos" w:eastAsia="Times New Roman" w:hAnsi="Aptos" w:cs="Segoe UI"/>
            <w:b/>
            <w:bCs/>
            <w:color w:val="0060C7"/>
            <w:kern w:val="0"/>
            <w:u w:val="single"/>
            <w14:ligatures w14:val="none"/>
          </w:rPr>
          <w:t>website</w:t>
        </w:r>
      </w:hyperlink>
      <w:r w:rsidRPr="000C63F6">
        <w:rPr>
          <w:rFonts w:ascii="Aptos" w:eastAsia="Times New Roman" w:hAnsi="Aptos" w:cs="Segoe UI"/>
          <w:b/>
          <w:bCs/>
          <w:color w:val="222222"/>
          <w:kern w:val="0"/>
          <w14:ligatures w14:val="none"/>
        </w:rPr>
        <w:t xml:space="preserve">. How should a school sign the PCPA if the principal is out of school during testing (e.g., because of surgery or </w:t>
      </w:r>
      <w:proofErr w:type="gramStart"/>
      <w:r w:rsidRPr="000C63F6">
        <w:rPr>
          <w:rFonts w:ascii="Aptos" w:eastAsia="Times New Roman" w:hAnsi="Aptos" w:cs="Segoe UI"/>
          <w:b/>
          <w:bCs/>
          <w:color w:val="222222"/>
          <w:kern w:val="0"/>
          <w14:ligatures w14:val="none"/>
        </w:rPr>
        <w:t>other</w:t>
      </w:r>
      <w:proofErr w:type="gramEnd"/>
      <w:r w:rsidRPr="000C63F6">
        <w:rPr>
          <w:rFonts w:ascii="Aptos" w:eastAsia="Times New Roman" w:hAnsi="Aptos" w:cs="Segoe UI"/>
          <w:b/>
          <w:bCs/>
          <w:color w:val="222222"/>
          <w:kern w:val="0"/>
          <w14:ligatures w14:val="none"/>
        </w:rPr>
        <w:t xml:space="preserve"> emergency)?</w:t>
      </w:r>
      <w:r w:rsidRPr="000C63F6">
        <w:rPr>
          <w:rFonts w:ascii="Aptos" w:eastAsia="Times New Roman" w:hAnsi="Aptos" w:cs="Segoe UI"/>
          <w:color w:val="222222"/>
          <w:kern w:val="0"/>
          <w14:ligatures w14:val="none"/>
        </w:rPr>
        <w:br/>
      </w:r>
      <w:r w:rsidRPr="000C63F6">
        <w:rPr>
          <w:rFonts w:ascii="Aptos" w:eastAsia="Times New Roman" w:hAnsi="Aptos" w:cs="Segoe UI"/>
          <w:b/>
          <w:bCs/>
          <w:color w:val="222222"/>
          <w:kern w:val="0"/>
          <w14:ligatures w14:val="none"/>
        </w:rPr>
        <w:t>A.</w:t>
      </w:r>
      <w:r w:rsidRPr="000C63F6">
        <w:rPr>
          <w:rFonts w:ascii="Aptos" w:eastAsia="Times New Roman" w:hAnsi="Aptos" w:cs="Segoe UI"/>
          <w:color w:val="222222"/>
          <w:kern w:val="0"/>
          <w14:ligatures w14:val="none"/>
        </w:rPr>
        <w:t> The acting principal</w:t>
      </w:r>
      <w:r w:rsidR="0060608B" w:rsidRPr="000C63F6">
        <w:rPr>
          <w:rFonts w:ascii="Aptos" w:eastAsia="Times New Roman" w:hAnsi="Aptos" w:cs="Segoe UI"/>
          <w:color w:val="222222"/>
          <w:kern w:val="0"/>
          <w14:ligatures w14:val="none"/>
        </w:rPr>
        <w:t>’</w:t>
      </w:r>
      <w:r w:rsidRPr="000C63F6">
        <w:rPr>
          <w:rFonts w:ascii="Aptos" w:eastAsia="Times New Roman" w:hAnsi="Aptos" w:cs="Segoe UI"/>
          <w:color w:val="222222"/>
          <w:kern w:val="0"/>
          <w14:ligatures w14:val="none"/>
        </w:rPr>
        <w:t xml:space="preserve">s signature for the PCPA should include </w:t>
      </w:r>
      <w:r w:rsidR="00214F1E" w:rsidRPr="000C63F6">
        <w:rPr>
          <w:rFonts w:ascii="Aptos" w:eastAsia="Times New Roman" w:hAnsi="Aptos" w:cs="Segoe UI"/>
          <w:color w:val="222222"/>
          <w:kern w:val="0"/>
          <w14:ligatures w14:val="none"/>
        </w:rPr>
        <w:t>“</w:t>
      </w:r>
      <w:r w:rsidRPr="000C63F6">
        <w:rPr>
          <w:rFonts w:ascii="Aptos" w:eastAsia="Times New Roman" w:hAnsi="Aptos" w:cs="Segoe UI"/>
          <w:color w:val="222222"/>
          <w:kern w:val="0"/>
          <w14:ligatures w14:val="none"/>
        </w:rPr>
        <w:t>Interim</w:t>
      </w:r>
      <w:r w:rsidR="00214F1E" w:rsidRPr="000C63F6">
        <w:rPr>
          <w:rFonts w:ascii="Aptos" w:eastAsia="Times New Roman" w:hAnsi="Aptos" w:cs="Segoe UI"/>
          <w:color w:val="222222"/>
          <w:kern w:val="0"/>
          <w14:ligatures w14:val="none"/>
        </w:rPr>
        <w:t>”</w:t>
      </w:r>
      <w:r w:rsidRPr="000C63F6">
        <w:rPr>
          <w:rFonts w:ascii="Aptos" w:eastAsia="Times New Roman" w:hAnsi="Aptos" w:cs="Segoe UI"/>
          <w:color w:val="222222"/>
          <w:kern w:val="0"/>
          <w14:ligatures w14:val="none"/>
        </w:rPr>
        <w:t xml:space="preserve"> or </w:t>
      </w:r>
      <w:r w:rsidR="00214F1E" w:rsidRPr="000C63F6">
        <w:rPr>
          <w:rFonts w:ascii="Aptos" w:eastAsia="Times New Roman" w:hAnsi="Aptos" w:cs="Segoe UI"/>
          <w:color w:val="222222"/>
          <w:kern w:val="0"/>
          <w14:ligatures w14:val="none"/>
        </w:rPr>
        <w:t>“</w:t>
      </w:r>
      <w:r w:rsidRPr="000C63F6">
        <w:rPr>
          <w:rFonts w:ascii="Aptos" w:eastAsia="Times New Roman" w:hAnsi="Aptos" w:cs="Segoe UI"/>
          <w:color w:val="222222"/>
          <w:kern w:val="0"/>
          <w14:ligatures w14:val="none"/>
        </w:rPr>
        <w:t>Co-principal.</w:t>
      </w:r>
      <w:r w:rsidR="00214F1E" w:rsidRPr="000C63F6">
        <w:rPr>
          <w:rFonts w:ascii="Aptos" w:eastAsia="Times New Roman" w:hAnsi="Aptos" w:cs="Segoe UI"/>
          <w:color w:val="222222"/>
          <w:kern w:val="0"/>
          <w14:ligatures w14:val="none"/>
        </w:rPr>
        <w:t>”</w:t>
      </w:r>
    </w:p>
    <w:p w14:paraId="131D537F" w14:textId="004D453B" w:rsidR="00717FE3" w:rsidRPr="000C63F6" w:rsidRDefault="00717FE3" w:rsidP="00717FE3">
      <w:pPr>
        <w:shd w:val="clear" w:color="auto" w:fill="FFFFFF"/>
        <w:spacing w:before="100" w:beforeAutospacing="1" w:after="100" w:afterAutospacing="1" w:line="240" w:lineRule="auto"/>
        <w:outlineLvl w:val="2"/>
        <w:rPr>
          <w:rFonts w:ascii="Aptos" w:eastAsia="Times New Roman" w:hAnsi="Aptos" w:cs="Segoe UI"/>
          <w:i/>
          <w:iCs/>
          <w:color w:val="444444"/>
          <w:kern w:val="0"/>
          <w:sz w:val="26"/>
          <w:szCs w:val="26"/>
          <w14:ligatures w14:val="none"/>
        </w:rPr>
      </w:pPr>
      <w:r w:rsidRPr="000C63F6">
        <w:rPr>
          <w:rFonts w:ascii="Aptos" w:eastAsia="Times New Roman" w:hAnsi="Aptos" w:cs="Segoe UI"/>
          <w:i/>
          <w:iCs/>
          <w:color w:val="444444"/>
          <w:kern w:val="0"/>
          <w:sz w:val="26"/>
          <w:szCs w:val="26"/>
          <w14:ligatures w14:val="none"/>
        </w:rPr>
        <w:t>Make-Up Testing</w:t>
      </w:r>
      <w:r w:rsidR="00D67647" w:rsidRPr="000B0277">
        <w:rPr>
          <w:rFonts w:ascii="Aptos" w:eastAsia="Times New Roman" w:hAnsi="Aptos" w:cs="Segoe UI"/>
          <w:i/>
          <w:iCs/>
          <w:color w:val="444444"/>
          <w:kern w:val="0"/>
          <w:sz w:val="26"/>
          <w:szCs w:val="26"/>
          <w14:ligatures w14:val="none"/>
        </w:rPr>
        <w:t xml:space="preserve"> Guidance</w:t>
      </w:r>
    </w:p>
    <w:p w14:paraId="431294C0" w14:textId="1419ED60" w:rsidR="00C0217B" w:rsidRDefault="00C0217B" w:rsidP="00876887">
      <w:pPr>
        <w:shd w:val="clear" w:color="auto" w:fill="FFFFFF"/>
        <w:spacing w:after="0" w:line="240" w:lineRule="auto"/>
        <w:rPr>
          <w:rFonts w:ascii="Aptos" w:eastAsia="Times New Roman" w:hAnsi="Aptos" w:cs="Segoe UI"/>
          <w:b/>
          <w:bCs/>
          <w:color w:val="222222"/>
          <w:kern w:val="0"/>
          <w14:ligatures w14:val="none"/>
        </w:rPr>
      </w:pPr>
      <w:r>
        <w:rPr>
          <w:rFonts w:ascii="Aptos" w:eastAsia="Times New Roman" w:hAnsi="Aptos" w:cs="Segoe UI"/>
          <w:b/>
          <w:bCs/>
          <w:color w:val="222222"/>
          <w:kern w:val="0"/>
          <w14:ligatures w14:val="none"/>
        </w:rPr>
        <w:t xml:space="preserve">Q. Do I need to create a special makeup class in the MCAS Portal for students </w:t>
      </w:r>
      <w:r w:rsidR="001F04DA">
        <w:rPr>
          <w:rFonts w:ascii="Aptos" w:eastAsia="Times New Roman" w:hAnsi="Aptos" w:cs="Segoe UI"/>
          <w:b/>
          <w:bCs/>
          <w:color w:val="222222"/>
          <w:kern w:val="0"/>
          <w14:ligatures w14:val="none"/>
        </w:rPr>
        <w:t>participating in make</w:t>
      </w:r>
      <w:r w:rsidR="00FA4277">
        <w:rPr>
          <w:rFonts w:ascii="Aptos" w:eastAsia="Times New Roman" w:hAnsi="Aptos" w:cs="Segoe UI"/>
          <w:b/>
          <w:bCs/>
          <w:color w:val="222222"/>
          <w:kern w:val="0"/>
          <w14:ligatures w14:val="none"/>
        </w:rPr>
        <w:t>-</w:t>
      </w:r>
      <w:r w:rsidR="001F04DA">
        <w:rPr>
          <w:rFonts w:ascii="Aptos" w:eastAsia="Times New Roman" w:hAnsi="Aptos" w:cs="Segoe UI"/>
          <w:b/>
          <w:bCs/>
          <w:color w:val="222222"/>
          <w:kern w:val="0"/>
          <w14:ligatures w14:val="none"/>
        </w:rPr>
        <w:t>up testing?</w:t>
      </w:r>
    </w:p>
    <w:p w14:paraId="0578EC9B" w14:textId="62E69D8E" w:rsidR="00115656" w:rsidRDefault="001F04DA" w:rsidP="00FE32C8">
      <w:pPr>
        <w:spacing w:after="0" w:line="240" w:lineRule="auto"/>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Schools may keep students in their original classes for make</w:t>
      </w:r>
      <w:r w:rsidR="00FA4277">
        <w:rPr>
          <w:rFonts w:ascii="Aptos" w:eastAsia="Times New Roman" w:hAnsi="Aptos" w:cs="Times New Roman"/>
          <w:color w:val="000000"/>
          <w:kern w:val="0"/>
          <w14:ligatures w14:val="none"/>
        </w:rPr>
        <w:t>-</w:t>
      </w:r>
      <w:r>
        <w:rPr>
          <w:rFonts w:ascii="Aptos" w:eastAsia="Times New Roman" w:hAnsi="Aptos" w:cs="Times New Roman"/>
          <w:color w:val="000000"/>
          <w:kern w:val="0"/>
          <w14:ligatures w14:val="none"/>
        </w:rPr>
        <w:t xml:space="preserve">up testing using their original student logins and session access codes. </w:t>
      </w:r>
      <w:r w:rsidRPr="001F04DA">
        <w:rPr>
          <w:rFonts w:ascii="Aptos" w:eastAsia="Times New Roman" w:hAnsi="Aptos" w:cs="Times New Roman"/>
          <w:color w:val="000000"/>
          <w:kern w:val="0"/>
          <w14:ligatures w14:val="none"/>
        </w:rPr>
        <w:t xml:space="preserve">If students have not started any session of a test, you </w:t>
      </w:r>
      <w:r>
        <w:rPr>
          <w:rFonts w:ascii="Aptos" w:eastAsia="Times New Roman" w:hAnsi="Aptos" w:cs="Times New Roman"/>
          <w:color w:val="000000"/>
          <w:kern w:val="0"/>
          <w14:ligatures w14:val="none"/>
        </w:rPr>
        <w:t>may</w:t>
      </w:r>
      <w:r w:rsidRPr="001F04DA">
        <w:rPr>
          <w:rFonts w:ascii="Aptos" w:eastAsia="Times New Roman" w:hAnsi="Aptos" w:cs="Times New Roman"/>
          <w:color w:val="000000"/>
          <w:kern w:val="0"/>
          <w14:ligatures w14:val="none"/>
        </w:rPr>
        <w:t xml:space="preserve"> </w:t>
      </w:r>
      <w:r w:rsidR="00A64B5C">
        <w:rPr>
          <w:rFonts w:ascii="Aptos" w:eastAsia="Times New Roman" w:hAnsi="Aptos" w:cs="Times New Roman"/>
          <w:color w:val="000000"/>
          <w:kern w:val="0"/>
          <w14:ligatures w14:val="none"/>
        </w:rPr>
        <w:t xml:space="preserve">choose to </w:t>
      </w:r>
      <w:r w:rsidRPr="001F04DA">
        <w:rPr>
          <w:rFonts w:ascii="Aptos" w:eastAsia="Times New Roman" w:hAnsi="Aptos" w:cs="Times New Roman"/>
          <w:color w:val="000000"/>
          <w:kern w:val="0"/>
          <w14:ligatures w14:val="none"/>
        </w:rPr>
        <w:t>move those students into a new class for make-up testing</w:t>
      </w:r>
      <w:r w:rsidR="00876887">
        <w:rPr>
          <w:rFonts w:ascii="Aptos" w:eastAsia="Times New Roman" w:hAnsi="Aptos" w:cs="Times New Roman"/>
          <w:color w:val="000000"/>
          <w:kern w:val="0"/>
          <w14:ligatures w14:val="none"/>
        </w:rPr>
        <w:t>. You will need to print new student logins and provide new session access codes</w:t>
      </w:r>
      <w:r w:rsidRPr="001F04DA">
        <w:rPr>
          <w:rFonts w:ascii="Aptos" w:eastAsia="Times New Roman" w:hAnsi="Aptos" w:cs="Times New Roman"/>
          <w:color w:val="000000"/>
          <w:kern w:val="0"/>
          <w14:ligatures w14:val="none"/>
        </w:rPr>
        <w:t xml:space="preserve">. </w:t>
      </w:r>
    </w:p>
    <w:p w14:paraId="72E0F232" w14:textId="77777777" w:rsidR="00115656" w:rsidRDefault="00115656" w:rsidP="00FE32C8">
      <w:pPr>
        <w:spacing w:after="0" w:line="240" w:lineRule="auto"/>
        <w:rPr>
          <w:rFonts w:ascii="Aptos" w:eastAsia="Times New Roman" w:hAnsi="Aptos" w:cs="Times New Roman"/>
          <w:color w:val="000000"/>
          <w:kern w:val="0"/>
          <w14:ligatures w14:val="none"/>
        </w:rPr>
      </w:pPr>
    </w:p>
    <w:p w14:paraId="126E6ACA" w14:textId="44373BF5" w:rsidR="00FE32C8" w:rsidRDefault="001F04DA" w:rsidP="00FE32C8">
      <w:pPr>
        <w:spacing w:after="0" w:line="240" w:lineRule="auto"/>
        <w:rPr>
          <w:rFonts w:ascii="Aptos" w:eastAsia="Times New Roman" w:hAnsi="Aptos" w:cs="Times New Roman"/>
          <w:color w:val="000000"/>
          <w:kern w:val="0"/>
          <w14:ligatures w14:val="none"/>
        </w:rPr>
      </w:pPr>
      <w:r w:rsidRPr="001F04DA">
        <w:rPr>
          <w:rFonts w:ascii="Aptos" w:eastAsia="Times New Roman" w:hAnsi="Aptos" w:cs="Times New Roman"/>
          <w:color w:val="000000"/>
          <w:kern w:val="0"/>
          <w14:ligatures w14:val="none"/>
        </w:rPr>
        <w:t xml:space="preserve">For students </w:t>
      </w:r>
      <w:r w:rsidR="004D083D">
        <w:rPr>
          <w:rFonts w:ascii="Aptos" w:eastAsia="Times New Roman" w:hAnsi="Aptos" w:cs="Times New Roman"/>
          <w:color w:val="000000"/>
          <w:kern w:val="0"/>
          <w14:ligatures w14:val="none"/>
        </w:rPr>
        <w:t>who</w:t>
      </w:r>
      <w:r w:rsidRPr="001F04DA">
        <w:rPr>
          <w:rFonts w:ascii="Aptos" w:eastAsia="Times New Roman" w:hAnsi="Aptos" w:cs="Times New Roman"/>
          <w:color w:val="000000"/>
          <w:kern w:val="0"/>
          <w14:ligatures w14:val="none"/>
        </w:rPr>
        <w:t xml:space="preserve"> have started a test, </w:t>
      </w:r>
      <w:r w:rsidR="004C7D4B">
        <w:rPr>
          <w:rFonts w:ascii="Aptos" w:eastAsia="Times New Roman" w:hAnsi="Aptos" w:cs="Times New Roman"/>
          <w:color w:val="000000"/>
          <w:kern w:val="0"/>
          <w14:ligatures w14:val="none"/>
        </w:rPr>
        <w:t>DESE recommends</w:t>
      </w:r>
      <w:r w:rsidRPr="001F04DA">
        <w:rPr>
          <w:rFonts w:ascii="Aptos" w:eastAsia="Times New Roman" w:hAnsi="Aptos" w:cs="Times New Roman"/>
          <w:color w:val="000000"/>
          <w:kern w:val="0"/>
          <w14:ligatures w14:val="none"/>
        </w:rPr>
        <w:t xml:space="preserve"> that those students continue to test in the class they were originally </w:t>
      </w:r>
      <w:r w:rsidR="00516C52">
        <w:rPr>
          <w:rFonts w:ascii="Aptos" w:eastAsia="Times New Roman" w:hAnsi="Aptos" w:cs="Times New Roman"/>
          <w:color w:val="000000"/>
          <w:kern w:val="0"/>
          <w14:ligatures w14:val="none"/>
        </w:rPr>
        <w:t>assigned</w:t>
      </w:r>
      <w:r w:rsidR="009F3103">
        <w:rPr>
          <w:rFonts w:ascii="Aptos" w:eastAsia="Times New Roman" w:hAnsi="Aptos" w:cs="Times New Roman"/>
          <w:color w:val="000000"/>
          <w:kern w:val="0"/>
          <w14:ligatures w14:val="none"/>
        </w:rPr>
        <w:t xml:space="preserve"> to</w:t>
      </w:r>
      <w:r w:rsidRPr="001F04DA">
        <w:rPr>
          <w:rFonts w:ascii="Aptos" w:eastAsia="Times New Roman" w:hAnsi="Aptos" w:cs="Times New Roman"/>
          <w:color w:val="000000"/>
          <w:kern w:val="0"/>
          <w14:ligatures w14:val="none"/>
        </w:rPr>
        <w:t xml:space="preserve">. </w:t>
      </w:r>
      <w:r w:rsidR="00115656" w:rsidRPr="00333FF4">
        <w:rPr>
          <w:rFonts w:ascii="Aptos" w:eastAsia="Times New Roman" w:hAnsi="Aptos" w:cs="Times New Roman"/>
          <w:color w:val="000000"/>
        </w:rPr>
        <w:t>Moving students into a make-up class after they have already taken one session of the test would create two separate tests for that student</w:t>
      </w:r>
      <w:r w:rsidR="004D083D">
        <w:rPr>
          <w:rFonts w:ascii="Aptos" w:eastAsia="Times New Roman" w:hAnsi="Aptos" w:cs="Times New Roman"/>
          <w:color w:val="000000"/>
        </w:rPr>
        <w:t xml:space="preserve">: </w:t>
      </w:r>
      <w:r w:rsidR="00115656" w:rsidRPr="00333FF4">
        <w:rPr>
          <w:rFonts w:ascii="Aptos" w:eastAsia="Times New Roman" w:hAnsi="Aptos" w:cs="Times New Roman"/>
          <w:color w:val="000000"/>
        </w:rPr>
        <w:t xml:space="preserve">one in the first class and one in the second class. This introduces additional risks and administrative work for schools as they would need to track the </w:t>
      </w:r>
      <w:r w:rsidR="001F7A1F" w:rsidRPr="00333FF4">
        <w:rPr>
          <w:rFonts w:ascii="Aptos" w:eastAsia="Times New Roman" w:hAnsi="Aptos" w:cs="Times New Roman"/>
          <w:color w:val="000000"/>
        </w:rPr>
        <w:t>student</w:t>
      </w:r>
      <w:r w:rsidR="001F7A1F">
        <w:rPr>
          <w:rFonts w:ascii="Aptos" w:eastAsia="Times New Roman" w:hAnsi="Aptos" w:cs="Times New Roman"/>
          <w:color w:val="000000"/>
        </w:rPr>
        <w:t>’</w:t>
      </w:r>
      <w:r w:rsidR="001F7A1F" w:rsidRPr="00333FF4">
        <w:rPr>
          <w:rFonts w:ascii="Aptos" w:eastAsia="Times New Roman" w:hAnsi="Aptos" w:cs="Times New Roman"/>
          <w:color w:val="000000"/>
        </w:rPr>
        <w:t xml:space="preserve">s </w:t>
      </w:r>
      <w:r w:rsidR="00115656" w:rsidRPr="00333FF4">
        <w:rPr>
          <w:rFonts w:ascii="Aptos" w:eastAsia="Times New Roman" w:hAnsi="Aptos" w:cs="Times New Roman"/>
          <w:color w:val="000000"/>
        </w:rPr>
        <w:t>progress in each of the two classes while ensuring that the student does not take either test session (session 1 and ses</w:t>
      </w:r>
      <w:r w:rsidR="00115656">
        <w:rPr>
          <w:rFonts w:ascii="Aptos" w:eastAsia="Times New Roman" w:hAnsi="Aptos" w:cs="Times New Roman"/>
          <w:color w:val="000000"/>
        </w:rPr>
        <w:t>sion 2)</w:t>
      </w:r>
      <w:r w:rsidR="00322D5A">
        <w:rPr>
          <w:rFonts w:ascii="Aptos" w:eastAsia="Times New Roman" w:hAnsi="Aptos" w:cs="Times New Roman"/>
          <w:color w:val="000000"/>
        </w:rPr>
        <w:t xml:space="preserve"> a second time</w:t>
      </w:r>
      <w:r w:rsidR="00115656">
        <w:rPr>
          <w:rFonts w:ascii="Aptos" w:eastAsia="Times New Roman" w:hAnsi="Aptos" w:cs="Times New Roman"/>
          <w:color w:val="000000"/>
        </w:rPr>
        <w:t xml:space="preserve">. </w:t>
      </w:r>
    </w:p>
    <w:p w14:paraId="6D2B5FFD" w14:textId="77777777" w:rsidR="00FE32C8" w:rsidRPr="00FE32C8" w:rsidRDefault="00FE32C8" w:rsidP="00FE32C8">
      <w:pPr>
        <w:spacing w:after="0" w:line="240" w:lineRule="auto"/>
        <w:rPr>
          <w:rFonts w:ascii="Aptos" w:eastAsia="Times New Roman" w:hAnsi="Aptos" w:cs="Times New Roman"/>
          <w:color w:val="000000"/>
          <w:kern w:val="0"/>
          <w14:ligatures w14:val="none"/>
        </w:rPr>
      </w:pPr>
    </w:p>
    <w:p w14:paraId="5B68C393" w14:textId="70FD5E2B" w:rsidR="00F567F7" w:rsidRPr="000C63F6" w:rsidRDefault="00F567F7" w:rsidP="00F567F7">
      <w:pPr>
        <w:shd w:val="clear" w:color="auto" w:fill="FFFFFF"/>
        <w:spacing w:after="100" w:afterAutospacing="1" w:line="240" w:lineRule="auto"/>
        <w:rPr>
          <w:rFonts w:ascii="Aptos" w:eastAsia="Times New Roman" w:hAnsi="Aptos" w:cs="Segoe UI"/>
          <w:color w:val="222222"/>
          <w:kern w:val="0"/>
          <w14:ligatures w14:val="none"/>
        </w:rPr>
      </w:pPr>
      <w:r w:rsidRPr="000C63F6">
        <w:rPr>
          <w:rFonts w:ascii="Aptos" w:eastAsia="Times New Roman" w:hAnsi="Aptos" w:cs="Segoe UI"/>
          <w:b/>
          <w:bCs/>
          <w:color w:val="222222"/>
          <w:kern w:val="0"/>
          <w14:ligatures w14:val="none"/>
        </w:rPr>
        <w:t>Q. What if a student becomes ill during a test session or experiences a technology failure?</w:t>
      </w:r>
      <w:r w:rsidRPr="000C63F6">
        <w:rPr>
          <w:rFonts w:ascii="Aptos" w:eastAsia="Times New Roman" w:hAnsi="Aptos" w:cs="Segoe UI"/>
          <w:color w:val="222222"/>
          <w:kern w:val="0"/>
          <w14:ligatures w14:val="none"/>
        </w:rPr>
        <w:br/>
      </w:r>
      <w:r w:rsidRPr="000C63F6">
        <w:rPr>
          <w:rFonts w:ascii="Aptos" w:eastAsia="Times New Roman" w:hAnsi="Aptos" w:cs="Segoe UI"/>
          <w:b/>
          <w:bCs/>
          <w:color w:val="222222"/>
          <w:kern w:val="0"/>
          <w14:ligatures w14:val="none"/>
        </w:rPr>
        <w:t>A.</w:t>
      </w:r>
      <w:r w:rsidRPr="000C63F6">
        <w:rPr>
          <w:rFonts w:ascii="Aptos" w:eastAsia="Times New Roman" w:hAnsi="Aptos" w:cs="Segoe UI"/>
          <w:color w:val="222222"/>
          <w:kern w:val="0"/>
          <w14:ligatures w14:val="none"/>
        </w:rPr>
        <w:t xml:space="preserve"> If a student becomes ill during testing or a student experiences a technology failure and cannot </w:t>
      </w:r>
      <w:r w:rsidRPr="000C63F6">
        <w:rPr>
          <w:rFonts w:ascii="Aptos" w:eastAsia="Times New Roman" w:hAnsi="Aptos" w:cs="Segoe UI"/>
          <w:color w:val="222222"/>
          <w:kern w:val="0"/>
          <w14:ligatures w14:val="none"/>
        </w:rPr>
        <w:lastRenderedPageBreak/>
        <w:t>complete the session that day, the school may allow the student to complete the session on another day. The student should be instructed not to discuss the test, and the school should provide a closely monitored make-up session, during which the student may complete the test, but may not return to any questions that were previously answered.</w:t>
      </w:r>
    </w:p>
    <w:p w14:paraId="5D23C32E" w14:textId="52755B23" w:rsidR="00F567F7" w:rsidRPr="000C63F6" w:rsidRDefault="00F567F7" w:rsidP="00F567F7">
      <w:pPr>
        <w:shd w:val="clear" w:color="auto" w:fill="FFFFFF" w:themeFill="background1"/>
        <w:spacing w:after="100" w:afterAutospacing="1" w:line="240" w:lineRule="auto"/>
        <w:rPr>
          <w:rFonts w:ascii="Aptos" w:eastAsia="Times New Roman" w:hAnsi="Aptos" w:cs="Segoe UI"/>
          <w:color w:val="222222"/>
          <w:kern w:val="0"/>
          <w14:ligatures w14:val="none"/>
        </w:rPr>
      </w:pPr>
      <w:r w:rsidRPr="000C63F6">
        <w:rPr>
          <w:rFonts w:ascii="Aptos" w:eastAsia="Times New Roman" w:hAnsi="Aptos" w:cs="Segoe UI"/>
          <w:color w:val="222222"/>
          <w:kern w:val="0"/>
          <w14:ligatures w14:val="none"/>
        </w:rPr>
        <w:t xml:space="preserve">If a student needs to leave in the middle of a testing session due to medical reasons: The school can </w:t>
      </w:r>
      <w:r w:rsidR="005B7C08">
        <w:rPr>
          <w:rFonts w:ascii="Aptos" w:eastAsia="Times New Roman" w:hAnsi="Aptos" w:cs="Segoe UI"/>
          <w:color w:val="222222"/>
          <w:kern w:val="0"/>
          <w14:ligatures w14:val="none"/>
        </w:rPr>
        <w:t xml:space="preserve">have the student exit the </w:t>
      </w:r>
      <w:r w:rsidRPr="000C63F6">
        <w:rPr>
          <w:rFonts w:ascii="Aptos" w:eastAsia="Times New Roman" w:hAnsi="Aptos" w:cs="Segoe UI"/>
          <w:color w:val="222222"/>
          <w:kern w:val="0"/>
          <w14:ligatures w14:val="none"/>
        </w:rPr>
        <w:t xml:space="preserve">test, and the student can </w:t>
      </w:r>
      <w:proofErr w:type="gramStart"/>
      <w:r w:rsidRPr="000C63F6">
        <w:rPr>
          <w:rFonts w:ascii="Aptos" w:eastAsia="Times New Roman" w:hAnsi="Aptos" w:cs="Segoe UI"/>
          <w:color w:val="222222"/>
          <w:kern w:val="0"/>
          <w14:ligatures w14:val="none"/>
        </w:rPr>
        <w:t>continue on</w:t>
      </w:r>
      <w:proofErr w:type="gramEnd"/>
      <w:r w:rsidRPr="000C63F6">
        <w:rPr>
          <w:rFonts w:ascii="Aptos" w:eastAsia="Times New Roman" w:hAnsi="Aptos" w:cs="Segoe UI"/>
          <w:color w:val="222222"/>
          <w:kern w:val="0"/>
          <w14:ligatures w14:val="none"/>
        </w:rPr>
        <w:t xml:space="preserve"> with the rest of the session as </w:t>
      </w:r>
      <w:proofErr w:type="gramStart"/>
      <w:r w:rsidRPr="000C63F6">
        <w:rPr>
          <w:rFonts w:ascii="Aptos" w:eastAsia="Times New Roman" w:hAnsi="Aptos" w:cs="Segoe UI"/>
          <w:color w:val="222222"/>
          <w:kern w:val="0"/>
          <w14:ligatures w14:val="none"/>
        </w:rPr>
        <w:t>a make</w:t>
      </w:r>
      <w:proofErr w:type="gramEnd"/>
      <w:r w:rsidRPr="000C63F6">
        <w:rPr>
          <w:rFonts w:ascii="Aptos" w:eastAsia="Times New Roman" w:hAnsi="Aptos" w:cs="Segoe UI"/>
          <w:color w:val="222222"/>
          <w:kern w:val="0"/>
          <w14:ligatures w14:val="none"/>
        </w:rPr>
        <w:t xml:space="preserve">-up on a separate day (see page </w:t>
      </w:r>
      <w:r w:rsidR="45766570" w:rsidRPr="11F4A6BC">
        <w:rPr>
          <w:rFonts w:ascii="Aptos" w:eastAsia="Times New Roman" w:hAnsi="Aptos" w:cs="Segoe UI"/>
          <w:color w:val="222222"/>
        </w:rPr>
        <w:t xml:space="preserve">26 </w:t>
      </w:r>
      <w:r w:rsidRPr="000C63F6">
        <w:rPr>
          <w:rFonts w:ascii="Aptos" w:eastAsia="Times New Roman" w:hAnsi="Aptos" w:cs="Segoe UI"/>
          <w:color w:val="222222"/>
          <w:kern w:val="0"/>
          <w14:ligatures w14:val="none"/>
        </w:rPr>
        <w:t>of the PAM).</w:t>
      </w:r>
    </w:p>
    <w:p w14:paraId="7DEE39B0" w14:textId="6893E6DA" w:rsidR="00D91BE1" w:rsidRDefault="00F567F7" w:rsidP="005B7C08">
      <w:pPr>
        <w:shd w:val="clear" w:color="auto" w:fill="FFFFFF" w:themeFill="background1"/>
        <w:spacing w:after="100" w:afterAutospacing="1" w:line="240" w:lineRule="auto"/>
        <w:rPr>
          <w:rFonts w:ascii="Aptos" w:eastAsia="Times New Roman" w:hAnsi="Aptos" w:cs="Segoe UI"/>
          <w:color w:val="222222"/>
          <w:kern w:val="0"/>
          <w14:ligatures w14:val="none"/>
        </w:rPr>
      </w:pPr>
      <w:r w:rsidRPr="000C63F6">
        <w:rPr>
          <w:rFonts w:ascii="Aptos" w:eastAsia="Times New Roman" w:hAnsi="Aptos" w:cs="Segoe UI"/>
          <w:color w:val="222222"/>
          <w:kern w:val="0"/>
          <w14:ligatures w14:val="none"/>
        </w:rPr>
        <w:t>The student should select “</w:t>
      </w:r>
      <w:r w:rsidR="005B7C08">
        <w:rPr>
          <w:rFonts w:ascii="Aptos" w:eastAsia="Times New Roman" w:hAnsi="Aptos" w:cs="Segoe UI"/>
          <w:color w:val="222222"/>
          <w:kern w:val="0"/>
          <w14:ligatures w14:val="none"/>
        </w:rPr>
        <w:t>Pause/Exit</w:t>
      </w:r>
      <w:r w:rsidRPr="000C63F6">
        <w:rPr>
          <w:rFonts w:ascii="Aptos" w:eastAsia="Times New Roman" w:hAnsi="Aptos" w:cs="Segoe UI"/>
          <w:color w:val="222222"/>
          <w:kern w:val="0"/>
          <w14:ligatures w14:val="none"/>
        </w:rPr>
        <w:t xml:space="preserve">” </w:t>
      </w:r>
      <w:r w:rsidR="005B7C08">
        <w:rPr>
          <w:rFonts w:ascii="Aptos" w:eastAsia="Times New Roman" w:hAnsi="Aptos" w:cs="Segoe UI"/>
          <w:color w:val="222222"/>
          <w:kern w:val="0"/>
          <w14:ligatures w14:val="none"/>
        </w:rPr>
        <w:t>and then “Exit” to</w:t>
      </w:r>
      <w:r w:rsidRPr="000C63F6">
        <w:rPr>
          <w:rFonts w:ascii="Aptos" w:eastAsia="Times New Roman" w:hAnsi="Aptos" w:cs="Segoe UI"/>
          <w:color w:val="222222"/>
          <w:kern w:val="0"/>
          <w14:ligatures w14:val="none"/>
        </w:rPr>
        <w:t xml:space="preserve"> exit the MCAS </w:t>
      </w:r>
      <w:r w:rsidR="002C375F">
        <w:rPr>
          <w:rFonts w:ascii="Aptos" w:eastAsia="Times New Roman" w:hAnsi="Aptos" w:cs="Segoe UI"/>
          <w:color w:val="222222"/>
          <w:kern w:val="0"/>
          <w14:ligatures w14:val="none"/>
        </w:rPr>
        <w:t>Student Kiosk</w:t>
      </w:r>
      <w:r w:rsidRPr="000C63F6">
        <w:rPr>
          <w:rFonts w:ascii="Aptos" w:eastAsia="Times New Roman" w:hAnsi="Aptos" w:cs="Segoe UI"/>
          <w:color w:val="222222"/>
          <w:kern w:val="0"/>
          <w14:ligatures w14:val="none"/>
        </w:rPr>
        <w:t xml:space="preserve">. </w:t>
      </w:r>
      <w:r w:rsidR="005B7C08">
        <w:rPr>
          <w:rFonts w:ascii="Aptos" w:eastAsia="Times New Roman" w:hAnsi="Aptos" w:cs="Segoe UI"/>
          <w:color w:val="222222"/>
          <w:kern w:val="0"/>
          <w14:ligatures w14:val="none"/>
        </w:rPr>
        <w:t>When the student signs back in to the test during make</w:t>
      </w:r>
      <w:r w:rsidR="009C2179">
        <w:rPr>
          <w:rFonts w:ascii="Aptos" w:eastAsia="Times New Roman" w:hAnsi="Aptos" w:cs="Segoe UI"/>
          <w:color w:val="222222"/>
          <w:kern w:val="0"/>
          <w14:ligatures w14:val="none"/>
        </w:rPr>
        <w:t>-</w:t>
      </w:r>
      <w:r w:rsidR="005B7C08">
        <w:rPr>
          <w:rFonts w:ascii="Aptos" w:eastAsia="Times New Roman" w:hAnsi="Aptos" w:cs="Segoe UI"/>
          <w:color w:val="222222"/>
          <w:kern w:val="0"/>
          <w14:ligatures w14:val="none"/>
        </w:rPr>
        <w:t xml:space="preserve">up testing, </w:t>
      </w:r>
      <w:r w:rsidR="003051B0">
        <w:rPr>
          <w:rFonts w:ascii="Aptos" w:eastAsia="Times New Roman" w:hAnsi="Aptos" w:cs="Segoe UI"/>
          <w:color w:val="222222"/>
          <w:kern w:val="0"/>
          <w14:ligatures w14:val="none"/>
        </w:rPr>
        <w:t xml:space="preserve">the test administrator will need to enter the proctor password. Any highlighting or notes that the student had previously made in the kiosk will not be available. Any items they had previously visited will be automatically locked. See additional information in the </w:t>
      </w:r>
      <w:hyperlink r:id="rId28" w:history="1">
        <w:r w:rsidR="00E6462F" w:rsidRPr="00E6462F">
          <w:rPr>
            <w:rStyle w:val="Hyperlink"/>
            <w:rFonts w:ascii="Aptos" w:eastAsia="Times New Roman" w:hAnsi="Aptos" w:cs="Segoe UI"/>
            <w:kern w:val="0"/>
            <w14:ligatures w14:val="none"/>
          </w:rPr>
          <w:t>Instructions for Unlocking Test Questions in the MCAS Student Kiosk</w:t>
        </w:r>
      </w:hyperlink>
      <w:r w:rsidR="00E6462F">
        <w:rPr>
          <w:rFonts w:ascii="Aptos" w:eastAsia="Times New Roman" w:hAnsi="Aptos" w:cs="Segoe UI"/>
          <w:color w:val="222222"/>
          <w:kern w:val="0"/>
          <w14:ligatures w14:val="none"/>
        </w:rPr>
        <w:t xml:space="preserve">. </w:t>
      </w:r>
    </w:p>
    <w:p w14:paraId="4E7C98F1" w14:textId="035D1A8C" w:rsidR="001D5752" w:rsidRPr="001D5752" w:rsidRDefault="001D5752" w:rsidP="001D5752">
      <w:pPr>
        <w:spacing w:after="0" w:line="240" w:lineRule="auto"/>
        <w:rPr>
          <w:rFonts w:ascii="Aptos" w:eastAsia="Times New Roman" w:hAnsi="Aptos" w:cs="Segoe UI"/>
          <w:b/>
          <w:bCs/>
          <w:color w:val="222222"/>
          <w:kern w:val="0"/>
          <w14:ligatures w14:val="none"/>
        </w:rPr>
      </w:pPr>
      <w:r w:rsidRPr="001D5752">
        <w:rPr>
          <w:rFonts w:ascii="Aptos" w:eastAsia="Times New Roman" w:hAnsi="Aptos" w:cs="Segoe UI"/>
          <w:b/>
          <w:bCs/>
          <w:color w:val="222222"/>
          <w:kern w:val="0"/>
          <w14:ligatures w14:val="none"/>
        </w:rPr>
        <w:t>Q. What qualifies as a medical absence?</w:t>
      </w:r>
    </w:p>
    <w:p w14:paraId="3B0E0515" w14:textId="6FDA25C3" w:rsidR="001D5752" w:rsidRPr="000C63F6" w:rsidRDefault="001D5752" w:rsidP="006E5291">
      <w:pPr>
        <w:spacing w:after="0" w:line="240" w:lineRule="auto"/>
        <w:rPr>
          <w:rFonts w:ascii="Aptos" w:eastAsia="Times New Roman" w:hAnsi="Aptos" w:cs="Segoe UI"/>
          <w:color w:val="222222"/>
          <w:kern w:val="0"/>
          <w14:ligatures w14:val="none"/>
        </w:rPr>
      </w:pPr>
      <w:r w:rsidRPr="001D5752">
        <w:rPr>
          <w:rFonts w:ascii="Aptos" w:eastAsia="Times New Roman" w:hAnsi="Aptos" w:cs="Times New Roman"/>
          <w:b/>
          <w:bCs/>
          <w:color w:val="000000"/>
          <w:kern w:val="0"/>
          <w14:ligatures w14:val="none"/>
        </w:rPr>
        <w:t>A.</w:t>
      </w:r>
      <w:r>
        <w:rPr>
          <w:rFonts w:ascii="Aptos" w:eastAsia="Times New Roman" w:hAnsi="Aptos" w:cs="Times New Roman"/>
          <w:color w:val="000000"/>
          <w:kern w:val="0"/>
          <w14:ligatures w14:val="none"/>
        </w:rPr>
        <w:t xml:space="preserve"> </w:t>
      </w:r>
      <w:r w:rsidRPr="001D5752">
        <w:rPr>
          <w:rFonts w:ascii="Aptos" w:eastAsia="Times New Roman" w:hAnsi="Aptos" w:cs="Times New Roman"/>
          <w:color w:val="000000"/>
          <w:kern w:val="0"/>
          <w14:ligatures w14:val="none"/>
        </w:rPr>
        <w:t>Students may be considered medically absent if they did not participate in MCAS testing for medical reasons and have medical documentation, even if they were physically present in school on MCAS testing days.</w:t>
      </w:r>
    </w:p>
    <w:p w14:paraId="51E166A8" w14:textId="77777777" w:rsidR="00717FE3" w:rsidRPr="006E5291" w:rsidRDefault="00717FE3" w:rsidP="00717FE3">
      <w:pPr>
        <w:shd w:val="clear" w:color="auto" w:fill="FFFFFF"/>
        <w:spacing w:before="100" w:beforeAutospacing="1" w:after="100" w:afterAutospacing="1" w:line="240" w:lineRule="auto"/>
        <w:outlineLvl w:val="1"/>
        <w:rPr>
          <w:rFonts w:ascii="Aptos" w:eastAsia="Times New Roman" w:hAnsi="Aptos" w:cs="Segoe UI"/>
          <w:color w:val="0C7580"/>
          <w:sz w:val="28"/>
          <w:szCs w:val="28"/>
        </w:rPr>
      </w:pPr>
      <w:r w:rsidRPr="006E5291">
        <w:rPr>
          <w:rFonts w:ascii="Aptos" w:eastAsia="Times New Roman" w:hAnsi="Aptos" w:cs="Segoe UI"/>
          <w:color w:val="0C7580"/>
          <w:sz w:val="28"/>
          <w:szCs w:val="28"/>
        </w:rPr>
        <w:t>Students with Disabilities</w:t>
      </w:r>
    </w:p>
    <w:p w14:paraId="4F2C0F06" w14:textId="3A585E0D" w:rsidR="00717FE3" w:rsidRPr="000C63F6" w:rsidRDefault="00717FE3" w:rsidP="00717FE3">
      <w:pPr>
        <w:shd w:val="clear" w:color="auto" w:fill="FFFFFF"/>
        <w:spacing w:after="100" w:afterAutospacing="1" w:line="240" w:lineRule="auto"/>
        <w:rPr>
          <w:rFonts w:ascii="Aptos" w:eastAsia="Times New Roman" w:hAnsi="Aptos" w:cs="Segoe UI"/>
          <w:color w:val="222222"/>
          <w:kern w:val="0"/>
          <w14:ligatures w14:val="none"/>
        </w:rPr>
      </w:pPr>
      <w:r w:rsidRPr="000C63F6">
        <w:rPr>
          <w:rFonts w:ascii="Aptos" w:eastAsia="Times New Roman" w:hAnsi="Aptos" w:cs="Segoe UI"/>
          <w:b/>
          <w:bCs/>
          <w:color w:val="222222"/>
          <w:kern w:val="0"/>
          <w14:ligatures w14:val="none"/>
        </w:rPr>
        <w:t>Q. If a student has an IEP but the parents have not signed the most recent version, should the school administer the MCAS tests to the student using accommodations from the old IEP or from the newly amended one?</w:t>
      </w:r>
      <w:r w:rsidRPr="000C63F6">
        <w:rPr>
          <w:rFonts w:ascii="Aptos" w:eastAsia="Times New Roman" w:hAnsi="Aptos" w:cs="Segoe UI"/>
          <w:color w:val="222222"/>
          <w:kern w:val="0"/>
          <w14:ligatures w14:val="none"/>
        </w:rPr>
        <w:br/>
      </w:r>
      <w:r w:rsidRPr="000C63F6">
        <w:rPr>
          <w:rFonts w:ascii="Aptos" w:eastAsia="Times New Roman" w:hAnsi="Aptos" w:cs="Segoe UI"/>
          <w:b/>
          <w:bCs/>
          <w:color w:val="222222"/>
          <w:kern w:val="0"/>
          <w14:ligatures w14:val="none"/>
        </w:rPr>
        <w:t>A.</w:t>
      </w:r>
      <w:r w:rsidRPr="000C63F6">
        <w:rPr>
          <w:rFonts w:ascii="Aptos" w:eastAsia="Times New Roman" w:hAnsi="Aptos" w:cs="Segoe UI"/>
          <w:color w:val="222222"/>
          <w:kern w:val="0"/>
          <w14:ligatures w14:val="none"/>
        </w:rPr>
        <w:t> A new or amended IEP must be signed by the student</w:t>
      </w:r>
      <w:r w:rsidR="0060608B" w:rsidRPr="000C63F6">
        <w:rPr>
          <w:rFonts w:ascii="Aptos" w:eastAsia="Times New Roman" w:hAnsi="Aptos" w:cs="Segoe UI"/>
          <w:color w:val="222222"/>
          <w:kern w:val="0"/>
          <w14:ligatures w14:val="none"/>
        </w:rPr>
        <w:t>’</w:t>
      </w:r>
      <w:r w:rsidRPr="000C63F6">
        <w:rPr>
          <w:rFonts w:ascii="Aptos" w:eastAsia="Times New Roman" w:hAnsi="Aptos" w:cs="Segoe UI"/>
          <w:color w:val="222222"/>
          <w:kern w:val="0"/>
          <w14:ligatures w14:val="none"/>
        </w:rPr>
        <w:t xml:space="preserve">s parent/guardian prior to testing </w:t>
      </w:r>
      <w:proofErr w:type="gramStart"/>
      <w:r w:rsidRPr="000C63F6">
        <w:rPr>
          <w:rFonts w:ascii="Aptos" w:eastAsia="Times New Roman" w:hAnsi="Aptos" w:cs="Segoe UI"/>
          <w:color w:val="222222"/>
          <w:kern w:val="0"/>
          <w14:ligatures w14:val="none"/>
        </w:rPr>
        <w:t>in order to</w:t>
      </w:r>
      <w:proofErr w:type="gramEnd"/>
      <w:r w:rsidRPr="000C63F6">
        <w:rPr>
          <w:rFonts w:ascii="Aptos" w:eastAsia="Times New Roman" w:hAnsi="Aptos" w:cs="Segoe UI"/>
          <w:color w:val="222222"/>
          <w:kern w:val="0"/>
          <w14:ligatures w14:val="none"/>
        </w:rPr>
        <w:t xml:space="preserve"> implement the IEP changes during testing. No part of an IEP may be implemented until it has been signed by a parent/guardian.</w:t>
      </w:r>
    </w:p>
    <w:p w14:paraId="68494AC5" w14:textId="50B7AE4D" w:rsidR="00717FE3" w:rsidRPr="000C63F6" w:rsidRDefault="00717FE3" w:rsidP="00717FE3">
      <w:pPr>
        <w:shd w:val="clear" w:color="auto" w:fill="FFFFFF"/>
        <w:spacing w:after="100" w:afterAutospacing="1" w:line="240" w:lineRule="auto"/>
        <w:rPr>
          <w:rFonts w:ascii="Aptos" w:eastAsia="Times New Roman" w:hAnsi="Aptos" w:cs="Segoe UI"/>
          <w:color w:val="222222"/>
          <w:kern w:val="0"/>
          <w14:ligatures w14:val="none"/>
        </w:rPr>
      </w:pPr>
      <w:r w:rsidRPr="000C63F6">
        <w:rPr>
          <w:rFonts w:ascii="Aptos" w:eastAsia="Times New Roman" w:hAnsi="Aptos" w:cs="Segoe UI"/>
          <w:b/>
          <w:bCs/>
          <w:color w:val="222222"/>
          <w:kern w:val="0"/>
          <w14:ligatures w14:val="none"/>
        </w:rPr>
        <w:t xml:space="preserve">Q. What </w:t>
      </w:r>
      <w:proofErr w:type="gramStart"/>
      <w:r w:rsidRPr="000C63F6">
        <w:rPr>
          <w:rFonts w:ascii="Aptos" w:eastAsia="Times New Roman" w:hAnsi="Aptos" w:cs="Segoe UI"/>
          <w:b/>
          <w:bCs/>
          <w:color w:val="222222"/>
          <w:kern w:val="0"/>
          <w14:ligatures w14:val="none"/>
        </w:rPr>
        <w:t>accommodations</w:t>
      </w:r>
      <w:proofErr w:type="gramEnd"/>
      <w:r w:rsidRPr="000C63F6">
        <w:rPr>
          <w:rFonts w:ascii="Aptos" w:eastAsia="Times New Roman" w:hAnsi="Aptos" w:cs="Segoe UI"/>
          <w:b/>
          <w:bCs/>
          <w:color w:val="222222"/>
          <w:kern w:val="0"/>
          <w14:ligatures w14:val="none"/>
        </w:rPr>
        <w:t xml:space="preserve"> may be provided to a student with a recent disabling injury that may or may not be temporary?</w:t>
      </w:r>
      <w:r w:rsidRPr="000C63F6">
        <w:rPr>
          <w:rFonts w:ascii="Aptos" w:eastAsia="Times New Roman" w:hAnsi="Aptos" w:cs="Segoe UI"/>
          <w:color w:val="222222"/>
          <w:kern w:val="0"/>
          <w14:ligatures w14:val="none"/>
        </w:rPr>
        <w:br/>
      </w:r>
      <w:r w:rsidRPr="000C63F6">
        <w:rPr>
          <w:rFonts w:ascii="Aptos" w:eastAsia="Times New Roman" w:hAnsi="Aptos" w:cs="Segoe UI"/>
          <w:b/>
          <w:bCs/>
          <w:color w:val="222222"/>
          <w:kern w:val="0"/>
          <w14:ligatures w14:val="none"/>
        </w:rPr>
        <w:t>A.</w:t>
      </w:r>
      <w:r w:rsidRPr="000C63F6">
        <w:rPr>
          <w:rFonts w:ascii="Aptos" w:eastAsia="Times New Roman" w:hAnsi="Aptos" w:cs="Segoe UI"/>
          <w:color w:val="222222"/>
          <w:kern w:val="0"/>
          <w14:ligatures w14:val="none"/>
        </w:rPr>
        <w:t> If the school has documentation or clear evidence of a disabling injury and the student needs classroom or MCAS test accommodations because of the disability, the school should develop a</w:t>
      </w:r>
      <w:r w:rsidR="00914295" w:rsidRPr="000C63F6">
        <w:rPr>
          <w:rFonts w:ascii="Aptos" w:eastAsia="Times New Roman" w:hAnsi="Aptos" w:cs="Segoe UI"/>
          <w:color w:val="222222"/>
          <w:kern w:val="0"/>
          <w14:ligatures w14:val="none"/>
        </w:rPr>
        <w:t>n</w:t>
      </w:r>
      <w:r w:rsidRPr="000C63F6">
        <w:rPr>
          <w:rFonts w:ascii="Aptos" w:eastAsia="Times New Roman" w:hAnsi="Aptos" w:cs="Segoe UI"/>
          <w:color w:val="222222"/>
          <w:kern w:val="0"/>
          <w14:ligatures w14:val="none"/>
        </w:rPr>
        <w:t xml:space="preserve"> emergency 504 plan that states which accommodations the student will need, based on the nature of the disability. There is no need to contact DESE to request permission to create the 504 </w:t>
      </w:r>
      <w:proofErr w:type="gramStart"/>
      <w:r w:rsidRPr="000C63F6">
        <w:rPr>
          <w:rFonts w:ascii="Aptos" w:eastAsia="Times New Roman" w:hAnsi="Aptos" w:cs="Segoe UI"/>
          <w:color w:val="222222"/>
          <w:kern w:val="0"/>
          <w14:ligatures w14:val="none"/>
        </w:rPr>
        <w:t>plan</w:t>
      </w:r>
      <w:proofErr w:type="gramEnd"/>
      <w:r w:rsidRPr="000C63F6">
        <w:rPr>
          <w:rFonts w:ascii="Aptos" w:eastAsia="Times New Roman" w:hAnsi="Aptos" w:cs="Segoe UI"/>
          <w:color w:val="222222"/>
          <w:kern w:val="0"/>
          <w14:ligatures w14:val="none"/>
        </w:rPr>
        <w:t>. However, schools must report in SIMS that the student has a 504 plan.</w:t>
      </w:r>
    </w:p>
    <w:p w14:paraId="5EC64F7E" w14:textId="30AF5418" w:rsidR="00717FE3" w:rsidRPr="000C63F6" w:rsidRDefault="00717FE3" w:rsidP="00717FE3">
      <w:pPr>
        <w:shd w:val="clear" w:color="auto" w:fill="FFFFFF"/>
        <w:spacing w:after="100" w:afterAutospacing="1" w:line="240" w:lineRule="auto"/>
        <w:rPr>
          <w:rFonts w:ascii="Aptos" w:eastAsia="Times New Roman" w:hAnsi="Aptos" w:cs="Segoe UI"/>
          <w:color w:val="222222"/>
          <w:kern w:val="0"/>
          <w14:ligatures w14:val="none"/>
        </w:rPr>
      </w:pPr>
      <w:r w:rsidRPr="000C63F6">
        <w:rPr>
          <w:rFonts w:ascii="Aptos" w:eastAsia="Times New Roman" w:hAnsi="Aptos" w:cs="Segoe UI"/>
          <w:b/>
          <w:bCs/>
          <w:color w:val="222222"/>
          <w:kern w:val="0"/>
          <w14:ligatures w14:val="none"/>
        </w:rPr>
        <w:t xml:space="preserve">Q. What should a school do if a student refuses </w:t>
      </w:r>
      <w:proofErr w:type="gramStart"/>
      <w:r w:rsidRPr="000C63F6">
        <w:rPr>
          <w:rFonts w:ascii="Aptos" w:eastAsia="Times New Roman" w:hAnsi="Aptos" w:cs="Segoe UI"/>
          <w:b/>
          <w:bCs/>
          <w:color w:val="222222"/>
          <w:kern w:val="0"/>
          <w14:ligatures w14:val="none"/>
        </w:rPr>
        <w:t>an accommodation</w:t>
      </w:r>
      <w:proofErr w:type="gramEnd"/>
      <w:r w:rsidRPr="000C63F6">
        <w:rPr>
          <w:rFonts w:ascii="Aptos" w:eastAsia="Times New Roman" w:hAnsi="Aptos" w:cs="Segoe UI"/>
          <w:b/>
          <w:bCs/>
          <w:color w:val="222222"/>
          <w:kern w:val="0"/>
          <w14:ligatures w14:val="none"/>
        </w:rPr>
        <w:t xml:space="preserve"> during testing?</w:t>
      </w:r>
      <w:r w:rsidRPr="000C63F6">
        <w:rPr>
          <w:rFonts w:ascii="Aptos" w:eastAsia="Times New Roman" w:hAnsi="Aptos" w:cs="Segoe UI"/>
          <w:color w:val="222222"/>
          <w:kern w:val="0"/>
          <w14:ligatures w14:val="none"/>
        </w:rPr>
        <w:br/>
      </w:r>
      <w:r w:rsidRPr="000C63F6">
        <w:rPr>
          <w:rFonts w:ascii="Aptos" w:eastAsia="Times New Roman" w:hAnsi="Aptos" w:cs="Segoe UI"/>
          <w:b/>
          <w:bCs/>
          <w:color w:val="222222"/>
          <w:kern w:val="0"/>
          <w14:ligatures w14:val="none"/>
        </w:rPr>
        <w:t>A.</w:t>
      </w:r>
      <w:r w:rsidRPr="000C63F6">
        <w:rPr>
          <w:rFonts w:ascii="Aptos" w:eastAsia="Times New Roman" w:hAnsi="Aptos" w:cs="Segoe UI"/>
          <w:color w:val="222222"/>
          <w:kern w:val="0"/>
          <w14:ligatures w14:val="none"/>
        </w:rPr>
        <w:t xml:space="preserve"> If a student is offered </w:t>
      </w:r>
      <w:proofErr w:type="gramStart"/>
      <w:r w:rsidRPr="000C63F6">
        <w:rPr>
          <w:rFonts w:ascii="Aptos" w:eastAsia="Times New Roman" w:hAnsi="Aptos" w:cs="Segoe UI"/>
          <w:color w:val="222222"/>
          <w:kern w:val="0"/>
          <w14:ligatures w14:val="none"/>
        </w:rPr>
        <w:t>an accommodation</w:t>
      </w:r>
      <w:proofErr w:type="gramEnd"/>
      <w:r w:rsidRPr="000C63F6">
        <w:rPr>
          <w:rFonts w:ascii="Aptos" w:eastAsia="Times New Roman" w:hAnsi="Aptos" w:cs="Segoe UI"/>
          <w:color w:val="222222"/>
          <w:kern w:val="0"/>
          <w14:ligatures w14:val="none"/>
        </w:rPr>
        <w:t xml:space="preserve"> based on their IEP or 504 plan and refuses it, the school </w:t>
      </w:r>
      <w:r w:rsidRPr="000C63F6">
        <w:rPr>
          <w:rFonts w:ascii="Aptos" w:eastAsia="Times New Roman" w:hAnsi="Aptos" w:cs="Segoe UI"/>
          <w:b/>
          <w:bCs/>
          <w:color w:val="222222"/>
          <w:kern w:val="0"/>
          <w14:ligatures w14:val="none"/>
        </w:rPr>
        <w:t>must</w:t>
      </w:r>
      <w:r w:rsidRPr="000C63F6">
        <w:rPr>
          <w:rFonts w:ascii="Aptos" w:eastAsia="Times New Roman" w:hAnsi="Aptos" w:cs="Segoe UI"/>
          <w:color w:val="222222"/>
          <w:kern w:val="0"/>
          <w14:ligatures w14:val="none"/>
        </w:rPr>
        <w:t> continue to make the accommodation available to the student for the remainder of testing. The school should </w:t>
      </w:r>
      <w:hyperlink r:id="rId29" w:history="1">
        <w:r w:rsidR="00033172" w:rsidRPr="000C63F6">
          <w:rPr>
            <w:rFonts w:ascii="Aptos" w:eastAsia="Times New Roman" w:hAnsi="Aptos" w:cs="Segoe UI"/>
            <w:color w:val="0060C7"/>
            <w:kern w:val="0"/>
            <w:u w:val="single"/>
            <w14:ligatures w14:val="none"/>
          </w:rPr>
          <w:t>document the refusal of the accommodation</w:t>
        </w:r>
      </w:hyperlink>
      <w:r w:rsidRPr="000C63F6">
        <w:rPr>
          <w:rFonts w:ascii="Aptos" w:eastAsia="Times New Roman" w:hAnsi="Aptos" w:cs="Segoe UI"/>
          <w:color w:val="222222"/>
          <w:kern w:val="0"/>
          <w14:ligatures w14:val="none"/>
        </w:rPr>
        <w:t> but should </w:t>
      </w:r>
      <w:r w:rsidRPr="000C63F6">
        <w:rPr>
          <w:rFonts w:ascii="Aptos" w:eastAsia="Times New Roman" w:hAnsi="Aptos" w:cs="Segoe UI"/>
          <w:i/>
          <w:iCs/>
          <w:color w:val="222222"/>
          <w:kern w:val="0"/>
          <w14:ligatures w14:val="none"/>
        </w:rPr>
        <w:t>not</w:t>
      </w:r>
      <w:r w:rsidRPr="000C63F6">
        <w:rPr>
          <w:rFonts w:ascii="Aptos" w:eastAsia="Times New Roman" w:hAnsi="Aptos" w:cs="Segoe UI"/>
          <w:color w:val="222222"/>
          <w:kern w:val="0"/>
          <w14:ligatures w14:val="none"/>
        </w:rPr>
        <w:t xml:space="preserve"> have the student sign a waiver of any accommodation. Rather, the documentation provides a record for the school to keep on file that the accommodation was offered but not used by the </w:t>
      </w:r>
      <w:proofErr w:type="gramStart"/>
      <w:r w:rsidRPr="000C63F6">
        <w:rPr>
          <w:rFonts w:ascii="Aptos" w:eastAsia="Times New Roman" w:hAnsi="Aptos" w:cs="Segoe UI"/>
          <w:color w:val="222222"/>
          <w:kern w:val="0"/>
          <w14:ligatures w14:val="none"/>
        </w:rPr>
        <w:t>student</w:t>
      </w:r>
      <w:proofErr w:type="gramEnd"/>
      <w:r w:rsidRPr="000C63F6">
        <w:rPr>
          <w:rFonts w:ascii="Aptos" w:eastAsia="Times New Roman" w:hAnsi="Aptos" w:cs="Segoe UI"/>
          <w:color w:val="222222"/>
          <w:kern w:val="0"/>
          <w14:ligatures w14:val="none"/>
        </w:rPr>
        <w:t xml:space="preserve">. At the next IEP or 504 meeting, the team should discuss </w:t>
      </w:r>
      <w:r w:rsidR="00BF3888" w:rsidRPr="000C63F6">
        <w:rPr>
          <w:rFonts w:ascii="Aptos" w:eastAsia="Times New Roman" w:hAnsi="Aptos" w:cs="Segoe UI"/>
          <w:color w:val="222222"/>
          <w:kern w:val="0"/>
          <w14:ligatures w14:val="none"/>
        </w:rPr>
        <w:t>whether</w:t>
      </w:r>
      <w:r w:rsidRPr="000C63F6">
        <w:rPr>
          <w:rFonts w:ascii="Aptos" w:eastAsia="Times New Roman" w:hAnsi="Aptos" w:cs="Segoe UI"/>
          <w:color w:val="222222"/>
          <w:kern w:val="0"/>
          <w14:ligatures w14:val="none"/>
        </w:rPr>
        <w:t xml:space="preserve"> the refused accommodation is still appropriate and necessary for the student.</w:t>
      </w:r>
    </w:p>
    <w:p w14:paraId="78E46C23" w14:textId="185777AB" w:rsidR="00717FE3" w:rsidRPr="000C63F6" w:rsidRDefault="00717FE3" w:rsidP="1CCF048F">
      <w:pPr>
        <w:shd w:val="clear" w:color="auto" w:fill="FFFFFF" w:themeFill="background1"/>
        <w:spacing w:after="100" w:afterAutospacing="1" w:line="240" w:lineRule="auto"/>
        <w:rPr>
          <w:rFonts w:ascii="Aptos" w:eastAsia="Times New Roman" w:hAnsi="Aptos" w:cs="Segoe UI"/>
          <w:color w:val="222222"/>
          <w:kern w:val="0"/>
          <w14:ligatures w14:val="none"/>
        </w:rPr>
      </w:pPr>
      <w:r w:rsidRPr="000C63F6">
        <w:rPr>
          <w:rFonts w:ascii="Aptos" w:eastAsia="Times New Roman" w:hAnsi="Aptos" w:cs="Segoe UI"/>
          <w:b/>
          <w:bCs/>
          <w:color w:val="222222"/>
          <w:kern w:val="0"/>
          <w14:ligatures w14:val="none"/>
        </w:rPr>
        <w:lastRenderedPageBreak/>
        <w:t xml:space="preserve">Q. Can I assign a student both the human read-aloud and text-to-speech accommodations in </w:t>
      </w:r>
      <w:r w:rsidR="0016149B" w:rsidRPr="000C63F6">
        <w:rPr>
          <w:rFonts w:ascii="Aptos" w:eastAsia="Times New Roman" w:hAnsi="Aptos" w:cs="Segoe UI"/>
          <w:b/>
          <w:bCs/>
          <w:color w:val="222222"/>
          <w:kern w:val="0"/>
          <w14:ligatures w14:val="none"/>
        </w:rPr>
        <w:t>the MCAS Portal</w:t>
      </w:r>
      <w:r w:rsidRPr="000C63F6">
        <w:rPr>
          <w:rFonts w:ascii="Aptos" w:eastAsia="Times New Roman" w:hAnsi="Aptos" w:cs="Segoe UI"/>
          <w:b/>
          <w:bCs/>
          <w:color w:val="222222"/>
          <w:kern w:val="0"/>
          <w14:ligatures w14:val="none"/>
        </w:rPr>
        <w:t xml:space="preserve">? Can I assign a different student the speech-to-text and scribe accommodations in </w:t>
      </w:r>
      <w:r w:rsidR="0016149B" w:rsidRPr="000C63F6">
        <w:rPr>
          <w:rFonts w:ascii="Aptos" w:eastAsia="Times New Roman" w:hAnsi="Aptos" w:cs="Segoe UI"/>
          <w:b/>
          <w:bCs/>
          <w:color w:val="222222"/>
          <w:kern w:val="0"/>
          <w14:ligatures w14:val="none"/>
        </w:rPr>
        <w:t>the MCAS Portal</w:t>
      </w:r>
      <w:r w:rsidRPr="000C63F6">
        <w:rPr>
          <w:rFonts w:ascii="Aptos" w:eastAsia="Times New Roman" w:hAnsi="Aptos" w:cs="Segoe UI"/>
          <w:b/>
          <w:bCs/>
          <w:color w:val="222222"/>
          <w:kern w:val="0"/>
          <w14:ligatures w14:val="none"/>
        </w:rPr>
        <w:t>?</w:t>
      </w:r>
      <w:r w:rsidRPr="000C63F6">
        <w:rPr>
          <w:rFonts w:ascii="Aptos" w:eastAsia="Times New Roman" w:hAnsi="Aptos" w:cs="Segoe UI"/>
          <w:color w:val="222222"/>
          <w:kern w:val="0"/>
          <w14:ligatures w14:val="none"/>
        </w:rPr>
        <w:br/>
      </w:r>
      <w:r w:rsidRPr="000C63F6">
        <w:rPr>
          <w:rFonts w:ascii="Aptos" w:eastAsia="Times New Roman" w:hAnsi="Aptos" w:cs="Segoe UI"/>
          <w:b/>
          <w:bCs/>
          <w:color w:val="222222"/>
          <w:kern w:val="0"/>
          <w14:ligatures w14:val="none"/>
        </w:rPr>
        <w:t>A.</w:t>
      </w:r>
      <w:r w:rsidRPr="000C63F6">
        <w:rPr>
          <w:rFonts w:ascii="Aptos" w:eastAsia="Times New Roman" w:hAnsi="Aptos" w:cs="Segoe UI"/>
          <w:color w:val="222222"/>
          <w:kern w:val="0"/>
          <w14:ligatures w14:val="none"/>
        </w:rPr>
        <w:t> </w:t>
      </w:r>
      <w:r w:rsidRPr="000C63F6">
        <w:rPr>
          <w:rFonts w:ascii="Aptos" w:eastAsia="Times New Roman" w:hAnsi="Aptos" w:cs="Segoe UI"/>
          <w:i/>
          <w:iCs/>
          <w:color w:val="222222"/>
          <w:kern w:val="0"/>
          <w14:ligatures w14:val="none"/>
        </w:rPr>
        <w:t>No.</w:t>
      </w:r>
      <w:r w:rsidRPr="000C63F6">
        <w:rPr>
          <w:rFonts w:ascii="Aptos" w:eastAsia="Times New Roman" w:hAnsi="Aptos" w:cs="Segoe UI"/>
          <w:color w:val="222222"/>
          <w:kern w:val="0"/>
          <w14:ligatures w14:val="none"/>
        </w:rPr>
        <w:t xml:space="preserve"> If a student requires </w:t>
      </w:r>
      <w:proofErr w:type="gramStart"/>
      <w:r w:rsidRPr="000C63F6">
        <w:rPr>
          <w:rFonts w:ascii="Aptos" w:eastAsia="Times New Roman" w:hAnsi="Aptos" w:cs="Segoe UI"/>
          <w:color w:val="222222"/>
          <w:kern w:val="0"/>
          <w14:ligatures w14:val="none"/>
        </w:rPr>
        <w:t>a text</w:t>
      </w:r>
      <w:proofErr w:type="gramEnd"/>
      <w:r w:rsidRPr="000C63F6">
        <w:rPr>
          <w:rFonts w:ascii="Aptos" w:eastAsia="Times New Roman" w:hAnsi="Aptos" w:cs="Segoe UI"/>
          <w:color w:val="222222"/>
          <w:kern w:val="0"/>
          <w14:ligatures w14:val="none"/>
        </w:rPr>
        <w:t xml:space="preserve">-to-speech accommodation and needs a human reader for some sections (e.g., due to fatigue), </w:t>
      </w:r>
      <w:r w:rsidRPr="00EC74CE">
        <w:rPr>
          <w:rFonts w:ascii="Aptos" w:eastAsia="Times New Roman" w:hAnsi="Aptos" w:cs="Segoe UI"/>
          <w:i/>
          <w:iCs/>
          <w:color w:val="222222"/>
          <w:kern w:val="0"/>
          <w14:ligatures w14:val="none"/>
        </w:rPr>
        <w:t>only</w:t>
      </w:r>
      <w:r w:rsidRPr="000C63F6">
        <w:rPr>
          <w:rFonts w:ascii="Aptos" w:eastAsia="Times New Roman" w:hAnsi="Aptos" w:cs="Segoe UI"/>
          <w:color w:val="222222"/>
          <w:kern w:val="0"/>
          <w14:ligatures w14:val="none"/>
        </w:rPr>
        <w:t xml:space="preserve"> select text-to-speech </w:t>
      </w:r>
      <w:r w:rsidR="00B31C19">
        <w:rPr>
          <w:rFonts w:ascii="Aptos" w:eastAsia="Times New Roman" w:hAnsi="Aptos" w:cs="Segoe UI"/>
          <w:color w:val="222222"/>
          <w:kern w:val="0"/>
          <w14:ligatures w14:val="none"/>
        </w:rPr>
        <w:t>in S</w:t>
      </w:r>
      <w:r w:rsidR="00B31C19" w:rsidRPr="000C63F6">
        <w:rPr>
          <w:rFonts w:ascii="Aptos" w:eastAsia="Times New Roman" w:hAnsi="Aptos" w:cs="Segoe UI"/>
          <w:color w:val="222222"/>
          <w:kern w:val="0"/>
          <w14:ligatures w14:val="none"/>
        </w:rPr>
        <w:t xml:space="preserve">tudent </w:t>
      </w:r>
      <w:r w:rsidR="00B31C19">
        <w:rPr>
          <w:rFonts w:ascii="Aptos" w:eastAsia="Times New Roman" w:hAnsi="Aptos" w:cs="Segoe UI"/>
          <w:color w:val="222222"/>
          <w:kern w:val="0"/>
          <w14:ligatures w14:val="none"/>
        </w:rPr>
        <w:t>R</w:t>
      </w:r>
      <w:r w:rsidR="00B31C19" w:rsidRPr="000C63F6">
        <w:rPr>
          <w:rFonts w:ascii="Aptos" w:eastAsia="Times New Roman" w:hAnsi="Aptos" w:cs="Segoe UI"/>
          <w:color w:val="222222"/>
          <w:kern w:val="0"/>
          <w14:ligatures w14:val="none"/>
        </w:rPr>
        <w:t>egistration</w:t>
      </w:r>
      <w:r w:rsidRPr="000C63F6">
        <w:rPr>
          <w:rFonts w:ascii="Aptos" w:eastAsia="Times New Roman" w:hAnsi="Aptos" w:cs="Segoe UI"/>
          <w:color w:val="222222"/>
          <w:kern w:val="0"/>
          <w14:ligatures w14:val="none"/>
        </w:rPr>
        <w:t xml:space="preserve">. The test administrator can still provide both required accommodations. The same scenario is also true for students who require speech-to-text and may also need a scribe accommodation: </w:t>
      </w:r>
      <w:r w:rsidRPr="00EC74CE">
        <w:rPr>
          <w:rFonts w:ascii="Aptos" w:eastAsia="Times New Roman" w:hAnsi="Aptos" w:cs="Segoe UI"/>
          <w:i/>
          <w:iCs/>
          <w:color w:val="222222"/>
          <w:kern w:val="0"/>
          <w14:ligatures w14:val="none"/>
        </w:rPr>
        <w:t>only</w:t>
      </w:r>
      <w:r w:rsidRPr="000C63F6">
        <w:rPr>
          <w:rFonts w:ascii="Aptos" w:eastAsia="Times New Roman" w:hAnsi="Aptos" w:cs="Segoe UI"/>
          <w:color w:val="222222"/>
          <w:kern w:val="0"/>
          <w14:ligatures w14:val="none"/>
        </w:rPr>
        <w:t xml:space="preserve"> select the speech-to-text </w:t>
      </w:r>
      <w:r w:rsidR="00D57E11">
        <w:rPr>
          <w:rFonts w:ascii="Aptos" w:eastAsia="Times New Roman" w:hAnsi="Aptos" w:cs="Segoe UI"/>
          <w:color w:val="222222"/>
          <w:kern w:val="0"/>
          <w14:ligatures w14:val="none"/>
        </w:rPr>
        <w:t>in Student Registration</w:t>
      </w:r>
      <w:r w:rsidRPr="000C63F6">
        <w:rPr>
          <w:rFonts w:ascii="Aptos" w:eastAsia="Times New Roman" w:hAnsi="Aptos" w:cs="Segoe UI"/>
          <w:color w:val="222222"/>
          <w:kern w:val="0"/>
          <w14:ligatures w14:val="none"/>
        </w:rPr>
        <w:t>.</w:t>
      </w:r>
    </w:p>
    <w:p w14:paraId="10324D43" w14:textId="2E1D40F2" w:rsidR="00744B7A" w:rsidRDefault="00717FE3" w:rsidP="00D02534">
      <w:pPr>
        <w:shd w:val="clear" w:color="auto" w:fill="FFFFFF" w:themeFill="background1"/>
        <w:spacing w:before="100" w:beforeAutospacing="1" w:after="100" w:afterAutospacing="1" w:line="240" w:lineRule="auto"/>
        <w:rPr>
          <w:rFonts w:ascii="Aptos" w:eastAsia="Times New Roman" w:hAnsi="Aptos" w:cs="Segoe UI"/>
          <w:bCs/>
          <w:color w:val="222222"/>
        </w:rPr>
      </w:pPr>
      <w:r w:rsidRPr="000C63F6">
        <w:rPr>
          <w:rFonts w:ascii="Aptos" w:eastAsia="Times New Roman" w:hAnsi="Aptos" w:cs="Segoe UI"/>
          <w:b/>
          <w:bCs/>
          <w:color w:val="222222"/>
          <w:kern w:val="0"/>
          <w14:ligatures w14:val="none"/>
        </w:rPr>
        <w:t xml:space="preserve">Q. What steps should I take if a student starts a test with </w:t>
      </w:r>
      <w:proofErr w:type="gramStart"/>
      <w:r w:rsidRPr="000C63F6">
        <w:rPr>
          <w:rFonts w:ascii="Aptos" w:eastAsia="Times New Roman" w:hAnsi="Aptos" w:cs="Segoe UI"/>
          <w:b/>
          <w:bCs/>
          <w:color w:val="222222"/>
          <w:kern w:val="0"/>
          <w14:ligatures w14:val="none"/>
        </w:rPr>
        <w:t>an incorrect</w:t>
      </w:r>
      <w:proofErr w:type="gramEnd"/>
      <w:r w:rsidRPr="000C63F6">
        <w:rPr>
          <w:rFonts w:ascii="Aptos" w:eastAsia="Times New Roman" w:hAnsi="Aptos" w:cs="Segoe UI"/>
          <w:b/>
          <w:bCs/>
          <w:color w:val="222222"/>
          <w:kern w:val="0"/>
          <w14:ligatures w14:val="none"/>
        </w:rPr>
        <w:t xml:space="preserve"> accommodation?</w:t>
      </w:r>
      <w:r w:rsidRPr="000C63F6">
        <w:rPr>
          <w:rFonts w:ascii="Aptos" w:eastAsia="Times New Roman" w:hAnsi="Aptos" w:cs="Segoe UI"/>
          <w:color w:val="222222"/>
          <w:kern w:val="0"/>
          <w14:ligatures w14:val="none"/>
        </w:rPr>
        <w:br/>
      </w:r>
      <w:r w:rsidR="00697088">
        <w:rPr>
          <w:rFonts w:ascii="Aptos" w:eastAsia="Times New Roman" w:hAnsi="Aptos" w:cs="Segoe UI"/>
          <w:b/>
          <w:color w:val="222222"/>
        </w:rPr>
        <w:t>A.</w:t>
      </w:r>
      <w:r w:rsidR="00667956">
        <w:rPr>
          <w:rFonts w:ascii="Aptos" w:eastAsia="Times New Roman" w:hAnsi="Aptos" w:cs="Segoe UI"/>
          <w:b/>
          <w:color w:val="222222"/>
        </w:rPr>
        <w:t xml:space="preserve"> </w:t>
      </w:r>
      <w:r w:rsidR="00667956">
        <w:rPr>
          <w:rFonts w:ascii="Aptos" w:eastAsia="Times New Roman" w:hAnsi="Aptos" w:cs="Segoe UI"/>
          <w:bCs/>
          <w:color w:val="222222"/>
        </w:rPr>
        <w:t xml:space="preserve">If the incorrect accommodation </w:t>
      </w:r>
      <w:r w:rsidR="00F905C7">
        <w:rPr>
          <w:rFonts w:ascii="Aptos" w:eastAsia="Times New Roman" w:hAnsi="Aptos" w:cs="Segoe UI"/>
          <w:bCs/>
          <w:color w:val="222222"/>
        </w:rPr>
        <w:t>is a form-dependent accommodation</w:t>
      </w:r>
      <w:r w:rsidR="00D02534">
        <w:rPr>
          <w:rFonts w:ascii="Aptos" w:eastAsia="Times New Roman" w:hAnsi="Aptos" w:cs="Segoe UI"/>
          <w:bCs/>
          <w:color w:val="222222"/>
        </w:rPr>
        <w:t xml:space="preserve"> (</w:t>
      </w:r>
      <w:r w:rsidR="00D02534" w:rsidRPr="00D02534">
        <w:rPr>
          <w:rFonts w:ascii="Aptos" w:eastAsia="Times New Roman" w:hAnsi="Aptos" w:cs="Segoe UI"/>
          <w:bCs/>
          <w:color w:val="222222"/>
        </w:rPr>
        <w:t>ASL</w:t>
      </w:r>
      <w:r w:rsidR="00D02534">
        <w:rPr>
          <w:rFonts w:ascii="Aptos" w:eastAsia="Times New Roman" w:hAnsi="Aptos" w:cs="Segoe UI"/>
          <w:bCs/>
          <w:color w:val="222222"/>
        </w:rPr>
        <w:t xml:space="preserve">, </w:t>
      </w:r>
      <w:r w:rsidR="00B2171F">
        <w:rPr>
          <w:rFonts w:ascii="Aptos" w:eastAsia="Times New Roman" w:hAnsi="Aptos" w:cs="Segoe UI"/>
          <w:bCs/>
          <w:color w:val="222222"/>
        </w:rPr>
        <w:t>c</w:t>
      </w:r>
      <w:r w:rsidR="00B2171F" w:rsidRPr="00D02534">
        <w:rPr>
          <w:rFonts w:ascii="Aptos" w:eastAsia="Times New Roman" w:hAnsi="Aptos" w:cs="Segoe UI"/>
          <w:bCs/>
          <w:color w:val="222222"/>
        </w:rPr>
        <w:t xml:space="preserve">ompatible </w:t>
      </w:r>
      <w:r w:rsidR="00D02534" w:rsidRPr="00D02534">
        <w:rPr>
          <w:rFonts w:ascii="Aptos" w:eastAsia="Times New Roman" w:hAnsi="Aptos" w:cs="Segoe UI"/>
          <w:bCs/>
          <w:color w:val="222222"/>
        </w:rPr>
        <w:t>assistive technology</w:t>
      </w:r>
      <w:r w:rsidR="00D02534">
        <w:rPr>
          <w:rFonts w:ascii="Aptos" w:eastAsia="Times New Roman" w:hAnsi="Aptos" w:cs="Segoe UI"/>
          <w:bCs/>
          <w:color w:val="222222"/>
        </w:rPr>
        <w:t xml:space="preserve">, </w:t>
      </w:r>
      <w:r w:rsidR="00B2171F">
        <w:rPr>
          <w:rFonts w:ascii="Aptos" w:eastAsia="Times New Roman" w:hAnsi="Aptos" w:cs="Segoe UI"/>
          <w:bCs/>
          <w:color w:val="222222"/>
        </w:rPr>
        <w:t>h</w:t>
      </w:r>
      <w:r w:rsidR="00B2171F" w:rsidRPr="00D02534">
        <w:rPr>
          <w:rFonts w:ascii="Aptos" w:eastAsia="Times New Roman" w:hAnsi="Aptos" w:cs="Segoe UI"/>
          <w:bCs/>
          <w:color w:val="222222"/>
        </w:rPr>
        <w:t xml:space="preserve">uman </w:t>
      </w:r>
      <w:r w:rsidR="00B2171F">
        <w:rPr>
          <w:rFonts w:ascii="Aptos" w:eastAsia="Times New Roman" w:hAnsi="Aptos" w:cs="Segoe UI"/>
          <w:bCs/>
          <w:color w:val="222222"/>
        </w:rPr>
        <w:t>r</w:t>
      </w:r>
      <w:r w:rsidR="00B2171F" w:rsidRPr="00D02534">
        <w:rPr>
          <w:rFonts w:ascii="Aptos" w:eastAsia="Times New Roman" w:hAnsi="Aptos" w:cs="Segoe UI"/>
          <w:bCs/>
          <w:color w:val="222222"/>
        </w:rPr>
        <w:t>ead</w:t>
      </w:r>
      <w:r w:rsidR="00D02534" w:rsidRPr="00D02534">
        <w:rPr>
          <w:rFonts w:ascii="Aptos" w:eastAsia="Times New Roman" w:hAnsi="Aptos" w:cs="Segoe UI"/>
          <w:bCs/>
          <w:color w:val="222222"/>
        </w:rPr>
        <w:t>-</w:t>
      </w:r>
      <w:r w:rsidR="00B2171F">
        <w:rPr>
          <w:rFonts w:ascii="Aptos" w:eastAsia="Times New Roman" w:hAnsi="Aptos" w:cs="Segoe UI"/>
          <w:bCs/>
          <w:color w:val="222222"/>
        </w:rPr>
        <w:t>a</w:t>
      </w:r>
      <w:r w:rsidR="00B2171F" w:rsidRPr="00D02534">
        <w:rPr>
          <w:rFonts w:ascii="Aptos" w:eastAsia="Times New Roman" w:hAnsi="Aptos" w:cs="Segoe UI"/>
          <w:bCs/>
          <w:color w:val="222222"/>
        </w:rPr>
        <w:t>loud</w:t>
      </w:r>
      <w:r w:rsidR="00D02534">
        <w:rPr>
          <w:rFonts w:ascii="Aptos" w:eastAsia="Times New Roman" w:hAnsi="Aptos" w:cs="Segoe UI"/>
          <w:bCs/>
          <w:color w:val="222222"/>
        </w:rPr>
        <w:t xml:space="preserve">, </w:t>
      </w:r>
      <w:r w:rsidR="00B2171F">
        <w:rPr>
          <w:rFonts w:ascii="Aptos" w:eastAsia="Times New Roman" w:hAnsi="Aptos" w:cs="Segoe UI"/>
          <w:bCs/>
          <w:color w:val="222222"/>
        </w:rPr>
        <w:t>h</w:t>
      </w:r>
      <w:r w:rsidR="00B2171F" w:rsidRPr="00D02534">
        <w:rPr>
          <w:rFonts w:ascii="Aptos" w:eastAsia="Times New Roman" w:hAnsi="Aptos" w:cs="Segoe UI"/>
          <w:bCs/>
          <w:color w:val="222222"/>
        </w:rPr>
        <w:t xml:space="preserve">uman </w:t>
      </w:r>
      <w:r w:rsidR="00B2171F">
        <w:rPr>
          <w:rFonts w:ascii="Aptos" w:eastAsia="Times New Roman" w:hAnsi="Aptos" w:cs="Segoe UI"/>
          <w:bCs/>
          <w:color w:val="222222"/>
        </w:rPr>
        <w:t>s</w:t>
      </w:r>
      <w:r w:rsidR="00B2171F" w:rsidRPr="00D02534">
        <w:rPr>
          <w:rFonts w:ascii="Aptos" w:eastAsia="Times New Roman" w:hAnsi="Aptos" w:cs="Segoe UI"/>
          <w:bCs/>
          <w:color w:val="222222"/>
        </w:rPr>
        <w:t>igner</w:t>
      </w:r>
      <w:r w:rsidR="00D02534">
        <w:rPr>
          <w:rFonts w:ascii="Aptos" w:eastAsia="Times New Roman" w:hAnsi="Aptos" w:cs="Segoe UI"/>
          <w:bCs/>
          <w:color w:val="222222"/>
        </w:rPr>
        <w:t xml:space="preserve">, </w:t>
      </w:r>
      <w:r w:rsidR="00B2171F">
        <w:rPr>
          <w:rFonts w:ascii="Aptos" w:eastAsia="Times New Roman" w:hAnsi="Aptos" w:cs="Segoe UI"/>
          <w:bCs/>
          <w:color w:val="222222"/>
        </w:rPr>
        <w:t>s</w:t>
      </w:r>
      <w:r w:rsidR="00B2171F" w:rsidRPr="00D02534">
        <w:rPr>
          <w:rFonts w:ascii="Aptos" w:eastAsia="Times New Roman" w:hAnsi="Aptos" w:cs="Segoe UI"/>
          <w:bCs/>
          <w:color w:val="222222"/>
        </w:rPr>
        <w:t xml:space="preserve">creen </w:t>
      </w:r>
      <w:r w:rsidR="00D02534" w:rsidRPr="00D02534">
        <w:rPr>
          <w:rFonts w:ascii="Aptos" w:eastAsia="Times New Roman" w:hAnsi="Aptos" w:cs="Segoe UI"/>
          <w:bCs/>
          <w:color w:val="222222"/>
        </w:rPr>
        <w:t>reader edition</w:t>
      </w:r>
      <w:r w:rsidR="00D02534">
        <w:rPr>
          <w:rFonts w:ascii="Aptos" w:eastAsia="Times New Roman" w:hAnsi="Aptos" w:cs="Segoe UI"/>
          <w:bCs/>
          <w:color w:val="222222"/>
        </w:rPr>
        <w:t xml:space="preserve">, </w:t>
      </w:r>
      <w:r w:rsidR="000E4DD8">
        <w:rPr>
          <w:rFonts w:ascii="Aptos" w:eastAsia="Times New Roman" w:hAnsi="Aptos" w:cs="Segoe UI"/>
          <w:bCs/>
          <w:color w:val="222222"/>
        </w:rPr>
        <w:t xml:space="preserve">or </w:t>
      </w:r>
      <w:r w:rsidR="00D02534" w:rsidRPr="00D02534">
        <w:rPr>
          <w:rFonts w:ascii="Aptos" w:eastAsia="Times New Roman" w:hAnsi="Aptos" w:cs="Segoe UI"/>
          <w:bCs/>
          <w:color w:val="222222"/>
        </w:rPr>
        <w:t>Spanish/English edition</w:t>
      </w:r>
      <w:r w:rsidR="00D02534">
        <w:rPr>
          <w:rFonts w:ascii="Aptos" w:eastAsia="Times New Roman" w:hAnsi="Aptos" w:cs="Segoe UI"/>
          <w:bCs/>
          <w:color w:val="222222"/>
        </w:rPr>
        <w:t>)</w:t>
      </w:r>
      <w:r w:rsidR="000C246B">
        <w:rPr>
          <w:rFonts w:ascii="Aptos" w:eastAsia="Times New Roman" w:hAnsi="Aptos" w:cs="Segoe UI"/>
          <w:bCs/>
          <w:color w:val="222222"/>
        </w:rPr>
        <w:t>,</w:t>
      </w:r>
      <w:r w:rsidR="00744B7A">
        <w:rPr>
          <w:rFonts w:ascii="Aptos" w:eastAsia="Times New Roman" w:hAnsi="Aptos" w:cs="Segoe UI"/>
          <w:bCs/>
          <w:color w:val="222222"/>
        </w:rPr>
        <w:t xml:space="preserve"> take the following steps:</w:t>
      </w:r>
    </w:p>
    <w:p w14:paraId="0182A0FF" w14:textId="40E2EC82" w:rsidR="00744B7A" w:rsidRDefault="00744B7A" w:rsidP="00EC74CE">
      <w:pPr>
        <w:pStyle w:val="ListParagraph"/>
        <w:numPr>
          <w:ilvl w:val="0"/>
          <w:numId w:val="21"/>
        </w:numPr>
        <w:shd w:val="clear" w:color="auto" w:fill="FFFFFF" w:themeFill="background1"/>
        <w:spacing w:before="100" w:beforeAutospacing="1" w:after="100" w:afterAutospacing="1" w:line="240" w:lineRule="auto"/>
        <w:rPr>
          <w:rFonts w:ascii="Aptos" w:eastAsia="Times New Roman" w:hAnsi="Aptos" w:cs="Segoe UI"/>
          <w:bCs/>
          <w:color w:val="222222"/>
        </w:rPr>
      </w:pPr>
      <w:r w:rsidRPr="000C63F6">
        <w:rPr>
          <w:rFonts w:ascii="Aptos" w:eastAsia="Times New Roman" w:hAnsi="Aptos" w:cs="Segoe UI"/>
          <w:bCs/>
          <w:color w:val="222222"/>
        </w:rPr>
        <w:t>Th</w:t>
      </w:r>
      <w:r w:rsidR="000E4DD8" w:rsidRPr="000C63F6">
        <w:rPr>
          <w:rFonts w:ascii="Aptos" w:eastAsia="Times New Roman" w:hAnsi="Aptos" w:cs="Segoe UI"/>
          <w:bCs/>
          <w:color w:val="222222"/>
        </w:rPr>
        <w:t>e student should</w:t>
      </w:r>
      <w:r w:rsidR="000C246B" w:rsidRPr="000C63F6">
        <w:rPr>
          <w:rFonts w:ascii="Aptos" w:eastAsia="Times New Roman" w:hAnsi="Aptos" w:cs="Segoe UI"/>
          <w:bCs/>
          <w:color w:val="222222"/>
        </w:rPr>
        <w:t xml:space="preserve"> exit the test.</w:t>
      </w:r>
    </w:p>
    <w:p w14:paraId="24E4AE5E" w14:textId="77777777" w:rsidR="00965114" w:rsidRPr="00965114" w:rsidRDefault="00965114" w:rsidP="00EC74CE">
      <w:pPr>
        <w:pStyle w:val="ListParagraph"/>
        <w:numPr>
          <w:ilvl w:val="0"/>
          <w:numId w:val="21"/>
        </w:numPr>
        <w:shd w:val="clear" w:color="auto" w:fill="FFFFFF" w:themeFill="background1"/>
        <w:spacing w:before="100" w:beforeAutospacing="1" w:after="100" w:afterAutospacing="1" w:line="240" w:lineRule="auto"/>
        <w:rPr>
          <w:rFonts w:ascii="Aptos" w:eastAsia="Times New Roman" w:hAnsi="Aptos" w:cs="Segoe UI"/>
          <w:color w:val="222222"/>
        </w:rPr>
      </w:pPr>
      <w:r>
        <w:rPr>
          <w:rFonts w:ascii="Aptos" w:eastAsia="Times New Roman" w:hAnsi="Aptos" w:cs="Segoe UI"/>
          <w:bCs/>
          <w:color w:val="222222"/>
        </w:rPr>
        <w:t xml:space="preserve">In the MCAS Portal, go to </w:t>
      </w:r>
      <w:r w:rsidRPr="000E7B12">
        <w:rPr>
          <w:rFonts w:ascii="Aptos" w:eastAsia="Times New Roman" w:hAnsi="Aptos" w:cs="Segoe UI"/>
          <w:b/>
          <w:color w:val="222222"/>
        </w:rPr>
        <w:t>Administration &gt; Test Scheduling.</w:t>
      </w:r>
      <w:r>
        <w:rPr>
          <w:rFonts w:ascii="Aptos" w:eastAsia="Times New Roman" w:hAnsi="Aptos" w:cs="Segoe UI"/>
          <w:bCs/>
          <w:color w:val="222222"/>
        </w:rPr>
        <w:t xml:space="preserve"> </w:t>
      </w:r>
    </w:p>
    <w:p w14:paraId="23D61095" w14:textId="6923FCCB" w:rsidR="00744B7A" w:rsidRDefault="00965114" w:rsidP="00EC74CE">
      <w:pPr>
        <w:pStyle w:val="ListParagraph"/>
        <w:numPr>
          <w:ilvl w:val="0"/>
          <w:numId w:val="21"/>
        </w:numPr>
        <w:shd w:val="clear" w:color="auto" w:fill="FFFFFF" w:themeFill="background1"/>
        <w:spacing w:before="100" w:beforeAutospacing="1" w:after="100" w:afterAutospacing="1" w:line="240" w:lineRule="auto"/>
        <w:rPr>
          <w:rFonts w:ascii="Aptos" w:eastAsia="Times New Roman" w:hAnsi="Aptos" w:cs="Segoe UI"/>
          <w:color w:val="222222"/>
        </w:rPr>
      </w:pPr>
      <w:r>
        <w:rPr>
          <w:rFonts w:ascii="Aptos" w:eastAsia="Times New Roman" w:hAnsi="Aptos" w:cs="Segoe UI"/>
          <w:bCs/>
          <w:color w:val="222222"/>
        </w:rPr>
        <w:t>A</w:t>
      </w:r>
      <w:r w:rsidR="000C246B" w:rsidRPr="000C63F6">
        <w:rPr>
          <w:rFonts w:ascii="Aptos" w:eastAsia="Times New Roman" w:hAnsi="Aptos" w:cs="Segoe UI"/>
          <w:bCs/>
          <w:color w:val="222222"/>
        </w:rPr>
        <w:t xml:space="preserve">dd the Test Report Code of </w:t>
      </w:r>
      <w:r w:rsidR="00F313C8" w:rsidRPr="000C63F6">
        <w:rPr>
          <w:rFonts w:ascii="Aptos" w:eastAsia="Times New Roman" w:hAnsi="Aptos" w:cs="Segoe UI"/>
          <w:b/>
          <w:color w:val="222222"/>
        </w:rPr>
        <w:t>Void (wrong accommodation)</w:t>
      </w:r>
      <w:r w:rsidR="004F74C7" w:rsidRPr="000C63F6">
        <w:rPr>
          <w:rFonts w:ascii="Aptos" w:eastAsia="Times New Roman" w:hAnsi="Aptos" w:cs="Segoe UI"/>
          <w:bCs/>
          <w:color w:val="222222"/>
        </w:rPr>
        <w:t xml:space="preserve"> in the MCAS Portal for the </w:t>
      </w:r>
      <w:r w:rsidR="00391707" w:rsidRPr="000C63F6">
        <w:rPr>
          <w:rFonts w:ascii="Aptos" w:eastAsia="Times New Roman" w:hAnsi="Aptos" w:cs="Segoe UI"/>
          <w:bCs/>
          <w:color w:val="222222"/>
        </w:rPr>
        <w:t>test the</w:t>
      </w:r>
      <w:r w:rsidR="004F74C7" w:rsidRPr="000C63F6">
        <w:rPr>
          <w:rFonts w:ascii="Aptos" w:eastAsia="Times New Roman" w:hAnsi="Aptos" w:cs="Segoe UI"/>
          <w:bCs/>
          <w:color w:val="222222"/>
        </w:rPr>
        <w:t xml:space="preserve"> student started</w:t>
      </w:r>
      <w:r w:rsidR="0051509B" w:rsidRPr="000C63F6">
        <w:rPr>
          <w:rFonts w:ascii="Aptos" w:eastAsia="Times New Roman" w:hAnsi="Aptos" w:cs="Segoe UI"/>
          <w:color w:val="222222"/>
        </w:rPr>
        <w:t>.</w:t>
      </w:r>
      <w:r w:rsidR="000E4DD8" w:rsidRPr="000C63F6">
        <w:rPr>
          <w:rFonts w:ascii="Aptos" w:eastAsia="Times New Roman" w:hAnsi="Aptos" w:cs="Segoe UI"/>
          <w:color w:val="222222"/>
        </w:rPr>
        <w:t xml:space="preserve"> See </w:t>
      </w:r>
      <w:r w:rsidR="00136AB7" w:rsidRPr="000C63F6">
        <w:rPr>
          <w:rFonts w:ascii="Aptos" w:eastAsia="Times New Roman" w:hAnsi="Aptos" w:cs="Segoe UI"/>
          <w:color w:val="222222"/>
        </w:rPr>
        <w:t>instructions</w:t>
      </w:r>
      <w:r w:rsidR="000E4DD8" w:rsidRPr="000C63F6">
        <w:rPr>
          <w:rFonts w:ascii="Aptos" w:eastAsia="Times New Roman" w:hAnsi="Aptos" w:cs="Segoe UI"/>
          <w:color w:val="222222"/>
        </w:rPr>
        <w:t xml:space="preserve"> for adding test report codes in</w:t>
      </w:r>
      <w:r w:rsidR="00136AB7" w:rsidRPr="000C63F6">
        <w:rPr>
          <w:rFonts w:ascii="Aptos" w:eastAsia="Times New Roman" w:hAnsi="Aptos" w:cs="Segoe UI"/>
          <w:color w:val="222222"/>
        </w:rPr>
        <w:t xml:space="preserve"> the </w:t>
      </w:r>
      <w:hyperlink r:id="rId30" w:tgtFrame="_blank" w:history="1">
        <w:r w:rsidR="00136AB7" w:rsidRPr="00744B7A">
          <w:rPr>
            <w:rStyle w:val="Hyperlink"/>
            <w:rFonts w:ascii="Aptos" w:eastAsia="Times New Roman" w:hAnsi="Aptos" w:cs="Segoe UI"/>
          </w:rPr>
          <w:t>Additional Tasks on the Test Scheduling Page of the MCAS Portal: Adding Report Codes, Reactivating Tests, and Exports</w:t>
        </w:r>
      </w:hyperlink>
      <w:r w:rsidR="00136AB7" w:rsidRPr="000C63F6">
        <w:rPr>
          <w:rFonts w:ascii="Aptos" w:eastAsia="Times New Roman" w:hAnsi="Aptos" w:cs="Segoe UI"/>
          <w:color w:val="222222"/>
        </w:rPr>
        <w:t>.</w:t>
      </w:r>
    </w:p>
    <w:p w14:paraId="481980D0" w14:textId="33C78EFF" w:rsidR="00965114" w:rsidRDefault="00965114" w:rsidP="00EC74CE">
      <w:pPr>
        <w:pStyle w:val="ListParagraph"/>
        <w:numPr>
          <w:ilvl w:val="0"/>
          <w:numId w:val="21"/>
        </w:numPr>
        <w:shd w:val="clear" w:color="auto" w:fill="FFFFFF" w:themeFill="background1"/>
        <w:spacing w:before="100" w:beforeAutospacing="1" w:after="100" w:afterAutospacing="1" w:line="240" w:lineRule="auto"/>
        <w:rPr>
          <w:rFonts w:ascii="Aptos" w:eastAsia="Times New Roman" w:hAnsi="Aptos" w:cs="Segoe UI"/>
          <w:color w:val="222222"/>
        </w:rPr>
      </w:pPr>
      <w:r>
        <w:rPr>
          <w:rFonts w:ascii="Aptos" w:eastAsia="Times New Roman" w:hAnsi="Aptos" w:cs="Segoe UI"/>
          <w:color w:val="222222"/>
        </w:rPr>
        <w:t xml:space="preserve">Go to </w:t>
      </w:r>
      <w:r w:rsidRPr="000E7B12">
        <w:rPr>
          <w:rFonts w:ascii="Aptos" w:eastAsia="Times New Roman" w:hAnsi="Aptos" w:cs="Segoe UI"/>
          <w:b/>
          <w:bCs/>
          <w:color w:val="222222"/>
        </w:rPr>
        <w:t>Administration &gt;</w:t>
      </w:r>
      <w:r>
        <w:rPr>
          <w:rFonts w:ascii="Aptos" w:eastAsia="Times New Roman" w:hAnsi="Aptos" w:cs="Segoe UI"/>
          <w:color w:val="222222"/>
        </w:rPr>
        <w:t xml:space="preserve"> </w:t>
      </w:r>
      <w:r w:rsidR="0051509B" w:rsidRPr="000C63F6">
        <w:rPr>
          <w:rFonts w:ascii="Aptos" w:eastAsia="Times New Roman" w:hAnsi="Aptos" w:cs="Segoe UI"/>
          <w:b/>
          <w:bCs/>
          <w:color w:val="222222"/>
        </w:rPr>
        <w:t>Students</w:t>
      </w:r>
      <w:r>
        <w:rPr>
          <w:rFonts w:ascii="Aptos" w:eastAsia="Times New Roman" w:hAnsi="Aptos" w:cs="Segoe UI"/>
          <w:color w:val="222222"/>
        </w:rPr>
        <w:t>.</w:t>
      </w:r>
    </w:p>
    <w:p w14:paraId="77C1C9D0" w14:textId="5FBBF366" w:rsidR="00E7623D" w:rsidRDefault="00E7623D" w:rsidP="00EC74CE">
      <w:pPr>
        <w:pStyle w:val="ListParagraph"/>
        <w:numPr>
          <w:ilvl w:val="0"/>
          <w:numId w:val="21"/>
        </w:numPr>
        <w:shd w:val="clear" w:color="auto" w:fill="FFFFFF" w:themeFill="background1"/>
        <w:spacing w:before="100" w:beforeAutospacing="1" w:after="100" w:afterAutospacing="1" w:line="240" w:lineRule="auto"/>
        <w:rPr>
          <w:rFonts w:ascii="Aptos" w:eastAsia="Times New Roman" w:hAnsi="Aptos" w:cs="Segoe UI"/>
          <w:color w:val="222222"/>
        </w:rPr>
      </w:pPr>
      <w:r>
        <w:rPr>
          <w:rFonts w:ascii="Aptos" w:eastAsia="Times New Roman" w:hAnsi="Aptos" w:cs="Segoe UI"/>
          <w:color w:val="222222"/>
        </w:rPr>
        <w:t xml:space="preserve">Search for the student and click </w:t>
      </w:r>
      <w:r w:rsidRPr="000E7B12">
        <w:rPr>
          <w:rFonts w:ascii="Aptos" w:eastAsia="Times New Roman" w:hAnsi="Aptos" w:cs="Segoe UI"/>
          <w:b/>
          <w:bCs/>
          <w:color w:val="222222"/>
        </w:rPr>
        <w:t>Edit</w:t>
      </w:r>
      <w:r>
        <w:rPr>
          <w:rFonts w:ascii="Aptos" w:eastAsia="Times New Roman" w:hAnsi="Aptos" w:cs="Segoe UI"/>
          <w:color w:val="222222"/>
        </w:rPr>
        <w:t xml:space="preserve">. </w:t>
      </w:r>
    </w:p>
    <w:p w14:paraId="21476922" w14:textId="363E2D7E" w:rsidR="00D8233F" w:rsidRDefault="00965114" w:rsidP="00EC74CE">
      <w:pPr>
        <w:pStyle w:val="ListParagraph"/>
        <w:numPr>
          <w:ilvl w:val="0"/>
          <w:numId w:val="21"/>
        </w:numPr>
        <w:shd w:val="clear" w:color="auto" w:fill="FFFFFF" w:themeFill="background1"/>
        <w:spacing w:before="100" w:beforeAutospacing="1" w:after="100" w:afterAutospacing="1" w:line="240" w:lineRule="auto"/>
        <w:rPr>
          <w:rFonts w:ascii="Aptos" w:eastAsia="Times New Roman" w:hAnsi="Aptos" w:cs="Segoe UI"/>
          <w:color w:val="222222"/>
        </w:rPr>
      </w:pPr>
      <w:r>
        <w:rPr>
          <w:rFonts w:ascii="Aptos" w:eastAsia="Times New Roman" w:hAnsi="Aptos" w:cs="Segoe UI"/>
          <w:color w:val="222222"/>
        </w:rPr>
        <w:t xml:space="preserve">Update the accommodation and click </w:t>
      </w:r>
      <w:r w:rsidRPr="000E7B12">
        <w:rPr>
          <w:rFonts w:ascii="Aptos" w:eastAsia="Times New Roman" w:hAnsi="Aptos" w:cs="Segoe UI"/>
          <w:b/>
          <w:bCs/>
          <w:color w:val="222222"/>
        </w:rPr>
        <w:t>Save</w:t>
      </w:r>
      <w:r w:rsidR="0051509B">
        <w:rPr>
          <w:rFonts w:ascii="Aptos" w:eastAsia="Times New Roman" w:hAnsi="Aptos" w:cs="Segoe UI"/>
          <w:color w:val="222222"/>
        </w:rPr>
        <w:t>.</w:t>
      </w:r>
      <w:r w:rsidR="00D8233F">
        <w:rPr>
          <w:rFonts w:ascii="Aptos" w:eastAsia="Times New Roman" w:hAnsi="Aptos" w:cs="Segoe UI"/>
          <w:color w:val="222222"/>
        </w:rPr>
        <w:t xml:space="preserve"> See information on editing student accommodations beginning on page</w:t>
      </w:r>
      <w:r w:rsidR="000638D1">
        <w:rPr>
          <w:rFonts w:ascii="Aptos" w:eastAsia="Times New Roman" w:hAnsi="Aptos" w:cs="Segoe UI"/>
          <w:color w:val="222222"/>
        </w:rPr>
        <w:t xml:space="preserve"> 8</w:t>
      </w:r>
      <w:r w:rsidR="00D8233F">
        <w:rPr>
          <w:rFonts w:ascii="Aptos" w:eastAsia="Times New Roman" w:hAnsi="Aptos" w:cs="Segoe UI"/>
          <w:color w:val="222222"/>
        </w:rPr>
        <w:t xml:space="preserve"> of the </w:t>
      </w:r>
      <w:hyperlink r:id="rId31" w:history="1">
        <w:r w:rsidR="00D8233F" w:rsidRPr="00D8233F">
          <w:rPr>
            <w:rStyle w:val="Hyperlink"/>
            <w:rFonts w:ascii="Aptos" w:eastAsia="Times New Roman" w:hAnsi="Aptos" w:cs="Segoe UI"/>
          </w:rPr>
          <w:t>MCAS Student Registration Guide</w:t>
        </w:r>
      </w:hyperlink>
      <w:r w:rsidR="00D8233F">
        <w:rPr>
          <w:rFonts w:ascii="Aptos" w:eastAsia="Times New Roman" w:hAnsi="Aptos" w:cs="Segoe UI"/>
          <w:color w:val="222222"/>
        </w:rPr>
        <w:t xml:space="preserve">. </w:t>
      </w:r>
      <w:r w:rsidR="0051509B">
        <w:rPr>
          <w:rFonts w:ascii="Aptos" w:eastAsia="Times New Roman" w:hAnsi="Aptos" w:cs="Segoe UI"/>
          <w:color w:val="222222"/>
        </w:rPr>
        <w:t xml:space="preserve"> </w:t>
      </w:r>
    </w:p>
    <w:p w14:paraId="7CB8909D" w14:textId="39CE5B5C" w:rsidR="00BF4582" w:rsidRDefault="000638D1" w:rsidP="00EC74CE">
      <w:pPr>
        <w:pStyle w:val="ListParagraph"/>
        <w:numPr>
          <w:ilvl w:val="0"/>
          <w:numId w:val="21"/>
        </w:numPr>
        <w:shd w:val="clear" w:color="auto" w:fill="FFFFFF" w:themeFill="background1"/>
        <w:spacing w:before="100" w:beforeAutospacing="1" w:after="100" w:afterAutospacing="1" w:line="240" w:lineRule="auto"/>
        <w:rPr>
          <w:rFonts w:ascii="Aptos" w:eastAsia="Times New Roman" w:hAnsi="Aptos" w:cs="Segoe UI"/>
          <w:color w:val="222222"/>
        </w:rPr>
      </w:pPr>
      <w:r>
        <w:rPr>
          <w:rFonts w:ascii="Aptos" w:eastAsia="Times New Roman" w:hAnsi="Aptos" w:cs="Segoe UI"/>
          <w:color w:val="222222"/>
        </w:rPr>
        <w:t>C</w:t>
      </w:r>
      <w:r w:rsidR="0051509B">
        <w:rPr>
          <w:rFonts w:ascii="Aptos" w:eastAsia="Times New Roman" w:hAnsi="Aptos" w:cs="Segoe UI"/>
          <w:color w:val="222222"/>
        </w:rPr>
        <w:t>reate a new class with this student and schedule that new class for the test</w:t>
      </w:r>
      <w:r w:rsidR="00EF55DB">
        <w:rPr>
          <w:rFonts w:ascii="Aptos" w:eastAsia="Times New Roman" w:hAnsi="Aptos" w:cs="Segoe UI"/>
          <w:color w:val="222222"/>
        </w:rPr>
        <w:t xml:space="preserve">. See instructions in the </w:t>
      </w:r>
      <w:hyperlink r:id="rId32" w:tgtFrame="_blank" w:history="1">
        <w:r w:rsidR="00EF55DB" w:rsidRPr="00EF55DB">
          <w:rPr>
            <w:rStyle w:val="Hyperlink"/>
            <w:rFonts w:ascii="Aptos" w:eastAsia="Times New Roman" w:hAnsi="Aptos" w:cs="Segoe UI"/>
          </w:rPr>
          <w:t>Guide to Creating and Managing Classes</w:t>
        </w:r>
      </w:hyperlink>
      <w:r w:rsidR="00EF55DB">
        <w:rPr>
          <w:rFonts w:ascii="Aptos" w:eastAsia="Times New Roman" w:hAnsi="Aptos" w:cs="Segoe UI"/>
          <w:color w:val="222222"/>
        </w:rPr>
        <w:t xml:space="preserve"> and the </w:t>
      </w:r>
      <w:hyperlink r:id="rId33" w:tgtFrame="_blank" w:history="1">
        <w:r w:rsidR="00EF55DB" w:rsidRPr="00EF55DB">
          <w:rPr>
            <w:rStyle w:val="Hyperlink"/>
            <w:rFonts w:ascii="Aptos" w:eastAsia="Times New Roman" w:hAnsi="Aptos" w:cs="Segoe UI"/>
          </w:rPr>
          <w:t>Guide to Scheduling tests and Printing Student Logins</w:t>
        </w:r>
      </w:hyperlink>
      <w:r w:rsidR="00EF55DB">
        <w:rPr>
          <w:rFonts w:ascii="Aptos" w:eastAsia="Times New Roman" w:hAnsi="Aptos" w:cs="Segoe UI"/>
          <w:color w:val="222222"/>
        </w:rPr>
        <w:t>.</w:t>
      </w:r>
    </w:p>
    <w:p w14:paraId="41145882" w14:textId="2AA32953" w:rsidR="00EF55DB" w:rsidRDefault="00EF55DB" w:rsidP="00EC74CE">
      <w:pPr>
        <w:pStyle w:val="ListParagraph"/>
        <w:numPr>
          <w:ilvl w:val="0"/>
          <w:numId w:val="21"/>
        </w:numPr>
        <w:shd w:val="clear" w:color="auto" w:fill="FFFFFF" w:themeFill="background1"/>
        <w:spacing w:before="100" w:beforeAutospacing="1" w:after="100" w:afterAutospacing="1" w:line="240" w:lineRule="auto"/>
        <w:rPr>
          <w:rFonts w:ascii="Aptos" w:eastAsia="Times New Roman" w:hAnsi="Aptos" w:cs="Segoe UI"/>
          <w:color w:val="222222"/>
        </w:rPr>
      </w:pPr>
      <w:r>
        <w:rPr>
          <w:rFonts w:ascii="Aptos" w:eastAsia="Times New Roman" w:hAnsi="Aptos" w:cs="Segoe UI"/>
          <w:color w:val="222222"/>
        </w:rPr>
        <w:t xml:space="preserve">Print out a new student login for the student. The </w:t>
      </w:r>
      <w:proofErr w:type="gramStart"/>
      <w:r>
        <w:rPr>
          <w:rFonts w:ascii="Aptos" w:eastAsia="Times New Roman" w:hAnsi="Aptos" w:cs="Segoe UI"/>
          <w:color w:val="222222"/>
        </w:rPr>
        <w:t>student</w:t>
      </w:r>
      <w:proofErr w:type="gramEnd"/>
      <w:r>
        <w:rPr>
          <w:rFonts w:ascii="Aptos" w:eastAsia="Times New Roman" w:hAnsi="Aptos" w:cs="Segoe UI"/>
          <w:color w:val="222222"/>
        </w:rPr>
        <w:t xml:space="preserve"> will also require a new session access code </w:t>
      </w:r>
      <w:proofErr w:type="gramStart"/>
      <w:r>
        <w:rPr>
          <w:rFonts w:ascii="Aptos" w:eastAsia="Times New Roman" w:hAnsi="Aptos" w:cs="Segoe UI"/>
          <w:color w:val="222222"/>
        </w:rPr>
        <w:t>in order to</w:t>
      </w:r>
      <w:proofErr w:type="gramEnd"/>
      <w:r>
        <w:rPr>
          <w:rFonts w:ascii="Aptos" w:eastAsia="Times New Roman" w:hAnsi="Aptos" w:cs="Segoe UI"/>
          <w:color w:val="222222"/>
        </w:rPr>
        <w:t xml:space="preserve"> begin the new test. </w:t>
      </w:r>
    </w:p>
    <w:p w14:paraId="0F0787C9" w14:textId="21D25780" w:rsidR="00EF55DB" w:rsidRDefault="00801E0A" w:rsidP="1CCF048F">
      <w:pPr>
        <w:shd w:val="clear" w:color="auto" w:fill="FFFFFF" w:themeFill="background1"/>
        <w:spacing w:before="100" w:beforeAutospacing="1" w:after="100" w:afterAutospacing="1" w:line="240" w:lineRule="auto"/>
        <w:rPr>
          <w:rFonts w:ascii="Aptos" w:eastAsia="Times New Roman" w:hAnsi="Aptos" w:cs="Segoe UI"/>
          <w:color w:val="222222"/>
        </w:rPr>
      </w:pPr>
      <w:r>
        <w:rPr>
          <w:rFonts w:ascii="Aptos" w:eastAsia="Times New Roman" w:hAnsi="Aptos" w:cs="Segoe UI"/>
          <w:color w:val="222222"/>
        </w:rPr>
        <w:t xml:space="preserve">If the incorrect accommodation is </w:t>
      </w:r>
      <w:r w:rsidRPr="000C63F6">
        <w:rPr>
          <w:rFonts w:ascii="Aptos" w:eastAsia="Times New Roman" w:hAnsi="Aptos" w:cs="Segoe UI"/>
          <w:b/>
          <w:bCs/>
          <w:color w:val="222222"/>
        </w:rPr>
        <w:t>not</w:t>
      </w:r>
      <w:r>
        <w:rPr>
          <w:rFonts w:ascii="Aptos" w:eastAsia="Times New Roman" w:hAnsi="Aptos" w:cs="Segoe UI"/>
          <w:color w:val="222222"/>
        </w:rPr>
        <w:t xml:space="preserve"> form</w:t>
      </w:r>
      <w:r w:rsidR="00816F08">
        <w:rPr>
          <w:rFonts w:ascii="Aptos" w:eastAsia="Times New Roman" w:hAnsi="Aptos" w:cs="Segoe UI"/>
          <w:color w:val="222222"/>
        </w:rPr>
        <w:t>-</w:t>
      </w:r>
      <w:r>
        <w:rPr>
          <w:rFonts w:ascii="Aptos" w:eastAsia="Times New Roman" w:hAnsi="Aptos" w:cs="Segoe UI"/>
          <w:color w:val="222222"/>
        </w:rPr>
        <w:t>dependent</w:t>
      </w:r>
      <w:r w:rsidR="00991602">
        <w:rPr>
          <w:rFonts w:ascii="Aptos" w:eastAsia="Times New Roman" w:hAnsi="Aptos" w:cs="Segoe UI"/>
          <w:color w:val="222222"/>
        </w:rPr>
        <w:t xml:space="preserve"> (i.e., </w:t>
      </w:r>
      <w:proofErr w:type="gramStart"/>
      <w:r w:rsidR="00991602">
        <w:rPr>
          <w:rFonts w:ascii="Aptos" w:eastAsia="Times New Roman" w:hAnsi="Aptos" w:cs="Segoe UI"/>
          <w:color w:val="222222"/>
        </w:rPr>
        <w:t>an accommodation</w:t>
      </w:r>
      <w:proofErr w:type="gramEnd"/>
      <w:r w:rsidR="00991602">
        <w:rPr>
          <w:rFonts w:ascii="Aptos" w:eastAsia="Times New Roman" w:hAnsi="Aptos" w:cs="Segoe UI"/>
          <w:color w:val="222222"/>
        </w:rPr>
        <w:t xml:space="preserve"> not listed in the parentheses above)</w:t>
      </w:r>
      <w:r>
        <w:rPr>
          <w:rFonts w:ascii="Aptos" w:eastAsia="Times New Roman" w:hAnsi="Aptos" w:cs="Segoe UI"/>
          <w:color w:val="222222"/>
        </w:rPr>
        <w:t xml:space="preserve">, </w:t>
      </w:r>
      <w:r w:rsidR="00EF55DB">
        <w:rPr>
          <w:rFonts w:ascii="Aptos" w:eastAsia="Times New Roman" w:hAnsi="Aptos" w:cs="Segoe UI"/>
          <w:color w:val="222222"/>
        </w:rPr>
        <w:t>take the following steps:</w:t>
      </w:r>
    </w:p>
    <w:p w14:paraId="3D7B27E8" w14:textId="01112DEC" w:rsidR="00EF55DB" w:rsidRPr="000C63F6" w:rsidRDefault="00EF55DB" w:rsidP="00EF55DB">
      <w:pPr>
        <w:pStyle w:val="ListParagraph"/>
        <w:numPr>
          <w:ilvl w:val="0"/>
          <w:numId w:val="13"/>
        </w:numPr>
        <w:shd w:val="clear" w:color="auto" w:fill="FFFFFF" w:themeFill="background1"/>
        <w:spacing w:before="100" w:beforeAutospacing="1" w:after="100" w:afterAutospacing="1" w:line="240" w:lineRule="auto"/>
        <w:rPr>
          <w:rFonts w:ascii="Aptos" w:eastAsia="Times New Roman" w:hAnsi="Aptos" w:cs="Segoe UI"/>
          <w:b/>
          <w:color w:val="222222"/>
        </w:rPr>
      </w:pPr>
      <w:r w:rsidRPr="000C63F6">
        <w:rPr>
          <w:rFonts w:ascii="Aptos" w:eastAsia="Times New Roman" w:hAnsi="Aptos" w:cs="Segoe UI"/>
          <w:color w:val="222222"/>
        </w:rPr>
        <w:t>The student should</w:t>
      </w:r>
      <w:r w:rsidR="00801E0A" w:rsidRPr="000C63F6">
        <w:rPr>
          <w:rFonts w:ascii="Aptos" w:eastAsia="Times New Roman" w:hAnsi="Aptos" w:cs="Segoe UI"/>
          <w:color w:val="222222"/>
        </w:rPr>
        <w:t xml:space="preserve"> exit the test. </w:t>
      </w:r>
    </w:p>
    <w:p w14:paraId="1A070BAC" w14:textId="77777777" w:rsidR="00BF7467" w:rsidRPr="000E7B12" w:rsidRDefault="004F74C7" w:rsidP="00EF55DB">
      <w:pPr>
        <w:pStyle w:val="ListParagraph"/>
        <w:numPr>
          <w:ilvl w:val="0"/>
          <w:numId w:val="13"/>
        </w:numPr>
        <w:shd w:val="clear" w:color="auto" w:fill="FFFFFF" w:themeFill="background1"/>
        <w:spacing w:before="100" w:beforeAutospacing="1" w:after="100" w:afterAutospacing="1" w:line="240" w:lineRule="auto"/>
        <w:rPr>
          <w:rFonts w:ascii="Aptos" w:eastAsia="Times New Roman" w:hAnsi="Aptos" w:cs="Segoe UI"/>
          <w:b/>
          <w:color w:val="222222"/>
        </w:rPr>
      </w:pPr>
      <w:r w:rsidRPr="000C63F6">
        <w:rPr>
          <w:rFonts w:ascii="Aptos" w:eastAsia="Times New Roman" w:hAnsi="Aptos" w:cs="Segoe UI"/>
          <w:color w:val="222222"/>
        </w:rPr>
        <w:t xml:space="preserve">In the MCAS </w:t>
      </w:r>
      <w:r w:rsidR="00113E9E" w:rsidRPr="000C63F6">
        <w:rPr>
          <w:rFonts w:ascii="Aptos" w:eastAsia="Times New Roman" w:hAnsi="Aptos" w:cs="Segoe UI"/>
          <w:color w:val="222222"/>
        </w:rPr>
        <w:t>Portal,</w:t>
      </w:r>
      <w:r w:rsidR="00DE5773" w:rsidRPr="000C63F6">
        <w:rPr>
          <w:rFonts w:ascii="Aptos" w:eastAsia="Times New Roman" w:hAnsi="Aptos" w:cs="Segoe UI"/>
          <w:color w:val="222222"/>
        </w:rPr>
        <w:t xml:space="preserve"> </w:t>
      </w:r>
      <w:r w:rsidR="00BF7467">
        <w:rPr>
          <w:rFonts w:ascii="Aptos" w:eastAsia="Times New Roman" w:hAnsi="Aptos" w:cs="Segoe UI"/>
          <w:color w:val="222222"/>
        </w:rPr>
        <w:t xml:space="preserve">go to </w:t>
      </w:r>
      <w:r w:rsidR="00BF7467" w:rsidRPr="000E7B12">
        <w:rPr>
          <w:rFonts w:ascii="Aptos" w:eastAsia="Times New Roman" w:hAnsi="Aptos" w:cs="Segoe UI"/>
          <w:b/>
          <w:bCs/>
          <w:color w:val="222222"/>
        </w:rPr>
        <w:t>Administration &gt; Students</w:t>
      </w:r>
      <w:r w:rsidR="00BF7467">
        <w:rPr>
          <w:rFonts w:ascii="Aptos" w:eastAsia="Times New Roman" w:hAnsi="Aptos" w:cs="Segoe UI"/>
          <w:color w:val="222222"/>
        </w:rPr>
        <w:t xml:space="preserve">. </w:t>
      </w:r>
    </w:p>
    <w:p w14:paraId="2531CA3D" w14:textId="77777777" w:rsidR="00BF7467" w:rsidRPr="000E7B12" w:rsidRDefault="00BF7467" w:rsidP="00EF55DB">
      <w:pPr>
        <w:pStyle w:val="ListParagraph"/>
        <w:numPr>
          <w:ilvl w:val="0"/>
          <w:numId w:val="13"/>
        </w:numPr>
        <w:shd w:val="clear" w:color="auto" w:fill="FFFFFF" w:themeFill="background1"/>
        <w:spacing w:before="100" w:beforeAutospacing="1" w:after="100" w:afterAutospacing="1" w:line="240" w:lineRule="auto"/>
        <w:rPr>
          <w:rFonts w:ascii="Aptos" w:eastAsia="Times New Roman" w:hAnsi="Aptos" w:cs="Segoe UI"/>
          <w:b/>
          <w:color w:val="222222"/>
        </w:rPr>
      </w:pPr>
      <w:r>
        <w:rPr>
          <w:rFonts w:ascii="Aptos" w:eastAsia="Times New Roman" w:hAnsi="Aptos" w:cs="Segoe UI"/>
          <w:color w:val="222222"/>
        </w:rPr>
        <w:t xml:space="preserve">Search for the student and click </w:t>
      </w:r>
      <w:r w:rsidRPr="000E7B12">
        <w:rPr>
          <w:rFonts w:ascii="Aptos" w:eastAsia="Times New Roman" w:hAnsi="Aptos" w:cs="Segoe UI"/>
          <w:b/>
          <w:bCs/>
          <w:color w:val="222222"/>
        </w:rPr>
        <w:t>Edit</w:t>
      </w:r>
      <w:r>
        <w:rPr>
          <w:rFonts w:ascii="Aptos" w:eastAsia="Times New Roman" w:hAnsi="Aptos" w:cs="Segoe UI"/>
          <w:color w:val="222222"/>
        </w:rPr>
        <w:t>.</w:t>
      </w:r>
    </w:p>
    <w:p w14:paraId="7FFEC04E" w14:textId="07F47515" w:rsidR="00EF55DB" w:rsidRPr="000C63F6" w:rsidRDefault="00BF7467" w:rsidP="00EF55DB">
      <w:pPr>
        <w:pStyle w:val="ListParagraph"/>
        <w:numPr>
          <w:ilvl w:val="0"/>
          <w:numId w:val="13"/>
        </w:numPr>
        <w:shd w:val="clear" w:color="auto" w:fill="FFFFFF" w:themeFill="background1"/>
        <w:spacing w:before="100" w:beforeAutospacing="1" w:after="100" w:afterAutospacing="1" w:line="240" w:lineRule="auto"/>
        <w:rPr>
          <w:rFonts w:ascii="Aptos" w:eastAsia="Times New Roman" w:hAnsi="Aptos" w:cs="Segoe UI"/>
          <w:b/>
          <w:color w:val="222222"/>
        </w:rPr>
      </w:pPr>
      <w:r>
        <w:rPr>
          <w:rFonts w:ascii="Aptos" w:eastAsia="Times New Roman" w:hAnsi="Aptos" w:cs="Segoe UI"/>
          <w:color w:val="222222"/>
        </w:rPr>
        <w:t xml:space="preserve">Update the accommodation and click </w:t>
      </w:r>
      <w:r w:rsidRPr="000E7B12">
        <w:rPr>
          <w:rFonts w:ascii="Aptos" w:eastAsia="Times New Roman" w:hAnsi="Aptos" w:cs="Segoe UI"/>
          <w:b/>
          <w:bCs/>
          <w:color w:val="222222"/>
        </w:rPr>
        <w:t>Save</w:t>
      </w:r>
      <w:r>
        <w:rPr>
          <w:rFonts w:ascii="Aptos" w:eastAsia="Times New Roman" w:hAnsi="Aptos" w:cs="Segoe UI"/>
          <w:color w:val="222222"/>
        </w:rPr>
        <w:t xml:space="preserve">. </w:t>
      </w:r>
      <w:r w:rsidR="00EF55DB">
        <w:rPr>
          <w:rFonts w:ascii="Aptos" w:eastAsia="Times New Roman" w:hAnsi="Aptos" w:cs="Segoe UI"/>
          <w:color w:val="222222"/>
        </w:rPr>
        <w:t xml:space="preserve">See information on editing student accommodations beginning on page of the </w:t>
      </w:r>
      <w:hyperlink r:id="rId34" w:history="1">
        <w:r w:rsidR="00EF55DB" w:rsidRPr="00D8233F">
          <w:rPr>
            <w:rStyle w:val="Hyperlink"/>
            <w:rFonts w:ascii="Aptos" w:eastAsia="Times New Roman" w:hAnsi="Aptos" w:cs="Segoe UI"/>
          </w:rPr>
          <w:t>MCAS Student Registration Guide</w:t>
        </w:r>
      </w:hyperlink>
      <w:r w:rsidR="00EF55DB">
        <w:rPr>
          <w:rFonts w:ascii="Aptos" w:eastAsia="Times New Roman" w:hAnsi="Aptos" w:cs="Segoe UI"/>
          <w:color w:val="222222"/>
        </w:rPr>
        <w:t xml:space="preserve">.  </w:t>
      </w:r>
    </w:p>
    <w:p w14:paraId="488F1BFF" w14:textId="02BE316D" w:rsidR="00801E0A" w:rsidRPr="000C63F6" w:rsidRDefault="00BF7467" w:rsidP="000C63F6">
      <w:pPr>
        <w:pStyle w:val="ListParagraph"/>
        <w:numPr>
          <w:ilvl w:val="0"/>
          <w:numId w:val="13"/>
        </w:numPr>
        <w:shd w:val="clear" w:color="auto" w:fill="FFFFFF" w:themeFill="background1"/>
        <w:spacing w:before="100" w:beforeAutospacing="1" w:after="100" w:afterAutospacing="1" w:line="240" w:lineRule="auto"/>
        <w:rPr>
          <w:rFonts w:ascii="Aptos" w:eastAsia="Times New Roman" w:hAnsi="Aptos" w:cs="Segoe UI"/>
          <w:b/>
          <w:color w:val="222222"/>
        </w:rPr>
      </w:pPr>
      <w:r>
        <w:rPr>
          <w:rFonts w:ascii="Aptos" w:eastAsia="Times New Roman" w:hAnsi="Aptos" w:cs="Segoe UI"/>
          <w:color w:val="222222"/>
        </w:rPr>
        <w:t>Instruct the student to sign</w:t>
      </w:r>
      <w:r w:rsidR="00816F08" w:rsidRPr="000C63F6">
        <w:rPr>
          <w:rFonts w:ascii="Aptos" w:eastAsia="Times New Roman" w:hAnsi="Aptos" w:cs="Segoe UI"/>
          <w:color w:val="222222"/>
        </w:rPr>
        <w:t xml:space="preserve"> back i</w:t>
      </w:r>
      <w:r w:rsidR="00EF55DB">
        <w:rPr>
          <w:rFonts w:ascii="Aptos" w:eastAsia="Times New Roman" w:hAnsi="Aptos" w:cs="Segoe UI"/>
          <w:color w:val="222222"/>
        </w:rPr>
        <w:t xml:space="preserve">n </w:t>
      </w:r>
      <w:r w:rsidR="00816F08" w:rsidRPr="000C63F6">
        <w:rPr>
          <w:rFonts w:ascii="Aptos" w:eastAsia="Times New Roman" w:hAnsi="Aptos" w:cs="Segoe UI"/>
          <w:color w:val="222222"/>
        </w:rPr>
        <w:t>to their original test</w:t>
      </w:r>
      <w:r w:rsidR="008B35C2" w:rsidRPr="000C63F6">
        <w:rPr>
          <w:rFonts w:ascii="Aptos" w:eastAsia="Times New Roman" w:hAnsi="Aptos" w:cs="Segoe UI"/>
          <w:color w:val="222222"/>
        </w:rPr>
        <w:t xml:space="preserve"> using their same username and password.</w:t>
      </w:r>
    </w:p>
    <w:p w14:paraId="02A2125F" w14:textId="4542AA75" w:rsidR="00957FFE" w:rsidRDefault="00957FFE" w:rsidP="00AB29A8">
      <w:pPr>
        <w:shd w:val="clear" w:color="auto" w:fill="FFFFFF" w:themeFill="background1"/>
        <w:spacing w:after="0" w:line="240" w:lineRule="auto"/>
        <w:rPr>
          <w:rFonts w:ascii="Aptos" w:eastAsia="Times New Roman" w:hAnsi="Aptos" w:cs="Segoe UI"/>
          <w:b/>
          <w:color w:val="222222"/>
        </w:rPr>
      </w:pPr>
      <w:r>
        <w:rPr>
          <w:rFonts w:ascii="Aptos" w:eastAsia="Times New Roman" w:hAnsi="Aptos" w:cs="Segoe UI"/>
          <w:b/>
          <w:color w:val="222222"/>
        </w:rPr>
        <w:t xml:space="preserve">Q. Is text-to-speech available </w:t>
      </w:r>
      <w:r w:rsidR="00AB29A8">
        <w:rPr>
          <w:rFonts w:ascii="Aptos" w:eastAsia="Times New Roman" w:hAnsi="Aptos" w:cs="Segoe UI"/>
          <w:b/>
          <w:color w:val="222222"/>
        </w:rPr>
        <w:t>in Spanish</w:t>
      </w:r>
      <w:r>
        <w:rPr>
          <w:rFonts w:ascii="Aptos" w:eastAsia="Times New Roman" w:hAnsi="Aptos" w:cs="Segoe UI"/>
          <w:b/>
          <w:color w:val="222222"/>
        </w:rPr>
        <w:t>?</w:t>
      </w:r>
    </w:p>
    <w:p w14:paraId="3A76ADF4" w14:textId="1544E733" w:rsidR="00957FFE" w:rsidRDefault="00991602" w:rsidP="00AB29A8">
      <w:pPr>
        <w:shd w:val="clear" w:color="auto" w:fill="FFFFFF" w:themeFill="background1"/>
        <w:spacing w:after="0" w:line="240" w:lineRule="auto"/>
        <w:rPr>
          <w:rFonts w:ascii="Aptos" w:eastAsia="Times New Roman" w:hAnsi="Aptos" w:cs="Segoe UI"/>
          <w:bCs/>
          <w:color w:val="222222"/>
        </w:rPr>
      </w:pPr>
      <w:r w:rsidRPr="000C63F6">
        <w:rPr>
          <w:rFonts w:ascii="Aptos" w:eastAsia="Times New Roman" w:hAnsi="Aptos" w:cs="Segoe UI"/>
          <w:b/>
          <w:bCs/>
          <w:color w:val="222222"/>
          <w:kern w:val="0"/>
          <w14:ligatures w14:val="none"/>
        </w:rPr>
        <w:t>A.</w:t>
      </w:r>
      <w:r w:rsidRPr="000C63F6">
        <w:rPr>
          <w:rFonts w:ascii="Aptos" w:eastAsia="Times New Roman" w:hAnsi="Aptos" w:cs="Segoe UI"/>
          <w:color w:val="222222"/>
          <w:kern w:val="0"/>
          <w14:ligatures w14:val="none"/>
        </w:rPr>
        <w:t> </w:t>
      </w:r>
      <w:r w:rsidR="00957FFE">
        <w:rPr>
          <w:rFonts w:ascii="Aptos" w:eastAsia="Times New Roman" w:hAnsi="Aptos" w:cs="Segoe UI"/>
          <w:bCs/>
          <w:color w:val="222222"/>
        </w:rPr>
        <w:t xml:space="preserve">No, text-to-speech is not available </w:t>
      </w:r>
      <w:r w:rsidR="00AB29A8">
        <w:rPr>
          <w:rFonts w:ascii="Aptos" w:eastAsia="Times New Roman" w:hAnsi="Aptos" w:cs="Segoe UI"/>
          <w:bCs/>
          <w:color w:val="222222"/>
        </w:rPr>
        <w:t xml:space="preserve">in Spanish. </w:t>
      </w:r>
    </w:p>
    <w:p w14:paraId="019FF49B" w14:textId="77777777" w:rsidR="00AB29A8" w:rsidRPr="000C63F6" w:rsidRDefault="00AB29A8" w:rsidP="00AB29A8">
      <w:pPr>
        <w:shd w:val="clear" w:color="auto" w:fill="FFFFFF" w:themeFill="background1"/>
        <w:spacing w:after="0" w:line="240" w:lineRule="auto"/>
        <w:rPr>
          <w:rFonts w:ascii="Aptos" w:eastAsia="Times New Roman" w:hAnsi="Aptos" w:cs="Segoe UI"/>
          <w:bCs/>
          <w:color w:val="212529"/>
          <w:kern w:val="0"/>
          <w14:ligatures w14:val="none"/>
        </w:rPr>
      </w:pPr>
    </w:p>
    <w:p w14:paraId="4F62A82F" w14:textId="69C7632A" w:rsidR="00A3604E" w:rsidRPr="00A3604E" w:rsidRDefault="00A3604E" w:rsidP="007C41FE">
      <w:pPr>
        <w:shd w:val="clear" w:color="auto" w:fill="FFFFFF"/>
        <w:spacing w:after="0" w:line="240" w:lineRule="auto"/>
        <w:rPr>
          <w:rFonts w:ascii="Aptos" w:eastAsia="Times New Roman" w:hAnsi="Aptos" w:cs="Segoe UI"/>
          <w:color w:val="212529"/>
          <w:kern w:val="0"/>
          <w14:ligatures w14:val="none"/>
        </w:rPr>
      </w:pPr>
      <w:r>
        <w:rPr>
          <w:rFonts w:ascii="Aptos" w:eastAsia="Times New Roman" w:hAnsi="Aptos" w:cs="Segoe UI"/>
          <w:b/>
          <w:bCs/>
          <w:color w:val="212529"/>
          <w:kern w:val="0"/>
          <w14:ligatures w14:val="none"/>
        </w:rPr>
        <w:t xml:space="preserve">Q. How should I </w:t>
      </w:r>
      <w:r w:rsidR="007C41FE">
        <w:rPr>
          <w:rFonts w:ascii="Aptos" w:eastAsia="Times New Roman" w:hAnsi="Aptos" w:cs="Segoe UI"/>
          <w:b/>
          <w:bCs/>
          <w:color w:val="212529"/>
          <w:kern w:val="0"/>
          <w14:ligatures w14:val="none"/>
        </w:rPr>
        <w:t xml:space="preserve">verify </w:t>
      </w:r>
      <w:proofErr w:type="gramStart"/>
      <w:r w:rsidR="007C41FE">
        <w:rPr>
          <w:rFonts w:ascii="Aptos" w:eastAsia="Times New Roman" w:hAnsi="Aptos" w:cs="Segoe UI"/>
          <w:b/>
          <w:bCs/>
          <w:color w:val="212529"/>
          <w:kern w:val="0"/>
          <w14:ligatures w14:val="none"/>
        </w:rPr>
        <w:t>accommodations</w:t>
      </w:r>
      <w:proofErr w:type="gramEnd"/>
      <w:r w:rsidR="007C41FE">
        <w:rPr>
          <w:rFonts w:ascii="Aptos" w:eastAsia="Times New Roman" w:hAnsi="Aptos" w:cs="Segoe UI"/>
          <w:b/>
          <w:bCs/>
          <w:color w:val="212529"/>
          <w:kern w:val="0"/>
          <w14:ligatures w14:val="none"/>
        </w:rPr>
        <w:t xml:space="preserve"> have been assigned correctly?</w:t>
      </w:r>
      <w:r w:rsidRPr="00A3604E">
        <w:rPr>
          <w:rFonts w:ascii="Aptos" w:eastAsia="Times New Roman" w:hAnsi="Aptos" w:cs="Segoe UI"/>
          <w:color w:val="212529"/>
          <w:kern w:val="0"/>
          <w14:ligatures w14:val="none"/>
        </w:rPr>
        <w:t> </w:t>
      </w:r>
      <w:r w:rsidRPr="00A3604E">
        <w:rPr>
          <w:rFonts w:ascii="Aptos" w:eastAsia="Times New Roman" w:hAnsi="Aptos" w:cs="Segoe UI"/>
          <w:color w:val="212529"/>
          <w:kern w:val="0"/>
          <w14:ligatures w14:val="none"/>
        </w:rPr>
        <w:br/>
      </w:r>
      <w:r w:rsidR="00991602" w:rsidRPr="000C63F6">
        <w:rPr>
          <w:rFonts w:ascii="Aptos" w:eastAsia="Times New Roman" w:hAnsi="Aptos" w:cs="Segoe UI"/>
          <w:b/>
          <w:bCs/>
          <w:color w:val="222222"/>
          <w:kern w:val="0"/>
          <w14:ligatures w14:val="none"/>
        </w:rPr>
        <w:t>A.</w:t>
      </w:r>
      <w:r w:rsidR="00991602" w:rsidRPr="000C63F6">
        <w:rPr>
          <w:rFonts w:ascii="Aptos" w:eastAsia="Times New Roman" w:hAnsi="Aptos" w:cs="Segoe UI"/>
          <w:color w:val="222222"/>
          <w:kern w:val="0"/>
          <w14:ligatures w14:val="none"/>
        </w:rPr>
        <w:t> </w:t>
      </w:r>
      <w:r w:rsidRPr="00A3604E">
        <w:rPr>
          <w:rFonts w:ascii="Aptos" w:eastAsia="Times New Roman" w:hAnsi="Aptos" w:cs="Segoe UI"/>
          <w:color w:val="212529"/>
          <w:kern w:val="0"/>
          <w14:ligatures w14:val="none"/>
        </w:rPr>
        <w:t>To avoid a situation that might cause a test to be voided or results to be invalidated, principals and test coordinators should follow the instructions for verifying accommodations prior to testing, as described in the</w:t>
      </w:r>
      <w:r w:rsidRPr="00A3604E">
        <w:rPr>
          <w:rFonts w:ascii="Arial" w:eastAsia="Times New Roman" w:hAnsi="Arial" w:cs="Arial"/>
          <w:color w:val="212529"/>
          <w:kern w:val="0"/>
          <w14:ligatures w14:val="none"/>
        </w:rPr>
        <w:t> </w:t>
      </w:r>
      <w:hyperlink r:id="rId35" w:tgtFrame="_blank" w:history="1">
        <w:r w:rsidRPr="00A3604E">
          <w:rPr>
            <w:rStyle w:val="Hyperlink"/>
            <w:rFonts w:ascii="Aptos" w:eastAsia="Times New Roman" w:hAnsi="Aptos" w:cs="Segoe UI"/>
            <w:kern w:val="0"/>
            <w14:ligatures w14:val="none"/>
          </w:rPr>
          <w:t>PAM</w:t>
        </w:r>
      </w:hyperlink>
      <w:r w:rsidRPr="00A3604E">
        <w:rPr>
          <w:rFonts w:ascii="Arial" w:eastAsia="Times New Roman" w:hAnsi="Arial" w:cs="Arial"/>
          <w:color w:val="212529"/>
          <w:kern w:val="0"/>
          <w14:ligatures w14:val="none"/>
        </w:rPr>
        <w:t> </w:t>
      </w:r>
      <w:r w:rsidRPr="00A3604E">
        <w:rPr>
          <w:rFonts w:ascii="Aptos" w:eastAsia="Times New Roman" w:hAnsi="Aptos" w:cs="Segoe UI"/>
          <w:color w:val="212529"/>
          <w:kern w:val="0"/>
          <w14:ligatures w14:val="none"/>
        </w:rPr>
        <w:t>on page 46.</w:t>
      </w:r>
      <w:r w:rsidRPr="00A3604E">
        <w:rPr>
          <w:rFonts w:ascii="Arial" w:eastAsia="Times New Roman" w:hAnsi="Arial" w:cs="Arial"/>
          <w:color w:val="212529"/>
          <w:kern w:val="0"/>
          <w14:ligatures w14:val="none"/>
        </w:rPr>
        <w:t> </w:t>
      </w:r>
      <w:r w:rsidRPr="00A3604E">
        <w:rPr>
          <w:rFonts w:ascii="Aptos" w:eastAsia="Times New Roman" w:hAnsi="Aptos" w:cs="Segoe UI"/>
          <w:color w:val="212529"/>
          <w:kern w:val="0"/>
          <w14:ligatures w14:val="none"/>
        </w:rPr>
        <w:t xml:space="preserve">Principals should confirm their test administrators understand </w:t>
      </w:r>
      <w:r w:rsidRPr="00A3604E">
        <w:rPr>
          <w:rFonts w:ascii="Aptos" w:eastAsia="Times New Roman" w:hAnsi="Aptos" w:cs="Segoe UI"/>
          <w:color w:val="212529"/>
          <w:kern w:val="0"/>
          <w14:ligatures w14:val="none"/>
        </w:rPr>
        <w:lastRenderedPageBreak/>
        <w:t>the steps they need to do prior to testing (they are prompted to check students</w:t>
      </w:r>
      <w:r w:rsidRPr="00A3604E">
        <w:rPr>
          <w:rFonts w:ascii="Aptos" w:eastAsia="Times New Roman" w:hAnsi="Aptos" w:cs="Aptos"/>
          <w:color w:val="212529"/>
          <w:kern w:val="0"/>
          <w14:ligatures w14:val="none"/>
        </w:rPr>
        <w:t>’</w:t>
      </w:r>
      <w:r w:rsidRPr="00A3604E">
        <w:rPr>
          <w:rFonts w:ascii="Aptos" w:eastAsia="Times New Roman" w:hAnsi="Aptos" w:cs="Segoe UI"/>
          <w:color w:val="212529"/>
          <w:kern w:val="0"/>
          <w14:ligatures w14:val="none"/>
        </w:rPr>
        <w:t xml:space="preserve"> accommodations prior to testing in the </w:t>
      </w:r>
      <w:r w:rsidRPr="00A3604E">
        <w:rPr>
          <w:rFonts w:ascii="Aptos" w:eastAsia="Times New Roman" w:hAnsi="Aptos" w:cs="Aptos"/>
          <w:color w:val="212529"/>
          <w:kern w:val="0"/>
          <w14:ligatures w14:val="none"/>
        </w:rPr>
        <w:t>“</w:t>
      </w:r>
      <w:r w:rsidRPr="00A3604E">
        <w:rPr>
          <w:rFonts w:ascii="Aptos" w:eastAsia="Times New Roman" w:hAnsi="Aptos" w:cs="Segoe UI"/>
          <w:color w:val="212529"/>
          <w:kern w:val="0"/>
          <w14:ligatures w14:val="none"/>
        </w:rPr>
        <w:t>Before Students Arrive</w:t>
      </w:r>
      <w:r w:rsidRPr="00A3604E">
        <w:rPr>
          <w:rFonts w:ascii="Aptos" w:eastAsia="Times New Roman" w:hAnsi="Aptos" w:cs="Aptos"/>
          <w:color w:val="212529"/>
          <w:kern w:val="0"/>
          <w14:ligatures w14:val="none"/>
        </w:rPr>
        <w:t>”</w:t>
      </w:r>
      <w:r w:rsidRPr="00A3604E">
        <w:rPr>
          <w:rFonts w:ascii="Aptos" w:eastAsia="Times New Roman" w:hAnsi="Aptos" w:cs="Segoe UI"/>
          <w:color w:val="212529"/>
          <w:kern w:val="0"/>
          <w14:ligatures w14:val="none"/>
        </w:rPr>
        <w:t xml:space="preserve"> section of each script in the</w:t>
      </w:r>
      <w:r w:rsidRPr="00A3604E">
        <w:rPr>
          <w:rFonts w:ascii="Arial" w:eastAsia="Times New Roman" w:hAnsi="Arial" w:cs="Arial"/>
          <w:color w:val="212529"/>
          <w:kern w:val="0"/>
          <w14:ligatures w14:val="none"/>
        </w:rPr>
        <w:t> </w:t>
      </w:r>
      <w:hyperlink r:id="rId36" w:tgtFrame="_blank" w:history="1">
        <w:r w:rsidRPr="00A3604E">
          <w:rPr>
            <w:rStyle w:val="Hyperlink"/>
            <w:rFonts w:ascii="Aptos" w:eastAsia="Times New Roman" w:hAnsi="Aptos" w:cs="Segoe UI"/>
            <w:i/>
            <w:iCs/>
            <w:kern w:val="0"/>
            <w14:ligatures w14:val="none"/>
          </w:rPr>
          <w:t>Test Administrator’s Manual for Computer-Based Testing</w:t>
        </w:r>
      </w:hyperlink>
      <w:r w:rsidRPr="00A3604E">
        <w:rPr>
          <w:rFonts w:ascii="Aptos" w:eastAsia="Times New Roman" w:hAnsi="Aptos" w:cs="Segoe UI"/>
          <w:i/>
          <w:iCs/>
          <w:color w:val="212529"/>
          <w:kern w:val="0"/>
          <w14:ligatures w14:val="none"/>
        </w:rPr>
        <w:t>)</w:t>
      </w:r>
      <w:r w:rsidRPr="00A3604E">
        <w:rPr>
          <w:rFonts w:ascii="Aptos" w:eastAsia="Times New Roman" w:hAnsi="Aptos" w:cs="Segoe UI"/>
          <w:color w:val="212529"/>
          <w:kern w:val="0"/>
          <w14:ligatures w14:val="none"/>
        </w:rPr>
        <w:t>. </w:t>
      </w:r>
      <w:r w:rsidRPr="00A3604E">
        <w:rPr>
          <w:rFonts w:ascii="Aptos" w:eastAsia="Times New Roman" w:hAnsi="Aptos" w:cs="Segoe UI"/>
          <w:color w:val="212529"/>
          <w:kern w:val="0"/>
          <w14:ligatures w14:val="none"/>
        </w:rPr>
        <w:br/>
      </w:r>
      <w:r w:rsidRPr="00A3604E">
        <w:rPr>
          <w:rFonts w:ascii="Arial" w:eastAsia="Times New Roman" w:hAnsi="Arial" w:cs="Arial"/>
          <w:color w:val="212529"/>
          <w:kern w:val="0"/>
          <w14:ligatures w14:val="none"/>
        </w:rPr>
        <w:t> </w:t>
      </w:r>
      <w:r w:rsidRPr="00A3604E">
        <w:rPr>
          <w:rFonts w:ascii="Aptos" w:eastAsia="Times New Roman" w:hAnsi="Aptos" w:cs="Segoe UI"/>
          <w:color w:val="212529"/>
          <w:kern w:val="0"/>
          <w14:ligatures w14:val="none"/>
        </w:rPr>
        <w:t> </w:t>
      </w:r>
      <w:r w:rsidRPr="00A3604E">
        <w:rPr>
          <w:rFonts w:ascii="Aptos" w:eastAsia="Times New Roman" w:hAnsi="Aptos" w:cs="Segoe UI"/>
          <w:color w:val="212529"/>
          <w:kern w:val="0"/>
          <w14:ligatures w14:val="none"/>
        </w:rPr>
        <w:br/>
        <w:t xml:space="preserve">The following resources are available to assist schools when </w:t>
      </w:r>
      <w:proofErr w:type="gramStart"/>
      <w:r w:rsidRPr="00A3604E">
        <w:rPr>
          <w:rFonts w:ascii="Aptos" w:eastAsia="Times New Roman" w:hAnsi="Aptos" w:cs="Segoe UI"/>
          <w:color w:val="212529"/>
          <w:kern w:val="0"/>
          <w14:ligatures w14:val="none"/>
        </w:rPr>
        <w:t>an accommodation</w:t>
      </w:r>
      <w:proofErr w:type="gramEnd"/>
      <w:r w:rsidRPr="00A3604E">
        <w:rPr>
          <w:rFonts w:ascii="Aptos" w:eastAsia="Times New Roman" w:hAnsi="Aptos" w:cs="Segoe UI"/>
          <w:color w:val="212529"/>
          <w:kern w:val="0"/>
          <w14:ligatures w14:val="none"/>
        </w:rPr>
        <w:t xml:space="preserve"> has been incorrectly assigned: </w:t>
      </w:r>
    </w:p>
    <w:p w14:paraId="16DAF4A2" w14:textId="77777777" w:rsidR="00A3604E" w:rsidRPr="00A3604E" w:rsidRDefault="00A3604E" w:rsidP="007C41FE">
      <w:pPr>
        <w:numPr>
          <w:ilvl w:val="0"/>
          <w:numId w:val="6"/>
        </w:numPr>
        <w:shd w:val="clear" w:color="auto" w:fill="FFFFFF"/>
        <w:spacing w:after="0" w:line="240" w:lineRule="auto"/>
        <w:rPr>
          <w:rFonts w:ascii="Aptos" w:eastAsia="Times New Roman" w:hAnsi="Aptos" w:cs="Segoe UI"/>
          <w:color w:val="212529"/>
          <w:kern w:val="0"/>
          <w14:ligatures w14:val="none"/>
        </w:rPr>
      </w:pPr>
      <w:r w:rsidRPr="00A3604E">
        <w:rPr>
          <w:rFonts w:ascii="Aptos" w:eastAsia="Times New Roman" w:hAnsi="Aptos" w:cs="Segoe UI"/>
          <w:color w:val="212529"/>
          <w:kern w:val="0"/>
          <w14:ligatures w14:val="none"/>
        </w:rPr>
        <w:t>Appendix A, section F, of the</w:t>
      </w:r>
      <w:r w:rsidRPr="00A3604E">
        <w:rPr>
          <w:rFonts w:ascii="Arial" w:eastAsia="Times New Roman" w:hAnsi="Arial" w:cs="Arial"/>
          <w:color w:val="212529"/>
          <w:kern w:val="0"/>
          <w14:ligatures w14:val="none"/>
        </w:rPr>
        <w:t> </w:t>
      </w:r>
      <w:hyperlink r:id="rId37" w:tgtFrame="_blank" w:history="1">
        <w:r w:rsidRPr="00A3604E">
          <w:rPr>
            <w:rStyle w:val="Hyperlink"/>
            <w:rFonts w:ascii="Aptos" w:eastAsia="Times New Roman" w:hAnsi="Aptos" w:cs="Segoe UI"/>
            <w:kern w:val="0"/>
            <w14:ligatures w14:val="none"/>
          </w:rPr>
          <w:t>PAM</w:t>
        </w:r>
      </w:hyperlink>
      <w:r w:rsidRPr="00A3604E">
        <w:rPr>
          <w:rFonts w:ascii="Aptos" w:eastAsia="Times New Roman" w:hAnsi="Aptos" w:cs="Segoe UI"/>
          <w:color w:val="212529"/>
          <w:kern w:val="0"/>
          <w14:ligatures w14:val="none"/>
        </w:rPr>
        <w:t> </w:t>
      </w:r>
    </w:p>
    <w:p w14:paraId="1450AE19" w14:textId="051EE8F6" w:rsidR="00A3604E" w:rsidRDefault="00A3604E" w:rsidP="007C41FE">
      <w:pPr>
        <w:numPr>
          <w:ilvl w:val="0"/>
          <w:numId w:val="7"/>
        </w:numPr>
        <w:shd w:val="clear" w:color="auto" w:fill="FFFFFF"/>
        <w:spacing w:after="0" w:line="240" w:lineRule="auto"/>
        <w:rPr>
          <w:rFonts w:ascii="Aptos" w:eastAsia="Times New Roman" w:hAnsi="Aptos" w:cs="Segoe UI"/>
          <w:color w:val="212529"/>
          <w:kern w:val="0"/>
          <w14:ligatures w14:val="none"/>
        </w:rPr>
      </w:pPr>
      <w:r w:rsidRPr="00A3604E">
        <w:rPr>
          <w:rFonts w:ascii="Aptos" w:eastAsia="Times New Roman" w:hAnsi="Aptos" w:cs="Segoe UI"/>
          <w:color w:val="212529"/>
          <w:kern w:val="0"/>
          <w14:ligatures w14:val="none"/>
        </w:rPr>
        <w:t xml:space="preserve">Appendix E, section F, of the </w:t>
      </w:r>
      <w:hyperlink r:id="rId38" w:tgtFrame="_blank" w:history="1">
        <w:r w:rsidRPr="00A3604E">
          <w:rPr>
            <w:rStyle w:val="Hyperlink"/>
            <w:rFonts w:ascii="Aptos" w:eastAsia="Times New Roman" w:hAnsi="Aptos" w:cs="Segoe UI"/>
            <w:kern w:val="0"/>
            <w14:ligatures w14:val="none"/>
          </w:rPr>
          <w:t>CBT TAM</w:t>
        </w:r>
      </w:hyperlink>
      <w:r w:rsidRPr="00A3604E">
        <w:rPr>
          <w:rFonts w:ascii="Aptos" w:eastAsia="Times New Roman" w:hAnsi="Aptos" w:cs="Segoe UI"/>
          <w:color w:val="212529"/>
          <w:kern w:val="0"/>
          <w14:ligatures w14:val="none"/>
        </w:rPr>
        <w:t> </w:t>
      </w:r>
    </w:p>
    <w:p w14:paraId="21481B62" w14:textId="77777777" w:rsidR="002B495C" w:rsidRDefault="002B495C" w:rsidP="002B495C">
      <w:pPr>
        <w:shd w:val="clear" w:color="auto" w:fill="FFFFFF"/>
        <w:spacing w:after="0" w:line="240" w:lineRule="auto"/>
        <w:rPr>
          <w:rFonts w:ascii="Aptos" w:eastAsia="Times New Roman" w:hAnsi="Aptos" w:cs="Segoe UI"/>
          <w:color w:val="212529"/>
          <w:kern w:val="0"/>
          <w14:ligatures w14:val="none"/>
        </w:rPr>
      </w:pPr>
    </w:p>
    <w:p w14:paraId="1CDC92C4" w14:textId="2A6CEA45" w:rsidR="002B495C" w:rsidRPr="000C63F6" w:rsidRDefault="002B495C" w:rsidP="002B495C">
      <w:pPr>
        <w:shd w:val="clear" w:color="auto" w:fill="FFFFFF"/>
        <w:spacing w:after="0" w:line="240" w:lineRule="auto"/>
        <w:rPr>
          <w:rFonts w:ascii="Aptos" w:eastAsia="Times New Roman" w:hAnsi="Aptos" w:cs="Segoe UI"/>
          <w:b/>
          <w:bCs/>
          <w:color w:val="212529"/>
          <w:kern w:val="0"/>
          <w14:ligatures w14:val="none"/>
        </w:rPr>
      </w:pPr>
      <w:r w:rsidRPr="000C63F6">
        <w:rPr>
          <w:rFonts w:ascii="Aptos" w:eastAsia="Times New Roman" w:hAnsi="Aptos" w:cs="Segoe UI"/>
          <w:b/>
          <w:bCs/>
          <w:color w:val="212529"/>
          <w:kern w:val="0"/>
          <w14:ligatures w14:val="none"/>
        </w:rPr>
        <w:t>Q. How do I create test administrator logins for human-read aloud or human signer sessions?</w:t>
      </w:r>
    </w:p>
    <w:p w14:paraId="643D88D3" w14:textId="0F1C13DD" w:rsidR="002B495C" w:rsidRPr="000C63F6" w:rsidRDefault="00317EB6" w:rsidP="000C63F6">
      <w:pPr>
        <w:shd w:val="clear" w:color="auto" w:fill="FFFFFF"/>
        <w:spacing w:after="0" w:line="240" w:lineRule="auto"/>
        <w:rPr>
          <w:rFonts w:ascii="Aptos" w:eastAsia="Times New Roman" w:hAnsi="Aptos" w:cs="Segoe UI"/>
          <w:color w:val="212529"/>
          <w:kern w:val="0"/>
          <w14:ligatures w14:val="none"/>
        </w:rPr>
      </w:pPr>
      <w:r w:rsidRPr="000C63F6">
        <w:rPr>
          <w:rFonts w:ascii="Aptos" w:eastAsia="Times New Roman" w:hAnsi="Aptos" w:cs="Segoe UI"/>
          <w:b/>
          <w:bCs/>
          <w:color w:val="212529"/>
          <w:kern w:val="0"/>
          <w14:ligatures w14:val="none"/>
        </w:rPr>
        <w:t>A.</w:t>
      </w:r>
      <w:r>
        <w:rPr>
          <w:rFonts w:ascii="Aptos" w:eastAsia="Times New Roman" w:hAnsi="Aptos" w:cs="Segoe UI"/>
          <w:color w:val="212529"/>
          <w:kern w:val="0"/>
          <w14:ligatures w14:val="none"/>
        </w:rPr>
        <w:t xml:space="preserve"> Refer to the steps outlined in Appendix F of the </w:t>
      </w:r>
      <w:hyperlink r:id="rId39" w:history="1">
        <w:r w:rsidRPr="00956C05">
          <w:rPr>
            <w:rStyle w:val="Hyperlink"/>
            <w:rFonts w:ascii="Aptos" w:eastAsia="Times New Roman" w:hAnsi="Aptos" w:cs="Segoe UI"/>
            <w:kern w:val="0"/>
            <w14:ligatures w14:val="none"/>
          </w:rPr>
          <w:t>MCAS Accessibility and Accommodations Manual</w:t>
        </w:r>
      </w:hyperlink>
      <w:r>
        <w:rPr>
          <w:rFonts w:ascii="Aptos" w:eastAsia="Times New Roman" w:hAnsi="Aptos" w:cs="Segoe UI"/>
          <w:color w:val="212529"/>
          <w:kern w:val="0"/>
          <w14:ligatures w14:val="none"/>
        </w:rPr>
        <w:t xml:space="preserve">. </w:t>
      </w:r>
    </w:p>
    <w:p w14:paraId="2014B7C5" w14:textId="77777777" w:rsidR="00717FE3" w:rsidRPr="000C63F6" w:rsidRDefault="00717FE3" w:rsidP="00717FE3">
      <w:pPr>
        <w:shd w:val="clear" w:color="auto" w:fill="FFFFFF"/>
        <w:spacing w:before="100" w:beforeAutospacing="1" w:after="100" w:afterAutospacing="1" w:line="240" w:lineRule="auto"/>
        <w:outlineLvl w:val="1"/>
        <w:rPr>
          <w:rFonts w:ascii="Aptos" w:eastAsia="Times New Roman" w:hAnsi="Aptos" w:cs="Segoe UI"/>
          <w:color w:val="0C7580"/>
          <w:spacing w:val="12"/>
          <w:kern w:val="0"/>
          <w:sz w:val="28"/>
          <w:szCs w:val="28"/>
          <w14:ligatures w14:val="none"/>
        </w:rPr>
      </w:pPr>
      <w:r w:rsidRPr="000C63F6">
        <w:rPr>
          <w:rFonts w:ascii="Aptos" w:eastAsia="Times New Roman" w:hAnsi="Aptos" w:cs="Segoe UI"/>
          <w:color w:val="0C7580"/>
          <w:spacing w:val="12"/>
          <w:kern w:val="0"/>
          <w:sz w:val="28"/>
          <w:szCs w:val="28"/>
          <w14:ligatures w14:val="none"/>
        </w:rPr>
        <w:t>English Learners (ELs)</w:t>
      </w:r>
    </w:p>
    <w:p w14:paraId="50836167" w14:textId="78CBAD36" w:rsidR="008114EF" w:rsidRDefault="008114EF" w:rsidP="000E7B12">
      <w:pPr>
        <w:shd w:val="clear" w:color="auto" w:fill="FFFFFF"/>
        <w:spacing w:after="0" w:line="240" w:lineRule="auto"/>
        <w:rPr>
          <w:rFonts w:ascii="Aptos" w:eastAsia="Times New Roman" w:hAnsi="Aptos" w:cs="Segoe UI"/>
          <w:b/>
          <w:bCs/>
          <w:color w:val="222222"/>
          <w:kern w:val="0"/>
          <w14:ligatures w14:val="none"/>
        </w:rPr>
      </w:pPr>
      <w:r>
        <w:rPr>
          <w:rFonts w:ascii="Aptos" w:eastAsia="Times New Roman" w:hAnsi="Aptos" w:cs="Segoe UI"/>
          <w:b/>
          <w:bCs/>
          <w:color w:val="222222"/>
          <w:kern w:val="0"/>
          <w14:ligatures w14:val="none"/>
        </w:rPr>
        <w:t xml:space="preserve">Q. Who is eligible to </w:t>
      </w:r>
      <w:r w:rsidR="00844484">
        <w:rPr>
          <w:rFonts w:ascii="Aptos" w:eastAsia="Times New Roman" w:hAnsi="Aptos" w:cs="Segoe UI"/>
          <w:b/>
          <w:bCs/>
          <w:color w:val="222222"/>
          <w:kern w:val="0"/>
          <w14:ligatures w14:val="none"/>
        </w:rPr>
        <w:t>take the Spanish/English edition of MCAS tests?</w:t>
      </w:r>
    </w:p>
    <w:p w14:paraId="65715973" w14:textId="253083FC" w:rsidR="00844484" w:rsidRDefault="00844484" w:rsidP="00197C2B">
      <w:pPr>
        <w:shd w:val="clear" w:color="auto" w:fill="FFFFFF"/>
        <w:spacing w:after="0" w:line="240" w:lineRule="auto"/>
        <w:rPr>
          <w:rFonts w:ascii="Aptos" w:eastAsia="Times New Roman" w:hAnsi="Aptos" w:cs="Segoe UI"/>
          <w:color w:val="222222"/>
          <w:kern w:val="0"/>
          <w14:ligatures w14:val="none"/>
        </w:rPr>
      </w:pPr>
      <w:r>
        <w:rPr>
          <w:rFonts w:ascii="Aptos" w:eastAsia="Times New Roman" w:hAnsi="Aptos" w:cs="Segoe UI"/>
          <w:b/>
          <w:bCs/>
          <w:color w:val="222222"/>
          <w:kern w:val="0"/>
          <w14:ligatures w14:val="none"/>
        </w:rPr>
        <w:t xml:space="preserve">A. </w:t>
      </w:r>
      <w:r w:rsidR="00197C2B" w:rsidRPr="000E7B12">
        <w:rPr>
          <w:rFonts w:ascii="Aptos" w:eastAsia="Times New Roman" w:hAnsi="Aptos" w:cs="Segoe UI"/>
          <w:color w:val="222222"/>
          <w:kern w:val="0"/>
          <w14:ligatures w14:val="none"/>
        </w:rPr>
        <w:t xml:space="preserve">Please see </w:t>
      </w:r>
      <w:r w:rsidR="00A57CC0">
        <w:rPr>
          <w:rFonts w:ascii="Aptos" w:eastAsia="Times New Roman" w:hAnsi="Aptos" w:cs="Segoe UI"/>
          <w:color w:val="222222"/>
          <w:kern w:val="0"/>
          <w14:ligatures w14:val="none"/>
        </w:rPr>
        <w:t>guidance</w:t>
      </w:r>
      <w:r w:rsidR="00A57CC0" w:rsidRPr="000E7B12">
        <w:rPr>
          <w:rFonts w:ascii="Aptos" w:eastAsia="Times New Roman" w:hAnsi="Aptos" w:cs="Segoe UI"/>
          <w:color w:val="222222"/>
          <w:kern w:val="0"/>
          <w14:ligatures w14:val="none"/>
        </w:rPr>
        <w:t xml:space="preserve"> </w:t>
      </w:r>
      <w:r w:rsidR="00A57CC0">
        <w:rPr>
          <w:rFonts w:ascii="Aptos" w:eastAsia="Times New Roman" w:hAnsi="Aptos" w:cs="Segoe UI"/>
          <w:color w:val="222222"/>
          <w:kern w:val="0"/>
          <w14:ligatures w14:val="none"/>
        </w:rPr>
        <w:t xml:space="preserve">at </w:t>
      </w:r>
      <w:hyperlink r:id="rId40" w:tgtFrame="_blank" w:history="1">
        <w:r w:rsidR="00197C2B" w:rsidRPr="000E7B12">
          <w:rPr>
            <w:rStyle w:val="Hyperlink"/>
            <w:rFonts w:ascii="Aptos" w:eastAsia="Times New Roman" w:hAnsi="Aptos" w:cs="Segoe UI"/>
            <w:kern w:val="0"/>
            <w14:ligatures w14:val="none"/>
          </w:rPr>
          <w:t>https://www.doe.mass.edu/mcas/accessibility/spanish-2025.html</w:t>
        </w:r>
      </w:hyperlink>
      <w:r w:rsidR="00A57CC0">
        <w:t>.</w:t>
      </w:r>
      <w:r w:rsidR="00197C2B" w:rsidRPr="000E7B12">
        <w:rPr>
          <w:rFonts w:ascii="Aptos" w:eastAsia="Times New Roman" w:hAnsi="Aptos" w:cs="Segoe UI"/>
          <w:color w:val="222222"/>
          <w:kern w:val="0"/>
          <w14:ligatures w14:val="none"/>
        </w:rPr>
        <w:t>  </w:t>
      </w:r>
    </w:p>
    <w:p w14:paraId="49DA0A4E" w14:textId="77777777" w:rsidR="00197C2B" w:rsidRPr="000E7B12" w:rsidRDefault="00197C2B" w:rsidP="000E7B12">
      <w:pPr>
        <w:shd w:val="clear" w:color="auto" w:fill="FFFFFF"/>
        <w:spacing w:after="0" w:line="240" w:lineRule="auto"/>
        <w:rPr>
          <w:rFonts w:ascii="Aptos" w:eastAsia="Times New Roman" w:hAnsi="Aptos" w:cs="Segoe UI"/>
          <w:color w:val="222222"/>
          <w:kern w:val="0"/>
          <w14:ligatures w14:val="none"/>
        </w:rPr>
      </w:pPr>
    </w:p>
    <w:p w14:paraId="55DAB34B" w14:textId="557ACA4F" w:rsidR="00717FE3" w:rsidRPr="000C63F6" w:rsidRDefault="00717FE3" w:rsidP="00717FE3">
      <w:pPr>
        <w:shd w:val="clear" w:color="auto" w:fill="FFFFFF"/>
        <w:spacing w:after="100" w:afterAutospacing="1" w:line="240" w:lineRule="auto"/>
        <w:rPr>
          <w:rFonts w:ascii="Aptos" w:eastAsia="Times New Roman" w:hAnsi="Aptos" w:cs="Segoe UI"/>
          <w:color w:val="222222"/>
          <w:kern w:val="0"/>
          <w14:ligatures w14:val="none"/>
        </w:rPr>
      </w:pPr>
      <w:r w:rsidRPr="000C63F6">
        <w:rPr>
          <w:rFonts w:ascii="Aptos" w:eastAsia="Times New Roman" w:hAnsi="Aptos" w:cs="Segoe UI"/>
          <w:b/>
          <w:bCs/>
          <w:color w:val="222222"/>
          <w:kern w:val="0"/>
          <w14:ligatures w14:val="none"/>
        </w:rPr>
        <w:t>Q. If a school has students who speak a language that does not have a bilingual word-to-word dictionary on the approved list, can the school submit a request to add a specific dictionary to the list?</w:t>
      </w:r>
      <w:r w:rsidRPr="000C63F6">
        <w:rPr>
          <w:rFonts w:ascii="Aptos" w:eastAsia="Times New Roman" w:hAnsi="Aptos" w:cs="Segoe UI"/>
          <w:color w:val="222222"/>
          <w:kern w:val="0"/>
          <w14:ligatures w14:val="none"/>
        </w:rPr>
        <w:br/>
      </w:r>
      <w:r w:rsidRPr="000C63F6">
        <w:rPr>
          <w:rFonts w:ascii="Aptos" w:eastAsia="Times New Roman" w:hAnsi="Aptos" w:cs="Segoe UI"/>
          <w:b/>
          <w:bCs/>
          <w:color w:val="222222"/>
          <w:kern w:val="0"/>
          <w14:ligatures w14:val="none"/>
        </w:rPr>
        <w:t>A.</w:t>
      </w:r>
      <w:r w:rsidRPr="000C63F6">
        <w:rPr>
          <w:rFonts w:ascii="Aptos" w:eastAsia="Times New Roman" w:hAnsi="Aptos" w:cs="Segoe UI"/>
          <w:color w:val="222222"/>
          <w:kern w:val="0"/>
          <w14:ligatures w14:val="none"/>
        </w:rPr>
        <w:t> </w:t>
      </w:r>
      <w:r w:rsidRPr="000C63F6">
        <w:rPr>
          <w:rFonts w:ascii="Aptos" w:eastAsia="Times New Roman" w:hAnsi="Aptos" w:cs="Segoe UI"/>
          <w:i/>
          <w:iCs/>
          <w:color w:val="222222"/>
          <w:kern w:val="0"/>
          <w14:ligatures w14:val="none"/>
        </w:rPr>
        <w:t>Yes.</w:t>
      </w:r>
      <w:r w:rsidRPr="000C63F6">
        <w:rPr>
          <w:rFonts w:ascii="Aptos" w:eastAsia="Times New Roman" w:hAnsi="Aptos" w:cs="Segoe UI"/>
          <w:color w:val="222222"/>
          <w:kern w:val="0"/>
          <w14:ligatures w14:val="none"/>
        </w:rPr>
        <w:t> Requests for additions and updates should be submitted via email to </w:t>
      </w:r>
      <w:hyperlink r:id="rId41" w:history="1">
        <w:r w:rsidR="00197C2B">
          <w:rPr>
            <w:rStyle w:val="Hyperlink"/>
            <w:rFonts w:ascii="Aptos" w:eastAsia="Times New Roman" w:hAnsi="Aptos" w:cs="Segoe UI"/>
            <w:kern w:val="0"/>
            <w14:ligatures w14:val="none"/>
          </w:rPr>
          <w:t>mcas</w:t>
        </w:r>
        <w:r w:rsidR="00197C2B" w:rsidRPr="000C63F6">
          <w:rPr>
            <w:rStyle w:val="Hyperlink"/>
            <w:rFonts w:ascii="Aptos" w:eastAsia="Times New Roman" w:hAnsi="Aptos" w:cs="Segoe UI"/>
            <w:kern w:val="0"/>
            <w14:ligatures w14:val="none"/>
          </w:rPr>
          <w:t>@mass.gov</w:t>
        </w:r>
      </w:hyperlink>
      <w:r w:rsidRPr="000C63F6">
        <w:rPr>
          <w:rFonts w:ascii="Aptos" w:eastAsia="Times New Roman" w:hAnsi="Aptos" w:cs="Segoe UI"/>
          <w:color w:val="222222"/>
          <w:kern w:val="0"/>
          <w14:ligatures w14:val="none"/>
        </w:rPr>
        <w:t>.</w:t>
      </w:r>
      <w:r w:rsidR="00D272D1" w:rsidRPr="000C63F6">
        <w:rPr>
          <w:rFonts w:ascii="Aptos" w:eastAsia="Times New Roman" w:hAnsi="Aptos" w:cs="Segoe UI"/>
          <w:color w:val="222222"/>
          <w:kern w:val="0"/>
          <w14:ligatures w14:val="none"/>
        </w:rPr>
        <w:t xml:space="preserve"> </w:t>
      </w:r>
    </w:p>
    <w:p w14:paraId="421D1CF6" w14:textId="7B2DF927" w:rsidR="00717FE3" w:rsidRPr="000C63F6" w:rsidRDefault="00717FE3" w:rsidP="00717FE3">
      <w:pPr>
        <w:shd w:val="clear" w:color="auto" w:fill="FFFFFF"/>
        <w:spacing w:after="100" w:afterAutospacing="1" w:line="240" w:lineRule="auto"/>
        <w:rPr>
          <w:rFonts w:ascii="Aptos" w:eastAsia="Times New Roman" w:hAnsi="Aptos" w:cs="Segoe UI"/>
          <w:color w:val="222222"/>
          <w:kern w:val="0"/>
          <w14:ligatures w14:val="none"/>
        </w:rPr>
      </w:pPr>
      <w:r w:rsidRPr="000C63F6">
        <w:rPr>
          <w:rFonts w:ascii="Aptos" w:eastAsia="Times New Roman" w:hAnsi="Aptos" w:cs="Segoe UI"/>
          <w:b/>
          <w:bCs/>
          <w:color w:val="222222"/>
          <w:kern w:val="0"/>
          <w14:ligatures w14:val="none"/>
        </w:rPr>
        <w:t>Q. A student attended school here for a short time, returned to their native country for a year, and is now back at the same school (and is reported as EL). Should the student be reported as first-year EL?</w:t>
      </w:r>
      <w:r w:rsidRPr="000C63F6">
        <w:rPr>
          <w:rFonts w:ascii="Aptos" w:eastAsia="Times New Roman" w:hAnsi="Aptos" w:cs="Segoe UI"/>
          <w:color w:val="222222"/>
          <w:kern w:val="0"/>
          <w14:ligatures w14:val="none"/>
        </w:rPr>
        <w:br/>
      </w:r>
      <w:r w:rsidRPr="000C63F6">
        <w:rPr>
          <w:rFonts w:ascii="Aptos" w:eastAsia="Times New Roman" w:hAnsi="Aptos" w:cs="Segoe UI"/>
          <w:b/>
          <w:bCs/>
          <w:color w:val="222222"/>
          <w:kern w:val="0"/>
          <w14:ligatures w14:val="none"/>
        </w:rPr>
        <w:t>A.</w:t>
      </w:r>
      <w:r w:rsidRPr="000C63F6">
        <w:rPr>
          <w:rFonts w:ascii="Aptos" w:eastAsia="Times New Roman" w:hAnsi="Aptos" w:cs="Segoe UI"/>
          <w:color w:val="222222"/>
          <w:kern w:val="0"/>
          <w14:ligatures w14:val="none"/>
        </w:rPr>
        <w:t> </w:t>
      </w:r>
      <w:r w:rsidRPr="000C63F6">
        <w:rPr>
          <w:rFonts w:ascii="Aptos" w:eastAsia="Times New Roman" w:hAnsi="Aptos" w:cs="Segoe UI"/>
          <w:i/>
          <w:iCs/>
          <w:color w:val="222222"/>
          <w:kern w:val="0"/>
          <w14:ligatures w14:val="none"/>
        </w:rPr>
        <w:t>No.</w:t>
      </w:r>
      <w:r w:rsidRPr="000C63F6">
        <w:rPr>
          <w:rFonts w:ascii="Aptos" w:eastAsia="Times New Roman" w:hAnsi="Aptos" w:cs="Segoe UI"/>
          <w:color w:val="222222"/>
          <w:kern w:val="0"/>
          <w14:ligatures w14:val="none"/>
        </w:rPr>
        <w:t> The student may be reported as EL but is no longer </w:t>
      </w:r>
      <w:r w:rsidRPr="000C63F6">
        <w:rPr>
          <w:rFonts w:ascii="Aptos" w:eastAsia="Times New Roman" w:hAnsi="Aptos" w:cs="Segoe UI"/>
          <w:i/>
          <w:iCs/>
          <w:color w:val="222222"/>
          <w:kern w:val="0"/>
          <w14:ligatures w14:val="none"/>
        </w:rPr>
        <w:t>first-year</w:t>
      </w:r>
      <w:r w:rsidRPr="000C63F6">
        <w:rPr>
          <w:rFonts w:ascii="Aptos" w:eastAsia="Times New Roman" w:hAnsi="Aptos" w:cs="Segoe UI"/>
          <w:color w:val="222222"/>
          <w:kern w:val="0"/>
          <w14:ligatures w14:val="none"/>
        </w:rPr>
        <w:t xml:space="preserve"> EL, because the student was previously reported to SIMS in their first year of enrollment in a U.S. school. A student may only be considered </w:t>
      </w:r>
      <w:r w:rsidR="00214F1E" w:rsidRPr="000C63F6">
        <w:rPr>
          <w:rFonts w:ascii="Aptos" w:eastAsia="Times New Roman" w:hAnsi="Aptos" w:cs="Segoe UI"/>
          <w:color w:val="222222"/>
          <w:kern w:val="0"/>
          <w14:ligatures w14:val="none"/>
        </w:rPr>
        <w:t>“</w:t>
      </w:r>
      <w:r w:rsidRPr="000C63F6">
        <w:rPr>
          <w:rFonts w:ascii="Aptos" w:eastAsia="Times New Roman" w:hAnsi="Aptos" w:cs="Segoe UI"/>
          <w:color w:val="222222"/>
          <w:kern w:val="0"/>
          <w14:ligatures w14:val="none"/>
        </w:rPr>
        <w:t>first-year EL</w:t>
      </w:r>
      <w:r w:rsidR="00214F1E" w:rsidRPr="000C63F6">
        <w:rPr>
          <w:rFonts w:ascii="Aptos" w:eastAsia="Times New Roman" w:hAnsi="Aptos" w:cs="Segoe UI"/>
          <w:color w:val="222222"/>
          <w:kern w:val="0"/>
          <w14:ligatures w14:val="none"/>
        </w:rPr>
        <w:t>”</w:t>
      </w:r>
      <w:r w:rsidRPr="000C63F6">
        <w:rPr>
          <w:rFonts w:ascii="Aptos" w:eastAsia="Times New Roman" w:hAnsi="Aptos" w:cs="Segoe UI"/>
          <w:color w:val="222222"/>
          <w:kern w:val="0"/>
          <w14:ligatures w14:val="none"/>
        </w:rPr>
        <w:t xml:space="preserve"> once.</w:t>
      </w:r>
    </w:p>
    <w:p w14:paraId="71ECE59A" w14:textId="13E8F94E" w:rsidR="00717FE3" w:rsidRPr="000C63F6" w:rsidRDefault="00717FE3" w:rsidP="4558813C">
      <w:pPr>
        <w:shd w:val="clear" w:color="auto" w:fill="FFFFFF" w:themeFill="background1"/>
        <w:spacing w:after="100" w:afterAutospacing="1" w:line="240" w:lineRule="auto"/>
        <w:rPr>
          <w:rFonts w:ascii="Aptos" w:eastAsia="Times New Roman" w:hAnsi="Aptos" w:cs="Segoe UI"/>
          <w:color w:val="222222"/>
          <w:kern w:val="0"/>
          <w14:ligatures w14:val="none"/>
        </w:rPr>
      </w:pPr>
      <w:r w:rsidRPr="000C63F6">
        <w:rPr>
          <w:rFonts w:ascii="Aptos" w:eastAsia="Times New Roman" w:hAnsi="Aptos" w:cs="Segoe UI"/>
          <w:b/>
          <w:bCs/>
          <w:color w:val="222222"/>
          <w:kern w:val="0"/>
          <w14:ligatures w14:val="none"/>
        </w:rPr>
        <w:t>Q. For which tests is the Spanish/English edition available?</w:t>
      </w:r>
      <w:r w:rsidRPr="000C63F6">
        <w:rPr>
          <w:rFonts w:ascii="Aptos" w:eastAsia="Times New Roman" w:hAnsi="Aptos" w:cs="Segoe UI"/>
          <w:color w:val="222222"/>
          <w:kern w:val="0"/>
          <w14:ligatures w14:val="none"/>
        </w:rPr>
        <w:br/>
      </w:r>
      <w:r w:rsidRPr="000C63F6">
        <w:rPr>
          <w:rFonts w:ascii="Aptos" w:eastAsia="Times New Roman" w:hAnsi="Aptos" w:cs="Segoe UI"/>
          <w:b/>
          <w:bCs/>
          <w:color w:val="222222"/>
          <w:kern w:val="0"/>
          <w14:ligatures w14:val="none"/>
        </w:rPr>
        <w:t>A.</w:t>
      </w:r>
      <w:r w:rsidRPr="000C63F6">
        <w:rPr>
          <w:rFonts w:ascii="Aptos" w:eastAsia="Times New Roman" w:hAnsi="Aptos" w:cs="Segoe UI"/>
          <w:color w:val="222222"/>
          <w:kern w:val="0"/>
          <w14:ligatures w14:val="none"/>
        </w:rPr>
        <w:t> </w:t>
      </w:r>
      <w:r w:rsidR="0FB37B63" w:rsidRPr="000C63F6">
        <w:rPr>
          <w:rFonts w:ascii="Aptos" w:eastAsia="Times New Roman" w:hAnsi="Aptos" w:cs="Segoe UI"/>
          <w:color w:val="222222"/>
          <w:kern w:val="0"/>
          <w14:ligatures w14:val="none"/>
        </w:rPr>
        <w:t xml:space="preserve">The </w:t>
      </w:r>
      <w:r w:rsidRPr="000C63F6">
        <w:rPr>
          <w:rFonts w:ascii="Aptos" w:eastAsia="Times New Roman" w:hAnsi="Aptos" w:cs="Segoe UI"/>
          <w:color w:val="222222"/>
          <w:kern w:val="0"/>
          <w14:ligatures w14:val="none"/>
        </w:rPr>
        <w:t>Spanish/English</w:t>
      </w:r>
      <w:r w:rsidR="3D53E42B" w:rsidRPr="000C63F6">
        <w:rPr>
          <w:rFonts w:ascii="Aptos" w:eastAsia="Times New Roman" w:hAnsi="Aptos" w:cs="Segoe UI"/>
          <w:color w:val="222222"/>
          <w:kern w:val="0"/>
          <w14:ligatures w14:val="none"/>
        </w:rPr>
        <w:t xml:space="preserve"> edition</w:t>
      </w:r>
      <w:r w:rsidRPr="000C63F6">
        <w:rPr>
          <w:rFonts w:ascii="Aptos" w:eastAsia="Times New Roman" w:hAnsi="Aptos" w:cs="Segoe UI"/>
          <w:color w:val="222222"/>
          <w:kern w:val="0"/>
          <w14:ligatures w14:val="none"/>
        </w:rPr>
        <w:t xml:space="preserve"> is available for </w:t>
      </w:r>
      <w:r w:rsidR="5FD56E70" w:rsidRPr="000C63F6">
        <w:rPr>
          <w:rFonts w:ascii="Aptos" w:eastAsia="Times New Roman" w:hAnsi="Aptos" w:cs="Segoe UI"/>
          <w:color w:val="222222"/>
          <w:kern w:val="0"/>
          <w14:ligatures w14:val="none"/>
        </w:rPr>
        <w:t xml:space="preserve">grades 3–8 </w:t>
      </w:r>
      <w:r w:rsidR="007872E2">
        <w:rPr>
          <w:rFonts w:ascii="Aptos" w:eastAsia="Times New Roman" w:hAnsi="Aptos" w:cs="Segoe UI"/>
          <w:color w:val="222222"/>
          <w:kern w:val="0"/>
          <w14:ligatures w14:val="none"/>
        </w:rPr>
        <w:t>Mathematics</w:t>
      </w:r>
      <w:r w:rsidR="5FD56E70" w:rsidRPr="000C63F6">
        <w:rPr>
          <w:rFonts w:ascii="Aptos" w:eastAsia="Times New Roman" w:hAnsi="Aptos" w:cs="Segoe UI"/>
          <w:color w:val="222222"/>
          <w:kern w:val="0"/>
          <w14:ligatures w14:val="none"/>
        </w:rPr>
        <w:t>, STE, and Civics</w:t>
      </w:r>
      <w:r w:rsidR="000D6295" w:rsidRPr="000C63F6">
        <w:rPr>
          <w:rFonts w:ascii="Aptos" w:eastAsia="Times New Roman" w:hAnsi="Aptos" w:cs="Segoe UI"/>
          <w:color w:val="222222"/>
          <w:kern w:val="0"/>
          <w14:ligatures w14:val="none"/>
        </w:rPr>
        <w:t xml:space="preserve">, </w:t>
      </w:r>
      <w:r w:rsidRPr="000C63F6">
        <w:rPr>
          <w:rFonts w:ascii="Aptos" w:eastAsia="Times New Roman" w:hAnsi="Aptos" w:cs="Segoe UI"/>
          <w:color w:val="222222"/>
          <w:kern w:val="0"/>
          <w14:ligatures w14:val="none"/>
        </w:rPr>
        <w:t xml:space="preserve">grade 10 Mathematics, </w:t>
      </w:r>
      <w:r w:rsidR="3C024E2A" w:rsidRPr="000C63F6">
        <w:rPr>
          <w:rFonts w:ascii="Aptos" w:eastAsia="Times New Roman" w:hAnsi="Aptos" w:cs="Segoe UI"/>
          <w:color w:val="222222"/>
          <w:kern w:val="0"/>
          <w14:ligatures w14:val="none"/>
        </w:rPr>
        <w:t xml:space="preserve">and high school </w:t>
      </w:r>
      <w:r w:rsidRPr="000C63F6">
        <w:rPr>
          <w:rFonts w:ascii="Aptos" w:eastAsia="Times New Roman" w:hAnsi="Aptos" w:cs="Segoe UI"/>
          <w:color w:val="222222"/>
          <w:kern w:val="0"/>
          <w14:ligatures w14:val="none"/>
        </w:rPr>
        <w:t>Biology and Introductory Physics tests</w:t>
      </w:r>
      <w:r w:rsidR="522E3B8D" w:rsidRPr="000C63F6">
        <w:rPr>
          <w:rFonts w:ascii="Aptos" w:eastAsia="Times New Roman" w:hAnsi="Aptos" w:cs="Segoe UI"/>
          <w:color w:val="222222"/>
          <w:kern w:val="0"/>
          <w14:ligatures w14:val="none"/>
        </w:rPr>
        <w:t>,</w:t>
      </w:r>
      <w:r w:rsidR="00E12E14" w:rsidRPr="000C63F6">
        <w:rPr>
          <w:rFonts w:ascii="Aptos" w:eastAsia="Times New Roman" w:hAnsi="Aptos" w:cs="Segoe UI"/>
          <w:color w:val="222222"/>
          <w:kern w:val="0"/>
          <w14:ligatures w14:val="none"/>
        </w:rPr>
        <w:t xml:space="preserve"> </w:t>
      </w:r>
      <w:r w:rsidRPr="000C63F6">
        <w:rPr>
          <w:rFonts w:ascii="Aptos" w:eastAsia="Times New Roman" w:hAnsi="Aptos" w:cs="Segoe UI"/>
          <w:color w:val="222222"/>
          <w:kern w:val="0"/>
          <w14:ligatures w14:val="none"/>
        </w:rPr>
        <w:t>for both the computer- and paper-based formats.</w:t>
      </w:r>
    </w:p>
    <w:p w14:paraId="283135CA" w14:textId="6BB0D224" w:rsidR="00717FE3" w:rsidRDefault="00C43AD0" w:rsidP="00717FE3">
      <w:pPr>
        <w:shd w:val="clear" w:color="auto" w:fill="FFFFFF"/>
        <w:spacing w:after="100" w:afterAutospacing="1" w:line="240" w:lineRule="auto"/>
        <w:rPr>
          <w:rFonts w:ascii="Aptos" w:eastAsia="Times New Roman" w:hAnsi="Aptos" w:cs="Segoe UI"/>
          <w:color w:val="222222"/>
          <w:kern w:val="0"/>
          <w14:ligatures w14:val="none"/>
        </w:rPr>
      </w:pPr>
      <w:r>
        <w:rPr>
          <w:rFonts w:ascii="Aptos" w:eastAsia="Times New Roman" w:hAnsi="Aptos" w:cs="Segoe UI"/>
          <w:color w:val="222222"/>
          <w:kern w:val="0"/>
          <w14:ligatures w14:val="none"/>
        </w:rPr>
        <w:t xml:space="preserve">Refer to this </w:t>
      </w:r>
      <w:hyperlink r:id="rId42" w:history="1">
        <w:r w:rsidRPr="0045774D">
          <w:rPr>
            <w:rStyle w:val="Hyperlink"/>
            <w:rFonts w:ascii="Aptos" w:eastAsia="Times New Roman" w:hAnsi="Aptos" w:cs="Segoe UI"/>
            <w:kern w:val="0"/>
            <w14:ligatures w14:val="none"/>
          </w:rPr>
          <w:t>guidance</w:t>
        </w:r>
      </w:hyperlink>
      <w:r>
        <w:rPr>
          <w:rFonts w:ascii="Aptos" w:eastAsia="Times New Roman" w:hAnsi="Aptos" w:cs="Segoe UI"/>
          <w:color w:val="222222"/>
          <w:kern w:val="0"/>
          <w14:ligatures w14:val="none"/>
        </w:rPr>
        <w:t xml:space="preserve"> for more information about the Spanish/English editions.</w:t>
      </w:r>
    </w:p>
    <w:p w14:paraId="29C744FD" w14:textId="2E22E4AF" w:rsidR="002C5D62" w:rsidRPr="000C63F6" w:rsidRDefault="002C5D62" w:rsidP="000C63F6">
      <w:pPr>
        <w:shd w:val="clear" w:color="auto" w:fill="FFFFFF"/>
        <w:spacing w:after="0" w:line="240" w:lineRule="auto"/>
        <w:rPr>
          <w:rFonts w:ascii="Aptos" w:eastAsia="Times New Roman" w:hAnsi="Aptos" w:cs="Segoe UI"/>
          <w:b/>
          <w:bCs/>
          <w:color w:val="222222"/>
          <w:kern w:val="0"/>
          <w14:ligatures w14:val="none"/>
        </w:rPr>
      </w:pPr>
      <w:r w:rsidRPr="000C63F6">
        <w:rPr>
          <w:rFonts w:ascii="Aptos" w:eastAsia="Times New Roman" w:hAnsi="Aptos" w:cs="Segoe UI"/>
          <w:b/>
          <w:bCs/>
          <w:color w:val="222222"/>
          <w:kern w:val="0"/>
          <w14:ligatures w14:val="none"/>
        </w:rPr>
        <w:t xml:space="preserve">Q. How do I set up </w:t>
      </w:r>
      <w:r w:rsidR="005B5218" w:rsidRPr="000C63F6">
        <w:rPr>
          <w:rFonts w:ascii="Aptos" w:eastAsia="Times New Roman" w:hAnsi="Aptos" w:cs="Segoe UI"/>
          <w:b/>
          <w:bCs/>
          <w:color w:val="222222"/>
          <w:kern w:val="0"/>
          <w14:ligatures w14:val="none"/>
        </w:rPr>
        <w:t>students in the MCAS Portal so that they receive the Spanish/English edition of the test?</w:t>
      </w:r>
    </w:p>
    <w:p w14:paraId="7BB7F3F6" w14:textId="3FE53A16" w:rsidR="00E42FF3" w:rsidRDefault="005A2944" w:rsidP="005A2944">
      <w:pPr>
        <w:shd w:val="clear" w:color="auto" w:fill="FFFFFF"/>
        <w:spacing w:after="0" w:line="240" w:lineRule="auto"/>
        <w:rPr>
          <w:rFonts w:ascii="Aptos" w:eastAsia="Times New Roman" w:hAnsi="Aptos" w:cs="Segoe UI"/>
          <w:color w:val="222222"/>
          <w:kern w:val="0"/>
          <w14:ligatures w14:val="none"/>
        </w:rPr>
      </w:pPr>
      <w:r w:rsidRPr="000C63F6">
        <w:rPr>
          <w:rFonts w:ascii="Aptos" w:eastAsia="Times New Roman" w:hAnsi="Aptos" w:cs="Segoe UI"/>
          <w:b/>
          <w:bCs/>
          <w:color w:val="222222"/>
          <w:kern w:val="0"/>
          <w14:ligatures w14:val="none"/>
        </w:rPr>
        <w:t xml:space="preserve">A. </w:t>
      </w:r>
      <w:r w:rsidR="004D3266" w:rsidRPr="000C63F6">
        <w:rPr>
          <w:rFonts w:ascii="Aptos" w:eastAsia="Times New Roman" w:hAnsi="Aptos" w:cs="Segoe UI"/>
          <w:color w:val="222222"/>
          <w:kern w:val="0"/>
          <w14:ligatures w14:val="none"/>
        </w:rPr>
        <w:t>For students receiving a Spanish/English edition</w:t>
      </w:r>
      <w:r w:rsidR="000E33B2">
        <w:rPr>
          <w:rFonts w:ascii="Aptos" w:eastAsia="Times New Roman" w:hAnsi="Aptos" w:cs="Segoe UI"/>
          <w:color w:val="222222"/>
          <w:kern w:val="0"/>
          <w14:ligatures w14:val="none"/>
        </w:rPr>
        <w:t>,</w:t>
      </w:r>
      <w:r w:rsidR="004D3266" w:rsidRPr="000C63F6">
        <w:rPr>
          <w:rFonts w:ascii="Aptos" w:eastAsia="Times New Roman" w:hAnsi="Aptos" w:cs="Segoe UI"/>
          <w:color w:val="222222"/>
          <w:kern w:val="0"/>
          <w14:ligatures w14:val="none"/>
        </w:rPr>
        <w:t xml:space="preserve"> </w:t>
      </w:r>
      <w:r w:rsidR="00E50C90">
        <w:rPr>
          <w:rFonts w:ascii="Aptos" w:eastAsia="Times New Roman" w:hAnsi="Aptos" w:cs="Segoe UI"/>
          <w:color w:val="222222"/>
          <w:kern w:val="0"/>
          <w14:ligatures w14:val="none"/>
        </w:rPr>
        <w:t>enter</w:t>
      </w:r>
      <w:r w:rsidR="00A80F7C">
        <w:rPr>
          <w:rFonts w:ascii="Aptos" w:eastAsia="Times New Roman" w:hAnsi="Aptos" w:cs="Segoe UI"/>
          <w:color w:val="222222"/>
          <w:kern w:val="0"/>
          <w14:ligatures w14:val="none"/>
        </w:rPr>
        <w:t xml:space="preserve"> </w:t>
      </w:r>
      <w:r w:rsidR="00E50C90">
        <w:rPr>
          <w:rFonts w:ascii="Aptos" w:eastAsia="Times New Roman" w:hAnsi="Aptos" w:cs="Segoe UI"/>
          <w:color w:val="222222"/>
          <w:kern w:val="0"/>
          <w14:ligatures w14:val="none"/>
        </w:rPr>
        <w:t>“Y” for the student in c</w:t>
      </w:r>
      <w:r w:rsidR="00A80F7C">
        <w:rPr>
          <w:rFonts w:ascii="Aptos" w:eastAsia="Times New Roman" w:hAnsi="Aptos" w:cs="Segoe UI"/>
          <w:color w:val="222222"/>
          <w:kern w:val="0"/>
          <w14:ligatures w14:val="none"/>
        </w:rPr>
        <w:t>olumn AE of</w:t>
      </w:r>
      <w:r w:rsidR="004D3266" w:rsidRPr="000C63F6">
        <w:rPr>
          <w:rFonts w:ascii="Aptos" w:eastAsia="Times New Roman" w:hAnsi="Aptos" w:cs="Segoe UI"/>
          <w:color w:val="222222"/>
          <w:kern w:val="0"/>
          <w14:ligatures w14:val="none"/>
        </w:rPr>
        <w:t xml:space="preserve"> the Student Registration file</w:t>
      </w:r>
      <w:r w:rsidR="00E50C90">
        <w:rPr>
          <w:rFonts w:ascii="Aptos" w:eastAsia="Times New Roman" w:hAnsi="Aptos" w:cs="Segoe UI"/>
          <w:color w:val="222222"/>
          <w:kern w:val="0"/>
          <w14:ligatures w14:val="none"/>
        </w:rPr>
        <w:t xml:space="preserve"> for the test</w:t>
      </w:r>
      <w:r w:rsidR="000E33B2">
        <w:rPr>
          <w:rFonts w:ascii="Aptos" w:eastAsia="Times New Roman" w:hAnsi="Aptos" w:cs="Segoe UI"/>
          <w:color w:val="222222"/>
          <w:kern w:val="0"/>
          <w14:ligatures w14:val="none"/>
        </w:rPr>
        <w:t>,</w:t>
      </w:r>
      <w:r w:rsidR="00DB2FF4">
        <w:rPr>
          <w:rFonts w:ascii="Aptos" w:eastAsia="Times New Roman" w:hAnsi="Aptos" w:cs="Segoe UI"/>
          <w:color w:val="222222"/>
          <w:kern w:val="0"/>
          <w14:ligatures w14:val="none"/>
        </w:rPr>
        <w:t xml:space="preserve"> or </w:t>
      </w:r>
      <w:r w:rsidR="0028682E">
        <w:rPr>
          <w:rFonts w:ascii="Aptos" w:eastAsia="Times New Roman" w:hAnsi="Aptos" w:cs="Segoe UI"/>
          <w:color w:val="222222"/>
          <w:kern w:val="0"/>
          <w14:ligatures w14:val="none"/>
        </w:rPr>
        <w:t>add th</w:t>
      </w:r>
      <w:r w:rsidR="00DB2FF4">
        <w:rPr>
          <w:rFonts w:ascii="Aptos" w:eastAsia="Times New Roman" w:hAnsi="Aptos" w:cs="Segoe UI"/>
          <w:color w:val="222222"/>
          <w:kern w:val="0"/>
          <w14:ligatures w14:val="none"/>
        </w:rPr>
        <w:t>e “Spanish English”</w:t>
      </w:r>
      <w:r w:rsidR="0028682E">
        <w:rPr>
          <w:rFonts w:ascii="Aptos" w:eastAsia="Times New Roman" w:hAnsi="Aptos" w:cs="Segoe UI"/>
          <w:color w:val="222222"/>
          <w:kern w:val="0"/>
          <w14:ligatures w14:val="none"/>
        </w:rPr>
        <w:t xml:space="preserve"> accommodation manually </w:t>
      </w:r>
      <w:r w:rsidR="00894DE2">
        <w:rPr>
          <w:rFonts w:ascii="Aptos" w:eastAsia="Times New Roman" w:hAnsi="Aptos" w:cs="Segoe UI"/>
          <w:color w:val="222222"/>
          <w:kern w:val="0"/>
          <w14:ligatures w14:val="none"/>
        </w:rPr>
        <w:t xml:space="preserve">for the student </w:t>
      </w:r>
      <w:r w:rsidR="0028682E">
        <w:rPr>
          <w:rFonts w:ascii="Aptos" w:eastAsia="Times New Roman" w:hAnsi="Aptos" w:cs="Segoe UI"/>
          <w:color w:val="222222"/>
          <w:kern w:val="0"/>
          <w14:ligatures w14:val="none"/>
        </w:rPr>
        <w:t xml:space="preserve">in </w:t>
      </w:r>
      <w:r w:rsidR="00E50C90">
        <w:rPr>
          <w:rFonts w:ascii="Aptos" w:eastAsia="Times New Roman" w:hAnsi="Aptos" w:cs="Segoe UI"/>
          <w:color w:val="222222"/>
          <w:kern w:val="0"/>
          <w14:ligatures w14:val="none"/>
        </w:rPr>
        <w:t>the MCAS Portal</w:t>
      </w:r>
      <w:r w:rsidR="0028682E">
        <w:rPr>
          <w:rFonts w:ascii="Aptos" w:eastAsia="Times New Roman" w:hAnsi="Aptos" w:cs="Segoe UI"/>
          <w:color w:val="222222"/>
          <w:kern w:val="0"/>
          <w14:ligatures w14:val="none"/>
        </w:rPr>
        <w:t xml:space="preserve"> by </w:t>
      </w:r>
      <w:r w:rsidR="00894DE2">
        <w:rPr>
          <w:rFonts w:ascii="Aptos" w:eastAsia="Times New Roman" w:hAnsi="Aptos" w:cs="Segoe UI"/>
          <w:color w:val="222222"/>
          <w:kern w:val="0"/>
          <w14:ligatures w14:val="none"/>
        </w:rPr>
        <w:t xml:space="preserve">locating the student on the </w:t>
      </w:r>
      <w:proofErr w:type="gramStart"/>
      <w:r w:rsidR="00894DE2" w:rsidRPr="000E7B12">
        <w:rPr>
          <w:rFonts w:ascii="Aptos" w:eastAsia="Times New Roman" w:hAnsi="Aptos" w:cs="Segoe UI"/>
          <w:b/>
          <w:bCs/>
          <w:color w:val="222222"/>
          <w:kern w:val="0"/>
          <w14:ligatures w14:val="none"/>
        </w:rPr>
        <w:t>Students</w:t>
      </w:r>
      <w:proofErr w:type="gramEnd"/>
      <w:r w:rsidR="00894DE2">
        <w:rPr>
          <w:rFonts w:ascii="Aptos" w:eastAsia="Times New Roman" w:hAnsi="Aptos" w:cs="Segoe UI"/>
          <w:color w:val="222222"/>
          <w:kern w:val="0"/>
          <w14:ligatures w14:val="none"/>
        </w:rPr>
        <w:t xml:space="preserve"> page and </w:t>
      </w:r>
      <w:r w:rsidR="002228BB">
        <w:rPr>
          <w:rFonts w:ascii="Aptos" w:eastAsia="Times New Roman" w:hAnsi="Aptos" w:cs="Segoe UI"/>
          <w:color w:val="222222"/>
          <w:kern w:val="0"/>
          <w14:ligatures w14:val="none"/>
        </w:rPr>
        <w:t xml:space="preserve">checking the box for </w:t>
      </w:r>
      <w:r w:rsidR="002228BB" w:rsidRPr="000E7B12">
        <w:rPr>
          <w:rFonts w:ascii="Aptos" w:eastAsia="Times New Roman" w:hAnsi="Aptos" w:cs="Segoe UI"/>
          <w:b/>
          <w:bCs/>
          <w:color w:val="222222"/>
          <w:kern w:val="0"/>
          <w14:ligatures w14:val="none"/>
        </w:rPr>
        <w:t>Spanish English</w:t>
      </w:r>
      <w:r w:rsidR="002228BB">
        <w:rPr>
          <w:rFonts w:ascii="Aptos" w:eastAsia="Times New Roman" w:hAnsi="Aptos" w:cs="Segoe UI"/>
          <w:color w:val="222222"/>
          <w:kern w:val="0"/>
          <w14:ligatures w14:val="none"/>
        </w:rPr>
        <w:t xml:space="preserve"> on the accommodations tab for the </w:t>
      </w:r>
      <w:r w:rsidR="004C5186">
        <w:rPr>
          <w:rFonts w:ascii="Aptos" w:eastAsia="Times New Roman" w:hAnsi="Aptos" w:cs="Segoe UI"/>
          <w:color w:val="222222"/>
          <w:kern w:val="0"/>
          <w14:ligatures w14:val="none"/>
        </w:rPr>
        <w:t xml:space="preserve">selected </w:t>
      </w:r>
      <w:r w:rsidR="002228BB">
        <w:rPr>
          <w:rFonts w:ascii="Aptos" w:eastAsia="Times New Roman" w:hAnsi="Aptos" w:cs="Segoe UI"/>
          <w:color w:val="222222"/>
          <w:kern w:val="0"/>
          <w14:ligatures w14:val="none"/>
        </w:rPr>
        <w:t xml:space="preserve">test. </w:t>
      </w:r>
      <w:r w:rsidR="00894DE2">
        <w:rPr>
          <w:rFonts w:ascii="Aptos" w:eastAsia="Times New Roman" w:hAnsi="Aptos" w:cs="Segoe UI"/>
          <w:color w:val="222222"/>
          <w:kern w:val="0"/>
          <w14:ligatures w14:val="none"/>
        </w:rPr>
        <w:t xml:space="preserve"> </w:t>
      </w:r>
    </w:p>
    <w:p w14:paraId="76374BA9" w14:textId="77777777" w:rsidR="005A2944" w:rsidRDefault="005A2944" w:rsidP="000C63F6">
      <w:pPr>
        <w:shd w:val="clear" w:color="auto" w:fill="FFFFFF"/>
        <w:spacing w:after="0" w:line="240" w:lineRule="auto"/>
        <w:rPr>
          <w:rFonts w:ascii="Aptos" w:eastAsia="Times New Roman" w:hAnsi="Aptos" w:cs="Segoe UI"/>
          <w:color w:val="222222"/>
          <w:kern w:val="0"/>
          <w14:ligatures w14:val="none"/>
        </w:rPr>
      </w:pPr>
    </w:p>
    <w:p w14:paraId="07AC7276" w14:textId="376FEF89" w:rsidR="00BF0CF6" w:rsidRPr="000C63F6" w:rsidRDefault="00A1286A" w:rsidP="005A2944">
      <w:pPr>
        <w:shd w:val="clear" w:color="auto" w:fill="FFFFFF"/>
        <w:spacing w:after="0" w:line="240" w:lineRule="auto"/>
        <w:rPr>
          <w:rFonts w:ascii="Aptos" w:eastAsia="Times New Roman" w:hAnsi="Aptos" w:cs="Segoe UI"/>
          <w:b/>
          <w:bCs/>
          <w:color w:val="222222"/>
          <w:kern w:val="0"/>
          <w14:ligatures w14:val="none"/>
        </w:rPr>
      </w:pPr>
      <w:r>
        <w:rPr>
          <w:rFonts w:ascii="Aptos" w:eastAsia="Times New Roman" w:hAnsi="Aptos" w:cs="Segoe UI"/>
          <w:color w:val="222222"/>
          <w:kern w:val="0"/>
          <w14:ligatures w14:val="none"/>
        </w:rPr>
        <w:t>S</w:t>
      </w:r>
      <w:r w:rsidR="005B5721" w:rsidRPr="000C63F6">
        <w:rPr>
          <w:rFonts w:ascii="Aptos" w:eastAsia="Times New Roman" w:hAnsi="Aptos" w:cs="Segoe UI"/>
          <w:color w:val="222222"/>
          <w:kern w:val="0"/>
          <w14:ligatures w14:val="none"/>
        </w:rPr>
        <w:t>tudents receiving a Spanish/English edition for the computer-based test</w:t>
      </w:r>
      <w:r w:rsidR="005B5721">
        <w:rPr>
          <w:rFonts w:ascii="Aptos" w:eastAsia="Times New Roman" w:hAnsi="Aptos" w:cs="Segoe UI"/>
          <w:color w:val="222222"/>
          <w:kern w:val="0"/>
          <w14:ligatures w14:val="none"/>
        </w:rPr>
        <w:t xml:space="preserve"> </w:t>
      </w:r>
      <w:r w:rsidR="004D3195" w:rsidRPr="004D3195">
        <w:rPr>
          <w:rFonts w:ascii="Aptos" w:eastAsia="Times New Roman" w:hAnsi="Aptos" w:cs="Segoe UI"/>
          <w:color w:val="222222"/>
          <w:kern w:val="0"/>
          <w14:ligatures w14:val="none"/>
        </w:rPr>
        <w:t>students must be assigned to a Spanish/English class and scheduled for the Spanish/English test prior to testing.</w:t>
      </w:r>
      <w:r w:rsidR="00A1786D">
        <w:rPr>
          <w:rFonts w:ascii="Aptos" w:eastAsia="Times New Roman" w:hAnsi="Aptos" w:cs="Segoe UI"/>
          <w:color w:val="222222"/>
          <w:kern w:val="0"/>
          <w14:ligatures w14:val="none"/>
        </w:rPr>
        <w:t xml:space="preserve"> </w:t>
      </w:r>
    </w:p>
    <w:p w14:paraId="500C3CF9" w14:textId="77777777" w:rsidR="00AD2CB6" w:rsidRDefault="00AD2CB6" w:rsidP="000E7B12">
      <w:pPr>
        <w:shd w:val="clear" w:color="auto" w:fill="FFFFFF"/>
        <w:spacing w:after="0" w:line="240" w:lineRule="auto"/>
        <w:rPr>
          <w:rFonts w:ascii="Aptos" w:eastAsia="Times New Roman" w:hAnsi="Aptos" w:cs="Times New Roman"/>
          <w:kern w:val="0"/>
          <w14:ligatures w14:val="none"/>
        </w:rPr>
      </w:pPr>
    </w:p>
    <w:p w14:paraId="14CE717E" w14:textId="6852EAF2" w:rsidR="008B36E8" w:rsidRPr="000C63F6" w:rsidRDefault="008B36E8" w:rsidP="000C63F6">
      <w:pPr>
        <w:rPr>
          <w:rFonts w:ascii="Aptos" w:eastAsia="Times New Roman" w:hAnsi="Aptos" w:cs="Times New Roman"/>
          <w:kern w:val="0"/>
          <w14:ligatures w14:val="none"/>
        </w:rPr>
      </w:pPr>
      <w:r w:rsidRPr="000C63F6">
        <w:rPr>
          <w:rFonts w:ascii="Aptos" w:eastAsia="Times New Roman" w:hAnsi="Aptos" w:cs="Times New Roman"/>
          <w:kern w:val="0"/>
          <w14:ligatures w14:val="none"/>
        </w:rPr>
        <w:lastRenderedPageBreak/>
        <w:t>To create a Spanish/English class, follow the steps below:</w:t>
      </w:r>
    </w:p>
    <w:p w14:paraId="4EE4A22C" w14:textId="626B1F99" w:rsidR="008B36E8" w:rsidRPr="00EC74CE" w:rsidRDefault="008B36E8" w:rsidP="00EC74CE">
      <w:pPr>
        <w:pStyle w:val="ListParagraph"/>
        <w:numPr>
          <w:ilvl w:val="0"/>
          <w:numId w:val="22"/>
        </w:numPr>
        <w:shd w:val="clear" w:color="auto" w:fill="FFFFFF" w:themeFill="background1"/>
        <w:spacing w:before="100" w:beforeAutospacing="1" w:after="100" w:afterAutospacing="1" w:line="240" w:lineRule="auto"/>
        <w:rPr>
          <w:rFonts w:ascii="Aptos" w:eastAsia="Times New Roman" w:hAnsi="Aptos" w:cs="Segoe UI"/>
          <w:color w:val="222222"/>
        </w:rPr>
      </w:pPr>
      <w:r w:rsidRPr="00EC74CE">
        <w:rPr>
          <w:rFonts w:ascii="Aptos" w:eastAsia="Times New Roman" w:hAnsi="Aptos" w:cs="Segoe UI"/>
          <w:color w:val="222222"/>
        </w:rPr>
        <w:t xml:space="preserve">On the Classes page in the MCAS Portal, select an </w:t>
      </w:r>
      <w:r w:rsidRPr="00EC74CE">
        <w:rPr>
          <w:rFonts w:ascii="Aptos" w:eastAsia="Times New Roman" w:hAnsi="Aptos" w:cs="Segoe UI"/>
          <w:b/>
          <w:bCs/>
          <w:color w:val="222222"/>
        </w:rPr>
        <w:t>organization</w:t>
      </w:r>
      <w:r w:rsidRPr="00EC74CE">
        <w:rPr>
          <w:rFonts w:ascii="Aptos" w:eastAsia="Times New Roman" w:hAnsi="Aptos" w:cs="Segoe UI"/>
          <w:color w:val="222222"/>
        </w:rPr>
        <w:t xml:space="preserve"> from the </w:t>
      </w:r>
      <w:r w:rsidR="00BE19E9" w:rsidRPr="00EC74CE">
        <w:rPr>
          <w:rFonts w:ascii="Aptos" w:eastAsia="Times New Roman" w:hAnsi="Aptos" w:cs="Segoe UI"/>
          <w:color w:val="222222"/>
        </w:rPr>
        <w:t>O</w:t>
      </w:r>
      <w:r w:rsidRPr="00EC74CE">
        <w:rPr>
          <w:rFonts w:ascii="Aptos" w:eastAsia="Times New Roman" w:hAnsi="Aptos" w:cs="Segoe UI"/>
          <w:color w:val="222222"/>
        </w:rPr>
        <w:t xml:space="preserve">rganization drop-down list, and then select a </w:t>
      </w:r>
      <w:r w:rsidRPr="00EC74CE">
        <w:rPr>
          <w:rFonts w:ascii="Aptos" w:eastAsia="Times New Roman" w:hAnsi="Aptos" w:cs="Segoe UI"/>
          <w:b/>
          <w:bCs/>
          <w:color w:val="222222"/>
        </w:rPr>
        <w:t>subject</w:t>
      </w:r>
      <w:r w:rsidRPr="00EC74CE">
        <w:rPr>
          <w:rFonts w:ascii="Aptos" w:eastAsia="Times New Roman" w:hAnsi="Aptos" w:cs="Segoe UI"/>
          <w:color w:val="222222"/>
        </w:rPr>
        <w:t xml:space="preserve"> from the </w:t>
      </w:r>
      <w:r w:rsidR="00BE19E9" w:rsidRPr="00EC74CE">
        <w:rPr>
          <w:rFonts w:ascii="Aptos" w:eastAsia="Times New Roman" w:hAnsi="Aptos" w:cs="Segoe UI"/>
          <w:color w:val="222222"/>
        </w:rPr>
        <w:t xml:space="preserve">Subject </w:t>
      </w:r>
      <w:r w:rsidRPr="00EC74CE">
        <w:rPr>
          <w:rFonts w:ascii="Aptos" w:eastAsia="Times New Roman" w:hAnsi="Aptos" w:cs="Segoe UI"/>
          <w:color w:val="222222"/>
        </w:rPr>
        <w:t>drop-down list.</w:t>
      </w:r>
    </w:p>
    <w:p w14:paraId="342E630D" w14:textId="77777777" w:rsidR="008B36E8" w:rsidRPr="00EC74CE" w:rsidRDefault="008B36E8" w:rsidP="00EC74CE">
      <w:pPr>
        <w:pStyle w:val="ListParagraph"/>
        <w:numPr>
          <w:ilvl w:val="0"/>
          <w:numId w:val="22"/>
        </w:numPr>
        <w:shd w:val="clear" w:color="auto" w:fill="FFFFFF" w:themeFill="background1"/>
        <w:spacing w:before="100" w:beforeAutospacing="1" w:after="100" w:afterAutospacing="1" w:line="240" w:lineRule="auto"/>
        <w:rPr>
          <w:rFonts w:ascii="Aptos" w:eastAsia="Times New Roman" w:hAnsi="Aptos" w:cs="Segoe UI"/>
          <w:color w:val="222222"/>
        </w:rPr>
      </w:pPr>
      <w:r w:rsidRPr="00EC74CE">
        <w:rPr>
          <w:rFonts w:ascii="Aptos" w:eastAsia="Times New Roman" w:hAnsi="Aptos" w:cs="Segoe UI"/>
          <w:color w:val="222222"/>
        </w:rPr>
        <w:t xml:space="preserve">Select </w:t>
      </w:r>
      <w:r w:rsidRPr="00EC74CE">
        <w:rPr>
          <w:rFonts w:ascii="Aptos" w:eastAsia="Times New Roman" w:hAnsi="Aptos" w:cs="Segoe UI"/>
          <w:b/>
          <w:bCs/>
          <w:color w:val="222222"/>
        </w:rPr>
        <w:t>Create Grade Level Class.</w:t>
      </w:r>
    </w:p>
    <w:p w14:paraId="729AC73B" w14:textId="2169DDD1" w:rsidR="008B36E8" w:rsidRPr="00EC74CE" w:rsidRDefault="008B36E8" w:rsidP="00EC74CE">
      <w:pPr>
        <w:pStyle w:val="ListParagraph"/>
        <w:numPr>
          <w:ilvl w:val="0"/>
          <w:numId w:val="22"/>
        </w:numPr>
        <w:shd w:val="clear" w:color="auto" w:fill="FFFFFF" w:themeFill="background1"/>
        <w:spacing w:before="100" w:beforeAutospacing="1" w:after="100" w:afterAutospacing="1" w:line="240" w:lineRule="auto"/>
        <w:rPr>
          <w:rFonts w:ascii="Aptos" w:eastAsia="Times New Roman" w:hAnsi="Aptos" w:cs="Segoe UI"/>
          <w:color w:val="222222"/>
        </w:rPr>
      </w:pPr>
      <w:r w:rsidRPr="00EC74CE">
        <w:rPr>
          <w:rFonts w:ascii="Aptos" w:eastAsia="Times New Roman" w:hAnsi="Aptos" w:cs="Segoe UI"/>
          <w:color w:val="222222"/>
        </w:rPr>
        <w:t xml:space="preserve">Type the name of the class in the </w:t>
      </w:r>
      <w:r w:rsidRPr="00EC74CE">
        <w:rPr>
          <w:rFonts w:ascii="Aptos" w:eastAsia="Times New Roman" w:hAnsi="Aptos" w:cs="Segoe UI"/>
          <w:b/>
          <w:bCs/>
          <w:color w:val="222222"/>
        </w:rPr>
        <w:t>Class Name field</w:t>
      </w:r>
      <w:r w:rsidRPr="00EC74CE">
        <w:rPr>
          <w:rFonts w:ascii="Aptos" w:eastAsia="Times New Roman" w:hAnsi="Aptos" w:cs="Segoe UI"/>
          <w:color w:val="222222"/>
        </w:rPr>
        <w:t>. It is recommended that the name of the class include an identifier that the class will be scheduled for the Spanish/English test</w:t>
      </w:r>
      <w:r w:rsidR="00BF0CF6" w:rsidRPr="00EC74CE">
        <w:rPr>
          <w:rFonts w:ascii="Aptos" w:eastAsia="Times New Roman" w:hAnsi="Aptos" w:cs="Segoe UI"/>
          <w:color w:val="222222"/>
        </w:rPr>
        <w:t xml:space="preserve"> (e.g., include “Spanish” in the class name)</w:t>
      </w:r>
      <w:r w:rsidRPr="00EC74CE">
        <w:rPr>
          <w:rFonts w:ascii="Aptos" w:eastAsia="Times New Roman" w:hAnsi="Aptos" w:cs="Segoe UI"/>
          <w:color w:val="222222"/>
        </w:rPr>
        <w:t xml:space="preserve">. </w:t>
      </w:r>
    </w:p>
    <w:p w14:paraId="36DA16A6" w14:textId="77777777" w:rsidR="008B36E8" w:rsidRPr="00EC74CE" w:rsidRDefault="008B36E8" w:rsidP="00EC74CE">
      <w:pPr>
        <w:pStyle w:val="ListParagraph"/>
        <w:numPr>
          <w:ilvl w:val="0"/>
          <w:numId w:val="22"/>
        </w:numPr>
        <w:shd w:val="clear" w:color="auto" w:fill="FFFFFF" w:themeFill="background1"/>
        <w:spacing w:before="100" w:beforeAutospacing="1" w:after="100" w:afterAutospacing="1" w:line="240" w:lineRule="auto"/>
        <w:rPr>
          <w:rFonts w:ascii="Aptos" w:eastAsia="Times New Roman" w:hAnsi="Aptos" w:cs="Segoe UI"/>
          <w:color w:val="222222"/>
        </w:rPr>
      </w:pPr>
      <w:r w:rsidRPr="00EC74CE">
        <w:rPr>
          <w:rFonts w:ascii="Aptos" w:eastAsia="Times New Roman" w:hAnsi="Aptos" w:cs="Segoe UI"/>
          <w:color w:val="222222"/>
        </w:rPr>
        <w:t xml:space="preserve">Select a grade from the </w:t>
      </w:r>
      <w:r w:rsidRPr="00EC74CE">
        <w:rPr>
          <w:rFonts w:ascii="Aptos" w:eastAsia="Times New Roman" w:hAnsi="Aptos" w:cs="Segoe UI"/>
          <w:b/>
          <w:bCs/>
          <w:color w:val="222222"/>
        </w:rPr>
        <w:t>Choose a Grade drop-down list</w:t>
      </w:r>
      <w:r w:rsidRPr="00EC74CE">
        <w:rPr>
          <w:rFonts w:ascii="Aptos" w:eastAsia="Times New Roman" w:hAnsi="Aptos" w:cs="Segoe UI"/>
          <w:color w:val="222222"/>
        </w:rPr>
        <w:t xml:space="preserve"> for the class. </w:t>
      </w:r>
    </w:p>
    <w:p w14:paraId="67A3ADA7" w14:textId="57F23834" w:rsidR="008B36E8" w:rsidRPr="00EC74CE" w:rsidRDefault="008B36E8" w:rsidP="00EC74CE">
      <w:pPr>
        <w:pStyle w:val="ListParagraph"/>
        <w:numPr>
          <w:ilvl w:val="0"/>
          <w:numId w:val="22"/>
        </w:numPr>
        <w:shd w:val="clear" w:color="auto" w:fill="FFFFFF" w:themeFill="background1"/>
        <w:spacing w:before="100" w:beforeAutospacing="1" w:after="100" w:afterAutospacing="1" w:line="240" w:lineRule="auto"/>
        <w:rPr>
          <w:rFonts w:ascii="Aptos" w:eastAsia="Times New Roman" w:hAnsi="Aptos" w:cs="Segoe UI"/>
          <w:color w:val="222222"/>
        </w:rPr>
      </w:pPr>
      <w:r w:rsidRPr="00EC74CE">
        <w:rPr>
          <w:rFonts w:ascii="Aptos" w:eastAsia="Times New Roman" w:hAnsi="Aptos" w:cs="Segoe UI"/>
          <w:color w:val="222222"/>
        </w:rPr>
        <w:t xml:space="preserve">Select or deselect the </w:t>
      </w:r>
      <w:r w:rsidRPr="00EC74CE">
        <w:rPr>
          <w:rFonts w:ascii="Aptos" w:eastAsia="Times New Roman" w:hAnsi="Aptos" w:cs="Segoe UI"/>
          <w:b/>
          <w:bCs/>
          <w:color w:val="222222"/>
        </w:rPr>
        <w:t>“Show only students that are not assigned to a class” checkbox</w:t>
      </w:r>
      <w:r w:rsidRPr="00EC74CE">
        <w:rPr>
          <w:rFonts w:ascii="Aptos" w:eastAsia="Times New Roman" w:hAnsi="Aptos" w:cs="Segoe UI"/>
          <w:color w:val="222222"/>
        </w:rPr>
        <w:t xml:space="preserve"> to activate or deactivate this filter as needed. When the box is checked, only students </w:t>
      </w:r>
      <w:r w:rsidR="006C0016">
        <w:rPr>
          <w:rFonts w:ascii="Aptos" w:eastAsia="Times New Roman" w:hAnsi="Aptos" w:cs="Segoe UI"/>
          <w:color w:val="222222"/>
        </w:rPr>
        <w:t>who</w:t>
      </w:r>
      <w:r w:rsidR="006C0016" w:rsidRPr="00EC74CE">
        <w:rPr>
          <w:rFonts w:ascii="Aptos" w:eastAsia="Times New Roman" w:hAnsi="Aptos" w:cs="Segoe UI"/>
          <w:color w:val="222222"/>
        </w:rPr>
        <w:t xml:space="preserve"> </w:t>
      </w:r>
      <w:r w:rsidRPr="00EC74CE">
        <w:rPr>
          <w:rFonts w:ascii="Aptos" w:eastAsia="Times New Roman" w:hAnsi="Aptos" w:cs="Segoe UI"/>
          <w:color w:val="222222"/>
        </w:rPr>
        <w:t xml:space="preserve">are not assigned to </w:t>
      </w:r>
      <w:r w:rsidR="00A8707A" w:rsidRPr="00EC74CE">
        <w:rPr>
          <w:rFonts w:ascii="Aptos" w:eastAsia="Times New Roman" w:hAnsi="Aptos" w:cs="Segoe UI"/>
          <w:color w:val="222222"/>
        </w:rPr>
        <w:t xml:space="preserve">a </w:t>
      </w:r>
      <w:r w:rsidRPr="00EC74CE">
        <w:rPr>
          <w:rFonts w:ascii="Aptos" w:eastAsia="Times New Roman" w:hAnsi="Aptos" w:cs="Segoe UI"/>
          <w:color w:val="222222"/>
        </w:rPr>
        <w:t xml:space="preserve">class are shown as available to add to </w:t>
      </w:r>
      <w:r w:rsidR="00A8707A" w:rsidRPr="00EC74CE">
        <w:rPr>
          <w:rFonts w:ascii="Aptos" w:eastAsia="Times New Roman" w:hAnsi="Aptos" w:cs="Segoe UI"/>
          <w:color w:val="222222"/>
        </w:rPr>
        <w:t xml:space="preserve">the </w:t>
      </w:r>
      <w:r w:rsidRPr="00EC74CE">
        <w:rPr>
          <w:rFonts w:ascii="Aptos" w:eastAsia="Times New Roman" w:hAnsi="Aptos" w:cs="Segoe UI"/>
          <w:color w:val="222222"/>
        </w:rPr>
        <w:t xml:space="preserve">class. </w:t>
      </w:r>
    </w:p>
    <w:p w14:paraId="0D49C739" w14:textId="02631768" w:rsidR="008B36E8" w:rsidRPr="00EC74CE" w:rsidRDefault="008B36E8" w:rsidP="00EC74CE">
      <w:pPr>
        <w:pStyle w:val="ListParagraph"/>
        <w:numPr>
          <w:ilvl w:val="0"/>
          <w:numId w:val="22"/>
        </w:numPr>
        <w:shd w:val="clear" w:color="auto" w:fill="FFFFFF" w:themeFill="background1"/>
        <w:spacing w:before="100" w:beforeAutospacing="1" w:after="100" w:afterAutospacing="1" w:line="240" w:lineRule="auto"/>
        <w:rPr>
          <w:rFonts w:ascii="Aptos" w:eastAsia="Times New Roman" w:hAnsi="Aptos" w:cs="Segoe UI"/>
          <w:color w:val="222222"/>
        </w:rPr>
      </w:pPr>
      <w:r w:rsidRPr="00EC74CE">
        <w:rPr>
          <w:rFonts w:ascii="Aptos" w:eastAsia="Times New Roman" w:hAnsi="Aptos" w:cs="Segoe UI"/>
          <w:color w:val="222222"/>
        </w:rPr>
        <w:t xml:space="preserve">Add students to the class by selecting one or more students from the list on the left, and click </w:t>
      </w:r>
      <w:r w:rsidRPr="00EC74CE">
        <w:rPr>
          <w:rFonts w:ascii="Aptos" w:eastAsia="Times New Roman" w:hAnsi="Aptos" w:cs="Segoe UI"/>
          <w:b/>
          <w:bCs/>
          <w:color w:val="222222"/>
        </w:rPr>
        <w:t>Add</w:t>
      </w:r>
      <w:r w:rsidRPr="00EC74CE">
        <w:rPr>
          <w:rFonts w:ascii="Aptos" w:eastAsia="Times New Roman" w:hAnsi="Aptos" w:cs="Segoe UI"/>
          <w:color w:val="222222"/>
        </w:rPr>
        <w:t xml:space="preserve">. </w:t>
      </w:r>
      <w:r w:rsidR="006C0016">
        <w:rPr>
          <w:rFonts w:ascii="Aptos" w:eastAsia="Times New Roman" w:hAnsi="Aptos" w:cs="Segoe UI"/>
          <w:color w:val="222222"/>
        </w:rPr>
        <w:t>T</w:t>
      </w:r>
      <w:r w:rsidRPr="00EC74CE">
        <w:rPr>
          <w:rFonts w:ascii="Aptos" w:eastAsia="Times New Roman" w:hAnsi="Aptos" w:cs="Segoe UI"/>
          <w:color w:val="222222"/>
        </w:rPr>
        <w:t xml:space="preserve">o remove students from the class list, select one or more students from the list on the right and click </w:t>
      </w:r>
      <w:r w:rsidRPr="00EC74CE">
        <w:rPr>
          <w:rFonts w:ascii="Aptos" w:eastAsia="Times New Roman" w:hAnsi="Aptos" w:cs="Segoe UI"/>
          <w:b/>
          <w:bCs/>
          <w:color w:val="222222"/>
        </w:rPr>
        <w:t>Remove</w:t>
      </w:r>
      <w:r w:rsidRPr="00EC74CE">
        <w:rPr>
          <w:rFonts w:ascii="Aptos" w:eastAsia="Times New Roman" w:hAnsi="Aptos" w:cs="Segoe UI"/>
          <w:color w:val="222222"/>
        </w:rPr>
        <w:t>.</w:t>
      </w:r>
    </w:p>
    <w:p w14:paraId="626C8A3B" w14:textId="77777777" w:rsidR="008B36E8" w:rsidRPr="00EC74CE" w:rsidRDefault="008B36E8" w:rsidP="00EC74CE">
      <w:pPr>
        <w:pStyle w:val="ListParagraph"/>
        <w:numPr>
          <w:ilvl w:val="0"/>
          <w:numId w:val="22"/>
        </w:numPr>
        <w:shd w:val="clear" w:color="auto" w:fill="FFFFFF" w:themeFill="background1"/>
        <w:spacing w:before="100" w:beforeAutospacing="1" w:after="100" w:afterAutospacing="1" w:line="240" w:lineRule="auto"/>
        <w:rPr>
          <w:rFonts w:ascii="Aptos" w:eastAsia="Times New Roman" w:hAnsi="Aptos" w:cs="Segoe UI"/>
          <w:color w:val="222222"/>
        </w:rPr>
      </w:pPr>
      <w:r w:rsidRPr="00EC74CE">
        <w:rPr>
          <w:rFonts w:ascii="Aptos" w:eastAsia="Times New Roman" w:hAnsi="Aptos" w:cs="Segoe UI"/>
          <w:color w:val="222222"/>
        </w:rPr>
        <w:t xml:space="preserve">Select </w:t>
      </w:r>
      <w:r w:rsidRPr="00EC74CE">
        <w:rPr>
          <w:rFonts w:ascii="Aptos" w:eastAsia="Times New Roman" w:hAnsi="Aptos" w:cs="Segoe UI"/>
          <w:b/>
          <w:bCs/>
          <w:color w:val="222222"/>
        </w:rPr>
        <w:t>Save</w:t>
      </w:r>
      <w:r w:rsidRPr="00EC74CE">
        <w:rPr>
          <w:rFonts w:ascii="Aptos" w:eastAsia="Times New Roman" w:hAnsi="Aptos" w:cs="Segoe UI"/>
          <w:color w:val="222222"/>
        </w:rPr>
        <w:t xml:space="preserve"> to create the class</w:t>
      </w:r>
      <w:bookmarkStart w:id="1" w:name="_UPLOAD_GRADE_LEVEL"/>
      <w:bookmarkEnd w:id="1"/>
      <w:r w:rsidRPr="00EC74CE">
        <w:rPr>
          <w:rFonts w:ascii="Aptos" w:eastAsia="Times New Roman" w:hAnsi="Aptos" w:cs="Segoe UI"/>
          <w:color w:val="222222"/>
        </w:rPr>
        <w:t>.</w:t>
      </w:r>
    </w:p>
    <w:p w14:paraId="27935FBD" w14:textId="435C0BBE" w:rsidR="00CD0FA6" w:rsidRDefault="008B36E8" w:rsidP="00CD0FA6">
      <w:pPr>
        <w:rPr>
          <w:rFonts w:ascii="Aptos" w:eastAsia="Times New Roman" w:hAnsi="Aptos" w:cs="Times New Roman"/>
          <w:kern w:val="0"/>
          <w14:ligatures w14:val="none"/>
        </w:rPr>
      </w:pPr>
      <w:r>
        <w:rPr>
          <w:rFonts w:ascii="Aptos" w:eastAsia="Times New Roman" w:hAnsi="Aptos" w:cs="Segoe UI"/>
          <w:color w:val="222222"/>
          <w:kern w:val="0"/>
          <w14:ligatures w14:val="none"/>
        </w:rPr>
        <w:br/>
      </w:r>
      <w:r w:rsidR="00B00DC4">
        <w:rPr>
          <w:rFonts w:ascii="Aptos" w:eastAsia="Times New Roman" w:hAnsi="Aptos" w:cs="Segoe UI"/>
          <w:color w:val="222222"/>
          <w:kern w:val="0"/>
          <w14:ligatures w14:val="none"/>
        </w:rPr>
        <w:t xml:space="preserve">Students taking the Spanish/English edition will also need to be scheduled for the Spanish/English edition of the test during test scheduling. </w:t>
      </w:r>
      <w:r w:rsidR="00CD0FA6" w:rsidRPr="001A4025">
        <w:rPr>
          <w:rFonts w:ascii="Aptos" w:eastAsia="Times New Roman" w:hAnsi="Aptos" w:cs="Times New Roman"/>
          <w:kern w:val="0"/>
          <w14:ligatures w14:val="none"/>
        </w:rPr>
        <w:t xml:space="preserve">To </w:t>
      </w:r>
      <w:r w:rsidR="00BE1FCE">
        <w:rPr>
          <w:rFonts w:ascii="Aptos" w:eastAsia="Times New Roman" w:hAnsi="Aptos" w:cs="Times New Roman"/>
          <w:kern w:val="0"/>
          <w14:ligatures w14:val="none"/>
        </w:rPr>
        <w:t>schedule</w:t>
      </w:r>
      <w:r w:rsidR="00CD0FA6" w:rsidRPr="001A4025">
        <w:rPr>
          <w:rFonts w:ascii="Aptos" w:eastAsia="Times New Roman" w:hAnsi="Aptos" w:cs="Times New Roman"/>
          <w:kern w:val="0"/>
          <w14:ligatures w14:val="none"/>
        </w:rPr>
        <w:t xml:space="preserve"> a class</w:t>
      </w:r>
      <w:r w:rsidR="00A8707A">
        <w:rPr>
          <w:rFonts w:ascii="Aptos" w:eastAsia="Times New Roman" w:hAnsi="Aptos" w:cs="Times New Roman"/>
          <w:kern w:val="0"/>
          <w14:ligatures w14:val="none"/>
        </w:rPr>
        <w:t xml:space="preserve"> for the Spanish/English test</w:t>
      </w:r>
      <w:r w:rsidR="00CD0FA6" w:rsidRPr="001A4025">
        <w:rPr>
          <w:rFonts w:ascii="Aptos" w:eastAsia="Times New Roman" w:hAnsi="Aptos" w:cs="Times New Roman"/>
          <w:kern w:val="0"/>
          <w14:ligatures w14:val="none"/>
        </w:rPr>
        <w:t>, follow the steps below:</w:t>
      </w:r>
    </w:p>
    <w:p w14:paraId="288BF00A" w14:textId="7220F8CC" w:rsidR="00CC2B06" w:rsidRPr="00EC74CE" w:rsidRDefault="00CC2B06" w:rsidP="00EC74CE">
      <w:pPr>
        <w:pStyle w:val="ListParagraph"/>
        <w:numPr>
          <w:ilvl w:val="0"/>
          <w:numId w:val="23"/>
        </w:numPr>
        <w:shd w:val="clear" w:color="auto" w:fill="FFFFFF" w:themeFill="background1"/>
        <w:spacing w:before="100" w:beforeAutospacing="1" w:after="100" w:afterAutospacing="1" w:line="240" w:lineRule="auto"/>
        <w:rPr>
          <w:rFonts w:ascii="Aptos" w:eastAsia="Times New Roman" w:hAnsi="Aptos" w:cs="Segoe UI"/>
          <w:color w:val="222222"/>
        </w:rPr>
      </w:pPr>
      <w:r w:rsidRPr="00EC74CE">
        <w:rPr>
          <w:rFonts w:ascii="Aptos" w:eastAsia="Times New Roman" w:hAnsi="Aptos" w:cs="Segoe UI"/>
          <w:color w:val="222222"/>
        </w:rPr>
        <w:t>On the Test Scheduling page</w:t>
      </w:r>
      <w:r w:rsidR="004B3B3F" w:rsidRPr="00EC74CE">
        <w:rPr>
          <w:rFonts w:ascii="Aptos" w:eastAsia="Times New Roman" w:hAnsi="Aptos" w:cs="Segoe UI"/>
          <w:color w:val="222222"/>
        </w:rPr>
        <w:t xml:space="preserve"> in the MCAS Portal</w:t>
      </w:r>
      <w:r w:rsidRPr="00EC74CE">
        <w:rPr>
          <w:rFonts w:ascii="Aptos" w:eastAsia="Times New Roman" w:hAnsi="Aptos" w:cs="Segoe UI"/>
          <w:color w:val="222222"/>
        </w:rPr>
        <w:t xml:space="preserve">, select the </w:t>
      </w:r>
      <w:r w:rsidRPr="00EC74CE">
        <w:rPr>
          <w:rFonts w:ascii="Aptos" w:eastAsia="Times New Roman" w:hAnsi="Aptos" w:cs="Segoe UI"/>
          <w:b/>
          <w:bCs/>
          <w:color w:val="222222"/>
        </w:rPr>
        <w:t>organization</w:t>
      </w:r>
      <w:r w:rsidRPr="00EC74CE">
        <w:rPr>
          <w:rFonts w:ascii="Aptos" w:eastAsia="Times New Roman" w:hAnsi="Aptos" w:cs="Segoe UI"/>
          <w:color w:val="222222"/>
        </w:rPr>
        <w:t xml:space="preserve"> from the Organization drop-down menu.</w:t>
      </w:r>
    </w:p>
    <w:p w14:paraId="1B84838E" w14:textId="3D3B5CA7" w:rsidR="00CC2B06" w:rsidRPr="00EC74CE" w:rsidRDefault="00CC2B06" w:rsidP="00EC74CE">
      <w:pPr>
        <w:pStyle w:val="ListParagraph"/>
        <w:numPr>
          <w:ilvl w:val="0"/>
          <w:numId w:val="23"/>
        </w:numPr>
        <w:shd w:val="clear" w:color="auto" w:fill="FFFFFF" w:themeFill="background1"/>
        <w:spacing w:before="100" w:beforeAutospacing="1" w:after="100" w:afterAutospacing="1" w:line="240" w:lineRule="auto"/>
        <w:rPr>
          <w:rFonts w:ascii="Aptos" w:eastAsia="Times New Roman" w:hAnsi="Aptos" w:cs="Segoe UI"/>
          <w:color w:val="222222"/>
        </w:rPr>
      </w:pPr>
      <w:r w:rsidRPr="00EC74CE">
        <w:rPr>
          <w:rFonts w:ascii="Aptos" w:eastAsia="Times New Roman" w:hAnsi="Aptos" w:cs="Segoe UI"/>
          <w:color w:val="222222"/>
        </w:rPr>
        <w:t xml:space="preserve">Select the </w:t>
      </w:r>
      <w:r w:rsidRPr="00EC74CE">
        <w:rPr>
          <w:rFonts w:ascii="Aptos" w:eastAsia="Times New Roman" w:hAnsi="Aptos" w:cs="Segoe UI"/>
          <w:b/>
          <w:bCs/>
          <w:color w:val="222222"/>
        </w:rPr>
        <w:t>program</w:t>
      </w:r>
      <w:r w:rsidRPr="00EC74CE">
        <w:rPr>
          <w:rFonts w:ascii="Aptos" w:eastAsia="Times New Roman" w:hAnsi="Aptos" w:cs="Segoe UI"/>
          <w:color w:val="222222"/>
        </w:rPr>
        <w:t xml:space="preserve"> from the Program drop-down menu (MCAS Grades 3</w:t>
      </w:r>
      <w:r w:rsidR="00247FD7">
        <w:rPr>
          <w:rFonts w:ascii="Aptos" w:eastAsia="Times New Roman" w:hAnsi="Aptos" w:cs="Segoe UI"/>
          <w:color w:val="222222"/>
        </w:rPr>
        <w:t>–</w:t>
      </w:r>
      <w:r w:rsidRPr="00EC74CE">
        <w:rPr>
          <w:rFonts w:ascii="Aptos" w:eastAsia="Times New Roman" w:hAnsi="Aptos" w:cs="Segoe UI"/>
          <w:color w:val="222222"/>
        </w:rPr>
        <w:t>8 or MCAS High School).</w:t>
      </w:r>
    </w:p>
    <w:p w14:paraId="45B7A2D8" w14:textId="77777777" w:rsidR="00CC2B06" w:rsidRPr="00EC74CE" w:rsidRDefault="00CC2B06" w:rsidP="00EC74CE">
      <w:pPr>
        <w:pStyle w:val="ListParagraph"/>
        <w:numPr>
          <w:ilvl w:val="0"/>
          <w:numId w:val="23"/>
        </w:numPr>
        <w:shd w:val="clear" w:color="auto" w:fill="FFFFFF" w:themeFill="background1"/>
        <w:spacing w:before="100" w:beforeAutospacing="1" w:after="100" w:afterAutospacing="1" w:line="240" w:lineRule="auto"/>
        <w:rPr>
          <w:rFonts w:ascii="Aptos" w:eastAsia="Times New Roman" w:hAnsi="Aptos" w:cs="Segoe UI"/>
          <w:color w:val="222222"/>
        </w:rPr>
      </w:pPr>
      <w:r w:rsidRPr="00EC74CE">
        <w:rPr>
          <w:rFonts w:ascii="Aptos" w:eastAsia="Times New Roman" w:hAnsi="Aptos" w:cs="Segoe UI"/>
          <w:color w:val="222222"/>
        </w:rPr>
        <w:t xml:space="preserve">Select the </w:t>
      </w:r>
      <w:r w:rsidRPr="00EC74CE">
        <w:rPr>
          <w:rFonts w:ascii="Aptos" w:eastAsia="Times New Roman" w:hAnsi="Aptos" w:cs="Segoe UI"/>
          <w:b/>
          <w:bCs/>
          <w:color w:val="222222"/>
        </w:rPr>
        <w:t>subject</w:t>
      </w:r>
      <w:r w:rsidRPr="00EC74CE">
        <w:rPr>
          <w:rFonts w:ascii="Aptos" w:eastAsia="Times New Roman" w:hAnsi="Aptos" w:cs="Segoe UI"/>
          <w:color w:val="222222"/>
        </w:rPr>
        <w:t xml:space="preserve"> from the Subject drop-down menu.</w:t>
      </w:r>
    </w:p>
    <w:p w14:paraId="30EF2484" w14:textId="42AADA46" w:rsidR="00CC2B06" w:rsidRPr="00EC74CE" w:rsidRDefault="00CC2B06" w:rsidP="00EC74CE">
      <w:pPr>
        <w:pStyle w:val="ListParagraph"/>
        <w:numPr>
          <w:ilvl w:val="0"/>
          <w:numId w:val="23"/>
        </w:numPr>
        <w:shd w:val="clear" w:color="auto" w:fill="FFFFFF" w:themeFill="background1"/>
        <w:spacing w:before="100" w:beforeAutospacing="1" w:after="100" w:afterAutospacing="1" w:line="240" w:lineRule="auto"/>
        <w:rPr>
          <w:rFonts w:ascii="Aptos" w:eastAsia="Times New Roman" w:hAnsi="Aptos" w:cs="Segoe UI"/>
          <w:color w:val="222222"/>
        </w:rPr>
      </w:pPr>
      <w:r w:rsidRPr="00EC74CE">
        <w:rPr>
          <w:rFonts w:ascii="Aptos" w:eastAsia="Times New Roman" w:hAnsi="Aptos" w:cs="Segoe UI"/>
          <w:color w:val="222222"/>
        </w:rPr>
        <w:t xml:space="preserve">Select </w:t>
      </w:r>
      <w:r w:rsidR="00C7780E" w:rsidRPr="00EC74CE">
        <w:rPr>
          <w:rFonts w:ascii="Aptos" w:eastAsia="Times New Roman" w:hAnsi="Aptos" w:cs="Segoe UI"/>
          <w:color w:val="222222"/>
        </w:rPr>
        <w:t xml:space="preserve">the </w:t>
      </w:r>
      <w:r w:rsidR="00C7780E" w:rsidRPr="00EC74CE">
        <w:rPr>
          <w:rFonts w:ascii="Aptos" w:eastAsia="Times New Roman" w:hAnsi="Aptos" w:cs="Segoe UI"/>
          <w:b/>
          <w:bCs/>
          <w:color w:val="222222"/>
        </w:rPr>
        <w:t>Spanish/English edition</w:t>
      </w:r>
      <w:r w:rsidR="00C7780E" w:rsidRPr="00EC74CE">
        <w:rPr>
          <w:rFonts w:ascii="Aptos" w:eastAsia="Times New Roman" w:hAnsi="Aptos" w:cs="Segoe UI"/>
          <w:color w:val="222222"/>
        </w:rPr>
        <w:t xml:space="preserve"> </w:t>
      </w:r>
      <w:r w:rsidRPr="00EC74CE">
        <w:rPr>
          <w:rFonts w:ascii="Aptos" w:eastAsia="Times New Roman" w:hAnsi="Aptos" w:cs="Segoe UI"/>
          <w:color w:val="222222"/>
        </w:rPr>
        <w:t xml:space="preserve">from the Test drop-down menu. </w:t>
      </w:r>
    </w:p>
    <w:p w14:paraId="22D5C356" w14:textId="77777777" w:rsidR="00CC2B06" w:rsidRPr="00EC74CE" w:rsidRDefault="00CC2B06" w:rsidP="00EC74CE">
      <w:pPr>
        <w:pStyle w:val="ListParagraph"/>
        <w:numPr>
          <w:ilvl w:val="0"/>
          <w:numId w:val="23"/>
        </w:numPr>
        <w:shd w:val="clear" w:color="auto" w:fill="FFFFFF" w:themeFill="background1"/>
        <w:spacing w:before="100" w:beforeAutospacing="1" w:after="100" w:afterAutospacing="1" w:line="240" w:lineRule="auto"/>
        <w:rPr>
          <w:rFonts w:ascii="Aptos" w:eastAsia="Times New Roman" w:hAnsi="Aptos" w:cs="Segoe UI"/>
          <w:color w:val="222222"/>
        </w:rPr>
      </w:pPr>
      <w:r w:rsidRPr="00EC74CE">
        <w:rPr>
          <w:rFonts w:ascii="Aptos" w:eastAsia="Times New Roman" w:hAnsi="Aptos" w:cs="Segoe UI"/>
          <w:color w:val="222222"/>
        </w:rPr>
        <w:t xml:space="preserve">Click the green </w:t>
      </w:r>
      <w:r w:rsidRPr="00EC74CE">
        <w:rPr>
          <w:rFonts w:ascii="Aptos" w:eastAsia="Times New Roman" w:hAnsi="Aptos" w:cs="Segoe UI"/>
          <w:b/>
          <w:bCs/>
          <w:color w:val="222222"/>
        </w:rPr>
        <w:t>Schedule New Test</w:t>
      </w:r>
      <w:r w:rsidRPr="00EC74CE">
        <w:rPr>
          <w:rFonts w:ascii="Aptos" w:eastAsia="Times New Roman" w:hAnsi="Aptos" w:cs="Segoe UI"/>
          <w:color w:val="222222"/>
        </w:rPr>
        <w:t xml:space="preserve"> button.</w:t>
      </w:r>
    </w:p>
    <w:p w14:paraId="34DC8A3A" w14:textId="2C6E2107" w:rsidR="00C7780E" w:rsidRPr="00EC74CE" w:rsidRDefault="007076AB" w:rsidP="00EC74CE">
      <w:pPr>
        <w:pStyle w:val="ListParagraph"/>
        <w:numPr>
          <w:ilvl w:val="0"/>
          <w:numId w:val="23"/>
        </w:numPr>
        <w:shd w:val="clear" w:color="auto" w:fill="FFFFFF" w:themeFill="background1"/>
        <w:spacing w:before="100" w:beforeAutospacing="1" w:after="100" w:afterAutospacing="1" w:line="240" w:lineRule="auto"/>
        <w:rPr>
          <w:rFonts w:ascii="Aptos" w:eastAsia="Times New Roman" w:hAnsi="Aptos" w:cs="Segoe UI"/>
          <w:color w:val="222222"/>
        </w:rPr>
      </w:pPr>
      <w:r w:rsidRPr="00EC74CE">
        <w:rPr>
          <w:rFonts w:ascii="Aptos" w:eastAsia="Times New Roman" w:hAnsi="Aptos" w:cs="Segoe UI"/>
          <w:color w:val="222222"/>
        </w:rPr>
        <w:t xml:space="preserve">Select one or more of your classes </w:t>
      </w:r>
      <w:r w:rsidR="003E7E9E" w:rsidRPr="00EC74CE">
        <w:rPr>
          <w:rFonts w:ascii="Aptos" w:eastAsia="Times New Roman" w:hAnsi="Aptos" w:cs="Segoe UI"/>
          <w:color w:val="222222"/>
        </w:rPr>
        <w:t xml:space="preserve">that need to be scheduled </w:t>
      </w:r>
      <w:r w:rsidR="00CA2373" w:rsidRPr="00EC74CE">
        <w:rPr>
          <w:rFonts w:ascii="Aptos" w:eastAsia="Times New Roman" w:hAnsi="Aptos" w:cs="Segoe UI"/>
          <w:color w:val="222222"/>
        </w:rPr>
        <w:t>for</w:t>
      </w:r>
      <w:r w:rsidR="003E7E9E" w:rsidRPr="00EC74CE">
        <w:rPr>
          <w:rFonts w:ascii="Aptos" w:eastAsia="Times New Roman" w:hAnsi="Aptos" w:cs="Segoe UI"/>
          <w:color w:val="222222"/>
        </w:rPr>
        <w:t xml:space="preserve"> the Spanish/English edition</w:t>
      </w:r>
      <w:r w:rsidR="004B2520" w:rsidRPr="00EC74CE">
        <w:rPr>
          <w:rFonts w:ascii="Aptos" w:eastAsia="Times New Roman" w:hAnsi="Aptos" w:cs="Segoe UI"/>
          <w:color w:val="222222"/>
        </w:rPr>
        <w:t xml:space="preserve">. </w:t>
      </w:r>
    </w:p>
    <w:p w14:paraId="39E1C72D" w14:textId="10470724" w:rsidR="00CA2373" w:rsidRPr="00EC74CE" w:rsidRDefault="00F32EBF" w:rsidP="00EC74CE">
      <w:pPr>
        <w:pStyle w:val="ListParagraph"/>
        <w:numPr>
          <w:ilvl w:val="0"/>
          <w:numId w:val="23"/>
        </w:numPr>
        <w:shd w:val="clear" w:color="auto" w:fill="FFFFFF" w:themeFill="background1"/>
        <w:spacing w:before="100" w:beforeAutospacing="1" w:after="100" w:afterAutospacing="1" w:line="240" w:lineRule="auto"/>
        <w:rPr>
          <w:rFonts w:ascii="Aptos" w:eastAsia="Times New Roman" w:hAnsi="Aptos" w:cs="Segoe UI"/>
          <w:color w:val="222222"/>
        </w:rPr>
      </w:pPr>
      <w:r w:rsidRPr="00EC74CE">
        <w:rPr>
          <w:rFonts w:ascii="Aptos" w:eastAsia="Times New Roman" w:hAnsi="Aptos" w:cs="Segoe UI"/>
          <w:color w:val="222222"/>
        </w:rPr>
        <w:t xml:space="preserve">Click </w:t>
      </w:r>
      <w:r w:rsidRPr="00EC74CE">
        <w:rPr>
          <w:rFonts w:ascii="Aptos" w:eastAsia="Times New Roman" w:hAnsi="Aptos" w:cs="Segoe UI"/>
          <w:b/>
          <w:bCs/>
          <w:color w:val="222222"/>
        </w:rPr>
        <w:t>Schedule</w:t>
      </w:r>
      <w:r w:rsidRPr="00EC74CE">
        <w:rPr>
          <w:rFonts w:ascii="Aptos" w:eastAsia="Times New Roman" w:hAnsi="Aptos" w:cs="Segoe UI"/>
          <w:color w:val="222222"/>
        </w:rPr>
        <w:t xml:space="preserve"> to schedule the test.</w:t>
      </w:r>
    </w:p>
    <w:p w14:paraId="150BFB4E" w14:textId="054FD5E8" w:rsidR="005B5218" w:rsidRPr="000C63F6" w:rsidRDefault="005B5218" w:rsidP="000C63F6">
      <w:pPr>
        <w:shd w:val="clear" w:color="auto" w:fill="FFFFFF"/>
        <w:spacing w:after="0" w:line="240" w:lineRule="auto"/>
        <w:rPr>
          <w:rFonts w:ascii="Aptos" w:eastAsia="Times New Roman" w:hAnsi="Aptos" w:cs="Segoe UI"/>
          <w:b/>
          <w:bCs/>
          <w:color w:val="222222"/>
          <w:kern w:val="0"/>
          <w14:ligatures w14:val="none"/>
        </w:rPr>
      </w:pPr>
      <w:r w:rsidRPr="000C63F6">
        <w:rPr>
          <w:rFonts w:ascii="Aptos" w:eastAsia="Times New Roman" w:hAnsi="Aptos" w:cs="Segoe UI"/>
          <w:b/>
          <w:bCs/>
          <w:color w:val="222222"/>
          <w:kern w:val="0"/>
          <w14:ligatures w14:val="none"/>
        </w:rPr>
        <w:t xml:space="preserve">Q. </w:t>
      </w:r>
      <w:r w:rsidR="005A2944" w:rsidRPr="000C63F6">
        <w:rPr>
          <w:rFonts w:ascii="Aptos" w:eastAsia="Times New Roman" w:hAnsi="Aptos" w:cs="Segoe UI"/>
          <w:b/>
          <w:bCs/>
          <w:color w:val="222222"/>
          <w:kern w:val="0"/>
          <w14:ligatures w14:val="none"/>
        </w:rPr>
        <w:t>What is the localization menu and how is it used?</w:t>
      </w:r>
    </w:p>
    <w:p w14:paraId="6FACD501" w14:textId="50818444" w:rsidR="005A2944" w:rsidRPr="000C63F6" w:rsidRDefault="005A2944" w:rsidP="000C63F6">
      <w:pPr>
        <w:shd w:val="clear" w:color="auto" w:fill="FFFFFF"/>
        <w:spacing w:after="0" w:line="240" w:lineRule="auto"/>
        <w:rPr>
          <w:rFonts w:ascii="Aptos" w:eastAsia="Times New Roman" w:hAnsi="Aptos" w:cs="Segoe UI"/>
          <w:color w:val="222222"/>
          <w:kern w:val="0"/>
          <w14:ligatures w14:val="none"/>
        </w:rPr>
      </w:pPr>
      <w:r w:rsidRPr="000C63F6">
        <w:rPr>
          <w:rFonts w:ascii="Aptos" w:eastAsia="Times New Roman" w:hAnsi="Aptos" w:cs="Segoe UI"/>
          <w:b/>
          <w:bCs/>
          <w:color w:val="222222"/>
          <w:kern w:val="0"/>
          <w14:ligatures w14:val="none"/>
        </w:rPr>
        <w:t xml:space="preserve">A. </w:t>
      </w:r>
      <w:r w:rsidR="008B36E8">
        <w:rPr>
          <w:rFonts w:ascii="Aptos" w:eastAsia="Times New Roman" w:hAnsi="Aptos" w:cs="Segoe UI"/>
          <w:color w:val="222222"/>
          <w:kern w:val="0"/>
          <w14:ligatures w14:val="none"/>
        </w:rPr>
        <w:t>The localization menu on the MCAS Student Kiosk sign in screen allows a student to choose whether the tools and navigation buttons in the kiosk are in English or Spanish language. Students who are taking the Spanish/English edition of a test may choose “Espa</w:t>
      </w:r>
      <w:r w:rsidR="00753D76">
        <w:rPr>
          <w:rFonts w:ascii="Aptos" w:eastAsia="Times New Roman" w:hAnsi="Aptos" w:cs="Segoe UI"/>
          <w:color w:val="222222"/>
          <w:kern w:val="0"/>
          <w14:ligatures w14:val="none"/>
        </w:rPr>
        <w:t>ñ</w:t>
      </w:r>
      <w:r w:rsidR="008B36E8">
        <w:rPr>
          <w:rFonts w:ascii="Aptos" w:eastAsia="Times New Roman" w:hAnsi="Aptos" w:cs="Segoe UI"/>
          <w:color w:val="222222"/>
          <w:kern w:val="0"/>
          <w14:ligatures w14:val="none"/>
        </w:rPr>
        <w:t xml:space="preserve">ol” from the drop-down to ensure that the tools and </w:t>
      </w:r>
      <w:r w:rsidR="0028186E">
        <w:rPr>
          <w:rFonts w:ascii="Aptos" w:eastAsia="Times New Roman" w:hAnsi="Aptos" w:cs="Segoe UI"/>
          <w:color w:val="222222"/>
          <w:kern w:val="0"/>
          <w14:ligatures w14:val="none"/>
        </w:rPr>
        <w:t xml:space="preserve">navigation </w:t>
      </w:r>
      <w:r w:rsidR="008B36E8">
        <w:rPr>
          <w:rFonts w:ascii="Aptos" w:eastAsia="Times New Roman" w:hAnsi="Aptos" w:cs="Segoe UI"/>
          <w:color w:val="222222"/>
          <w:kern w:val="0"/>
          <w14:ligatures w14:val="none"/>
        </w:rPr>
        <w:t>buttons within the MCAS Student Kiosk are in Spanish</w:t>
      </w:r>
      <w:r w:rsidR="0028186E">
        <w:rPr>
          <w:rFonts w:ascii="Aptos" w:eastAsia="Times New Roman" w:hAnsi="Aptos" w:cs="Segoe UI"/>
          <w:color w:val="222222"/>
          <w:kern w:val="0"/>
          <w14:ligatures w14:val="none"/>
        </w:rPr>
        <w:t>.</w:t>
      </w:r>
    </w:p>
    <w:p w14:paraId="02E94F24" w14:textId="608401CF" w:rsidR="00717FE3" w:rsidRPr="000C63F6" w:rsidRDefault="00717FE3" w:rsidP="1B2FD9B2">
      <w:pPr>
        <w:shd w:val="clear" w:color="auto" w:fill="FFFFFF" w:themeFill="background1"/>
        <w:spacing w:before="100" w:beforeAutospacing="1" w:after="100" w:afterAutospacing="1" w:line="240" w:lineRule="auto"/>
        <w:outlineLvl w:val="1"/>
        <w:rPr>
          <w:rFonts w:ascii="Aptos" w:eastAsia="Times New Roman" w:hAnsi="Aptos" w:cs="Segoe UI"/>
          <w:color w:val="0C7580"/>
          <w:spacing w:val="12"/>
          <w:kern w:val="0"/>
          <w:sz w:val="28"/>
          <w:szCs w:val="28"/>
          <w14:ligatures w14:val="none"/>
        </w:rPr>
      </w:pPr>
      <w:r w:rsidRPr="000C63F6">
        <w:rPr>
          <w:rFonts w:ascii="Aptos" w:eastAsia="Times New Roman" w:hAnsi="Aptos" w:cs="Segoe UI"/>
          <w:color w:val="0C7580"/>
          <w:spacing w:val="12"/>
          <w:kern w:val="0"/>
          <w:sz w:val="28"/>
          <w:szCs w:val="28"/>
          <w14:ligatures w14:val="none"/>
        </w:rPr>
        <w:t>Accessibility Features for All Students</w:t>
      </w:r>
    </w:p>
    <w:p w14:paraId="77B6706D" w14:textId="523DB980" w:rsidR="00586B4D" w:rsidRDefault="00717FE3" w:rsidP="006E5291">
      <w:pPr>
        <w:shd w:val="clear" w:color="auto" w:fill="FFFFFF"/>
        <w:spacing w:after="100" w:afterAutospacing="1" w:line="240" w:lineRule="auto"/>
        <w:rPr>
          <w:rFonts w:ascii="Aptos" w:eastAsia="Times New Roman" w:hAnsi="Aptos" w:cs="Segoe UI"/>
          <w:color w:val="222222"/>
          <w:kern w:val="0"/>
          <w14:ligatures w14:val="none"/>
        </w:rPr>
      </w:pPr>
      <w:r w:rsidRPr="000C63F6">
        <w:rPr>
          <w:rFonts w:ascii="Aptos" w:eastAsia="Times New Roman" w:hAnsi="Aptos" w:cs="Segoe UI"/>
          <w:b/>
          <w:bCs/>
          <w:color w:val="222222"/>
          <w:kern w:val="0"/>
          <w14:ligatures w14:val="none"/>
        </w:rPr>
        <w:t xml:space="preserve">Q. Can a </w:t>
      </w:r>
      <w:proofErr w:type="gramStart"/>
      <w:r w:rsidRPr="000C63F6">
        <w:rPr>
          <w:rFonts w:ascii="Aptos" w:eastAsia="Times New Roman" w:hAnsi="Aptos" w:cs="Segoe UI"/>
          <w:b/>
          <w:bCs/>
          <w:color w:val="222222"/>
          <w:kern w:val="0"/>
          <w14:ligatures w14:val="none"/>
        </w:rPr>
        <w:t>student use headphones</w:t>
      </w:r>
      <w:proofErr w:type="gramEnd"/>
      <w:r w:rsidRPr="000C63F6">
        <w:rPr>
          <w:rFonts w:ascii="Aptos" w:eastAsia="Times New Roman" w:hAnsi="Aptos" w:cs="Segoe UI"/>
          <w:b/>
          <w:bCs/>
          <w:color w:val="222222"/>
          <w:kern w:val="0"/>
          <w14:ligatures w14:val="none"/>
        </w:rPr>
        <w:t xml:space="preserve"> during testing as an accessibility feature for noise cancelling?</w:t>
      </w:r>
      <w:r w:rsidRPr="000C63F6">
        <w:rPr>
          <w:rFonts w:ascii="Aptos" w:eastAsia="Times New Roman" w:hAnsi="Aptos" w:cs="Segoe UI"/>
          <w:color w:val="222222"/>
          <w:kern w:val="0"/>
          <w14:ligatures w14:val="none"/>
        </w:rPr>
        <w:br/>
      </w:r>
      <w:r w:rsidRPr="000C63F6">
        <w:rPr>
          <w:rFonts w:ascii="Aptos" w:eastAsia="Times New Roman" w:hAnsi="Aptos" w:cs="Segoe UI"/>
          <w:b/>
          <w:bCs/>
          <w:color w:val="222222"/>
          <w:kern w:val="0"/>
          <w14:ligatures w14:val="none"/>
        </w:rPr>
        <w:t>A.</w:t>
      </w:r>
      <w:r w:rsidRPr="000C63F6">
        <w:rPr>
          <w:rFonts w:ascii="Aptos" w:eastAsia="Times New Roman" w:hAnsi="Aptos" w:cs="Segoe UI"/>
          <w:color w:val="222222"/>
          <w:kern w:val="0"/>
          <w14:ligatures w14:val="none"/>
        </w:rPr>
        <w:t> </w:t>
      </w:r>
      <w:r w:rsidRPr="000C63F6">
        <w:rPr>
          <w:rFonts w:ascii="Aptos" w:eastAsia="Times New Roman" w:hAnsi="Aptos" w:cs="Segoe UI"/>
          <w:i/>
          <w:iCs/>
          <w:color w:val="222222"/>
          <w:kern w:val="0"/>
          <w14:ligatures w14:val="none"/>
        </w:rPr>
        <w:t>Yes.</w:t>
      </w:r>
      <w:r w:rsidRPr="000C63F6">
        <w:rPr>
          <w:rFonts w:ascii="Aptos" w:eastAsia="Times New Roman" w:hAnsi="Aptos" w:cs="Segoe UI"/>
          <w:color w:val="222222"/>
          <w:kern w:val="0"/>
          <w14:ligatures w14:val="none"/>
        </w:rPr>
        <w:t> However, test administrators must ensure that the headphones are not connected (by Bluetooth or other means) to any source of music or sound. Students should not begin to use headphones until after the test administrator has read the testing instructions to the students being tested.</w:t>
      </w:r>
      <w:r w:rsidR="00586B4D">
        <w:rPr>
          <w:rFonts w:ascii="Aptos" w:eastAsia="Times New Roman" w:hAnsi="Aptos" w:cs="Segoe UI"/>
          <w:color w:val="222222"/>
          <w:kern w:val="0"/>
          <w14:ligatures w14:val="none"/>
        </w:rPr>
        <w:br w:type="page"/>
      </w:r>
    </w:p>
    <w:p w14:paraId="42EC4D7C" w14:textId="77777777" w:rsidR="00717FE3" w:rsidRPr="000C63F6" w:rsidRDefault="00717FE3" w:rsidP="00717FE3">
      <w:pPr>
        <w:shd w:val="clear" w:color="auto" w:fill="FFFFFF"/>
        <w:spacing w:before="100" w:beforeAutospacing="1" w:after="100" w:afterAutospacing="1" w:line="240" w:lineRule="auto"/>
        <w:outlineLvl w:val="1"/>
        <w:rPr>
          <w:rFonts w:ascii="Aptos" w:eastAsia="Times New Roman" w:hAnsi="Aptos" w:cs="Segoe UI"/>
          <w:color w:val="0C7580"/>
          <w:spacing w:val="12"/>
          <w:kern w:val="0"/>
          <w:sz w:val="28"/>
          <w:szCs w:val="28"/>
          <w14:ligatures w14:val="none"/>
        </w:rPr>
      </w:pPr>
      <w:r w:rsidRPr="000C63F6">
        <w:rPr>
          <w:rFonts w:ascii="Aptos" w:eastAsia="Times New Roman" w:hAnsi="Aptos" w:cs="Segoe UI"/>
          <w:color w:val="0C7580"/>
          <w:spacing w:val="12"/>
          <w:kern w:val="0"/>
          <w:sz w:val="28"/>
          <w:szCs w:val="28"/>
          <w14:ligatures w14:val="none"/>
        </w:rPr>
        <w:lastRenderedPageBreak/>
        <w:t>Student Participation</w:t>
      </w:r>
    </w:p>
    <w:p w14:paraId="7E657465" w14:textId="77777777" w:rsidR="00717FE3" w:rsidRPr="000C63F6" w:rsidRDefault="00717FE3" w:rsidP="00717FE3">
      <w:pPr>
        <w:shd w:val="clear" w:color="auto" w:fill="FFFFFF"/>
        <w:spacing w:after="100" w:afterAutospacing="1" w:line="240" w:lineRule="auto"/>
        <w:rPr>
          <w:rFonts w:ascii="Aptos" w:eastAsia="Times New Roman" w:hAnsi="Aptos" w:cs="Segoe UI"/>
          <w:color w:val="222222"/>
          <w:kern w:val="0"/>
          <w14:ligatures w14:val="none"/>
        </w:rPr>
      </w:pPr>
      <w:r w:rsidRPr="000C63F6">
        <w:rPr>
          <w:rFonts w:ascii="Aptos" w:eastAsia="Times New Roman" w:hAnsi="Aptos" w:cs="Segoe UI"/>
          <w:b/>
          <w:bCs/>
          <w:color w:val="222222"/>
          <w:kern w:val="0"/>
          <w14:ligatures w14:val="none"/>
        </w:rPr>
        <w:t>Q. Are private school students permitted to participate in MCAS?</w:t>
      </w:r>
      <w:r w:rsidRPr="000C63F6">
        <w:rPr>
          <w:rFonts w:ascii="Aptos" w:eastAsia="Times New Roman" w:hAnsi="Aptos" w:cs="Segoe UI"/>
          <w:color w:val="222222"/>
          <w:kern w:val="0"/>
          <w14:ligatures w14:val="none"/>
        </w:rPr>
        <w:br/>
      </w:r>
      <w:r w:rsidRPr="000C63F6">
        <w:rPr>
          <w:rFonts w:ascii="Aptos" w:eastAsia="Times New Roman" w:hAnsi="Aptos" w:cs="Segoe UI"/>
          <w:b/>
          <w:bCs/>
          <w:color w:val="222222"/>
          <w:kern w:val="0"/>
          <w14:ligatures w14:val="none"/>
        </w:rPr>
        <w:t>A.</w:t>
      </w:r>
      <w:r w:rsidRPr="000C63F6">
        <w:rPr>
          <w:rFonts w:ascii="Aptos" w:eastAsia="Times New Roman" w:hAnsi="Aptos" w:cs="Segoe UI"/>
          <w:color w:val="222222"/>
          <w:kern w:val="0"/>
          <w14:ligatures w14:val="none"/>
        </w:rPr>
        <w:t> Only private school students whose tuition is publicly funded are allowed to participate in MCAS. Other private school students are not allowed to take MCAS tests.</w:t>
      </w:r>
    </w:p>
    <w:p w14:paraId="5D2ECD6C" w14:textId="77777777" w:rsidR="00717FE3" w:rsidRPr="000C63F6" w:rsidRDefault="00717FE3" w:rsidP="00717FE3">
      <w:pPr>
        <w:shd w:val="clear" w:color="auto" w:fill="FFFFFF"/>
        <w:spacing w:after="100" w:afterAutospacing="1" w:line="240" w:lineRule="auto"/>
        <w:rPr>
          <w:rFonts w:ascii="Aptos" w:eastAsia="Times New Roman" w:hAnsi="Aptos" w:cs="Segoe UI"/>
          <w:color w:val="222222"/>
          <w:kern w:val="0"/>
          <w14:ligatures w14:val="none"/>
        </w:rPr>
      </w:pPr>
      <w:r w:rsidRPr="000C63F6">
        <w:rPr>
          <w:rFonts w:ascii="Aptos" w:eastAsia="Times New Roman" w:hAnsi="Aptos" w:cs="Segoe UI"/>
          <w:color w:val="222222"/>
          <w:kern w:val="0"/>
          <w14:ligatures w14:val="none"/>
        </w:rPr>
        <w:t>Only students educated with Massachusetts public funds are required by federal and state laws to participate in statewide testing. The state uses data from testing to help improve teaching and learning in Massachusetts schools. The state also uses the data to inform our accountability system, which targets resources and assistance where they are needed most.</w:t>
      </w:r>
    </w:p>
    <w:p w14:paraId="5271C8EB" w14:textId="77777777" w:rsidR="00717FE3" w:rsidRPr="000C63F6" w:rsidRDefault="00717FE3" w:rsidP="00717FE3">
      <w:pPr>
        <w:shd w:val="clear" w:color="auto" w:fill="FFFFFF"/>
        <w:spacing w:after="100" w:afterAutospacing="1" w:line="240" w:lineRule="auto"/>
        <w:rPr>
          <w:rFonts w:ascii="Aptos" w:eastAsia="Times New Roman" w:hAnsi="Aptos" w:cs="Segoe UI"/>
          <w:color w:val="222222"/>
          <w:kern w:val="0"/>
          <w14:ligatures w14:val="none"/>
        </w:rPr>
      </w:pPr>
      <w:r w:rsidRPr="000C63F6">
        <w:rPr>
          <w:rFonts w:ascii="Aptos" w:eastAsia="Times New Roman" w:hAnsi="Aptos" w:cs="Segoe UI"/>
          <w:b/>
          <w:bCs/>
          <w:color w:val="222222"/>
          <w:kern w:val="0"/>
          <w14:ligatures w14:val="none"/>
        </w:rPr>
        <w:t>Q. Are home-schooled students permitted to participate in MCAS?</w:t>
      </w:r>
      <w:r w:rsidRPr="000C63F6">
        <w:rPr>
          <w:rFonts w:ascii="Aptos" w:eastAsia="Times New Roman" w:hAnsi="Aptos" w:cs="Segoe UI"/>
          <w:color w:val="222222"/>
          <w:kern w:val="0"/>
          <w14:ligatures w14:val="none"/>
        </w:rPr>
        <w:br/>
      </w:r>
      <w:r w:rsidRPr="000C63F6">
        <w:rPr>
          <w:rFonts w:ascii="Aptos" w:eastAsia="Times New Roman" w:hAnsi="Aptos" w:cs="Segoe UI"/>
          <w:b/>
          <w:bCs/>
          <w:color w:val="222222"/>
          <w:kern w:val="0"/>
          <w14:ligatures w14:val="none"/>
        </w:rPr>
        <w:t>A.</w:t>
      </w:r>
      <w:r w:rsidRPr="000C63F6">
        <w:rPr>
          <w:rFonts w:ascii="Aptos" w:eastAsia="Times New Roman" w:hAnsi="Aptos" w:cs="Segoe UI"/>
          <w:color w:val="222222"/>
          <w:kern w:val="0"/>
          <w14:ligatures w14:val="none"/>
        </w:rPr>
        <w:t> </w:t>
      </w:r>
      <w:r w:rsidRPr="000C63F6">
        <w:rPr>
          <w:rFonts w:ascii="Aptos" w:eastAsia="Times New Roman" w:hAnsi="Aptos" w:cs="Segoe UI"/>
          <w:i/>
          <w:iCs/>
          <w:color w:val="222222"/>
          <w:kern w:val="0"/>
          <w14:ligatures w14:val="none"/>
        </w:rPr>
        <w:t>No.</w:t>
      </w:r>
      <w:r w:rsidRPr="000C63F6">
        <w:rPr>
          <w:rFonts w:ascii="Aptos" w:eastAsia="Times New Roman" w:hAnsi="Aptos" w:cs="Segoe UI"/>
          <w:color w:val="222222"/>
          <w:kern w:val="0"/>
          <w14:ligatures w14:val="none"/>
        </w:rPr>
        <w:t> Students in approved home education programs are not enrolled in public schools or educated with Massachusetts public funds. Consequently, they are neither required nor permitted to take MCAS tests.</w:t>
      </w:r>
    </w:p>
    <w:p w14:paraId="41F73CD2" w14:textId="77777777" w:rsidR="0042526F" w:rsidRPr="000C63F6" w:rsidRDefault="0042526F">
      <w:pPr>
        <w:rPr>
          <w:rFonts w:ascii="Aptos" w:hAnsi="Aptos"/>
        </w:rPr>
      </w:pPr>
    </w:p>
    <w:sectPr w:rsidR="0042526F" w:rsidRPr="000C63F6" w:rsidSect="006E5291">
      <w:footerReference w:type="even" r:id="rId43"/>
      <w:footerReference w:type="default" r:id="rId44"/>
      <w:footerReference w:type="first" r:id="rId45"/>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E7597" w14:textId="77777777" w:rsidR="00D20D0E" w:rsidRDefault="00D20D0E" w:rsidP="004A3A62">
      <w:pPr>
        <w:spacing w:after="0" w:line="240" w:lineRule="auto"/>
      </w:pPr>
      <w:r>
        <w:separator/>
      </w:r>
    </w:p>
  </w:endnote>
  <w:endnote w:type="continuationSeparator" w:id="0">
    <w:p w14:paraId="45E244D2" w14:textId="77777777" w:rsidR="00D20D0E" w:rsidRDefault="00D20D0E" w:rsidP="004A3A62">
      <w:pPr>
        <w:spacing w:after="0" w:line="240" w:lineRule="auto"/>
      </w:pPr>
      <w:r>
        <w:continuationSeparator/>
      </w:r>
    </w:p>
  </w:endnote>
  <w:endnote w:type="continuationNotice" w:id="1">
    <w:p w14:paraId="3618E751" w14:textId="77777777" w:rsidR="00D20D0E" w:rsidRDefault="00D20D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8A5A3" w14:textId="46FD90B4" w:rsidR="004A3A62" w:rsidRDefault="004A3A62">
    <w:pPr>
      <w:pStyle w:val="Footer"/>
    </w:pPr>
    <w:r>
      <w:rPr>
        <w:noProof/>
      </w:rPr>
      <mc:AlternateContent>
        <mc:Choice Requires="wps">
          <w:drawing>
            <wp:anchor distT="0" distB="0" distL="0" distR="0" simplePos="0" relativeHeight="251658241" behindDoc="0" locked="0" layoutInCell="1" allowOverlap="1" wp14:anchorId="08A536CA" wp14:editId="1B5F28CB">
              <wp:simplePos x="635" y="635"/>
              <wp:positionH relativeFrom="page">
                <wp:align>left</wp:align>
              </wp:positionH>
              <wp:positionV relativeFrom="page">
                <wp:align>bottom</wp:align>
              </wp:positionV>
              <wp:extent cx="1456055" cy="357505"/>
              <wp:effectExtent l="0" t="0" r="10795" b="0"/>
              <wp:wrapNone/>
              <wp:docPr id="2061906366" name="Text Box 2" descr="Copyright - eMetric LL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56055" cy="357505"/>
                      </a:xfrm>
                      <a:prstGeom prst="rect">
                        <a:avLst/>
                      </a:prstGeom>
                      <a:noFill/>
                      <a:ln>
                        <a:noFill/>
                      </a:ln>
                    </wps:spPr>
                    <wps:txbx>
                      <w:txbxContent>
                        <w:p w14:paraId="2F5BC8AD" w14:textId="6F2E622C" w:rsidR="004A3A62" w:rsidRPr="004A3A62" w:rsidRDefault="004A3A62" w:rsidP="004A3A62">
                          <w:pPr>
                            <w:spacing w:after="0"/>
                            <w:rPr>
                              <w:rFonts w:ascii="Calibri" w:eastAsia="Calibri" w:hAnsi="Calibri" w:cs="Calibri"/>
                              <w:noProof/>
                              <w:color w:val="000000"/>
                              <w:sz w:val="20"/>
                              <w:szCs w:val="20"/>
                            </w:rPr>
                          </w:pPr>
                          <w:r w:rsidRPr="004A3A62">
                            <w:rPr>
                              <w:rFonts w:ascii="Calibri" w:eastAsia="Calibri" w:hAnsi="Calibri" w:cs="Calibri"/>
                              <w:noProof/>
                              <w:color w:val="000000"/>
                              <w:sz w:val="20"/>
                              <w:szCs w:val="20"/>
                            </w:rPr>
                            <w:t>Copyright - eMetric LLC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8A536CA" id="_x0000_t202" coordsize="21600,21600" o:spt="202" path="m,l,21600r21600,l21600,xe">
              <v:stroke joinstyle="miter"/>
              <v:path gradientshapeok="t" o:connecttype="rect"/>
            </v:shapetype>
            <v:shape id="Text Box 2" o:spid="_x0000_s1026" type="#_x0000_t202" alt="Copyright - eMetric LLC" style="position:absolute;margin-left:0;margin-top:0;width:114.65pt;height:28.1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" filled="f" stroked="f">
              <v:textbox style="mso-fit-shape-to-text:t" inset="20pt,0,0,15pt">
                <w:txbxContent>
                  <w:p w14:paraId="2F5BC8AD" w14:textId="6F2E622C" w:rsidR="004A3A62" w:rsidRPr="004A3A62" w:rsidRDefault="004A3A62" w:rsidP="004A3A62">
                    <w:pPr>
                      <w:spacing w:after="0"/>
                      <w:rPr>
                        <w:rFonts w:ascii="Calibri" w:eastAsia="Calibri" w:hAnsi="Calibri" w:cs="Calibri"/>
                        <w:noProof/>
                        <w:color w:val="000000"/>
                        <w:sz w:val="20"/>
                        <w:szCs w:val="20"/>
                      </w:rPr>
                    </w:pPr>
                    <w:r w:rsidRPr="004A3A62">
                      <w:rPr>
                        <w:rFonts w:ascii="Calibri" w:eastAsia="Calibri" w:hAnsi="Calibri" w:cs="Calibri"/>
                        <w:noProof/>
                        <w:color w:val="000000"/>
                        <w:sz w:val="20"/>
                        <w:szCs w:val="20"/>
                      </w:rPr>
                      <w:t>Copyright - eMetric LLC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8C97B" w14:textId="057AFF08" w:rsidR="004A3A62" w:rsidRPr="006E5291" w:rsidRDefault="000C73D7" w:rsidP="000C73D7">
    <w:pPr>
      <w:pStyle w:val="Footer"/>
      <w:jc w:val="right"/>
      <w:rPr>
        <w:rFonts w:ascii="Aptos" w:hAnsi="Aptos"/>
        <w:sz w:val="20"/>
        <w:szCs w:val="20"/>
      </w:rPr>
    </w:pPr>
    <w:r>
      <w:rPr>
        <w:rFonts w:ascii="Aptos" w:hAnsi="Aptos"/>
        <w:sz w:val="20"/>
        <w:szCs w:val="20"/>
      </w:rPr>
      <w:t xml:space="preserve">February </w:t>
    </w:r>
    <w:r w:rsidR="00D85E83">
      <w:rPr>
        <w:rFonts w:ascii="Aptos" w:hAnsi="Aptos"/>
        <w:sz w:val="20"/>
        <w:szCs w:val="20"/>
      </w:rPr>
      <w:t>18</w:t>
    </w:r>
    <w:r>
      <w:rPr>
        <w:rFonts w:ascii="Aptos" w:hAnsi="Aptos"/>
        <w:sz w:val="20"/>
        <w:szCs w:val="20"/>
      </w:rPr>
      <w:t xml:space="preserve">, </w:t>
    </w:r>
    <w:proofErr w:type="gramStart"/>
    <w:r>
      <w:rPr>
        <w:rFonts w:ascii="Aptos" w:hAnsi="Aptos"/>
        <w:sz w:val="20"/>
        <w:szCs w:val="20"/>
      </w:rPr>
      <w:t>2025</w:t>
    </w:r>
    <w:proofErr w:type="gramEnd"/>
    <w:r>
      <w:rPr>
        <w:rFonts w:ascii="Aptos" w:hAnsi="Aptos"/>
        <w:sz w:val="20"/>
        <w:szCs w:val="20"/>
      </w:rPr>
      <w:t xml:space="preserve"> </w:t>
    </w:r>
    <w:r w:rsidRPr="006E5291">
      <w:rPr>
        <w:rFonts w:ascii="Aptos" w:hAnsi="Aptos"/>
        <w:sz w:val="20"/>
        <w:szCs w:val="20"/>
      </w:rPr>
      <w:t xml:space="preserve">| page </w:t>
    </w:r>
    <w:r w:rsidRPr="006E5291">
      <w:rPr>
        <w:rFonts w:ascii="Aptos" w:hAnsi="Aptos"/>
        <w:sz w:val="20"/>
        <w:szCs w:val="20"/>
      </w:rPr>
      <w:fldChar w:fldCharType="begin"/>
    </w:r>
    <w:r w:rsidRPr="006E5291">
      <w:rPr>
        <w:rFonts w:ascii="Aptos" w:hAnsi="Aptos"/>
        <w:sz w:val="20"/>
        <w:szCs w:val="20"/>
      </w:rPr>
      <w:instrText xml:space="preserve"> PAGE   \* MERGEFORMAT </w:instrText>
    </w:r>
    <w:r w:rsidRPr="006E5291">
      <w:rPr>
        <w:rFonts w:ascii="Aptos" w:hAnsi="Aptos"/>
        <w:sz w:val="20"/>
        <w:szCs w:val="20"/>
      </w:rPr>
      <w:fldChar w:fldCharType="separate"/>
    </w:r>
    <w:r w:rsidRPr="006E5291">
      <w:rPr>
        <w:rFonts w:ascii="Aptos" w:hAnsi="Aptos"/>
        <w:sz w:val="20"/>
        <w:szCs w:val="20"/>
      </w:rPr>
      <w:t>1</w:t>
    </w:r>
    <w:r w:rsidRPr="006E5291">
      <w:rPr>
        <w:rFonts w:ascii="Aptos" w:hAnsi="Aptos"/>
        <w:sz w:val="20"/>
        <w:szCs w:val="20"/>
      </w:rPr>
      <w:fldChar w:fldCharType="end"/>
    </w:r>
  </w:p>
  <w:p w14:paraId="06F0AD59" w14:textId="75C608AE" w:rsidR="004A3A62" w:rsidRPr="006E5291" w:rsidRDefault="004A3A62" w:rsidP="000C73D7">
    <w:pPr>
      <w:pStyle w:val="Footer"/>
      <w:jc w:val="right"/>
      <w:rPr>
        <w:rFonts w:ascii="Aptos" w:hAnsi="Apto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BD547" w14:textId="7E7AF4F0" w:rsidR="004A3A62" w:rsidRDefault="004A3A62">
    <w:pPr>
      <w:pStyle w:val="Footer"/>
    </w:pPr>
    <w:r>
      <w:rPr>
        <w:noProof/>
      </w:rPr>
      <mc:AlternateContent>
        <mc:Choice Requires="wps">
          <w:drawing>
            <wp:anchor distT="0" distB="0" distL="0" distR="0" simplePos="0" relativeHeight="251658240" behindDoc="0" locked="0" layoutInCell="1" allowOverlap="1" wp14:anchorId="4E138AD5" wp14:editId="1D381F57">
              <wp:simplePos x="635" y="635"/>
              <wp:positionH relativeFrom="page">
                <wp:align>left</wp:align>
              </wp:positionH>
              <wp:positionV relativeFrom="page">
                <wp:align>bottom</wp:align>
              </wp:positionV>
              <wp:extent cx="1456055" cy="357505"/>
              <wp:effectExtent l="0" t="0" r="10795" b="0"/>
              <wp:wrapNone/>
              <wp:docPr id="1723712316" name="Text Box 1" descr="Copyright - eMetric LL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56055" cy="357505"/>
                      </a:xfrm>
                      <a:prstGeom prst="rect">
                        <a:avLst/>
                      </a:prstGeom>
                      <a:noFill/>
                      <a:ln>
                        <a:noFill/>
                      </a:ln>
                    </wps:spPr>
                    <wps:txbx>
                      <w:txbxContent>
                        <w:p w14:paraId="750CFB85" w14:textId="0E1A1B33" w:rsidR="004A3A62" w:rsidRPr="004A3A62" w:rsidRDefault="004A3A62" w:rsidP="004A3A62">
                          <w:pPr>
                            <w:spacing w:after="0"/>
                            <w:rPr>
                              <w:rFonts w:ascii="Calibri" w:eastAsia="Calibri" w:hAnsi="Calibri" w:cs="Calibri"/>
                              <w:noProof/>
                              <w:color w:val="000000"/>
                              <w:sz w:val="20"/>
                              <w:szCs w:val="20"/>
                            </w:rPr>
                          </w:pPr>
                          <w:r w:rsidRPr="004A3A62">
                            <w:rPr>
                              <w:rFonts w:ascii="Calibri" w:eastAsia="Calibri" w:hAnsi="Calibri" w:cs="Calibri"/>
                              <w:noProof/>
                              <w:color w:val="000000"/>
                              <w:sz w:val="20"/>
                              <w:szCs w:val="20"/>
                            </w:rPr>
                            <w:t>Copyright - eMetric LLC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138AD5" id="_x0000_t202" coordsize="21600,21600" o:spt="202" path="m,l,21600r21600,l21600,xe">
              <v:stroke joinstyle="miter"/>
              <v:path gradientshapeok="t" o:connecttype="rect"/>
            </v:shapetype>
            <v:shape id="Text Box 1" o:spid="_x0000_s1027" type="#_x0000_t202" alt="Copyright - eMetric LLC" style="position:absolute;margin-left:0;margin-top:0;width:114.6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" filled="f" stroked="f">
              <v:textbox style="mso-fit-shape-to-text:t" inset="20pt,0,0,15pt">
                <w:txbxContent>
                  <w:p w14:paraId="750CFB85" w14:textId="0E1A1B33" w:rsidR="004A3A62" w:rsidRPr="004A3A62" w:rsidRDefault="004A3A62" w:rsidP="004A3A62">
                    <w:pPr>
                      <w:spacing w:after="0"/>
                      <w:rPr>
                        <w:rFonts w:ascii="Calibri" w:eastAsia="Calibri" w:hAnsi="Calibri" w:cs="Calibri"/>
                        <w:noProof/>
                        <w:color w:val="000000"/>
                        <w:sz w:val="20"/>
                        <w:szCs w:val="20"/>
                      </w:rPr>
                    </w:pPr>
                    <w:r w:rsidRPr="004A3A62">
                      <w:rPr>
                        <w:rFonts w:ascii="Calibri" w:eastAsia="Calibri" w:hAnsi="Calibri" w:cs="Calibri"/>
                        <w:noProof/>
                        <w:color w:val="000000"/>
                        <w:sz w:val="20"/>
                        <w:szCs w:val="20"/>
                      </w:rPr>
                      <w:t>Copyright - eMetric LLC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6BCE0" w14:textId="77777777" w:rsidR="00D20D0E" w:rsidRDefault="00D20D0E" w:rsidP="004A3A62">
      <w:pPr>
        <w:spacing w:after="0" w:line="240" w:lineRule="auto"/>
      </w:pPr>
      <w:r>
        <w:separator/>
      </w:r>
    </w:p>
  </w:footnote>
  <w:footnote w:type="continuationSeparator" w:id="0">
    <w:p w14:paraId="095B379B" w14:textId="77777777" w:rsidR="00D20D0E" w:rsidRDefault="00D20D0E" w:rsidP="004A3A62">
      <w:pPr>
        <w:spacing w:after="0" w:line="240" w:lineRule="auto"/>
      </w:pPr>
      <w:r>
        <w:continuationSeparator/>
      </w:r>
    </w:p>
  </w:footnote>
  <w:footnote w:type="continuationNotice" w:id="1">
    <w:p w14:paraId="05125F08" w14:textId="77777777" w:rsidR="00D20D0E" w:rsidRDefault="00D20D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multilevel"/>
    <w:tmpl w:val="5D7A904E"/>
    <w:lvl w:ilvl="0">
      <w:start w:val="1"/>
      <w:numFmt w:val="decimal"/>
      <w:pStyle w:val="CogNL11"/>
      <w:lvlText w:val="%1."/>
      <w:lvlJc w:val="left"/>
      <w:pPr>
        <w:ind w:left="720" w:hanging="360"/>
      </w:pPr>
      <w:rPr>
        <w:rFonts w:ascii="Aptos" w:hAnsi="Aptos" w:hint="default"/>
        <w:b w:val="0"/>
        <w:bCs/>
        <w:i w:val="0"/>
        <w:color w:val="48484A"/>
        <w:sz w:val="22"/>
        <w:szCs w:val="22"/>
      </w:rPr>
    </w:lvl>
    <w:lvl w:ilvl="1">
      <w:start w:val="1"/>
      <w:numFmt w:val="lowerLetter"/>
      <w:lvlText w:val="%2."/>
      <w:lvlJc w:val="left"/>
      <w:pPr>
        <w:ind w:left="1800" w:hanging="360"/>
      </w:pPr>
    </w:lvl>
    <w:lvl w:ilvl="2">
      <w:start w:val="1"/>
      <w:numFmt w:val="upperLetter"/>
      <w:lvlText w:val="%3."/>
      <w:lvlJc w:val="left"/>
      <w:pPr>
        <w:ind w:left="2700" w:hanging="360"/>
      </w:pPr>
      <w:rPr>
        <w:rFont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120D2375"/>
    <w:multiLevelType w:val="hybridMultilevel"/>
    <w:tmpl w:val="DAD493E4"/>
    <w:lvl w:ilvl="0" w:tplc="368C1E0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13A9A"/>
    <w:multiLevelType w:val="hybridMultilevel"/>
    <w:tmpl w:val="1C46F40C"/>
    <w:lvl w:ilvl="0" w:tplc="BACA9124">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FD67C6"/>
    <w:multiLevelType w:val="hybridMultilevel"/>
    <w:tmpl w:val="EB78EF4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558ED"/>
    <w:multiLevelType w:val="hybridMultilevel"/>
    <w:tmpl w:val="161A3F5E"/>
    <w:lvl w:ilvl="0" w:tplc="E056ED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12D45"/>
    <w:multiLevelType w:val="multilevel"/>
    <w:tmpl w:val="BC10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362B39"/>
    <w:multiLevelType w:val="multilevel"/>
    <w:tmpl w:val="C6CE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FD3C25"/>
    <w:multiLevelType w:val="hybridMultilevel"/>
    <w:tmpl w:val="788AA454"/>
    <w:lvl w:ilvl="0" w:tplc="1910C23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67F36"/>
    <w:multiLevelType w:val="hybridMultilevel"/>
    <w:tmpl w:val="755CB8E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DA3AF9"/>
    <w:multiLevelType w:val="multilevel"/>
    <w:tmpl w:val="30B6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EA02B9"/>
    <w:multiLevelType w:val="multilevel"/>
    <w:tmpl w:val="3FDC5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E170BE"/>
    <w:multiLevelType w:val="hybridMultilevel"/>
    <w:tmpl w:val="755CB8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571127D"/>
    <w:multiLevelType w:val="multilevel"/>
    <w:tmpl w:val="DBB66E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9B3A9A"/>
    <w:multiLevelType w:val="hybridMultilevel"/>
    <w:tmpl w:val="7C9CEDEE"/>
    <w:lvl w:ilvl="0" w:tplc="968C15D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0AF6AEB"/>
    <w:multiLevelType w:val="multilevel"/>
    <w:tmpl w:val="00CA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564875"/>
    <w:multiLevelType w:val="multilevel"/>
    <w:tmpl w:val="C2F00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F30BC6"/>
    <w:multiLevelType w:val="hybridMultilevel"/>
    <w:tmpl w:val="94BA2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466CEF"/>
    <w:multiLevelType w:val="hybridMultilevel"/>
    <w:tmpl w:val="338E4E5C"/>
    <w:lvl w:ilvl="0" w:tplc="41B2C35C">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FC33FD1"/>
    <w:multiLevelType w:val="hybridMultilevel"/>
    <w:tmpl w:val="C942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9195824">
    <w:abstractNumId w:val="12"/>
  </w:num>
  <w:num w:numId="2" w16cid:durableId="1675449899">
    <w:abstractNumId w:val="5"/>
  </w:num>
  <w:num w:numId="3" w16cid:durableId="95709189">
    <w:abstractNumId w:val="6"/>
  </w:num>
  <w:num w:numId="4" w16cid:durableId="1714696051">
    <w:abstractNumId w:val="10"/>
  </w:num>
  <w:num w:numId="5" w16cid:durableId="2083217314">
    <w:abstractNumId w:val="9"/>
  </w:num>
  <w:num w:numId="6" w16cid:durableId="962004153">
    <w:abstractNumId w:val="15"/>
  </w:num>
  <w:num w:numId="7" w16cid:durableId="275645141">
    <w:abstractNumId w:val="14"/>
  </w:num>
  <w:num w:numId="8" w16cid:durableId="1053431211">
    <w:abstractNumId w:val="18"/>
  </w:num>
  <w:num w:numId="9" w16cid:durableId="280260975">
    <w:abstractNumId w:val="7"/>
  </w:num>
  <w:num w:numId="10" w16cid:durableId="386223591">
    <w:abstractNumId w:val="0"/>
    <w:lvlOverride w:ilvl="0">
      <w:startOverride w:val="1"/>
    </w:lvlOverride>
  </w:num>
  <w:num w:numId="11" w16cid:durableId="1035354249">
    <w:abstractNumId w:val="16"/>
  </w:num>
  <w:num w:numId="12" w16cid:durableId="548034154">
    <w:abstractNumId w:val="4"/>
  </w:num>
  <w:num w:numId="13" w16cid:durableId="1176262965">
    <w:abstractNumId w:val="1"/>
  </w:num>
  <w:num w:numId="14" w16cid:durableId="308826293">
    <w:abstractNumId w:val="3"/>
  </w:num>
  <w:num w:numId="15" w16cid:durableId="275254543">
    <w:abstractNumId w:val="8"/>
  </w:num>
  <w:num w:numId="16" w16cid:durableId="19170118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2783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38905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7620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9989162">
    <w:abstractNumId w:val="13"/>
  </w:num>
  <w:num w:numId="21" w16cid:durableId="1854293928">
    <w:abstractNumId w:val="11"/>
  </w:num>
  <w:num w:numId="22" w16cid:durableId="1482431502">
    <w:abstractNumId w:val="2"/>
  </w:num>
  <w:num w:numId="23" w16cid:durableId="12852370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FE3"/>
    <w:rsid w:val="0000097A"/>
    <w:rsid w:val="000014FC"/>
    <w:rsid w:val="00007C5A"/>
    <w:rsid w:val="0002397A"/>
    <w:rsid w:val="00023AD3"/>
    <w:rsid w:val="00032106"/>
    <w:rsid w:val="00033172"/>
    <w:rsid w:val="0005272B"/>
    <w:rsid w:val="00053B50"/>
    <w:rsid w:val="0006138B"/>
    <w:rsid w:val="000638D1"/>
    <w:rsid w:val="000648F8"/>
    <w:rsid w:val="00087153"/>
    <w:rsid w:val="00094551"/>
    <w:rsid w:val="000A64A3"/>
    <w:rsid w:val="000B0277"/>
    <w:rsid w:val="000B12B5"/>
    <w:rsid w:val="000C246B"/>
    <w:rsid w:val="000C63F6"/>
    <w:rsid w:val="000C73D7"/>
    <w:rsid w:val="000D0503"/>
    <w:rsid w:val="000D6295"/>
    <w:rsid w:val="000E33B2"/>
    <w:rsid w:val="000E4DD8"/>
    <w:rsid w:val="000E7B12"/>
    <w:rsid w:val="000F72E6"/>
    <w:rsid w:val="00103A45"/>
    <w:rsid w:val="001045B7"/>
    <w:rsid w:val="00106002"/>
    <w:rsid w:val="00113E9E"/>
    <w:rsid w:val="00115656"/>
    <w:rsid w:val="0012299D"/>
    <w:rsid w:val="001237C7"/>
    <w:rsid w:val="00124DE3"/>
    <w:rsid w:val="00133BD0"/>
    <w:rsid w:val="00136AB7"/>
    <w:rsid w:val="00141996"/>
    <w:rsid w:val="00147671"/>
    <w:rsid w:val="00156613"/>
    <w:rsid w:val="0016149B"/>
    <w:rsid w:val="0017776A"/>
    <w:rsid w:val="00182826"/>
    <w:rsid w:val="00183406"/>
    <w:rsid w:val="00193DEB"/>
    <w:rsid w:val="001963E4"/>
    <w:rsid w:val="00197C2B"/>
    <w:rsid w:val="001A7217"/>
    <w:rsid w:val="001B4C18"/>
    <w:rsid w:val="001D5752"/>
    <w:rsid w:val="001F04DA"/>
    <w:rsid w:val="001F569F"/>
    <w:rsid w:val="001F7A1F"/>
    <w:rsid w:val="002126C2"/>
    <w:rsid w:val="00212CB7"/>
    <w:rsid w:val="00214F1E"/>
    <w:rsid w:val="002228BB"/>
    <w:rsid w:val="002343D0"/>
    <w:rsid w:val="00236E68"/>
    <w:rsid w:val="00237912"/>
    <w:rsid w:val="002449ED"/>
    <w:rsid w:val="00247169"/>
    <w:rsid w:val="0024787A"/>
    <w:rsid w:val="00247FD7"/>
    <w:rsid w:val="0025604A"/>
    <w:rsid w:val="0027247B"/>
    <w:rsid w:val="002750B1"/>
    <w:rsid w:val="0028186E"/>
    <w:rsid w:val="0028682E"/>
    <w:rsid w:val="0028794A"/>
    <w:rsid w:val="002965BE"/>
    <w:rsid w:val="002B495C"/>
    <w:rsid w:val="002C375F"/>
    <w:rsid w:val="002C4B8D"/>
    <w:rsid w:val="002C4E7F"/>
    <w:rsid w:val="002C5D62"/>
    <w:rsid w:val="002D7474"/>
    <w:rsid w:val="002D787B"/>
    <w:rsid w:val="002F2CA6"/>
    <w:rsid w:val="003051B0"/>
    <w:rsid w:val="00306362"/>
    <w:rsid w:val="00306926"/>
    <w:rsid w:val="00317EB6"/>
    <w:rsid w:val="0032057D"/>
    <w:rsid w:val="00321AE9"/>
    <w:rsid w:val="00322D5A"/>
    <w:rsid w:val="0032440C"/>
    <w:rsid w:val="003279BA"/>
    <w:rsid w:val="00337E07"/>
    <w:rsid w:val="003469FB"/>
    <w:rsid w:val="0038449C"/>
    <w:rsid w:val="003844AB"/>
    <w:rsid w:val="00387D87"/>
    <w:rsid w:val="00391707"/>
    <w:rsid w:val="003921F6"/>
    <w:rsid w:val="003953C7"/>
    <w:rsid w:val="0039741B"/>
    <w:rsid w:val="003A427A"/>
    <w:rsid w:val="003A474F"/>
    <w:rsid w:val="003B3758"/>
    <w:rsid w:val="003B6871"/>
    <w:rsid w:val="003C0996"/>
    <w:rsid w:val="003C2E71"/>
    <w:rsid w:val="003C5976"/>
    <w:rsid w:val="003D2983"/>
    <w:rsid w:val="003D46E1"/>
    <w:rsid w:val="003E0961"/>
    <w:rsid w:val="003E44EE"/>
    <w:rsid w:val="003E5655"/>
    <w:rsid w:val="003E7E9E"/>
    <w:rsid w:val="003F168A"/>
    <w:rsid w:val="0040488E"/>
    <w:rsid w:val="00414AC9"/>
    <w:rsid w:val="0042526F"/>
    <w:rsid w:val="004254A5"/>
    <w:rsid w:val="00427136"/>
    <w:rsid w:val="00427E0A"/>
    <w:rsid w:val="00435C3C"/>
    <w:rsid w:val="004438E4"/>
    <w:rsid w:val="0045774D"/>
    <w:rsid w:val="004579C8"/>
    <w:rsid w:val="0047264D"/>
    <w:rsid w:val="00472684"/>
    <w:rsid w:val="004A3A62"/>
    <w:rsid w:val="004B1391"/>
    <w:rsid w:val="004B2520"/>
    <w:rsid w:val="004B3B3F"/>
    <w:rsid w:val="004C2B72"/>
    <w:rsid w:val="004C5186"/>
    <w:rsid w:val="004C62BC"/>
    <w:rsid w:val="004C7AEB"/>
    <w:rsid w:val="004C7D4B"/>
    <w:rsid w:val="004D083D"/>
    <w:rsid w:val="004D3195"/>
    <w:rsid w:val="004D3266"/>
    <w:rsid w:val="004E0687"/>
    <w:rsid w:val="004E2644"/>
    <w:rsid w:val="004F07BB"/>
    <w:rsid w:val="004F0D24"/>
    <w:rsid w:val="004F2FDA"/>
    <w:rsid w:val="004F74C7"/>
    <w:rsid w:val="0051052A"/>
    <w:rsid w:val="005141A1"/>
    <w:rsid w:val="005145C7"/>
    <w:rsid w:val="0051509B"/>
    <w:rsid w:val="00516C52"/>
    <w:rsid w:val="00517F0E"/>
    <w:rsid w:val="00526D4B"/>
    <w:rsid w:val="0052739C"/>
    <w:rsid w:val="00531F7B"/>
    <w:rsid w:val="00534E0C"/>
    <w:rsid w:val="0053751D"/>
    <w:rsid w:val="0054034C"/>
    <w:rsid w:val="005451F3"/>
    <w:rsid w:val="00551497"/>
    <w:rsid w:val="0058249C"/>
    <w:rsid w:val="00585BEB"/>
    <w:rsid w:val="00586B4D"/>
    <w:rsid w:val="005900FA"/>
    <w:rsid w:val="005A2944"/>
    <w:rsid w:val="005B5218"/>
    <w:rsid w:val="005B5721"/>
    <w:rsid w:val="005B7C08"/>
    <w:rsid w:val="005C5692"/>
    <w:rsid w:val="005D4FD0"/>
    <w:rsid w:val="005D79A5"/>
    <w:rsid w:val="005E010E"/>
    <w:rsid w:val="005F31CC"/>
    <w:rsid w:val="005F4FAB"/>
    <w:rsid w:val="00600827"/>
    <w:rsid w:val="00605E3B"/>
    <w:rsid w:val="0060608B"/>
    <w:rsid w:val="00607945"/>
    <w:rsid w:val="006148AC"/>
    <w:rsid w:val="00617B66"/>
    <w:rsid w:val="006469B2"/>
    <w:rsid w:val="0064709B"/>
    <w:rsid w:val="00647DD8"/>
    <w:rsid w:val="0066154B"/>
    <w:rsid w:val="00665B4D"/>
    <w:rsid w:val="00667956"/>
    <w:rsid w:val="006771CD"/>
    <w:rsid w:val="00695174"/>
    <w:rsid w:val="00697088"/>
    <w:rsid w:val="006B02AF"/>
    <w:rsid w:val="006B14B5"/>
    <w:rsid w:val="006B6F3F"/>
    <w:rsid w:val="006C0016"/>
    <w:rsid w:val="006E5291"/>
    <w:rsid w:val="007076AB"/>
    <w:rsid w:val="00717FE3"/>
    <w:rsid w:val="00722FD5"/>
    <w:rsid w:val="007320AE"/>
    <w:rsid w:val="0073445C"/>
    <w:rsid w:val="00737413"/>
    <w:rsid w:val="00741257"/>
    <w:rsid w:val="00742016"/>
    <w:rsid w:val="00744B7A"/>
    <w:rsid w:val="00753D76"/>
    <w:rsid w:val="00756138"/>
    <w:rsid w:val="00756392"/>
    <w:rsid w:val="0077090E"/>
    <w:rsid w:val="00771A7B"/>
    <w:rsid w:val="0077315B"/>
    <w:rsid w:val="0078268D"/>
    <w:rsid w:val="0078624D"/>
    <w:rsid w:val="007872E2"/>
    <w:rsid w:val="00791DBB"/>
    <w:rsid w:val="007977CC"/>
    <w:rsid w:val="007B1782"/>
    <w:rsid w:val="007B559D"/>
    <w:rsid w:val="007C41FE"/>
    <w:rsid w:val="007E0CDE"/>
    <w:rsid w:val="007E6AC0"/>
    <w:rsid w:val="007F1987"/>
    <w:rsid w:val="00801E0A"/>
    <w:rsid w:val="008114EF"/>
    <w:rsid w:val="00814ED3"/>
    <w:rsid w:val="00816F08"/>
    <w:rsid w:val="00821D09"/>
    <w:rsid w:val="0082570F"/>
    <w:rsid w:val="00833E7D"/>
    <w:rsid w:val="00834259"/>
    <w:rsid w:val="00834731"/>
    <w:rsid w:val="008372C3"/>
    <w:rsid w:val="00844484"/>
    <w:rsid w:val="00857D48"/>
    <w:rsid w:val="0086256E"/>
    <w:rsid w:val="008723EB"/>
    <w:rsid w:val="00876887"/>
    <w:rsid w:val="00883285"/>
    <w:rsid w:val="00893B84"/>
    <w:rsid w:val="00894DE2"/>
    <w:rsid w:val="008B1354"/>
    <w:rsid w:val="008B319B"/>
    <w:rsid w:val="008B35C2"/>
    <w:rsid w:val="008B36E8"/>
    <w:rsid w:val="008D71F9"/>
    <w:rsid w:val="008E2AF6"/>
    <w:rsid w:val="008E34B1"/>
    <w:rsid w:val="008E727A"/>
    <w:rsid w:val="008F2FDA"/>
    <w:rsid w:val="008F39EA"/>
    <w:rsid w:val="008F61DF"/>
    <w:rsid w:val="009127C2"/>
    <w:rsid w:val="00914295"/>
    <w:rsid w:val="00925299"/>
    <w:rsid w:val="009258B5"/>
    <w:rsid w:val="00932E03"/>
    <w:rsid w:val="00934EA5"/>
    <w:rsid w:val="00946A79"/>
    <w:rsid w:val="00952F4F"/>
    <w:rsid w:val="00956C05"/>
    <w:rsid w:val="00957FFE"/>
    <w:rsid w:val="00961912"/>
    <w:rsid w:val="00962519"/>
    <w:rsid w:val="00963E5D"/>
    <w:rsid w:val="00965114"/>
    <w:rsid w:val="00991602"/>
    <w:rsid w:val="009A04CD"/>
    <w:rsid w:val="009C2179"/>
    <w:rsid w:val="009C3012"/>
    <w:rsid w:val="009C792C"/>
    <w:rsid w:val="009D7B05"/>
    <w:rsid w:val="009E5952"/>
    <w:rsid w:val="009E7708"/>
    <w:rsid w:val="009F3103"/>
    <w:rsid w:val="009F4841"/>
    <w:rsid w:val="009F538E"/>
    <w:rsid w:val="00A120BC"/>
    <w:rsid w:val="00A1286A"/>
    <w:rsid w:val="00A1786D"/>
    <w:rsid w:val="00A3072B"/>
    <w:rsid w:val="00A3604E"/>
    <w:rsid w:val="00A436F6"/>
    <w:rsid w:val="00A44F79"/>
    <w:rsid w:val="00A5219B"/>
    <w:rsid w:val="00A57CC0"/>
    <w:rsid w:val="00A6273D"/>
    <w:rsid w:val="00A64421"/>
    <w:rsid w:val="00A64B5C"/>
    <w:rsid w:val="00A67438"/>
    <w:rsid w:val="00A73CA9"/>
    <w:rsid w:val="00A80F7C"/>
    <w:rsid w:val="00A81842"/>
    <w:rsid w:val="00A8707A"/>
    <w:rsid w:val="00A93186"/>
    <w:rsid w:val="00A9532E"/>
    <w:rsid w:val="00AB29A8"/>
    <w:rsid w:val="00AC6335"/>
    <w:rsid w:val="00AC6E7E"/>
    <w:rsid w:val="00AC7D4B"/>
    <w:rsid w:val="00AD0954"/>
    <w:rsid w:val="00AD2CB6"/>
    <w:rsid w:val="00AD7C55"/>
    <w:rsid w:val="00AE1811"/>
    <w:rsid w:val="00AF4070"/>
    <w:rsid w:val="00AF7BD7"/>
    <w:rsid w:val="00B00DC4"/>
    <w:rsid w:val="00B0653D"/>
    <w:rsid w:val="00B0701A"/>
    <w:rsid w:val="00B16B0A"/>
    <w:rsid w:val="00B207E7"/>
    <w:rsid w:val="00B2171F"/>
    <w:rsid w:val="00B23523"/>
    <w:rsid w:val="00B240D6"/>
    <w:rsid w:val="00B246F4"/>
    <w:rsid w:val="00B31C19"/>
    <w:rsid w:val="00B36EF2"/>
    <w:rsid w:val="00B41833"/>
    <w:rsid w:val="00B722E8"/>
    <w:rsid w:val="00B80E28"/>
    <w:rsid w:val="00B827BE"/>
    <w:rsid w:val="00B85AAF"/>
    <w:rsid w:val="00B85DDA"/>
    <w:rsid w:val="00B9312B"/>
    <w:rsid w:val="00B95000"/>
    <w:rsid w:val="00BB303C"/>
    <w:rsid w:val="00BB7339"/>
    <w:rsid w:val="00BE19E9"/>
    <w:rsid w:val="00BE1D3F"/>
    <w:rsid w:val="00BE1FCE"/>
    <w:rsid w:val="00BE6B87"/>
    <w:rsid w:val="00BF0CF6"/>
    <w:rsid w:val="00BF3888"/>
    <w:rsid w:val="00BF4582"/>
    <w:rsid w:val="00BF7467"/>
    <w:rsid w:val="00C0080E"/>
    <w:rsid w:val="00C0217B"/>
    <w:rsid w:val="00C129FB"/>
    <w:rsid w:val="00C152AA"/>
    <w:rsid w:val="00C21473"/>
    <w:rsid w:val="00C34000"/>
    <w:rsid w:val="00C360D7"/>
    <w:rsid w:val="00C36B9F"/>
    <w:rsid w:val="00C37F81"/>
    <w:rsid w:val="00C43AD0"/>
    <w:rsid w:val="00C46AC5"/>
    <w:rsid w:val="00C47FE8"/>
    <w:rsid w:val="00C52DC9"/>
    <w:rsid w:val="00C6158B"/>
    <w:rsid w:val="00C76208"/>
    <w:rsid w:val="00C7780E"/>
    <w:rsid w:val="00C83505"/>
    <w:rsid w:val="00C86676"/>
    <w:rsid w:val="00C93BC1"/>
    <w:rsid w:val="00CA1270"/>
    <w:rsid w:val="00CA2373"/>
    <w:rsid w:val="00CA76DE"/>
    <w:rsid w:val="00CB1E83"/>
    <w:rsid w:val="00CB3EF0"/>
    <w:rsid w:val="00CC2B06"/>
    <w:rsid w:val="00CC60A9"/>
    <w:rsid w:val="00CC7B05"/>
    <w:rsid w:val="00CD0FA6"/>
    <w:rsid w:val="00CD58F3"/>
    <w:rsid w:val="00CE1180"/>
    <w:rsid w:val="00CF5D9E"/>
    <w:rsid w:val="00D02534"/>
    <w:rsid w:val="00D033E5"/>
    <w:rsid w:val="00D0509B"/>
    <w:rsid w:val="00D161C1"/>
    <w:rsid w:val="00D20D0E"/>
    <w:rsid w:val="00D25310"/>
    <w:rsid w:val="00D25819"/>
    <w:rsid w:val="00D272D1"/>
    <w:rsid w:val="00D350AC"/>
    <w:rsid w:val="00D40815"/>
    <w:rsid w:val="00D44B93"/>
    <w:rsid w:val="00D5122E"/>
    <w:rsid w:val="00D5606D"/>
    <w:rsid w:val="00D56076"/>
    <w:rsid w:val="00D57E11"/>
    <w:rsid w:val="00D66A6E"/>
    <w:rsid w:val="00D67647"/>
    <w:rsid w:val="00D73896"/>
    <w:rsid w:val="00D7427B"/>
    <w:rsid w:val="00D80297"/>
    <w:rsid w:val="00D8233F"/>
    <w:rsid w:val="00D85E83"/>
    <w:rsid w:val="00D91BE1"/>
    <w:rsid w:val="00D97D82"/>
    <w:rsid w:val="00DA1555"/>
    <w:rsid w:val="00DA64D5"/>
    <w:rsid w:val="00DB0B45"/>
    <w:rsid w:val="00DB2FF4"/>
    <w:rsid w:val="00DB3619"/>
    <w:rsid w:val="00DB5F51"/>
    <w:rsid w:val="00DC0DBE"/>
    <w:rsid w:val="00DD31D5"/>
    <w:rsid w:val="00DE0D82"/>
    <w:rsid w:val="00DE1B09"/>
    <w:rsid w:val="00DE5773"/>
    <w:rsid w:val="00DF21D7"/>
    <w:rsid w:val="00E01AD9"/>
    <w:rsid w:val="00E04DFB"/>
    <w:rsid w:val="00E12E14"/>
    <w:rsid w:val="00E26AEE"/>
    <w:rsid w:val="00E4132A"/>
    <w:rsid w:val="00E41E06"/>
    <w:rsid w:val="00E42D9F"/>
    <w:rsid w:val="00E42FF3"/>
    <w:rsid w:val="00E50C90"/>
    <w:rsid w:val="00E50EFE"/>
    <w:rsid w:val="00E559C2"/>
    <w:rsid w:val="00E55DE9"/>
    <w:rsid w:val="00E6462F"/>
    <w:rsid w:val="00E7623D"/>
    <w:rsid w:val="00E875AB"/>
    <w:rsid w:val="00E87D4D"/>
    <w:rsid w:val="00E9073F"/>
    <w:rsid w:val="00E962E1"/>
    <w:rsid w:val="00EA1D65"/>
    <w:rsid w:val="00EB5BF6"/>
    <w:rsid w:val="00EC58D5"/>
    <w:rsid w:val="00EC72B8"/>
    <w:rsid w:val="00EC74CE"/>
    <w:rsid w:val="00ED5BB5"/>
    <w:rsid w:val="00EE5B1E"/>
    <w:rsid w:val="00EF55DB"/>
    <w:rsid w:val="00EF7BA7"/>
    <w:rsid w:val="00F036AC"/>
    <w:rsid w:val="00F0450C"/>
    <w:rsid w:val="00F04CFD"/>
    <w:rsid w:val="00F0774B"/>
    <w:rsid w:val="00F14888"/>
    <w:rsid w:val="00F313C8"/>
    <w:rsid w:val="00F32EBF"/>
    <w:rsid w:val="00F3325E"/>
    <w:rsid w:val="00F41CD5"/>
    <w:rsid w:val="00F5389F"/>
    <w:rsid w:val="00F53D89"/>
    <w:rsid w:val="00F542E0"/>
    <w:rsid w:val="00F56375"/>
    <w:rsid w:val="00F567F7"/>
    <w:rsid w:val="00F60015"/>
    <w:rsid w:val="00F74A6A"/>
    <w:rsid w:val="00F81FA1"/>
    <w:rsid w:val="00F86AC2"/>
    <w:rsid w:val="00F905C7"/>
    <w:rsid w:val="00F91CFD"/>
    <w:rsid w:val="00FA4277"/>
    <w:rsid w:val="00FB34FA"/>
    <w:rsid w:val="00FC17A3"/>
    <w:rsid w:val="00FD4E53"/>
    <w:rsid w:val="00FD639B"/>
    <w:rsid w:val="00FE32C8"/>
    <w:rsid w:val="00FF19F0"/>
    <w:rsid w:val="00FF1A50"/>
    <w:rsid w:val="00FF39A7"/>
    <w:rsid w:val="00FF611F"/>
    <w:rsid w:val="088C092B"/>
    <w:rsid w:val="093BD9C2"/>
    <w:rsid w:val="0DF24054"/>
    <w:rsid w:val="0FB37B63"/>
    <w:rsid w:val="11DC934E"/>
    <w:rsid w:val="11F4A6BC"/>
    <w:rsid w:val="162F7A2A"/>
    <w:rsid w:val="16875B8B"/>
    <w:rsid w:val="187C62D5"/>
    <w:rsid w:val="19088503"/>
    <w:rsid w:val="1B2FD9B2"/>
    <w:rsid w:val="1CCF048F"/>
    <w:rsid w:val="1E6A6AD9"/>
    <w:rsid w:val="24894E73"/>
    <w:rsid w:val="28D0D21A"/>
    <w:rsid w:val="2D92F279"/>
    <w:rsid w:val="2E553523"/>
    <w:rsid w:val="30D24FA4"/>
    <w:rsid w:val="322B952F"/>
    <w:rsid w:val="3308AB18"/>
    <w:rsid w:val="3551F437"/>
    <w:rsid w:val="3721D254"/>
    <w:rsid w:val="3C024E2A"/>
    <w:rsid w:val="3CA37E44"/>
    <w:rsid w:val="3D53E42B"/>
    <w:rsid w:val="41D47E5B"/>
    <w:rsid w:val="4558813C"/>
    <w:rsid w:val="45766570"/>
    <w:rsid w:val="4917513C"/>
    <w:rsid w:val="497D7D89"/>
    <w:rsid w:val="4EA23D4E"/>
    <w:rsid w:val="5007CCDD"/>
    <w:rsid w:val="50DBC994"/>
    <w:rsid w:val="522E3B8D"/>
    <w:rsid w:val="53423604"/>
    <w:rsid w:val="54631C52"/>
    <w:rsid w:val="562EA67E"/>
    <w:rsid w:val="5DB9FA0F"/>
    <w:rsid w:val="5FD56E70"/>
    <w:rsid w:val="6046B741"/>
    <w:rsid w:val="62FD3E64"/>
    <w:rsid w:val="66FFBE43"/>
    <w:rsid w:val="68942B05"/>
    <w:rsid w:val="6C73A68F"/>
    <w:rsid w:val="6DA23BD9"/>
    <w:rsid w:val="7A8948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0CBDC"/>
  <w15:chartTrackingRefBased/>
  <w15:docId w15:val="{3FA1EF36-4775-40C8-B8C2-2CD70F8DD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17FE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717FE3"/>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717FE3"/>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FE3"/>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717FE3"/>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717FE3"/>
    <w:rPr>
      <w:rFonts w:ascii="Times New Roman" w:eastAsia="Times New Roman" w:hAnsi="Times New Roman" w:cs="Times New Roman"/>
      <w:b/>
      <w:bCs/>
      <w:kern w:val="0"/>
      <w:sz w:val="27"/>
      <w:szCs w:val="27"/>
      <w14:ligatures w14:val="none"/>
    </w:rPr>
  </w:style>
  <w:style w:type="paragraph" w:customStyle="1" w:styleId="nav-item">
    <w:name w:val="nav-item"/>
    <w:basedOn w:val="Normal"/>
    <w:rsid w:val="00717FE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17FE3"/>
    <w:rPr>
      <w:color w:val="0000FF"/>
      <w:u w:val="single"/>
    </w:rPr>
  </w:style>
  <w:style w:type="paragraph" w:styleId="NormalWeb">
    <w:name w:val="Normal (Web)"/>
    <w:basedOn w:val="Normal"/>
    <w:uiPriority w:val="99"/>
    <w:semiHidden/>
    <w:unhideWhenUsed/>
    <w:rsid w:val="00717FE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D161C1"/>
    <w:rPr>
      <w:sz w:val="16"/>
      <w:szCs w:val="16"/>
    </w:rPr>
  </w:style>
  <w:style w:type="paragraph" w:styleId="CommentText">
    <w:name w:val="annotation text"/>
    <w:basedOn w:val="Normal"/>
    <w:link w:val="CommentTextChar"/>
    <w:uiPriority w:val="99"/>
    <w:unhideWhenUsed/>
    <w:rsid w:val="00D161C1"/>
    <w:pPr>
      <w:spacing w:line="240" w:lineRule="auto"/>
    </w:pPr>
    <w:rPr>
      <w:sz w:val="20"/>
      <w:szCs w:val="20"/>
    </w:rPr>
  </w:style>
  <w:style w:type="character" w:customStyle="1" w:styleId="CommentTextChar">
    <w:name w:val="Comment Text Char"/>
    <w:basedOn w:val="DefaultParagraphFont"/>
    <w:link w:val="CommentText"/>
    <w:uiPriority w:val="99"/>
    <w:rsid w:val="00D161C1"/>
    <w:rPr>
      <w:sz w:val="20"/>
      <w:szCs w:val="20"/>
    </w:rPr>
  </w:style>
  <w:style w:type="paragraph" w:styleId="CommentSubject">
    <w:name w:val="annotation subject"/>
    <w:basedOn w:val="CommentText"/>
    <w:next w:val="CommentText"/>
    <w:link w:val="CommentSubjectChar"/>
    <w:uiPriority w:val="99"/>
    <w:semiHidden/>
    <w:unhideWhenUsed/>
    <w:rsid w:val="00D161C1"/>
    <w:rPr>
      <w:b/>
      <w:bCs/>
    </w:rPr>
  </w:style>
  <w:style w:type="character" w:customStyle="1" w:styleId="CommentSubjectChar">
    <w:name w:val="Comment Subject Char"/>
    <w:basedOn w:val="CommentTextChar"/>
    <w:link w:val="CommentSubject"/>
    <w:uiPriority w:val="99"/>
    <w:semiHidden/>
    <w:rsid w:val="00D161C1"/>
    <w:rPr>
      <w:b/>
      <w:bCs/>
      <w:sz w:val="20"/>
      <w:szCs w:val="20"/>
    </w:rPr>
  </w:style>
  <w:style w:type="paragraph" w:styleId="Revision">
    <w:name w:val="Revision"/>
    <w:hidden/>
    <w:uiPriority w:val="99"/>
    <w:semiHidden/>
    <w:rsid w:val="00952F4F"/>
    <w:pPr>
      <w:spacing w:after="0" w:line="240" w:lineRule="auto"/>
    </w:pPr>
  </w:style>
  <w:style w:type="character" w:styleId="UnresolvedMention">
    <w:name w:val="Unresolved Mention"/>
    <w:basedOn w:val="DefaultParagraphFont"/>
    <w:uiPriority w:val="99"/>
    <w:semiHidden/>
    <w:unhideWhenUsed/>
    <w:rsid w:val="00D272D1"/>
    <w:rPr>
      <w:color w:val="605E5C"/>
      <w:shd w:val="clear" w:color="auto" w:fill="E1DFDD"/>
    </w:rPr>
  </w:style>
  <w:style w:type="paragraph" w:styleId="Footer">
    <w:name w:val="footer"/>
    <w:basedOn w:val="Normal"/>
    <w:link w:val="FooterChar"/>
    <w:uiPriority w:val="99"/>
    <w:unhideWhenUsed/>
    <w:rsid w:val="004A3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A62"/>
  </w:style>
  <w:style w:type="paragraph" w:styleId="Header">
    <w:name w:val="header"/>
    <w:basedOn w:val="Normal"/>
    <w:link w:val="HeaderChar"/>
    <w:uiPriority w:val="99"/>
    <w:unhideWhenUsed/>
    <w:rsid w:val="000B1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2B5"/>
  </w:style>
  <w:style w:type="character" w:styleId="Mention">
    <w:name w:val="Mention"/>
    <w:basedOn w:val="DefaultParagraphFont"/>
    <w:uiPriority w:val="99"/>
    <w:unhideWhenUsed/>
    <w:rsid w:val="00AD7C55"/>
    <w:rPr>
      <w:color w:val="2B579A"/>
      <w:shd w:val="clear" w:color="auto" w:fill="E1DFDD"/>
    </w:rPr>
  </w:style>
  <w:style w:type="paragraph" w:styleId="ListParagraph">
    <w:name w:val="List Paragraph"/>
    <w:basedOn w:val="Normal"/>
    <w:uiPriority w:val="34"/>
    <w:qFormat/>
    <w:rsid w:val="008723EB"/>
    <w:pPr>
      <w:ind w:left="720"/>
      <w:contextualSpacing/>
    </w:pPr>
  </w:style>
  <w:style w:type="paragraph" w:customStyle="1" w:styleId="CogNL11">
    <w:name w:val="Cog NL11"/>
    <w:basedOn w:val="Normal"/>
    <w:next w:val="ListNumber"/>
    <w:uiPriority w:val="99"/>
    <w:unhideWhenUsed/>
    <w:qFormat/>
    <w:rsid w:val="008B36E8"/>
    <w:pPr>
      <w:numPr>
        <w:numId w:val="10"/>
      </w:numPr>
      <w:tabs>
        <w:tab w:val="num" w:pos="720"/>
      </w:tabs>
      <w:spacing w:before="120" w:after="0" w:line="240" w:lineRule="auto"/>
    </w:pPr>
    <w:rPr>
      <w:color w:val="000000"/>
      <w:kern w:val="0"/>
      <w:szCs w:val="24"/>
      <w14:ligatures w14:val="none"/>
    </w:rPr>
  </w:style>
  <w:style w:type="paragraph" w:styleId="ListNumber">
    <w:name w:val="List Number"/>
    <w:aliases w:val="Cog NL1"/>
    <w:basedOn w:val="Normal"/>
    <w:uiPriority w:val="99"/>
    <w:unhideWhenUsed/>
    <w:qFormat/>
    <w:rsid w:val="008B36E8"/>
    <w:pPr>
      <w:ind w:left="720" w:hanging="360"/>
      <w:contextualSpacing/>
    </w:pPr>
  </w:style>
  <w:style w:type="character" w:styleId="FollowedHyperlink">
    <w:name w:val="FollowedHyperlink"/>
    <w:basedOn w:val="DefaultParagraphFont"/>
    <w:uiPriority w:val="99"/>
    <w:semiHidden/>
    <w:unhideWhenUsed/>
    <w:rsid w:val="00CB1E83"/>
    <w:rPr>
      <w:color w:val="954F72" w:themeColor="followedHyperlink"/>
      <w:u w:val="single"/>
    </w:rPr>
  </w:style>
  <w:style w:type="paragraph" w:styleId="NoSpacing">
    <w:name w:val="No Spacing"/>
    <w:uiPriority w:val="1"/>
    <w:qFormat/>
    <w:rsid w:val="00DC0DBE"/>
    <w:pPr>
      <w:spacing w:after="0" w:line="240" w:lineRule="auto"/>
    </w:pPr>
    <w:rPr>
      <w:kern w:val="0"/>
      <w14:ligatures w14:val="none"/>
    </w:rPr>
  </w:style>
  <w:style w:type="table" w:styleId="TableGrid">
    <w:name w:val="Table Grid"/>
    <w:basedOn w:val="TableNormal"/>
    <w:uiPriority w:val="59"/>
    <w:rsid w:val="00DC0DB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6047">
      <w:bodyDiv w:val="1"/>
      <w:marLeft w:val="0"/>
      <w:marRight w:val="0"/>
      <w:marTop w:val="0"/>
      <w:marBottom w:val="0"/>
      <w:divBdr>
        <w:top w:val="none" w:sz="0" w:space="0" w:color="auto"/>
        <w:left w:val="none" w:sz="0" w:space="0" w:color="auto"/>
        <w:bottom w:val="none" w:sz="0" w:space="0" w:color="auto"/>
        <w:right w:val="none" w:sz="0" w:space="0" w:color="auto"/>
      </w:divBdr>
    </w:div>
    <w:div w:id="685056817">
      <w:bodyDiv w:val="1"/>
      <w:marLeft w:val="0"/>
      <w:marRight w:val="0"/>
      <w:marTop w:val="0"/>
      <w:marBottom w:val="0"/>
      <w:divBdr>
        <w:top w:val="none" w:sz="0" w:space="0" w:color="auto"/>
        <w:left w:val="none" w:sz="0" w:space="0" w:color="auto"/>
        <w:bottom w:val="none" w:sz="0" w:space="0" w:color="auto"/>
        <w:right w:val="none" w:sz="0" w:space="0" w:color="auto"/>
      </w:divBdr>
      <w:divsChild>
        <w:div w:id="596865133">
          <w:marLeft w:val="0"/>
          <w:marRight w:val="0"/>
          <w:marTop w:val="0"/>
          <w:marBottom w:val="0"/>
          <w:divBdr>
            <w:top w:val="none" w:sz="0" w:space="0" w:color="auto"/>
            <w:left w:val="none" w:sz="0" w:space="0" w:color="auto"/>
            <w:bottom w:val="none" w:sz="0" w:space="0" w:color="auto"/>
            <w:right w:val="none" w:sz="0" w:space="0" w:color="auto"/>
          </w:divBdr>
        </w:div>
      </w:divsChild>
    </w:div>
    <w:div w:id="939600981">
      <w:bodyDiv w:val="1"/>
      <w:marLeft w:val="0"/>
      <w:marRight w:val="0"/>
      <w:marTop w:val="0"/>
      <w:marBottom w:val="0"/>
      <w:divBdr>
        <w:top w:val="none" w:sz="0" w:space="0" w:color="auto"/>
        <w:left w:val="none" w:sz="0" w:space="0" w:color="auto"/>
        <w:bottom w:val="none" w:sz="0" w:space="0" w:color="auto"/>
        <w:right w:val="none" w:sz="0" w:space="0" w:color="auto"/>
      </w:divBdr>
      <w:divsChild>
        <w:div w:id="1055468415">
          <w:marLeft w:val="0"/>
          <w:marRight w:val="0"/>
          <w:marTop w:val="0"/>
          <w:marBottom w:val="0"/>
          <w:divBdr>
            <w:top w:val="none" w:sz="0" w:space="0" w:color="auto"/>
            <w:left w:val="none" w:sz="0" w:space="0" w:color="auto"/>
            <w:bottom w:val="none" w:sz="0" w:space="0" w:color="auto"/>
            <w:right w:val="none" w:sz="0" w:space="0" w:color="auto"/>
          </w:divBdr>
        </w:div>
      </w:divsChild>
    </w:div>
    <w:div w:id="957296090">
      <w:bodyDiv w:val="1"/>
      <w:marLeft w:val="0"/>
      <w:marRight w:val="0"/>
      <w:marTop w:val="0"/>
      <w:marBottom w:val="0"/>
      <w:divBdr>
        <w:top w:val="none" w:sz="0" w:space="0" w:color="auto"/>
        <w:left w:val="none" w:sz="0" w:space="0" w:color="auto"/>
        <w:bottom w:val="none" w:sz="0" w:space="0" w:color="auto"/>
        <w:right w:val="none" w:sz="0" w:space="0" w:color="auto"/>
      </w:divBdr>
      <w:divsChild>
        <w:div w:id="912349952">
          <w:marLeft w:val="0"/>
          <w:marRight w:val="0"/>
          <w:marTop w:val="0"/>
          <w:marBottom w:val="0"/>
          <w:divBdr>
            <w:top w:val="none" w:sz="0" w:space="0" w:color="auto"/>
            <w:left w:val="none" w:sz="0" w:space="0" w:color="auto"/>
            <w:bottom w:val="none" w:sz="0" w:space="0" w:color="auto"/>
            <w:right w:val="none" w:sz="0" w:space="0" w:color="auto"/>
          </w:divBdr>
        </w:div>
      </w:divsChild>
    </w:div>
    <w:div w:id="1463114022">
      <w:bodyDiv w:val="1"/>
      <w:marLeft w:val="0"/>
      <w:marRight w:val="0"/>
      <w:marTop w:val="0"/>
      <w:marBottom w:val="0"/>
      <w:divBdr>
        <w:top w:val="none" w:sz="0" w:space="0" w:color="auto"/>
        <w:left w:val="none" w:sz="0" w:space="0" w:color="auto"/>
        <w:bottom w:val="none" w:sz="0" w:space="0" w:color="auto"/>
        <w:right w:val="none" w:sz="0" w:space="0" w:color="auto"/>
      </w:divBdr>
    </w:div>
    <w:div w:id="2018776002">
      <w:bodyDiv w:val="1"/>
      <w:marLeft w:val="0"/>
      <w:marRight w:val="0"/>
      <w:marTop w:val="0"/>
      <w:marBottom w:val="0"/>
      <w:divBdr>
        <w:top w:val="none" w:sz="0" w:space="0" w:color="auto"/>
        <w:left w:val="none" w:sz="0" w:space="0" w:color="auto"/>
        <w:bottom w:val="none" w:sz="0" w:space="0" w:color="auto"/>
        <w:right w:val="none" w:sz="0" w:space="0" w:color="auto"/>
      </w:divBdr>
      <w:divsChild>
        <w:div w:id="760099576">
          <w:marLeft w:val="0"/>
          <w:marRight w:val="0"/>
          <w:marTop w:val="0"/>
          <w:marBottom w:val="0"/>
          <w:divBdr>
            <w:top w:val="none" w:sz="0" w:space="0" w:color="auto"/>
            <w:left w:val="none" w:sz="0" w:space="0" w:color="auto"/>
            <w:bottom w:val="none" w:sz="0" w:space="0" w:color="auto"/>
            <w:right w:val="none" w:sz="0" w:space="0" w:color="auto"/>
          </w:divBdr>
        </w:div>
      </w:divsChild>
    </w:div>
    <w:div w:id="2095080980">
      <w:bodyDiv w:val="1"/>
      <w:marLeft w:val="0"/>
      <w:marRight w:val="0"/>
      <w:marTop w:val="0"/>
      <w:marBottom w:val="0"/>
      <w:divBdr>
        <w:top w:val="none" w:sz="0" w:space="0" w:color="auto"/>
        <w:left w:val="none" w:sz="0" w:space="0" w:color="auto"/>
        <w:bottom w:val="none" w:sz="0" w:space="0" w:color="auto"/>
        <w:right w:val="none" w:sz="0" w:space="0" w:color="auto"/>
      </w:divBdr>
      <w:divsChild>
        <w:div w:id="1577007241">
          <w:marLeft w:val="0"/>
          <w:marRight w:val="0"/>
          <w:marTop w:val="0"/>
          <w:marBottom w:val="0"/>
          <w:divBdr>
            <w:top w:val="none" w:sz="0" w:space="0" w:color="auto"/>
            <w:left w:val="none" w:sz="0" w:space="0" w:color="auto"/>
            <w:bottom w:val="none" w:sz="0" w:space="0" w:color="auto"/>
            <w:right w:val="none" w:sz="0" w:space="0" w:color="auto"/>
          </w:divBdr>
        </w:div>
        <w:div w:id="2003003827">
          <w:marLeft w:val="0"/>
          <w:marRight w:val="0"/>
          <w:marTop w:val="0"/>
          <w:marBottom w:val="0"/>
          <w:divBdr>
            <w:top w:val="none" w:sz="0" w:space="0" w:color="auto"/>
            <w:left w:val="none" w:sz="0" w:space="0" w:color="auto"/>
            <w:bottom w:val="none" w:sz="0" w:space="0" w:color="auto"/>
            <w:right w:val="none" w:sz="0" w:space="0" w:color="auto"/>
          </w:divBdr>
          <w:divsChild>
            <w:div w:id="19603316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cas@mass.gov" TargetMode="External"/><Relationship Id="rId18" Type="http://schemas.openxmlformats.org/officeDocument/2006/relationships/hyperlink" Target="https://mcas.onlinehelp.cognia.org/wp-content/uploads/sites/30/2025/01/Guide-to-Enrollment-Transfers-in-the-MCAS-Portal-FINAL.pdf" TargetMode="External"/><Relationship Id="rId26" Type="http://schemas.openxmlformats.org/officeDocument/2006/relationships/hyperlink" Target="mailto:mcas@mass.gov" TargetMode="External"/><Relationship Id="rId39" Type="http://schemas.openxmlformats.org/officeDocument/2006/relationships/hyperlink" Target="https://www.doe.mass.edu/mcas/accessibility/default.html" TargetMode="External"/><Relationship Id="rId21" Type="http://schemas.openxmlformats.org/officeDocument/2006/relationships/hyperlink" Target="https://mcas.onlinehelp.cognia.org/wp-content/uploads/sites/30/2025/01/Guide-to-Creating-and-Managing-Classes-in-the-MCAS-Portal-FINAL.pdf" TargetMode="External"/><Relationship Id="rId34" Type="http://schemas.openxmlformats.org/officeDocument/2006/relationships/hyperlink" Target="https://mcas.onlinehelp.cognia.org/wp-content/uploads/sites/30/2025/01/MCAS-Student-Registration-Guide_Final_Updated-1-21.pdf" TargetMode="External"/><Relationship Id="rId42" Type="http://schemas.openxmlformats.org/officeDocument/2006/relationships/hyperlink" Target="https://www.doe.mass.edu/mcas/accessibility/spanish-2025.html" TargetMode="Externa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mcas-training.cognia.org/" TargetMode="External"/><Relationship Id="rId29" Type="http://schemas.openxmlformats.org/officeDocument/2006/relationships/hyperlink" Target="https://www.doe.mass.edu/mcas/testadmin/forms/PAM-student-accom-refusal.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mcas/testadmin/manual/" TargetMode="External"/><Relationship Id="rId24" Type="http://schemas.openxmlformats.org/officeDocument/2006/relationships/hyperlink" Target="https://mcas.onlinehelp.cognia.org/wp-content/uploads/sites/30/2025/01/Guide-to-Creating-and-Managing-Classes-in-the-MCAS-Portal-FINAL.pdf" TargetMode="External"/><Relationship Id="rId32" Type="http://schemas.openxmlformats.org/officeDocument/2006/relationships/hyperlink" Target="https://mcas.onlinehelp.cognia.org/wp-content/uploads/sites/30/2025/01/Guide-to-Creating-and-Managing-Classes-in-the-MCAS-Portal-FINAL.pdf" TargetMode="External"/><Relationship Id="rId37" Type="http://schemas.openxmlformats.org/officeDocument/2006/relationships/hyperlink" Target="https://www.doe.mass.edu/mcas/testadmin/manual/PAM.pdf" TargetMode="External"/><Relationship Id="rId40" Type="http://schemas.openxmlformats.org/officeDocument/2006/relationships/hyperlink" Target="https://www.doe.mass.edu/mcas/accessibility/spanish-2025.html" TargetMode="External"/><Relationship Id="rId45"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mcas.cognia.org/" TargetMode="External"/><Relationship Id="rId23" Type="http://schemas.openxmlformats.org/officeDocument/2006/relationships/hyperlink" Target="https://mcas.onlinehelp.cognia.org/wp-content/uploads/sites/30/2025/02/Additional-Tasks-on-the-Test-Scheduling-Page-of-the-MCAS-Portal-Adding-Report-Codes-Reactivating-Tests-and-Exports.pdf" TargetMode="External"/><Relationship Id="rId28" Type="http://schemas.openxmlformats.org/officeDocument/2006/relationships/hyperlink" Target="https://mcas.onlinehelp.cognia.org/wp-content/uploads/sites/30/2025/01/Instructions-for-Unlocking-Test-Questions-in-the-MCAS-Student-Kiosk-.pdf" TargetMode="External"/><Relationship Id="rId36" Type="http://schemas.openxmlformats.org/officeDocument/2006/relationships/hyperlink" Target="https://www.doe.mass.edu/mcas/testadmin/manual/TAM-CBT.pdf" TargetMode="External"/><Relationship Id="rId10" Type="http://schemas.openxmlformats.org/officeDocument/2006/relationships/image" Target="media/image1.jpeg"/><Relationship Id="rId19" Type="http://schemas.openxmlformats.org/officeDocument/2006/relationships/image" Target="media/image2.png"/><Relationship Id="rId31" Type="http://schemas.openxmlformats.org/officeDocument/2006/relationships/hyperlink" Target="https://mcas.onlinehelp.cognia.org/wp-content/uploads/sites/30/2025/01/MCAS-Student-Registration-Guide_Final_Updated-1-21.pdf" TargetMode="External"/><Relationship Id="rId44"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cas@cognia.org" TargetMode="External"/><Relationship Id="rId22" Type="http://schemas.openxmlformats.org/officeDocument/2006/relationships/hyperlink" Target="https://mcas.onlinehelp.cognia.org/wp-content/uploads/sites/30/2025/01/Guide-to-Enrollment-Transfers-in-the-MCAS-Portal-FINAL.pdf" TargetMode="External"/><Relationship Id="rId27" Type="http://schemas.openxmlformats.org/officeDocument/2006/relationships/hyperlink" Target="http://profiles.doe.mass.edu/" TargetMode="External"/><Relationship Id="rId30" Type="http://schemas.openxmlformats.org/officeDocument/2006/relationships/hyperlink" Target="https://mcas.onlinehelp.cognia.org/wp-content/uploads/sites/30/2025/02/Additional-Tasks-on-the-Test-Scheduling-Page-of-the-MCAS-Portal-Adding-Report-Codes-Reactivating-Tests-and-Exports.pdf" TargetMode="External"/><Relationship Id="rId35" Type="http://schemas.openxmlformats.org/officeDocument/2006/relationships/hyperlink" Target="https://www.doe.mass.edu/mcas/testadmin/manual/PAM.pdf" TargetMode="External"/><Relationship Id="rId43"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mcas@cognia.org" TargetMode="External"/><Relationship Id="rId17" Type="http://schemas.openxmlformats.org/officeDocument/2006/relationships/hyperlink" Target="https://mcas.onlinehelp.cognia.org/wp-content/uploads/sites/30/2025/01/MCAS-Student-Registration-Guide_Final_Updated-1-21.pdf" TargetMode="External"/><Relationship Id="rId25" Type="http://schemas.openxmlformats.org/officeDocument/2006/relationships/hyperlink" Target="https://www.doe.mass.edu/mcas/testadmin/manual/PAM.pdf" TargetMode="External"/><Relationship Id="rId33" Type="http://schemas.openxmlformats.org/officeDocument/2006/relationships/hyperlink" Target="https://mcas.onlinehelp.cognia.org/wp-content/uploads/sites/30/2025/01/Guide-to-Scheduling-Tests-and-Printing-Student-Logins-in-the-MCAS-Portal.pdf" TargetMode="External"/><Relationship Id="rId38" Type="http://schemas.openxmlformats.org/officeDocument/2006/relationships/hyperlink" Target="https://www.doe.mass.edu/mcas/testadmin/manual/TAM-CBT.pdf" TargetMode="External"/><Relationship Id="rId46" Type="http://schemas.openxmlformats.org/officeDocument/2006/relationships/fontTable" Target="fontTable.xml"/><Relationship Id="rId20" Type="http://schemas.openxmlformats.org/officeDocument/2006/relationships/hyperlink" Target="https://mcas.onlinehelp.cognia.org/wp-content/uploads/sites/30/2025/01/Guide-to-Creating-and-Managing-Classes-in-the-MCAS-Portal-FINAL.pdf" TargetMode="External"/><Relationship Id="rId41" Type="http://schemas.openxmlformats.org/officeDocument/2006/relationships/hyperlink" Target="mailto:MCAS@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49449a1-970d-4061-91c8-87f7c4621d9d">
      <UserInfo>
        <DisplayName>Zalk, Jodie (DESE)</DisplayName>
        <AccountId>18</AccountId>
        <AccountType/>
      </UserInfo>
      <UserInfo>
        <DisplayName>Cullen, Shannon (DESE)</DisplayName>
        <AccountId>17</AccountId>
        <AccountType/>
      </UserInfo>
      <UserInfo>
        <DisplayName>Ragsdale, David (DESE)</DisplayName>
        <AccountId>20</AccountId>
        <AccountType/>
      </UserInfo>
    </SharedWithUsers>
    <lcf76f155ced4ddcb4097134ff3c332f xmlns="e77133ba-eec1-4d51-86ef-7b6d23495175">
      <Terms xmlns="http://schemas.microsoft.com/office/infopath/2007/PartnerControls"/>
    </lcf76f155ced4ddcb4097134ff3c332f>
    <TaxCatchAll xmlns="049449a1-970d-4061-91c8-87f7c4621d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32492CAC103A49A985C1EA3C99F8E6" ma:contentTypeVersion="14" ma:contentTypeDescription="Create a new document." ma:contentTypeScope="" ma:versionID="029ab163fe53dea6eac6a50caa86fa3a">
  <xsd:schema xmlns:xsd="http://www.w3.org/2001/XMLSchema" xmlns:xs="http://www.w3.org/2001/XMLSchema" xmlns:p="http://schemas.microsoft.com/office/2006/metadata/properties" xmlns:ns2="e77133ba-eec1-4d51-86ef-7b6d23495175" xmlns:ns3="049449a1-970d-4061-91c8-87f7c4621d9d" targetNamespace="http://schemas.microsoft.com/office/2006/metadata/properties" ma:root="true" ma:fieldsID="96eeb4d8f957f047a37b3907739772c3" ns2:_="" ns3:_="">
    <xsd:import namespace="e77133ba-eec1-4d51-86ef-7b6d23495175"/>
    <xsd:import namespace="049449a1-970d-4061-91c8-87f7c4621d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133ba-eec1-4d51-86ef-7b6d23495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449a1-970d-4061-91c8-87f7c4621d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44dd94a-ad39-4ee4-bc43-d261aca497bd}" ma:internalName="TaxCatchAll" ma:showField="CatchAllData" ma:web="049449a1-970d-4061-91c8-87f7c4621d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897D66-F4EB-4258-973C-51DFD166945B}">
  <ds:schemaRefs>
    <ds:schemaRef ds:uri="http://schemas.microsoft.com/office/2006/metadata/properties"/>
    <ds:schemaRef ds:uri="http://schemas.microsoft.com/office/infopath/2007/PartnerControls"/>
    <ds:schemaRef ds:uri="049449a1-970d-4061-91c8-87f7c4621d9d"/>
    <ds:schemaRef ds:uri="e77133ba-eec1-4d51-86ef-7b6d23495175"/>
  </ds:schemaRefs>
</ds:datastoreItem>
</file>

<file path=customXml/itemProps2.xml><?xml version="1.0" encoding="utf-8"?>
<ds:datastoreItem xmlns:ds="http://schemas.openxmlformats.org/officeDocument/2006/customXml" ds:itemID="{1E8157E1-924A-4D6F-ADB9-B70D3A46E222}">
  <ds:schemaRefs>
    <ds:schemaRef ds:uri="http://schemas.microsoft.com/sharepoint/v3/contenttype/forms"/>
  </ds:schemaRefs>
</ds:datastoreItem>
</file>

<file path=customXml/itemProps3.xml><?xml version="1.0" encoding="utf-8"?>
<ds:datastoreItem xmlns:ds="http://schemas.openxmlformats.org/officeDocument/2006/customXml" ds:itemID="{235F0085-77DE-4A14-81A5-5045B0D66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133ba-eec1-4d51-86ef-7b6d23495175"/>
    <ds:schemaRef ds:uri="049449a1-970d-4061-91c8-87f7c4621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10</Pages>
  <Words>4274</Words>
  <Characters>24363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Spring 2025 MCAS FAQs</vt:lpstr>
    </vt:vector>
  </TitlesOfParts>
  <Company/>
  <LinksUpToDate>false</LinksUpToDate>
  <CharactersWithSpaces>28580</CharactersWithSpaces>
  <SharedDoc>false</SharedDoc>
  <HLinks>
    <vt:vector size="162" baseType="variant">
      <vt:variant>
        <vt:i4>4718594</vt:i4>
      </vt:variant>
      <vt:variant>
        <vt:i4>114</vt:i4>
      </vt:variant>
      <vt:variant>
        <vt:i4>0</vt:i4>
      </vt:variant>
      <vt:variant>
        <vt:i4>5</vt:i4>
      </vt:variant>
      <vt:variant>
        <vt:lpwstr>https://www.doe.mass.edu/mcas/accessibility/spanish-2025.html</vt:lpwstr>
      </vt:variant>
      <vt:variant>
        <vt:lpwstr/>
      </vt:variant>
      <vt:variant>
        <vt:i4>2949125</vt:i4>
      </vt:variant>
      <vt:variant>
        <vt:i4>111</vt:i4>
      </vt:variant>
      <vt:variant>
        <vt:i4>0</vt:i4>
      </vt:variant>
      <vt:variant>
        <vt:i4>5</vt:i4>
      </vt:variant>
      <vt:variant>
        <vt:lpwstr>mailto:MCAS@mass.gov</vt:lpwstr>
      </vt:variant>
      <vt:variant>
        <vt:lpwstr/>
      </vt:variant>
      <vt:variant>
        <vt:i4>5636173</vt:i4>
      </vt:variant>
      <vt:variant>
        <vt:i4>108</vt:i4>
      </vt:variant>
      <vt:variant>
        <vt:i4>0</vt:i4>
      </vt:variant>
      <vt:variant>
        <vt:i4>5</vt:i4>
      </vt:variant>
      <vt:variant>
        <vt:lpwstr>https://www.doe.mass.edu/mcas/accessibility/default.html</vt:lpwstr>
      </vt:variant>
      <vt:variant>
        <vt:lpwstr/>
      </vt:variant>
      <vt:variant>
        <vt:i4>8061030</vt:i4>
      </vt:variant>
      <vt:variant>
        <vt:i4>105</vt:i4>
      </vt:variant>
      <vt:variant>
        <vt:i4>0</vt:i4>
      </vt:variant>
      <vt:variant>
        <vt:i4>5</vt:i4>
      </vt:variant>
      <vt:variant>
        <vt:lpwstr>https://www.doe.mass.edu/mcas/testadmin/manual/TAM-CBT.pdf</vt:lpwstr>
      </vt:variant>
      <vt:variant>
        <vt:lpwstr/>
      </vt:variant>
      <vt:variant>
        <vt:i4>6815785</vt:i4>
      </vt:variant>
      <vt:variant>
        <vt:i4>102</vt:i4>
      </vt:variant>
      <vt:variant>
        <vt:i4>0</vt:i4>
      </vt:variant>
      <vt:variant>
        <vt:i4>5</vt:i4>
      </vt:variant>
      <vt:variant>
        <vt:lpwstr>https://www.doe.mass.edu/mcas/testadmin/manual/PAM.pdf</vt:lpwstr>
      </vt:variant>
      <vt:variant>
        <vt:lpwstr/>
      </vt:variant>
      <vt:variant>
        <vt:i4>8061030</vt:i4>
      </vt:variant>
      <vt:variant>
        <vt:i4>99</vt:i4>
      </vt:variant>
      <vt:variant>
        <vt:i4>0</vt:i4>
      </vt:variant>
      <vt:variant>
        <vt:i4>5</vt:i4>
      </vt:variant>
      <vt:variant>
        <vt:lpwstr>https://www.doe.mass.edu/mcas/testadmin/manual/TAM-CBT.pdf</vt:lpwstr>
      </vt:variant>
      <vt:variant>
        <vt:lpwstr/>
      </vt:variant>
      <vt:variant>
        <vt:i4>6815785</vt:i4>
      </vt:variant>
      <vt:variant>
        <vt:i4>96</vt:i4>
      </vt:variant>
      <vt:variant>
        <vt:i4>0</vt:i4>
      </vt:variant>
      <vt:variant>
        <vt:i4>5</vt:i4>
      </vt:variant>
      <vt:variant>
        <vt:lpwstr>https://www.doe.mass.edu/mcas/testadmin/manual/PAM.pdf</vt:lpwstr>
      </vt:variant>
      <vt:variant>
        <vt:lpwstr/>
      </vt:variant>
      <vt:variant>
        <vt:i4>6029335</vt:i4>
      </vt:variant>
      <vt:variant>
        <vt:i4>84</vt:i4>
      </vt:variant>
      <vt:variant>
        <vt:i4>0</vt:i4>
      </vt:variant>
      <vt:variant>
        <vt:i4>5</vt:i4>
      </vt:variant>
      <vt:variant>
        <vt:lpwstr>https://mcas.onlinehelp.cognia.org/wp-content/uploads/sites/30/2025/01/MCAS-Student-Registration-Guide_Final_Updated-1-21.pdf</vt:lpwstr>
      </vt:variant>
      <vt:variant>
        <vt:lpwstr/>
      </vt:variant>
      <vt:variant>
        <vt:i4>7929974</vt:i4>
      </vt:variant>
      <vt:variant>
        <vt:i4>81</vt:i4>
      </vt:variant>
      <vt:variant>
        <vt:i4>0</vt:i4>
      </vt:variant>
      <vt:variant>
        <vt:i4>5</vt:i4>
      </vt:variant>
      <vt:variant>
        <vt:lpwstr>https://mcas.onlinehelp.cognia.org/wp-content/uploads/sites/30/2025/01/Guide-to-Scheduling-Tests-and-Printing-Student-Logins-in-the-MCAS-Portal.pdf</vt:lpwstr>
      </vt:variant>
      <vt:variant>
        <vt:lpwstr/>
      </vt:variant>
      <vt:variant>
        <vt:i4>7733294</vt:i4>
      </vt:variant>
      <vt:variant>
        <vt:i4>78</vt:i4>
      </vt:variant>
      <vt:variant>
        <vt:i4>0</vt:i4>
      </vt:variant>
      <vt:variant>
        <vt:i4>5</vt:i4>
      </vt:variant>
      <vt:variant>
        <vt:lpwstr>https://mcas.onlinehelp.cognia.org/wp-content/uploads/sites/30/2025/01/Guide-to-Creating-and-Managing-Classes-in-the-MCAS-Portal-FINAL.pdf</vt:lpwstr>
      </vt:variant>
      <vt:variant>
        <vt:lpwstr/>
      </vt:variant>
      <vt:variant>
        <vt:i4>6029335</vt:i4>
      </vt:variant>
      <vt:variant>
        <vt:i4>75</vt:i4>
      </vt:variant>
      <vt:variant>
        <vt:i4>0</vt:i4>
      </vt:variant>
      <vt:variant>
        <vt:i4>5</vt:i4>
      </vt:variant>
      <vt:variant>
        <vt:lpwstr>https://mcas.onlinehelp.cognia.org/wp-content/uploads/sites/30/2025/01/MCAS-Student-Registration-Guide_Final_Updated-1-21.pdf</vt:lpwstr>
      </vt:variant>
      <vt:variant>
        <vt:lpwstr/>
      </vt:variant>
      <vt:variant>
        <vt:i4>917522</vt:i4>
      </vt:variant>
      <vt:variant>
        <vt:i4>72</vt:i4>
      </vt:variant>
      <vt:variant>
        <vt:i4>0</vt:i4>
      </vt:variant>
      <vt:variant>
        <vt:i4>5</vt:i4>
      </vt:variant>
      <vt:variant>
        <vt:lpwstr>https://mcas.onlinehelp.cognia.org/wp-content/uploads/sites/30/2025/02/Additional-Tasks-on-the-Test-Scheduling-Page-of-the-MCAS-Portal-Adding-Report-Codes-Reactivating-Tests-and-Exports.pdf</vt:lpwstr>
      </vt:variant>
      <vt:variant>
        <vt:lpwstr/>
      </vt:variant>
      <vt:variant>
        <vt:i4>4194369</vt:i4>
      </vt:variant>
      <vt:variant>
        <vt:i4>69</vt:i4>
      </vt:variant>
      <vt:variant>
        <vt:i4>0</vt:i4>
      </vt:variant>
      <vt:variant>
        <vt:i4>5</vt:i4>
      </vt:variant>
      <vt:variant>
        <vt:lpwstr>https://www.doe.mass.edu/mcas/testadmin/forms/PAM-student-accom-refusal.docx</vt:lpwstr>
      </vt:variant>
      <vt:variant>
        <vt:lpwstr/>
      </vt:variant>
      <vt:variant>
        <vt:i4>7536693</vt:i4>
      </vt:variant>
      <vt:variant>
        <vt:i4>63</vt:i4>
      </vt:variant>
      <vt:variant>
        <vt:i4>0</vt:i4>
      </vt:variant>
      <vt:variant>
        <vt:i4>5</vt:i4>
      </vt:variant>
      <vt:variant>
        <vt:lpwstr>https://mcas.onlinehelp.cognia.org/wp-content/uploads/sites/30/2025/01/Instructions-for-Unlocking-Test-Questions-in-the-MCAS-Student-Kiosk-.pdf</vt:lpwstr>
      </vt:variant>
      <vt:variant>
        <vt:lpwstr/>
      </vt:variant>
      <vt:variant>
        <vt:i4>5570647</vt:i4>
      </vt:variant>
      <vt:variant>
        <vt:i4>60</vt:i4>
      </vt:variant>
      <vt:variant>
        <vt:i4>0</vt:i4>
      </vt:variant>
      <vt:variant>
        <vt:i4>5</vt:i4>
      </vt:variant>
      <vt:variant>
        <vt:lpwstr>http://profiles.doe.mass.edu/</vt:lpwstr>
      </vt:variant>
      <vt:variant>
        <vt:lpwstr/>
      </vt:variant>
      <vt:variant>
        <vt:i4>2949125</vt:i4>
      </vt:variant>
      <vt:variant>
        <vt:i4>57</vt:i4>
      </vt:variant>
      <vt:variant>
        <vt:i4>0</vt:i4>
      </vt:variant>
      <vt:variant>
        <vt:i4>5</vt:i4>
      </vt:variant>
      <vt:variant>
        <vt:lpwstr>mailto:mcas@mass.gov</vt:lpwstr>
      </vt:variant>
      <vt:variant>
        <vt:lpwstr/>
      </vt:variant>
      <vt:variant>
        <vt:i4>7733294</vt:i4>
      </vt:variant>
      <vt:variant>
        <vt:i4>24</vt:i4>
      </vt:variant>
      <vt:variant>
        <vt:i4>0</vt:i4>
      </vt:variant>
      <vt:variant>
        <vt:i4>5</vt:i4>
      </vt:variant>
      <vt:variant>
        <vt:lpwstr>https://mcas.onlinehelp.cognia.org/wp-content/uploads/sites/30/2025/01/Guide-to-Creating-and-Managing-Classes-in-the-MCAS-Portal-FINAL.pdf</vt:lpwstr>
      </vt:variant>
      <vt:variant>
        <vt:lpwstr/>
      </vt:variant>
      <vt:variant>
        <vt:i4>917522</vt:i4>
      </vt:variant>
      <vt:variant>
        <vt:i4>21</vt:i4>
      </vt:variant>
      <vt:variant>
        <vt:i4>0</vt:i4>
      </vt:variant>
      <vt:variant>
        <vt:i4>5</vt:i4>
      </vt:variant>
      <vt:variant>
        <vt:lpwstr>https://mcas.onlinehelp.cognia.org/wp-content/uploads/sites/30/2025/02/Additional-Tasks-on-the-Test-Scheduling-Page-of-the-MCAS-Portal-Adding-Report-Codes-Reactivating-Tests-and-Exports.pdf</vt:lpwstr>
      </vt:variant>
      <vt:variant>
        <vt:lpwstr/>
      </vt:variant>
      <vt:variant>
        <vt:i4>5505024</vt:i4>
      </vt:variant>
      <vt:variant>
        <vt:i4>18</vt:i4>
      </vt:variant>
      <vt:variant>
        <vt:i4>0</vt:i4>
      </vt:variant>
      <vt:variant>
        <vt:i4>5</vt:i4>
      </vt:variant>
      <vt:variant>
        <vt:lpwstr>https://mcas.onlinehelp.cognia.org/wp-content/uploads/sites/30/2025/01/Guide-to-Enrollment-Transfers-in-the-MCAS-Portal-FINAL.pdf</vt:lpwstr>
      </vt:variant>
      <vt:variant>
        <vt:lpwstr/>
      </vt:variant>
      <vt:variant>
        <vt:i4>7733294</vt:i4>
      </vt:variant>
      <vt:variant>
        <vt:i4>15</vt:i4>
      </vt:variant>
      <vt:variant>
        <vt:i4>0</vt:i4>
      </vt:variant>
      <vt:variant>
        <vt:i4>5</vt:i4>
      </vt:variant>
      <vt:variant>
        <vt:lpwstr>https://mcas.onlinehelp.cognia.org/wp-content/uploads/sites/30/2025/01/Guide-to-Creating-and-Managing-Classes-in-the-MCAS-Portal-FINAL.pdf</vt:lpwstr>
      </vt:variant>
      <vt:variant>
        <vt:lpwstr/>
      </vt:variant>
      <vt:variant>
        <vt:i4>5505024</vt:i4>
      </vt:variant>
      <vt:variant>
        <vt:i4>12</vt:i4>
      </vt:variant>
      <vt:variant>
        <vt:i4>0</vt:i4>
      </vt:variant>
      <vt:variant>
        <vt:i4>5</vt:i4>
      </vt:variant>
      <vt:variant>
        <vt:lpwstr>https://mcas.onlinehelp.cognia.org/wp-content/uploads/sites/30/2025/01/Guide-to-Enrollment-Transfers-in-the-MCAS-Portal-FINAL.pdf</vt:lpwstr>
      </vt:variant>
      <vt:variant>
        <vt:lpwstr/>
      </vt:variant>
      <vt:variant>
        <vt:i4>6029335</vt:i4>
      </vt:variant>
      <vt:variant>
        <vt:i4>9</vt:i4>
      </vt:variant>
      <vt:variant>
        <vt:i4>0</vt:i4>
      </vt:variant>
      <vt:variant>
        <vt:i4>5</vt:i4>
      </vt:variant>
      <vt:variant>
        <vt:lpwstr>https://mcas.onlinehelp.cognia.org/wp-content/uploads/sites/30/2025/01/MCAS-Student-Registration-Guide_Final_Updated-1-21.pdf</vt:lpwstr>
      </vt:variant>
      <vt:variant>
        <vt:lpwstr/>
      </vt:variant>
      <vt:variant>
        <vt:i4>2949125</vt:i4>
      </vt:variant>
      <vt:variant>
        <vt:i4>6</vt:i4>
      </vt:variant>
      <vt:variant>
        <vt:i4>0</vt:i4>
      </vt:variant>
      <vt:variant>
        <vt:i4>5</vt:i4>
      </vt:variant>
      <vt:variant>
        <vt:lpwstr>mailto:mcas@mass.gov</vt:lpwstr>
      </vt:variant>
      <vt:variant>
        <vt:lpwstr/>
      </vt:variant>
      <vt:variant>
        <vt:i4>4587627</vt:i4>
      </vt:variant>
      <vt:variant>
        <vt:i4>3</vt:i4>
      </vt:variant>
      <vt:variant>
        <vt:i4>0</vt:i4>
      </vt:variant>
      <vt:variant>
        <vt:i4>5</vt:i4>
      </vt:variant>
      <vt:variant>
        <vt:lpwstr>mailto:mcas@cognia.org</vt:lpwstr>
      </vt:variant>
      <vt:variant>
        <vt:lpwstr/>
      </vt:variant>
      <vt:variant>
        <vt:i4>6488109</vt:i4>
      </vt:variant>
      <vt:variant>
        <vt:i4>0</vt:i4>
      </vt:variant>
      <vt:variant>
        <vt:i4>0</vt:i4>
      </vt:variant>
      <vt:variant>
        <vt:i4>5</vt:i4>
      </vt:variant>
      <vt:variant>
        <vt:lpwstr>https://www.doe.mass.edu/mcas/testadmin/manual/</vt:lpwstr>
      </vt:variant>
      <vt:variant>
        <vt:lpwstr/>
      </vt:variant>
      <vt:variant>
        <vt:i4>7143436</vt:i4>
      </vt:variant>
      <vt:variant>
        <vt:i4>3</vt:i4>
      </vt:variant>
      <vt:variant>
        <vt:i4>0</vt:i4>
      </vt:variant>
      <vt:variant>
        <vt:i4>5</vt:i4>
      </vt:variant>
      <vt:variant>
        <vt:lpwstr>mailto:Robert.Pelychaty@mass.gov</vt:lpwstr>
      </vt:variant>
      <vt:variant>
        <vt:lpwstr/>
      </vt:variant>
      <vt:variant>
        <vt:i4>4849701</vt:i4>
      </vt:variant>
      <vt:variant>
        <vt:i4>0</vt:i4>
      </vt:variant>
      <vt:variant>
        <vt:i4>0</vt:i4>
      </vt:variant>
      <vt:variant>
        <vt:i4>5</vt:i4>
      </vt:variant>
      <vt:variant>
        <vt:lpwstr>mailto:David.Ragsdale@mass.gov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2025 MCAS FAQs</dc:title>
  <dc:subject/>
  <dc:creator>DESE</dc:creator>
  <cp:keywords/>
  <dc:description/>
  <cp:lastModifiedBy>Zou, Dong (EOE)</cp:lastModifiedBy>
  <cp:revision>13</cp:revision>
  <dcterms:created xsi:type="dcterms:W3CDTF">2025-02-25T15:49:00Z</dcterms:created>
  <dcterms:modified xsi:type="dcterms:W3CDTF">2025-02-25T18:42:00Z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25 2025 12:00AM</vt:lpwstr>
  </property>
</Properties>
</file>