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6B9C" w14:textId="57163293" w:rsidR="00D92EDC" w:rsidRPr="007D14B3" w:rsidRDefault="00226301" w:rsidP="007D14B3">
      <w:pPr>
        <w:pStyle w:val="Heading1"/>
      </w:pPr>
      <w:r w:rsidRPr="007D14B3">
        <w:drawing>
          <wp:anchor distT="0" distB="0" distL="114300" distR="114300" simplePos="0" relativeHeight="251658240" behindDoc="0" locked="0" layoutInCell="1" allowOverlap="1" wp14:anchorId="32A179EF" wp14:editId="34C03CC0">
            <wp:simplePos x="0" y="0"/>
            <wp:positionH relativeFrom="column">
              <wp:posOffset>-382270</wp:posOffset>
            </wp:positionH>
            <wp:positionV relativeFrom="paragraph">
              <wp:posOffset>-160655</wp:posOffset>
            </wp:positionV>
            <wp:extent cx="1160145" cy="693420"/>
            <wp:effectExtent l="0" t="0" r="1905" b="0"/>
            <wp:wrapNone/>
            <wp:docPr id="3" name="Picture 3" descr="DES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4B3">
        <w:t>November 202</w:t>
      </w:r>
      <w:r w:rsidR="002220B9" w:rsidRPr="007D14B3">
        <w:t>5</w:t>
      </w:r>
      <w:r w:rsidRPr="007D14B3">
        <w:t xml:space="preserve"> ELA and Mathematics Retest</w:t>
      </w:r>
      <w:r w:rsidR="007D14B3" w:rsidRPr="007D14B3">
        <w:t xml:space="preserve"> </w:t>
      </w:r>
      <w:r w:rsidR="007D14B3" w:rsidRPr="007D14B3">
        <w:br/>
      </w:r>
      <w:r w:rsidR="007D14B3" w:rsidRPr="007D14B3">
        <w:t>Participation Guidelines</w:t>
      </w:r>
      <w:r w:rsidRPr="007D14B3">
        <w:t xml:space="preserve"> </w:t>
      </w:r>
    </w:p>
    <w:p w14:paraId="040E0D04" w14:textId="1BEFBC44" w:rsidR="00226301" w:rsidRPr="00D92EDC" w:rsidRDefault="00226301" w:rsidP="002E5B95">
      <w:pPr>
        <w:pStyle w:val="NoSpacing"/>
        <w:tabs>
          <w:tab w:val="left" w:pos="3150"/>
        </w:tabs>
        <w:ind w:right="-144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152A05A" w14:textId="0ACE6ECF" w:rsidR="00E3044B" w:rsidRPr="00E3044B" w:rsidRDefault="00226301" w:rsidP="00E3044B">
      <w:pPr>
        <w:pStyle w:val="NoSpacing"/>
        <w:rPr>
          <w:rFonts w:ascii="Arial" w:hAnsi="Arial" w:cs="Arial"/>
          <w:bCs/>
          <w:sz w:val="24"/>
          <w:szCs w:val="24"/>
        </w:rPr>
      </w:pPr>
      <w:r w:rsidRPr="00E3044B">
        <w:rPr>
          <w:sz w:val="12"/>
          <w:szCs w:val="12"/>
        </w:rPr>
        <w:br/>
      </w:r>
    </w:p>
    <w:p w14:paraId="1EBE678C" w14:textId="35CE640B" w:rsidR="00E3044B" w:rsidRPr="00E3044B" w:rsidRDefault="00CF76A7" w:rsidP="00E3044B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E3044B" w:rsidRPr="00E3044B">
        <w:rPr>
          <w:rFonts w:ascii="Arial" w:hAnsi="Arial" w:cs="Arial"/>
          <w:b/>
          <w:bCs/>
          <w:sz w:val="24"/>
          <w:szCs w:val="24"/>
        </w:rPr>
        <w:t xml:space="preserve">tudents may not earn </w:t>
      </w:r>
      <w:r>
        <w:rPr>
          <w:rFonts w:ascii="Arial" w:hAnsi="Arial" w:cs="Arial"/>
          <w:b/>
          <w:bCs/>
          <w:sz w:val="24"/>
          <w:szCs w:val="24"/>
        </w:rPr>
        <w:t xml:space="preserve">the </w:t>
      </w:r>
      <w:hyperlink r:id="rId12" w:history="1">
        <w:r w:rsidRPr="00CF76A7">
          <w:rPr>
            <w:rStyle w:val="Hyperlink"/>
            <w:rFonts w:ascii="Arial" w:hAnsi="Arial" w:cs="Arial"/>
            <w:b/>
            <w:bCs/>
            <w:sz w:val="24"/>
            <w:szCs w:val="24"/>
          </w:rPr>
          <w:t>Competency Determination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044B" w:rsidRPr="00E3044B">
        <w:rPr>
          <w:rFonts w:ascii="Arial" w:hAnsi="Arial" w:cs="Arial"/>
          <w:b/>
          <w:bCs/>
          <w:sz w:val="24"/>
          <w:szCs w:val="24"/>
        </w:rPr>
        <w:t xml:space="preserve">through participation in the </w:t>
      </w:r>
      <w:r w:rsidR="009E1397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E3044B" w:rsidRPr="00E3044B">
        <w:rPr>
          <w:rFonts w:ascii="Arial" w:hAnsi="Arial" w:cs="Arial"/>
          <w:b/>
          <w:bCs/>
          <w:sz w:val="24"/>
          <w:szCs w:val="24"/>
        </w:rPr>
        <w:t xml:space="preserve">2025 retests. 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However, </w:t>
      </w:r>
      <w:r w:rsidR="006D7F10">
        <w:rPr>
          <w:rFonts w:ascii="Arial" w:hAnsi="Arial" w:cs="Arial"/>
          <w:bCs/>
          <w:sz w:val="24"/>
          <w:szCs w:val="24"/>
        </w:rPr>
        <w:t>DESE is continuing to offer the November retest</w:t>
      </w:r>
      <w:r w:rsidR="000033BB">
        <w:rPr>
          <w:rFonts w:ascii="Arial" w:hAnsi="Arial" w:cs="Arial"/>
          <w:bCs/>
          <w:sz w:val="24"/>
          <w:szCs w:val="24"/>
        </w:rPr>
        <w:t>s</w:t>
      </w:r>
      <w:r w:rsidR="006D7F10">
        <w:rPr>
          <w:rFonts w:ascii="Arial" w:hAnsi="Arial" w:cs="Arial"/>
          <w:bCs/>
          <w:sz w:val="24"/>
          <w:szCs w:val="24"/>
        </w:rPr>
        <w:t xml:space="preserve"> to 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students </w:t>
      </w:r>
      <w:r w:rsidR="006D7F10">
        <w:rPr>
          <w:rFonts w:ascii="Arial" w:hAnsi="Arial" w:cs="Arial"/>
          <w:bCs/>
          <w:sz w:val="24"/>
          <w:szCs w:val="24"/>
        </w:rPr>
        <w:t>who are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 attempt</w:t>
      </w:r>
      <w:r w:rsidR="006D7F10">
        <w:rPr>
          <w:rFonts w:ascii="Arial" w:hAnsi="Arial" w:cs="Arial"/>
          <w:bCs/>
          <w:sz w:val="24"/>
          <w:szCs w:val="24"/>
        </w:rPr>
        <w:t>ing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 to qualify for the </w:t>
      </w:r>
      <w:hyperlink r:id="rId13" w:history="1">
        <w:r w:rsidR="00E3044B" w:rsidRPr="00E3044B">
          <w:rPr>
            <w:rStyle w:val="Hyperlink"/>
            <w:rFonts w:ascii="Arial" w:hAnsi="Arial" w:cs="Arial"/>
            <w:bCs/>
            <w:sz w:val="24"/>
            <w:szCs w:val="24"/>
          </w:rPr>
          <w:t>John and Abigail Adams Scholarship</w:t>
        </w:r>
      </w:hyperlink>
      <w:r w:rsidR="00E3044B" w:rsidRPr="00E3044B">
        <w:rPr>
          <w:rFonts w:ascii="Arial" w:hAnsi="Arial" w:cs="Arial"/>
          <w:bCs/>
          <w:sz w:val="24"/>
          <w:szCs w:val="24"/>
        </w:rPr>
        <w:t xml:space="preserve">, the </w:t>
      </w:r>
      <w:hyperlink r:id="rId14" w:history="1">
        <w:r w:rsidR="00E3044B" w:rsidRPr="00E3044B">
          <w:rPr>
            <w:rStyle w:val="Hyperlink"/>
            <w:rFonts w:ascii="Arial" w:hAnsi="Arial" w:cs="Arial"/>
            <w:bCs/>
            <w:sz w:val="24"/>
            <w:szCs w:val="24"/>
          </w:rPr>
          <w:t>Stanley Z. Koplik Certificate of Mastery Award</w:t>
        </w:r>
      </w:hyperlink>
      <w:r w:rsidR="00E3044B" w:rsidRPr="00E3044B">
        <w:rPr>
          <w:rFonts w:ascii="Arial" w:hAnsi="Arial" w:cs="Arial"/>
          <w:bCs/>
          <w:sz w:val="24"/>
          <w:szCs w:val="24"/>
          <w:u w:val="single"/>
        </w:rPr>
        <w:t>,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 and/or the </w:t>
      </w:r>
      <w:hyperlink r:id="rId15" w:history="1">
        <w:r w:rsidR="00E3044B" w:rsidRPr="00E3044B">
          <w:rPr>
            <w:rStyle w:val="Hyperlink"/>
            <w:rFonts w:ascii="Arial" w:hAnsi="Arial" w:cs="Arial"/>
            <w:bCs/>
            <w:sz w:val="24"/>
            <w:szCs w:val="24"/>
          </w:rPr>
          <w:t>Seal of Biliteracy</w:t>
        </w:r>
      </w:hyperlink>
      <w:r w:rsidR="00E3044B" w:rsidRPr="00E3044B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3044B" w:rsidRPr="00E3044B">
        <w:rPr>
          <w:rFonts w:ascii="Arial" w:hAnsi="Arial" w:cs="Arial"/>
          <w:bCs/>
          <w:sz w:val="24"/>
          <w:szCs w:val="24"/>
        </w:rPr>
        <w:t xml:space="preserve">as described below. </w:t>
      </w:r>
    </w:p>
    <w:p w14:paraId="09972A1F" w14:textId="77777777" w:rsidR="00E3044B" w:rsidRPr="00E3044B" w:rsidRDefault="00E3044B" w:rsidP="00E3044B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2E3D9FA" w14:textId="05F1B48A" w:rsidR="00E3044B" w:rsidRPr="00E3044B" w:rsidRDefault="00E3044B" w:rsidP="00E3044B">
      <w:pPr>
        <w:pStyle w:val="NoSpacing"/>
        <w:rPr>
          <w:rFonts w:ascii="Arial" w:hAnsi="Arial" w:cs="Arial"/>
          <w:bCs/>
          <w:sz w:val="24"/>
          <w:szCs w:val="24"/>
        </w:rPr>
      </w:pPr>
      <w:r w:rsidRPr="00E3044B">
        <w:rPr>
          <w:rFonts w:ascii="Arial" w:hAnsi="Arial" w:cs="Arial"/>
          <w:bCs/>
          <w:sz w:val="24"/>
          <w:szCs w:val="24"/>
        </w:rPr>
        <w:t xml:space="preserve">Questions about these participation guidelines should be directed to </w:t>
      </w:r>
      <w:hyperlink r:id="rId16" w:history="1">
        <w:r w:rsidRPr="00E3044B">
          <w:rPr>
            <w:rStyle w:val="Hyperlink"/>
            <w:rFonts w:ascii="Arial" w:hAnsi="Arial" w:cs="Arial"/>
            <w:bCs/>
            <w:sz w:val="24"/>
            <w:szCs w:val="24"/>
          </w:rPr>
          <w:t>mcas@mass.gov</w:t>
        </w:r>
      </w:hyperlink>
      <w:r w:rsidR="00CF2D4C">
        <w:rPr>
          <w:rFonts w:ascii="Arial" w:hAnsi="Arial" w:cs="Arial"/>
          <w:bCs/>
          <w:sz w:val="24"/>
          <w:szCs w:val="24"/>
        </w:rPr>
        <w:t xml:space="preserve">, and questions about the Competency Determination should be referred to </w:t>
      </w:r>
      <w:hyperlink r:id="rId17" w:history="1">
        <w:r w:rsidR="00712117" w:rsidRPr="006149A3">
          <w:rPr>
            <w:rStyle w:val="Hyperlink"/>
            <w:rFonts w:ascii="Arial" w:hAnsi="Arial" w:cs="Arial"/>
            <w:bCs/>
            <w:sz w:val="24"/>
            <w:szCs w:val="24"/>
          </w:rPr>
          <w:t>Competency.Determination@mass.gov</w:t>
        </w:r>
      </w:hyperlink>
      <w:r w:rsidR="00712117">
        <w:rPr>
          <w:rFonts w:ascii="Arial" w:hAnsi="Arial" w:cs="Arial"/>
          <w:bCs/>
          <w:sz w:val="24"/>
          <w:szCs w:val="24"/>
        </w:rPr>
        <w:t xml:space="preserve">. </w:t>
      </w:r>
      <w:r w:rsidR="00AD4D3D">
        <w:rPr>
          <w:rFonts w:ascii="Arial" w:hAnsi="Arial" w:cs="Arial"/>
          <w:bCs/>
          <w:sz w:val="24"/>
          <w:szCs w:val="24"/>
        </w:rPr>
        <w:t xml:space="preserve"> </w:t>
      </w:r>
    </w:p>
    <w:p w14:paraId="14B54E71" w14:textId="77777777" w:rsidR="00E3044B" w:rsidRPr="00BC4B0C" w:rsidRDefault="00E3044B" w:rsidP="00E3044B">
      <w:pPr>
        <w:pStyle w:val="NoSpacing"/>
        <w:rPr>
          <w:rFonts w:ascii="Arial" w:hAnsi="Arial" w:cs="Arial"/>
          <w:bCs/>
          <w:sz w:val="24"/>
          <w:szCs w:val="24"/>
        </w:rPr>
      </w:pPr>
    </w:p>
    <w:tbl>
      <w:tblPr>
        <w:tblStyle w:val="TableGrid1"/>
        <w:tblW w:w="9630" w:type="dxa"/>
        <w:tblInd w:w="-5" w:type="dxa"/>
        <w:tblLook w:val="04A0" w:firstRow="1" w:lastRow="0" w:firstColumn="1" w:lastColumn="0" w:noHBand="0" w:noVBand="1"/>
      </w:tblPr>
      <w:tblGrid>
        <w:gridCol w:w="2250"/>
        <w:gridCol w:w="7380"/>
      </w:tblGrid>
      <w:tr w:rsidR="00627651" w:rsidRPr="00BC4B0C" w14:paraId="0B03F0D7" w14:textId="77777777" w:rsidTr="606F938E">
        <w:trPr>
          <w:tblHeader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969FBA" w14:textId="77777777" w:rsidR="00627651" w:rsidRPr="00BC4B0C" w:rsidRDefault="00627651" w:rsidP="006E03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B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Eligibility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7A6F13" w14:textId="77777777" w:rsidR="00627651" w:rsidRPr="00BC4B0C" w:rsidRDefault="00627651" w:rsidP="006E03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B0C">
              <w:rPr>
                <w:rFonts w:ascii="Arial" w:hAnsi="Arial" w:cs="Arial"/>
                <w:b/>
                <w:bCs/>
                <w:sz w:val="24"/>
                <w:szCs w:val="24"/>
              </w:rPr>
              <w:t>Retest Participation Guidelines</w:t>
            </w:r>
          </w:p>
        </w:tc>
      </w:tr>
      <w:tr w:rsidR="00627651" w:rsidRPr="00BC4B0C" w14:paraId="399C19CF" w14:textId="77777777" w:rsidTr="004537FC">
        <w:trPr>
          <w:trHeight w:val="346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D271" w14:textId="15A2F6B5" w:rsidR="00627651" w:rsidRPr="00BC4B0C" w:rsidRDefault="00627651" w:rsidP="006E03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B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Eligible to participate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7D77" w14:textId="46AB9154" w:rsidR="00D9147F" w:rsidRPr="00BC4B0C" w:rsidRDefault="00D9147F" w:rsidP="00D9147F">
            <w:pPr>
              <w:pStyle w:val="NoSpacing"/>
              <w:numPr>
                <w:ilvl w:val="0"/>
                <w:numId w:val="4"/>
              </w:numPr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Students repeating grade 10 and students in grade 11</w:t>
            </w:r>
            <w:r w:rsidR="001F2487"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12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who have </w:t>
            </w:r>
            <w:r w:rsidRPr="00BC4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C4B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yet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C4B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taken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grade 10 ELA and/or Mathematics test(s)</w:t>
            </w:r>
            <w:r w:rsidR="00970844">
              <w:rPr>
                <w:rFonts w:ascii="Arial" w:hAnsi="Arial" w:cs="Arial"/>
                <w:color w:val="000000" w:themeColor="text1"/>
                <w:sz w:val="24"/>
                <w:szCs w:val="24"/>
              </w:rPr>
              <w:t>, who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are attempting to qualify for the </w:t>
            </w:r>
            <w:hyperlink r:id="rId18" w:history="1">
              <w:r w:rsidRPr="00BC4B0C">
                <w:rPr>
                  <w:rStyle w:val="Hyperlink"/>
                  <w:rFonts w:ascii="Arial" w:hAnsi="Arial" w:cs="Arial"/>
                  <w:sz w:val="24"/>
                  <w:szCs w:val="24"/>
                </w:rPr>
                <w:t>Adams Scholarship</w:t>
              </w:r>
            </w:hyperlink>
            <w:r w:rsidRPr="00BC4B0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and/or </w:t>
            </w:r>
            <w:r w:rsidRPr="007D298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hyperlink r:id="rId19" w:history="1">
              <w:r w:rsidR="00565886" w:rsidRPr="007D2983">
                <w:rPr>
                  <w:rStyle w:val="Hyperlink"/>
                  <w:rFonts w:ascii="Arial" w:hAnsi="Arial" w:cs="Arial"/>
                  <w:sz w:val="24"/>
                  <w:szCs w:val="24"/>
                </w:rPr>
                <w:t>Koplik Award</w:t>
              </w:r>
            </w:hyperlink>
            <w:r w:rsidRPr="00BC4B0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A11AFF" w14:textId="7B8A2946" w:rsidR="00D9147F" w:rsidRPr="007D2983" w:rsidRDefault="00D9147F" w:rsidP="00D9147F">
            <w:pPr>
              <w:numPr>
                <w:ilvl w:val="0"/>
                <w:numId w:val="4"/>
              </w:numPr>
              <w:rPr>
                <w:rStyle w:val="Hyperlink"/>
                <w:rFonts w:ascii="Arial" w:eastAsia="Calibri" w:hAnsi="Arial" w:cs="Arial"/>
                <w:sz w:val="28"/>
                <w:szCs w:val="28"/>
              </w:rPr>
            </w:pP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Students repeating grade 10 and students in grade 11 </w:t>
            </w:r>
            <w:r w:rsidR="009A03CA"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 12 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who </w:t>
            </w:r>
            <w:r w:rsidRPr="00BC4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have </w:t>
            </w:r>
            <w:r w:rsidRPr="00BC4B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previously </w:t>
            </w:r>
            <w:r w:rsidRPr="00BC4B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taken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grade 10 ELA and/or Mathematics test(s)</w:t>
            </w:r>
            <w:r w:rsidR="009708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who </w:t>
            </w:r>
            <w:r w:rsidRPr="00BC4B0C">
              <w:rPr>
                <w:rFonts w:ascii="Arial" w:hAnsi="Arial" w:cs="Arial"/>
                <w:color w:val="000000" w:themeColor="text1"/>
                <w:sz w:val="24"/>
                <w:szCs w:val="24"/>
              </w:rPr>
              <w:t>are attempting to raise their score(s) to qualify for the</w:t>
            </w:r>
            <w:r w:rsidRPr="007D298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7D2983" w:rsidRPr="007D298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7D2983" w:rsidRPr="007D2983">
              <w:rPr>
                <w:rFonts w:ascii="Arial" w:hAnsi="Arial" w:cs="Arial"/>
                <w:sz w:val="24"/>
                <w:szCs w:val="24"/>
              </w:rPr>
              <w:instrText>HYPERLINK "https://www.doe.mass.edu/scholarships/mastery/"</w:instrText>
            </w:r>
            <w:r w:rsidR="007D2983" w:rsidRPr="007D2983">
              <w:rPr>
                <w:rFonts w:ascii="Arial" w:hAnsi="Arial" w:cs="Arial"/>
                <w:sz w:val="24"/>
                <w:szCs w:val="24"/>
              </w:rPr>
            </w:r>
            <w:r w:rsidR="007D2983" w:rsidRPr="007D29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65886" w:rsidRPr="007D2983">
              <w:rPr>
                <w:rStyle w:val="Hyperlink"/>
                <w:rFonts w:ascii="Arial" w:hAnsi="Arial" w:cs="Arial"/>
                <w:sz w:val="24"/>
                <w:szCs w:val="24"/>
              </w:rPr>
              <w:t>Koplik Award</w:t>
            </w:r>
          </w:p>
          <w:p w14:paraId="343A3F53" w14:textId="426F274D" w:rsidR="00627651" w:rsidRPr="00BC4B0C" w:rsidRDefault="007D2983" w:rsidP="00D914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D29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9147F" w:rsidRPr="00BC4B0C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ELA retest only: </w:t>
            </w:r>
            <w:r w:rsidR="00D9147F" w:rsidRPr="00BC4B0C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br/>
            </w:r>
            <w:r w:rsidR="00D9147F" w:rsidRPr="00BC4B0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Students who are repeating grade 10, and students in grade 11 or 12 who are attempting to qualify for </w:t>
            </w:r>
            <w:r w:rsidR="00D9147F" w:rsidRPr="004537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the </w:t>
            </w:r>
            <w:hyperlink r:id="rId20" w:history="1">
              <w:r w:rsidR="00D9147F" w:rsidRPr="004537FC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</w:rPr>
                <w:t>Seal of Biliteracy</w:t>
              </w:r>
            </w:hyperlink>
          </w:p>
        </w:tc>
      </w:tr>
      <w:tr w:rsidR="00627651" w:rsidRPr="00BC4B0C" w14:paraId="51DDD798" w14:textId="77777777" w:rsidTr="004537FC">
        <w:trPr>
          <w:trHeight w:val="62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3ED" w14:textId="77777777" w:rsidR="00627651" w:rsidRPr="00BC4B0C" w:rsidRDefault="00627651" w:rsidP="006E03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B0C">
              <w:rPr>
                <w:rFonts w:ascii="Arial" w:hAnsi="Arial" w:cs="Arial"/>
                <w:b/>
                <w:bCs/>
                <w:sz w:val="24"/>
                <w:szCs w:val="24"/>
              </w:rPr>
              <w:t>Not eligible to participate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93EB" w14:textId="77777777" w:rsidR="00627651" w:rsidRPr="00BC4B0C" w:rsidRDefault="00627651" w:rsidP="000738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C4B0C">
              <w:rPr>
                <w:rFonts w:ascii="Arial" w:hAnsi="Arial" w:cs="Arial"/>
                <w:sz w:val="24"/>
                <w:szCs w:val="24"/>
              </w:rPr>
              <w:t>Grade 9 students</w:t>
            </w:r>
          </w:p>
          <w:p w14:paraId="69B4A2FE" w14:textId="77777777" w:rsidR="00627651" w:rsidRPr="00BC4B0C" w:rsidRDefault="00627651" w:rsidP="000738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C4B0C">
              <w:rPr>
                <w:rFonts w:ascii="Arial" w:hAnsi="Arial" w:cs="Arial"/>
                <w:sz w:val="24"/>
                <w:szCs w:val="24"/>
              </w:rPr>
              <w:t>First-time grade 10 students</w:t>
            </w:r>
          </w:p>
        </w:tc>
      </w:tr>
    </w:tbl>
    <w:p w14:paraId="0A7C9F21" w14:textId="3236D310" w:rsidR="00A70FA5" w:rsidRPr="00BC4B0C" w:rsidRDefault="00A70FA5" w:rsidP="006E0366">
      <w:pPr>
        <w:rPr>
          <w:rFonts w:ascii="Arial" w:hAnsi="Arial" w:cs="Arial"/>
          <w:sz w:val="24"/>
          <w:szCs w:val="24"/>
        </w:rPr>
      </w:pPr>
    </w:p>
    <w:sectPr w:rsidR="00A70FA5" w:rsidRPr="00BC4B0C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23CA" w14:textId="77777777" w:rsidR="00531890" w:rsidRDefault="00531890" w:rsidP="00627651">
      <w:pPr>
        <w:spacing w:after="0" w:line="240" w:lineRule="auto"/>
      </w:pPr>
      <w:r>
        <w:separator/>
      </w:r>
    </w:p>
  </w:endnote>
  <w:endnote w:type="continuationSeparator" w:id="0">
    <w:p w14:paraId="00EC74B2" w14:textId="77777777" w:rsidR="00531890" w:rsidRDefault="00531890" w:rsidP="00627651">
      <w:pPr>
        <w:spacing w:after="0" w:line="240" w:lineRule="auto"/>
      </w:pPr>
      <w:r>
        <w:continuationSeparator/>
      </w:r>
    </w:p>
  </w:endnote>
  <w:endnote w:type="continuationNotice" w:id="1">
    <w:p w14:paraId="26C8D7D1" w14:textId="77777777" w:rsidR="00531890" w:rsidRDefault="00531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DEE4" w14:textId="7F87E292" w:rsidR="00A53F88" w:rsidRPr="007D2983" w:rsidRDefault="00E359BA" w:rsidP="007D2983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August 20,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845B" w14:textId="77777777" w:rsidR="00531890" w:rsidRDefault="00531890" w:rsidP="00627651">
      <w:pPr>
        <w:spacing w:after="0" w:line="240" w:lineRule="auto"/>
      </w:pPr>
      <w:r>
        <w:separator/>
      </w:r>
    </w:p>
  </w:footnote>
  <w:footnote w:type="continuationSeparator" w:id="0">
    <w:p w14:paraId="13C725E3" w14:textId="77777777" w:rsidR="00531890" w:rsidRDefault="00531890" w:rsidP="00627651">
      <w:pPr>
        <w:spacing w:after="0" w:line="240" w:lineRule="auto"/>
      </w:pPr>
      <w:r>
        <w:continuationSeparator/>
      </w:r>
    </w:p>
  </w:footnote>
  <w:footnote w:type="continuationNotice" w:id="1">
    <w:p w14:paraId="14F78098" w14:textId="77777777" w:rsidR="00531890" w:rsidRDefault="005318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8C8"/>
    <w:multiLevelType w:val="hybridMultilevel"/>
    <w:tmpl w:val="721AC04A"/>
    <w:lvl w:ilvl="0" w:tplc="530E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6E76"/>
    <w:multiLevelType w:val="hybridMultilevel"/>
    <w:tmpl w:val="D5047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F56EDD"/>
    <w:multiLevelType w:val="hybridMultilevel"/>
    <w:tmpl w:val="2D38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413F1"/>
    <w:multiLevelType w:val="hybridMultilevel"/>
    <w:tmpl w:val="2D3A8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AE1417"/>
    <w:multiLevelType w:val="hybridMultilevel"/>
    <w:tmpl w:val="4CB65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199038">
    <w:abstractNumId w:val="1"/>
  </w:num>
  <w:num w:numId="2" w16cid:durableId="617877942">
    <w:abstractNumId w:val="4"/>
  </w:num>
  <w:num w:numId="3" w16cid:durableId="1613711119">
    <w:abstractNumId w:val="2"/>
  </w:num>
  <w:num w:numId="4" w16cid:durableId="1462263009">
    <w:abstractNumId w:val="0"/>
  </w:num>
  <w:num w:numId="5" w16cid:durableId="2117285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51"/>
    <w:rsid w:val="00001B2F"/>
    <w:rsid w:val="000033BB"/>
    <w:rsid w:val="00006FB9"/>
    <w:rsid w:val="000305F5"/>
    <w:rsid w:val="00056959"/>
    <w:rsid w:val="00057921"/>
    <w:rsid w:val="00073827"/>
    <w:rsid w:val="00092F66"/>
    <w:rsid w:val="00096B81"/>
    <w:rsid w:val="000A190D"/>
    <w:rsid w:val="000C1360"/>
    <w:rsid w:val="000C3F7E"/>
    <w:rsid w:val="00121835"/>
    <w:rsid w:val="00133196"/>
    <w:rsid w:val="001350C4"/>
    <w:rsid w:val="00161843"/>
    <w:rsid w:val="00190C2F"/>
    <w:rsid w:val="00197B27"/>
    <w:rsid w:val="001C4993"/>
    <w:rsid w:val="001D49D8"/>
    <w:rsid w:val="001E113D"/>
    <w:rsid w:val="001F2487"/>
    <w:rsid w:val="001F2773"/>
    <w:rsid w:val="0020565A"/>
    <w:rsid w:val="00216C36"/>
    <w:rsid w:val="002220B9"/>
    <w:rsid w:val="00226301"/>
    <w:rsid w:val="00266EFC"/>
    <w:rsid w:val="00275D22"/>
    <w:rsid w:val="00286CB6"/>
    <w:rsid w:val="002E3B6C"/>
    <w:rsid w:val="002E5B95"/>
    <w:rsid w:val="002F4B3C"/>
    <w:rsid w:val="00306ABF"/>
    <w:rsid w:val="003650BA"/>
    <w:rsid w:val="003A45D1"/>
    <w:rsid w:val="003B2DF6"/>
    <w:rsid w:val="00414A02"/>
    <w:rsid w:val="00414AAE"/>
    <w:rsid w:val="004210EA"/>
    <w:rsid w:val="00425E2C"/>
    <w:rsid w:val="004325B0"/>
    <w:rsid w:val="00435CA4"/>
    <w:rsid w:val="004537FC"/>
    <w:rsid w:val="00472A9E"/>
    <w:rsid w:val="00482CBF"/>
    <w:rsid w:val="00493E5B"/>
    <w:rsid w:val="004D5843"/>
    <w:rsid w:val="004D6B24"/>
    <w:rsid w:val="0051286B"/>
    <w:rsid w:val="00514208"/>
    <w:rsid w:val="005231B9"/>
    <w:rsid w:val="00531890"/>
    <w:rsid w:val="00565886"/>
    <w:rsid w:val="005C2256"/>
    <w:rsid w:val="005C6435"/>
    <w:rsid w:val="005D4244"/>
    <w:rsid w:val="005D63D4"/>
    <w:rsid w:val="005D6B0A"/>
    <w:rsid w:val="006122E4"/>
    <w:rsid w:val="00614F1E"/>
    <w:rsid w:val="00621E5E"/>
    <w:rsid w:val="00627651"/>
    <w:rsid w:val="00633B4E"/>
    <w:rsid w:val="00656DB4"/>
    <w:rsid w:val="006959A0"/>
    <w:rsid w:val="006A4E09"/>
    <w:rsid w:val="006A5941"/>
    <w:rsid w:val="006C3FB4"/>
    <w:rsid w:val="006C4F12"/>
    <w:rsid w:val="006D3B1B"/>
    <w:rsid w:val="006D7F10"/>
    <w:rsid w:val="006E0366"/>
    <w:rsid w:val="006F5C58"/>
    <w:rsid w:val="007050F4"/>
    <w:rsid w:val="00712117"/>
    <w:rsid w:val="007273DA"/>
    <w:rsid w:val="00757B67"/>
    <w:rsid w:val="0077517A"/>
    <w:rsid w:val="007D14B3"/>
    <w:rsid w:val="007D2983"/>
    <w:rsid w:val="007D4620"/>
    <w:rsid w:val="007E554A"/>
    <w:rsid w:val="007E6134"/>
    <w:rsid w:val="007E68CE"/>
    <w:rsid w:val="008318AC"/>
    <w:rsid w:val="00833715"/>
    <w:rsid w:val="008457DA"/>
    <w:rsid w:val="0085326E"/>
    <w:rsid w:val="00857A17"/>
    <w:rsid w:val="00884BD0"/>
    <w:rsid w:val="008C27C8"/>
    <w:rsid w:val="008C3F03"/>
    <w:rsid w:val="009457C4"/>
    <w:rsid w:val="00961DBD"/>
    <w:rsid w:val="009625AC"/>
    <w:rsid w:val="00970844"/>
    <w:rsid w:val="009744A6"/>
    <w:rsid w:val="009A03CA"/>
    <w:rsid w:val="009E1397"/>
    <w:rsid w:val="00A53F88"/>
    <w:rsid w:val="00A70FA5"/>
    <w:rsid w:val="00A7331E"/>
    <w:rsid w:val="00AC43E9"/>
    <w:rsid w:val="00AD494C"/>
    <w:rsid w:val="00AD4D3D"/>
    <w:rsid w:val="00B231A7"/>
    <w:rsid w:val="00B459F0"/>
    <w:rsid w:val="00B644AC"/>
    <w:rsid w:val="00B67203"/>
    <w:rsid w:val="00B87AC5"/>
    <w:rsid w:val="00BB338D"/>
    <w:rsid w:val="00BC4B0C"/>
    <w:rsid w:val="00BD0E82"/>
    <w:rsid w:val="00BD143C"/>
    <w:rsid w:val="00BE429C"/>
    <w:rsid w:val="00C00706"/>
    <w:rsid w:val="00C03421"/>
    <w:rsid w:val="00C213C4"/>
    <w:rsid w:val="00C21ED2"/>
    <w:rsid w:val="00C433CD"/>
    <w:rsid w:val="00C80F9D"/>
    <w:rsid w:val="00C96883"/>
    <w:rsid w:val="00CC0336"/>
    <w:rsid w:val="00CD1CEA"/>
    <w:rsid w:val="00CE1390"/>
    <w:rsid w:val="00CF2D4C"/>
    <w:rsid w:val="00CF7636"/>
    <w:rsid w:val="00CF76A7"/>
    <w:rsid w:val="00D06346"/>
    <w:rsid w:val="00D511B9"/>
    <w:rsid w:val="00D55694"/>
    <w:rsid w:val="00D63C72"/>
    <w:rsid w:val="00D9147F"/>
    <w:rsid w:val="00D92BBD"/>
    <w:rsid w:val="00D92EDC"/>
    <w:rsid w:val="00DF7821"/>
    <w:rsid w:val="00E13211"/>
    <w:rsid w:val="00E1385D"/>
    <w:rsid w:val="00E236D4"/>
    <w:rsid w:val="00E26154"/>
    <w:rsid w:val="00E3044B"/>
    <w:rsid w:val="00E30A0C"/>
    <w:rsid w:val="00E359BA"/>
    <w:rsid w:val="00E3731A"/>
    <w:rsid w:val="00E457C1"/>
    <w:rsid w:val="00E83AA2"/>
    <w:rsid w:val="00EA7729"/>
    <w:rsid w:val="00F214F4"/>
    <w:rsid w:val="00F565DA"/>
    <w:rsid w:val="00F76CB1"/>
    <w:rsid w:val="00FC57AB"/>
    <w:rsid w:val="09D6117A"/>
    <w:rsid w:val="0E861156"/>
    <w:rsid w:val="1C726A88"/>
    <w:rsid w:val="23B6D43B"/>
    <w:rsid w:val="606F938E"/>
    <w:rsid w:val="62F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EA9FC"/>
  <w15:chartTrackingRefBased/>
  <w15:docId w15:val="{72AA1680-96D6-4515-8A77-4D9CF29C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D14B3"/>
    <w:pPr>
      <w:tabs>
        <w:tab w:val="left" w:pos="3150"/>
      </w:tabs>
      <w:ind w:right="-1440"/>
      <w:jc w:val="center"/>
      <w:outlineLvl w:val="0"/>
    </w:pPr>
    <w:rPr>
      <w:rFonts w:ascii="Arial" w:hAnsi="Arial" w:cs="Arial"/>
      <w:b/>
      <w:noProof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765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627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627651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276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276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2765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276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62765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27651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2765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27651"/>
    <w:rPr>
      <w:sz w:val="20"/>
      <w:szCs w:val="20"/>
    </w:rPr>
  </w:style>
  <w:style w:type="table" w:styleId="TableGrid">
    <w:name w:val="Table Grid"/>
    <w:basedOn w:val="TableNormal"/>
    <w:uiPriority w:val="39"/>
    <w:rsid w:val="0062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7AC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0D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A1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3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58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36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63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A4"/>
  </w:style>
  <w:style w:type="paragraph" w:styleId="Footer">
    <w:name w:val="footer"/>
    <w:basedOn w:val="Normal"/>
    <w:link w:val="FooterChar"/>
    <w:uiPriority w:val="99"/>
    <w:unhideWhenUsed/>
    <w:rsid w:val="0043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A4"/>
  </w:style>
  <w:style w:type="character" w:customStyle="1" w:styleId="Heading1Char">
    <w:name w:val="Heading 1 Char"/>
    <w:basedOn w:val="DefaultParagraphFont"/>
    <w:link w:val="Heading1"/>
    <w:uiPriority w:val="9"/>
    <w:rsid w:val="007D14B3"/>
    <w:rPr>
      <w:rFonts w:ascii="Arial" w:hAnsi="Arial" w:cs="Arial"/>
      <w:b/>
      <w:noProof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scholarships/adams/default.html" TargetMode="External"/><Relationship Id="rId18" Type="http://schemas.openxmlformats.org/officeDocument/2006/relationships/hyperlink" Target="https://www.doe.mass.edu/scholarships/adams/default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commissioner/spec-advisories/2024-1211student-cd-update.html" TargetMode="External"/><Relationship Id="rId17" Type="http://schemas.openxmlformats.org/officeDocument/2006/relationships/hyperlink" Target="mailto:Competency.Determinati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as@mass.gov" TargetMode="External"/><Relationship Id="rId20" Type="http://schemas.openxmlformats.org/officeDocument/2006/relationships/hyperlink" Target="https://www.doe.mass.edu/scholarships/biliterac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doe.mass.edu/scholarships/biliteracy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scholarships/maste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scholarships/master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133ba-eec1-4d51-86ef-7b6d23495175">
      <Terms xmlns="http://schemas.microsoft.com/office/infopath/2007/PartnerControls"/>
    </lcf76f155ced4ddcb4097134ff3c332f>
    <TaxCatchAll xmlns="049449a1-970d-4061-91c8-87f7c4621d9d" xsi:nil="true"/>
    <SharedWithUsers xmlns="049449a1-970d-4061-91c8-87f7c4621d9d">
      <UserInfo>
        <DisplayName>Ragsdale, David (DESE)</DisplayName>
        <AccountId>20</AccountId>
        <AccountType/>
      </UserInfo>
      <UserInfo>
        <DisplayName>Zalk, Jodie (DESE)</DisplayName>
        <AccountId>18</AccountId>
        <AccountType/>
      </UserInfo>
      <UserInfo>
        <DisplayName>Yang, Yi (DESE)</DisplayName>
        <AccountId>42</AccountId>
        <AccountType/>
      </UserInfo>
      <UserInfo>
        <DisplayName>McGregor, Robert (DESE)</DisplayName>
        <AccountId>19</AccountId>
        <AccountType/>
      </UserInfo>
      <UserInfo>
        <DisplayName>Cullen, Shannon (DESE)</DisplayName>
        <AccountId>17</AccountId>
        <AccountType/>
      </UserInfo>
      <UserInfo>
        <DisplayName>Kelley, R. Scott (DESE)</DisplayName>
        <AccountId>23</AccountId>
        <AccountType/>
      </UserInfo>
      <UserInfo>
        <DisplayName>Stapel, Michol (DESE)</DisplayName>
        <AccountId>26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6" ma:contentTypeDescription="Create a new document." ma:contentTypeScope="" ma:versionID="4d4eb0bb227d9181a6cf2f709a31bf8f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c9e6c4eb5a398d9c391cbac9e2e244b6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dd94a-ad39-4ee4-bc43-d261aca497bd}" ma:internalName="TaxCatchAll" ma:showField="CatchAllData" ma:web="049449a1-970d-4061-91c8-87f7c4621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A7C40-1A83-4AC2-A7DE-C80B5826E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E5E93-2744-470E-BAE4-B0EE2EA5374D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customXml/itemProps3.xml><?xml version="1.0" encoding="utf-8"?>
<ds:datastoreItem xmlns:ds="http://schemas.openxmlformats.org/officeDocument/2006/customXml" ds:itemID="{69F9ED78-A8DD-48C3-916E-3AD36ABF67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C753B-D96F-438D-A222-7953FFC3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November 2025 Retest Participation Guidelines</vt:lpstr>
    </vt:vector>
  </TitlesOfParts>
  <Company/>
  <LinksUpToDate>false</LinksUpToDate>
  <CharactersWithSpaces>1970</CharactersWithSpaces>
  <SharedDoc>false</SharedDoc>
  <HLinks>
    <vt:vector size="60" baseType="variant">
      <vt:variant>
        <vt:i4>4456533</vt:i4>
      </vt:variant>
      <vt:variant>
        <vt:i4>27</vt:i4>
      </vt:variant>
      <vt:variant>
        <vt:i4>0</vt:i4>
      </vt:variant>
      <vt:variant>
        <vt:i4>5</vt:i4>
      </vt:variant>
      <vt:variant>
        <vt:lpwstr>https://www.doe.mass.edu/scholarships/biliteracy/</vt:lpwstr>
      </vt:variant>
      <vt:variant>
        <vt:lpwstr/>
      </vt:variant>
      <vt:variant>
        <vt:i4>5701702</vt:i4>
      </vt:variant>
      <vt:variant>
        <vt:i4>24</vt:i4>
      </vt:variant>
      <vt:variant>
        <vt:i4>0</vt:i4>
      </vt:variant>
      <vt:variant>
        <vt:i4>5</vt:i4>
      </vt:variant>
      <vt:variant>
        <vt:lpwstr>http://www.doe.mass.edu/scholarships/mastery/</vt:lpwstr>
      </vt:variant>
      <vt:variant>
        <vt:lpwstr/>
      </vt:variant>
      <vt:variant>
        <vt:i4>5701702</vt:i4>
      </vt:variant>
      <vt:variant>
        <vt:i4>21</vt:i4>
      </vt:variant>
      <vt:variant>
        <vt:i4>0</vt:i4>
      </vt:variant>
      <vt:variant>
        <vt:i4>5</vt:i4>
      </vt:variant>
      <vt:variant>
        <vt:lpwstr>http://www.doe.mass.edu/scholarships/mastery/</vt:lpwstr>
      </vt:variant>
      <vt:variant>
        <vt:lpwstr/>
      </vt:variant>
      <vt:variant>
        <vt:i4>4259915</vt:i4>
      </vt:variant>
      <vt:variant>
        <vt:i4>18</vt:i4>
      </vt:variant>
      <vt:variant>
        <vt:i4>0</vt:i4>
      </vt:variant>
      <vt:variant>
        <vt:i4>5</vt:i4>
      </vt:variant>
      <vt:variant>
        <vt:lpwstr>https://www.doe.mass.edu/scholarships/adams/default.html</vt:lpwstr>
      </vt:variant>
      <vt:variant>
        <vt:lpwstr/>
      </vt:variant>
      <vt:variant>
        <vt:i4>7995396</vt:i4>
      </vt:variant>
      <vt:variant>
        <vt:i4>15</vt:i4>
      </vt:variant>
      <vt:variant>
        <vt:i4>0</vt:i4>
      </vt:variant>
      <vt:variant>
        <vt:i4>5</vt:i4>
      </vt:variant>
      <vt:variant>
        <vt:lpwstr>mailto:Competency.Determination@mass.gov</vt:lpwstr>
      </vt:variant>
      <vt:variant>
        <vt:lpwstr/>
      </vt:variant>
      <vt:variant>
        <vt:i4>2949125</vt:i4>
      </vt:variant>
      <vt:variant>
        <vt:i4>12</vt:i4>
      </vt:variant>
      <vt:variant>
        <vt:i4>0</vt:i4>
      </vt:variant>
      <vt:variant>
        <vt:i4>5</vt:i4>
      </vt:variant>
      <vt:variant>
        <vt:lpwstr>mailto:mcas@mass.gov</vt:lpwstr>
      </vt:variant>
      <vt:variant>
        <vt:lpwstr/>
      </vt:variant>
      <vt:variant>
        <vt:i4>4456533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https://www.doe.mass.edu/scholarships/biliteracy/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https://www.doe.mass.edu/scholarships/mastery/</vt:lpwstr>
      </vt:variant>
      <vt:variant>
        <vt:lpwstr/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https://www.doe.mass.edu/scholarships/adams/default.html</vt:lpwstr>
      </vt:variant>
      <vt:variant>
        <vt:lpwstr/>
      </vt:variant>
      <vt:variant>
        <vt:i4>5832795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https://www.doe.mass.edu/commissioner/spec-advisories/2024-1211student-cd-update.html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November 2025 Retest Participation Guidelines</dc:title>
  <dc:subject/>
  <dc:creator>DESE</dc:creator>
  <cp:keywords/>
  <dc:description/>
  <cp:lastModifiedBy>Zou, Dong (EOE)</cp:lastModifiedBy>
  <cp:revision>5</cp:revision>
  <dcterms:created xsi:type="dcterms:W3CDTF">2025-08-20T19:08:00Z</dcterms:created>
  <dcterms:modified xsi:type="dcterms:W3CDTF">2025-08-27T17:33:00Z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27 2025 12:00AM</vt:lpwstr>
  </property>
</Properties>
</file>