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357" w:type="dxa"/>
        <w:tblLayout w:type="fixed"/>
        <w:tblCellMar>
          <w:left w:w="177" w:type="dxa"/>
          <w:right w:w="177" w:type="dxa"/>
        </w:tblCellMar>
        <w:tblLook w:val="0000"/>
      </w:tblPr>
      <w:tblGrid>
        <w:gridCol w:w="9360"/>
      </w:tblGrid>
      <w:tr w:rsidR="009B539D">
        <w:tc>
          <w:tcPr>
            <w:tcW w:w="9360" w:type="dxa"/>
            <w:tcBorders>
              <w:top w:val="double" w:sz="7" w:space="0" w:color="000000"/>
              <w:left w:val="double" w:sz="7" w:space="0" w:color="000000"/>
              <w:bottom w:val="double" w:sz="7" w:space="0" w:color="000000"/>
              <w:right w:val="double" w:sz="7" w:space="0" w:color="000000"/>
            </w:tcBorders>
          </w:tcPr>
          <w:p w:rsidR="009B539D" w:rsidRDefault="009B539D">
            <w:pPr>
              <w:pStyle w:val="Footer"/>
              <w:tabs>
                <w:tab w:val="clear" w:pos="4320"/>
                <w:tab w:val="clear" w:pos="8640"/>
              </w:tabs>
              <w:spacing w:line="201" w:lineRule="exact"/>
              <w:jc w:val="center"/>
              <w:rPr>
                <w:sz w:val="22"/>
              </w:rPr>
            </w:pPr>
            <w:bookmarkStart w:id="0" w:name="_GoBack"/>
            <w:bookmarkEnd w:id="0"/>
          </w:p>
          <w:p w:rsidR="009B539D" w:rsidRDefault="009B539D">
            <w:pPr>
              <w:tabs>
                <w:tab w:val="center" w:pos="4503"/>
              </w:tabs>
              <w:jc w:val="center"/>
              <w:rPr>
                <w:b/>
                <w:sz w:val="22"/>
              </w:rPr>
            </w:pPr>
            <w:r>
              <w:rPr>
                <w:b/>
                <w:sz w:val="22"/>
              </w:rPr>
              <w:t>MASSACHUSETTS DEPARTMENT OF ELEMENTARY AND SECONDARY EDUCATION</w:t>
            </w:r>
          </w:p>
          <w:p w:rsidR="009B539D" w:rsidRDefault="009B539D">
            <w:pPr>
              <w:tabs>
                <w:tab w:val="center" w:pos="4503"/>
              </w:tabs>
              <w:spacing w:after="58"/>
              <w:jc w:val="center"/>
              <w:rPr>
                <w:b/>
                <w:sz w:val="22"/>
              </w:rPr>
            </w:pPr>
            <w:r>
              <w:rPr>
                <w:b/>
                <w:sz w:val="22"/>
              </w:rPr>
              <w:t>COORDINATED PROGRAM REVIEW</w:t>
            </w:r>
          </w:p>
        </w:tc>
      </w:tr>
    </w:tbl>
    <w:p w:rsidR="009B539D" w:rsidRDefault="009B539D">
      <w:pPr>
        <w:pStyle w:val="Title"/>
      </w:pPr>
    </w:p>
    <w:p w:rsidR="009B539D" w:rsidRDefault="009B539D">
      <w:pPr>
        <w:pStyle w:val="Title"/>
      </w:pPr>
      <w:r>
        <w:t>C</w:t>
      </w:r>
      <w:r w:rsidR="00415F4F">
        <w:t>ollaborative</w:t>
      </w:r>
      <w:r>
        <w:t xml:space="preserve">: </w:t>
      </w:r>
      <w:r w:rsidR="00015F71">
        <w:t>Lower Pioneer Valley Educational Collaborative</w:t>
      </w:r>
    </w:p>
    <w:p w:rsidR="009B539D" w:rsidRDefault="009B539D">
      <w:pPr>
        <w:pStyle w:val="Title"/>
        <w:rPr>
          <w:u w:val="single"/>
        </w:rPr>
      </w:pPr>
      <w:r>
        <w:rPr>
          <w:u w:val="single"/>
        </w:rPr>
        <w:t>Corrective Action Plan Forms</w:t>
      </w:r>
    </w:p>
    <w:p w:rsidR="009B539D" w:rsidRDefault="009B539D">
      <w:pPr>
        <w:pStyle w:val="Title"/>
        <w:rPr>
          <w:u w:val="single"/>
        </w:rPr>
      </w:pPr>
    </w:p>
    <w:p w:rsidR="00415F4F" w:rsidRDefault="009B539D">
      <w:pPr>
        <w:pStyle w:val="Title"/>
      </w:pPr>
      <w:r>
        <w:t xml:space="preserve">Program Area: </w:t>
      </w:r>
      <w:r w:rsidR="00415F4F">
        <w:t>Special Education and/or Civil Rights</w:t>
      </w:r>
    </w:p>
    <w:p w:rsidR="009B539D" w:rsidRDefault="009B539D">
      <w:pPr>
        <w:pStyle w:val="Title"/>
      </w:pPr>
      <w:r>
        <w:t xml:space="preserve">Prepared by: </w:t>
      </w:r>
      <w:r w:rsidR="005F3FB8">
        <w:t>Marisa Ross, Interim Special Education Director</w:t>
      </w:r>
    </w:p>
    <w:p w:rsidR="009B539D" w:rsidRDefault="009B539D">
      <w:pPr>
        <w:pStyle w:val="Title"/>
      </w:pPr>
    </w:p>
    <w:p w:rsidR="009B539D" w:rsidRDefault="009B539D">
      <w:pPr>
        <w:jc w:val="center"/>
        <w:rPr>
          <w:i/>
          <w:iCs/>
        </w:rPr>
      </w:pPr>
      <w:r>
        <w:t xml:space="preserve">CAP Form will expand to as many lines as necessary. Before completing and emailing to pqacap@doe.mass.edu, please see separate </w:t>
      </w:r>
      <w:r>
        <w:rPr>
          <w:i/>
          <w:iCs/>
        </w:rPr>
        <w:t>Instructions for Completing Corrective Action Plans.</w:t>
      </w:r>
    </w:p>
    <w:p w:rsidR="009B539D" w:rsidRDefault="009B539D">
      <w:pPr>
        <w:jc w:val="center"/>
        <w:rPr>
          <w:i/>
          <w:iCs/>
        </w:rPr>
      </w:pPr>
    </w:p>
    <w:p w:rsidR="009B539D" w:rsidRDefault="009B539D">
      <w:pPr>
        <w:pStyle w:val="BodyText3"/>
        <w:pBdr>
          <w:top w:val="single" w:sz="4" w:space="1" w:color="auto"/>
          <w:left w:val="single" w:sz="4" w:space="0" w:color="auto"/>
          <w:bottom w:val="single" w:sz="4" w:space="1" w:color="auto"/>
          <w:right w:val="single" w:sz="4" w:space="1" w:color="auto"/>
        </w:pBdr>
        <w:jc w:val="center"/>
      </w:pPr>
      <w:r>
        <w:t>All corrective action must be fully implemented and all noncompliance corrected as soon as possible and no later than one year from the issuance of the Coordinated Program Review Final Report to the school or district.</w:t>
      </w:r>
    </w:p>
    <w:p w:rsidR="009B539D" w:rsidRDefault="009B539D">
      <w:pPr>
        <w:pStyle w:val="BodyText3"/>
        <w:pBdr>
          <w:top w:val="single" w:sz="4" w:space="1" w:color="auto"/>
          <w:left w:val="single" w:sz="4" w:space="0" w:color="auto"/>
          <w:bottom w:val="single" w:sz="4" w:space="1" w:color="auto"/>
          <w:right w:val="single" w:sz="4" w:space="1" w:color="auto"/>
        </w:pBdr>
        <w:jc w:val="center"/>
        <w:rPr>
          <w:b/>
          <w:bCs/>
          <w:i w:val="0"/>
          <w:iCs w:val="0"/>
        </w:rPr>
      </w:pPr>
      <w:r>
        <w:rPr>
          <w:b/>
          <w:bCs/>
          <w:i w:val="0"/>
          <w:iCs w:val="0"/>
        </w:rPr>
        <w:t xml:space="preserve">Mandatory One-Year Compliance Date: </w:t>
      </w:r>
      <w:r w:rsidR="00015F71">
        <w:rPr>
          <w:b/>
          <w:bCs/>
          <w:i w:val="0"/>
          <w:iCs w:val="0"/>
        </w:rPr>
        <w:t>November 13, 2015</w:t>
      </w:r>
    </w:p>
    <w:p w:rsidR="009B539D" w:rsidRDefault="009B539D">
      <w:pPr>
        <w:jc w:val="center"/>
      </w:pPr>
    </w:p>
    <w:p w:rsidR="009B539D" w:rsidRDefault="009B539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9B539D">
        <w:trPr>
          <w:trHeight w:val="705"/>
        </w:trPr>
        <w:tc>
          <w:tcPr>
            <w:tcW w:w="9360" w:type="dxa"/>
            <w:gridSpan w:val="4"/>
            <w:shd w:val="clear" w:color="auto" w:fill="D9D9D9"/>
          </w:tcPr>
          <w:p w:rsidR="009B539D" w:rsidRDefault="009B539D">
            <w:pPr>
              <w:pStyle w:val="Heading5"/>
              <w:rPr>
                <w:sz w:val="32"/>
              </w:rPr>
            </w:pPr>
            <w:r>
              <w:rPr>
                <w:sz w:val="32"/>
              </w:rPr>
              <w:t>COORDINATED PROGRAM REVIEW</w:t>
            </w:r>
          </w:p>
          <w:p w:rsidR="009B539D" w:rsidRDefault="009B539D">
            <w:pPr>
              <w:pStyle w:val="Heading2"/>
              <w:rPr>
                <w:sz w:val="28"/>
              </w:rPr>
            </w:pPr>
            <w:r>
              <w:rPr>
                <w:sz w:val="32"/>
              </w:rPr>
              <w:t>CORRECTIVE ACTION PLAN</w:t>
            </w:r>
            <w:r>
              <w:rPr>
                <w:sz w:val="28"/>
              </w:rPr>
              <w:t xml:space="preserve"> </w:t>
            </w:r>
          </w:p>
          <w:p w:rsidR="009B539D" w:rsidRDefault="009B539D" w:rsidP="00B1699C">
            <w:pPr>
              <w:jc w:val="center"/>
              <w:rPr>
                <w:b/>
                <w:bCs/>
              </w:rPr>
            </w:pPr>
            <w:r>
              <w:rPr>
                <w:b/>
                <w:bCs/>
              </w:rPr>
              <w:t xml:space="preserve">(To be completed by </w:t>
            </w:r>
            <w:r w:rsidR="00B1699C">
              <w:rPr>
                <w:b/>
                <w:bCs/>
              </w:rPr>
              <w:t>collaborative</w:t>
            </w:r>
            <w:r>
              <w:rPr>
                <w:b/>
                <w:bCs/>
              </w:rPr>
              <w:t>)</w:t>
            </w:r>
          </w:p>
        </w:tc>
      </w:tr>
      <w:tr w:rsidR="009B539D">
        <w:trPr>
          <w:trHeight w:val="458"/>
        </w:trPr>
        <w:tc>
          <w:tcPr>
            <w:tcW w:w="5220" w:type="dxa"/>
            <w:gridSpan w:val="3"/>
          </w:tcPr>
          <w:p w:rsidR="009B539D" w:rsidRDefault="009B539D">
            <w:pPr>
              <w:rPr>
                <w:b/>
                <w:bCs/>
                <w:sz w:val="22"/>
              </w:rPr>
            </w:pPr>
            <w:r>
              <w:rPr>
                <w:b/>
                <w:bCs/>
                <w:sz w:val="22"/>
              </w:rPr>
              <w:t xml:space="preserve">Criterion &amp; Topic: </w:t>
            </w:r>
            <w:r w:rsidR="006A489C">
              <w:rPr>
                <w:b/>
                <w:bCs/>
                <w:sz w:val="22"/>
              </w:rPr>
              <w:t>SE 13 Progress Report and Content</w:t>
            </w:r>
          </w:p>
        </w:tc>
        <w:tc>
          <w:tcPr>
            <w:tcW w:w="4140" w:type="dxa"/>
          </w:tcPr>
          <w:p w:rsidR="009B539D" w:rsidRDefault="009B539D" w:rsidP="006A489C">
            <w:pPr>
              <w:rPr>
                <w:b/>
                <w:bCs/>
                <w:sz w:val="22"/>
              </w:rPr>
            </w:pPr>
            <w:r>
              <w:rPr>
                <w:b/>
                <w:bCs/>
                <w:sz w:val="22"/>
              </w:rPr>
              <w:t xml:space="preserve">Rating: </w:t>
            </w:r>
            <w:r w:rsidR="006A489C">
              <w:rPr>
                <w:sz w:val="22"/>
              </w:rPr>
              <w:t>Partially Implemented</w:t>
            </w:r>
          </w:p>
        </w:tc>
      </w:tr>
      <w:tr w:rsidR="009B539D">
        <w:trPr>
          <w:cantSplit/>
          <w:trHeight w:val="422"/>
        </w:trPr>
        <w:tc>
          <w:tcPr>
            <w:tcW w:w="9360" w:type="dxa"/>
            <w:gridSpan w:val="4"/>
          </w:tcPr>
          <w:p w:rsidR="009B539D" w:rsidRDefault="009B539D">
            <w:pPr>
              <w:rPr>
                <w:sz w:val="22"/>
              </w:rPr>
            </w:pPr>
            <w:r>
              <w:rPr>
                <w:b/>
                <w:bCs/>
                <w:sz w:val="22"/>
              </w:rPr>
              <w:t xml:space="preserve">Department CPR Finding: </w:t>
            </w:r>
            <w:r w:rsidR="006A489C">
              <w:rPr>
                <w:i/>
                <w:sz w:val="22"/>
              </w:rPr>
              <w:t>Review of collaborative student records indicated that progress reports were not always written to directly address the IEP goals. Also, parents did not receive  information on the student’s progress toward reaching their annual goals in the IEP, as several progress reports were carried over from quarter to quarter without any updated information regarding student progress.</w:t>
            </w:r>
          </w:p>
        </w:tc>
      </w:tr>
      <w:tr w:rsidR="009B539D">
        <w:trPr>
          <w:cantSplit/>
          <w:trHeight w:val="377"/>
        </w:trPr>
        <w:tc>
          <w:tcPr>
            <w:tcW w:w="9360" w:type="dxa"/>
            <w:gridSpan w:val="4"/>
          </w:tcPr>
          <w:p w:rsidR="009B539D" w:rsidRDefault="009B539D" w:rsidP="0070330C">
            <w:pPr>
              <w:rPr>
                <w:b/>
                <w:bCs/>
                <w:sz w:val="22"/>
              </w:rPr>
            </w:pPr>
            <w:r>
              <w:rPr>
                <w:b/>
                <w:bCs/>
                <w:sz w:val="22"/>
              </w:rPr>
              <w:t xml:space="preserve">Narrative Description of Corrective Action: </w:t>
            </w:r>
          </w:p>
          <w:p w:rsidR="005E6BAD" w:rsidRPr="005E6BAD" w:rsidRDefault="005E6BAD" w:rsidP="005E6BAD">
            <w:pPr>
              <w:pStyle w:val="NormalWeb"/>
              <w:numPr>
                <w:ilvl w:val="0"/>
                <w:numId w:val="1"/>
              </w:numPr>
              <w:spacing w:before="0" w:beforeAutospacing="0" w:after="0" w:afterAutospacing="0"/>
              <w:textAlignment w:val="baseline"/>
              <w:rPr>
                <w:color w:val="000000"/>
                <w:sz w:val="22"/>
                <w:szCs w:val="22"/>
              </w:rPr>
            </w:pPr>
            <w:r w:rsidRPr="005E6BAD">
              <w:rPr>
                <w:color w:val="000000"/>
                <w:sz w:val="22"/>
                <w:szCs w:val="22"/>
              </w:rPr>
              <w:t xml:space="preserve">LPVEC will conduct staff training on how to write progress reports to specifically address student progress based on goals, objectives and/or benchmarks in a given area. </w:t>
            </w:r>
          </w:p>
          <w:p w:rsidR="005E6BAD" w:rsidRPr="005E6BAD" w:rsidRDefault="005E6BAD" w:rsidP="005E6BAD">
            <w:pPr>
              <w:pStyle w:val="NormalWeb"/>
              <w:numPr>
                <w:ilvl w:val="0"/>
                <w:numId w:val="1"/>
              </w:numPr>
              <w:spacing w:before="0" w:beforeAutospacing="0" w:after="0" w:afterAutospacing="0"/>
              <w:textAlignment w:val="baseline"/>
              <w:rPr>
                <w:color w:val="000000"/>
                <w:sz w:val="22"/>
                <w:szCs w:val="22"/>
              </w:rPr>
            </w:pPr>
            <w:r w:rsidRPr="005E6BAD">
              <w:rPr>
                <w:color w:val="000000"/>
                <w:sz w:val="22"/>
                <w:szCs w:val="22"/>
              </w:rPr>
              <w:t xml:space="preserve">Training will reinforce that progress reports must be prepared on the IEP form provided in SEMSTRACKER and include progress toward Annual IEP goals. </w:t>
            </w:r>
          </w:p>
          <w:p w:rsidR="005E6BAD" w:rsidRPr="005E6BAD" w:rsidRDefault="005E6BAD" w:rsidP="005E6BAD">
            <w:pPr>
              <w:pStyle w:val="NormalWeb"/>
              <w:numPr>
                <w:ilvl w:val="0"/>
                <w:numId w:val="1"/>
              </w:numPr>
              <w:spacing w:before="0" w:beforeAutospacing="0" w:after="0" w:afterAutospacing="0"/>
              <w:textAlignment w:val="baseline"/>
              <w:rPr>
                <w:color w:val="000000"/>
                <w:sz w:val="22"/>
                <w:szCs w:val="22"/>
              </w:rPr>
            </w:pPr>
            <w:r w:rsidRPr="005E6BAD">
              <w:rPr>
                <w:color w:val="000000"/>
                <w:sz w:val="22"/>
                <w:szCs w:val="22"/>
              </w:rPr>
              <w:t>The Education Team Leader and Special Education Supervisor will review progress reports at the end of each quarter prior to distributing to parents, school districts, and student files</w:t>
            </w:r>
          </w:p>
          <w:p w:rsidR="005E6BAD" w:rsidRPr="005E6BAD" w:rsidRDefault="005E6BAD" w:rsidP="005E6BAD">
            <w:pPr>
              <w:pStyle w:val="NormalWeb"/>
              <w:numPr>
                <w:ilvl w:val="0"/>
                <w:numId w:val="1"/>
              </w:numPr>
              <w:spacing w:before="0" w:beforeAutospacing="0" w:after="0" w:afterAutospacing="0"/>
              <w:textAlignment w:val="baseline"/>
              <w:rPr>
                <w:color w:val="000000"/>
                <w:sz w:val="22"/>
                <w:szCs w:val="22"/>
              </w:rPr>
            </w:pPr>
            <w:r w:rsidRPr="005E6BAD">
              <w:rPr>
                <w:color w:val="000000"/>
                <w:sz w:val="22"/>
                <w:szCs w:val="22"/>
              </w:rPr>
              <w:t>A</w:t>
            </w:r>
            <w:r w:rsidRPr="005E6BAD">
              <w:rPr>
                <w:b/>
                <w:bCs/>
                <w:color w:val="000000"/>
                <w:sz w:val="22"/>
                <w:szCs w:val="22"/>
              </w:rPr>
              <w:t xml:space="preserve"> </w:t>
            </w:r>
            <w:r w:rsidRPr="005E6BAD">
              <w:rPr>
                <w:color w:val="000000"/>
                <w:sz w:val="22"/>
                <w:szCs w:val="22"/>
              </w:rPr>
              <w:t xml:space="preserve">checklist system to monitor distribution of Progress Reports on a quarterly basis to parents, school districts, and for filing in student records will be developed by collaborative staff. </w:t>
            </w:r>
          </w:p>
          <w:p w:rsidR="005E6BAD" w:rsidRPr="0070330C" w:rsidRDefault="005E6BAD" w:rsidP="0070330C">
            <w:pPr>
              <w:rPr>
                <w:sz w:val="22"/>
              </w:rPr>
            </w:pPr>
          </w:p>
        </w:tc>
      </w:tr>
      <w:tr w:rsidR="009B539D">
        <w:trPr>
          <w:cantSplit/>
          <w:trHeight w:val="665"/>
        </w:trPr>
        <w:tc>
          <w:tcPr>
            <w:tcW w:w="4860" w:type="dxa"/>
            <w:gridSpan w:val="2"/>
          </w:tcPr>
          <w:p w:rsidR="009B539D" w:rsidRDefault="009B539D" w:rsidP="005E6BAD">
            <w:pPr>
              <w:rPr>
                <w:b/>
                <w:bCs/>
                <w:sz w:val="22"/>
              </w:rPr>
            </w:pPr>
            <w:r>
              <w:rPr>
                <w:b/>
                <w:bCs/>
                <w:sz w:val="22"/>
              </w:rPr>
              <w:t xml:space="preserve">Title/Role of Person(s) Responsible for Implementation: </w:t>
            </w:r>
            <w:r w:rsidR="005E6BAD" w:rsidRPr="005E6BAD">
              <w:rPr>
                <w:bCs/>
                <w:sz w:val="22"/>
              </w:rPr>
              <w:t>Special Education Director</w:t>
            </w:r>
          </w:p>
        </w:tc>
        <w:tc>
          <w:tcPr>
            <w:tcW w:w="4500" w:type="dxa"/>
            <w:gridSpan w:val="2"/>
          </w:tcPr>
          <w:p w:rsidR="009B539D" w:rsidRDefault="009B539D" w:rsidP="005E6BAD">
            <w:pPr>
              <w:rPr>
                <w:b/>
                <w:bCs/>
                <w:sz w:val="22"/>
              </w:rPr>
            </w:pPr>
            <w:r>
              <w:rPr>
                <w:b/>
                <w:bCs/>
                <w:sz w:val="22"/>
              </w:rPr>
              <w:t xml:space="preserve">Expected Date of Completion for Each Corrective Action Activity: </w:t>
            </w:r>
            <w:r w:rsidR="005E6BAD">
              <w:rPr>
                <w:sz w:val="22"/>
              </w:rPr>
              <w:t>1/7/2015</w:t>
            </w:r>
          </w:p>
        </w:tc>
      </w:tr>
      <w:tr w:rsidR="009B539D">
        <w:trPr>
          <w:cantSplit/>
          <w:trHeight w:val="330"/>
        </w:trPr>
        <w:tc>
          <w:tcPr>
            <w:tcW w:w="9360" w:type="dxa"/>
            <w:gridSpan w:val="4"/>
          </w:tcPr>
          <w:p w:rsidR="009B539D" w:rsidRDefault="009B539D">
            <w:pPr>
              <w:rPr>
                <w:b/>
                <w:bCs/>
                <w:sz w:val="22"/>
              </w:rPr>
            </w:pPr>
            <w:r>
              <w:rPr>
                <w:b/>
                <w:bCs/>
                <w:sz w:val="22"/>
              </w:rPr>
              <w:t xml:space="preserve">Evidence of Completion of the Corrective Action: </w:t>
            </w:r>
            <w:r w:rsidR="005E6BAD" w:rsidRPr="005E6BAD">
              <w:rPr>
                <w:sz w:val="22"/>
              </w:rPr>
              <w:t>The Department will receive a copy of the following: staff meeting agenda and training resources specific to procedures for completing progress reports, sign-in sheets documenting staff attendance, and checklist developed to monitor this process</w:t>
            </w:r>
            <w:r>
              <w:rPr>
                <w:rStyle w:val="CommentReference"/>
                <w:vanish/>
                <w:sz w:val="22"/>
              </w:rPr>
              <w:t xml:space="preserve"> </w:t>
            </w:r>
          </w:p>
        </w:tc>
      </w:tr>
      <w:tr w:rsidR="009B539D">
        <w:trPr>
          <w:cantSplit/>
          <w:trHeight w:val="359"/>
        </w:trPr>
        <w:tc>
          <w:tcPr>
            <w:tcW w:w="9360" w:type="dxa"/>
            <w:gridSpan w:val="4"/>
          </w:tcPr>
          <w:p w:rsidR="009B539D" w:rsidRDefault="009B539D">
            <w:pPr>
              <w:rPr>
                <w:b/>
                <w:bCs/>
                <w:sz w:val="22"/>
              </w:rPr>
            </w:pPr>
            <w:r>
              <w:rPr>
                <w:b/>
                <w:bCs/>
                <w:sz w:val="22"/>
              </w:rPr>
              <w:t xml:space="preserve">Description of Internal Monitoring Procedures: </w:t>
            </w:r>
            <w:r w:rsidR="005E6BAD" w:rsidRPr="005E6BAD">
              <w:rPr>
                <w:sz w:val="22"/>
              </w:rPr>
              <w:t>A random sample of progress reports and checklists used for monitoring the process will be reviewed by the Special Education Director.</w:t>
            </w:r>
          </w:p>
        </w:tc>
      </w:tr>
      <w:tr w:rsidR="009B539D">
        <w:trPr>
          <w:trHeight w:val="450"/>
        </w:trPr>
        <w:tc>
          <w:tcPr>
            <w:tcW w:w="9360" w:type="dxa"/>
            <w:gridSpan w:val="4"/>
            <w:tcBorders>
              <w:bottom w:val="single" w:sz="4" w:space="0" w:color="auto"/>
            </w:tcBorders>
            <w:shd w:val="clear" w:color="auto" w:fill="D9D9D9"/>
          </w:tcPr>
          <w:p w:rsidR="009B539D" w:rsidRDefault="009B539D">
            <w:pPr>
              <w:pStyle w:val="Heading7"/>
            </w:pPr>
            <w:r>
              <w:lastRenderedPageBreak/>
              <w:t>CORRECTIVE ACTION PLAN APPROVAL SECTION</w:t>
            </w:r>
          </w:p>
          <w:p w:rsidR="009B539D" w:rsidRDefault="009B539D">
            <w:pPr>
              <w:jc w:val="center"/>
            </w:pPr>
            <w:r>
              <w:rPr>
                <w:b/>
                <w:bCs/>
              </w:rPr>
              <w:t>(To be completed by the Department of Elementary and Secondary Education)</w:t>
            </w:r>
          </w:p>
        </w:tc>
      </w:tr>
      <w:tr w:rsidR="009B539D">
        <w:trPr>
          <w:trHeight w:val="647"/>
        </w:trPr>
        <w:tc>
          <w:tcPr>
            <w:tcW w:w="3795" w:type="dxa"/>
            <w:tcBorders>
              <w:top w:val="single" w:sz="4" w:space="0" w:color="auto"/>
              <w:left w:val="single" w:sz="4" w:space="0" w:color="auto"/>
              <w:bottom w:val="single" w:sz="4" w:space="0" w:color="auto"/>
              <w:right w:val="single" w:sz="4" w:space="0" w:color="auto"/>
            </w:tcBorders>
          </w:tcPr>
          <w:p w:rsidR="009B539D" w:rsidRDefault="009B539D">
            <w:pPr>
              <w:rPr>
                <w:b/>
                <w:bCs/>
                <w:sz w:val="22"/>
              </w:rPr>
            </w:pPr>
            <w:r>
              <w:rPr>
                <w:b/>
                <w:bCs/>
                <w:sz w:val="22"/>
              </w:rPr>
              <w:t xml:space="preserve">Criterion: </w:t>
            </w:r>
            <w:r w:rsidR="006A489C">
              <w:rPr>
                <w:b/>
                <w:bCs/>
                <w:sz w:val="22"/>
              </w:rPr>
              <w:t>SE 13 Progress Report and Content</w:t>
            </w:r>
          </w:p>
        </w:tc>
        <w:tc>
          <w:tcPr>
            <w:tcW w:w="5565" w:type="dxa"/>
            <w:gridSpan w:val="3"/>
            <w:tcBorders>
              <w:top w:val="single" w:sz="4" w:space="0" w:color="auto"/>
              <w:left w:val="single" w:sz="4" w:space="0" w:color="auto"/>
              <w:bottom w:val="single" w:sz="4" w:space="0" w:color="auto"/>
              <w:right w:val="single" w:sz="4" w:space="0" w:color="auto"/>
            </w:tcBorders>
          </w:tcPr>
          <w:p w:rsidR="009B539D" w:rsidRDefault="009B539D">
            <w:pPr>
              <w:ind w:left="282"/>
              <w:rPr>
                <w:b/>
                <w:bCs/>
                <w:sz w:val="22"/>
              </w:rPr>
            </w:pPr>
            <w:r>
              <w:rPr>
                <w:b/>
                <w:bCs/>
                <w:sz w:val="22"/>
              </w:rPr>
              <w:t xml:space="preserve">Status of Corrective Action: </w:t>
            </w:r>
          </w:p>
          <w:p w:rsidR="009B539D" w:rsidRDefault="001D0B6E">
            <w:pPr>
              <w:rPr>
                <w:sz w:val="22"/>
              </w:rPr>
            </w:pPr>
            <w:r>
              <w:rPr>
                <w:sz w:val="22"/>
              </w:rPr>
              <w:fldChar w:fldCharType="begin">
                <w:ffData>
                  <w:name w:val="Check1"/>
                  <w:enabled/>
                  <w:calcOnExit w:val="0"/>
                  <w:checkBox>
                    <w:sizeAuto/>
                    <w:default w:val="1"/>
                  </w:checkBox>
                </w:ffData>
              </w:fldChar>
            </w:r>
            <w:bookmarkStart w:id="1" w:name="Check1"/>
            <w:r w:rsidR="008615E9">
              <w:rPr>
                <w:sz w:val="22"/>
              </w:rPr>
              <w:instrText xml:space="preserve"> FORMCHECKBOX </w:instrText>
            </w:r>
            <w:r>
              <w:rPr>
                <w:sz w:val="22"/>
              </w:rPr>
            </w:r>
            <w:r>
              <w:rPr>
                <w:sz w:val="22"/>
              </w:rPr>
              <w:fldChar w:fldCharType="separate"/>
            </w:r>
            <w:r>
              <w:rPr>
                <w:sz w:val="22"/>
              </w:rPr>
              <w:fldChar w:fldCharType="end"/>
            </w:r>
            <w:bookmarkEnd w:id="1"/>
            <w:r w:rsidR="009B539D">
              <w:rPr>
                <w:sz w:val="22"/>
              </w:rPr>
              <w:t xml:space="preserve"> Approved    </w:t>
            </w:r>
            <w:r>
              <w:rPr>
                <w:sz w:val="22"/>
              </w:rPr>
              <w:fldChar w:fldCharType="begin">
                <w:ffData>
                  <w:name w:val="Check3"/>
                  <w:enabled/>
                  <w:calcOnExit w:val="0"/>
                  <w:checkBox>
                    <w:sizeAuto/>
                    <w:default w:val="0"/>
                  </w:checkBox>
                </w:ffData>
              </w:fldChar>
            </w:r>
            <w:r w:rsidR="009B539D">
              <w:rPr>
                <w:sz w:val="22"/>
              </w:rPr>
              <w:instrText xml:space="preserve"> FORMCHECKBOX </w:instrText>
            </w:r>
            <w:r>
              <w:rPr>
                <w:sz w:val="22"/>
              </w:rPr>
            </w:r>
            <w:r>
              <w:rPr>
                <w:sz w:val="22"/>
              </w:rPr>
              <w:fldChar w:fldCharType="separate"/>
            </w:r>
            <w:r>
              <w:rPr>
                <w:sz w:val="22"/>
              </w:rPr>
              <w:fldChar w:fldCharType="end"/>
            </w:r>
            <w:r w:rsidR="009B539D">
              <w:rPr>
                <w:sz w:val="22"/>
              </w:rPr>
              <w:t xml:space="preserve"> Partially Approved </w:t>
            </w:r>
            <w:r>
              <w:rPr>
                <w:sz w:val="22"/>
              </w:rPr>
              <w:fldChar w:fldCharType="begin">
                <w:ffData>
                  <w:name w:val="Check2"/>
                  <w:enabled/>
                  <w:calcOnExit w:val="0"/>
                  <w:checkBox>
                    <w:sizeAuto/>
                    <w:default w:val="0"/>
                  </w:checkBox>
                </w:ffData>
              </w:fldChar>
            </w:r>
            <w:r w:rsidR="009B539D">
              <w:rPr>
                <w:sz w:val="22"/>
              </w:rPr>
              <w:instrText xml:space="preserve"> FORMCHECKBOX </w:instrText>
            </w:r>
            <w:r>
              <w:rPr>
                <w:sz w:val="22"/>
              </w:rPr>
            </w:r>
            <w:r>
              <w:rPr>
                <w:sz w:val="22"/>
              </w:rPr>
              <w:fldChar w:fldCharType="separate"/>
            </w:r>
            <w:r>
              <w:rPr>
                <w:sz w:val="22"/>
              </w:rPr>
              <w:fldChar w:fldCharType="end"/>
            </w:r>
            <w:r w:rsidR="009B539D">
              <w:rPr>
                <w:sz w:val="22"/>
              </w:rPr>
              <w:t xml:space="preserve"> Disapproved    </w:t>
            </w:r>
          </w:p>
        </w:tc>
      </w:tr>
      <w:tr w:rsidR="009B539D">
        <w:trPr>
          <w:trHeight w:val="359"/>
        </w:trPr>
        <w:tc>
          <w:tcPr>
            <w:tcW w:w="9360" w:type="dxa"/>
            <w:gridSpan w:val="4"/>
          </w:tcPr>
          <w:p w:rsidR="009B539D" w:rsidRDefault="009B539D" w:rsidP="001B2959">
            <w:pPr>
              <w:rPr>
                <w:b/>
                <w:bCs/>
                <w:sz w:val="22"/>
              </w:rPr>
            </w:pPr>
            <w:r>
              <w:rPr>
                <w:b/>
                <w:bCs/>
                <w:sz w:val="22"/>
              </w:rPr>
              <w:t xml:space="preserve">Basis for Partial Approval or Disapproval: </w:t>
            </w:r>
            <w:r w:rsidR="001E7D5D" w:rsidRPr="001E7D5D">
              <w:rPr>
                <w:bCs/>
                <w:sz w:val="22"/>
              </w:rPr>
              <w:t>Not Applicable</w:t>
            </w:r>
          </w:p>
        </w:tc>
      </w:tr>
      <w:tr w:rsidR="009B539D">
        <w:trPr>
          <w:trHeight w:val="350"/>
        </w:trPr>
        <w:tc>
          <w:tcPr>
            <w:tcW w:w="9360" w:type="dxa"/>
            <w:gridSpan w:val="4"/>
          </w:tcPr>
          <w:p w:rsidR="009B539D" w:rsidRDefault="009B539D" w:rsidP="00A856C5">
            <w:pPr>
              <w:rPr>
                <w:sz w:val="22"/>
              </w:rPr>
            </w:pPr>
            <w:r>
              <w:rPr>
                <w:b/>
                <w:bCs/>
                <w:sz w:val="22"/>
              </w:rPr>
              <w:t xml:space="preserve">Department Order of Corrective Action: </w:t>
            </w:r>
            <w:r w:rsidR="00A856C5">
              <w:rPr>
                <w:sz w:val="22"/>
              </w:rPr>
              <w:t>Not Applicable</w:t>
            </w:r>
          </w:p>
        </w:tc>
      </w:tr>
      <w:tr w:rsidR="009B539D">
        <w:trPr>
          <w:trHeight w:val="350"/>
        </w:trPr>
        <w:tc>
          <w:tcPr>
            <w:tcW w:w="9360" w:type="dxa"/>
            <w:gridSpan w:val="4"/>
          </w:tcPr>
          <w:p w:rsidR="00A856C5" w:rsidRDefault="009B539D" w:rsidP="001B2959">
            <w:pPr>
              <w:rPr>
                <w:b/>
                <w:bCs/>
                <w:sz w:val="22"/>
              </w:rPr>
            </w:pPr>
            <w:r>
              <w:rPr>
                <w:b/>
                <w:bCs/>
                <w:sz w:val="22"/>
              </w:rPr>
              <w:t>Required Elements of Progress Report(s):</w:t>
            </w:r>
          </w:p>
          <w:p w:rsidR="00A856C5" w:rsidRPr="002F7B2F" w:rsidRDefault="00A856C5" w:rsidP="001B2959">
            <w:pPr>
              <w:rPr>
                <w:b/>
                <w:bCs/>
                <w:sz w:val="22"/>
              </w:rPr>
            </w:pPr>
          </w:p>
          <w:p w:rsidR="009B539D" w:rsidRPr="002F7B2F" w:rsidRDefault="003F1327" w:rsidP="001B2959">
            <w:pPr>
              <w:rPr>
                <w:bCs/>
                <w:sz w:val="22"/>
                <w:szCs w:val="22"/>
              </w:rPr>
            </w:pPr>
            <w:r>
              <w:rPr>
                <w:bCs/>
                <w:sz w:val="22"/>
                <w:szCs w:val="22"/>
              </w:rPr>
              <w:t xml:space="preserve">By </w:t>
            </w:r>
            <w:r w:rsidRPr="00514E03">
              <w:rPr>
                <w:b/>
                <w:bCs/>
                <w:sz w:val="22"/>
                <w:szCs w:val="22"/>
              </w:rPr>
              <w:t>March 16, 2015</w:t>
            </w:r>
            <w:r w:rsidR="003F0D13" w:rsidRPr="003F0D13">
              <w:rPr>
                <w:bCs/>
                <w:sz w:val="22"/>
                <w:szCs w:val="22"/>
              </w:rPr>
              <w:t>,</w:t>
            </w:r>
            <w:r w:rsidR="003F0D13">
              <w:rPr>
                <w:b/>
                <w:bCs/>
                <w:sz w:val="22"/>
                <w:szCs w:val="22"/>
              </w:rPr>
              <w:t xml:space="preserve"> </w:t>
            </w:r>
            <w:r w:rsidR="003F0D13">
              <w:rPr>
                <w:bCs/>
                <w:sz w:val="22"/>
                <w:szCs w:val="22"/>
              </w:rPr>
              <w:t>provide</w:t>
            </w:r>
            <w:r w:rsidR="00603E12">
              <w:rPr>
                <w:bCs/>
                <w:sz w:val="22"/>
                <w:szCs w:val="22"/>
              </w:rPr>
              <w:t xml:space="preserve"> evidence of training for</w:t>
            </w:r>
            <w:r w:rsidR="001B2959" w:rsidRPr="002F7B2F">
              <w:rPr>
                <w:bCs/>
                <w:sz w:val="22"/>
                <w:szCs w:val="22"/>
              </w:rPr>
              <w:t xml:space="preserve"> collaborative staff</w:t>
            </w:r>
            <w:r w:rsidR="00603E12">
              <w:rPr>
                <w:bCs/>
                <w:sz w:val="22"/>
                <w:szCs w:val="22"/>
              </w:rPr>
              <w:t xml:space="preserve"> responsible for writing progress </w:t>
            </w:r>
            <w:r>
              <w:rPr>
                <w:bCs/>
                <w:sz w:val="22"/>
                <w:szCs w:val="22"/>
              </w:rPr>
              <w:t>reports</w:t>
            </w:r>
            <w:r w:rsidR="001B2959" w:rsidRPr="002F7B2F">
              <w:rPr>
                <w:bCs/>
                <w:sz w:val="22"/>
                <w:szCs w:val="22"/>
              </w:rPr>
              <w:t xml:space="preserve"> on the frequency of progress </w:t>
            </w:r>
            <w:r w:rsidR="001E7D5D" w:rsidRPr="002F7B2F">
              <w:rPr>
                <w:bCs/>
                <w:sz w:val="22"/>
                <w:szCs w:val="22"/>
              </w:rPr>
              <w:t>reporting</w:t>
            </w:r>
            <w:r w:rsidR="001B2959" w:rsidRPr="002F7B2F">
              <w:rPr>
                <w:bCs/>
                <w:sz w:val="22"/>
                <w:szCs w:val="22"/>
              </w:rPr>
              <w:t xml:space="preserve"> and</w:t>
            </w:r>
            <w:r w:rsidR="001E7D5D" w:rsidRPr="002F7B2F">
              <w:rPr>
                <w:color w:val="000000"/>
                <w:sz w:val="22"/>
                <w:szCs w:val="22"/>
              </w:rPr>
              <w:t xml:space="preserve"> </w:t>
            </w:r>
            <w:r w:rsidR="004F5A4D">
              <w:rPr>
                <w:color w:val="000000"/>
                <w:sz w:val="22"/>
                <w:szCs w:val="22"/>
              </w:rPr>
              <w:t>to ensure that</w:t>
            </w:r>
            <w:r w:rsidR="001E7D5D" w:rsidRPr="002F7B2F">
              <w:rPr>
                <w:color w:val="000000"/>
                <w:sz w:val="22"/>
                <w:szCs w:val="22"/>
              </w:rPr>
              <w:t xml:space="preserve"> progress reports address</w:t>
            </w:r>
            <w:r w:rsidR="004F5A4D">
              <w:rPr>
                <w:color w:val="000000"/>
                <w:sz w:val="22"/>
                <w:szCs w:val="22"/>
              </w:rPr>
              <w:t xml:space="preserve"> </w:t>
            </w:r>
            <w:r w:rsidR="001E7D5D" w:rsidRPr="002F7B2F">
              <w:rPr>
                <w:color w:val="000000"/>
                <w:sz w:val="22"/>
                <w:szCs w:val="22"/>
              </w:rPr>
              <w:t xml:space="preserve">student progress in goals, objectives and/or benchmarks </w:t>
            </w:r>
            <w:r w:rsidR="003F0D13">
              <w:rPr>
                <w:color w:val="000000"/>
                <w:sz w:val="22"/>
                <w:szCs w:val="22"/>
              </w:rPr>
              <w:t>from</w:t>
            </w:r>
            <w:r w:rsidR="001E7D5D" w:rsidRPr="002F7B2F">
              <w:rPr>
                <w:color w:val="000000"/>
                <w:sz w:val="22"/>
                <w:szCs w:val="22"/>
              </w:rPr>
              <w:t xml:space="preserve"> student IEPs</w:t>
            </w:r>
            <w:r w:rsidR="004F5A4D">
              <w:rPr>
                <w:color w:val="000000"/>
                <w:sz w:val="22"/>
                <w:szCs w:val="22"/>
              </w:rPr>
              <w:t>. This</w:t>
            </w:r>
            <w:r w:rsidR="002F7B2F" w:rsidRPr="002F7B2F">
              <w:rPr>
                <w:color w:val="000000"/>
                <w:sz w:val="22"/>
                <w:szCs w:val="22"/>
              </w:rPr>
              <w:t xml:space="preserve"> </w:t>
            </w:r>
            <w:r w:rsidR="004F5A4D">
              <w:rPr>
                <w:sz w:val="23"/>
                <w:szCs w:val="23"/>
              </w:rPr>
              <w:t>documentation</w:t>
            </w:r>
            <w:r w:rsidR="002F7B2F" w:rsidRPr="002F7B2F">
              <w:rPr>
                <w:sz w:val="23"/>
                <w:szCs w:val="23"/>
              </w:rPr>
              <w:t xml:space="preserve"> will include but not be limited to a training agenda, attendance sheet and copies of the materials presented</w:t>
            </w:r>
            <w:r w:rsidR="00514E03">
              <w:rPr>
                <w:sz w:val="23"/>
                <w:szCs w:val="23"/>
              </w:rPr>
              <w:t>.</w:t>
            </w:r>
            <w:r w:rsidR="001B2959" w:rsidRPr="002F7B2F">
              <w:rPr>
                <w:bCs/>
                <w:sz w:val="22"/>
                <w:szCs w:val="22"/>
              </w:rPr>
              <w:t xml:space="preserve"> </w:t>
            </w:r>
          </w:p>
          <w:p w:rsidR="00CB1AEC" w:rsidRPr="009634B5" w:rsidRDefault="00CB1AEC" w:rsidP="001B2959">
            <w:pPr>
              <w:rPr>
                <w:b/>
                <w:bCs/>
                <w:sz w:val="22"/>
                <w:szCs w:val="22"/>
              </w:rPr>
            </w:pPr>
          </w:p>
          <w:p w:rsidR="00CB1AEC" w:rsidRDefault="003F0D13" w:rsidP="009634B5">
            <w:pPr>
              <w:pStyle w:val="Normal8"/>
              <w:rPr>
                <w:sz w:val="22"/>
                <w:szCs w:val="22"/>
              </w:rPr>
            </w:pPr>
            <w:r>
              <w:rPr>
                <w:sz w:val="22"/>
                <w:szCs w:val="22"/>
              </w:rPr>
              <w:t>B</w:t>
            </w:r>
            <w:r w:rsidR="003F1327" w:rsidRPr="009634B5">
              <w:rPr>
                <w:sz w:val="22"/>
                <w:szCs w:val="22"/>
              </w:rPr>
              <w:t xml:space="preserve">y </w:t>
            </w:r>
            <w:r w:rsidR="003F1327" w:rsidRPr="00CB1AEC">
              <w:rPr>
                <w:b/>
                <w:sz w:val="22"/>
                <w:szCs w:val="22"/>
              </w:rPr>
              <w:t>March 16, 2015</w:t>
            </w:r>
            <w:r w:rsidRPr="003F0D13">
              <w:rPr>
                <w:sz w:val="22"/>
                <w:szCs w:val="22"/>
              </w:rPr>
              <w:t>,</w:t>
            </w:r>
            <w:r w:rsidR="003F1327">
              <w:rPr>
                <w:sz w:val="22"/>
                <w:szCs w:val="22"/>
              </w:rPr>
              <w:t xml:space="preserve"> s</w:t>
            </w:r>
            <w:r w:rsidR="009634B5" w:rsidRPr="009634B5">
              <w:rPr>
                <w:sz w:val="22"/>
                <w:szCs w:val="22"/>
              </w:rPr>
              <w:t xml:space="preserve">ubmit </w:t>
            </w:r>
            <w:r w:rsidR="005D47EE">
              <w:rPr>
                <w:sz w:val="22"/>
                <w:szCs w:val="22"/>
              </w:rPr>
              <w:t>a</w:t>
            </w:r>
            <w:r w:rsidR="009634B5" w:rsidRPr="009634B5">
              <w:rPr>
                <w:sz w:val="22"/>
                <w:szCs w:val="22"/>
              </w:rPr>
              <w:t xml:space="preserve"> description of the internal oversight system</w:t>
            </w:r>
            <w:r w:rsidR="005D47EE">
              <w:rPr>
                <w:sz w:val="22"/>
                <w:szCs w:val="22"/>
              </w:rPr>
              <w:t xml:space="preserve"> to include frequency and timing of </w:t>
            </w:r>
            <w:r w:rsidR="005D47EE" w:rsidRPr="009634B5">
              <w:rPr>
                <w:sz w:val="22"/>
                <w:szCs w:val="22"/>
              </w:rPr>
              <w:t>internal</w:t>
            </w:r>
            <w:r w:rsidR="005D47EE">
              <w:rPr>
                <w:sz w:val="22"/>
                <w:szCs w:val="22"/>
              </w:rPr>
              <w:t xml:space="preserve"> reviews. I</w:t>
            </w:r>
            <w:r w:rsidR="009634B5" w:rsidRPr="009634B5">
              <w:rPr>
                <w:sz w:val="22"/>
                <w:szCs w:val="22"/>
              </w:rPr>
              <w:t xml:space="preserve">dentify the person(s) responsible for the oversight, including the date of the system's implementation. </w:t>
            </w:r>
          </w:p>
          <w:p w:rsidR="00CB1AEC" w:rsidRDefault="00CB1AEC" w:rsidP="00CB1AEC">
            <w:pPr>
              <w:pStyle w:val="Normal8"/>
              <w:rPr>
                <w:rFonts w:ascii="Verdana" w:hAnsi="Verdana"/>
                <w:sz w:val="20"/>
                <w:szCs w:val="20"/>
              </w:rPr>
            </w:pPr>
          </w:p>
          <w:p w:rsidR="00CB1AEC" w:rsidRDefault="003F1327" w:rsidP="00CB1AEC">
            <w:pPr>
              <w:pStyle w:val="Normal8"/>
              <w:rPr>
                <w:sz w:val="22"/>
                <w:szCs w:val="22"/>
              </w:rPr>
            </w:pPr>
            <w:r>
              <w:rPr>
                <w:sz w:val="22"/>
                <w:szCs w:val="22"/>
              </w:rPr>
              <w:t xml:space="preserve">By </w:t>
            </w:r>
            <w:r w:rsidRPr="00514E03">
              <w:rPr>
                <w:b/>
                <w:sz w:val="22"/>
                <w:szCs w:val="22"/>
              </w:rPr>
              <w:t>June 15, 2015</w:t>
            </w:r>
            <w:r w:rsidR="003F0D13" w:rsidRPr="003F0D13">
              <w:rPr>
                <w:sz w:val="22"/>
                <w:szCs w:val="22"/>
              </w:rPr>
              <w:t>,</w:t>
            </w:r>
            <w:r>
              <w:rPr>
                <w:sz w:val="22"/>
                <w:szCs w:val="22"/>
              </w:rPr>
              <w:t xml:space="preserve"> s</w:t>
            </w:r>
            <w:r w:rsidR="00CB1AEC" w:rsidRPr="00CB1AEC">
              <w:rPr>
                <w:sz w:val="22"/>
                <w:szCs w:val="22"/>
              </w:rPr>
              <w:t xml:space="preserve">ubmit the results of an administrative review of </w:t>
            </w:r>
            <w:r w:rsidR="005D47EE">
              <w:rPr>
                <w:sz w:val="22"/>
                <w:szCs w:val="22"/>
              </w:rPr>
              <w:t xml:space="preserve">10-15 </w:t>
            </w:r>
            <w:r w:rsidR="00CB1AEC" w:rsidRPr="00CB1AEC">
              <w:rPr>
                <w:sz w:val="22"/>
                <w:szCs w:val="22"/>
              </w:rPr>
              <w:t>student records</w:t>
            </w:r>
            <w:r w:rsidR="005D47EE">
              <w:rPr>
                <w:sz w:val="22"/>
                <w:szCs w:val="22"/>
              </w:rPr>
              <w:t xml:space="preserve"> from a cross-section of the </w:t>
            </w:r>
            <w:proofErr w:type="spellStart"/>
            <w:r w:rsidR="005D47EE">
              <w:rPr>
                <w:sz w:val="22"/>
                <w:szCs w:val="22"/>
              </w:rPr>
              <w:t>collaborative’s</w:t>
            </w:r>
            <w:proofErr w:type="spellEnd"/>
            <w:r w:rsidR="005D47EE">
              <w:rPr>
                <w:sz w:val="22"/>
                <w:szCs w:val="22"/>
              </w:rPr>
              <w:t xml:space="preserve"> programs</w:t>
            </w:r>
            <w:r w:rsidR="00CB1AEC" w:rsidRPr="00CB1AEC">
              <w:rPr>
                <w:sz w:val="22"/>
                <w:szCs w:val="22"/>
              </w:rPr>
              <w:t xml:space="preserve"> for frequency and content </w:t>
            </w:r>
            <w:r w:rsidR="005D47EE">
              <w:rPr>
                <w:sz w:val="22"/>
                <w:szCs w:val="22"/>
              </w:rPr>
              <w:t>of</w:t>
            </w:r>
            <w:r w:rsidR="00CB1AEC" w:rsidRPr="00CB1AEC">
              <w:rPr>
                <w:sz w:val="22"/>
                <w:szCs w:val="22"/>
              </w:rPr>
              <w:t xml:space="preserve"> progress reports</w:t>
            </w:r>
            <w:r w:rsidR="005D47EE">
              <w:rPr>
                <w:sz w:val="22"/>
                <w:szCs w:val="22"/>
              </w:rPr>
              <w:t xml:space="preserve"> following the implementation of all corrective actions</w:t>
            </w:r>
            <w:r w:rsidR="00CB1AEC" w:rsidRPr="00CB1AEC">
              <w:rPr>
                <w:sz w:val="22"/>
                <w:szCs w:val="22"/>
              </w:rPr>
              <w:t xml:space="preserve">.  Indicate the number of records reviewed, the number found to be compliant, </w:t>
            </w:r>
            <w:proofErr w:type="gramStart"/>
            <w:r w:rsidR="00CB1AEC" w:rsidRPr="00CB1AEC">
              <w:rPr>
                <w:sz w:val="22"/>
                <w:szCs w:val="22"/>
              </w:rPr>
              <w:t>an</w:t>
            </w:r>
            <w:proofErr w:type="gramEnd"/>
            <w:r w:rsidR="00CB1AEC" w:rsidRPr="00CB1AEC">
              <w:rPr>
                <w:sz w:val="22"/>
                <w:szCs w:val="22"/>
              </w:rPr>
              <w:t xml:space="preserve"> explanation of the root cause for any continued noncompliance and a description of additional corrective actions taken by the district to address any identified noncompliance. </w:t>
            </w:r>
          </w:p>
          <w:p w:rsidR="005D47EE" w:rsidRPr="00CB1AEC" w:rsidRDefault="005D47EE" w:rsidP="00CB1AEC">
            <w:pPr>
              <w:pStyle w:val="Normal8"/>
              <w:rPr>
                <w:sz w:val="22"/>
                <w:szCs w:val="22"/>
              </w:rPr>
            </w:pPr>
          </w:p>
          <w:p w:rsidR="009634B5" w:rsidRPr="003F0D13" w:rsidRDefault="00CB1AEC" w:rsidP="003F0D13">
            <w:pPr>
              <w:pStyle w:val="Normal8"/>
              <w:rPr>
                <w:b/>
                <w:sz w:val="22"/>
                <w:szCs w:val="22"/>
              </w:rPr>
            </w:pPr>
            <w:r w:rsidRPr="00CB1AEC">
              <w:rPr>
                <w:b/>
                <w:sz w:val="22"/>
                <w:szCs w:val="22"/>
              </w:rPr>
              <w:t>*Please note when conducting administrative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tc>
      </w:tr>
      <w:tr w:rsidR="009B539D">
        <w:trPr>
          <w:trHeight w:val="350"/>
        </w:trPr>
        <w:tc>
          <w:tcPr>
            <w:tcW w:w="9360" w:type="dxa"/>
            <w:gridSpan w:val="4"/>
          </w:tcPr>
          <w:p w:rsidR="009B539D" w:rsidRDefault="009B539D" w:rsidP="003F0D13">
            <w:pPr>
              <w:rPr>
                <w:b/>
                <w:bCs/>
                <w:sz w:val="22"/>
              </w:rPr>
            </w:pPr>
            <w:r>
              <w:rPr>
                <w:b/>
                <w:bCs/>
                <w:sz w:val="22"/>
              </w:rPr>
              <w:t xml:space="preserve">Progress Report Due Date(s): </w:t>
            </w:r>
            <w:r w:rsidR="003F0D13">
              <w:rPr>
                <w:b/>
                <w:bCs/>
                <w:sz w:val="22"/>
              </w:rPr>
              <w:t xml:space="preserve">March 16, 2015; </w:t>
            </w:r>
            <w:r w:rsidR="00CB1AEC">
              <w:rPr>
                <w:b/>
                <w:bCs/>
                <w:sz w:val="22"/>
              </w:rPr>
              <w:t>June 15, 2015</w:t>
            </w:r>
          </w:p>
        </w:tc>
      </w:tr>
    </w:tbl>
    <w:p w:rsidR="00B67B4A" w:rsidRDefault="00B67B4A" w:rsidP="00B67B4A"/>
    <w:p w:rsidR="00EE31D6" w:rsidRDefault="00EE31D6" w:rsidP="00B67B4A"/>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AD0098">
            <w:pPr>
              <w:pStyle w:val="Heading5"/>
              <w:rPr>
                <w:sz w:val="32"/>
              </w:rPr>
            </w:pPr>
            <w:r>
              <w:rPr>
                <w:sz w:val="32"/>
              </w:rPr>
              <w:lastRenderedPageBreak/>
              <w:t>COORDINATED PROGRAM REVIEW</w:t>
            </w:r>
          </w:p>
          <w:p w:rsidR="00B67B4A" w:rsidRDefault="00B67B4A" w:rsidP="00AD0098">
            <w:pPr>
              <w:pStyle w:val="Heading2"/>
              <w:rPr>
                <w:sz w:val="28"/>
              </w:rPr>
            </w:pPr>
            <w:r>
              <w:rPr>
                <w:sz w:val="32"/>
              </w:rPr>
              <w:t>CORRECTIVE ACTION PLAN</w:t>
            </w:r>
            <w:r>
              <w:rPr>
                <w:sz w:val="28"/>
              </w:rPr>
              <w:t xml:space="preserve"> </w:t>
            </w:r>
          </w:p>
          <w:p w:rsidR="00B67B4A" w:rsidRDefault="00B67B4A" w:rsidP="00784D89">
            <w:pPr>
              <w:jc w:val="center"/>
              <w:rPr>
                <w:b/>
                <w:bCs/>
              </w:rPr>
            </w:pPr>
            <w:r>
              <w:rPr>
                <w:b/>
                <w:bCs/>
              </w:rPr>
              <w:t xml:space="preserve">(To be completed by </w:t>
            </w:r>
            <w:r w:rsidR="00784D89">
              <w:rPr>
                <w:b/>
                <w:bCs/>
              </w:rPr>
              <w:t>collaborative</w:t>
            </w:r>
            <w:r>
              <w:rPr>
                <w:b/>
                <w:bCs/>
              </w:rPr>
              <w:t>)</w:t>
            </w:r>
          </w:p>
        </w:tc>
      </w:tr>
      <w:tr w:rsidR="00B67B4A">
        <w:trPr>
          <w:trHeight w:val="458"/>
        </w:trPr>
        <w:tc>
          <w:tcPr>
            <w:tcW w:w="5220" w:type="dxa"/>
            <w:gridSpan w:val="3"/>
          </w:tcPr>
          <w:p w:rsidR="00B67B4A" w:rsidRDefault="00B67B4A" w:rsidP="00AD0098">
            <w:pPr>
              <w:rPr>
                <w:b/>
                <w:bCs/>
                <w:sz w:val="22"/>
              </w:rPr>
            </w:pPr>
            <w:r>
              <w:rPr>
                <w:b/>
                <w:bCs/>
                <w:sz w:val="22"/>
              </w:rPr>
              <w:t xml:space="preserve">Criterion &amp; Topic: </w:t>
            </w:r>
            <w:r w:rsidR="006A63C8">
              <w:rPr>
                <w:b/>
                <w:bCs/>
                <w:sz w:val="22"/>
              </w:rPr>
              <w:t>SE 22 IEP Implementation and Availability</w:t>
            </w:r>
          </w:p>
        </w:tc>
        <w:tc>
          <w:tcPr>
            <w:tcW w:w="4140" w:type="dxa"/>
          </w:tcPr>
          <w:p w:rsidR="00B67B4A" w:rsidRDefault="00B67B4A" w:rsidP="006A63C8">
            <w:pPr>
              <w:rPr>
                <w:b/>
                <w:bCs/>
                <w:sz w:val="22"/>
              </w:rPr>
            </w:pPr>
            <w:r>
              <w:rPr>
                <w:b/>
                <w:bCs/>
                <w:sz w:val="22"/>
              </w:rPr>
              <w:t xml:space="preserve">Rating: </w:t>
            </w:r>
            <w:r w:rsidR="006A63C8">
              <w:rPr>
                <w:sz w:val="22"/>
              </w:rPr>
              <w:t>Partially Implemented</w:t>
            </w:r>
          </w:p>
        </w:tc>
      </w:tr>
      <w:tr w:rsidR="00B67B4A">
        <w:trPr>
          <w:cantSplit/>
          <w:trHeight w:val="422"/>
        </w:trPr>
        <w:tc>
          <w:tcPr>
            <w:tcW w:w="9360" w:type="dxa"/>
            <w:gridSpan w:val="4"/>
          </w:tcPr>
          <w:p w:rsidR="00B67B4A" w:rsidRDefault="00B67B4A" w:rsidP="00AD0098">
            <w:pPr>
              <w:rPr>
                <w:sz w:val="22"/>
              </w:rPr>
            </w:pPr>
            <w:r>
              <w:rPr>
                <w:b/>
                <w:bCs/>
                <w:sz w:val="22"/>
              </w:rPr>
              <w:t xml:space="preserve">Department CPR Finding: </w:t>
            </w:r>
            <w:r w:rsidR="006A63C8">
              <w:rPr>
                <w:i/>
                <w:sz w:val="22"/>
              </w:rPr>
              <w:t>Review of collaborative student records, documents and staff interviews indicated that not all students begin the year with a current, accepted IEP.  In addition, the IEP lists the district as Lower Pioneer Valley Educational Collaborative rather than the student’s sending district.</w:t>
            </w:r>
          </w:p>
        </w:tc>
      </w:tr>
      <w:tr w:rsidR="00B67B4A" w:rsidTr="00EE31D6">
        <w:trPr>
          <w:cantSplit/>
          <w:trHeight w:val="1880"/>
        </w:trPr>
        <w:tc>
          <w:tcPr>
            <w:tcW w:w="9360" w:type="dxa"/>
            <w:gridSpan w:val="4"/>
          </w:tcPr>
          <w:p w:rsidR="00C4738B" w:rsidRDefault="00B67B4A" w:rsidP="00EE31D6">
            <w:pPr>
              <w:rPr>
                <w:b/>
                <w:bCs/>
                <w:sz w:val="22"/>
              </w:rPr>
            </w:pPr>
            <w:r>
              <w:rPr>
                <w:b/>
                <w:bCs/>
                <w:sz w:val="22"/>
              </w:rPr>
              <w:t>Narrative Description of Corrective Action</w:t>
            </w:r>
            <w:r w:rsidR="00C4738B">
              <w:rPr>
                <w:b/>
                <w:bCs/>
                <w:sz w:val="22"/>
              </w:rPr>
              <w:t xml:space="preserve">: </w:t>
            </w:r>
          </w:p>
          <w:p w:rsidR="00C4738B" w:rsidRDefault="00C4738B" w:rsidP="00EE31D6">
            <w:pPr>
              <w:pStyle w:val="NormalWeb"/>
              <w:numPr>
                <w:ilvl w:val="0"/>
                <w:numId w:val="2"/>
              </w:numPr>
              <w:spacing w:before="0" w:beforeAutospacing="0" w:after="0" w:afterAutospacing="0"/>
              <w:textAlignment w:val="baseline"/>
              <w:rPr>
                <w:color w:val="000000"/>
              </w:rPr>
            </w:pPr>
            <w:r>
              <w:rPr>
                <w:color w:val="000000"/>
              </w:rPr>
              <w:t xml:space="preserve">Student referral checklist will ensure that signatures on IEPs and placement forms are in place in accordance with regulations </w:t>
            </w:r>
          </w:p>
          <w:p w:rsidR="00C4738B" w:rsidRDefault="00C4738B" w:rsidP="00EE31D6">
            <w:pPr>
              <w:pStyle w:val="NormalWeb"/>
              <w:numPr>
                <w:ilvl w:val="0"/>
                <w:numId w:val="2"/>
              </w:numPr>
              <w:spacing w:before="0" w:beforeAutospacing="0" w:after="0" w:afterAutospacing="0"/>
              <w:textAlignment w:val="baseline"/>
              <w:rPr>
                <w:color w:val="000000"/>
              </w:rPr>
            </w:pPr>
            <w:r>
              <w:rPr>
                <w:color w:val="000000"/>
              </w:rPr>
              <w:t xml:space="preserve">Student referral checklist will be updated to include date of signed IEP and placement </w:t>
            </w:r>
          </w:p>
          <w:p w:rsidR="00C4738B" w:rsidRDefault="00C4738B" w:rsidP="00EE31D6">
            <w:pPr>
              <w:pStyle w:val="NormalWeb"/>
              <w:numPr>
                <w:ilvl w:val="0"/>
                <w:numId w:val="2"/>
              </w:numPr>
              <w:spacing w:before="0" w:beforeAutospacing="0" w:after="0" w:afterAutospacing="0"/>
              <w:textAlignment w:val="baseline"/>
              <w:rPr>
                <w:color w:val="000000"/>
              </w:rPr>
            </w:pPr>
            <w:r>
              <w:rPr>
                <w:color w:val="000000"/>
              </w:rPr>
              <w:t>LPVEC will work with sending districts to ensure IEPs and placements are signed prior to enrolling students</w:t>
            </w:r>
          </w:p>
          <w:p w:rsidR="00B67B4A" w:rsidRDefault="00C4738B" w:rsidP="00EE31D6">
            <w:pPr>
              <w:numPr>
                <w:ilvl w:val="0"/>
                <w:numId w:val="2"/>
              </w:numPr>
              <w:textAlignment w:val="baseline"/>
              <w:rPr>
                <w:b/>
                <w:bCs/>
                <w:sz w:val="22"/>
              </w:rPr>
            </w:pPr>
            <w:r>
              <w:rPr>
                <w:color w:val="000000"/>
              </w:rPr>
              <w:t>LPVEC will document efforts to ensure signed IEPs and placements</w:t>
            </w:r>
          </w:p>
        </w:tc>
      </w:tr>
      <w:tr w:rsidR="00B67B4A">
        <w:trPr>
          <w:cantSplit/>
          <w:trHeight w:val="665"/>
        </w:trPr>
        <w:tc>
          <w:tcPr>
            <w:tcW w:w="4860" w:type="dxa"/>
            <w:gridSpan w:val="2"/>
          </w:tcPr>
          <w:p w:rsidR="00B67B4A" w:rsidRDefault="00B67B4A" w:rsidP="00AD0098">
            <w:pPr>
              <w:rPr>
                <w:b/>
                <w:bCs/>
                <w:sz w:val="22"/>
              </w:rPr>
            </w:pPr>
            <w:r>
              <w:rPr>
                <w:b/>
                <w:bCs/>
                <w:sz w:val="22"/>
              </w:rPr>
              <w:t xml:space="preserve">Title/Role of Person(s) Responsible for Implementation: </w:t>
            </w:r>
            <w:r w:rsidR="00C4738B" w:rsidRPr="00C4738B">
              <w:rPr>
                <w:sz w:val="22"/>
              </w:rPr>
              <w:t>Special Education Director</w:t>
            </w:r>
          </w:p>
        </w:tc>
        <w:tc>
          <w:tcPr>
            <w:tcW w:w="4500" w:type="dxa"/>
            <w:gridSpan w:val="2"/>
          </w:tcPr>
          <w:p w:rsidR="00B67B4A" w:rsidRDefault="00B67B4A" w:rsidP="00C4738B">
            <w:pPr>
              <w:rPr>
                <w:b/>
                <w:bCs/>
                <w:sz w:val="22"/>
              </w:rPr>
            </w:pPr>
            <w:r>
              <w:rPr>
                <w:b/>
                <w:bCs/>
                <w:sz w:val="22"/>
              </w:rPr>
              <w:t xml:space="preserve">Expected Date of Completion for Each Corrective Action Activity: </w:t>
            </w:r>
            <w:r w:rsidR="00C4738B">
              <w:rPr>
                <w:sz w:val="22"/>
              </w:rPr>
              <w:t>Ongoing</w:t>
            </w:r>
          </w:p>
        </w:tc>
      </w:tr>
      <w:tr w:rsidR="00B67B4A">
        <w:trPr>
          <w:cantSplit/>
          <w:trHeight w:val="330"/>
        </w:trPr>
        <w:tc>
          <w:tcPr>
            <w:tcW w:w="9360" w:type="dxa"/>
            <w:gridSpan w:val="4"/>
          </w:tcPr>
          <w:p w:rsidR="00C4738B" w:rsidRDefault="00B67B4A" w:rsidP="00EE31D6">
            <w:pPr>
              <w:rPr>
                <w:b/>
                <w:bCs/>
                <w:sz w:val="22"/>
              </w:rPr>
            </w:pPr>
            <w:r>
              <w:rPr>
                <w:b/>
                <w:bCs/>
                <w:sz w:val="22"/>
              </w:rPr>
              <w:t xml:space="preserve">Evidence of Completion of the Corrective Action: </w:t>
            </w:r>
          </w:p>
          <w:p w:rsidR="00C4738B" w:rsidRDefault="00C4738B" w:rsidP="00EE31D6">
            <w:pPr>
              <w:pStyle w:val="NormalWeb"/>
              <w:numPr>
                <w:ilvl w:val="0"/>
                <w:numId w:val="3"/>
              </w:numPr>
              <w:spacing w:before="0" w:beforeAutospacing="0" w:after="0" w:afterAutospacing="0"/>
              <w:textAlignment w:val="baseline"/>
              <w:rPr>
                <w:color w:val="000000"/>
              </w:rPr>
            </w:pPr>
            <w:r>
              <w:rPr>
                <w:color w:val="000000"/>
                <w:sz w:val="23"/>
                <w:szCs w:val="23"/>
              </w:rPr>
              <w:t>Student referral checklist, tracking signed IEP signatures, and placement</w:t>
            </w:r>
          </w:p>
          <w:p w:rsidR="00B67B4A" w:rsidRDefault="00C4738B" w:rsidP="00EE31D6">
            <w:pPr>
              <w:numPr>
                <w:ilvl w:val="0"/>
                <w:numId w:val="3"/>
              </w:numPr>
              <w:textAlignment w:val="baseline"/>
              <w:rPr>
                <w:b/>
                <w:bCs/>
                <w:sz w:val="22"/>
              </w:rPr>
            </w:pPr>
            <w:r w:rsidRPr="00C4738B">
              <w:rPr>
                <w:color w:val="000000"/>
                <w:sz w:val="23"/>
                <w:szCs w:val="23"/>
              </w:rPr>
              <w:t xml:space="preserve">Official notification to sending school districts via Member District Sped Director’s meetings, agenda and attendance provided based on those meetings  </w:t>
            </w:r>
          </w:p>
        </w:tc>
      </w:tr>
      <w:tr w:rsidR="00B67B4A">
        <w:trPr>
          <w:cantSplit/>
          <w:trHeight w:val="359"/>
        </w:trPr>
        <w:tc>
          <w:tcPr>
            <w:tcW w:w="9360" w:type="dxa"/>
            <w:gridSpan w:val="4"/>
          </w:tcPr>
          <w:p w:rsidR="00B67B4A" w:rsidRDefault="00B67B4A" w:rsidP="00C4738B">
            <w:pPr>
              <w:rPr>
                <w:sz w:val="22"/>
              </w:rPr>
            </w:pPr>
            <w:r>
              <w:rPr>
                <w:b/>
                <w:bCs/>
                <w:sz w:val="22"/>
              </w:rPr>
              <w:t xml:space="preserve">Description of Internal Monitoring Procedures: </w:t>
            </w:r>
          </w:p>
          <w:p w:rsidR="00C4738B" w:rsidRDefault="00C4738B" w:rsidP="00C4738B">
            <w:pPr>
              <w:rPr>
                <w:b/>
                <w:bCs/>
                <w:sz w:val="22"/>
              </w:rPr>
            </w:pPr>
            <w:r>
              <w:rPr>
                <w:color w:val="000000"/>
                <w:sz w:val="23"/>
                <w:szCs w:val="23"/>
              </w:rPr>
              <w:t>Sped Director, Supervisor, and ETL will  randomly select student records to ensure that IEPs and placement forms across programs are signed</w:t>
            </w:r>
          </w:p>
        </w:tc>
      </w:tr>
      <w:tr w:rsidR="00B67B4A">
        <w:trPr>
          <w:trHeight w:val="450"/>
        </w:trPr>
        <w:tc>
          <w:tcPr>
            <w:tcW w:w="9360" w:type="dxa"/>
            <w:gridSpan w:val="4"/>
            <w:tcBorders>
              <w:bottom w:val="single" w:sz="4" w:space="0" w:color="auto"/>
            </w:tcBorders>
            <w:shd w:val="clear" w:color="auto" w:fill="D9D9D9"/>
          </w:tcPr>
          <w:p w:rsidR="00B67B4A" w:rsidRDefault="00B67B4A" w:rsidP="00AD0098">
            <w:pPr>
              <w:pStyle w:val="Heading7"/>
            </w:pPr>
            <w:r>
              <w:t>CORRECTIVE ACTION PLAN APPROVAL SECTION</w:t>
            </w:r>
          </w:p>
          <w:p w:rsidR="00B67B4A" w:rsidRDefault="00B67B4A" w:rsidP="00AD0098">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AD0098">
            <w:pPr>
              <w:rPr>
                <w:b/>
                <w:bCs/>
                <w:sz w:val="22"/>
              </w:rPr>
            </w:pPr>
            <w:r>
              <w:rPr>
                <w:b/>
                <w:bCs/>
                <w:sz w:val="22"/>
              </w:rPr>
              <w:t xml:space="preserve">Criterion: </w:t>
            </w:r>
            <w:r w:rsidR="006A63C8">
              <w:rPr>
                <w:b/>
                <w:bCs/>
                <w:sz w:val="22"/>
              </w:rPr>
              <w:t>SE 22 IEP Implementation and Availability</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AD0098">
            <w:pPr>
              <w:ind w:left="282"/>
              <w:rPr>
                <w:b/>
                <w:bCs/>
                <w:sz w:val="22"/>
              </w:rPr>
            </w:pPr>
            <w:r>
              <w:rPr>
                <w:b/>
                <w:bCs/>
                <w:sz w:val="22"/>
              </w:rPr>
              <w:t xml:space="preserve">Status of Corrective Action: </w:t>
            </w:r>
          </w:p>
          <w:p w:rsidR="00B67B4A" w:rsidRDefault="001D0B6E" w:rsidP="008B22AA">
            <w:pPr>
              <w:rPr>
                <w:sz w:val="22"/>
              </w:rPr>
            </w:pPr>
            <w:r>
              <w:rPr>
                <w:sz w:val="22"/>
              </w:rPr>
              <w:fldChar w:fldCharType="begin">
                <w:ffData>
                  <w:name w:val=""/>
                  <w:enabled/>
                  <w:calcOnExit w:val="0"/>
                  <w:checkBox>
                    <w:sizeAuto/>
                    <w:default w:val="0"/>
                  </w:checkBox>
                </w:ffData>
              </w:fldChar>
            </w:r>
            <w:r w:rsidR="008B22AA">
              <w:rPr>
                <w:sz w:val="22"/>
              </w:rPr>
              <w:instrText xml:space="preserve"> FORMCHECKBOX </w:instrText>
            </w:r>
            <w:r>
              <w:rPr>
                <w:sz w:val="22"/>
              </w:rPr>
            </w:r>
            <w:r>
              <w:rPr>
                <w:sz w:val="22"/>
              </w:rPr>
              <w:fldChar w:fldCharType="separate"/>
            </w:r>
            <w:r>
              <w:rPr>
                <w:sz w:val="22"/>
              </w:rPr>
              <w:fldChar w:fldCharType="end"/>
            </w:r>
            <w:r w:rsidR="00B67B4A">
              <w:rPr>
                <w:sz w:val="22"/>
              </w:rPr>
              <w:t xml:space="preserve"> Approved    </w:t>
            </w:r>
            <w:r>
              <w:rPr>
                <w:sz w:val="22"/>
              </w:rPr>
              <w:fldChar w:fldCharType="begin">
                <w:ffData>
                  <w:name w:val="Check3"/>
                  <w:enabled/>
                  <w:calcOnExit w:val="0"/>
                  <w:checkBox>
                    <w:sizeAuto/>
                    <w:default w:val="1"/>
                  </w:checkBox>
                </w:ffData>
              </w:fldChar>
            </w:r>
            <w:bookmarkStart w:id="2" w:name="Check3"/>
            <w:r w:rsidR="008B22AA">
              <w:rPr>
                <w:sz w:val="22"/>
              </w:rPr>
              <w:instrText xml:space="preserve"> FORMCHECKBOX </w:instrText>
            </w:r>
            <w:r>
              <w:rPr>
                <w:sz w:val="22"/>
              </w:rPr>
            </w:r>
            <w:r>
              <w:rPr>
                <w:sz w:val="22"/>
              </w:rPr>
              <w:fldChar w:fldCharType="separate"/>
            </w:r>
            <w:r>
              <w:rPr>
                <w:sz w:val="22"/>
              </w:rPr>
              <w:fldChar w:fldCharType="end"/>
            </w:r>
            <w:bookmarkEnd w:id="2"/>
            <w:r w:rsidR="00B67B4A">
              <w:rPr>
                <w:sz w:val="22"/>
              </w:rPr>
              <w:t xml:space="preserve"> Partially Approved </w:t>
            </w:r>
            <w:r>
              <w:rPr>
                <w:sz w:val="22"/>
              </w:rPr>
              <w:fldChar w:fldCharType="begin">
                <w:ffData>
                  <w:name w:val="Check2"/>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Disapproved    </w:t>
            </w:r>
          </w:p>
        </w:tc>
      </w:tr>
      <w:tr w:rsidR="00B67B4A">
        <w:trPr>
          <w:trHeight w:val="359"/>
        </w:trPr>
        <w:tc>
          <w:tcPr>
            <w:tcW w:w="9360" w:type="dxa"/>
            <w:gridSpan w:val="4"/>
          </w:tcPr>
          <w:p w:rsidR="00E122C3" w:rsidRDefault="00B67B4A" w:rsidP="008B22AA">
            <w:pPr>
              <w:rPr>
                <w:b/>
                <w:bCs/>
                <w:sz w:val="22"/>
              </w:rPr>
            </w:pPr>
            <w:r>
              <w:rPr>
                <w:b/>
                <w:bCs/>
                <w:sz w:val="22"/>
              </w:rPr>
              <w:t xml:space="preserve">Basis for Partial Approval or Disapproval: </w:t>
            </w:r>
          </w:p>
          <w:p w:rsidR="00E122C3" w:rsidRDefault="00E122C3" w:rsidP="008B22AA">
            <w:pPr>
              <w:rPr>
                <w:b/>
                <w:bCs/>
                <w:sz w:val="22"/>
              </w:rPr>
            </w:pPr>
          </w:p>
          <w:p w:rsidR="00B67B4A" w:rsidRDefault="008B22AA" w:rsidP="008B22AA">
            <w:pPr>
              <w:rPr>
                <w:sz w:val="22"/>
              </w:rPr>
            </w:pPr>
            <w:r>
              <w:rPr>
                <w:sz w:val="22"/>
              </w:rPr>
              <w:t xml:space="preserve">The </w:t>
            </w:r>
            <w:proofErr w:type="spellStart"/>
            <w:r>
              <w:rPr>
                <w:sz w:val="22"/>
              </w:rPr>
              <w:t>collaborative’s</w:t>
            </w:r>
            <w:proofErr w:type="spellEnd"/>
            <w:r>
              <w:rPr>
                <w:sz w:val="22"/>
              </w:rPr>
              <w:t xml:space="preserve"> proposed corrective action does not address the identification in students’ IEPS of Lower Pioneer Valley Collaborative as the student’s district, rather than the sending district.</w:t>
            </w:r>
          </w:p>
          <w:p w:rsidR="008B22AA" w:rsidRDefault="008B22AA" w:rsidP="008B22AA">
            <w:pPr>
              <w:rPr>
                <w:sz w:val="22"/>
              </w:rPr>
            </w:pPr>
          </w:p>
          <w:p w:rsidR="008B22AA" w:rsidRDefault="008B22AA" w:rsidP="005D47EE">
            <w:pPr>
              <w:rPr>
                <w:b/>
                <w:bCs/>
                <w:sz w:val="22"/>
              </w:rPr>
            </w:pPr>
            <w:r>
              <w:rPr>
                <w:sz w:val="22"/>
              </w:rPr>
              <w:t xml:space="preserve">In addition, the </w:t>
            </w:r>
            <w:proofErr w:type="spellStart"/>
            <w:r>
              <w:rPr>
                <w:sz w:val="22"/>
              </w:rPr>
              <w:t>collaborative’s</w:t>
            </w:r>
            <w:proofErr w:type="spellEnd"/>
            <w:r>
              <w:rPr>
                <w:sz w:val="22"/>
              </w:rPr>
              <w:t xml:space="preserve"> proposed internal monitoring process does not </w:t>
            </w:r>
            <w:r w:rsidR="0031169A">
              <w:rPr>
                <w:sz w:val="22"/>
              </w:rPr>
              <w:t xml:space="preserve">address </w:t>
            </w:r>
            <w:r w:rsidR="005D47EE">
              <w:rPr>
                <w:sz w:val="22"/>
              </w:rPr>
              <w:t xml:space="preserve">ensuring </w:t>
            </w:r>
            <w:r w:rsidR="00222A63">
              <w:rPr>
                <w:sz w:val="22"/>
              </w:rPr>
              <w:t xml:space="preserve">that students </w:t>
            </w:r>
            <w:r w:rsidR="005D47EE">
              <w:rPr>
                <w:sz w:val="22"/>
              </w:rPr>
              <w:t xml:space="preserve">signed IEPs at </w:t>
            </w:r>
            <w:r w:rsidR="0031169A">
              <w:rPr>
                <w:sz w:val="22"/>
              </w:rPr>
              <w:t xml:space="preserve">the beginning of </w:t>
            </w:r>
            <w:r w:rsidR="005D47EE">
              <w:rPr>
                <w:sz w:val="22"/>
              </w:rPr>
              <w:t>each</w:t>
            </w:r>
            <w:r w:rsidR="0031169A">
              <w:rPr>
                <w:sz w:val="22"/>
              </w:rPr>
              <w:t xml:space="preserve"> school year.</w:t>
            </w:r>
          </w:p>
        </w:tc>
      </w:tr>
      <w:tr w:rsidR="00B67B4A">
        <w:trPr>
          <w:trHeight w:val="350"/>
        </w:trPr>
        <w:tc>
          <w:tcPr>
            <w:tcW w:w="9360" w:type="dxa"/>
            <w:gridSpan w:val="4"/>
          </w:tcPr>
          <w:p w:rsidR="00393284" w:rsidRDefault="00B67B4A" w:rsidP="008B22AA">
            <w:pPr>
              <w:rPr>
                <w:b/>
                <w:bCs/>
                <w:sz w:val="22"/>
              </w:rPr>
            </w:pPr>
            <w:r w:rsidRPr="00393284">
              <w:rPr>
                <w:b/>
                <w:bCs/>
                <w:sz w:val="22"/>
              </w:rPr>
              <w:t xml:space="preserve">Department Order of Corrective Action: </w:t>
            </w:r>
          </w:p>
          <w:p w:rsidR="005D47EE" w:rsidRDefault="005D47EE" w:rsidP="00E72AED">
            <w:pPr>
              <w:rPr>
                <w:bCs/>
                <w:sz w:val="22"/>
              </w:rPr>
            </w:pPr>
          </w:p>
          <w:p w:rsidR="005D47EE" w:rsidRDefault="0067451D" w:rsidP="005D47EE">
            <w:pPr>
              <w:rPr>
                <w:sz w:val="22"/>
              </w:rPr>
            </w:pPr>
            <w:r>
              <w:rPr>
                <w:bCs/>
                <w:sz w:val="22"/>
              </w:rPr>
              <w:t xml:space="preserve">Revise </w:t>
            </w:r>
            <w:r w:rsidR="005D47EE">
              <w:rPr>
                <w:bCs/>
                <w:sz w:val="22"/>
              </w:rPr>
              <w:t xml:space="preserve">the </w:t>
            </w:r>
            <w:proofErr w:type="spellStart"/>
            <w:r w:rsidR="005D47EE">
              <w:rPr>
                <w:bCs/>
                <w:sz w:val="22"/>
              </w:rPr>
              <w:t>collaborative’s</w:t>
            </w:r>
            <w:proofErr w:type="spellEnd"/>
            <w:r w:rsidR="005D47EE">
              <w:rPr>
                <w:bCs/>
                <w:sz w:val="22"/>
              </w:rPr>
              <w:t xml:space="preserve"> IEP development process to ensure that</w:t>
            </w:r>
            <w:r w:rsidR="005D47EE">
              <w:rPr>
                <w:sz w:val="22"/>
              </w:rPr>
              <w:t xml:space="preserve"> </w:t>
            </w:r>
            <w:r w:rsidR="00B32735">
              <w:rPr>
                <w:sz w:val="22"/>
              </w:rPr>
              <w:t>student</w:t>
            </w:r>
            <w:r w:rsidR="00A71B26">
              <w:rPr>
                <w:sz w:val="22"/>
              </w:rPr>
              <w:t xml:space="preserve"> IEP</w:t>
            </w:r>
            <w:r w:rsidR="00B32735">
              <w:rPr>
                <w:sz w:val="22"/>
              </w:rPr>
              <w:t>s identif</w:t>
            </w:r>
            <w:r w:rsidR="00A71B26">
              <w:rPr>
                <w:sz w:val="22"/>
              </w:rPr>
              <w:t xml:space="preserve">y the sending district, </w:t>
            </w:r>
            <w:r w:rsidR="005D47EE">
              <w:rPr>
                <w:sz w:val="22"/>
              </w:rPr>
              <w:t>rather than as Lower Pioneer Valley Collaborative.</w:t>
            </w:r>
          </w:p>
          <w:p w:rsidR="005D47EE" w:rsidRDefault="005D47EE" w:rsidP="005D47EE">
            <w:pPr>
              <w:rPr>
                <w:sz w:val="22"/>
              </w:rPr>
            </w:pPr>
          </w:p>
          <w:p w:rsidR="0067451D" w:rsidRPr="005D47EE" w:rsidRDefault="005D47EE" w:rsidP="00A71B26">
            <w:pPr>
              <w:rPr>
                <w:bCs/>
                <w:sz w:val="22"/>
              </w:rPr>
            </w:pPr>
            <w:r>
              <w:rPr>
                <w:bCs/>
                <w:sz w:val="22"/>
              </w:rPr>
              <w:t xml:space="preserve">Revise the </w:t>
            </w:r>
            <w:r w:rsidR="0067451D">
              <w:rPr>
                <w:bCs/>
                <w:sz w:val="22"/>
              </w:rPr>
              <w:t xml:space="preserve">oversight and tracking system </w:t>
            </w:r>
            <w:r w:rsidR="00A71B26">
              <w:rPr>
                <w:bCs/>
                <w:sz w:val="22"/>
              </w:rPr>
              <w:t>to specify the</w:t>
            </w:r>
            <w:r w:rsidR="008D05C6">
              <w:rPr>
                <w:bCs/>
                <w:sz w:val="22"/>
              </w:rPr>
              <w:t xml:space="preserve"> tracking and</w:t>
            </w:r>
            <w:r w:rsidR="0067451D">
              <w:rPr>
                <w:bCs/>
                <w:sz w:val="22"/>
              </w:rPr>
              <w:t xml:space="preserve"> periodic </w:t>
            </w:r>
            <w:r w:rsidR="00A71B26">
              <w:rPr>
                <w:bCs/>
                <w:sz w:val="22"/>
              </w:rPr>
              <w:t xml:space="preserve">review of IEPs, which will include the beginning of each school year, to ensure the collaborative has a signed, current </w:t>
            </w:r>
            <w:r w:rsidR="0067451D">
              <w:rPr>
                <w:bCs/>
                <w:sz w:val="22"/>
              </w:rPr>
              <w:t>IEP</w:t>
            </w:r>
            <w:r w:rsidR="00A71B26">
              <w:rPr>
                <w:bCs/>
                <w:sz w:val="22"/>
              </w:rPr>
              <w:t xml:space="preserve"> </w:t>
            </w:r>
            <w:r w:rsidR="0067451D">
              <w:rPr>
                <w:bCs/>
                <w:sz w:val="22"/>
              </w:rPr>
              <w:t xml:space="preserve">for </w:t>
            </w:r>
            <w:r w:rsidR="00A71B26">
              <w:rPr>
                <w:bCs/>
                <w:sz w:val="22"/>
              </w:rPr>
              <w:t xml:space="preserve">each continuing and newly enrolled </w:t>
            </w:r>
            <w:r w:rsidR="0067451D">
              <w:rPr>
                <w:bCs/>
                <w:sz w:val="22"/>
              </w:rPr>
              <w:t>student</w:t>
            </w:r>
            <w:r w:rsidR="00A71B26">
              <w:rPr>
                <w:bCs/>
                <w:sz w:val="22"/>
              </w:rPr>
              <w:t xml:space="preserve"> </w:t>
            </w:r>
            <w:r w:rsidR="0067451D">
              <w:rPr>
                <w:bCs/>
                <w:sz w:val="22"/>
              </w:rPr>
              <w:t xml:space="preserve">in </w:t>
            </w:r>
            <w:r w:rsidR="00A71B26">
              <w:rPr>
                <w:bCs/>
                <w:sz w:val="22"/>
              </w:rPr>
              <w:t>each site.</w:t>
            </w:r>
          </w:p>
        </w:tc>
      </w:tr>
      <w:tr w:rsidR="00B67B4A">
        <w:trPr>
          <w:trHeight w:val="350"/>
        </w:trPr>
        <w:tc>
          <w:tcPr>
            <w:tcW w:w="9360" w:type="dxa"/>
            <w:gridSpan w:val="4"/>
          </w:tcPr>
          <w:p w:rsidR="003F0D13" w:rsidRDefault="00B67B4A" w:rsidP="00603E12">
            <w:pPr>
              <w:rPr>
                <w:b/>
                <w:bCs/>
                <w:sz w:val="22"/>
              </w:rPr>
            </w:pPr>
            <w:r>
              <w:rPr>
                <w:b/>
                <w:bCs/>
                <w:sz w:val="22"/>
              </w:rPr>
              <w:t xml:space="preserve">Required Elements of Progress Report(s): </w:t>
            </w:r>
          </w:p>
          <w:p w:rsidR="005D47EE" w:rsidRDefault="005D47EE" w:rsidP="003F0D13">
            <w:pPr>
              <w:rPr>
                <w:sz w:val="22"/>
                <w:szCs w:val="22"/>
              </w:rPr>
            </w:pPr>
          </w:p>
          <w:p w:rsidR="003F0D13" w:rsidRPr="002F7B2F" w:rsidRDefault="003F0D13" w:rsidP="003F0D13">
            <w:pPr>
              <w:rPr>
                <w:bCs/>
                <w:sz w:val="22"/>
                <w:szCs w:val="22"/>
              </w:rPr>
            </w:pPr>
            <w:r w:rsidRPr="00D43645">
              <w:rPr>
                <w:sz w:val="22"/>
                <w:szCs w:val="22"/>
              </w:rPr>
              <w:t xml:space="preserve">By </w:t>
            </w:r>
            <w:r w:rsidRPr="00514E03">
              <w:rPr>
                <w:b/>
                <w:sz w:val="22"/>
                <w:szCs w:val="22"/>
              </w:rPr>
              <w:t>March 16, 2015</w:t>
            </w:r>
            <w:r w:rsidRPr="00D43645">
              <w:rPr>
                <w:sz w:val="22"/>
                <w:szCs w:val="22"/>
              </w:rPr>
              <w:t xml:space="preserve">, submit the </w:t>
            </w:r>
            <w:r>
              <w:rPr>
                <w:color w:val="000000"/>
              </w:rPr>
              <w:t xml:space="preserve">student referral checklist </w:t>
            </w:r>
            <w:r w:rsidRPr="00D43645">
              <w:rPr>
                <w:sz w:val="22"/>
                <w:szCs w:val="22"/>
              </w:rPr>
              <w:t xml:space="preserve">to ensure </w:t>
            </w:r>
            <w:r>
              <w:rPr>
                <w:sz w:val="22"/>
                <w:szCs w:val="22"/>
              </w:rPr>
              <w:t xml:space="preserve">the collaborative has a current, </w:t>
            </w:r>
            <w:r>
              <w:rPr>
                <w:sz w:val="22"/>
                <w:szCs w:val="22"/>
              </w:rPr>
              <w:lastRenderedPageBreak/>
              <w:t xml:space="preserve">signed IEP for </w:t>
            </w:r>
            <w:r w:rsidR="00EE31D6">
              <w:rPr>
                <w:sz w:val="22"/>
                <w:szCs w:val="22"/>
              </w:rPr>
              <w:t>all</w:t>
            </w:r>
            <w:r>
              <w:rPr>
                <w:sz w:val="22"/>
                <w:szCs w:val="22"/>
              </w:rPr>
              <w:t xml:space="preserve"> continuing and </w:t>
            </w:r>
            <w:r w:rsidR="00EE31D6">
              <w:rPr>
                <w:sz w:val="22"/>
                <w:szCs w:val="22"/>
              </w:rPr>
              <w:t>entering</w:t>
            </w:r>
            <w:r w:rsidRPr="00D43645">
              <w:rPr>
                <w:sz w:val="22"/>
                <w:szCs w:val="22"/>
              </w:rPr>
              <w:t xml:space="preserve"> student</w:t>
            </w:r>
            <w:r>
              <w:rPr>
                <w:sz w:val="22"/>
                <w:szCs w:val="22"/>
              </w:rPr>
              <w:t>s</w:t>
            </w:r>
            <w:r w:rsidRPr="00D43645">
              <w:rPr>
                <w:sz w:val="22"/>
                <w:szCs w:val="22"/>
              </w:rPr>
              <w:t xml:space="preserve"> </w:t>
            </w:r>
            <w:r>
              <w:rPr>
                <w:sz w:val="22"/>
                <w:szCs w:val="22"/>
              </w:rPr>
              <w:t xml:space="preserve">at the beginning of the school year, along with evidence of training for relevant staff on this procedure. </w:t>
            </w:r>
            <w:r>
              <w:rPr>
                <w:color w:val="000000"/>
                <w:sz w:val="22"/>
                <w:szCs w:val="22"/>
              </w:rPr>
              <w:t>This</w:t>
            </w:r>
            <w:r w:rsidRPr="002F7B2F">
              <w:rPr>
                <w:color w:val="000000"/>
                <w:sz w:val="22"/>
                <w:szCs w:val="22"/>
              </w:rPr>
              <w:t xml:space="preserve"> </w:t>
            </w:r>
            <w:r>
              <w:rPr>
                <w:sz w:val="23"/>
                <w:szCs w:val="23"/>
              </w:rPr>
              <w:t>documentation</w:t>
            </w:r>
            <w:r w:rsidRPr="002F7B2F">
              <w:rPr>
                <w:sz w:val="23"/>
                <w:szCs w:val="23"/>
              </w:rPr>
              <w:t xml:space="preserve"> will include but not be limited to a training agenda, attendance sheet and copies of the materials presented</w:t>
            </w:r>
            <w:r>
              <w:rPr>
                <w:sz w:val="23"/>
                <w:szCs w:val="23"/>
              </w:rPr>
              <w:t>.</w:t>
            </w:r>
            <w:r w:rsidRPr="002F7B2F">
              <w:rPr>
                <w:bCs/>
                <w:sz w:val="22"/>
                <w:szCs w:val="22"/>
              </w:rPr>
              <w:t xml:space="preserve"> </w:t>
            </w:r>
          </w:p>
          <w:p w:rsidR="003F0D13" w:rsidRDefault="003F0D13" w:rsidP="003F0D13">
            <w:pPr>
              <w:pStyle w:val="Normal8"/>
              <w:rPr>
                <w:sz w:val="22"/>
                <w:szCs w:val="22"/>
              </w:rPr>
            </w:pPr>
          </w:p>
          <w:p w:rsidR="003F0D13" w:rsidRPr="00D43645" w:rsidRDefault="003F0D13" w:rsidP="003F0D13">
            <w:pPr>
              <w:pStyle w:val="Normal8"/>
              <w:rPr>
                <w:sz w:val="22"/>
                <w:szCs w:val="22"/>
              </w:rPr>
            </w:pPr>
            <w:r w:rsidRPr="00D43645">
              <w:rPr>
                <w:sz w:val="22"/>
                <w:szCs w:val="22"/>
              </w:rPr>
              <w:t xml:space="preserve">By </w:t>
            </w:r>
            <w:r w:rsidRPr="00514E03">
              <w:rPr>
                <w:b/>
                <w:sz w:val="22"/>
                <w:szCs w:val="22"/>
              </w:rPr>
              <w:t>March 16, 2015</w:t>
            </w:r>
            <w:r w:rsidRPr="00D43645">
              <w:rPr>
                <w:sz w:val="22"/>
                <w:szCs w:val="22"/>
              </w:rPr>
              <w:t xml:space="preserve">, submit </w:t>
            </w:r>
            <w:r>
              <w:rPr>
                <w:color w:val="000000"/>
                <w:sz w:val="23"/>
                <w:szCs w:val="23"/>
              </w:rPr>
              <w:t xml:space="preserve">the </w:t>
            </w:r>
            <w:proofErr w:type="spellStart"/>
            <w:r>
              <w:rPr>
                <w:color w:val="000000"/>
                <w:sz w:val="23"/>
                <w:szCs w:val="23"/>
              </w:rPr>
              <w:t>collaborative’s</w:t>
            </w:r>
            <w:proofErr w:type="spellEnd"/>
            <w:r w:rsidRPr="00C4738B">
              <w:rPr>
                <w:color w:val="000000"/>
                <w:sz w:val="23"/>
                <w:szCs w:val="23"/>
              </w:rPr>
              <w:t xml:space="preserve"> notification to sending school districts</w:t>
            </w:r>
            <w:r>
              <w:rPr>
                <w:sz w:val="22"/>
                <w:szCs w:val="22"/>
              </w:rPr>
              <w:t>, informing them of this procedure.</w:t>
            </w:r>
            <w:r w:rsidRPr="00D43645">
              <w:rPr>
                <w:sz w:val="22"/>
                <w:szCs w:val="22"/>
              </w:rPr>
              <w:t xml:space="preserve"> </w:t>
            </w:r>
          </w:p>
          <w:p w:rsidR="003F0D13" w:rsidRPr="00974CF8" w:rsidRDefault="00E122C3" w:rsidP="00E122C3">
            <w:pPr>
              <w:pStyle w:val="Normal8"/>
              <w:tabs>
                <w:tab w:val="left" w:pos="3544"/>
              </w:tabs>
              <w:rPr>
                <w:sz w:val="22"/>
                <w:szCs w:val="22"/>
              </w:rPr>
            </w:pPr>
            <w:r>
              <w:rPr>
                <w:sz w:val="22"/>
                <w:szCs w:val="22"/>
              </w:rPr>
              <w:tab/>
            </w:r>
          </w:p>
          <w:p w:rsidR="003F0D13" w:rsidRPr="00974CF8" w:rsidRDefault="003F0D13" w:rsidP="003F0D13">
            <w:pPr>
              <w:pStyle w:val="Normal8"/>
              <w:rPr>
                <w:sz w:val="22"/>
                <w:szCs w:val="22"/>
              </w:rPr>
            </w:pPr>
            <w:r w:rsidRPr="00974CF8">
              <w:rPr>
                <w:sz w:val="22"/>
                <w:szCs w:val="22"/>
              </w:rPr>
              <w:t xml:space="preserve">By </w:t>
            </w:r>
            <w:r w:rsidRPr="00974CF8">
              <w:rPr>
                <w:b/>
                <w:sz w:val="22"/>
                <w:szCs w:val="22"/>
              </w:rPr>
              <w:t>March 16, 2015</w:t>
            </w:r>
            <w:r w:rsidRPr="00974CF8">
              <w:rPr>
                <w:sz w:val="22"/>
                <w:szCs w:val="22"/>
              </w:rPr>
              <w:t xml:space="preserve">, </w:t>
            </w:r>
            <w:r w:rsidR="008B22AA" w:rsidRPr="00974CF8">
              <w:rPr>
                <w:sz w:val="22"/>
                <w:szCs w:val="22"/>
              </w:rPr>
              <w:t xml:space="preserve">revise the </w:t>
            </w:r>
            <w:proofErr w:type="spellStart"/>
            <w:r w:rsidR="0031169A" w:rsidRPr="00974CF8">
              <w:rPr>
                <w:sz w:val="22"/>
                <w:szCs w:val="22"/>
              </w:rPr>
              <w:t>collaborative’s</w:t>
            </w:r>
            <w:proofErr w:type="spellEnd"/>
            <w:r w:rsidR="008B22AA" w:rsidRPr="00974CF8">
              <w:rPr>
                <w:sz w:val="22"/>
                <w:szCs w:val="22"/>
              </w:rPr>
              <w:t xml:space="preserve"> </w:t>
            </w:r>
            <w:r w:rsidRPr="00974CF8">
              <w:rPr>
                <w:sz w:val="22"/>
                <w:szCs w:val="22"/>
              </w:rPr>
              <w:t xml:space="preserve">oversight and tracking system </w:t>
            </w:r>
            <w:r w:rsidR="0031169A" w:rsidRPr="00974CF8">
              <w:rPr>
                <w:sz w:val="22"/>
                <w:szCs w:val="22"/>
              </w:rPr>
              <w:t>to</w:t>
            </w:r>
            <w:r w:rsidRPr="00974CF8">
              <w:rPr>
                <w:sz w:val="22"/>
                <w:szCs w:val="22"/>
              </w:rPr>
              <w:t xml:space="preserve"> </w:t>
            </w:r>
            <w:r w:rsidR="0031169A" w:rsidRPr="00974CF8">
              <w:rPr>
                <w:sz w:val="22"/>
                <w:szCs w:val="22"/>
              </w:rPr>
              <w:t>ensure</w:t>
            </w:r>
            <w:r w:rsidR="00EE31D6" w:rsidRPr="00974CF8">
              <w:rPr>
                <w:sz w:val="22"/>
                <w:szCs w:val="22"/>
              </w:rPr>
              <w:t xml:space="preserve"> that </w:t>
            </w:r>
            <w:r w:rsidR="0031169A" w:rsidRPr="00974CF8">
              <w:rPr>
                <w:sz w:val="22"/>
                <w:szCs w:val="22"/>
              </w:rPr>
              <w:t>continuing and entering</w:t>
            </w:r>
            <w:r w:rsidR="00EE31D6" w:rsidRPr="00974CF8">
              <w:rPr>
                <w:sz w:val="22"/>
                <w:szCs w:val="22"/>
              </w:rPr>
              <w:t xml:space="preserve"> students </w:t>
            </w:r>
            <w:r w:rsidR="0031169A" w:rsidRPr="00974CF8">
              <w:rPr>
                <w:sz w:val="22"/>
                <w:szCs w:val="22"/>
              </w:rPr>
              <w:t>have</w:t>
            </w:r>
            <w:r w:rsidRPr="00974CF8">
              <w:rPr>
                <w:sz w:val="22"/>
                <w:szCs w:val="22"/>
              </w:rPr>
              <w:t xml:space="preserve"> current, signed IEP</w:t>
            </w:r>
            <w:r w:rsidR="0031169A" w:rsidRPr="00974CF8">
              <w:rPr>
                <w:sz w:val="22"/>
                <w:szCs w:val="22"/>
              </w:rPr>
              <w:t xml:space="preserve">s. </w:t>
            </w:r>
            <w:r w:rsidRPr="00974CF8">
              <w:rPr>
                <w:sz w:val="22"/>
                <w:szCs w:val="22"/>
              </w:rPr>
              <w:t xml:space="preserve"> </w:t>
            </w:r>
            <w:r w:rsidR="0031169A" w:rsidRPr="00974CF8">
              <w:rPr>
                <w:sz w:val="22"/>
                <w:szCs w:val="22"/>
              </w:rPr>
              <w:t>Describe how the collaborative will systematically track IEPs for students enrolled in all sites, along with the designated staff person</w:t>
            </w:r>
            <w:r w:rsidR="00393284">
              <w:rPr>
                <w:sz w:val="22"/>
                <w:szCs w:val="22"/>
              </w:rPr>
              <w:t>(s)</w:t>
            </w:r>
            <w:r w:rsidR="0031169A" w:rsidRPr="00974CF8">
              <w:rPr>
                <w:sz w:val="22"/>
                <w:szCs w:val="22"/>
              </w:rPr>
              <w:t>.</w:t>
            </w:r>
          </w:p>
          <w:p w:rsidR="003F0D13" w:rsidRPr="00974CF8" w:rsidRDefault="003F0D13" w:rsidP="003F0D13">
            <w:pPr>
              <w:pStyle w:val="Normal8"/>
              <w:rPr>
                <w:sz w:val="22"/>
                <w:szCs w:val="22"/>
              </w:rPr>
            </w:pPr>
          </w:p>
          <w:p w:rsidR="003F0D13" w:rsidRPr="00974CF8" w:rsidRDefault="003F0D13" w:rsidP="003F0D13">
            <w:pPr>
              <w:pStyle w:val="Normal8"/>
              <w:rPr>
                <w:sz w:val="22"/>
                <w:szCs w:val="22"/>
              </w:rPr>
            </w:pPr>
            <w:r w:rsidRPr="00974CF8">
              <w:rPr>
                <w:sz w:val="22"/>
                <w:szCs w:val="22"/>
              </w:rPr>
              <w:t xml:space="preserve">By </w:t>
            </w:r>
            <w:r w:rsidRPr="00974CF8">
              <w:rPr>
                <w:b/>
                <w:sz w:val="22"/>
                <w:szCs w:val="22"/>
              </w:rPr>
              <w:t>June 15, 2015,</w:t>
            </w:r>
            <w:r w:rsidRPr="00974CF8">
              <w:rPr>
                <w:sz w:val="22"/>
                <w:szCs w:val="22"/>
              </w:rPr>
              <w:t xml:space="preserve"> </w:t>
            </w:r>
            <w:r w:rsidR="0031169A" w:rsidRPr="00974CF8">
              <w:rPr>
                <w:sz w:val="22"/>
                <w:szCs w:val="22"/>
              </w:rPr>
              <w:t xml:space="preserve">using the </w:t>
            </w:r>
            <w:proofErr w:type="spellStart"/>
            <w:r w:rsidR="0031169A" w:rsidRPr="00974CF8">
              <w:rPr>
                <w:sz w:val="22"/>
                <w:szCs w:val="22"/>
              </w:rPr>
              <w:t>collaborative’s</w:t>
            </w:r>
            <w:proofErr w:type="spellEnd"/>
            <w:r w:rsidR="0031169A" w:rsidRPr="00974CF8">
              <w:rPr>
                <w:sz w:val="22"/>
                <w:szCs w:val="22"/>
              </w:rPr>
              <w:t xml:space="preserve"> tracking </w:t>
            </w:r>
            <w:proofErr w:type="gramStart"/>
            <w:r w:rsidR="0031169A" w:rsidRPr="00974CF8">
              <w:rPr>
                <w:sz w:val="22"/>
                <w:szCs w:val="22"/>
              </w:rPr>
              <w:t>system,</w:t>
            </w:r>
            <w:proofErr w:type="gramEnd"/>
            <w:r w:rsidR="0031169A" w:rsidRPr="00974CF8">
              <w:rPr>
                <w:sz w:val="22"/>
                <w:szCs w:val="22"/>
              </w:rPr>
              <w:t xml:space="preserve"> identify a sample that includes continuing and new student records representing the range of LPVEC sites. </w:t>
            </w:r>
            <w:r w:rsidRPr="00974CF8">
              <w:rPr>
                <w:sz w:val="22"/>
                <w:szCs w:val="22"/>
              </w:rPr>
              <w:t xml:space="preserve"> </w:t>
            </w:r>
            <w:r w:rsidR="00974CF8" w:rsidRPr="00974CF8">
              <w:rPr>
                <w:bCs/>
                <w:sz w:val="22"/>
                <w:szCs w:val="20"/>
              </w:rPr>
              <w:t xml:space="preserve">Cross-reference this sample with the students’ special education records for evidence of parent signature and appropriate identification of the student’s sending district. </w:t>
            </w:r>
            <w:r w:rsidR="00974CF8" w:rsidRPr="00974CF8">
              <w:rPr>
                <w:sz w:val="22"/>
              </w:rPr>
              <w:t xml:space="preserve">Indicate the number of student records reviewed, the number of student records in compliance, for all records not in compliance with this criterion, determine the root cause(s) of the noncompliance and provide the </w:t>
            </w:r>
            <w:proofErr w:type="spellStart"/>
            <w:r w:rsidR="00974CF8" w:rsidRPr="00974CF8">
              <w:rPr>
                <w:sz w:val="22"/>
              </w:rPr>
              <w:t>collaborative’s</w:t>
            </w:r>
            <w:proofErr w:type="spellEnd"/>
            <w:r w:rsidR="00974CF8" w:rsidRPr="00974CF8">
              <w:rPr>
                <w:sz w:val="22"/>
              </w:rPr>
              <w:t xml:space="preserve"> plan to remedy the non-compliance. </w:t>
            </w:r>
          </w:p>
          <w:p w:rsidR="003F0D13" w:rsidRPr="00D43645" w:rsidRDefault="003F0D13" w:rsidP="003F0D13">
            <w:pPr>
              <w:pStyle w:val="Normal8"/>
              <w:rPr>
                <w:sz w:val="22"/>
                <w:szCs w:val="22"/>
              </w:rPr>
            </w:pPr>
          </w:p>
          <w:p w:rsidR="003F0D13" w:rsidRDefault="003F0D13" w:rsidP="003F0D13">
            <w:pPr>
              <w:rPr>
                <w:b/>
                <w:bCs/>
                <w:sz w:val="22"/>
              </w:rPr>
            </w:pPr>
            <w:r w:rsidRPr="00D43645">
              <w:rPr>
                <w:b/>
                <w:sz w:val="22"/>
                <w:szCs w:val="22"/>
              </w:rPr>
              <w:t xml:space="preserve"> *Please note that when monitoring the district must maintain the following documentation and make it available to the Department upon request: a) List of student names and grade levels for the record review; b) Date of the review; c) Name of person(s) who conducted the review, their roles(s), and their signature(s).</w:t>
            </w:r>
          </w:p>
        </w:tc>
      </w:tr>
      <w:tr w:rsidR="00B67B4A">
        <w:trPr>
          <w:trHeight w:val="350"/>
        </w:trPr>
        <w:tc>
          <w:tcPr>
            <w:tcW w:w="9360" w:type="dxa"/>
            <w:gridSpan w:val="4"/>
          </w:tcPr>
          <w:p w:rsidR="00B67B4A" w:rsidRPr="00D43645" w:rsidRDefault="00B67B4A" w:rsidP="003F0D13">
            <w:pPr>
              <w:pStyle w:val="Normal8"/>
              <w:rPr>
                <w:b/>
                <w:bCs/>
                <w:sz w:val="22"/>
              </w:rPr>
            </w:pPr>
            <w:r>
              <w:rPr>
                <w:b/>
                <w:bCs/>
                <w:sz w:val="22"/>
              </w:rPr>
              <w:lastRenderedPageBreak/>
              <w:t xml:space="preserve">Progress Report Due Date(s): </w:t>
            </w:r>
            <w:r w:rsidR="003F0D13">
              <w:rPr>
                <w:b/>
                <w:bCs/>
                <w:sz w:val="22"/>
              </w:rPr>
              <w:t xml:space="preserve"> March 16, 2015; June 15, 2015</w:t>
            </w:r>
          </w:p>
        </w:tc>
      </w:tr>
    </w:tbl>
    <w:p w:rsidR="00B67B4A" w:rsidRDefault="00B67B4A" w:rsidP="00B67B4A"/>
    <w:p w:rsidR="00B67B4A" w:rsidRDefault="00B67B4A" w:rsidP="00B67B4A"/>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AD0098">
            <w:pPr>
              <w:pStyle w:val="Heading5"/>
              <w:rPr>
                <w:sz w:val="32"/>
              </w:rPr>
            </w:pPr>
            <w:r>
              <w:rPr>
                <w:sz w:val="32"/>
              </w:rPr>
              <w:t>COORDINATED PROGRAM REVIEW</w:t>
            </w:r>
          </w:p>
          <w:p w:rsidR="00B67B4A" w:rsidRDefault="00B67B4A" w:rsidP="00AD0098">
            <w:pPr>
              <w:pStyle w:val="Heading2"/>
              <w:rPr>
                <w:sz w:val="28"/>
              </w:rPr>
            </w:pPr>
            <w:r>
              <w:rPr>
                <w:sz w:val="32"/>
              </w:rPr>
              <w:t>CORRECTIVE ACTION PLAN</w:t>
            </w:r>
            <w:r>
              <w:rPr>
                <w:sz w:val="28"/>
              </w:rPr>
              <w:t xml:space="preserve"> </w:t>
            </w:r>
          </w:p>
          <w:p w:rsidR="00B67B4A" w:rsidRDefault="00B67B4A" w:rsidP="00B72A31">
            <w:pPr>
              <w:jc w:val="center"/>
              <w:rPr>
                <w:b/>
                <w:bCs/>
              </w:rPr>
            </w:pPr>
            <w:r>
              <w:rPr>
                <w:b/>
                <w:bCs/>
              </w:rPr>
              <w:t xml:space="preserve">(To be completed by </w:t>
            </w:r>
            <w:r w:rsidR="00B72A31">
              <w:rPr>
                <w:b/>
                <w:bCs/>
              </w:rPr>
              <w:t>collaborative</w:t>
            </w:r>
            <w:r>
              <w:rPr>
                <w:b/>
                <w:bCs/>
              </w:rPr>
              <w:t>)</w:t>
            </w:r>
          </w:p>
        </w:tc>
      </w:tr>
      <w:tr w:rsidR="00B67B4A">
        <w:trPr>
          <w:trHeight w:val="458"/>
        </w:trPr>
        <w:tc>
          <w:tcPr>
            <w:tcW w:w="5220" w:type="dxa"/>
            <w:gridSpan w:val="3"/>
          </w:tcPr>
          <w:p w:rsidR="00B67B4A" w:rsidRDefault="00B67B4A" w:rsidP="00AD0098">
            <w:pPr>
              <w:rPr>
                <w:b/>
                <w:bCs/>
                <w:sz w:val="22"/>
              </w:rPr>
            </w:pPr>
            <w:r>
              <w:rPr>
                <w:b/>
                <w:bCs/>
                <w:sz w:val="22"/>
              </w:rPr>
              <w:t xml:space="preserve">Criterion &amp; Topic: </w:t>
            </w:r>
            <w:r w:rsidR="006A63C8">
              <w:rPr>
                <w:b/>
                <w:bCs/>
                <w:sz w:val="22"/>
              </w:rPr>
              <w:t>SE 29 Communications are in English and Primary Language of the Home</w:t>
            </w:r>
          </w:p>
        </w:tc>
        <w:tc>
          <w:tcPr>
            <w:tcW w:w="4140" w:type="dxa"/>
          </w:tcPr>
          <w:p w:rsidR="00B67B4A" w:rsidRDefault="00B67B4A" w:rsidP="006A63C8">
            <w:pPr>
              <w:rPr>
                <w:b/>
                <w:bCs/>
                <w:sz w:val="22"/>
              </w:rPr>
            </w:pPr>
            <w:r>
              <w:rPr>
                <w:b/>
                <w:bCs/>
                <w:sz w:val="22"/>
              </w:rPr>
              <w:t xml:space="preserve">Rating: </w:t>
            </w:r>
            <w:r w:rsidR="006A63C8">
              <w:rPr>
                <w:sz w:val="22"/>
              </w:rPr>
              <w:t>Partially Implemented</w:t>
            </w:r>
          </w:p>
        </w:tc>
      </w:tr>
      <w:tr w:rsidR="00B67B4A">
        <w:trPr>
          <w:cantSplit/>
          <w:trHeight w:val="422"/>
        </w:trPr>
        <w:tc>
          <w:tcPr>
            <w:tcW w:w="9360" w:type="dxa"/>
            <w:gridSpan w:val="4"/>
          </w:tcPr>
          <w:p w:rsidR="00B67B4A" w:rsidRDefault="00B67B4A" w:rsidP="00AD0098">
            <w:pPr>
              <w:rPr>
                <w:sz w:val="22"/>
              </w:rPr>
            </w:pPr>
            <w:r>
              <w:rPr>
                <w:b/>
                <w:bCs/>
                <w:sz w:val="22"/>
              </w:rPr>
              <w:t xml:space="preserve">Department CPR Finding: </w:t>
            </w:r>
            <w:r w:rsidR="006A63C8" w:rsidRPr="00D34BAF">
              <w:rPr>
                <w:i/>
                <w:sz w:val="22"/>
              </w:rPr>
              <w:t>Staff interviews at “Twain”, an approved public day program, indicated that family members have been used as interpreters for IEP meetings when the primary language of the home is other than English and for the translation of other important documents.  Staff interviews across other programs indicated that the collaborative does not have a system to document oral communications when provided.</w:t>
            </w:r>
          </w:p>
        </w:tc>
      </w:tr>
      <w:tr w:rsidR="00B67B4A">
        <w:trPr>
          <w:cantSplit/>
          <w:trHeight w:val="377"/>
        </w:trPr>
        <w:tc>
          <w:tcPr>
            <w:tcW w:w="9360" w:type="dxa"/>
            <w:gridSpan w:val="4"/>
          </w:tcPr>
          <w:p w:rsidR="00B67B4A" w:rsidRDefault="00B67B4A" w:rsidP="00D3705C">
            <w:pPr>
              <w:rPr>
                <w:sz w:val="22"/>
              </w:rPr>
            </w:pPr>
            <w:r>
              <w:rPr>
                <w:b/>
                <w:bCs/>
                <w:sz w:val="22"/>
              </w:rPr>
              <w:t xml:space="preserve">Narrative Description of Corrective Action: </w:t>
            </w:r>
          </w:p>
          <w:p w:rsidR="00C4738B" w:rsidRDefault="00C4738B" w:rsidP="00D3705C">
            <w:pPr>
              <w:pStyle w:val="NormalWeb"/>
              <w:numPr>
                <w:ilvl w:val="0"/>
                <w:numId w:val="4"/>
              </w:numPr>
              <w:spacing w:before="0" w:beforeAutospacing="0" w:after="0" w:afterAutospacing="0"/>
              <w:ind w:left="0"/>
              <w:textAlignment w:val="baseline"/>
              <w:rPr>
                <w:color w:val="000000"/>
              </w:rPr>
            </w:pPr>
            <w:r>
              <w:rPr>
                <w:color w:val="000000"/>
              </w:rPr>
              <w:t xml:space="preserve">LPVEC will add a checkbox to the referral sheet which indicates the need for translation services. </w:t>
            </w:r>
          </w:p>
          <w:p w:rsidR="00C4738B" w:rsidRDefault="00C4738B" w:rsidP="00D3705C">
            <w:pPr>
              <w:pStyle w:val="NormalWeb"/>
              <w:numPr>
                <w:ilvl w:val="0"/>
                <w:numId w:val="4"/>
              </w:numPr>
              <w:spacing w:before="0" w:beforeAutospacing="0" w:after="0" w:afterAutospacing="0"/>
              <w:ind w:left="0"/>
              <w:textAlignment w:val="baseline"/>
              <w:rPr>
                <w:color w:val="000000"/>
              </w:rPr>
            </w:pPr>
            <w:r>
              <w:rPr>
                <w:color w:val="000000"/>
              </w:rPr>
              <w:t>A checklist to establish and monitor the number of students LPVEC has that require translation services, either orally or written.</w:t>
            </w:r>
          </w:p>
          <w:p w:rsidR="00C4738B" w:rsidRDefault="00C4738B" w:rsidP="00D3705C">
            <w:pPr>
              <w:pStyle w:val="NormalWeb"/>
              <w:numPr>
                <w:ilvl w:val="0"/>
                <w:numId w:val="4"/>
              </w:numPr>
              <w:spacing w:before="0" w:beforeAutospacing="0" w:after="0" w:afterAutospacing="0"/>
              <w:ind w:left="0"/>
              <w:textAlignment w:val="baseline"/>
              <w:rPr>
                <w:color w:val="000000"/>
              </w:rPr>
            </w:pPr>
            <w:r>
              <w:rPr>
                <w:color w:val="000000"/>
              </w:rPr>
              <w:t>LPVEC will set up a list of local translators to contact in instances when the district contact is not available.</w:t>
            </w:r>
          </w:p>
          <w:p w:rsidR="00C4738B" w:rsidRDefault="00C4738B" w:rsidP="00D3705C">
            <w:pPr>
              <w:numPr>
                <w:ilvl w:val="0"/>
                <w:numId w:val="4"/>
              </w:numPr>
              <w:ind w:left="0"/>
              <w:textAlignment w:val="baseline"/>
              <w:rPr>
                <w:b/>
                <w:bCs/>
                <w:sz w:val="22"/>
              </w:rPr>
            </w:pPr>
            <w:r>
              <w:rPr>
                <w:color w:val="000000"/>
              </w:rPr>
              <w:t xml:space="preserve">LPVEC will work with sending districts to ensure that all documents are translated in parent’s native language prior to being sent home. </w:t>
            </w:r>
          </w:p>
        </w:tc>
      </w:tr>
      <w:tr w:rsidR="00B67B4A">
        <w:trPr>
          <w:cantSplit/>
          <w:trHeight w:val="665"/>
        </w:trPr>
        <w:tc>
          <w:tcPr>
            <w:tcW w:w="4860" w:type="dxa"/>
            <w:gridSpan w:val="2"/>
          </w:tcPr>
          <w:p w:rsidR="00B67B4A" w:rsidRDefault="00B67B4A" w:rsidP="00AD0098">
            <w:pPr>
              <w:rPr>
                <w:b/>
                <w:bCs/>
                <w:sz w:val="22"/>
              </w:rPr>
            </w:pPr>
            <w:r>
              <w:rPr>
                <w:b/>
                <w:bCs/>
                <w:sz w:val="22"/>
              </w:rPr>
              <w:t xml:space="preserve">Title/Role of Person(s) Responsible for Implementation: </w:t>
            </w:r>
            <w:r w:rsidR="00C4738B" w:rsidRPr="005E6BAD">
              <w:rPr>
                <w:bCs/>
                <w:sz w:val="22"/>
              </w:rPr>
              <w:t>Special Education Director</w:t>
            </w:r>
          </w:p>
        </w:tc>
        <w:tc>
          <w:tcPr>
            <w:tcW w:w="4500" w:type="dxa"/>
            <w:gridSpan w:val="2"/>
          </w:tcPr>
          <w:p w:rsidR="00B67B4A" w:rsidRDefault="00B67B4A" w:rsidP="00C4738B">
            <w:pPr>
              <w:rPr>
                <w:b/>
                <w:bCs/>
                <w:sz w:val="22"/>
              </w:rPr>
            </w:pPr>
            <w:r>
              <w:rPr>
                <w:b/>
                <w:bCs/>
                <w:sz w:val="22"/>
              </w:rPr>
              <w:t xml:space="preserve">Expected Date of Completion for Each Corrective Action Activity: </w:t>
            </w:r>
            <w:r w:rsidR="00C4738B">
              <w:rPr>
                <w:sz w:val="22"/>
              </w:rPr>
              <w:t>2/4/2015</w:t>
            </w:r>
          </w:p>
        </w:tc>
      </w:tr>
      <w:tr w:rsidR="00B67B4A">
        <w:trPr>
          <w:cantSplit/>
          <w:trHeight w:val="330"/>
        </w:trPr>
        <w:tc>
          <w:tcPr>
            <w:tcW w:w="9360" w:type="dxa"/>
            <w:gridSpan w:val="4"/>
          </w:tcPr>
          <w:p w:rsidR="00C4738B" w:rsidRDefault="00B67B4A" w:rsidP="00C4738B">
            <w:pPr>
              <w:rPr>
                <w:sz w:val="22"/>
              </w:rPr>
            </w:pPr>
            <w:r>
              <w:rPr>
                <w:b/>
                <w:bCs/>
                <w:sz w:val="22"/>
              </w:rPr>
              <w:lastRenderedPageBreak/>
              <w:t xml:space="preserve">Evidence of Completion of the Corrective Action: </w:t>
            </w:r>
          </w:p>
          <w:p w:rsidR="00C4738B" w:rsidRDefault="00C4738B" w:rsidP="00C4738B">
            <w:pPr>
              <w:pStyle w:val="NormalWeb"/>
              <w:numPr>
                <w:ilvl w:val="0"/>
                <w:numId w:val="5"/>
              </w:numPr>
              <w:spacing w:before="0" w:beforeAutospacing="0" w:after="0" w:afterAutospacing="0"/>
              <w:textAlignment w:val="baseline"/>
              <w:rPr>
                <w:color w:val="000000"/>
              </w:rPr>
            </w:pPr>
            <w:r>
              <w:rPr>
                <w:color w:val="000000"/>
              </w:rPr>
              <w:t>Referral cover sheet with additional checkbox, list of local translators, and checklist of current students requiring translation services.</w:t>
            </w:r>
          </w:p>
          <w:p w:rsidR="00C4738B" w:rsidRDefault="00C4738B" w:rsidP="00C4738B">
            <w:pPr>
              <w:pStyle w:val="NormalWeb"/>
              <w:numPr>
                <w:ilvl w:val="0"/>
                <w:numId w:val="5"/>
              </w:numPr>
              <w:spacing w:before="0" w:beforeAutospacing="0" w:after="0" w:afterAutospacing="0"/>
              <w:textAlignment w:val="baseline"/>
              <w:rPr>
                <w:color w:val="000000"/>
              </w:rPr>
            </w:pPr>
            <w:r>
              <w:rPr>
                <w:color w:val="000000"/>
              </w:rPr>
              <w:t>Random samples of translated documents.</w:t>
            </w:r>
          </w:p>
          <w:p w:rsidR="00B67B4A" w:rsidRDefault="00C4738B" w:rsidP="00C4738B">
            <w:pPr>
              <w:numPr>
                <w:ilvl w:val="0"/>
                <w:numId w:val="5"/>
              </w:numPr>
              <w:spacing w:before="100" w:beforeAutospacing="1" w:after="100" w:afterAutospacing="1"/>
              <w:textAlignment w:val="baseline"/>
              <w:rPr>
                <w:b/>
                <w:bCs/>
                <w:sz w:val="22"/>
              </w:rPr>
            </w:pPr>
            <w:r>
              <w:rPr>
                <w:color w:val="000000"/>
              </w:rPr>
              <w:t>Sign in sheets from IEP me</w:t>
            </w:r>
            <w:r w:rsidR="001D34B9">
              <w:rPr>
                <w:color w:val="000000"/>
              </w:rPr>
              <w:t>etings when translators attend</w:t>
            </w:r>
            <w:r>
              <w:rPr>
                <w:color w:val="000000"/>
              </w:rPr>
              <w:t xml:space="preserve">. </w:t>
            </w:r>
            <w:r w:rsidR="00B67B4A">
              <w:rPr>
                <w:rStyle w:val="CommentReference"/>
                <w:vanish/>
                <w:sz w:val="22"/>
              </w:rPr>
              <w:t xml:space="preserve"> </w:t>
            </w:r>
          </w:p>
        </w:tc>
      </w:tr>
      <w:tr w:rsidR="00B67B4A">
        <w:trPr>
          <w:cantSplit/>
          <w:trHeight w:val="359"/>
        </w:trPr>
        <w:tc>
          <w:tcPr>
            <w:tcW w:w="9360" w:type="dxa"/>
            <w:gridSpan w:val="4"/>
          </w:tcPr>
          <w:p w:rsidR="00B67B4A" w:rsidRDefault="00B67B4A" w:rsidP="00C4738B">
            <w:pPr>
              <w:rPr>
                <w:sz w:val="22"/>
              </w:rPr>
            </w:pPr>
            <w:r>
              <w:rPr>
                <w:b/>
                <w:bCs/>
                <w:sz w:val="22"/>
              </w:rPr>
              <w:t xml:space="preserve">Description of Internal Monitoring Procedures: </w:t>
            </w:r>
          </w:p>
          <w:p w:rsidR="00C4738B" w:rsidRDefault="00C4738B" w:rsidP="00C4738B">
            <w:pPr>
              <w:pStyle w:val="NormalWeb"/>
              <w:numPr>
                <w:ilvl w:val="0"/>
                <w:numId w:val="6"/>
              </w:numPr>
              <w:spacing w:before="0" w:beforeAutospacing="0" w:after="0" w:afterAutospacing="0"/>
              <w:textAlignment w:val="baseline"/>
              <w:rPr>
                <w:b/>
                <w:bCs/>
                <w:sz w:val="22"/>
              </w:rPr>
            </w:pPr>
            <w:r>
              <w:rPr>
                <w:color w:val="000000"/>
                <w:sz w:val="23"/>
                <w:szCs w:val="23"/>
              </w:rPr>
              <w:t>Sped Dire</w:t>
            </w:r>
            <w:r w:rsidR="00D3705C">
              <w:rPr>
                <w:color w:val="000000"/>
                <w:sz w:val="23"/>
                <w:szCs w:val="23"/>
              </w:rPr>
              <w:t xml:space="preserve">ctor, Supervisor, and ETL will </w:t>
            </w:r>
            <w:r>
              <w:rPr>
                <w:color w:val="000000"/>
                <w:sz w:val="23"/>
                <w:szCs w:val="23"/>
              </w:rPr>
              <w:t>randomly select student r</w:t>
            </w:r>
            <w:r w:rsidR="00870ACA">
              <w:rPr>
                <w:color w:val="000000"/>
                <w:sz w:val="23"/>
                <w:szCs w:val="23"/>
              </w:rPr>
              <w:t>ecords to ensure that IEPs’ and</w:t>
            </w:r>
            <w:r>
              <w:rPr>
                <w:color w:val="000000"/>
                <w:sz w:val="23"/>
                <w:szCs w:val="23"/>
              </w:rPr>
              <w:t xml:space="preserve"> other important documentation </w:t>
            </w:r>
            <w:proofErr w:type="gramStart"/>
            <w:r>
              <w:rPr>
                <w:color w:val="000000"/>
                <w:sz w:val="23"/>
                <w:szCs w:val="23"/>
              </w:rPr>
              <w:t>has</w:t>
            </w:r>
            <w:proofErr w:type="gramEnd"/>
            <w:r>
              <w:rPr>
                <w:color w:val="000000"/>
                <w:sz w:val="23"/>
                <w:szCs w:val="23"/>
              </w:rPr>
              <w:t xml:space="preserve"> been translated and is part of their student record. </w:t>
            </w:r>
          </w:p>
        </w:tc>
      </w:tr>
      <w:tr w:rsidR="00B67B4A">
        <w:trPr>
          <w:trHeight w:val="450"/>
        </w:trPr>
        <w:tc>
          <w:tcPr>
            <w:tcW w:w="9360" w:type="dxa"/>
            <w:gridSpan w:val="4"/>
            <w:tcBorders>
              <w:bottom w:val="single" w:sz="4" w:space="0" w:color="auto"/>
            </w:tcBorders>
            <w:shd w:val="clear" w:color="auto" w:fill="D9D9D9"/>
          </w:tcPr>
          <w:p w:rsidR="00B67B4A" w:rsidRDefault="00B67B4A" w:rsidP="00AD0098">
            <w:pPr>
              <w:pStyle w:val="Heading7"/>
            </w:pPr>
            <w:r>
              <w:t>CORRECTIVE ACTION PLAN APPROVAL SECTION</w:t>
            </w:r>
          </w:p>
          <w:p w:rsidR="00B67B4A" w:rsidRDefault="00B67B4A" w:rsidP="00AD0098">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AD0098">
            <w:pPr>
              <w:rPr>
                <w:b/>
                <w:bCs/>
                <w:sz w:val="22"/>
              </w:rPr>
            </w:pPr>
            <w:r>
              <w:rPr>
                <w:b/>
                <w:bCs/>
                <w:sz w:val="22"/>
              </w:rPr>
              <w:t xml:space="preserve">Criterion: </w:t>
            </w:r>
            <w:r w:rsidR="006A63C8">
              <w:rPr>
                <w:b/>
                <w:bCs/>
                <w:sz w:val="22"/>
              </w:rPr>
              <w:t>SE 29 Communications are in English and Primary Language of the Home</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AD0098">
            <w:pPr>
              <w:ind w:left="282"/>
              <w:rPr>
                <w:b/>
                <w:bCs/>
                <w:sz w:val="22"/>
              </w:rPr>
            </w:pPr>
            <w:r>
              <w:rPr>
                <w:b/>
                <w:bCs/>
                <w:sz w:val="22"/>
              </w:rPr>
              <w:t xml:space="preserve">Status of Corrective Action: </w:t>
            </w:r>
          </w:p>
          <w:p w:rsidR="00B67B4A" w:rsidRDefault="001D0B6E" w:rsidP="00AD0098">
            <w:pPr>
              <w:rPr>
                <w:sz w:val="22"/>
              </w:rPr>
            </w:pPr>
            <w:r>
              <w:rPr>
                <w:sz w:val="22"/>
              </w:rPr>
              <w:fldChar w:fldCharType="begin">
                <w:ffData>
                  <w:name w:val=""/>
                  <w:enabled/>
                  <w:calcOnExit w:val="0"/>
                  <w:checkBox>
                    <w:sizeAuto/>
                    <w:default w:val="1"/>
                  </w:checkBox>
                </w:ffData>
              </w:fldChar>
            </w:r>
            <w:r w:rsidR="00D97F29">
              <w:rPr>
                <w:sz w:val="22"/>
              </w:rPr>
              <w:instrText xml:space="preserve"> FORMCHECKBOX </w:instrText>
            </w:r>
            <w:r>
              <w:rPr>
                <w:sz w:val="22"/>
              </w:rPr>
            </w:r>
            <w:r>
              <w:rPr>
                <w:sz w:val="22"/>
              </w:rPr>
              <w:fldChar w:fldCharType="separate"/>
            </w:r>
            <w:r>
              <w:rPr>
                <w:sz w:val="22"/>
              </w:rPr>
              <w:fldChar w:fldCharType="end"/>
            </w:r>
            <w:r w:rsidR="00B67B4A">
              <w:rPr>
                <w:sz w:val="22"/>
              </w:rPr>
              <w:t xml:space="preserve"> Approved    </w:t>
            </w:r>
            <w:r>
              <w:rPr>
                <w:sz w:val="22"/>
              </w:rPr>
              <w:fldChar w:fldCharType="begin">
                <w:ffData>
                  <w:name w:val="Check3"/>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Partially Approved </w:t>
            </w:r>
            <w:r>
              <w:rPr>
                <w:sz w:val="22"/>
              </w:rPr>
              <w:fldChar w:fldCharType="begin">
                <w:ffData>
                  <w:name w:val="Check2"/>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Disapproved    </w:t>
            </w:r>
          </w:p>
        </w:tc>
      </w:tr>
      <w:tr w:rsidR="00B67B4A">
        <w:trPr>
          <w:trHeight w:val="359"/>
        </w:trPr>
        <w:tc>
          <w:tcPr>
            <w:tcW w:w="9360" w:type="dxa"/>
            <w:gridSpan w:val="4"/>
          </w:tcPr>
          <w:p w:rsidR="00B67B4A" w:rsidRDefault="00B67B4A" w:rsidP="00603E12">
            <w:pPr>
              <w:rPr>
                <w:b/>
                <w:bCs/>
                <w:sz w:val="22"/>
              </w:rPr>
            </w:pPr>
            <w:r>
              <w:rPr>
                <w:b/>
                <w:bCs/>
                <w:sz w:val="22"/>
              </w:rPr>
              <w:t xml:space="preserve">Basis for Partial Approval or Disapproval: </w:t>
            </w:r>
            <w:r w:rsidR="00603E12">
              <w:rPr>
                <w:sz w:val="22"/>
              </w:rPr>
              <w:t>Not Applicable</w:t>
            </w:r>
          </w:p>
        </w:tc>
      </w:tr>
      <w:tr w:rsidR="00B67B4A">
        <w:trPr>
          <w:trHeight w:val="350"/>
        </w:trPr>
        <w:tc>
          <w:tcPr>
            <w:tcW w:w="9360" w:type="dxa"/>
            <w:gridSpan w:val="4"/>
          </w:tcPr>
          <w:p w:rsidR="00B67B4A" w:rsidRDefault="00B67B4A" w:rsidP="00603E12">
            <w:pPr>
              <w:rPr>
                <w:sz w:val="22"/>
              </w:rPr>
            </w:pPr>
            <w:r>
              <w:rPr>
                <w:b/>
                <w:bCs/>
                <w:sz w:val="22"/>
              </w:rPr>
              <w:t xml:space="preserve">Department Order of Corrective Action: </w:t>
            </w:r>
            <w:r w:rsidR="00603E12">
              <w:rPr>
                <w:sz w:val="22"/>
              </w:rPr>
              <w:t>Not Applicable</w:t>
            </w:r>
          </w:p>
        </w:tc>
      </w:tr>
      <w:tr w:rsidR="00B67B4A">
        <w:trPr>
          <w:trHeight w:val="350"/>
        </w:trPr>
        <w:tc>
          <w:tcPr>
            <w:tcW w:w="9360" w:type="dxa"/>
            <w:gridSpan w:val="4"/>
          </w:tcPr>
          <w:p w:rsidR="004F5A4D" w:rsidRDefault="00B67B4A" w:rsidP="00AF3AF8">
            <w:pPr>
              <w:pStyle w:val="Normal17"/>
              <w:rPr>
                <w:b/>
                <w:bCs/>
                <w:sz w:val="22"/>
              </w:rPr>
            </w:pPr>
            <w:r>
              <w:rPr>
                <w:b/>
                <w:bCs/>
                <w:sz w:val="22"/>
              </w:rPr>
              <w:t xml:space="preserve">Required Elements of Progress Report(s): </w:t>
            </w:r>
          </w:p>
          <w:p w:rsidR="004F5A4D" w:rsidRDefault="004F5A4D" w:rsidP="00AF3AF8">
            <w:pPr>
              <w:pStyle w:val="Normal17"/>
              <w:rPr>
                <w:b/>
                <w:bCs/>
                <w:sz w:val="22"/>
              </w:rPr>
            </w:pPr>
          </w:p>
          <w:p w:rsidR="00AF3AF8" w:rsidRPr="00461194" w:rsidRDefault="00603E12" w:rsidP="00461194">
            <w:pPr>
              <w:rPr>
                <w:b/>
                <w:bCs/>
                <w:sz w:val="22"/>
              </w:rPr>
            </w:pPr>
            <w:r>
              <w:rPr>
                <w:sz w:val="22"/>
                <w:szCs w:val="22"/>
              </w:rPr>
              <w:t xml:space="preserve">By </w:t>
            </w:r>
            <w:r w:rsidRPr="00514E03">
              <w:rPr>
                <w:b/>
                <w:sz w:val="22"/>
                <w:szCs w:val="22"/>
              </w:rPr>
              <w:t>March 16, 2015</w:t>
            </w:r>
            <w:r w:rsidR="00D3705C">
              <w:rPr>
                <w:b/>
                <w:sz w:val="22"/>
                <w:szCs w:val="22"/>
              </w:rPr>
              <w:t xml:space="preserve">, </w:t>
            </w:r>
            <w:r w:rsidR="00D3705C">
              <w:rPr>
                <w:sz w:val="22"/>
                <w:szCs w:val="22"/>
              </w:rPr>
              <w:t>submit</w:t>
            </w:r>
            <w:r w:rsidR="00AF3AF8" w:rsidRPr="00AF3AF8">
              <w:rPr>
                <w:sz w:val="22"/>
                <w:szCs w:val="22"/>
              </w:rPr>
              <w:t xml:space="preserve"> </w:t>
            </w:r>
            <w:r w:rsidR="00D34BAF">
              <w:rPr>
                <w:sz w:val="22"/>
                <w:szCs w:val="22"/>
              </w:rPr>
              <w:t>a copy of the referral sheet that indicates the need for translation services   for</w:t>
            </w:r>
            <w:r w:rsidR="00AF3AF8" w:rsidRPr="00AF3AF8">
              <w:rPr>
                <w:sz w:val="22"/>
                <w:szCs w:val="22"/>
              </w:rPr>
              <w:t xml:space="preserve"> all important documents into the family's home language</w:t>
            </w:r>
            <w:r w:rsidR="00461194">
              <w:rPr>
                <w:sz w:val="22"/>
                <w:szCs w:val="22"/>
              </w:rPr>
              <w:t xml:space="preserve"> </w:t>
            </w:r>
            <w:r w:rsidR="00461194">
              <w:rPr>
                <w:bCs/>
                <w:sz w:val="22"/>
              </w:rPr>
              <w:t>and</w:t>
            </w:r>
            <w:r w:rsidR="00461194" w:rsidRPr="008E4254">
              <w:rPr>
                <w:bCs/>
                <w:sz w:val="22"/>
              </w:rPr>
              <w:t xml:space="preserve"> the system to document oral translations</w:t>
            </w:r>
            <w:r w:rsidR="00D3705C">
              <w:rPr>
                <w:sz w:val="22"/>
                <w:szCs w:val="22"/>
              </w:rPr>
              <w:t>,</w:t>
            </w:r>
            <w:r w:rsidR="00AF3AF8" w:rsidRPr="00AF3AF8">
              <w:rPr>
                <w:sz w:val="22"/>
                <w:szCs w:val="22"/>
              </w:rPr>
              <w:t xml:space="preserve"> </w:t>
            </w:r>
            <w:r w:rsidR="00D3705C">
              <w:rPr>
                <w:sz w:val="22"/>
                <w:szCs w:val="22"/>
              </w:rPr>
              <w:t>along with</w:t>
            </w:r>
            <w:r w:rsidR="00AF3AF8">
              <w:rPr>
                <w:sz w:val="22"/>
                <w:szCs w:val="22"/>
              </w:rPr>
              <w:t xml:space="preserve"> evidence of staff training</w:t>
            </w:r>
            <w:r w:rsidR="00D34BAF">
              <w:rPr>
                <w:sz w:val="22"/>
                <w:szCs w:val="22"/>
              </w:rPr>
              <w:t>.</w:t>
            </w:r>
            <w:r w:rsidR="00AF3AF8" w:rsidRPr="00AF3AF8">
              <w:rPr>
                <w:sz w:val="22"/>
                <w:szCs w:val="22"/>
              </w:rPr>
              <w:t xml:space="preserve"> </w:t>
            </w:r>
            <w:r w:rsidR="00D3705C">
              <w:rPr>
                <w:sz w:val="22"/>
                <w:szCs w:val="22"/>
              </w:rPr>
              <w:t>This documentation will</w:t>
            </w:r>
            <w:r w:rsidR="00AF3AF8" w:rsidRPr="00AF3AF8">
              <w:rPr>
                <w:sz w:val="22"/>
                <w:szCs w:val="22"/>
              </w:rPr>
              <w:t xml:space="preserve"> include but not be limited to a training agenda, signed attendance sheets and copies of the </w:t>
            </w:r>
            <w:r w:rsidR="00D34BAF">
              <w:rPr>
                <w:sz w:val="22"/>
                <w:szCs w:val="22"/>
              </w:rPr>
              <w:t xml:space="preserve">referral sheet and other </w:t>
            </w:r>
            <w:r w:rsidR="00AF3AF8" w:rsidRPr="00AF3AF8">
              <w:rPr>
                <w:sz w:val="22"/>
                <w:szCs w:val="22"/>
              </w:rPr>
              <w:t xml:space="preserve">materials presented. </w:t>
            </w:r>
          </w:p>
          <w:p w:rsidR="00AF3AF8" w:rsidRDefault="00AF3AF8" w:rsidP="00AF3AF8">
            <w:pPr>
              <w:pStyle w:val="Normal17"/>
              <w:rPr>
                <w:sz w:val="22"/>
                <w:szCs w:val="22"/>
              </w:rPr>
            </w:pPr>
          </w:p>
          <w:p w:rsidR="007E4B89" w:rsidRDefault="007E4B89" w:rsidP="00AF3AF8">
            <w:pPr>
              <w:pStyle w:val="Normal17"/>
              <w:rPr>
                <w:sz w:val="22"/>
                <w:szCs w:val="22"/>
              </w:rPr>
            </w:pPr>
            <w:r>
              <w:rPr>
                <w:sz w:val="22"/>
                <w:szCs w:val="22"/>
              </w:rPr>
              <w:t xml:space="preserve">By </w:t>
            </w:r>
            <w:r w:rsidRPr="007E4B89">
              <w:rPr>
                <w:b/>
                <w:sz w:val="22"/>
                <w:szCs w:val="22"/>
              </w:rPr>
              <w:t>March 16, 2015</w:t>
            </w:r>
            <w:r>
              <w:rPr>
                <w:sz w:val="22"/>
                <w:szCs w:val="22"/>
              </w:rPr>
              <w:t>, submit a copy of the checklist of all students</w:t>
            </w:r>
            <w:r w:rsidR="008D05C6">
              <w:rPr>
                <w:sz w:val="22"/>
                <w:szCs w:val="22"/>
              </w:rPr>
              <w:t xml:space="preserve"> and families</w:t>
            </w:r>
            <w:r>
              <w:rPr>
                <w:sz w:val="22"/>
                <w:szCs w:val="22"/>
              </w:rPr>
              <w:t xml:space="preserve"> who need </w:t>
            </w:r>
            <w:r w:rsidR="008D05C6">
              <w:rPr>
                <w:sz w:val="22"/>
                <w:szCs w:val="22"/>
              </w:rPr>
              <w:t xml:space="preserve">written </w:t>
            </w:r>
            <w:r>
              <w:rPr>
                <w:sz w:val="22"/>
                <w:szCs w:val="22"/>
              </w:rPr>
              <w:t>translation</w:t>
            </w:r>
            <w:r w:rsidR="008D05C6">
              <w:rPr>
                <w:sz w:val="22"/>
                <w:szCs w:val="22"/>
              </w:rPr>
              <w:t>s and</w:t>
            </w:r>
            <w:r>
              <w:rPr>
                <w:sz w:val="22"/>
                <w:szCs w:val="22"/>
              </w:rPr>
              <w:t xml:space="preserve"> </w:t>
            </w:r>
            <w:r w:rsidR="008D05C6">
              <w:rPr>
                <w:sz w:val="22"/>
                <w:szCs w:val="22"/>
              </w:rPr>
              <w:t>oral interpretation</w:t>
            </w:r>
            <w:r>
              <w:rPr>
                <w:sz w:val="22"/>
                <w:szCs w:val="22"/>
              </w:rPr>
              <w:t xml:space="preserve"> and a copy of the list of local translators to use when the district person is not available.</w:t>
            </w:r>
          </w:p>
          <w:p w:rsidR="007E4B89" w:rsidRPr="00AF3AF8" w:rsidRDefault="007E4B89" w:rsidP="00AF3AF8">
            <w:pPr>
              <w:pStyle w:val="Normal17"/>
              <w:rPr>
                <w:sz w:val="22"/>
                <w:szCs w:val="22"/>
              </w:rPr>
            </w:pPr>
          </w:p>
          <w:p w:rsidR="00AF3AF8" w:rsidRPr="00AF3AF8" w:rsidRDefault="00603E12" w:rsidP="00AF3AF8">
            <w:pPr>
              <w:pStyle w:val="Normal17"/>
              <w:rPr>
                <w:sz w:val="22"/>
                <w:szCs w:val="22"/>
              </w:rPr>
            </w:pPr>
            <w:r>
              <w:rPr>
                <w:sz w:val="22"/>
                <w:szCs w:val="22"/>
              </w:rPr>
              <w:t xml:space="preserve">By </w:t>
            </w:r>
            <w:r w:rsidRPr="00514E03">
              <w:rPr>
                <w:b/>
                <w:sz w:val="22"/>
                <w:szCs w:val="22"/>
              </w:rPr>
              <w:t>March 16, 2015</w:t>
            </w:r>
            <w:r w:rsidR="00D3705C" w:rsidRPr="00D3705C">
              <w:rPr>
                <w:sz w:val="22"/>
                <w:szCs w:val="22"/>
              </w:rPr>
              <w:t>,</w:t>
            </w:r>
            <w:r>
              <w:rPr>
                <w:sz w:val="22"/>
                <w:szCs w:val="22"/>
              </w:rPr>
              <w:t xml:space="preserve"> s</w:t>
            </w:r>
            <w:r w:rsidR="00AF3AF8" w:rsidRPr="00AF3AF8">
              <w:rPr>
                <w:sz w:val="22"/>
                <w:szCs w:val="22"/>
              </w:rPr>
              <w:t>ubmit the description of the internal oversight and tracking system</w:t>
            </w:r>
            <w:r w:rsidR="007E4B89">
              <w:rPr>
                <w:sz w:val="22"/>
                <w:szCs w:val="22"/>
              </w:rPr>
              <w:t xml:space="preserve"> for translation</w:t>
            </w:r>
            <w:r w:rsidR="008D05C6">
              <w:rPr>
                <w:sz w:val="22"/>
                <w:szCs w:val="22"/>
              </w:rPr>
              <w:t xml:space="preserve"> and oral interpretation</w:t>
            </w:r>
            <w:r w:rsidR="007E4B89">
              <w:rPr>
                <w:sz w:val="22"/>
                <w:szCs w:val="22"/>
              </w:rPr>
              <w:t>, the procedures used with the sending districts for translation</w:t>
            </w:r>
            <w:r w:rsidR="008D05C6">
              <w:rPr>
                <w:sz w:val="22"/>
                <w:szCs w:val="22"/>
              </w:rPr>
              <w:t>/interpretation</w:t>
            </w:r>
            <w:r w:rsidR="00AF3AF8" w:rsidRPr="00AF3AF8">
              <w:rPr>
                <w:sz w:val="22"/>
                <w:szCs w:val="22"/>
              </w:rPr>
              <w:t xml:space="preserve"> and identify the person(s) responsible for the oversight, including the date of the system's implementation.</w:t>
            </w:r>
          </w:p>
          <w:p w:rsidR="00AF3AF8" w:rsidRPr="00AF3AF8" w:rsidRDefault="00AF3AF8" w:rsidP="00AF3AF8">
            <w:pPr>
              <w:pStyle w:val="Normal17"/>
              <w:rPr>
                <w:sz w:val="22"/>
                <w:szCs w:val="22"/>
              </w:rPr>
            </w:pPr>
          </w:p>
          <w:p w:rsidR="00AF3AF8" w:rsidRPr="00AF3AF8" w:rsidRDefault="00603E12" w:rsidP="00AF3AF8">
            <w:pPr>
              <w:pStyle w:val="Normal17"/>
              <w:rPr>
                <w:sz w:val="22"/>
                <w:szCs w:val="22"/>
              </w:rPr>
            </w:pPr>
            <w:r>
              <w:rPr>
                <w:sz w:val="22"/>
                <w:szCs w:val="22"/>
              </w:rPr>
              <w:t xml:space="preserve">By </w:t>
            </w:r>
            <w:r w:rsidRPr="00514E03">
              <w:rPr>
                <w:b/>
                <w:sz w:val="22"/>
                <w:szCs w:val="22"/>
              </w:rPr>
              <w:t>June 15, 2015</w:t>
            </w:r>
            <w:r w:rsidR="00D3705C" w:rsidRPr="00D3705C">
              <w:rPr>
                <w:sz w:val="22"/>
                <w:szCs w:val="22"/>
              </w:rPr>
              <w:t>,</w:t>
            </w:r>
            <w:r>
              <w:rPr>
                <w:sz w:val="22"/>
                <w:szCs w:val="22"/>
              </w:rPr>
              <w:t xml:space="preserve"> s</w:t>
            </w:r>
            <w:r w:rsidR="00AF3AF8" w:rsidRPr="00AF3AF8">
              <w:rPr>
                <w:sz w:val="22"/>
                <w:szCs w:val="22"/>
              </w:rPr>
              <w:t>ubmit the results of an administrative review of student records</w:t>
            </w:r>
            <w:r w:rsidR="007E4B89">
              <w:rPr>
                <w:sz w:val="22"/>
                <w:szCs w:val="22"/>
              </w:rPr>
              <w:t xml:space="preserve"> that require translation</w:t>
            </w:r>
            <w:r w:rsidR="00AF3AF8" w:rsidRPr="00AF3AF8">
              <w:rPr>
                <w:sz w:val="22"/>
                <w:szCs w:val="22"/>
              </w:rPr>
              <w:t xml:space="preserve"> for </w:t>
            </w:r>
            <w:r w:rsidR="00D3705C">
              <w:rPr>
                <w:sz w:val="22"/>
                <w:szCs w:val="22"/>
              </w:rPr>
              <w:t xml:space="preserve">evidence </w:t>
            </w:r>
            <w:r w:rsidR="00AF3AF8" w:rsidRPr="00AF3AF8">
              <w:rPr>
                <w:sz w:val="22"/>
                <w:szCs w:val="22"/>
              </w:rPr>
              <w:t xml:space="preserve">of </w:t>
            </w:r>
            <w:r w:rsidR="00D3705C">
              <w:rPr>
                <w:sz w:val="22"/>
                <w:szCs w:val="22"/>
              </w:rPr>
              <w:t>translated</w:t>
            </w:r>
            <w:r w:rsidR="00AF3AF8" w:rsidRPr="00AF3AF8">
              <w:rPr>
                <w:sz w:val="22"/>
                <w:szCs w:val="22"/>
              </w:rPr>
              <w:t xml:space="preserve"> documents and</w:t>
            </w:r>
            <w:r w:rsidR="00D3705C">
              <w:rPr>
                <w:sz w:val="22"/>
                <w:szCs w:val="22"/>
              </w:rPr>
              <w:t>/or</w:t>
            </w:r>
            <w:r w:rsidR="00AF3AF8" w:rsidRPr="00AF3AF8">
              <w:rPr>
                <w:sz w:val="22"/>
                <w:szCs w:val="22"/>
              </w:rPr>
              <w:t xml:space="preserve"> interpretation at IEP meetings</w:t>
            </w:r>
            <w:r w:rsidR="008D05C6">
              <w:rPr>
                <w:sz w:val="22"/>
                <w:szCs w:val="22"/>
              </w:rPr>
              <w:t xml:space="preserve"> for evidence of translated documents and appropriate documentation of an interpreter</w:t>
            </w:r>
            <w:r w:rsidR="00AF3AF8" w:rsidRPr="00AF3AF8">
              <w:rPr>
                <w:sz w:val="22"/>
                <w:szCs w:val="22"/>
              </w:rPr>
              <w:t>.  Indicate t</w:t>
            </w:r>
            <w:r w:rsidR="00D3705C">
              <w:rPr>
                <w:sz w:val="22"/>
                <w:szCs w:val="22"/>
              </w:rPr>
              <w:t>he number of records reviewed</w:t>
            </w:r>
            <w:r w:rsidR="00AF3AF8" w:rsidRPr="00AF3AF8">
              <w:rPr>
                <w:sz w:val="22"/>
                <w:szCs w:val="22"/>
              </w:rPr>
              <w:t xml:space="preserve">, the number found to be compliant, </w:t>
            </w:r>
            <w:proofErr w:type="gramStart"/>
            <w:r w:rsidR="00AF3AF8" w:rsidRPr="00AF3AF8">
              <w:rPr>
                <w:sz w:val="22"/>
                <w:szCs w:val="22"/>
              </w:rPr>
              <w:t>an</w:t>
            </w:r>
            <w:proofErr w:type="gramEnd"/>
            <w:r w:rsidR="00AF3AF8" w:rsidRPr="00AF3AF8">
              <w:rPr>
                <w:sz w:val="22"/>
                <w:szCs w:val="22"/>
              </w:rPr>
              <w:t xml:space="preserve"> explanation of the root cause for any continued noncompliance and a description of additional corrective actions taken by the district to address any identified noncompliance. </w:t>
            </w:r>
          </w:p>
          <w:p w:rsidR="00AF3AF8" w:rsidRPr="00AF3AF8" w:rsidRDefault="00AF3AF8" w:rsidP="00AF3AF8">
            <w:pPr>
              <w:pStyle w:val="Normal17"/>
              <w:rPr>
                <w:sz w:val="22"/>
                <w:szCs w:val="22"/>
              </w:rPr>
            </w:pPr>
          </w:p>
          <w:p w:rsidR="00B67B4A" w:rsidRPr="00AF3AF8" w:rsidRDefault="00AF3AF8" w:rsidP="00AF3AF8">
            <w:pPr>
              <w:rPr>
                <w:b/>
                <w:bCs/>
                <w:sz w:val="22"/>
              </w:rPr>
            </w:pPr>
            <w:r w:rsidRPr="00AF3AF8">
              <w:rPr>
                <w:b/>
                <w:sz w:val="22"/>
                <w:szCs w:val="22"/>
              </w:rPr>
              <w:t>*Please note when conducting administrative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tc>
      </w:tr>
      <w:tr w:rsidR="00B67B4A">
        <w:trPr>
          <w:trHeight w:val="350"/>
        </w:trPr>
        <w:tc>
          <w:tcPr>
            <w:tcW w:w="9360" w:type="dxa"/>
            <w:gridSpan w:val="4"/>
          </w:tcPr>
          <w:p w:rsidR="00B67B4A" w:rsidRDefault="00B67B4A" w:rsidP="00D3705C">
            <w:pPr>
              <w:rPr>
                <w:b/>
                <w:bCs/>
                <w:sz w:val="22"/>
              </w:rPr>
            </w:pPr>
            <w:r>
              <w:rPr>
                <w:b/>
                <w:bCs/>
                <w:sz w:val="22"/>
              </w:rPr>
              <w:t xml:space="preserve">Progress Report Due Date(s): </w:t>
            </w:r>
            <w:r w:rsidR="00D3705C">
              <w:rPr>
                <w:b/>
                <w:bCs/>
                <w:sz w:val="22"/>
              </w:rPr>
              <w:t xml:space="preserve">March 16, 2015; </w:t>
            </w:r>
            <w:r w:rsidR="00AF3AF8">
              <w:rPr>
                <w:b/>
                <w:bCs/>
                <w:sz w:val="22"/>
              </w:rPr>
              <w:t>June 15, 2015</w:t>
            </w:r>
          </w:p>
        </w:tc>
      </w:tr>
    </w:tbl>
    <w:p w:rsidR="00B67B4A" w:rsidRDefault="00B67B4A" w:rsidP="00B67B4A"/>
    <w:p w:rsidR="00B67B4A" w:rsidRDefault="00B67B4A" w:rsidP="00B67B4A"/>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AD0098">
            <w:pPr>
              <w:pStyle w:val="Heading5"/>
              <w:rPr>
                <w:sz w:val="32"/>
              </w:rPr>
            </w:pPr>
            <w:r>
              <w:rPr>
                <w:sz w:val="32"/>
              </w:rPr>
              <w:lastRenderedPageBreak/>
              <w:t>COORDINATED PROGRAM REVIEW</w:t>
            </w:r>
          </w:p>
          <w:p w:rsidR="00B67B4A" w:rsidRDefault="00B67B4A" w:rsidP="00AD0098">
            <w:pPr>
              <w:pStyle w:val="Heading2"/>
              <w:rPr>
                <w:sz w:val="28"/>
              </w:rPr>
            </w:pPr>
            <w:r>
              <w:rPr>
                <w:sz w:val="32"/>
              </w:rPr>
              <w:t>CORRECTIVE ACTION PLAN</w:t>
            </w:r>
            <w:r>
              <w:rPr>
                <w:sz w:val="28"/>
              </w:rPr>
              <w:t xml:space="preserve"> </w:t>
            </w:r>
          </w:p>
          <w:p w:rsidR="00B67B4A" w:rsidRDefault="00B67B4A" w:rsidP="00541F55">
            <w:pPr>
              <w:jc w:val="center"/>
              <w:rPr>
                <w:b/>
                <w:bCs/>
              </w:rPr>
            </w:pPr>
            <w:r>
              <w:rPr>
                <w:b/>
                <w:bCs/>
              </w:rPr>
              <w:t xml:space="preserve">(To be completed by </w:t>
            </w:r>
            <w:r w:rsidR="00541F55">
              <w:rPr>
                <w:b/>
                <w:bCs/>
              </w:rPr>
              <w:t>collaborative</w:t>
            </w:r>
            <w:r>
              <w:rPr>
                <w:b/>
                <w:bCs/>
              </w:rPr>
              <w:t>)</w:t>
            </w:r>
          </w:p>
        </w:tc>
      </w:tr>
      <w:tr w:rsidR="00B67B4A">
        <w:trPr>
          <w:trHeight w:val="458"/>
        </w:trPr>
        <w:tc>
          <w:tcPr>
            <w:tcW w:w="5220" w:type="dxa"/>
            <w:gridSpan w:val="3"/>
          </w:tcPr>
          <w:p w:rsidR="00B67B4A" w:rsidRDefault="00B67B4A" w:rsidP="00AD0098">
            <w:pPr>
              <w:rPr>
                <w:b/>
                <w:bCs/>
                <w:sz w:val="22"/>
              </w:rPr>
            </w:pPr>
            <w:r>
              <w:rPr>
                <w:b/>
                <w:bCs/>
                <w:sz w:val="22"/>
              </w:rPr>
              <w:t xml:space="preserve">Criterion &amp; Topic: </w:t>
            </w:r>
            <w:r w:rsidR="006A63C8">
              <w:rPr>
                <w:b/>
                <w:bCs/>
                <w:sz w:val="22"/>
              </w:rPr>
              <w:t>SE 41 Age Span Requirements</w:t>
            </w:r>
          </w:p>
        </w:tc>
        <w:tc>
          <w:tcPr>
            <w:tcW w:w="4140" w:type="dxa"/>
          </w:tcPr>
          <w:p w:rsidR="00B67B4A" w:rsidRDefault="00B67B4A" w:rsidP="006A63C8">
            <w:pPr>
              <w:rPr>
                <w:b/>
                <w:bCs/>
                <w:sz w:val="22"/>
              </w:rPr>
            </w:pPr>
            <w:r>
              <w:rPr>
                <w:b/>
                <w:bCs/>
                <w:sz w:val="22"/>
              </w:rPr>
              <w:t xml:space="preserve">Rating: </w:t>
            </w:r>
            <w:r w:rsidR="006A63C8">
              <w:rPr>
                <w:sz w:val="22"/>
              </w:rPr>
              <w:t>Partially Implemented</w:t>
            </w:r>
          </w:p>
        </w:tc>
      </w:tr>
      <w:tr w:rsidR="00B67B4A">
        <w:trPr>
          <w:cantSplit/>
          <w:trHeight w:val="422"/>
        </w:trPr>
        <w:tc>
          <w:tcPr>
            <w:tcW w:w="9360" w:type="dxa"/>
            <w:gridSpan w:val="4"/>
          </w:tcPr>
          <w:p w:rsidR="00B67B4A" w:rsidRDefault="00B67B4A" w:rsidP="00AD0098">
            <w:pPr>
              <w:rPr>
                <w:sz w:val="22"/>
              </w:rPr>
            </w:pPr>
            <w:r>
              <w:rPr>
                <w:b/>
                <w:bCs/>
                <w:sz w:val="22"/>
              </w:rPr>
              <w:t xml:space="preserve">Department CPR Finding: </w:t>
            </w:r>
            <w:r w:rsidR="006A63C8">
              <w:rPr>
                <w:i/>
                <w:sz w:val="22"/>
              </w:rPr>
              <w:t>Review of documents indicated that although the collaborative sought and had four age span waivers approved by the Department (Pre-Vocational Program in Wilbraham, Secondary Development Program in Wilbraham, Elementary School Transitions in Ludlow and the Community Opportunities Program Alternative in Ludlow) the Integrated Occupational Preparation Program in West Springfield had instructional grouping age-spans of over 48 months with no written request submitted.</w:t>
            </w:r>
          </w:p>
        </w:tc>
      </w:tr>
      <w:tr w:rsidR="00B67B4A">
        <w:trPr>
          <w:cantSplit/>
          <w:trHeight w:val="377"/>
        </w:trPr>
        <w:tc>
          <w:tcPr>
            <w:tcW w:w="9360" w:type="dxa"/>
            <w:gridSpan w:val="4"/>
          </w:tcPr>
          <w:p w:rsidR="00B67B4A" w:rsidRDefault="00B67B4A" w:rsidP="00C4738B">
            <w:pPr>
              <w:rPr>
                <w:sz w:val="22"/>
              </w:rPr>
            </w:pPr>
            <w:r>
              <w:rPr>
                <w:b/>
                <w:bCs/>
                <w:sz w:val="22"/>
              </w:rPr>
              <w:t xml:space="preserve">Narrative Description of Corrective Action: </w:t>
            </w:r>
          </w:p>
          <w:p w:rsidR="00C4738B" w:rsidRDefault="00C4738B" w:rsidP="00C4738B">
            <w:pPr>
              <w:pStyle w:val="NormalWeb"/>
              <w:numPr>
                <w:ilvl w:val="0"/>
                <w:numId w:val="7"/>
              </w:numPr>
              <w:spacing w:before="0" w:beforeAutospacing="0" w:after="0" w:afterAutospacing="0"/>
              <w:textAlignment w:val="baseline"/>
              <w:rPr>
                <w:color w:val="000000"/>
              </w:rPr>
            </w:pPr>
            <w:r>
              <w:rPr>
                <w:color w:val="000000"/>
              </w:rPr>
              <w:t>Quarterly instructional grouping/age-span student management reports will be reviewed by Special Education Administrative Staff</w:t>
            </w:r>
          </w:p>
          <w:p w:rsidR="00C4738B" w:rsidRDefault="00C4738B" w:rsidP="00C4738B">
            <w:pPr>
              <w:numPr>
                <w:ilvl w:val="0"/>
                <w:numId w:val="7"/>
              </w:numPr>
              <w:spacing w:before="100" w:beforeAutospacing="1" w:after="100" w:afterAutospacing="1"/>
              <w:textAlignment w:val="baseline"/>
              <w:rPr>
                <w:b/>
                <w:bCs/>
                <w:sz w:val="22"/>
              </w:rPr>
            </w:pPr>
            <w:r>
              <w:rPr>
                <w:color w:val="000000"/>
              </w:rPr>
              <w:t xml:space="preserve">If determined necessary an Age Waiver will be completed and sent to DESE </w:t>
            </w:r>
          </w:p>
        </w:tc>
      </w:tr>
      <w:tr w:rsidR="00B67B4A">
        <w:trPr>
          <w:cantSplit/>
          <w:trHeight w:val="665"/>
        </w:trPr>
        <w:tc>
          <w:tcPr>
            <w:tcW w:w="4860" w:type="dxa"/>
            <w:gridSpan w:val="2"/>
          </w:tcPr>
          <w:p w:rsidR="00B67B4A" w:rsidRDefault="00B67B4A" w:rsidP="00AD0098">
            <w:pPr>
              <w:rPr>
                <w:b/>
                <w:bCs/>
                <w:sz w:val="22"/>
              </w:rPr>
            </w:pPr>
            <w:r>
              <w:rPr>
                <w:b/>
                <w:bCs/>
                <w:sz w:val="22"/>
              </w:rPr>
              <w:t xml:space="preserve">Title/Role of Person(s) Responsible for Implementation: </w:t>
            </w:r>
            <w:r w:rsidR="00A84C6F" w:rsidRPr="00A84C6F">
              <w:rPr>
                <w:sz w:val="22"/>
              </w:rPr>
              <w:t>Special Education Director</w:t>
            </w:r>
          </w:p>
        </w:tc>
        <w:tc>
          <w:tcPr>
            <w:tcW w:w="4500" w:type="dxa"/>
            <w:gridSpan w:val="2"/>
          </w:tcPr>
          <w:p w:rsidR="00B67B4A" w:rsidRDefault="00B67B4A" w:rsidP="00A84C6F">
            <w:pPr>
              <w:rPr>
                <w:b/>
                <w:bCs/>
                <w:sz w:val="22"/>
              </w:rPr>
            </w:pPr>
            <w:r>
              <w:rPr>
                <w:b/>
                <w:bCs/>
                <w:sz w:val="22"/>
              </w:rPr>
              <w:t xml:space="preserve">Expected Date of Completion for Each Corrective Action Activity: </w:t>
            </w:r>
            <w:r w:rsidR="00A84C6F">
              <w:rPr>
                <w:sz w:val="22"/>
              </w:rPr>
              <w:t>Quarterly</w:t>
            </w:r>
          </w:p>
        </w:tc>
      </w:tr>
      <w:tr w:rsidR="00B67B4A">
        <w:trPr>
          <w:cantSplit/>
          <w:trHeight w:val="330"/>
        </w:trPr>
        <w:tc>
          <w:tcPr>
            <w:tcW w:w="9360" w:type="dxa"/>
            <w:gridSpan w:val="4"/>
          </w:tcPr>
          <w:p w:rsidR="00C4738B" w:rsidRDefault="00B67B4A" w:rsidP="00C4738B">
            <w:pPr>
              <w:rPr>
                <w:sz w:val="22"/>
              </w:rPr>
            </w:pPr>
            <w:r>
              <w:rPr>
                <w:b/>
                <w:bCs/>
                <w:sz w:val="22"/>
              </w:rPr>
              <w:t xml:space="preserve">Evidence of Completion of the Corrective Action: </w:t>
            </w:r>
          </w:p>
          <w:p w:rsidR="00B67B4A" w:rsidRPr="00C4738B" w:rsidRDefault="00C4738B" w:rsidP="00C4738B">
            <w:pPr>
              <w:pStyle w:val="ListParagraph"/>
              <w:numPr>
                <w:ilvl w:val="0"/>
                <w:numId w:val="8"/>
              </w:numPr>
              <w:rPr>
                <w:b/>
                <w:bCs/>
                <w:sz w:val="22"/>
              </w:rPr>
            </w:pPr>
            <w:r w:rsidRPr="00C4738B">
              <w:rPr>
                <w:color w:val="000000"/>
              </w:rPr>
              <w:t>Review/analysis of instructional grouping/age-span student management reports to identify and correct any non-compliant instructional groupings or age-spans</w:t>
            </w:r>
          </w:p>
        </w:tc>
      </w:tr>
      <w:tr w:rsidR="00B67B4A">
        <w:trPr>
          <w:cantSplit/>
          <w:trHeight w:val="359"/>
        </w:trPr>
        <w:tc>
          <w:tcPr>
            <w:tcW w:w="9360" w:type="dxa"/>
            <w:gridSpan w:val="4"/>
          </w:tcPr>
          <w:p w:rsidR="00B67B4A" w:rsidRDefault="00B67B4A" w:rsidP="00C4738B">
            <w:pPr>
              <w:rPr>
                <w:sz w:val="22"/>
              </w:rPr>
            </w:pPr>
            <w:r>
              <w:rPr>
                <w:b/>
                <w:bCs/>
                <w:sz w:val="22"/>
              </w:rPr>
              <w:t xml:space="preserve">Description of Internal Monitoring Procedures: </w:t>
            </w:r>
          </w:p>
          <w:p w:rsidR="00C4738B" w:rsidRPr="00C4738B" w:rsidRDefault="00C4738B" w:rsidP="001D34B9">
            <w:pPr>
              <w:pStyle w:val="ListParagraph"/>
              <w:numPr>
                <w:ilvl w:val="0"/>
                <w:numId w:val="8"/>
              </w:numPr>
              <w:rPr>
                <w:b/>
                <w:bCs/>
                <w:sz w:val="22"/>
              </w:rPr>
            </w:pPr>
            <w:r w:rsidRPr="00C4738B">
              <w:rPr>
                <w:color w:val="000000"/>
              </w:rPr>
              <w:t xml:space="preserve">A random sampling of program instructional grouping/age-span student management reports will reviewed by Special Education Administration </w:t>
            </w:r>
            <w:r w:rsidR="001D34B9">
              <w:rPr>
                <w:color w:val="000000"/>
              </w:rPr>
              <w:t>quarterly</w:t>
            </w:r>
          </w:p>
        </w:tc>
      </w:tr>
      <w:tr w:rsidR="00B67B4A">
        <w:trPr>
          <w:trHeight w:val="450"/>
        </w:trPr>
        <w:tc>
          <w:tcPr>
            <w:tcW w:w="9360" w:type="dxa"/>
            <w:gridSpan w:val="4"/>
            <w:tcBorders>
              <w:bottom w:val="single" w:sz="4" w:space="0" w:color="auto"/>
            </w:tcBorders>
            <w:shd w:val="clear" w:color="auto" w:fill="D9D9D9"/>
          </w:tcPr>
          <w:p w:rsidR="00B67B4A" w:rsidRDefault="00B67B4A" w:rsidP="00AD0098">
            <w:pPr>
              <w:pStyle w:val="Heading7"/>
            </w:pPr>
            <w:r>
              <w:t>CORRECTIVE ACTION PLAN APPROVAL SECTION</w:t>
            </w:r>
          </w:p>
          <w:p w:rsidR="00B67B4A" w:rsidRDefault="00B67B4A" w:rsidP="00AD0098">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AD0098">
            <w:pPr>
              <w:rPr>
                <w:b/>
                <w:bCs/>
                <w:sz w:val="22"/>
              </w:rPr>
            </w:pPr>
            <w:r>
              <w:rPr>
                <w:b/>
                <w:bCs/>
                <w:sz w:val="22"/>
              </w:rPr>
              <w:t xml:space="preserve">Criterion: </w:t>
            </w:r>
            <w:r w:rsidR="006A63C8">
              <w:rPr>
                <w:b/>
                <w:bCs/>
                <w:sz w:val="22"/>
              </w:rPr>
              <w:t>SE 41 Age Span Requirements</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AD0098">
            <w:pPr>
              <w:ind w:left="282"/>
              <w:rPr>
                <w:b/>
                <w:bCs/>
                <w:sz w:val="22"/>
              </w:rPr>
            </w:pPr>
            <w:r>
              <w:rPr>
                <w:b/>
                <w:bCs/>
                <w:sz w:val="22"/>
              </w:rPr>
              <w:t xml:space="preserve">Status of Corrective Action: </w:t>
            </w:r>
          </w:p>
          <w:p w:rsidR="00B67B4A" w:rsidRDefault="001D0B6E" w:rsidP="00AD0098">
            <w:pPr>
              <w:rPr>
                <w:sz w:val="22"/>
              </w:rPr>
            </w:pPr>
            <w:r>
              <w:rPr>
                <w:sz w:val="22"/>
              </w:rPr>
              <w:fldChar w:fldCharType="begin">
                <w:ffData>
                  <w:name w:val=""/>
                  <w:enabled/>
                  <w:calcOnExit w:val="0"/>
                  <w:checkBox>
                    <w:sizeAuto/>
                    <w:default w:val="1"/>
                  </w:checkBox>
                </w:ffData>
              </w:fldChar>
            </w:r>
            <w:r w:rsidR="00523B08">
              <w:rPr>
                <w:sz w:val="22"/>
              </w:rPr>
              <w:instrText xml:space="preserve"> FORMCHECKBOX </w:instrText>
            </w:r>
            <w:r>
              <w:rPr>
                <w:sz w:val="22"/>
              </w:rPr>
            </w:r>
            <w:r>
              <w:rPr>
                <w:sz w:val="22"/>
              </w:rPr>
              <w:fldChar w:fldCharType="separate"/>
            </w:r>
            <w:r>
              <w:rPr>
                <w:sz w:val="22"/>
              </w:rPr>
              <w:fldChar w:fldCharType="end"/>
            </w:r>
            <w:r w:rsidR="00B67B4A">
              <w:rPr>
                <w:sz w:val="22"/>
              </w:rPr>
              <w:t xml:space="preserve"> Approved    </w:t>
            </w:r>
            <w:r>
              <w:rPr>
                <w:sz w:val="22"/>
              </w:rPr>
              <w:fldChar w:fldCharType="begin">
                <w:ffData>
                  <w:name w:val="Check3"/>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Partially Approved </w:t>
            </w:r>
            <w:r>
              <w:rPr>
                <w:sz w:val="22"/>
              </w:rPr>
              <w:fldChar w:fldCharType="begin">
                <w:ffData>
                  <w:name w:val="Check2"/>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Disapproved    </w:t>
            </w:r>
          </w:p>
        </w:tc>
      </w:tr>
      <w:tr w:rsidR="00B67B4A">
        <w:trPr>
          <w:trHeight w:val="359"/>
        </w:trPr>
        <w:tc>
          <w:tcPr>
            <w:tcW w:w="9360" w:type="dxa"/>
            <w:gridSpan w:val="4"/>
          </w:tcPr>
          <w:p w:rsidR="00B67B4A" w:rsidRDefault="00B67B4A" w:rsidP="00DA767D">
            <w:pPr>
              <w:rPr>
                <w:b/>
                <w:bCs/>
                <w:sz w:val="22"/>
              </w:rPr>
            </w:pPr>
            <w:r>
              <w:rPr>
                <w:b/>
                <w:bCs/>
                <w:sz w:val="22"/>
              </w:rPr>
              <w:t xml:space="preserve">Basis for Partial Approval or Disapproval: </w:t>
            </w:r>
            <w:r w:rsidR="00DA767D">
              <w:rPr>
                <w:sz w:val="22"/>
              </w:rPr>
              <w:t>Not applicable</w:t>
            </w:r>
          </w:p>
        </w:tc>
      </w:tr>
      <w:tr w:rsidR="00B67B4A">
        <w:trPr>
          <w:trHeight w:val="350"/>
        </w:trPr>
        <w:tc>
          <w:tcPr>
            <w:tcW w:w="9360" w:type="dxa"/>
            <w:gridSpan w:val="4"/>
          </w:tcPr>
          <w:p w:rsidR="00B67B4A" w:rsidRDefault="00B67B4A" w:rsidP="00DA767D">
            <w:pPr>
              <w:rPr>
                <w:sz w:val="22"/>
              </w:rPr>
            </w:pPr>
            <w:r>
              <w:rPr>
                <w:b/>
                <w:bCs/>
                <w:sz w:val="22"/>
              </w:rPr>
              <w:t xml:space="preserve">Department Order of Corrective Action: </w:t>
            </w:r>
            <w:r w:rsidR="00DA767D">
              <w:rPr>
                <w:sz w:val="22"/>
              </w:rPr>
              <w:t>Not Applicable</w:t>
            </w:r>
          </w:p>
        </w:tc>
      </w:tr>
      <w:tr w:rsidR="00B67B4A">
        <w:trPr>
          <w:trHeight w:val="350"/>
        </w:trPr>
        <w:tc>
          <w:tcPr>
            <w:tcW w:w="9360" w:type="dxa"/>
            <w:gridSpan w:val="4"/>
          </w:tcPr>
          <w:p w:rsidR="00D3705C" w:rsidRDefault="00B67B4A" w:rsidP="00DA767D">
            <w:pPr>
              <w:rPr>
                <w:b/>
                <w:bCs/>
                <w:sz w:val="22"/>
              </w:rPr>
            </w:pPr>
            <w:r>
              <w:rPr>
                <w:b/>
                <w:bCs/>
                <w:sz w:val="22"/>
              </w:rPr>
              <w:t xml:space="preserve">Required Elements of Progress Report(s): </w:t>
            </w:r>
          </w:p>
          <w:p w:rsidR="00D3705C" w:rsidRDefault="00D3705C" w:rsidP="00DA767D">
            <w:pPr>
              <w:rPr>
                <w:b/>
                <w:bCs/>
                <w:sz w:val="22"/>
              </w:rPr>
            </w:pPr>
          </w:p>
          <w:p w:rsidR="00DA767D" w:rsidRDefault="00DA767D" w:rsidP="00DA767D">
            <w:pPr>
              <w:rPr>
                <w:sz w:val="22"/>
                <w:szCs w:val="22"/>
              </w:rPr>
            </w:pPr>
            <w:r>
              <w:rPr>
                <w:sz w:val="22"/>
                <w:szCs w:val="22"/>
              </w:rPr>
              <w:t xml:space="preserve">By </w:t>
            </w:r>
            <w:r w:rsidRPr="00514E03">
              <w:rPr>
                <w:b/>
                <w:sz w:val="22"/>
                <w:szCs w:val="22"/>
              </w:rPr>
              <w:t>March 16, 2015</w:t>
            </w:r>
            <w:r w:rsidR="00D3705C" w:rsidRPr="00D3705C">
              <w:rPr>
                <w:sz w:val="22"/>
                <w:szCs w:val="22"/>
              </w:rPr>
              <w:t>,</w:t>
            </w:r>
            <w:r w:rsidR="00D3705C">
              <w:rPr>
                <w:b/>
                <w:sz w:val="22"/>
                <w:szCs w:val="22"/>
              </w:rPr>
              <w:t xml:space="preserve"> </w:t>
            </w:r>
            <w:r w:rsidR="00D3705C">
              <w:rPr>
                <w:sz w:val="22"/>
                <w:szCs w:val="22"/>
              </w:rPr>
              <w:t>review</w:t>
            </w:r>
            <w:r w:rsidR="0037323C" w:rsidRPr="00B53E7E">
              <w:rPr>
                <w:sz w:val="22"/>
                <w:szCs w:val="22"/>
              </w:rPr>
              <w:t xml:space="preserve"> the age s</w:t>
            </w:r>
            <w:r w:rsidR="00D3705C">
              <w:rPr>
                <w:sz w:val="22"/>
                <w:szCs w:val="22"/>
              </w:rPr>
              <w:t>pan waiver requirements with IEP Team chairpersons,</w:t>
            </w:r>
            <w:r w:rsidR="0037323C" w:rsidRPr="00B53E7E">
              <w:rPr>
                <w:sz w:val="22"/>
                <w:szCs w:val="22"/>
              </w:rPr>
              <w:t xml:space="preserve"> </w:t>
            </w:r>
            <w:r w:rsidR="00461194">
              <w:rPr>
                <w:sz w:val="22"/>
                <w:szCs w:val="22"/>
              </w:rPr>
              <w:t>p</w:t>
            </w:r>
            <w:r w:rsidR="0037323C" w:rsidRPr="00B53E7E">
              <w:rPr>
                <w:sz w:val="22"/>
                <w:szCs w:val="22"/>
              </w:rPr>
              <w:t>rincipals</w:t>
            </w:r>
            <w:r w:rsidR="00D3705C">
              <w:rPr>
                <w:sz w:val="22"/>
                <w:szCs w:val="22"/>
              </w:rPr>
              <w:t>, and other relevant staff members</w:t>
            </w:r>
            <w:r w:rsidR="0037323C" w:rsidRPr="00B53E7E">
              <w:rPr>
                <w:sz w:val="22"/>
                <w:szCs w:val="22"/>
              </w:rPr>
              <w:t xml:space="preserve"> </w:t>
            </w:r>
            <w:r w:rsidR="00D3705C">
              <w:rPr>
                <w:sz w:val="22"/>
                <w:szCs w:val="22"/>
              </w:rPr>
              <w:t>associated with</w:t>
            </w:r>
            <w:r w:rsidR="0037323C" w:rsidRPr="00B53E7E">
              <w:rPr>
                <w:sz w:val="22"/>
                <w:szCs w:val="22"/>
              </w:rPr>
              <w:t xml:space="preserve"> the Integrated Occupational Preparation Program </w:t>
            </w:r>
            <w:r w:rsidR="008F6C2E">
              <w:rPr>
                <w:sz w:val="22"/>
                <w:szCs w:val="22"/>
              </w:rPr>
              <w:t xml:space="preserve">at the </w:t>
            </w:r>
            <w:proofErr w:type="spellStart"/>
            <w:r w:rsidR="008F6C2E">
              <w:rPr>
                <w:sz w:val="22"/>
                <w:szCs w:val="22"/>
              </w:rPr>
              <w:t>collaborative</w:t>
            </w:r>
            <w:r w:rsidR="00461194">
              <w:rPr>
                <w:sz w:val="22"/>
                <w:szCs w:val="22"/>
              </w:rPr>
              <w:t>’s</w:t>
            </w:r>
            <w:proofErr w:type="spellEnd"/>
            <w:r w:rsidR="008F6C2E">
              <w:rPr>
                <w:sz w:val="22"/>
                <w:szCs w:val="22"/>
              </w:rPr>
              <w:t xml:space="preserve"> administrative site</w:t>
            </w:r>
            <w:r w:rsidR="00461194">
              <w:rPr>
                <w:sz w:val="22"/>
                <w:szCs w:val="22"/>
              </w:rPr>
              <w:t xml:space="preserve"> in </w:t>
            </w:r>
            <w:r w:rsidR="00461194" w:rsidRPr="00B53E7E">
              <w:rPr>
                <w:sz w:val="22"/>
                <w:szCs w:val="22"/>
              </w:rPr>
              <w:t>West Springfield</w:t>
            </w:r>
            <w:r w:rsidR="00D3705C">
              <w:rPr>
                <w:sz w:val="22"/>
                <w:szCs w:val="22"/>
              </w:rPr>
              <w:t xml:space="preserve">. </w:t>
            </w:r>
            <w:r w:rsidR="0037323C" w:rsidRPr="00B53E7E">
              <w:rPr>
                <w:sz w:val="22"/>
                <w:szCs w:val="22"/>
              </w:rPr>
              <w:t xml:space="preserve">  </w:t>
            </w:r>
            <w:r w:rsidR="005B0974">
              <w:rPr>
                <w:sz w:val="22"/>
                <w:szCs w:val="22"/>
              </w:rPr>
              <w:t>Submit</w:t>
            </w:r>
            <w:r w:rsidR="0037323C" w:rsidRPr="00B53E7E">
              <w:rPr>
                <w:sz w:val="22"/>
                <w:szCs w:val="22"/>
              </w:rPr>
              <w:t xml:space="preserve"> the signed attendance sheet and the agenda</w:t>
            </w:r>
            <w:r>
              <w:rPr>
                <w:sz w:val="22"/>
                <w:szCs w:val="22"/>
              </w:rPr>
              <w:t>.</w:t>
            </w:r>
          </w:p>
          <w:p w:rsidR="00DA767D" w:rsidRDefault="00DA767D" w:rsidP="00DA767D">
            <w:pPr>
              <w:rPr>
                <w:sz w:val="22"/>
                <w:szCs w:val="22"/>
              </w:rPr>
            </w:pPr>
          </w:p>
          <w:p w:rsidR="00B67B4A" w:rsidRDefault="00DA767D" w:rsidP="00DA767D">
            <w:pPr>
              <w:rPr>
                <w:b/>
                <w:bCs/>
                <w:sz w:val="22"/>
              </w:rPr>
            </w:pPr>
            <w:r>
              <w:rPr>
                <w:sz w:val="22"/>
                <w:szCs w:val="22"/>
              </w:rPr>
              <w:t xml:space="preserve">By </w:t>
            </w:r>
            <w:r w:rsidRPr="00514E03">
              <w:rPr>
                <w:b/>
                <w:sz w:val="22"/>
                <w:szCs w:val="22"/>
              </w:rPr>
              <w:t>March 16, 2015</w:t>
            </w:r>
            <w:r w:rsidR="005B0974" w:rsidRPr="005B0974">
              <w:rPr>
                <w:sz w:val="22"/>
                <w:szCs w:val="22"/>
              </w:rPr>
              <w:t>,</w:t>
            </w:r>
            <w:r>
              <w:rPr>
                <w:sz w:val="22"/>
                <w:szCs w:val="22"/>
              </w:rPr>
              <w:t xml:space="preserve"> s</w:t>
            </w:r>
            <w:r w:rsidR="0037323C" w:rsidRPr="00B53E7E">
              <w:rPr>
                <w:sz w:val="22"/>
                <w:szCs w:val="22"/>
              </w:rPr>
              <w:t>ubmit the current student list for each of the Integrated Occupational Preparation Program classes</w:t>
            </w:r>
            <w:r w:rsidR="00461194">
              <w:rPr>
                <w:sz w:val="22"/>
                <w:szCs w:val="22"/>
              </w:rPr>
              <w:t>, identifying the oldest and youngest student in each instructional grouping.</w:t>
            </w:r>
          </w:p>
        </w:tc>
      </w:tr>
      <w:tr w:rsidR="00B67B4A">
        <w:trPr>
          <w:trHeight w:val="350"/>
        </w:trPr>
        <w:tc>
          <w:tcPr>
            <w:tcW w:w="9360" w:type="dxa"/>
            <w:gridSpan w:val="4"/>
          </w:tcPr>
          <w:p w:rsidR="00B67B4A" w:rsidRDefault="00B67B4A" w:rsidP="00461194">
            <w:pPr>
              <w:rPr>
                <w:b/>
                <w:bCs/>
                <w:sz w:val="22"/>
              </w:rPr>
            </w:pPr>
            <w:r>
              <w:rPr>
                <w:b/>
                <w:bCs/>
                <w:sz w:val="22"/>
              </w:rPr>
              <w:t xml:space="preserve">Progress Report Due Date(s): </w:t>
            </w:r>
            <w:r w:rsidR="0037323C">
              <w:rPr>
                <w:b/>
                <w:bCs/>
                <w:sz w:val="22"/>
              </w:rPr>
              <w:t>March 16, 2015</w:t>
            </w:r>
          </w:p>
        </w:tc>
      </w:tr>
    </w:tbl>
    <w:p w:rsidR="00870ACA" w:rsidRDefault="00870ACA" w:rsidP="00B67B4A"/>
    <w:p w:rsidR="00870ACA" w:rsidRDefault="00870ACA">
      <w: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AD0098">
            <w:pPr>
              <w:pStyle w:val="Heading5"/>
              <w:rPr>
                <w:sz w:val="32"/>
              </w:rPr>
            </w:pPr>
            <w:r>
              <w:rPr>
                <w:sz w:val="32"/>
              </w:rPr>
              <w:lastRenderedPageBreak/>
              <w:t>COORDINATED PROGRAM REVIEW</w:t>
            </w:r>
          </w:p>
          <w:p w:rsidR="00B67B4A" w:rsidRDefault="00B67B4A" w:rsidP="00AD0098">
            <w:pPr>
              <w:pStyle w:val="Heading2"/>
              <w:rPr>
                <w:sz w:val="28"/>
              </w:rPr>
            </w:pPr>
            <w:r>
              <w:rPr>
                <w:sz w:val="32"/>
              </w:rPr>
              <w:t>CORRECTIVE ACTION PLAN</w:t>
            </w:r>
            <w:r>
              <w:rPr>
                <w:sz w:val="28"/>
              </w:rPr>
              <w:t xml:space="preserve"> </w:t>
            </w:r>
          </w:p>
          <w:p w:rsidR="00B67B4A" w:rsidRDefault="00B67B4A" w:rsidP="0095181D">
            <w:pPr>
              <w:jc w:val="center"/>
              <w:rPr>
                <w:b/>
                <w:bCs/>
              </w:rPr>
            </w:pPr>
            <w:r>
              <w:rPr>
                <w:b/>
                <w:bCs/>
              </w:rPr>
              <w:t xml:space="preserve">(To be completed by </w:t>
            </w:r>
            <w:r w:rsidR="0095181D">
              <w:rPr>
                <w:b/>
                <w:bCs/>
              </w:rPr>
              <w:t>collaborative</w:t>
            </w:r>
            <w:r>
              <w:rPr>
                <w:b/>
                <w:bCs/>
              </w:rPr>
              <w:t>)</w:t>
            </w:r>
          </w:p>
        </w:tc>
      </w:tr>
      <w:tr w:rsidR="00B67B4A">
        <w:trPr>
          <w:trHeight w:val="458"/>
        </w:trPr>
        <w:tc>
          <w:tcPr>
            <w:tcW w:w="5220" w:type="dxa"/>
            <w:gridSpan w:val="3"/>
          </w:tcPr>
          <w:p w:rsidR="00B67B4A" w:rsidRDefault="00B67B4A" w:rsidP="00AD0098">
            <w:pPr>
              <w:rPr>
                <w:b/>
                <w:bCs/>
                <w:sz w:val="22"/>
              </w:rPr>
            </w:pPr>
            <w:r>
              <w:rPr>
                <w:b/>
                <w:bCs/>
                <w:sz w:val="22"/>
              </w:rPr>
              <w:t xml:space="preserve">Criterion &amp; Topic: </w:t>
            </w:r>
            <w:r w:rsidR="002C4064">
              <w:rPr>
                <w:b/>
                <w:bCs/>
                <w:sz w:val="22"/>
              </w:rPr>
              <w:t xml:space="preserve">SE 51 </w:t>
            </w:r>
            <w:r w:rsidR="007C5B35">
              <w:rPr>
                <w:b/>
                <w:bCs/>
                <w:sz w:val="22"/>
              </w:rPr>
              <w:t>Appropriate Special Education Teacher Certification/Licensure</w:t>
            </w:r>
          </w:p>
        </w:tc>
        <w:tc>
          <w:tcPr>
            <w:tcW w:w="4140" w:type="dxa"/>
          </w:tcPr>
          <w:p w:rsidR="00B67B4A" w:rsidRDefault="00B67B4A" w:rsidP="007C5B35">
            <w:pPr>
              <w:rPr>
                <w:b/>
                <w:bCs/>
                <w:sz w:val="22"/>
              </w:rPr>
            </w:pPr>
            <w:r>
              <w:rPr>
                <w:b/>
                <w:bCs/>
                <w:sz w:val="22"/>
              </w:rPr>
              <w:t xml:space="preserve">Rating: </w:t>
            </w:r>
            <w:r w:rsidR="007C5B35">
              <w:rPr>
                <w:sz w:val="22"/>
              </w:rPr>
              <w:t>Partially Implemented</w:t>
            </w:r>
          </w:p>
        </w:tc>
      </w:tr>
      <w:tr w:rsidR="00B67B4A">
        <w:trPr>
          <w:cantSplit/>
          <w:trHeight w:val="422"/>
        </w:trPr>
        <w:tc>
          <w:tcPr>
            <w:tcW w:w="9360" w:type="dxa"/>
            <w:gridSpan w:val="4"/>
          </w:tcPr>
          <w:p w:rsidR="00B67B4A" w:rsidRDefault="00B67B4A" w:rsidP="00AD0098">
            <w:pPr>
              <w:rPr>
                <w:sz w:val="22"/>
              </w:rPr>
            </w:pPr>
            <w:r>
              <w:rPr>
                <w:b/>
                <w:bCs/>
                <w:sz w:val="22"/>
              </w:rPr>
              <w:t xml:space="preserve">Department CPR Finding: </w:t>
            </w:r>
            <w:r w:rsidR="002C4064">
              <w:rPr>
                <w:i/>
                <w:sz w:val="22"/>
              </w:rPr>
              <w:t>Review of documents indicated that two special education staff had expired licensure and one staff member did not have any special education licensure.</w:t>
            </w:r>
          </w:p>
        </w:tc>
      </w:tr>
      <w:tr w:rsidR="00B67B4A">
        <w:trPr>
          <w:cantSplit/>
          <w:trHeight w:val="377"/>
        </w:trPr>
        <w:tc>
          <w:tcPr>
            <w:tcW w:w="9360" w:type="dxa"/>
            <w:gridSpan w:val="4"/>
          </w:tcPr>
          <w:p w:rsidR="00A84C6F" w:rsidRDefault="00B67B4A" w:rsidP="00AD0098">
            <w:pPr>
              <w:rPr>
                <w:b/>
                <w:bCs/>
                <w:sz w:val="22"/>
              </w:rPr>
            </w:pPr>
            <w:r>
              <w:rPr>
                <w:b/>
                <w:bCs/>
                <w:sz w:val="22"/>
              </w:rPr>
              <w:t xml:space="preserve">Narrative Description of Corrective Action: </w:t>
            </w:r>
          </w:p>
          <w:p w:rsidR="00B67B4A" w:rsidRPr="00A84C6F" w:rsidRDefault="00A84C6F" w:rsidP="00A84C6F">
            <w:pPr>
              <w:pStyle w:val="ListParagraph"/>
              <w:numPr>
                <w:ilvl w:val="0"/>
                <w:numId w:val="8"/>
              </w:numPr>
              <w:rPr>
                <w:b/>
                <w:bCs/>
                <w:sz w:val="22"/>
              </w:rPr>
            </w:pPr>
            <w:r w:rsidRPr="00A84C6F">
              <w:rPr>
                <w:sz w:val="22"/>
              </w:rPr>
              <w:t>LPVEC will  ensure that it will employ teachers who either have current licensure or approved waivers</w:t>
            </w:r>
          </w:p>
        </w:tc>
      </w:tr>
      <w:tr w:rsidR="00B67B4A">
        <w:trPr>
          <w:cantSplit/>
          <w:trHeight w:val="665"/>
        </w:trPr>
        <w:tc>
          <w:tcPr>
            <w:tcW w:w="4860" w:type="dxa"/>
            <w:gridSpan w:val="2"/>
          </w:tcPr>
          <w:p w:rsidR="00B67B4A" w:rsidRDefault="00B67B4A" w:rsidP="00AD0098">
            <w:pPr>
              <w:rPr>
                <w:b/>
                <w:bCs/>
                <w:sz w:val="22"/>
              </w:rPr>
            </w:pPr>
            <w:r>
              <w:rPr>
                <w:b/>
                <w:bCs/>
                <w:sz w:val="22"/>
              </w:rPr>
              <w:t xml:space="preserve">Title/Role of Person(s) Responsible for Implementation: </w:t>
            </w:r>
            <w:r w:rsidR="00A84C6F" w:rsidRPr="00A84C6F">
              <w:rPr>
                <w:sz w:val="22"/>
              </w:rPr>
              <w:t>Special Education Director</w:t>
            </w:r>
            <w:r w:rsidR="00A84C6F">
              <w:rPr>
                <w:sz w:val="22"/>
              </w:rPr>
              <w:t>/Human Resource Director</w:t>
            </w:r>
          </w:p>
        </w:tc>
        <w:tc>
          <w:tcPr>
            <w:tcW w:w="4500" w:type="dxa"/>
            <w:gridSpan w:val="2"/>
          </w:tcPr>
          <w:p w:rsidR="00B67B4A" w:rsidRDefault="00B67B4A" w:rsidP="00A84C6F">
            <w:pPr>
              <w:rPr>
                <w:b/>
                <w:bCs/>
                <w:sz w:val="22"/>
              </w:rPr>
            </w:pPr>
            <w:r>
              <w:rPr>
                <w:b/>
                <w:bCs/>
                <w:sz w:val="22"/>
              </w:rPr>
              <w:t xml:space="preserve">Expected Date of Completion for Each Corrective Action Activity: </w:t>
            </w:r>
            <w:r w:rsidR="00A84C6F">
              <w:rPr>
                <w:sz w:val="22"/>
              </w:rPr>
              <w:t>January 2015</w:t>
            </w:r>
          </w:p>
        </w:tc>
      </w:tr>
      <w:tr w:rsidR="00B67B4A">
        <w:trPr>
          <w:cantSplit/>
          <w:trHeight w:val="330"/>
        </w:trPr>
        <w:tc>
          <w:tcPr>
            <w:tcW w:w="9360" w:type="dxa"/>
            <w:gridSpan w:val="4"/>
          </w:tcPr>
          <w:p w:rsidR="00B67B4A" w:rsidRDefault="00B67B4A" w:rsidP="00A84C6F">
            <w:pPr>
              <w:rPr>
                <w:bCs/>
                <w:sz w:val="22"/>
              </w:rPr>
            </w:pPr>
            <w:r>
              <w:rPr>
                <w:b/>
                <w:bCs/>
                <w:sz w:val="22"/>
              </w:rPr>
              <w:t>Evidence of Completion of the Corrective Action</w:t>
            </w:r>
            <w:r w:rsidRPr="00A84C6F">
              <w:rPr>
                <w:bCs/>
                <w:sz w:val="22"/>
              </w:rPr>
              <w:t xml:space="preserve">: </w:t>
            </w:r>
          </w:p>
          <w:p w:rsidR="00A84C6F" w:rsidRPr="00A84C6F" w:rsidRDefault="00A84C6F" w:rsidP="00A84C6F">
            <w:pPr>
              <w:pStyle w:val="ListParagraph"/>
              <w:numPr>
                <w:ilvl w:val="0"/>
                <w:numId w:val="8"/>
              </w:numPr>
              <w:rPr>
                <w:b/>
                <w:bCs/>
                <w:sz w:val="22"/>
              </w:rPr>
            </w:pPr>
            <w:r w:rsidRPr="00A84C6F">
              <w:rPr>
                <w:color w:val="000000"/>
              </w:rPr>
              <w:t>Human Resources/ Special Education Director notify staff if license is coming up for renewal within the current year</w:t>
            </w:r>
            <w:r>
              <w:rPr>
                <w:color w:val="000000"/>
              </w:rPr>
              <w:t xml:space="preserve"> </w:t>
            </w:r>
          </w:p>
        </w:tc>
      </w:tr>
      <w:tr w:rsidR="00B67B4A">
        <w:trPr>
          <w:cantSplit/>
          <w:trHeight w:val="359"/>
        </w:trPr>
        <w:tc>
          <w:tcPr>
            <w:tcW w:w="9360" w:type="dxa"/>
            <w:gridSpan w:val="4"/>
          </w:tcPr>
          <w:p w:rsidR="00B67B4A" w:rsidRDefault="00B67B4A" w:rsidP="00A84C6F">
            <w:pPr>
              <w:rPr>
                <w:b/>
                <w:bCs/>
                <w:sz w:val="22"/>
              </w:rPr>
            </w:pPr>
            <w:r>
              <w:rPr>
                <w:b/>
                <w:bCs/>
                <w:sz w:val="22"/>
              </w:rPr>
              <w:t xml:space="preserve">Description of Internal Monitoring Procedures: </w:t>
            </w:r>
          </w:p>
          <w:p w:rsidR="00A84C6F" w:rsidRPr="00A84C6F" w:rsidRDefault="00A84C6F" w:rsidP="00A84C6F">
            <w:pPr>
              <w:pStyle w:val="ListParagraph"/>
              <w:numPr>
                <w:ilvl w:val="0"/>
                <w:numId w:val="8"/>
              </w:numPr>
              <w:rPr>
                <w:b/>
                <w:bCs/>
                <w:sz w:val="22"/>
              </w:rPr>
            </w:pPr>
            <w:r w:rsidRPr="00A84C6F">
              <w:rPr>
                <w:color w:val="000000"/>
              </w:rPr>
              <w:t>Human Resources Director/ Special Education Director review of teacher licensure status to ensure current teachers have licensure or approved waivers</w:t>
            </w:r>
            <w:r>
              <w:rPr>
                <w:color w:val="000000"/>
              </w:rPr>
              <w:t xml:space="preserve"> </w:t>
            </w:r>
          </w:p>
        </w:tc>
      </w:tr>
      <w:tr w:rsidR="00B67B4A">
        <w:trPr>
          <w:trHeight w:val="450"/>
        </w:trPr>
        <w:tc>
          <w:tcPr>
            <w:tcW w:w="9360" w:type="dxa"/>
            <w:gridSpan w:val="4"/>
            <w:tcBorders>
              <w:bottom w:val="single" w:sz="4" w:space="0" w:color="auto"/>
            </w:tcBorders>
            <w:shd w:val="clear" w:color="auto" w:fill="D9D9D9"/>
          </w:tcPr>
          <w:p w:rsidR="00B67B4A" w:rsidRDefault="00B67B4A" w:rsidP="00AD0098">
            <w:pPr>
              <w:pStyle w:val="Heading7"/>
            </w:pPr>
            <w:r>
              <w:t>CORRECTIVE ACTION PLAN APPROVAL SECTION</w:t>
            </w:r>
          </w:p>
          <w:p w:rsidR="00B67B4A" w:rsidRDefault="00B67B4A" w:rsidP="00AD0098">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AD0098">
            <w:pPr>
              <w:rPr>
                <w:b/>
                <w:bCs/>
                <w:sz w:val="22"/>
              </w:rPr>
            </w:pPr>
            <w:r>
              <w:rPr>
                <w:b/>
                <w:bCs/>
                <w:sz w:val="22"/>
              </w:rPr>
              <w:t xml:space="preserve">Criterion: </w:t>
            </w:r>
            <w:r w:rsidR="007C5B35">
              <w:rPr>
                <w:b/>
                <w:bCs/>
                <w:sz w:val="22"/>
              </w:rPr>
              <w:t>SE 51 Appropriate Special Education Teacher Certification/Licensure</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AD0098">
            <w:pPr>
              <w:ind w:left="282"/>
              <w:rPr>
                <w:b/>
                <w:bCs/>
                <w:sz w:val="22"/>
              </w:rPr>
            </w:pPr>
            <w:r>
              <w:rPr>
                <w:b/>
                <w:bCs/>
                <w:sz w:val="22"/>
              </w:rPr>
              <w:t xml:space="preserve">Status of Corrective Action: </w:t>
            </w:r>
          </w:p>
          <w:p w:rsidR="00B67B4A" w:rsidRDefault="001D0B6E" w:rsidP="00AD0098">
            <w:pPr>
              <w:rPr>
                <w:sz w:val="22"/>
              </w:rPr>
            </w:pPr>
            <w:r>
              <w:rPr>
                <w:sz w:val="22"/>
              </w:rPr>
              <w:fldChar w:fldCharType="begin">
                <w:ffData>
                  <w:name w:val=""/>
                  <w:enabled/>
                  <w:calcOnExit w:val="0"/>
                  <w:checkBox>
                    <w:sizeAuto/>
                    <w:default w:val="1"/>
                  </w:checkBox>
                </w:ffData>
              </w:fldChar>
            </w:r>
            <w:r w:rsidR="00D01882">
              <w:rPr>
                <w:sz w:val="22"/>
              </w:rPr>
              <w:instrText xml:space="preserve"> FORMCHECKBOX </w:instrText>
            </w:r>
            <w:r>
              <w:rPr>
                <w:sz w:val="22"/>
              </w:rPr>
            </w:r>
            <w:r>
              <w:rPr>
                <w:sz w:val="22"/>
              </w:rPr>
              <w:fldChar w:fldCharType="separate"/>
            </w:r>
            <w:r>
              <w:rPr>
                <w:sz w:val="22"/>
              </w:rPr>
              <w:fldChar w:fldCharType="end"/>
            </w:r>
            <w:r w:rsidR="00B67B4A">
              <w:rPr>
                <w:sz w:val="22"/>
              </w:rPr>
              <w:t xml:space="preserve"> Approved    </w:t>
            </w:r>
            <w:r>
              <w:rPr>
                <w:sz w:val="22"/>
              </w:rPr>
              <w:fldChar w:fldCharType="begin">
                <w:ffData>
                  <w:name w:val="Check3"/>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Partially Approved </w:t>
            </w:r>
            <w:r>
              <w:rPr>
                <w:sz w:val="22"/>
              </w:rPr>
              <w:fldChar w:fldCharType="begin">
                <w:ffData>
                  <w:name w:val="Check2"/>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Disapproved    </w:t>
            </w:r>
          </w:p>
        </w:tc>
      </w:tr>
      <w:tr w:rsidR="00B67B4A">
        <w:trPr>
          <w:trHeight w:val="359"/>
        </w:trPr>
        <w:tc>
          <w:tcPr>
            <w:tcW w:w="9360" w:type="dxa"/>
            <w:gridSpan w:val="4"/>
          </w:tcPr>
          <w:p w:rsidR="00B67B4A" w:rsidRDefault="00B67B4A" w:rsidP="009F6719">
            <w:pPr>
              <w:rPr>
                <w:b/>
                <w:bCs/>
                <w:sz w:val="22"/>
              </w:rPr>
            </w:pPr>
            <w:r>
              <w:rPr>
                <w:b/>
                <w:bCs/>
                <w:sz w:val="22"/>
              </w:rPr>
              <w:t xml:space="preserve">Basis for Partial Approval or Disapproval: </w:t>
            </w:r>
            <w:r w:rsidR="009F6719">
              <w:rPr>
                <w:sz w:val="22"/>
              </w:rPr>
              <w:t>Not Applicable</w:t>
            </w:r>
          </w:p>
        </w:tc>
      </w:tr>
      <w:tr w:rsidR="00B67B4A">
        <w:trPr>
          <w:trHeight w:val="350"/>
        </w:trPr>
        <w:tc>
          <w:tcPr>
            <w:tcW w:w="9360" w:type="dxa"/>
            <w:gridSpan w:val="4"/>
          </w:tcPr>
          <w:p w:rsidR="00B67B4A" w:rsidRDefault="00B67B4A" w:rsidP="009F6719">
            <w:pPr>
              <w:rPr>
                <w:sz w:val="22"/>
              </w:rPr>
            </w:pPr>
            <w:r>
              <w:rPr>
                <w:b/>
                <w:bCs/>
                <w:sz w:val="22"/>
              </w:rPr>
              <w:t xml:space="preserve">Department Order of Corrective Action: </w:t>
            </w:r>
            <w:r w:rsidR="009F6719">
              <w:rPr>
                <w:sz w:val="22"/>
              </w:rPr>
              <w:t>Not Applicable</w:t>
            </w:r>
          </w:p>
        </w:tc>
      </w:tr>
      <w:tr w:rsidR="00B67B4A">
        <w:trPr>
          <w:trHeight w:val="350"/>
        </w:trPr>
        <w:tc>
          <w:tcPr>
            <w:tcW w:w="9360" w:type="dxa"/>
            <w:gridSpan w:val="4"/>
          </w:tcPr>
          <w:p w:rsidR="005B0974" w:rsidRDefault="00B67B4A" w:rsidP="001D488E">
            <w:pPr>
              <w:rPr>
                <w:b/>
                <w:bCs/>
                <w:sz w:val="22"/>
              </w:rPr>
            </w:pPr>
            <w:r>
              <w:rPr>
                <w:b/>
                <w:bCs/>
                <w:sz w:val="22"/>
              </w:rPr>
              <w:t xml:space="preserve">Required Elements of Progress Report(s): </w:t>
            </w:r>
          </w:p>
          <w:p w:rsidR="005B0974" w:rsidRDefault="005B0974" w:rsidP="001D488E">
            <w:pPr>
              <w:rPr>
                <w:b/>
                <w:bCs/>
                <w:sz w:val="22"/>
              </w:rPr>
            </w:pPr>
          </w:p>
          <w:p w:rsidR="00B67B4A" w:rsidRDefault="009F6719" w:rsidP="001D488E">
            <w:pPr>
              <w:rPr>
                <w:b/>
                <w:sz w:val="22"/>
                <w:szCs w:val="22"/>
              </w:rPr>
            </w:pPr>
            <w:r w:rsidRPr="00514E03">
              <w:rPr>
                <w:bCs/>
                <w:sz w:val="22"/>
              </w:rPr>
              <w:t xml:space="preserve">By </w:t>
            </w:r>
            <w:r>
              <w:rPr>
                <w:b/>
                <w:bCs/>
                <w:sz w:val="22"/>
              </w:rPr>
              <w:t>March 16, 2015</w:t>
            </w:r>
            <w:r w:rsidR="005B0974" w:rsidRPr="005B0974">
              <w:rPr>
                <w:bCs/>
                <w:sz w:val="22"/>
              </w:rPr>
              <w:t>,</w:t>
            </w:r>
            <w:r>
              <w:rPr>
                <w:b/>
                <w:bCs/>
                <w:sz w:val="22"/>
              </w:rPr>
              <w:t xml:space="preserve"> </w:t>
            </w:r>
            <w:r w:rsidR="005B0974">
              <w:rPr>
                <w:sz w:val="22"/>
                <w:szCs w:val="22"/>
              </w:rPr>
              <w:t>submit</w:t>
            </w:r>
            <w:r w:rsidR="00D01882" w:rsidRPr="001D488E">
              <w:rPr>
                <w:sz w:val="22"/>
                <w:szCs w:val="22"/>
              </w:rPr>
              <w:t xml:space="preserve"> a list of </w:t>
            </w:r>
            <w:r w:rsidR="001D488E">
              <w:rPr>
                <w:sz w:val="22"/>
                <w:szCs w:val="22"/>
              </w:rPr>
              <w:t xml:space="preserve">special education </w:t>
            </w:r>
            <w:r w:rsidR="00215357">
              <w:rPr>
                <w:sz w:val="22"/>
                <w:szCs w:val="22"/>
              </w:rPr>
              <w:t xml:space="preserve">collaborative </w:t>
            </w:r>
            <w:r w:rsidR="001D488E">
              <w:rPr>
                <w:sz w:val="22"/>
                <w:szCs w:val="22"/>
              </w:rPr>
              <w:t>staff</w:t>
            </w:r>
            <w:r w:rsidR="00D01882" w:rsidRPr="001D488E">
              <w:rPr>
                <w:sz w:val="22"/>
                <w:szCs w:val="22"/>
              </w:rPr>
              <w:t xml:space="preserve"> and any newl</w:t>
            </w:r>
            <w:r w:rsidR="008F6C2E">
              <w:rPr>
                <w:sz w:val="22"/>
                <w:szCs w:val="22"/>
              </w:rPr>
              <w:t>y hired special education staff</w:t>
            </w:r>
            <w:r w:rsidR="00215357">
              <w:rPr>
                <w:sz w:val="22"/>
                <w:szCs w:val="22"/>
              </w:rPr>
              <w:t>, which includes the staff member’s name, title/role, and Massachusetts educator</w:t>
            </w:r>
            <w:r w:rsidR="00D01882" w:rsidRPr="001D488E">
              <w:rPr>
                <w:sz w:val="22"/>
                <w:szCs w:val="22"/>
              </w:rPr>
              <w:t xml:space="preserve"> license number</w:t>
            </w:r>
            <w:r>
              <w:rPr>
                <w:sz w:val="22"/>
                <w:szCs w:val="22"/>
              </w:rPr>
              <w:t>.</w:t>
            </w:r>
            <w:r w:rsidR="00610299">
              <w:rPr>
                <w:sz w:val="22"/>
                <w:szCs w:val="22"/>
              </w:rPr>
              <w:t xml:space="preserve"> Please ensure that the three staff members identified by the Department are included in this list.</w:t>
            </w:r>
          </w:p>
          <w:p w:rsidR="001D488E" w:rsidRDefault="001D488E" w:rsidP="001D488E">
            <w:pPr>
              <w:rPr>
                <w:b/>
                <w:sz w:val="22"/>
                <w:szCs w:val="22"/>
              </w:rPr>
            </w:pPr>
          </w:p>
          <w:p w:rsidR="001D488E" w:rsidRPr="001D488E" w:rsidRDefault="009F6719" w:rsidP="00461194">
            <w:pPr>
              <w:pStyle w:val="Normal17"/>
              <w:rPr>
                <w:sz w:val="22"/>
                <w:szCs w:val="22"/>
              </w:rPr>
            </w:pPr>
            <w:r>
              <w:rPr>
                <w:sz w:val="22"/>
                <w:szCs w:val="22"/>
              </w:rPr>
              <w:t xml:space="preserve">By </w:t>
            </w:r>
            <w:r w:rsidRPr="00514E03">
              <w:rPr>
                <w:b/>
                <w:sz w:val="22"/>
                <w:szCs w:val="22"/>
              </w:rPr>
              <w:t>March 16, 2015</w:t>
            </w:r>
            <w:r w:rsidR="005B0974" w:rsidRPr="005B0974">
              <w:rPr>
                <w:sz w:val="22"/>
                <w:szCs w:val="22"/>
              </w:rPr>
              <w:t>,</w:t>
            </w:r>
            <w:r w:rsidRPr="005B0974">
              <w:rPr>
                <w:sz w:val="22"/>
                <w:szCs w:val="22"/>
              </w:rPr>
              <w:t xml:space="preserve"> </w:t>
            </w:r>
            <w:r w:rsidR="00610299">
              <w:rPr>
                <w:sz w:val="22"/>
                <w:szCs w:val="22"/>
              </w:rPr>
              <w:t xml:space="preserve">provide a specific set of timelines (frequency and scheduling of oversight) </w:t>
            </w:r>
            <w:r w:rsidR="00610299" w:rsidRPr="00AF3AF8">
              <w:rPr>
                <w:sz w:val="22"/>
                <w:szCs w:val="22"/>
              </w:rPr>
              <w:t>for</w:t>
            </w:r>
            <w:r w:rsidR="00610299">
              <w:rPr>
                <w:sz w:val="22"/>
                <w:szCs w:val="22"/>
              </w:rPr>
              <w:t xml:space="preserve"> </w:t>
            </w:r>
            <w:r w:rsidR="00461194">
              <w:rPr>
                <w:sz w:val="22"/>
                <w:szCs w:val="22"/>
              </w:rPr>
              <w:t xml:space="preserve">the </w:t>
            </w:r>
            <w:r w:rsidR="001D488E" w:rsidRPr="00AF3AF8">
              <w:rPr>
                <w:sz w:val="22"/>
                <w:szCs w:val="22"/>
              </w:rPr>
              <w:t xml:space="preserve">internal oversight and tracking system and identify the person(s) responsible for the </w:t>
            </w:r>
            <w:r w:rsidR="00461194">
              <w:rPr>
                <w:sz w:val="22"/>
                <w:szCs w:val="22"/>
              </w:rPr>
              <w:t xml:space="preserve">ongoing </w:t>
            </w:r>
            <w:r w:rsidR="001D488E" w:rsidRPr="00AF3AF8">
              <w:rPr>
                <w:sz w:val="22"/>
                <w:szCs w:val="22"/>
              </w:rPr>
              <w:t xml:space="preserve">oversight, including the date of the system's implementation. </w:t>
            </w:r>
          </w:p>
        </w:tc>
      </w:tr>
      <w:tr w:rsidR="00B67B4A">
        <w:trPr>
          <w:trHeight w:val="350"/>
        </w:trPr>
        <w:tc>
          <w:tcPr>
            <w:tcW w:w="9360" w:type="dxa"/>
            <w:gridSpan w:val="4"/>
          </w:tcPr>
          <w:p w:rsidR="00B67B4A" w:rsidRDefault="00B67B4A" w:rsidP="001D488E">
            <w:pPr>
              <w:rPr>
                <w:b/>
                <w:bCs/>
                <w:sz w:val="22"/>
              </w:rPr>
            </w:pPr>
            <w:r>
              <w:rPr>
                <w:b/>
                <w:bCs/>
                <w:sz w:val="22"/>
              </w:rPr>
              <w:t xml:space="preserve">Progress Report Due Date(s): </w:t>
            </w:r>
            <w:r w:rsidR="001D488E">
              <w:rPr>
                <w:b/>
                <w:bCs/>
                <w:sz w:val="22"/>
              </w:rPr>
              <w:t>March 16, 2015</w:t>
            </w:r>
          </w:p>
        </w:tc>
      </w:tr>
    </w:tbl>
    <w:p w:rsidR="00B67B4A" w:rsidRDefault="00B67B4A" w:rsidP="00B67B4A"/>
    <w:p w:rsidR="006141E8" w:rsidRDefault="006141E8" w:rsidP="006141E8"/>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141E8">
        <w:trPr>
          <w:trHeight w:val="705"/>
        </w:trPr>
        <w:tc>
          <w:tcPr>
            <w:tcW w:w="9360" w:type="dxa"/>
            <w:gridSpan w:val="4"/>
            <w:shd w:val="clear" w:color="auto" w:fill="D9D9D9"/>
          </w:tcPr>
          <w:p w:rsidR="006141E8" w:rsidRDefault="006141E8" w:rsidP="00AD0098">
            <w:pPr>
              <w:pStyle w:val="Heading5"/>
              <w:rPr>
                <w:sz w:val="32"/>
              </w:rPr>
            </w:pPr>
            <w:r>
              <w:rPr>
                <w:sz w:val="32"/>
              </w:rPr>
              <w:lastRenderedPageBreak/>
              <w:t>COORDINATED PROGRAM REVIEW</w:t>
            </w:r>
          </w:p>
          <w:p w:rsidR="006141E8" w:rsidRDefault="006141E8" w:rsidP="00AD0098">
            <w:pPr>
              <w:pStyle w:val="Heading2"/>
              <w:rPr>
                <w:sz w:val="28"/>
              </w:rPr>
            </w:pPr>
            <w:r>
              <w:rPr>
                <w:sz w:val="32"/>
              </w:rPr>
              <w:t>CORRECTIVE ACTION PLAN</w:t>
            </w:r>
            <w:r>
              <w:rPr>
                <w:sz w:val="28"/>
              </w:rPr>
              <w:t xml:space="preserve"> </w:t>
            </w:r>
          </w:p>
          <w:p w:rsidR="006141E8" w:rsidRDefault="006141E8" w:rsidP="00077A3B">
            <w:pPr>
              <w:jc w:val="center"/>
              <w:rPr>
                <w:b/>
                <w:bCs/>
              </w:rPr>
            </w:pPr>
            <w:r>
              <w:rPr>
                <w:b/>
                <w:bCs/>
              </w:rPr>
              <w:t xml:space="preserve">(To be completed by </w:t>
            </w:r>
            <w:r w:rsidR="00077A3B">
              <w:rPr>
                <w:b/>
                <w:bCs/>
              </w:rPr>
              <w:t>collaborative</w:t>
            </w:r>
            <w:r>
              <w:rPr>
                <w:b/>
                <w:bCs/>
              </w:rPr>
              <w:t>)</w:t>
            </w:r>
          </w:p>
        </w:tc>
      </w:tr>
      <w:tr w:rsidR="006141E8">
        <w:trPr>
          <w:trHeight w:val="458"/>
        </w:trPr>
        <w:tc>
          <w:tcPr>
            <w:tcW w:w="5220" w:type="dxa"/>
            <w:gridSpan w:val="3"/>
          </w:tcPr>
          <w:p w:rsidR="006141E8" w:rsidRDefault="006141E8" w:rsidP="00AD0098">
            <w:pPr>
              <w:rPr>
                <w:b/>
                <w:bCs/>
                <w:sz w:val="22"/>
              </w:rPr>
            </w:pPr>
            <w:r>
              <w:rPr>
                <w:b/>
                <w:bCs/>
                <w:sz w:val="22"/>
              </w:rPr>
              <w:t xml:space="preserve">Criterion &amp; Topic: </w:t>
            </w:r>
            <w:r w:rsidR="00391E60">
              <w:rPr>
                <w:b/>
                <w:bCs/>
                <w:sz w:val="22"/>
              </w:rPr>
              <w:t>SE 52 Appropriate Certification/Licensure or Other Credentials-Related Services Providers</w:t>
            </w:r>
          </w:p>
        </w:tc>
        <w:tc>
          <w:tcPr>
            <w:tcW w:w="4140" w:type="dxa"/>
          </w:tcPr>
          <w:p w:rsidR="006141E8" w:rsidRDefault="006141E8" w:rsidP="00391E60">
            <w:pPr>
              <w:rPr>
                <w:b/>
                <w:bCs/>
                <w:sz w:val="22"/>
              </w:rPr>
            </w:pPr>
            <w:r>
              <w:rPr>
                <w:b/>
                <w:bCs/>
                <w:sz w:val="22"/>
              </w:rPr>
              <w:t xml:space="preserve">Rating: </w:t>
            </w:r>
            <w:r w:rsidR="00391E60">
              <w:rPr>
                <w:sz w:val="22"/>
              </w:rPr>
              <w:t>Partially Implemented</w:t>
            </w:r>
          </w:p>
        </w:tc>
      </w:tr>
      <w:tr w:rsidR="006141E8">
        <w:trPr>
          <w:cantSplit/>
          <w:trHeight w:val="422"/>
        </w:trPr>
        <w:tc>
          <w:tcPr>
            <w:tcW w:w="9360" w:type="dxa"/>
            <w:gridSpan w:val="4"/>
          </w:tcPr>
          <w:p w:rsidR="006141E8" w:rsidRDefault="006141E8" w:rsidP="00AD0098">
            <w:pPr>
              <w:rPr>
                <w:sz w:val="22"/>
              </w:rPr>
            </w:pPr>
            <w:r>
              <w:rPr>
                <w:b/>
                <w:bCs/>
                <w:sz w:val="22"/>
              </w:rPr>
              <w:t xml:space="preserve">Department CPR Finding: </w:t>
            </w:r>
            <w:r w:rsidR="00391E60">
              <w:rPr>
                <w:i/>
                <w:sz w:val="22"/>
              </w:rPr>
              <w:t>Review of documents indicated that three related service providers have expired licenses.</w:t>
            </w:r>
          </w:p>
        </w:tc>
      </w:tr>
      <w:tr w:rsidR="006141E8">
        <w:trPr>
          <w:cantSplit/>
          <w:trHeight w:val="377"/>
        </w:trPr>
        <w:tc>
          <w:tcPr>
            <w:tcW w:w="9360" w:type="dxa"/>
            <w:gridSpan w:val="4"/>
          </w:tcPr>
          <w:p w:rsidR="006141E8" w:rsidRDefault="006141E8" w:rsidP="0028165B">
            <w:pPr>
              <w:rPr>
                <w:sz w:val="22"/>
              </w:rPr>
            </w:pPr>
            <w:r>
              <w:rPr>
                <w:b/>
                <w:bCs/>
                <w:sz w:val="22"/>
              </w:rPr>
              <w:t xml:space="preserve">Narrative Description of Corrective Action: </w:t>
            </w:r>
          </w:p>
          <w:p w:rsidR="0028165B" w:rsidRPr="0028165B" w:rsidRDefault="0028165B" w:rsidP="0028165B">
            <w:pPr>
              <w:pStyle w:val="ListParagraph"/>
              <w:numPr>
                <w:ilvl w:val="0"/>
                <w:numId w:val="8"/>
              </w:numPr>
              <w:rPr>
                <w:b/>
                <w:bCs/>
                <w:sz w:val="22"/>
              </w:rPr>
            </w:pPr>
            <w:r>
              <w:rPr>
                <w:color w:val="000000"/>
              </w:rPr>
              <w:t>LPVEC</w:t>
            </w:r>
            <w:r w:rsidRPr="0028165B">
              <w:rPr>
                <w:color w:val="000000"/>
              </w:rPr>
              <w:t xml:space="preserve"> ensures that it will employ related service providers who either have current licensure or approved waivers</w:t>
            </w:r>
          </w:p>
        </w:tc>
      </w:tr>
      <w:tr w:rsidR="006141E8">
        <w:trPr>
          <w:cantSplit/>
          <w:trHeight w:val="665"/>
        </w:trPr>
        <w:tc>
          <w:tcPr>
            <w:tcW w:w="4860" w:type="dxa"/>
            <w:gridSpan w:val="2"/>
          </w:tcPr>
          <w:p w:rsidR="006141E8" w:rsidRDefault="006141E8" w:rsidP="00AD0098">
            <w:pPr>
              <w:rPr>
                <w:b/>
                <w:bCs/>
                <w:sz w:val="22"/>
              </w:rPr>
            </w:pPr>
            <w:r>
              <w:rPr>
                <w:b/>
                <w:bCs/>
                <w:sz w:val="22"/>
              </w:rPr>
              <w:t xml:space="preserve">Title/Role of Person(s) Responsible for Implementation: </w:t>
            </w:r>
            <w:r w:rsidR="0028165B">
              <w:rPr>
                <w:b/>
                <w:bCs/>
                <w:sz w:val="22"/>
              </w:rPr>
              <w:t xml:space="preserve">: </w:t>
            </w:r>
            <w:r w:rsidR="0028165B" w:rsidRPr="00A84C6F">
              <w:rPr>
                <w:sz w:val="22"/>
              </w:rPr>
              <w:t>Special Education Director</w:t>
            </w:r>
            <w:r w:rsidR="0028165B">
              <w:rPr>
                <w:sz w:val="22"/>
              </w:rPr>
              <w:t>/Related Service Director</w:t>
            </w:r>
          </w:p>
        </w:tc>
        <w:tc>
          <w:tcPr>
            <w:tcW w:w="4500" w:type="dxa"/>
            <w:gridSpan w:val="2"/>
          </w:tcPr>
          <w:p w:rsidR="006141E8" w:rsidRDefault="006141E8" w:rsidP="00AD0098">
            <w:pPr>
              <w:rPr>
                <w:b/>
                <w:bCs/>
                <w:sz w:val="22"/>
              </w:rPr>
            </w:pPr>
            <w:r>
              <w:rPr>
                <w:b/>
                <w:bCs/>
                <w:sz w:val="22"/>
              </w:rPr>
              <w:t xml:space="preserve">Expected Date of Completion for Each Corrective Action Activity: </w:t>
            </w:r>
            <w:r w:rsidR="0028165B">
              <w:rPr>
                <w:sz w:val="22"/>
              </w:rPr>
              <w:t>January 2015</w:t>
            </w:r>
          </w:p>
        </w:tc>
      </w:tr>
      <w:tr w:rsidR="006141E8">
        <w:trPr>
          <w:cantSplit/>
          <w:trHeight w:val="330"/>
        </w:trPr>
        <w:tc>
          <w:tcPr>
            <w:tcW w:w="9360" w:type="dxa"/>
            <w:gridSpan w:val="4"/>
          </w:tcPr>
          <w:p w:rsidR="0028165B" w:rsidRDefault="006141E8" w:rsidP="0028165B">
            <w:pPr>
              <w:rPr>
                <w:b/>
                <w:bCs/>
                <w:sz w:val="22"/>
              </w:rPr>
            </w:pPr>
            <w:r>
              <w:rPr>
                <w:b/>
                <w:bCs/>
                <w:sz w:val="22"/>
              </w:rPr>
              <w:t xml:space="preserve">Evidence of Completion of the Corrective Action: </w:t>
            </w:r>
          </w:p>
          <w:p w:rsidR="006141E8" w:rsidRPr="0028165B" w:rsidRDefault="0028165B" w:rsidP="0028165B">
            <w:pPr>
              <w:pStyle w:val="ListParagraph"/>
              <w:numPr>
                <w:ilvl w:val="0"/>
                <w:numId w:val="9"/>
              </w:numPr>
              <w:rPr>
                <w:sz w:val="22"/>
              </w:rPr>
            </w:pPr>
            <w:r w:rsidRPr="0028165B">
              <w:rPr>
                <w:color w:val="000000"/>
              </w:rPr>
              <w:t xml:space="preserve">Related Service Provider Director notify staff if license is coming up for renewal within the current year </w:t>
            </w:r>
            <w:r w:rsidRPr="0028165B">
              <w:rPr>
                <w:color w:val="000000"/>
                <w:shd w:val="clear" w:color="auto" w:fill="FFFFFF"/>
              </w:rPr>
              <w:t>and provide to LPVEC</w:t>
            </w:r>
          </w:p>
        </w:tc>
      </w:tr>
      <w:tr w:rsidR="006141E8">
        <w:trPr>
          <w:cantSplit/>
          <w:trHeight w:val="359"/>
        </w:trPr>
        <w:tc>
          <w:tcPr>
            <w:tcW w:w="9360" w:type="dxa"/>
            <w:gridSpan w:val="4"/>
          </w:tcPr>
          <w:p w:rsidR="006141E8" w:rsidRDefault="006141E8" w:rsidP="0028165B">
            <w:pPr>
              <w:rPr>
                <w:b/>
                <w:bCs/>
                <w:sz w:val="22"/>
              </w:rPr>
            </w:pPr>
            <w:r>
              <w:rPr>
                <w:b/>
                <w:bCs/>
                <w:sz w:val="22"/>
              </w:rPr>
              <w:t xml:space="preserve">Description of Internal Monitoring Procedures: </w:t>
            </w:r>
          </w:p>
          <w:p w:rsidR="0028165B" w:rsidRDefault="0028165B" w:rsidP="0028165B">
            <w:pPr>
              <w:pStyle w:val="NormalWeb"/>
              <w:numPr>
                <w:ilvl w:val="0"/>
                <w:numId w:val="9"/>
              </w:numPr>
              <w:spacing w:before="0" w:beforeAutospacing="0" w:after="0" w:afterAutospacing="0"/>
              <w:textAlignment w:val="baseline"/>
              <w:rPr>
                <w:color w:val="000000"/>
              </w:rPr>
            </w:pPr>
            <w:r>
              <w:rPr>
                <w:color w:val="000000"/>
              </w:rPr>
              <w:t>Related Service Provider Director/ Special Education Director review of related service provider licensure status to ensure current providers have licensure</w:t>
            </w:r>
          </w:p>
          <w:p w:rsidR="0028165B" w:rsidRPr="0028165B" w:rsidRDefault="0028165B" w:rsidP="0040756A">
            <w:pPr>
              <w:pStyle w:val="ListParagraph"/>
              <w:numPr>
                <w:ilvl w:val="0"/>
                <w:numId w:val="9"/>
              </w:numPr>
              <w:rPr>
                <w:sz w:val="22"/>
              </w:rPr>
            </w:pPr>
            <w:r w:rsidRPr="0028165B">
              <w:rPr>
                <w:color w:val="000000"/>
              </w:rPr>
              <w:t xml:space="preserve">Related Service Provider Director will provide copies of current related service provider’s licenses to LPVEC </w:t>
            </w:r>
            <w:r w:rsidR="0040756A">
              <w:rPr>
                <w:color w:val="000000"/>
              </w:rPr>
              <w:t xml:space="preserve">and any additional staff that are hired within the school year. </w:t>
            </w:r>
          </w:p>
        </w:tc>
      </w:tr>
      <w:tr w:rsidR="006141E8">
        <w:trPr>
          <w:trHeight w:val="450"/>
        </w:trPr>
        <w:tc>
          <w:tcPr>
            <w:tcW w:w="9360" w:type="dxa"/>
            <w:gridSpan w:val="4"/>
            <w:tcBorders>
              <w:bottom w:val="single" w:sz="4" w:space="0" w:color="auto"/>
            </w:tcBorders>
            <w:shd w:val="clear" w:color="auto" w:fill="D9D9D9"/>
          </w:tcPr>
          <w:p w:rsidR="006141E8" w:rsidRDefault="006141E8" w:rsidP="00AD0098">
            <w:pPr>
              <w:pStyle w:val="Heading7"/>
            </w:pPr>
            <w:r>
              <w:t>CORRECTIVE ACTION PLAN APPROVAL SECTION</w:t>
            </w:r>
          </w:p>
          <w:p w:rsidR="006141E8" w:rsidRDefault="006141E8" w:rsidP="00AD0098">
            <w:pPr>
              <w:jc w:val="center"/>
            </w:pPr>
            <w:r>
              <w:rPr>
                <w:b/>
                <w:bCs/>
              </w:rPr>
              <w:t>(To be completed by the Department of Elementary and Secondary Education)</w:t>
            </w:r>
          </w:p>
        </w:tc>
      </w:tr>
      <w:tr w:rsidR="006141E8">
        <w:trPr>
          <w:trHeight w:val="647"/>
        </w:trPr>
        <w:tc>
          <w:tcPr>
            <w:tcW w:w="3795" w:type="dxa"/>
            <w:tcBorders>
              <w:top w:val="single" w:sz="4" w:space="0" w:color="auto"/>
              <w:left w:val="single" w:sz="4" w:space="0" w:color="auto"/>
              <w:bottom w:val="single" w:sz="4" w:space="0" w:color="auto"/>
              <w:right w:val="single" w:sz="4" w:space="0" w:color="auto"/>
            </w:tcBorders>
          </w:tcPr>
          <w:p w:rsidR="006141E8" w:rsidRDefault="006141E8" w:rsidP="00AD0098">
            <w:pPr>
              <w:rPr>
                <w:b/>
                <w:bCs/>
                <w:sz w:val="22"/>
              </w:rPr>
            </w:pPr>
            <w:r>
              <w:rPr>
                <w:b/>
                <w:bCs/>
                <w:sz w:val="22"/>
              </w:rPr>
              <w:t xml:space="preserve">Criterion: </w:t>
            </w:r>
            <w:r w:rsidR="00391E60">
              <w:rPr>
                <w:b/>
                <w:bCs/>
                <w:sz w:val="22"/>
              </w:rPr>
              <w:t>SE 52 Appropriate Certification/Licensure or Other Credentials-Related Services Providers</w:t>
            </w:r>
          </w:p>
        </w:tc>
        <w:tc>
          <w:tcPr>
            <w:tcW w:w="5565" w:type="dxa"/>
            <w:gridSpan w:val="3"/>
            <w:tcBorders>
              <w:top w:val="single" w:sz="4" w:space="0" w:color="auto"/>
              <w:left w:val="single" w:sz="4" w:space="0" w:color="auto"/>
              <w:bottom w:val="single" w:sz="4" w:space="0" w:color="auto"/>
              <w:right w:val="single" w:sz="4" w:space="0" w:color="auto"/>
            </w:tcBorders>
          </w:tcPr>
          <w:p w:rsidR="006141E8" w:rsidRDefault="006141E8" w:rsidP="00AD0098">
            <w:pPr>
              <w:ind w:left="282"/>
              <w:rPr>
                <w:b/>
                <w:bCs/>
                <w:sz w:val="22"/>
              </w:rPr>
            </w:pPr>
            <w:r>
              <w:rPr>
                <w:b/>
                <w:bCs/>
                <w:sz w:val="22"/>
              </w:rPr>
              <w:t xml:space="preserve">Status of Corrective Action: </w:t>
            </w:r>
          </w:p>
          <w:p w:rsidR="006141E8" w:rsidRDefault="001D0B6E" w:rsidP="00AD0098">
            <w:pPr>
              <w:rPr>
                <w:sz w:val="22"/>
              </w:rPr>
            </w:pPr>
            <w:r>
              <w:rPr>
                <w:sz w:val="22"/>
              </w:rPr>
              <w:fldChar w:fldCharType="begin">
                <w:ffData>
                  <w:name w:val=""/>
                  <w:enabled/>
                  <w:calcOnExit w:val="0"/>
                  <w:checkBox>
                    <w:sizeAuto/>
                    <w:default w:val="1"/>
                  </w:checkBox>
                </w:ffData>
              </w:fldChar>
            </w:r>
            <w:r w:rsidR="00682517">
              <w:rPr>
                <w:sz w:val="22"/>
              </w:rPr>
              <w:instrText xml:space="preserve"> FORMCHECKBOX </w:instrText>
            </w:r>
            <w:r>
              <w:rPr>
                <w:sz w:val="22"/>
              </w:rPr>
            </w:r>
            <w:r>
              <w:rPr>
                <w:sz w:val="22"/>
              </w:rPr>
              <w:fldChar w:fldCharType="separate"/>
            </w:r>
            <w:r>
              <w:rPr>
                <w:sz w:val="22"/>
              </w:rPr>
              <w:fldChar w:fldCharType="end"/>
            </w:r>
            <w:r w:rsidR="006141E8">
              <w:rPr>
                <w:sz w:val="22"/>
              </w:rPr>
              <w:t xml:space="preserve"> Approved    </w:t>
            </w:r>
            <w:r>
              <w:rPr>
                <w:sz w:val="22"/>
              </w:rPr>
              <w:fldChar w:fldCharType="begin">
                <w:ffData>
                  <w:name w:val="Check3"/>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Partially Approved </w:t>
            </w:r>
            <w:r>
              <w:rPr>
                <w:sz w:val="22"/>
              </w:rPr>
              <w:fldChar w:fldCharType="begin">
                <w:ffData>
                  <w:name w:val="Check2"/>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Disapproved    </w:t>
            </w:r>
          </w:p>
        </w:tc>
      </w:tr>
      <w:tr w:rsidR="006141E8">
        <w:trPr>
          <w:trHeight w:val="359"/>
        </w:trPr>
        <w:tc>
          <w:tcPr>
            <w:tcW w:w="9360" w:type="dxa"/>
            <w:gridSpan w:val="4"/>
          </w:tcPr>
          <w:p w:rsidR="006141E8" w:rsidRDefault="006141E8" w:rsidP="006C6AFC">
            <w:pPr>
              <w:rPr>
                <w:b/>
                <w:bCs/>
                <w:sz w:val="22"/>
              </w:rPr>
            </w:pPr>
            <w:r>
              <w:rPr>
                <w:b/>
                <w:bCs/>
                <w:sz w:val="22"/>
              </w:rPr>
              <w:t xml:space="preserve">Basis for Partial Approval or Disapproval: </w:t>
            </w:r>
            <w:r w:rsidR="006C6AFC">
              <w:rPr>
                <w:sz w:val="22"/>
              </w:rPr>
              <w:t>Not Applicable</w:t>
            </w:r>
          </w:p>
        </w:tc>
      </w:tr>
      <w:tr w:rsidR="006141E8">
        <w:trPr>
          <w:trHeight w:val="350"/>
        </w:trPr>
        <w:tc>
          <w:tcPr>
            <w:tcW w:w="9360" w:type="dxa"/>
            <w:gridSpan w:val="4"/>
          </w:tcPr>
          <w:p w:rsidR="006141E8" w:rsidRDefault="006141E8" w:rsidP="006C6AFC">
            <w:pPr>
              <w:rPr>
                <w:sz w:val="22"/>
              </w:rPr>
            </w:pPr>
            <w:r>
              <w:rPr>
                <w:b/>
                <w:bCs/>
                <w:sz w:val="22"/>
              </w:rPr>
              <w:t xml:space="preserve">Department Order of Corrective Action: </w:t>
            </w:r>
            <w:r w:rsidR="006C6AFC">
              <w:rPr>
                <w:sz w:val="22"/>
              </w:rPr>
              <w:t>Not Applicable</w:t>
            </w:r>
          </w:p>
        </w:tc>
      </w:tr>
      <w:tr w:rsidR="006141E8">
        <w:trPr>
          <w:trHeight w:val="350"/>
        </w:trPr>
        <w:tc>
          <w:tcPr>
            <w:tcW w:w="9360" w:type="dxa"/>
            <w:gridSpan w:val="4"/>
          </w:tcPr>
          <w:p w:rsidR="004F5A4D" w:rsidRDefault="006141E8" w:rsidP="00682517">
            <w:pPr>
              <w:rPr>
                <w:b/>
                <w:bCs/>
                <w:sz w:val="22"/>
              </w:rPr>
            </w:pPr>
            <w:r>
              <w:rPr>
                <w:b/>
                <w:bCs/>
                <w:sz w:val="22"/>
              </w:rPr>
              <w:t>Required Elements of Progress Report(s):</w:t>
            </w:r>
          </w:p>
          <w:p w:rsidR="004F5A4D" w:rsidRDefault="004F5A4D" w:rsidP="00682517">
            <w:pPr>
              <w:rPr>
                <w:b/>
                <w:bCs/>
                <w:sz w:val="22"/>
              </w:rPr>
            </w:pPr>
          </w:p>
          <w:p w:rsidR="00682517" w:rsidRDefault="006C6AFC" w:rsidP="00682517">
            <w:pPr>
              <w:rPr>
                <w:b/>
                <w:sz w:val="22"/>
                <w:szCs w:val="22"/>
              </w:rPr>
            </w:pPr>
            <w:r w:rsidRPr="00514E03">
              <w:rPr>
                <w:bCs/>
                <w:sz w:val="22"/>
              </w:rPr>
              <w:t>By</w:t>
            </w:r>
            <w:r>
              <w:rPr>
                <w:b/>
                <w:bCs/>
                <w:sz w:val="22"/>
              </w:rPr>
              <w:t xml:space="preserve"> March 16, 2015</w:t>
            </w:r>
            <w:r w:rsidR="00461194" w:rsidRPr="00461194">
              <w:rPr>
                <w:bCs/>
                <w:sz w:val="22"/>
              </w:rPr>
              <w:t>,</w:t>
            </w:r>
            <w:r w:rsidR="006141E8">
              <w:rPr>
                <w:b/>
                <w:bCs/>
                <w:sz w:val="22"/>
              </w:rPr>
              <w:t xml:space="preserve"> </w:t>
            </w:r>
            <w:r>
              <w:rPr>
                <w:sz w:val="22"/>
                <w:szCs w:val="22"/>
              </w:rPr>
              <w:t>p</w:t>
            </w:r>
            <w:r w:rsidR="00682517" w:rsidRPr="001D488E">
              <w:rPr>
                <w:sz w:val="22"/>
                <w:szCs w:val="22"/>
              </w:rPr>
              <w:t xml:space="preserve">rovide a list of </w:t>
            </w:r>
            <w:r w:rsidR="00682517">
              <w:rPr>
                <w:sz w:val="22"/>
                <w:szCs w:val="22"/>
              </w:rPr>
              <w:t>collaborative and contracted related services staff</w:t>
            </w:r>
            <w:r w:rsidR="00682517" w:rsidRPr="001D488E">
              <w:rPr>
                <w:sz w:val="22"/>
                <w:szCs w:val="22"/>
              </w:rPr>
              <w:t xml:space="preserve"> and any newly hired </w:t>
            </w:r>
            <w:r w:rsidR="00682517">
              <w:rPr>
                <w:sz w:val="22"/>
                <w:szCs w:val="22"/>
              </w:rPr>
              <w:t>or contracted related services</w:t>
            </w:r>
            <w:r w:rsidR="00682517" w:rsidRPr="001D488E">
              <w:rPr>
                <w:sz w:val="22"/>
                <w:szCs w:val="22"/>
              </w:rPr>
              <w:t xml:space="preserve"> staff that includes the name and license number</w:t>
            </w:r>
            <w:r>
              <w:rPr>
                <w:sz w:val="22"/>
                <w:szCs w:val="22"/>
              </w:rPr>
              <w:t>.</w:t>
            </w:r>
            <w:r w:rsidR="00610299">
              <w:rPr>
                <w:sz w:val="22"/>
                <w:szCs w:val="22"/>
              </w:rPr>
              <w:t xml:space="preserve"> Please include the three individuals identified by the Department in this list.</w:t>
            </w:r>
          </w:p>
          <w:p w:rsidR="00682517" w:rsidRDefault="00682517" w:rsidP="00682517">
            <w:pPr>
              <w:rPr>
                <w:b/>
                <w:sz w:val="22"/>
                <w:szCs w:val="22"/>
              </w:rPr>
            </w:pPr>
          </w:p>
          <w:p w:rsidR="006141E8" w:rsidRDefault="00461194" w:rsidP="00461194">
            <w:pPr>
              <w:rPr>
                <w:b/>
                <w:bCs/>
                <w:sz w:val="22"/>
              </w:rPr>
            </w:pPr>
            <w:r>
              <w:rPr>
                <w:sz w:val="22"/>
                <w:szCs w:val="22"/>
              </w:rPr>
              <w:t xml:space="preserve">By </w:t>
            </w:r>
            <w:r w:rsidRPr="00514E03">
              <w:rPr>
                <w:b/>
                <w:sz w:val="22"/>
                <w:szCs w:val="22"/>
              </w:rPr>
              <w:t>March 16, 2015</w:t>
            </w:r>
            <w:r w:rsidRPr="005B0974">
              <w:rPr>
                <w:sz w:val="22"/>
                <w:szCs w:val="22"/>
              </w:rPr>
              <w:t xml:space="preserve">, </w:t>
            </w:r>
            <w:r>
              <w:rPr>
                <w:sz w:val="22"/>
                <w:szCs w:val="22"/>
              </w:rPr>
              <w:t xml:space="preserve">provide a specific set of timelines (frequency and scheduling of oversight) </w:t>
            </w:r>
            <w:r w:rsidRPr="00AF3AF8">
              <w:rPr>
                <w:sz w:val="22"/>
                <w:szCs w:val="22"/>
              </w:rPr>
              <w:t>for</w:t>
            </w:r>
            <w:r>
              <w:rPr>
                <w:sz w:val="22"/>
                <w:szCs w:val="22"/>
              </w:rPr>
              <w:t xml:space="preserve"> the </w:t>
            </w:r>
            <w:r w:rsidRPr="00AF3AF8">
              <w:rPr>
                <w:sz w:val="22"/>
                <w:szCs w:val="22"/>
              </w:rPr>
              <w:t xml:space="preserve">internal oversight and tracking system and identify the person(s) responsible for the </w:t>
            </w:r>
            <w:r>
              <w:rPr>
                <w:sz w:val="22"/>
                <w:szCs w:val="22"/>
              </w:rPr>
              <w:t xml:space="preserve">ongoing </w:t>
            </w:r>
            <w:r w:rsidRPr="00AF3AF8">
              <w:rPr>
                <w:sz w:val="22"/>
                <w:szCs w:val="22"/>
              </w:rPr>
              <w:t>oversight, including the date of the system's implementation.</w:t>
            </w:r>
          </w:p>
        </w:tc>
      </w:tr>
      <w:tr w:rsidR="006141E8">
        <w:trPr>
          <w:trHeight w:val="350"/>
        </w:trPr>
        <w:tc>
          <w:tcPr>
            <w:tcW w:w="9360" w:type="dxa"/>
            <w:gridSpan w:val="4"/>
          </w:tcPr>
          <w:p w:rsidR="006141E8" w:rsidRDefault="006141E8" w:rsidP="00461194">
            <w:pPr>
              <w:rPr>
                <w:b/>
                <w:bCs/>
                <w:sz w:val="22"/>
              </w:rPr>
            </w:pPr>
            <w:r>
              <w:rPr>
                <w:b/>
                <w:bCs/>
                <w:sz w:val="22"/>
              </w:rPr>
              <w:t xml:space="preserve">Progress Report Due Date(s): </w:t>
            </w:r>
            <w:r w:rsidR="00682517">
              <w:rPr>
                <w:b/>
                <w:bCs/>
                <w:sz w:val="22"/>
              </w:rPr>
              <w:t>March 16, 2015</w:t>
            </w:r>
          </w:p>
        </w:tc>
      </w:tr>
    </w:tbl>
    <w:p w:rsidR="00870ACA" w:rsidRDefault="00870ACA" w:rsidP="006141E8"/>
    <w:p w:rsidR="00870ACA" w:rsidRDefault="00870ACA">
      <w: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141E8">
        <w:trPr>
          <w:trHeight w:val="705"/>
        </w:trPr>
        <w:tc>
          <w:tcPr>
            <w:tcW w:w="9360" w:type="dxa"/>
            <w:gridSpan w:val="4"/>
            <w:shd w:val="clear" w:color="auto" w:fill="D9D9D9"/>
          </w:tcPr>
          <w:p w:rsidR="006141E8" w:rsidRDefault="006141E8" w:rsidP="00AD0098">
            <w:pPr>
              <w:pStyle w:val="Heading5"/>
              <w:rPr>
                <w:sz w:val="32"/>
              </w:rPr>
            </w:pPr>
            <w:r>
              <w:rPr>
                <w:sz w:val="32"/>
              </w:rPr>
              <w:lastRenderedPageBreak/>
              <w:t>COORDINATED PROGRAM REVIEW</w:t>
            </w:r>
          </w:p>
          <w:p w:rsidR="006141E8" w:rsidRDefault="006141E8" w:rsidP="00AD0098">
            <w:pPr>
              <w:pStyle w:val="Heading2"/>
              <w:rPr>
                <w:sz w:val="28"/>
              </w:rPr>
            </w:pPr>
            <w:r>
              <w:rPr>
                <w:sz w:val="32"/>
              </w:rPr>
              <w:t>CORRECTIVE ACTION PLAN</w:t>
            </w:r>
            <w:r>
              <w:rPr>
                <w:sz w:val="28"/>
              </w:rPr>
              <w:t xml:space="preserve"> </w:t>
            </w:r>
          </w:p>
          <w:p w:rsidR="006141E8" w:rsidRDefault="006141E8" w:rsidP="00F82A98">
            <w:pPr>
              <w:jc w:val="center"/>
              <w:rPr>
                <w:b/>
                <w:bCs/>
              </w:rPr>
            </w:pPr>
            <w:r>
              <w:rPr>
                <w:b/>
                <w:bCs/>
              </w:rPr>
              <w:t xml:space="preserve">(To be completed by </w:t>
            </w:r>
            <w:r w:rsidR="00F82A98">
              <w:rPr>
                <w:b/>
                <w:bCs/>
              </w:rPr>
              <w:t>collaborative</w:t>
            </w:r>
            <w:r>
              <w:rPr>
                <w:b/>
                <w:bCs/>
              </w:rPr>
              <w:t>)</w:t>
            </w:r>
          </w:p>
        </w:tc>
      </w:tr>
      <w:tr w:rsidR="006141E8">
        <w:trPr>
          <w:trHeight w:val="458"/>
        </w:trPr>
        <w:tc>
          <w:tcPr>
            <w:tcW w:w="5220" w:type="dxa"/>
            <w:gridSpan w:val="3"/>
          </w:tcPr>
          <w:p w:rsidR="006141E8" w:rsidRDefault="006141E8" w:rsidP="00AD0098">
            <w:pPr>
              <w:rPr>
                <w:b/>
                <w:bCs/>
                <w:sz w:val="22"/>
              </w:rPr>
            </w:pPr>
            <w:r>
              <w:rPr>
                <w:b/>
                <w:bCs/>
                <w:sz w:val="22"/>
              </w:rPr>
              <w:t xml:space="preserve">Criterion &amp; Topic: </w:t>
            </w:r>
            <w:r w:rsidR="004B2FDB">
              <w:rPr>
                <w:b/>
                <w:bCs/>
                <w:sz w:val="22"/>
              </w:rPr>
              <w:t>SE 54 Professional Development</w:t>
            </w:r>
          </w:p>
        </w:tc>
        <w:tc>
          <w:tcPr>
            <w:tcW w:w="4140" w:type="dxa"/>
          </w:tcPr>
          <w:p w:rsidR="006141E8" w:rsidRDefault="006141E8" w:rsidP="004B2FDB">
            <w:pPr>
              <w:rPr>
                <w:b/>
                <w:bCs/>
                <w:sz w:val="22"/>
              </w:rPr>
            </w:pPr>
            <w:r>
              <w:rPr>
                <w:b/>
                <w:bCs/>
                <w:sz w:val="22"/>
              </w:rPr>
              <w:t xml:space="preserve">Rating: </w:t>
            </w:r>
            <w:r w:rsidR="004B2FDB">
              <w:rPr>
                <w:sz w:val="22"/>
              </w:rPr>
              <w:t>Partially Implemented</w:t>
            </w:r>
          </w:p>
        </w:tc>
      </w:tr>
      <w:tr w:rsidR="006141E8">
        <w:trPr>
          <w:cantSplit/>
          <w:trHeight w:val="422"/>
        </w:trPr>
        <w:tc>
          <w:tcPr>
            <w:tcW w:w="9360" w:type="dxa"/>
            <w:gridSpan w:val="4"/>
          </w:tcPr>
          <w:p w:rsidR="006141E8" w:rsidRDefault="006141E8" w:rsidP="00AD0098">
            <w:pPr>
              <w:rPr>
                <w:sz w:val="22"/>
              </w:rPr>
            </w:pPr>
            <w:r>
              <w:rPr>
                <w:b/>
                <w:bCs/>
                <w:sz w:val="22"/>
              </w:rPr>
              <w:t xml:space="preserve">Department CPR Finding: </w:t>
            </w:r>
            <w:r w:rsidR="004B2FDB">
              <w:rPr>
                <w:i/>
                <w:sz w:val="22"/>
              </w:rPr>
              <w:t>Staff interviews indicated that professional development training on methods of collaboration regarding diverse learning styles was not conducted related to inclusion for collaborative students who participate in general education and extracurricular activities in their host school districts.</w:t>
            </w:r>
          </w:p>
        </w:tc>
      </w:tr>
      <w:tr w:rsidR="006141E8">
        <w:trPr>
          <w:cantSplit/>
          <w:trHeight w:val="377"/>
        </w:trPr>
        <w:tc>
          <w:tcPr>
            <w:tcW w:w="9360" w:type="dxa"/>
            <w:gridSpan w:val="4"/>
          </w:tcPr>
          <w:p w:rsidR="006141E8" w:rsidRDefault="006141E8" w:rsidP="0028165B">
            <w:pPr>
              <w:rPr>
                <w:sz w:val="22"/>
              </w:rPr>
            </w:pPr>
            <w:r>
              <w:rPr>
                <w:b/>
                <w:bCs/>
                <w:sz w:val="22"/>
              </w:rPr>
              <w:t xml:space="preserve">Narrative Description of Corrective Action: </w:t>
            </w:r>
          </w:p>
          <w:p w:rsidR="0028165B" w:rsidRPr="0028165B" w:rsidRDefault="0028165B" w:rsidP="0028165B">
            <w:pPr>
              <w:pStyle w:val="ListParagraph"/>
              <w:numPr>
                <w:ilvl w:val="0"/>
                <w:numId w:val="11"/>
              </w:numPr>
              <w:rPr>
                <w:b/>
                <w:bCs/>
                <w:sz w:val="22"/>
              </w:rPr>
            </w:pPr>
            <w:r w:rsidRPr="0028165B">
              <w:rPr>
                <w:color w:val="000000"/>
              </w:rPr>
              <w:t>The Special Education Director will provide professional development training in diverse learning styles related to inclusion for students who participate in general education and extracurricular activities in their host school districts</w:t>
            </w:r>
          </w:p>
        </w:tc>
      </w:tr>
      <w:tr w:rsidR="006141E8">
        <w:trPr>
          <w:cantSplit/>
          <w:trHeight w:val="665"/>
        </w:trPr>
        <w:tc>
          <w:tcPr>
            <w:tcW w:w="4860" w:type="dxa"/>
            <w:gridSpan w:val="2"/>
          </w:tcPr>
          <w:p w:rsidR="006141E8" w:rsidRDefault="006141E8" w:rsidP="005B7845">
            <w:pPr>
              <w:rPr>
                <w:b/>
                <w:bCs/>
                <w:sz w:val="22"/>
              </w:rPr>
            </w:pPr>
            <w:r>
              <w:rPr>
                <w:b/>
                <w:bCs/>
                <w:sz w:val="22"/>
              </w:rPr>
              <w:t xml:space="preserve">Title/Role of Person(s) Responsible for Implementation: </w:t>
            </w:r>
            <w:r w:rsidR="005B7845" w:rsidRPr="005B7845">
              <w:rPr>
                <w:bCs/>
                <w:sz w:val="22"/>
              </w:rPr>
              <w:t>Special Education Director</w:t>
            </w:r>
          </w:p>
        </w:tc>
        <w:tc>
          <w:tcPr>
            <w:tcW w:w="4500" w:type="dxa"/>
            <w:gridSpan w:val="2"/>
          </w:tcPr>
          <w:p w:rsidR="006141E8" w:rsidRDefault="006141E8" w:rsidP="005B7845">
            <w:pPr>
              <w:rPr>
                <w:b/>
                <w:bCs/>
                <w:sz w:val="22"/>
              </w:rPr>
            </w:pPr>
            <w:r>
              <w:rPr>
                <w:b/>
                <w:bCs/>
                <w:sz w:val="22"/>
              </w:rPr>
              <w:t xml:space="preserve">Expected Date of Completion for Each Corrective Action Activity: </w:t>
            </w:r>
            <w:r w:rsidR="005B7845">
              <w:rPr>
                <w:sz w:val="22"/>
              </w:rPr>
              <w:t>January 21, 2015</w:t>
            </w:r>
          </w:p>
        </w:tc>
      </w:tr>
      <w:tr w:rsidR="006141E8">
        <w:trPr>
          <w:cantSplit/>
          <w:trHeight w:val="330"/>
        </w:trPr>
        <w:tc>
          <w:tcPr>
            <w:tcW w:w="9360" w:type="dxa"/>
            <w:gridSpan w:val="4"/>
          </w:tcPr>
          <w:p w:rsidR="005B7845" w:rsidRDefault="006141E8" w:rsidP="005B7845">
            <w:pPr>
              <w:rPr>
                <w:sz w:val="22"/>
              </w:rPr>
            </w:pPr>
            <w:r>
              <w:rPr>
                <w:b/>
                <w:bCs/>
                <w:sz w:val="22"/>
              </w:rPr>
              <w:t xml:space="preserve">Evidence of Completion of the Corrective Action: </w:t>
            </w:r>
          </w:p>
          <w:p w:rsidR="005B7845" w:rsidRDefault="005B7845" w:rsidP="005B7845">
            <w:pPr>
              <w:pStyle w:val="NormalWeb"/>
              <w:numPr>
                <w:ilvl w:val="0"/>
                <w:numId w:val="12"/>
              </w:numPr>
              <w:spacing w:before="0" w:beforeAutospacing="0" w:after="0" w:afterAutospacing="0"/>
              <w:textAlignment w:val="baseline"/>
              <w:rPr>
                <w:color w:val="000000"/>
              </w:rPr>
            </w:pPr>
            <w:r>
              <w:rPr>
                <w:color w:val="000000"/>
              </w:rPr>
              <w:t>Training agenda</w:t>
            </w:r>
          </w:p>
          <w:p w:rsidR="005B7845" w:rsidRDefault="005B7845" w:rsidP="005B7845">
            <w:pPr>
              <w:pStyle w:val="NormalWeb"/>
              <w:numPr>
                <w:ilvl w:val="0"/>
                <w:numId w:val="12"/>
              </w:numPr>
              <w:spacing w:before="0" w:beforeAutospacing="0" w:after="0" w:afterAutospacing="0"/>
              <w:textAlignment w:val="baseline"/>
              <w:rPr>
                <w:color w:val="000000"/>
              </w:rPr>
            </w:pPr>
            <w:r>
              <w:rPr>
                <w:color w:val="000000"/>
              </w:rPr>
              <w:t>Attendance Sheet</w:t>
            </w:r>
          </w:p>
          <w:p w:rsidR="006141E8" w:rsidRDefault="005B7845" w:rsidP="005B7845">
            <w:pPr>
              <w:numPr>
                <w:ilvl w:val="0"/>
                <w:numId w:val="12"/>
              </w:numPr>
              <w:spacing w:before="100" w:beforeAutospacing="1" w:after="100" w:afterAutospacing="1"/>
              <w:textAlignment w:val="baseline"/>
              <w:rPr>
                <w:b/>
                <w:bCs/>
                <w:sz w:val="22"/>
              </w:rPr>
            </w:pPr>
            <w:r>
              <w:rPr>
                <w:color w:val="000000"/>
              </w:rPr>
              <w:t xml:space="preserve">Training materials </w:t>
            </w:r>
            <w:r w:rsidR="006141E8">
              <w:rPr>
                <w:rStyle w:val="CommentReference"/>
                <w:vanish/>
                <w:sz w:val="22"/>
              </w:rPr>
              <w:t xml:space="preserve"> </w:t>
            </w:r>
          </w:p>
        </w:tc>
      </w:tr>
      <w:tr w:rsidR="006141E8">
        <w:trPr>
          <w:cantSplit/>
          <w:trHeight w:val="359"/>
        </w:trPr>
        <w:tc>
          <w:tcPr>
            <w:tcW w:w="9360" w:type="dxa"/>
            <w:gridSpan w:val="4"/>
          </w:tcPr>
          <w:p w:rsidR="006141E8" w:rsidRDefault="006141E8" w:rsidP="005B7845">
            <w:pPr>
              <w:rPr>
                <w:sz w:val="22"/>
              </w:rPr>
            </w:pPr>
            <w:r>
              <w:rPr>
                <w:b/>
                <w:bCs/>
                <w:sz w:val="22"/>
              </w:rPr>
              <w:t xml:space="preserve">Description of Internal Monitoring Procedures: </w:t>
            </w:r>
          </w:p>
          <w:p w:rsidR="005B7845" w:rsidRPr="005B7845" w:rsidRDefault="005B7845" w:rsidP="005B7845">
            <w:pPr>
              <w:pStyle w:val="ListParagraph"/>
              <w:numPr>
                <w:ilvl w:val="0"/>
                <w:numId w:val="13"/>
              </w:numPr>
              <w:rPr>
                <w:b/>
                <w:bCs/>
                <w:sz w:val="22"/>
              </w:rPr>
            </w:pPr>
            <w:r w:rsidRPr="005B7845">
              <w:rPr>
                <w:color w:val="000000"/>
              </w:rPr>
              <w:t>Maintain a log of all professional development agendas, attendance, and materials, log will be reviewed quarterly</w:t>
            </w:r>
          </w:p>
        </w:tc>
      </w:tr>
      <w:tr w:rsidR="006141E8">
        <w:trPr>
          <w:trHeight w:val="450"/>
        </w:trPr>
        <w:tc>
          <w:tcPr>
            <w:tcW w:w="9360" w:type="dxa"/>
            <w:gridSpan w:val="4"/>
            <w:tcBorders>
              <w:bottom w:val="single" w:sz="4" w:space="0" w:color="auto"/>
            </w:tcBorders>
            <w:shd w:val="clear" w:color="auto" w:fill="D9D9D9"/>
          </w:tcPr>
          <w:p w:rsidR="006141E8" w:rsidRDefault="006141E8" w:rsidP="00AD0098">
            <w:pPr>
              <w:pStyle w:val="Heading7"/>
            </w:pPr>
            <w:r>
              <w:t>CORRECTIVE ACTION PLAN APPROVAL SECTION</w:t>
            </w:r>
          </w:p>
          <w:p w:rsidR="006141E8" w:rsidRDefault="006141E8" w:rsidP="00AD0098">
            <w:pPr>
              <w:jc w:val="center"/>
            </w:pPr>
            <w:r>
              <w:rPr>
                <w:b/>
                <w:bCs/>
              </w:rPr>
              <w:t>(To be completed by the Department of Elementary and Secondary Education)</w:t>
            </w:r>
          </w:p>
        </w:tc>
      </w:tr>
      <w:tr w:rsidR="006141E8">
        <w:trPr>
          <w:trHeight w:val="647"/>
        </w:trPr>
        <w:tc>
          <w:tcPr>
            <w:tcW w:w="3795" w:type="dxa"/>
            <w:tcBorders>
              <w:top w:val="single" w:sz="4" w:space="0" w:color="auto"/>
              <w:left w:val="single" w:sz="4" w:space="0" w:color="auto"/>
              <w:bottom w:val="single" w:sz="4" w:space="0" w:color="auto"/>
              <w:right w:val="single" w:sz="4" w:space="0" w:color="auto"/>
            </w:tcBorders>
          </w:tcPr>
          <w:p w:rsidR="006141E8" w:rsidRDefault="006141E8" w:rsidP="00AD0098">
            <w:pPr>
              <w:rPr>
                <w:b/>
                <w:bCs/>
                <w:sz w:val="22"/>
              </w:rPr>
            </w:pPr>
            <w:r>
              <w:rPr>
                <w:b/>
                <w:bCs/>
                <w:sz w:val="22"/>
              </w:rPr>
              <w:t xml:space="preserve">Criterion: </w:t>
            </w:r>
            <w:r w:rsidR="004B2FDB">
              <w:rPr>
                <w:b/>
                <w:bCs/>
                <w:sz w:val="22"/>
              </w:rPr>
              <w:t>SE 54 Professional Development</w:t>
            </w:r>
          </w:p>
        </w:tc>
        <w:tc>
          <w:tcPr>
            <w:tcW w:w="5565" w:type="dxa"/>
            <w:gridSpan w:val="3"/>
            <w:tcBorders>
              <w:top w:val="single" w:sz="4" w:space="0" w:color="auto"/>
              <w:left w:val="single" w:sz="4" w:space="0" w:color="auto"/>
              <w:bottom w:val="single" w:sz="4" w:space="0" w:color="auto"/>
              <w:right w:val="single" w:sz="4" w:space="0" w:color="auto"/>
            </w:tcBorders>
          </w:tcPr>
          <w:p w:rsidR="006141E8" w:rsidRDefault="006141E8" w:rsidP="00AD0098">
            <w:pPr>
              <w:ind w:left="282"/>
              <w:rPr>
                <w:b/>
                <w:bCs/>
                <w:sz w:val="22"/>
              </w:rPr>
            </w:pPr>
            <w:r>
              <w:rPr>
                <w:b/>
                <w:bCs/>
                <w:sz w:val="22"/>
              </w:rPr>
              <w:t xml:space="preserve">Status of Corrective Action: </w:t>
            </w:r>
          </w:p>
          <w:p w:rsidR="006141E8" w:rsidRDefault="001D0B6E" w:rsidP="00AD0098">
            <w:pPr>
              <w:rPr>
                <w:sz w:val="22"/>
              </w:rPr>
            </w:pPr>
            <w:r>
              <w:rPr>
                <w:sz w:val="22"/>
              </w:rPr>
              <w:fldChar w:fldCharType="begin">
                <w:ffData>
                  <w:name w:val=""/>
                  <w:enabled/>
                  <w:calcOnExit w:val="0"/>
                  <w:checkBox>
                    <w:sizeAuto/>
                    <w:default w:val="1"/>
                  </w:checkBox>
                </w:ffData>
              </w:fldChar>
            </w:r>
            <w:r w:rsidR="0094463D">
              <w:rPr>
                <w:sz w:val="22"/>
              </w:rPr>
              <w:instrText xml:space="preserve"> FORMCHECKBOX </w:instrText>
            </w:r>
            <w:r>
              <w:rPr>
                <w:sz w:val="22"/>
              </w:rPr>
            </w:r>
            <w:r>
              <w:rPr>
                <w:sz w:val="22"/>
              </w:rPr>
              <w:fldChar w:fldCharType="separate"/>
            </w:r>
            <w:r>
              <w:rPr>
                <w:sz w:val="22"/>
              </w:rPr>
              <w:fldChar w:fldCharType="end"/>
            </w:r>
            <w:r w:rsidR="006141E8">
              <w:rPr>
                <w:sz w:val="22"/>
              </w:rPr>
              <w:t xml:space="preserve"> Approved    </w:t>
            </w:r>
            <w:r>
              <w:rPr>
                <w:sz w:val="22"/>
              </w:rPr>
              <w:fldChar w:fldCharType="begin">
                <w:ffData>
                  <w:name w:val="Check3"/>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Partially Approved </w:t>
            </w:r>
            <w:r>
              <w:rPr>
                <w:sz w:val="22"/>
              </w:rPr>
              <w:fldChar w:fldCharType="begin">
                <w:ffData>
                  <w:name w:val="Check2"/>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Disapproved    </w:t>
            </w:r>
          </w:p>
        </w:tc>
      </w:tr>
      <w:tr w:rsidR="006141E8">
        <w:trPr>
          <w:trHeight w:val="359"/>
        </w:trPr>
        <w:tc>
          <w:tcPr>
            <w:tcW w:w="9360" w:type="dxa"/>
            <w:gridSpan w:val="4"/>
          </w:tcPr>
          <w:p w:rsidR="006141E8" w:rsidRDefault="006141E8" w:rsidP="0094463D">
            <w:pPr>
              <w:rPr>
                <w:b/>
                <w:bCs/>
                <w:sz w:val="22"/>
              </w:rPr>
            </w:pPr>
            <w:r>
              <w:rPr>
                <w:b/>
                <w:bCs/>
                <w:sz w:val="22"/>
              </w:rPr>
              <w:t xml:space="preserve">Basis for Partial Approval or Disapproval: </w:t>
            </w:r>
            <w:r w:rsidR="0094463D">
              <w:rPr>
                <w:sz w:val="22"/>
              </w:rPr>
              <w:t>Not Applicable</w:t>
            </w:r>
          </w:p>
        </w:tc>
      </w:tr>
      <w:tr w:rsidR="006141E8">
        <w:trPr>
          <w:trHeight w:val="350"/>
        </w:trPr>
        <w:tc>
          <w:tcPr>
            <w:tcW w:w="9360" w:type="dxa"/>
            <w:gridSpan w:val="4"/>
          </w:tcPr>
          <w:p w:rsidR="006141E8" w:rsidRDefault="006141E8" w:rsidP="0094463D">
            <w:pPr>
              <w:rPr>
                <w:sz w:val="22"/>
              </w:rPr>
            </w:pPr>
            <w:r>
              <w:rPr>
                <w:b/>
                <w:bCs/>
                <w:sz w:val="22"/>
              </w:rPr>
              <w:t xml:space="preserve">Department Order of Corrective Action: </w:t>
            </w:r>
            <w:r w:rsidR="0094463D">
              <w:rPr>
                <w:sz w:val="22"/>
              </w:rPr>
              <w:t>Not Applicable</w:t>
            </w:r>
          </w:p>
        </w:tc>
      </w:tr>
      <w:tr w:rsidR="006141E8">
        <w:trPr>
          <w:trHeight w:val="350"/>
        </w:trPr>
        <w:tc>
          <w:tcPr>
            <w:tcW w:w="9360" w:type="dxa"/>
            <w:gridSpan w:val="4"/>
          </w:tcPr>
          <w:p w:rsidR="004F5A4D" w:rsidRDefault="006141E8" w:rsidP="009354C2">
            <w:pPr>
              <w:rPr>
                <w:b/>
                <w:bCs/>
                <w:sz w:val="22"/>
              </w:rPr>
            </w:pPr>
            <w:r>
              <w:rPr>
                <w:b/>
                <w:bCs/>
                <w:sz w:val="22"/>
              </w:rPr>
              <w:t xml:space="preserve">Required Elements of Progress Report(s): </w:t>
            </w:r>
          </w:p>
          <w:p w:rsidR="004F5A4D" w:rsidRDefault="004F5A4D" w:rsidP="009354C2">
            <w:pPr>
              <w:rPr>
                <w:b/>
                <w:bCs/>
                <w:sz w:val="22"/>
              </w:rPr>
            </w:pPr>
          </w:p>
          <w:p w:rsidR="006141E8" w:rsidRDefault="009354C2" w:rsidP="009354C2">
            <w:pPr>
              <w:rPr>
                <w:b/>
                <w:bCs/>
                <w:sz w:val="22"/>
              </w:rPr>
            </w:pPr>
            <w:r w:rsidRPr="00FB4B14">
              <w:rPr>
                <w:sz w:val="22"/>
                <w:szCs w:val="22"/>
              </w:rPr>
              <w:t xml:space="preserve">By </w:t>
            </w:r>
            <w:r w:rsidRPr="00FB4B14">
              <w:rPr>
                <w:b/>
                <w:sz w:val="22"/>
                <w:szCs w:val="22"/>
              </w:rPr>
              <w:t>March 16, 2015</w:t>
            </w:r>
            <w:r w:rsidRPr="00FB4B14">
              <w:rPr>
                <w:sz w:val="22"/>
                <w:szCs w:val="22"/>
              </w:rPr>
              <w:t xml:space="preserve">, submit evidence of general education and special education teachers training on collaboration to accommodate diverse learning styles to promote inclusion for collaborative students who participate in general education </w:t>
            </w:r>
            <w:r w:rsidR="00FB4B14" w:rsidRPr="00FB4B14">
              <w:rPr>
                <w:sz w:val="22"/>
                <w:szCs w:val="22"/>
              </w:rPr>
              <w:t>and extracurricular activities in their host school</w:t>
            </w:r>
            <w:r w:rsidRPr="00FB4B14">
              <w:rPr>
                <w:sz w:val="22"/>
                <w:szCs w:val="22"/>
              </w:rPr>
              <w:t>. This documentation will include signed attendance sheets with name and role of staff member, agendas with name and role of presenter, and examples of training materials.</w:t>
            </w:r>
          </w:p>
        </w:tc>
      </w:tr>
      <w:tr w:rsidR="006141E8">
        <w:trPr>
          <w:trHeight w:val="350"/>
        </w:trPr>
        <w:tc>
          <w:tcPr>
            <w:tcW w:w="9360" w:type="dxa"/>
            <w:gridSpan w:val="4"/>
          </w:tcPr>
          <w:p w:rsidR="006141E8" w:rsidRDefault="006141E8" w:rsidP="00FB4B14">
            <w:pPr>
              <w:rPr>
                <w:b/>
                <w:bCs/>
                <w:sz w:val="22"/>
              </w:rPr>
            </w:pPr>
            <w:r>
              <w:rPr>
                <w:b/>
                <w:bCs/>
                <w:sz w:val="22"/>
              </w:rPr>
              <w:t xml:space="preserve">Progress Report Due Date(s): </w:t>
            </w:r>
            <w:r w:rsidR="00FB4B14">
              <w:rPr>
                <w:b/>
                <w:bCs/>
                <w:sz w:val="22"/>
              </w:rPr>
              <w:t>March 16, 2015</w:t>
            </w:r>
          </w:p>
        </w:tc>
      </w:tr>
    </w:tbl>
    <w:p w:rsidR="006141E8" w:rsidRDefault="006141E8" w:rsidP="006141E8"/>
    <w:p w:rsidR="006141E8" w:rsidRDefault="006141E8" w:rsidP="006141E8"/>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141E8">
        <w:trPr>
          <w:trHeight w:val="705"/>
        </w:trPr>
        <w:tc>
          <w:tcPr>
            <w:tcW w:w="9360" w:type="dxa"/>
            <w:gridSpan w:val="4"/>
            <w:shd w:val="clear" w:color="auto" w:fill="D9D9D9"/>
          </w:tcPr>
          <w:p w:rsidR="006141E8" w:rsidRDefault="006141E8" w:rsidP="00AD0098">
            <w:pPr>
              <w:pStyle w:val="Heading5"/>
              <w:rPr>
                <w:sz w:val="32"/>
              </w:rPr>
            </w:pPr>
            <w:r>
              <w:rPr>
                <w:sz w:val="32"/>
              </w:rPr>
              <w:lastRenderedPageBreak/>
              <w:t>COORDINATED PROGRAM REVIEW</w:t>
            </w:r>
          </w:p>
          <w:p w:rsidR="006141E8" w:rsidRDefault="006141E8" w:rsidP="00AD0098">
            <w:pPr>
              <w:pStyle w:val="Heading2"/>
              <w:rPr>
                <w:sz w:val="28"/>
              </w:rPr>
            </w:pPr>
            <w:r>
              <w:rPr>
                <w:sz w:val="32"/>
              </w:rPr>
              <w:t>CORRECTIVE ACTION PLAN</w:t>
            </w:r>
            <w:r>
              <w:rPr>
                <w:sz w:val="28"/>
              </w:rPr>
              <w:t xml:space="preserve"> </w:t>
            </w:r>
          </w:p>
          <w:p w:rsidR="006141E8" w:rsidRDefault="006141E8" w:rsidP="00663EDD">
            <w:pPr>
              <w:jc w:val="center"/>
              <w:rPr>
                <w:b/>
                <w:bCs/>
              </w:rPr>
            </w:pPr>
            <w:r>
              <w:rPr>
                <w:b/>
                <w:bCs/>
              </w:rPr>
              <w:t xml:space="preserve">(To be completed by </w:t>
            </w:r>
            <w:r w:rsidR="00663EDD">
              <w:rPr>
                <w:b/>
                <w:bCs/>
              </w:rPr>
              <w:t>collaborative</w:t>
            </w:r>
            <w:r>
              <w:rPr>
                <w:b/>
                <w:bCs/>
              </w:rPr>
              <w:t>)</w:t>
            </w:r>
          </w:p>
        </w:tc>
      </w:tr>
      <w:tr w:rsidR="006141E8">
        <w:trPr>
          <w:trHeight w:val="458"/>
        </w:trPr>
        <w:tc>
          <w:tcPr>
            <w:tcW w:w="5220" w:type="dxa"/>
            <w:gridSpan w:val="3"/>
          </w:tcPr>
          <w:p w:rsidR="006141E8" w:rsidRDefault="006141E8" w:rsidP="00AD0098">
            <w:pPr>
              <w:rPr>
                <w:b/>
                <w:bCs/>
                <w:sz w:val="22"/>
              </w:rPr>
            </w:pPr>
            <w:r>
              <w:rPr>
                <w:b/>
                <w:bCs/>
                <w:sz w:val="22"/>
              </w:rPr>
              <w:t xml:space="preserve">Criterion &amp; Topic: </w:t>
            </w:r>
            <w:r w:rsidR="00245951">
              <w:rPr>
                <w:b/>
                <w:bCs/>
                <w:sz w:val="22"/>
              </w:rPr>
              <w:t>CR 7 Information to be Translated into Languages other than English</w:t>
            </w:r>
          </w:p>
        </w:tc>
        <w:tc>
          <w:tcPr>
            <w:tcW w:w="4140" w:type="dxa"/>
          </w:tcPr>
          <w:p w:rsidR="006141E8" w:rsidRDefault="006141E8" w:rsidP="00245951">
            <w:pPr>
              <w:rPr>
                <w:b/>
                <w:bCs/>
                <w:sz w:val="22"/>
              </w:rPr>
            </w:pPr>
            <w:r>
              <w:rPr>
                <w:b/>
                <w:bCs/>
                <w:sz w:val="22"/>
              </w:rPr>
              <w:t xml:space="preserve">Rating: </w:t>
            </w:r>
            <w:r w:rsidR="00245951">
              <w:rPr>
                <w:sz w:val="22"/>
              </w:rPr>
              <w:t>Partially Implemented</w:t>
            </w:r>
          </w:p>
        </w:tc>
      </w:tr>
      <w:tr w:rsidR="006141E8">
        <w:trPr>
          <w:cantSplit/>
          <w:trHeight w:val="422"/>
        </w:trPr>
        <w:tc>
          <w:tcPr>
            <w:tcW w:w="9360" w:type="dxa"/>
            <w:gridSpan w:val="4"/>
          </w:tcPr>
          <w:p w:rsidR="006141E8" w:rsidRDefault="006141E8" w:rsidP="00AD0098">
            <w:pPr>
              <w:rPr>
                <w:sz w:val="22"/>
              </w:rPr>
            </w:pPr>
            <w:r>
              <w:rPr>
                <w:b/>
                <w:bCs/>
                <w:sz w:val="22"/>
              </w:rPr>
              <w:t xml:space="preserve">Department CPR Finding: </w:t>
            </w:r>
            <w:r w:rsidR="00245951">
              <w:rPr>
                <w:i/>
                <w:sz w:val="22"/>
              </w:rPr>
              <w:t>Staff interviews indicated that the collaborative does not have a system of oral interpretation to assist parents with limited English skills.</w:t>
            </w:r>
          </w:p>
        </w:tc>
      </w:tr>
      <w:tr w:rsidR="006141E8">
        <w:trPr>
          <w:cantSplit/>
          <w:trHeight w:val="377"/>
        </w:trPr>
        <w:tc>
          <w:tcPr>
            <w:tcW w:w="9360" w:type="dxa"/>
            <w:gridSpan w:val="4"/>
          </w:tcPr>
          <w:p w:rsidR="006141E8" w:rsidRDefault="006141E8" w:rsidP="005B7845">
            <w:pPr>
              <w:rPr>
                <w:sz w:val="22"/>
              </w:rPr>
            </w:pPr>
            <w:r>
              <w:rPr>
                <w:b/>
                <w:bCs/>
                <w:sz w:val="22"/>
              </w:rPr>
              <w:t xml:space="preserve">Narrative Description of Corrective Action: </w:t>
            </w:r>
          </w:p>
          <w:p w:rsidR="005B7845" w:rsidRDefault="005B7845" w:rsidP="005B7845">
            <w:pPr>
              <w:rPr>
                <w:b/>
                <w:bCs/>
                <w:sz w:val="22"/>
              </w:rPr>
            </w:pPr>
            <w:r>
              <w:rPr>
                <w:color w:val="000000"/>
              </w:rPr>
              <w:t>See SE 29</w:t>
            </w:r>
          </w:p>
        </w:tc>
      </w:tr>
      <w:tr w:rsidR="006141E8">
        <w:trPr>
          <w:cantSplit/>
          <w:trHeight w:val="665"/>
        </w:trPr>
        <w:tc>
          <w:tcPr>
            <w:tcW w:w="4860" w:type="dxa"/>
            <w:gridSpan w:val="2"/>
          </w:tcPr>
          <w:p w:rsidR="006141E8" w:rsidRDefault="006141E8" w:rsidP="005B7845">
            <w:pPr>
              <w:rPr>
                <w:b/>
                <w:bCs/>
                <w:sz w:val="22"/>
              </w:rPr>
            </w:pPr>
            <w:r>
              <w:rPr>
                <w:b/>
                <w:bCs/>
                <w:sz w:val="22"/>
              </w:rPr>
              <w:t xml:space="preserve">Title/Role of Person(s) Responsible for Implementation: </w:t>
            </w:r>
            <w:r w:rsidR="005B7845">
              <w:rPr>
                <w:sz w:val="22"/>
              </w:rPr>
              <w:t xml:space="preserve">Civil Rights Coordinator </w:t>
            </w:r>
          </w:p>
        </w:tc>
        <w:tc>
          <w:tcPr>
            <w:tcW w:w="4500" w:type="dxa"/>
            <w:gridSpan w:val="2"/>
          </w:tcPr>
          <w:p w:rsidR="006141E8" w:rsidRDefault="006141E8" w:rsidP="00AD0098">
            <w:pPr>
              <w:rPr>
                <w:b/>
                <w:bCs/>
                <w:sz w:val="22"/>
              </w:rPr>
            </w:pPr>
            <w:r>
              <w:rPr>
                <w:b/>
                <w:bCs/>
                <w:sz w:val="22"/>
              </w:rPr>
              <w:t xml:space="preserve">Expected Date of Completion for Each Corrective Action Activity: </w:t>
            </w:r>
            <w:r w:rsidR="005B7845">
              <w:rPr>
                <w:sz w:val="22"/>
              </w:rPr>
              <w:t>2/4/2015</w:t>
            </w:r>
          </w:p>
        </w:tc>
      </w:tr>
      <w:tr w:rsidR="006141E8">
        <w:trPr>
          <w:cantSplit/>
          <w:trHeight w:val="330"/>
        </w:trPr>
        <w:tc>
          <w:tcPr>
            <w:tcW w:w="9360" w:type="dxa"/>
            <w:gridSpan w:val="4"/>
          </w:tcPr>
          <w:p w:rsidR="005B7845" w:rsidRDefault="006141E8" w:rsidP="005B7845">
            <w:pPr>
              <w:rPr>
                <w:sz w:val="22"/>
              </w:rPr>
            </w:pPr>
            <w:r>
              <w:rPr>
                <w:b/>
                <w:bCs/>
                <w:sz w:val="22"/>
              </w:rPr>
              <w:t xml:space="preserve">Evidence of Completion of the Corrective Action: </w:t>
            </w:r>
          </w:p>
          <w:p w:rsidR="006141E8" w:rsidRDefault="005B7845" w:rsidP="005B7845">
            <w:pPr>
              <w:rPr>
                <w:b/>
                <w:bCs/>
                <w:sz w:val="22"/>
              </w:rPr>
            </w:pPr>
            <w:r>
              <w:rPr>
                <w:color w:val="000000"/>
              </w:rPr>
              <w:t>See SE 29</w:t>
            </w:r>
            <w:r w:rsidR="006141E8">
              <w:rPr>
                <w:rStyle w:val="CommentReference"/>
                <w:vanish/>
                <w:sz w:val="22"/>
              </w:rPr>
              <w:t xml:space="preserve"> </w:t>
            </w:r>
          </w:p>
        </w:tc>
      </w:tr>
      <w:tr w:rsidR="006141E8">
        <w:trPr>
          <w:cantSplit/>
          <w:trHeight w:val="359"/>
        </w:trPr>
        <w:tc>
          <w:tcPr>
            <w:tcW w:w="9360" w:type="dxa"/>
            <w:gridSpan w:val="4"/>
          </w:tcPr>
          <w:p w:rsidR="006141E8" w:rsidRDefault="006141E8" w:rsidP="005B7845">
            <w:pPr>
              <w:rPr>
                <w:sz w:val="22"/>
              </w:rPr>
            </w:pPr>
            <w:r>
              <w:rPr>
                <w:b/>
                <w:bCs/>
                <w:sz w:val="22"/>
              </w:rPr>
              <w:t xml:space="preserve">Description of Internal Monitoring Procedures: </w:t>
            </w:r>
          </w:p>
          <w:p w:rsidR="005B7845" w:rsidRDefault="005B7845" w:rsidP="005B7845">
            <w:pPr>
              <w:rPr>
                <w:b/>
                <w:bCs/>
                <w:sz w:val="22"/>
              </w:rPr>
            </w:pPr>
            <w:r>
              <w:rPr>
                <w:color w:val="000000"/>
              </w:rPr>
              <w:t>See SE 29</w:t>
            </w:r>
          </w:p>
        </w:tc>
      </w:tr>
      <w:tr w:rsidR="006141E8">
        <w:trPr>
          <w:trHeight w:val="450"/>
        </w:trPr>
        <w:tc>
          <w:tcPr>
            <w:tcW w:w="9360" w:type="dxa"/>
            <w:gridSpan w:val="4"/>
            <w:tcBorders>
              <w:bottom w:val="single" w:sz="4" w:space="0" w:color="auto"/>
            </w:tcBorders>
            <w:shd w:val="clear" w:color="auto" w:fill="D9D9D9"/>
          </w:tcPr>
          <w:p w:rsidR="006141E8" w:rsidRDefault="006141E8" w:rsidP="00AD0098">
            <w:pPr>
              <w:pStyle w:val="Heading7"/>
            </w:pPr>
            <w:r>
              <w:t>CORRECTIVE ACTION PLAN APPROVAL SECTION</w:t>
            </w:r>
          </w:p>
          <w:p w:rsidR="006141E8" w:rsidRDefault="006141E8" w:rsidP="00AD0098">
            <w:pPr>
              <w:jc w:val="center"/>
            </w:pPr>
            <w:r>
              <w:rPr>
                <w:b/>
                <w:bCs/>
              </w:rPr>
              <w:t>(To be completed by the Department of Elementary and Secondary Education)</w:t>
            </w:r>
          </w:p>
        </w:tc>
      </w:tr>
      <w:tr w:rsidR="006141E8">
        <w:trPr>
          <w:trHeight w:val="647"/>
        </w:trPr>
        <w:tc>
          <w:tcPr>
            <w:tcW w:w="3795" w:type="dxa"/>
            <w:tcBorders>
              <w:top w:val="single" w:sz="4" w:space="0" w:color="auto"/>
              <w:left w:val="single" w:sz="4" w:space="0" w:color="auto"/>
              <w:bottom w:val="single" w:sz="4" w:space="0" w:color="auto"/>
              <w:right w:val="single" w:sz="4" w:space="0" w:color="auto"/>
            </w:tcBorders>
          </w:tcPr>
          <w:p w:rsidR="006141E8" w:rsidRDefault="006141E8" w:rsidP="00AD0098">
            <w:pPr>
              <w:rPr>
                <w:b/>
                <w:bCs/>
                <w:sz w:val="22"/>
              </w:rPr>
            </w:pPr>
            <w:r>
              <w:rPr>
                <w:b/>
                <w:bCs/>
                <w:sz w:val="22"/>
              </w:rPr>
              <w:t xml:space="preserve">Criterion: </w:t>
            </w:r>
            <w:r w:rsidR="00245951">
              <w:rPr>
                <w:b/>
                <w:bCs/>
                <w:sz w:val="22"/>
              </w:rPr>
              <w:t>CR 7 Information to be Translated into Languages other than English</w:t>
            </w:r>
          </w:p>
        </w:tc>
        <w:tc>
          <w:tcPr>
            <w:tcW w:w="5565" w:type="dxa"/>
            <w:gridSpan w:val="3"/>
            <w:tcBorders>
              <w:top w:val="single" w:sz="4" w:space="0" w:color="auto"/>
              <w:left w:val="single" w:sz="4" w:space="0" w:color="auto"/>
              <w:bottom w:val="single" w:sz="4" w:space="0" w:color="auto"/>
              <w:right w:val="single" w:sz="4" w:space="0" w:color="auto"/>
            </w:tcBorders>
          </w:tcPr>
          <w:p w:rsidR="006141E8" w:rsidRDefault="006141E8" w:rsidP="00AD0098">
            <w:pPr>
              <w:ind w:left="282"/>
              <w:rPr>
                <w:b/>
                <w:bCs/>
                <w:sz w:val="22"/>
              </w:rPr>
            </w:pPr>
            <w:r>
              <w:rPr>
                <w:b/>
                <w:bCs/>
                <w:sz w:val="22"/>
              </w:rPr>
              <w:t xml:space="preserve">Status of Corrective Action: </w:t>
            </w:r>
          </w:p>
          <w:p w:rsidR="006141E8" w:rsidRDefault="001D0B6E" w:rsidP="00AD0098">
            <w:pPr>
              <w:rPr>
                <w:sz w:val="22"/>
              </w:rPr>
            </w:pPr>
            <w:r>
              <w:rPr>
                <w:sz w:val="22"/>
              </w:rPr>
              <w:fldChar w:fldCharType="begin">
                <w:ffData>
                  <w:name w:val=""/>
                  <w:enabled/>
                  <w:calcOnExit w:val="0"/>
                  <w:checkBox>
                    <w:sizeAuto/>
                    <w:default w:val="1"/>
                  </w:checkBox>
                </w:ffData>
              </w:fldChar>
            </w:r>
            <w:r w:rsidR="008E4254">
              <w:rPr>
                <w:sz w:val="22"/>
              </w:rPr>
              <w:instrText xml:space="preserve"> FORMCHECKBOX </w:instrText>
            </w:r>
            <w:r>
              <w:rPr>
                <w:sz w:val="22"/>
              </w:rPr>
            </w:r>
            <w:r>
              <w:rPr>
                <w:sz w:val="22"/>
              </w:rPr>
              <w:fldChar w:fldCharType="separate"/>
            </w:r>
            <w:r>
              <w:rPr>
                <w:sz w:val="22"/>
              </w:rPr>
              <w:fldChar w:fldCharType="end"/>
            </w:r>
            <w:r w:rsidR="006141E8">
              <w:rPr>
                <w:sz w:val="22"/>
              </w:rPr>
              <w:t xml:space="preserve"> Approved    </w:t>
            </w:r>
            <w:r>
              <w:rPr>
                <w:sz w:val="22"/>
              </w:rPr>
              <w:fldChar w:fldCharType="begin">
                <w:ffData>
                  <w:name w:val="Check3"/>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Partially Approved </w:t>
            </w:r>
            <w:r>
              <w:rPr>
                <w:sz w:val="22"/>
              </w:rPr>
              <w:fldChar w:fldCharType="begin">
                <w:ffData>
                  <w:name w:val="Check2"/>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Disapproved    </w:t>
            </w:r>
          </w:p>
        </w:tc>
      </w:tr>
      <w:tr w:rsidR="006141E8">
        <w:trPr>
          <w:trHeight w:val="359"/>
        </w:trPr>
        <w:tc>
          <w:tcPr>
            <w:tcW w:w="9360" w:type="dxa"/>
            <w:gridSpan w:val="4"/>
          </w:tcPr>
          <w:p w:rsidR="006141E8" w:rsidRDefault="006141E8" w:rsidP="0094463D">
            <w:pPr>
              <w:rPr>
                <w:b/>
                <w:bCs/>
                <w:sz w:val="22"/>
              </w:rPr>
            </w:pPr>
            <w:r>
              <w:rPr>
                <w:b/>
                <w:bCs/>
                <w:sz w:val="22"/>
              </w:rPr>
              <w:t xml:space="preserve">Basis for Partial Approval or Disapproval: </w:t>
            </w:r>
            <w:r w:rsidR="0094463D">
              <w:rPr>
                <w:sz w:val="22"/>
              </w:rPr>
              <w:t>Not applicable</w:t>
            </w:r>
          </w:p>
        </w:tc>
      </w:tr>
      <w:tr w:rsidR="006141E8">
        <w:trPr>
          <w:trHeight w:val="350"/>
        </w:trPr>
        <w:tc>
          <w:tcPr>
            <w:tcW w:w="9360" w:type="dxa"/>
            <w:gridSpan w:val="4"/>
          </w:tcPr>
          <w:p w:rsidR="006141E8" w:rsidRDefault="006141E8" w:rsidP="0094463D">
            <w:pPr>
              <w:rPr>
                <w:sz w:val="22"/>
              </w:rPr>
            </w:pPr>
            <w:r>
              <w:rPr>
                <w:b/>
                <w:bCs/>
                <w:sz w:val="22"/>
              </w:rPr>
              <w:t xml:space="preserve">Department Order of Corrective Action: </w:t>
            </w:r>
            <w:r w:rsidR="0094463D">
              <w:rPr>
                <w:sz w:val="22"/>
              </w:rPr>
              <w:t>Not applicable</w:t>
            </w:r>
          </w:p>
        </w:tc>
      </w:tr>
      <w:tr w:rsidR="006141E8">
        <w:trPr>
          <w:trHeight w:val="350"/>
        </w:trPr>
        <w:tc>
          <w:tcPr>
            <w:tcW w:w="9360" w:type="dxa"/>
            <w:gridSpan w:val="4"/>
          </w:tcPr>
          <w:p w:rsidR="005B0974" w:rsidRDefault="006141E8" w:rsidP="0094463D">
            <w:pPr>
              <w:rPr>
                <w:b/>
                <w:bCs/>
                <w:sz w:val="22"/>
              </w:rPr>
            </w:pPr>
            <w:r>
              <w:rPr>
                <w:b/>
                <w:bCs/>
                <w:sz w:val="22"/>
              </w:rPr>
              <w:t xml:space="preserve">Required Elements of Progress Report(s): </w:t>
            </w:r>
          </w:p>
          <w:p w:rsidR="005B0974" w:rsidRDefault="00461194" w:rsidP="00461194">
            <w:pPr>
              <w:rPr>
                <w:b/>
                <w:bCs/>
                <w:sz w:val="22"/>
              </w:rPr>
            </w:pPr>
            <w:r>
              <w:rPr>
                <w:sz w:val="22"/>
                <w:szCs w:val="22"/>
              </w:rPr>
              <w:t>See SE 29 for the required elements of progress reporting.</w:t>
            </w:r>
          </w:p>
        </w:tc>
      </w:tr>
      <w:tr w:rsidR="006141E8">
        <w:trPr>
          <w:trHeight w:val="350"/>
        </w:trPr>
        <w:tc>
          <w:tcPr>
            <w:tcW w:w="9360" w:type="dxa"/>
            <w:gridSpan w:val="4"/>
          </w:tcPr>
          <w:p w:rsidR="006141E8" w:rsidRDefault="006141E8" w:rsidP="00461194">
            <w:pPr>
              <w:rPr>
                <w:b/>
                <w:bCs/>
                <w:sz w:val="22"/>
              </w:rPr>
            </w:pPr>
            <w:r>
              <w:rPr>
                <w:b/>
                <w:bCs/>
                <w:sz w:val="22"/>
              </w:rPr>
              <w:t xml:space="preserve">Progress Report Due Date(s): </w:t>
            </w:r>
            <w:r w:rsidR="008E4254">
              <w:rPr>
                <w:b/>
                <w:bCs/>
                <w:sz w:val="22"/>
              </w:rPr>
              <w:t>March 16, 2015</w:t>
            </w:r>
            <w:r w:rsidR="00461194">
              <w:rPr>
                <w:b/>
                <w:bCs/>
                <w:sz w:val="22"/>
              </w:rPr>
              <w:t>; June 15, 2015</w:t>
            </w:r>
          </w:p>
        </w:tc>
      </w:tr>
    </w:tbl>
    <w:p w:rsidR="006141E8" w:rsidRDefault="006141E8" w:rsidP="006141E8"/>
    <w:p w:rsidR="006141E8" w:rsidRDefault="006141E8" w:rsidP="006141E8"/>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141E8">
        <w:trPr>
          <w:trHeight w:val="705"/>
        </w:trPr>
        <w:tc>
          <w:tcPr>
            <w:tcW w:w="9360" w:type="dxa"/>
            <w:gridSpan w:val="4"/>
            <w:shd w:val="clear" w:color="auto" w:fill="D9D9D9"/>
          </w:tcPr>
          <w:p w:rsidR="006141E8" w:rsidRDefault="006141E8" w:rsidP="00AD0098">
            <w:pPr>
              <w:pStyle w:val="Heading5"/>
              <w:rPr>
                <w:sz w:val="32"/>
              </w:rPr>
            </w:pPr>
            <w:r>
              <w:rPr>
                <w:sz w:val="32"/>
              </w:rPr>
              <w:lastRenderedPageBreak/>
              <w:t>COORDINATED PROGRAM REVIEW</w:t>
            </w:r>
          </w:p>
          <w:p w:rsidR="006141E8" w:rsidRDefault="006141E8" w:rsidP="00AD0098">
            <w:pPr>
              <w:pStyle w:val="Heading2"/>
              <w:rPr>
                <w:sz w:val="28"/>
              </w:rPr>
            </w:pPr>
            <w:r>
              <w:rPr>
                <w:sz w:val="32"/>
              </w:rPr>
              <w:t>CORRECTIVE ACTION PLAN</w:t>
            </w:r>
            <w:r>
              <w:rPr>
                <w:sz w:val="28"/>
              </w:rPr>
              <w:t xml:space="preserve"> </w:t>
            </w:r>
          </w:p>
          <w:p w:rsidR="006141E8" w:rsidRDefault="006141E8" w:rsidP="003E4F47">
            <w:pPr>
              <w:jc w:val="center"/>
              <w:rPr>
                <w:b/>
                <w:bCs/>
              </w:rPr>
            </w:pPr>
            <w:r>
              <w:rPr>
                <w:b/>
                <w:bCs/>
              </w:rPr>
              <w:t xml:space="preserve">(To be completed by </w:t>
            </w:r>
            <w:r w:rsidR="003E4F47">
              <w:rPr>
                <w:b/>
                <w:bCs/>
              </w:rPr>
              <w:t>collaborative</w:t>
            </w:r>
            <w:r>
              <w:rPr>
                <w:b/>
                <w:bCs/>
              </w:rPr>
              <w:t>)</w:t>
            </w:r>
          </w:p>
        </w:tc>
      </w:tr>
      <w:tr w:rsidR="006141E8">
        <w:trPr>
          <w:trHeight w:val="458"/>
        </w:trPr>
        <w:tc>
          <w:tcPr>
            <w:tcW w:w="5220" w:type="dxa"/>
            <w:gridSpan w:val="3"/>
          </w:tcPr>
          <w:p w:rsidR="006141E8" w:rsidRDefault="006141E8" w:rsidP="00AD0098">
            <w:pPr>
              <w:rPr>
                <w:b/>
                <w:bCs/>
                <w:sz w:val="22"/>
              </w:rPr>
            </w:pPr>
            <w:r>
              <w:rPr>
                <w:b/>
                <w:bCs/>
                <w:sz w:val="22"/>
              </w:rPr>
              <w:t xml:space="preserve">Criterion &amp; Topic: </w:t>
            </w:r>
            <w:r w:rsidR="00E80A6A">
              <w:rPr>
                <w:b/>
                <w:bCs/>
                <w:sz w:val="22"/>
              </w:rPr>
              <w:t>CR 10A Student Handbooks and Codes of Conduct</w:t>
            </w:r>
          </w:p>
        </w:tc>
        <w:tc>
          <w:tcPr>
            <w:tcW w:w="4140" w:type="dxa"/>
          </w:tcPr>
          <w:p w:rsidR="006141E8" w:rsidRDefault="006141E8" w:rsidP="00E80A6A">
            <w:pPr>
              <w:rPr>
                <w:b/>
                <w:bCs/>
                <w:sz w:val="22"/>
              </w:rPr>
            </w:pPr>
            <w:r>
              <w:rPr>
                <w:b/>
                <w:bCs/>
                <w:sz w:val="22"/>
              </w:rPr>
              <w:t xml:space="preserve">Rating: </w:t>
            </w:r>
            <w:r w:rsidR="00E80A6A">
              <w:rPr>
                <w:sz w:val="22"/>
              </w:rPr>
              <w:t>Partially Implemented</w:t>
            </w:r>
          </w:p>
        </w:tc>
      </w:tr>
      <w:tr w:rsidR="006141E8">
        <w:trPr>
          <w:cantSplit/>
          <w:trHeight w:val="422"/>
        </w:trPr>
        <w:tc>
          <w:tcPr>
            <w:tcW w:w="9360" w:type="dxa"/>
            <w:gridSpan w:val="4"/>
          </w:tcPr>
          <w:p w:rsidR="006141E8" w:rsidRDefault="006141E8" w:rsidP="00AD0098">
            <w:pPr>
              <w:rPr>
                <w:sz w:val="22"/>
              </w:rPr>
            </w:pPr>
            <w:r>
              <w:rPr>
                <w:b/>
                <w:bCs/>
                <w:sz w:val="22"/>
              </w:rPr>
              <w:t xml:space="preserve">Department CPR Finding: </w:t>
            </w:r>
            <w:r w:rsidR="00E80A6A">
              <w:rPr>
                <w:i/>
                <w:sz w:val="22"/>
              </w:rPr>
              <w:t>Review of documents indicated that the Lower Pioneer Valley Educational Collaborative code of conduct does not contain the nondiscrimination statement that includes “gender identity” and fails to reference M.G.L. c.76, s.5.</w:t>
            </w:r>
          </w:p>
        </w:tc>
      </w:tr>
      <w:tr w:rsidR="006141E8">
        <w:trPr>
          <w:cantSplit/>
          <w:trHeight w:val="377"/>
        </w:trPr>
        <w:tc>
          <w:tcPr>
            <w:tcW w:w="9360" w:type="dxa"/>
            <w:gridSpan w:val="4"/>
          </w:tcPr>
          <w:p w:rsidR="006141E8" w:rsidRDefault="006141E8" w:rsidP="005B7845">
            <w:pPr>
              <w:rPr>
                <w:sz w:val="22"/>
              </w:rPr>
            </w:pPr>
            <w:r>
              <w:rPr>
                <w:b/>
                <w:bCs/>
                <w:sz w:val="22"/>
              </w:rPr>
              <w:t xml:space="preserve">Narrative Description of Corrective Action: </w:t>
            </w:r>
          </w:p>
          <w:p w:rsidR="005B7845" w:rsidRPr="005B7845" w:rsidRDefault="005B7845" w:rsidP="005B7845">
            <w:pPr>
              <w:pStyle w:val="ListParagraph"/>
              <w:numPr>
                <w:ilvl w:val="0"/>
                <w:numId w:val="13"/>
              </w:numPr>
              <w:rPr>
                <w:b/>
                <w:bCs/>
                <w:sz w:val="22"/>
              </w:rPr>
            </w:pPr>
            <w:r w:rsidRPr="005B7845">
              <w:rPr>
                <w:color w:val="000000"/>
              </w:rPr>
              <w:t xml:space="preserve">The nondiscrimination statement that includes “gender identity” with the reference for </w:t>
            </w:r>
            <w:r w:rsidRPr="005B7845">
              <w:rPr>
                <w:i/>
                <w:iCs/>
                <w:color w:val="000000"/>
              </w:rPr>
              <w:t xml:space="preserve">M.G.L. c.76, s.5 </w:t>
            </w:r>
            <w:r w:rsidRPr="005B7845">
              <w:rPr>
                <w:color w:val="000000"/>
              </w:rPr>
              <w:t>will be added to the Code of Conduct Section of the Handbook on the website for the 2014/2015 school year and will be added to the hard copy of the Handbook for the 2015/2016 school year</w:t>
            </w:r>
          </w:p>
        </w:tc>
      </w:tr>
      <w:tr w:rsidR="006141E8">
        <w:trPr>
          <w:cantSplit/>
          <w:trHeight w:val="665"/>
        </w:trPr>
        <w:tc>
          <w:tcPr>
            <w:tcW w:w="4860" w:type="dxa"/>
            <w:gridSpan w:val="2"/>
          </w:tcPr>
          <w:p w:rsidR="006141E8" w:rsidRDefault="006141E8" w:rsidP="005B7845">
            <w:pPr>
              <w:rPr>
                <w:b/>
                <w:bCs/>
                <w:sz w:val="22"/>
              </w:rPr>
            </w:pPr>
            <w:r>
              <w:rPr>
                <w:b/>
                <w:bCs/>
                <w:sz w:val="22"/>
              </w:rPr>
              <w:t xml:space="preserve">Title/Role of Person(s) Responsible for Implementation: </w:t>
            </w:r>
            <w:r w:rsidR="005B7845">
              <w:rPr>
                <w:sz w:val="22"/>
              </w:rPr>
              <w:t>Special Education Director</w:t>
            </w:r>
          </w:p>
        </w:tc>
        <w:tc>
          <w:tcPr>
            <w:tcW w:w="4500" w:type="dxa"/>
            <w:gridSpan w:val="2"/>
          </w:tcPr>
          <w:p w:rsidR="005B7845" w:rsidRDefault="006141E8" w:rsidP="005B7845">
            <w:pPr>
              <w:rPr>
                <w:b/>
                <w:bCs/>
                <w:sz w:val="22"/>
              </w:rPr>
            </w:pPr>
            <w:r>
              <w:rPr>
                <w:b/>
                <w:bCs/>
                <w:sz w:val="22"/>
              </w:rPr>
              <w:t>Expected Date of Completion for Each Corrective Action Activity:</w:t>
            </w:r>
          </w:p>
          <w:p w:rsidR="006141E8" w:rsidRPr="005B7845" w:rsidRDefault="005B7845" w:rsidP="005B7845">
            <w:pPr>
              <w:pStyle w:val="ListParagraph"/>
              <w:numPr>
                <w:ilvl w:val="0"/>
                <w:numId w:val="13"/>
              </w:numPr>
              <w:rPr>
                <w:b/>
                <w:bCs/>
                <w:sz w:val="22"/>
              </w:rPr>
            </w:pPr>
            <w:r w:rsidRPr="005B7845">
              <w:rPr>
                <w:sz w:val="22"/>
              </w:rPr>
              <w:t xml:space="preserve">Website: February 1, 2015 </w:t>
            </w:r>
          </w:p>
          <w:p w:rsidR="005B7845" w:rsidRPr="005B7845" w:rsidRDefault="005B7845" w:rsidP="005B7845">
            <w:pPr>
              <w:pStyle w:val="ListParagraph"/>
              <w:numPr>
                <w:ilvl w:val="0"/>
                <w:numId w:val="13"/>
              </w:numPr>
              <w:rPr>
                <w:b/>
                <w:bCs/>
                <w:sz w:val="22"/>
              </w:rPr>
            </w:pPr>
            <w:r>
              <w:rPr>
                <w:sz w:val="22"/>
              </w:rPr>
              <w:t>LPVEC Handbook : August 2015</w:t>
            </w:r>
          </w:p>
        </w:tc>
      </w:tr>
      <w:tr w:rsidR="006141E8">
        <w:trPr>
          <w:cantSplit/>
          <w:trHeight w:val="330"/>
        </w:trPr>
        <w:tc>
          <w:tcPr>
            <w:tcW w:w="9360" w:type="dxa"/>
            <w:gridSpan w:val="4"/>
          </w:tcPr>
          <w:p w:rsidR="005B7845" w:rsidRDefault="006141E8" w:rsidP="005B7845">
            <w:pPr>
              <w:rPr>
                <w:sz w:val="22"/>
              </w:rPr>
            </w:pPr>
            <w:r>
              <w:rPr>
                <w:b/>
                <w:bCs/>
                <w:sz w:val="22"/>
              </w:rPr>
              <w:t xml:space="preserve">Evidence of Completion of the Corrective Action: </w:t>
            </w:r>
          </w:p>
          <w:p w:rsidR="005B7845" w:rsidRDefault="005B7845" w:rsidP="005B7845">
            <w:pPr>
              <w:pStyle w:val="NormalWeb"/>
              <w:numPr>
                <w:ilvl w:val="0"/>
                <w:numId w:val="14"/>
              </w:numPr>
              <w:spacing w:before="0" w:beforeAutospacing="0" w:after="0" w:afterAutospacing="0"/>
              <w:textAlignment w:val="baseline"/>
              <w:rPr>
                <w:color w:val="000000"/>
              </w:rPr>
            </w:pPr>
            <w:r>
              <w:rPr>
                <w:color w:val="000000"/>
              </w:rPr>
              <w:t>Website</w:t>
            </w:r>
          </w:p>
          <w:p w:rsidR="006141E8" w:rsidRDefault="005B7845" w:rsidP="005B7845">
            <w:pPr>
              <w:numPr>
                <w:ilvl w:val="0"/>
                <w:numId w:val="14"/>
              </w:numPr>
              <w:spacing w:before="100" w:beforeAutospacing="1" w:after="100" w:afterAutospacing="1"/>
              <w:textAlignment w:val="baseline"/>
              <w:rPr>
                <w:b/>
                <w:bCs/>
                <w:sz w:val="22"/>
              </w:rPr>
            </w:pPr>
            <w:r>
              <w:rPr>
                <w:color w:val="000000"/>
              </w:rPr>
              <w:t xml:space="preserve">2015/2016 LPVEC Handbook  </w:t>
            </w:r>
            <w:r w:rsidR="006141E8">
              <w:rPr>
                <w:rStyle w:val="CommentReference"/>
                <w:vanish/>
                <w:sz w:val="22"/>
              </w:rPr>
              <w:t xml:space="preserve"> </w:t>
            </w:r>
          </w:p>
        </w:tc>
      </w:tr>
      <w:tr w:rsidR="006141E8">
        <w:trPr>
          <w:cantSplit/>
          <w:trHeight w:val="359"/>
        </w:trPr>
        <w:tc>
          <w:tcPr>
            <w:tcW w:w="9360" w:type="dxa"/>
            <w:gridSpan w:val="4"/>
          </w:tcPr>
          <w:p w:rsidR="006141E8" w:rsidRDefault="006141E8" w:rsidP="005B7845">
            <w:pPr>
              <w:rPr>
                <w:sz w:val="22"/>
              </w:rPr>
            </w:pPr>
            <w:r>
              <w:rPr>
                <w:b/>
                <w:bCs/>
                <w:sz w:val="22"/>
              </w:rPr>
              <w:t xml:space="preserve">Description of Internal Monitoring Procedures: </w:t>
            </w:r>
          </w:p>
          <w:p w:rsidR="005B7845" w:rsidRPr="005B7845" w:rsidRDefault="005B7845" w:rsidP="005B7845">
            <w:pPr>
              <w:pStyle w:val="ListParagraph"/>
              <w:numPr>
                <w:ilvl w:val="0"/>
                <w:numId w:val="15"/>
              </w:numPr>
              <w:rPr>
                <w:b/>
                <w:bCs/>
                <w:sz w:val="22"/>
              </w:rPr>
            </w:pPr>
            <w:r w:rsidRPr="005B7845">
              <w:rPr>
                <w:color w:val="000000"/>
              </w:rPr>
              <w:t>Handbook will be reviewed by Executive Director, Special Education Director and LPVEC Attorney prior to print and distribution</w:t>
            </w:r>
          </w:p>
        </w:tc>
      </w:tr>
      <w:tr w:rsidR="006141E8">
        <w:trPr>
          <w:trHeight w:val="450"/>
        </w:trPr>
        <w:tc>
          <w:tcPr>
            <w:tcW w:w="9360" w:type="dxa"/>
            <w:gridSpan w:val="4"/>
            <w:tcBorders>
              <w:bottom w:val="single" w:sz="4" w:space="0" w:color="auto"/>
            </w:tcBorders>
            <w:shd w:val="clear" w:color="auto" w:fill="D9D9D9"/>
          </w:tcPr>
          <w:p w:rsidR="006141E8" w:rsidRDefault="006141E8" w:rsidP="00AD0098">
            <w:pPr>
              <w:pStyle w:val="Heading7"/>
            </w:pPr>
            <w:r>
              <w:t>CORRECTIVE ACTION PLAN APPROVAL SECTION</w:t>
            </w:r>
          </w:p>
          <w:p w:rsidR="006141E8" w:rsidRDefault="006141E8" w:rsidP="00AD0098">
            <w:pPr>
              <w:jc w:val="center"/>
            </w:pPr>
            <w:r>
              <w:rPr>
                <w:b/>
                <w:bCs/>
              </w:rPr>
              <w:t>(To be completed by the Department of Elementary and Secondary Education)</w:t>
            </w:r>
          </w:p>
        </w:tc>
      </w:tr>
      <w:tr w:rsidR="006141E8">
        <w:trPr>
          <w:trHeight w:val="647"/>
        </w:trPr>
        <w:tc>
          <w:tcPr>
            <w:tcW w:w="3795" w:type="dxa"/>
            <w:tcBorders>
              <w:top w:val="single" w:sz="4" w:space="0" w:color="auto"/>
              <w:left w:val="single" w:sz="4" w:space="0" w:color="auto"/>
              <w:bottom w:val="single" w:sz="4" w:space="0" w:color="auto"/>
              <w:right w:val="single" w:sz="4" w:space="0" w:color="auto"/>
            </w:tcBorders>
          </w:tcPr>
          <w:p w:rsidR="006141E8" w:rsidRDefault="006141E8" w:rsidP="00AD0098">
            <w:pPr>
              <w:rPr>
                <w:b/>
                <w:bCs/>
                <w:sz w:val="22"/>
              </w:rPr>
            </w:pPr>
            <w:r>
              <w:rPr>
                <w:b/>
                <w:bCs/>
                <w:sz w:val="22"/>
              </w:rPr>
              <w:t xml:space="preserve">Criterion: </w:t>
            </w:r>
            <w:r w:rsidR="00E80A6A">
              <w:rPr>
                <w:b/>
                <w:bCs/>
                <w:sz w:val="22"/>
              </w:rPr>
              <w:t>CR 10A Student Handbooks and Codes of Conduct</w:t>
            </w:r>
          </w:p>
        </w:tc>
        <w:tc>
          <w:tcPr>
            <w:tcW w:w="5565" w:type="dxa"/>
            <w:gridSpan w:val="3"/>
            <w:tcBorders>
              <w:top w:val="single" w:sz="4" w:space="0" w:color="auto"/>
              <w:left w:val="single" w:sz="4" w:space="0" w:color="auto"/>
              <w:bottom w:val="single" w:sz="4" w:space="0" w:color="auto"/>
              <w:right w:val="single" w:sz="4" w:space="0" w:color="auto"/>
            </w:tcBorders>
          </w:tcPr>
          <w:p w:rsidR="006141E8" w:rsidRDefault="006141E8" w:rsidP="00AD0098">
            <w:pPr>
              <w:ind w:left="282"/>
              <w:rPr>
                <w:b/>
                <w:bCs/>
                <w:sz w:val="22"/>
              </w:rPr>
            </w:pPr>
            <w:r>
              <w:rPr>
                <w:b/>
                <w:bCs/>
                <w:sz w:val="22"/>
              </w:rPr>
              <w:t xml:space="preserve">Status of Corrective Action: </w:t>
            </w:r>
          </w:p>
          <w:p w:rsidR="006141E8" w:rsidRDefault="001D0B6E" w:rsidP="00AD0098">
            <w:pPr>
              <w:rPr>
                <w:sz w:val="22"/>
              </w:rPr>
            </w:pPr>
            <w:r>
              <w:rPr>
                <w:sz w:val="22"/>
              </w:rPr>
              <w:fldChar w:fldCharType="begin">
                <w:ffData>
                  <w:name w:val=""/>
                  <w:enabled/>
                  <w:calcOnExit w:val="0"/>
                  <w:checkBox>
                    <w:sizeAuto/>
                    <w:default w:val="1"/>
                  </w:checkBox>
                </w:ffData>
              </w:fldChar>
            </w:r>
            <w:r w:rsidR="0033596D">
              <w:rPr>
                <w:sz w:val="22"/>
              </w:rPr>
              <w:instrText xml:space="preserve"> FORMCHECKBOX </w:instrText>
            </w:r>
            <w:r>
              <w:rPr>
                <w:sz w:val="22"/>
              </w:rPr>
            </w:r>
            <w:r>
              <w:rPr>
                <w:sz w:val="22"/>
              </w:rPr>
              <w:fldChar w:fldCharType="separate"/>
            </w:r>
            <w:r>
              <w:rPr>
                <w:sz w:val="22"/>
              </w:rPr>
              <w:fldChar w:fldCharType="end"/>
            </w:r>
            <w:r w:rsidR="006141E8">
              <w:rPr>
                <w:sz w:val="22"/>
              </w:rPr>
              <w:t xml:space="preserve"> Approved    </w:t>
            </w:r>
            <w:r>
              <w:rPr>
                <w:sz w:val="22"/>
              </w:rPr>
              <w:fldChar w:fldCharType="begin">
                <w:ffData>
                  <w:name w:val="Check3"/>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Partially Approved </w:t>
            </w:r>
            <w:r>
              <w:rPr>
                <w:sz w:val="22"/>
              </w:rPr>
              <w:fldChar w:fldCharType="begin">
                <w:ffData>
                  <w:name w:val="Check2"/>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Disapproved    </w:t>
            </w:r>
          </w:p>
        </w:tc>
      </w:tr>
      <w:tr w:rsidR="006141E8">
        <w:trPr>
          <w:trHeight w:val="359"/>
        </w:trPr>
        <w:tc>
          <w:tcPr>
            <w:tcW w:w="9360" w:type="dxa"/>
            <w:gridSpan w:val="4"/>
          </w:tcPr>
          <w:p w:rsidR="006141E8" w:rsidRDefault="006141E8" w:rsidP="0094463D">
            <w:pPr>
              <w:rPr>
                <w:b/>
                <w:bCs/>
                <w:sz w:val="22"/>
              </w:rPr>
            </w:pPr>
            <w:r>
              <w:rPr>
                <w:b/>
                <w:bCs/>
                <w:sz w:val="22"/>
              </w:rPr>
              <w:t xml:space="preserve">Basis for Partial Approval or Disapproval: </w:t>
            </w:r>
            <w:r w:rsidR="0094463D">
              <w:rPr>
                <w:sz w:val="22"/>
              </w:rPr>
              <w:t>Not Applicable</w:t>
            </w:r>
          </w:p>
        </w:tc>
      </w:tr>
      <w:tr w:rsidR="006141E8">
        <w:trPr>
          <w:trHeight w:val="350"/>
        </w:trPr>
        <w:tc>
          <w:tcPr>
            <w:tcW w:w="9360" w:type="dxa"/>
            <w:gridSpan w:val="4"/>
          </w:tcPr>
          <w:p w:rsidR="006141E8" w:rsidRDefault="006141E8" w:rsidP="0094463D">
            <w:pPr>
              <w:rPr>
                <w:sz w:val="22"/>
              </w:rPr>
            </w:pPr>
            <w:r>
              <w:rPr>
                <w:b/>
                <w:bCs/>
                <w:sz w:val="22"/>
              </w:rPr>
              <w:t xml:space="preserve">Department Order of Corrective Action: </w:t>
            </w:r>
            <w:r w:rsidR="0094463D">
              <w:rPr>
                <w:sz w:val="22"/>
              </w:rPr>
              <w:t>Not Applicable</w:t>
            </w:r>
          </w:p>
        </w:tc>
      </w:tr>
      <w:tr w:rsidR="006141E8">
        <w:trPr>
          <w:trHeight w:val="350"/>
        </w:trPr>
        <w:tc>
          <w:tcPr>
            <w:tcW w:w="9360" w:type="dxa"/>
            <w:gridSpan w:val="4"/>
          </w:tcPr>
          <w:p w:rsidR="005B0974" w:rsidRDefault="006141E8" w:rsidP="0033596D">
            <w:pPr>
              <w:rPr>
                <w:b/>
                <w:bCs/>
                <w:sz w:val="22"/>
              </w:rPr>
            </w:pPr>
            <w:r>
              <w:rPr>
                <w:b/>
                <w:bCs/>
                <w:sz w:val="22"/>
              </w:rPr>
              <w:t xml:space="preserve">Required Elements of Progress Report(s): </w:t>
            </w:r>
          </w:p>
          <w:p w:rsidR="005B0974" w:rsidRDefault="005B0974" w:rsidP="0033596D">
            <w:pPr>
              <w:rPr>
                <w:b/>
                <w:bCs/>
                <w:sz w:val="22"/>
              </w:rPr>
            </w:pPr>
          </w:p>
          <w:p w:rsidR="006141E8" w:rsidRDefault="00514E03" w:rsidP="005B0974">
            <w:pPr>
              <w:rPr>
                <w:sz w:val="22"/>
                <w:szCs w:val="22"/>
              </w:rPr>
            </w:pPr>
            <w:r w:rsidRPr="005B0974">
              <w:rPr>
                <w:bCs/>
                <w:sz w:val="22"/>
              </w:rPr>
              <w:t>By</w:t>
            </w:r>
            <w:r>
              <w:rPr>
                <w:b/>
                <w:bCs/>
                <w:sz w:val="22"/>
              </w:rPr>
              <w:t xml:space="preserve"> M</w:t>
            </w:r>
            <w:r w:rsidR="0094463D">
              <w:rPr>
                <w:b/>
                <w:bCs/>
                <w:sz w:val="22"/>
              </w:rPr>
              <w:t>arch 16, 2015</w:t>
            </w:r>
            <w:r w:rsidR="005B0974">
              <w:rPr>
                <w:b/>
                <w:bCs/>
                <w:sz w:val="22"/>
              </w:rPr>
              <w:t>,</w:t>
            </w:r>
            <w:r w:rsidR="0094463D">
              <w:rPr>
                <w:b/>
                <w:bCs/>
                <w:sz w:val="22"/>
              </w:rPr>
              <w:t xml:space="preserve"> </w:t>
            </w:r>
            <w:r w:rsidR="002A5A33">
              <w:rPr>
                <w:sz w:val="22"/>
                <w:szCs w:val="22"/>
              </w:rPr>
              <w:t>submit</w:t>
            </w:r>
            <w:r w:rsidR="0033596D" w:rsidRPr="0033596D">
              <w:rPr>
                <w:sz w:val="22"/>
                <w:szCs w:val="22"/>
              </w:rPr>
              <w:t xml:space="preserve"> </w:t>
            </w:r>
            <w:r w:rsidR="005B0974">
              <w:rPr>
                <w:sz w:val="22"/>
                <w:szCs w:val="22"/>
              </w:rPr>
              <w:t xml:space="preserve">the relevant pages from the </w:t>
            </w:r>
            <w:proofErr w:type="spellStart"/>
            <w:r w:rsidR="005B0974">
              <w:rPr>
                <w:sz w:val="22"/>
                <w:szCs w:val="22"/>
              </w:rPr>
              <w:t>collaborative’s</w:t>
            </w:r>
            <w:proofErr w:type="spellEnd"/>
            <w:r w:rsidR="005B0974">
              <w:rPr>
                <w:sz w:val="22"/>
                <w:szCs w:val="22"/>
              </w:rPr>
              <w:t xml:space="preserve"> student handbook, demonstrating the inclusion of</w:t>
            </w:r>
            <w:r w:rsidR="0033596D" w:rsidRPr="0033596D">
              <w:rPr>
                <w:sz w:val="22"/>
                <w:szCs w:val="22"/>
              </w:rPr>
              <w:t xml:space="preserve"> the citation for M.G.L. c.76, s.5 </w:t>
            </w:r>
            <w:r w:rsidR="005B0974">
              <w:rPr>
                <w:sz w:val="22"/>
                <w:szCs w:val="22"/>
              </w:rPr>
              <w:t>and gender identity as a protected category.</w:t>
            </w:r>
            <w:r w:rsidR="0033596D" w:rsidRPr="0033596D">
              <w:rPr>
                <w:sz w:val="22"/>
                <w:szCs w:val="22"/>
              </w:rPr>
              <w:t xml:space="preserve">  </w:t>
            </w:r>
            <w:r w:rsidR="005B0974">
              <w:rPr>
                <w:sz w:val="22"/>
                <w:szCs w:val="22"/>
              </w:rPr>
              <w:t xml:space="preserve">Alternatively, the collaborative may submit a direct link to the handbook </w:t>
            </w:r>
            <w:r w:rsidR="00461194">
              <w:rPr>
                <w:sz w:val="22"/>
                <w:szCs w:val="22"/>
              </w:rPr>
              <w:t>on</w:t>
            </w:r>
            <w:r w:rsidR="005B0974">
              <w:rPr>
                <w:sz w:val="22"/>
                <w:szCs w:val="22"/>
              </w:rPr>
              <w:t xml:space="preserve"> its website in lieu of the document.</w:t>
            </w:r>
          </w:p>
          <w:p w:rsidR="005B0974" w:rsidRDefault="005B0974" w:rsidP="005B0974">
            <w:pPr>
              <w:rPr>
                <w:b/>
                <w:bCs/>
                <w:sz w:val="22"/>
              </w:rPr>
            </w:pPr>
          </w:p>
        </w:tc>
      </w:tr>
      <w:tr w:rsidR="006141E8">
        <w:trPr>
          <w:trHeight w:val="350"/>
        </w:trPr>
        <w:tc>
          <w:tcPr>
            <w:tcW w:w="9360" w:type="dxa"/>
            <w:gridSpan w:val="4"/>
          </w:tcPr>
          <w:p w:rsidR="006141E8" w:rsidRDefault="006141E8" w:rsidP="0033596D">
            <w:pPr>
              <w:rPr>
                <w:b/>
                <w:bCs/>
                <w:sz w:val="22"/>
              </w:rPr>
            </w:pPr>
            <w:r>
              <w:rPr>
                <w:b/>
                <w:bCs/>
                <w:sz w:val="22"/>
              </w:rPr>
              <w:t xml:space="preserve">Progress Report Due Date(s): </w:t>
            </w:r>
            <w:r w:rsidR="0033596D">
              <w:rPr>
                <w:b/>
                <w:bCs/>
                <w:sz w:val="22"/>
              </w:rPr>
              <w:t>March 16, 2015</w:t>
            </w:r>
          </w:p>
        </w:tc>
      </w:tr>
    </w:tbl>
    <w:p w:rsidR="006141E8" w:rsidRDefault="006141E8" w:rsidP="006141E8"/>
    <w:p w:rsidR="006141E8" w:rsidRDefault="006141E8" w:rsidP="006141E8"/>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141E8">
        <w:trPr>
          <w:trHeight w:val="705"/>
        </w:trPr>
        <w:tc>
          <w:tcPr>
            <w:tcW w:w="9360" w:type="dxa"/>
            <w:gridSpan w:val="4"/>
            <w:shd w:val="clear" w:color="auto" w:fill="D9D9D9"/>
          </w:tcPr>
          <w:p w:rsidR="006141E8" w:rsidRDefault="006141E8" w:rsidP="00AD0098">
            <w:pPr>
              <w:pStyle w:val="Heading5"/>
              <w:rPr>
                <w:sz w:val="32"/>
              </w:rPr>
            </w:pPr>
            <w:r>
              <w:rPr>
                <w:sz w:val="32"/>
              </w:rPr>
              <w:lastRenderedPageBreak/>
              <w:t>COORDINATED PROGRAM REVIEW</w:t>
            </w:r>
          </w:p>
          <w:p w:rsidR="006141E8" w:rsidRDefault="006141E8" w:rsidP="00AD0098">
            <w:pPr>
              <w:pStyle w:val="Heading2"/>
              <w:rPr>
                <w:sz w:val="28"/>
              </w:rPr>
            </w:pPr>
            <w:r>
              <w:rPr>
                <w:sz w:val="32"/>
              </w:rPr>
              <w:t>CORRECTIVE ACTION PLAN</w:t>
            </w:r>
            <w:r>
              <w:rPr>
                <w:sz w:val="28"/>
              </w:rPr>
              <w:t xml:space="preserve"> </w:t>
            </w:r>
          </w:p>
          <w:p w:rsidR="006141E8" w:rsidRDefault="006141E8" w:rsidP="00F917AF">
            <w:pPr>
              <w:jc w:val="center"/>
              <w:rPr>
                <w:b/>
                <w:bCs/>
              </w:rPr>
            </w:pPr>
            <w:r>
              <w:rPr>
                <w:b/>
                <w:bCs/>
              </w:rPr>
              <w:t xml:space="preserve">(To be completed by </w:t>
            </w:r>
            <w:r w:rsidR="00F917AF">
              <w:rPr>
                <w:b/>
                <w:bCs/>
              </w:rPr>
              <w:t>collaborative</w:t>
            </w:r>
            <w:r>
              <w:rPr>
                <w:b/>
                <w:bCs/>
              </w:rPr>
              <w:t>)</w:t>
            </w:r>
          </w:p>
        </w:tc>
      </w:tr>
      <w:tr w:rsidR="006141E8">
        <w:trPr>
          <w:trHeight w:val="458"/>
        </w:trPr>
        <w:tc>
          <w:tcPr>
            <w:tcW w:w="5220" w:type="dxa"/>
            <w:gridSpan w:val="3"/>
          </w:tcPr>
          <w:p w:rsidR="006141E8" w:rsidRDefault="006141E8" w:rsidP="00AD0098">
            <w:pPr>
              <w:rPr>
                <w:b/>
                <w:bCs/>
                <w:sz w:val="22"/>
              </w:rPr>
            </w:pPr>
            <w:r>
              <w:rPr>
                <w:b/>
                <w:bCs/>
                <w:sz w:val="22"/>
              </w:rPr>
              <w:t xml:space="preserve">Criterion &amp; Topic: </w:t>
            </w:r>
            <w:r w:rsidR="005608B9">
              <w:rPr>
                <w:b/>
                <w:bCs/>
                <w:sz w:val="22"/>
              </w:rPr>
              <w:t>4.2 Public Information and Postings</w:t>
            </w:r>
          </w:p>
        </w:tc>
        <w:tc>
          <w:tcPr>
            <w:tcW w:w="4140" w:type="dxa"/>
          </w:tcPr>
          <w:p w:rsidR="006141E8" w:rsidRDefault="006141E8" w:rsidP="005608B9">
            <w:pPr>
              <w:rPr>
                <w:b/>
                <w:bCs/>
                <w:sz w:val="22"/>
              </w:rPr>
            </w:pPr>
            <w:r>
              <w:rPr>
                <w:b/>
                <w:bCs/>
                <w:sz w:val="22"/>
              </w:rPr>
              <w:t xml:space="preserve">Rating: </w:t>
            </w:r>
            <w:r w:rsidR="005608B9">
              <w:rPr>
                <w:sz w:val="22"/>
              </w:rPr>
              <w:t>Partially Implemented</w:t>
            </w:r>
          </w:p>
        </w:tc>
      </w:tr>
      <w:tr w:rsidR="006141E8">
        <w:trPr>
          <w:cantSplit/>
          <w:trHeight w:val="422"/>
        </w:trPr>
        <w:tc>
          <w:tcPr>
            <w:tcW w:w="9360" w:type="dxa"/>
            <w:gridSpan w:val="4"/>
          </w:tcPr>
          <w:p w:rsidR="006141E8" w:rsidRDefault="006141E8" w:rsidP="00AD0098">
            <w:pPr>
              <w:rPr>
                <w:sz w:val="22"/>
              </w:rPr>
            </w:pPr>
            <w:r>
              <w:rPr>
                <w:b/>
                <w:bCs/>
                <w:sz w:val="22"/>
              </w:rPr>
              <w:t xml:space="preserve">Department CPR Finding: </w:t>
            </w:r>
            <w:r w:rsidR="005608B9">
              <w:rPr>
                <w:i/>
                <w:sz w:val="22"/>
              </w:rPr>
              <w:t>Observation indicated that although first aid, emergency procedures, emergency phone numbers and the current ESE approval certificate are posted in the school counselor’s office, the door is frequently closed for counseling sessions thus making this information difficult to access.</w:t>
            </w:r>
          </w:p>
        </w:tc>
      </w:tr>
      <w:tr w:rsidR="006141E8">
        <w:trPr>
          <w:cantSplit/>
          <w:trHeight w:val="377"/>
        </w:trPr>
        <w:tc>
          <w:tcPr>
            <w:tcW w:w="9360" w:type="dxa"/>
            <w:gridSpan w:val="4"/>
          </w:tcPr>
          <w:p w:rsidR="006141E8" w:rsidRDefault="006141E8" w:rsidP="005B7845">
            <w:pPr>
              <w:rPr>
                <w:sz w:val="22"/>
              </w:rPr>
            </w:pPr>
            <w:r>
              <w:rPr>
                <w:b/>
                <w:bCs/>
                <w:sz w:val="22"/>
              </w:rPr>
              <w:t xml:space="preserve">Narrative Description of Corrective Action: </w:t>
            </w:r>
          </w:p>
          <w:p w:rsidR="005B7845" w:rsidRPr="005B7845" w:rsidRDefault="005B7845" w:rsidP="005B7845">
            <w:pPr>
              <w:pStyle w:val="ListParagraph"/>
              <w:numPr>
                <w:ilvl w:val="0"/>
                <w:numId w:val="15"/>
              </w:numPr>
              <w:rPr>
                <w:b/>
                <w:bCs/>
                <w:sz w:val="22"/>
              </w:rPr>
            </w:pPr>
            <w:r w:rsidRPr="005B7845">
              <w:rPr>
                <w:color w:val="000000"/>
              </w:rPr>
              <w:t>First aid, emergency procedures, emergency phone numbers, and current ESE approval certificates are currently posted, however, the postings will be moved to the common area near the entrance of the TWAIN building to ensure that the information can be easily accessed</w:t>
            </w:r>
          </w:p>
        </w:tc>
      </w:tr>
      <w:tr w:rsidR="006141E8">
        <w:trPr>
          <w:cantSplit/>
          <w:trHeight w:val="665"/>
        </w:trPr>
        <w:tc>
          <w:tcPr>
            <w:tcW w:w="4860" w:type="dxa"/>
            <w:gridSpan w:val="2"/>
          </w:tcPr>
          <w:p w:rsidR="006141E8" w:rsidRDefault="006141E8" w:rsidP="005B7845">
            <w:pPr>
              <w:rPr>
                <w:b/>
                <w:bCs/>
                <w:sz w:val="22"/>
              </w:rPr>
            </w:pPr>
            <w:r>
              <w:rPr>
                <w:b/>
                <w:bCs/>
                <w:sz w:val="22"/>
              </w:rPr>
              <w:t xml:space="preserve">Title/Role of Person(s) Responsible for Implementation: </w:t>
            </w:r>
            <w:r w:rsidR="005B7845">
              <w:rPr>
                <w:sz w:val="22"/>
              </w:rPr>
              <w:t>Special Education Director</w:t>
            </w:r>
          </w:p>
        </w:tc>
        <w:tc>
          <w:tcPr>
            <w:tcW w:w="4500" w:type="dxa"/>
            <w:gridSpan w:val="2"/>
          </w:tcPr>
          <w:p w:rsidR="006141E8" w:rsidRDefault="006141E8" w:rsidP="0069342F">
            <w:pPr>
              <w:rPr>
                <w:b/>
                <w:bCs/>
                <w:sz w:val="22"/>
              </w:rPr>
            </w:pPr>
            <w:r>
              <w:rPr>
                <w:b/>
                <w:bCs/>
                <w:sz w:val="22"/>
              </w:rPr>
              <w:t xml:space="preserve">Expected Date of Completion for Each Corrective Action Activity: </w:t>
            </w:r>
            <w:r w:rsidR="0069342F">
              <w:rPr>
                <w:sz w:val="22"/>
              </w:rPr>
              <w:t>January 1, 2015</w:t>
            </w:r>
          </w:p>
        </w:tc>
      </w:tr>
      <w:tr w:rsidR="006141E8">
        <w:trPr>
          <w:cantSplit/>
          <w:trHeight w:val="330"/>
        </w:trPr>
        <w:tc>
          <w:tcPr>
            <w:tcW w:w="9360" w:type="dxa"/>
            <w:gridSpan w:val="4"/>
          </w:tcPr>
          <w:p w:rsidR="005B7845" w:rsidRDefault="006141E8" w:rsidP="005B7845">
            <w:pPr>
              <w:rPr>
                <w:sz w:val="22"/>
              </w:rPr>
            </w:pPr>
            <w:r>
              <w:rPr>
                <w:b/>
                <w:bCs/>
                <w:sz w:val="22"/>
              </w:rPr>
              <w:t xml:space="preserve">Evidence of Completion of the Corrective Action: </w:t>
            </w:r>
          </w:p>
          <w:p w:rsidR="006141E8" w:rsidRPr="005B7845" w:rsidRDefault="005B7845" w:rsidP="005B7845">
            <w:pPr>
              <w:pStyle w:val="ListParagraph"/>
              <w:numPr>
                <w:ilvl w:val="0"/>
                <w:numId w:val="15"/>
              </w:numPr>
              <w:rPr>
                <w:b/>
                <w:bCs/>
                <w:sz w:val="22"/>
              </w:rPr>
            </w:pPr>
            <w:r w:rsidRPr="005B7845">
              <w:rPr>
                <w:color w:val="000000"/>
              </w:rPr>
              <w:t>Physically removing the bulletin board with the current postings out of the counselor’s office and into the common area at TWAIN</w:t>
            </w:r>
            <w:r w:rsidR="006141E8" w:rsidRPr="005B7845">
              <w:rPr>
                <w:rStyle w:val="CommentReference"/>
                <w:vanish/>
                <w:sz w:val="22"/>
              </w:rPr>
              <w:t xml:space="preserve"> </w:t>
            </w:r>
          </w:p>
        </w:tc>
      </w:tr>
      <w:tr w:rsidR="006141E8">
        <w:trPr>
          <w:cantSplit/>
          <w:trHeight w:val="359"/>
        </w:trPr>
        <w:tc>
          <w:tcPr>
            <w:tcW w:w="9360" w:type="dxa"/>
            <w:gridSpan w:val="4"/>
          </w:tcPr>
          <w:p w:rsidR="006141E8" w:rsidRDefault="006141E8" w:rsidP="005B7845">
            <w:pPr>
              <w:rPr>
                <w:sz w:val="22"/>
              </w:rPr>
            </w:pPr>
            <w:r>
              <w:rPr>
                <w:b/>
                <w:bCs/>
                <w:sz w:val="22"/>
              </w:rPr>
              <w:t xml:space="preserve">Description of Internal Monitoring Procedures: </w:t>
            </w:r>
          </w:p>
          <w:p w:rsidR="005B7845" w:rsidRPr="005B7845" w:rsidRDefault="005B7845" w:rsidP="005B7845">
            <w:pPr>
              <w:pStyle w:val="ListParagraph"/>
              <w:numPr>
                <w:ilvl w:val="0"/>
                <w:numId w:val="15"/>
              </w:numPr>
              <w:rPr>
                <w:b/>
                <w:bCs/>
                <w:sz w:val="22"/>
              </w:rPr>
            </w:pPr>
            <w:r>
              <w:rPr>
                <w:color w:val="000000"/>
              </w:rPr>
              <w:t>P</w:t>
            </w:r>
            <w:r w:rsidRPr="005B7845">
              <w:rPr>
                <w:color w:val="000000"/>
              </w:rPr>
              <w:t>rior to the beginning of school year, a Public Information and Posting’s check will be completed as well.</w:t>
            </w:r>
          </w:p>
        </w:tc>
      </w:tr>
      <w:tr w:rsidR="006141E8">
        <w:trPr>
          <w:trHeight w:val="450"/>
        </w:trPr>
        <w:tc>
          <w:tcPr>
            <w:tcW w:w="9360" w:type="dxa"/>
            <w:gridSpan w:val="4"/>
            <w:tcBorders>
              <w:bottom w:val="single" w:sz="4" w:space="0" w:color="auto"/>
            </w:tcBorders>
            <w:shd w:val="clear" w:color="auto" w:fill="D9D9D9"/>
          </w:tcPr>
          <w:p w:rsidR="006141E8" w:rsidRDefault="006141E8" w:rsidP="00AD0098">
            <w:pPr>
              <w:pStyle w:val="Heading7"/>
            </w:pPr>
            <w:r>
              <w:t>CORRECTIVE ACTION PLAN APPROVAL SECTION</w:t>
            </w:r>
          </w:p>
          <w:p w:rsidR="006141E8" w:rsidRDefault="006141E8" w:rsidP="00AD0098">
            <w:pPr>
              <w:jc w:val="center"/>
            </w:pPr>
            <w:r>
              <w:rPr>
                <w:b/>
                <w:bCs/>
              </w:rPr>
              <w:t>(To be completed by the Department of Elementary and Secondary Education)</w:t>
            </w:r>
          </w:p>
        </w:tc>
      </w:tr>
      <w:tr w:rsidR="006141E8">
        <w:trPr>
          <w:trHeight w:val="647"/>
        </w:trPr>
        <w:tc>
          <w:tcPr>
            <w:tcW w:w="3795" w:type="dxa"/>
            <w:tcBorders>
              <w:top w:val="single" w:sz="4" w:space="0" w:color="auto"/>
              <w:left w:val="single" w:sz="4" w:space="0" w:color="auto"/>
              <w:bottom w:val="single" w:sz="4" w:space="0" w:color="auto"/>
              <w:right w:val="single" w:sz="4" w:space="0" w:color="auto"/>
            </w:tcBorders>
          </w:tcPr>
          <w:p w:rsidR="006141E8" w:rsidRDefault="006141E8" w:rsidP="00AD0098">
            <w:pPr>
              <w:rPr>
                <w:b/>
                <w:bCs/>
                <w:sz w:val="22"/>
              </w:rPr>
            </w:pPr>
            <w:r>
              <w:rPr>
                <w:b/>
                <w:bCs/>
                <w:sz w:val="22"/>
              </w:rPr>
              <w:t xml:space="preserve">Criterion: </w:t>
            </w:r>
            <w:r w:rsidR="00FA43AA">
              <w:rPr>
                <w:b/>
                <w:bCs/>
                <w:sz w:val="22"/>
              </w:rPr>
              <w:t>4.2 Public Information and Postings</w:t>
            </w:r>
          </w:p>
        </w:tc>
        <w:tc>
          <w:tcPr>
            <w:tcW w:w="5565" w:type="dxa"/>
            <w:gridSpan w:val="3"/>
            <w:tcBorders>
              <w:top w:val="single" w:sz="4" w:space="0" w:color="auto"/>
              <w:left w:val="single" w:sz="4" w:space="0" w:color="auto"/>
              <w:bottom w:val="single" w:sz="4" w:space="0" w:color="auto"/>
              <w:right w:val="single" w:sz="4" w:space="0" w:color="auto"/>
            </w:tcBorders>
          </w:tcPr>
          <w:p w:rsidR="006141E8" w:rsidRDefault="006141E8" w:rsidP="00AD0098">
            <w:pPr>
              <w:ind w:left="282"/>
              <w:rPr>
                <w:b/>
                <w:bCs/>
                <w:sz w:val="22"/>
              </w:rPr>
            </w:pPr>
            <w:r>
              <w:rPr>
                <w:b/>
                <w:bCs/>
                <w:sz w:val="22"/>
              </w:rPr>
              <w:t xml:space="preserve">Status of Corrective Action: </w:t>
            </w:r>
          </w:p>
          <w:p w:rsidR="006141E8" w:rsidRDefault="001D0B6E" w:rsidP="00AD0098">
            <w:pPr>
              <w:rPr>
                <w:sz w:val="22"/>
              </w:rPr>
            </w:pPr>
            <w:r>
              <w:rPr>
                <w:sz w:val="22"/>
              </w:rPr>
              <w:fldChar w:fldCharType="begin">
                <w:ffData>
                  <w:name w:val=""/>
                  <w:enabled/>
                  <w:calcOnExit w:val="0"/>
                  <w:checkBox>
                    <w:sizeAuto/>
                    <w:default w:val="1"/>
                  </w:checkBox>
                </w:ffData>
              </w:fldChar>
            </w:r>
            <w:r w:rsidR="000124A2">
              <w:rPr>
                <w:sz w:val="22"/>
              </w:rPr>
              <w:instrText xml:space="preserve"> FORMCHECKBOX </w:instrText>
            </w:r>
            <w:r>
              <w:rPr>
                <w:sz w:val="22"/>
              </w:rPr>
            </w:r>
            <w:r>
              <w:rPr>
                <w:sz w:val="22"/>
              </w:rPr>
              <w:fldChar w:fldCharType="separate"/>
            </w:r>
            <w:r>
              <w:rPr>
                <w:sz w:val="22"/>
              </w:rPr>
              <w:fldChar w:fldCharType="end"/>
            </w:r>
            <w:r w:rsidR="006141E8">
              <w:rPr>
                <w:sz w:val="22"/>
              </w:rPr>
              <w:t xml:space="preserve"> Approved    </w:t>
            </w:r>
            <w:r>
              <w:rPr>
                <w:sz w:val="22"/>
              </w:rPr>
              <w:fldChar w:fldCharType="begin">
                <w:ffData>
                  <w:name w:val="Check3"/>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Partially Approved </w:t>
            </w:r>
            <w:r>
              <w:rPr>
                <w:sz w:val="22"/>
              </w:rPr>
              <w:fldChar w:fldCharType="begin">
                <w:ffData>
                  <w:name w:val="Check2"/>
                  <w:enabled/>
                  <w:calcOnExit w:val="0"/>
                  <w:checkBox>
                    <w:sizeAuto/>
                    <w:default w:val="0"/>
                  </w:checkBox>
                </w:ffData>
              </w:fldChar>
            </w:r>
            <w:r w:rsidR="006141E8">
              <w:rPr>
                <w:sz w:val="22"/>
              </w:rPr>
              <w:instrText xml:space="preserve"> FORMCHECKBOX </w:instrText>
            </w:r>
            <w:r>
              <w:rPr>
                <w:sz w:val="22"/>
              </w:rPr>
            </w:r>
            <w:r>
              <w:rPr>
                <w:sz w:val="22"/>
              </w:rPr>
              <w:fldChar w:fldCharType="separate"/>
            </w:r>
            <w:r>
              <w:rPr>
                <w:sz w:val="22"/>
              </w:rPr>
              <w:fldChar w:fldCharType="end"/>
            </w:r>
            <w:r w:rsidR="006141E8">
              <w:rPr>
                <w:sz w:val="22"/>
              </w:rPr>
              <w:t xml:space="preserve"> Disapproved    </w:t>
            </w:r>
          </w:p>
        </w:tc>
      </w:tr>
      <w:tr w:rsidR="006141E8">
        <w:trPr>
          <w:trHeight w:val="359"/>
        </w:trPr>
        <w:tc>
          <w:tcPr>
            <w:tcW w:w="9360" w:type="dxa"/>
            <w:gridSpan w:val="4"/>
          </w:tcPr>
          <w:p w:rsidR="006141E8" w:rsidRDefault="006141E8" w:rsidP="00EA40A4">
            <w:pPr>
              <w:rPr>
                <w:b/>
                <w:bCs/>
                <w:sz w:val="22"/>
              </w:rPr>
            </w:pPr>
            <w:r>
              <w:rPr>
                <w:b/>
                <w:bCs/>
                <w:sz w:val="22"/>
              </w:rPr>
              <w:t xml:space="preserve">Basis for Partial Approval or Disapproval: </w:t>
            </w:r>
            <w:r w:rsidR="00EA40A4">
              <w:rPr>
                <w:sz w:val="22"/>
              </w:rPr>
              <w:t>Not Applicable</w:t>
            </w:r>
          </w:p>
        </w:tc>
      </w:tr>
      <w:tr w:rsidR="006141E8">
        <w:trPr>
          <w:trHeight w:val="350"/>
        </w:trPr>
        <w:tc>
          <w:tcPr>
            <w:tcW w:w="9360" w:type="dxa"/>
            <w:gridSpan w:val="4"/>
          </w:tcPr>
          <w:p w:rsidR="006141E8" w:rsidRDefault="006141E8" w:rsidP="00EA40A4">
            <w:pPr>
              <w:rPr>
                <w:sz w:val="22"/>
              </w:rPr>
            </w:pPr>
            <w:r>
              <w:rPr>
                <w:b/>
                <w:bCs/>
                <w:sz w:val="22"/>
              </w:rPr>
              <w:t xml:space="preserve">Department Order of Corrective Action: </w:t>
            </w:r>
            <w:r w:rsidR="00EA40A4">
              <w:rPr>
                <w:sz w:val="22"/>
              </w:rPr>
              <w:t>Not Applicable</w:t>
            </w:r>
          </w:p>
        </w:tc>
      </w:tr>
      <w:tr w:rsidR="006141E8">
        <w:trPr>
          <w:trHeight w:val="350"/>
        </w:trPr>
        <w:tc>
          <w:tcPr>
            <w:tcW w:w="9360" w:type="dxa"/>
            <w:gridSpan w:val="4"/>
          </w:tcPr>
          <w:p w:rsidR="005B0974" w:rsidRDefault="006141E8" w:rsidP="005B0974">
            <w:pPr>
              <w:rPr>
                <w:b/>
                <w:bCs/>
                <w:sz w:val="22"/>
              </w:rPr>
            </w:pPr>
            <w:r>
              <w:rPr>
                <w:b/>
                <w:bCs/>
                <w:sz w:val="22"/>
              </w:rPr>
              <w:t xml:space="preserve">Required Elements of Progress Report(s): </w:t>
            </w:r>
          </w:p>
          <w:p w:rsidR="005B0974" w:rsidRDefault="005B0974" w:rsidP="005B0974">
            <w:pPr>
              <w:rPr>
                <w:b/>
                <w:bCs/>
                <w:sz w:val="22"/>
              </w:rPr>
            </w:pPr>
          </w:p>
          <w:p w:rsidR="005B0974" w:rsidRDefault="005B0974" w:rsidP="005B0974">
            <w:pPr>
              <w:rPr>
                <w:color w:val="000000"/>
              </w:rPr>
            </w:pPr>
            <w:r>
              <w:rPr>
                <w:bCs/>
                <w:sz w:val="22"/>
              </w:rPr>
              <w:t xml:space="preserve">By </w:t>
            </w:r>
            <w:r w:rsidR="00514E03">
              <w:rPr>
                <w:b/>
                <w:bCs/>
                <w:sz w:val="22"/>
              </w:rPr>
              <w:t>M</w:t>
            </w:r>
            <w:r w:rsidR="00EA40A4">
              <w:rPr>
                <w:b/>
                <w:bCs/>
                <w:sz w:val="22"/>
              </w:rPr>
              <w:t>arch 16, 2015</w:t>
            </w:r>
            <w:r>
              <w:rPr>
                <w:bCs/>
                <w:sz w:val="22"/>
              </w:rPr>
              <w:t xml:space="preserve">, a </w:t>
            </w:r>
            <w:r w:rsidRPr="005B0974">
              <w:rPr>
                <w:bCs/>
                <w:sz w:val="22"/>
                <w:szCs w:val="22"/>
              </w:rPr>
              <w:t>representative from</w:t>
            </w:r>
            <w:r w:rsidR="00EA40A4" w:rsidRPr="005B0974">
              <w:rPr>
                <w:b/>
                <w:bCs/>
                <w:sz w:val="22"/>
                <w:szCs w:val="22"/>
              </w:rPr>
              <w:t xml:space="preserve"> </w:t>
            </w:r>
            <w:r w:rsidR="00EA40A4" w:rsidRPr="005B0974">
              <w:rPr>
                <w:bCs/>
                <w:sz w:val="22"/>
                <w:szCs w:val="22"/>
              </w:rPr>
              <w:t>t</w:t>
            </w:r>
            <w:r w:rsidR="000124A2" w:rsidRPr="005B0974">
              <w:rPr>
                <w:bCs/>
                <w:sz w:val="22"/>
                <w:szCs w:val="22"/>
              </w:rPr>
              <w:t xml:space="preserve">he Department will conduct an on-site review </w:t>
            </w:r>
            <w:r>
              <w:rPr>
                <w:bCs/>
                <w:sz w:val="22"/>
                <w:szCs w:val="22"/>
              </w:rPr>
              <w:t>to verify</w:t>
            </w:r>
            <w:r w:rsidR="000124A2" w:rsidRPr="005B0974">
              <w:rPr>
                <w:bCs/>
                <w:sz w:val="22"/>
                <w:szCs w:val="22"/>
              </w:rPr>
              <w:t xml:space="preserve"> the</w:t>
            </w:r>
            <w:r w:rsidRPr="005B0974">
              <w:rPr>
                <w:bCs/>
                <w:sz w:val="22"/>
                <w:szCs w:val="22"/>
              </w:rPr>
              <w:t xml:space="preserve"> relocation of the</w:t>
            </w:r>
            <w:r w:rsidR="000124A2" w:rsidRPr="005B0974">
              <w:rPr>
                <w:bCs/>
                <w:sz w:val="22"/>
                <w:szCs w:val="22"/>
              </w:rPr>
              <w:t xml:space="preserve"> </w:t>
            </w:r>
            <w:r w:rsidRPr="005B0974">
              <w:rPr>
                <w:color w:val="000000"/>
                <w:sz w:val="22"/>
                <w:szCs w:val="22"/>
              </w:rPr>
              <w:t>first aid, emergency procedures, emergency phone numbers, and current ESE approval certific</w:t>
            </w:r>
            <w:r>
              <w:rPr>
                <w:color w:val="000000"/>
                <w:sz w:val="22"/>
                <w:szCs w:val="22"/>
              </w:rPr>
              <w:t>ate</w:t>
            </w:r>
            <w:r w:rsidR="00461194">
              <w:rPr>
                <w:color w:val="000000"/>
                <w:sz w:val="22"/>
                <w:szCs w:val="22"/>
              </w:rPr>
              <w:t xml:space="preserve"> postings.</w:t>
            </w:r>
          </w:p>
          <w:p w:rsidR="006141E8" w:rsidRDefault="005B0974" w:rsidP="005B0974">
            <w:pPr>
              <w:rPr>
                <w:b/>
                <w:bCs/>
                <w:sz w:val="22"/>
              </w:rPr>
            </w:pPr>
            <w:r>
              <w:rPr>
                <w:bCs/>
                <w:sz w:val="22"/>
              </w:rPr>
              <w:t xml:space="preserve"> </w:t>
            </w:r>
          </w:p>
        </w:tc>
      </w:tr>
      <w:tr w:rsidR="006141E8">
        <w:trPr>
          <w:trHeight w:val="350"/>
        </w:trPr>
        <w:tc>
          <w:tcPr>
            <w:tcW w:w="9360" w:type="dxa"/>
            <w:gridSpan w:val="4"/>
          </w:tcPr>
          <w:p w:rsidR="006141E8" w:rsidRDefault="006141E8" w:rsidP="000124A2">
            <w:pPr>
              <w:rPr>
                <w:b/>
                <w:bCs/>
                <w:sz w:val="22"/>
              </w:rPr>
            </w:pPr>
            <w:r>
              <w:rPr>
                <w:b/>
                <w:bCs/>
                <w:sz w:val="22"/>
              </w:rPr>
              <w:t xml:space="preserve">Progress Report Due Date(s): </w:t>
            </w:r>
            <w:r w:rsidR="000124A2">
              <w:rPr>
                <w:b/>
                <w:bCs/>
                <w:sz w:val="22"/>
              </w:rPr>
              <w:t>March 16, 2015</w:t>
            </w:r>
          </w:p>
        </w:tc>
      </w:tr>
    </w:tbl>
    <w:p w:rsidR="006141E8" w:rsidRDefault="006141E8" w:rsidP="006141E8"/>
    <w:p w:rsidR="006141E8" w:rsidRDefault="006141E8" w:rsidP="00B67B4A"/>
    <w:p w:rsidR="007C5B35" w:rsidRDefault="007C5B35" w:rsidP="007C5B35"/>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7C5B35" w:rsidTr="00002094">
        <w:trPr>
          <w:trHeight w:val="705"/>
        </w:trPr>
        <w:tc>
          <w:tcPr>
            <w:tcW w:w="9360" w:type="dxa"/>
            <w:gridSpan w:val="4"/>
            <w:shd w:val="clear" w:color="auto" w:fill="D9D9D9"/>
          </w:tcPr>
          <w:p w:rsidR="007C5B35" w:rsidRDefault="007C5B35" w:rsidP="00002094">
            <w:pPr>
              <w:pStyle w:val="Heading5"/>
              <w:rPr>
                <w:sz w:val="32"/>
              </w:rPr>
            </w:pPr>
            <w:r>
              <w:rPr>
                <w:sz w:val="32"/>
              </w:rPr>
              <w:lastRenderedPageBreak/>
              <w:t>COORDINATED PROGRAM REVIEW</w:t>
            </w:r>
          </w:p>
          <w:p w:rsidR="007C5B35" w:rsidRDefault="007C5B35" w:rsidP="00002094">
            <w:pPr>
              <w:pStyle w:val="Heading2"/>
              <w:rPr>
                <w:sz w:val="28"/>
              </w:rPr>
            </w:pPr>
            <w:r>
              <w:rPr>
                <w:sz w:val="32"/>
              </w:rPr>
              <w:t>CORRECTIVE ACTION PLAN</w:t>
            </w:r>
            <w:r>
              <w:rPr>
                <w:sz w:val="28"/>
              </w:rPr>
              <w:t xml:space="preserve"> </w:t>
            </w:r>
          </w:p>
          <w:p w:rsidR="007C5B35" w:rsidRDefault="007C5B35" w:rsidP="00002094">
            <w:pPr>
              <w:jc w:val="center"/>
              <w:rPr>
                <w:b/>
                <w:bCs/>
              </w:rPr>
            </w:pPr>
            <w:r>
              <w:rPr>
                <w:b/>
                <w:bCs/>
              </w:rPr>
              <w:t>(To be completed by collaborative)</w:t>
            </w:r>
          </w:p>
        </w:tc>
      </w:tr>
      <w:tr w:rsidR="007C5B35" w:rsidTr="00002094">
        <w:trPr>
          <w:trHeight w:val="458"/>
        </w:trPr>
        <w:tc>
          <w:tcPr>
            <w:tcW w:w="5220" w:type="dxa"/>
            <w:gridSpan w:val="3"/>
          </w:tcPr>
          <w:p w:rsidR="007C5B35" w:rsidRDefault="007C5B35" w:rsidP="00002094">
            <w:pPr>
              <w:rPr>
                <w:b/>
                <w:bCs/>
                <w:sz w:val="22"/>
              </w:rPr>
            </w:pPr>
            <w:r>
              <w:rPr>
                <w:b/>
                <w:bCs/>
                <w:sz w:val="22"/>
              </w:rPr>
              <w:t xml:space="preserve">Criterion &amp; Topic: </w:t>
            </w:r>
            <w:r w:rsidR="00677B22">
              <w:rPr>
                <w:b/>
                <w:bCs/>
                <w:sz w:val="22"/>
              </w:rPr>
              <w:t>8.5 Current IEP and Student Roster</w:t>
            </w:r>
          </w:p>
        </w:tc>
        <w:tc>
          <w:tcPr>
            <w:tcW w:w="4140" w:type="dxa"/>
          </w:tcPr>
          <w:p w:rsidR="007C5B35" w:rsidRDefault="007C5B35" w:rsidP="00677B22">
            <w:pPr>
              <w:rPr>
                <w:b/>
                <w:bCs/>
                <w:sz w:val="22"/>
              </w:rPr>
            </w:pPr>
            <w:r>
              <w:rPr>
                <w:b/>
                <w:bCs/>
                <w:sz w:val="22"/>
              </w:rPr>
              <w:t xml:space="preserve">Rating: </w:t>
            </w:r>
            <w:r w:rsidR="00677B22">
              <w:rPr>
                <w:sz w:val="22"/>
              </w:rPr>
              <w:t>Partially Implemented</w:t>
            </w:r>
          </w:p>
        </w:tc>
      </w:tr>
      <w:tr w:rsidR="007C5B35" w:rsidTr="00002094">
        <w:trPr>
          <w:cantSplit/>
          <w:trHeight w:val="422"/>
        </w:trPr>
        <w:tc>
          <w:tcPr>
            <w:tcW w:w="9360" w:type="dxa"/>
            <w:gridSpan w:val="4"/>
          </w:tcPr>
          <w:p w:rsidR="007C5B35" w:rsidRDefault="007C5B35" w:rsidP="00002094">
            <w:pPr>
              <w:rPr>
                <w:sz w:val="22"/>
              </w:rPr>
            </w:pPr>
            <w:r>
              <w:rPr>
                <w:b/>
                <w:bCs/>
                <w:sz w:val="22"/>
              </w:rPr>
              <w:t xml:space="preserve">Department CPR Finding: </w:t>
            </w:r>
            <w:r w:rsidR="00677B22">
              <w:rPr>
                <w:i/>
                <w:sz w:val="22"/>
              </w:rPr>
              <w:t>Review of student records and collaborative documents indicated that not all students have a current, consented to IEP.</w:t>
            </w:r>
          </w:p>
        </w:tc>
      </w:tr>
      <w:tr w:rsidR="007C5B35" w:rsidTr="00002094">
        <w:trPr>
          <w:cantSplit/>
          <w:trHeight w:val="377"/>
        </w:trPr>
        <w:tc>
          <w:tcPr>
            <w:tcW w:w="9360" w:type="dxa"/>
            <w:gridSpan w:val="4"/>
          </w:tcPr>
          <w:p w:rsidR="007C5B35" w:rsidRDefault="007C5B35" w:rsidP="0069342F">
            <w:pPr>
              <w:rPr>
                <w:sz w:val="22"/>
              </w:rPr>
            </w:pPr>
            <w:r>
              <w:rPr>
                <w:b/>
                <w:bCs/>
                <w:sz w:val="22"/>
              </w:rPr>
              <w:t xml:space="preserve">Narrative Description of Corrective Action: </w:t>
            </w:r>
          </w:p>
          <w:p w:rsidR="0069342F" w:rsidRPr="0069342F" w:rsidRDefault="0069342F" w:rsidP="0069342F">
            <w:pPr>
              <w:pStyle w:val="ListParagraph"/>
              <w:numPr>
                <w:ilvl w:val="0"/>
                <w:numId w:val="15"/>
              </w:numPr>
              <w:rPr>
                <w:b/>
                <w:bCs/>
                <w:sz w:val="22"/>
              </w:rPr>
            </w:pPr>
            <w:r w:rsidRPr="0069342F">
              <w:rPr>
                <w:color w:val="000000"/>
              </w:rPr>
              <w:t>See SE 22</w:t>
            </w:r>
          </w:p>
        </w:tc>
      </w:tr>
      <w:tr w:rsidR="007C5B35" w:rsidTr="00002094">
        <w:trPr>
          <w:cantSplit/>
          <w:trHeight w:val="665"/>
        </w:trPr>
        <w:tc>
          <w:tcPr>
            <w:tcW w:w="4860" w:type="dxa"/>
            <w:gridSpan w:val="2"/>
          </w:tcPr>
          <w:p w:rsidR="007C5B35" w:rsidRDefault="007C5B35" w:rsidP="0069342F">
            <w:pPr>
              <w:rPr>
                <w:b/>
                <w:bCs/>
                <w:sz w:val="22"/>
              </w:rPr>
            </w:pPr>
            <w:r>
              <w:rPr>
                <w:b/>
                <w:bCs/>
                <w:sz w:val="22"/>
              </w:rPr>
              <w:t xml:space="preserve">Title/Role of Person(s) Responsible for Implementation: </w:t>
            </w:r>
            <w:r w:rsidR="0069342F">
              <w:rPr>
                <w:sz w:val="22"/>
              </w:rPr>
              <w:t>Special Education Director</w:t>
            </w:r>
          </w:p>
        </w:tc>
        <w:tc>
          <w:tcPr>
            <w:tcW w:w="4500" w:type="dxa"/>
            <w:gridSpan w:val="2"/>
          </w:tcPr>
          <w:p w:rsidR="007C5B35" w:rsidRDefault="007C5B35" w:rsidP="00002094">
            <w:pPr>
              <w:rPr>
                <w:b/>
                <w:bCs/>
                <w:sz w:val="22"/>
              </w:rPr>
            </w:pPr>
            <w:r>
              <w:rPr>
                <w:b/>
                <w:bCs/>
                <w:sz w:val="22"/>
              </w:rPr>
              <w:t xml:space="preserve">Expected Date of Completion for Each Corrective Action Activity: </w:t>
            </w:r>
            <w:r w:rsidR="0069342F">
              <w:rPr>
                <w:sz w:val="22"/>
              </w:rPr>
              <w:t>Ongoing</w:t>
            </w:r>
          </w:p>
        </w:tc>
      </w:tr>
      <w:tr w:rsidR="007C5B35" w:rsidTr="00002094">
        <w:trPr>
          <w:cantSplit/>
          <w:trHeight w:val="330"/>
        </w:trPr>
        <w:tc>
          <w:tcPr>
            <w:tcW w:w="9360" w:type="dxa"/>
            <w:gridSpan w:val="4"/>
          </w:tcPr>
          <w:p w:rsidR="0069342F" w:rsidRDefault="007C5B35" w:rsidP="0069342F">
            <w:pPr>
              <w:rPr>
                <w:sz w:val="22"/>
              </w:rPr>
            </w:pPr>
            <w:r>
              <w:rPr>
                <w:b/>
                <w:bCs/>
                <w:sz w:val="22"/>
              </w:rPr>
              <w:t xml:space="preserve">Evidence of Completion of the Corrective Action: </w:t>
            </w:r>
          </w:p>
          <w:p w:rsidR="007C5B35" w:rsidRPr="0069342F" w:rsidRDefault="0069342F" w:rsidP="0069342F">
            <w:pPr>
              <w:pStyle w:val="ListParagraph"/>
              <w:numPr>
                <w:ilvl w:val="0"/>
                <w:numId w:val="15"/>
              </w:numPr>
              <w:rPr>
                <w:b/>
                <w:bCs/>
                <w:sz w:val="22"/>
              </w:rPr>
            </w:pPr>
            <w:r w:rsidRPr="0069342F">
              <w:rPr>
                <w:color w:val="000000"/>
              </w:rPr>
              <w:t>See SE 22</w:t>
            </w:r>
            <w:r w:rsidR="007C5B35" w:rsidRPr="0069342F">
              <w:rPr>
                <w:rStyle w:val="CommentReference"/>
                <w:vanish/>
                <w:sz w:val="22"/>
              </w:rPr>
              <w:t xml:space="preserve"> </w:t>
            </w:r>
          </w:p>
        </w:tc>
      </w:tr>
      <w:tr w:rsidR="007C5B35" w:rsidTr="00002094">
        <w:trPr>
          <w:cantSplit/>
          <w:trHeight w:val="359"/>
        </w:trPr>
        <w:tc>
          <w:tcPr>
            <w:tcW w:w="9360" w:type="dxa"/>
            <w:gridSpan w:val="4"/>
          </w:tcPr>
          <w:p w:rsidR="007C5B35" w:rsidRDefault="007C5B35" w:rsidP="0069342F">
            <w:pPr>
              <w:rPr>
                <w:sz w:val="22"/>
              </w:rPr>
            </w:pPr>
            <w:r>
              <w:rPr>
                <w:b/>
                <w:bCs/>
                <w:sz w:val="22"/>
              </w:rPr>
              <w:t xml:space="preserve">Description of Internal Monitoring Procedures: </w:t>
            </w:r>
          </w:p>
          <w:p w:rsidR="0069342F" w:rsidRPr="0069342F" w:rsidRDefault="0069342F" w:rsidP="0069342F">
            <w:pPr>
              <w:pStyle w:val="ListParagraph"/>
              <w:numPr>
                <w:ilvl w:val="0"/>
                <w:numId w:val="15"/>
              </w:numPr>
              <w:rPr>
                <w:b/>
                <w:bCs/>
                <w:sz w:val="22"/>
              </w:rPr>
            </w:pPr>
            <w:r w:rsidRPr="0069342F">
              <w:rPr>
                <w:color w:val="000000"/>
              </w:rPr>
              <w:t>See SE 22</w:t>
            </w:r>
          </w:p>
        </w:tc>
      </w:tr>
      <w:tr w:rsidR="007C5B35" w:rsidTr="00002094">
        <w:trPr>
          <w:trHeight w:val="450"/>
        </w:trPr>
        <w:tc>
          <w:tcPr>
            <w:tcW w:w="9360" w:type="dxa"/>
            <w:gridSpan w:val="4"/>
            <w:tcBorders>
              <w:bottom w:val="single" w:sz="4" w:space="0" w:color="auto"/>
            </w:tcBorders>
            <w:shd w:val="clear" w:color="auto" w:fill="D9D9D9"/>
          </w:tcPr>
          <w:p w:rsidR="007C5B35" w:rsidRDefault="007C5B35" w:rsidP="00002094">
            <w:pPr>
              <w:pStyle w:val="Heading7"/>
            </w:pPr>
            <w:r>
              <w:t>CORRECTIVE ACTION PLAN APPROVAL SECTION</w:t>
            </w:r>
          </w:p>
          <w:p w:rsidR="007C5B35" w:rsidRDefault="007C5B35" w:rsidP="00002094">
            <w:pPr>
              <w:jc w:val="center"/>
            </w:pPr>
            <w:r>
              <w:rPr>
                <w:b/>
                <w:bCs/>
              </w:rPr>
              <w:t>(To be completed by the Department of Elementary and Secondary Education)</w:t>
            </w:r>
          </w:p>
        </w:tc>
      </w:tr>
      <w:tr w:rsidR="007C5B35" w:rsidTr="00002094">
        <w:trPr>
          <w:trHeight w:val="647"/>
        </w:trPr>
        <w:tc>
          <w:tcPr>
            <w:tcW w:w="3795" w:type="dxa"/>
            <w:tcBorders>
              <w:top w:val="single" w:sz="4" w:space="0" w:color="auto"/>
              <w:left w:val="single" w:sz="4" w:space="0" w:color="auto"/>
              <w:bottom w:val="single" w:sz="4" w:space="0" w:color="auto"/>
              <w:right w:val="single" w:sz="4" w:space="0" w:color="auto"/>
            </w:tcBorders>
          </w:tcPr>
          <w:p w:rsidR="007C5B35" w:rsidRDefault="007C5B35" w:rsidP="00002094">
            <w:pPr>
              <w:rPr>
                <w:b/>
                <w:bCs/>
                <w:sz w:val="22"/>
              </w:rPr>
            </w:pPr>
            <w:r>
              <w:rPr>
                <w:b/>
                <w:bCs/>
                <w:sz w:val="22"/>
              </w:rPr>
              <w:t xml:space="preserve">Criterion: </w:t>
            </w:r>
            <w:r w:rsidR="00677B22">
              <w:rPr>
                <w:b/>
                <w:bCs/>
                <w:sz w:val="22"/>
              </w:rPr>
              <w:t>: 8.5 Current IEP and Student Roster</w:t>
            </w:r>
          </w:p>
        </w:tc>
        <w:tc>
          <w:tcPr>
            <w:tcW w:w="5565" w:type="dxa"/>
            <w:gridSpan w:val="3"/>
            <w:tcBorders>
              <w:top w:val="single" w:sz="4" w:space="0" w:color="auto"/>
              <w:left w:val="single" w:sz="4" w:space="0" w:color="auto"/>
              <w:bottom w:val="single" w:sz="4" w:space="0" w:color="auto"/>
              <w:right w:val="single" w:sz="4" w:space="0" w:color="auto"/>
            </w:tcBorders>
          </w:tcPr>
          <w:p w:rsidR="007C5B35" w:rsidRDefault="007C5B35" w:rsidP="00002094">
            <w:pPr>
              <w:ind w:left="282"/>
              <w:rPr>
                <w:b/>
                <w:bCs/>
                <w:sz w:val="22"/>
              </w:rPr>
            </w:pPr>
            <w:r>
              <w:rPr>
                <w:b/>
                <w:bCs/>
                <w:sz w:val="22"/>
              </w:rPr>
              <w:t xml:space="preserve">Status of Corrective Action: </w:t>
            </w:r>
          </w:p>
          <w:p w:rsidR="007C5B35" w:rsidRDefault="001D0B6E" w:rsidP="00002094">
            <w:pPr>
              <w:rPr>
                <w:sz w:val="22"/>
              </w:rPr>
            </w:pPr>
            <w:r>
              <w:rPr>
                <w:sz w:val="22"/>
              </w:rPr>
              <w:fldChar w:fldCharType="begin">
                <w:ffData>
                  <w:name w:val=""/>
                  <w:enabled/>
                  <w:calcOnExit w:val="0"/>
                  <w:checkBox>
                    <w:sizeAuto/>
                    <w:default w:val="1"/>
                  </w:checkBox>
                </w:ffData>
              </w:fldChar>
            </w:r>
            <w:r w:rsidR="0024703D">
              <w:rPr>
                <w:sz w:val="22"/>
              </w:rPr>
              <w:instrText xml:space="preserve"> FORMCHECKBOX </w:instrText>
            </w:r>
            <w:r>
              <w:rPr>
                <w:sz w:val="22"/>
              </w:rPr>
            </w:r>
            <w:r>
              <w:rPr>
                <w:sz w:val="22"/>
              </w:rPr>
              <w:fldChar w:fldCharType="separate"/>
            </w:r>
            <w:r>
              <w:rPr>
                <w:sz w:val="22"/>
              </w:rPr>
              <w:fldChar w:fldCharType="end"/>
            </w:r>
            <w:r w:rsidR="007C5B35">
              <w:rPr>
                <w:sz w:val="22"/>
              </w:rPr>
              <w:t xml:space="preserve"> Approved    </w:t>
            </w:r>
            <w:r>
              <w:rPr>
                <w:sz w:val="22"/>
              </w:rPr>
              <w:fldChar w:fldCharType="begin">
                <w:ffData>
                  <w:name w:val="Check3"/>
                  <w:enabled/>
                  <w:calcOnExit w:val="0"/>
                  <w:checkBox>
                    <w:sizeAuto/>
                    <w:default w:val="0"/>
                  </w:checkBox>
                </w:ffData>
              </w:fldChar>
            </w:r>
            <w:r w:rsidR="007C5B35">
              <w:rPr>
                <w:sz w:val="22"/>
              </w:rPr>
              <w:instrText xml:space="preserve"> FORMCHECKBOX </w:instrText>
            </w:r>
            <w:r>
              <w:rPr>
                <w:sz w:val="22"/>
              </w:rPr>
            </w:r>
            <w:r>
              <w:rPr>
                <w:sz w:val="22"/>
              </w:rPr>
              <w:fldChar w:fldCharType="separate"/>
            </w:r>
            <w:r>
              <w:rPr>
                <w:sz w:val="22"/>
              </w:rPr>
              <w:fldChar w:fldCharType="end"/>
            </w:r>
            <w:r w:rsidR="007C5B35">
              <w:rPr>
                <w:sz w:val="22"/>
              </w:rPr>
              <w:t xml:space="preserve"> Partially Approved </w:t>
            </w:r>
            <w:r>
              <w:rPr>
                <w:sz w:val="22"/>
              </w:rPr>
              <w:fldChar w:fldCharType="begin">
                <w:ffData>
                  <w:name w:val="Check2"/>
                  <w:enabled/>
                  <w:calcOnExit w:val="0"/>
                  <w:checkBox>
                    <w:sizeAuto/>
                    <w:default w:val="0"/>
                  </w:checkBox>
                </w:ffData>
              </w:fldChar>
            </w:r>
            <w:r w:rsidR="007C5B35">
              <w:rPr>
                <w:sz w:val="22"/>
              </w:rPr>
              <w:instrText xml:space="preserve"> FORMCHECKBOX </w:instrText>
            </w:r>
            <w:r>
              <w:rPr>
                <w:sz w:val="22"/>
              </w:rPr>
            </w:r>
            <w:r>
              <w:rPr>
                <w:sz w:val="22"/>
              </w:rPr>
              <w:fldChar w:fldCharType="separate"/>
            </w:r>
            <w:r>
              <w:rPr>
                <w:sz w:val="22"/>
              </w:rPr>
              <w:fldChar w:fldCharType="end"/>
            </w:r>
            <w:r w:rsidR="007C5B35">
              <w:rPr>
                <w:sz w:val="22"/>
              </w:rPr>
              <w:t xml:space="preserve"> Disapproved    </w:t>
            </w:r>
          </w:p>
        </w:tc>
      </w:tr>
      <w:tr w:rsidR="007C5B35" w:rsidTr="00002094">
        <w:trPr>
          <w:trHeight w:val="359"/>
        </w:trPr>
        <w:tc>
          <w:tcPr>
            <w:tcW w:w="9360" w:type="dxa"/>
            <w:gridSpan w:val="4"/>
          </w:tcPr>
          <w:p w:rsidR="007C5B35" w:rsidRDefault="007C5B35" w:rsidP="00852EE6">
            <w:pPr>
              <w:rPr>
                <w:b/>
                <w:bCs/>
                <w:sz w:val="22"/>
              </w:rPr>
            </w:pPr>
            <w:r>
              <w:rPr>
                <w:b/>
                <w:bCs/>
                <w:sz w:val="22"/>
              </w:rPr>
              <w:t xml:space="preserve">Basis for Partial Approval or Disapproval: </w:t>
            </w:r>
            <w:r w:rsidR="00852EE6">
              <w:rPr>
                <w:sz w:val="22"/>
              </w:rPr>
              <w:t>Not applicable</w:t>
            </w:r>
          </w:p>
        </w:tc>
      </w:tr>
      <w:tr w:rsidR="007C5B35" w:rsidTr="00002094">
        <w:trPr>
          <w:trHeight w:val="350"/>
        </w:trPr>
        <w:tc>
          <w:tcPr>
            <w:tcW w:w="9360" w:type="dxa"/>
            <w:gridSpan w:val="4"/>
          </w:tcPr>
          <w:p w:rsidR="007C5B35" w:rsidRDefault="007C5B35" w:rsidP="00852EE6">
            <w:pPr>
              <w:rPr>
                <w:sz w:val="22"/>
              </w:rPr>
            </w:pPr>
            <w:r>
              <w:rPr>
                <w:b/>
                <w:bCs/>
                <w:sz w:val="22"/>
              </w:rPr>
              <w:t xml:space="preserve">Department Order of Corrective Action: </w:t>
            </w:r>
            <w:r w:rsidR="00852EE6">
              <w:rPr>
                <w:sz w:val="22"/>
              </w:rPr>
              <w:t>Not Applicable</w:t>
            </w:r>
          </w:p>
        </w:tc>
      </w:tr>
      <w:tr w:rsidR="007C5B35" w:rsidTr="00002094">
        <w:trPr>
          <w:trHeight w:val="350"/>
        </w:trPr>
        <w:tc>
          <w:tcPr>
            <w:tcW w:w="9360" w:type="dxa"/>
            <w:gridSpan w:val="4"/>
          </w:tcPr>
          <w:p w:rsidR="007C5B35" w:rsidRDefault="007C5B35" w:rsidP="005B0974">
            <w:pPr>
              <w:pStyle w:val="Normal8"/>
              <w:rPr>
                <w:sz w:val="22"/>
                <w:szCs w:val="22"/>
              </w:rPr>
            </w:pPr>
            <w:r>
              <w:rPr>
                <w:b/>
                <w:bCs/>
                <w:sz w:val="22"/>
              </w:rPr>
              <w:t xml:space="preserve">Required Elements of Progress Report(s): </w:t>
            </w:r>
          </w:p>
          <w:p w:rsidR="005B0974" w:rsidRDefault="005B0974" w:rsidP="005B0974">
            <w:pPr>
              <w:pStyle w:val="Normal8"/>
              <w:rPr>
                <w:b/>
                <w:bCs/>
                <w:sz w:val="22"/>
              </w:rPr>
            </w:pPr>
            <w:r>
              <w:rPr>
                <w:sz w:val="22"/>
                <w:szCs w:val="22"/>
              </w:rPr>
              <w:t>See SE 22 for the required elements of progress reporting.</w:t>
            </w:r>
          </w:p>
        </w:tc>
      </w:tr>
      <w:tr w:rsidR="007C5B35" w:rsidTr="00002094">
        <w:trPr>
          <w:trHeight w:val="350"/>
        </w:trPr>
        <w:tc>
          <w:tcPr>
            <w:tcW w:w="9360" w:type="dxa"/>
            <w:gridSpan w:val="4"/>
          </w:tcPr>
          <w:p w:rsidR="007C5B35" w:rsidRDefault="007C5B35" w:rsidP="005B0974">
            <w:pPr>
              <w:rPr>
                <w:b/>
                <w:bCs/>
                <w:sz w:val="22"/>
              </w:rPr>
            </w:pPr>
            <w:r>
              <w:rPr>
                <w:b/>
                <w:bCs/>
                <w:sz w:val="22"/>
              </w:rPr>
              <w:t xml:space="preserve">Progress Report Due Date(s): </w:t>
            </w:r>
            <w:r w:rsidR="00EE2E68">
              <w:rPr>
                <w:b/>
                <w:bCs/>
                <w:sz w:val="22"/>
              </w:rPr>
              <w:t xml:space="preserve">March 16, </w:t>
            </w:r>
            <w:r w:rsidR="005B0974">
              <w:rPr>
                <w:b/>
                <w:bCs/>
                <w:sz w:val="22"/>
              </w:rPr>
              <w:t xml:space="preserve">2015; </w:t>
            </w:r>
            <w:r w:rsidR="00EE2E68">
              <w:rPr>
                <w:b/>
                <w:bCs/>
                <w:sz w:val="22"/>
              </w:rPr>
              <w:t>June 15, 2015</w:t>
            </w:r>
          </w:p>
        </w:tc>
      </w:tr>
    </w:tbl>
    <w:p w:rsidR="007C5B35" w:rsidRDefault="007C5B35" w:rsidP="007C5B35"/>
    <w:p w:rsidR="007C5B35" w:rsidRDefault="007C5B35" w:rsidP="007C5B35"/>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7C5B35" w:rsidTr="00002094">
        <w:trPr>
          <w:trHeight w:val="705"/>
        </w:trPr>
        <w:tc>
          <w:tcPr>
            <w:tcW w:w="9360" w:type="dxa"/>
            <w:gridSpan w:val="4"/>
            <w:shd w:val="clear" w:color="auto" w:fill="D9D9D9"/>
          </w:tcPr>
          <w:p w:rsidR="007C5B35" w:rsidRDefault="007C5B35" w:rsidP="00002094">
            <w:pPr>
              <w:pStyle w:val="Heading5"/>
              <w:rPr>
                <w:sz w:val="32"/>
              </w:rPr>
            </w:pPr>
            <w:r>
              <w:rPr>
                <w:sz w:val="32"/>
              </w:rPr>
              <w:lastRenderedPageBreak/>
              <w:t>COORDINATED PROGRAM REVIEW</w:t>
            </w:r>
          </w:p>
          <w:p w:rsidR="007C5B35" w:rsidRDefault="007C5B35" w:rsidP="00002094">
            <w:pPr>
              <w:pStyle w:val="Heading2"/>
              <w:rPr>
                <w:sz w:val="28"/>
              </w:rPr>
            </w:pPr>
            <w:r>
              <w:rPr>
                <w:sz w:val="32"/>
              </w:rPr>
              <w:t>CORRECTIVE ACTION PLAN</w:t>
            </w:r>
            <w:r>
              <w:rPr>
                <w:sz w:val="28"/>
              </w:rPr>
              <w:t xml:space="preserve"> </w:t>
            </w:r>
          </w:p>
          <w:p w:rsidR="007C5B35" w:rsidRDefault="007C5B35" w:rsidP="00002094">
            <w:pPr>
              <w:jc w:val="center"/>
              <w:rPr>
                <w:b/>
                <w:bCs/>
              </w:rPr>
            </w:pPr>
            <w:r>
              <w:rPr>
                <w:b/>
                <w:bCs/>
              </w:rPr>
              <w:t>(To be completed by collaborative)</w:t>
            </w:r>
          </w:p>
        </w:tc>
      </w:tr>
      <w:tr w:rsidR="007C5B35" w:rsidTr="00002094">
        <w:trPr>
          <w:trHeight w:val="458"/>
        </w:trPr>
        <w:tc>
          <w:tcPr>
            <w:tcW w:w="5220" w:type="dxa"/>
            <w:gridSpan w:val="3"/>
          </w:tcPr>
          <w:p w:rsidR="007C5B35" w:rsidRDefault="007C5B35" w:rsidP="00002094">
            <w:pPr>
              <w:rPr>
                <w:b/>
                <w:bCs/>
                <w:sz w:val="22"/>
              </w:rPr>
            </w:pPr>
            <w:r>
              <w:rPr>
                <w:b/>
                <w:bCs/>
                <w:sz w:val="22"/>
              </w:rPr>
              <w:t xml:space="preserve">Criterion &amp; Topic: </w:t>
            </w:r>
            <w:r w:rsidR="00526639">
              <w:rPr>
                <w:b/>
                <w:bCs/>
                <w:sz w:val="22"/>
              </w:rPr>
              <w:t>8.8 IEP Progress Reports</w:t>
            </w:r>
          </w:p>
        </w:tc>
        <w:tc>
          <w:tcPr>
            <w:tcW w:w="4140" w:type="dxa"/>
          </w:tcPr>
          <w:p w:rsidR="007C5B35" w:rsidRDefault="007C5B35" w:rsidP="00526639">
            <w:pPr>
              <w:rPr>
                <w:b/>
                <w:bCs/>
                <w:sz w:val="22"/>
              </w:rPr>
            </w:pPr>
            <w:r>
              <w:rPr>
                <w:b/>
                <w:bCs/>
                <w:sz w:val="22"/>
              </w:rPr>
              <w:t xml:space="preserve">Rating: </w:t>
            </w:r>
            <w:r w:rsidR="00526639">
              <w:rPr>
                <w:sz w:val="22"/>
              </w:rPr>
              <w:t>Partially Implemented</w:t>
            </w:r>
          </w:p>
        </w:tc>
      </w:tr>
      <w:tr w:rsidR="007C5B35" w:rsidTr="00002094">
        <w:trPr>
          <w:cantSplit/>
          <w:trHeight w:val="422"/>
        </w:trPr>
        <w:tc>
          <w:tcPr>
            <w:tcW w:w="9360" w:type="dxa"/>
            <w:gridSpan w:val="4"/>
          </w:tcPr>
          <w:p w:rsidR="007C5B35" w:rsidRDefault="007C5B35" w:rsidP="00526639">
            <w:pPr>
              <w:rPr>
                <w:sz w:val="22"/>
              </w:rPr>
            </w:pPr>
            <w:r>
              <w:rPr>
                <w:b/>
                <w:bCs/>
                <w:sz w:val="22"/>
              </w:rPr>
              <w:t xml:space="preserve">Department CPR Finding: </w:t>
            </w:r>
            <w:r w:rsidR="00526639" w:rsidRPr="00526639">
              <w:rPr>
                <w:i/>
                <w:sz w:val="22"/>
              </w:rPr>
              <w:t>Review of student records indicated that progress reports were not always written to directly address the IEP goals and several progress reports were carried over from quarter to quarter thus lacking updated information as to progress toward the student’s annual goals.</w:t>
            </w:r>
          </w:p>
        </w:tc>
      </w:tr>
      <w:tr w:rsidR="007C5B35" w:rsidTr="00002094">
        <w:trPr>
          <w:cantSplit/>
          <w:trHeight w:val="377"/>
        </w:trPr>
        <w:tc>
          <w:tcPr>
            <w:tcW w:w="9360" w:type="dxa"/>
            <w:gridSpan w:val="4"/>
          </w:tcPr>
          <w:p w:rsidR="007C5B35" w:rsidRDefault="007C5B35" w:rsidP="0069342F">
            <w:pPr>
              <w:rPr>
                <w:sz w:val="22"/>
              </w:rPr>
            </w:pPr>
            <w:r>
              <w:rPr>
                <w:b/>
                <w:bCs/>
                <w:sz w:val="22"/>
              </w:rPr>
              <w:t xml:space="preserve">Narrative Description of Corrective Action: </w:t>
            </w:r>
          </w:p>
          <w:p w:rsidR="0069342F" w:rsidRPr="0069342F" w:rsidRDefault="0069342F" w:rsidP="0069342F">
            <w:pPr>
              <w:pStyle w:val="ListParagraph"/>
              <w:numPr>
                <w:ilvl w:val="0"/>
                <w:numId w:val="15"/>
              </w:numPr>
              <w:rPr>
                <w:b/>
                <w:bCs/>
                <w:sz w:val="22"/>
              </w:rPr>
            </w:pPr>
            <w:r w:rsidRPr="0069342F">
              <w:rPr>
                <w:color w:val="000000"/>
              </w:rPr>
              <w:t>See SE 13</w:t>
            </w:r>
          </w:p>
        </w:tc>
      </w:tr>
      <w:tr w:rsidR="007C5B35" w:rsidTr="00002094">
        <w:trPr>
          <w:cantSplit/>
          <w:trHeight w:val="665"/>
        </w:trPr>
        <w:tc>
          <w:tcPr>
            <w:tcW w:w="4860" w:type="dxa"/>
            <w:gridSpan w:val="2"/>
          </w:tcPr>
          <w:p w:rsidR="007C5B35" w:rsidRDefault="007C5B35" w:rsidP="0069342F">
            <w:pPr>
              <w:rPr>
                <w:b/>
                <w:bCs/>
                <w:sz w:val="22"/>
              </w:rPr>
            </w:pPr>
            <w:r>
              <w:rPr>
                <w:b/>
                <w:bCs/>
                <w:sz w:val="22"/>
              </w:rPr>
              <w:t xml:space="preserve">Title/Role of Person(s) Responsible for Implementation: </w:t>
            </w:r>
            <w:r w:rsidR="0069342F">
              <w:rPr>
                <w:sz w:val="22"/>
              </w:rPr>
              <w:t>Special Education Director</w:t>
            </w:r>
          </w:p>
        </w:tc>
        <w:tc>
          <w:tcPr>
            <w:tcW w:w="4500" w:type="dxa"/>
            <w:gridSpan w:val="2"/>
          </w:tcPr>
          <w:p w:rsidR="007C5B35" w:rsidRDefault="007C5B35" w:rsidP="00002094">
            <w:pPr>
              <w:rPr>
                <w:b/>
                <w:bCs/>
                <w:sz w:val="22"/>
              </w:rPr>
            </w:pPr>
            <w:r>
              <w:rPr>
                <w:b/>
                <w:bCs/>
                <w:sz w:val="22"/>
              </w:rPr>
              <w:t xml:space="preserve">Expected Date of Completion for Each Corrective Action Activity: </w:t>
            </w:r>
            <w:r w:rsidR="0069342F">
              <w:rPr>
                <w:sz w:val="22"/>
              </w:rPr>
              <w:t>1/7/2015</w:t>
            </w:r>
          </w:p>
        </w:tc>
      </w:tr>
      <w:tr w:rsidR="007C5B35" w:rsidTr="00002094">
        <w:trPr>
          <w:cantSplit/>
          <w:trHeight w:val="330"/>
        </w:trPr>
        <w:tc>
          <w:tcPr>
            <w:tcW w:w="9360" w:type="dxa"/>
            <w:gridSpan w:val="4"/>
          </w:tcPr>
          <w:p w:rsidR="0069342F" w:rsidRDefault="007C5B35" w:rsidP="0069342F">
            <w:pPr>
              <w:rPr>
                <w:sz w:val="22"/>
              </w:rPr>
            </w:pPr>
            <w:r>
              <w:rPr>
                <w:b/>
                <w:bCs/>
                <w:sz w:val="22"/>
              </w:rPr>
              <w:t xml:space="preserve">Evidence of Completion of the Corrective Action: </w:t>
            </w:r>
          </w:p>
          <w:p w:rsidR="007C5B35" w:rsidRPr="0069342F" w:rsidRDefault="0069342F" w:rsidP="0069342F">
            <w:pPr>
              <w:pStyle w:val="ListParagraph"/>
              <w:numPr>
                <w:ilvl w:val="0"/>
                <w:numId w:val="15"/>
              </w:numPr>
              <w:rPr>
                <w:b/>
                <w:bCs/>
                <w:sz w:val="22"/>
              </w:rPr>
            </w:pPr>
            <w:r w:rsidRPr="0069342F">
              <w:rPr>
                <w:color w:val="000000"/>
              </w:rPr>
              <w:t>See SE 13</w:t>
            </w:r>
            <w:r w:rsidR="007C5B35" w:rsidRPr="0069342F">
              <w:rPr>
                <w:rStyle w:val="CommentReference"/>
                <w:vanish/>
                <w:sz w:val="22"/>
              </w:rPr>
              <w:t xml:space="preserve"> </w:t>
            </w:r>
          </w:p>
        </w:tc>
      </w:tr>
      <w:tr w:rsidR="007C5B35" w:rsidTr="00002094">
        <w:trPr>
          <w:cantSplit/>
          <w:trHeight w:val="359"/>
        </w:trPr>
        <w:tc>
          <w:tcPr>
            <w:tcW w:w="9360" w:type="dxa"/>
            <w:gridSpan w:val="4"/>
          </w:tcPr>
          <w:p w:rsidR="007C5B35" w:rsidRDefault="007C5B35" w:rsidP="0069342F">
            <w:pPr>
              <w:rPr>
                <w:sz w:val="22"/>
              </w:rPr>
            </w:pPr>
            <w:r>
              <w:rPr>
                <w:b/>
                <w:bCs/>
                <w:sz w:val="22"/>
              </w:rPr>
              <w:t xml:space="preserve">Description of Internal Monitoring Procedures: </w:t>
            </w:r>
          </w:p>
          <w:p w:rsidR="0069342F" w:rsidRPr="0069342F" w:rsidRDefault="0069342F" w:rsidP="0069342F">
            <w:pPr>
              <w:pStyle w:val="ListParagraph"/>
              <w:numPr>
                <w:ilvl w:val="0"/>
                <w:numId w:val="15"/>
              </w:numPr>
              <w:rPr>
                <w:b/>
                <w:bCs/>
                <w:sz w:val="22"/>
              </w:rPr>
            </w:pPr>
            <w:r w:rsidRPr="0069342F">
              <w:rPr>
                <w:color w:val="000000"/>
              </w:rPr>
              <w:t>See SE 13</w:t>
            </w:r>
          </w:p>
        </w:tc>
      </w:tr>
      <w:tr w:rsidR="007C5B35" w:rsidTr="00002094">
        <w:trPr>
          <w:trHeight w:val="450"/>
        </w:trPr>
        <w:tc>
          <w:tcPr>
            <w:tcW w:w="9360" w:type="dxa"/>
            <w:gridSpan w:val="4"/>
            <w:tcBorders>
              <w:bottom w:val="single" w:sz="4" w:space="0" w:color="auto"/>
            </w:tcBorders>
            <w:shd w:val="clear" w:color="auto" w:fill="D9D9D9"/>
          </w:tcPr>
          <w:p w:rsidR="007C5B35" w:rsidRDefault="007C5B35" w:rsidP="00002094">
            <w:pPr>
              <w:pStyle w:val="Heading7"/>
            </w:pPr>
            <w:r>
              <w:t>CORRECTIVE ACTION PLAN APPROVAL SECTION</w:t>
            </w:r>
          </w:p>
          <w:p w:rsidR="007C5B35" w:rsidRDefault="007C5B35" w:rsidP="00002094">
            <w:pPr>
              <w:jc w:val="center"/>
            </w:pPr>
            <w:r>
              <w:rPr>
                <w:b/>
                <w:bCs/>
              </w:rPr>
              <w:t>(To be completed by the Department of Elementary and Secondary Education)</w:t>
            </w:r>
          </w:p>
        </w:tc>
      </w:tr>
      <w:tr w:rsidR="007C5B35" w:rsidTr="00002094">
        <w:trPr>
          <w:trHeight w:val="647"/>
        </w:trPr>
        <w:tc>
          <w:tcPr>
            <w:tcW w:w="3795" w:type="dxa"/>
            <w:tcBorders>
              <w:top w:val="single" w:sz="4" w:space="0" w:color="auto"/>
              <w:left w:val="single" w:sz="4" w:space="0" w:color="auto"/>
              <w:bottom w:val="single" w:sz="4" w:space="0" w:color="auto"/>
              <w:right w:val="single" w:sz="4" w:space="0" w:color="auto"/>
            </w:tcBorders>
          </w:tcPr>
          <w:p w:rsidR="007C5B35" w:rsidRDefault="007C5B35" w:rsidP="00002094">
            <w:pPr>
              <w:rPr>
                <w:b/>
                <w:bCs/>
                <w:sz w:val="22"/>
              </w:rPr>
            </w:pPr>
            <w:r>
              <w:rPr>
                <w:b/>
                <w:bCs/>
                <w:sz w:val="22"/>
              </w:rPr>
              <w:t xml:space="preserve">Criterion: </w:t>
            </w:r>
            <w:r w:rsidR="001273E4">
              <w:rPr>
                <w:b/>
                <w:bCs/>
                <w:sz w:val="22"/>
              </w:rPr>
              <w:t>8.8 IEP Progress Reports</w:t>
            </w:r>
          </w:p>
        </w:tc>
        <w:tc>
          <w:tcPr>
            <w:tcW w:w="5565" w:type="dxa"/>
            <w:gridSpan w:val="3"/>
            <w:tcBorders>
              <w:top w:val="single" w:sz="4" w:space="0" w:color="auto"/>
              <w:left w:val="single" w:sz="4" w:space="0" w:color="auto"/>
              <w:bottom w:val="single" w:sz="4" w:space="0" w:color="auto"/>
              <w:right w:val="single" w:sz="4" w:space="0" w:color="auto"/>
            </w:tcBorders>
          </w:tcPr>
          <w:p w:rsidR="007C5B35" w:rsidRDefault="007C5B35" w:rsidP="00002094">
            <w:pPr>
              <w:ind w:left="282"/>
              <w:rPr>
                <w:b/>
                <w:bCs/>
                <w:sz w:val="22"/>
              </w:rPr>
            </w:pPr>
            <w:r>
              <w:rPr>
                <w:b/>
                <w:bCs/>
                <w:sz w:val="22"/>
              </w:rPr>
              <w:t xml:space="preserve">Status of Corrective Action: </w:t>
            </w:r>
          </w:p>
          <w:p w:rsidR="007C5B35" w:rsidRDefault="001D0B6E" w:rsidP="00002094">
            <w:pPr>
              <w:rPr>
                <w:sz w:val="22"/>
              </w:rPr>
            </w:pPr>
            <w:r>
              <w:rPr>
                <w:sz w:val="22"/>
              </w:rPr>
              <w:fldChar w:fldCharType="begin">
                <w:ffData>
                  <w:name w:val=""/>
                  <w:enabled/>
                  <w:calcOnExit w:val="0"/>
                  <w:checkBox>
                    <w:sizeAuto/>
                    <w:default w:val="1"/>
                  </w:checkBox>
                </w:ffData>
              </w:fldChar>
            </w:r>
            <w:r w:rsidR="00634AEA">
              <w:rPr>
                <w:sz w:val="22"/>
              </w:rPr>
              <w:instrText xml:space="preserve"> FORMCHECKBOX </w:instrText>
            </w:r>
            <w:r>
              <w:rPr>
                <w:sz w:val="22"/>
              </w:rPr>
            </w:r>
            <w:r>
              <w:rPr>
                <w:sz w:val="22"/>
              </w:rPr>
              <w:fldChar w:fldCharType="separate"/>
            </w:r>
            <w:r>
              <w:rPr>
                <w:sz w:val="22"/>
              </w:rPr>
              <w:fldChar w:fldCharType="end"/>
            </w:r>
            <w:r w:rsidR="007C5B35">
              <w:rPr>
                <w:sz w:val="22"/>
              </w:rPr>
              <w:t xml:space="preserve"> Approved    </w:t>
            </w:r>
            <w:r>
              <w:rPr>
                <w:sz w:val="22"/>
              </w:rPr>
              <w:fldChar w:fldCharType="begin">
                <w:ffData>
                  <w:name w:val="Check3"/>
                  <w:enabled/>
                  <w:calcOnExit w:val="0"/>
                  <w:checkBox>
                    <w:sizeAuto/>
                    <w:default w:val="0"/>
                  </w:checkBox>
                </w:ffData>
              </w:fldChar>
            </w:r>
            <w:r w:rsidR="007C5B35">
              <w:rPr>
                <w:sz w:val="22"/>
              </w:rPr>
              <w:instrText xml:space="preserve"> FORMCHECKBOX </w:instrText>
            </w:r>
            <w:r>
              <w:rPr>
                <w:sz w:val="22"/>
              </w:rPr>
            </w:r>
            <w:r>
              <w:rPr>
                <w:sz w:val="22"/>
              </w:rPr>
              <w:fldChar w:fldCharType="separate"/>
            </w:r>
            <w:r>
              <w:rPr>
                <w:sz w:val="22"/>
              </w:rPr>
              <w:fldChar w:fldCharType="end"/>
            </w:r>
            <w:r w:rsidR="007C5B35">
              <w:rPr>
                <w:sz w:val="22"/>
              </w:rPr>
              <w:t xml:space="preserve"> Partially Approved </w:t>
            </w:r>
            <w:r>
              <w:rPr>
                <w:sz w:val="22"/>
              </w:rPr>
              <w:fldChar w:fldCharType="begin">
                <w:ffData>
                  <w:name w:val="Check2"/>
                  <w:enabled/>
                  <w:calcOnExit w:val="0"/>
                  <w:checkBox>
                    <w:sizeAuto/>
                    <w:default w:val="0"/>
                  </w:checkBox>
                </w:ffData>
              </w:fldChar>
            </w:r>
            <w:r w:rsidR="007C5B35">
              <w:rPr>
                <w:sz w:val="22"/>
              </w:rPr>
              <w:instrText xml:space="preserve"> FORMCHECKBOX </w:instrText>
            </w:r>
            <w:r>
              <w:rPr>
                <w:sz w:val="22"/>
              </w:rPr>
            </w:r>
            <w:r>
              <w:rPr>
                <w:sz w:val="22"/>
              </w:rPr>
              <w:fldChar w:fldCharType="separate"/>
            </w:r>
            <w:r>
              <w:rPr>
                <w:sz w:val="22"/>
              </w:rPr>
              <w:fldChar w:fldCharType="end"/>
            </w:r>
            <w:r w:rsidR="007C5B35">
              <w:rPr>
                <w:sz w:val="22"/>
              </w:rPr>
              <w:t xml:space="preserve"> Disapproved    </w:t>
            </w:r>
          </w:p>
        </w:tc>
      </w:tr>
      <w:tr w:rsidR="007C5B35" w:rsidTr="00002094">
        <w:trPr>
          <w:trHeight w:val="359"/>
        </w:trPr>
        <w:tc>
          <w:tcPr>
            <w:tcW w:w="9360" w:type="dxa"/>
            <w:gridSpan w:val="4"/>
          </w:tcPr>
          <w:p w:rsidR="007C5B35" w:rsidRDefault="007C5B35" w:rsidP="00852EE6">
            <w:pPr>
              <w:rPr>
                <w:b/>
                <w:bCs/>
                <w:sz w:val="22"/>
              </w:rPr>
            </w:pPr>
            <w:r>
              <w:rPr>
                <w:b/>
                <w:bCs/>
                <w:sz w:val="22"/>
              </w:rPr>
              <w:t xml:space="preserve">Basis for Partial Approval or Disapproval: </w:t>
            </w:r>
            <w:r w:rsidR="00852EE6">
              <w:rPr>
                <w:sz w:val="22"/>
              </w:rPr>
              <w:t>Not Applicable</w:t>
            </w:r>
          </w:p>
        </w:tc>
      </w:tr>
      <w:tr w:rsidR="007C5B35" w:rsidTr="00002094">
        <w:trPr>
          <w:trHeight w:val="350"/>
        </w:trPr>
        <w:tc>
          <w:tcPr>
            <w:tcW w:w="9360" w:type="dxa"/>
            <w:gridSpan w:val="4"/>
          </w:tcPr>
          <w:p w:rsidR="007C5B35" w:rsidRDefault="007C5B35" w:rsidP="00852EE6">
            <w:pPr>
              <w:rPr>
                <w:sz w:val="22"/>
              </w:rPr>
            </w:pPr>
            <w:r>
              <w:rPr>
                <w:b/>
                <w:bCs/>
                <w:sz w:val="22"/>
              </w:rPr>
              <w:t xml:space="preserve">Department Order of Corrective Action: </w:t>
            </w:r>
            <w:r w:rsidR="00852EE6">
              <w:rPr>
                <w:sz w:val="22"/>
              </w:rPr>
              <w:t>Not Applicable</w:t>
            </w:r>
          </w:p>
        </w:tc>
      </w:tr>
      <w:tr w:rsidR="007C5B35" w:rsidTr="00002094">
        <w:trPr>
          <w:trHeight w:val="350"/>
        </w:trPr>
        <w:tc>
          <w:tcPr>
            <w:tcW w:w="9360" w:type="dxa"/>
            <w:gridSpan w:val="4"/>
          </w:tcPr>
          <w:p w:rsidR="007C5B35" w:rsidRDefault="007C5B35" w:rsidP="002A5A33">
            <w:pPr>
              <w:rPr>
                <w:bCs/>
                <w:sz w:val="22"/>
              </w:rPr>
            </w:pPr>
            <w:r>
              <w:rPr>
                <w:b/>
                <w:bCs/>
                <w:sz w:val="22"/>
              </w:rPr>
              <w:t xml:space="preserve">Required Elements of Progress Report(s): </w:t>
            </w:r>
          </w:p>
          <w:p w:rsidR="002A5A33" w:rsidRDefault="002A5A33" w:rsidP="002A5A33">
            <w:pPr>
              <w:rPr>
                <w:b/>
                <w:bCs/>
                <w:sz w:val="22"/>
              </w:rPr>
            </w:pPr>
            <w:r>
              <w:rPr>
                <w:sz w:val="22"/>
                <w:szCs w:val="22"/>
              </w:rPr>
              <w:t>See SE 13 for the required elements of progress reporting.</w:t>
            </w:r>
          </w:p>
        </w:tc>
      </w:tr>
      <w:tr w:rsidR="007C5B35" w:rsidTr="00002094">
        <w:trPr>
          <w:trHeight w:val="350"/>
        </w:trPr>
        <w:tc>
          <w:tcPr>
            <w:tcW w:w="9360" w:type="dxa"/>
            <w:gridSpan w:val="4"/>
          </w:tcPr>
          <w:p w:rsidR="007C5B35" w:rsidRDefault="007C5B35" w:rsidP="002A5A33">
            <w:pPr>
              <w:rPr>
                <w:b/>
                <w:bCs/>
                <w:sz w:val="22"/>
              </w:rPr>
            </w:pPr>
            <w:r>
              <w:rPr>
                <w:b/>
                <w:bCs/>
                <w:sz w:val="22"/>
              </w:rPr>
              <w:t xml:space="preserve">Progress Report Due Date(s): </w:t>
            </w:r>
            <w:r w:rsidR="002A5A33">
              <w:rPr>
                <w:b/>
                <w:bCs/>
                <w:sz w:val="22"/>
              </w:rPr>
              <w:t xml:space="preserve">March 16, 2015; </w:t>
            </w:r>
            <w:r w:rsidR="00634AEA">
              <w:rPr>
                <w:b/>
                <w:bCs/>
                <w:sz w:val="22"/>
              </w:rPr>
              <w:t>June 15, 2015</w:t>
            </w:r>
          </w:p>
        </w:tc>
      </w:tr>
    </w:tbl>
    <w:p w:rsidR="007C5B35" w:rsidRDefault="007C5B35" w:rsidP="007C5B35"/>
    <w:p w:rsidR="007C5B35" w:rsidRDefault="007C5B35" w:rsidP="007C5B35"/>
    <w:p w:rsidR="00870ACA" w:rsidRDefault="00870ACA">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7C5B35" w:rsidTr="00002094">
        <w:trPr>
          <w:trHeight w:val="705"/>
        </w:trPr>
        <w:tc>
          <w:tcPr>
            <w:tcW w:w="9360" w:type="dxa"/>
            <w:gridSpan w:val="4"/>
            <w:shd w:val="clear" w:color="auto" w:fill="D9D9D9"/>
          </w:tcPr>
          <w:p w:rsidR="007C5B35" w:rsidRDefault="007C5B35" w:rsidP="00002094">
            <w:pPr>
              <w:pStyle w:val="Heading5"/>
              <w:rPr>
                <w:sz w:val="32"/>
              </w:rPr>
            </w:pPr>
            <w:r>
              <w:rPr>
                <w:sz w:val="32"/>
              </w:rPr>
              <w:lastRenderedPageBreak/>
              <w:t>COORDINATED PROGRAM REVIEW</w:t>
            </w:r>
          </w:p>
          <w:p w:rsidR="007C5B35" w:rsidRDefault="007C5B35" w:rsidP="00002094">
            <w:pPr>
              <w:pStyle w:val="Heading2"/>
              <w:rPr>
                <w:sz w:val="28"/>
              </w:rPr>
            </w:pPr>
            <w:r>
              <w:rPr>
                <w:sz w:val="32"/>
              </w:rPr>
              <w:t>CORRECTIVE ACTION PLAN</w:t>
            </w:r>
            <w:r>
              <w:rPr>
                <w:sz w:val="28"/>
              </w:rPr>
              <w:t xml:space="preserve"> </w:t>
            </w:r>
          </w:p>
          <w:p w:rsidR="007C5B35" w:rsidRDefault="007C5B35" w:rsidP="00002094">
            <w:pPr>
              <w:jc w:val="center"/>
              <w:rPr>
                <w:b/>
                <w:bCs/>
              </w:rPr>
            </w:pPr>
            <w:r>
              <w:rPr>
                <w:b/>
                <w:bCs/>
              </w:rPr>
              <w:t>(To be completed by collaborative)</w:t>
            </w:r>
          </w:p>
        </w:tc>
      </w:tr>
      <w:tr w:rsidR="007C5B35" w:rsidTr="00002094">
        <w:trPr>
          <w:trHeight w:val="458"/>
        </w:trPr>
        <w:tc>
          <w:tcPr>
            <w:tcW w:w="5220" w:type="dxa"/>
            <w:gridSpan w:val="3"/>
          </w:tcPr>
          <w:p w:rsidR="007C5B35" w:rsidRDefault="007C5B35" w:rsidP="00E613D8">
            <w:pPr>
              <w:rPr>
                <w:b/>
                <w:bCs/>
                <w:sz w:val="22"/>
              </w:rPr>
            </w:pPr>
            <w:r>
              <w:rPr>
                <w:b/>
                <w:bCs/>
                <w:sz w:val="22"/>
              </w:rPr>
              <w:t xml:space="preserve">Criterion &amp; Topic: </w:t>
            </w:r>
            <w:r w:rsidR="00E613D8">
              <w:rPr>
                <w:b/>
                <w:bCs/>
                <w:sz w:val="22"/>
              </w:rPr>
              <w:t>15.5 Parent Consent and Required Notification</w:t>
            </w:r>
          </w:p>
        </w:tc>
        <w:tc>
          <w:tcPr>
            <w:tcW w:w="4140" w:type="dxa"/>
          </w:tcPr>
          <w:p w:rsidR="007C5B35" w:rsidRDefault="007C5B35" w:rsidP="00E613D8">
            <w:pPr>
              <w:rPr>
                <w:b/>
                <w:bCs/>
                <w:sz w:val="22"/>
              </w:rPr>
            </w:pPr>
            <w:r>
              <w:rPr>
                <w:b/>
                <w:bCs/>
                <w:sz w:val="22"/>
              </w:rPr>
              <w:t xml:space="preserve">Rating: </w:t>
            </w:r>
            <w:r w:rsidR="00E613D8">
              <w:rPr>
                <w:sz w:val="22"/>
              </w:rPr>
              <w:t>Partially Implemented</w:t>
            </w:r>
          </w:p>
        </w:tc>
      </w:tr>
      <w:tr w:rsidR="007C5B35" w:rsidTr="00002094">
        <w:trPr>
          <w:cantSplit/>
          <w:trHeight w:val="422"/>
        </w:trPr>
        <w:tc>
          <w:tcPr>
            <w:tcW w:w="9360" w:type="dxa"/>
            <w:gridSpan w:val="4"/>
          </w:tcPr>
          <w:p w:rsidR="007C5B35" w:rsidRDefault="007C5B35" w:rsidP="00002094">
            <w:pPr>
              <w:rPr>
                <w:sz w:val="22"/>
              </w:rPr>
            </w:pPr>
            <w:r>
              <w:rPr>
                <w:b/>
                <w:bCs/>
                <w:sz w:val="22"/>
              </w:rPr>
              <w:t xml:space="preserve">Department CPR Finding: </w:t>
            </w:r>
            <w:r w:rsidR="00E613D8" w:rsidRPr="00730EF1">
              <w:rPr>
                <w:i/>
                <w:sz w:val="22"/>
              </w:rPr>
              <w:t xml:space="preserve">Review of student records indicated that the annual consent for </w:t>
            </w:r>
            <w:r w:rsidR="00E613D8">
              <w:rPr>
                <w:i/>
                <w:sz w:val="22"/>
              </w:rPr>
              <w:t>emergency medical treatment, restraints and medication administration were</w:t>
            </w:r>
            <w:r w:rsidR="00E613D8" w:rsidRPr="00730EF1">
              <w:rPr>
                <w:i/>
                <w:sz w:val="22"/>
              </w:rPr>
              <w:t xml:space="preserve"> not consistently obtained and filed.</w:t>
            </w:r>
          </w:p>
        </w:tc>
      </w:tr>
      <w:tr w:rsidR="007C5B35" w:rsidTr="00002094">
        <w:trPr>
          <w:cantSplit/>
          <w:trHeight w:val="377"/>
        </w:trPr>
        <w:tc>
          <w:tcPr>
            <w:tcW w:w="9360" w:type="dxa"/>
            <w:gridSpan w:val="4"/>
          </w:tcPr>
          <w:p w:rsidR="007C5B35" w:rsidRDefault="007C5B35" w:rsidP="0069342F">
            <w:pPr>
              <w:rPr>
                <w:sz w:val="22"/>
              </w:rPr>
            </w:pPr>
            <w:r>
              <w:rPr>
                <w:b/>
                <w:bCs/>
                <w:sz w:val="22"/>
              </w:rPr>
              <w:t xml:space="preserve">Narrative Description of Corrective Action: </w:t>
            </w:r>
          </w:p>
          <w:p w:rsidR="0069342F" w:rsidRPr="0069342F" w:rsidRDefault="0069342F" w:rsidP="0069342F">
            <w:pPr>
              <w:pStyle w:val="ListParagraph"/>
              <w:numPr>
                <w:ilvl w:val="0"/>
                <w:numId w:val="15"/>
              </w:numPr>
              <w:rPr>
                <w:b/>
                <w:bCs/>
                <w:sz w:val="22"/>
              </w:rPr>
            </w:pPr>
            <w:r w:rsidRPr="0069342F">
              <w:rPr>
                <w:color w:val="000000"/>
              </w:rPr>
              <w:t>Consent for emergency medical treatment, restraints and medication will be obtained and filed annually</w:t>
            </w:r>
          </w:p>
        </w:tc>
      </w:tr>
      <w:tr w:rsidR="007C5B35" w:rsidTr="00002094">
        <w:trPr>
          <w:cantSplit/>
          <w:trHeight w:val="665"/>
        </w:trPr>
        <w:tc>
          <w:tcPr>
            <w:tcW w:w="4860" w:type="dxa"/>
            <w:gridSpan w:val="2"/>
          </w:tcPr>
          <w:p w:rsidR="007C5B35" w:rsidRDefault="007C5B35" w:rsidP="0069342F">
            <w:pPr>
              <w:rPr>
                <w:b/>
                <w:bCs/>
                <w:sz w:val="22"/>
              </w:rPr>
            </w:pPr>
            <w:r>
              <w:rPr>
                <w:b/>
                <w:bCs/>
                <w:sz w:val="22"/>
              </w:rPr>
              <w:t xml:space="preserve">Title/Role of Person(s) Responsible for Implementation: </w:t>
            </w:r>
            <w:r w:rsidR="0069342F">
              <w:rPr>
                <w:sz w:val="22"/>
              </w:rPr>
              <w:t>Special Education Director/LPVEC Nurse/LPVEC BCBA</w:t>
            </w:r>
          </w:p>
        </w:tc>
        <w:tc>
          <w:tcPr>
            <w:tcW w:w="4500" w:type="dxa"/>
            <w:gridSpan w:val="2"/>
          </w:tcPr>
          <w:p w:rsidR="0069342F" w:rsidRDefault="007C5B35" w:rsidP="0069342F">
            <w:pPr>
              <w:rPr>
                <w:b/>
                <w:bCs/>
                <w:sz w:val="22"/>
              </w:rPr>
            </w:pPr>
            <w:r>
              <w:rPr>
                <w:b/>
                <w:bCs/>
                <w:sz w:val="22"/>
              </w:rPr>
              <w:t xml:space="preserve">Expected Date of Completion for Each Corrective Action Activity: </w:t>
            </w:r>
          </w:p>
          <w:p w:rsidR="007C5B35" w:rsidRDefault="0069342F" w:rsidP="0069342F">
            <w:pPr>
              <w:rPr>
                <w:b/>
                <w:bCs/>
                <w:sz w:val="22"/>
              </w:rPr>
            </w:pPr>
            <w:r>
              <w:rPr>
                <w:sz w:val="22"/>
              </w:rPr>
              <w:t>September 30, 2015</w:t>
            </w:r>
          </w:p>
        </w:tc>
      </w:tr>
      <w:tr w:rsidR="007C5B35" w:rsidTr="00002094">
        <w:trPr>
          <w:cantSplit/>
          <w:trHeight w:val="330"/>
        </w:trPr>
        <w:tc>
          <w:tcPr>
            <w:tcW w:w="9360" w:type="dxa"/>
            <w:gridSpan w:val="4"/>
          </w:tcPr>
          <w:p w:rsidR="0069342F" w:rsidRDefault="007C5B35" w:rsidP="0069342F">
            <w:pPr>
              <w:rPr>
                <w:sz w:val="22"/>
              </w:rPr>
            </w:pPr>
            <w:r>
              <w:rPr>
                <w:b/>
                <w:bCs/>
                <w:sz w:val="22"/>
              </w:rPr>
              <w:t xml:space="preserve">Evidence of Completion of the Corrective Action: </w:t>
            </w:r>
          </w:p>
          <w:p w:rsidR="0069342F" w:rsidRDefault="0069342F" w:rsidP="0069342F">
            <w:pPr>
              <w:pStyle w:val="NormalWeb"/>
              <w:numPr>
                <w:ilvl w:val="0"/>
                <w:numId w:val="16"/>
              </w:numPr>
              <w:spacing w:before="0" w:beforeAutospacing="0" w:after="0" w:afterAutospacing="0"/>
              <w:textAlignment w:val="baseline"/>
              <w:rPr>
                <w:color w:val="000000"/>
              </w:rPr>
            </w:pPr>
            <w:r>
              <w:rPr>
                <w:color w:val="000000"/>
              </w:rPr>
              <w:t>Emergency Medical Treatment Forms</w:t>
            </w:r>
          </w:p>
          <w:p w:rsidR="0069342F" w:rsidRDefault="0069342F" w:rsidP="0069342F">
            <w:pPr>
              <w:pStyle w:val="NormalWeb"/>
              <w:numPr>
                <w:ilvl w:val="0"/>
                <w:numId w:val="16"/>
              </w:numPr>
              <w:spacing w:before="0" w:beforeAutospacing="0" w:after="0" w:afterAutospacing="0"/>
              <w:textAlignment w:val="baseline"/>
              <w:rPr>
                <w:color w:val="000000"/>
              </w:rPr>
            </w:pPr>
            <w:r>
              <w:rPr>
                <w:color w:val="000000"/>
              </w:rPr>
              <w:t>Medication Administration Consent Forms</w:t>
            </w:r>
          </w:p>
          <w:p w:rsidR="0069342F" w:rsidRDefault="0069342F" w:rsidP="0069342F">
            <w:pPr>
              <w:pStyle w:val="NormalWeb"/>
              <w:numPr>
                <w:ilvl w:val="0"/>
                <w:numId w:val="16"/>
              </w:numPr>
              <w:spacing w:before="0" w:beforeAutospacing="0" w:after="0" w:afterAutospacing="0"/>
              <w:textAlignment w:val="baseline"/>
              <w:rPr>
                <w:color w:val="000000"/>
              </w:rPr>
            </w:pPr>
            <w:r>
              <w:rPr>
                <w:color w:val="000000"/>
              </w:rPr>
              <w:t>Restraint Consent Forms</w:t>
            </w:r>
          </w:p>
          <w:p w:rsidR="007C5B35" w:rsidRDefault="0069342F" w:rsidP="0069342F">
            <w:pPr>
              <w:numPr>
                <w:ilvl w:val="0"/>
                <w:numId w:val="16"/>
              </w:numPr>
              <w:spacing w:before="100" w:beforeAutospacing="1" w:after="100" w:afterAutospacing="1"/>
              <w:textAlignment w:val="baseline"/>
              <w:rPr>
                <w:b/>
                <w:bCs/>
                <w:sz w:val="22"/>
              </w:rPr>
            </w:pPr>
            <w:r>
              <w:rPr>
                <w:color w:val="000000"/>
              </w:rPr>
              <w:t xml:space="preserve">Completed checklist </w:t>
            </w:r>
            <w:r w:rsidR="007C5B35">
              <w:rPr>
                <w:rStyle w:val="CommentReference"/>
                <w:vanish/>
                <w:sz w:val="22"/>
              </w:rPr>
              <w:t xml:space="preserve"> </w:t>
            </w:r>
          </w:p>
        </w:tc>
      </w:tr>
      <w:tr w:rsidR="007C5B35" w:rsidTr="00002094">
        <w:trPr>
          <w:cantSplit/>
          <w:trHeight w:val="359"/>
        </w:trPr>
        <w:tc>
          <w:tcPr>
            <w:tcW w:w="9360" w:type="dxa"/>
            <w:gridSpan w:val="4"/>
          </w:tcPr>
          <w:p w:rsidR="007C5B35" w:rsidRDefault="007C5B35" w:rsidP="0069342F">
            <w:pPr>
              <w:rPr>
                <w:sz w:val="22"/>
              </w:rPr>
            </w:pPr>
            <w:r>
              <w:rPr>
                <w:b/>
                <w:bCs/>
                <w:sz w:val="22"/>
              </w:rPr>
              <w:t xml:space="preserve">Description of Internal Monitoring Procedures: </w:t>
            </w:r>
          </w:p>
          <w:p w:rsidR="0069342F" w:rsidRDefault="0069342F" w:rsidP="0069342F">
            <w:pPr>
              <w:pStyle w:val="NormalWeb"/>
              <w:numPr>
                <w:ilvl w:val="0"/>
                <w:numId w:val="17"/>
              </w:numPr>
              <w:spacing w:before="0" w:beforeAutospacing="0" w:after="0" w:afterAutospacing="0"/>
              <w:textAlignment w:val="baseline"/>
              <w:rPr>
                <w:color w:val="000000"/>
              </w:rPr>
            </w:pPr>
            <w:r>
              <w:rPr>
                <w:color w:val="000000"/>
              </w:rPr>
              <w:t>Random sampling of student files in the TWAIN program conducted by school nurse, quarterly</w:t>
            </w:r>
          </w:p>
          <w:p w:rsidR="0069342F" w:rsidRDefault="0069342F" w:rsidP="0069342F">
            <w:pPr>
              <w:pStyle w:val="NormalWeb"/>
              <w:numPr>
                <w:ilvl w:val="0"/>
                <w:numId w:val="17"/>
              </w:numPr>
              <w:spacing w:before="0" w:beforeAutospacing="0" w:after="0" w:afterAutospacing="0"/>
              <w:textAlignment w:val="baseline"/>
              <w:rPr>
                <w:color w:val="000000"/>
              </w:rPr>
            </w:pPr>
            <w:r>
              <w:rPr>
                <w:color w:val="000000"/>
              </w:rPr>
              <w:t>Random sampling of student files in the TWAIN program conducted by LPVEC BCBA, quarterly</w:t>
            </w:r>
          </w:p>
          <w:p w:rsidR="0069342F" w:rsidRDefault="0069342F" w:rsidP="0069342F">
            <w:pPr>
              <w:numPr>
                <w:ilvl w:val="0"/>
                <w:numId w:val="17"/>
              </w:numPr>
              <w:spacing w:before="100" w:beforeAutospacing="1" w:after="100" w:afterAutospacing="1"/>
              <w:textAlignment w:val="baseline"/>
              <w:rPr>
                <w:b/>
                <w:bCs/>
                <w:sz w:val="22"/>
              </w:rPr>
            </w:pPr>
            <w:r>
              <w:rPr>
                <w:color w:val="000000"/>
              </w:rPr>
              <w:t xml:space="preserve">Random sampling of student files in the TWAIN program conducted by Special Education Director, quarterly </w:t>
            </w:r>
          </w:p>
        </w:tc>
      </w:tr>
      <w:tr w:rsidR="007C5B35" w:rsidTr="00002094">
        <w:trPr>
          <w:trHeight w:val="450"/>
        </w:trPr>
        <w:tc>
          <w:tcPr>
            <w:tcW w:w="9360" w:type="dxa"/>
            <w:gridSpan w:val="4"/>
            <w:tcBorders>
              <w:bottom w:val="single" w:sz="4" w:space="0" w:color="auto"/>
            </w:tcBorders>
            <w:shd w:val="clear" w:color="auto" w:fill="D9D9D9"/>
          </w:tcPr>
          <w:p w:rsidR="007C5B35" w:rsidRDefault="007C5B35" w:rsidP="00002094">
            <w:pPr>
              <w:pStyle w:val="Heading7"/>
            </w:pPr>
            <w:r>
              <w:t>CORRECTIVE ACTION PLAN APPROVAL SECTION</w:t>
            </w:r>
          </w:p>
          <w:p w:rsidR="007C5B35" w:rsidRDefault="007C5B35" w:rsidP="00002094">
            <w:pPr>
              <w:jc w:val="center"/>
            </w:pPr>
            <w:r>
              <w:rPr>
                <w:b/>
                <w:bCs/>
              </w:rPr>
              <w:t>(To be completed by the Department of Elementary and Secondary Education)</w:t>
            </w:r>
          </w:p>
        </w:tc>
      </w:tr>
      <w:tr w:rsidR="007C5B35" w:rsidTr="00002094">
        <w:trPr>
          <w:trHeight w:val="647"/>
        </w:trPr>
        <w:tc>
          <w:tcPr>
            <w:tcW w:w="3795" w:type="dxa"/>
            <w:tcBorders>
              <w:top w:val="single" w:sz="4" w:space="0" w:color="auto"/>
              <w:left w:val="single" w:sz="4" w:space="0" w:color="auto"/>
              <w:bottom w:val="single" w:sz="4" w:space="0" w:color="auto"/>
              <w:right w:val="single" w:sz="4" w:space="0" w:color="auto"/>
            </w:tcBorders>
          </w:tcPr>
          <w:p w:rsidR="007C5B35" w:rsidRDefault="007C5B35" w:rsidP="00002094">
            <w:pPr>
              <w:rPr>
                <w:b/>
                <w:bCs/>
                <w:sz w:val="22"/>
              </w:rPr>
            </w:pPr>
            <w:r>
              <w:rPr>
                <w:b/>
                <w:bCs/>
                <w:sz w:val="22"/>
              </w:rPr>
              <w:t xml:space="preserve">Criterion: </w:t>
            </w:r>
            <w:r w:rsidR="00E613D8">
              <w:rPr>
                <w:b/>
                <w:bCs/>
                <w:sz w:val="22"/>
              </w:rPr>
              <w:t>15.5 Parent Consent and Required Notification</w:t>
            </w:r>
          </w:p>
        </w:tc>
        <w:tc>
          <w:tcPr>
            <w:tcW w:w="5565" w:type="dxa"/>
            <w:gridSpan w:val="3"/>
            <w:tcBorders>
              <w:top w:val="single" w:sz="4" w:space="0" w:color="auto"/>
              <w:left w:val="single" w:sz="4" w:space="0" w:color="auto"/>
              <w:bottom w:val="single" w:sz="4" w:space="0" w:color="auto"/>
              <w:right w:val="single" w:sz="4" w:space="0" w:color="auto"/>
            </w:tcBorders>
          </w:tcPr>
          <w:p w:rsidR="007C5B35" w:rsidRDefault="007C5B35" w:rsidP="00002094">
            <w:pPr>
              <w:ind w:left="282"/>
              <w:rPr>
                <w:b/>
                <w:bCs/>
                <w:sz w:val="22"/>
              </w:rPr>
            </w:pPr>
            <w:r>
              <w:rPr>
                <w:b/>
                <w:bCs/>
                <w:sz w:val="22"/>
              </w:rPr>
              <w:t xml:space="preserve">Status of Corrective Action: </w:t>
            </w:r>
          </w:p>
          <w:p w:rsidR="007C5B35" w:rsidRDefault="001D0B6E" w:rsidP="00002094">
            <w:pPr>
              <w:rPr>
                <w:sz w:val="22"/>
              </w:rPr>
            </w:pPr>
            <w:r>
              <w:rPr>
                <w:sz w:val="22"/>
              </w:rPr>
              <w:fldChar w:fldCharType="begin">
                <w:ffData>
                  <w:name w:val=""/>
                  <w:enabled/>
                  <w:calcOnExit w:val="0"/>
                  <w:checkBox>
                    <w:sizeAuto/>
                    <w:default w:val="1"/>
                  </w:checkBox>
                </w:ffData>
              </w:fldChar>
            </w:r>
            <w:r w:rsidR="005A604D">
              <w:rPr>
                <w:sz w:val="22"/>
              </w:rPr>
              <w:instrText xml:space="preserve"> FORMCHECKBOX </w:instrText>
            </w:r>
            <w:r>
              <w:rPr>
                <w:sz w:val="22"/>
              </w:rPr>
            </w:r>
            <w:r>
              <w:rPr>
                <w:sz w:val="22"/>
              </w:rPr>
              <w:fldChar w:fldCharType="separate"/>
            </w:r>
            <w:r>
              <w:rPr>
                <w:sz w:val="22"/>
              </w:rPr>
              <w:fldChar w:fldCharType="end"/>
            </w:r>
            <w:r w:rsidR="007C5B35">
              <w:rPr>
                <w:sz w:val="22"/>
              </w:rPr>
              <w:t xml:space="preserve"> Approved    </w:t>
            </w:r>
            <w:r>
              <w:rPr>
                <w:sz w:val="22"/>
              </w:rPr>
              <w:fldChar w:fldCharType="begin">
                <w:ffData>
                  <w:name w:val="Check3"/>
                  <w:enabled/>
                  <w:calcOnExit w:val="0"/>
                  <w:checkBox>
                    <w:sizeAuto/>
                    <w:default w:val="0"/>
                  </w:checkBox>
                </w:ffData>
              </w:fldChar>
            </w:r>
            <w:r w:rsidR="007C5B35">
              <w:rPr>
                <w:sz w:val="22"/>
              </w:rPr>
              <w:instrText xml:space="preserve"> FORMCHECKBOX </w:instrText>
            </w:r>
            <w:r>
              <w:rPr>
                <w:sz w:val="22"/>
              </w:rPr>
            </w:r>
            <w:r>
              <w:rPr>
                <w:sz w:val="22"/>
              </w:rPr>
              <w:fldChar w:fldCharType="separate"/>
            </w:r>
            <w:r>
              <w:rPr>
                <w:sz w:val="22"/>
              </w:rPr>
              <w:fldChar w:fldCharType="end"/>
            </w:r>
            <w:r w:rsidR="007C5B35">
              <w:rPr>
                <w:sz w:val="22"/>
              </w:rPr>
              <w:t xml:space="preserve"> Partially Approved </w:t>
            </w:r>
            <w:r>
              <w:rPr>
                <w:sz w:val="22"/>
              </w:rPr>
              <w:fldChar w:fldCharType="begin">
                <w:ffData>
                  <w:name w:val="Check2"/>
                  <w:enabled/>
                  <w:calcOnExit w:val="0"/>
                  <w:checkBox>
                    <w:sizeAuto/>
                    <w:default w:val="0"/>
                  </w:checkBox>
                </w:ffData>
              </w:fldChar>
            </w:r>
            <w:r w:rsidR="007C5B35">
              <w:rPr>
                <w:sz w:val="22"/>
              </w:rPr>
              <w:instrText xml:space="preserve"> FORMCHECKBOX </w:instrText>
            </w:r>
            <w:r>
              <w:rPr>
                <w:sz w:val="22"/>
              </w:rPr>
            </w:r>
            <w:r>
              <w:rPr>
                <w:sz w:val="22"/>
              </w:rPr>
              <w:fldChar w:fldCharType="separate"/>
            </w:r>
            <w:r>
              <w:rPr>
                <w:sz w:val="22"/>
              </w:rPr>
              <w:fldChar w:fldCharType="end"/>
            </w:r>
            <w:r w:rsidR="007C5B35">
              <w:rPr>
                <w:sz w:val="22"/>
              </w:rPr>
              <w:t xml:space="preserve"> Disapproved    </w:t>
            </w:r>
          </w:p>
        </w:tc>
      </w:tr>
      <w:tr w:rsidR="007C5B35" w:rsidTr="00002094">
        <w:trPr>
          <w:trHeight w:val="359"/>
        </w:trPr>
        <w:tc>
          <w:tcPr>
            <w:tcW w:w="9360" w:type="dxa"/>
            <w:gridSpan w:val="4"/>
          </w:tcPr>
          <w:p w:rsidR="007C5B35" w:rsidRDefault="007C5B35" w:rsidP="00F47C94">
            <w:pPr>
              <w:rPr>
                <w:b/>
                <w:bCs/>
                <w:sz w:val="22"/>
              </w:rPr>
            </w:pPr>
            <w:r>
              <w:rPr>
                <w:b/>
                <w:bCs/>
                <w:sz w:val="22"/>
              </w:rPr>
              <w:t xml:space="preserve">Basis for Partial Approval or Disapproval: </w:t>
            </w:r>
            <w:r w:rsidR="00F47C94">
              <w:rPr>
                <w:sz w:val="22"/>
              </w:rPr>
              <w:t>Not Applicable</w:t>
            </w:r>
          </w:p>
        </w:tc>
      </w:tr>
      <w:tr w:rsidR="007C5B35" w:rsidTr="00002094">
        <w:trPr>
          <w:trHeight w:val="350"/>
        </w:trPr>
        <w:tc>
          <w:tcPr>
            <w:tcW w:w="9360" w:type="dxa"/>
            <w:gridSpan w:val="4"/>
          </w:tcPr>
          <w:p w:rsidR="007C5B35" w:rsidRDefault="007C5B35" w:rsidP="00F47C94">
            <w:pPr>
              <w:rPr>
                <w:sz w:val="22"/>
              </w:rPr>
            </w:pPr>
            <w:r>
              <w:rPr>
                <w:b/>
                <w:bCs/>
                <w:sz w:val="22"/>
              </w:rPr>
              <w:t xml:space="preserve">Department Order of Corrective Action: </w:t>
            </w:r>
            <w:r w:rsidR="00F47C94">
              <w:rPr>
                <w:sz w:val="22"/>
              </w:rPr>
              <w:t>Not Applicable</w:t>
            </w:r>
          </w:p>
        </w:tc>
      </w:tr>
      <w:tr w:rsidR="007C5B35" w:rsidTr="00002094">
        <w:trPr>
          <w:trHeight w:val="350"/>
        </w:trPr>
        <w:tc>
          <w:tcPr>
            <w:tcW w:w="9360" w:type="dxa"/>
            <w:gridSpan w:val="4"/>
          </w:tcPr>
          <w:p w:rsidR="00461194" w:rsidRDefault="007C5B35" w:rsidP="007740CC">
            <w:pPr>
              <w:rPr>
                <w:bCs/>
                <w:sz w:val="22"/>
              </w:rPr>
            </w:pPr>
            <w:r>
              <w:rPr>
                <w:b/>
                <w:bCs/>
                <w:sz w:val="22"/>
              </w:rPr>
              <w:t>Required Elements of Progress Report(s</w:t>
            </w:r>
            <w:r w:rsidRPr="007740CC">
              <w:rPr>
                <w:bCs/>
                <w:sz w:val="22"/>
              </w:rPr>
              <w:t xml:space="preserve">): </w:t>
            </w:r>
          </w:p>
          <w:p w:rsidR="00461194" w:rsidRDefault="00461194" w:rsidP="007740CC">
            <w:pPr>
              <w:rPr>
                <w:bCs/>
                <w:sz w:val="22"/>
              </w:rPr>
            </w:pPr>
          </w:p>
          <w:p w:rsidR="007C5B35" w:rsidRDefault="00F47C94" w:rsidP="007740CC">
            <w:pPr>
              <w:rPr>
                <w:b/>
                <w:bCs/>
                <w:sz w:val="22"/>
              </w:rPr>
            </w:pPr>
            <w:r>
              <w:rPr>
                <w:bCs/>
                <w:sz w:val="22"/>
              </w:rPr>
              <w:t xml:space="preserve">By </w:t>
            </w:r>
            <w:r w:rsidRPr="00642F77">
              <w:rPr>
                <w:b/>
                <w:bCs/>
                <w:sz w:val="22"/>
              </w:rPr>
              <w:t>March 16, 2015</w:t>
            </w:r>
            <w:r w:rsidR="00461194">
              <w:rPr>
                <w:b/>
                <w:bCs/>
                <w:sz w:val="22"/>
              </w:rPr>
              <w:t xml:space="preserve">, </w:t>
            </w:r>
            <w:r w:rsidR="00461194">
              <w:rPr>
                <w:bCs/>
                <w:sz w:val="22"/>
              </w:rPr>
              <w:t>submit</w:t>
            </w:r>
            <w:r w:rsidR="007740CC" w:rsidRPr="007740CC">
              <w:rPr>
                <w:bCs/>
                <w:sz w:val="22"/>
              </w:rPr>
              <w:t xml:space="preserve"> </w:t>
            </w:r>
            <w:r w:rsidR="003730BB">
              <w:rPr>
                <w:bCs/>
                <w:sz w:val="22"/>
              </w:rPr>
              <w:t xml:space="preserve">the </w:t>
            </w:r>
            <w:proofErr w:type="spellStart"/>
            <w:r w:rsidR="003730BB">
              <w:rPr>
                <w:bCs/>
                <w:sz w:val="22"/>
              </w:rPr>
              <w:t>collaborative’s</w:t>
            </w:r>
            <w:proofErr w:type="spellEnd"/>
            <w:r w:rsidR="003730BB">
              <w:rPr>
                <w:bCs/>
                <w:sz w:val="22"/>
              </w:rPr>
              <w:t xml:space="preserve"> checklist and</w:t>
            </w:r>
            <w:r w:rsidR="007740CC" w:rsidRPr="007740CC">
              <w:rPr>
                <w:bCs/>
                <w:sz w:val="22"/>
              </w:rPr>
              <w:t xml:space="preserve"> </w:t>
            </w:r>
            <w:r w:rsidR="003730BB">
              <w:rPr>
                <w:bCs/>
                <w:sz w:val="22"/>
              </w:rPr>
              <w:t>process</w:t>
            </w:r>
            <w:r w:rsidR="007740CC" w:rsidRPr="007740CC">
              <w:rPr>
                <w:bCs/>
                <w:sz w:val="22"/>
              </w:rPr>
              <w:t xml:space="preserve"> to ensure that all forms are fully completed at the time of </w:t>
            </w:r>
            <w:r w:rsidR="003730BB">
              <w:rPr>
                <w:bCs/>
                <w:sz w:val="22"/>
              </w:rPr>
              <w:t xml:space="preserve">student </w:t>
            </w:r>
            <w:r w:rsidR="007740CC" w:rsidRPr="007740CC">
              <w:rPr>
                <w:bCs/>
                <w:sz w:val="22"/>
              </w:rPr>
              <w:t>admission</w:t>
            </w:r>
            <w:r>
              <w:rPr>
                <w:bCs/>
                <w:sz w:val="22"/>
              </w:rPr>
              <w:t>.</w:t>
            </w:r>
          </w:p>
          <w:p w:rsidR="007740CC" w:rsidRDefault="007740CC" w:rsidP="007740CC">
            <w:pPr>
              <w:rPr>
                <w:b/>
                <w:bCs/>
                <w:sz w:val="22"/>
              </w:rPr>
            </w:pPr>
          </w:p>
          <w:p w:rsidR="007740CC" w:rsidRDefault="00F47C94" w:rsidP="007740CC">
            <w:pPr>
              <w:rPr>
                <w:b/>
                <w:bCs/>
                <w:sz w:val="22"/>
              </w:rPr>
            </w:pPr>
            <w:r>
              <w:rPr>
                <w:bCs/>
                <w:sz w:val="22"/>
              </w:rPr>
              <w:t xml:space="preserve">By </w:t>
            </w:r>
            <w:r w:rsidRPr="00642F77">
              <w:rPr>
                <w:b/>
                <w:bCs/>
                <w:sz w:val="22"/>
              </w:rPr>
              <w:t>March 16, 2015</w:t>
            </w:r>
            <w:r w:rsidR="003730BB" w:rsidRPr="003730BB">
              <w:rPr>
                <w:bCs/>
                <w:sz w:val="22"/>
              </w:rPr>
              <w:t>,</w:t>
            </w:r>
            <w:r>
              <w:rPr>
                <w:bCs/>
                <w:sz w:val="22"/>
              </w:rPr>
              <w:t xml:space="preserve"> </w:t>
            </w:r>
            <w:r w:rsidR="003730BB">
              <w:rPr>
                <w:bCs/>
                <w:sz w:val="22"/>
              </w:rPr>
              <w:t>submit</w:t>
            </w:r>
            <w:r w:rsidR="007740CC" w:rsidRPr="007740CC">
              <w:rPr>
                <w:bCs/>
                <w:sz w:val="22"/>
              </w:rPr>
              <w:t xml:space="preserve"> evidence of training to appropriate staff at each collaborative site and in the central office on the filing and maintenance of important medical and other consent forms</w:t>
            </w:r>
            <w:r>
              <w:rPr>
                <w:bCs/>
                <w:sz w:val="22"/>
              </w:rPr>
              <w:t>.</w:t>
            </w:r>
            <w:r w:rsidR="003730BB">
              <w:rPr>
                <w:bCs/>
                <w:sz w:val="22"/>
              </w:rPr>
              <w:t xml:space="preserve"> </w:t>
            </w:r>
            <w:r w:rsidR="003730BB" w:rsidRPr="00FB4B14">
              <w:rPr>
                <w:sz w:val="22"/>
                <w:szCs w:val="22"/>
              </w:rPr>
              <w:t>This documentation will include signed attendance sheets with name and role of staff member, agendas with name and role of presenter, and examples of training materials.</w:t>
            </w:r>
          </w:p>
          <w:p w:rsidR="007740CC" w:rsidRDefault="007740CC" w:rsidP="007740CC">
            <w:pPr>
              <w:rPr>
                <w:b/>
                <w:bCs/>
                <w:sz w:val="22"/>
              </w:rPr>
            </w:pPr>
          </w:p>
          <w:p w:rsidR="007740CC" w:rsidRPr="00CB1AEC" w:rsidRDefault="00F47C94" w:rsidP="007740CC">
            <w:pPr>
              <w:pStyle w:val="Normal8"/>
              <w:rPr>
                <w:sz w:val="22"/>
                <w:szCs w:val="22"/>
              </w:rPr>
            </w:pPr>
            <w:r>
              <w:rPr>
                <w:sz w:val="22"/>
                <w:szCs w:val="22"/>
              </w:rPr>
              <w:t xml:space="preserve">By </w:t>
            </w:r>
            <w:r w:rsidR="00642F77" w:rsidRPr="00642F77">
              <w:rPr>
                <w:b/>
                <w:sz w:val="22"/>
                <w:szCs w:val="22"/>
              </w:rPr>
              <w:t>June 15, 2015</w:t>
            </w:r>
            <w:r w:rsidR="00610299">
              <w:rPr>
                <w:b/>
                <w:sz w:val="22"/>
                <w:szCs w:val="22"/>
              </w:rPr>
              <w:t>,</w:t>
            </w:r>
            <w:r w:rsidR="00642F77">
              <w:rPr>
                <w:sz w:val="22"/>
                <w:szCs w:val="22"/>
              </w:rPr>
              <w:t xml:space="preserve"> s</w:t>
            </w:r>
            <w:r w:rsidR="007740CC" w:rsidRPr="00CB1AEC">
              <w:rPr>
                <w:sz w:val="22"/>
                <w:szCs w:val="22"/>
              </w:rPr>
              <w:t>ubmit the results of an administrative review of student records</w:t>
            </w:r>
            <w:r w:rsidR="007740CC">
              <w:rPr>
                <w:sz w:val="22"/>
                <w:szCs w:val="22"/>
              </w:rPr>
              <w:t xml:space="preserve"> </w:t>
            </w:r>
            <w:r w:rsidR="003730BB">
              <w:rPr>
                <w:sz w:val="22"/>
                <w:szCs w:val="22"/>
              </w:rPr>
              <w:t xml:space="preserve">for evidence of </w:t>
            </w:r>
            <w:r w:rsidR="007740CC">
              <w:rPr>
                <w:sz w:val="22"/>
                <w:szCs w:val="22"/>
              </w:rPr>
              <w:t>completion a</w:t>
            </w:r>
            <w:r w:rsidR="007740CC" w:rsidRPr="003730BB">
              <w:rPr>
                <w:sz w:val="22"/>
                <w:szCs w:val="22"/>
              </w:rPr>
              <w:t xml:space="preserve">nd consent </w:t>
            </w:r>
            <w:r w:rsidR="003730BB" w:rsidRPr="003730BB">
              <w:rPr>
                <w:sz w:val="22"/>
                <w:szCs w:val="22"/>
              </w:rPr>
              <w:t>for</w:t>
            </w:r>
            <w:r w:rsidR="007740CC" w:rsidRPr="003730BB">
              <w:rPr>
                <w:sz w:val="22"/>
                <w:szCs w:val="22"/>
              </w:rPr>
              <w:t xml:space="preserve"> </w:t>
            </w:r>
            <w:r w:rsidR="003730BB" w:rsidRPr="003730BB">
              <w:rPr>
                <w:sz w:val="22"/>
              </w:rPr>
              <w:t xml:space="preserve">emergency medical treatment, restraints and medication administration </w:t>
            </w:r>
            <w:r w:rsidR="003730BB" w:rsidRPr="003730BB">
              <w:rPr>
                <w:sz w:val="22"/>
              </w:rPr>
              <w:lastRenderedPageBreak/>
              <w:t>forms</w:t>
            </w:r>
            <w:r w:rsidR="007740CC" w:rsidRPr="003730BB">
              <w:rPr>
                <w:sz w:val="22"/>
                <w:szCs w:val="22"/>
              </w:rPr>
              <w:t>.</w:t>
            </w:r>
            <w:r w:rsidR="007740CC" w:rsidRPr="00CB1AEC">
              <w:rPr>
                <w:sz w:val="22"/>
                <w:szCs w:val="22"/>
              </w:rPr>
              <w:t xml:space="preserve">  Indicate the number of records reviewed, the number found to be compliant, </w:t>
            </w:r>
            <w:proofErr w:type="gramStart"/>
            <w:r w:rsidR="007740CC" w:rsidRPr="00CB1AEC">
              <w:rPr>
                <w:sz w:val="22"/>
                <w:szCs w:val="22"/>
              </w:rPr>
              <w:t>an</w:t>
            </w:r>
            <w:proofErr w:type="gramEnd"/>
            <w:r w:rsidR="007740CC" w:rsidRPr="00CB1AEC">
              <w:rPr>
                <w:sz w:val="22"/>
                <w:szCs w:val="22"/>
              </w:rPr>
              <w:t xml:space="preserve"> explanation of the root cause for any continued noncompliance and a description of additional corrective actions taken by the district to address any identified noncompliance. </w:t>
            </w:r>
          </w:p>
          <w:p w:rsidR="007740CC" w:rsidRPr="00CB1AEC" w:rsidRDefault="007740CC" w:rsidP="007740CC">
            <w:pPr>
              <w:pStyle w:val="Normal8"/>
              <w:rPr>
                <w:sz w:val="22"/>
                <w:szCs w:val="22"/>
              </w:rPr>
            </w:pPr>
          </w:p>
          <w:p w:rsidR="007740CC" w:rsidRPr="003730BB" w:rsidRDefault="007740CC" w:rsidP="003730BB">
            <w:pPr>
              <w:pStyle w:val="Normal8"/>
              <w:rPr>
                <w:b/>
                <w:sz w:val="22"/>
                <w:szCs w:val="22"/>
              </w:rPr>
            </w:pPr>
            <w:r w:rsidRPr="00CB1AEC">
              <w:rPr>
                <w:b/>
                <w:sz w:val="22"/>
                <w:szCs w:val="22"/>
              </w:rPr>
              <w:t>*Please note when conducting administrative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tc>
      </w:tr>
      <w:tr w:rsidR="007C5B35" w:rsidTr="00002094">
        <w:trPr>
          <w:trHeight w:val="350"/>
        </w:trPr>
        <w:tc>
          <w:tcPr>
            <w:tcW w:w="9360" w:type="dxa"/>
            <w:gridSpan w:val="4"/>
          </w:tcPr>
          <w:p w:rsidR="007C5B35" w:rsidRDefault="007C5B35" w:rsidP="003730BB">
            <w:pPr>
              <w:rPr>
                <w:b/>
                <w:bCs/>
                <w:sz w:val="22"/>
              </w:rPr>
            </w:pPr>
            <w:r>
              <w:rPr>
                <w:b/>
                <w:bCs/>
                <w:sz w:val="22"/>
              </w:rPr>
              <w:lastRenderedPageBreak/>
              <w:t xml:space="preserve">Progress Report Due Date(s): </w:t>
            </w:r>
            <w:r w:rsidR="00610299">
              <w:rPr>
                <w:b/>
                <w:bCs/>
                <w:sz w:val="22"/>
              </w:rPr>
              <w:t xml:space="preserve">March 16, 2015; </w:t>
            </w:r>
            <w:r w:rsidR="007740CC">
              <w:rPr>
                <w:b/>
                <w:bCs/>
                <w:sz w:val="22"/>
              </w:rPr>
              <w:t>June 15, 2015</w:t>
            </w:r>
            <w:r w:rsidR="003730BB">
              <w:rPr>
                <w:b/>
                <w:bCs/>
                <w:sz w:val="22"/>
              </w:rPr>
              <w:t xml:space="preserve"> </w:t>
            </w:r>
          </w:p>
        </w:tc>
      </w:tr>
    </w:tbl>
    <w:p w:rsidR="007C5B35" w:rsidRDefault="007C5B35" w:rsidP="007C5B35"/>
    <w:p w:rsidR="009B539D" w:rsidRDefault="009B539D"/>
    <w:p w:rsidR="009B539D" w:rsidRPr="00C00D48" w:rsidRDefault="009B539D">
      <w:pPr>
        <w:rPr>
          <w:sz w:val="18"/>
          <w:lang w:val="es-VE"/>
        </w:rPr>
      </w:pP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p>
    <w:sectPr w:rsidR="009B539D" w:rsidRPr="00C00D48" w:rsidSect="00B716E0">
      <w:footerReference w:type="even" r:id="rId12"/>
      <w:footerReference w:type="default" r:id="rId13"/>
      <w:pgSz w:w="12240" w:h="15840"/>
      <w:pgMar w:top="1440" w:right="9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F6" w:rsidRDefault="00F863F6">
      <w:r>
        <w:separator/>
      </w:r>
    </w:p>
  </w:endnote>
  <w:endnote w:type="continuationSeparator" w:id="0">
    <w:p w:rsidR="00F863F6" w:rsidRDefault="00F863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EE" w:rsidRDefault="001D0B6E">
    <w:pPr>
      <w:pStyle w:val="Footer"/>
      <w:framePr w:wrap="around" w:vAnchor="text" w:hAnchor="margin" w:xAlign="center" w:y="1"/>
      <w:rPr>
        <w:rStyle w:val="PageNumber"/>
      </w:rPr>
    </w:pPr>
    <w:r>
      <w:rPr>
        <w:rStyle w:val="PageNumber"/>
      </w:rPr>
      <w:fldChar w:fldCharType="begin"/>
    </w:r>
    <w:r w:rsidR="005D47EE">
      <w:rPr>
        <w:rStyle w:val="PageNumber"/>
      </w:rPr>
      <w:instrText xml:space="preserve">PAGE  </w:instrText>
    </w:r>
    <w:r>
      <w:rPr>
        <w:rStyle w:val="PageNumber"/>
      </w:rPr>
      <w:fldChar w:fldCharType="separate"/>
    </w:r>
    <w:r w:rsidR="005D47EE">
      <w:rPr>
        <w:rStyle w:val="PageNumber"/>
        <w:noProof/>
      </w:rPr>
      <w:t>3</w:t>
    </w:r>
    <w:r>
      <w:rPr>
        <w:rStyle w:val="PageNumber"/>
      </w:rPr>
      <w:fldChar w:fldCharType="end"/>
    </w:r>
  </w:p>
  <w:p w:rsidR="005D47EE" w:rsidRDefault="005D47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EE" w:rsidRDefault="001D0B6E">
    <w:pPr>
      <w:pStyle w:val="Footer"/>
      <w:framePr w:wrap="around" w:vAnchor="text" w:hAnchor="margin" w:xAlign="center" w:y="1"/>
      <w:rPr>
        <w:rStyle w:val="PageNumber"/>
      </w:rPr>
    </w:pPr>
    <w:r>
      <w:rPr>
        <w:rStyle w:val="PageNumber"/>
      </w:rPr>
      <w:fldChar w:fldCharType="begin"/>
    </w:r>
    <w:r w:rsidR="005D47EE">
      <w:rPr>
        <w:rStyle w:val="PageNumber"/>
      </w:rPr>
      <w:instrText xml:space="preserve">PAGE  </w:instrText>
    </w:r>
    <w:r>
      <w:rPr>
        <w:rStyle w:val="PageNumber"/>
      </w:rPr>
      <w:fldChar w:fldCharType="separate"/>
    </w:r>
    <w:r w:rsidR="00870ACA">
      <w:rPr>
        <w:rStyle w:val="PageNumber"/>
        <w:noProof/>
      </w:rPr>
      <w:t>2</w:t>
    </w:r>
    <w:r>
      <w:rPr>
        <w:rStyle w:val="PageNumber"/>
      </w:rPr>
      <w:fldChar w:fldCharType="end"/>
    </w:r>
  </w:p>
  <w:p w:rsidR="005D47EE" w:rsidRDefault="005D47EE">
    <w:pPr>
      <w:pStyle w:val="Footer"/>
      <w:rPr>
        <w:sz w:val="22"/>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F6" w:rsidRDefault="00F863F6">
      <w:r>
        <w:separator/>
      </w:r>
    </w:p>
  </w:footnote>
  <w:footnote w:type="continuationSeparator" w:id="0">
    <w:p w:rsidR="00F863F6" w:rsidRDefault="00F86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2E14"/>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D6D38"/>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75309"/>
    <w:multiLevelType w:val="multilevel"/>
    <w:tmpl w:val="B15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610C7"/>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D7CBE"/>
    <w:multiLevelType w:val="multilevel"/>
    <w:tmpl w:val="9F1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127F"/>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C220C"/>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93041"/>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05020"/>
    <w:multiLevelType w:val="multilevel"/>
    <w:tmpl w:val="475E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8560A"/>
    <w:multiLevelType w:val="multilevel"/>
    <w:tmpl w:val="2C3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3D5704"/>
    <w:multiLevelType w:val="hybridMultilevel"/>
    <w:tmpl w:val="D5EE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21698"/>
    <w:multiLevelType w:val="multilevel"/>
    <w:tmpl w:val="E2E4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B7B5D"/>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523B97"/>
    <w:multiLevelType w:val="multilevel"/>
    <w:tmpl w:val="B52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193D39"/>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72111D"/>
    <w:multiLevelType w:val="multilevel"/>
    <w:tmpl w:val="7D0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67DD4"/>
    <w:multiLevelType w:val="multilevel"/>
    <w:tmpl w:val="C0A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13"/>
  </w:num>
  <w:num w:numId="5">
    <w:abstractNumId w:val="9"/>
  </w:num>
  <w:num w:numId="6">
    <w:abstractNumId w:val="11"/>
  </w:num>
  <w:num w:numId="7">
    <w:abstractNumId w:val="4"/>
  </w:num>
  <w:num w:numId="8">
    <w:abstractNumId w:val="10"/>
  </w:num>
  <w:num w:numId="9">
    <w:abstractNumId w:val="6"/>
  </w:num>
  <w:num w:numId="10">
    <w:abstractNumId w:val="14"/>
  </w:num>
  <w:num w:numId="11">
    <w:abstractNumId w:val="16"/>
  </w:num>
  <w:num w:numId="12">
    <w:abstractNumId w:val="5"/>
  </w:num>
  <w:num w:numId="13">
    <w:abstractNumId w:val="3"/>
  </w:num>
  <w:num w:numId="14">
    <w:abstractNumId w:val="7"/>
  </w:num>
  <w:num w:numId="15">
    <w:abstractNumId w:val="12"/>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B539D"/>
    <w:rsid w:val="00002094"/>
    <w:rsid w:val="000124A2"/>
    <w:rsid w:val="00015F71"/>
    <w:rsid w:val="00077A3B"/>
    <w:rsid w:val="000B6526"/>
    <w:rsid w:val="001273E4"/>
    <w:rsid w:val="001302D5"/>
    <w:rsid w:val="00144139"/>
    <w:rsid w:val="001B2959"/>
    <w:rsid w:val="001D0B6E"/>
    <w:rsid w:val="001D34B9"/>
    <w:rsid w:val="001D488E"/>
    <w:rsid w:val="001E7D5D"/>
    <w:rsid w:val="00215357"/>
    <w:rsid w:val="00222A63"/>
    <w:rsid w:val="0024022A"/>
    <w:rsid w:val="00245951"/>
    <w:rsid w:val="0024703D"/>
    <w:rsid w:val="0025074C"/>
    <w:rsid w:val="0025193A"/>
    <w:rsid w:val="0028165B"/>
    <w:rsid w:val="002A5A33"/>
    <w:rsid w:val="002C4064"/>
    <w:rsid w:val="002C6A65"/>
    <w:rsid w:val="002E4811"/>
    <w:rsid w:val="002F7B2F"/>
    <w:rsid w:val="00302AB5"/>
    <w:rsid w:val="0031169A"/>
    <w:rsid w:val="0033596D"/>
    <w:rsid w:val="00370ACA"/>
    <w:rsid w:val="003730BB"/>
    <w:rsid w:val="0037323C"/>
    <w:rsid w:val="00391E60"/>
    <w:rsid w:val="00393284"/>
    <w:rsid w:val="003E4F47"/>
    <w:rsid w:val="003F0D13"/>
    <w:rsid w:val="003F1327"/>
    <w:rsid w:val="0040756A"/>
    <w:rsid w:val="00415F4F"/>
    <w:rsid w:val="00442928"/>
    <w:rsid w:val="00450B69"/>
    <w:rsid w:val="00461194"/>
    <w:rsid w:val="0046362E"/>
    <w:rsid w:val="00492D6A"/>
    <w:rsid w:val="004933BF"/>
    <w:rsid w:val="004B2FDB"/>
    <w:rsid w:val="004F5A4D"/>
    <w:rsid w:val="00514E03"/>
    <w:rsid w:val="00523B08"/>
    <w:rsid w:val="00526639"/>
    <w:rsid w:val="00541F55"/>
    <w:rsid w:val="005608B9"/>
    <w:rsid w:val="00567251"/>
    <w:rsid w:val="005A604D"/>
    <w:rsid w:val="005B0974"/>
    <w:rsid w:val="005B47DC"/>
    <w:rsid w:val="005B7845"/>
    <w:rsid w:val="005D47EE"/>
    <w:rsid w:val="005E1A63"/>
    <w:rsid w:val="005E6BAD"/>
    <w:rsid w:val="005F3FB8"/>
    <w:rsid w:val="00603E12"/>
    <w:rsid w:val="00610299"/>
    <w:rsid w:val="006141E8"/>
    <w:rsid w:val="00634AEA"/>
    <w:rsid w:val="006366C0"/>
    <w:rsid w:val="00642F77"/>
    <w:rsid w:val="00651C92"/>
    <w:rsid w:val="00663EDD"/>
    <w:rsid w:val="006723B8"/>
    <w:rsid w:val="0067451D"/>
    <w:rsid w:val="00677B22"/>
    <w:rsid w:val="00682517"/>
    <w:rsid w:val="00685406"/>
    <w:rsid w:val="00685D61"/>
    <w:rsid w:val="0069342F"/>
    <w:rsid w:val="006A489C"/>
    <w:rsid w:val="006A63C8"/>
    <w:rsid w:val="006C6AFC"/>
    <w:rsid w:val="0070330C"/>
    <w:rsid w:val="007445DD"/>
    <w:rsid w:val="00766668"/>
    <w:rsid w:val="007740CC"/>
    <w:rsid w:val="00784D89"/>
    <w:rsid w:val="007B7B1E"/>
    <w:rsid w:val="007C5B35"/>
    <w:rsid w:val="007E4B89"/>
    <w:rsid w:val="0082081C"/>
    <w:rsid w:val="0082382E"/>
    <w:rsid w:val="00847671"/>
    <w:rsid w:val="00852EE6"/>
    <w:rsid w:val="008615E9"/>
    <w:rsid w:val="00870ACA"/>
    <w:rsid w:val="008A1133"/>
    <w:rsid w:val="008B0773"/>
    <w:rsid w:val="008B22AA"/>
    <w:rsid w:val="008B72E4"/>
    <w:rsid w:val="008D05C6"/>
    <w:rsid w:val="008E4254"/>
    <w:rsid w:val="008F03A0"/>
    <w:rsid w:val="008F6C2E"/>
    <w:rsid w:val="00926F08"/>
    <w:rsid w:val="009354C2"/>
    <w:rsid w:val="0094463D"/>
    <w:rsid w:val="0095181D"/>
    <w:rsid w:val="009634B5"/>
    <w:rsid w:val="00974CF8"/>
    <w:rsid w:val="00983134"/>
    <w:rsid w:val="009B07C0"/>
    <w:rsid w:val="009B539D"/>
    <w:rsid w:val="009B74E9"/>
    <w:rsid w:val="009F6719"/>
    <w:rsid w:val="00A1492E"/>
    <w:rsid w:val="00A27C97"/>
    <w:rsid w:val="00A71B26"/>
    <w:rsid w:val="00A75400"/>
    <w:rsid w:val="00A84C6F"/>
    <w:rsid w:val="00A856C5"/>
    <w:rsid w:val="00A90A47"/>
    <w:rsid w:val="00AB0A05"/>
    <w:rsid w:val="00AB4397"/>
    <w:rsid w:val="00AD0098"/>
    <w:rsid w:val="00AF3AF8"/>
    <w:rsid w:val="00B1699C"/>
    <w:rsid w:val="00B32735"/>
    <w:rsid w:val="00B53E7E"/>
    <w:rsid w:val="00B67B4A"/>
    <w:rsid w:val="00B716E0"/>
    <w:rsid w:val="00B72A31"/>
    <w:rsid w:val="00B900B9"/>
    <w:rsid w:val="00BB3612"/>
    <w:rsid w:val="00BB7DB2"/>
    <w:rsid w:val="00C00C41"/>
    <w:rsid w:val="00C00D48"/>
    <w:rsid w:val="00C42B04"/>
    <w:rsid w:val="00C44041"/>
    <w:rsid w:val="00C4738B"/>
    <w:rsid w:val="00CB1AEC"/>
    <w:rsid w:val="00CC3624"/>
    <w:rsid w:val="00CE0DD7"/>
    <w:rsid w:val="00CF1AF1"/>
    <w:rsid w:val="00D01882"/>
    <w:rsid w:val="00D06C45"/>
    <w:rsid w:val="00D34BAF"/>
    <w:rsid w:val="00D3705C"/>
    <w:rsid w:val="00D43645"/>
    <w:rsid w:val="00D45C56"/>
    <w:rsid w:val="00D56CA9"/>
    <w:rsid w:val="00D62231"/>
    <w:rsid w:val="00D97F29"/>
    <w:rsid w:val="00DA767D"/>
    <w:rsid w:val="00DC0B83"/>
    <w:rsid w:val="00E122C3"/>
    <w:rsid w:val="00E613D8"/>
    <w:rsid w:val="00E66EC2"/>
    <w:rsid w:val="00E72AED"/>
    <w:rsid w:val="00E80A6A"/>
    <w:rsid w:val="00EA40A4"/>
    <w:rsid w:val="00EB0819"/>
    <w:rsid w:val="00EE2E68"/>
    <w:rsid w:val="00EE31D6"/>
    <w:rsid w:val="00F345D1"/>
    <w:rsid w:val="00F47C94"/>
    <w:rsid w:val="00F52258"/>
    <w:rsid w:val="00F82A98"/>
    <w:rsid w:val="00F863F6"/>
    <w:rsid w:val="00F917AF"/>
    <w:rsid w:val="00FA43AA"/>
    <w:rsid w:val="00FB4B14"/>
    <w:rsid w:val="00FD03D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6E0"/>
    <w:rPr>
      <w:sz w:val="24"/>
      <w:szCs w:val="24"/>
    </w:rPr>
  </w:style>
  <w:style w:type="paragraph" w:styleId="Heading1">
    <w:name w:val="heading 1"/>
    <w:basedOn w:val="Normal"/>
    <w:next w:val="Normal"/>
    <w:qFormat/>
    <w:rsid w:val="00B716E0"/>
    <w:pPr>
      <w:keepNext/>
      <w:outlineLvl w:val="0"/>
    </w:pPr>
    <w:rPr>
      <w:b/>
      <w:bCs/>
      <w:sz w:val="20"/>
    </w:rPr>
  </w:style>
  <w:style w:type="paragraph" w:styleId="Heading2">
    <w:name w:val="heading 2"/>
    <w:basedOn w:val="Normal"/>
    <w:next w:val="Normal"/>
    <w:qFormat/>
    <w:rsid w:val="00B716E0"/>
    <w:pPr>
      <w:keepNext/>
      <w:jc w:val="center"/>
      <w:outlineLvl w:val="1"/>
    </w:pPr>
    <w:rPr>
      <w:b/>
      <w:bCs/>
    </w:rPr>
  </w:style>
  <w:style w:type="paragraph" w:styleId="Heading4">
    <w:name w:val="heading 4"/>
    <w:basedOn w:val="Normal"/>
    <w:next w:val="Normal"/>
    <w:qFormat/>
    <w:rsid w:val="00B716E0"/>
    <w:pPr>
      <w:keepNext/>
      <w:ind w:left="282"/>
      <w:outlineLvl w:val="3"/>
    </w:pPr>
    <w:rPr>
      <w:b/>
      <w:bCs/>
    </w:rPr>
  </w:style>
  <w:style w:type="paragraph" w:styleId="Heading5">
    <w:name w:val="heading 5"/>
    <w:basedOn w:val="Normal"/>
    <w:next w:val="Normal"/>
    <w:qFormat/>
    <w:rsid w:val="00B716E0"/>
    <w:pPr>
      <w:keepNext/>
      <w:jc w:val="center"/>
      <w:outlineLvl w:val="4"/>
    </w:pPr>
    <w:rPr>
      <w:b/>
      <w:bCs/>
      <w:sz w:val="28"/>
    </w:rPr>
  </w:style>
  <w:style w:type="paragraph" w:styleId="Heading7">
    <w:name w:val="heading 7"/>
    <w:basedOn w:val="Normal"/>
    <w:next w:val="Normal"/>
    <w:qFormat/>
    <w:rsid w:val="00B716E0"/>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716E0"/>
    <w:rPr>
      <w:sz w:val="16"/>
      <w:szCs w:val="16"/>
    </w:rPr>
  </w:style>
  <w:style w:type="paragraph" w:styleId="CommentText">
    <w:name w:val="annotation text"/>
    <w:basedOn w:val="Normal"/>
    <w:link w:val="CommentTextChar"/>
    <w:semiHidden/>
    <w:rsid w:val="00B716E0"/>
    <w:rPr>
      <w:sz w:val="20"/>
      <w:szCs w:val="20"/>
    </w:rPr>
  </w:style>
  <w:style w:type="paragraph" w:styleId="Title">
    <w:name w:val="Title"/>
    <w:basedOn w:val="Normal"/>
    <w:qFormat/>
    <w:rsid w:val="00B716E0"/>
    <w:pPr>
      <w:jc w:val="center"/>
    </w:pPr>
    <w:rPr>
      <w:b/>
      <w:bCs/>
    </w:rPr>
  </w:style>
  <w:style w:type="paragraph" w:styleId="Footer">
    <w:name w:val="footer"/>
    <w:basedOn w:val="Normal"/>
    <w:link w:val="FooterChar"/>
    <w:rsid w:val="00B716E0"/>
    <w:pPr>
      <w:tabs>
        <w:tab w:val="center" w:pos="4320"/>
        <w:tab w:val="right" w:pos="8640"/>
      </w:tabs>
    </w:pPr>
  </w:style>
  <w:style w:type="paragraph" w:styleId="BodyText3">
    <w:name w:val="Body Text 3"/>
    <w:basedOn w:val="Normal"/>
    <w:rsid w:val="00B716E0"/>
    <w:rPr>
      <w:i/>
      <w:iCs/>
    </w:rPr>
  </w:style>
  <w:style w:type="character" w:styleId="PageNumber">
    <w:name w:val="page number"/>
    <w:basedOn w:val="DefaultParagraphFont"/>
    <w:rsid w:val="00B716E0"/>
  </w:style>
  <w:style w:type="paragraph" w:styleId="BalloonText">
    <w:name w:val="Balloon Text"/>
    <w:basedOn w:val="Normal"/>
    <w:semiHidden/>
    <w:rsid w:val="00B716E0"/>
    <w:rPr>
      <w:rFonts w:ascii="Tahoma" w:hAnsi="Tahoma" w:cs="Tahoma"/>
      <w:sz w:val="16"/>
      <w:szCs w:val="16"/>
    </w:rPr>
  </w:style>
  <w:style w:type="paragraph" w:styleId="CommentSubject">
    <w:name w:val="annotation subject"/>
    <w:basedOn w:val="CommentText"/>
    <w:next w:val="CommentText"/>
    <w:link w:val="CommentSubjectChar"/>
    <w:rsid w:val="00442928"/>
    <w:rPr>
      <w:b/>
      <w:bCs/>
    </w:rPr>
  </w:style>
  <w:style w:type="character" w:customStyle="1" w:styleId="CommentTextChar">
    <w:name w:val="Comment Text Char"/>
    <w:basedOn w:val="DefaultParagraphFont"/>
    <w:link w:val="CommentText"/>
    <w:semiHidden/>
    <w:rsid w:val="00442928"/>
  </w:style>
  <w:style w:type="character" w:customStyle="1" w:styleId="CommentSubjectChar">
    <w:name w:val="Comment Subject Char"/>
    <w:basedOn w:val="CommentTextChar"/>
    <w:link w:val="CommentSubject"/>
    <w:rsid w:val="00442928"/>
  </w:style>
  <w:style w:type="paragraph" w:styleId="NormalWeb">
    <w:name w:val="Normal (Web)"/>
    <w:basedOn w:val="Normal"/>
    <w:uiPriority w:val="99"/>
    <w:unhideWhenUsed/>
    <w:rsid w:val="005E6BAD"/>
    <w:pPr>
      <w:spacing w:before="100" w:beforeAutospacing="1" w:after="100" w:afterAutospacing="1"/>
    </w:pPr>
  </w:style>
  <w:style w:type="paragraph" w:styleId="ListParagraph">
    <w:name w:val="List Paragraph"/>
    <w:basedOn w:val="Normal"/>
    <w:uiPriority w:val="34"/>
    <w:qFormat/>
    <w:rsid w:val="00C4738B"/>
    <w:pPr>
      <w:ind w:left="720"/>
      <w:contextualSpacing/>
    </w:pPr>
  </w:style>
  <w:style w:type="paragraph" w:customStyle="1" w:styleId="Normal8">
    <w:name w:val="Normal_8"/>
    <w:locked/>
    <w:rsid w:val="009634B5"/>
    <w:rPr>
      <w:sz w:val="24"/>
      <w:szCs w:val="24"/>
    </w:rPr>
  </w:style>
  <w:style w:type="character" w:customStyle="1" w:styleId="FooterChar">
    <w:name w:val="Footer Char"/>
    <w:basedOn w:val="DefaultParagraphFont"/>
    <w:link w:val="Footer"/>
    <w:locked/>
    <w:rsid w:val="00CB1AEC"/>
    <w:rPr>
      <w:sz w:val="24"/>
      <w:szCs w:val="24"/>
    </w:rPr>
  </w:style>
  <w:style w:type="paragraph" w:customStyle="1" w:styleId="Normal17">
    <w:name w:val="Normal_17"/>
    <w:locked/>
    <w:rsid w:val="00AF3AF8"/>
    <w:rPr>
      <w:sz w:val="24"/>
      <w:szCs w:val="24"/>
    </w:rPr>
  </w:style>
  <w:style w:type="paragraph" w:customStyle="1" w:styleId="Normal0">
    <w:name w:val="Normal_0"/>
    <w:qFormat/>
    <w:rsid w:val="00974C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6E0"/>
    <w:rPr>
      <w:sz w:val="24"/>
      <w:szCs w:val="24"/>
    </w:rPr>
  </w:style>
  <w:style w:type="paragraph" w:styleId="Heading1">
    <w:name w:val="heading 1"/>
    <w:basedOn w:val="Normal"/>
    <w:next w:val="Normal"/>
    <w:qFormat/>
    <w:rsid w:val="00B716E0"/>
    <w:pPr>
      <w:keepNext/>
      <w:outlineLvl w:val="0"/>
    </w:pPr>
    <w:rPr>
      <w:b/>
      <w:bCs/>
      <w:sz w:val="20"/>
    </w:rPr>
  </w:style>
  <w:style w:type="paragraph" w:styleId="Heading2">
    <w:name w:val="heading 2"/>
    <w:basedOn w:val="Normal"/>
    <w:next w:val="Normal"/>
    <w:qFormat/>
    <w:rsid w:val="00B716E0"/>
    <w:pPr>
      <w:keepNext/>
      <w:jc w:val="center"/>
      <w:outlineLvl w:val="1"/>
    </w:pPr>
    <w:rPr>
      <w:b/>
      <w:bCs/>
    </w:rPr>
  </w:style>
  <w:style w:type="paragraph" w:styleId="Heading4">
    <w:name w:val="heading 4"/>
    <w:basedOn w:val="Normal"/>
    <w:next w:val="Normal"/>
    <w:qFormat/>
    <w:rsid w:val="00B716E0"/>
    <w:pPr>
      <w:keepNext/>
      <w:ind w:left="282"/>
      <w:outlineLvl w:val="3"/>
    </w:pPr>
    <w:rPr>
      <w:b/>
      <w:bCs/>
    </w:rPr>
  </w:style>
  <w:style w:type="paragraph" w:styleId="Heading5">
    <w:name w:val="heading 5"/>
    <w:basedOn w:val="Normal"/>
    <w:next w:val="Normal"/>
    <w:qFormat/>
    <w:rsid w:val="00B716E0"/>
    <w:pPr>
      <w:keepNext/>
      <w:jc w:val="center"/>
      <w:outlineLvl w:val="4"/>
    </w:pPr>
    <w:rPr>
      <w:b/>
      <w:bCs/>
      <w:sz w:val="28"/>
    </w:rPr>
  </w:style>
  <w:style w:type="paragraph" w:styleId="Heading7">
    <w:name w:val="heading 7"/>
    <w:basedOn w:val="Normal"/>
    <w:next w:val="Normal"/>
    <w:qFormat/>
    <w:rsid w:val="00B716E0"/>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716E0"/>
    <w:rPr>
      <w:sz w:val="16"/>
      <w:szCs w:val="16"/>
    </w:rPr>
  </w:style>
  <w:style w:type="paragraph" w:styleId="CommentText">
    <w:name w:val="annotation text"/>
    <w:basedOn w:val="Normal"/>
    <w:link w:val="CommentTextChar"/>
    <w:semiHidden/>
    <w:rsid w:val="00B716E0"/>
    <w:rPr>
      <w:sz w:val="20"/>
      <w:szCs w:val="20"/>
    </w:rPr>
  </w:style>
  <w:style w:type="paragraph" w:styleId="Title">
    <w:name w:val="Title"/>
    <w:basedOn w:val="Normal"/>
    <w:qFormat/>
    <w:rsid w:val="00B716E0"/>
    <w:pPr>
      <w:jc w:val="center"/>
    </w:pPr>
    <w:rPr>
      <w:b/>
      <w:bCs/>
    </w:rPr>
  </w:style>
  <w:style w:type="paragraph" w:styleId="Footer">
    <w:name w:val="footer"/>
    <w:basedOn w:val="Normal"/>
    <w:rsid w:val="00B716E0"/>
    <w:pPr>
      <w:tabs>
        <w:tab w:val="center" w:pos="4320"/>
        <w:tab w:val="right" w:pos="8640"/>
      </w:tabs>
    </w:pPr>
  </w:style>
  <w:style w:type="paragraph" w:styleId="BodyText3">
    <w:name w:val="Body Text 3"/>
    <w:basedOn w:val="Normal"/>
    <w:rsid w:val="00B716E0"/>
    <w:rPr>
      <w:i/>
      <w:iCs/>
    </w:rPr>
  </w:style>
  <w:style w:type="character" w:styleId="PageNumber">
    <w:name w:val="page number"/>
    <w:basedOn w:val="DefaultParagraphFont"/>
    <w:rsid w:val="00B716E0"/>
  </w:style>
  <w:style w:type="paragraph" w:styleId="BalloonText">
    <w:name w:val="Balloon Text"/>
    <w:basedOn w:val="Normal"/>
    <w:semiHidden/>
    <w:rsid w:val="00B716E0"/>
    <w:rPr>
      <w:rFonts w:ascii="Tahoma" w:hAnsi="Tahoma" w:cs="Tahoma"/>
      <w:sz w:val="16"/>
      <w:szCs w:val="16"/>
    </w:rPr>
  </w:style>
  <w:style w:type="paragraph" w:styleId="CommentSubject">
    <w:name w:val="annotation subject"/>
    <w:basedOn w:val="CommentText"/>
    <w:next w:val="CommentText"/>
    <w:link w:val="CommentSubjectChar"/>
    <w:rsid w:val="00442928"/>
    <w:rPr>
      <w:b/>
      <w:bCs/>
    </w:rPr>
  </w:style>
  <w:style w:type="character" w:customStyle="1" w:styleId="CommentTextChar">
    <w:name w:val="Comment Text Char"/>
    <w:basedOn w:val="DefaultParagraphFont"/>
    <w:link w:val="CommentText"/>
    <w:semiHidden/>
    <w:rsid w:val="00442928"/>
  </w:style>
  <w:style w:type="character" w:customStyle="1" w:styleId="CommentSubjectChar">
    <w:name w:val="Comment Subject Char"/>
    <w:basedOn w:val="CommentTextChar"/>
    <w:link w:val="CommentSubject"/>
    <w:rsid w:val="00442928"/>
  </w:style>
  <w:style w:type="paragraph" w:styleId="NormalWeb">
    <w:name w:val="Normal (Web)"/>
    <w:basedOn w:val="Normal"/>
    <w:uiPriority w:val="99"/>
    <w:unhideWhenUsed/>
    <w:rsid w:val="005E6BAD"/>
    <w:pPr>
      <w:spacing w:before="100" w:beforeAutospacing="1" w:after="100" w:afterAutospacing="1"/>
    </w:pPr>
  </w:style>
  <w:style w:type="paragraph" w:styleId="ListParagraph">
    <w:name w:val="List Paragraph"/>
    <w:basedOn w:val="Normal"/>
    <w:uiPriority w:val="34"/>
    <w:qFormat/>
    <w:rsid w:val="00C4738B"/>
    <w:pPr>
      <w:ind w:left="720"/>
      <w:contextualSpacing/>
    </w:pPr>
  </w:style>
</w:styles>
</file>

<file path=word/webSettings.xml><?xml version="1.0" encoding="utf-8"?>
<w:webSettings xmlns:r="http://schemas.openxmlformats.org/officeDocument/2006/relationships" xmlns:w="http://schemas.openxmlformats.org/wordprocessingml/2006/main">
  <w:divs>
    <w:div w:id="49425683">
      <w:bodyDiv w:val="1"/>
      <w:marLeft w:val="0"/>
      <w:marRight w:val="0"/>
      <w:marTop w:val="0"/>
      <w:marBottom w:val="0"/>
      <w:divBdr>
        <w:top w:val="none" w:sz="0" w:space="0" w:color="auto"/>
        <w:left w:val="none" w:sz="0" w:space="0" w:color="auto"/>
        <w:bottom w:val="none" w:sz="0" w:space="0" w:color="auto"/>
        <w:right w:val="none" w:sz="0" w:space="0" w:color="auto"/>
      </w:divBdr>
    </w:div>
    <w:div w:id="85539463">
      <w:bodyDiv w:val="1"/>
      <w:marLeft w:val="0"/>
      <w:marRight w:val="0"/>
      <w:marTop w:val="0"/>
      <w:marBottom w:val="0"/>
      <w:divBdr>
        <w:top w:val="none" w:sz="0" w:space="0" w:color="auto"/>
        <w:left w:val="none" w:sz="0" w:space="0" w:color="auto"/>
        <w:bottom w:val="none" w:sz="0" w:space="0" w:color="auto"/>
        <w:right w:val="none" w:sz="0" w:space="0" w:color="auto"/>
      </w:divBdr>
    </w:div>
    <w:div w:id="93213394">
      <w:bodyDiv w:val="1"/>
      <w:marLeft w:val="0"/>
      <w:marRight w:val="0"/>
      <w:marTop w:val="0"/>
      <w:marBottom w:val="0"/>
      <w:divBdr>
        <w:top w:val="none" w:sz="0" w:space="0" w:color="auto"/>
        <w:left w:val="none" w:sz="0" w:space="0" w:color="auto"/>
        <w:bottom w:val="none" w:sz="0" w:space="0" w:color="auto"/>
        <w:right w:val="none" w:sz="0" w:space="0" w:color="auto"/>
      </w:divBdr>
    </w:div>
    <w:div w:id="370689873">
      <w:bodyDiv w:val="1"/>
      <w:marLeft w:val="0"/>
      <w:marRight w:val="0"/>
      <w:marTop w:val="0"/>
      <w:marBottom w:val="0"/>
      <w:divBdr>
        <w:top w:val="none" w:sz="0" w:space="0" w:color="auto"/>
        <w:left w:val="none" w:sz="0" w:space="0" w:color="auto"/>
        <w:bottom w:val="none" w:sz="0" w:space="0" w:color="auto"/>
        <w:right w:val="none" w:sz="0" w:space="0" w:color="auto"/>
      </w:divBdr>
    </w:div>
    <w:div w:id="689255880">
      <w:bodyDiv w:val="1"/>
      <w:marLeft w:val="0"/>
      <w:marRight w:val="0"/>
      <w:marTop w:val="0"/>
      <w:marBottom w:val="0"/>
      <w:divBdr>
        <w:top w:val="none" w:sz="0" w:space="0" w:color="auto"/>
        <w:left w:val="none" w:sz="0" w:space="0" w:color="auto"/>
        <w:bottom w:val="none" w:sz="0" w:space="0" w:color="auto"/>
        <w:right w:val="none" w:sz="0" w:space="0" w:color="auto"/>
      </w:divBdr>
    </w:div>
    <w:div w:id="832647175">
      <w:bodyDiv w:val="1"/>
      <w:marLeft w:val="0"/>
      <w:marRight w:val="0"/>
      <w:marTop w:val="0"/>
      <w:marBottom w:val="0"/>
      <w:divBdr>
        <w:top w:val="none" w:sz="0" w:space="0" w:color="auto"/>
        <w:left w:val="none" w:sz="0" w:space="0" w:color="auto"/>
        <w:bottom w:val="none" w:sz="0" w:space="0" w:color="auto"/>
        <w:right w:val="none" w:sz="0" w:space="0" w:color="auto"/>
      </w:divBdr>
    </w:div>
    <w:div w:id="977685888">
      <w:bodyDiv w:val="1"/>
      <w:marLeft w:val="0"/>
      <w:marRight w:val="0"/>
      <w:marTop w:val="0"/>
      <w:marBottom w:val="0"/>
      <w:divBdr>
        <w:top w:val="none" w:sz="0" w:space="0" w:color="auto"/>
        <w:left w:val="none" w:sz="0" w:space="0" w:color="auto"/>
        <w:bottom w:val="none" w:sz="0" w:space="0" w:color="auto"/>
        <w:right w:val="none" w:sz="0" w:space="0" w:color="auto"/>
      </w:divBdr>
    </w:div>
    <w:div w:id="989285067">
      <w:bodyDiv w:val="1"/>
      <w:marLeft w:val="0"/>
      <w:marRight w:val="0"/>
      <w:marTop w:val="0"/>
      <w:marBottom w:val="0"/>
      <w:divBdr>
        <w:top w:val="none" w:sz="0" w:space="0" w:color="auto"/>
        <w:left w:val="none" w:sz="0" w:space="0" w:color="auto"/>
        <w:bottom w:val="none" w:sz="0" w:space="0" w:color="auto"/>
        <w:right w:val="none" w:sz="0" w:space="0" w:color="auto"/>
      </w:divBdr>
    </w:div>
    <w:div w:id="1111323385">
      <w:bodyDiv w:val="1"/>
      <w:marLeft w:val="0"/>
      <w:marRight w:val="0"/>
      <w:marTop w:val="0"/>
      <w:marBottom w:val="0"/>
      <w:divBdr>
        <w:top w:val="none" w:sz="0" w:space="0" w:color="auto"/>
        <w:left w:val="none" w:sz="0" w:space="0" w:color="auto"/>
        <w:bottom w:val="none" w:sz="0" w:space="0" w:color="auto"/>
        <w:right w:val="none" w:sz="0" w:space="0" w:color="auto"/>
      </w:divBdr>
    </w:div>
    <w:div w:id="1587761017">
      <w:bodyDiv w:val="1"/>
      <w:marLeft w:val="0"/>
      <w:marRight w:val="0"/>
      <w:marTop w:val="0"/>
      <w:marBottom w:val="0"/>
      <w:divBdr>
        <w:top w:val="none" w:sz="0" w:space="0" w:color="auto"/>
        <w:left w:val="none" w:sz="0" w:space="0" w:color="auto"/>
        <w:bottom w:val="none" w:sz="0" w:space="0" w:color="auto"/>
        <w:right w:val="none" w:sz="0" w:space="0" w:color="auto"/>
      </w:divBdr>
    </w:div>
    <w:div w:id="1589920438">
      <w:bodyDiv w:val="1"/>
      <w:marLeft w:val="0"/>
      <w:marRight w:val="0"/>
      <w:marTop w:val="0"/>
      <w:marBottom w:val="0"/>
      <w:divBdr>
        <w:top w:val="none" w:sz="0" w:space="0" w:color="auto"/>
        <w:left w:val="none" w:sz="0" w:space="0" w:color="auto"/>
        <w:bottom w:val="none" w:sz="0" w:space="0" w:color="auto"/>
        <w:right w:val="none" w:sz="0" w:space="0" w:color="auto"/>
      </w:divBdr>
    </w:div>
    <w:div w:id="18426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DESE-231-17593</_dlc_DocId>
    <_dlc_DocIdUrl xmlns="733efe1c-5bbe-4968-87dc-d400e65c879f">
      <Url>https://sharepoint.doemass.org/ese/webteam/cps/_layouts/DocIdRedir.aspx?ID=DESE-231-17593</Url>
      <Description>DESE-231-17593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47A7-F647-45B9-8E74-BC4AE31321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6A6802E-21F5-4C87-A84D-556CC4DF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CD60D-A884-4DEA-8841-99C76BBF86DB}">
  <ds:schemaRefs>
    <ds:schemaRef ds:uri="http://schemas.microsoft.com/sharepoint/events"/>
  </ds:schemaRefs>
</ds:datastoreItem>
</file>

<file path=customXml/itemProps4.xml><?xml version="1.0" encoding="utf-8"?>
<ds:datastoreItem xmlns:ds="http://schemas.openxmlformats.org/officeDocument/2006/customXml" ds:itemID="{EFDF1A26-BBB2-4F85-8594-66BEAAC5667D}">
  <ds:schemaRefs>
    <ds:schemaRef ds:uri="http://schemas.microsoft.com/sharepoint/v3/contenttype/forms"/>
  </ds:schemaRefs>
</ds:datastoreItem>
</file>

<file path=customXml/itemProps5.xml><?xml version="1.0" encoding="utf-8"?>
<ds:datastoreItem xmlns:ds="http://schemas.openxmlformats.org/officeDocument/2006/customXml" ds:itemID="{23F4209D-7C2F-43AA-8918-E7C02C48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4688</Words>
  <Characters>28024</Characters>
  <Application>Microsoft Office Word</Application>
  <DocSecurity>0</DocSecurity>
  <Lines>661</Lines>
  <Paragraphs>376</Paragraphs>
  <ScaleCrop>false</ScaleCrop>
  <HeadingPairs>
    <vt:vector size="2" baseType="variant">
      <vt:variant>
        <vt:lpstr>Title</vt:lpstr>
      </vt:variant>
      <vt:variant>
        <vt:i4>1</vt:i4>
      </vt:variant>
    </vt:vector>
  </HeadingPairs>
  <TitlesOfParts>
    <vt:vector size="1" baseType="lpstr">
      <vt:lpstr>Lower Pioneer Valley Educational Collaborative CAP 2014</vt:lpstr>
    </vt:vector>
  </TitlesOfParts>
  <Company/>
  <LinksUpToDate>false</LinksUpToDate>
  <CharactersWithSpaces>32564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Pioneer Valley Educational Collaborative CAP 2014</dc:title>
  <dc:creator>ESE</dc:creator>
  <cp:lastModifiedBy>dzou</cp:lastModifiedBy>
  <cp:revision>3</cp:revision>
  <cp:lastPrinted>2014-12-12T13:59:00Z</cp:lastPrinted>
  <dcterms:created xsi:type="dcterms:W3CDTF">2015-07-15T20:36:00Z</dcterms:created>
  <dcterms:modified xsi:type="dcterms:W3CDTF">2015-07-16T15:33:00Z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16 2015</vt:lpwstr>
  </property>
</Properties>
</file>