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2" w:type="dxa"/>
        <w:tblLayout w:type="fixed"/>
        <w:tblLook w:val="0000" w:firstRow="0" w:lastRow="0" w:firstColumn="0" w:lastColumn="0" w:noHBand="0" w:noVBand="0"/>
      </w:tblPr>
      <w:tblGrid>
        <w:gridCol w:w="8490"/>
        <w:gridCol w:w="1590"/>
      </w:tblGrid>
      <w:tr w:rsidR="000762D4" w:rsidRPr="00A25A31" w14:paraId="151F1AC8" w14:textId="77777777" w:rsidTr="000762D4">
        <w:trPr>
          <w:gridAfter w:val="1"/>
          <w:wAfter w:w="1590" w:type="dxa"/>
          <w:trHeight w:val="10800"/>
        </w:trPr>
        <w:tc>
          <w:tcPr>
            <w:tcW w:w="8490" w:type="dxa"/>
          </w:tcPr>
          <w:p w14:paraId="2D3E2BB7" w14:textId="77777777" w:rsidR="000762D4" w:rsidRDefault="000762D4" w:rsidP="000762D4">
            <w:pPr>
              <w:rPr>
                <w:sz w:val="22"/>
              </w:rPr>
            </w:pPr>
          </w:p>
          <w:p w14:paraId="451FE984" w14:textId="77777777" w:rsidR="000762D4" w:rsidRDefault="000762D4" w:rsidP="000762D4">
            <w:pPr>
              <w:rPr>
                <w:sz w:val="22"/>
              </w:rPr>
            </w:pPr>
          </w:p>
          <w:p w14:paraId="744E4537" w14:textId="77777777" w:rsidR="000762D4" w:rsidRDefault="000762D4" w:rsidP="000762D4">
            <w:pPr>
              <w:rPr>
                <w:sz w:val="22"/>
              </w:rPr>
            </w:pPr>
          </w:p>
          <w:p w14:paraId="79C24E21" w14:textId="77777777" w:rsidR="000762D4" w:rsidRDefault="000762D4" w:rsidP="000762D4">
            <w:pPr>
              <w:rPr>
                <w:sz w:val="22"/>
              </w:rPr>
            </w:pPr>
          </w:p>
          <w:p w14:paraId="2E3C51A2" w14:textId="77777777" w:rsidR="000762D4" w:rsidRDefault="000762D4" w:rsidP="000762D4">
            <w:pPr>
              <w:rPr>
                <w:sz w:val="22"/>
              </w:rPr>
            </w:pPr>
          </w:p>
          <w:p w14:paraId="5B148140" w14:textId="77777777" w:rsidR="000762D4" w:rsidRDefault="000762D4" w:rsidP="000762D4">
            <w:pPr>
              <w:rPr>
                <w:sz w:val="22"/>
              </w:rPr>
            </w:pPr>
          </w:p>
          <w:p w14:paraId="3CAF6671" w14:textId="77777777" w:rsidR="000762D4" w:rsidRDefault="000762D4" w:rsidP="000762D4">
            <w:pPr>
              <w:rPr>
                <w:sz w:val="22"/>
              </w:rPr>
            </w:pPr>
          </w:p>
          <w:p w14:paraId="2FF9CFFF" w14:textId="77777777" w:rsidR="000762D4" w:rsidRDefault="000762D4" w:rsidP="000762D4">
            <w:pPr>
              <w:rPr>
                <w:sz w:val="22"/>
              </w:rPr>
            </w:pPr>
          </w:p>
          <w:p w14:paraId="1DAD4666" w14:textId="77777777" w:rsidR="000762D4" w:rsidRDefault="000762D4" w:rsidP="000762D4">
            <w:pPr>
              <w:rPr>
                <w:sz w:val="22"/>
              </w:rPr>
            </w:pPr>
          </w:p>
          <w:p w14:paraId="1B728BF3" w14:textId="2E546200" w:rsidR="000762D4" w:rsidRDefault="0095267B" w:rsidP="000762D4">
            <w:pPr>
              <w:rPr>
                <w:sz w:val="22"/>
              </w:rPr>
            </w:pPr>
            <w:r w:rsidRPr="00640E7A">
              <w:rPr>
                <w:noProof/>
              </w:rPr>
              <w:drawing>
                <wp:inline distT="0" distB="0" distL="0" distR="0" wp14:anchorId="0C88F9B9" wp14:editId="634377B6">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146FBB67" w14:textId="77777777" w:rsidR="000762D4" w:rsidRDefault="000762D4" w:rsidP="000762D4">
            <w:pPr>
              <w:rPr>
                <w:sz w:val="22"/>
              </w:rPr>
            </w:pPr>
          </w:p>
          <w:p w14:paraId="1D7514E5" w14:textId="77777777" w:rsidR="000762D4" w:rsidRDefault="000762D4" w:rsidP="000762D4">
            <w:pPr>
              <w:rPr>
                <w:sz w:val="22"/>
              </w:rPr>
            </w:pPr>
          </w:p>
          <w:p w14:paraId="2FAF4AB1" w14:textId="77777777" w:rsidR="000762D4" w:rsidRDefault="000762D4" w:rsidP="000762D4">
            <w:pPr>
              <w:rPr>
                <w:sz w:val="22"/>
              </w:rPr>
            </w:pPr>
          </w:p>
          <w:p w14:paraId="72D1364C" w14:textId="77777777" w:rsidR="000762D4" w:rsidRDefault="000762D4" w:rsidP="000762D4">
            <w:pPr>
              <w:rPr>
                <w:sz w:val="22"/>
              </w:rPr>
            </w:pPr>
          </w:p>
          <w:p w14:paraId="5F1D052F" w14:textId="77777777" w:rsidR="000762D4" w:rsidRDefault="000762D4" w:rsidP="000762D4">
            <w:pPr>
              <w:rPr>
                <w:sz w:val="22"/>
              </w:rPr>
            </w:pPr>
          </w:p>
          <w:p w14:paraId="775CB469" w14:textId="77777777" w:rsidR="000762D4" w:rsidRDefault="000762D4" w:rsidP="000762D4">
            <w:pPr>
              <w:rPr>
                <w:sz w:val="22"/>
              </w:rPr>
            </w:pPr>
          </w:p>
          <w:p w14:paraId="3A822644" w14:textId="77777777" w:rsidR="000762D4" w:rsidRDefault="000762D4" w:rsidP="000762D4">
            <w:pPr>
              <w:spacing w:before="120"/>
              <w:jc w:val="center"/>
              <w:rPr>
                <w:b/>
              </w:rPr>
            </w:pPr>
            <w:r>
              <w:rPr>
                <w:b/>
              </w:rPr>
              <w:t>COORDINATED PROGRAM REVIEW</w:t>
            </w:r>
          </w:p>
          <w:p w14:paraId="2E02DDF0" w14:textId="77777777" w:rsidR="000762D4" w:rsidRDefault="000762D4" w:rsidP="000762D4">
            <w:pPr>
              <w:spacing w:before="120"/>
              <w:jc w:val="center"/>
              <w:rPr>
                <w:b/>
              </w:rPr>
            </w:pPr>
            <w:r>
              <w:rPr>
                <w:b/>
              </w:rPr>
              <w:t>MID-CYCLE REPORT</w:t>
            </w:r>
          </w:p>
          <w:p w14:paraId="3F0914DB" w14:textId="77777777" w:rsidR="000762D4" w:rsidRDefault="000762D4" w:rsidP="000762D4">
            <w:pPr>
              <w:spacing w:before="120"/>
              <w:jc w:val="center"/>
              <w:rPr>
                <w:b/>
              </w:rPr>
            </w:pPr>
            <w:r>
              <w:rPr>
                <w:b/>
              </w:rPr>
              <w:t xml:space="preserve">Collaborative School or District: </w:t>
            </w:r>
            <w:bookmarkStart w:id="0" w:name="ORG_NAME"/>
            <w:r>
              <w:rPr>
                <w:b/>
              </w:rPr>
              <w:t>ACCEPT Education Collaborative</w:t>
            </w:r>
            <w:bookmarkEnd w:id="0"/>
          </w:p>
          <w:p w14:paraId="5A71F923" w14:textId="77777777" w:rsidR="000762D4" w:rsidRDefault="000762D4" w:rsidP="000762D4">
            <w:pPr>
              <w:spacing w:before="120"/>
              <w:jc w:val="center"/>
              <w:rPr>
                <w:b/>
              </w:rPr>
            </w:pPr>
            <w:r>
              <w:rPr>
                <w:b/>
              </w:rPr>
              <w:t xml:space="preserve">MCR Onsite Dates: </w:t>
            </w:r>
            <w:bookmarkStart w:id="1" w:name="MCR_DATES"/>
            <w:r>
              <w:rPr>
                <w:b/>
              </w:rPr>
              <w:t>11/15/2021 - 11/16/2021</w:t>
            </w:r>
            <w:bookmarkEnd w:id="1"/>
          </w:p>
          <w:p w14:paraId="616F9CEA" w14:textId="77777777" w:rsidR="000762D4" w:rsidRDefault="000762D4" w:rsidP="000762D4">
            <w:pPr>
              <w:spacing w:before="120"/>
              <w:jc w:val="center"/>
              <w:rPr>
                <w:b/>
              </w:rPr>
            </w:pPr>
            <w:r>
              <w:rPr>
                <w:b/>
              </w:rPr>
              <w:t>Program Area: Special Education</w:t>
            </w:r>
          </w:p>
          <w:p w14:paraId="11E397C0" w14:textId="77777777" w:rsidR="000762D4" w:rsidRDefault="000762D4" w:rsidP="000762D4">
            <w:pPr>
              <w:spacing w:before="120"/>
              <w:jc w:val="center"/>
              <w:rPr>
                <w:b/>
              </w:rPr>
            </w:pPr>
          </w:p>
          <w:p w14:paraId="634152F3" w14:textId="77777777" w:rsidR="000762D4" w:rsidRDefault="000762D4" w:rsidP="000762D4">
            <w:pPr>
              <w:spacing w:before="120"/>
              <w:jc w:val="center"/>
              <w:rPr>
                <w:b/>
              </w:rPr>
            </w:pPr>
          </w:p>
          <w:p w14:paraId="5C1828F0" w14:textId="77777777" w:rsidR="000762D4" w:rsidRDefault="000762D4" w:rsidP="000762D4">
            <w:pPr>
              <w:spacing w:before="120"/>
              <w:jc w:val="center"/>
              <w:rPr>
                <w:b/>
              </w:rPr>
            </w:pPr>
          </w:p>
          <w:p w14:paraId="25E77846" w14:textId="77777777" w:rsidR="000762D4" w:rsidRDefault="000762D4" w:rsidP="000762D4">
            <w:pPr>
              <w:spacing w:before="120"/>
              <w:jc w:val="center"/>
              <w:rPr>
                <w:b/>
              </w:rPr>
            </w:pPr>
          </w:p>
          <w:p w14:paraId="3BFDDD49" w14:textId="39D71B51" w:rsidR="000762D4" w:rsidRPr="00A25A31" w:rsidRDefault="0095267B" w:rsidP="00A40EB4">
            <w:pPr>
              <w:spacing w:before="120"/>
              <w:jc w:val="center"/>
              <w:rPr>
                <w:b/>
              </w:rPr>
            </w:pPr>
            <w:r w:rsidRPr="00640E7A">
              <w:rPr>
                <w:noProof/>
              </w:rPr>
              <w:drawing>
                <wp:inline distT="0" distB="0" distL="0" distR="0" wp14:anchorId="7DE0EF04" wp14:editId="5230EBE9">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0762D4" w:rsidRPr="00BB123E" w14:paraId="7368FB85" w14:textId="77777777" w:rsidTr="000762D4">
        <w:trPr>
          <w:gridAfter w:val="1"/>
          <w:wAfter w:w="1590" w:type="dxa"/>
          <w:trHeight w:val="989"/>
        </w:trPr>
        <w:tc>
          <w:tcPr>
            <w:tcW w:w="8490" w:type="dxa"/>
          </w:tcPr>
          <w:p w14:paraId="6553154A" w14:textId="77777777" w:rsidR="000762D4" w:rsidRDefault="000762D4" w:rsidP="000762D4">
            <w:pPr>
              <w:jc w:val="center"/>
              <w:rPr>
                <w:sz w:val="22"/>
              </w:rPr>
            </w:pPr>
          </w:p>
          <w:p w14:paraId="3F649F49" w14:textId="77777777" w:rsidR="000762D4" w:rsidRPr="00F41BE1" w:rsidRDefault="000762D4" w:rsidP="000762D4">
            <w:pPr>
              <w:jc w:val="center"/>
              <w:rPr>
                <w:sz w:val="20"/>
                <w:szCs w:val="20"/>
              </w:rPr>
            </w:pPr>
          </w:p>
          <w:p w14:paraId="123F8079" w14:textId="77777777" w:rsidR="000762D4" w:rsidRPr="00E1547A" w:rsidRDefault="000762D4" w:rsidP="000762D4">
            <w:pPr>
              <w:tabs>
                <w:tab w:val="left" w:pos="4125"/>
              </w:tabs>
              <w:jc w:val="center"/>
              <w:rPr>
                <w:sz w:val="22"/>
                <w:szCs w:val="22"/>
              </w:rPr>
            </w:pPr>
            <w:r w:rsidRPr="00E1547A">
              <w:rPr>
                <w:sz w:val="22"/>
                <w:szCs w:val="22"/>
              </w:rPr>
              <w:t>Jeffrey C. Riley</w:t>
            </w:r>
          </w:p>
          <w:p w14:paraId="29306A57" w14:textId="77777777" w:rsidR="000762D4" w:rsidRPr="00E1547A" w:rsidRDefault="000762D4" w:rsidP="000762D4">
            <w:pPr>
              <w:tabs>
                <w:tab w:val="left" w:pos="4125"/>
              </w:tabs>
              <w:jc w:val="center"/>
              <w:rPr>
                <w:sz w:val="22"/>
                <w:szCs w:val="22"/>
              </w:rPr>
            </w:pPr>
            <w:r w:rsidRPr="00E1547A">
              <w:rPr>
                <w:sz w:val="22"/>
                <w:szCs w:val="22"/>
              </w:rPr>
              <w:t>Commissioner of Elementary and Secondary Education</w:t>
            </w:r>
          </w:p>
          <w:p w14:paraId="416C50EA" w14:textId="77777777" w:rsidR="000762D4" w:rsidRPr="00BB123E" w:rsidRDefault="000762D4" w:rsidP="000762D4">
            <w:pPr>
              <w:jc w:val="center"/>
              <w:rPr>
                <w:sz w:val="22"/>
              </w:rPr>
            </w:pPr>
          </w:p>
        </w:tc>
      </w:tr>
      <w:tr w:rsidR="000762D4" w:rsidRPr="00BB123E" w14:paraId="25C05B89" w14:textId="77777777" w:rsidTr="000762D4">
        <w:trPr>
          <w:trHeight w:val="705"/>
        </w:trPr>
        <w:tc>
          <w:tcPr>
            <w:tcW w:w="10080" w:type="dxa"/>
            <w:gridSpan w:val="2"/>
            <w:shd w:val="clear" w:color="auto" w:fill="C0C0C0"/>
            <w:vAlign w:val="center"/>
          </w:tcPr>
          <w:p w14:paraId="1D860758" w14:textId="77777777" w:rsidR="000762D4" w:rsidRPr="00BB123E" w:rsidRDefault="000762D4" w:rsidP="000762D4">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39D46F58" w14:textId="77777777" w:rsidR="000762D4" w:rsidRPr="00BB123E" w:rsidRDefault="000762D4" w:rsidP="000762D4">
            <w:pPr>
              <w:pageBreakBefore/>
              <w:jc w:val="center"/>
              <w:rPr>
                <w:b/>
                <w:bCs/>
              </w:rPr>
            </w:pPr>
            <w:r w:rsidRPr="00BB123E">
              <w:rPr>
                <w:b/>
              </w:rPr>
              <w:t>MID</w:t>
            </w:r>
            <w:r>
              <w:rPr>
                <w:b/>
              </w:rPr>
              <w:t>-</w:t>
            </w:r>
            <w:r w:rsidRPr="00BB123E">
              <w:rPr>
                <w:b/>
              </w:rPr>
              <w:t>CYCLE R</w:t>
            </w:r>
            <w:r>
              <w:rPr>
                <w:b/>
              </w:rPr>
              <w:t>EPORT</w:t>
            </w:r>
          </w:p>
        </w:tc>
      </w:tr>
    </w:tbl>
    <w:p w14:paraId="5F846511" w14:textId="77777777" w:rsidR="000762D4" w:rsidRPr="00AF5230" w:rsidRDefault="000762D4" w:rsidP="000762D4">
      <w:pPr>
        <w:rPr>
          <w:rFonts w:ascii="Verdana" w:hAnsi="Verdana"/>
          <w:bCs/>
          <w:sz w:val="22"/>
          <w:szCs w:val="22"/>
        </w:rPr>
      </w:pPr>
    </w:p>
    <w:p w14:paraId="75263642" w14:textId="77777777" w:rsidR="000762D4" w:rsidRPr="00AF5230" w:rsidRDefault="000762D4" w:rsidP="000762D4">
      <w:pPr>
        <w:rPr>
          <w:rFonts w:ascii="Verdana" w:hAnsi="Verdana"/>
          <w:bCs/>
          <w:sz w:val="22"/>
          <w:szCs w:val="22"/>
        </w:rPr>
      </w:pPr>
    </w:p>
    <w:p w14:paraId="55FC7032" w14:textId="77777777" w:rsidR="000762D4" w:rsidRDefault="000762D4">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6984531A" w14:textId="77777777" w:rsidTr="000762D4">
        <w:trPr>
          <w:tblHeader/>
        </w:trPr>
        <w:tc>
          <w:tcPr>
            <w:tcW w:w="9360" w:type="dxa"/>
            <w:tcBorders>
              <w:bottom w:val="single" w:sz="4" w:space="0" w:color="auto"/>
            </w:tcBorders>
            <w:shd w:val="clear" w:color="auto" w:fill="C0C0C0"/>
          </w:tcPr>
          <w:p w14:paraId="50690F7F" w14:textId="77777777" w:rsidR="000762D4" w:rsidRPr="00AF5230" w:rsidRDefault="000762D4" w:rsidP="000762D4">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0762D4" w:rsidRPr="00E166C8" w14:paraId="651D7FE5" w14:textId="77777777" w:rsidTr="000762D4">
        <w:tc>
          <w:tcPr>
            <w:tcW w:w="9360" w:type="dxa"/>
            <w:tcBorders>
              <w:top w:val="single" w:sz="4" w:space="0" w:color="auto"/>
              <w:left w:val="single" w:sz="4" w:space="0" w:color="auto"/>
              <w:bottom w:val="nil"/>
              <w:right w:val="single" w:sz="4" w:space="0" w:color="auto"/>
            </w:tcBorders>
          </w:tcPr>
          <w:p w14:paraId="1474EFBA" w14:textId="77777777" w:rsidR="000762D4" w:rsidRPr="00E166C8" w:rsidRDefault="000762D4" w:rsidP="000762D4">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0762D4" w:rsidRPr="00CE4005" w14:paraId="6A193C92" w14:textId="77777777" w:rsidTr="000762D4">
        <w:tc>
          <w:tcPr>
            <w:tcW w:w="9360" w:type="dxa"/>
            <w:tcBorders>
              <w:top w:val="nil"/>
              <w:left w:val="single" w:sz="4" w:space="0" w:color="auto"/>
              <w:bottom w:val="single" w:sz="4" w:space="0" w:color="auto"/>
              <w:right w:val="single" w:sz="4" w:space="0" w:color="auto"/>
            </w:tcBorders>
          </w:tcPr>
          <w:p w14:paraId="37C05F6A" w14:textId="77777777" w:rsidR="000762D4" w:rsidRPr="00CE4005" w:rsidRDefault="000762D4" w:rsidP="000762D4">
            <w:pPr>
              <w:pStyle w:val="Normal0"/>
              <w:keepNext/>
              <w:rPr>
                <w:rFonts w:ascii="Arial" w:hAnsi="Arial" w:cs="Arial"/>
                <w:sz w:val="22"/>
                <w:szCs w:val="22"/>
              </w:rPr>
            </w:pPr>
            <w:r w:rsidRPr="00CE4005">
              <w:rPr>
                <w:rFonts w:ascii="Arial" w:hAnsi="Arial" w:cs="Arial"/>
                <w:sz w:val="22"/>
                <w:szCs w:val="22"/>
              </w:rPr>
              <w:t>Implemented</w:t>
            </w:r>
          </w:p>
        </w:tc>
      </w:tr>
      <w:tr w:rsidR="000762D4" w:rsidRPr="00E166C8" w14:paraId="57A5B0CC" w14:textId="77777777" w:rsidTr="000762D4">
        <w:tc>
          <w:tcPr>
            <w:tcW w:w="9360" w:type="dxa"/>
            <w:tcBorders>
              <w:top w:val="single" w:sz="4" w:space="0" w:color="auto"/>
              <w:left w:val="single" w:sz="4" w:space="0" w:color="auto"/>
              <w:bottom w:val="nil"/>
              <w:right w:val="single" w:sz="4" w:space="0" w:color="auto"/>
            </w:tcBorders>
          </w:tcPr>
          <w:p w14:paraId="6535AFC9" w14:textId="77777777" w:rsidR="000762D4" w:rsidRPr="00E166C8" w:rsidRDefault="000762D4" w:rsidP="000762D4">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0762D4" w:rsidRPr="00CE4005" w14:paraId="61CEB4B4" w14:textId="77777777" w:rsidTr="000762D4">
        <w:tc>
          <w:tcPr>
            <w:tcW w:w="9360" w:type="dxa"/>
            <w:tcBorders>
              <w:top w:val="nil"/>
              <w:left w:val="single" w:sz="4" w:space="0" w:color="auto"/>
              <w:bottom w:val="single" w:sz="4" w:space="0" w:color="auto"/>
              <w:right w:val="single" w:sz="4" w:space="0" w:color="auto"/>
            </w:tcBorders>
          </w:tcPr>
          <w:p w14:paraId="0A7C68D7" w14:textId="77777777" w:rsidR="000762D4" w:rsidRPr="00CE4005" w:rsidRDefault="000762D4" w:rsidP="000762D4">
            <w:pPr>
              <w:pStyle w:val="Normal0"/>
              <w:keepNext/>
              <w:rPr>
                <w:rFonts w:ascii="Arial" w:hAnsi="Arial" w:cs="Arial"/>
                <w:sz w:val="22"/>
                <w:szCs w:val="22"/>
              </w:rPr>
            </w:pPr>
            <w:r w:rsidRPr="00CE4005">
              <w:rPr>
                <w:rFonts w:ascii="Arial" w:hAnsi="Arial" w:cs="Arial"/>
                <w:sz w:val="22"/>
                <w:szCs w:val="22"/>
              </w:rPr>
              <w:t>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public school districts. Staff interviews indicated that the collaborative works with students, parent/guardians, and public school districts to complete a summary of academic achievement and functional performance for students whose eligibility terminates because the student has graduated or exceeds the age of special education</w:t>
            </w:r>
          </w:p>
        </w:tc>
      </w:tr>
    </w:tbl>
    <w:p w14:paraId="51F74ADC" w14:textId="77777777" w:rsidR="000762D4" w:rsidRDefault="000762D4">
      <w:pPr>
        <w:pStyle w:val="Normal0"/>
      </w:pPr>
    </w:p>
    <w:p w14:paraId="16FFC23A" w14:textId="77777777" w:rsidR="000762D4" w:rsidRDefault="000762D4">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3CE27CE1" w14:textId="77777777" w:rsidTr="000762D4">
        <w:trPr>
          <w:tblHeader/>
        </w:trPr>
        <w:tc>
          <w:tcPr>
            <w:tcW w:w="9360" w:type="dxa"/>
            <w:tcBorders>
              <w:bottom w:val="single" w:sz="4" w:space="0" w:color="auto"/>
            </w:tcBorders>
            <w:shd w:val="clear" w:color="auto" w:fill="C0C0C0"/>
          </w:tcPr>
          <w:p w14:paraId="6CCAD88D" w14:textId="77777777" w:rsidR="000762D4" w:rsidRPr="00AF5230" w:rsidRDefault="000762D4" w:rsidP="000762D4">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0762D4" w:rsidRPr="00E166C8" w14:paraId="6991A3DA" w14:textId="77777777" w:rsidTr="000762D4">
        <w:tc>
          <w:tcPr>
            <w:tcW w:w="9360" w:type="dxa"/>
            <w:tcBorders>
              <w:top w:val="single" w:sz="4" w:space="0" w:color="auto"/>
              <w:left w:val="single" w:sz="4" w:space="0" w:color="auto"/>
              <w:bottom w:val="nil"/>
              <w:right w:val="single" w:sz="4" w:space="0" w:color="auto"/>
            </w:tcBorders>
          </w:tcPr>
          <w:p w14:paraId="57DD8DB1" w14:textId="77777777" w:rsidR="000762D4" w:rsidRPr="00E166C8" w:rsidRDefault="000762D4" w:rsidP="000762D4">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0762D4" w:rsidRPr="00CE4005" w14:paraId="46668481" w14:textId="77777777" w:rsidTr="000762D4">
        <w:tc>
          <w:tcPr>
            <w:tcW w:w="9360" w:type="dxa"/>
            <w:tcBorders>
              <w:top w:val="nil"/>
              <w:left w:val="single" w:sz="4" w:space="0" w:color="auto"/>
              <w:bottom w:val="single" w:sz="4" w:space="0" w:color="auto"/>
              <w:right w:val="single" w:sz="4" w:space="0" w:color="auto"/>
            </w:tcBorders>
          </w:tcPr>
          <w:p w14:paraId="1347D942" w14:textId="77777777" w:rsidR="000762D4" w:rsidRPr="00CE4005" w:rsidRDefault="000762D4" w:rsidP="000762D4">
            <w:pPr>
              <w:pStyle w:val="Normal1"/>
              <w:keepNext/>
              <w:rPr>
                <w:rFonts w:ascii="Arial" w:hAnsi="Arial" w:cs="Arial"/>
                <w:sz w:val="22"/>
                <w:szCs w:val="22"/>
              </w:rPr>
            </w:pPr>
            <w:r w:rsidRPr="00CE4005">
              <w:rPr>
                <w:rFonts w:ascii="Arial" w:hAnsi="Arial" w:cs="Arial"/>
                <w:sz w:val="22"/>
                <w:szCs w:val="22"/>
              </w:rPr>
              <w:t>Implemented</w:t>
            </w:r>
          </w:p>
        </w:tc>
      </w:tr>
      <w:tr w:rsidR="000762D4" w:rsidRPr="00E166C8" w14:paraId="2F281EDB" w14:textId="77777777" w:rsidTr="000762D4">
        <w:tc>
          <w:tcPr>
            <w:tcW w:w="9360" w:type="dxa"/>
            <w:tcBorders>
              <w:top w:val="single" w:sz="4" w:space="0" w:color="auto"/>
              <w:left w:val="single" w:sz="4" w:space="0" w:color="auto"/>
              <w:bottom w:val="nil"/>
              <w:right w:val="single" w:sz="4" w:space="0" w:color="auto"/>
            </w:tcBorders>
          </w:tcPr>
          <w:p w14:paraId="65F6264C" w14:textId="77777777" w:rsidR="000762D4" w:rsidRPr="00E166C8" w:rsidRDefault="000762D4" w:rsidP="000762D4">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0762D4" w:rsidRPr="00CE4005" w14:paraId="47C392D9" w14:textId="77777777" w:rsidTr="000762D4">
        <w:tc>
          <w:tcPr>
            <w:tcW w:w="9360" w:type="dxa"/>
            <w:tcBorders>
              <w:top w:val="nil"/>
              <w:left w:val="single" w:sz="4" w:space="0" w:color="auto"/>
              <w:bottom w:val="single" w:sz="4" w:space="0" w:color="auto"/>
              <w:right w:val="single" w:sz="4" w:space="0" w:color="auto"/>
            </w:tcBorders>
          </w:tcPr>
          <w:p w14:paraId="31348AF4" w14:textId="77777777" w:rsidR="000762D4" w:rsidRPr="00CE4005" w:rsidRDefault="000762D4" w:rsidP="000762D4">
            <w:pPr>
              <w:pStyle w:val="Normal1"/>
              <w:keepNext/>
              <w:rPr>
                <w:rFonts w:ascii="Arial" w:hAnsi="Arial" w:cs="Arial"/>
                <w:sz w:val="22"/>
                <w:szCs w:val="22"/>
              </w:rPr>
            </w:pPr>
            <w:r w:rsidRPr="00CE4005">
              <w:rPr>
                <w:rFonts w:ascii="Arial" w:hAnsi="Arial" w:cs="Arial"/>
                <w:sz w:val="22"/>
                <w:szCs w:val="22"/>
              </w:rPr>
              <w:t>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34E5715D" w14:textId="77777777" w:rsidR="000762D4" w:rsidRDefault="000762D4">
      <w:pPr>
        <w:pStyle w:val="Normal1"/>
      </w:pPr>
    </w:p>
    <w:p w14:paraId="613AD127" w14:textId="77777777" w:rsidR="000762D4" w:rsidRDefault="000762D4">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6CC6FE7A" w14:textId="77777777" w:rsidTr="000762D4">
        <w:trPr>
          <w:tblHeader/>
        </w:trPr>
        <w:tc>
          <w:tcPr>
            <w:tcW w:w="9360" w:type="dxa"/>
            <w:tcBorders>
              <w:bottom w:val="single" w:sz="4" w:space="0" w:color="auto"/>
            </w:tcBorders>
            <w:shd w:val="clear" w:color="auto" w:fill="C0C0C0"/>
          </w:tcPr>
          <w:p w14:paraId="2876B33D" w14:textId="77777777" w:rsidR="000762D4" w:rsidRPr="00AF5230" w:rsidRDefault="000762D4" w:rsidP="000762D4">
            <w:pPr>
              <w:pStyle w:val="Normal2"/>
              <w:keepNext/>
              <w:rPr>
                <w:rFonts w:ascii="Verdana" w:hAnsi="Verdana"/>
                <w:b/>
                <w:sz w:val="22"/>
                <w:szCs w:val="22"/>
              </w:rPr>
            </w:pPr>
            <w:bookmarkStart w:id="8" w:name="CRIT_CSE_29"/>
            <w:bookmarkEnd w:id="8"/>
            <w:r w:rsidRPr="00AF5230">
              <w:rPr>
                <w:rFonts w:ascii="Verdana" w:hAnsi="Verdana"/>
                <w:b/>
                <w:sz w:val="22"/>
                <w:szCs w:val="22"/>
              </w:rPr>
              <w:t xml:space="preserve">CSE Criterion # 29 - Communications are in English and </w:t>
            </w:r>
            <w:r w:rsidR="004A1A84">
              <w:rPr>
                <w:rFonts w:ascii="Verdana" w:hAnsi="Verdana"/>
                <w:b/>
                <w:sz w:val="22"/>
                <w:szCs w:val="22"/>
              </w:rPr>
              <w:t xml:space="preserve">the </w:t>
            </w:r>
            <w:r w:rsidRPr="00AF5230">
              <w:rPr>
                <w:rFonts w:ascii="Verdana" w:hAnsi="Verdana"/>
                <w:b/>
                <w:sz w:val="22"/>
                <w:szCs w:val="22"/>
              </w:rPr>
              <w:t>primary language of the home</w:t>
            </w:r>
          </w:p>
        </w:tc>
      </w:tr>
      <w:tr w:rsidR="000762D4" w:rsidRPr="00E166C8" w14:paraId="6DDA7D75" w14:textId="77777777" w:rsidTr="000762D4">
        <w:tc>
          <w:tcPr>
            <w:tcW w:w="9360" w:type="dxa"/>
            <w:tcBorders>
              <w:top w:val="single" w:sz="4" w:space="0" w:color="auto"/>
              <w:left w:val="single" w:sz="4" w:space="0" w:color="auto"/>
              <w:bottom w:val="nil"/>
              <w:right w:val="single" w:sz="4" w:space="0" w:color="auto"/>
            </w:tcBorders>
          </w:tcPr>
          <w:p w14:paraId="291D8DED" w14:textId="77777777" w:rsidR="000762D4" w:rsidRPr="00E166C8" w:rsidRDefault="000762D4" w:rsidP="000762D4">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0762D4" w:rsidRPr="00CE4005" w14:paraId="4F6F9CA3" w14:textId="77777777" w:rsidTr="000762D4">
        <w:tc>
          <w:tcPr>
            <w:tcW w:w="9360" w:type="dxa"/>
            <w:tcBorders>
              <w:top w:val="nil"/>
              <w:left w:val="single" w:sz="4" w:space="0" w:color="auto"/>
              <w:bottom w:val="single" w:sz="4" w:space="0" w:color="auto"/>
              <w:right w:val="single" w:sz="4" w:space="0" w:color="auto"/>
            </w:tcBorders>
          </w:tcPr>
          <w:p w14:paraId="720BF2D4" w14:textId="77777777" w:rsidR="000762D4" w:rsidRPr="00CE4005" w:rsidRDefault="000762D4" w:rsidP="000762D4">
            <w:pPr>
              <w:pStyle w:val="Normal2"/>
              <w:keepNext/>
              <w:rPr>
                <w:rFonts w:ascii="Arial" w:hAnsi="Arial" w:cs="Arial"/>
                <w:sz w:val="22"/>
                <w:szCs w:val="22"/>
              </w:rPr>
            </w:pPr>
            <w:r w:rsidRPr="00CE4005">
              <w:rPr>
                <w:rFonts w:ascii="Arial" w:hAnsi="Arial" w:cs="Arial"/>
                <w:sz w:val="22"/>
                <w:szCs w:val="22"/>
              </w:rPr>
              <w:t>Implemented</w:t>
            </w:r>
          </w:p>
        </w:tc>
      </w:tr>
      <w:tr w:rsidR="000762D4" w:rsidRPr="00E166C8" w14:paraId="2775C2D5" w14:textId="77777777" w:rsidTr="000762D4">
        <w:tc>
          <w:tcPr>
            <w:tcW w:w="9360" w:type="dxa"/>
            <w:tcBorders>
              <w:top w:val="single" w:sz="4" w:space="0" w:color="auto"/>
              <w:left w:val="single" w:sz="4" w:space="0" w:color="auto"/>
              <w:bottom w:val="nil"/>
              <w:right w:val="single" w:sz="4" w:space="0" w:color="auto"/>
            </w:tcBorders>
          </w:tcPr>
          <w:p w14:paraId="07D8E92B" w14:textId="77777777" w:rsidR="000762D4" w:rsidRPr="00E166C8" w:rsidRDefault="000762D4" w:rsidP="000762D4">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0762D4" w:rsidRPr="00CE4005" w14:paraId="447D901C" w14:textId="77777777" w:rsidTr="000762D4">
        <w:tc>
          <w:tcPr>
            <w:tcW w:w="9360" w:type="dxa"/>
            <w:tcBorders>
              <w:top w:val="nil"/>
              <w:left w:val="single" w:sz="4" w:space="0" w:color="auto"/>
              <w:bottom w:val="single" w:sz="4" w:space="0" w:color="auto"/>
              <w:right w:val="single" w:sz="4" w:space="0" w:color="auto"/>
            </w:tcBorders>
          </w:tcPr>
          <w:p w14:paraId="6BC01F4C" w14:textId="77777777" w:rsidR="000762D4" w:rsidRPr="00CE4005" w:rsidRDefault="000762D4" w:rsidP="000762D4">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 When notices are provided orally, the collaborative maintains written documentation that such notice was provided in an alternate manner, as well as the content of the notice and the steps taken to ensure that parents/guardians understand the content of the notice.</w:t>
            </w:r>
          </w:p>
        </w:tc>
      </w:tr>
    </w:tbl>
    <w:p w14:paraId="200E526C" w14:textId="77777777" w:rsidR="000762D4" w:rsidRDefault="000762D4">
      <w:pPr>
        <w:pStyle w:val="Normal2"/>
      </w:pPr>
    </w:p>
    <w:p w14:paraId="607CC150" w14:textId="77777777" w:rsidR="000762D4" w:rsidRDefault="000762D4">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02A845B5" w14:textId="77777777" w:rsidTr="000762D4">
        <w:trPr>
          <w:tblHeader/>
        </w:trPr>
        <w:tc>
          <w:tcPr>
            <w:tcW w:w="9360" w:type="dxa"/>
            <w:tcBorders>
              <w:bottom w:val="single" w:sz="4" w:space="0" w:color="auto"/>
            </w:tcBorders>
            <w:shd w:val="clear" w:color="auto" w:fill="C0C0C0"/>
          </w:tcPr>
          <w:p w14:paraId="2D11103A" w14:textId="77777777" w:rsidR="000762D4" w:rsidRPr="00AF5230" w:rsidRDefault="000762D4" w:rsidP="000762D4">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0762D4" w:rsidRPr="00E166C8" w14:paraId="3021E3C3" w14:textId="77777777" w:rsidTr="000762D4">
        <w:tc>
          <w:tcPr>
            <w:tcW w:w="9360" w:type="dxa"/>
            <w:tcBorders>
              <w:top w:val="single" w:sz="4" w:space="0" w:color="auto"/>
              <w:left w:val="single" w:sz="4" w:space="0" w:color="auto"/>
              <w:bottom w:val="nil"/>
              <w:right w:val="single" w:sz="4" w:space="0" w:color="auto"/>
            </w:tcBorders>
          </w:tcPr>
          <w:p w14:paraId="0C86F2EB" w14:textId="77777777" w:rsidR="000762D4" w:rsidRPr="00E166C8" w:rsidRDefault="000762D4" w:rsidP="000762D4">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0762D4" w:rsidRPr="00CE4005" w14:paraId="619E4CD1" w14:textId="77777777" w:rsidTr="000762D4">
        <w:tc>
          <w:tcPr>
            <w:tcW w:w="9360" w:type="dxa"/>
            <w:tcBorders>
              <w:top w:val="nil"/>
              <w:left w:val="single" w:sz="4" w:space="0" w:color="auto"/>
              <w:bottom w:val="single" w:sz="4" w:space="0" w:color="auto"/>
              <w:right w:val="single" w:sz="4" w:space="0" w:color="auto"/>
            </w:tcBorders>
          </w:tcPr>
          <w:p w14:paraId="1F2B77C4" w14:textId="77777777" w:rsidR="000762D4" w:rsidRPr="00CE4005" w:rsidRDefault="000762D4" w:rsidP="000762D4">
            <w:pPr>
              <w:pStyle w:val="Normal3"/>
              <w:keepNext/>
              <w:rPr>
                <w:rFonts w:ascii="Arial" w:hAnsi="Arial" w:cs="Arial"/>
                <w:sz w:val="22"/>
                <w:szCs w:val="22"/>
              </w:rPr>
            </w:pPr>
            <w:r w:rsidRPr="00CE4005">
              <w:rPr>
                <w:rFonts w:ascii="Arial" w:hAnsi="Arial" w:cs="Arial"/>
                <w:sz w:val="22"/>
                <w:szCs w:val="22"/>
              </w:rPr>
              <w:t>Implemented</w:t>
            </w:r>
          </w:p>
        </w:tc>
      </w:tr>
      <w:tr w:rsidR="000762D4" w:rsidRPr="00E166C8" w14:paraId="41213EC9" w14:textId="77777777" w:rsidTr="000762D4">
        <w:tc>
          <w:tcPr>
            <w:tcW w:w="9360" w:type="dxa"/>
            <w:tcBorders>
              <w:top w:val="single" w:sz="4" w:space="0" w:color="auto"/>
              <w:left w:val="single" w:sz="4" w:space="0" w:color="auto"/>
              <w:bottom w:val="nil"/>
              <w:right w:val="single" w:sz="4" w:space="0" w:color="auto"/>
            </w:tcBorders>
          </w:tcPr>
          <w:p w14:paraId="10F5CF60" w14:textId="77777777" w:rsidR="000762D4" w:rsidRPr="00E166C8" w:rsidRDefault="000762D4" w:rsidP="000762D4">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0762D4" w:rsidRPr="00CE4005" w14:paraId="4B7C43F4" w14:textId="77777777" w:rsidTr="000762D4">
        <w:tc>
          <w:tcPr>
            <w:tcW w:w="9360" w:type="dxa"/>
            <w:tcBorders>
              <w:top w:val="nil"/>
              <w:left w:val="single" w:sz="4" w:space="0" w:color="auto"/>
              <w:bottom w:val="single" w:sz="4" w:space="0" w:color="auto"/>
              <w:right w:val="single" w:sz="4" w:space="0" w:color="auto"/>
            </w:tcBorders>
          </w:tcPr>
          <w:p w14:paraId="3372859A" w14:textId="77777777" w:rsidR="000762D4" w:rsidRPr="00CE4005" w:rsidRDefault="000762D4" w:rsidP="000762D4">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7947CDC4" w14:textId="77777777" w:rsidR="000762D4" w:rsidRDefault="000762D4">
      <w:pPr>
        <w:pStyle w:val="Normal3"/>
      </w:pPr>
    </w:p>
    <w:p w14:paraId="52ADC825" w14:textId="77777777" w:rsidR="000762D4" w:rsidRDefault="000762D4">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1D063C00" w14:textId="77777777" w:rsidTr="000762D4">
        <w:trPr>
          <w:tblHeader/>
        </w:trPr>
        <w:tc>
          <w:tcPr>
            <w:tcW w:w="9360" w:type="dxa"/>
            <w:tcBorders>
              <w:bottom w:val="single" w:sz="4" w:space="0" w:color="auto"/>
            </w:tcBorders>
            <w:shd w:val="clear" w:color="auto" w:fill="C0C0C0"/>
          </w:tcPr>
          <w:p w14:paraId="6FE41BAA" w14:textId="77777777" w:rsidR="000762D4" w:rsidRPr="00AF5230" w:rsidRDefault="000762D4" w:rsidP="000762D4">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0762D4" w:rsidRPr="00E166C8" w14:paraId="7B9BA4AD" w14:textId="77777777" w:rsidTr="000762D4">
        <w:tc>
          <w:tcPr>
            <w:tcW w:w="9360" w:type="dxa"/>
            <w:tcBorders>
              <w:top w:val="single" w:sz="4" w:space="0" w:color="auto"/>
              <w:left w:val="single" w:sz="4" w:space="0" w:color="auto"/>
              <w:bottom w:val="nil"/>
              <w:right w:val="single" w:sz="4" w:space="0" w:color="auto"/>
            </w:tcBorders>
          </w:tcPr>
          <w:p w14:paraId="13388D91" w14:textId="77777777" w:rsidR="000762D4" w:rsidRPr="00E166C8" w:rsidRDefault="000762D4" w:rsidP="000762D4">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0762D4" w:rsidRPr="00CE4005" w14:paraId="0F77EF2E" w14:textId="77777777" w:rsidTr="000762D4">
        <w:tc>
          <w:tcPr>
            <w:tcW w:w="9360" w:type="dxa"/>
            <w:tcBorders>
              <w:top w:val="nil"/>
              <w:left w:val="single" w:sz="4" w:space="0" w:color="auto"/>
              <w:bottom w:val="single" w:sz="4" w:space="0" w:color="auto"/>
              <w:right w:val="single" w:sz="4" w:space="0" w:color="auto"/>
            </w:tcBorders>
          </w:tcPr>
          <w:p w14:paraId="1D09791C" w14:textId="77777777" w:rsidR="000762D4" w:rsidRPr="00CE4005" w:rsidRDefault="000762D4" w:rsidP="000762D4">
            <w:pPr>
              <w:pStyle w:val="Normal4"/>
              <w:keepNext/>
              <w:rPr>
                <w:rFonts w:ascii="Arial" w:hAnsi="Arial" w:cs="Arial"/>
                <w:sz w:val="22"/>
                <w:szCs w:val="22"/>
              </w:rPr>
            </w:pPr>
            <w:r w:rsidRPr="00CE4005">
              <w:rPr>
                <w:rFonts w:ascii="Arial" w:hAnsi="Arial" w:cs="Arial"/>
                <w:sz w:val="22"/>
                <w:szCs w:val="22"/>
              </w:rPr>
              <w:t>Implemented</w:t>
            </w:r>
          </w:p>
        </w:tc>
      </w:tr>
      <w:tr w:rsidR="000762D4" w:rsidRPr="00E166C8" w14:paraId="5E931D40" w14:textId="77777777" w:rsidTr="000762D4">
        <w:tc>
          <w:tcPr>
            <w:tcW w:w="9360" w:type="dxa"/>
            <w:tcBorders>
              <w:top w:val="single" w:sz="4" w:space="0" w:color="auto"/>
              <w:left w:val="single" w:sz="4" w:space="0" w:color="auto"/>
              <w:bottom w:val="nil"/>
              <w:right w:val="single" w:sz="4" w:space="0" w:color="auto"/>
            </w:tcBorders>
          </w:tcPr>
          <w:p w14:paraId="071F808C" w14:textId="77777777" w:rsidR="000762D4" w:rsidRPr="00E166C8" w:rsidRDefault="000762D4" w:rsidP="000762D4">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0762D4" w:rsidRPr="00CE4005" w14:paraId="4A0D1D53" w14:textId="77777777" w:rsidTr="000762D4">
        <w:tc>
          <w:tcPr>
            <w:tcW w:w="9360" w:type="dxa"/>
            <w:tcBorders>
              <w:top w:val="nil"/>
              <w:left w:val="single" w:sz="4" w:space="0" w:color="auto"/>
              <w:bottom w:val="single" w:sz="4" w:space="0" w:color="auto"/>
              <w:right w:val="single" w:sz="4" w:space="0" w:color="auto"/>
            </w:tcBorders>
          </w:tcPr>
          <w:p w14:paraId="4CD60866" w14:textId="77777777" w:rsidR="000762D4" w:rsidRPr="00CE4005" w:rsidRDefault="000762D4" w:rsidP="000762D4">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obtained approval from the Department of Elementary and Secondary Education for the instructional groupings where the ages of the youngest and oldest students differ by more than 48 months.</w:t>
            </w:r>
          </w:p>
        </w:tc>
      </w:tr>
    </w:tbl>
    <w:p w14:paraId="742AE50C" w14:textId="77777777" w:rsidR="000762D4" w:rsidRDefault="000762D4">
      <w:pPr>
        <w:pStyle w:val="Normal4"/>
      </w:pPr>
    </w:p>
    <w:p w14:paraId="2CA1ECC7" w14:textId="77777777" w:rsidR="000762D4" w:rsidRDefault="000762D4">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7A0E2B4C" w14:textId="77777777" w:rsidTr="000762D4">
        <w:trPr>
          <w:tblHeader/>
        </w:trPr>
        <w:tc>
          <w:tcPr>
            <w:tcW w:w="9360" w:type="dxa"/>
            <w:tcBorders>
              <w:bottom w:val="single" w:sz="4" w:space="0" w:color="auto"/>
            </w:tcBorders>
            <w:shd w:val="clear" w:color="auto" w:fill="C0C0C0"/>
          </w:tcPr>
          <w:p w14:paraId="5B056C07" w14:textId="77777777" w:rsidR="000762D4" w:rsidRPr="00AF5230" w:rsidRDefault="000762D4" w:rsidP="000762D4">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0762D4" w:rsidRPr="00E166C8" w14:paraId="6E291EE1" w14:textId="77777777" w:rsidTr="000762D4">
        <w:tc>
          <w:tcPr>
            <w:tcW w:w="9360" w:type="dxa"/>
            <w:tcBorders>
              <w:top w:val="single" w:sz="4" w:space="0" w:color="auto"/>
              <w:left w:val="single" w:sz="4" w:space="0" w:color="auto"/>
              <w:bottom w:val="nil"/>
              <w:right w:val="single" w:sz="4" w:space="0" w:color="auto"/>
            </w:tcBorders>
          </w:tcPr>
          <w:p w14:paraId="0C9FEBE3" w14:textId="77777777" w:rsidR="000762D4" w:rsidRPr="00E166C8" w:rsidRDefault="000762D4" w:rsidP="000762D4">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0762D4" w:rsidRPr="00CE4005" w14:paraId="25FE5582" w14:textId="77777777" w:rsidTr="000762D4">
        <w:tc>
          <w:tcPr>
            <w:tcW w:w="9360" w:type="dxa"/>
            <w:tcBorders>
              <w:top w:val="nil"/>
              <w:left w:val="single" w:sz="4" w:space="0" w:color="auto"/>
              <w:bottom w:val="single" w:sz="4" w:space="0" w:color="auto"/>
              <w:right w:val="single" w:sz="4" w:space="0" w:color="auto"/>
            </w:tcBorders>
          </w:tcPr>
          <w:p w14:paraId="3A929F84" w14:textId="77777777" w:rsidR="000762D4" w:rsidRPr="00CE4005" w:rsidRDefault="000762D4" w:rsidP="000762D4">
            <w:pPr>
              <w:pStyle w:val="Normal5"/>
              <w:keepNext/>
              <w:rPr>
                <w:rFonts w:ascii="Arial" w:hAnsi="Arial" w:cs="Arial"/>
                <w:sz w:val="22"/>
                <w:szCs w:val="22"/>
              </w:rPr>
            </w:pPr>
            <w:r w:rsidRPr="00CE4005">
              <w:rPr>
                <w:rFonts w:ascii="Arial" w:hAnsi="Arial" w:cs="Arial"/>
                <w:sz w:val="22"/>
                <w:szCs w:val="22"/>
              </w:rPr>
              <w:t>Implemented</w:t>
            </w:r>
          </w:p>
        </w:tc>
      </w:tr>
      <w:tr w:rsidR="000762D4" w:rsidRPr="00E166C8" w14:paraId="45542D91" w14:textId="77777777" w:rsidTr="000762D4">
        <w:tc>
          <w:tcPr>
            <w:tcW w:w="9360" w:type="dxa"/>
            <w:tcBorders>
              <w:top w:val="single" w:sz="4" w:space="0" w:color="auto"/>
              <w:left w:val="single" w:sz="4" w:space="0" w:color="auto"/>
              <w:bottom w:val="nil"/>
              <w:right w:val="single" w:sz="4" w:space="0" w:color="auto"/>
            </w:tcBorders>
          </w:tcPr>
          <w:p w14:paraId="29232BCD" w14:textId="77777777" w:rsidR="000762D4" w:rsidRPr="00E166C8" w:rsidRDefault="000762D4" w:rsidP="000762D4">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0762D4" w:rsidRPr="00CE4005" w14:paraId="3E46A627" w14:textId="77777777" w:rsidTr="000762D4">
        <w:tc>
          <w:tcPr>
            <w:tcW w:w="9360" w:type="dxa"/>
            <w:tcBorders>
              <w:top w:val="nil"/>
              <w:left w:val="single" w:sz="4" w:space="0" w:color="auto"/>
              <w:bottom w:val="single" w:sz="4" w:space="0" w:color="auto"/>
              <w:right w:val="single" w:sz="4" w:space="0" w:color="auto"/>
            </w:tcBorders>
          </w:tcPr>
          <w:p w14:paraId="4964E233" w14:textId="77777777" w:rsidR="000762D4" w:rsidRPr="00CE4005" w:rsidRDefault="000762D4" w:rsidP="000762D4">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37610806" w14:textId="77777777" w:rsidR="000762D4" w:rsidRDefault="000762D4">
      <w:pPr>
        <w:pStyle w:val="Normal5"/>
      </w:pPr>
    </w:p>
    <w:p w14:paraId="207DB090" w14:textId="77777777" w:rsidR="000762D4" w:rsidRDefault="000762D4">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2D9F5156" w14:textId="77777777" w:rsidTr="000762D4">
        <w:trPr>
          <w:tblHeader/>
        </w:trPr>
        <w:tc>
          <w:tcPr>
            <w:tcW w:w="9360" w:type="dxa"/>
            <w:tcBorders>
              <w:bottom w:val="single" w:sz="4" w:space="0" w:color="auto"/>
            </w:tcBorders>
            <w:shd w:val="clear" w:color="auto" w:fill="C0C0C0"/>
          </w:tcPr>
          <w:p w14:paraId="10EB4AC0" w14:textId="77777777" w:rsidR="000762D4" w:rsidRPr="00AF5230" w:rsidRDefault="000762D4" w:rsidP="000762D4">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0762D4" w:rsidRPr="00E166C8" w14:paraId="244465D9" w14:textId="77777777" w:rsidTr="000762D4">
        <w:tc>
          <w:tcPr>
            <w:tcW w:w="9360" w:type="dxa"/>
            <w:tcBorders>
              <w:top w:val="single" w:sz="4" w:space="0" w:color="auto"/>
              <w:left w:val="single" w:sz="4" w:space="0" w:color="auto"/>
              <w:bottom w:val="nil"/>
              <w:right w:val="single" w:sz="4" w:space="0" w:color="auto"/>
            </w:tcBorders>
          </w:tcPr>
          <w:p w14:paraId="540022D0" w14:textId="77777777" w:rsidR="000762D4" w:rsidRPr="00E166C8" w:rsidRDefault="000762D4" w:rsidP="000762D4">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0762D4" w:rsidRPr="00CE4005" w14:paraId="06731259" w14:textId="77777777" w:rsidTr="000762D4">
        <w:tc>
          <w:tcPr>
            <w:tcW w:w="9360" w:type="dxa"/>
            <w:tcBorders>
              <w:top w:val="nil"/>
              <w:left w:val="single" w:sz="4" w:space="0" w:color="auto"/>
              <w:bottom w:val="single" w:sz="4" w:space="0" w:color="auto"/>
              <w:right w:val="single" w:sz="4" w:space="0" w:color="auto"/>
            </w:tcBorders>
          </w:tcPr>
          <w:p w14:paraId="6F03F8F7" w14:textId="77777777" w:rsidR="000762D4" w:rsidRPr="00CE4005" w:rsidRDefault="000762D4" w:rsidP="000762D4">
            <w:pPr>
              <w:pStyle w:val="Normal6"/>
              <w:keepNext/>
              <w:rPr>
                <w:rFonts w:ascii="Arial" w:hAnsi="Arial" w:cs="Arial"/>
                <w:sz w:val="22"/>
                <w:szCs w:val="22"/>
              </w:rPr>
            </w:pPr>
            <w:r w:rsidRPr="00CE4005">
              <w:rPr>
                <w:rFonts w:ascii="Arial" w:hAnsi="Arial" w:cs="Arial"/>
                <w:sz w:val="22"/>
                <w:szCs w:val="22"/>
              </w:rPr>
              <w:t>Implemented</w:t>
            </w:r>
          </w:p>
        </w:tc>
      </w:tr>
      <w:tr w:rsidR="000762D4" w:rsidRPr="00E166C8" w14:paraId="40F3DC64" w14:textId="77777777" w:rsidTr="000762D4">
        <w:tc>
          <w:tcPr>
            <w:tcW w:w="9360" w:type="dxa"/>
            <w:tcBorders>
              <w:top w:val="single" w:sz="4" w:space="0" w:color="auto"/>
              <w:left w:val="single" w:sz="4" w:space="0" w:color="auto"/>
              <w:bottom w:val="nil"/>
              <w:right w:val="single" w:sz="4" w:space="0" w:color="auto"/>
            </w:tcBorders>
          </w:tcPr>
          <w:p w14:paraId="07938221" w14:textId="77777777" w:rsidR="000762D4" w:rsidRPr="00E166C8" w:rsidRDefault="000762D4" w:rsidP="000762D4">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0762D4" w:rsidRPr="00CE4005" w14:paraId="44CBE6CA" w14:textId="77777777" w:rsidTr="000762D4">
        <w:tc>
          <w:tcPr>
            <w:tcW w:w="9360" w:type="dxa"/>
            <w:tcBorders>
              <w:top w:val="nil"/>
              <w:left w:val="single" w:sz="4" w:space="0" w:color="auto"/>
              <w:bottom w:val="single" w:sz="4" w:space="0" w:color="auto"/>
              <w:right w:val="single" w:sz="4" w:space="0" w:color="auto"/>
            </w:tcBorders>
          </w:tcPr>
          <w:p w14:paraId="665ACF34" w14:textId="77777777" w:rsidR="000762D4" w:rsidRPr="00CE4005" w:rsidRDefault="000762D4" w:rsidP="000762D4">
            <w:pPr>
              <w:pStyle w:val="Normal6"/>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the teaching staff were appropriately licensed or had been granted an appropriate waiver for the 2021-2022 school year.</w:t>
            </w:r>
          </w:p>
        </w:tc>
      </w:tr>
    </w:tbl>
    <w:p w14:paraId="5D61B89C" w14:textId="77777777" w:rsidR="000762D4" w:rsidRDefault="000762D4">
      <w:pPr>
        <w:pStyle w:val="Normal6"/>
      </w:pPr>
    </w:p>
    <w:p w14:paraId="08F421BA" w14:textId="77777777" w:rsidR="000762D4" w:rsidRDefault="000762D4">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0762D4" w:rsidRPr="00AF5230" w14:paraId="5FB4C488" w14:textId="77777777" w:rsidTr="000762D4">
        <w:trPr>
          <w:tblHeader/>
        </w:trPr>
        <w:tc>
          <w:tcPr>
            <w:tcW w:w="9360" w:type="dxa"/>
            <w:tcBorders>
              <w:bottom w:val="single" w:sz="4" w:space="0" w:color="auto"/>
            </w:tcBorders>
            <w:shd w:val="clear" w:color="auto" w:fill="C0C0C0"/>
          </w:tcPr>
          <w:p w14:paraId="18BE8303" w14:textId="77777777" w:rsidR="000762D4" w:rsidRPr="00AF5230" w:rsidRDefault="000762D4" w:rsidP="000762D4">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0762D4" w:rsidRPr="00E166C8" w14:paraId="3E74E88E" w14:textId="77777777" w:rsidTr="000762D4">
        <w:tc>
          <w:tcPr>
            <w:tcW w:w="9360" w:type="dxa"/>
            <w:tcBorders>
              <w:top w:val="single" w:sz="4" w:space="0" w:color="auto"/>
              <w:left w:val="single" w:sz="4" w:space="0" w:color="auto"/>
              <w:bottom w:val="nil"/>
              <w:right w:val="single" w:sz="4" w:space="0" w:color="auto"/>
            </w:tcBorders>
          </w:tcPr>
          <w:p w14:paraId="34E48952" w14:textId="77777777" w:rsidR="000762D4" w:rsidRPr="00E166C8" w:rsidRDefault="000762D4" w:rsidP="000762D4">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0762D4" w:rsidRPr="00CE4005" w14:paraId="7636A664" w14:textId="77777777" w:rsidTr="000762D4">
        <w:tc>
          <w:tcPr>
            <w:tcW w:w="9360" w:type="dxa"/>
            <w:tcBorders>
              <w:top w:val="nil"/>
              <w:left w:val="single" w:sz="4" w:space="0" w:color="auto"/>
              <w:bottom w:val="single" w:sz="4" w:space="0" w:color="auto"/>
              <w:right w:val="single" w:sz="4" w:space="0" w:color="auto"/>
            </w:tcBorders>
          </w:tcPr>
          <w:p w14:paraId="260A5A4B" w14:textId="77777777" w:rsidR="000762D4" w:rsidRPr="00CE4005" w:rsidRDefault="000762D4" w:rsidP="000762D4">
            <w:pPr>
              <w:pStyle w:val="Normal7"/>
              <w:keepNext/>
              <w:rPr>
                <w:rFonts w:ascii="Arial" w:hAnsi="Arial" w:cs="Arial"/>
                <w:sz w:val="22"/>
                <w:szCs w:val="22"/>
              </w:rPr>
            </w:pPr>
            <w:r w:rsidRPr="00CE4005">
              <w:rPr>
                <w:rFonts w:ascii="Arial" w:hAnsi="Arial" w:cs="Arial"/>
                <w:sz w:val="22"/>
                <w:szCs w:val="22"/>
              </w:rPr>
              <w:t>Implemented</w:t>
            </w:r>
          </w:p>
        </w:tc>
      </w:tr>
      <w:tr w:rsidR="000762D4" w:rsidRPr="00E166C8" w14:paraId="1D5E29D9" w14:textId="77777777" w:rsidTr="000762D4">
        <w:tc>
          <w:tcPr>
            <w:tcW w:w="9360" w:type="dxa"/>
            <w:tcBorders>
              <w:top w:val="single" w:sz="4" w:space="0" w:color="auto"/>
              <w:left w:val="single" w:sz="4" w:space="0" w:color="auto"/>
              <w:bottom w:val="nil"/>
              <w:right w:val="single" w:sz="4" w:space="0" w:color="auto"/>
            </w:tcBorders>
          </w:tcPr>
          <w:p w14:paraId="299A3E8B" w14:textId="77777777" w:rsidR="000762D4" w:rsidRPr="00E166C8" w:rsidRDefault="000762D4" w:rsidP="000762D4">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0762D4" w:rsidRPr="00CE4005" w14:paraId="5D1739B4" w14:textId="77777777" w:rsidTr="000762D4">
        <w:tc>
          <w:tcPr>
            <w:tcW w:w="9360" w:type="dxa"/>
            <w:tcBorders>
              <w:top w:val="nil"/>
              <w:left w:val="single" w:sz="4" w:space="0" w:color="auto"/>
              <w:bottom w:val="single" w:sz="4" w:space="0" w:color="auto"/>
              <w:right w:val="single" w:sz="4" w:space="0" w:color="auto"/>
            </w:tcBorders>
          </w:tcPr>
          <w:p w14:paraId="40782B05" w14:textId="77777777" w:rsidR="000762D4" w:rsidRPr="00CE4005" w:rsidRDefault="000762D4" w:rsidP="000762D4">
            <w:pPr>
              <w:pStyle w:val="Normal7"/>
              <w:keepNext/>
              <w:rPr>
                <w:rFonts w:ascii="Arial" w:hAnsi="Arial" w:cs="Arial"/>
                <w:sz w:val="22"/>
                <w:szCs w:val="22"/>
              </w:rPr>
            </w:pPr>
            <w:r w:rsidRPr="00CE4005">
              <w:rPr>
                <w:rFonts w:ascii="Arial" w:hAnsi="Arial" w:cs="Arial"/>
                <w:sz w:val="22"/>
                <w:szCs w:val="22"/>
              </w:rPr>
              <w:t>A review of documentation and staff interviews indicated that, at the time of the mid-cycle review, all related service providers were either appropriately certified, licensed, registered in their professional area, or granted an appropriate waiver.</w:t>
            </w:r>
          </w:p>
        </w:tc>
      </w:tr>
    </w:tbl>
    <w:p w14:paraId="5F0D94E4" w14:textId="77777777" w:rsidR="000762D4" w:rsidRDefault="000762D4">
      <w:pPr>
        <w:pStyle w:val="Normal7"/>
      </w:pPr>
    </w:p>
    <w:p w14:paraId="2715DB40" w14:textId="77777777" w:rsidR="000762D4" w:rsidRPr="00AF5230" w:rsidRDefault="000762D4" w:rsidP="000762D4">
      <w:pPr>
        <w:rPr>
          <w:rFonts w:ascii="Verdana" w:hAnsi="Verdana"/>
          <w:sz w:val="16"/>
          <w:szCs w:val="16"/>
        </w:rPr>
      </w:pPr>
    </w:p>
    <w:sectPr w:rsidR="000762D4" w:rsidRPr="00AF5230" w:rsidSect="000762D4">
      <w:footerReference w:type="even" r:id="rId13"/>
      <w:footerReference w:type="default" r:id="rId14"/>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DE945" w14:textId="77777777" w:rsidR="00841EA7" w:rsidRDefault="00841EA7">
      <w:r>
        <w:separator/>
      </w:r>
    </w:p>
  </w:endnote>
  <w:endnote w:type="continuationSeparator" w:id="0">
    <w:p w14:paraId="27487070" w14:textId="77777777" w:rsidR="00841EA7" w:rsidRDefault="0084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C353" w14:textId="77777777" w:rsidR="000762D4" w:rsidRDefault="000762D4" w:rsidP="00076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BBF5FC" w14:textId="77777777" w:rsidR="000762D4" w:rsidRDefault="000762D4" w:rsidP="00076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8D10" w14:textId="77777777" w:rsidR="000762D4" w:rsidRDefault="000762D4" w:rsidP="000762D4">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Web-Based Monitoring System</w:t>
    </w:r>
    <w:bookmarkEnd w:id="27"/>
  </w:p>
  <w:p w14:paraId="18DE7C2D" w14:textId="77777777" w:rsidR="000762D4" w:rsidRPr="00700A12" w:rsidRDefault="000762D4" w:rsidP="000762D4">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ACCEPT Education Collaborative</w:t>
    </w:r>
    <w:bookmarkEnd w:id="28"/>
    <w:r>
      <w:rPr>
        <w:rFonts w:ascii="Verdana" w:hAnsi="Verdana"/>
        <w:sz w:val="16"/>
        <w:szCs w:val="16"/>
      </w:rPr>
      <w:t xml:space="preserve"> Mid-Cycle Report - </w:t>
    </w:r>
    <w:bookmarkStart w:id="29" w:name="MCR_REPORT_DATE"/>
    <w:r w:rsidRPr="00700A12">
      <w:rPr>
        <w:rFonts w:ascii="Verdana" w:hAnsi="Verdana"/>
        <w:sz w:val="16"/>
        <w:szCs w:val="16"/>
      </w:rPr>
      <w:t>1</w:t>
    </w:r>
    <w:r w:rsidR="009249AC">
      <w:rPr>
        <w:rFonts w:ascii="Verdana" w:hAnsi="Verdana"/>
        <w:sz w:val="16"/>
        <w:szCs w:val="16"/>
      </w:rPr>
      <w:t>2</w:t>
    </w:r>
    <w:r w:rsidRPr="00700A12">
      <w:rPr>
        <w:rFonts w:ascii="Verdana" w:hAnsi="Verdana"/>
        <w:sz w:val="16"/>
        <w:szCs w:val="16"/>
      </w:rPr>
      <w:t>/</w:t>
    </w:r>
    <w:r w:rsidR="009249AC">
      <w:rPr>
        <w:rFonts w:ascii="Verdana" w:hAnsi="Verdana"/>
        <w:sz w:val="16"/>
        <w:szCs w:val="16"/>
      </w:rPr>
      <w:t>8</w:t>
    </w:r>
    <w:r w:rsidRPr="00700A12">
      <w:rPr>
        <w:rFonts w:ascii="Verdana" w:hAnsi="Verdana"/>
        <w:sz w:val="16"/>
        <w:szCs w:val="16"/>
      </w:rPr>
      <w:t>/2021</w:t>
    </w:r>
    <w:bookmarkEnd w:id="29"/>
  </w:p>
  <w:p w14:paraId="2A4E8A43" w14:textId="77777777" w:rsidR="000762D4" w:rsidRPr="00700A12" w:rsidRDefault="000762D4" w:rsidP="000762D4">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EAB3" w14:textId="77777777" w:rsidR="00841EA7" w:rsidRDefault="00841EA7">
      <w:r>
        <w:separator/>
      </w:r>
    </w:p>
  </w:footnote>
  <w:footnote w:type="continuationSeparator" w:id="0">
    <w:p w14:paraId="1158A76D" w14:textId="77777777" w:rsidR="00841EA7" w:rsidRDefault="00841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136EC5F6">
      <w:start w:val="1"/>
      <w:numFmt w:val="decimal"/>
      <w:lvlText w:val="%1."/>
      <w:lvlJc w:val="left"/>
      <w:pPr>
        <w:tabs>
          <w:tab w:val="num" w:pos="720"/>
        </w:tabs>
        <w:ind w:left="720" w:hanging="360"/>
      </w:pPr>
      <w:rPr>
        <w:rFonts w:hint="default"/>
      </w:rPr>
    </w:lvl>
    <w:lvl w:ilvl="1" w:tplc="F118AFBE" w:tentative="1">
      <w:start w:val="1"/>
      <w:numFmt w:val="lowerLetter"/>
      <w:lvlText w:val="%2."/>
      <w:lvlJc w:val="left"/>
      <w:pPr>
        <w:tabs>
          <w:tab w:val="num" w:pos="1440"/>
        </w:tabs>
        <w:ind w:left="1440" w:hanging="360"/>
      </w:pPr>
    </w:lvl>
    <w:lvl w:ilvl="2" w:tplc="A4EC7478" w:tentative="1">
      <w:start w:val="1"/>
      <w:numFmt w:val="lowerRoman"/>
      <w:lvlText w:val="%3."/>
      <w:lvlJc w:val="right"/>
      <w:pPr>
        <w:tabs>
          <w:tab w:val="num" w:pos="2160"/>
        </w:tabs>
        <w:ind w:left="2160" w:hanging="180"/>
      </w:pPr>
    </w:lvl>
    <w:lvl w:ilvl="3" w:tplc="8B8E6EDA" w:tentative="1">
      <w:start w:val="1"/>
      <w:numFmt w:val="decimal"/>
      <w:lvlText w:val="%4."/>
      <w:lvlJc w:val="left"/>
      <w:pPr>
        <w:tabs>
          <w:tab w:val="num" w:pos="2880"/>
        </w:tabs>
        <w:ind w:left="2880" w:hanging="360"/>
      </w:pPr>
    </w:lvl>
    <w:lvl w:ilvl="4" w:tplc="002E5BE8" w:tentative="1">
      <w:start w:val="1"/>
      <w:numFmt w:val="lowerLetter"/>
      <w:lvlText w:val="%5."/>
      <w:lvlJc w:val="left"/>
      <w:pPr>
        <w:tabs>
          <w:tab w:val="num" w:pos="3600"/>
        </w:tabs>
        <w:ind w:left="3600" w:hanging="360"/>
      </w:pPr>
    </w:lvl>
    <w:lvl w:ilvl="5" w:tplc="6A6C4BFA" w:tentative="1">
      <w:start w:val="1"/>
      <w:numFmt w:val="lowerRoman"/>
      <w:lvlText w:val="%6."/>
      <w:lvlJc w:val="right"/>
      <w:pPr>
        <w:tabs>
          <w:tab w:val="num" w:pos="4320"/>
        </w:tabs>
        <w:ind w:left="4320" w:hanging="180"/>
      </w:pPr>
    </w:lvl>
    <w:lvl w:ilvl="6" w:tplc="2A64B2A2" w:tentative="1">
      <w:start w:val="1"/>
      <w:numFmt w:val="decimal"/>
      <w:lvlText w:val="%7."/>
      <w:lvlJc w:val="left"/>
      <w:pPr>
        <w:tabs>
          <w:tab w:val="num" w:pos="5040"/>
        </w:tabs>
        <w:ind w:left="5040" w:hanging="360"/>
      </w:pPr>
    </w:lvl>
    <w:lvl w:ilvl="7" w:tplc="7F8EE36C" w:tentative="1">
      <w:start w:val="1"/>
      <w:numFmt w:val="lowerLetter"/>
      <w:lvlText w:val="%8."/>
      <w:lvlJc w:val="left"/>
      <w:pPr>
        <w:tabs>
          <w:tab w:val="num" w:pos="5760"/>
        </w:tabs>
        <w:ind w:left="5760" w:hanging="360"/>
      </w:pPr>
    </w:lvl>
    <w:lvl w:ilvl="8" w:tplc="43CC7BEA"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zNjU3sLAwNTM0NjFS0lEKTi0uzszPAykwqgUAAaLk4SwAAAA="/>
  </w:docVars>
  <w:rsids>
    <w:rsidRoot w:val="00406CD6"/>
    <w:rsid w:val="000314D7"/>
    <w:rsid w:val="000457BD"/>
    <w:rsid w:val="000762D4"/>
    <w:rsid w:val="002A579A"/>
    <w:rsid w:val="00406CD6"/>
    <w:rsid w:val="00463B09"/>
    <w:rsid w:val="004A1A84"/>
    <w:rsid w:val="007B10D4"/>
    <w:rsid w:val="007C0627"/>
    <w:rsid w:val="00841EA7"/>
    <w:rsid w:val="00905D68"/>
    <w:rsid w:val="009249AC"/>
    <w:rsid w:val="0095267B"/>
    <w:rsid w:val="00A40EB4"/>
    <w:rsid w:val="00C23FA8"/>
    <w:rsid w:val="00CB415E"/>
    <w:rsid w:val="00CC20DC"/>
    <w:rsid w:val="00EE699E"/>
    <w:rsid w:val="00F21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49436"/>
  <w15:chartTrackingRefBased/>
  <w15:docId w15:val="{2B55501D-6608-451C-88CC-55373D0B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DESE-231-75543</_dlc_DocId>
    <_dlc_DocIdUrl xmlns="733efe1c-5bbe-4968-87dc-d400e65c879f">
      <Url>https://sharepoint.doemass.org/ese/webteam/cps/_layouts/DocIdRedir.aspx?ID=DESE-231-75543</Url>
      <Description>DESE-231-75543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4D0BA-A66D-42DE-8DFD-363E6FE048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9491225-ADC2-4CA0-BAA2-3BD50E32F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1983C-411B-4029-B88E-87D533EF2C92}">
  <ds:schemaRefs>
    <ds:schemaRef ds:uri="http://schemas.microsoft.com/sharepoint/v3/contenttype/forms"/>
  </ds:schemaRefs>
</ds:datastoreItem>
</file>

<file path=customXml/itemProps4.xml><?xml version="1.0" encoding="utf-8"?>
<ds:datastoreItem xmlns:ds="http://schemas.openxmlformats.org/officeDocument/2006/customXml" ds:itemID="{2D485BCF-7223-4D15-AF04-8FED559970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 Education Collaborative Mid-Cycle Review Report 2022</dc:title>
  <dc:subject/>
  <dc:creator>DESE</dc:creator>
  <cp:keywords/>
  <dc:description/>
  <cp:lastModifiedBy>Zou, Dong (EOE)</cp:lastModifiedBy>
  <cp:revision>3</cp:revision>
  <cp:lastPrinted>2011-08-03T12:50:00Z</cp:lastPrinted>
  <dcterms:created xsi:type="dcterms:W3CDTF">2021-12-17T16:19:00Z</dcterms:created>
  <dcterms:modified xsi:type="dcterms:W3CDTF">2021-12-17T16:32:00Z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2021</vt:lpwstr>
  </property>
</Properties>
</file>