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E32F" w14:textId="77777777" w:rsidR="00D75CA0" w:rsidRDefault="006C5D4D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35C0E41F" wp14:editId="1D8C87D3">
            <wp:extent cx="3402968" cy="2033016"/>
            <wp:effectExtent l="0" t="0" r="0" b="0"/>
            <wp:docPr id="2" name="Image 2" descr="DESE Logo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&#10;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0E330" w14:textId="77777777" w:rsidR="00D75CA0" w:rsidRDefault="00D75CA0">
      <w:pPr>
        <w:pStyle w:val="BodyText"/>
        <w:spacing w:before="123"/>
        <w:rPr>
          <w:sz w:val="42"/>
        </w:rPr>
      </w:pPr>
    </w:p>
    <w:p w14:paraId="35C0E331" w14:textId="77777777" w:rsidR="00D75CA0" w:rsidRDefault="006C5D4D">
      <w:pPr>
        <w:pStyle w:val="Heading1"/>
      </w:pPr>
      <w:r>
        <w:t xml:space="preserve">South Coast Educational </w:t>
      </w:r>
      <w:r>
        <w:rPr>
          <w:spacing w:val="-2"/>
        </w:rPr>
        <w:t>Collaborative</w:t>
      </w:r>
    </w:p>
    <w:p w14:paraId="35C0E332" w14:textId="77777777" w:rsidR="00D75CA0" w:rsidRDefault="006C5D4D">
      <w:pPr>
        <w:spacing w:before="451"/>
        <w:ind w:left="2880" w:right="2880"/>
        <w:jc w:val="center"/>
        <w:rPr>
          <w:b/>
          <w:sz w:val="24"/>
        </w:rPr>
      </w:pPr>
      <w:r>
        <w:rPr>
          <w:b/>
          <w:sz w:val="24"/>
        </w:rPr>
        <w:t>Seekonk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Middle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(6-8)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220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Day Seekonk North Middle School (6-8) 205 day Seekonk North (K-5) 220 Day</w:t>
      </w:r>
    </w:p>
    <w:p w14:paraId="35C0E333" w14:textId="77777777" w:rsidR="00D75CA0" w:rsidRDefault="006C5D4D">
      <w:pPr>
        <w:spacing w:before="3"/>
        <w:ind w:left="3461" w:right="3461"/>
        <w:jc w:val="center"/>
        <w:rPr>
          <w:b/>
          <w:sz w:val="24"/>
        </w:rPr>
      </w:pPr>
      <w:r>
        <w:rPr>
          <w:b/>
          <w:sz w:val="24"/>
        </w:rPr>
        <w:t>Seekonk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(K-5)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Day Gallishaw High School</w:t>
      </w:r>
    </w:p>
    <w:p w14:paraId="35C0E334" w14:textId="77777777" w:rsidR="00D75CA0" w:rsidRDefault="006C5D4D">
      <w:pPr>
        <w:spacing w:before="1"/>
        <w:ind w:left="3461" w:right="3460"/>
        <w:jc w:val="center"/>
        <w:rPr>
          <w:b/>
          <w:sz w:val="24"/>
        </w:rPr>
      </w:pPr>
      <w:r>
        <w:rPr>
          <w:b/>
          <w:sz w:val="24"/>
        </w:rPr>
        <w:t>Gallishaw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@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Seekonk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 Life Academy</w:t>
      </w:r>
    </w:p>
    <w:p w14:paraId="35C0E335" w14:textId="77777777" w:rsidR="00D75CA0" w:rsidRDefault="006C5D4D">
      <w:pPr>
        <w:spacing w:before="2"/>
        <w:ind w:left="3462" w:right="3460"/>
        <w:jc w:val="center"/>
        <w:rPr>
          <w:b/>
          <w:sz w:val="24"/>
        </w:rPr>
      </w:pPr>
      <w:r>
        <w:rPr>
          <w:b/>
          <w:sz w:val="24"/>
        </w:rPr>
        <w:t>SCEC@Berkley Middle School SCEC@Berkley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Elementary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School SHINE Academy</w:t>
      </w:r>
    </w:p>
    <w:p w14:paraId="35C0E336" w14:textId="77777777" w:rsidR="00D75CA0" w:rsidRDefault="006C5D4D">
      <w:pPr>
        <w:spacing w:before="2"/>
        <w:ind w:left="2952" w:right="2924" w:firstLine="695"/>
        <w:rPr>
          <w:b/>
          <w:sz w:val="24"/>
        </w:rPr>
      </w:pPr>
      <w:r>
        <w:rPr>
          <w:b/>
          <w:sz w:val="24"/>
        </w:rPr>
        <w:t>SCEC@Palmer River Elementary George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Austin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Intermediate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(GRAIS)</w:t>
      </w:r>
    </w:p>
    <w:p w14:paraId="35C0E337" w14:textId="77777777" w:rsidR="00D75CA0" w:rsidRDefault="006C5D4D">
      <w:pPr>
        <w:spacing w:before="1"/>
        <w:ind w:left="3852" w:right="2924" w:hanging="453"/>
        <w:rPr>
          <w:b/>
          <w:sz w:val="24"/>
        </w:rPr>
      </w:pPr>
      <w:r>
        <w:rPr>
          <w:b/>
          <w:sz w:val="24"/>
        </w:rPr>
        <w:t>South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Coast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Middle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Alternative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 SCEC@Freetown Elementary</w:t>
      </w:r>
    </w:p>
    <w:p w14:paraId="35C0E338" w14:textId="77777777" w:rsidR="00D75CA0" w:rsidRDefault="00D75CA0">
      <w:pPr>
        <w:pStyle w:val="BodyText"/>
        <w:spacing w:before="177"/>
        <w:rPr>
          <w:b/>
          <w:sz w:val="24"/>
        </w:rPr>
      </w:pPr>
    </w:p>
    <w:p w14:paraId="35C0E339" w14:textId="77777777" w:rsidR="00D75CA0" w:rsidRDefault="006C5D4D">
      <w:pPr>
        <w:pStyle w:val="Heading1"/>
        <w:spacing w:before="1"/>
      </w:pPr>
      <w:r>
        <w:t xml:space="preserve">Mid Cycle Review </w:t>
      </w:r>
      <w:r>
        <w:rPr>
          <w:spacing w:val="-2"/>
        </w:rPr>
        <w:t>Report</w:t>
      </w:r>
    </w:p>
    <w:p w14:paraId="35C0E33A" w14:textId="77777777" w:rsidR="00D75CA0" w:rsidRDefault="006C5D4D">
      <w:pPr>
        <w:spacing w:before="451" w:line="242" w:lineRule="auto"/>
        <w:ind w:left="3589" w:right="3589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April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28,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2025 Final Report Issued: May 22, 2025</w:t>
      </w:r>
    </w:p>
    <w:p w14:paraId="35C0E33B" w14:textId="77777777" w:rsidR="00D75CA0" w:rsidRDefault="00D75CA0">
      <w:pPr>
        <w:pStyle w:val="BodyText"/>
        <w:spacing w:before="208"/>
        <w:rPr>
          <w:b/>
          <w:sz w:val="21"/>
        </w:rPr>
      </w:pPr>
    </w:p>
    <w:p w14:paraId="35C0E33C" w14:textId="77777777" w:rsidR="00D75CA0" w:rsidRDefault="006C5D4D">
      <w:pPr>
        <w:ind w:left="718" w:right="718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Alaena Podmore, Chairperson</w:t>
      </w:r>
    </w:p>
    <w:p w14:paraId="35C0E33D" w14:textId="77777777" w:rsidR="00D75CA0" w:rsidRDefault="006C5D4D">
      <w:pPr>
        <w:spacing w:before="3"/>
        <w:ind w:left="718" w:right="719"/>
        <w:jc w:val="center"/>
        <w:rPr>
          <w:b/>
          <w:sz w:val="27"/>
        </w:rPr>
      </w:pPr>
      <w:r>
        <w:rPr>
          <w:b/>
          <w:sz w:val="27"/>
        </w:rPr>
        <w:t xml:space="preserve">Christine Romancewicz, Team </w:t>
      </w:r>
      <w:r>
        <w:rPr>
          <w:b/>
          <w:spacing w:val="-2"/>
          <w:sz w:val="27"/>
        </w:rPr>
        <w:t>Member</w:t>
      </w:r>
    </w:p>
    <w:p w14:paraId="35C0E33E" w14:textId="77777777" w:rsidR="00D75CA0" w:rsidRDefault="00D75CA0">
      <w:pPr>
        <w:jc w:val="center"/>
        <w:rPr>
          <w:b/>
          <w:sz w:val="27"/>
        </w:rPr>
        <w:sectPr w:rsidR="00D75CA0">
          <w:footerReference w:type="default" r:id="rId7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35C0E33F" w14:textId="77777777" w:rsidR="00D75CA0" w:rsidRDefault="006C5D4D">
      <w:pPr>
        <w:pStyle w:val="BodyText"/>
        <w:ind w:left="42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5C0E421" wp14:editId="10B3181B">
            <wp:extent cx="1476375" cy="1476375"/>
            <wp:effectExtent l="0" t="0" r="0" b="0"/>
            <wp:docPr id="3" name="Image 3" descr="Seal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&#10;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0E340" w14:textId="77777777" w:rsidR="00D75CA0" w:rsidRDefault="00D75CA0">
      <w:pPr>
        <w:pStyle w:val="BodyText"/>
        <w:spacing w:before="269"/>
        <w:rPr>
          <w:b/>
          <w:sz w:val="24"/>
        </w:rPr>
      </w:pPr>
    </w:p>
    <w:p w14:paraId="35C0E341" w14:textId="77777777" w:rsidR="00D75CA0" w:rsidRDefault="006C5D4D">
      <w:pPr>
        <w:spacing w:line="232" w:lineRule="auto"/>
        <w:ind w:left="4316" w:right="4315" w:hanging="1"/>
        <w:jc w:val="center"/>
        <w:rPr>
          <w:sz w:val="24"/>
        </w:rPr>
      </w:pPr>
      <w:r>
        <w:rPr>
          <w:sz w:val="24"/>
        </w:rPr>
        <w:t>Patrick Tutwiler Interim</w:t>
      </w:r>
      <w:r>
        <w:rPr>
          <w:spacing w:val="-15"/>
          <w:sz w:val="24"/>
        </w:rPr>
        <w:t xml:space="preserve"> </w:t>
      </w:r>
      <w:r>
        <w:rPr>
          <w:sz w:val="24"/>
        </w:rPr>
        <w:t>Commissioner</w:t>
      </w:r>
    </w:p>
    <w:p w14:paraId="35C0E342" w14:textId="77777777" w:rsidR="00D75CA0" w:rsidRDefault="00D75CA0">
      <w:pPr>
        <w:spacing w:line="232" w:lineRule="auto"/>
        <w:jc w:val="center"/>
        <w:rPr>
          <w:sz w:val="24"/>
        </w:rPr>
        <w:sectPr w:rsidR="00D75CA0">
          <w:pgSz w:w="12240" w:h="15840"/>
          <w:pgMar w:top="720" w:right="720" w:bottom="460" w:left="720" w:header="0" w:footer="271" w:gutter="0"/>
          <w:cols w:space="720"/>
        </w:sectPr>
      </w:pPr>
    </w:p>
    <w:p w14:paraId="35C0E343" w14:textId="77777777" w:rsidR="00D75CA0" w:rsidRDefault="006C5D4D">
      <w:pPr>
        <w:pStyle w:val="Heading2"/>
        <w:spacing w:line="420" w:lineRule="auto"/>
        <w:ind w:right="715"/>
      </w:pPr>
      <w:r>
        <w:lastRenderedPageBreak/>
        <w:t>MASSACHUSETTS DEPARTMENT OF ELEMENTARY AND SECONDARY EDUCATION COLLABORATIVE MID-CYCLE REVIEW REPORT</w:t>
      </w:r>
    </w:p>
    <w:p w14:paraId="35C0E344" w14:textId="77777777" w:rsidR="00D75CA0" w:rsidRDefault="006C5D4D">
      <w:pPr>
        <w:spacing w:line="420" w:lineRule="auto"/>
        <w:ind w:left="2880" w:right="2878"/>
        <w:jc w:val="center"/>
        <w:rPr>
          <w:b/>
          <w:sz w:val="19"/>
        </w:rPr>
      </w:pPr>
      <w:r>
        <w:rPr>
          <w:b/>
          <w:sz w:val="19"/>
        </w:rPr>
        <w:t xml:space="preserve">OVERVIEW OF REVIEW PROCEDURES </w:t>
      </w:r>
      <w:r>
        <w:rPr>
          <w:b/>
          <w:spacing w:val="-2"/>
          <w:sz w:val="19"/>
        </w:rPr>
        <w:t>INTRODUCTION</w:t>
      </w:r>
    </w:p>
    <w:p w14:paraId="35C0E345" w14:textId="77777777" w:rsidR="00D75CA0" w:rsidRDefault="006C5D4D">
      <w:pPr>
        <w:pStyle w:val="BodyText"/>
        <w:ind w:left="120" w:right="20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 Secondary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6"/>
          <w:w w:val="105"/>
        </w:rPr>
        <w:t xml:space="preserve"> </w:t>
      </w:r>
      <w:r>
        <w:rPr>
          <w:w w:val="105"/>
        </w:rPr>
        <w:t>603</w:t>
      </w:r>
      <w:r>
        <w:rPr>
          <w:spacing w:val="-6"/>
          <w:w w:val="105"/>
        </w:rPr>
        <w:t xml:space="preserve"> </w:t>
      </w:r>
      <w:r>
        <w:rPr>
          <w:w w:val="105"/>
        </w:rPr>
        <w:t>CMR</w:t>
      </w:r>
      <w:r>
        <w:rPr>
          <w:spacing w:val="-6"/>
          <w:w w:val="105"/>
        </w:rPr>
        <w:t xml:space="preserve"> </w:t>
      </w:r>
      <w:r>
        <w:rPr>
          <w:w w:val="105"/>
        </w:rPr>
        <w:t>18.00,</w:t>
      </w:r>
      <w:r>
        <w:rPr>
          <w:spacing w:val="-6"/>
          <w:w w:val="105"/>
        </w:rPr>
        <w:t xml:space="preserve"> </w:t>
      </w:r>
      <w:r>
        <w:rPr>
          <w:w w:val="105"/>
        </w:rPr>
        <w:t>28.00,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46.00.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year,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6"/>
          <w:w w:val="105"/>
        </w:rPr>
        <w:t xml:space="preserve"> </w:t>
      </w:r>
      <w:r>
        <w:rPr>
          <w:w w:val="105"/>
        </w:rPr>
        <w:t>Office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Schools</w:t>
      </w:r>
      <w:r>
        <w:rPr>
          <w:spacing w:val="-6"/>
          <w:w w:val="105"/>
        </w:rPr>
        <w:t xml:space="preserve"> </w:t>
      </w:r>
      <w:r>
        <w:rPr>
          <w:w w:val="105"/>
        </w:rPr>
        <w:t>(OASES) conducts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selected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programs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verify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standard</w:t>
      </w:r>
      <w:r>
        <w:rPr>
          <w:spacing w:val="-6"/>
          <w:w w:val="105"/>
        </w:rPr>
        <w:t xml:space="preserve"> </w:t>
      </w:r>
      <w:r>
        <w:rPr>
          <w:w w:val="105"/>
        </w:rPr>
        <w:t>Mid-cycle</w:t>
      </w:r>
      <w:r>
        <w:rPr>
          <w:spacing w:val="-6"/>
          <w:w w:val="105"/>
        </w:rPr>
        <w:t xml:space="preserve"> </w:t>
      </w:r>
      <w:r>
        <w:rPr>
          <w:w w:val="105"/>
        </w:rPr>
        <w:t>Review criteria,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</w:t>
      </w:r>
      <w:r>
        <w:rPr>
          <w:spacing w:val="-10"/>
          <w:w w:val="105"/>
        </w:rPr>
        <w:t xml:space="preserve"> </w:t>
      </w:r>
      <w:r>
        <w:rPr>
          <w:w w:val="105"/>
        </w:rPr>
        <w:t>recent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due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Spring 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previous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schools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cycle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notified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visits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conduct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Data 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before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portion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"/>
          <w:w w:val="105"/>
        </w:rPr>
        <w:t xml:space="preserve"> </w:t>
      </w:r>
      <w:r>
        <w:rPr>
          <w:w w:val="105"/>
        </w:rPr>
        <w:t>Hub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Portal</w:t>
      </w:r>
      <w:r>
        <w:rPr>
          <w:spacing w:val="-1"/>
          <w:w w:val="105"/>
        </w:rPr>
        <w:t xml:space="preserve"> </w:t>
      </w:r>
      <w:r>
        <w:rPr>
          <w:w w:val="105"/>
        </w:rPr>
        <w:t>(CHAMP).</w:t>
      </w:r>
    </w:p>
    <w:p w14:paraId="35C0E346" w14:textId="77777777" w:rsidR="00D75CA0" w:rsidRDefault="006C5D4D">
      <w:pPr>
        <w:pStyle w:val="BodyText"/>
        <w:spacing w:before="1"/>
        <w:ind w:left="120" w:right="86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Mid-cycle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the Department’s website at </w:t>
      </w:r>
      <w:hyperlink r:id="rId9">
        <w:r>
          <w:rPr>
            <w:color w:val="0000FF"/>
            <w:w w:val="105"/>
            <w:u w:val="single" w:color="0000FF"/>
          </w:rPr>
          <w:t>https://www.doe.mass.edu/oases/crs/6yrcycle.html.</w:t>
        </w:r>
      </w:hyperlink>
    </w:p>
    <w:p w14:paraId="35C0E347" w14:textId="77777777" w:rsidR="00D75CA0" w:rsidRDefault="006C5D4D">
      <w:pPr>
        <w:pStyle w:val="Heading2"/>
        <w:spacing w:before="164"/>
      </w:pPr>
      <w:r>
        <w:rPr>
          <w:u w:val="single"/>
        </w:rPr>
        <w:t>COLLABORATIVE</w:t>
      </w:r>
      <w:r>
        <w:rPr>
          <w:spacing w:val="10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12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35C0E348" w14:textId="77777777" w:rsidR="00D75CA0" w:rsidRDefault="006C5D4D">
      <w:pPr>
        <w:pStyle w:val="BodyText"/>
        <w:spacing w:before="167"/>
        <w:ind w:left="120" w:right="200"/>
      </w:pPr>
      <w:r>
        <w:rPr>
          <w:b/>
          <w:w w:val="105"/>
          <w:u w:val="single"/>
        </w:rPr>
        <w:t>Criteria: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elements</w:t>
      </w:r>
      <w:r>
        <w:rPr>
          <w:spacing w:val="-10"/>
          <w:w w:val="105"/>
        </w:rPr>
        <w:t xml:space="preserve"> </w:t>
      </w:r>
      <w:r>
        <w:rPr>
          <w:w w:val="105"/>
        </w:rPr>
        <w:t>drawn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18.00,</w:t>
      </w:r>
      <w:r>
        <w:rPr>
          <w:spacing w:val="-11"/>
          <w:w w:val="105"/>
        </w:rPr>
        <w:t xml:space="preserve"> </w:t>
      </w:r>
      <w:r>
        <w:rPr>
          <w:w w:val="105"/>
        </w:rPr>
        <w:t>28.09,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1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program’s application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approval.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include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(OSEP)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revised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 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</w:t>
      </w:r>
    </w:p>
    <w:p w14:paraId="35C0E349" w14:textId="77777777" w:rsidR="00D75CA0" w:rsidRDefault="006C5D4D">
      <w:pPr>
        <w:pStyle w:val="BodyText"/>
        <w:spacing w:before="1"/>
        <w:ind w:left="120" w:right="200"/>
      </w:pP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followed</w:t>
      </w:r>
      <w:r>
        <w:rPr>
          <w:spacing w:val="-11"/>
          <w:w w:val="105"/>
        </w:rPr>
        <w:t xml:space="preserve"> </w:t>
      </w:r>
      <w:r>
        <w:rPr>
          <w:w w:val="105"/>
        </w:rPr>
        <w:t>up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35C0E34A" w14:textId="77777777" w:rsidR="00D75CA0" w:rsidRDefault="00D75CA0">
      <w:pPr>
        <w:pStyle w:val="BodyText"/>
        <w:spacing w:before="8"/>
      </w:pPr>
    </w:p>
    <w:p w14:paraId="35C0E34B" w14:textId="77777777" w:rsidR="00D75CA0" w:rsidRDefault="006C5D4D">
      <w:pPr>
        <w:pStyle w:val="BodyText"/>
        <w:ind w:left="120" w:right="190"/>
      </w:pPr>
      <w:r>
        <w:rPr>
          <w:b/>
          <w:w w:val="105"/>
          <w:u w:val="single"/>
        </w:rPr>
        <w:t>Data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monitored.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covers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criteria.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w w:val="105"/>
        </w:rPr>
        <w:t>reviewed,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consists </w:t>
      </w:r>
      <w:r>
        <w:rPr>
          <w:spacing w:val="-4"/>
          <w:w w:val="105"/>
        </w:rPr>
        <w:t>of:</w:t>
      </w:r>
    </w:p>
    <w:p w14:paraId="35C0E34C" w14:textId="77777777" w:rsidR="00D75CA0" w:rsidRDefault="00D75CA0">
      <w:pPr>
        <w:pStyle w:val="BodyText"/>
        <w:spacing w:before="59"/>
      </w:pPr>
    </w:p>
    <w:p w14:paraId="35C0E34D" w14:textId="77777777" w:rsidR="00D75CA0" w:rsidRDefault="006C5D4D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35C0E423" wp14:editId="2875AD5C">
            <wp:extent cx="38480" cy="38607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policies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procedures,</w:t>
      </w:r>
    </w:p>
    <w:p w14:paraId="35C0E34E" w14:textId="77777777" w:rsidR="00D75CA0" w:rsidRDefault="006C5D4D">
      <w:pPr>
        <w:pStyle w:val="BodyText"/>
        <w:spacing w:before="116" w:line="391" w:lineRule="auto"/>
        <w:ind w:left="598" w:right="4407"/>
      </w:pPr>
      <w:r>
        <w:rPr>
          <w:noProof/>
          <w:position w:val="4"/>
        </w:rPr>
        <w:drawing>
          <wp:inline distT="0" distB="0" distL="0" distR="0" wp14:anchorId="35C0E425" wp14:editId="1CB86EAF">
            <wp:extent cx="38480" cy="38607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records. </w:t>
      </w:r>
      <w:r>
        <w:rPr>
          <w:noProof/>
          <w:position w:val="4"/>
        </w:rPr>
        <w:drawing>
          <wp:inline distT="0" distB="0" distL="0" distR="0" wp14:anchorId="35C0E427" wp14:editId="08035449">
            <wp:extent cx="38480" cy="38607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w w:val="105"/>
        </w:rPr>
        <w:t xml:space="preserve"> </w:t>
      </w:r>
      <w:r>
        <w:rPr>
          <w:w w:val="105"/>
        </w:rPr>
        <w:t>Collaborative review of facilities, buildings, and grounds.</w:t>
      </w:r>
    </w:p>
    <w:p w14:paraId="35C0E34F" w14:textId="77777777" w:rsidR="00D75CA0" w:rsidRDefault="006C5D4D">
      <w:pPr>
        <w:pStyle w:val="BodyText"/>
        <w:spacing w:before="126"/>
        <w:ind w:left="12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35C0E350" w14:textId="77777777" w:rsidR="00D75CA0" w:rsidRDefault="00D75CA0">
      <w:pPr>
        <w:pStyle w:val="BodyText"/>
        <w:spacing w:before="7"/>
      </w:pPr>
    </w:p>
    <w:p w14:paraId="35C0E351" w14:textId="77777777" w:rsidR="00D75CA0" w:rsidRDefault="006C5D4D">
      <w:pPr>
        <w:pStyle w:val="BodyText"/>
        <w:ind w:left="120" w:right="20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</w:t>
      </w:r>
      <w:r>
        <w:rPr>
          <w:spacing w:val="-8"/>
          <w:w w:val="105"/>
        </w:rPr>
        <w:t xml:space="preserve"> </w:t>
      </w:r>
      <w:r>
        <w:rPr>
          <w:w w:val="105"/>
        </w:rPr>
        <w:t>elements</w:t>
      </w:r>
      <w:r>
        <w:rPr>
          <w:spacing w:val="-8"/>
          <w:w w:val="105"/>
        </w:rPr>
        <w:t xml:space="preserve"> </w:t>
      </w:r>
      <w:r>
        <w:rPr>
          <w:w w:val="105"/>
        </w:rPr>
        <w:t>for appropriate</w:t>
      </w:r>
      <w:r>
        <w:rPr>
          <w:spacing w:val="-3"/>
          <w:w w:val="105"/>
        </w:rPr>
        <w:t xml:space="preserve"> </w:t>
      </w:r>
      <w:r>
        <w:rPr>
          <w:w w:val="105"/>
        </w:rPr>
        <w:t>policies,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actual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submitted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criterion.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reviews documents,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record</w:t>
      </w:r>
      <w:r>
        <w:rPr>
          <w:spacing w:val="-11"/>
          <w:w w:val="105"/>
        </w:rPr>
        <w:t xml:space="preserve"> </w:t>
      </w:r>
      <w:r>
        <w:rPr>
          <w:w w:val="105"/>
        </w:rPr>
        <w:t>data,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10"/>
          <w:w w:val="105"/>
        </w:rPr>
        <w:t xml:space="preserve"> </w:t>
      </w:r>
      <w:r>
        <w:rPr>
          <w:w w:val="105"/>
        </w:rPr>
        <w:t>comments.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outcome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along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3-year</w:t>
      </w:r>
      <w:r>
        <w:rPr>
          <w:spacing w:val="-11"/>
          <w:w w:val="105"/>
        </w:rPr>
        <w:t xml:space="preserve"> </w:t>
      </w:r>
      <w:r>
        <w:rPr>
          <w:w w:val="105"/>
        </w:rPr>
        <w:t>trend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Problem</w:t>
      </w:r>
      <w:r>
        <w:rPr>
          <w:spacing w:val="-10"/>
          <w:w w:val="105"/>
        </w:rPr>
        <w:t xml:space="preserve"> </w:t>
      </w:r>
      <w:r>
        <w:rPr>
          <w:w w:val="105"/>
        </w:rPr>
        <w:t>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 restraint</w:t>
      </w:r>
      <w:r>
        <w:rPr>
          <w:spacing w:val="-2"/>
          <w:w w:val="105"/>
        </w:rPr>
        <w:t xml:space="preserve"> </w:t>
      </w:r>
      <w:r>
        <w:rPr>
          <w:w w:val="105"/>
        </w:rPr>
        <w:t>reports,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injuries,</w:t>
      </w:r>
      <w:r>
        <w:rPr>
          <w:spacing w:val="-2"/>
          <w:w w:val="105"/>
        </w:rPr>
        <w:t xml:space="preserve"> </w:t>
      </w:r>
      <w:r>
        <w:rPr>
          <w:w w:val="105"/>
        </w:rPr>
        <w:t>serious</w:t>
      </w:r>
      <w:r>
        <w:rPr>
          <w:spacing w:val="-2"/>
          <w:w w:val="105"/>
        </w:rPr>
        <w:t xml:space="preserve"> </w:t>
      </w:r>
      <w:r>
        <w:rPr>
          <w:w w:val="105"/>
        </w:rPr>
        <w:t>incidents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Department,</w:t>
      </w:r>
      <w:r>
        <w:rPr>
          <w:spacing w:val="-2"/>
          <w:w w:val="105"/>
        </w:rPr>
        <w:t xml:space="preserve"> </w:t>
      </w:r>
      <w:r>
        <w:rPr>
          <w:w w:val="105"/>
        </w:rPr>
        <w:t>through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system,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to determine the scope and nature of onsite activities.</w:t>
      </w:r>
    </w:p>
    <w:p w14:paraId="35C0E352" w14:textId="77777777" w:rsidR="00D75CA0" w:rsidRDefault="00D75CA0">
      <w:pPr>
        <w:pStyle w:val="BodyText"/>
        <w:spacing w:before="10"/>
      </w:pPr>
    </w:p>
    <w:p w14:paraId="35C0E353" w14:textId="77777777" w:rsidR="00D75CA0" w:rsidRDefault="006C5D4D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35C0E354" w14:textId="77777777" w:rsidR="00D75CA0" w:rsidRDefault="006C5D4D">
      <w:pPr>
        <w:pStyle w:val="BodyText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35C0E355" w14:textId="77777777" w:rsidR="00D75CA0" w:rsidRDefault="00D75CA0">
      <w:pPr>
        <w:pStyle w:val="BodyText"/>
        <w:spacing w:before="59"/>
      </w:pPr>
    </w:p>
    <w:p w14:paraId="35C0E356" w14:textId="77777777" w:rsidR="00D75CA0" w:rsidRDefault="006C5D4D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35C0E429" wp14:editId="61120E01">
            <wp:extent cx="38480" cy="38607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35C0E42B" wp14:editId="5DAC2AE5">
            <wp:extent cx="38480" cy="38607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35C0E357" w14:textId="77777777" w:rsidR="00D75CA0" w:rsidRDefault="006C5D4D">
      <w:pPr>
        <w:pStyle w:val="BodyText"/>
        <w:spacing w:line="391" w:lineRule="auto"/>
        <w:ind w:left="720" w:right="190" w:hanging="122"/>
      </w:pPr>
      <w:r>
        <w:rPr>
          <w:noProof/>
          <w:position w:val="4"/>
        </w:rPr>
        <w:drawing>
          <wp:inline distT="0" distB="0" distL="0" distR="0" wp14:anchorId="35C0E42D" wp14:editId="7C64F3AC">
            <wp:extent cx="38480" cy="38607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to verify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accuracy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data.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conducts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sample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reflect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conducted since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beginning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year.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standard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 whether procedural and programmatic requirements have been implemented.</w:t>
      </w:r>
    </w:p>
    <w:p w14:paraId="35C0E358" w14:textId="77777777" w:rsidR="00D75CA0" w:rsidRDefault="006C5D4D">
      <w:pPr>
        <w:pStyle w:val="BodyText"/>
        <w:spacing w:before="1" w:line="391" w:lineRule="auto"/>
        <w:ind w:left="720" w:right="200" w:hanging="122"/>
      </w:pPr>
      <w:r>
        <w:rPr>
          <w:noProof/>
          <w:position w:val="4"/>
        </w:rPr>
        <w:drawing>
          <wp:inline distT="0" distB="0" distL="0" distR="0" wp14:anchorId="35C0E42F" wp14:editId="3A591E87">
            <wp:extent cx="38480" cy="38607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35C0E359" w14:textId="77777777" w:rsidR="00D75CA0" w:rsidRDefault="00D75CA0">
      <w:pPr>
        <w:pStyle w:val="BodyText"/>
        <w:spacing w:before="133"/>
      </w:pPr>
    </w:p>
    <w:p w14:paraId="35C0E35A" w14:textId="77777777" w:rsidR="00D75CA0" w:rsidRDefault="006C5D4D">
      <w:pPr>
        <w:pStyle w:val="BodyText"/>
        <w:ind w:left="120" w:right="200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collaborative’s</w:t>
      </w:r>
      <w:r>
        <w:rPr>
          <w:spacing w:val="-11"/>
          <w:w w:val="105"/>
        </w:rPr>
        <w:t xml:space="preserve"> </w:t>
      </w:r>
      <w:r>
        <w:rPr>
          <w:w w:val="105"/>
        </w:rPr>
        <w:t>Data Collection, a two-to-four-member Department team will conduct a one-to-five-day Mid-Cycle Review.</w:t>
      </w:r>
    </w:p>
    <w:p w14:paraId="35C0E35B" w14:textId="77777777" w:rsidR="00D75CA0" w:rsidRDefault="00D75CA0">
      <w:pPr>
        <w:pStyle w:val="BodyText"/>
        <w:spacing w:before="7"/>
      </w:pPr>
    </w:p>
    <w:p w14:paraId="35C0E35C" w14:textId="77777777" w:rsidR="00D75CA0" w:rsidRDefault="006C5D4D">
      <w:pPr>
        <w:pStyle w:val="BodyText"/>
        <w:spacing w:before="1"/>
        <w:ind w:left="120" w:right="200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then</w:t>
      </w:r>
      <w:r>
        <w:rPr>
          <w:spacing w:val="-10"/>
          <w:w w:val="105"/>
        </w:rPr>
        <w:t xml:space="preserve"> </w:t>
      </w:r>
      <w:r>
        <w:rPr>
          <w:w w:val="105"/>
        </w:rPr>
        <w:t>issued</w:t>
      </w:r>
      <w:r>
        <w:rPr>
          <w:spacing w:val="-11"/>
          <w:w w:val="105"/>
        </w:rPr>
        <w:t xml:space="preserve"> </w:t>
      </w:r>
      <w:r>
        <w:rPr>
          <w:w w:val="105"/>
        </w:rPr>
        <w:t>via</w:t>
      </w:r>
      <w:r>
        <w:rPr>
          <w:spacing w:val="-10"/>
          <w:w w:val="105"/>
        </w:rPr>
        <w:t xml:space="preserve"> </w:t>
      </w:r>
      <w:r>
        <w:rPr>
          <w:w w:val="105"/>
        </w:rPr>
        <w:t>CHAMP.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11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organized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3specified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Student Documentation, and Building/Facilities.</w:t>
      </w:r>
    </w:p>
    <w:p w14:paraId="35C0E35D" w14:textId="77777777" w:rsidR="00D75CA0" w:rsidRDefault="006C5D4D">
      <w:pPr>
        <w:pStyle w:val="BodyText"/>
        <w:spacing w:before="7"/>
        <w:ind w:left="120" w:right="200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35C0E35E" w14:textId="77777777" w:rsidR="00D75CA0" w:rsidRDefault="00D75CA0">
      <w:pPr>
        <w:pStyle w:val="BodyText"/>
        <w:spacing w:before="8"/>
      </w:pPr>
    </w:p>
    <w:p w14:paraId="35C0E35F" w14:textId="77777777" w:rsidR="00D75CA0" w:rsidRDefault="006C5D4D">
      <w:pPr>
        <w:ind w:left="120"/>
        <w:rPr>
          <w:b/>
          <w:sz w:val="16"/>
        </w:rPr>
      </w:pPr>
      <w:r>
        <w:rPr>
          <w:b/>
          <w:sz w:val="16"/>
          <w:u w:val="single"/>
        </w:rPr>
        <w:t>Department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z w:val="16"/>
          <w:u w:val="single"/>
        </w:rPr>
        <w:t>Corrective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z w:val="16"/>
          <w:u w:val="single"/>
        </w:rPr>
        <w:t>Action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Ordered:</w:t>
      </w:r>
    </w:p>
    <w:p w14:paraId="35C0E360" w14:textId="77777777" w:rsidR="00D75CA0" w:rsidRDefault="006C5D4D">
      <w:pPr>
        <w:spacing w:line="244" w:lineRule="auto"/>
        <w:ind w:left="120" w:right="200"/>
        <w:rPr>
          <w:b/>
          <w:sz w:val="16"/>
        </w:rPr>
      </w:pP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issues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statute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 “Implemented”.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“Implemented”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 xml:space="preserve">school </w:t>
      </w:r>
      <w:r>
        <w:rPr>
          <w:spacing w:val="-2"/>
          <w:w w:val="105"/>
          <w:sz w:val="16"/>
        </w:rPr>
        <w:t xml:space="preserve">program’s implementation methods that also may require follow-up from the approved special education school program. </w:t>
      </w:r>
      <w:r>
        <w:rPr>
          <w:b/>
          <w:spacing w:val="-2"/>
          <w:w w:val="105"/>
          <w:sz w:val="16"/>
        </w:rPr>
        <w:t>Under federal Special Education</w:t>
      </w:r>
      <w:r>
        <w:rPr>
          <w:b/>
          <w:w w:val="105"/>
          <w:sz w:val="16"/>
        </w:rPr>
        <w:t xml:space="preserve">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</w:p>
    <w:p w14:paraId="35C0E361" w14:textId="77777777" w:rsidR="00D75CA0" w:rsidRDefault="00D75CA0">
      <w:pPr>
        <w:spacing w:line="244" w:lineRule="auto"/>
        <w:rPr>
          <w:b/>
          <w:sz w:val="16"/>
        </w:rPr>
        <w:sectPr w:rsidR="00D75CA0">
          <w:pgSz w:w="12240" w:h="15840"/>
          <w:pgMar w:top="800" w:right="720" w:bottom="460" w:left="720" w:header="0" w:footer="271" w:gutter="0"/>
          <w:cols w:space="720"/>
        </w:sectPr>
      </w:pPr>
    </w:p>
    <w:p w14:paraId="35C0E362" w14:textId="77777777" w:rsidR="00D75CA0" w:rsidRDefault="006C5D4D">
      <w:pPr>
        <w:spacing w:before="85" w:line="249" w:lineRule="auto"/>
        <w:ind w:left="120" w:right="200"/>
        <w:rPr>
          <w:b/>
          <w:sz w:val="16"/>
        </w:rPr>
      </w:pPr>
      <w:r>
        <w:rPr>
          <w:b/>
          <w:w w:val="105"/>
          <w:sz w:val="16"/>
        </w:rPr>
        <w:lastRenderedPageBreak/>
        <w:t>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Final Program Review Report.</w:t>
      </w:r>
    </w:p>
    <w:p w14:paraId="35C0E363" w14:textId="77777777" w:rsidR="00D75CA0" w:rsidRDefault="00D75CA0">
      <w:pPr>
        <w:spacing w:line="249" w:lineRule="auto"/>
        <w:rPr>
          <w:b/>
          <w:sz w:val="16"/>
        </w:rPr>
        <w:sectPr w:rsidR="00D75CA0">
          <w:pgSz w:w="12240" w:h="15840"/>
          <w:pgMar w:top="640" w:right="720" w:bottom="460" w:left="720" w:header="0" w:footer="271" w:gutter="0"/>
          <w:cols w:space="720"/>
        </w:sectPr>
      </w:pPr>
    </w:p>
    <w:p w14:paraId="35C0E364" w14:textId="77777777" w:rsidR="00D75CA0" w:rsidRDefault="006C5D4D">
      <w:pPr>
        <w:pStyle w:val="Heading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35C0E365" w14:textId="77777777" w:rsidR="00D75CA0" w:rsidRDefault="006C5D4D">
      <w:pPr>
        <w:pStyle w:val="BodyText"/>
        <w:spacing w:before="161"/>
        <w:ind w:left="120"/>
      </w:pP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two-member</w:t>
      </w:r>
      <w:r>
        <w:rPr>
          <w:spacing w:val="-6"/>
          <w:w w:val="105"/>
        </w:rPr>
        <w:t xml:space="preserve"> </w:t>
      </w:r>
      <w:r>
        <w:rPr>
          <w:w w:val="105"/>
        </w:rPr>
        <w:t>team</w:t>
      </w:r>
      <w:r>
        <w:rPr>
          <w:spacing w:val="-6"/>
          <w:w w:val="105"/>
        </w:rPr>
        <w:t xml:space="preserve"> </w:t>
      </w:r>
      <w:r>
        <w:rPr>
          <w:w w:val="105"/>
        </w:rPr>
        <w:t>conducted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visit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South</w:t>
      </w:r>
      <w:r>
        <w:rPr>
          <w:spacing w:val="-6"/>
          <w:w w:val="105"/>
        </w:rPr>
        <w:t xml:space="preserve"> </w:t>
      </w:r>
      <w:r>
        <w:rPr>
          <w:w w:val="105"/>
        </w:rPr>
        <w:t>Coast</w:t>
      </w:r>
      <w:r>
        <w:rPr>
          <w:spacing w:val="-6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week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April</w:t>
      </w:r>
      <w:r>
        <w:rPr>
          <w:spacing w:val="-6"/>
          <w:w w:val="105"/>
        </w:rPr>
        <w:t xml:space="preserve"> </w:t>
      </w:r>
      <w:r>
        <w:rPr>
          <w:w w:val="105"/>
        </w:rPr>
        <w:t>28,</w:t>
      </w:r>
      <w:r>
        <w:rPr>
          <w:spacing w:val="-6"/>
          <w:w w:val="105"/>
        </w:rPr>
        <w:t xml:space="preserve"> </w:t>
      </w:r>
      <w:r>
        <w:rPr>
          <w:w w:val="105"/>
        </w:rPr>
        <w:t>2025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evaluate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35C0E366" w14:textId="77777777" w:rsidR="00D75CA0" w:rsidRDefault="006C5D4D">
      <w:pPr>
        <w:pStyle w:val="BodyText"/>
        <w:spacing w:before="3"/>
        <w:ind w:left="120" w:right="20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35C0E367" w14:textId="77777777" w:rsidR="00D75CA0" w:rsidRDefault="00D75CA0">
      <w:pPr>
        <w:pStyle w:val="BodyText"/>
        <w:spacing w:before="60"/>
      </w:pPr>
    </w:p>
    <w:p w14:paraId="35C0E368" w14:textId="77777777" w:rsidR="00D75CA0" w:rsidRDefault="006C5D4D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5C0E431" wp14:editId="5CB3DCFD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35C0E369" w14:textId="77777777" w:rsidR="00D75CA0" w:rsidRDefault="006C5D4D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35C0E433" wp14:editId="3C444984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35C0E435" wp14:editId="01CCBBA5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0 teaching staff; and</w:t>
      </w:r>
    </w:p>
    <w:p w14:paraId="35C0E36A" w14:textId="77777777" w:rsidR="00D75CA0" w:rsidRDefault="006C5D4D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5C0E437" wp14:editId="1A04CE4F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35C0E36B" w14:textId="77777777" w:rsidR="00D75CA0" w:rsidRDefault="006C5D4D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35C0E439" wp14:editId="43864DD2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17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35C0E36C" w14:textId="77777777" w:rsidR="00D75CA0" w:rsidRDefault="006C5D4D">
      <w:pPr>
        <w:pStyle w:val="BodyText"/>
        <w:spacing w:before="1" w:line="391" w:lineRule="auto"/>
        <w:ind w:left="720" w:right="200" w:hanging="122"/>
      </w:pPr>
      <w:r>
        <w:rPr>
          <w:noProof/>
          <w:position w:val="4"/>
        </w:rPr>
        <w:drawing>
          <wp:inline distT="0" distB="0" distL="0" distR="0" wp14:anchorId="35C0E43B" wp14:editId="2D9197ED">
            <wp:extent cx="38480" cy="38480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35C0E36D" w14:textId="77777777" w:rsidR="00D75CA0" w:rsidRDefault="006C5D4D">
      <w:pPr>
        <w:pStyle w:val="Heading3"/>
        <w:spacing w:before="133" w:line="247" w:lineRule="auto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35C0E36E" w14:textId="77777777" w:rsidR="00D75CA0" w:rsidRDefault="00D75CA0">
      <w:pPr>
        <w:pStyle w:val="BodyText"/>
        <w:spacing w:before="2"/>
        <w:rPr>
          <w:b/>
        </w:rPr>
      </w:pPr>
    </w:p>
    <w:p w14:paraId="35C0E36F" w14:textId="77777777" w:rsidR="00D75CA0" w:rsidRDefault="006C5D4D">
      <w:pPr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35C0E370" w14:textId="77777777" w:rsidR="00D75CA0" w:rsidRDefault="00D75CA0">
      <w:pPr>
        <w:pStyle w:val="BodyText"/>
        <w:spacing w:before="59"/>
        <w:rPr>
          <w:b/>
        </w:rPr>
      </w:pPr>
    </w:p>
    <w:p w14:paraId="35C0E371" w14:textId="77777777" w:rsidR="00D75CA0" w:rsidRDefault="006C5D4D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5C0E43D" wp14:editId="16C57C14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35C0E372" w14:textId="77777777" w:rsidR="00D75CA0" w:rsidRDefault="00D75CA0">
      <w:pPr>
        <w:pStyle w:val="BodyText"/>
        <w:spacing w:before="65"/>
      </w:pPr>
    </w:p>
    <w:p w14:paraId="35C0E373" w14:textId="77777777" w:rsidR="00D75CA0" w:rsidRDefault="006C5D4D">
      <w:pPr>
        <w:pStyle w:val="Heading3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35C0E374" w14:textId="77777777" w:rsidR="00D75CA0" w:rsidRDefault="00D75CA0">
      <w:pPr>
        <w:pStyle w:val="BodyText"/>
        <w:spacing w:before="58"/>
        <w:rPr>
          <w:b/>
        </w:rPr>
      </w:pPr>
    </w:p>
    <w:p w14:paraId="35C0E375" w14:textId="77777777" w:rsidR="00D75CA0" w:rsidRDefault="006C5D4D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5C0E43F" wp14:editId="75F76FC9">
            <wp:extent cx="38480" cy="38608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35C0E376" w14:textId="77777777" w:rsidR="00D75CA0" w:rsidRDefault="00D75CA0">
      <w:pPr>
        <w:pStyle w:val="BodyText"/>
        <w:spacing w:before="65"/>
      </w:pPr>
    </w:p>
    <w:p w14:paraId="35C0E377" w14:textId="77777777" w:rsidR="00D75CA0" w:rsidRDefault="006C5D4D">
      <w:pPr>
        <w:pStyle w:val="Heading3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35C0E378" w14:textId="77777777" w:rsidR="00D75CA0" w:rsidRDefault="00D75CA0">
      <w:pPr>
        <w:pStyle w:val="BodyText"/>
        <w:spacing w:before="59"/>
        <w:rPr>
          <w:b/>
        </w:rPr>
      </w:pPr>
    </w:p>
    <w:p w14:paraId="35C0E379" w14:textId="77777777" w:rsidR="00D75CA0" w:rsidRDefault="006C5D4D">
      <w:pPr>
        <w:pStyle w:val="BodyText"/>
        <w:spacing w:line="391" w:lineRule="auto"/>
        <w:ind w:left="720" w:right="200" w:hanging="122"/>
      </w:pPr>
      <w:r>
        <w:rPr>
          <w:noProof/>
          <w:position w:val="4"/>
        </w:rPr>
        <w:drawing>
          <wp:inline distT="0" distB="0" distL="0" distR="0" wp14:anchorId="35C0E441" wp14:editId="7EEE96BA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35C0E37A" w14:textId="77777777" w:rsidR="00D75CA0" w:rsidRDefault="006C5D4D">
      <w:pPr>
        <w:pStyle w:val="Heading3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35C0E37B" w14:textId="77777777" w:rsidR="00D75CA0" w:rsidRDefault="00D75CA0">
      <w:pPr>
        <w:pStyle w:val="BodyText"/>
        <w:spacing w:before="59"/>
        <w:rPr>
          <w:b/>
        </w:rPr>
      </w:pPr>
    </w:p>
    <w:p w14:paraId="35C0E37C" w14:textId="77777777" w:rsidR="00D75CA0" w:rsidRDefault="006C5D4D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5C0E443" wp14:editId="4220E766">
            <wp:extent cx="38480" cy="3860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35C0E37D" w14:textId="77777777" w:rsidR="00D75CA0" w:rsidRDefault="00D75CA0">
      <w:pPr>
        <w:pStyle w:val="BodyText"/>
        <w:spacing w:before="65"/>
      </w:pPr>
    </w:p>
    <w:p w14:paraId="35C0E37E" w14:textId="77777777" w:rsidR="00D75CA0" w:rsidRDefault="006C5D4D">
      <w:pPr>
        <w:pStyle w:val="Heading3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35C0E37F" w14:textId="77777777" w:rsidR="00D75CA0" w:rsidRDefault="00D75CA0">
      <w:pPr>
        <w:pStyle w:val="BodyText"/>
        <w:spacing w:before="58"/>
        <w:rPr>
          <w:b/>
        </w:rPr>
      </w:pPr>
    </w:p>
    <w:p w14:paraId="35C0E380" w14:textId="77777777" w:rsidR="00D75CA0" w:rsidRDefault="006C5D4D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35C0E445" wp14:editId="3030033C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35C0E381" w14:textId="77777777" w:rsidR="00D75CA0" w:rsidRDefault="00D75CA0">
      <w:pPr>
        <w:pStyle w:val="BodyText"/>
        <w:spacing w:before="13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D75CA0" w14:paraId="35C0E383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35C0E382" w14:textId="77777777" w:rsidR="00D75CA0" w:rsidRDefault="006C5D4D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D75CA0" w14:paraId="35C0E38D" w14:textId="77777777">
        <w:trPr>
          <w:trHeight w:val="590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84" w14:textId="77777777" w:rsidR="00D75CA0" w:rsidRDefault="00D75CA0">
            <w:pPr>
              <w:pStyle w:val="TableParagraph"/>
              <w:spacing w:before="21"/>
              <w:rPr>
                <w:sz w:val="16"/>
              </w:rPr>
            </w:pPr>
          </w:p>
          <w:p w14:paraId="35C0E385" w14:textId="77777777" w:rsidR="00D75CA0" w:rsidRDefault="006C5D4D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86" w14:textId="77777777" w:rsidR="00D75CA0" w:rsidRDefault="00D75CA0">
            <w:pPr>
              <w:pStyle w:val="TableParagraph"/>
              <w:spacing w:before="21"/>
              <w:rPr>
                <w:sz w:val="16"/>
              </w:rPr>
            </w:pPr>
          </w:p>
          <w:p w14:paraId="35C0E387" w14:textId="77777777" w:rsidR="00D75CA0" w:rsidRDefault="006C5D4D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88" w14:textId="77777777" w:rsidR="00D75CA0" w:rsidRDefault="006C5D4D">
            <w:pPr>
              <w:pStyle w:val="TableParagraph"/>
              <w:spacing w:before="110" w:line="249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89" w14:textId="77777777" w:rsidR="00D75CA0" w:rsidRDefault="006C5D4D">
            <w:pPr>
              <w:pStyle w:val="TableParagraph"/>
              <w:spacing w:before="110" w:line="249" w:lineRule="auto"/>
              <w:ind w:left="191" w:right="41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8A" w14:textId="77777777" w:rsidR="00D75CA0" w:rsidRDefault="00D75CA0">
            <w:pPr>
              <w:pStyle w:val="TableParagraph"/>
              <w:spacing w:before="21"/>
              <w:rPr>
                <w:sz w:val="16"/>
              </w:rPr>
            </w:pPr>
          </w:p>
          <w:p w14:paraId="35C0E38B" w14:textId="77777777" w:rsidR="00D75CA0" w:rsidRDefault="006C5D4D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35C0E38C" w14:textId="77777777" w:rsidR="00D75CA0" w:rsidRDefault="006C5D4D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D75CA0" w14:paraId="35C0E395" w14:textId="77777777">
        <w:trPr>
          <w:trHeight w:val="78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5C0E38E" w14:textId="77777777" w:rsidR="00D75CA0" w:rsidRDefault="006C5D4D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APD 4.2 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8F" w14:textId="77777777" w:rsidR="00D75CA0" w:rsidRDefault="00D75CA0">
            <w:pPr>
              <w:pStyle w:val="TableParagraph"/>
              <w:spacing w:before="113"/>
              <w:rPr>
                <w:sz w:val="16"/>
              </w:rPr>
            </w:pPr>
          </w:p>
          <w:p w14:paraId="35C0E390" w14:textId="77777777" w:rsidR="00D75CA0" w:rsidRDefault="006C5D4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91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92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93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5C0E394" w14:textId="77777777" w:rsidR="00D75CA0" w:rsidRDefault="00D75CA0">
            <w:pPr>
              <w:pStyle w:val="TableParagraph"/>
              <w:rPr>
                <w:sz w:val="16"/>
              </w:rPr>
            </w:pPr>
          </w:p>
        </w:tc>
      </w:tr>
      <w:tr w:rsidR="00D75CA0" w14:paraId="35C0E3A1" w14:textId="77777777">
        <w:trPr>
          <w:trHeight w:val="104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35C0E396" w14:textId="77777777" w:rsidR="00D75CA0" w:rsidRDefault="006C5D4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9.1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(a)</w:t>
            </w:r>
          </w:p>
          <w:p w14:paraId="35C0E397" w14:textId="77777777" w:rsidR="00D75CA0" w:rsidRDefault="006C5D4D">
            <w:pPr>
              <w:pStyle w:val="TableParagraph"/>
              <w:spacing w:before="6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5C0E398" w14:textId="77777777" w:rsidR="00D75CA0" w:rsidRDefault="00D75CA0">
            <w:pPr>
              <w:pStyle w:val="TableParagraph"/>
              <w:rPr>
                <w:sz w:val="16"/>
              </w:rPr>
            </w:pPr>
          </w:p>
          <w:p w14:paraId="35C0E399" w14:textId="77777777" w:rsidR="00D75CA0" w:rsidRDefault="00D75CA0">
            <w:pPr>
              <w:pStyle w:val="TableParagraph"/>
              <w:rPr>
                <w:sz w:val="16"/>
              </w:rPr>
            </w:pPr>
          </w:p>
          <w:p w14:paraId="35C0E39A" w14:textId="77777777" w:rsidR="00D75CA0" w:rsidRDefault="00D75CA0">
            <w:pPr>
              <w:pStyle w:val="TableParagraph"/>
              <w:rPr>
                <w:sz w:val="16"/>
              </w:rPr>
            </w:pPr>
          </w:p>
          <w:p w14:paraId="35C0E39B" w14:textId="77777777" w:rsidR="00D75CA0" w:rsidRDefault="00D75CA0">
            <w:pPr>
              <w:pStyle w:val="TableParagraph"/>
              <w:spacing w:before="32"/>
              <w:rPr>
                <w:sz w:val="16"/>
              </w:rPr>
            </w:pPr>
          </w:p>
          <w:p w14:paraId="35C0E39C" w14:textId="77777777" w:rsidR="00D75CA0" w:rsidRDefault="006C5D4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5C0E39D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5C0E39E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5C0E39F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35C0E3A0" w14:textId="77777777" w:rsidR="00D75CA0" w:rsidRDefault="00D75CA0">
            <w:pPr>
              <w:pStyle w:val="TableParagraph"/>
              <w:rPr>
                <w:sz w:val="16"/>
              </w:rPr>
            </w:pPr>
          </w:p>
        </w:tc>
      </w:tr>
    </w:tbl>
    <w:p w14:paraId="35C0E3A2" w14:textId="77777777" w:rsidR="00D75CA0" w:rsidRDefault="00D75CA0">
      <w:pPr>
        <w:pStyle w:val="TableParagraph"/>
        <w:rPr>
          <w:sz w:val="16"/>
        </w:rPr>
        <w:sectPr w:rsidR="00D75CA0">
          <w:pgSz w:w="12240" w:h="15840"/>
          <w:pgMar w:top="800" w:right="720" w:bottom="460" w:left="720" w:header="0" w:footer="271" w:gutter="0"/>
          <w:cols w:space="720"/>
        </w:sectPr>
      </w:pPr>
    </w:p>
    <w:p w14:paraId="35C0E3A3" w14:textId="77777777" w:rsidR="00D75CA0" w:rsidRDefault="00D75CA0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D75CA0" w14:paraId="35C0E3AA" w14:textId="77777777">
        <w:trPr>
          <w:trHeight w:val="672"/>
        </w:trPr>
        <w:tc>
          <w:tcPr>
            <w:tcW w:w="1540" w:type="dxa"/>
            <w:tcBorders>
              <w:top w:val="nil"/>
              <w:right w:val="single" w:sz="6" w:space="0" w:color="DDDDDD"/>
            </w:tcBorders>
          </w:tcPr>
          <w:p w14:paraId="35C0E3A4" w14:textId="77777777" w:rsidR="00D75CA0" w:rsidRDefault="006C5D4D">
            <w:pPr>
              <w:pStyle w:val="TableParagraph"/>
              <w:spacing w:before="5" w:line="249" w:lineRule="auto"/>
              <w:ind w:left="112" w:right="14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5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35C0E3A5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35C0E3A6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35C0E3A7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35C0E3A8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</w:tcBorders>
          </w:tcPr>
          <w:p w14:paraId="35C0E3A9" w14:textId="77777777" w:rsidR="00D75CA0" w:rsidRDefault="00D75CA0">
            <w:pPr>
              <w:pStyle w:val="TableParagraph"/>
              <w:rPr>
                <w:sz w:val="16"/>
              </w:rPr>
            </w:pPr>
          </w:p>
        </w:tc>
      </w:tr>
    </w:tbl>
    <w:p w14:paraId="35C0E3AB" w14:textId="77777777" w:rsidR="00D75CA0" w:rsidRDefault="00D75CA0">
      <w:pPr>
        <w:pStyle w:val="BodyText"/>
        <w:spacing w:before="75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887"/>
        <w:gridCol w:w="1888"/>
        <w:gridCol w:w="1916"/>
        <w:gridCol w:w="1888"/>
        <w:gridCol w:w="1240"/>
      </w:tblGrid>
      <w:tr w:rsidR="00D75CA0" w14:paraId="35C0E3AD" w14:textId="77777777">
        <w:trPr>
          <w:trHeight w:val="400"/>
        </w:trPr>
        <w:tc>
          <w:tcPr>
            <w:tcW w:w="10542" w:type="dxa"/>
            <w:gridSpan w:val="6"/>
            <w:tcBorders>
              <w:bottom w:val="single" w:sz="6" w:space="0" w:color="D8D8D8"/>
            </w:tcBorders>
          </w:tcPr>
          <w:p w14:paraId="35C0E3AC" w14:textId="77777777" w:rsidR="00D75CA0" w:rsidRDefault="006C5D4D">
            <w:pPr>
              <w:pStyle w:val="TableParagraph"/>
              <w:spacing w:before="11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D75CA0" w14:paraId="35C0E3B6" w14:textId="77777777">
        <w:trPr>
          <w:trHeight w:val="591"/>
        </w:trPr>
        <w:tc>
          <w:tcPr>
            <w:tcW w:w="172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AE" w14:textId="77777777" w:rsidR="00D75CA0" w:rsidRDefault="00D75CA0">
            <w:pPr>
              <w:pStyle w:val="TableParagraph"/>
              <w:spacing w:before="21"/>
              <w:rPr>
                <w:sz w:val="16"/>
              </w:rPr>
            </w:pPr>
          </w:p>
          <w:p w14:paraId="35C0E3AF" w14:textId="77777777" w:rsidR="00D75CA0" w:rsidRDefault="006C5D4D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B0" w14:textId="77777777" w:rsidR="00D75CA0" w:rsidRDefault="00D75CA0">
            <w:pPr>
              <w:pStyle w:val="TableParagraph"/>
              <w:spacing w:before="21"/>
              <w:rPr>
                <w:sz w:val="16"/>
              </w:rPr>
            </w:pPr>
          </w:p>
          <w:p w14:paraId="35C0E3B1" w14:textId="77777777" w:rsidR="00D75CA0" w:rsidRDefault="006C5D4D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B2" w14:textId="77777777" w:rsidR="00D75CA0" w:rsidRDefault="006C5D4D">
            <w:pPr>
              <w:pStyle w:val="TableParagraph"/>
              <w:spacing w:before="110" w:line="247" w:lineRule="auto"/>
              <w:ind w:left="190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1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B3" w14:textId="77777777" w:rsidR="00D75CA0" w:rsidRDefault="006C5D4D">
            <w:pPr>
              <w:pStyle w:val="TableParagraph"/>
              <w:spacing w:before="110" w:line="247" w:lineRule="auto"/>
              <w:ind w:left="189" w:right="38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B4" w14:textId="77777777" w:rsidR="00D75CA0" w:rsidRDefault="006C5D4D">
            <w:pPr>
              <w:pStyle w:val="TableParagraph"/>
              <w:spacing w:before="110" w:line="247" w:lineRule="auto"/>
              <w:ind w:left="188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35C0E3B5" w14:textId="77777777" w:rsidR="00D75CA0" w:rsidRDefault="006C5D4D">
            <w:pPr>
              <w:pStyle w:val="TableParagraph"/>
              <w:spacing w:before="110" w:line="247" w:lineRule="auto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D75CA0" w14:paraId="35C0E3BD" w14:textId="77777777">
        <w:trPr>
          <w:trHeight w:val="400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5C0E3B7" w14:textId="77777777" w:rsidR="00D75CA0" w:rsidRDefault="006C5D4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16.3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Nursing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B8" w14:textId="77777777" w:rsidR="00D75CA0" w:rsidRDefault="006C5D4D">
            <w:pPr>
              <w:pStyle w:val="TableParagraph"/>
              <w:spacing w:before="107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B9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BA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BB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5C0E3BC" w14:textId="77777777" w:rsidR="00D75CA0" w:rsidRDefault="00D75CA0">
            <w:pPr>
              <w:pStyle w:val="TableParagraph"/>
              <w:rPr>
                <w:sz w:val="16"/>
              </w:rPr>
            </w:pPr>
          </w:p>
        </w:tc>
      </w:tr>
      <w:tr w:rsidR="00D75CA0" w14:paraId="35C0E3C5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5C0E3BE" w14:textId="77777777" w:rsidR="00D75CA0" w:rsidRDefault="006C5D4D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51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Appropriate</w:t>
            </w:r>
            <w:r>
              <w:rPr>
                <w:b/>
                <w:color w:val="444444"/>
                <w:w w:val="105"/>
                <w:sz w:val="16"/>
              </w:rPr>
              <w:t xml:space="preserve"> Special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Education Teacher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Licensure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BF" w14:textId="77777777" w:rsidR="00D75CA0" w:rsidRDefault="00D75CA0">
            <w:pPr>
              <w:pStyle w:val="TableParagraph"/>
              <w:spacing w:before="113"/>
              <w:rPr>
                <w:sz w:val="16"/>
              </w:rPr>
            </w:pPr>
          </w:p>
          <w:p w14:paraId="35C0E3C0" w14:textId="77777777" w:rsidR="00D75CA0" w:rsidRDefault="006C5D4D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C1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C2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C3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5C0E3C4" w14:textId="77777777" w:rsidR="00D75CA0" w:rsidRDefault="00D75CA0">
            <w:pPr>
              <w:pStyle w:val="TableParagraph"/>
              <w:rPr>
                <w:sz w:val="16"/>
              </w:rPr>
            </w:pPr>
          </w:p>
        </w:tc>
      </w:tr>
      <w:tr w:rsidR="00D75CA0" w14:paraId="35C0E3CF" w14:textId="77777777">
        <w:trPr>
          <w:trHeight w:val="1158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35C0E3C6" w14:textId="77777777" w:rsidR="00D75CA0" w:rsidRDefault="006C5D4D">
            <w:pPr>
              <w:pStyle w:val="TableParagraph"/>
              <w:spacing w:before="110" w:line="249" w:lineRule="auto"/>
              <w:ind w:left="112" w:right="92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52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Appropriate </w:t>
            </w:r>
            <w:r>
              <w:rPr>
                <w:b/>
                <w:color w:val="444444"/>
                <w:spacing w:val="-2"/>
                <w:sz w:val="16"/>
              </w:rPr>
              <w:t>certifications/licenses</w:t>
            </w:r>
            <w:r>
              <w:rPr>
                <w:b/>
                <w:color w:val="444444"/>
                <w:w w:val="105"/>
                <w:sz w:val="16"/>
              </w:rPr>
              <w:t xml:space="preserve"> 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other</w:t>
            </w:r>
          </w:p>
          <w:p w14:paraId="35C0E3C7" w14:textId="77777777" w:rsidR="00D75CA0" w:rsidRDefault="006C5D4D">
            <w:pPr>
              <w:pStyle w:val="TableParagraph"/>
              <w:spacing w:line="249" w:lineRule="auto"/>
              <w:ind w:left="112" w:right="170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credentials--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related</w:t>
            </w:r>
            <w:r>
              <w:rPr>
                <w:b/>
                <w:color w:val="444444"/>
                <w:w w:val="105"/>
                <w:sz w:val="16"/>
              </w:rPr>
              <w:t xml:space="preserve"> service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providers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5C0E3C8" w14:textId="77777777" w:rsidR="00D75CA0" w:rsidRDefault="00D75CA0">
            <w:pPr>
              <w:pStyle w:val="TableParagraph"/>
              <w:rPr>
                <w:sz w:val="16"/>
              </w:rPr>
            </w:pPr>
          </w:p>
          <w:p w14:paraId="35C0E3C9" w14:textId="77777777" w:rsidR="00D75CA0" w:rsidRDefault="00D75CA0">
            <w:pPr>
              <w:pStyle w:val="TableParagraph"/>
              <w:spacing w:before="120"/>
              <w:rPr>
                <w:sz w:val="16"/>
              </w:rPr>
            </w:pPr>
          </w:p>
          <w:p w14:paraId="35C0E3CA" w14:textId="77777777" w:rsidR="00D75CA0" w:rsidRDefault="006C5D4D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5C0E3CB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5C0E3CC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5C0E3CD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35C0E3CE" w14:textId="77777777" w:rsidR="00D75CA0" w:rsidRDefault="00D75CA0">
            <w:pPr>
              <w:pStyle w:val="TableParagraph"/>
              <w:rPr>
                <w:sz w:val="16"/>
              </w:rPr>
            </w:pPr>
          </w:p>
        </w:tc>
      </w:tr>
    </w:tbl>
    <w:p w14:paraId="35C0E3D0" w14:textId="77777777" w:rsidR="00D75CA0" w:rsidRDefault="00D75CA0">
      <w:pPr>
        <w:pStyle w:val="BodyText"/>
        <w:spacing w:before="6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927"/>
        <w:gridCol w:w="1928"/>
        <w:gridCol w:w="1946"/>
        <w:gridCol w:w="1928"/>
        <w:gridCol w:w="1239"/>
      </w:tblGrid>
      <w:tr w:rsidR="00D75CA0" w14:paraId="35C0E3D2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35C0E3D1" w14:textId="77777777" w:rsidR="00D75CA0" w:rsidRDefault="006C5D4D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D75CA0" w14:paraId="35C0E3DC" w14:textId="77777777">
        <w:trPr>
          <w:trHeight w:val="591"/>
        </w:trPr>
        <w:tc>
          <w:tcPr>
            <w:tcW w:w="156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D3" w14:textId="77777777" w:rsidR="00D75CA0" w:rsidRDefault="00D75CA0">
            <w:pPr>
              <w:pStyle w:val="TableParagraph"/>
              <w:spacing w:before="21"/>
              <w:rPr>
                <w:sz w:val="16"/>
              </w:rPr>
            </w:pPr>
          </w:p>
          <w:p w14:paraId="35C0E3D4" w14:textId="77777777" w:rsidR="00D75CA0" w:rsidRDefault="006C5D4D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D5" w14:textId="77777777" w:rsidR="00D75CA0" w:rsidRDefault="00D75CA0">
            <w:pPr>
              <w:pStyle w:val="TableParagraph"/>
              <w:spacing w:before="21"/>
              <w:rPr>
                <w:sz w:val="16"/>
              </w:rPr>
            </w:pPr>
          </w:p>
          <w:p w14:paraId="35C0E3D6" w14:textId="77777777" w:rsidR="00D75CA0" w:rsidRDefault="006C5D4D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D7" w14:textId="77777777" w:rsidR="00D75CA0" w:rsidRDefault="006C5D4D">
            <w:pPr>
              <w:pStyle w:val="TableParagraph"/>
              <w:spacing w:before="110" w:line="249" w:lineRule="auto"/>
              <w:ind w:left="192" w:right="35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D8" w14:textId="77777777" w:rsidR="00D75CA0" w:rsidRDefault="006C5D4D">
            <w:pPr>
              <w:pStyle w:val="TableParagraph"/>
              <w:spacing w:before="110" w:line="249" w:lineRule="auto"/>
              <w:ind w:left="192" w:right="4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5C0E3D9" w14:textId="77777777" w:rsidR="00D75CA0" w:rsidRDefault="00D75CA0">
            <w:pPr>
              <w:pStyle w:val="TableParagraph"/>
              <w:spacing w:before="21"/>
              <w:rPr>
                <w:sz w:val="16"/>
              </w:rPr>
            </w:pPr>
          </w:p>
          <w:p w14:paraId="35C0E3DA" w14:textId="77777777" w:rsidR="00D75CA0" w:rsidRDefault="006C5D4D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35C0E3DB" w14:textId="77777777" w:rsidR="00D75CA0" w:rsidRDefault="006C5D4D">
            <w:pPr>
              <w:pStyle w:val="TableParagraph"/>
              <w:spacing w:before="110" w:line="249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D75CA0" w14:paraId="35C0E3E5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5C0E3DD" w14:textId="77777777" w:rsidR="00D75CA0" w:rsidRDefault="006C5D4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4.5</w:t>
            </w:r>
          </w:p>
          <w:p w14:paraId="35C0E3DE" w14:textId="77777777" w:rsidR="00D75CA0" w:rsidRDefault="006C5D4D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DF" w14:textId="77777777" w:rsidR="00D75CA0" w:rsidRDefault="00D75CA0">
            <w:pPr>
              <w:pStyle w:val="TableParagraph"/>
              <w:spacing w:before="113"/>
              <w:rPr>
                <w:sz w:val="16"/>
              </w:rPr>
            </w:pPr>
          </w:p>
          <w:p w14:paraId="35C0E3E0" w14:textId="77777777" w:rsidR="00D75CA0" w:rsidRDefault="006C5D4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E1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E2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E3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5C0E3E4" w14:textId="77777777" w:rsidR="00D75CA0" w:rsidRDefault="00D75CA0">
            <w:pPr>
              <w:pStyle w:val="TableParagraph"/>
              <w:rPr>
                <w:sz w:val="16"/>
              </w:rPr>
            </w:pPr>
          </w:p>
        </w:tc>
      </w:tr>
      <w:tr w:rsidR="00D75CA0" w14:paraId="35C0E3EE" w14:textId="77777777">
        <w:trPr>
          <w:trHeight w:val="97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5C0E3E6" w14:textId="77777777" w:rsidR="00D75CA0" w:rsidRDefault="006C5D4D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</w:t>
            </w:r>
            <w:r>
              <w:rPr>
                <w:b/>
                <w:color w:val="444444"/>
                <w:w w:val="105"/>
                <w:sz w:val="16"/>
              </w:rPr>
              <w:t xml:space="preserve"> Consent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E7" w14:textId="77777777" w:rsidR="00D75CA0" w:rsidRDefault="00D75CA0">
            <w:pPr>
              <w:pStyle w:val="TableParagraph"/>
              <w:rPr>
                <w:sz w:val="16"/>
              </w:rPr>
            </w:pPr>
          </w:p>
          <w:p w14:paraId="35C0E3E8" w14:textId="77777777" w:rsidR="00D75CA0" w:rsidRDefault="00D75CA0">
            <w:pPr>
              <w:pStyle w:val="TableParagraph"/>
              <w:spacing w:before="25"/>
              <w:rPr>
                <w:sz w:val="16"/>
              </w:rPr>
            </w:pPr>
          </w:p>
          <w:p w14:paraId="35C0E3E9" w14:textId="77777777" w:rsidR="00D75CA0" w:rsidRDefault="006C5D4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EA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EB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EC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5C0E3ED" w14:textId="77777777" w:rsidR="00D75CA0" w:rsidRDefault="00D75CA0">
            <w:pPr>
              <w:pStyle w:val="TableParagraph"/>
              <w:rPr>
                <w:sz w:val="16"/>
              </w:rPr>
            </w:pPr>
          </w:p>
        </w:tc>
      </w:tr>
      <w:tr w:rsidR="00D75CA0" w14:paraId="35C0E3F6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5C0E3EF" w14:textId="77777777" w:rsidR="00D75CA0" w:rsidRDefault="006C5D4D">
            <w:pPr>
              <w:pStyle w:val="TableParagraph"/>
              <w:spacing w:before="110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13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  <w:r>
              <w:rPr>
                <w:b/>
                <w:color w:val="444444"/>
                <w:w w:val="105"/>
                <w:sz w:val="16"/>
              </w:rPr>
              <w:t xml:space="preserve"> Reports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Content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F0" w14:textId="77777777" w:rsidR="00D75CA0" w:rsidRDefault="00D75CA0">
            <w:pPr>
              <w:pStyle w:val="TableParagraph"/>
              <w:spacing w:before="113"/>
              <w:rPr>
                <w:sz w:val="16"/>
              </w:rPr>
            </w:pPr>
          </w:p>
          <w:p w14:paraId="35C0E3F1" w14:textId="77777777" w:rsidR="00D75CA0" w:rsidRDefault="006C5D4D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F2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F3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F4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5C0E3F5" w14:textId="77777777" w:rsidR="00D75CA0" w:rsidRDefault="00D75CA0">
            <w:pPr>
              <w:pStyle w:val="TableParagraph"/>
              <w:rPr>
                <w:sz w:val="16"/>
              </w:rPr>
            </w:pPr>
          </w:p>
        </w:tc>
      </w:tr>
      <w:tr w:rsidR="00D75CA0" w14:paraId="35C0E3FF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5C0E3F7" w14:textId="77777777" w:rsidR="00D75CA0" w:rsidRDefault="006C5D4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22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IEP</w:t>
            </w:r>
          </w:p>
          <w:p w14:paraId="35C0E3F8" w14:textId="77777777" w:rsidR="00D75CA0" w:rsidRDefault="006C5D4D">
            <w:pPr>
              <w:pStyle w:val="TableParagraph"/>
              <w:spacing w:before="6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implementation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availability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F9" w14:textId="77777777" w:rsidR="00D75CA0" w:rsidRDefault="00D75CA0">
            <w:pPr>
              <w:pStyle w:val="TableParagraph"/>
              <w:spacing w:before="113"/>
              <w:rPr>
                <w:sz w:val="16"/>
              </w:rPr>
            </w:pPr>
          </w:p>
          <w:p w14:paraId="35C0E3FA" w14:textId="77777777" w:rsidR="00D75CA0" w:rsidRDefault="006C5D4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FB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FC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3FD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5C0E3FE" w14:textId="77777777" w:rsidR="00D75CA0" w:rsidRDefault="00D75CA0">
            <w:pPr>
              <w:pStyle w:val="TableParagraph"/>
              <w:rPr>
                <w:sz w:val="16"/>
              </w:rPr>
            </w:pPr>
          </w:p>
        </w:tc>
      </w:tr>
      <w:tr w:rsidR="00D75CA0" w14:paraId="35C0E409" w14:textId="77777777">
        <w:trPr>
          <w:trHeight w:val="116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5C0E400" w14:textId="77777777" w:rsidR="00D75CA0" w:rsidRDefault="006C5D4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29</w:t>
            </w:r>
          </w:p>
          <w:p w14:paraId="35C0E401" w14:textId="77777777" w:rsidR="00D75CA0" w:rsidRDefault="006C5D4D">
            <w:pPr>
              <w:pStyle w:val="TableParagraph"/>
              <w:spacing w:before="6" w:line="249" w:lineRule="auto"/>
              <w:ind w:left="112" w:right="1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Communications</w:t>
            </w:r>
            <w:r>
              <w:rPr>
                <w:b/>
                <w:color w:val="444444"/>
                <w:w w:val="105"/>
                <w:sz w:val="16"/>
              </w:rPr>
              <w:t xml:space="preserve"> are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Primary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language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home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402" w14:textId="77777777" w:rsidR="00D75CA0" w:rsidRDefault="00D75CA0">
            <w:pPr>
              <w:pStyle w:val="TableParagraph"/>
              <w:rPr>
                <w:sz w:val="16"/>
              </w:rPr>
            </w:pPr>
          </w:p>
          <w:p w14:paraId="35C0E403" w14:textId="77777777" w:rsidR="00D75CA0" w:rsidRDefault="00D75CA0">
            <w:pPr>
              <w:pStyle w:val="TableParagraph"/>
              <w:spacing w:before="120"/>
              <w:rPr>
                <w:sz w:val="16"/>
              </w:rPr>
            </w:pPr>
          </w:p>
          <w:p w14:paraId="35C0E404" w14:textId="77777777" w:rsidR="00D75CA0" w:rsidRDefault="006C5D4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405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406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407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5C0E408" w14:textId="77777777" w:rsidR="00D75CA0" w:rsidRDefault="00D75CA0">
            <w:pPr>
              <w:pStyle w:val="TableParagraph"/>
              <w:rPr>
                <w:sz w:val="16"/>
              </w:rPr>
            </w:pPr>
          </w:p>
        </w:tc>
      </w:tr>
      <w:tr w:rsidR="00D75CA0" w14:paraId="35C0E414" w14:textId="77777777">
        <w:trPr>
          <w:trHeight w:val="1353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5C0E40A" w14:textId="77777777" w:rsidR="00D75CA0" w:rsidRDefault="006C5D4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40</w:t>
            </w:r>
          </w:p>
          <w:p w14:paraId="35C0E40B" w14:textId="77777777" w:rsidR="00D75CA0" w:rsidRDefault="006C5D4D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</w:t>
            </w:r>
            <w:r>
              <w:rPr>
                <w:b/>
                <w:color w:val="444444"/>
                <w:w w:val="105"/>
                <w:sz w:val="16"/>
              </w:rPr>
              <w:t xml:space="preserve"> requirements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for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aged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five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older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40C" w14:textId="77777777" w:rsidR="00D75CA0" w:rsidRDefault="00D75CA0">
            <w:pPr>
              <w:pStyle w:val="TableParagraph"/>
              <w:rPr>
                <w:sz w:val="16"/>
              </w:rPr>
            </w:pPr>
          </w:p>
          <w:p w14:paraId="35C0E40D" w14:textId="77777777" w:rsidR="00D75CA0" w:rsidRDefault="00D75CA0">
            <w:pPr>
              <w:pStyle w:val="TableParagraph"/>
              <w:rPr>
                <w:sz w:val="16"/>
              </w:rPr>
            </w:pPr>
          </w:p>
          <w:p w14:paraId="35C0E40E" w14:textId="77777777" w:rsidR="00D75CA0" w:rsidRDefault="00D75CA0">
            <w:pPr>
              <w:pStyle w:val="TableParagraph"/>
              <w:spacing w:before="31"/>
              <w:rPr>
                <w:sz w:val="16"/>
              </w:rPr>
            </w:pPr>
          </w:p>
          <w:p w14:paraId="35C0E40F" w14:textId="77777777" w:rsidR="00D75CA0" w:rsidRDefault="006C5D4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410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411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C0E412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5C0E413" w14:textId="77777777" w:rsidR="00D75CA0" w:rsidRDefault="00D75CA0">
            <w:pPr>
              <w:pStyle w:val="TableParagraph"/>
              <w:rPr>
                <w:sz w:val="16"/>
              </w:rPr>
            </w:pPr>
          </w:p>
        </w:tc>
      </w:tr>
      <w:tr w:rsidR="00D75CA0" w14:paraId="35C0E41C" w14:textId="77777777">
        <w:trPr>
          <w:trHeight w:val="587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35C0E415" w14:textId="77777777" w:rsidR="00D75CA0" w:rsidRDefault="006C5D4D">
            <w:pPr>
              <w:pStyle w:val="TableParagraph"/>
              <w:spacing w:before="110" w:line="247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41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Span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5C0E416" w14:textId="77777777" w:rsidR="00D75CA0" w:rsidRDefault="00D75CA0">
            <w:pPr>
              <w:pStyle w:val="TableParagraph"/>
              <w:spacing w:before="18"/>
              <w:rPr>
                <w:sz w:val="16"/>
              </w:rPr>
            </w:pPr>
          </w:p>
          <w:p w14:paraId="35C0E417" w14:textId="77777777" w:rsidR="00D75CA0" w:rsidRDefault="006C5D4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5C0E418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5C0E419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5C0E41A" w14:textId="77777777" w:rsidR="00D75CA0" w:rsidRDefault="00D75CA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35C0E41B" w14:textId="77777777" w:rsidR="00D75CA0" w:rsidRDefault="00D75CA0">
            <w:pPr>
              <w:pStyle w:val="TableParagraph"/>
              <w:rPr>
                <w:sz w:val="16"/>
              </w:rPr>
            </w:pPr>
          </w:p>
        </w:tc>
      </w:tr>
    </w:tbl>
    <w:p w14:paraId="35C0E41D" w14:textId="77777777" w:rsidR="00D75CA0" w:rsidRDefault="00D75CA0">
      <w:pPr>
        <w:pStyle w:val="TableParagraph"/>
        <w:rPr>
          <w:sz w:val="16"/>
        </w:rPr>
        <w:sectPr w:rsidR="00D75CA0">
          <w:pgSz w:w="12240" w:h="15840"/>
          <w:pgMar w:top="680" w:right="720" w:bottom="460" w:left="720" w:header="0" w:footer="271" w:gutter="0"/>
          <w:cols w:space="720"/>
        </w:sectPr>
      </w:pPr>
    </w:p>
    <w:p w14:paraId="35C0E41E" w14:textId="77777777" w:rsidR="00D75CA0" w:rsidRDefault="00D75CA0">
      <w:pPr>
        <w:pStyle w:val="BodyText"/>
        <w:spacing w:before="4"/>
        <w:rPr>
          <w:sz w:val="17"/>
        </w:rPr>
      </w:pPr>
    </w:p>
    <w:sectPr w:rsidR="00D75CA0">
      <w:pgSz w:w="12240" w:h="15840"/>
      <w:pgMar w:top="182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79AFC" w14:textId="77777777" w:rsidR="001918FD" w:rsidRDefault="001918FD">
      <w:r>
        <w:separator/>
      </w:r>
    </w:p>
  </w:endnote>
  <w:endnote w:type="continuationSeparator" w:id="0">
    <w:p w14:paraId="2B523F7B" w14:textId="77777777" w:rsidR="001918FD" w:rsidRDefault="001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E447" w14:textId="77777777" w:rsidR="00D75CA0" w:rsidRDefault="006C5D4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35C0E448" wp14:editId="35C0E449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C0E44A" w14:textId="77777777" w:rsidR="00D75CA0" w:rsidRDefault="006C5D4D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0E4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35C0E44A" w14:textId="77777777" w:rsidR="00D75CA0" w:rsidRDefault="006C5D4D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7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7C21C" w14:textId="77777777" w:rsidR="001918FD" w:rsidRDefault="001918FD">
      <w:r>
        <w:separator/>
      </w:r>
    </w:p>
  </w:footnote>
  <w:footnote w:type="continuationSeparator" w:id="0">
    <w:p w14:paraId="346C2CD0" w14:textId="77777777" w:rsidR="001918FD" w:rsidRDefault="00191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A0"/>
    <w:rsid w:val="001918FD"/>
    <w:rsid w:val="001D7753"/>
    <w:rsid w:val="00282622"/>
    <w:rsid w:val="006C5D4D"/>
    <w:rsid w:val="00723899"/>
    <w:rsid w:val="00C57FEE"/>
    <w:rsid w:val="00D7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E32F"/>
  <w15:docId w15:val="{4A39B37B-1521-44DA-AD98-0026C9DD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18" w:right="719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718" w:right="718"/>
      <w:jc w:val="center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doe.mass.edu/oases/crs/6yrcycl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Coast Educational Collaborative </vt:lpstr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Coast Educational Collaborative Mid-Cycle Review Report 2025</dc:title>
  <dc:creator>DESE</dc:creator>
  <cp:lastModifiedBy>Zou, Dong (EOE)</cp:lastModifiedBy>
  <cp:revision>4</cp:revision>
  <dcterms:created xsi:type="dcterms:W3CDTF">2025-05-23T15:36:00Z</dcterms:created>
  <dcterms:modified xsi:type="dcterms:W3CDTF">2025-05-23T15:49:00Z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2025 12:00AM</vt:lpwstr>
  </property>
</Properties>
</file>